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D874E" w14:textId="6F841C6A" w:rsidR="000D58C6" w:rsidRPr="0071685F" w:rsidRDefault="3D7A396C" w:rsidP="3D7A396C">
      <w:pPr>
        <w:spacing w:after="0" w:line="480" w:lineRule="auto"/>
        <w:rPr>
          <w:rFonts w:ascii="Arial" w:eastAsia="Arial" w:hAnsi="Arial" w:cs="Arial"/>
          <w:sz w:val="24"/>
          <w:szCs w:val="24"/>
        </w:rPr>
      </w:pPr>
      <w:r w:rsidRPr="0071685F">
        <w:rPr>
          <w:rFonts w:ascii="Arial" w:eastAsia="Arial" w:hAnsi="Arial" w:cs="Arial"/>
          <w:b/>
          <w:bCs/>
          <w:sz w:val="24"/>
          <w:szCs w:val="24"/>
        </w:rPr>
        <w:t>Title:</w:t>
      </w:r>
      <w:r w:rsidRPr="0071685F">
        <w:rPr>
          <w:rFonts w:ascii="Arial" w:eastAsia="Arial" w:hAnsi="Arial" w:cs="Arial"/>
          <w:sz w:val="24"/>
          <w:szCs w:val="24"/>
        </w:rPr>
        <w:t xml:space="preserve"> </w:t>
      </w:r>
      <w:r w:rsidR="006E02DD" w:rsidRPr="006E02DD">
        <w:rPr>
          <w:rFonts w:ascii="Arial" w:eastAsia="Arial" w:hAnsi="Arial" w:cs="Arial"/>
          <w:sz w:val="24"/>
          <w:szCs w:val="24"/>
        </w:rPr>
        <w:t>Effectiveness of inactivated influenza vaccine in autoimmune rheumatic diseases treated with disease modifying anti-rheumatic drugs.</w:t>
      </w:r>
    </w:p>
    <w:p w14:paraId="07748742" w14:textId="3CF47D57" w:rsidR="000D58C6" w:rsidRPr="0071685F" w:rsidRDefault="3D7A396C" w:rsidP="3D7A396C">
      <w:pPr>
        <w:spacing w:after="0" w:line="480" w:lineRule="auto"/>
        <w:rPr>
          <w:rFonts w:ascii="Arial" w:eastAsia="Arial" w:hAnsi="Arial" w:cs="Arial"/>
          <w:sz w:val="24"/>
          <w:szCs w:val="24"/>
        </w:rPr>
      </w:pPr>
      <w:r w:rsidRPr="0071685F">
        <w:rPr>
          <w:rFonts w:ascii="Arial" w:eastAsia="Arial" w:hAnsi="Arial" w:cs="Arial"/>
          <w:b/>
          <w:bCs/>
          <w:sz w:val="24"/>
          <w:szCs w:val="24"/>
        </w:rPr>
        <w:t>Authors</w:t>
      </w:r>
      <w:r w:rsidR="0044075D" w:rsidRPr="0071685F">
        <w:rPr>
          <w:rFonts w:ascii="Arial" w:eastAsia="Arial" w:hAnsi="Arial" w:cs="Arial"/>
          <w:sz w:val="24"/>
          <w:szCs w:val="24"/>
        </w:rPr>
        <w:t xml:space="preserve">: </w:t>
      </w:r>
      <w:r w:rsidR="00DB02AD" w:rsidRPr="0071685F">
        <w:rPr>
          <w:rFonts w:ascii="Arial" w:eastAsia="Arial" w:hAnsi="Arial" w:cs="Arial"/>
          <w:sz w:val="24"/>
          <w:szCs w:val="24"/>
        </w:rPr>
        <w:t>Georgina Nakafero</w:t>
      </w:r>
      <w:r w:rsidR="00DB02AD" w:rsidRPr="0071685F">
        <w:rPr>
          <w:rFonts w:ascii="Arial" w:eastAsia="Arial" w:hAnsi="Arial" w:cs="Arial"/>
          <w:sz w:val="24"/>
          <w:szCs w:val="24"/>
          <w:vertAlign w:val="superscript"/>
        </w:rPr>
        <w:t>1</w:t>
      </w:r>
      <w:r w:rsidR="00206B0F">
        <w:rPr>
          <w:rFonts w:ascii="Arial" w:eastAsia="Arial" w:hAnsi="Arial" w:cs="Arial"/>
          <w:sz w:val="24"/>
          <w:szCs w:val="24"/>
        </w:rPr>
        <w:t xml:space="preserve">, Matthew J. </w:t>
      </w:r>
      <w:proofErr w:type="spellStart"/>
      <w:r w:rsidR="00206B0F">
        <w:rPr>
          <w:rFonts w:ascii="Arial" w:eastAsia="Arial" w:hAnsi="Arial" w:cs="Arial"/>
          <w:sz w:val="24"/>
          <w:szCs w:val="24"/>
        </w:rPr>
        <w:t>Grainge</w:t>
      </w:r>
      <w:proofErr w:type="spellEnd"/>
      <w:r w:rsidR="006D2E5C" w:rsidRPr="0071685F">
        <w:rPr>
          <w:rFonts w:ascii="Arial" w:eastAsia="Arial" w:hAnsi="Arial" w:cs="Arial"/>
          <w:sz w:val="24"/>
          <w:szCs w:val="24"/>
          <w:vertAlign w:val="superscript"/>
        </w:rPr>
        <w:t xml:space="preserve"> </w:t>
      </w:r>
      <w:r w:rsidR="00DB02AD" w:rsidRPr="0071685F">
        <w:rPr>
          <w:rFonts w:ascii="Arial" w:eastAsia="Arial" w:hAnsi="Arial" w:cs="Arial"/>
          <w:sz w:val="24"/>
          <w:szCs w:val="24"/>
          <w:vertAlign w:val="superscript"/>
        </w:rPr>
        <w:t>2</w:t>
      </w:r>
      <w:r w:rsidR="006D2E5C">
        <w:rPr>
          <w:rFonts w:ascii="Arial" w:eastAsia="Arial" w:hAnsi="Arial" w:cs="Arial"/>
          <w:sz w:val="24"/>
          <w:szCs w:val="24"/>
        </w:rPr>
        <w:t xml:space="preserve">, </w:t>
      </w:r>
      <w:r w:rsidR="00DB02AD" w:rsidRPr="0071685F">
        <w:rPr>
          <w:rFonts w:ascii="Arial" w:eastAsia="Arial" w:hAnsi="Arial" w:cs="Arial"/>
          <w:sz w:val="24"/>
          <w:szCs w:val="24"/>
        </w:rPr>
        <w:t>Puja</w:t>
      </w:r>
      <w:r w:rsidR="00817608" w:rsidRPr="0071685F">
        <w:rPr>
          <w:rFonts w:ascii="Arial" w:eastAsia="Arial" w:hAnsi="Arial" w:cs="Arial"/>
          <w:sz w:val="24"/>
          <w:szCs w:val="24"/>
        </w:rPr>
        <w:t xml:space="preserve"> R.</w:t>
      </w:r>
      <w:r w:rsidR="00DB02AD" w:rsidRPr="0071685F">
        <w:rPr>
          <w:rFonts w:ascii="Arial" w:eastAsia="Arial" w:hAnsi="Arial" w:cs="Arial"/>
          <w:sz w:val="24"/>
          <w:szCs w:val="24"/>
        </w:rPr>
        <w:t xml:space="preserve"> Myles</w:t>
      </w:r>
      <w:r w:rsidR="006D2E5C" w:rsidRPr="0071685F">
        <w:rPr>
          <w:rFonts w:ascii="Arial" w:eastAsia="Arial" w:hAnsi="Arial" w:cs="Arial"/>
          <w:sz w:val="24"/>
          <w:szCs w:val="24"/>
          <w:vertAlign w:val="superscript"/>
        </w:rPr>
        <w:t xml:space="preserve"> </w:t>
      </w:r>
      <w:r w:rsidR="00DB02AD" w:rsidRPr="0071685F">
        <w:rPr>
          <w:rFonts w:ascii="Arial" w:eastAsia="Arial" w:hAnsi="Arial" w:cs="Arial"/>
          <w:sz w:val="24"/>
          <w:szCs w:val="24"/>
          <w:vertAlign w:val="superscript"/>
        </w:rPr>
        <w:t>2</w:t>
      </w:r>
      <w:r w:rsidR="006D2E5C">
        <w:rPr>
          <w:rFonts w:ascii="Arial" w:eastAsia="Arial" w:hAnsi="Arial" w:cs="Arial"/>
          <w:sz w:val="24"/>
          <w:szCs w:val="24"/>
        </w:rPr>
        <w:t xml:space="preserve">, </w:t>
      </w:r>
      <w:r w:rsidR="00DB02AD" w:rsidRPr="0071685F">
        <w:rPr>
          <w:rFonts w:ascii="Arial" w:eastAsia="Arial" w:hAnsi="Arial" w:cs="Arial"/>
          <w:sz w:val="24"/>
          <w:szCs w:val="24"/>
        </w:rPr>
        <w:t>Christian</w:t>
      </w:r>
      <w:r w:rsidR="00817608" w:rsidRPr="0071685F">
        <w:rPr>
          <w:rFonts w:ascii="Arial" w:eastAsia="Arial" w:hAnsi="Arial" w:cs="Arial"/>
          <w:sz w:val="24"/>
          <w:szCs w:val="24"/>
        </w:rPr>
        <w:t xml:space="preserve"> D.</w:t>
      </w:r>
      <w:r w:rsidR="00DB02AD" w:rsidRPr="0071685F">
        <w:rPr>
          <w:rFonts w:ascii="Arial" w:eastAsia="Arial" w:hAnsi="Arial" w:cs="Arial"/>
          <w:sz w:val="24"/>
          <w:szCs w:val="24"/>
        </w:rPr>
        <w:t xml:space="preserve"> Mallen</w:t>
      </w:r>
      <w:r w:rsidR="006D2E5C" w:rsidRPr="0071685F">
        <w:rPr>
          <w:rFonts w:ascii="Arial" w:eastAsia="Arial" w:hAnsi="Arial" w:cs="Arial"/>
          <w:sz w:val="24"/>
          <w:szCs w:val="24"/>
          <w:vertAlign w:val="superscript"/>
        </w:rPr>
        <w:t xml:space="preserve"> </w:t>
      </w:r>
      <w:r w:rsidR="00DB02AD" w:rsidRPr="0071685F">
        <w:rPr>
          <w:rFonts w:ascii="Arial" w:eastAsia="Arial" w:hAnsi="Arial" w:cs="Arial"/>
          <w:sz w:val="24"/>
          <w:szCs w:val="24"/>
          <w:vertAlign w:val="superscript"/>
        </w:rPr>
        <w:t>3</w:t>
      </w:r>
      <w:r w:rsidR="00DB02AD" w:rsidRPr="0071685F">
        <w:rPr>
          <w:rFonts w:ascii="Arial" w:eastAsia="Arial" w:hAnsi="Arial" w:cs="Arial"/>
          <w:sz w:val="24"/>
          <w:szCs w:val="24"/>
        </w:rPr>
        <w:t xml:space="preserve">, Professor </w:t>
      </w:r>
      <w:proofErr w:type="spellStart"/>
      <w:r w:rsidR="00DB02AD" w:rsidRPr="0071685F">
        <w:rPr>
          <w:rFonts w:ascii="Arial" w:eastAsia="Arial" w:hAnsi="Arial" w:cs="Arial"/>
          <w:sz w:val="24"/>
          <w:szCs w:val="24"/>
        </w:rPr>
        <w:t>Weiya</w:t>
      </w:r>
      <w:proofErr w:type="spellEnd"/>
      <w:r w:rsidR="00DB02AD" w:rsidRPr="0071685F">
        <w:rPr>
          <w:rFonts w:ascii="Arial" w:eastAsia="Arial" w:hAnsi="Arial" w:cs="Arial"/>
          <w:sz w:val="24"/>
          <w:szCs w:val="24"/>
        </w:rPr>
        <w:t xml:space="preserve"> Zhang</w:t>
      </w:r>
      <w:r w:rsidR="00DB02AD" w:rsidRPr="0071685F">
        <w:rPr>
          <w:rFonts w:ascii="Arial" w:eastAsia="Arial" w:hAnsi="Arial" w:cs="Arial"/>
          <w:sz w:val="24"/>
          <w:szCs w:val="24"/>
          <w:vertAlign w:val="superscript"/>
        </w:rPr>
        <w:t>1</w:t>
      </w:r>
      <w:r w:rsidR="00206B0F">
        <w:rPr>
          <w:rFonts w:ascii="Arial" w:eastAsia="Arial" w:hAnsi="Arial" w:cs="Arial"/>
          <w:sz w:val="24"/>
          <w:szCs w:val="24"/>
        </w:rPr>
        <w:t xml:space="preserve">, </w:t>
      </w:r>
      <w:r w:rsidR="00DB02AD" w:rsidRPr="0071685F">
        <w:rPr>
          <w:rFonts w:ascii="Arial" w:eastAsia="Arial" w:hAnsi="Arial" w:cs="Arial"/>
          <w:sz w:val="24"/>
          <w:szCs w:val="24"/>
        </w:rPr>
        <w:t>Michael Doherty</w:t>
      </w:r>
      <w:r w:rsidR="00DB02AD" w:rsidRPr="0071685F">
        <w:rPr>
          <w:rFonts w:ascii="Arial" w:eastAsia="Arial" w:hAnsi="Arial" w:cs="Arial"/>
          <w:sz w:val="24"/>
          <w:szCs w:val="24"/>
          <w:vertAlign w:val="superscript"/>
        </w:rPr>
        <w:t>1</w:t>
      </w:r>
      <w:r w:rsidR="00206B0F">
        <w:rPr>
          <w:rFonts w:ascii="Arial" w:eastAsia="Arial" w:hAnsi="Arial" w:cs="Arial"/>
          <w:sz w:val="24"/>
          <w:szCs w:val="24"/>
        </w:rPr>
        <w:t xml:space="preserve">, </w:t>
      </w:r>
      <w:r w:rsidR="00DB02AD" w:rsidRPr="0071685F">
        <w:rPr>
          <w:rFonts w:ascii="Arial" w:eastAsia="Arial" w:hAnsi="Arial" w:cs="Arial"/>
          <w:sz w:val="24"/>
          <w:szCs w:val="24"/>
        </w:rPr>
        <w:t>Jonathan S. Nguyen-Van-Tam</w:t>
      </w:r>
      <w:r w:rsidR="00DB02AD" w:rsidRPr="0071685F">
        <w:rPr>
          <w:rFonts w:ascii="Arial" w:eastAsia="Arial" w:hAnsi="Arial" w:cs="Arial"/>
          <w:sz w:val="24"/>
          <w:szCs w:val="24"/>
          <w:vertAlign w:val="superscript"/>
        </w:rPr>
        <w:t>2</w:t>
      </w:r>
      <w:r w:rsidR="00206B0F">
        <w:rPr>
          <w:rFonts w:ascii="Arial" w:eastAsia="Arial" w:hAnsi="Arial" w:cs="Arial"/>
          <w:sz w:val="24"/>
          <w:szCs w:val="24"/>
        </w:rPr>
        <w:t xml:space="preserve">, </w:t>
      </w:r>
      <w:r w:rsidR="00DB02AD" w:rsidRPr="0071685F">
        <w:rPr>
          <w:rFonts w:ascii="Arial" w:eastAsia="Arial" w:hAnsi="Arial" w:cs="Arial"/>
          <w:sz w:val="24"/>
          <w:szCs w:val="24"/>
        </w:rPr>
        <w:t xml:space="preserve">Abhishek </w:t>
      </w:r>
      <w:proofErr w:type="spellStart"/>
      <w:r w:rsidR="00DB02AD" w:rsidRPr="0071685F">
        <w:rPr>
          <w:rFonts w:ascii="Arial" w:eastAsia="Arial" w:hAnsi="Arial" w:cs="Arial"/>
          <w:sz w:val="24"/>
          <w:szCs w:val="24"/>
        </w:rPr>
        <w:t>Abhishek</w:t>
      </w:r>
      <w:proofErr w:type="spellEnd"/>
      <w:r w:rsidR="00206B0F">
        <w:rPr>
          <w:rFonts w:ascii="Arial" w:eastAsia="Arial" w:hAnsi="Arial" w:cs="Arial"/>
          <w:sz w:val="24"/>
          <w:szCs w:val="24"/>
        </w:rPr>
        <w:t>,</w:t>
      </w:r>
      <w:r w:rsidR="00206B0F" w:rsidRPr="0071685F">
        <w:rPr>
          <w:rFonts w:ascii="Arial" w:eastAsia="Arial" w:hAnsi="Arial" w:cs="Arial"/>
          <w:sz w:val="24"/>
          <w:szCs w:val="24"/>
          <w:vertAlign w:val="superscript"/>
        </w:rPr>
        <w:t xml:space="preserve"> 1</w:t>
      </w:r>
      <w:r w:rsidR="0094259D">
        <w:rPr>
          <w:rFonts w:ascii="Arial" w:eastAsia="Arial" w:hAnsi="Arial" w:cs="Arial"/>
          <w:sz w:val="24"/>
          <w:szCs w:val="24"/>
          <w:vertAlign w:val="superscript"/>
        </w:rPr>
        <w:t>, 4</w:t>
      </w:r>
      <w:r w:rsidR="00DB02AD" w:rsidRPr="0071685F">
        <w:rPr>
          <w:rFonts w:ascii="Arial" w:eastAsia="Arial" w:hAnsi="Arial" w:cs="Arial"/>
          <w:sz w:val="24"/>
          <w:szCs w:val="24"/>
          <w:vertAlign w:val="superscript"/>
        </w:rPr>
        <w:t xml:space="preserve"> </w:t>
      </w:r>
    </w:p>
    <w:p w14:paraId="44394A3C" w14:textId="0BC20F45" w:rsidR="000D58C6" w:rsidRPr="0071685F" w:rsidRDefault="3D7A396C" w:rsidP="3D7A396C">
      <w:pPr>
        <w:spacing w:after="0" w:line="480" w:lineRule="auto"/>
        <w:rPr>
          <w:rFonts w:ascii="Arial" w:eastAsia="Arial" w:hAnsi="Arial" w:cs="Arial"/>
          <w:sz w:val="24"/>
          <w:szCs w:val="24"/>
        </w:rPr>
      </w:pPr>
      <w:r w:rsidRPr="0071685F">
        <w:rPr>
          <w:rFonts w:ascii="Arial" w:eastAsia="Arial" w:hAnsi="Arial" w:cs="Arial"/>
          <w:b/>
          <w:bCs/>
          <w:sz w:val="24"/>
          <w:szCs w:val="24"/>
        </w:rPr>
        <w:t>Affiliations</w:t>
      </w:r>
      <w:r w:rsidRPr="0071685F">
        <w:rPr>
          <w:rFonts w:ascii="Arial" w:eastAsia="Arial" w:hAnsi="Arial" w:cs="Arial"/>
          <w:sz w:val="24"/>
          <w:szCs w:val="24"/>
        </w:rPr>
        <w:t xml:space="preserve">: </w:t>
      </w:r>
      <w:r w:rsidRPr="0071685F">
        <w:rPr>
          <w:rFonts w:ascii="Arial" w:eastAsia="Arial" w:hAnsi="Arial" w:cs="Arial"/>
          <w:sz w:val="24"/>
          <w:szCs w:val="24"/>
          <w:vertAlign w:val="superscript"/>
        </w:rPr>
        <w:t>1</w:t>
      </w:r>
      <w:r w:rsidRPr="0071685F">
        <w:rPr>
          <w:rFonts w:ascii="Arial" w:eastAsia="Arial" w:hAnsi="Arial" w:cs="Arial"/>
          <w:sz w:val="24"/>
          <w:szCs w:val="24"/>
        </w:rPr>
        <w:t xml:space="preserve">Academic Rheumatology, </w:t>
      </w:r>
      <w:r w:rsidR="00042F4C" w:rsidRPr="0071685F">
        <w:rPr>
          <w:rFonts w:ascii="Arial" w:eastAsia="Arial" w:hAnsi="Arial" w:cs="Arial"/>
          <w:sz w:val="24"/>
          <w:szCs w:val="24"/>
        </w:rPr>
        <w:t xml:space="preserve">School of Medicine, </w:t>
      </w:r>
      <w:r w:rsidRPr="0071685F">
        <w:rPr>
          <w:rFonts w:ascii="Arial" w:eastAsia="Arial" w:hAnsi="Arial" w:cs="Arial"/>
          <w:sz w:val="24"/>
          <w:szCs w:val="24"/>
        </w:rPr>
        <w:t>University of Nottingham, Nottingham</w:t>
      </w:r>
      <w:r w:rsidR="002A1C46" w:rsidRPr="0071685F">
        <w:rPr>
          <w:rFonts w:ascii="Arial" w:eastAsia="Arial" w:hAnsi="Arial" w:cs="Arial"/>
          <w:sz w:val="24"/>
          <w:szCs w:val="24"/>
        </w:rPr>
        <w:t>,</w:t>
      </w:r>
      <w:r w:rsidR="00263DBD" w:rsidRPr="0071685F">
        <w:rPr>
          <w:rFonts w:ascii="Arial" w:eastAsia="Arial" w:hAnsi="Arial" w:cs="Arial"/>
          <w:sz w:val="24"/>
          <w:szCs w:val="24"/>
        </w:rPr>
        <w:t xml:space="preserve"> UK;</w:t>
      </w:r>
    </w:p>
    <w:p w14:paraId="4707272B" w14:textId="26B0B107" w:rsidR="000D58C6" w:rsidRPr="0071685F" w:rsidRDefault="3D7A396C" w:rsidP="3D7A396C">
      <w:pPr>
        <w:spacing w:after="0" w:line="480" w:lineRule="auto"/>
        <w:rPr>
          <w:rFonts w:ascii="Arial" w:eastAsia="Arial" w:hAnsi="Arial" w:cs="Arial"/>
          <w:sz w:val="24"/>
          <w:szCs w:val="24"/>
        </w:rPr>
      </w:pPr>
      <w:r w:rsidRPr="0071685F">
        <w:rPr>
          <w:rFonts w:ascii="Arial" w:eastAsia="Arial" w:hAnsi="Arial" w:cs="Arial"/>
          <w:sz w:val="24"/>
          <w:szCs w:val="24"/>
          <w:vertAlign w:val="superscript"/>
        </w:rPr>
        <w:t>2</w:t>
      </w:r>
      <w:r w:rsidRPr="0071685F">
        <w:rPr>
          <w:rFonts w:ascii="Arial" w:eastAsia="Arial" w:hAnsi="Arial" w:cs="Arial"/>
          <w:sz w:val="24"/>
          <w:szCs w:val="24"/>
        </w:rPr>
        <w:t xml:space="preserve">Epidemiology and Public Health, </w:t>
      </w:r>
      <w:r w:rsidR="00042F4C" w:rsidRPr="0071685F">
        <w:rPr>
          <w:rFonts w:ascii="Arial" w:eastAsia="Arial" w:hAnsi="Arial" w:cs="Arial"/>
          <w:sz w:val="24"/>
          <w:szCs w:val="24"/>
        </w:rPr>
        <w:t xml:space="preserve">School of Medicine, </w:t>
      </w:r>
      <w:r w:rsidR="004E3F3D" w:rsidRPr="0071685F">
        <w:rPr>
          <w:rFonts w:ascii="Arial" w:eastAsia="Arial" w:hAnsi="Arial" w:cs="Arial"/>
          <w:sz w:val="24"/>
          <w:szCs w:val="24"/>
        </w:rPr>
        <w:t xml:space="preserve">University of Nottingham, </w:t>
      </w:r>
      <w:r w:rsidRPr="0071685F">
        <w:rPr>
          <w:rFonts w:ascii="Arial" w:eastAsia="Arial" w:hAnsi="Arial" w:cs="Arial"/>
          <w:sz w:val="24"/>
          <w:szCs w:val="24"/>
        </w:rPr>
        <w:t>Nottingham</w:t>
      </w:r>
      <w:r w:rsidR="002A1C46" w:rsidRPr="0071685F">
        <w:rPr>
          <w:rFonts w:ascii="Arial" w:eastAsia="Arial" w:hAnsi="Arial" w:cs="Arial"/>
          <w:sz w:val="24"/>
          <w:szCs w:val="24"/>
        </w:rPr>
        <w:t>,</w:t>
      </w:r>
      <w:r w:rsidR="00263DBD" w:rsidRPr="0071685F">
        <w:rPr>
          <w:rFonts w:ascii="Arial" w:eastAsia="Arial" w:hAnsi="Arial" w:cs="Arial"/>
          <w:sz w:val="24"/>
          <w:szCs w:val="24"/>
        </w:rPr>
        <w:t xml:space="preserve"> UK;</w:t>
      </w:r>
    </w:p>
    <w:p w14:paraId="09C80A18" w14:textId="01F98060" w:rsidR="0023647F" w:rsidRDefault="3D7A396C" w:rsidP="3D7A396C">
      <w:pPr>
        <w:spacing w:after="0" w:line="480" w:lineRule="auto"/>
        <w:rPr>
          <w:rFonts w:ascii="Arial" w:eastAsia="Arial" w:hAnsi="Arial" w:cs="Arial"/>
          <w:sz w:val="24"/>
          <w:szCs w:val="24"/>
        </w:rPr>
      </w:pPr>
      <w:r w:rsidRPr="0071685F">
        <w:rPr>
          <w:rFonts w:ascii="Arial" w:eastAsia="Arial" w:hAnsi="Arial" w:cs="Arial"/>
          <w:sz w:val="24"/>
          <w:szCs w:val="24"/>
          <w:vertAlign w:val="superscript"/>
        </w:rPr>
        <w:t>3</w:t>
      </w:r>
      <w:r w:rsidR="0094259D">
        <w:rPr>
          <w:rFonts w:ascii="Arial" w:eastAsia="Arial" w:hAnsi="Arial" w:cs="Arial"/>
          <w:sz w:val="24"/>
          <w:szCs w:val="24"/>
        </w:rPr>
        <w:t>Primary Care Centre Versus A</w:t>
      </w:r>
      <w:r w:rsidRPr="0071685F">
        <w:rPr>
          <w:rFonts w:ascii="Arial" w:eastAsia="Arial" w:hAnsi="Arial" w:cs="Arial"/>
          <w:sz w:val="24"/>
          <w:szCs w:val="24"/>
        </w:rPr>
        <w:t>rthritis, Keele University, Keele</w:t>
      </w:r>
      <w:r w:rsidR="0094259D">
        <w:rPr>
          <w:rFonts w:ascii="Arial" w:eastAsia="Arial" w:hAnsi="Arial" w:cs="Arial"/>
          <w:sz w:val="24"/>
          <w:szCs w:val="24"/>
        </w:rPr>
        <w:t>,</w:t>
      </w:r>
      <w:r w:rsidRPr="0071685F">
        <w:rPr>
          <w:rFonts w:ascii="Arial" w:eastAsia="Arial" w:hAnsi="Arial" w:cs="Arial"/>
          <w:sz w:val="24"/>
          <w:szCs w:val="24"/>
        </w:rPr>
        <w:t xml:space="preserve"> UK. </w:t>
      </w:r>
    </w:p>
    <w:p w14:paraId="5BBE9916" w14:textId="06E39085" w:rsidR="0094259D" w:rsidRPr="0094259D" w:rsidRDefault="0094259D" w:rsidP="3D7A396C">
      <w:pPr>
        <w:spacing w:after="0" w:line="480" w:lineRule="auto"/>
        <w:rPr>
          <w:rFonts w:ascii="Arial" w:eastAsia="Arial" w:hAnsi="Arial" w:cs="Arial"/>
          <w:sz w:val="24"/>
          <w:szCs w:val="24"/>
          <w:vertAlign w:val="superscript"/>
        </w:rPr>
      </w:pPr>
      <w:r w:rsidRPr="0094259D">
        <w:rPr>
          <w:rFonts w:ascii="Arial" w:eastAsia="Arial" w:hAnsi="Arial" w:cs="Arial"/>
          <w:sz w:val="24"/>
          <w:szCs w:val="24"/>
          <w:vertAlign w:val="superscript"/>
        </w:rPr>
        <w:t>4</w:t>
      </w:r>
      <w:r>
        <w:rPr>
          <w:rFonts w:ascii="Arial" w:eastAsia="Arial" w:hAnsi="Arial" w:cs="Arial"/>
          <w:sz w:val="24"/>
          <w:szCs w:val="24"/>
          <w:vertAlign w:val="superscript"/>
        </w:rPr>
        <w:t xml:space="preserve"> </w:t>
      </w:r>
      <w:r w:rsidRPr="0094259D">
        <w:rPr>
          <w:rFonts w:ascii="Arial" w:eastAsia="Arial" w:hAnsi="Arial" w:cs="Arial"/>
          <w:sz w:val="24"/>
          <w:szCs w:val="24"/>
        </w:rPr>
        <w:t>Nottingham NIHR Biomedical Research Centre, Nottingham, UK</w:t>
      </w:r>
    </w:p>
    <w:p w14:paraId="3BAD37CF" w14:textId="77777777" w:rsidR="00D674B0" w:rsidRDefault="3D7A396C" w:rsidP="00D674B0">
      <w:pPr>
        <w:spacing w:line="480" w:lineRule="auto"/>
        <w:rPr>
          <w:rFonts w:ascii="Arial" w:eastAsia="Arial" w:hAnsi="Arial" w:cs="Arial"/>
          <w:sz w:val="24"/>
          <w:szCs w:val="24"/>
        </w:rPr>
      </w:pPr>
      <w:r w:rsidRPr="0071685F">
        <w:rPr>
          <w:rFonts w:ascii="Arial" w:eastAsia="Arial" w:hAnsi="Arial" w:cs="Arial"/>
          <w:sz w:val="24"/>
          <w:szCs w:val="24"/>
        </w:rPr>
        <w:t>*</w:t>
      </w:r>
      <w:r w:rsidRPr="0071685F">
        <w:rPr>
          <w:rFonts w:ascii="Arial" w:eastAsia="Arial" w:hAnsi="Arial" w:cs="Arial"/>
          <w:b/>
          <w:bCs/>
          <w:sz w:val="24"/>
          <w:szCs w:val="24"/>
        </w:rPr>
        <w:t>Corresponding author</w:t>
      </w:r>
      <w:r w:rsidRPr="0071685F">
        <w:rPr>
          <w:rFonts w:ascii="Arial" w:eastAsia="Arial" w:hAnsi="Arial" w:cs="Arial"/>
          <w:sz w:val="24"/>
          <w:szCs w:val="24"/>
        </w:rPr>
        <w:t>:</w:t>
      </w:r>
    </w:p>
    <w:p w14:paraId="042458C3" w14:textId="38200FFE" w:rsidR="00D674B0" w:rsidRDefault="3D7A396C" w:rsidP="00D674B0">
      <w:pPr>
        <w:spacing w:line="480" w:lineRule="auto"/>
        <w:rPr>
          <w:rFonts w:ascii="Arial" w:eastAsia="Arial" w:hAnsi="Arial" w:cs="Arial"/>
          <w:sz w:val="24"/>
          <w:szCs w:val="24"/>
        </w:rPr>
      </w:pPr>
      <w:r w:rsidRPr="0071685F">
        <w:rPr>
          <w:rFonts w:ascii="Arial" w:eastAsia="Arial" w:hAnsi="Arial" w:cs="Arial"/>
          <w:sz w:val="24"/>
          <w:szCs w:val="24"/>
        </w:rPr>
        <w:t xml:space="preserve"> Dr </w:t>
      </w:r>
      <w:r w:rsidR="00BD5677">
        <w:rPr>
          <w:rFonts w:ascii="Arial" w:eastAsia="Arial" w:hAnsi="Arial" w:cs="Arial"/>
          <w:sz w:val="24"/>
          <w:szCs w:val="24"/>
        </w:rPr>
        <w:t xml:space="preserve">Abhishek </w:t>
      </w:r>
      <w:proofErr w:type="spellStart"/>
      <w:r w:rsidR="00BD5677">
        <w:rPr>
          <w:rFonts w:ascii="Arial" w:eastAsia="Arial" w:hAnsi="Arial" w:cs="Arial"/>
          <w:sz w:val="24"/>
          <w:szCs w:val="24"/>
        </w:rPr>
        <w:t>Abhishek</w:t>
      </w:r>
      <w:proofErr w:type="spellEnd"/>
      <w:r w:rsidRPr="0071685F">
        <w:rPr>
          <w:rFonts w:ascii="Arial" w:eastAsia="Arial" w:hAnsi="Arial" w:cs="Arial"/>
          <w:sz w:val="24"/>
          <w:szCs w:val="24"/>
        </w:rPr>
        <w:t xml:space="preserve">, </w:t>
      </w:r>
    </w:p>
    <w:p w14:paraId="41124283" w14:textId="1850D503" w:rsidR="00300E60" w:rsidRDefault="00300E60" w:rsidP="00D674B0">
      <w:pPr>
        <w:spacing w:line="480" w:lineRule="auto"/>
        <w:rPr>
          <w:rFonts w:ascii="Arial" w:eastAsia="Arial" w:hAnsi="Arial" w:cs="Arial"/>
          <w:sz w:val="24"/>
          <w:szCs w:val="24"/>
        </w:rPr>
      </w:pPr>
      <w:r>
        <w:rPr>
          <w:rFonts w:ascii="Arial" w:eastAsia="Arial" w:hAnsi="Arial" w:cs="Arial"/>
          <w:sz w:val="24"/>
          <w:szCs w:val="24"/>
        </w:rPr>
        <w:t>Associate professor</w:t>
      </w:r>
    </w:p>
    <w:p w14:paraId="3C96167C" w14:textId="642C9C28" w:rsidR="00EE34B7" w:rsidRPr="0071685F" w:rsidRDefault="00BD5677" w:rsidP="00D674B0">
      <w:pPr>
        <w:spacing w:line="480" w:lineRule="auto"/>
        <w:rPr>
          <w:rFonts w:ascii="Arial" w:eastAsia="Arial" w:hAnsi="Arial" w:cs="Arial"/>
          <w:sz w:val="24"/>
          <w:szCs w:val="24"/>
        </w:rPr>
      </w:pPr>
      <w:r>
        <w:rPr>
          <w:rFonts w:ascii="Arial" w:eastAsia="Arial" w:hAnsi="Arial" w:cs="Arial"/>
          <w:sz w:val="24"/>
          <w:szCs w:val="24"/>
        </w:rPr>
        <w:t>A21</w:t>
      </w:r>
      <w:r w:rsidR="00EE34B7" w:rsidRPr="0071685F">
        <w:rPr>
          <w:rFonts w:ascii="Arial" w:eastAsia="Arial" w:hAnsi="Arial" w:cs="Arial"/>
          <w:sz w:val="24"/>
          <w:szCs w:val="24"/>
        </w:rPr>
        <w:t xml:space="preserve"> </w:t>
      </w:r>
      <w:r w:rsidR="3D7A396C" w:rsidRPr="0071685F">
        <w:rPr>
          <w:rFonts w:ascii="Arial" w:eastAsia="Arial" w:hAnsi="Arial" w:cs="Arial"/>
          <w:sz w:val="24"/>
          <w:szCs w:val="24"/>
        </w:rPr>
        <w:t xml:space="preserve">Academic Rheumatology, </w:t>
      </w:r>
    </w:p>
    <w:p w14:paraId="6B39842B" w14:textId="77777777" w:rsidR="00EE34B7" w:rsidRPr="0071685F" w:rsidRDefault="00EE34B7" w:rsidP="009A1317">
      <w:pPr>
        <w:spacing w:after="0" w:line="480" w:lineRule="auto"/>
        <w:rPr>
          <w:rFonts w:ascii="Arial" w:eastAsia="Arial" w:hAnsi="Arial" w:cs="Arial"/>
          <w:sz w:val="24"/>
          <w:szCs w:val="24"/>
        </w:rPr>
      </w:pPr>
      <w:r w:rsidRPr="0071685F">
        <w:rPr>
          <w:rFonts w:ascii="Arial" w:eastAsia="Arial" w:hAnsi="Arial" w:cs="Arial"/>
          <w:sz w:val="24"/>
          <w:szCs w:val="24"/>
        </w:rPr>
        <w:t xml:space="preserve">The University of Nottingham, </w:t>
      </w:r>
      <w:r w:rsidR="3D7A396C" w:rsidRPr="0071685F">
        <w:rPr>
          <w:rFonts w:ascii="Arial" w:eastAsia="Arial" w:hAnsi="Arial" w:cs="Arial"/>
          <w:sz w:val="24"/>
          <w:szCs w:val="24"/>
        </w:rPr>
        <w:t xml:space="preserve">Clinical Sciences Building, </w:t>
      </w:r>
    </w:p>
    <w:p w14:paraId="34D4A9F9" w14:textId="77777777" w:rsidR="00EE34B7" w:rsidRPr="0071685F" w:rsidRDefault="00EE34B7" w:rsidP="009A1317">
      <w:pPr>
        <w:spacing w:after="0" w:line="480" w:lineRule="auto"/>
        <w:rPr>
          <w:rFonts w:ascii="Arial" w:eastAsia="Arial" w:hAnsi="Arial" w:cs="Arial"/>
          <w:sz w:val="24"/>
          <w:szCs w:val="24"/>
        </w:rPr>
      </w:pPr>
      <w:r w:rsidRPr="0071685F">
        <w:rPr>
          <w:rFonts w:ascii="Arial" w:eastAsia="Arial" w:hAnsi="Arial" w:cs="Arial"/>
          <w:sz w:val="24"/>
          <w:szCs w:val="24"/>
        </w:rPr>
        <w:t>Nottingham City Hospital, Hucknall Road, NG5</w:t>
      </w:r>
      <w:r w:rsidR="3D7A396C" w:rsidRPr="0071685F">
        <w:rPr>
          <w:rFonts w:ascii="Arial" w:eastAsia="Arial" w:hAnsi="Arial" w:cs="Arial"/>
          <w:sz w:val="24"/>
          <w:szCs w:val="24"/>
        </w:rPr>
        <w:t xml:space="preserve"> 1PB, </w:t>
      </w:r>
    </w:p>
    <w:p w14:paraId="2F8E7C44" w14:textId="27F21243" w:rsidR="0023647F" w:rsidRDefault="00EE34B7" w:rsidP="009A1317">
      <w:pPr>
        <w:spacing w:after="0" w:line="480" w:lineRule="auto"/>
        <w:rPr>
          <w:rFonts w:ascii="Arial" w:eastAsia="Arial" w:hAnsi="Arial" w:cs="Arial"/>
          <w:sz w:val="24"/>
          <w:szCs w:val="24"/>
        </w:rPr>
      </w:pPr>
      <w:r w:rsidRPr="0071685F">
        <w:rPr>
          <w:rFonts w:ascii="Arial" w:eastAsia="Arial" w:hAnsi="Arial" w:cs="Arial"/>
          <w:sz w:val="24"/>
          <w:szCs w:val="24"/>
        </w:rPr>
        <w:t xml:space="preserve">Nottingham, United Kingdom. </w:t>
      </w:r>
    </w:p>
    <w:p w14:paraId="0CB36EA2" w14:textId="77777777" w:rsidR="00300E60" w:rsidRDefault="00300E60" w:rsidP="009A1317">
      <w:pPr>
        <w:spacing w:after="0" w:line="480" w:lineRule="auto"/>
        <w:rPr>
          <w:rFonts w:ascii="Arial" w:eastAsia="Arial" w:hAnsi="Arial" w:cs="Arial"/>
          <w:sz w:val="24"/>
          <w:szCs w:val="24"/>
        </w:rPr>
      </w:pPr>
    </w:p>
    <w:p w14:paraId="7745ACAE" w14:textId="2657EC99" w:rsidR="006D2E5C" w:rsidRDefault="006D2E5C" w:rsidP="006D2E5C">
      <w:pPr>
        <w:spacing w:after="0" w:line="480" w:lineRule="auto"/>
        <w:rPr>
          <w:rFonts w:ascii="Arial" w:eastAsia="Arial" w:hAnsi="Arial" w:cs="Arial"/>
          <w:sz w:val="24"/>
          <w:szCs w:val="24"/>
        </w:rPr>
      </w:pPr>
      <w:r w:rsidRPr="0071685F">
        <w:rPr>
          <w:rFonts w:ascii="Arial" w:eastAsia="Arial" w:hAnsi="Arial" w:cs="Arial"/>
          <w:b/>
          <w:sz w:val="24"/>
          <w:szCs w:val="24"/>
        </w:rPr>
        <w:t>Running title</w:t>
      </w:r>
      <w:r w:rsidRPr="0071685F">
        <w:rPr>
          <w:rFonts w:ascii="Arial" w:eastAsia="Arial" w:hAnsi="Arial" w:cs="Arial"/>
          <w:sz w:val="24"/>
          <w:szCs w:val="24"/>
        </w:rPr>
        <w:t>: Flu vaccine in rheumatic disease patients</w:t>
      </w:r>
    </w:p>
    <w:p w14:paraId="161C720A" w14:textId="38D86D95" w:rsidR="00300E60" w:rsidRDefault="00300E60" w:rsidP="006D2E5C">
      <w:pPr>
        <w:spacing w:after="0" w:line="480" w:lineRule="auto"/>
        <w:rPr>
          <w:rFonts w:ascii="Arial" w:eastAsia="Arial" w:hAnsi="Arial" w:cs="Arial"/>
          <w:sz w:val="24"/>
          <w:szCs w:val="24"/>
        </w:rPr>
      </w:pPr>
    </w:p>
    <w:p w14:paraId="61F0CEAF" w14:textId="5864BE66" w:rsidR="00300E60" w:rsidRDefault="00300E60" w:rsidP="006D2E5C">
      <w:pPr>
        <w:spacing w:after="0" w:line="480" w:lineRule="auto"/>
        <w:rPr>
          <w:rFonts w:ascii="Arial" w:eastAsia="Arial" w:hAnsi="Arial" w:cs="Arial"/>
          <w:sz w:val="24"/>
          <w:szCs w:val="24"/>
        </w:rPr>
      </w:pPr>
    </w:p>
    <w:p w14:paraId="2BE92599" w14:textId="76CD426E" w:rsidR="00300E60" w:rsidRDefault="00300E60" w:rsidP="006D2E5C">
      <w:pPr>
        <w:spacing w:after="0" w:line="480" w:lineRule="auto"/>
        <w:rPr>
          <w:rFonts w:ascii="Arial" w:eastAsia="Arial" w:hAnsi="Arial" w:cs="Arial"/>
          <w:sz w:val="24"/>
          <w:szCs w:val="24"/>
        </w:rPr>
      </w:pPr>
    </w:p>
    <w:p w14:paraId="2B37D0AB" w14:textId="77777777" w:rsidR="00F24D58" w:rsidRDefault="00F24D58" w:rsidP="00614871">
      <w:pPr>
        <w:spacing w:line="480" w:lineRule="auto"/>
        <w:jc w:val="both"/>
        <w:rPr>
          <w:rFonts w:ascii="Arial" w:eastAsia="Arial" w:hAnsi="Arial" w:cs="Arial"/>
          <w:b/>
          <w:bCs/>
          <w:sz w:val="24"/>
          <w:szCs w:val="24"/>
        </w:rPr>
      </w:pPr>
    </w:p>
    <w:p w14:paraId="3F7CD7FC" w14:textId="51F47BA2" w:rsidR="006D2E5C" w:rsidRDefault="006D2E5C" w:rsidP="00614871">
      <w:pPr>
        <w:spacing w:line="480" w:lineRule="auto"/>
        <w:jc w:val="both"/>
        <w:rPr>
          <w:rFonts w:ascii="Arial" w:eastAsia="Arial" w:hAnsi="Arial" w:cs="Arial"/>
          <w:b/>
          <w:bCs/>
          <w:sz w:val="24"/>
          <w:szCs w:val="24"/>
        </w:rPr>
      </w:pPr>
      <w:r>
        <w:rPr>
          <w:rFonts w:ascii="Arial" w:eastAsia="Arial" w:hAnsi="Arial" w:cs="Arial"/>
          <w:b/>
          <w:bCs/>
          <w:sz w:val="24"/>
          <w:szCs w:val="24"/>
        </w:rPr>
        <w:lastRenderedPageBreak/>
        <w:t xml:space="preserve">Abstract </w:t>
      </w:r>
    </w:p>
    <w:p w14:paraId="5CCA3A6E" w14:textId="48C1E82A" w:rsidR="006865D2" w:rsidRPr="0071685F" w:rsidRDefault="00F24D58" w:rsidP="006865D2">
      <w:pPr>
        <w:spacing w:line="480" w:lineRule="auto"/>
        <w:jc w:val="both"/>
        <w:rPr>
          <w:rFonts w:ascii="Arial" w:eastAsia="Arial" w:hAnsi="Arial" w:cs="Arial"/>
          <w:sz w:val="24"/>
          <w:szCs w:val="24"/>
        </w:rPr>
      </w:pPr>
      <w:r>
        <w:rPr>
          <w:rFonts w:ascii="Arial" w:eastAsia="Arial" w:hAnsi="Arial" w:cs="Arial"/>
          <w:b/>
          <w:bCs/>
          <w:sz w:val="24"/>
          <w:szCs w:val="24"/>
        </w:rPr>
        <w:t>Objectives</w:t>
      </w:r>
      <w:r w:rsidR="006865D2" w:rsidRPr="0071685F">
        <w:rPr>
          <w:rFonts w:ascii="Arial" w:eastAsia="Arial" w:hAnsi="Arial" w:cs="Arial"/>
          <w:b/>
          <w:bCs/>
          <w:sz w:val="24"/>
          <w:szCs w:val="24"/>
        </w:rPr>
        <w:t xml:space="preserve">: </w:t>
      </w:r>
      <w:r w:rsidR="006865D2" w:rsidRPr="0071685F">
        <w:rPr>
          <w:rFonts w:ascii="Arial" w:eastAsia="Arial" w:hAnsi="Arial" w:cs="Arial"/>
          <w:bCs/>
          <w:sz w:val="24"/>
          <w:szCs w:val="24"/>
        </w:rPr>
        <w:t>The effectiveness</w:t>
      </w:r>
      <w:r w:rsidR="006865D2" w:rsidRPr="0071685F">
        <w:rPr>
          <w:rFonts w:ascii="Arial" w:eastAsia="Arial" w:hAnsi="Arial" w:cs="Arial"/>
          <w:b/>
          <w:bCs/>
          <w:sz w:val="24"/>
          <w:szCs w:val="24"/>
        </w:rPr>
        <w:t xml:space="preserve"> </w:t>
      </w:r>
      <w:r w:rsidR="006865D2" w:rsidRPr="0071685F">
        <w:rPr>
          <w:rFonts w:ascii="Arial" w:eastAsia="Arial" w:hAnsi="Arial" w:cs="Arial"/>
          <w:bCs/>
          <w:sz w:val="24"/>
          <w:szCs w:val="24"/>
        </w:rPr>
        <w:t xml:space="preserve">of inactivated influenza vaccine (IIV) in people with autoimmune rheumatic disease (AIRDs) is not known. </w:t>
      </w:r>
      <w:r w:rsidR="006865D2" w:rsidRPr="0071685F">
        <w:rPr>
          <w:rFonts w:ascii="Arial" w:eastAsia="Arial" w:hAnsi="Arial" w:cs="Arial"/>
          <w:sz w:val="24"/>
          <w:szCs w:val="24"/>
        </w:rPr>
        <w:t xml:space="preserve">We investigated whether the IIV is effective in preventing respiratory morbidity, mortality, and all-cause mortality in AIRD patients. </w:t>
      </w:r>
    </w:p>
    <w:p w14:paraId="01BC0FFF" w14:textId="58FBE246" w:rsidR="00614871" w:rsidRPr="0071685F" w:rsidRDefault="00200666" w:rsidP="00614871">
      <w:pPr>
        <w:spacing w:line="480" w:lineRule="auto"/>
        <w:jc w:val="both"/>
        <w:rPr>
          <w:rFonts w:ascii="Arial" w:eastAsia="Arial" w:hAnsi="Arial" w:cs="Arial"/>
          <w:sz w:val="24"/>
          <w:szCs w:val="24"/>
        </w:rPr>
      </w:pPr>
      <w:r w:rsidRPr="0071685F">
        <w:rPr>
          <w:rFonts w:ascii="Arial" w:eastAsia="Arial" w:hAnsi="Arial" w:cs="Arial"/>
          <w:b/>
          <w:sz w:val="24"/>
          <w:szCs w:val="24"/>
        </w:rPr>
        <w:t>Methods:</w:t>
      </w:r>
      <w:r w:rsidRPr="0071685F">
        <w:rPr>
          <w:rFonts w:ascii="Arial" w:eastAsia="Arial" w:hAnsi="Arial" w:cs="Arial"/>
          <w:sz w:val="24"/>
          <w:szCs w:val="24"/>
        </w:rPr>
        <w:t xml:space="preserve"> Adults with AIRDs treated with disease modifying anti-rheumatic drugs prior to 1</w:t>
      </w:r>
      <w:r w:rsidRPr="0071685F">
        <w:rPr>
          <w:rFonts w:ascii="Arial" w:eastAsia="Arial" w:hAnsi="Arial" w:cs="Arial"/>
          <w:sz w:val="24"/>
          <w:szCs w:val="24"/>
          <w:vertAlign w:val="superscript"/>
        </w:rPr>
        <w:t>st</w:t>
      </w:r>
      <w:r w:rsidRPr="0071685F">
        <w:rPr>
          <w:rFonts w:ascii="Arial" w:eastAsia="Arial" w:hAnsi="Arial" w:cs="Arial"/>
          <w:sz w:val="24"/>
          <w:szCs w:val="24"/>
        </w:rPr>
        <w:t xml:space="preserve"> September of each year between 2006-2009, and 2010-2015 were identified </w:t>
      </w:r>
      <w:r w:rsidR="006F02D5" w:rsidRPr="0071685F">
        <w:rPr>
          <w:rFonts w:ascii="Arial" w:eastAsia="Arial" w:hAnsi="Arial" w:cs="Arial"/>
          <w:sz w:val="24"/>
          <w:szCs w:val="24"/>
        </w:rPr>
        <w:t>from the</w:t>
      </w:r>
      <w:r w:rsidRPr="0071685F">
        <w:rPr>
          <w:rFonts w:ascii="Arial" w:eastAsia="Arial" w:hAnsi="Arial" w:cs="Arial"/>
          <w:sz w:val="24"/>
          <w:szCs w:val="24"/>
        </w:rPr>
        <w:t xml:space="preserve"> Clinical Practice Research Datalink. Exposure and outcome data were extracted. Data from multiple seasons were pooled. </w:t>
      </w:r>
      <w:r w:rsidR="00F600E5" w:rsidRPr="0071685F">
        <w:rPr>
          <w:rFonts w:ascii="Arial" w:eastAsia="Arial" w:hAnsi="Arial" w:cs="Arial"/>
          <w:sz w:val="24"/>
          <w:szCs w:val="24"/>
        </w:rPr>
        <w:t xml:space="preserve">Propensity score (PS) for vaccination was calculated. </w:t>
      </w:r>
      <w:r w:rsidRPr="0071685F">
        <w:rPr>
          <w:rFonts w:ascii="Arial" w:eastAsia="Arial" w:hAnsi="Arial" w:cs="Arial"/>
          <w:sz w:val="24"/>
          <w:szCs w:val="24"/>
        </w:rPr>
        <w:t>Cox-proportional hazard ratios (HRs)</w:t>
      </w:r>
      <w:r w:rsidR="001F0BFF" w:rsidRPr="0071685F">
        <w:rPr>
          <w:rFonts w:ascii="Arial" w:eastAsia="Arial" w:hAnsi="Arial" w:cs="Arial"/>
          <w:sz w:val="24"/>
          <w:szCs w:val="24"/>
        </w:rPr>
        <w:t xml:space="preserve"> and 95% confidence intervals (CIs)</w:t>
      </w:r>
      <w:r w:rsidR="00117027" w:rsidRPr="0071685F">
        <w:rPr>
          <w:rFonts w:ascii="Arial" w:eastAsia="Arial" w:hAnsi="Arial" w:cs="Arial"/>
          <w:sz w:val="24"/>
          <w:szCs w:val="24"/>
        </w:rPr>
        <w:t xml:space="preserve"> were calculated</w:t>
      </w:r>
      <w:r w:rsidR="00F600E5" w:rsidRPr="0071685F">
        <w:rPr>
          <w:rFonts w:ascii="Arial" w:eastAsia="Arial" w:hAnsi="Arial" w:cs="Arial"/>
          <w:sz w:val="24"/>
          <w:szCs w:val="24"/>
        </w:rPr>
        <w:t xml:space="preserve">, and were [1] </w:t>
      </w:r>
      <w:r w:rsidR="00163CF6" w:rsidRPr="0071685F">
        <w:rPr>
          <w:rFonts w:ascii="Arial" w:eastAsia="Arial" w:hAnsi="Arial" w:cs="Arial"/>
          <w:sz w:val="24"/>
          <w:szCs w:val="24"/>
        </w:rPr>
        <w:t>adjusted</w:t>
      </w:r>
      <w:r w:rsidR="00614871" w:rsidRPr="0071685F">
        <w:rPr>
          <w:rFonts w:ascii="Arial" w:eastAsia="Arial" w:hAnsi="Arial" w:cs="Arial"/>
          <w:sz w:val="24"/>
          <w:szCs w:val="24"/>
        </w:rPr>
        <w:t xml:space="preserve">, </w:t>
      </w:r>
      <w:r w:rsidR="00F600E5" w:rsidRPr="0071685F">
        <w:rPr>
          <w:rFonts w:ascii="Arial" w:eastAsia="Arial" w:hAnsi="Arial" w:cs="Arial"/>
          <w:sz w:val="24"/>
          <w:szCs w:val="24"/>
        </w:rPr>
        <w:t xml:space="preserve">[2] </w:t>
      </w:r>
      <w:r w:rsidR="00614871" w:rsidRPr="0071685F">
        <w:rPr>
          <w:rFonts w:ascii="Arial" w:eastAsia="Arial" w:hAnsi="Arial" w:cs="Arial"/>
          <w:sz w:val="24"/>
          <w:szCs w:val="24"/>
        </w:rPr>
        <w:t xml:space="preserve">matched </w:t>
      </w:r>
      <w:r w:rsidR="00163CF6" w:rsidRPr="0071685F">
        <w:rPr>
          <w:rFonts w:ascii="Arial" w:eastAsia="Arial" w:hAnsi="Arial" w:cs="Arial"/>
          <w:sz w:val="24"/>
          <w:szCs w:val="24"/>
        </w:rPr>
        <w:t>for</w:t>
      </w:r>
      <w:r w:rsidR="00305C8D" w:rsidRPr="0071685F">
        <w:rPr>
          <w:rFonts w:ascii="Arial" w:eastAsia="Arial" w:hAnsi="Arial" w:cs="Arial"/>
          <w:sz w:val="24"/>
          <w:szCs w:val="24"/>
        </w:rPr>
        <w:t xml:space="preserve"> </w:t>
      </w:r>
      <w:r w:rsidR="00B23A5E" w:rsidRPr="0071685F">
        <w:rPr>
          <w:rFonts w:ascii="Arial" w:eastAsia="Arial" w:hAnsi="Arial" w:cs="Arial"/>
          <w:sz w:val="24"/>
          <w:szCs w:val="24"/>
        </w:rPr>
        <w:t xml:space="preserve">PS </w:t>
      </w:r>
      <w:r w:rsidR="00753705" w:rsidRPr="0071685F">
        <w:rPr>
          <w:rFonts w:ascii="Arial" w:eastAsia="Arial" w:hAnsi="Arial" w:cs="Arial"/>
          <w:sz w:val="24"/>
          <w:szCs w:val="24"/>
        </w:rPr>
        <w:t xml:space="preserve">for </w:t>
      </w:r>
      <w:r w:rsidR="00F600E5" w:rsidRPr="0071685F">
        <w:rPr>
          <w:rFonts w:ascii="Arial" w:eastAsia="Arial" w:hAnsi="Arial" w:cs="Arial"/>
          <w:sz w:val="24"/>
          <w:szCs w:val="24"/>
        </w:rPr>
        <w:t>vaccination</w:t>
      </w:r>
      <w:r w:rsidR="00753705" w:rsidRPr="0071685F">
        <w:rPr>
          <w:rFonts w:ascii="Arial" w:eastAsia="Arial" w:hAnsi="Arial" w:cs="Arial"/>
          <w:sz w:val="24"/>
          <w:szCs w:val="24"/>
        </w:rPr>
        <w:t xml:space="preserve">. </w:t>
      </w:r>
    </w:p>
    <w:p w14:paraId="2144419D" w14:textId="6D441323" w:rsidR="00614871" w:rsidRPr="0071685F" w:rsidRDefault="3D7A396C" w:rsidP="00614871">
      <w:pPr>
        <w:spacing w:line="480" w:lineRule="auto"/>
        <w:jc w:val="both"/>
        <w:rPr>
          <w:rFonts w:ascii="Arial" w:eastAsia="Arial" w:hAnsi="Arial" w:cs="Arial"/>
          <w:b/>
          <w:bCs/>
          <w:sz w:val="24"/>
          <w:szCs w:val="24"/>
        </w:rPr>
      </w:pPr>
      <w:r w:rsidRPr="0071685F">
        <w:rPr>
          <w:rFonts w:ascii="Arial" w:eastAsia="Arial" w:hAnsi="Arial" w:cs="Arial"/>
          <w:b/>
          <w:bCs/>
          <w:sz w:val="24"/>
          <w:szCs w:val="24"/>
        </w:rPr>
        <w:t xml:space="preserve">Results: </w:t>
      </w:r>
      <w:r w:rsidR="00B23A5E" w:rsidRPr="0071685F">
        <w:rPr>
          <w:rFonts w:ascii="Arial" w:eastAsia="Arial" w:hAnsi="Arial" w:cs="Arial"/>
          <w:bCs/>
          <w:sz w:val="24"/>
          <w:szCs w:val="24"/>
        </w:rPr>
        <w:t>Data for</w:t>
      </w:r>
      <w:r w:rsidR="00B23A5E" w:rsidRPr="0071685F">
        <w:rPr>
          <w:rFonts w:ascii="Arial" w:eastAsia="Arial" w:hAnsi="Arial" w:cs="Arial"/>
          <w:b/>
          <w:bCs/>
          <w:sz w:val="24"/>
          <w:szCs w:val="24"/>
        </w:rPr>
        <w:t xml:space="preserve"> </w:t>
      </w:r>
      <w:r w:rsidR="00BE5322" w:rsidRPr="0071685F">
        <w:rPr>
          <w:rFonts w:ascii="Arial" w:eastAsia="Arial" w:hAnsi="Arial" w:cs="Arial"/>
          <w:bCs/>
          <w:sz w:val="24"/>
          <w:szCs w:val="24"/>
        </w:rPr>
        <w:t>30,788 AIRD patients</w:t>
      </w:r>
      <w:r w:rsidR="00B23A5E" w:rsidRPr="0071685F">
        <w:rPr>
          <w:rFonts w:ascii="Arial" w:eastAsia="Arial" w:hAnsi="Arial" w:cs="Arial"/>
          <w:bCs/>
          <w:sz w:val="24"/>
          <w:szCs w:val="24"/>
        </w:rPr>
        <w:t xml:space="preserve"> (</w:t>
      </w:r>
      <w:r w:rsidR="00BE5322" w:rsidRPr="0071685F">
        <w:rPr>
          <w:rFonts w:ascii="Arial" w:eastAsia="Arial" w:hAnsi="Arial" w:cs="Arial"/>
          <w:sz w:val="24"/>
          <w:szCs w:val="24"/>
        </w:rPr>
        <w:t>65.7% female, 75.5% with RA</w:t>
      </w:r>
      <w:r w:rsidR="00B23A5E" w:rsidRPr="0071685F">
        <w:rPr>
          <w:rFonts w:ascii="Arial" w:eastAsia="Arial" w:hAnsi="Arial" w:cs="Arial"/>
          <w:sz w:val="24"/>
          <w:szCs w:val="24"/>
        </w:rPr>
        <w:t>,</w:t>
      </w:r>
      <w:r w:rsidR="00BE5322" w:rsidRPr="0071685F">
        <w:rPr>
          <w:rFonts w:ascii="Arial" w:eastAsia="Arial" w:hAnsi="Arial" w:cs="Arial"/>
          <w:sz w:val="24"/>
          <w:szCs w:val="24"/>
        </w:rPr>
        <w:t xml:space="preserve"> 61.1% </w:t>
      </w:r>
      <w:r w:rsidR="00313EBE" w:rsidRPr="0071685F">
        <w:rPr>
          <w:rFonts w:ascii="Arial" w:eastAsia="Arial" w:hAnsi="Arial" w:cs="Arial"/>
          <w:sz w:val="24"/>
          <w:szCs w:val="24"/>
        </w:rPr>
        <w:t>p</w:t>
      </w:r>
      <w:r w:rsidR="00BE5322" w:rsidRPr="0071685F">
        <w:rPr>
          <w:rFonts w:ascii="Arial" w:eastAsia="Arial" w:hAnsi="Arial" w:cs="Arial"/>
          <w:sz w:val="24"/>
          <w:szCs w:val="24"/>
        </w:rPr>
        <w:t>re</w:t>
      </w:r>
      <w:r w:rsidR="00313EBE" w:rsidRPr="0071685F">
        <w:rPr>
          <w:rFonts w:ascii="Arial" w:eastAsia="Arial" w:hAnsi="Arial" w:cs="Arial"/>
          <w:sz w:val="24"/>
          <w:szCs w:val="24"/>
        </w:rPr>
        <w:t>scribed</w:t>
      </w:r>
      <w:r w:rsidR="00BE5322" w:rsidRPr="0071685F">
        <w:rPr>
          <w:rFonts w:ascii="Arial" w:eastAsia="Arial" w:hAnsi="Arial" w:cs="Arial"/>
          <w:sz w:val="24"/>
          <w:szCs w:val="24"/>
        </w:rPr>
        <w:t xml:space="preserve"> methotrexate</w:t>
      </w:r>
      <w:r w:rsidR="00B23A5E" w:rsidRPr="0071685F">
        <w:rPr>
          <w:rFonts w:ascii="Arial" w:eastAsia="Arial" w:hAnsi="Arial" w:cs="Arial"/>
          <w:sz w:val="24"/>
          <w:szCs w:val="24"/>
        </w:rPr>
        <w:t xml:space="preserve">) </w:t>
      </w:r>
      <w:r w:rsidR="00BE5322" w:rsidRPr="0071685F">
        <w:rPr>
          <w:rFonts w:ascii="Arial" w:eastAsia="Arial" w:hAnsi="Arial" w:cs="Arial"/>
          <w:bCs/>
          <w:sz w:val="24"/>
          <w:szCs w:val="24"/>
        </w:rPr>
        <w:t>contribut</w:t>
      </w:r>
      <w:r w:rsidR="00B23A5E" w:rsidRPr="0071685F">
        <w:rPr>
          <w:rFonts w:ascii="Arial" w:eastAsia="Arial" w:hAnsi="Arial" w:cs="Arial"/>
          <w:bCs/>
          <w:sz w:val="24"/>
          <w:szCs w:val="24"/>
        </w:rPr>
        <w:t xml:space="preserve">ing </w:t>
      </w:r>
      <w:r w:rsidR="00BE5322" w:rsidRPr="0071685F">
        <w:rPr>
          <w:rFonts w:ascii="Arial" w:eastAsia="Arial" w:hAnsi="Arial" w:cs="Arial"/>
          <w:bCs/>
          <w:sz w:val="24"/>
          <w:szCs w:val="24"/>
        </w:rPr>
        <w:t>125,034 influenza-cycles</w:t>
      </w:r>
      <w:r w:rsidR="00B23A5E" w:rsidRPr="0071685F">
        <w:rPr>
          <w:rFonts w:ascii="Arial" w:eastAsia="Arial" w:hAnsi="Arial" w:cs="Arial"/>
          <w:bCs/>
          <w:sz w:val="24"/>
          <w:szCs w:val="24"/>
        </w:rPr>
        <w:t xml:space="preserve"> </w:t>
      </w:r>
      <w:r w:rsidR="00BE5322" w:rsidRPr="0071685F">
        <w:rPr>
          <w:rFonts w:ascii="Arial" w:eastAsia="Arial" w:hAnsi="Arial" w:cs="Arial"/>
          <w:bCs/>
          <w:sz w:val="24"/>
          <w:szCs w:val="24"/>
        </w:rPr>
        <w:t xml:space="preserve">were </w:t>
      </w:r>
      <w:r w:rsidR="00B23A5E" w:rsidRPr="0071685F">
        <w:rPr>
          <w:rFonts w:ascii="Arial" w:eastAsia="Arial" w:hAnsi="Arial" w:cs="Arial"/>
          <w:bCs/>
          <w:sz w:val="24"/>
          <w:szCs w:val="24"/>
        </w:rPr>
        <w:t>included</w:t>
      </w:r>
      <w:r w:rsidR="00BE5322" w:rsidRPr="0071685F">
        <w:rPr>
          <w:rFonts w:ascii="Arial" w:eastAsia="Arial" w:hAnsi="Arial" w:cs="Arial"/>
          <w:bCs/>
          <w:sz w:val="24"/>
          <w:szCs w:val="24"/>
        </w:rPr>
        <w:t xml:space="preserve">. </w:t>
      </w:r>
      <w:r w:rsidRPr="0071685F">
        <w:rPr>
          <w:rFonts w:ascii="Arial" w:eastAsia="Arial" w:hAnsi="Arial" w:cs="Arial"/>
          <w:sz w:val="24"/>
          <w:szCs w:val="24"/>
        </w:rPr>
        <w:t xml:space="preserve">Vaccination reduced risk of </w:t>
      </w:r>
      <w:r w:rsidR="00B269BD" w:rsidRPr="0071685F">
        <w:rPr>
          <w:rFonts w:ascii="Arial" w:eastAsia="Arial" w:hAnsi="Arial" w:cs="Arial"/>
          <w:sz w:val="24"/>
          <w:szCs w:val="24"/>
        </w:rPr>
        <w:t>influenza-like illness (ILI) (</w:t>
      </w:r>
      <w:proofErr w:type="spellStart"/>
      <w:r w:rsidR="00B269BD" w:rsidRPr="0071685F">
        <w:rPr>
          <w:rFonts w:ascii="Arial" w:eastAsia="Arial" w:hAnsi="Arial" w:cs="Arial"/>
          <w:sz w:val="24"/>
          <w:szCs w:val="24"/>
        </w:rPr>
        <w:t>aHR</w:t>
      </w:r>
      <w:proofErr w:type="spellEnd"/>
      <w:r w:rsidR="00B269BD" w:rsidRPr="0071685F">
        <w:rPr>
          <w:rFonts w:ascii="Arial" w:eastAsia="Arial" w:hAnsi="Arial" w:cs="Arial"/>
          <w:sz w:val="24"/>
          <w:szCs w:val="24"/>
        </w:rPr>
        <w:t xml:space="preserve"> 0.70), </w:t>
      </w:r>
      <w:r w:rsidRPr="0071685F">
        <w:rPr>
          <w:rFonts w:ascii="Arial" w:eastAsia="Arial" w:hAnsi="Arial" w:cs="Arial"/>
          <w:sz w:val="24"/>
          <w:szCs w:val="24"/>
        </w:rPr>
        <w:t>hospitalization for pneumonia (</w:t>
      </w:r>
      <w:proofErr w:type="spellStart"/>
      <w:r w:rsidRPr="0071685F">
        <w:rPr>
          <w:rFonts w:ascii="Arial" w:eastAsia="Arial" w:hAnsi="Arial" w:cs="Arial"/>
          <w:sz w:val="24"/>
          <w:szCs w:val="24"/>
        </w:rPr>
        <w:t>aHR</w:t>
      </w:r>
      <w:proofErr w:type="spellEnd"/>
      <w:r w:rsidRPr="0071685F">
        <w:rPr>
          <w:rFonts w:ascii="Arial" w:eastAsia="Arial" w:hAnsi="Arial" w:cs="Arial"/>
          <w:sz w:val="24"/>
          <w:szCs w:val="24"/>
        </w:rPr>
        <w:t xml:space="preserve"> 0.</w:t>
      </w:r>
      <w:r w:rsidR="00B269BD" w:rsidRPr="0071685F">
        <w:rPr>
          <w:rFonts w:ascii="Arial" w:eastAsia="Arial" w:hAnsi="Arial" w:cs="Arial"/>
          <w:sz w:val="24"/>
          <w:szCs w:val="24"/>
        </w:rPr>
        <w:t>61</w:t>
      </w:r>
      <w:r w:rsidRPr="0071685F">
        <w:rPr>
          <w:rFonts w:ascii="Arial" w:eastAsia="Arial" w:hAnsi="Arial" w:cs="Arial"/>
          <w:sz w:val="24"/>
          <w:szCs w:val="24"/>
        </w:rPr>
        <w:t>) and COPD exacerbation</w:t>
      </w:r>
      <w:r w:rsidR="005F59E1" w:rsidRPr="0071685F">
        <w:rPr>
          <w:rFonts w:ascii="Arial" w:eastAsia="Arial" w:hAnsi="Arial" w:cs="Arial"/>
          <w:sz w:val="24"/>
          <w:szCs w:val="24"/>
        </w:rPr>
        <w:t>s</w:t>
      </w:r>
      <w:r w:rsidRPr="0071685F">
        <w:rPr>
          <w:rFonts w:ascii="Arial" w:eastAsia="Arial" w:hAnsi="Arial" w:cs="Arial"/>
          <w:sz w:val="24"/>
          <w:szCs w:val="24"/>
        </w:rPr>
        <w:t xml:space="preserve"> (</w:t>
      </w:r>
      <w:proofErr w:type="spellStart"/>
      <w:r w:rsidRPr="0071685F">
        <w:rPr>
          <w:rFonts w:ascii="Arial" w:eastAsia="Arial" w:hAnsi="Arial" w:cs="Arial"/>
          <w:sz w:val="24"/>
          <w:szCs w:val="24"/>
        </w:rPr>
        <w:t>aHR</w:t>
      </w:r>
      <w:proofErr w:type="spellEnd"/>
      <w:r w:rsidRPr="0071685F">
        <w:rPr>
          <w:rFonts w:ascii="Arial" w:eastAsia="Arial" w:hAnsi="Arial" w:cs="Arial"/>
          <w:sz w:val="24"/>
          <w:szCs w:val="24"/>
        </w:rPr>
        <w:t xml:space="preserve"> 0.</w:t>
      </w:r>
      <w:r w:rsidR="00B269BD" w:rsidRPr="0071685F">
        <w:rPr>
          <w:rFonts w:ascii="Arial" w:eastAsia="Arial" w:hAnsi="Arial" w:cs="Arial"/>
          <w:sz w:val="24"/>
          <w:szCs w:val="24"/>
        </w:rPr>
        <w:t>67</w:t>
      </w:r>
      <w:r w:rsidR="00C72922" w:rsidRPr="0071685F">
        <w:rPr>
          <w:rFonts w:ascii="Arial" w:eastAsia="Arial" w:hAnsi="Arial" w:cs="Arial"/>
          <w:sz w:val="24"/>
          <w:szCs w:val="24"/>
        </w:rPr>
        <w:t xml:space="preserve">), </w:t>
      </w:r>
      <w:r w:rsidRPr="0071685F">
        <w:rPr>
          <w:rFonts w:ascii="Arial" w:eastAsia="Arial" w:hAnsi="Arial" w:cs="Arial"/>
          <w:sz w:val="24"/>
          <w:szCs w:val="24"/>
        </w:rPr>
        <w:t>and death due to pneumonia (</w:t>
      </w:r>
      <w:proofErr w:type="spellStart"/>
      <w:r w:rsidRPr="0071685F">
        <w:rPr>
          <w:rFonts w:ascii="Arial" w:eastAsia="Arial" w:hAnsi="Arial" w:cs="Arial"/>
          <w:sz w:val="24"/>
          <w:szCs w:val="24"/>
        </w:rPr>
        <w:t>aHR</w:t>
      </w:r>
      <w:proofErr w:type="spellEnd"/>
      <w:r w:rsidRPr="0071685F">
        <w:rPr>
          <w:rFonts w:ascii="Arial" w:eastAsia="Arial" w:hAnsi="Arial" w:cs="Arial"/>
          <w:sz w:val="24"/>
          <w:szCs w:val="24"/>
        </w:rPr>
        <w:t xml:space="preserve"> </w:t>
      </w:r>
      <w:r w:rsidR="00614871" w:rsidRPr="0071685F">
        <w:rPr>
          <w:rFonts w:ascii="Arial" w:eastAsia="Arial" w:hAnsi="Arial" w:cs="Arial"/>
          <w:sz w:val="24"/>
          <w:szCs w:val="24"/>
        </w:rPr>
        <w:t>0</w:t>
      </w:r>
      <w:r w:rsidRPr="0071685F">
        <w:rPr>
          <w:rFonts w:ascii="Arial" w:eastAsia="Arial" w:hAnsi="Arial" w:cs="Arial"/>
          <w:sz w:val="24"/>
          <w:szCs w:val="24"/>
        </w:rPr>
        <w:t>.</w:t>
      </w:r>
      <w:r w:rsidR="00B269BD" w:rsidRPr="0071685F">
        <w:rPr>
          <w:rFonts w:ascii="Arial" w:eastAsia="Arial" w:hAnsi="Arial" w:cs="Arial"/>
          <w:sz w:val="24"/>
          <w:szCs w:val="24"/>
        </w:rPr>
        <w:t>56</w:t>
      </w:r>
      <w:r w:rsidRPr="0071685F">
        <w:rPr>
          <w:rFonts w:ascii="Arial" w:eastAsia="Arial" w:hAnsi="Arial" w:cs="Arial"/>
          <w:sz w:val="24"/>
          <w:szCs w:val="24"/>
        </w:rPr>
        <w:t>)</w:t>
      </w:r>
      <w:r w:rsidR="00614871" w:rsidRPr="0071685F">
        <w:rPr>
          <w:rFonts w:ascii="Arial" w:eastAsia="Arial" w:hAnsi="Arial" w:cs="Arial"/>
          <w:sz w:val="24"/>
          <w:szCs w:val="24"/>
        </w:rPr>
        <w:t xml:space="preserve"> on PS</w:t>
      </w:r>
      <w:r w:rsidR="008608F1" w:rsidRPr="0071685F">
        <w:rPr>
          <w:rFonts w:ascii="Arial" w:eastAsia="Arial" w:hAnsi="Arial" w:cs="Arial"/>
          <w:sz w:val="24"/>
          <w:szCs w:val="24"/>
        </w:rPr>
        <w:t>-</w:t>
      </w:r>
      <w:r w:rsidR="00614871" w:rsidRPr="0071685F">
        <w:rPr>
          <w:rFonts w:ascii="Arial" w:eastAsia="Arial" w:hAnsi="Arial" w:cs="Arial"/>
          <w:sz w:val="24"/>
          <w:szCs w:val="24"/>
        </w:rPr>
        <w:t>adjusted analys</w:t>
      </w:r>
      <w:r w:rsidR="00B269BD" w:rsidRPr="0071685F">
        <w:rPr>
          <w:rFonts w:ascii="Arial" w:eastAsia="Arial" w:hAnsi="Arial" w:cs="Arial"/>
          <w:sz w:val="24"/>
          <w:szCs w:val="24"/>
        </w:rPr>
        <w:t>i</w:t>
      </w:r>
      <w:r w:rsidR="00614871" w:rsidRPr="0071685F">
        <w:rPr>
          <w:rFonts w:ascii="Arial" w:eastAsia="Arial" w:hAnsi="Arial" w:cs="Arial"/>
          <w:sz w:val="24"/>
          <w:szCs w:val="24"/>
        </w:rPr>
        <w:t xml:space="preserve">s </w:t>
      </w:r>
      <w:r w:rsidR="00B269BD" w:rsidRPr="0071685F">
        <w:rPr>
          <w:rFonts w:ascii="Arial" w:eastAsia="Arial" w:hAnsi="Arial" w:cs="Arial"/>
          <w:sz w:val="24"/>
          <w:szCs w:val="24"/>
        </w:rPr>
        <w:t>in the influenza active periods (IAPs)</w:t>
      </w:r>
      <w:r w:rsidRPr="0071685F">
        <w:rPr>
          <w:rFonts w:ascii="Arial" w:eastAsia="Arial" w:hAnsi="Arial" w:cs="Arial"/>
          <w:sz w:val="24"/>
          <w:szCs w:val="24"/>
        </w:rPr>
        <w:t xml:space="preserve">. </w:t>
      </w:r>
      <w:r w:rsidR="00B269BD" w:rsidRPr="0071685F">
        <w:rPr>
          <w:rFonts w:ascii="Arial" w:eastAsia="Arial" w:hAnsi="Arial" w:cs="Arial"/>
          <w:sz w:val="24"/>
          <w:szCs w:val="24"/>
        </w:rPr>
        <w:t xml:space="preserve">The associations </w:t>
      </w:r>
      <w:r w:rsidR="00154468" w:rsidRPr="0071685F">
        <w:rPr>
          <w:rFonts w:ascii="Arial" w:eastAsia="Arial" w:hAnsi="Arial" w:cs="Arial"/>
          <w:sz w:val="24"/>
          <w:szCs w:val="24"/>
        </w:rPr>
        <w:t xml:space="preserve">were </w:t>
      </w:r>
      <w:r w:rsidR="00945D41" w:rsidRPr="0071685F">
        <w:rPr>
          <w:rFonts w:ascii="Arial" w:eastAsia="Arial" w:hAnsi="Arial" w:cs="Arial"/>
          <w:sz w:val="24"/>
          <w:szCs w:val="24"/>
        </w:rPr>
        <w:t xml:space="preserve">of similar magnitude and </w:t>
      </w:r>
      <w:r w:rsidR="00D75E15" w:rsidRPr="0071685F">
        <w:rPr>
          <w:rFonts w:ascii="Arial" w:eastAsia="Arial" w:hAnsi="Arial" w:cs="Arial"/>
          <w:sz w:val="24"/>
          <w:szCs w:val="24"/>
        </w:rPr>
        <w:t xml:space="preserve">remained </w:t>
      </w:r>
      <w:r w:rsidR="00154468" w:rsidRPr="0071685F">
        <w:rPr>
          <w:rFonts w:ascii="Arial" w:eastAsia="Arial" w:hAnsi="Arial" w:cs="Arial"/>
          <w:sz w:val="24"/>
          <w:szCs w:val="24"/>
        </w:rPr>
        <w:t xml:space="preserve">statistically significant </w:t>
      </w:r>
      <w:r w:rsidR="00B269BD" w:rsidRPr="0071685F">
        <w:rPr>
          <w:rFonts w:ascii="Arial" w:eastAsia="Arial" w:hAnsi="Arial" w:cs="Arial"/>
          <w:sz w:val="24"/>
          <w:szCs w:val="24"/>
        </w:rPr>
        <w:t>on PS</w:t>
      </w:r>
      <w:r w:rsidR="008608F1" w:rsidRPr="0071685F">
        <w:rPr>
          <w:rFonts w:ascii="Arial" w:eastAsia="Arial" w:hAnsi="Arial" w:cs="Arial"/>
          <w:sz w:val="24"/>
          <w:szCs w:val="24"/>
        </w:rPr>
        <w:t>-</w:t>
      </w:r>
      <w:r w:rsidR="00B269BD" w:rsidRPr="0071685F">
        <w:rPr>
          <w:rFonts w:ascii="Arial" w:eastAsia="Arial" w:hAnsi="Arial" w:cs="Arial"/>
          <w:sz w:val="24"/>
          <w:szCs w:val="24"/>
        </w:rPr>
        <w:t xml:space="preserve">matched analysis except for </w:t>
      </w:r>
      <w:r w:rsidR="00154468" w:rsidRPr="0071685F">
        <w:rPr>
          <w:rFonts w:ascii="Arial" w:eastAsia="Arial" w:hAnsi="Arial" w:cs="Arial"/>
          <w:sz w:val="24"/>
          <w:szCs w:val="24"/>
        </w:rPr>
        <w:t xml:space="preserve">protection from </w:t>
      </w:r>
      <w:r w:rsidR="00B269BD" w:rsidRPr="0071685F">
        <w:rPr>
          <w:rFonts w:ascii="Arial" w:eastAsia="Arial" w:hAnsi="Arial" w:cs="Arial"/>
          <w:sz w:val="24"/>
          <w:szCs w:val="24"/>
        </w:rPr>
        <w:t xml:space="preserve">ILI which became non-significant. </w:t>
      </w:r>
      <w:r w:rsidR="004B71EC" w:rsidRPr="0071685F">
        <w:rPr>
          <w:rFonts w:ascii="Arial" w:eastAsia="Arial" w:hAnsi="Arial" w:cs="Arial"/>
          <w:sz w:val="24"/>
          <w:szCs w:val="24"/>
        </w:rPr>
        <w:t>Sub-a</w:t>
      </w:r>
      <w:r w:rsidR="007B7DF5" w:rsidRPr="0071685F">
        <w:rPr>
          <w:rFonts w:ascii="Arial" w:eastAsia="Arial" w:hAnsi="Arial" w:cs="Arial"/>
          <w:sz w:val="24"/>
          <w:szCs w:val="24"/>
        </w:rPr>
        <w:t xml:space="preserve">nalysis </w:t>
      </w:r>
      <w:r w:rsidR="004B71EC" w:rsidRPr="0071685F">
        <w:rPr>
          <w:rFonts w:ascii="Arial" w:eastAsia="Arial" w:hAnsi="Arial" w:cs="Arial"/>
          <w:sz w:val="24"/>
          <w:szCs w:val="24"/>
        </w:rPr>
        <w:t xml:space="preserve">restricted to </w:t>
      </w:r>
      <w:r w:rsidR="000E4C45" w:rsidRPr="0071685F">
        <w:rPr>
          <w:rFonts w:ascii="Arial" w:eastAsia="Arial" w:hAnsi="Arial" w:cs="Arial"/>
          <w:sz w:val="24"/>
          <w:szCs w:val="24"/>
        </w:rPr>
        <w:t>pre-</w:t>
      </w:r>
      <w:r w:rsidR="004B71EC" w:rsidRPr="0071685F">
        <w:rPr>
          <w:rFonts w:ascii="Arial" w:eastAsia="Arial" w:hAnsi="Arial" w:cs="Arial"/>
          <w:sz w:val="24"/>
          <w:szCs w:val="24"/>
        </w:rPr>
        <w:t>IAP</w:t>
      </w:r>
      <w:r w:rsidR="000E4C45" w:rsidRPr="0071685F">
        <w:rPr>
          <w:rFonts w:ascii="Arial" w:eastAsia="Arial" w:hAnsi="Arial" w:cs="Arial"/>
          <w:sz w:val="24"/>
          <w:szCs w:val="24"/>
        </w:rPr>
        <w:t>, IAP and post-IAP</w:t>
      </w:r>
      <w:r w:rsidR="007B7DF5" w:rsidRPr="0071685F">
        <w:rPr>
          <w:rFonts w:ascii="Arial" w:eastAsia="Arial" w:hAnsi="Arial" w:cs="Arial"/>
          <w:sz w:val="24"/>
          <w:szCs w:val="24"/>
        </w:rPr>
        <w:t xml:space="preserve"> </w:t>
      </w:r>
      <w:r w:rsidR="00EA4424" w:rsidRPr="0071685F">
        <w:rPr>
          <w:rFonts w:ascii="Arial" w:eastAsia="Arial" w:hAnsi="Arial" w:cs="Arial"/>
          <w:sz w:val="24"/>
          <w:szCs w:val="24"/>
        </w:rPr>
        <w:t>did not yield evidence</w:t>
      </w:r>
      <w:r w:rsidR="007B7DF5" w:rsidRPr="0071685F">
        <w:rPr>
          <w:rFonts w:ascii="Arial" w:eastAsia="Arial" w:hAnsi="Arial" w:cs="Arial"/>
          <w:sz w:val="24"/>
          <w:szCs w:val="24"/>
        </w:rPr>
        <w:t xml:space="preserve"> of residual confounding on </w:t>
      </w:r>
      <w:r w:rsidR="002D66A5" w:rsidRPr="0071685F">
        <w:rPr>
          <w:rFonts w:ascii="Arial" w:eastAsia="Arial" w:hAnsi="Arial" w:cs="Arial"/>
          <w:sz w:val="24"/>
          <w:szCs w:val="24"/>
        </w:rPr>
        <w:t>ILI and death due to pneumonia</w:t>
      </w:r>
      <w:r w:rsidR="007B7DF5" w:rsidRPr="0071685F">
        <w:rPr>
          <w:rFonts w:ascii="Arial" w:eastAsia="Arial" w:hAnsi="Arial" w:cs="Arial"/>
          <w:sz w:val="24"/>
          <w:szCs w:val="24"/>
        </w:rPr>
        <w:t xml:space="preserve">. Vaccination reduced risk of all-cause mortality, </w:t>
      </w:r>
      <w:r w:rsidR="004033C0" w:rsidRPr="0071685F">
        <w:rPr>
          <w:rFonts w:ascii="Arial" w:eastAsia="Arial" w:hAnsi="Arial" w:cs="Arial"/>
          <w:sz w:val="24"/>
          <w:szCs w:val="24"/>
        </w:rPr>
        <w:t>though</w:t>
      </w:r>
      <w:r w:rsidR="007B7DF5" w:rsidRPr="0071685F">
        <w:rPr>
          <w:rFonts w:ascii="Arial" w:eastAsia="Arial" w:hAnsi="Arial" w:cs="Arial"/>
          <w:sz w:val="24"/>
          <w:szCs w:val="24"/>
        </w:rPr>
        <w:t xml:space="preserve">, </w:t>
      </w:r>
      <w:r w:rsidR="004B71EC" w:rsidRPr="0071685F">
        <w:rPr>
          <w:rFonts w:ascii="Arial" w:eastAsia="Arial" w:hAnsi="Arial" w:cs="Arial"/>
          <w:sz w:val="24"/>
          <w:szCs w:val="24"/>
        </w:rPr>
        <w:t xml:space="preserve">IAP restricted </w:t>
      </w:r>
      <w:r w:rsidR="007B7DF5" w:rsidRPr="0071685F">
        <w:rPr>
          <w:rFonts w:ascii="Arial" w:eastAsia="Arial" w:hAnsi="Arial" w:cs="Arial"/>
          <w:sz w:val="24"/>
          <w:szCs w:val="24"/>
        </w:rPr>
        <w:t xml:space="preserve">analysis demonstrated residual confounding </w:t>
      </w:r>
      <w:r w:rsidR="00E31DEE" w:rsidRPr="0071685F">
        <w:rPr>
          <w:rFonts w:ascii="Arial" w:eastAsia="Arial" w:hAnsi="Arial" w:cs="Arial"/>
          <w:sz w:val="24"/>
          <w:szCs w:val="24"/>
        </w:rPr>
        <w:t xml:space="preserve">for </w:t>
      </w:r>
      <w:r w:rsidR="007B7DF5" w:rsidRPr="0071685F">
        <w:rPr>
          <w:rFonts w:ascii="Arial" w:eastAsia="Arial" w:hAnsi="Arial" w:cs="Arial"/>
          <w:sz w:val="24"/>
          <w:szCs w:val="24"/>
        </w:rPr>
        <w:t>this outcome.</w:t>
      </w:r>
    </w:p>
    <w:p w14:paraId="70CD43C4" w14:textId="5ED5B40F" w:rsidR="008608F1" w:rsidRPr="0071685F" w:rsidRDefault="3D7A396C" w:rsidP="008608F1">
      <w:pPr>
        <w:spacing w:line="480" w:lineRule="auto"/>
        <w:jc w:val="both"/>
        <w:rPr>
          <w:rFonts w:ascii="Arial" w:eastAsia="Arial" w:hAnsi="Arial" w:cs="Arial"/>
          <w:sz w:val="24"/>
          <w:szCs w:val="24"/>
        </w:rPr>
      </w:pPr>
      <w:r w:rsidRPr="0071685F">
        <w:rPr>
          <w:rFonts w:ascii="Arial" w:eastAsia="Arial" w:hAnsi="Arial" w:cs="Arial"/>
          <w:b/>
          <w:bCs/>
          <w:sz w:val="24"/>
          <w:szCs w:val="24"/>
        </w:rPr>
        <w:lastRenderedPageBreak/>
        <w:t xml:space="preserve">Conclusion: </w:t>
      </w:r>
      <w:r w:rsidRPr="0071685F">
        <w:rPr>
          <w:rFonts w:ascii="Arial" w:eastAsia="Arial" w:hAnsi="Arial" w:cs="Arial"/>
          <w:sz w:val="24"/>
          <w:szCs w:val="24"/>
        </w:rPr>
        <w:t>IIV associates with reduced risk of respiratory morbidity and mortality in people with AIRDs.</w:t>
      </w:r>
      <w:r w:rsidR="00324DA9" w:rsidRPr="0071685F">
        <w:rPr>
          <w:rFonts w:ascii="Arial" w:eastAsia="Arial" w:hAnsi="Arial" w:cs="Arial"/>
          <w:sz w:val="24"/>
          <w:szCs w:val="24"/>
        </w:rPr>
        <w:t xml:space="preserve"> These findings call for </w:t>
      </w:r>
      <w:r w:rsidR="00305C8D" w:rsidRPr="0071685F">
        <w:rPr>
          <w:rFonts w:ascii="Arial" w:eastAsia="Arial" w:hAnsi="Arial" w:cs="Arial"/>
          <w:sz w:val="24"/>
          <w:szCs w:val="24"/>
        </w:rPr>
        <w:t xml:space="preserve">active </w:t>
      </w:r>
      <w:r w:rsidR="00324DA9" w:rsidRPr="0071685F">
        <w:rPr>
          <w:rFonts w:ascii="Arial" w:eastAsia="Arial" w:hAnsi="Arial" w:cs="Arial"/>
          <w:sz w:val="24"/>
          <w:szCs w:val="24"/>
        </w:rPr>
        <w:t>promoti</w:t>
      </w:r>
      <w:r w:rsidR="00305C8D" w:rsidRPr="0071685F">
        <w:rPr>
          <w:rFonts w:ascii="Arial" w:eastAsia="Arial" w:hAnsi="Arial" w:cs="Arial"/>
          <w:sz w:val="24"/>
          <w:szCs w:val="24"/>
        </w:rPr>
        <w:t>o</w:t>
      </w:r>
      <w:r w:rsidR="00324DA9" w:rsidRPr="0071685F">
        <w:rPr>
          <w:rFonts w:ascii="Arial" w:eastAsia="Arial" w:hAnsi="Arial" w:cs="Arial"/>
          <w:sz w:val="24"/>
          <w:szCs w:val="24"/>
        </w:rPr>
        <w:t>n</w:t>
      </w:r>
      <w:r w:rsidR="00305C8D" w:rsidRPr="0071685F">
        <w:rPr>
          <w:rFonts w:ascii="Arial" w:eastAsia="Arial" w:hAnsi="Arial" w:cs="Arial"/>
          <w:sz w:val="24"/>
          <w:szCs w:val="24"/>
        </w:rPr>
        <w:t xml:space="preserve"> of seasonal </w:t>
      </w:r>
      <w:r w:rsidR="00402589" w:rsidRPr="0071685F">
        <w:rPr>
          <w:rFonts w:ascii="Arial" w:eastAsia="Arial" w:hAnsi="Arial" w:cs="Arial"/>
          <w:sz w:val="24"/>
          <w:szCs w:val="24"/>
        </w:rPr>
        <w:t>in</w:t>
      </w:r>
      <w:r w:rsidR="00324DA9" w:rsidRPr="0071685F">
        <w:rPr>
          <w:rFonts w:ascii="Arial" w:eastAsia="Arial" w:hAnsi="Arial" w:cs="Arial"/>
          <w:sz w:val="24"/>
          <w:szCs w:val="24"/>
        </w:rPr>
        <w:t>flu</w:t>
      </w:r>
      <w:r w:rsidR="00402589" w:rsidRPr="0071685F">
        <w:rPr>
          <w:rFonts w:ascii="Arial" w:eastAsia="Arial" w:hAnsi="Arial" w:cs="Arial"/>
          <w:sz w:val="24"/>
          <w:szCs w:val="24"/>
        </w:rPr>
        <w:t>enza</w:t>
      </w:r>
      <w:r w:rsidR="00324DA9" w:rsidRPr="0071685F">
        <w:rPr>
          <w:rFonts w:ascii="Arial" w:eastAsia="Arial" w:hAnsi="Arial" w:cs="Arial"/>
          <w:sz w:val="24"/>
          <w:szCs w:val="24"/>
        </w:rPr>
        <w:t xml:space="preserve"> vaccination in </w:t>
      </w:r>
      <w:r w:rsidR="00305C8D" w:rsidRPr="0071685F">
        <w:rPr>
          <w:rFonts w:ascii="Arial" w:eastAsia="Arial" w:hAnsi="Arial" w:cs="Arial"/>
          <w:sz w:val="24"/>
          <w:szCs w:val="24"/>
        </w:rPr>
        <w:t xml:space="preserve">immunosuppressed </w:t>
      </w:r>
      <w:r w:rsidR="00324DA9" w:rsidRPr="0071685F">
        <w:rPr>
          <w:rFonts w:ascii="Arial" w:eastAsia="Arial" w:hAnsi="Arial" w:cs="Arial"/>
          <w:sz w:val="24"/>
          <w:szCs w:val="24"/>
        </w:rPr>
        <w:t>p</w:t>
      </w:r>
      <w:r w:rsidRPr="0071685F">
        <w:rPr>
          <w:rFonts w:ascii="Arial" w:eastAsia="Arial" w:hAnsi="Arial" w:cs="Arial"/>
          <w:sz w:val="24"/>
          <w:szCs w:val="24"/>
        </w:rPr>
        <w:t>eople with AIRDs</w:t>
      </w:r>
      <w:r w:rsidR="00846126" w:rsidRPr="0071685F">
        <w:rPr>
          <w:rFonts w:ascii="Arial" w:eastAsia="Arial" w:hAnsi="Arial" w:cs="Arial"/>
          <w:sz w:val="24"/>
          <w:szCs w:val="24"/>
        </w:rPr>
        <w:t xml:space="preserve"> by healthcare professionals</w:t>
      </w:r>
      <w:r w:rsidR="00324DA9" w:rsidRPr="0071685F">
        <w:rPr>
          <w:rFonts w:ascii="Arial" w:eastAsia="Arial" w:hAnsi="Arial" w:cs="Arial"/>
          <w:sz w:val="24"/>
          <w:szCs w:val="24"/>
        </w:rPr>
        <w:t xml:space="preserve">. </w:t>
      </w:r>
    </w:p>
    <w:p w14:paraId="055009B5" w14:textId="611F0D88" w:rsidR="002825DB" w:rsidRDefault="00F24D58">
      <w:pPr>
        <w:rPr>
          <w:rFonts w:ascii="Arial" w:eastAsia="Arial" w:hAnsi="Arial" w:cs="Arial"/>
          <w:b/>
          <w:bCs/>
          <w:sz w:val="24"/>
          <w:szCs w:val="24"/>
        </w:rPr>
      </w:pPr>
      <w:r>
        <w:rPr>
          <w:rFonts w:ascii="Arial" w:eastAsia="Arial" w:hAnsi="Arial" w:cs="Arial"/>
          <w:b/>
          <w:bCs/>
          <w:sz w:val="24"/>
          <w:szCs w:val="24"/>
        </w:rPr>
        <w:t xml:space="preserve">Keywords: </w:t>
      </w:r>
      <w:r w:rsidRPr="00F24D58">
        <w:rPr>
          <w:rFonts w:ascii="Arial" w:eastAsia="Arial" w:hAnsi="Arial" w:cs="Arial"/>
          <w:bCs/>
          <w:sz w:val="24"/>
          <w:szCs w:val="24"/>
        </w:rPr>
        <w:t>Flu vaccine, auto-immune rheumatic diseases, mortality, infection</w:t>
      </w:r>
    </w:p>
    <w:p w14:paraId="3EFA4BDE" w14:textId="77777777" w:rsidR="00F24D58" w:rsidRDefault="00F24D58">
      <w:pPr>
        <w:rPr>
          <w:rFonts w:ascii="Arial" w:eastAsia="Arial" w:hAnsi="Arial" w:cs="Arial"/>
          <w:b/>
          <w:bCs/>
          <w:sz w:val="24"/>
          <w:szCs w:val="24"/>
        </w:rPr>
      </w:pPr>
    </w:p>
    <w:p w14:paraId="6108D56C" w14:textId="77777777" w:rsidR="00114C47" w:rsidRDefault="00F24D58">
      <w:pPr>
        <w:rPr>
          <w:rFonts w:ascii="Arial" w:eastAsia="Arial" w:hAnsi="Arial" w:cs="Arial"/>
          <w:b/>
          <w:bCs/>
          <w:sz w:val="24"/>
          <w:szCs w:val="24"/>
        </w:rPr>
      </w:pPr>
      <w:r>
        <w:rPr>
          <w:rFonts w:ascii="Arial" w:eastAsia="Arial" w:hAnsi="Arial" w:cs="Arial"/>
          <w:b/>
          <w:bCs/>
          <w:sz w:val="24"/>
          <w:szCs w:val="24"/>
        </w:rPr>
        <w:t>Key messages:</w:t>
      </w:r>
      <w:r w:rsidR="003D0ABE">
        <w:rPr>
          <w:rFonts w:ascii="Arial" w:eastAsia="Arial" w:hAnsi="Arial" w:cs="Arial"/>
          <w:b/>
          <w:bCs/>
          <w:sz w:val="24"/>
          <w:szCs w:val="24"/>
        </w:rPr>
        <w:t xml:space="preserve"> </w:t>
      </w:r>
    </w:p>
    <w:p w14:paraId="74FB9485" w14:textId="44133A31" w:rsidR="00DD2B30" w:rsidRDefault="003D0ABE" w:rsidP="00114C47">
      <w:pPr>
        <w:pStyle w:val="ListParagraph"/>
        <w:numPr>
          <w:ilvl w:val="0"/>
          <w:numId w:val="7"/>
        </w:numPr>
        <w:rPr>
          <w:rFonts w:ascii="Arial" w:eastAsia="Arial" w:hAnsi="Arial" w:cs="Arial"/>
          <w:bCs/>
          <w:sz w:val="24"/>
          <w:szCs w:val="24"/>
        </w:rPr>
      </w:pPr>
      <w:r w:rsidRPr="00114C47">
        <w:rPr>
          <w:rFonts w:ascii="Arial" w:eastAsia="Arial" w:hAnsi="Arial" w:cs="Arial"/>
          <w:bCs/>
          <w:sz w:val="24"/>
          <w:szCs w:val="24"/>
        </w:rPr>
        <w:t>I</w:t>
      </w:r>
      <w:r w:rsidR="00114C47" w:rsidRPr="00114C47">
        <w:rPr>
          <w:rFonts w:ascii="Arial" w:eastAsia="Arial" w:hAnsi="Arial" w:cs="Arial"/>
          <w:bCs/>
          <w:sz w:val="24"/>
          <w:szCs w:val="24"/>
        </w:rPr>
        <w:t>IV</w:t>
      </w:r>
      <w:r w:rsidRPr="00114C47">
        <w:rPr>
          <w:rFonts w:ascii="Arial" w:eastAsia="Arial" w:hAnsi="Arial" w:cs="Arial"/>
          <w:bCs/>
          <w:sz w:val="24"/>
          <w:szCs w:val="24"/>
        </w:rPr>
        <w:t xml:space="preserve"> reduce</w:t>
      </w:r>
      <w:r w:rsidR="00114C47" w:rsidRPr="00114C47">
        <w:rPr>
          <w:rFonts w:ascii="Arial" w:eastAsia="Arial" w:hAnsi="Arial" w:cs="Arial"/>
          <w:bCs/>
          <w:sz w:val="24"/>
          <w:szCs w:val="24"/>
        </w:rPr>
        <w:t>s</w:t>
      </w:r>
      <w:r w:rsidRPr="00114C47">
        <w:rPr>
          <w:rFonts w:ascii="Arial" w:eastAsia="Arial" w:hAnsi="Arial" w:cs="Arial"/>
          <w:bCs/>
          <w:sz w:val="24"/>
          <w:szCs w:val="24"/>
        </w:rPr>
        <w:t xml:space="preserve"> </w:t>
      </w:r>
      <w:r w:rsidR="00114C47" w:rsidRPr="00114C47">
        <w:rPr>
          <w:rFonts w:ascii="Arial" w:eastAsia="Arial" w:hAnsi="Arial" w:cs="Arial"/>
          <w:bCs/>
          <w:sz w:val="24"/>
          <w:szCs w:val="24"/>
        </w:rPr>
        <w:t>ILI, hospitalization for pneumonia</w:t>
      </w:r>
      <w:r w:rsidR="00114C47">
        <w:rPr>
          <w:rFonts w:ascii="Arial" w:eastAsia="Arial" w:hAnsi="Arial" w:cs="Arial"/>
          <w:bCs/>
          <w:sz w:val="24"/>
          <w:szCs w:val="24"/>
        </w:rPr>
        <w:t>/</w:t>
      </w:r>
      <w:r w:rsidR="00114C47" w:rsidRPr="00114C47">
        <w:rPr>
          <w:rFonts w:ascii="Arial" w:eastAsia="Arial" w:hAnsi="Arial" w:cs="Arial"/>
          <w:bCs/>
          <w:sz w:val="24"/>
          <w:szCs w:val="24"/>
        </w:rPr>
        <w:t>COPD exacerbation, and death due to pneumonia in AIRDs.</w:t>
      </w:r>
      <w:r w:rsidRPr="00114C47">
        <w:rPr>
          <w:rFonts w:ascii="Arial" w:eastAsia="Arial" w:hAnsi="Arial" w:cs="Arial"/>
          <w:bCs/>
          <w:sz w:val="24"/>
          <w:szCs w:val="24"/>
        </w:rPr>
        <w:t xml:space="preserve"> </w:t>
      </w:r>
    </w:p>
    <w:p w14:paraId="30AC40A5" w14:textId="77777777" w:rsidR="00114C47" w:rsidRDefault="00114C47" w:rsidP="00114C47">
      <w:pPr>
        <w:pStyle w:val="ListParagraph"/>
        <w:rPr>
          <w:rFonts w:ascii="Arial" w:eastAsia="Arial" w:hAnsi="Arial" w:cs="Arial"/>
          <w:bCs/>
          <w:sz w:val="24"/>
          <w:szCs w:val="24"/>
        </w:rPr>
      </w:pPr>
    </w:p>
    <w:p w14:paraId="5BE4CCE2" w14:textId="5B38C16C" w:rsidR="00114C47" w:rsidRDefault="00114C47" w:rsidP="00114C47">
      <w:pPr>
        <w:pStyle w:val="ListParagraph"/>
        <w:numPr>
          <w:ilvl w:val="0"/>
          <w:numId w:val="7"/>
        </w:numPr>
        <w:rPr>
          <w:rFonts w:ascii="Arial" w:eastAsia="Arial" w:hAnsi="Arial" w:cs="Arial"/>
          <w:bCs/>
          <w:sz w:val="24"/>
          <w:szCs w:val="24"/>
        </w:rPr>
      </w:pPr>
      <w:r>
        <w:rPr>
          <w:rFonts w:ascii="Arial" w:eastAsia="Arial" w:hAnsi="Arial" w:cs="Arial"/>
          <w:bCs/>
          <w:sz w:val="24"/>
          <w:szCs w:val="24"/>
        </w:rPr>
        <w:t xml:space="preserve">IIV reduced all-cause mortality, </w:t>
      </w:r>
      <w:proofErr w:type="gramStart"/>
      <w:r>
        <w:rPr>
          <w:rFonts w:ascii="Arial" w:eastAsia="Arial" w:hAnsi="Arial" w:cs="Arial"/>
          <w:bCs/>
          <w:sz w:val="24"/>
          <w:szCs w:val="24"/>
        </w:rPr>
        <w:t>but,</w:t>
      </w:r>
      <w:proofErr w:type="gramEnd"/>
      <w:r>
        <w:rPr>
          <w:rFonts w:ascii="Arial" w:eastAsia="Arial" w:hAnsi="Arial" w:cs="Arial"/>
          <w:bCs/>
          <w:sz w:val="24"/>
          <w:szCs w:val="24"/>
        </w:rPr>
        <w:t xml:space="preserve"> this could be due to residual confounding.</w:t>
      </w:r>
    </w:p>
    <w:p w14:paraId="2B613104" w14:textId="77777777" w:rsidR="00114C47" w:rsidRDefault="00114C47" w:rsidP="00114C47">
      <w:pPr>
        <w:pStyle w:val="ListParagraph"/>
        <w:rPr>
          <w:rFonts w:ascii="Arial" w:eastAsia="Arial" w:hAnsi="Arial" w:cs="Arial"/>
          <w:bCs/>
          <w:sz w:val="24"/>
          <w:szCs w:val="24"/>
        </w:rPr>
      </w:pPr>
    </w:p>
    <w:p w14:paraId="046AC6F4" w14:textId="578DA8C1" w:rsidR="00114C47" w:rsidRPr="00114C47" w:rsidRDefault="00114C47" w:rsidP="00114C47">
      <w:pPr>
        <w:pStyle w:val="ListParagraph"/>
        <w:numPr>
          <w:ilvl w:val="0"/>
          <w:numId w:val="7"/>
        </w:numPr>
        <w:rPr>
          <w:rFonts w:ascii="Arial" w:eastAsia="Arial" w:hAnsi="Arial" w:cs="Arial"/>
          <w:bCs/>
          <w:sz w:val="24"/>
          <w:szCs w:val="24"/>
        </w:rPr>
      </w:pPr>
      <w:r>
        <w:rPr>
          <w:rFonts w:ascii="Arial" w:eastAsia="Arial" w:hAnsi="Arial" w:cs="Arial"/>
          <w:bCs/>
          <w:sz w:val="24"/>
          <w:szCs w:val="24"/>
        </w:rPr>
        <w:t xml:space="preserve">IIV should be actively promoted in people with AIRDs. </w:t>
      </w:r>
    </w:p>
    <w:p w14:paraId="0C894543" w14:textId="2978DB12" w:rsidR="00DD2B30" w:rsidRDefault="00DD2B30">
      <w:pPr>
        <w:rPr>
          <w:rFonts w:ascii="Arial" w:eastAsia="Arial" w:hAnsi="Arial" w:cs="Arial"/>
          <w:b/>
          <w:bCs/>
          <w:sz w:val="24"/>
          <w:szCs w:val="24"/>
        </w:rPr>
      </w:pPr>
    </w:p>
    <w:p w14:paraId="1C791C5B" w14:textId="29625DEC" w:rsidR="00DD2B30" w:rsidRDefault="00DD2B30">
      <w:pPr>
        <w:rPr>
          <w:rFonts w:ascii="Arial" w:eastAsia="Arial" w:hAnsi="Arial" w:cs="Arial"/>
          <w:b/>
          <w:bCs/>
          <w:sz w:val="24"/>
          <w:szCs w:val="24"/>
        </w:rPr>
      </w:pPr>
    </w:p>
    <w:p w14:paraId="3DB9FD21" w14:textId="04A2B4A3" w:rsidR="00DD2B30" w:rsidRDefault="00DD2B30">
      <w:pPr>
        <w:rPr>
          <w:rFonts w:ascii="Arial" w:eastAsia="Arial" w:hAnsi="Arial" w:cs="Arial"/>
          <w:b/>
          <w:bCs/>
          <w:sz w:val="24"/>
          <w:szCs w:val="24"/>
        </w:rPr>
      </w:pPr>
    </w:p>
    <w:p w14:paraId="70F8897C" w14:textId="2FDA7765" w:rsidR="00DD2B30" w:rsidRDefault="00DD2B30">
      <w:pPr>
        <w:rPr>
          <w:rFonts w:ascii="Arial" w:eastAsia="Arial" w:hAnsi="Arial" w:cs="Arial"/>
          <w:b/>
          <w:bCs/>
          <w:sz w:val="24"/>
          <w:szCs w:val="24"/>
        </w:rPr>
      </w:pPr>
    </w:p>
    <w:p w14:paraId="6B233BB9" w14:textId="6549FCE5" w:rsidR="00DD2B30" w:rsidRDefault="00DD2B30">
      <w:pPr>
        <w:rPr>
          <w:rFonts w:ascii="Arial" w:eastAsia="Arial" w:hAnsi="Arial" w:cs="Arial"/>
          <w:b/>
          <w:bCs/>
          <w:sz w:val="24"/>
          <w:szCs w:val="24"/>
        </w:rPr>
      </w:pPr>
    </w:p>
    <w:p w14:paraId="6277DA8B" w14:textId="44187F6E" w:rsidR="00DD2B30" w:rsidRDefault="00DD2B30">
      <w:pPr>
        <w:rPr>
          <w:rFonts w:ascii="Arial" w:eastAsia="Arial" w:hAnsi="Arial" w:cs="Arial"/>
          <w:b/>
          <w:bCs/>
          <w:sz w:val="24"/>
          <w:szCs w:val="24"/>
        </w:rPr>
      </w:pPr>
    </w:p>
    <w:p w14:paraId="7ADD67A3" w14:textId="77777777" w:rsidR="00DD2B30" w:rsidRPr="0071685F" w:rsidRDefault="00DD2B30">
      <w:pPr>
        <w:rPr>
          <w:rFonts w:ascii="Arial" w:eastAsia="Arial" w:hAnsi="Arial" w:cs="Arial"/>
          <w:b/>
          <w:bCs/>
          <w:sz w:val="24"/>
          <w:szCs w:val="24"/>
        </w:rPr>
      </w:pPr>
    </w:p>
    <w:p w14:paraId="718D4132" w14:textId="77777777" w:rsidR="00DD2B30" w:rsidRDefault="00DD2B30" w:rsidP="008608F1">
      <w:pPr>
        <w:spacing w:line="480" w:lineRule="auto"/>
        <w:jc w:val="both"/>
        <w:rPr>
          <w:rFonts w:ascii="Arial" w:eastAsia="Arial" w:hAnsi="Arial" w:cs="Arial"/>
          <w:b/>
          <w:bCs/>
          <w:sz w:val="24"/>
          <w:szCs w:val="24"/>
        </w:rPr>
      </w:pPr>
    </w:p>
    <w:p w14:paraId="1BADF65D" w14:textId="77777777" w:rsidR="00DD2B30" w:rsidRDefault="00DD2B30" w:rsidP="008608F1">
      <w:pPr>
        <w:spacing w:line="480" w:lineRule="auto"/>
        <w:jc w:val="both"/>
        <w:rPr>
          <w:rFonts w:ascii="Arial" w:eastAsia="Arial" w:hAnsi="Arial" w:cs="Arial"/>
          <w:b/>
          <w:bCs/>
          <w:sz w:val="24"/>
          <w:szCs w:val="24"/>
        </w:rPr>
      </w:pPr>
    </w:p>
    <w:p w14:paraId="57757E57" w14:textId="77777777" w:rsidR="00DD2B30" w:rsidRDefault="00DD2B30" w:rsidP="008608F1">
      <w:pPr>
        <w:spacing w:line="480" w:lineRule="auto"/>
        <w:jc w:val="both"/>
        <w:rPr>
          <w:rFonts w:ascii="Arial" w:eastAsia="Arial" w:hAnsi="Arial" w:cs="Arial"/>
          <w:b/>
          <w:bCs/>
          <w:sz w:val="24"/>
          <w:szCs w:val="24"/>
        </w:rPr>
      </w:pPr>
    </w:p>
    <w:p w14:paraId="41EC4205" w14:textId="77777777" w:rsidR="00DD2B30" w:rsidRDefault="00DD2B30" w:rsidP="008608F1">
      <w:pPr>
        <w:spacing w:line="480" w:lineRule="auto"/>
        <w:jc w:val="both"/>
        <w:rPr>
          <w:rFonts w:ascii="Arial" w:eastAsia="Arial" w:hAnsi="Arial" w:cs="Arial"/>
          <w:b/>
          <w:bCs/>
          <w:sz w:val="24"/>
          <w:szCs w:val="24"/>
        </w:rPr>
      </w:pPr>
    </w:p>
    <w:p w14:paraId="0358E127" w14:textId="77777777" w:rsidR="00DD2B30" w:rsidRDefault="00DD2B30" w:rsidP="008608F1">
      <w:pPr>
        <w:spacing w:line="480" w:lineRule="auto"/>
        <w:jc w:val="both"/>
        <w:rPr>
          <w:rFonts w:ascii="Arial" w:eastAsia="Arial" w:hAnsi="Arial" w:cs="Arial"/>
          <w:b/>
          <w:bCs/>
          <w:sz w:val="24"/>
          <w:szCs w:val="24"/>
        </w:rPr>
      </w:pPr>
    </w:p>
    <w:p w14:paraId="760491B1" w14:textId="77777777" w:rsidR="00DD2B30" w:rsidRDefault="00DD2B30" w:rsidP="008608F1">
      <w:pPr>
        <w:spacing w:line="480" w:lineRule="auto"/>
        <w:jc w:val="both"/>
        <w:rPr>
          <w:rFonts w:ascii="Arial" w:eastAsia="Arial" w:hAnsi="Arial" w:cs="Arial"/>
          <w:b/>
          <w:bCs/>
          <w:sz w:val="24"/>
          <w:szCs w:val="24"/>
        </w:rPr>
      </w:pPr>
    </w:p>
    <w:p w14:paraId="2C96DC7C" w14:textId="77777777" w:rsidR="00DD2B30" w:rsidRDefault="00DD2B30" w:rsidP="008608F1">
      <w:pPr>
        <w:spacing w:line="480" w:lineRule="auto"/>
        <w:jc w:val="both"/>
        <w:rPr>
          <w:rFonts w:ascii="Arial" w:eastAsia="Arial" w:hAnsi="Arial" w:cs="Arial"/>
          <w:b/>
          <w:bCs/>
          <w:sz w:val="24"/>
          <w:szCs w:val="24"/>
        </w:rPr>
      </w:pPr>
    </w:p>
    <w:p w14:paraId="1161A49D" w14:textId="77777777" w:rsidR="00DD2B30" w:rsidRDefault="00DD2B30" w:rsidP="008608F1">
      <w:pPr>
        <w:spacing w:line="480" w:lineRule="auto"/>
        <w:jc w:val="both"/>
        <w:rPr>
          <w:rFonts w:ascii="Arial" w:eastAsia="Arial" w:hAnsi="Arial" w:cs="Arial"/>
          <w:b/>
          <w:bCs/>
          <w:sz w:val="24"/>
          <w:szCs w:val="24"/>
        </w:rPr>
      </w:pPr>
    </w:p>
    <w:p w14:paraId="1300F3EB" w14:textId="77777777" w:rsidR="00DD2B30" w:rsidRDefault="00DD2B30" w:rsidP="008608F1">
      <w:pPr>
        <w:spacing w:line="480" w:lineRule="auto"/>
        <w:jc w:val="both"/>
        <w:rPr>
          <w:rFonts w:ascii="Arial" w:eastAsia="Arial" w:hAnsi="Arial" w:cs="Arial"/>
          <w:b/>
          <w:bCs/>
          <w:sz w:val="24"/>
          <w:szCs w:val="24"/>
        </w:rPr>
      </w:pPr>
    </w:p>
    <w:p w14:paraId="5CF1A307" w14:textId="77777777" w:rsidR="00DD2B30" w:rsidRDefault="00DD2B30" w:rsidP="008608F1">
      <w:pPr>
        <w:spacing w:line="480" w:lineRule="auto"/>
        <w:jc w:val="both"/>
        <w:rPr>
          <w:rFonts w:ascii="Arial" w:eastAsia="Arial" w:hAnsi="Arial" w:cs="Arial"/>
          <w:b/>
          <w:bCs/>
          <w:sz w:val="24"/>
          <w:szCs w:val="24"/>
        </w:rPr>
      </w:pPr>
    </w:p>
    <w:p w14:paraId="4CF9DC78" w14:textId="3663C129" w:rsidR="008608F1" w:rsidRPr="0071685F" w:rsidRDefault="00064A1E" w:rsidP="008608F1">
      <w:pPr>
        <w:spacing w:line="480" w:lineRule="auto"/>
        <w:jc w:val="both"/>
        <w:rPr>
          <w:rFonts w:ascii="Arial" w:hAnsi="Arial" w:cs="Arial"/>
          <w:color w:val="000000"/>
          <w:sz w:val="24"/>
          <w:szCs w:val="24"/>
        </w:rPr>
      </w:pPr>
      <w:r w:rsidRPr="0071685F">
        <w:rPr>
          <w:rFonts w:ascii="Arial" w:eastAsia="Arial" w:hAnsi="Arial" w:cs="Arial"/>
          <w:b/>
          <w:bCs/>
          <w:sz w:val="24"/>
          <w:szCs w:val="24"/>
        </w:rPr>
        <w:t xml:space="preserve">Introduction </w:t>
      </w:r>
      <w:r w:rsidR="009219EE" w:rsidRPr="0071685F">
        <w:rPr>
          <w:rFonts w:ascii="Arial" w:eastAsia="Arial" w:hAnsi="Arial" w:cs="Arial"/>
          <w:sz w:val="24"/>
          <w:szCs w:val="24"/>
        </w:rPr>
        <w:t>I</w:t>
      </w:r>
      <w:r w:rsidR="007B7882" w:rsidRPr="0071685F">
        <w:rPr>
          <w:rFonts w:ascii="Arial" w:eastAsia="Arial" w:hAnsi="Arial" w:cs="Arial"/>
          <w:sz w:val="24"/>
          <w:szCs w:val="24"/>
        </w:rPr>
        <w:t xml:space="preserve">nfluenza causes </w:t>
      </w:r>
      <w:r w:rsidR="00375E01" w:rsidRPr="0071685F">
        <w:rPr>
          <w:rFonts w:ascii="Arial" w:eastAsia="Arial" w:hAnsi="Arial" w:cs="Arial"/>
          <w:sz w:val="24"/>
          <w:szCs w:val="24"/>
        </w:rPr>
        <w:t>291,000</w:t>
      </w:r>
      <w:r w:rsidR="00EF140D" w:rsidRPr="0071685F">
        <w:rPr>
          <w:rFonts w:ascii="Arial" w:eastAsia="Arial" w:hAnsi="Arial" w:cs="Arial"/>
          <w:sz w:val="24"/>
          <w:szCs w:val="24"/>
        </w:rPr>
        <w:t>-</w:t>
      </w:r>
      <w:r w:rsidR="00375E01" w:rsidRPr="0071685F">
        <w:rPr>
          <w:rFonts w:ascii="Arial" w:eastAsia="Arial" w:hAnsi="Arial" w:cs="Arial"/>
          <w:sz w:val="24"/>
          <w:szCs w:val="24"/>
        </w:rPr>
        <w:t>650,000 deaths</w:t>
      </w:r>
      <w:r w:rsidR="0016262D" w:rsidRPr="0071685F">
        <w:rPr>
          <w:rFonts w:ascii="Arial" w:eastAsia="Arial" w:hAnsi="Arial" w:cs="Arial"/>
          <w:sz w:val="24"/>
          <w:szCs w:val="24"/>
        </w:rPr>
        <w:t>/</w:t>
      </w:r>
      <w:r w:rsidR="000D58C6" w:rsidRPr="0071685F">
        <w:rPr>
          <w:rFonts w:ascii="Arial" w:eastAsia="Arial" w:hAnsi="Arial" w:cs="Arial"/>
          <w:sz w:val="24"/>
          <w:szCs w:val="24"/>
        </w:rPr>
        <w:t xml:space="preserve">year </w:t>
      </w:r>
      <w:r w:rsidR="00B01DBF" w:rsidRPr="0071685F">
        <w:rPr>
          <w:rFonts w:ascii="Arial" w:eastAsia="Arial" w:hAnsi="Arial" w:cs="Arial"/>
          <w:sz w:val="24"/>
          <w:szCs w:val="24"/>
        </w:rPr>
        <w:t>globally</w:t>
      </w:r>
      <w:r w:rsidR="001657D8" w:rsidRPr="0071685F">
        <w:rPr>
          <w:rFonts w:ascii="Arial" w:eastAsia="Arial" w:hAnsi="Arial" w:cs="Arial"/>
          <w:sz w:val="24"/>
          <w:szCs w:val="24"/>
        </w:rPr>
        <w:t xml:space="preserve">. It </w:t>
      </w:r>
      <w:r w:rsidR="007B7882" w:rsidRPr="0071685F">
        <w:rPr>
          <w:rFonts w:ascii="Arial" w:eastAsia="Arial" w:hAnsi="Arial" w:cs="Arial"/>
          <w:sz w:val="24"/>
          <w:szCs w:val="24"/>
        </w:rPr>
        <w:t>is estimated to caus</w:t>
      </w:r>
      <w:r w:rsidR="007C41D1" w:rsidRPr="0071685F">
        <w:rPr>
          <w:rFonts w:ascii="Arial" w:eastAsia="Arial" w:hAnsi="Arial" w:cs="Arial"/>
          <w:sz w:val="24"/>
          <w:szCs w:val="24"/>
        </w:rPr>
        <w:t>e</w:t>
      </w:r>
      <w:r w:rsidR="007B7882" w:rsidRPr="0071685F">
        <w:rPr>
          <w:rFonts w:ascii="Arial" w:eastAsia="Arial" w:hAnsi="Arial" w:cs="Arial"/>
          <w:sz w:val="24"/>
          <w:szCs w:val="24"/>
        </w:rPr>
        <w:t xml:space="preserve"> </w:t>
      </w:r>
      <w:r w:rsidR="007B7882" w:rsidRPr="0071685F">
        <w:rPr>
          <w:rFonts w:ascii="Arial" w:eastAsia="Arial" w:hAnsi="Arial" w:cs="Arial"/>
          <w:color w:val="000000"/>
          <w:sz w:val="24"/>
          <w:szCs w:val="24"/>
          <w:shd w:val="clear" w:color="auto" w:fill="FFFFFF"/>
        </w:rPr>
        <w:t>3.1 million hospitalized days</w:t>
      </w:r>
      <w:r w:rsidR="004033C0" w:rsidRPr="0071685F">
        <w:rPr>
          <w:rFonts w:ascii="Arial" w:eastAsia="Arial" w:hAnsi="Arial" w:cs="Arial"/>
          <w:color w:val="000000"/>
          <w:sz w:val="24"/>
          <w:szCs w:val="24"/>
          <w:shd w:val="clear" w:color="auto" w:fill="FFFFFF"/>
        </w:rPr>
        <w:t xml:space="preserve"> and</w:t>
      </w:r>
      <w:r w:rsidR="007B7882" w:rsidRPr="0071685F">
        <w:rPr>
          <w:rFonts w:ascii="Arial" w:eastAsia="Arial" w:hAnsi="Arial" w:cs="Arial"/>
          <w:color w:val="000000"/>
          <w:sz w:val="24"/>
          <w:szCs w:val="24"/>
          <w:shd w:val="clear" w:color="auto" w:fill="FFFFFF"/>
        </w:rPr>
        <w:t xml:space="preserve"> 31.4 million out</w:t>
      </w:r>
      <w:r w:rsidR="00375E01" w:rsidRPr="0071685F">
        <w:rPr>
          <w:rFonts w:ascii="Arial" w:eastAsia="Arial" w:hAnsi="Arial" w:cs="Arial"/>
          <w:color w:val="000000"/>
          <w:sz w:val="24"/>
          <w:szCs w:val="24"/>
          <w:shd w:val="clear" w:color="auto" w:fill="FFFFFF"/>
        </w:rPr>
        <w:t>patient visits</w:t>
      </w:r>
      <w:r w:rsidR="00B4431F" w:rsidRPr="0071685F">
        <w:rPr>
          <w:rFonts w:ascii="Arial" w:eastAsia="Arial" w:hAnsi="Arial" w:cs="Arial"/>
          <w:color w:val="000000"/>
          <w:sz w:val="24"/>
          <w:szCs w:val="24"/>
          <w:shd w:val="clear" w:color="auto" w:fill="FFFFFF"/>
        </w:rPr>
        <w:t xml:space="preserve">, </w:t>
      </w:r>
      <w:r w:rsidR="00765541" w:rsidRPr="0071685F">
        <w:rPr>
          <w:rFonts w:ascii="Arial" w:eastAsia="Arial" w:hAnsi="Arial" w:cs="Arial"/>
          <w:color w:val="000000"/>
          <w:sz w:val="24"/>
          <w:szCs w:val="24"/>
          <w:shd w:val="clear" w:color="auto" w:fill="FFFFFF"/>
        </w:rPr>
        <w:t>cost</w:t>
      </w:r>
      <w:r w:rsidR="00D54EB5" w:rsidRPr="0071685F">
        <w:rPr>
          <w:rFonts w:ascii="Arial" w:eastAsia="Arial" w:hAnsi="Arial" w:cs="Arial"/>
          <w:color w:val="000000"/>
          <w:sz w:val="24"/>
          <w:szCs w:val="24"/>
          <w:shd w:val="clear" w:color="auto" w:fill="FFFFFF"/>
        </w:rPr>
        <w:t>ing</w:t>
      </w:r>
      <w:r w:rsidR="00765541" w:rsidRPr="0071685F">
        <w:rPr>
          <w:rFonts w:ascii="Arial" w:eastAsia="Arial" w:hAnsi="Arial" w:cs="Arial"/>
          <w:color w:val="000000"/>
          <w:sz w:val="24"/>
          <w:szCs w:val="24"/>
          <w:shd w:val="clear" w:color="auto" w:fill="FFFFFF"/>
        </w:rPr>
        <w:t xml:space="preserve"> </w:t>
      </w:r>
      <w:r w:rsidR="007B7882" w:rsidRPr="0071685F">
        <w:rPr>
          <w:rFonts w:ascii="Arial" w:eastAsia="Arial" w:hAnsi="Arial" w:cs="Arial"/>
          <w:color w:val="000000"/>
          <w:sz w:val="24"/>
          <w:szCs w:val="24"/>
          <w:shd w:val="clear" w:color="auto" w:fill="FFFFFF"/>
        </w:rPr>
        <w:t>87.1 billion</w:t>
      </w:r>
      <w:r w:rsidR="00614871" w:rsidRPr="0071685F">
        <w:rPr>
          <w:rFonts w:ascii="Arial" w:eastAsia="Arial" w:hAnsi="Arial" w:cs="Arial"/>
          <w:color w:val="000000"/>
          <w:sz w:val="24"/>
          <w:szCs w:val="24"/>
          <w:shd w:val="clear" w:color="auto" w:fill="FFFFFF"/>
        </w:rPr>
        <w:t xml:space="preserve"> </w:t>
      </w:r>
      <w:r w:rsidR="001657D8" w:rsidRPr="0071685F">
        <w:rPr>
          <w:rFonts w:ascii="Arial" w:eastAsia="Arial" w:hAnsi="Arial" w:cs="Arial"/>
          <w:color w:val="000000"/>
          <w:sz w:val="24"/>
          <w:szCs w:val="24"/>
          <w:shd w:val="clear" w:color="auto" w:fill="FFFFFF"/>
        </w:rPr>
        <w:t xml:space="preserve">dollars to </w:t>
      </w:r>
      <w:r w:rsidR="00D525BB" w:rsidRPr="0071685F">
        <w:rPr>
          <w:rFonts w:ascii="Arial" w:eastAsia="Arial" w:hAnsi="Arial" w:cs="Arial"/>
          <w:color w:val="000000"/>
          <w:sz w:val="24"/>
          <w:szCs w:val="24"/>
          <w:shd w:val="clear" w:color="auto" w:fill="FFFFFF"/>
        </w:rPr>
        <w:t xml:space="preserve">the USA </w:t>
      </w:r>
      <w:r w:rsidR="001657D8" w:rsidRPr="0071685F">
        <w:rPr>
          <w:rFonts w:ascii="Arial" w:eastAsia="Arial" w:hAnsi="Arial" w:cs="Arial"/>
          <w:color w:val="000000"/>
          <w:sz w:val="24"/>
          <w:szCs w:val="24"/>
          <w:shd w:val="clear" w:color="auto" w:fill="FFFFFF"/>
        </w:rPr>
        <w:t>economy annually</w:t>
      </w:r>
      <w:r w:rsidR="00455C81" w:rsidRPr="0071685F">
        <w:rPr>
          <w:rFonts w:ascii="Arial" w:eastAsia="Arial" w:hAnsi="Arial" w:cs="Arial"/>
          <w:color w:val="000000"/>
          <w:sz w:val="24"/>
          <w:szCs w:val="24"/>
          <w:shd w:val="clear" w:color="auto" w:fill="FFFFFF"/>
        </w:rPr>
        <w:t xml:space="preserve"> </w:t>
      </w:r>
      <w:r w:rsidR="00804776" w:rsidRPr="0071685F">
        <w:rPr>
          <w:rFonts w:ascii="Arial" w:hAnsi="Arial" w:cs="Arial"/>
          <w:sz w:val="24"/>
          <w:szCs w:val="24"/>
        </w:rPr>
        <w:fldChar w:fldCharType="begin">
          <w:fldData xml:space="preserve">PEVuZE5vdGU+PENpdGU+PEF1dGhvcj5JdWxpYW5vPC9BdXRob3I+PFllYXI+MjAxODwvWWVhcj48
UmVjTnVtPjQ4PC9SZWNOdW0+PERpc3BsYXlUZXh0PigxLCAyKTwvRGlzcGxheVRleHQ+PHJlY29y
ZD48cmVjLW51bWJlcj40ODwvcmVjLW51bWJlcj48Zm9yZWlnbi1rZXlzPjxrZXkgYXBwPSJFTiIg
ZGItaWQ9Ijlldzk1YWFmMGEwdHhtZXY1Zjc1ZmFleGZ3dnJwenRwZnAyZiIgdGltZXN0YW1wPSIx
NTQzODY3NjE4Ij40ODwva2V5PjwvZm9yZWlnbi1rZXlzPjxyZWYtdHlwZSBuYW1lPSJKb3VybmFs
IEFydGljbGUiPjE3PC9yZWYtdHlwZT48Y29udHJpYnV0b3JzPjxhdXRob3JzPjxhdXRob3I+SXVs
aWFubywgQS4gRGFuaWVsbGU8L2F1dGhvcj48YXV0aG9yPlJvZ3Vza2ksIEthdGhlcmluZSBNLjwv
YXV0aG9yPjxhdXRob3I+Q2hhbmcsIEhvd2FyZCBILjwvYXV0aG9yPjxhdXRob3I+TXVzY2F0ZWxs
bywgRGF2aWQgSi48L2F1dGhvcj48YXV0aG9yPlBhbGVrYXIsIFJha2hlZTwvYXV0aG9yPjxhdXRo
b3I+VGVtcGlhLCBTdGVmYW5vPC9hdXRob3I+PGF1dGhvcj5Db2hlbiwgQ2hlcnlsPC9hdXRob3I+
PGF1dGhvcj5HcmFuLCBKb24gTWljaGFlbDwvYXV0aG9yPjxhdXRob3I+U2NoYW56ZXIsIERlbmE8
L2F1dGhvcj48YXV0aG9yPkNvd2xpbmcsIEJlbmphbWluIEouPC9hdXRob3I+PGF1dGhvcj5XdSwg
UGVuZzwvYXV0aG9yPjxhdXRob3I+S3luY2wsIEphbjwvYXV0aG9yPjxhdXRob3I+QW5nLCBMaSBX
ZWk8L2F1dGhvcj48YXV0aG9yPlBhcmssIE1pbmFoPC9hdXRob3I+PGF1dGhvcj5SZWRsYmVyZ2Vy
LUZyaXR6LCBNb25pa2E8L2F1dGhvcj48YXV0aG9yPll1LCBIb25namllPC9hdXRob3I+PGF1dGhv
cj5Fc3BlbmhhaW4sIExhdXJhPC9hdXRob3I+PGF1dGhvcj5LcmlzaG5hbiwgQW5hbmQ8L2F1dGhv
cj48YXV0aG9yPkVtdWt1bGUsIEdpZGVvbjwvYXV0aG9yPjxhdXRob3I+dmFuIEFzdGVuLCBMaXNl
bG90dGU8L2F1dGhvcj48YXV0aG9yPlBlcmVpcmEgZGEgU2lsdmEsIFN1c2FuYTwvYXV0aG9yPjxh
dXRob3I+QXVuZ2t1bGFub24sIFN1Y2h1bnlhPC9hdXRob3I+PGF1dGhvcj5CdWNoaG9seiwgVWRv
PC9hdXRob3I+PGF1dGhvcj5XaWRkb3dzb24sIE1hcmMtQWxhaW48L2F1dGhvcj48YXV0aG9yPkJy
ZXNlZSwgSm9zZXBoIFMuPC9hdXRob3I+PGF1dGhvcj5Benppei1CYXVtZ2FydG5lciwgRWR1YXJk
bzwvYXV0aG9yPjxhdXRob3I+Q2hlbmcsIFBvLVl1bmc8L2F1dGhvcj48YXV0aG9yPkRhd29vZCwg
RmF0aW1haDwvYXV0aG9yPjxhdXRob3I+Rm9wcGEsIEl2bzwvYXV0aG9yPjxhdXRob3I+T2xzZW4s
IFNvbmphPC9hdXRob3I+PGF1dGhvcj5IYWJlciwgTWljaGFlbDwvYXV0aG9yPjxhdXRob3I+SmVm
ZmVycywgQ2FwcmljaGlhPC9hdXRob3I+PGF1dGhvcj5NYWNJbnR5cmUsIEMuIFJhaW5hPC9hdXRo
b3I+PGF1dGhvcj5OZXdhbGwsIEFudGhvbnkgVC48L2F1dGhvcj48YXV0aG9yPldvb2QsIEphbWVz
IEcuPC9hdXRob3I+PGF1dGhvcj5LdW5kaSwgTWljaGFlbDwvYXV0aG9yPjxhdXRob3I+UG9wb3ct
S3JhdXBwLCBUaGVyZXNlPC9hdXRob3I+PGF1dGhvcj5BaG1lZCwgTWFraGR1bTwvYXV0aG9yPjxh
dXRob3I+UmFobWFuLCBNYWhtdWR1cjwvYXV0aG9yPjxhdXRob3I+TWFyaW5obywgRmF0aW1hPC9h
dXRob3I+PGF1dGhvcj5Tb3RvbWF5b3IgUHJvc2NobGUsIEMuIFZpdmlhbmE8L2F1dGhvcj48YXV0
aG9yPlZlcmdhcmEgTWFsbGVnYXMsIE5hdGFsaWE8L2F1dGhvcj48YXV0aG9yPkx1emhhbywgRmVu
ZzwvYXV0aG9yPjxhdXRob3I+U2EsIExpPC9hdXRob3I+PGF1dGhvcj5CYXJib3NhLVJhbcOtcmV6
LCBKdWxpYW5hPC9hdXRob3I+PGF1dGhvcj5TYW5jaGV6LCBEaWFuYSBNYWxvPC9hdXRob3I+PGF1
dGhvcj5Hb21leiwgTGVhbmRyYSBBYmFyY2E8L2F1dGhvcj48YXV0aG9yPlZhcmdhcywgWGlvbWFy
YSBCYWRpbGxhPC9hdXRob3I+PGF1dGhvcj5BY29zdGEgSGVycmVyYSwgYUJldHN5PC9hdXRob3I+
PGF1dGhvcj5MbGFuw6lzLCBNYXLDrWEgSm9zZWZhPC9hdXRob3I+PGF1dGhvcj5GaXNjaGVyLCBU
aGVhIEvDuGxzZW48L2F1dGhvcj48YXV0aG9yPktyYXVzZSwgVHlyYSBHcm92ZTwvYXV0aG9yPjxh
dXRob3I+TcO4bGJhaywgS8OlcmU8L2F1dGhvcj48YXV0aG9yPk5pZWxzZW4sIEplbnM8L2F1dGhv
cj48YXV0aG9yPlRyZWJiaWVuLCBSYW1vbmE8L2F1dGhvcj48YXV0aG9yPkJydW5vLCBBbGZyZWRv
PC9hdXRob3I+PGF1dGhvcj5PamVkYSwgSmVubnk8L2F1dGhvcj48YXV0aG9yPlJhbW9zLCBIZWN0
b3I8L2F1dGhvcj48YXV0aG9yPmFuIGRlciBIZWlkZW4sIE1hdHRoaWFzPC9hdXRob3I+PGF1dGhv
cj5kZWwgQ2FybWVuIENhc3RpbGxvIFNpZ25vciwgTGV0aWNpYTwvYXV0aG9yPjxhdXRob3I+U2Vy
cmFubywgQ2FybG9zIEVucmlxdWU8L2F1dGhvcj48YXV0aG9yPkJoYXJkd2FqLCBSb2hpdDwvYXV0
aG9yPjxhdXRob3I+Q2hhZGhhLCBNYW5kZWVwPC9hdXRob3I+PGF1dGhvcj5OYXJheWFuLCBWZW5r
YXRlc2g8L2F1dGhvcj48YXV0aG9yPktvc2VuLCBTb2V3YXJ0YTwvYXV0aG9yPjxhdXRob3I+QnJv
bWJlcmcsIE1pY2hhbDwvYXV0aG9yPjxhdXRob3I+R2xhdG1hbi1GcmVlZG1hbiwgQWhhcm9uYTwv
YXV0aG9yPjxhdXRob3I+S2F1Zm1hbiwgWmFsbWFuPC9hdXRob3I+PGF1dGhvcj5BcmltYSwgWXV6
bzwvYXV0aG9yPjxhdXRob3I+T2lzaGksIEthenVub3JpPC9hdXRob3I+PGF1dGhvcj5DaGF2ZXMs
IFNhbmRyYTwvYXV0aG9yPjxhdXRob3I+Tnlhd2FuZGEsIEJyeWFuPC9hdXRob3I+PGF1dGhvcj5B
bC1KYXJhbGxhaCwgUmVlbSBBYmR1bGxhaDwvYXV0aG9yPjxhdXRob3I+S3VyaS1Nb3JhbGVzLCBQ
YWJsbyBBLjwvYXV0aG9yPjxhdXRob3I+TWF0dXMsIEN1aXRsw6FodWFjIFJ1aXo8L2F1dGhvcj48
YXV0aG9yPkNvcm9uYSwgTWFyaWEgRXVnZW5pYSBKaW1lbmV6PC9hdXRob3I+PGF1dGhvcj5CdXJt
YWEsIEFsZXhhbmRlcjwvYXV0aG9yPjxhdXRob3I+RGFybWFhLCBPeXVuZ2VyZWw8L2F1dGhvcj48
YXV0aG9yPk9idGVsLCBNYWpkb3VsaW5lPC9hdXRob3I+PGF1dGhvcj5DaGVya2FvdWksIEltYWQ8
L2F1dGhvcj48YXV0aG9yPnZhbiBkZW4gV2lqbmdhYXJkLCBDZWVzIEMuPC9hdXRob3I+PGF1dGhv
cj52YW4gZGVyIEhvZWssIFdpbTwvYXV0aG9yPjxhdXRob3I+QmFrZXIsIE1pY2hhZWw8L2F1dGhv
cj48YXV0aG9yPkJhbmRhcmFuYXlha2UsIERvbjwvYXV0aG9yPjxhdXRob3I+Qmlzc2llbG8sIEFu
Z2U8L2F1dGhvcj48YXV0aG9yPkh1YW5nLCBTdWU8L2F1dGhvcj48YXV0aG9yPkxvcGV6LCBMaXph
PC9hdXRob3I+PGF1dGhvcj5OZXdiZXJuLCBDbGFpcmU8L2F1dGhvcj48YXV0aG9yPkZsZW0sIEVs
bWlyYTwvYXV0aG9yPjxhdXRob3I+R3LDuG5lbmcsIEdyeSBNLjwvYXV0aG9yPjxhdXRob3I+SGF1
Z2UsIFNpcmk8L2F1dGhvcj48YXV0aG9yPmRlIENvc8OtbywgRmVkZXJpY28gRy48L2F1dGhvcj48
YXV0aG9yPmRlIE1vbHTDsywgWWFkaXJhPC9hdXRob3I+PGF1dGhvcj5DYXN0aWxsbywgTG91cmRl
cyBNb3Jlbm88L2F1dGhvcj48YXV0aG9yPkNhYmVsbG8sIE1hcmlhIEFndWVkYTwvYXV0aG9yPjxh
dXRob3I+dm9uIEhvcm9jaCwgTWFydGE8L2F1dGhvcj48YXV0aG9yPk1lZGluYSBPc2lzLCBKb3Nl
PC9hdXRob3I+PGF1dGhvcj5NYWNoYWRvLCBBdXNlbmRhPC9hdXRob3I+PGF1dGhvcj5OdW5lcywg
QmFsdGF6YXI8L2F1dGhvcj48YXV0aG9yPlJvZHJpZ3VlcywgQW5hIFBhdWxhPC9hdXRob3I+PGF1
dGhvcj5Sb2RyaWd1ZXMsIEVtYW51ZWw8L2F1dGhvcj48YXV0aG9yPkNhbG9tZmlyZXNjdSwgQ3Jp
c3RpYW48L2F1dGhvcj48YXV0aG9yPkx1cHVsZXNjdSwgRW1pbGlhPC9hdXRob3I+PGF1dGhvcj5Q
b3Blc2N1LCBSb2RpY2E8L2F1dGhvcj48YXV0aG9yPlBvcG92aWNpLCBPZGV0dGU8L2F1dGhvcj48
YXV0aG9yPkJvZ2Rhbm92aWMsIERyYWdhbjwvYXV0aG9yPjxhdXRob3I+S29zdGljLCBNYXJpbmE8
L2F1dGhvcj48YXV0aG9yPkxhemFyZXZpYywgS29uc3RhbnNhPC9hdXRob3I+PGF1dGhvcj5NaWxv
c2V2aWMsIFpvcmFuPC9hdXRob3I+PGF1dGhvcj5UaW9kb3JvdmljLCBCcmFuaXNsYXY8L2F1dGhv
cj48YXV0aG9yPkNoZW4sIE1hcms8L2F1dGhvcj48YXV0aG9yPkN1dHRlciwgSmVmZmVyeTwvYXV0
aG9yPjxhdXRob3I+TGVlLCBWZXJub248L2F1dGhvcj48YXV0aG9yPkxpbiwgUmF5bW9uZDwvYXV0
aG9yPjxhdXRob3I+TWEsIFN0ZWZhbjwvYXV0aG9yPjxhdXRob3I+Q29oZW4sIEFkYW0gTC48L2F1
dGhvcj48YXV0aG9yPlRyZXVybmljaHQsIEZsb3JldHRlPC9hdXRob3I+PGF1dGhvcj5LaW0sIFdv
byBKb288L2F1dGhvcj48YXV0aG9yPkRlbGdhZG8tU2FueiwgQ29uY2hhPC9hdXRob3I+PGF1dGhv
cj5kZSBtYXRlbyBPbnRhw7HDs24sIFNhbHZhZG9yPC9hdXRob3I+PGF1dGhvcj5MYXJyYXVyaSwg
QW1wYXJvPC9hdXRob3I+PGF1dGhvcj5MZcOzbiwgSW5tYWN1bGFkYSBMZcOzbjwvYXV0aG9yPjxh
dXRob3I+VmFsbGVqbywgRmVybmFuZG88L2F1dGhvcj48YXV0aG9yPkJvcm4sIFJpdGE8L2F1dGhv
cj48YXV0aG9yPkp1bmtlciwgQ2hyaXN0b3BoPC9hdXRob3I+PGF1dGhvcj5Lb2NoLCBEYW5pZWw8
L2F1dGhvcj48YXV0aG9yPkNodWFuZywgSmVuLUhzaWFuZzwvYXV0aG9yPjxhdXRob3I+SHVhbmcs
IFdhbi1UaW5nPC9hdXRob3I+PGF1dGhvcj5LdW8sIEh1bmctV2VpPC9hdXRob3I+PGF1dGhvcj5U
c2FpLCBZaS1DaGVuPC9hdXRob3I+PGF1dGhvcj5CdW5kaGFtY2hhcm9lbiwgS2FuaXR0YTwvYXV0
aG9yPjxhdXRob3I+Q2hpdHRhZ2FucGl0Y2gsIE1hbGluZWU8L2F1dGhvcj48YXV0aG9yPkdyZWVu
LCBIZWxlbiBLLjwvYXV0aG9yPjxhdXRob3I+UGVib2R5LCBSaWNoYXJkPC9hdXRob3I+PGF1dGhv
cj5Hb8OxaSwgTmF0YWxpYTwvYXV0aG9yPjxhdXRob3I+Q2hpcGFyZWxsaSwgSGVjdG9yPC9hdXRo
b3I+PGF1dGhvcj5CcmFtbWVyLCBMeW5uZXR0ZTwvYXV0aG9yPjxhdXRob3I+TXVzdGFxdWltLCBE
ZXNpcmVlPC9hdXRob3I+PC9hdXRob3JzPjwvY29udHJpYnV0b3JzPjx0aXRsZXM+PHRpdGxlPkVz
dGltYXRlcyBvZiBnbG9iYWwgc2Vhc29uYWwgaW5mbHVlbnphLWFzc29jaWF0ZWQgcmVzcGlyYXRv
cnkgbW9ydGFsaXR5OiBhIG1vZGVsbGluZyBzdHVkeTwvdGl0bGU+PHNlY29uZGFyeS10aXRsZT5U
aGUgTGFuY2V0PC9zZWNvbmRhcnktdGl0bGU+PC90aXRsZXM+PHBlcmlvZGljYWw+PGZ1bGwtdGl0
bGU+VGhlIExhbmNldDwvZnVsbC10aXRsZT48L3BlcmlvZGljYWw+PHBhZ2VzPjEyODUtMTMwMDwv
cGFnZXM+PHZvbHVtZT4zOTE8L3ZvbHVtZT48bnVtYmVyPjEwMTI3PC9udW1iZXI+PGRhdGVzPjx5
ZWFyPjIwMTg8L3llYXI+PC9kYXRlcz48cHVibGlzaGVyPkVsc2V2aWVyPC9wdWJsaXNoZXI+PGlz
Ym4+MDE0MC02NzM2PC9pc2JuPjx1cmxzPjxyZWxhdGVkLXVybHM+PHVybD5odHRwOi8vZHguZG9p
Lm9yZy8xMC4xMDE2L1MwMTQwLTY3MzYoMTcpMzMyOTMtMjwvdXJsPjwvcmVsYXRlZC11cmxzPjwv
dXJscz48ZWxlY3Ryb25pYy1yZXNvdXJjZS1udW0+MTAuMTAxNi9TMDE0MC02NzM2KDE3KTMzMjkz
LTI8L2VsZWN0cm9uaWMtcmVzb3VyY2UtbnVtPjxhY2Nlc3MtZGF0ZT4yMDE4LzA1LzIzPC9hY2Nl
c3MtZGF0ZT48L3JlY29yZD48L0NpdGU+PENpdGU+PEF1dGhvcj5Nb2xpbmFyaTwvQXV0aG9yPjxZ
ZWFyPjIwMDc8L1llYXI+PFJlY051bT40OTwvUmVjTnVtPjxyZWNvcmQ+PHJlYy1udW1iZXI+NDk8
L3JlYy1udW1iZXI+PGZvcmVpZ24ta2V5cz48a2V5IGFwcD0iRU4iIGRiLWlkPSI5ZXc5NWFhZjBh
MHR4bWV2NWY3NWZhZXhmd3ZycHp0cGZwMmYiIHRpbWVzdGFtcD0iMTU0Mzg2NzYxOCI+NDk8L2tl
eT48L2ZvcmVpZ24ta2V5cz48cmVmLXR5cGUgbmFtZT0iSm91cm5hbCBBcnRpY2xlIj4xNzwvcmVm
LXR5cGU+PGNvbnRyaWJ1dG9ycz48YXV0aG9ycz48YXV0aG9yPk1vbGluYXJpLCBOLiBBLjwvYXV0
aG9yPjxhdXRob3I+T3J0ZWdhLVNhbmNoZXosIEkuIFIuPC9hdXRob3I+PGF1dGhvcj5NZXNzb25u
aWVyLCBNLiBMLjwvYXV0aG9yPjxhdXRob3I+VGhvbXBzb24sIFcuIFcuPC9hdXRob3I+PGF1dGhv
cj5Xb3J0bGV5LCBQLiBNLjwvYXV0aG9yPjxhdXRob3I+V2VpbnRyYXViLCBFLjwvYXV0aG9yPjxh
dXRob3I+QnJpZGdlcywgQy4gQi48L2F1dGhvcj48L2F1dGhvcnM+PC9jb250cmlidXRvcnM+PGF1
dGgtYWRkcmVzcz5JbW11bml6YXRpb24gU2VydmljZSBEaXZpc2lvbiwgTmF0aW9uYWwgQ2VudGVy
IGZvciBJbW11bml6YXRpb24gYW5kIFJlc3BpcmF0b3J5IERpc2Vhc2VzLCBDZW50ZXJzIGZvciBE
aXNlYXNlIENvbnRyb2wgYW5kIFByZXZlbnRpb24sIDE2MDAgQ2xpZnRvbiBSb2FkLCBNYWlsLVN0
b3AgRS04OCwgQXRsYW50YSwgR0EgMzAzMzMsIFVTQS4gTk1vbGluYXJpQGNkYy5nb3Y8L2F1dGgt
YWRkcmVzcz48dGl0bGVzPjx0aXRsZT5UaGUgYW5udWFsIGltcGFjdCBvZiBzZWFzb25hbCBpbmZs
dWVuemEgaW4gdGhlIFVTOiBtZWFzdXJpbmcgZGlzZWFzZSBidXJkZW4gYW5kIGNvc3RzPC90aXRs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L2FiYnItMT48L2FsdC1wZXJpb2RpY2FsPjxwYWdlcz41MDg2LTk2PC9wYWdlcz48dm9sdW1lPjI1
PC92b2x1bWU+PG51bWJlcj4yNzwvbnVtYmVyPjxlZGl0aW9uPjIwMDcvMDYvMDU8L2VkaXRpb24+
PGtleXdvcmRzPjxrZXl3b3JkPkFkb2xlc2NlbnQ8L2tleXdvcmQ+PGtleXdvcmQ+QWR1bHQ8L2tl
eXdvcmQ+PGtleXdvcmQ+QWdlZDwva2V5d29yZD48a2V5d29yZD5BbGdvcml0aG1zPC9rZXl3b3Jk
PjxrZXl3b3JkPkNoaWxkPC9rZXl3b3JkPjxrZXl3b3JkPkNoaWxkLCBQcmVzY2hvb2w8L2tleXdv
cmQ+PGtleXdvcmQ+KkNvc3Qgb2YgSWxsbmVzczwva2V5d29yZD48a2V5d29yZD5Db3N0cyBhbmQg
Q29zdCBBbmFseXNpczwva2V5d29yZD48a2V5d29yZD5FZmZpY2llbmN5PC9rZXl3b3JkPjxrZXl3
b3JkPkZlbWFsZTwva2V5d29yZD48a2V5d29yZD5Ib3NwaXRhbGl6YXRpb24vZWNvbm9taWNzPC9r
ZXl3b3JkPjxrZXl3b3JkPkh1bWFuczwva2V5d29yZD48a2V5d29yZD5JbmZhbnQ8L2tleXdvcmQ+
PGtleXdvcmQ+SW5mbHVlbnphLCBIdW1hbi8qZWNvbm9taWNzL2VwaWRlbWlvbG9neS9tb3J0YWxp
dHk8L2tleXdvcmQ+PGtleXdvcmQ+TWFsZTwva2V5d29yZD48a2V5d29yZD5NaWRkbGUgQWdlZDwv
a2V5d29yZD48a2V5d29yZD5Nb250ZSBDYXJsbyBNZXRob2Q8L2tleXdvcmQ+PGtleXdvcmQ+UmVn
cmVzc2lvbiBBbmFseXNpczwva2V5d29yZD48a2V5d29yZD5SaXNrPC9rZXl3b3JkPjxrZXl3b3Jk
PlNpY2sgTGVhdmUvZWNvbm9taWNzPC9rZXl3b3JkPjxrZXl3b3JkPlRyZWF0bWVudCBPdXRjb21l
PC9rZXl3b3JkPjxrZXl3b3JkPlVuaXRlZCBTdGF0ZXMvZXBpZGVtaW9sb2d5PC9rZXl3b3JkPjxr
ZXl3b3JkPlZhbHVlIG9mIExpZmU8L2tleXdvcmQ+PC9rZXl3b3Jkcz48ZGF0ZXM+PHllYXI+MjAw
NzwveWVhcj48cHViLWRhdGVzPjxkYXRlPkp1biAyODwvZGF0ZT48L3B1Yi1kYXRlcz48L2RhdGVz
Pjxpc2JuPjAyNjQtNDEwWCAoUHJpbnQpJiN4RDswMjY0LTQxMHg8L2lzYm4+PGFjY2Vzc2lvbi1u
dW0+MTc1NDQxODE8L2FjY2Vzc2lvbi1udW0+PHVybHM+PC91cmxzPjxlbGVjdHJvbmljLXJlc291
cmNlLW51bT4xMC4xMDE2L2oudmFjY2luZS4yMDA3LjAzLjA0NjwvZWxlY3Ryb25pYy1yZXNvdXJj
ZS1udW0+PHJlbW90ZS1kYXRhYmFzZS1wcm92aWRlcj5OTE08L3JlbW90ZS1kYXRhYmFzZS1wcm92
aWRlcj48bGFuZ3VhZ2U+ZW5nPC9sYW5ndWFnZT48L3JlY29yZD48L0NpdGU+PC9FbmROb3RlPgB=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PEVuZE5vdGU+PENpdGU+PEF1dGhvcj5JdWxpYW5vPC9BdXRob3I+PFllYXI+MjAxODwvWWVhcj48
UmVjTnVtPjQ4PC9SZWNOdW0+PERpc3BsYXlUZXh0PigxLCAyKTwvRGlzcGxheVRleHQ+PHJlY29y
ZD48cmVjLW51bWJlcj40ODwvcmVjLW51bWJlcj48Zm9yZWlnbi1rZXlzPjxrZXkgYXBwPSJFTiIg
ZGItaWQ9Ijlldzk1YWFmMGEwdHhtZXY1Zjc1ZmFleGZ3dnJwenRwZnAyZiIgdGltZXN0YW1wPSIx
NTQzODY3NjE4Ij40ODwva2V5PjwvZm9yZWlnbi1rZXlzPjxyZWYtdHlwZSBuYW1lPSJKb3VybmFs
IEFydGljbGUiPjE3PC9yZWYtdHlwZT48Y29udHJpYnV0b3JzPjxhdXRob3JzPjxhdXRob3I+SXVs
aWFubywgQS4gRGFuaWVsbGU8L2F1dGhvcj48YXV0aG9yPlJvZ3Vza2ksIEthdGhlcmluZSBNLjwv
YXV0aG9yPjxhdXRob3I+Q2hhbmcsIEhvd2FyZCBILjwvYXV0aG9yPjxhdXRob3I+TXVzY2F0ZWxs
bywgRGF2aWQgSi48L2F1dGhvcj48YXV0aG9yPlBhbGVrYXIsIFJha2hlZTwvYXV0aG9yPjxhdXRo
b3I+VGVtcGlhLCBTdGVmYW5vPC9hdXRob3I+PGF1dGhvcj5Db2hlbiwgQ2hlcnlsPC9hdXRob3I+
PGF1dGhvcj5HcmFuLCBKb24gTWljaGFlbDwvYXV0aG9yPjxhdXRob3I+U2NoYW56ZXIsIERlbmE8
L2F1dGhvcj48YXV0aG9yPkNvd2xpbmcsIEJlbmphbWluIEouPC9hdXRob3I+PGF1dGhvcj5XdSwg
UGVuZzwvYXV0aG9yPjxhdXRob3I+S3luY2wsIEphbjwvYXV0aG9yPjxhdXRob3I+QW5nLCBMaSBX
ZWk8L2F1dGhvcj48YXV0aG9yPlBhcmssIE1pbmFoPC9hdXRob3I+PGF1dGhvcj5SZWRsYmVyZ2Vy
LUZyaXR6LCBNb25pa2E8L2F1dGhvcj48YXV0aG9yPll1LCBIb25namllPC9hdXRob3I+PGF1dGhv
cj5Fc3BlbmhhaW4sIExhdXJhPC9hdXRob3I+PGF1dGhvcj5LcmlzaG5hbiwgQW5hbmQ8L2F1dGhv
cj48YXV0aG9yPkVtdWt1bGUsIEdpZGVvbjwvYXV0aG9yPjxhdXRob3I+dmFuIEFzdGVuLCBMaXNl
bG90dGU8L2F1dGhvcj48YXV0aG9yPlBlcmVpcmEgZGEgU2lsdmEsIFN1c2FuYTwvYXV0aG9yPjxh
dXRob3I+QXVuZ2t1bGFub24sIFN1Y2h1bnlhPC9hdXRob3I+PGF1dGhvcj5CdWNoaG9seiwgVWRv
PC9hdXRob3I+PGF1dGhvcj5XaWRkb3dzb24sIE1hcmMtQWxhaW48L2F1dGhvcj48YXV0aG9yPkJy
ZXNlZSwgSm9zZXBoIFMuPC9hdXRob3I+PGF1dGhvcj5Benppei1CYXVtZ2FydG5lciwgRWR1YXJk
bzwvYXV0aG9yPjxhdXRob3I+Q2hlbmcsIFBvLVl1bmc8L2F1dGhvcj48YXV0aG9yPkRhd29vZCwg
RmF0aW1haDwvYXV0aG9yPjxhdXRob3I+Rm9wcGEsIEl2bzwvYXV0aG9yPjxhdXRob3I+T2xzZW4s
IFNvbmphPC9hdXRob3I+PGF1dGhvcj5IYWJlciwgTWljaGFlbDwvYXV0aG9yPjxhdXRob3I+SmVm
ZmVycywgQ2FwcmljaGlhPC9hdXRob3I+PGF1dGhvcj5NYWNJbnR5cmUsIEMuIFJhaW5hPC9hdXRo
b3I+PGF1dGhvcj5OZXdhbGwsIEFudGhvbnkgVC48L2F1dGhvcj48YXV0aG9yPldvb2QsIEphbWVz
IEcuPC9hdXRob3I+PGF1dGhvcj5LdW5kaSwgTWljaGFlbDwvYXV0aG9yPjxhdXRob3I+UG9wb3ct
S3JhdXBwLCBUaGVyZXNlPC9hdXRob3I+PGF1dGhvcj5BaG1lZCwgTWFraGR1bTwvYXV0aG9yPjxh
dXRob3I+UmFobWFuLCBNYWhtdWR1cjwvYXV0aG9yPjxhdXRob3I+TWFyaW5obywgRmF0aW1hPC9h
dXRob3I+PGF1dGhvcj5Tb3RvbWF5b3IgUHJvc2NobGUsIEMuIFZpdmlhbmE8L2F1dGhvcj48YXV0
aG9yPlZlcmdhcmEgTWFsbGVnYXMsIE5hdGFsaWE8L2F1dGhvcj48YXV0aG9yPkx1emhhbywgRmVu
ZzwvYXV0aG9yPjxhdXRob3I+U2EsIExpPC9hdXRob3I+PGF1dGhvcj5CYXJib3NhLVJhbcOtcmV6
LCBKdWxpYW5hPC9hdXRob3I+PGF1dGhvcj5TYW5jaGV6LCBEaWFuYSBNYWxvPC9hdXRob3I+PGF1
dGhvcj5Hb21leiwgTGVhbmRyYSBBYmFyY2E8L2F1dGhvcj48YXV0aG9yPlZhcmdhcywgWGlvbWFy
YSBCYWRpbGxhPC9hdXRob3I+PGF1dGhvcj5BY29zdGEgSGVycmVyYSwgYUJldHN5PC9hdXRob3I+
PGF1dGhvcj5MbGFuw6lzLCBNYXLDrWEgSm9zZWZhPC9hdXRob3I+PGF1dGhvcj5GaXNjaGVyLCBU
aGVhIEvDuGxzZW48L2F1dGhvcj48YXV0aG9yPktyYXVzZSwgVHlyYSBHcm92ZTwvYXV0aG9yPjxh
dXRob3I+TcO4bGJhaywgS8OlcmU8L2F1dGhvcj48YXV0aG9yPk5pZWxzZW4sIEplbnM8L2F1dGhv
cj48YXV0aG9yPlRyZWJiaWVuLCBSYW1vbmE8L2F1dGhvcj48YXV0aG9yPkJydW5vLCBBbGZyZWRv
PC9hdXRob3I+PGF1dGhvcj5PamVkYSwgSmVubnk8L2F1dGhvcj48YXV0aG9yPlJhbW9zLCBIZWN0
b3I8L2F1dGhvcj48YXV0aG9yPmFuIGRlciBIZWlkZW4sIE1hdHRoaWFzPC9hdXRob3I+PGF1dGhv
cj5kZWwgQ2FybWVuIENhc3RpbGxvIFNpZ25vciwgTGV0aWNpYTwvYXV0aG9yPjxhdXRob3I+U2Vy
cmFubywgQ2FybG9zIEVucmlxdWU8L2F1dGhvcj48YXV0aG9yPkJoYXJkd2FqLCBSb2hpdDwvYXV0
aG9yPjxhdXRob3I+Q2hhZGhhLCBNYW5kZWVwPC9hdXRob3I+PGF1dGhvcj5OYXJheWFuLCBWZW5r
YXRlc2g8L2F1dGhvcj48YXV0aG9yPktvc2VuLCBTb2V3YXJ0YTwvYXV0aG9yPjxhdXRob3I+QnJv
bWJlcmcsIE1pY2hhbDwvYXV0aG9yPjxhdXRob3I+R2xhdG1hbi1GcmVlZG1hbiwgQWhhcm9uYTwv
YXV0aG9yPjxhdXRob3I+S2F1Zm1hbiwgWmFsbWFuPC9hdXRob3I+PGF1dGhvcj5BcmltYSwgWXV6
bzwvYXV0aG9yPjxhdXRob3I+T2lzaGksIEthenVub3JpPC9hdXRob3I+PGF1dGhvcj5DaGF2ZXMs
IFNhbmRyYTwvYXV0aG9yPjxhdXRob3I+Tnlhd2FuZGEsIEJyeWFuPC9hdXRob3I+PGF1dGhvcj5B
bC1KYXJhbGxhaCwgUmVlbSBBYmR1bGxhaDwvYXV0aG9yPjxhdXRob3I+S3VyaS1Nb3JhbGVzLCBQ
YWJsbyBBLjwvYXV0aG9yPjxhdXRob3I+TWF0dXMsIEN1aXRsw6FodWFjIFJ1aXo8L2F1dGhvcj48
YXV0aG9yPkNvcm9uYSwgTWFyaWEgRXVnZW5pYSBKaW1lbmV6PC9hdXRob3I+PGF1dGhvcj5CdXJt
YWEsIEFsZXhhbmRlcjwvYXV0aG9yPjxhdXRob3I+RGFybWFhLCBPeXVuZ2VyZWw8L2F1dGhvcj48
YXV0aG9yPk9idGVsLCBNYWpkb3VsaW5lPC9hdXRob3I+PGF1dGhvcj5DaGVya2FvdWksIEltYWQ8
L2F1dGhvcj48YXV0aG9yPnZhbiBkZW4gV2lqbmdhYXJkLCBDZWVzIEMuPC9hdXRob3I+PGF1dGhv
cj52YW4gZGVyIEhvZWssIFdpbTwvYXV0aG9yPjxhdXRob3I+QmFrZXIsIE1pY2hhZWw8L2F1dGhv
cj48YXV0aG9yPkJhbmRhcmFuYXlha2UsIERvbjwvYXV0aG9yPjxhdXRob3I+Qmlzc2llbG8sIEFu
Z2U8L2F1dGhvcj48YXV0aG9yPkh1YW5nLCBTdWU8L2F1dGhvcj48YXV0aG9yPkxvcGV6LCBMaXph
PC9hdXRob3I+PGF1dGhvcj5OZXdiZXJuLCBDbGFpcmU8L2F1dGhvcj48YXV0aG9yPkZsZW0sIEVs
bWlyYTwvYXV0aG9yPjxhdXRob3I+R3LDuG5lbmcsIEdyeSBNLjwvYXV0aG9yPjxhdXRob3I+SGF1
Z2UsIFNpcmk8L2F1dGhvcj48YXV0aG9yPmRlIENvc8OtbywgRmVkZXJpY28gRy48L2F1dGhvcj48
YXV0aG9yPmRlIE1vbHTDsywgWWFkaXJhPC9hdXRob3I+PGF1dGhvcj5DYXN0aWxsbywgTG91cmRl
cyBNb3Jlbm88L2F1dGhvcj48YXV0aG9yPkNhYmVsbG8sIE1hcmlhIEFndWVkYTwvYXV0aG9yPjxh
dXRob3I+dm9uIEhvcm9jaCwgTWFydGE8L2F1dGhvcj48YXV0aG9yPk1lZGluYSBPc2lzLCBKb3Nl
PC9hdXRob3I+PGF1dGhvcj5NYWNoYWRvLCBBdXNlbmRhPC9hdXRob3I+PGF1dGhvcj5OdW5lcywg
QmFsdGF6YXI8L2F1dGhvcj48YXV0aG9yPlJvZHJpZ3VlcywgQW5hIFBhdWxhPC9hdXRob3I+PGF1
dGhvcj5Sb2RyaWd1ZXMsIEVtYW51ZWw8L2F1dGhvcj48YXV0aG9yPkNhbG9tZmlyZXNjdSwgQ3Jp
c3RpYW48L2F1dGhvcj48YXV0aG9yPkx1cHVsZXNjdSwgRW1pbGlhPC9hdXRob3I+PGF1dGhvcj5Q
b3Blc2N1LCBSb2RpY2E8L2F1dGhvcj48YXV0aG9yPlBvcG92aWNpLCBPZGV0dGU8L2F1dGhvcj48
YXV0aG9yPkJvZ2Rhbm92aWMsIERyYWdhbjwvYXV0aG9yPjxhdXRob3I+S29zdGljLCBNYXJpbmE8
L2F1dGhvcj48YXV0aG9yPkxhemFyZXZpYywgS29uc3RhbnNhPC9hdXRob3I+PGF1dGhvcj5NaWxv
c2V2aWMsIFpvcmFuPC9hdXRob3I+PGF1dGhvcj5UaW9kb3JvdmljLCBCcmFuaXNsYXY8L2F1dGhv
cj48YXV0aG9yPkNoZW4sIE1hcms8L2F1dGhvcj48YXV0aG9yPkN1dHRlciwgSmVmZmVyeTwvYXV0
aG9yPjxhdXRob3I+TGVlLCBWZXJub248L2F1dGhvcj48YXV0aG9yPkxpbiwgUmF5bW9uZDwvYXV0
aG9yPjxhdXRob3I+TWEsIFN0ZWZhbjwvYXV0aG9yPjxhdXRob3I+Q29oZW4sIEFkYW0gTC48L2F1
dGhvcj48YXV0aG9yPlRyZXVybmljaHQsIEZsb3JldHRlPC9hdXRob3I+PGF1dGhvcj5LaW0sIFdv
byBKb288L2F1dGhvcj48YXV0aG9yPkRlbGdhZG8tU2FueiwgQ29uY2hhPC9hdXRob3I+PGF1dGhv
cj5kZSBtYXRlbyBPbnRhw7HDs24sIFNhbHZhZG9yPC9hdXRob3I+PGF1dGhvcj5MYXJyYXVyaSwg
QW1wYXJvPC9hdXRob3I+PGF1dGhvcj5MZcOzbiwgSW5tYWN1bGFkYSBMZcOzbjwvYXV0aG9yPjxh
dXRob3I+VmFsbGVqbywgRmVybmFuZG88L2F1dGhvcj48YXV0aG9yPkJvcm4sIFJpdGE8L2F1dGhv
cj48YXV0aG9yPkp1bmtlciwgQ2hyaXN0b3BoPC9hdXRob3I+PGF1dGhvcj5Lb2NoLCBEYW5pZWw8
L2F1dGhvcj48YXV0aG9yPkNodWFuZywgSmVuLUhzaWFuZzwvYXV0aG9yPjxhdXRob3I+SHVhbmcs
IFdhbi1UaW5nPC9hdXRob3I+PGF1dGhvcj5LdW8sIEh1bmctV2VpPC9hdXRob3I+PGF1dGhvcj5U
c2FpLCBZaS1DaGVuPC9hdXRob3I+PGF1dGhvcj5CdW5kaGFtY2hhcm9lbiwgS2FuaXR0YTwvYXV0
aG9yPjxhdXRob3I+Q2hpdHRhZ2FucGl0Y2gsIE1hbGluZWU8L2F1dGhvcj48YXV0aG9yPkdyZWVu
LCBIZWxlbiBLLjwvYXV0aG9yPjxhdXRob3I+UGVib2R5LCBSaWNoYXJkPC9hdXRob3I+PGF1dGhv
cj5Hb8OxaSwgTmF0YWxpYTwvYXV0aG9yPjxhdXRob3I+Q2hpcGFyZWxsaSwgSGVjdG9yPC9hdXRo
b3I+PGF1dGhvcj5CcmFtbWVyLCBMeW5uZXR0ZTwvYXV0aG9yPjxhdXRob3I+TXVzdGFxdWltLCBE
ZXNpcmVlPC9hdXRob3I+PC9hdXRob3JzPjwvY29udHJpYnV0b3JzPjx0aXRsZXM+PHRpdGxlPkVz
dGltYXRlcyBvZiBnbG9iYWwgc2Vhc29uYWwgaW5mbHVlbnphLWFzc29jaWF0ZWQgcmVzcGlyYXRv
cnkgbW9ydGFsaXR5OiBhIG1vZGVsbGluZyBzdHVkeTwvdGl0bGU+PHNlY29uZGFyeS10aXRsZT5U
aGUgTGFuY2V0PC9zZWNvbmRhcnktdGl0bGU+PC90aXRsZXM+PHBlcmlvZGljYWw+PGZ1bGwtdGl0
bGU+VGhlIExhbmNldDwvZnVsbC10aXRsZT48L3BlcmlvZGljYWw+PHBhZ2VzPjEyODUtMTMwMDwv
cGFnZXM+PHZvbHVtZT4zOTE8L3ZvbHVtZT48bnVtYmVyPjEwMTI3PC9udW1iZXI+PGRhdGVzPjx5
ZWFyPjIwMTg8L3llYXI+PC9kYXRlcz48cHVibGlzaGVyPkVsc2V2aWVyPC9wdWJsaXNoZXI+PGlz
Ym4+MDE0MC02NzM2PC9pc2JuPjx1cmxzPjxyZWxhdGVkLXVybHM+PHVybD5odHRwOi8vZHguZG9p
Lm9yZy8xMC4xMDE2L1MwMTQwLTY3MzYoMTcpMzMyOTMtMjwvdXJsPjwvcmVsYXRlZC11cmxzPjwv
dXJscz48ZWxlY3Ryb25pYy1yZXNvdXJjZS1udW0+MTAuMTAxNi9TMDE0MC02NzM2KDE3KTMzMjkz
LTI8L2VsZWN0cm9uaWMtcmVzb3VyY2UtbnVtPjxhY2Nlc3MtZGF0ZT4yMDE4LzA1LzIzPC9hY2Nl
c3MtZGF0ZT48L3JlY29yZD48L0NpdGU+PENpdGU+PEF1dGhvcj5Nb2xpbmFyaTwvQXV0aG9yPjxZ
ZWFyPjIwMDc8L1llYXI+PFJlY051bT40OTwvUmVjTnVtPjxyZWNvcmQ+PHJlYy1udW1iZXI+NDk8
L3JlYy1udW1iZXI+PGZvcmVpZ24ta2V5cz48a2V5IGFwcD0iRU4iIGRiLWlkPSI5ZXc5NWFhZjBh
MHR4bWV2NWY3NWZhZXhmd3ZycHp0cGZwMmYiIHRpbWVzdGFtcD0iMTU0Mzg2NzYxOCI+NDk8L2tl
eT48L2ZvcmVpZ24ta2V5cz48cmVmLXR5cGUgbmFtZT0iSm91cm5hbCBBcnRpY2xlIj4xNzwvcmVm
LXR5cGU+PGNvbnRyaWJ1dG9ycz48YXV0aG9ycz48YXV0aG9yPk1vbGluYXJpLCBOLiBBLjwvYXV0
aG9yPjxhdXRob3I+T3J0ZWdhLVNhbmNoZXosIEkuIFIuPC9hdXRob3I+PGF1dGhvcj5NZXNzb25u
aWVyLCBNLiBMLjwvYXV0aG9yPjxhdXRob3I+VGhvbXBzb24sIFcuIFcuPC9hdXRob3I+PGF1dGhv
cj5Xb3J0bGV5LCBQLiBNLjwvYXV0aG9yPjxhdXRob3I+V2VpbnRyYXViLCBFLjwvYXV0aG9yPjxh
dXRob3I+QnJpZGdlcywgQy4gQi48L2F1dGhvcj48L2F1dGhvcnM+PC9jb250cmlidXRvcnM+PGF1
dGgtYWRkcmVzcz5JbW11bml6YXRpb24gU2VydmljZSBEaXZpc2lvbiwgTmF0aW9uYWwgQ2VudGVy
IGZvciBJbW11bml6YXRpb24gYW5kIFJlc3BpcmF0b3J5IERpc2Vhc2VzLCBDZW50ZXJzIGZvciBE
aXNlYXNlIENvbnRyb2wgYW5kIFByZXZlbnRpb24sIDE2MDAgQ2xpZnRvbiBSb2FkLCBNYWlsLVN0
b3AgRS04OCwgQXRsYW50YSwgR0EgMzAzMzMsIFVTQS4gTk1vbGluYXJpQGNkYy5nb3Y8L2F1dGgt
YWRkcmVzcz48dGl0bGVzPjx0aXRsZT5UaGUgYW5udWFsIGltcGFjdCBvZiBzZWFzb25hbCBpbmZs
dWVuemEgaW4gdGhlIFVTOiBtZWFzdXJpbmcgZGlzZWFzZSBidXJkZW4gYW5kIGNvc3RzPC90aXRs
ZT48c2Vjb25kYXJ5LXRpdGxlPlZhY2NpbmU8L3NlY29uZGFyeS10aXRsZT48YWx0LXRpdGxlPlZh
Y2NpbmU8L2FsdC10aXRsZT48L3RpdGxlcz48cGVyaW9kaWNhbD48ZnVsbC10aXRsZT5WYWNjaW5l
PC9mdWxsLXRpdGxlPjxhYmJyLTE+VmFjY2luZTwvYWJici0xPjwvcGVyaW9kaWNhbD48YWx0LXBl
cmlvZGljYWw+PGZ1bGwtdGl0bGU+VmFjY2luZTwvZnVsbC10aXRsZT48YWJici0xPlZhY2NpbmU8
L2FiYnItMT48L2FsdC1wZXJpb2RpY2FsPjxwYWdlcz41MDg2LTk2PC9wYWdlcz48dm9sdW1lPjI1
PC92b2x1bWU+PG51bWJlcj4yNzwvbnVtYmVyPjxlZGl0aW9uPjIwMDcvMDYvMDU8L2VkaXRpb24+
PGtleXdvcmRzPjxrZXl3b3JkPkFkb2xlc2NlbnQ8L2tleXdvcmQ+PGtleXdvcmQ+QWR1bHQ8L2tl
eXdvcmQ+PGtleXdvcmQ+QWdlZDwva2V5d29yZD48a2V5d29yZD5BbGdvcml0aG1zPC9rZXl3b3Jk
PjxrZXl3b3JkPkNoaWxkPC9rZXl3b3JkPjxrZXl3b3JkPkNoaWxkLCBQcmVzY2hvb2w8L2tleXdv
cmQ+PGtleXdvcmQ+KkNvc3Qgb2YgSWxsbmVzczwva2V5d29yZD48a2V5d29yZD5Db3N0cyBhbmQg
Q29zdCBBbmFseXNpczwva2V5d29yZD48a2V5d29yZD5FZmZpY2llbmN5PC9rZXl3b3JkPjxrZXl3
b3JkPkZlbWFsZTwva2V5d29yZD48a2V5d29yZD5Ib3NwaXRhbGl6YXRpb24vZWNvbm9taWNzPC9r
ZXl3b3JkPjxrZXl3b3JkPkh1bWFuczwva2V5d29yZD48a2V5d29yZD5JbmZhbnQ8L2tleXdvcmQ+
PGtleXdvcmQ+SW5mbHVlbnphLCBIdW1hbi8qZWNvbm9taWNzL2VwaWRlbWlvbG9neS9tb3J0YWxp
dHk8L2tleXdvcmQ+PGtleXdvcmQ+TWFsZTwva2V5d29yZD48a2V5d29yZD5NaWRkbGUgQWdlZDwv
a2V5d29yZD48a2V5d29yZD5Nb250ZSBDYXJsbyBNZXRob2Q8L2tleXdvcmQ+PGtleXdvcmQ+UmVn
cmVzc2lvbiBBbmFseXNpczwva2V5d29yZD48a2V5d29yZD5SaXNrPC9rZXl3b3JkPjxrZXl3b3Jk
PlNpY2sgTGVhdmUvZWNvbm9taWNzPC9rZXl3b3JkPjxrZXl3b3JkPlRyZWF0bWVudCBPdXRjb21l
PC9rZXl3b3JkPjxrZXl3b3JkPlVuaXRlZCBTdGF0ZXMvZXBpZGVtaW9sb2d5PC9rZXl3b3JkPjxr
ZXl3b3JkPlZhbHVlIG9mIExpZmU8L2tleXdvcmQ+PC9rZXl3b3Jkcz48ZGF0ZXM+PHllYXI+MjAw
NzwveWVhcj48cHViLWRhdGVzPjxkYXRlPkp1biAyODwvZGF0ZT48L3B1Yi1kYXRlcz48L2RhdGVz
Pjxpc2JuPjAyNjQtNDEwWCAoUHJpbnQpJiN4RDswMjY0LTQxMHg8L2lzYm4+PGFjY2Vzc2lvbi1u
dW0+MTc1NDQxODE8L2FjY2Vzc2lvbi1udW0+PHVybHM+PC91cmxzPjxlbGVjdHJvbmljLXJlc291
cmNlLW51bT4xMC4xMDE2L2oudmFjY2luZS4yMDA3LjAzLjA0NjwvZWxlY3Ryb25pYy1yZXNvdXJj
ZS1udW0+PHJlbW90ZS1kYXRhYmFzZS1wcm92aWRlcj5OTE08L3JlbW90ZS1kYXRhYmFzZS1wcm92
aWRlcj48bGFuZ3VhZ2U+ZW5nPC9sYW5ndWFnZT48L3JlY29yZD48L0NpdGU+PC9FbmROb3RlPgB=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804776" w:rsidRPr="0071685F">
        <w:rPr>
          <w:rFonts w:ascii="Arial" w:hAnsi="Arial" w:cs="Arial"/>
          <w:sz w:val="24"/>
          <w:szCs w:val="24"/>
        </w:rPr>
      </w:r>
      <w:r w:rsidR="00804776" w:rsidRPr="0071685F">
        <w:rPr>
          <w:rFonts w:ascii="Arial" w:hAnsi="Arial" w:cs="Arial"/>
          <w:sz w:val="24"/>
          <w:szCs w:val="24"/>
        </w:rPr>
        <w:fldChar w:fldCharType="separate"/>
      </w:r>
      <w:r w:rsidR="00F24D58">
        <w:rPr>
          <w:rFonts w:ascii="Arial" w:hAnsi="Arial" w:cs="Arial"/>
          <w:noProof/>
          <w:sz w:val="24"/>
          <w:szCs w:val="24"/>
        </w:rPr>
        <w:t>(1, 2)</w:t>
      </w:r>
      <w:r w:rsidR="00804776" w:rsidRPr="0071685F">
        <w:rPr>
          <w:rFonts w:ascii="Arial" w:hAnsi="Arial" w:cs="Arial"/>
          <w:sz w:val="24"/>
          <w:szCs w:val="24"/>
        </w:rPr>
        <w:fldChar w:fldCharType="end"/>
      </w:r>
      <w:r w:rsidR="00976CD1" w:rsidRPr="0071685F">
        <w:rPr>
          <w:rFonts w:ascii="Arial" w:hAnsi="Arial" w:cs="Arial"/>
          <w:sz w:val="24"/>
          <w:szCs w:val="24"/>
        </w:rPr>
        <w:t>.</w:t>
      </w:r>
      <w:r w:rsidR="00535B87" w:rsidRPr="0071685F">
        <w:rPr>
          <w:rFonts w:ascii="Arial" w:eastAsia="Arial" w:hAnsi="Arial" w:cs="Arial"/>
          <w:color w:val="000000"/>
          <w:sz w:val="24"/>
          <w:szCs w:val="24"/>
          <w:shd w:val="clear" w:color="auto" w:fill="FFFFFF"/>
        </w:rPr>
        <w:t xml:space="preserve"> </w:t>
      </w:r>
      <w:r w:rsidR="00EE73FE" w:rsidRPr="0071685F">
        <w:rPr>
          <w:rFonts w:ascii="Arial" w:eastAsia="Arial" w:hAnsi="Arial" w:cs="Arial"/>
          <w:color w:val="000000"/>
          <w:sz w:val="24"/>
          <w:szCs w:val="24"/>
          <w:shd w:val="clear" w:color="auto" w:fill="FFFFFF"/>
        </w:rPr>
        <w:t>I</w:t>
      </w:r>
      <w:r w:rsidR="0016262D" w:rsidRPr="0071685F">
        <w:rPr>
          <w:rFonts w:ascii="Arial" w:eastAsia="Arial" w:hAnsi="Arial" w:cs="Arial"/>
          <w:color w:val="000000"/>
          <w:sz w:val="24"/>
          <w:szCs w:val="24"/>
          <w:shd w:val="clear" w:color="auto" w:fill="FFFFFF"/>
        </w:rPr>
        <w:t xml:space="preserve">nactivated influenza vaccine (IIV) </w:t>
      </w:r>
      <w:r w:rsidR="00E61310" w:rsidRPr="0071685F">
        <w:rPr>
          <w:rFonts w:ascii="Arial" w:eastAsia="Arial" w:hAnsi="Arial" w:cs="Arial"/>
          <w:color w:val="000000"/>
          <w:sz w:val="24"/>
          <w:szCs w:val="24"/>
          <w:shd w:val="clear" w:color="auto" w:fill="FFFFFF"/>
        </w:rPr>
        <w:t>p</w:t>
      </w:r>
      <w:r w:rsidR="0016262D" w:rsidRPr="0071685F">
        <w:rPr>
          <w:rFonts w:ascii="Arial" w:eastAsia="Arial" w:hAnsi="Arial" w:cs="Arial"/>
          <w:color w:val="000000"/>
          <w:sz w:val="24"/>
          <w:szCs w:val="24"/>
          <w:shd w:val="clear" w:color="auto" w:fill="FFFFFF"/>
        </w:rPr>
        <w:t>re</w:t>
      </w:r>
      <w:r w:rsidR="00E61310" w:rsidRPr="0071685F">
        <w:rPr>
          <w:rFonts w:ascii="Arial" w:eastAsia="Arial" w:hAnsi="Arial" w:cs="Arial"/>
          <w:color w:val="000000"/>
          <w:sz w:val="24"/>
          <w:szCs w:val="24"/>
          <w:shd w:val="clear" w:color="auto" w:fill="FFFFFF"/>
        </w:rPr>
        <w:t xml:space="preserve">vents </w:t>
      </w:r>
      <w:r w:rsidR="0016262D" w:rsidRPr="0071685F">
        <w:rPr>
          <w:rFonts w:ascii="Arial" w:eastAsia="Arial" w:hAnsi="Arial" w:cs="Arial"/>
          <w:color w:val="000000"/>
          <w:sz w:val="24"/>
          <w:szCs w:val="24"/>
          <w:shd w:val="clear" w:color="auto" w:fill="FFFFFF"/>
        </w:rPr>
        <w:t>influenza</w:t>
      </w:r>
      <w:r w:rsidR="009C15DD" w:rsidRPr="0071685F">
        <w:rPr>
          <w:rFonts w:ascii="Arial" w:eastAsia="Arial" w:hAnsi="Arial" w:cs="Arial"/>
          <w:color w:val="000000"/>
          <w:sz w:val="24"/>
          <w:szCs w:val="24"/>
          <w:shd w:val="clear" w:color="auto" w:fill="FFFFFF"/>
        </w:rPr>
        <w:t xml:space="preserve"> and its </w:t>
      </w:r>
      <w:r w:rsidR="00B01DBF" w:rsidRPr="0071685F">
        <w:rPr>
          <w:rFonts w:ascii="Arial" w:eastAsia="Arial" w:hAnsi="Arial" w:cs="Arial"/>
          <w:color w:val="000000"/>
          <w:sz w:val="24"/>
          <w:szCs w:val="24"/>
          <w:shd w:val="clear" w:color="auto" w:fill="FFFFFF"/>
        </w:rPr>
        <w:t>complications</w:t>
      </w:r>
      <w:r w:rsidR="00676FAB" w:rsidRPr="0071685F">
        <w:rPr>
          <w:rFonts w:ascii="Arial" w:eastAsia="Arial" w:hAnsi="Arial" w:cs="Arial"/>
          <w:color w:val="000000"/>
          <w:sz w:val="24"/>
          <w:szCs w:val="24"/>
          <w:shd w:val="clear" w:color="auto" w:fill="FFFFFF"/>
        </w:rPr>
        <w:t xml:space="preserve">, with the degree of protection depending on vaccine match </w:t>
      </w:r>
      <w:r w:rsidR="00804776" w:rsidRPr="0071685F">
        <w:rPr>
          <w:rFonts w:ascii="Arial" w:eastAsia="Arial" w:hAnsi="Arial" w:cs="Arial"/>
          <w:sz w:val="24"/>
          <w:szCs w:val="24"/>
        </w:rPr>
        <w:fldChar w:fldCharType="begin">
          <w:fldData xml:space="preserve">PEVuZE5vdGU+PENpdGU+PEF1dGhvcj5EZW1pY2hlbGk8L0F1dGhvcj48WWVhcj4yMDE4PC9ZZWFy
PjxSZWNOdW0+NTA8L1JlY051bT48RGlzcGxheVRleHQ+KDMsIDQpPC9EaXNwbGF5VGV4dD48cmVj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YWdlPmVuZzwvbGFuZ3VhZ2U+PC9yZWNvcmQ+PC9DaXRlPjxDaXRlPjxBdXRob3I+QmVsb25naWE8
L0F1dGhvcj48WWVhcj4yMDE2PC9ZZWFyPjxSZWNOdW0+NTM8L1JlY051bT48cmVjb3JkPjxyZWMt
bnVtYmVyPjUzPC9yZWMtbnVtYmVyPjxmb3JlaWduLWtleXM+PGtleSBhcHA9IkVOIiBkYi1pZD0i
OWV3OTVhYWYwYTB0eG1ldjVmNzVmYWV4Znd2cnB6dHBmcDJmIiB0aW1lc3RhbXA9IjE1NDM4Njc2
MTgiPjUzPC9rZXk+PC9mb3JlaWduLWtleXM+PHJlZi10eXBlIG5hbWU9IkpvdXJuYWwgQXJ0aWNs
ZSI+MTc8L3JlZi10eXBlPjxjb250cmlidXRvcnM+PGF1dGhvcnM+PGF1dGhvcj5CZWxvbmdpYSwg
RS4gQS48L2F1dGhvcj48YXV0aG9yPlNpbXBzb24sIE0uIEQuPC9hdXRob3I+PGF1dGhvcj5LaW5n
LCBKLiBQLjwvYXV0aG9yPjxhdXRob3I+U3VuZGFyYW0sIE0uIEUuPC9hdXRob3I+PGF1dGhvcj5L
ZWxsZXksIE4uIFMuPC9hdXRob3I+PGF1dGhvcj5Pc3RlcmhvbG0sIE0uIFQuPC9hdXRob3I+PGF1
dGhvcj5NY0xlYW4sIEguIFEuPC9hdXRob3I+PC9hdXRob3JzPjwvY29udHJpYnV0b3JzPjxhdXRo
LWFkZHJlc3M+Q2VudGVyIGZvciBDbGluaWNhbCBFcGlkZW1pb2xvZ3kgYW5kIFBvcHVsYXRpb24g
SGVhbHRoLCBNYXJzaGZpZWxkIENsaW5pYyBSZXNlYXJjaCBGb3VuZGF0aW9uLCBNYXJzaGZpZWxk
LCBXSSwgVVNBLiBFbGVjdHJvbmljIGFkZHJlc3M6IGJlbG9uZ2lhLmVkd2FyZEBtYXJzaGZpZWxk
Y2xpbmljLm9yZy4mI3hEO0NlbnRlciBmb3IgQ2xpbmljYWwgRXBpZGVtaW9sb2d5IGFuZCBQb3B1
bGF0aW9uIEhlYWx0aCwgTWFyc2hmaWVsZCBDbGluaWMgUmVzZWFyY2ggRm91bmRhdGlvbiwgTWFy
c2hmaWVsZCwgV0ksIFVTQS4mI3hEO0NlbnRlciBmb3IgSW5mZWN0aW91cyBEaXNlYXNlIFJlc2Vh
cmNoIGFuZCBQb2xpY3ksIFVuaXZlcnNpdHkgb2YgTWlubmVzb3RhLCBNaW5uZWFwb2xpcywgTU4s
IFVTQS48L2F1dGgtYWRkcmVzcz48dGl0bGVzPjx0aXRsZT5WYXJpYWJsZSBpbmZsdWVuemEgdmFj
Y2luZSBlZmZlY3RpdmVuZXNzIGJ5IHN1YnR5cGU6IGEgc3lzdGVtYXRpYyByZXZpZXcgYW5kIG1l
dGEtYW5hbHlzaXMgb2YgdGVzdC1uZWdhdGl2ZSBkZXNpZ24gc3R1ZGllczwvdGl0bGU+PHNlY29u
ZGFyeS10aXRsZT5MYW5jZXQgSW5mZWN0IERpczwvc2Vjb25kYXJ5LXRpdGxlPjxhbHQtdGl0bGU+
VGhlIExhbmNldC4gSW5mZWN0aW91cyBkaXNlYXNlczwvYWx0LXRpdGxlPjwvdGl0bGVzPjxwZXJp
b2RpY2FsPjxmdWxsLXRpdGxlPkxhbmNldCBJbmZlY3QgRGlzPC9mdWxsLXRpdGxlPjxhYmJyLTE+
VGhlIExhbmNldC4gSW5mZWN0aW91cyBkaXNlYXNlczwvYWJici0xPjwvcGVyaW9kaWNhbD48YWx0
LXBlcmlvZGljYWw+PGZ1bGwtdGl0bGU+TGFuY2V0IEluZmVjdCBEaXM8L2Z1bGwtdGl0bGU+PGFi
YnItMT5UaGUgTGFuY2V0LiBJbmZlY3Rpb3VzIGRpc2Vhc2VzPC9hYmJyLTE+PC9hbHQtcGVyaW9k
aWNhbD48cGFnZXM+OTQyLTUxPC9wYWdlcz48dm9sdW1lPjE2PC92b2x1bWU+PG51bWJlcj44PC9u
dW1iZXI+PGVkaXRpb24+MjAxNi8wNC8xMjwvZWRpdGlvbj48a2V5d29yZHM+PGtleXdvcmQ+SHVt
YW5zPC9rZXl3b3JkPjxrZXl3b3JkPkluZmx1ZW56YSBBIFZpcnVzLCBIMU4xIFN1YnR5cGUvaW1t
dW5vbG9neTwva2V5d29yZD48a2V5d29yZD5JbmZsdWVuemEgQSBWaXJ1cywgSDNOMiBTdWJ0eXBl
L2ltbXVub2xvZ3k8L2tleXdvcmQ+PGtleXdvcmQ+SW5mbHVlbnphIFZhY2NpbmVzL2FkbWluaXN0
cmF0aW9uICZhbXA7IGRvc2FnZS8qaW1tdW5vbG9neTwva2V5d29yZD48a2V5d29yZD5JbmZsdWVu
emEsIEh1bWFuLypwcmV2ZW50aW9uICZhbXA7IGNvbnRyb2w8L2tleXdvcmQ+PGtleXdvcmQ+UmVz
ZWFyY2ggRGVzaWduPC9rZXl3b3JkPjxrZXl3b3JkPipTZW50aW5lbCBTdXJ2ZWlsbGFuY2U8L2tl
eXdvcmQ+PGtleXdvcmQ+VmFjY2luYXRpb248L2tleXdvcmQ+PGtleXdvcmQ+KlZhY2NpbmUgUG90
ZW5jeTwva2V5d29yZD48a2V5d29yZD5WYWNjaW5lcywgQXR0ZW51YXRlZDwva2V5d29yZD48L2tl
eXdvcmRzPjxkYXRlcz48eWVhcj4yMDE2PC95ZWFyPjxwdWItZGF0ZXM+PGRhdGU+QXVnPC9kYXRl
PjwvcHViLWRhdGVzPjwvZGF0ZXM+PGlzYm4+MTQ3My0zMDk5PC9pc2JuPjxhY2Nlc3Npb24tbnVt
PjI3MDYxODg4PC9hY2Nlc3Npb24tbnVtPjx1cmxzPjwvdXJscz48ZWxlY3Ryb25pYy1yZXNvdXJj
ZS1udW0+MTAuMTAxNi9zMTQ3My0zMDk5KDE2KTAwMTI5LTg8L2VsZWN0cm9uaWMtcmVzb3VyY2Ut
bnVtPjxyZW1vdGUtZGF0YWJhc2UtcHJvdmlkZXI+TkxNPC9yZW1vdGUtZGF0YWJhc2UtcHJvdmlk
ZXI+PGxhbmd1YWdlPmVuZzwvbGFuZ3VhZ2U+PC9yZWNvcmQ+PC9DaXRlPjwvRW5kTm90ZT5=
</w:fldData>
        </w:fldChar>
      </w:r>
      <w:r w:rsidR="00F24D58">
        <w:rPr>
          <w:rFonts w:ascii="Arial" w:eastAsia="Arial" w:hAnsi="Arial" w:cs="Arial"/>
          <w:sz w:val="24"/>
          <w:szCs w:val="24"/>
        </w:rPr>
        <w:instrText xml:space="preserve"> ADDIN EN.CITE </w:instrText>
      </w:r>
      <w:r w:rsidR="00F24D58">
        <w:rPr>
          <w:rFonts w:ascii="Arial" w:eastAsia="Arial" w:hAnsi="Arial" w:cs="Arial"/>
          <w:sz w:val="24"/>
          <w:szCs w:val="24"/>
        </w:rPr>
        <w:fldChar w:fldCharType="begin">
          <w:fldData xml:space="preserve">PEVuZE5vdGU+PENpdGU+PEF1dGhvcj5EZW1pY2hlbGk8L0F1dGhvcj48WWVhcj4yMDE4PC9ZZWFy
PjxSZWNOdW0+NTA8L1JlY051bT48RGlzcGxheVRleHQ+KDMsIDQpPC9EaXNwbGF5VGV4dD48cmVj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YWdlPmVuZzwvbGFuZ3VhZ2U+PC9yZWNvcmQ+PC9DaXRlPjxDaXRlPjxBdXRob3I+QmVsb25naWE8
L0F1dGhvcj48WWVhcj4yMDE2PC9ZZWFyPjxSZWNOdW0+NTM8L1JlY051bT48cmVjb3JkPjxyZWMt
bnVtYmVyPjUzPC9yZWMtbnVtYmVyPjxmb3JlaWduLWtleXM+PGtleSBhcHA9IkVOIiBkYi1pZD0i
OWV3OTVhYWYwYTB0eG1ldjVmNzVmYWV4Znd2cnB6dHBmcDJmIiB0aW1lc3RhbXA9IjE1NDM4Njc2
MTgiPjUzPC9rZXk+PC9mb3JlaWduLWtleXM+PHJlZi10eXBlIG5hbWU9IkpvdXJuYWwgQXJ0aWNs
ZSI+MTc8L3JlZi10eXBlPjxjb250cmlidXRvcnM+PGF1dGhvcnM+PGF1dGhvcj5CZWxvbmdpYSwg
RS4gQS48L2F1dGhvcj48YXV0aG9yPlNpbXBzb24sIE0uIEQuPC9hdXRob3I+PGF1dGhvcj5LaW5n
LCBKLiBQLjwvYXV0aG9yPjxhdXRob3I+U3VuZGFyYW0sIE0uIEUuPC9hdXRob3I+PGF1dGhvcj5L
ZWxsZXksIE4uIFMuPC9hdXRob3I+PGF1dGhvcj5Pc3RlcmhvbG0sIE0uIFQuPC9hdXRob3I+PGF1
dGhvcj5NY0xlYW4sIEguIFEuPC9hdXRob3I+PC9hdXRob3JzPjwvY29udHJpYnV0b3JzPjxhdXRo
LWFkZHJlc3M+Q2VudGVyIGZvciBDbGluaWNhbCBFcGlkZW1pb2xvZ3kgYW5kIFBvcHVsYXRpb24g
SGVhbHRoLCBNYXJzaGZpZWxkIENsaW5pYyBSZXNlYXJjaCBGb3VuZGF0aW9uLCBNYXJzaGZpZWxk
LCBXSSwgVVNBLiBFbGVjdHJvbmljIGFkZHJlc3M6IGJlbG9uZ2lhLmVkd2FyZEBtYXJzaGZpZWxk
Y2xpbmljLm9yZy4mI3hEO0NlbnRlciBmb3IgQ2xpbmljYWwgRXBpZGVtaW9sb2d5IGFuZCBQb3B1
bGF0aW9uIEhlYWx0aCwgTWFyc2hmaWVsZCBDbGluaWMgUmVzZWFyY2ggRm91bmRhdGlvbiwgTWFy
c2hmaWVsZCwgV0ksIFVTQS4mI3hEO0NlbnRlciBmb3IgSW5mZWN0aW91cyBEaXNlYXNlIFJlc2Vh
cmNoIGFuZCBQb2xpY3ksIFVuaXZlcnNpdHkgb2YgTWlubmVzb3RhLCBNaW5uZWFwb2xpcywgTU4s
IFVTQS48L2F1dGgtYWRkcmVzcz48dGl0bGVzPjx0aXRsZT5WYXJpYWJsZSBpbmZsdWVuemEgdmFj
Y2luZSBlZmZlY3RpdmVuZXNzIGJ5IHN1YnR5cGU6IGEgc3lzdGVtYXRpYyByZXZpZXcgYW5kIG1l
dGEtYW5hbHlzaXMgb2YgdGVzdC1uZWdhdGl2ZSBkZXNpZ24gc3R1ZGllczwvdGl0bGU+PHNlY29u
ZGFyeS10aXRsZT5MYW5jZXQgSW5mZWN0IERpczwvc2Vjb25kYXJ5LXRpdGxlPjxhbHQtdGl0bGU+
VGhlIExhbmNldC4gSW5mZWN0aW91cyBkaXNlYXNlczwvYWx0LXRpdGxlPjwvdGl0bGVzPjxwZXJp
b2RpY2FsPjxmdWxsLXRpdGxlPkxhbmNldCBJbmZlY3QgRGlzPC9mdWxsLXRpdGxlPjxhYmJyLTE+
VGhlIExhbmNldC4gSW5mZWN0aW91cyBkaXNlYXNlczwvYWJici0xPjwvcGVyaW9kaWNhbD48YWx0
LXBlcmlvZGljYWw+PGZ1bGwtdGl0bGU+TGFuY2V0IEluZmVjdCBEaXM8L2Z1bGwtdGl0bGU+PGFi
YnItMT5UaGUgTGFuY2V0LiBJbmZlY3Rpb3VzIGRpc2Vhc2VzPC9hYmJyLTE+PC9hbHQtcGVyaW9k
aWNhbD48cGFnZXM+OTQyLTUxPC9wYWdlcz48dm9sdW1lPjE2PC92b2x1bWU+PG51bWJlcj44PC9u
dW1iZXI+PGVkaXRpb24+MjAxNi8wNC8xMjwvZWRpdGlvbj48a2V5d29yZHM+PGtleXdvcmQ+SHVt
YW5zPC9rZXl3b3JkPjxrZXl3b3JkPkluZmx1ZW56YSBBIFZpcnVzLCBIMU4xIFN1YnR5cGUvaW1t
dW5vbG9neTwva2V5d29yZD48a2V5d29yZD5JbmZsdWVuemEgQSBWaXJ1cywgSDNOMiBTdWJ0eXBl
L2ltbXVub2xvZ3k8L2tleXdvcmQ+PGtleXdvcmQ+SW5mbHVlbnphIFZhY2NpbmVzL2FkbWluaXN0
cmF0aW9uICZhbXA7IGRvc2FnZS8qaW1tdW5vbG9neTwva2V5d29yZD48a2V5d29yZD5JbmZsdWVu
emEsIEh1bWFuLypwcmV2ZW50aW9uICZhbXA7IGNvbnRyb2w8L2tleXdvcmQ+PGtleXdvcmQ+UmVz
ZWFyY2ggRGVzaWduPC9rZXl3b3JkPjxrZXl3b3JkPipTZW50aW5lbCBTdXJ2ZWlsbGFuY2U8L2tl
eXdvcmQ+PGtleXdvcmQ+VmFjY2luYXRpb248L2tleXdvcmQ+PGtleXdvcmQ+KlZhY2NpbmUgUG90
ZW5jeTwva2V5d29yZD48a2V5d29yZD5WYWNjaW5lcywgQXR0ZW51YXRlZDwva2V5d29yZD48L2tl
eXdvcmRzPjxkYXRlcz48eWVhcj4yMDE2PC95ZWFyPjxwdWItZGF0ZXM+PGRhdGU+QXVnPC9kYXRl
PjwvcHViLWRhdGVzPjwvZGF0ZXM+PGlzYm4+MTQ3My0zMDk5PC9pc2JuPjxhY2Nlc3Npb24tbnVt
PjI3MDYxODg4PC9hY2Nlc3Npb24tbnVtPjx1cmxzPjwvdXJscz48ZWxlY3Ryb25pYy1yZXNvdXJj
ZS1udW0+MTAuMTAxNi9zMTQ3My0zMDk5KDE2KTAwMTI5LTg8L2VsZWN0cm9uaWMtcmVzb3VyY2Ut
bnVtPjxyZW1vdGUtZGF0YWJhc2UtcHJvdmlkZXI+TkxNPC9yZW1vdGUtZGF0YWJhc2UtcHJvdmlk
ZXI+PGxhbmd1YWdlPmVuZzwvbGFuZ3VhZ2U+PC9yZWNvcmQ+PC9DaXRlPjwvRW5kTm90ZT5=
</w:fldData>
        </w:fldChar>
      </w:r>
      <w:r w:rsidR="00F24D58">
        <w:rPr>
          <w:rFonts w:ascii="Arial" w:eastAsia="Arial" w:hAnsi="Arial" w:cs="Arial"/>
          <w:sz w:val="24"/>
          <w:szCs w:val="24"/>
        </w:rPr>
        <w:instrText xml:space="preserve"> ADDIN EN.CITE.DATA </w:instrText>
      </w:r>
      <w:r w:rsidR="00F24D58">
        <w:rPr>
          <w:rFonts w:ascii="Arial" w:eastAsia="Arial" w:hAnsi="Arial" w:cs="Arial"/>
          <w:sz w:val="24"/>
          <w:szCs w:val="24"/>
        </w:rPr>
      </w:r>
      <w:r w:rsidR="00F24D58">
        <w:rPr>
          <w:rFonts w:ascii="Arial" w:eastAsia="Arial" w:hAnsi="Arial" w:cs="Arial"/>
          <w:sz w:val="24"/>
          <w:szCs w:val="24"/>
        </w:rPr>
        <w:fldChar w:fldCharType="end"/>
      </w:r>
      <w:r w:rsidR="00804776" w:rsidRPr="0071685F">
        <w:rPr>
          <w:rFonts w:ascii="Arial" w:eastAsia="Arial" w:hAnsi="Arial" w:cs="Arial"/>
          <w:sz w:val="24"/>
          <w:szCs w:val="24"/>
        </w:rPr>
      </w:r>
      <w:r w:rsidR="00804776" w:rsidRPr="0071685F">
        <w:rPr>
          <w:rFonts w:ascii="Arial" w:eastAsia="Arial" w:hAnsi="Arial" w:cs="Arial"/>
          <w:sz w:val="24"/>
          <w:szCs w:val="24"/>
        </w:rPr>
        <w:fldChar w:fldCharType="separate"/>
      </w:r>
      <w:r w:rsidR="00F24D58">
        <w:rPr>
          <w:rFonts w:ascii="Arial" w:eastAsia="Arial" w:hAnsi="Arial" w:cs="Arial"/>
          <w:noProof/>
          <w:sz w:val="24"/>
          <w:szCs w:val="24"/>
        </w:rPr>
        <w:t>(3, 4)</w:t>
      </w:r>
      <w:r w:rsidR="00804776" w:rsidRPr="0071685F">
        <w:rPr>
          <w:rFonts w:ascii="Arial" w:eastAsia="Arial" w:hAnsi="Arial" w:cs="Arial"/>
          <w:sz w:val="24"/>
          <w:szCs w:val="24"/>
        </w:rPr>
        <w:fldChar w:fldCharType="end"/>
      </w:r>
      <w:r w:rsidR="0016262D" w:rsidRPr="0071685F">
        <w:rPr>
          <w:rFonts w:ascii="Arial" w:eastAsia="Arial" w:hAnsi="Arial" w:cs="Arial"/>
          <w:color w:val="000000"/>
          <w:sz w:val="24"/>
          <w:szCs w:val="24"/>
          <w:shd w:val="clear" w:color="auto" w:fill="FFFFFF"/>
        </w:rPr>
        <w:t>.</w:t>
      </w:r>
      <w:r w:rsidR="009E1E5F" w:rsidRPr="0071685F">
        <w:rPr>
          <w:rFonts w:ascii="Arial" w:eastAsia="Arial" w:hAnsi="Arial" w:cs="Arial"/>
          <w:sz w:val="24"/>
          <w:szCs w:val="24"/>
        </w:rPr>
        <w:t xml:space="preserve"> </w:t>
      </w:r>
      <w:r w:rsidR="001657D8" w:rsidRPr="0071685F">
        <w:rPr>
          <w:rFonts w:ascii="Arial" w:eastAsia="Arial" w:hAnsi="Arial" w:cs="Arial"/>
          <w:sz w:val="24"/>
          <w:szCs w:val="24"/>
        </w:rPr>
        <w:t xml:space="preserve">According to </w:t>
      </w:r>
      <w:r w:rsidR="008E0A73" w:rsidRPr="0071685F">
        <w:rPr>
          <w:rFonts w:ascii="Arial" w:eastAsia="Arial" w:hAnsi="Arial" w:cs="Arial"/>
          <w:sz w:val="24"/>
          <w:szCs w:val="24"/>
        </w:rPr>
        <w:t xml:space="preserve">the </w:t>
      </w:r>
      <w:r w:rsidR="009C15DD" w:rsidRPr="0071685F">
        <w:rPr>
          <w:rFonts w:ascii="Arial" w:eastAsia="Arial" w:hAnsi="Arial" w:cs="Arial"/>
          <w:sz w:val="24"/>
          <w:szCs w:val="24"/>
        </w:rPr>
        <w:t>latest Cochrane reviews</w:t>
      </w:r>
      <w:r w:rsidR="001657D8" w:rsidRPr="0071685F">
        <w:rPr>
          <w:rFonts w:ascii="Arial" w:eastAsia="Arial" w:hAnsi="Arial" w:cs="Arial"/>
          <w:sz w:val="24"/>
          <w:szCs w:val="24"/>
        </w:rPr>
        <w:t>,</w:t>
      </w:r>
      <w:r w:rsidR="009E1E5F" w:rsidRPr="0071685F">
        <w:rPr>
          <w:rFonts w:ascii="Arial" w:eastAsia="Arial" w:hAnsi="Arial" w:cs="Arial"/>
          <w:sz w:val="24"/>
          <w:szCs w:val="24"/>
        </w:rPr>
        <w:t xml:space="preserve"> IIV prevent</w:t>
      </w:r>
      <w:r w:rsidR="00EE73FE" w:rsidRPr="0071685F">
        <w:rPr>
          <w:rFonts w:ascii="Arial" w:eastAsia="Arial" w:hAnsi="Arial" w:cs="Arial"/>
          <w:sz w:val="24"/>
          <w:szCs w:val="24"/>
        </w:rPr>
        <w:t xml:space="preserve">s </w:t>
      </w:r>
      <w:r w:rsidR="009E1E5F" w:rsidRPr="0071685F">
        <w:rPr>
          <w:rFonts w:ascii="Arial" w:hAnsi="Arial" w:cs="Arial"/>
          <w:color w:val="000000"/>
          <w:sz w:val="24"/>
          <w:szCs w:val="24"/>
          <w:shd w:val="clear" w:color="auto" w:fill="FFFFFF"/>
        </w:rPr>
        <w:t>influenza and influenza</w:t>
      </w:r>
      <w:r w:rsidR="000868F4" w:rsidRPr="0071685F">
        <w:rPr>
          <w:rFonts w:ascii="Arial" w:hAnsi="Arial" w:cs="Arial"/>
          <w:color w:val="000000"/>
          <w:sz w:val="24"/>
          <w:szCs w:val="24"/>
          <w:shd w:val="clear" w:color="auto" w:fill="FFFFFF"/>
        </w:rPr>
        <w:t>-</w:t>
      </w:r>
      <w:r w:rsidR="009E1E5F" w:rsidRPr="0071685F">
        <w:rPr>
          <w:rFonts w:ascii="Arial" w:hAnsi="Arial" w:cs="Arial"/>
          <w:color w:val="000000"/>
          <w:sz w:val="24"/>
          <w:szCs w:val="24"/>
          <w:shd w:val="clear" w:color="auto" w:fill="FFFFFF"/>
        </w:rPr>
        <w:t xml:space="preserve">like illness (ILI) in adults </w:t>
      </w:r>
      <w:r w:rsidR="00EE73FE" w:rsidRPr="0071685F">
        <w:rPr>
          <w:rFonts w:ascii="Arial" w:hAnsi="Arial" w:cs="Arial"/>
          <w:color w:val="000000"/>
          <w:sz w:val="24"/>
          <w:szCs w:val="24"/>
          <w:shd w:val="clear" w:color="auto" w:fill="FFFFFF"/>
        </w:rPr>
        <w:t xml:space="preserve">≥65 years </w:t>
      </w:r>
      <w:r w:rsidR="000868F4" w:rsidRPr="0071685F">
        <w:rPr>
          <w:rFonts w:ascii="Arial" w:hAnsi="Arial" w:cs="Arial"/>
          <w:color w:val="000000"/>
          <w:sz w:val="24"/>
          <w:szCs w:val="24"/>
          <w:shd w:val="clear" w:color="auto" w:fill="FFFFFF"/>
        </w:rPr>
        <w:t>old</w:t>
      </w:r>
      <w:r w:rsidR="00EE73FE" w:rsidRPr="0071685F">
        <w:rPr>
          <w:rFonts w:ascii="Arial" w:hAnsi="Arial" w:cs="Arial"/>
          <w:color w:val="000000"/>
          <w:sz w:val="24"/>
          <w:szCs w:val="24"/>
          <w:shd w:val="clear" w:color="auto" w:fill="FFFFFF"/>
        </w:rPr>
        <w:t xml:space="preserve"> </w:t>
      </w:r>
      <w:r w:rsidR="009E1E5F" w:rsidRPr="0071685F">
        <w:rPr>
          <w:rFonts w:ascii="Arial" w:hAnsi="Arial" w:cs="Arial"/>
          <w:color w:val="000000"/>
          <w:sz w:val="24"/>
          <w:szCs w:val="24"/>
          <w:shd w:val="clear" w:color="auto" w:fill="FFFFFF"/>
        </w:rPr>
        <w:t>(risk ratio</w:t>
      </w:r>
      <w:r w:rsidR="000A7D0A" w:rsidRPr="0071685F">
        <w:rPr>
          <w:rFonts w:ascii="Arial" w:hAnsi="Arial" w:cs="Arial"/>
          <w:color w:val="000000"/>
          <w:sz w:val="24"/>
          <w:szCs w:val="24"/>
          <w:shd w:val="clear" w:color="auto" w:fill="FFFFFF"/>
        </w:rPr>
        <w:t xml:space="preserve"> </w:t>
      </w:r>
      <w:r w:rsidR="009E1E5F" w:rsidRPr="0071685F">
        <w:rPr>
          <w:rFonts w:ascii="Arial" w:hAnsi="Arial" w:cs="Arial"/>
          <w:color w:val="000000"/>
          <w:sz w:val="24"/>
          <w:szCs w:val="24"/>
          <w:shd w:val="clear" w:color="auto" w:fill="FFFFFF"/>
        </w:rPr>
        <w:t>(RR)</w:t>
      </w:r>
      <w:r w:rsidR="00EE09FE" w:rsidRPr="0071685F">
        <w:rPr>
          <w:rFonts w:ascii="Arial" w:hAnsi="Arial" w:cs="Arial"/>
          <w:color w:val="000000"/>
          <w:sz w:val="24"/>
          <w:szCs w:val="24"/>
          <w:shd w:val="clear" w:color="auto" w:fill="FFFFFF"/>
        </w:rPr>
        <w:t xml:space="preserve"> </w:t>
      </w:r>
      <w:r w:rsidR="009E1E5F" w:rsidRPr="0071685F">
        <w:rPr>
          <w:rFonts w:ascii="Arial" w:hAnsi="Arial" w:cs="Arial"/>
          <w:color w:val="000000"/>
          <w:sz w:val="24"/>
          <w:szCs w:val="24"/>
          <w:shd w:val="clear" w:color="auto" w:fill="FFFFFF"/>
        </w:rPr>
        <w:t>0.42,</w:t>
      </w:r>
      <w:r w:rsidR="00976CD1" w:rsidRPr="0071685F">
        <w:rPr>
          <w:rFonts w:ascii="Arial" w:hAnsi="Arial" w:cs="Arial"/>
          <w:color w:val="000000"/>
          <w:sz w:val="24"/>
          <w:szCs w:val="24"/>
          <w:shd w:val="clear" w:color="auto" w:fill="FFFFFF"/>
        </w:rPr>
        <w:t xml:space="preserve"> </w:t>
      </w:r>
      <w:r w:rsidR="009E1E5F" w:rsidRPr="0071685F">
        <w:rPr>
          <w:rFonts w:ascii="Arial" w:hAnsi="Arial" w:cs="Arial"/>
          <w:color w:val="000000"/>
          <w:sz w:val="24"/>
          <w:szCs w:val="24"/>
          <w:shd w:val="clear" w:color="auto" w:fill="FFFFFF"/>
        </w:rPr>
        <w:t>0.59 respectively)</w:t>
      </w:r>
      <w:r w:rsidR="009C15DD" w:rsidRPr="0071685F">
        <w:rPr>
          <w:rFonts w:ascii="Arial" w:eastAsia="Arial" w:hAnsi="Arial" w:cs="Arial"/>
          <w:sz w:val="24"/>
          <w:szCs w:val="24"/>
        </w:rPr>
        <w:t xml:space="preserve"> </w:t>
      </w:r>
      <w:r w:rsidR="00F55854" w:rsidRPr="0071685F">
        <w:rPr>
          <w:rFonts w:ascii="Arial" w:eastAsia="Arial" w:hAnsi="Arial" w:cs="Arial"/>
          <w:sz w:val="24"/>
          <w:szCs w:val="24"/>
        </w:rPr>
        <w:t xml:space="preserve">and </w:t>
      </w:r>
      <w:r w:rsidR="00846126" w:rsidRPr="0071685F">
        <w:rPr>
          <w:rFonts w:ascii="Arial" w:eastAsia="Arial" w:hAnsi="Arial" w:cs="Arial"/>
          <w:sz w:val="24"/>
          <w:szCs w:val="24"/>
        </w:rPr>
        <w:t xml:space="preserve">in </w:t>
      </w:r>
      <w:r w:rsidR="009C15DD" w:rsidRPr="0071685F">
        <w:rPr>
          <w:rFonts w:ascii="Arial" w:eastAsia="Arial" w:hAnsi="Arial" w:cs="Arial"/>
          <w:sz w:val="24"/>
          <w:szCs w:val="24"/>
        </w:rPr>
        <w:t xml:space="preserve">young </w:t>
      </w:r>
      <w:r w:rsidR="009E1E5F" w:rsidRPr="0071685F">
        <w:rPr>
          <w:rFonts w:ascii="Arial" w:eastAsia="Arial" w:hAnsi="Arial" w:cs="Arial"/>
          <w:sz w:val="24"/>
          <w:szCs w:val="24"/>
        </w:rPr>
        <w:t>adults (RR 0.41</w:t>
      </w:r>
      <w:r w:rsidR="009C15DD" w:rsidRPr="0071685F">
        <w:rPr>
          <w:rFonts w:ascii="Arial" w:eastAsia="Arial" w:hAnsi="Arial" w:cs="Arial"/>
          <w:sz w:val="24"/>
          <w:szCs w:val="24"/>
        </w:rPr>
        <w:t>,</w:t>
      </w:r>
      <w:r w:rsidR="009E1E5F" w:rsidRPr="0071685F">
        <w:rPr>
          <w:rFonts w:ascii="Arial" w:eastAsia="Arial" w:hAnsi="Arial" w:cs="Arial"/>
          <w:sz w:val="24"/>
          <w:szCs w:val="24"/>
        </w:rPr>
        <w:t xml:space="preserve"> </w:t>
      </w:r>
      <w:r w:rsidR="00EE09FE" w:rsidRPr="0071685F">
        <w:rPr>
          <w:rFonts w:ascii="Arial" w:eastAsia="Arial" w:hAnsi="Arial" w:cs="Arial"/>
          <w:sz w:val="24"/>
          <w:szCs w:val="24"/>
        </w:rPr>
        <w:t>0.84</w:t>
      </w:r>
      <w:r w:rsidR="009E1E5F" w:rsidRPr="0071685F">
        <w:rPr>
          <w:rFonts w:ascii="Arial" w:eastAsia="Arial" w:hAnsi="Arial" w:cs="Arial"/>
          <w:sz w:val="24"/>
          <w:szCs w:val="24"/>
        </w:rPr>
        <w:t xml:space="preserve"> </w:t>
      </w:r>
      <w:r w:rsidR="009C15DD" w:rsidRPr="0071685F">
        <w:rPr>
          <w:rFonts w:ascii="Arial" w:eastAsia="Arial" w:hAnsi="Arial" w:cs="Arial"/>
          <w:sz w:val="24"/>
          <w:szCs w:val="24"/>
        </w:rPr>
        <w:t>respectively</w:t>
      </w:r>
      <w:r w:rsidR="009E1E5F" w:rsidRPr="0071685F">
        <w:rPr>
          <w:rFonts w:ascii="Arial" w:eastAsia="Arial" w:hAnsi="Arial" w:cs="Arial"/>
          <w:sz w:val="24"/>
          <w:szCs w:val="24"/>
        </w:rPr>
        <w:t>)</w:t>
      </w:r>
      <w:r w:rsidR="00B01DBF" w:rsidRPr="0071685F">
        <w:rPr>
          <w:rFonts w:ascii="Arial" w:eastAsia="Arial" w:hAnsi="Arial" w:cs="Arial"/>
          <w:sz w:val="24"/>
          <w:szCs w:val="24"/>
        </w:rPr>
        <w:t xml:space="preserve"> </w:t>
      </w:r>
      <w:r w:rsidR="00804776" w:rsidRPr="0071685F">
        <w:rPr>
          <w:rFonts w:ascii="Arial" w:eastAsia="Arial" w:hAnsi="Arial" w:cs="Arial"/>
          <w:sz w:val="24"/>
          <w:szCs w:val="24"/>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sidR="00F24D58">
        <w:rPr>
          <w:rFonts w:ascii="Arial" w:eastAsia="Arial" w:hAnsi="Arial" w:cs="Arial"/>
          <w:sz w:val="24"/>
          <w:szCs w:val="24"/>
        </w:rPr>
        <w:instrText xml:space="preserve"> ADDIN EN.CITE </w:instrText>
      </w:r>
      <w:r w:rsidR="00F24D58">
        <w:rPr>
          <w:rFonts w:ascii="Arial" w:eastAsia="Arial" w:hAnsi="Arial" w:cs="Arial"/>
          <w:sz w:val="24"/>
          <w:szCs w:val="24"/>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sidR="00F24D58">
        <w:rPr>
          <w:rFonts w:ascii="Arial" w:eastAsia="Arial" w:hAnsi="Arial" w:cs="Arial"/>
          <w:sz w:val="24"/>
          <w:szCs w:val="24"/>
        </w:rPr>
        <w:instrText xml:space="preserve"> ADDIN EN.CITE.DATA </w:instrText>
      </w:r>
      <w:r w:rsidR="00F24D58">
        <w:rPr>
          <w:rFonts w:ascii="Arial" w:eastAsia="Arial" w:hAnsi="Arial" w:cs="Arial"/>
          <w:sz w:val="24"/>
          <w:szCs w:val="24"/>
        </w:rPr>
      </w:r>
      <w:r w:rsidR="00F24D58">
        <w:rPr>
          <w:rFonts w:ascii="Arial" w:eastAsia="Arial" w:hAnsi="Arial" w:cs="Arial"/>
          <w:sz w:val="24"/>
          <w:szCs w:val="24"/>
        </w:rPr>
        <w:fldChar w:fldCharType="end"/>
      </w:r>
      <w:r w:rsidR="00804776" w:rsidRPr="0071685F">
        <w:rPr>
          <w:rFonts w:ascii="Arial" w:eastAsia="Arial" w:hAnsi="Arial" w:cs="Arial"/>
          <w:sz w:val="24"/>
          <w:szCs w:val="24"/>
        </w:rPr>
      </w:r>
      <w:r w:rsidR="00804776" w:rsidRPr="0071685F">
        <w:rPr>
          <w:rFonts w:ascii="Arial" w:eastAsia="Arial" w:hAnsi="Arial" w:cs="Arial"/>
          <w:sz w:val="24"/>
          <w:szCs w:val="24"/>
        </w:rPr>
        <w:fldChar w:fldCharType="separate"/>
      </w:r>
      <w:r w:rsidR="00F24D58">
        <w:rPr>
          <w:rFonts w:ascii="Arial" w:eastAsia="Arial" w:hAnsi="Arial" w:cs="Arial"/>
          <w:noProof/>
          <w:sz w:val="24"/>
          <w:szCs w:val="24"/>
        </w:rPr>
        <w:t>(3, 5)</w:t>
      </w:r>
      <w:r w:rsidR="00804776" w:rsidRPr="0071685F">
        <w:rPr>
          <w:rFonts w:ascii="Arial" w:eastAsia="Arial" w:hAnsi="Arial" w:cs="Arial"/>
          <w:sz w:val="24"/>
          <w:szCs w:val="24"/>
        </w:rPr>
        <w:fldChar w:fldCharType="end"/>
      </w:r>
      <w:r w:rsidR="00F55854" w:rsidRPr="0071685F">
        <w:rPr>
          <w:rFonts w:ascii="Arial" w:eastAsia="Times New Roman" w:hAnsi="Arial" w:cs="Arial"/>
          <w:color w:val="000000"/>
          <w:sz w:val="24"/>
          <w:szCs w:val="24"/>
        </w:rPr>
        <w:t xml:space="preserve">. It </w:t>
      </w:r>
      <w:r w:rsidR="009C15DD" w:rsidRPr="0071685F">
        <w:rPr>
          <w:rFonts w:ascii="Arial" w:eastAsia="Times New Roman" w:hAnsi="Arial" w:cs="Arial"/>
          <w:color w:val="000000"/>
          <w:sz w:val="24"/>
          <w:szCs w:val="24"/>
        </w:rPr>
        <w:t>p</w:t>
      </w:r>
      <w:r w:rsidR="009E1E5F" w:rsidRPr="0071685F">
        <w:rPr>
          <w:rFonts w:ascii="Arial" w:eastAsia="Times New Roman" w:hAnsi="Arial" w:cs="Arial"/>
          <w:color w:val="000000"/>
          <w:sz w:val="24"/>
          <w:szCs w:val="24"/>
        </w:rPr>
        <w:t>re</w:t>
      </w:r>
      <w:r w:rsidR="009C15DD" w:rsidRPr="0071685F">
        <w:rPr>
          <w:rFonts w:ascii="Arial" w:eastAsia="Times New Roman" w:hAnsi="Arial" w:cs="Arial"/>
          <w:color w:val="000000"/>
          <w:sz w:val="24"/>
          <w:szCs w:val="24"/>
        </w:rPr>
        <w:t xml:space="preserve">vents </w:t>
      </w:r>
      <w:r w:rsidR="00F45B9C" w:rsidRPr="0071685F">
        <w:rPr>
          <w:rFonts w:ascii="Arial" w:eastAsia="Times New Roman" w:hAnsi="Arial" w:cs="Arial"/>
          <w:color w:val="000000"/>
          <w:sz w:val="24"/>
          <w:szCs w:val="24"/>
        </w:rPr>
        <w:t>chronic obstructive pulmonary disease (</w:t>
      </w:r>
      <w:r w:rsidR="009E1E5F" w:rsidRPr="0071685F">
        <w:rPr>
          <w:rFonts w:ascii="Arial" w:eastAsia="Times New Roman" w:hAnsi="Arial" w:cs="Arial"/>
          <w:color w:val="000000"/>
          <w:sz w:val="24"/>
          <w:szCs w:val="24"/>
        </w:rPr>
        <w:t>COPD</w:t>
      </w:r>
      <w:r w:rsidR="00F45B9C" w:rsidRPr="0071685F">
        <w:rPr>
          <w:rFonts w:ascii="Arial" w:eastAsia="Times New Roman" w:hAnsi="Arial" w:cs="Arial"/>
          <w:color w:val="000000"/>
          <w:sz w:val="24"/>
          <w:szCs w:val="24"/>
        </w:rPr>
        <w:t>)</w:t>
      </w:r>
      <w:r w:rsidR="009E1E5F" w:rsidRPr="0071685F">
        <w:rPr>
          <w:rFonts w:ascii="Arial" w:eastAsia="Times New Roman" w:hAnsi="Arial" w:cs="Arial"/>
          <w:color w:val="000000"/>
          <w:sz w:val="24"/>
          <w:szCs w:val="24"/>
        </w:rPr>
        <w:t xml:space="preserve"> exacerbation</w:t>
      </w:r>
      <w:r w:rsidR="00F45B9C" w:rsidRPr="0071685F">
        <w:rPr>
          <w:rFonts w:ascii="Arial" w:hAnsi="Arial" w:cs="Arial"/>
          <w:color w:val="000000"/>
          <w:sz w:val="24"/>
          <w:szCs w:val="24"/>
        </w:rPr>
        <w:t>,</w:t>
      </w:r>
      <w:r w:rsidR="009E1E5F" w:rsidRPr="0071685F">
        <w:rPr>
          <w:rFonts w:ascii="Arial" w:hAnsi="Arial" w:cs="Arial"/>
          <w:color w:val="000000"/>
          <w:sz w:val="24"/>
          <w:szCs w:val="24"/>
        </w:rPr>
        <w:t xml:space="preserve"> and lower resp</w:t>
      </w:r>
      <w:r w:rsidR="00F55854" w:rsidRPr="0071685F">
        <w:rPr>
          <w:rFonts w:ascii="Arial" w:hAnsi="Arial" w:cs="Arial"/>
          <w:color w:val="000000"/>
          <w:sz w:val="24"/>
          <w:szCs w:val="24"/>
        </w:rPr>
        <w:t>iratory tract infection</w:t>
      </w:r>
      <w:r w:rsidR="009E1E5F" w:rsidRPr="0071685F">
        <w:rPr>
          <w:rFonts w:ascii="Arial" w:hAnsi="Arial" w:cs="Arial"/>
          <w:color w:val="000000"/>
          <w:sz w:val="24"/>
          <w:szCs w:val="24"/>
        </w:rPr>
        <w:t xml:space="preserve"> </w:t>
      </w:r>
      <w:r w:rsidR="009C15DD" w:rsidRPr="0071685F">
        <w:rPr>
          <w:rFonts w:ascii="Arial" w:hAnsi="Arial" w:cs="Arial"/>
          <w:color w:val="000000"/>
          <w:sz w:val="24"/>
          <w:szCs w:val="24"/>
        </w:rPr>
        <w:t xml:space="preserve">(LRTI) </w:t>
      </w:r>
      <w:r w:rsidR="009E1E5F" w:rsidRPr="0071685F">
        <w:rPr>
          <w:rFonts w:ascii="Arial" w:hAnsi="Arial" w:cs="Arial"/>
          <w:color w:val="000000"/>
          <w:sz w:val="24"/>
          <w:szCs w:val="24"/>
        </w:rPr>
        <w:t xml:space="preserve">in </w:t>
      </w:r>
      <w:r w:rsidR="00455C81" w:rsidRPr="0071685F">
        <w:rPr>
          <w:rFonts w:ascii="Arial" w:hAnsi="Arial" w:cs="Arial"/>
          <w:color w:val="000000"/>
          <w:sz w:val="24"/>
          <w:szCs w:val="24"/>
        </w:rPr>
        <w:t xml:space="preserve">people with </w:t>
      </w:r>
      <w:r w:rsidR="009E1E5F" w:rsidRPr="0071685F">
        <w:rPr>
          <w:rFonts w:ascii="Arial" w:hAnsi="Arial" w:cs="Arial"/>
          <w:color w:val="000000"/>
          <w:sz w:val="24"/>
          <w:szCs w:val="24"/>
        </w:rPr>
        <w:t>haematological malignanc</w:t>
      </w:r>
      <w:r w:rsidR="00455C81" w:rsidRPr="0071685F">
        <w:rPr>
          <w:rFonts w:ascii="Arial" w:hAnsi="Arial" w:cs="Arial"/>
          <w:color w:val="000000"/>
          <w:sz w:val="24"/>
          <w:szCs w:val="24"/>
        </w:rPr>
        <w:t xml:space="preserve">y </w:t>
      </w:r>
      <w:r w:rsidR="00804776" w:rsidRPr="0071685F">
        <w:rPr>
          <w:rFonts w:ascii="Arial" w:hAnsi="Arial" w:cs="Arial"/>
          <w:color w:val="000000"/>
          <w:sz w:val="24"/>
          <w:szCs w:val="24"/>
        </w:rPr>
        <w:fldChar w:fldCharType="begin">
          <w:fldData xml:space="preserve">PEVuZE5vdGU+PENpdGU+PEF1dGhvcj5Lb3BzYWZ0aXM8L0F1dGhvcj48WWVhcj4yMDE4PC9ZZWFy
PjxSZWNOdW0+NTY8L1JlY051bT48RGlzcGxheVRleHQ+KDYsIDcpPC9EaXNwbGF5VGV4dD48cmVj
b3JkPjxyZWMtbnVtYmVyPjU2PC9yZWMtbnVtYmVyPjxmb3JlaWduLWtleXM+PGtleSBhcHA9IkVO
IiBkYi1pZD0iOWV3OTVhYWYwYTB0eG1ldjVmNzVmYWV4Znd2cnB6dHBmcDJmIiB0aW1lc3RhbXA9
IjE1NDM4Njc2MTgiPjU2PC9rZXk+PC9mb3JlaWduLWtleXM+PHJlZi10eXBlIG5hbWU9IkpvdXJu
YWwgQXJ0aWNsZSI+MTc8L3JlZi10eXBlPjxjb250cmlidXRvcnM+PGF1dGhvcnM+PGF1dGhvcj5L
b3BzYWZ0aXMsIFouPC9hdXRob3I+PGF1dGhvcj5Xb29kLUJha2VyLCBSLjwvYXV0aG9yPjxhdXRo
b3I+UG9vbGUsIFAuPC9hdXRob3I+PC9hdXRob3JzPjwvY29udHJpYnV0b3JzPjxhdXRoLWFkZHJl
c3M+UmVzcGlyYXRvcnkgTWVkaWNpbmUgVW5pdCwgVGhlIFF1ZWVuIEVsaXphYmV0aCBIb3NwaXRh
bCwgQ2VudHJhbCBBZGVsYWlkZSBMb2NhbCBIZWFsdGggTmV0d29yaywgQWRlbGFpZGUsIEF1c3Ry
YWxpYS48L2F1dGgtYWRkcmVzcz48dGl0bGVzPjx0aXRsZT5JbmZsdWVuemEgdmFjY2luZSBmb3Ig
Y2hyb25pYyBvYnN0cnVjdGl2ZSBwdWxtb25hcnkgZGlzZWFzZSAoQ09QRCk8L3RpdGxlPjxzZWNv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LXBlcmlvZGljYWw+PHBhZ2VzPkNkMDAyNzMzPC9wYWdlcz48dm9sdW1lPjY8L3ZvbHVtZT48ZWRp
dGlvbj4yMDE4LzA2LzI3PC9lZGl0aW9uPjxrZXl3b3Jkcz48a2V5d29yZD5BZ2VkPC9rZXl3b3Jk
PjxrZXl3b3JkPkRpc2Vhc2UgUHJvZ3Jlc3Npb248L2tleXdvcmQ+PGtleXdvcmQ+SHVtYW5zPC9r
ZXl3b3JkPjxrZXl3b3JkPkluZmx1ZW56YSBWYWNjaW5lcy9hZHZlcnNlIGVmZmVjdHMvKnRoZXJh
cGV1dGljIHVzZTwva2V5d29yZD48a2V5d29yZD5JbmZsdWVuemEsIEh1bWFuLypwcmV2ZW50aW9u
ICZhbXA7IGNvbnRyb2w8L2tleXdvcmQ+PGtleXdvcmQ+THVuZyBEaXNlYXNlcywgT2JzdHJ1Y3Rp
dmUvKmNvbXBsaWNhdGlvbnM8L2tleXdvcmQ+PGtleXdvcmQ+UmFuZG9taXplZCBDb250cm9sbGVk
IFRyaWFscyBhcyBUb3BpYzwva2V5d29yZD48a2V5d29yZD5WYWNjaW5lcywgQXR0ZW51YXRlZC9h
ZHZlcnNlIGVmZmVjdHMvdGhlcmFwZXV0aWMgdXNlPC9rZXl3b3JkPjxrZXl3b3JkPlZhY2NpbmVz
LCBJbmFjdGl2YXRlZC9hZHZlcnNlIGVmZmVjdHMvdGhlcmFwZXV0aWMgdXNlPC9rZXl3b3JkPjwv
a2V5d29yZHM+PGRhdGVzPjx5ZWFyPjIwMTg8L3llYXI+PHB1Yi1kYXRlcz48ZGF0ZT5KdW4gMjY8
L2RhdGU+PC9wdWItZGF0ZXM+PC9kYXRlcz48aXNibj4xMzYxLTYxMzc8L2lzYm4+PGFjY2Vzc2lv
bi1udW0+Mjk5NDM4MDI8L2FjY2Vzc2lvbi1udW0+PHVybHM+PC91cmxzPjxlbGVjdHJvbmljLXJl
c291cmNlLW51bT4xMC4xMDAyLzE0NjUxODU4LkNEMDAyNzMzLnB1YjM8L2VsZWN0cm9uaWMtcmVz
b3VyY2UtbnVtPjxyZW1vdGUtZGF0YWJhc2UtcHJvdmlkZXI+TkxNPC9yZW1vdGUtZGF0YWJhc2Ut
cHJvdmlkZXI+PGxhbmd1YWdlPmVuZzwvbGFuZ3VhZ2U+PC9yZWNvcmQ+PC9DaXRlPjxDaXRlPjxB
dXRob3I+Q2hldWs8L0F1dGhvcj48WWVhcj4yMDExPC9ZZWFyPjxSZWNOdW0+NTc8L1JlY051bT48
cmVjb3JkPjxyZWMtbnVtYmVyPjU3PC9yZWMtbnVtYmVyPjxmb3JlaWduLWtleXM+PGtleSBhcHA9
IkVOIiBkYi1pZD0iOWV3OTVhYWYwYTB0eG1ldjVmNzVmYWV4Znd2cnB6dHBmcDJmIiB0aW1lc3Rh
bXA9IjE1NDM4Njc2MTgiPjU3PC9rZXk+PC9mb3JlaWduLWtleXM+PHJlZi10eXBlIG5hbWU9Ikpv
dXJuYWwgQXJ0aWNsZSI+MTc8L3JlZi10eXBlPjxjb250cmlidXRvcnM+PGF1dGhvcnM+PGF1dGhv
cj5DaGV1aywgRC4gSy48L2F1dGhvcj48YXV0aG9yPkNoaWFuZywgQS4gSy48L2F1dGhvcj48YXV0
aG9yPkxlZSwgVC4gTC48L2F1dGhvcj48YXV0aG9yPkNoYW4sIEcuIEMuPC9hdXRob3I+PGF1dGhv
cj5IYSwgUy4gWS48L2F1dGhvcj48L2F1dGhvcnM+PC9jb250cmlidXRvcnM+PGF1dGgtYWRkcmVz
cz5EZXBhcnRtZW50IG9mIFBlZGlhdHJpY3MgYW5kIEFkb2xlc2NlbnQgTWVkaWNpbmUsIFRoZSBV
bml2ZXJzaXR5IG9mIEhvbmcgS29uZywgUXVlZW4gTWFyeSBIb3NwaXRhbCwgUG9rZnVsYW0gUm9h
ZCwgSG9uZyBLb25nIFNBUiwgQ2hpbmEuPC9hdXRoLWFkZHJlc3M+PHRpdGxlcz48dGl0bGU+VmFj
Y2luZXMgZm9yIHByb3BoeWxheGlzIG9mIHZpcmFsIGluZmVjdGlvbnMgaW4gcGF0aWVudHMgd2l0
aCBoZW1hdG9sb2dpY2FsIG1hbGlnbmFuY2llczwvdGl0bGU+PHNlY29uZGFyeS10aXRsZT5Db2No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ZXM+Q2QwMDY1MDU8L3BhZ2VzPjxudW1iZXI+MzwvbnVtYmVyPjxlZGl0aW9uPjIwMTEvMDMvMTg8
L2VkaXRpb24+PGtleXdvcmRzPjxrZXl3b3JkPkNoaWNrZW5wb3ggVmFjY2luZS8qdGhlcmFwZXV0
aWMgdXNlPC9rZXl3b3JkPjxrZXl3b3JkPkhlbWF0b2xvZ2ljIE5lb3BsYXNtcy8qY29tcGxpY2F0
aW9uczwva2V5d29yZD48a2V5d29yZD5IdW1hbnM8L2tleXdvcmQ+PGtleXdvcmQ+SW5mbHVlbnph
IFZhY2NpbmVzLyp0aGVyYXBldXRpYyB1c2U8L2tleXdvcmQ+PGtleXdvcmQ+UG9saW92aXJ1cyBW
YWNjaW5lcy8qdGhlcmFwZXV0aWMgdXNlPC9rZXl3b3JkPjxrZXl3b3JkPlJhbmRvbWl6ZWQgQ29u
dHJvbGxlZCBUcmlhbHMgYXMgVG9waWM8L2tleXdvcmQ+PGtleXdvcmQ+VmFjY2luZXMsIEluYWN0
aXZhdGVkL3RoZXJhcGV1dGljIHVzZTwva2V5d29yZD48a2V5d29yZD5WaXJ1cyBEaXNlYXNlcy8q
cHJldmVudGlvbiAmYW1wOyBjb250cm9sPC9rZXl3b3JkPjwva2V5d29yZHM+PGRhdGVzPjx5ZWFy
PjIwMTE8L3llYXI+PHB1Yi1kYXRlcz48ZGF0ZT5NYXIgMTY8L2RhdGU+PC9wdWItZGF0ZXM+PC9k
YXRlcz48aXNibj4xMzYxLTYxMzc8L2lzYm4+PGFjY2Vzc2lvbi1udW0+MjE0MTI4OTU8L2FjY2Vz
c2lvbi1udW0+PHVybHM+PC91cmxzPjxlbGVjdHJvbmljLXJlc291cmNlLW51bT4xMC4xMDAyLzE0
NjUxODU4LkNEMDA2NTA1LnB1YjI8L2VsZWN0cm9uaWMtcmVzb3VyY2UtbnVtPjxyZW1vdGUtZGF0
YWJhc2UtcHJvdmlkZXI+TkxNPC9yZW1vdGUtZGF0YWJhc2UtcHJvdmlkZXI+PGxhbmd1YWdlPmVu
ZzwvbGFuZ3VhZ2U+PC9yZWNvcmQ+PC9DaXRlPjwvRW5kTm90ZT4A
</w:fldData>
        </w:fldChar>
      </w:r>
      <w:r w:rsidR="00F24D58">
        <w:rPr>
          <w:rFonts w:ascii="Arial" w:hAnsi="Arial" w:cs="Arial"/>
          <w:color w:val="000000"/>
          <w:sz w:val="24"/>
          <w:szCs w:val="24"/>
        </w:rPr>
        <w:instrText xml:space="preserve"> ADDIN EN.CITE </w:instrText>
      </w:r>
      <w:r w:rsidR="00F24D58">
        <w:rPr>
          <w:rFonts w:ascii="Arial" w:hAnsi="Arial" w:cs="Arial"/>
          <w:color w:val="000000"/>
          <w:sz w:val="24"/>
          <w:szCs w:val="24"/>
        </w:rPr>
        <w:fldChar w:fldCharType="begin">
          <w:fldData xml:space="preserve">PEVuZE5vdGU+PENpdGU+PEF1dGhvcj5Lb3BzYWZ0aXM8L0F1dGhvcj48WWVhcj4yMDE4PC9ZZWFy
PjxSZWNOdW0+NTY8L1JlY051bT48RGlzcGxheVRleHQ+KDYsIDcpPC9EaXNwbGF5VGV4dD48cmVj
b3JkPjxyZWMtbnVtYmVyPjU2PC9yZWMtbnVtYmVyPjxmb3JlaWduLWtleXM+PGtleSBhcHA9IkVO
IiBkYi1pZD0iOWV3OTVhYWYwYTB0eG1ldjVmNzVmYWV4Znd2cnB6dHBmcDJmIiB0aW1lc3RhbXA9
IjE1NDM4Njc2MTgiPjU2PC9rZXk+PC9mb3JlaWduLWtleXM+PHJlZi10eXBlIG5hbWU9IkpvdXJu
YWwgQXJ0aWNsZSI+MTc8L3JlZi10eXBlPjxjb250cmlidXRvcnM+PGF1dGhvcnM+PGF1dGhvcj5L
b3BzYWZ0aXMsIFouPC9hdXRob3I+PGF1dGhvcj5Xb29kLUJha2VyLCBSLjwvYXV0aG9yPjxhdXRo
b3I+UG9vbGUsIFAuPC9hdXRob3I+PC9hdXRob3JzPjwvY29udHJpYnV0b3JzPjxhdXRoLWFkZHJl
c3M+UmVzcGlyYXRvcnkgTWVkaWNpbmUgVW5pdCwgVGhlIFF1ZWVuIEVsaXphYmV0aCBIb3NwaXRh
bCwgQ2VudHJhbCBBZGVsYWlkZSBMb2NhbCBIZWFsdGggTmV0d29yaywgQWRlbGFpZGUsIEF1c3Ry
YWxpYS48L2F1dGgtYWRkcmVzcz48dGl0bGVzPjx0aXRsZT5JbmZsdWVuemEgdmFjY2luZSBmb3Ig
Y2hyb25pYyBvYnN0cnVjdGl2ZSBwdWxtb25hcnkgZGlzZWFzZSAoQ09QRCk8L3RpdGxlPjxzZWNv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LXBlcmlvZGljYWw+PHBhZ2VzPkNkMDAyNzMzPC9wYWdlcz48dm9sdW1lPjY8L3ZvbHVtZT48ZWRp
dGlvbj4yMDE4LzA2LzI3PC9lZGl0aW9uPjxrZXl3b3Jkcz48a2V5d29yZD5BZ2VkPC9rZXl3b3Jk
PjxrZXl3b3JkPkRpc2Vhc2UgUHJvZ3Jlc3Npb248L2tleXdvcmQ+PGtleXdvcmQ+SHVtYW5zPC9r
ZXl3b3JkPjxrZXl3b3JkPkluZmx1ZW56YSBWYWNjaW5lcy9hZHZlcnNlIGVmZmVjdHMvKnRoZXJh
cGV1dGljIHVzZTwva2V5d29yZD48a2V5d29yZD5JbmZsdWVuemEsIEh1bWFuLypwcmV2ZW50aW9u
ICZhbXA7IGNvbnRyb2w8L2tleXdvcmQ+PGtleXdvcmQ+THVuZyBEaXNlYXNlcywgT2JzdHJ1Y3Rp
dmUvKmNvbXBsaWNhdGlvbnM8L2tleXdvcmQ+PGtleXdvcmQ+UmFuZG9taXplZCBDb250cm9sbGVk
IFRyaWFscyBhcyBUb3BpYzwva2V5d29yZD48a2V5d29yZD5WYWNjaW5lcywgQXR0ZW51YXRlZC9h
ZHZlcnNlIGVmZmVjdHMvdGhlcmFwZXV0aWMgdXNlPC9rZXl3b3JkPjxrZXl3b3JkPlZhY2NpbmVz
LCBJbmFjdGl2YXRlZC9hZHZlcnNlIGVmZmVjdHMvdGhlcmFwZXV0aWMgdXNlPC9rZXl3b3JkPjwv
a2V5d29yZHM+PGRhdGVzPjx5ZWFyPjIwMTg8L3llYXI+PHB1Yi1kYXRlcz48ZGF0ZT5KdW4gMjY8
L2RhdGU+PC9wdWItZGF0ZXM+PC9kYXRlcz48aXNibj4xMzYxLTYxMzc8L2lzYm4+PGFjY2Vzc2lv
bi1udW0+Mjk5NDM4MDI8L2FjY2Vzc2lvbi1udW0+PHVybHM+PC91cmxzPjxlbGVjdHJvbmljLXJl
c291cmNlLW51bT4xMC4xMDAyLzE0NjUxODU4LkNEMDAyNzMzLnB1YjM8L2VsZWN0cm9uaWMtcmVz
b3VyY2UtbnVtPjxyZW1vdGUtZGF0YWJhc2UtcHJvdmlkZXI+TkxNPC9yZW1vdGUtZGF0YWJhc2Ut
cHJvdmlkZXI+PGxhbmd1YWdlPmVuZzwvbGFuZ3VhZ2U+PC9yZWNvcmQ+PC9DaXRlPjxDaXRlPjxB
dXRob3I+Q2hldWs8L0F1dGhvcj48WWVhcj4yMDExPC9ZZWFyPjxSZWNOdW0+NTc8L1JlY051bT48
cmVjb3JkPjxyZWMtbnVtYmVyPjU3PC9yZWMtbnVtYmVyPjxmb3JlaWduLWtleXM+PGtleSBhcHA9
IkVOIiBkYi1pZD0iOWV3OTVhYWYwYTB0eG1ldjVmNzVmYWV4Znd2cnB6dHBmcDJmIiB0aW1lc3Rh
bXA9IjE1NDM4Njc2MTgiPjU3PC9rZXk+PC9mb3JlaWduLWtleXM+PHJlZi10eXBlIG5hbWU9Ikpv
dXJuYWwgQXJ0aWNsZSI+MTc8L3JlZi10eXBlPjxjb250cmlidXRvcnM+PGF1dGhvcnM+PGF1dGhv
cj5DaGV1aywgRC4gSy48L2F1dGhvcj48YXV0aG9yPkNoaWFuZywgQS4gSy48L2F1dGhvcj48YXV0
aG9yPkxlZSwgVC4gTC48L2F1dGhvcj48YXV0aG9yPkNoYW4sIEcuIEMuPC9hdXRob3I+PGF1dGhv
cj5IYSwgUy4gWS48L2F1dGhvcj48L2F1dGhvcnM+PC9jb250cmlidXRvcnM+PGF1dGgtYWRkcmVz
cz5EZXBhcnRtZW50IG9mIFBlZGlhdHJpY3MgYW5kIEFkb2xlc2NlbnQgTWVkaWNpbmUsIFRoZSBV
bml2ZXJzaXR5IG9mIEhvbmcgS29uZywgUXVlZW4gTWFyeSBIb3NwaXRhbCwgUG9rZnVsYW0gUm9h
ZCwgSG9uZyBLb25nIFNBUiwgQ2hpbmEuPC9hdXRoLWFkZHJlc3M+PHRpdGxlcz48dGl0bGU+VmFj
Y2luZXMgZm9yIHByb3BoeWxheGlzIG9mIHZpcmFsIGluZmVjdGlvbnMgaW4gcGF0aWVudHMgd2l0
aCBoZW1hdG9sb2dpY2FsIG1hbGlnbmFuY2llczwvdGl0bGU+PHNlY29uZGFyeS10aXRsZT5Db2No
cmFuZSBEYXRhYmFzZSBTeXN0IFJldjwvc2Vjb25kYXJ5LXRpdGxlPjxhbHQtdGl0bGU+VGhlIENv
Y2hyYW5lIGRhdGFiYXNlIG9mIHN5c3RlbWF0aWMgcmV2aWV3czwvYWx0LXRpdGxlPjwvdGl0bGVz
PjxwZXJpb2RpY2FsPjxmdWxsLXRpdGxlPkNvY2hyYW5lIERhdGFiYXNlIFN5c3QgUmV2PC9mdWxs
LXRpdGxlPjxhYmJyLTE+VGhlIENvY2hyYW5lIGRhdGFiYXNlIG9mIHN5c3RlbWF0aWMgcmV2aWV3
czwvYWJici0xPjwvcGVyaW9kaWNhbD48YWx0LXBlcmlvZGljYWw+PGZ1bGwtdGl0bGU+Q29jaHJh
bmUgRGF0YWJhc2UgU3lzdCBSZXY8L2Z1bGwtdGl0bGU+PGFiYnItMT5UaGUgQ29jaHJhbmUgZGF0
YWJhc2Ugb2Ygc3lzdGVtYXRpYyByZXZpZXdzPC9hYmJyLTE+PC9hbHQtcGVyaW9kaWNhbD48cGFn
ZXM+Q2QwMDY1MDU8L3BhZ2VzPjxudW1iZXI+MzwvbnVtYmVyPjxlZGl0aW9uPjIwMTEvMDMvMTg8
L2VkaXRpb24+PGtleXdvcmRzPjxrZXl3b3JkPkNoaWNrZW5wb3ggVmFjY2luZS8qdGhlcmFwZXV0
aWMgdXNlPC9rZXl3b3JkPjxrZXl3b3JkPkhlbWF0b2xvZ2ljIE5lb3BsYXNtcy8qY29tcGxpY2F0
aW9uczwva2V5d29yZD48a2V5d29yZD5IdW1hbnM8L2tleXdvcmQ+PGtleXdvcmQ+SW5mbHVlbnph
IFZhY2NpbmVzLyp0aGVyYXBldXRpYyB1c2U8L2tleXdvcmQ+PGtleXdvcmQ+UG9saW92aXJ1cyBW
YWNjaW5lcy8qdGhlcmFwZXV0aWMgdXNlPC9rZXl3b3JkPjxrZXl3b3JkPlJhbmRvbWl6ZWQgQ29u
dHJvbGxlZCBUcmlhbHMgYXMgVG9waWM8L2tleXdvcmQ+PGtleXdvcmQ+VmFjY2luZXMsIEluYWN0
aXZhdGVkL3RoZXJhcGV1dGljIHVzZTwva2V5d29yZD48a2V5d29yZD5WaXJ1cyBEaXNlYXNlcy8q
cHJldmVudGlvbiAmYW1wOyBjb250cm9sPC9rZXl3b3JkPjwva2V5d29yZHM+PGRhdGVzPjx5ZWFy
PjIwMTE8L3llYXI+PHB1Yi1kYXRlcz48ZGF0ZT5NYXIgMTY8L2RhdGU+PC9wdWItZGF0ZXM+PC9k
YXRlcz48aXNibj4xMzYxLTYxMzc8L2lzYm4+PGFjY2Vzc2lvbi1udW0+MjE0MTI4OTU8L2FjY2Vz
c2lvbi1udW0+PHVybHM+PC91cmxzPjxlbGVjdHJvbmljLXJlc291cmNlLW51bT4xMC4xMDAyLzE0
NjUxODU4LkNEMDA2NTA1LnB1YjI8L2VsZWN0cm9uaWMtcmVzb3VyY2UtbnVtPjxyZW1vdGUtZGF0
YWJhc2UtcHJvdmlkZXI+TkxNPC9yZW1vdGUtZGF0YWJhc2UtcHJvdmlkZXI+PGxhbmd1YWdlPmVu
ZzwvbGFuZ3VhZ2U+PC9yZWNvcmQ+PC9DaXRlPjwvRW5kTm90ZT4A
</w:fldData>
        </w:fldChar>
      </w:r>
      <w:r w:rsidR="00F24D58">
        <w:rPr>
          <w:rFonts w:ascii="Arial" w:hAnsi="Arial" w:cs="Arial"/>
          <w:color w:val="000000"/>
          <w:sz w:val="24"/>
          <w:szCs w:val="24"/>
        </w:rPr>
        <w:instrText xml:space="preserve"> ADDIN EN.CITE.DATA </w:instrText>
      </w:r>
      <w:r w:rsidR="00F24D58">
        <w:rPr>
          <w:rFonts w:ascii="Arial" w:hAnsi="Arial" w:cs="Arial"/>
          <w:color w:val="000000"/>
          <w:sz w:val="24"/>
          <w:szCs w:val="24"/>
        </w:rPr>
      </w:r>
      <w:r w:rsidR="00F24D58">
        <w:rPr>
          <w:rFonts w:ascii="Arial" w:hAnsi="Arial" w:cs="Arial"/>
          <w:color w:val="000000"/>
          <w:sz w:val="24"/>
          <w:szCs w:val="24"/>
        </w:rPr>
        <w:fldChar w:fldCharType="end"/>
      </w:r>
      <w:r w:rsidR="00804776" w:rsidRPr="0071685F">
        <w:rPr>
          <w:rFonts w:ascii="Arial" w:hAnsi="Arial" w:cs="Arial"/>
          <w:color w:val="000000"/>
          <w:sz w:val="24"/>
          <w:szCs w:val="24"/>
        </w:rPr>
      </w:r>
      <w:r w:rsidR="00804776" w:rsidRPr="0071685F">
        <w:rPr>
          <w:rFonts w:ascii="Arial" w:hAnsi="Arial" w:cs="Arial"/>
          <w:color w:val="000000"/>
          <w:sz w:val="24"/>
          <w:szCs w:val="24"/>
        </w:rPr>
        <w:fldChar w:fldCharType="separate"/>
      </w:r>
      <w:r w:rsidR="00F24D58">
        <w:rPr>
          <w:rFonts w:ascii="Arial" w:hAnsi="Arial" w:cs="Arial"/>
          <w:noProof/>
          <w:color w:val="000000"/>
          <w:sz w:val="24"/>
          <w:szCs w:val="24"/>
        </w:rPr>
        <w:t>(6, 7)</w:t>
      </w:r>
      <w:r w:rsidR="00804776" w:rsidRPr="0071685F">
        <w:rPr>
          <w:rFonts w:ascii="Arial" w:hAnsi="Arial" w:cs="Arial"/>
          <w:color w:val="000000"/>
          <w:sz w:val="24"/>
          <w:szCs w:val="24"/>
        </w:rPr>
        <w:fldChar w:fldCharType="end"/>
      </w:r>
      <w:r w:rsidR="009E1E5F" w:rsidRPr="0071685F">
        <w:rPr>
          <w:rFonts w:ascii="Arial" w:hAnsi="Arial" w:cs="Arial"/>
          <w:color w:val="000000"/>
          <w:sz w:val="24"/>
          <w:szCs w:val="24"/>
        </w:rPr>
        <w:t xml:space="preserve">. </w:t>
      </w:r>
      <w:r w:rsidR="00F45B9C" w:rsidRPr="0071685F">
        <w:rPr>
          <w:rFonts w:ascii="Arial" w:hAnsi="Arial" w:cs="Arial"/>
          <w:color w:val="000000"/>
          <w:sz w:val="24"/>
          <w:szCs w:val="24"/>
        </w:rPr>
        <w:t>However, i</w:t>
      </w:r>
      <w:r w:rsidR="00EE73FE" w:rsidRPr="0071685F">
        <w:rPr>
          <w:rFonts w:ascii="Arial" w:hAnsi="Arial" w:cs="Arial"/>
          <w:color w:val="000000"/>
          <w:sz w:val="24"/>
          <w:szCs w:val="24"/>
        </w:rPr>
        <w:t xml:space="preserve">ts </w:t>
      </w:r>
      <w:r w:rsidR="009C15DD" w:rsidRPr="0071685F">
        <w:rPr>
          <w:rFonts w:ascii="Arial" w:hAnsi="Arial" w:cs="Arial"/>
          <w:color w:val="000000"/>
          <w:sz w:val="24"/>
          <w:szCs w:val="24"/>
        </w:rPr>
        <w:t>e</w:t>
      </w:r>
      <w:r w:rsidR="009E1E5F" w:rsidRPr="0071685F">
        <w:rPr>
          <w:rFonts w:ascii="Arial" w:hAnsi="Arial" w:cs="Arial"/>
          <w:color w:val="000000"/>
          <w:sz w:val="24"/>
          <w:szCs w:val="24"/>
        </w:rPr>
        <w:t xml:space="preserve">fficacy remains unproven in </w:t>
      </w:r>
      <w:r w:rsidR="009E1E5F" w:rsidRPr="0071685F">
        <w:rPr>
          <w:rFonts w:ascii="Arial" w:eastAsia="Arial" w:hAnsi="Arial" w:cs="Arial"/>
          <w:sz w:val="24"/>
          <w:szCs w:val="24"/>
        </w:rPr>
        <w:t>asthma</w:t>
      </w:r>
      <w:r w:rsidR="00976CD1" w:rsidRPr="0071685F">
        <w:rPr>
          <w:rFonts w:ascii="Arial" w:hAnsi="Arial" w:cs="Arial"/>
          <w:color w:val="000000"/>
          <w:sz w:val="24"/>
          <w:szCs w:val="24"/>
        </w:rPr>
        <w:t>,</w:t>
      </w:r>
      <w:r w:rsidR="009E1E5F" w:rsidRPr="0071685F">
        <w:rPr>
          <w:rFonts w:ascii="Arial" w:eastAsia="Arial" w:hAnsi="Arial" w:cs="Arial"/>
          <w:sz w:val="24"/>
          <w:szCs w:val="24"/>
        </w:rPr>
        <w:t xml:space="preserve"> cystic fibrosis</w:t>
      </w:r>
      <w:r w:rsidR="009E1E5F" w:rsidRPr="0071685F">
        <w:rPr>
          <w:rFonts w:ascii="Arial" w:hAnsi="Arial" w:cs="Arial"/>
          <w:color w:val="000000"/>
          <w:sz w:val="24"/>
          <w:szCs w:val="24"/>
        </w:rPr>
        <w:t xml:space="preserve"> </w:t>
      </w:r>
      <w:r w:rsidR="00F45B9C" w:rsidRPr="0071685F">
        <w:rPr>
          <w:rFonts w:ascii="Arial" w:hAnsi="Arial" w:cs="Arial"/>
          <w:color w:val="000000"/>
          <w:sz w:val="24"/>
          <w:szCs w:val="24"/>
        </w:rPr>
        <w:t xml:space="preserve">and </w:t>
      </w:r>
      <w:r w:rsidR="00626A3B" w:rsidRPr="0071685F">
        <w:rPr>
          <w:rFonts w:ascii="Arial" w:hAnsi="Arial" w:cs="Arial"/>
          <w:color w:val="000000"/>
          <w:sz w:val="24"/>
          <w:szCs w:val="24"/>
        </w:rPr>
        <w:t xml:space="preserve">in </w:t>
      </w:r>
      <w:r w:rsidR="00F45B9C" w:rsidRPr="0071685F">
        <w:rPr>
          <w:rFonts w:ascii="Arial" w:hAnsi="Arial" w:cs="Arial"/>
          <w:color w:val="000000"/>
          <w:sz w:val="24"/>
          <w:szCs w:val="24"/>
        </w:rPr>
        <w:t xml:space="preserve">healthcare workers </w:t>
      </w:r>
      <w:r w:rsidR="00F55854" w:rsidRPr="0071685F">
        <w:rPr>
          <w:rFonts w:ascii="Arial" w:hAnsi="Arial" w:cs="Arial"/>
          <w:color w:val="000000"/>
          <w:sz w:val="24"/>
          <w:szCs w:val="24"/>
        </w:rPr>
        <w:t xml:space="preserve">for </w:t>
      </w:r>
      <w:r w:rsidR="00F45B9C" w:rsidRPr="0071685F">
        <w:rPr>
          <w:rFonts w:ascii="Arial" w:hAnsi="Arial" w:cs="Arial"/>
          <w:color w:val="000000"/>
          <w:sz w:val="24"/>
          <w:szCs w:val="24"/>
        </w:rPr>
        <w:t xml:space="preserve">preventing influenza </w:t>
      </w:r>
      <w:r w:rsidR="00846126" w:rsidRPr="0071685F">
        <w:rPr>
          <w:rFonts w:ascii="Arial" w:hAnsi="Arial" w:cs="Arial"/>
          <w:color w:val="000000"/>
          <w:sz w:val="24"/>
          <w:szCs w:val="24"/>
        </w:rPr>
        <w:t>among</w:t>
      </w:r>
      <w:r w:rsidR="00F45B9C" w:rsidRPr="0071685F">
        <w:rPr>
          <w:rFonts w:ascii="Arial" w:hAnsi="Arial" w:cs="Arial"/>
          <w:color w:val="000000"/>
          <w:sz w:val="24"/>
          <w:szCs w:val="24"/>
        </w:rPr>
        <w:t xml:space="preserve"> care-home residents</w:t>
      </w:r>
      <w:r w:rsidR="00751D5A" w:rsidRPr="0071685F">
        <w:rPr>
          <w:rFonts w:ascii="Arial" w:hAnsi="Arial" w:cs="Arial"/>
          <w:color w:val="000000"/>
          <w:sz w:val="24"/>
          <w:szCs w:val="24"/>
        </w:rPr>
        <w:t xml:space="preserve"> </w:t>
      </w:r>
      <w:r w:rsidR="00804776" w:rsidRPr="0071685F">
        <w:rPr>
          <w:rFonts w:ascii="Arial" w:hAnsi="Arial" w:cs="Arial"/>
          <w:color w:val="000000"/>
          <w:sz w:val="24"/>
          <w:szCs w:val="24"/>
        </w:rPr>
        <w:fldChar w:fldCharType="begin">
          <w:fldData xml:space="preserve">PEVuZE5vdGU+PENpdGU+PEF1dGhvcj5EaGFybWFyYWo8L0F1dGhvcj48WWVhcj4yMDE0PC9ZZWFy
PjxSZWNOdW0+NTk8L1JlY051bT48RGlzcGxheVRleHQ+KDgtMTApPC9EaXNwbGF5VGV4dD48cmVj
b3JkPjxyZWMtbnVtYmVyPjU5PC9yZWMtbnVtYmVyPjxmb3JlaWduLWtleXM+PGtleSBhcHA9IkVO
IiBkYi1pZD0iOWV3OTVhYWYwYTB0eG1ldjVmNzVmYWV4Znd2cnB6dHBmcDJmIiB0aW1lc3RhbXA9
IjE1NDM4Njc2MTgiPjU5PC9rZXk+PC9mb3JlaWduLWtleXM+PHJlZi10eXBlIG5hbWU9IkpvdXJu
YWwgQXJ0aWNsZSI+MTc8L3JlZi10eXBlPjxjb250cmlidXRvcnM+PGF1dGhvcnM+PGF1dGhvcj5E
aGFybWFyYWosIFAuPC9hdXRob3I+PGF1dGhvcj5TbXl0aCwgUi4gTC48L2F1dGhvcj48L2F1dGhv
cnM+PC9jb250cmlidXRvcnM+PGF1dGgtYWRkcmVzcz5EaWFiZXRlcyAmYW1wOyBFbmRvY3Jpbm9s
b2d5LCBBbGRlciBIZXkgQ2hpbGRyZW4mYXBvcztzIE5IUyBGb3VuZGF0aW9uIFRydXN0LCBFYXRv
biBSb2FkLCBMaXZlcnBvb2wsIFVLLCBMMTIgMkFQLjwvYXV0aC1hZGRyZXNzPjx0aXRsZXM+PHRp
dGxlPlZhY2NpbmVzIGZvciBwcmV2ZW50aW5nIGluZmx1ZW56YSBpbiBwZW9wbGUgd2l0aCBjeXN0
aWMgZmlicm9zaXM8L3RpdGxlPjxzZWNvbmRhcnktdGl0bGU+Q29jaHJhbmUgRGF0YWJhc2UgU3lz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aWMgcmV2aWV3czwvYWJici0xPjwvYWx0LXBlcmlvZGljYWw+PHBhZ2VzPkNkMDAxNzUzPC9wYWdl
cz48bnVtYmVyPjM8L251bWJlcj48ZWRpdGlvbj4yMDE0LzAzLzA4PC9lZGl0aW9uPjxrZXl3b3Jk
cz48a2V5d29yZD5BZG9sZXNjZW50PC9rZXl3b3JkPjxrZXl3b3JkPkNoaWxkPC9rZXl3b3JkPjxr
ZXl3b3JkPkNoaWxkLCBQcmVzY2hvb2w8L2tleXdvcmQ+PGtleXdvcmQ+Q3lzdGljIEZpYnJvc2lz
Lypjb21wbGljYXRpb25zPC9rZXl3b3JkPjxrZXl3b3JkPkh1bWFuczwva2V5d29yZD48a2V5d29y
ZD5JbmZhbnQ8L2tleXdvcmQ+PGtleXdvcmQ+KkluZmx1ZW56YSBWYWNjaW5lcy9hZG1pbmlzdHJh
dGlvbiAmYW1wOyBkb3NhZ2UvYWR2ZXJzZSBlZmZlY3RzPC9rZXl3b3JkPjxrZXl3b3JkPkluZmx1
ZW56YSwgSHVtYW4vKnByZXZlbnRpb24gJmFtcDsgY29udHJvbDwva2V5d29yZD48a2V5d29yZD5S
YW5kb21pemVkIENvbnRyb2xsZWQgVHJpYWxzIGFzIFRvcGljPC9rZXl3b3JkPjxrZXl3b3JkPlZh
Y2NpbmVzLCBBdHRlbnVhdGVkL2FkbWluaXN0cmF0aW9uICZhbXA7IGRvc2FnZS9hZHZlcnNlIGVm
ZmVjdHM8L2tleXdvcmQ+PGtleXdvcmQ+VmFjY2luZXMsIEluYWN0aXZhdGVkL2FkbWluaXN0cmF0
aW9uICZhbXA7IGRvc2FnZS9hZHZlcnNlIGVmZmVjdHM8L2tleXdvcmQ+PC9rZXl3b3Jkcz48ZGF0
ZXM+PHllYXI+MjAxNDwveWVhcj48cHViLWRhdGVzPjxkYXRlPk1hciA2PC9kYXRlPjwvcHViLWRh
dGVzPjwvZGF0ZXM+PGlzYm4+MTM2MS02MTM3PC9pc2JuPjxhY2Nlc3Npb24tbnVtPjI0NjA0Njcx
PC9hY2Nlc3Npb24tbnVtPjx1cmxzPjwvdXJscz48ZWxlY3Ryb25pYy1yZXNvdXJjZS1udW0+MTAu
MTAwMi8xNDY1MTg1OC5DRDAwMTc1My5wdWIzPC9lbGVjdHJvbmljLXJlc291cmNlLW51bT48cmVt
b3RlLWRhdGFiYXNlLXByb3ZpZGVyPk5MTTwvcmVtb3RlLWRhdGFiYXNlLXByb3ZpZGVyPjxsYW5n
dWFnZT5lbmc8L2xhbmd1YWdlPjwvcmVjb3JkPjwvQ2l0ZT48Q2l0ZT48QXV0aG9yPkNhdGVzPC9B
dXRob3I+PFllYXI+MjAxMzwvWWVhcj48UmVjTnVtPjU4PC9SZWNOdW0+PHJlY29yZD48cmVjLW51
bWJlcj41ODwvcmVjLW51bWJlcj48Zm9yZWlnbi1rZXlzPjxrZXkgYXBwPSJFTiIgZGItaWQ9Ijll
dzk1YWFmMGEwdHhtZXY1Zjc1ZmFleGZ3dnJwenRwZnAyZiIgdGltZXN0YW1wPSIxNTQzODY3NjE4
Ij41ODwva2V5PjwvZm9yZWlnbi1rZXlzPjxyZWYtdHlwZSBuYW1lPSJKb3VybmFsIEFydGljbGUi
PjE3PC9yZWYtdHlwZT48Y29udHJpYnV0b3JzPjxhdXRob3JzPjxhdXRob3I+Q2F0ZXMsIEMuIEou
PC9hdXRob3I+PGF1dGhvcj5Sb3dlLCBCLiBILjwvYXV0aG9yPjwvYXV0aG9ycz48L2NvbnRyaWJ1
dG9ycz48YXV0aC1hZGRyZXNzPlBvcHVsYXRpb24gSGVhbHRoIFNjaWVuY2VzIGFuZCBFZHVjYXRp
b24sIFN0IEdlb3JnZSZhcG9zO3MsIFVuaXZlcnNpdHkgb2YgTG9uZG9uLCBMb25kb24sIFVLLmNj
YXRlc0BzZ3VsLmFjLnVrLjwvYXV0aC1hZGRyZXNzPjx0aXRsZXM+PHRpdGxlPlZhY2NpbmVzIGZv
ciBwcmV2ZW50aW5nIGluZmx1ZW56YSBpbiBwZW9wbGUgd2l0aCBhc3RobWE8L3RpdGxlPjxzZWNv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LXBlcmlvZGljYWw+PHBhZ2VzPkNkMDAwMzY0PC9wYWdlcz48bnVtYmVyPjI8L251bWJlcj48ZWRp
dGlvbj4yMDEzLzAzLzAyPC9lZGl0aW9uPjxrZXl3b3Jkcz48a2V5d29yZD5BZHVsdDwva2V5d29y
ZD48a2V5d29yZD5Bc3RobWEvKmNvbXBsaWNhdGlvbnM8L2tleXdvcmQ+PGtleXdvcmQ+Q2hpbGQ8
L2tleXdvcmQ+PGtleXdvcmQ+RGlzZWFzZSBQcm9ncmVzc2lvbjwva2V5d29yZD48a2V5d29yZD5I
dW1hbnM8L2tleXdvcmQ+PGtleXdvcmQ+SW5mbHVlbnphIFZhY2NpbmVzL2FkdmVyc2UgZWZmZWN0
cy8qdGhlcmFwZXV0aWMgdXNlPC9rZXl3b3JkPjxrZXl3b3JkPkluZmx1ZW56YSwgSHVtYW4vY29t
cGxpY2F0aW9ucy8qcHJldmVudGlvbiAmYW1wOyBjb250cm9sPC9rZXl3b3JkPjxrZXl3b3JkPlJh
bmRvbWl6ZWQgQ29udHJvbGxlZCBUcmlhbHMgYXMgVG9waWM8L2tleXdvcmQ+PGtleXdvcmQ+VmFj
Y2luZXMsIEluYWN0aXZhdGVkL2FkdmVyc2UgZWZmZWN0cy90aGVyYXBldXRpYyB1c2U8L2tleXdv
cmQ+PC9rZXl3b3Jkcz48ZGF0ZXM+PHllYXI+MjAxMzwveWVhcj48cHViLWRhdGVzPjxkYXRlPkZl
YiAyODwvZGF0ZT48L3B1Yi1kYXRlcz48L2RhdGVzPjxpc2JuPjEzNjEtNjEzNzwvaXNibj48YWNj
ZXNzaW9uLW51bT4yMzQ1MDUyOTwvYWNjZXNzaW9uLW51bT48dXJscz48L3VybHM+PGVsZWN0cm9u
aWMtcmVzb3VyY2UtbnVtPjEwLjEwMDIvMTQ2NTE4NTguQ0QwMDAzNjQucHViNDwvZWxlY3Ryb25p
Yy1yZXNvdXJjZS1udW0+PHJlbW90ZS1kYXRhYmFzZS1wcm92aWRlcj5OTE08L3JlbW90ZS1kYXRh
YmFzZS1wcm92aWRlcj48bGFuZ3VhZ2U+ZW5nPC9sYW5ndWFnZT48L3JlY29yZD48L0NpdGU+PENp
dGU+PEF1dGhvcj5UaG9tYXM8L0F1dGhvcj48WWVhcj4yMDE2PC9ZZWFyPjxSZWNOdW0+NDI8L1Jl
Y051bT48cmVjb3JkPjxyZWMtbnVtYmVyPjQyPC9yZWMtbnVtYmVyPjxmb3JlaWduLWtleXM+PGtl
eSBhcHA9IkVOIiBkYi1pZD0iOWV3OTVhYWYwYTB0eG1ldjVmNzVmYWV4Znd2cnB6dHBmcDJmIiB0
aW1lc3RhbXA9IjE1NDM2NDI5NjIiPjQyPC9rZXk+PC9mb3JlaWduLWtleXM+PHJlZi10eXBlIG5h
bWU9IkpvdXJuYWwgQXJ0aWNsZSI+MTc8L3JlZi10eXBlPjxjb250cmlidXRvcnM+PGF1dGhvcnM+
PGF1dGhvcj5UaG9tYXMsIFIuIEUuPC9hdXRob3I+PGF1dGhvcj5KZWZmZXJzb24sIFQuPC9hdXRo
b3I+PGF1dGhvcj5MYXNzZXJzb24sIFQuIEouPC9hdXRob3I+PC9hdXRob3JzPjwvY29udHJpYnV0
b3JzPjx0aXRsZXM+PHRpdGxlPkluZmx1ZW56YSB2YWNjaW5hdGlvbiBmb3IgaGVhbHRoY2FyZSB3
b3JrZXJzIHdobyBjYXJlIGZvciBwZW9wbGUgYWdlZCA2MCBvciBvbGRlciBsaXZpbmcgaW4gbG9u
Z+KAkHRlcm0gY2FyZSBpbnN0aXR1dGlvbnM8L3RpdGxlPjxzZWNvbmRhcnktdGl0bGU+Q29jaHJh
bmUgRGF0YWJhc2Ugb2YgU3lzdGVtYXRpYyBSZXZpZXdzPC9zZWNvbmRhcnktdGl0bGU+PC90aXRs
ZXM+PHBlcmlvZGljYWw+PGZ1bGwtdGl0bGU+Q29jaHJhbmUgRGF0YWJhc2Ugb2YgU3lzdGVtYXRp
YyBSZXZpZXdzPC9mdWxsLXRpdGxlPjwvcGVyaW9kaWNhbD48bnVtYmVyPjY8L251bWJlcj48a2V5
d29yZHM+PGtleXdvcmQ+KkhlYWx0aCBQZXJzb25uZWw8L2tleXdvcmQ+PGtleXdvcmQ+QWR1bHQ8
L2tleXdvcmQ+PGtleXdvcmQ+QWdlZDwva2V5d29yZD48a2V5d29yZD5Ib21lcyBmb3IgdGhlIEFn
ZWQ8L2tleXdvcmQ+PGtleXdvcmQ+SHVtYW5zPC9rZXl3b3JkPjxrZXl3b3JkPkluZmVjdGlvdXMg
RGlzZWFzZSBUcmFuc21pc3Npb24sIFByb2Zlc3Npb25hbOKAkHRv4oCQUGF0aWVudCBbKnByZXZl
bnRpb24gJmFtcDsgY29udHJvbF08L2tleXdvcmQ+PGtleXdvcmQ+SW5mbHVlbnphIFZhY2NpbmVz
IFsqYWRtaW5pc3RyYXRpb24gJmFtcDsgZG9zYWdlXTwva2V5d29yZD48a2V5d29yZD5JbmZsdWVu
emEsIEh1bWFuIFtwcmV2ZW50aW9uICZhbXA7IGNvbnRyb2wsICp0cmFuc21pc3Npb25dPC9rZXl3
b3JkPjxrZXl3b3JkPk1pZGRsZSBBZ2VkPC9rZXl3b3JkPjxrZXl3b3JkPlJhbmRvbWl6ZWQgQ29u
dHJvbGxlZCBUcmlhbHMgYXMgVG9waWM8L2tleXdvcmQ+PGtleXdvcmQ+VmFjY2luZXMsIEluYWN0
aXZhdGVkIFthZG1pbmlzdHJhdGlvbiAmYW1wOyBkb3NhZ2VdPC9rZXl3b3JkPjwva2V5d29yZHM+
PGRhdGVzPjx5ZWFyPjIwMTY8L3llYXI+PC9kYXRlcz48cHVibGlzaGVyPkpvaG4gV2lsZXkgJmFt
cDsgU29ucywgTHRkPC9wdWJsaXNoZXI+PGlzYm4+MTQ2NS0xODU4PC9pc2JuPjxhY2Nlc3Npb24t
bnVtPkNEMDA1MTg3PC9hY2Nlc3Npb24tbnVtPjx1cmxzPjxyZWxhdGVkLXVybHM+PHVybD5odHRw
czovL2RvaS5vcmcvLzEwLjEwMDIvMTQ2NTE4NTguQ0QwMDUxODcucHViNTwvdXJsPjwvcmVsYXRl
ZC11cmxzPjwvdXJscz48ZWxlY3Ryb25pYy1yZXNvdXJjZS1udW0+MTAuMTAwMi8xNDY1MTg1OC5D
RDAwNTE4Ny5wdWI1PC9lbGVjdHJvbmljLXJlc291cmNlLW51bT48L3JlY29yZD48L0NpdGU+PC9F
bmROb3RlPn==
</w:fldData>
        </w:fldChar>
      </w:r>
      <w:r w:rsidR="00F24D58">
        <w:rPr>
          <w:rFonts w:ascii="Arial" w:hAnsi="Arial" w:cs="Arial"/>
          <w:color w:val="000000"/>
          <w:sz w:val="24"/>
          <w:szCs w:val="24"/>
        </w:rPr>
        <w:instrText xml:space="preserve"> ADDIN EN.CITE </w:instrText>
      </w:r>
      <w:r w:rsidR="00F24D58">
        <w:rPr>
          <w:rFonts w:ascii="Arial" w:hAnsi="Arial" w:cs="Arial"/>
          <w:color w:val="000000"/>
          <w:sz w:val="24"/>
          <w:szCs w:val="24"/>
        </w:rPr>
        <w:fldChar w:fldCharType="begin">
          <w:fldData xml:space="preserve">PEVuZE5vdGU+PENpdGU+PEF1dGhvcj5EaGFybWFyYWo8L0F1dGhvcj48WWVhcj4yMDE0PC9ZZWFy
PjxSZWNOdW0+NTk8L1JlY051bT48RGlzcGxheVRleHQ+KDgtMTApPC9EaXNwbGF5VGV4dD48cmVj
b3JkPjxyZWMtbnVtYmVyPjU5PC9yZWMtbnVtYmVyPjxmb3JlaWduLWtleXM+PGtleSBhcHA9IkVO
IiBkYi1pZD0iOWV3OTVhYWYwYTB0eG1ldjVmNzVmYWV4Znd2cnB6dHBmcDJmIiB0aW1lc3RhbXA9
IjE1NDM4Njc2MTgiPjU5PC9rZXk+PC9mb3JlaWduLWtleXM+PHJlZi10eXBlIG5hbWU9IkpvdXJu
YWwgQXJ0aWNsZSI+MTc8L3JlZi10eXBlPjxjb250cmlidXRvcnM+PGF1dGhvcnM+PGF1dGhvcj5E
aGFybWFyYWosIFAuPC9hdXRob3I+PGF1dGhvcj5TbXl0aCwgUi4gTC48L2F1dGhvcj48L2F1dGhv
cnM+PC9jb250cmlidXRvcnM+PGF1dGgtYWRkcmVzcz5EaWFiZXRlcyAmYW1wOyBFbmRvY3Jpbm9s
b2d5LCBBbGRlciBIZXkgQ2hpbGRyZW4mYXBvcztzIE5IUyBGb3VuZGF0aW9uIFRydXN0LCBFYXRv
biBSb2FkLCBMaXZlcnBvb2wsIFVLLCBMMTIgMkFQLjwvYXV0aC1hZGRyZXNzPjx0aXRsZXM+PHRp
dGxlPlZhY2NpbmVzIGZvciBwcmV2ZW50aW5nIGluZmx1ZW56YSBpbiBwZW9wbGUgd2l0aCBjeXN0
aWMgZmlicm9zaXM8L3RpdGxlPjxzZWNvbmRhcnktdGl0bGU+Q29jaHJhbmUgRGF0YWJhc2UgU3lz
dCBSZXY8L3NlY29uZGFyeS10aXRsZT48YWx0LXRpdGxlPlRoZSBDb2NocmFuZSBkYXRhYmFzZSBv
ZiBzeXN0ZW1hdGljIHJldmlld3M8L2FsdC10aXRsZT48L3RpdGxlcz48cGVyaW9kaWNhbD48ZnVs
bC10aXRsZT5Db2NocmFuZSBEYXRhYmFzZSBTeXN0IFJldjwvZnVsbC10aXRsZT48YWJici0xPlRo
ZSBDb2NocmFuZSBkYXRhYmFzZSBvZiBzeXN0ZW1hdGljIHJldmlld3M8L2FiYnItMT48L3Blcmlv
ZGljYWw+PGFsdC1wZXJpb2RpY2FsPjxmdWxsLXRpdGxlPkNvY2hyYW5lIERhdGFiYXNlIFN5c3Qg
UmV2PC9mdWxsLXRpdGxlPjxhYmJyLTE+VGhlIENvY2hyYW5lIGRhdGFiYXNlIG9mIHN5c3RlbWF0
aWMgcmV2aWV3czwvYWJici0xPjwvYWx0LXBlcmlvZGljYWw+PHBhZ2VzPkNkMDAxNzUzPC9wYWdl
cz48bnVtYmVyPjM8L251bWJlcj48ZWRpdGlvbj4yMDE0LzAzLzA4PC9lZGl0aW9uPjxrZXl3b3Jk
cz48a2V5d29yZD5BZG9sZXNjZW50PC9rZXl3b3JkPjxrZXl3b3JkPkNoaWxkPC9rZXl3b3JkPjxr
ZXl3b3JkPkNoaWxkLCBQcmVzY2hvb2w8L2tleXdvcmQ+PGtleXdvcmQ+Q3lzdGljIEZpYnJvc2lz
Lypjb21wbGljYXRpb25zPC9rZXl3b3JkPjxrZXl3b3JkPkh1bWFuczwva2V5d29yZD48a2V5d29y
ZD5JbmZhbnQ8L2tleXdvcmQ+PGtleXdvcmQ+KkluZmx1ZW56YSBWYWNjaW5lcy9hZG1pbmlzdHJh
dGlvbiAmYW1wOyBkb3NhZ2UvYWR2ZXJzZSBlZmZlY3RzPC9rZXl3b3JkPjxrZXl3b3JkPkluZmx1
ZW56YSwgSHVtYW4vKnByZXZlbnRpb24gJmFtcDsgY29udHJvbDwva2V5d29yZD48a2V5d29yZD5S
YW5kb21pemVkIENvbnRyb2xsZWQgVHJpYWxzIGFzIFRvcGljPC9rZXl3b3JkPjxrZXl3b3JkPlZh
Y2NpbmVzLCBBdHRlbnVhdGVkL2FkbWluaXN0cmF0aW9uICZhbXA7IGRvc2FnZS9hZHZlcnNlIGVm
ZmVjdHM8L2tleXdvcmQ+PGtleXdvcmQ+VmFjY2luZXMsIEluYWN0aXZhdGVkL2FkbWluaXN0cmF0
aW9uICZhbXA7IGRvc2FnZS9hZHZlcnNlIGVmZmVjdHM8L2tleXdvcmQ+PC9rZXl3b3Jkcz48ZGF0
ZXM+PHllYXI+MjAxNDwveWVhcj48cHViLWRhdGVzPjxkYXRlPk1hciA2PC9kYXRlPjwvcHViLWRh
dGVzPjwvZGF0ZXM+PGlzYm4+MTM2MS02MTM3PC9pc2JuPjxhY2Nlc3Npb24tbnVtPjI0NjA0Njcx
PC9hY2Nlc3Npb24tbnVtPjx1cmxzPjwvdXJscz48ZWxlY3Ryb25pYy1yZXNvdXJjZS1udW0+MTAu
MTAwMi8xNDY1MTg1OC5DRDAwMTc1My5wdWIzPC9lbGVjdHJvbmljLXJlc291cmNlLW51bT48cmVt
b3RlLWRhdGFiYXNlLXByb3ZpZGVyPk5MTTwvcmVtb3RlLWRhdGFiYXNlLXByb3ZpZGVyPjxsYW5n
dWFnZT5lbmc8L2xhbmd1YWdlPjwvcmVjb3JkPjwvQ2l0ZT48Q2l0ZT48QXV0aG9yPkNhdGVzPC9B
dXRob3I+PFllYXI+MjAxMzwvWWVhcj48UmVjTnVtPjU4PC9SZWNOdW0+PHJlY29yZD48cmVjLW51
bWJlcj41ODwvcmVjLW51bWJlcj48Zm9yZWlnbi1rZXlzPjxrZXkgYXBwPSJFTiIgZGItaWQ9Ijll
dzk1YWFmMGEwdHhtZXY1Zjc1ZmFleGZ3dnJwenRwZnAyZiIgdGltZXN0YW1wPSIxNTQzODY3NjE4
Ij41ODwva2V5PjwvZm9yZWlnbi1rZXlzPjxyZWYtdHlwZSBuYW1lPSJKb3VybmFsIEFydGljbGUi
PjE3PC9yZWYtdHlwZT48Y29udHJpYnV0b3JzPjxhdXRob3JzPjxhdXRob3I+Q2F0ZXMsIEMuIEou
PC9hdXRob3I+PGF1dGhvcj5Sb3dlLCBCLiBILjwvYXV0aG9yPjwvYXV0aG9ycz48L2NvbnRyaWJ1
dG9ycz48YXV0aC1hZGRyZXNzPlBvcHVsYXRpb24gSGVhbHRoIFNjaWVuY2VzIGFuZCBFZHVjYXRp
b24sIFN0IEdlb3JnZSZhcG9zO3MsIFVuaXZlcnNpdHkgb2YgTG9uZG9uLCBMb25kb24sIFVLLmNj
YXRlc0BzZ3VsLmFjLnVrLjwvYXV0aC1hZGRyZXNzPjx0aXRsZXM+PHRpdGxlPlZhY2NpbmVzIGZv
ciBwcmV2ZW50aW5nIGluZmx1ZW56YSBpbiBwZW9wbGUgd2l0aCBhc3RobWE8L3RpdGxlPjxzZWNv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LXBlcmlvZGljYWw+PHBhZ2VzPkNkMDAwMzY0PC9wYWdlcz48bnVtYmVyPjI8L251bWJlcj48ZWRp
dGlvbj4yMDEzLzAzLzAyPC9lZGl0aW9uPjxrZXl3b3Jkcz48a2V5d29yZD5BZHVsdDwva2V5d29y
ZD48a2V5d29yZD5Bc3RobWEvKmNvbXBsaWNhdGlvbnM8L2tleXdvcmQ+PGtleXdvcmQ+Q2hpbGQ8
L2tleXdvcmQ+PGtleXdvcmQ+RGlzZWFzZSBQcm9ncmVzc2lvbjwva2V5d29yZD48a2V5d29yZD5I
dW1hbnM8L2tleXdvcmQ+PGtleXdvcmQ+SW5mbHVlbnphIFZhY2NpbmVzL2FkdmVyc2UgZWZmZWN0
cy8qdGhlcmFwZXV0aWMgdXNlPC9rZXl3b3JkPjxrZXl3b3JkPkluZmx1ZW56YSwgSHVtYW4vY29t
cGxpY2F0aW9ucy8qcHJldmVudGlvbiAmYW1wOyBjb250cm9sPC9rZXl3b3JkPjxrZXl3b3JkPlJh
bmRvbWl6ZWQgQ29udHJvbGxlZCBUcmlhbHMgYXMgVG9waWM8L2tleXdvcmQ+PGtleXdvcmQ+VmFj
Y2luZXMsIEluYWN0aXZhdGVkL2FkdmVyc2UgZWZmZWN0cy90aGVyYXBldXRpYyB1c2U8L2tleXdv
cmQ+PC9rZXl3b3Jkcz48ZGF0ZXM+PHllYXI+MjAxMzwveWVhcj48cHViLWRhdGVzPjxkYXRlPkZl
YiAyODwvZGF0ZT48L3B1Yi1kYXRlcz48L2RhdGVzPjxpc2JuPjEzNjEtNjEzNzwvaXNibj48YWNj
ZXNzaW9uLW51bT4yMzQ1MDUyOTwvYWNjZXNzaW9uLW51bT48dXJscz48L3VybHM+PGVsZWN0cm9u
aWMtcmVzb3VyY2UtbnVtPjEwLjEwMDIvMTQ2NTE4NTguQ0QwMDAzNjQucHViNDwvZWxlY3Ryb25p
Yy1yZXNvdXJjZS1udW0+PHJlbW90ZS1kYXRhYmFzZS1wcm92aWRlcj5OTE08L3JlbW90ZS1kYXRh
YmFzZS1wcm92aWRlcj48bGFuZ3VhZ2U+ZW5nPC9sYW5ndWFnZT48L3JlY29yZD48L0NpdGU+PENp
dGU+PEF1dGhvcj5UaG9tYXM8L0F1dGhvcj48WWVhcj4yMDE2PC9ZZWFyPjxSZWNOdW0+NDI8L1Jl
Y051bT48cmVjb3JkPjxyZWMtbnVtYmVyPjQyPC9yZWMtbnVtYmVyPjxmb3JlaWduLWtleXM+PGtl
eSBhcHA9IkVOIiBkYi1pZD0iOWV3OTVhYWYwYTB0eG1ldjVmNzVmYWV4Znd2cnB6dHBmcDJmIiB0
aW1lc3RhbXA9IjE1NDM2NDI5NjIiPjQyPC9rZXk+PC9mb3JlaWduLWtleXM+PHJlZi10eXBlIG5h
bWU9IkpvdXJuYWwgQXJ0aWNsZSI+MTc8L3JlZi10eXBlPjxjb250cmlidXRvcnM+PGF1dGhvcnM+
PGF1dGhvcj5UaG9tYXMsIFIuIEUuPC9hdXRob3I+PGF1dGhvcj5KZWZmZXJzb24sIFQuPC9hdXRo
b3I+PGF1dGhvcj5MYXNzZXJzb24sIFQuIEouPC9hdXRob3I+PC9hdXRob3JzPjwvY29udHJpYnV0
b3JzPjx0aXRsZXM+PHRpdGxlPkluZmx1ZW56YSB2YWNjaW5hdGlvbiBmb3IgaGVhbHRoY2FyZSB3
b3JrZXJzIHdobyBjYXJlIGZvciBwZW9wbGUgYWdlZCA2MCBvciBvbGRlciBsaXZpbmcgaW4gbG9u
Z+KAkHRlcm0gY2FyZSBpbnN0aXR1dGlvbnM8L3RpdGxlPjxzZWNvbmRhcnktdGl0bGU+Q29jaHJh
bmUgRGF0YWJhc2Ugb2YgU3lzdGVtYXRpYyBSZXZpZXdzPC9zZWNvbmRhcnktdGl0bGU+PC90aXRs
ZXM+PHBlcmlvZGljYWw+PGZ1bGwtdGl0bGU+Q29jaHJhbmUgRGF0YWJhc2Ugb2YgU3lzdGVtYXRp
YyBSZXZpZXdzPC9mdWxsLXRpdGxlPjwvcGVyaW9kaWNhbD48bnVtYmVyPjY8L251bWJlcj48a2V5
d29yZHM+PGtleXdvcmQ+KkhlYWx0aCBQZXJzb25uZWw8L2tleXdvcmQ+PGtleXdvcmQ+QWR1bHQ8
L2tleXdvcmQ+PGtleXdvcmQ+QWdlZDwva2V5d29yZD48a2V5d29yZD5Ib21lcyBmb3IgdGhlIEFn
ZWQ8L2tleXdvcmQ+PGtleXdvcmQ+SHVtYW5zPC9rZXl3b3JkPjxrZXl3b3JkPkluZmVjdGlvdXMg
RGlzZWFzZSBUcmFuc21pc3Npb24sIFByb2Zlc3Npb25hbOKAkHRv4oCQUGF0aWVudCBbKnByZXZl
bnRpb24gJmFtcDsgY29udHJvbF08L2tleXdvcmQ+PGtleXdvcmQ+SW5mbHVlbnphIFZhY2NpbmVz
IFsqYWRtaW5pc3RyYXRpb24gJmFtcDsgZG9zYWdlXTwva2V5d29yZD48a2V5d29yZD5JbmZsdWVu
emEsIEh1bWFuIFtwcmV2ZW50aW9uICZhbXA7IGNvbnRyb2wsICp0cmFuc21pc3Npb25dPC9rZXl3
b3JkPjxrZXl3b3JkPk1pZGRsZSBBZ2VkPC9rZXl3b3JkPjxrZXl3b3JkPlJhbmRvbWl6ZWQgQ29u
dHJvbGxlZCBUcmlhbHMgYXMgVG9waWM8L2tleXdvcmQ+PGtleXdvcmQ+VmFjY2luZXMsIEluYWN0
aXZhdGVkIFthZG1pbmlzdHJhdGlvbiAmYW1wOyBkb3NhZ2VdPC9rZXl3b3JkPjwva2V5d29yZHM+
PGRhdGVzPjx5ZWFyPjIwMTY8L3llYXI+PC9kYXRlcz48cHVibGlzaGVyPkpvaG4gV2lsZXkgJmFt
cDsgU29ucywgTHRkPC9wdWJsaXNoZXI+PGlzYm4+MTQ2NS0xODU4PC9pc2JuPjxhY2Nlc3Npb24t
bnVtPkNEMDA1MTg3PC9hY2Nlc3Npb24tbnVtPjx1cmxzPjxyZWxhdGVkLXVybHM+PHVybD5odHRw
czovL2RvaS5vcmcvLzEwLjEwMDIvMTQ2NTE4NTguQ0QwMDUxODcucHViNTwvdXJsPjwvcmVsYXRl
ZC11cmxzPjwvdXJscz48ZWxlY3Ryb25pYy1yZXNvdXJjZS1udW0+MTAuMTAwMi8xNDY1MTg1OC5D
RDAwNTE4Ny5wdWI1PC9lbGVjdHJvbmljLXJlc291cmNlLW51bT48L3JlY29yZD48L0NpdGU+PC9F
bmROb3RlPn==
</w:fldData>
        </w:fldChar>
      </w:r>
      <w:r w:rsidR="00F24D58">
        <w:rPr>
          <w:rFonts w:ascii="Arial" w:hAnsi="Arial" w:cs="Arial"/>
          <w:color w:val="000000"/>
          <w:sz w:val="24"/>
          <w:szCs w:val="24"/>
        </w:rPr>
        <w:instrText xml:space="preserve"> ADDIN EN.CITE.DATA </w:instrText>
      </w:r>
      <w:r w:rsidR="00F24D58">
        <w:rPr>
          <w:rFonts w:ascii="Arial" w:hAnsi="Arial" w:cs="Arial"/>
          <w:color w:val="000000"/>
          <w:sz w:val="24"/>
          <w:szCs w:val="24"/>
        </w:rPr>
      </w:r>
      <w:r w:rsidR="00F24D58">
        <w:rPr>
          <w:rFonts w:ascii="Arial" w:hAnsi="Arial" w:cs="Arial"/>
          <w:color w:val="000000"/>
          <w:sz w:val="24"/>
          <w:szCs w:val="24"/>
        </w:rPr>
        <w:fldChar w:fldCharType="end"/>
      </w:r>
      <w:r w:rsidR="00804776" w:rsidRPr="0071685F">
        <w:rPr>
          <w:rFonts w:ascii="Arial" w:hAnsi="Arial" w:cs="Arial"/>
          <w:color w:val="000000"/>
          <w:sz w:val="24"/>
          <w:szCs w:val="24"/>
        </w:rPr>
      </w:r>
      <w:r w:rsidR="00804776" w:rsidRPr="0071685F">
        <w:rPr>
          <w:rFonts w:ascii="Arial" w:hAnsi="Arial" w:cs="Arial"/>
          <w:color w:val="000000"/>
          <w:sz w:val="24"/>
          <w:szCs w:val="24"/>
        </w:rPr>
        <w:fldChar w:fldCharType="separate"/>
      </w:r>
      <w:r w:rsidR="00F24D58">
        <w:rPr>
          <w:rFonts w:ascii="Arial" w:hAnsi="Arial" w:cs="Arial"/>
          <w:noProof/>
          <w:color w:val="000000"/>
          <w:sz w:val="24"/>
          <w:szCs w:val="24"/>
        </w:rPr>
        <w:t>(8-10)</w:t>
      </w:r>
      <w:r w:rsidR="00804776" w:rsidRPr="0071685F">
        <w:rPr>
          <w:rFonts w:ascii="Arial" w:hAnsi="Arial" w:cs="Arial"/>
          <w:color w:val="000000"/>
          <w:sz w:val="24"/>
          <w:szCs w:val="24"/>
        </w:rPr>
        <w:fldChar w:fldCharType="end"/>
      </w:r>
      <w:r w:rsidR="00751D5A" w:rsidRPr="0071685F">
        <w:rPr>
          <w:rFonts w:ascii="Arial" w:hAnsi="Arial" w:cs="Arial"/>
          <w:color w:val="000000"/>
          <w:sz w:val="24"/>
          <w:szCs w:val="24"/>
        </w:rPr>
        <w:t>.</w:t>
      </w:r>
      <w:r w:rsidR="009E1E5F" w:rsidRPr="0071685F">
        <w:rPr>
          <w:rFonts w:ascii="Arial" w:hAnsi="Arial" w:cs="Arial"/>
          <w:color w:val="000000"/>
          <w:sz w:val="24"/>
          <w:szCs w:val="24"/>
        </w:rPr>
        <w:t xml:space="preserve"> </w:t>
      </w:r>
      <w:r w:rsidR="001E61CF" w:rsidRPr="0071685F">
        <w:rPr>
          <w:rFonts w:ascii="Arial" w:hAnsi="Arial" w:cs="Arial"/>
          <w:color w:val="000000"/>
          <w:sz w:val="24"/>
          <w:szCs w:val="24"/>
        </w:rPr>
        <w:t xml:space="preserve">Although observational studies </w:t>
      </w:r>
      <w:r w:rsidR="00EE73FE" w:rsidRPr="0071685F">
        <w:rPr>
          <w:rFonts w:ascii="Arial" w:hAnsi="Arial" w:cs="Arial"/>
          <w:color w:val="000000"/>
          <w:sz w:val="24"/>
          <w:szCs w:val="24"/>
        </w:rPr>
        <w:t xml:space="preserve">report </w:t>
      </w:r>
      <w:r w:rsidR="001E61CF" w:rsidRPr="0071685F">
        <w:rPr>
          <w:rFonts w:ascii="Arial" w:hAnsi="Arial" w:cs="Arial"/>
          <w:color w:val="000000"/>
          <w:sz w:val="24"/>
          <w:szCs w:val="24"/>
        </w:rPr>
        <w:t>that IIV prevents pneumonia, hospitalization, and death</w:t>
      </w:r>
      <w:r w:rsidR="001657D8" w:rsidRPr="0071685F">
        <w:rPr>
          <w:rFonts w:ascii="Arial" w:hAnsi="Arial" w:cs="Arial"/>
          <w:color w:val="000000"/>
          <w:sz w:val="24"/>
          <w:szCs w:val="24"/>
        </w:rPr>
        <w:t>,</w:t>
      </w:r>
      <w:r w:rsidR="00751D5A" w:rsidRPr="0071685F">
        <w:rPr>
          <w:rFonts w:ascii="Arial" w:hAnsi="Arial" w:cs="Arial"/>
          <w:color w:val="000000"/>
          <w:sz w:val="24"/>
          <w:szCs w:val="24"/>
        </w:rPr>
        <w:t xml:space="preserve"> </w:t>
      </w:r>
      <w:r w:rsidR="00614871" w:rsidRPr="0071685F">
        <w:rPr>
          <w:rFonts w:ascii="Arial" w:hAnsi="Arial" w:cs="Arial"/>
          <w:color w:val="000000"/>
          <w:sz w:val="24"/>
          <w:szCs w:val="24"/>
        </w:rPr>
        <w:t>there is a paucity of randomised controlled trial (RCT) evidence</w:t>
      </w:r>
      <w:r w:rsidR="00117027" w:rsidRPr="0071685F">
        <w:rPr>
          <w:rFonts w:ascii="Arial" w:hAnsi="Arial" w:cs="Arial"/>
          <w:color w:val="000000"/>
          <w:sz w:val="24"/>
          <w:szCs w:val="24"/>
        </w:rPr>
        <w:t xml:space="preserve"> </w:t>
      </w:r>
      <w:r w:rsidR="00846126" w:rsidRPr="0071685F">
        <w:rPr>
          <w:rFonts w:ascii="Arial" w:hAnsi="Arial" w:cs="Arial"/>
          <w:color w:val="000000"/>
          <w:sz w:val="24"/>
          <w:szCs w:val="24"/>
        </w:rPr>
        <w:t>for</w:t>
      </w:r>
      <w:r w:rsidR="00117027" w:rsidRPr="0071685F">
        <w:rPr>
          <w:rFonts w:ascii="Arial" w:hAnsi="Arial" w:cs="Arial"/>
          <w:color w:val="000000"/>
          <w:sz w:val="24"/>
          <w:szCs w:val="24"/>
        </w:rPr>
        <w:t xml:space="preserve"> these outcomes</w:t>
      </w:r>
      <w:r w:rsidR="00614871" w:rsidRPr="0071685F">
        <w:rPr>
          <w:rFonts w:ascii="Arial" w:hAnsi="Arial" w:cs="Arial"/>
          <w:sz w:val="24"/>
          <w:szCs w:val="24"/>
        </w:rPr>
        <w:t xml:space="preserve"> </w:t>
      </w:r>
      <w:r w:rsidR="001E61CF" w:rsidRPr="0071685F">
        <w:rPr>
          <w:rFonts w:ascii="Arial" w:hAnsi="Arial" w:cs="Arial"/>
          <w:sz w:val="24"/>
          <w:szCs w:val="24"/>
        </w:rPr>
        <w:fldChar w:fldCharType="begin">
          <w:fldData xml:space="preserve">PEVuZE5vdGU+PENpdGU+PEF1dGhvcj5IYWs8L0F1dGhvcj48WWVhcj4yMDAyPC9ZZWFyPjxSZWNO
dW0+NjE8L1JlY051bT48RGlzcGxheVRleHQ+KDExLTEzKTwvRGlzcGxheVRleHQ+PHJlY29yZD48
cmVjLW51bWJlcj42MTwvcmVjLW51bWJlcj48Zm9yZWlnbi1rZXlzPjxrZXkgYXBwPSJFTiIgZGIt
aWQ9Ijlldzk1YWFmMGEwdHhtZXY1Zjc1ZmFleGZ3dnJwenRwZnAyZiIgdGltZXN0YW1wPSIxNTQz
ODY3NjE5Ij42MTwva2V5PjwvZm9yZWlnbi1rZXlzPjxyZWYtdHlwZSBuYW1lPSJKb3VybmFsIEFy
dGljbGUiPjE3PC9yZWYtdHlwZT48Y29udHJpYnV0b3JzPjxhdXRob3JzPjxhdXRob3I+SGFrLCBF
LjwvYXV0aG9yPjxhdXRob3I+Tm9yZGluLCBKLjwvYXV0aG9yPjxhdXRob3I+V2VpLCBGLjwvYXV0
aG9yPjxhdXRob3I+TXVsbG9vbHksIEouPC9hdXRob3I+PGF1dGhvcj5Qb2JsZXRlLCBTLjwvYXV0
aG9yPjxhdXRob3I+U3RyaWthcywgUi48L2F1dGhvcj48YXV0aG9yPk5pY2hvbCwgSy4gTC48L2F1
dGhvcj48L2F1dGhvcnM+PC9jb250cmlidXRvcnM+PGF1dGgtYWRkcmVzcz5IZWFsdGhQYXJ0bmVy
cyBSZXNlYXJjaCBGb3VuZGF0aW9uLCBCbG9vbWluZ3RvbiwgSU4sIFVTQS48L2F1dGgtYWRkcmVz
cz48dGl0bGVzPjx0aXRsZT5JbmZsdWVuY2Ugb2YgaGlnaC1yaXNrIG1lZGljYWwgY29uZGl0aW9u
cyBvbiB0aGUgZWZmZWN0aXZlbmVzcyBvZiBpbmZsdWVuemEgdmFjY2luYXRpb24gYW1vbmcgZWxk
ZXJseSBtZW1iZXJzIG9mIDMgbGFyZ2UgbWFuYWdlZC1jYXJlIG9yZ2FuaXphdGlvbnM8L3RpdGxl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Y2lldHkgb2YgQW1lcmljYTwvYWJici0xPjwvYWx0LXBlcmlvZGljYWw+PHBhZ2VzPjM3MC03PC9w
YWdlcz48dm9sdW1lPjM1PC92b2x1bWU+PG51bWJlcj40PC9udW1iZXI+PGVkaXRpb24+MjAwMi8w
Ny8zMDwvZWRpdGlvbj48a2V5d29yZHM+PGtleXdvcmQ+QWdlZDwva2V5d29yZD48a2V5d29yZD5D
b2hvcnQgU3R1ZGllczwva2V5d29yZD48a2V5d29yZD5GZW1hbGU8L2tleXdvcmQ+PGtleXdvcmQ+
KkhlYWx0aCBTZXJ2aWNlcyBmb3IgdGhlIEFnZWQ8L2tleXdvcmQ+PGtleXdvcmQ+SG9zcGl0YWxp
emF0aW9uPC9rZXl3b3JkPjxrZXl3b3JkPkh1bWFuczwva2V5d29yZD48a2V5d29yZD5JbmZsdWVu
emEgVmFjY2luZXMvKnRoZXJhcGV1dGljIHVzZTwva2V5d29yZD48a2V5d29yZD5JbmZsdWVuemEs
IEh1bWFuLypwcmV2ZW50aW9uICZhbXA7IGNvbnRyb2w8L2tleXdvcmQ+PGtleXdvcmQ+TWFsZTwv
a2V5d29yZD48a2V5d29yZD5NYW5hZ2VkIENhcmUgUHJvZ3JhbXM8L2tleXdvcmQ+PGtleXdvcmQ+
UHJvc3BlY3RpdmUgU3R1ZGllczwva2V5d29yZD48a2V5d29yZD5SaXNrIEZhY3RvcnM8L2tleXdv
cmQ+PGtleXdvcmQ+VHJlYXRtZW50IE91dGNvbWU8L2tleXdvcmQ+PC9rZXl3b3Jkcz48ZGF0ZXM+
PHllYXI+MjAwMjwveWVhcj48cHViLWRhdGVzPjxkYXRlPkF1ZyAxNTwvZGF0ZT48L3B1Yi1kYXRl
cz48L2RhdGVzPjxpc2JuPjEwNTgtNDgzODwvaXNibj48YWNjZXNzaW9uLW51bT4xMjE0NTcxODwv
YWNjZXNzaW9uLW51bT48dXJscz48L3VybHM+PGVsZWN0cm9uaWMtcmVzb3VyY2UtbnVtPjEwLjEw
ODYvMzQxNDAzPC9lbGVjdHJvbmljLXJlc291cmNlLW51bT48cmVtb3RlLWRhdGFiYXNlLXByb3Zp
ZGVyPk5MTTwvcmVtb3RlLWRhdGFiYXNlLXByb3ZpZGVyPjxsYW5ndWFnZT5lbmc8L2xhbmd1YWdl
PjwvcmVjb3JkPjwvQ2l0ZT48Q2l0ZT48QXV0aG9yPlNpbXBzb248L0F1dGhvcj48WWVhcj4yMDEz
PC9ZZWFyPjxSZWNOdW0+NjI8L1JlY051bT48cmVjb3JkPjxyZWMtbnVtYmVyPjYyPC9yZWMtbnVt
YmVyPjxmb3JlaWduLWtleXM+PGtleSBhcHA9IkVOIiBkYi1pZD0iOWV3OTVhYWYwYTB0eG1ldjVm
NzVmYWV4Znd2cnB6dHBmcDJmIiB0aW1lc3RhbXA9IjE1NDM4Njc2MTkiPjYyPC9rZXk+PC9mb3Jl
aWduLWtleXM+PHJlZi10eXBlIG5hbWU9IkJvb2sgU2VjdGlvbiI+NTwvcmVmLXR5cGU+PGNvbnRy
aWJ1dG9ycz48YXV0aG9ycz48YXV0aG9yPlNpbXBzb24sIEMuIFIuPC9hdXRob3I+PGF1dGhvcj5M
b25lLCBOLjwvYXV0aG9yPjxhdXRob3I+S2F2YW5hZ2gsIEsuPC9hdXRob3I+PGF1dGhvcj5SaXRj
aGllLCBMLiBELjwvYXV0aG9yPjxhdXRob3I+Um9iZXJ0c29uLCBDLjwvYXV0aG9yPjxhdXRob3I+
U2hlaWtoLCBBLjwvYXV0aG9yPjxhdXRob3I+TWNNZW5hbWluLCBKLjwvYXV0aG9yPjwvYXV0aG9y
cz48L2NvbnRyaWJ1dG9ycz48dGl0bGVzPjx0aXRsZT5IZWFsdGggU2VydmljZXMgYW5kIERlbGl2
ZXJ5IFJlc2VhcmNoPC90aXRsZT48c2Vjb25kYXJ5LXRpdGxlPlNlYXNvbmFsIEluZmx1ZW56YSBW
YWNjaW5lIEVmZmVjdGl2ZW5lc3MgKFNJVkUpOiBhbiBvYnNlcnZhdGlvbmFsIHJldHJvc3BlY3Rp
dmUgY29ob3J0IHN0dWR5IC0gZXhwbG9pdGF0aW9uIG9mIGEgdW5pcXVlIGNvbW11bml0eS1iYXNl
ZCBuYXRpb25hbC1saW5rZWQgZGF0YWJhc2UgdG8gZGV0ZXJtaW5lIHRoZSBlZmZlY3RpdmVuZXNz
IG9mIHRoZSBzZWFzb25hbCB0cml2YWxlbnQgaW5mbHVlbnphIHZhY2NpbmU8L3NlY29uZGFyeS10
aXRsZT48L3RpdGxlcz48ZGF0ZXM+PHllYXI+MjAxMzwveWVhcj48L2RhdGVzPjxwdWItbG9jYXRp
b24+U291dGhhbXB0b24gKFVLKTwvcHViLWxvY2F0aW9uPjxwdWJsaXNoZXI+TklIUiBKb3VybmFs
cyBMaWJyYXJ5JiN4RDtDb3B5cmlnaHQgKGMpIFF1ZWVuJmFwb3M7cyBQcmludGVyIGFuZCBDb250
cm9sbGVyIG9mIEhNU08gMjAxMy4gVGhpcyB3b3JrIHdhcyBwcm9kdWNlZCBieSBTaW1wc29uIGV0
IGFsLiB1bmRlciB0aGUgdGVybXMgb2YgYSBjb21taXNzaW9uaW5nIGNvbnRyYWN0IGlzc3VlZCBi
eSB0aGUgU2VjcmV0YXJ5IG9mIFN0YXRlIGZvciBIZWFsdGguIFRoaXMgaXNzdWUgbWF5IGJlIGZy
ZWVseSByZXByb2R1Y2VkIGZvciB0aGUgcHVycG9zZXMgb2YgcHJpdmF0ZSByZXNlYXJjaCBhbmQg
c3R1ZHkgYW5kIGV4dHJhY3RzIChvciBpbmRlZWQsIHRoZSBmdWxsIHJlcG9ydCkgbWF5IGJlIGlu
Y2x1ZGVkIGluIHByb2Zlc3Npb25hbCBqb3VybmFscyBwcm92aWRlZCB0aGF0IHN1aXRhYmxlIGFj
a25vd2xlZGdlbWVudCBpcyBtYWRlIGFuZCB0aGUgcmVwcm9kdWN0aW9uIGlzIG5vdCBhc3NvY2lh
dGVkIHdpdGggYW55IGZvcm0gb2YgYWR2ZXJ0aXNpbmcuIEFwcGxpY2F0aW9ucyBmb3IgY29tbWVy
Y2lhbCByZXByb2R1Y3Rpb24gc2hvdWxkIGJlIGFkZHJlc3NlZCB0bzogTklIUiBKb3VybmFscyBM
aWJyYXJ5LCBOYXRpb25hbCBJbnN0aXR1dGUgZm9yIEhlYWx0aCBSZXNlYXJjaCwgRXZhbHVhdGlv
biwgVHJpYWxzIGFuZCBTdHVkaWVzIENvb3JkaW5hdGluZyBDZW50cmUsIEFscGhhIEhvdXNlLCBV
bml2ZXJzaXR5IG9mIFNvdXRoYW1wdG9uIFNjaWVuY2UgUGFyaywgU291dGhhbXB0b24gU08xNiA3
TlMsIFVLLjwvcHVibGlzaGVyPjxhY2Nlc3Npb24tbnVtPjI1NjQyNTEwPC9hY2Nlc3Npb24tbnVt
Pjx1cmxzPjwvdXJscz48ZWxlY3Ryb25pYy1yZXNvdXJjZS1udW0+MTAuMzMxMC9oc2RyMDExMDA8
L2VsZWN0cm9uaWMtcmVzb3VyY2UtbnVtPjxsYW5ndWFnZT5lbmc8L2xhbmd1YWdlPjwvcmVjb3Jk
PjwvQ2l0ZT48Q2l0ZT48QXV0aG9yPk5pY2hvbDwvQXV0aG9yPjxZZWFyPjIwMDc8L1llYXI+PFJl
Y051bT42NDwvUmVjTnVtPjxyZWNvcmQ+PHJlYy1udW1iZXI+NjQ8L3JlYy1udW1iZXI+PGZvcmVp
Z24ta2V5cz48a2V5IGFwcD0iRU4iIGRiLWlkPSI5ZXc5NWFhZjBhMHR4bWV2NWY3NWZhZXhmd3Zy
cHp0cGZwMmYiIHRpbWVzdGFtcD0iMTU0Mzg2NzYxOSI+NjQ8L2tleT48L2ZvcmVpZ24ta2V5cz48
cmVmLXR5cGUgbmFtZT0iSm91cm5hbCBBcnRpY2xlIj4xNzwvcmVmLXR5cGU+PGNvbnRyaWJ1dG9y
cz48YXV0aG9ycz48YXV0aG9yPk5pY2hvbCwgSy4gTC48L2F1dGhvcj48YXV0aG9yPk5vcmRpbiwg
Si4gRC48L2F1dGhvcj48YXV0aG9yPk5lbHNvbiwgRC4gQi48L2F1dGhvcj48YXV0aG9yPk11bGxv
b2x5LCBKLiBQLjwvYXV0aG9yPjxhdXRob3I+SGFrLCBFLjwvYXV0aG9yPjwvYXV0aG9ycz48L2Nv
bnRyaWJ1dG9ycz48YXV0aC1hZGRyZXNzPk1lZGljaW5lIFNlcnZpY2UgYW5kIENlbnRlciBmb3Ig
Q2hyb25pYyBEaXNlYXNlIE91dGNvbWVzIFJlc2VhcmNoLCBNaW5uZWFwb2xpcyBWZXRlcmFucyBB
ZmZhaXJzIE1lZGljYWwgQ2VudGVyIGFuZCBVbml2ZXJzaXR5IG9mIE1pbm5lc290YSwgTWlubmVh
cG9saXMgNTU0MTcsIFVTQS4gbmljaG8wMTRAdW1uLmVkdTwvYXV0aC1hZGRyZXNzPjx0aXRsZXM+
PHRpdGxlPkVmZmVjdGl2ZW5lc3Mgb2YgaW5mbHVlbnphIHZhY2NpbmUgaW4gdGhlIGNvbW11bml0
eS1kd2VsbGluZyBlbGRlcmx5PC90aXRsZT48c2Vjb25kYXJ5LXRpdGxlPk4gRW5nbCBKIE1lZDwv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bWVkaWNpbmU8L2FiYnItMT48L2FsdC1wZXJpb2RpY2FsPjxwYWdlcz4xMzczLTgxPC9wYWdlcz48
dm9sdW1lPjM1Nzwvdm9sdW1lPjxudW1iZXI+MTQ8L251bWJlcj48ZWRpdGlvbj4yMDA3LzEwLzA1
PC9lZGl0aW9uPjxrZXl3b3Jkcz48a2V5d29yZD5BZ2VkPC9rZXl3b3JkPjxrZXl3b3JkPkNvaG9y
dCBTdHVkaWVzPC9rZXl3b3JkPjxrZXl3b3JkPkNvbmZvdW5kaW5nIEZhY3RvcnMgKEVwaWRlbWlv
bG9neSk8L2tleXdvcmQ+PGtleXdvcmQ+SG9zcGl0YWxpemF0aW9uLypzdGF0aXN0aWNzICZhbXA7
IG51bWVyaWNhbCBkYXRhPC9rZXl3b3JkPjxrZXl3b3JkPkhvdXNpbmc8L2tleXdvcmQ+PGtleXdv
cmQ+SHVtYW5zPC9rZXl3b3JkPjxrZXl3b3JkPipJbmZsdWVuemEgVmFjY2luZXM8L2tleXdvcmQ+
PGtleXdvcmQ+SW5mbHVlbnphLCBIdW1hbi9lcGlkZW1pb2xvZ3kvbW9ydGFsaXR5LypwcmV2ZW50
aW9uICZhbXA7IGNvbnRyb2w8L2tleXdvcmQ+PGtleXdvcmQ+TG9naXN0aWMgTW9kZWxzPC9rZXl3
b3JkPjxrZXl3b3JkPlJpc2s8L2tleXdvcmQ+PGtleXdvcmQ+VHJlYXRtZW50IE91dGNvbWU8L2tl
eXdvcmQ+PGtleXdvcmQ+VW5pdGVkIFN0YXRlcy9lcGlkZW1pb2xvZ3k8L2tleXdvcmQ+PC9rZXl3
b3Jkcz48ZGF0ZXM+PHllYXI+MjAwNzwveWVhcj48cHViLWRhdGVzPjxkYXRlPk9jdCA0PC9kYXRl
PjwvcHViLWRhdGVzPjwvZGF0ZXM+PGlzYm4+MDAyOC00NzkzPC9pc2JuPjxhY2Nlc3Npb24tbnVt
PjE3OTE0MDM4PC9hY2Nlc3Npb24tbnVtPjx1cmxzPjwvdXJscz48ZWxlY3Ryb25pYy1yZXNvdXJj
ZS1udW0+MTAuMTA1Ni9ORUpNb2EwNzA4NDQ8L2VsZWN0cm9uaWMtcmVzb3VyY2UtbnVtPjxyZW1v
dGUtZGF0YWJhc2UtcHJvdmlkZXI+TkxNPC9yZW1vdGUtZGF0YWJhc2UtcHJvdmlkZXI+PGxhbmd1
YWdlPmVuZzwvbGFuZ3VhZ2U+PC9yZWNvcmQ+PC9DaXRlPjwvRW5kTm90ZT4A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PEVuZE5vdGU+PENpdGU+PEF1dGhvcj5IYWs8L0F1dGhvcj48WWVhcj4yMDAyPC9ZZWFyPjxSZWNO
dW0+NjE8L1JlY051bT48RGlzcGxheVRleHQ+KDExLTEzKTwvRGlzcGxheVRleHQ+PHJlY29yZD48
cmVjLW51bWJlcj42MTwvcmVjLW51bWJlcj48Zm9yZWlnbi1rZXlzPjxrZXkgYXBwPSJFTiIgZGIt
aWQ9Ijlldzk1YWFmMGEwdHhtZXY1Zjc1ZmFleGZ3dnJwenRwZnAyZiIgdGltZXN0YW1wPSIxNTQz
ODY3NjE5Ij42MTwva2V5PjwvZm9yZWlnbi1rZXlzPjxyZWYtdHlwZSBuYW1lPSJKb3VybmFsIEFy
dGljbGUiPjE3PC9yZWYtdHlwZT48Y29udHJpYnV0b3JzPjxhdXRob3JzPjxhdXRob3I+SGFrLCBF
LjwvYXV0aG9yPjxhdXRob3I+Tm9yZGluLCBKLjwvYXV0aG9yPjxhdXRob3I+V2VpLCBGLjwvYXV0
aG9yPjxhdXRob3I+TXVsbG9vbHksIEouPC9hdXRob3I+PGF1dGhvcj5Qb2JsZXRlLCBTLjwvYXV0
aG9yPjxhdXRob3I+U3RyaWthcywgUi48L2F1dGhvcj48YXV0aG9yPk5pY2hvbCwgSy4gTC48L2F1
dGhvcj48L2F1dGhvcnM+PC9jb250cmlidXRvcnM+PGF1dGgtYWRkcmVzcz5IZWFsdGhQYXJ0bmVy
cyBSZXNlYXJjaCBGb3VuZGF0aW9uLCBCbG9vbWluZ3RvbiwgSU4sIFVTQS48L2F1dGgtYWRkcmVz
cz48dGl0bGVzPjx0aXRsZT5JbmZsdWVuY2Ugb2YgaGlnaC1yaXNrIG1lZGljYWwgY29uZGl0aW9u
cyBvbiB0aGUgZWZmZWN0aXZlbmVzcyBvZiBpbmZsdWVuemEgdmFjY2luYXRpb24gYW1vbmcgZWxk
ZXJseSBtZW1iZXJzIG9mIDMgbGFyZ2UgbWFuYWdlZC1jYXJlIG9yZ2FuaXphdGlvbnM8L3RpdGxl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Y2lldHkgb2YgQW1lcmljYTwvYWJici0xPjwvYWx0LXBlcmlvZGljYWw+PHBhZ2VzPjM3MC03PC9w
YWdlcz48dm9sdW1lPjM1PC92b2x1bWU+PG51bWJlcj40PC9udW1iZXI+PGVkaXRpb24+MjAwMi8w
Ny8zMDwvZWRpdGlvbj48a2V5d29yZHM+PGtleXdvcmQ+QWdlZDwva2V5d29yZD48a2V5d29yZD5D
b2hvcnQgU3R1ZGllczwva2V5d29yZD48a2V5d29yZD5GZW1hbGU8L2tleXdvcmQ+PGtleXdvcmQ+
KkhlYWx0aCBTZXJ2aWNlcyBmb3IgdGhlIEFnZWQ8L2tleXdvcmQ+PGtleXdvcmQ+SG9zcGl0YWxp
emF0aW9uPC9rZXl3b3JkPjxrZXl3b3JkPkh1bWFuczwva2V5d29yZD48a2V5d29yZD5JbmZsdWVu
emEgVmFjY2luZXMvKnRoZXJhcGV1dGljIHVzZTwva2V5d29yZD48a2V5d29yZD5JbmZsdWVuemEs
IEh1bWFuLypwcmV2ZW50aW9uICZhbXA7IGNvbnRyb2w8L2tleXdvcmQ+PGtleXdvcmQ+TWFsZTwv
a2V5d29yZD48a2V5d29yZD5NYW5hZ2VkIENhcmUgUHJvZ3JhbXM8L2tleXdvcmQ+PGtleXdvcmQ+
UHJvc3BlY3RpdmUgU3R1ZGllczwva2V5d29yZD48a2V5d29yZD5SaXNrIEZhY3RvcnM8L2tleXdv
cmQ+PGtleXdvcmQ+VHJlYXRtZW50IE91dGNvbWU8L2tleXdvcmQ+PC9rZXl3b3Jkcz48ZGF0ZXM+
PHllYXI+MjAwMjwveWVhcj48cHViLWRhdGVzPjxkYXRlPkF1ZyAxNTwvZGF0ZT48L3B1Yi1kYXRl
cz48L2RhdGVzPjxpc2JuPjEwNTgtNDgzODwvaXNibj48YWNjZXNzaW9uLW51bT4xMjE0NTcxODwv
YWNjZXNzaW9uLW51bT48dXJscz48L3VybHM+PGVsZWN0cm9uaWMtcmVzb3VyY2UtbnVtPjEwLjEw
ODYvMzQxNDAzPC9lbGVjdHJvbmljLXJlc291cmNlLW51bT48cmVtb3RlLWRhdGFiYXNlLXByb3Zp
ZGVyPk5MTTwvcmVtb3RlLWRhdGFiYXNlLXByb3ZpZGVyPjxsYW5ndWFnZT5lbmc8L2xhbmd1YWdl
PjwvcmVjb3JkPjwvQ2l0ZT48Q2l0ZT48QXV0aG9yPlNpbXBzb248L0F1dGhvcj48WWVhcj4yMDEz
PC9ZZWFyPjxSZWNOdW0+NjI8L1JlY051bT48cmVjb3JkPjxyZWMtbnVtYmVyPjYyPC9yZWMtbnVt
YmVyPjxmb3JlaWduLWtleXM+PGtleSBhcHA9IkVOIiBkYi1pZD0iOWV3OTVhYWYwYTB0eG1ldjVm
NzVmYWV4Znd2cnB6dHBmcDJmIiB0aW1lc3RhbXA9IjE1NDM4Njc2MTkiPjYyPC9rZXk+PC9mb3Jl
aWduLWtleXM+PHJlZi10eXBlIG5hbWU9IkJvb2sgU2VjdGlvbiI+NTwvcmVmLXR5cGU+PGNvbnRy
aWJ1dG9ycz48YXV0aG9ycz48YXV0aG9yPlNpbXBzb24sIEMuIFIuPC9hdXRob3I+PGF1dGhvcj5M
b25lLCBOLjwvYXV0aG9yPjxhdXRob3I+S2F2YW5hZ2gsIEsuPC9hdXRob3I+PGF1dGhvcj5SaXRj
aGllLCBMLiBELjwvYXV0aG9yPjxhdXRob3I+Um9iZXJ0c29uLCBDLjwvYXV0aG9yPjxhdXRob3I+
U2hlaWtoLCBBLjwvYXV0aG9yPjxhdXRob3I+TWNNZW5hbWluLCBKLjwvYXV0aG9yPjwvYXV0aG9y
cz48L2NvbnRyaWJ1dG9ycz48dGl0bGVzPjx0aXRsZT5IZWFsdGggU2VydmljZXMgYW5kIERlbGl2
ZXJ5IFJlc2VhcmNoPC90aXRsZT48c2Vjb25kYXJ5LXRpdGxlPlNlYXNvbmFsIEluZmx1ZW56YSBW
YWNjaW5lIEVmZmVjdGl2ZW5lc3MgKFNJVkUpOiBhbiBvYnNlcnZhdGlvbmFsIHJldHJvc3BlY3Rp
dmUgY29ob3J0IHN0dWR5IC0gZXhwbG9pdGF0aW9uIG9mIGEgdW5pcXVlIGNvbW11bml0eS1iYXNl
ZCBuYXRpb25hbC1saW5rZWQgZGF0YWJhc2UgdG8gZGV0ZXJtaW5lIHRoZSBlZmZlY3RpdmVuZXNz
IG9mIHRoZSBzZWFzb25hbCB0cml2YWxlbnQgaW5mbHVlbnphIHZhY2NpbmU8L3NlY29uZGFyeS10
aXRsZT48L3RpdGxlcz48ZGF0ZXM+PHllYXI+MjAxMzwveWVhcj48L2RhdGVzPjxwdWItbG9jYXRp
b24+U291dGhhbXB0b24gKFVLKTwvcHViLWxvY2F0aW9uPjxwdWJsaXNoZXI+TklIUiBKb3VybmFs
cyBMaWJyYXJ5JiN4RDtDb3B5cmlnaHQgKGMpIFF1ZWVuJmFwb3M7cyBQcmludGVyIGFuZCBDb250
cm9sbGVyIG9mIEhNU08gMjAxMy4gVGhpcyB3b3JrIHdhcyBwcm9kdWNlZCBieSBTaW1wc29uIGV0
IGFsLiB1bmRlciB0aGUgdGVybXMgb2YgYSBjb21taXNzaW9uaW5nIGNvbnRyYWN0IGlzc3VlZCBi
eSB0aGUgU2VjcmV0YXJ5IG9mIFN0YXRlIGZvciBIZWFsdGguIFRoaXMgaXNzdWUgbWF5IGJlIGZy
ZWVseSByZXByb2R1Y2VkIGZvciB0aGUgcHVycG9zZXMgb2YgcHJpdmF0ZSByZXNlYXJjaCBhbmQg
c3R1ZHkgYW5kIGV4dHJhY3RzIChvciBpbmRlZWQsIHRoZSBmdWxsIHJlcG9ydCkgbWF5IGJlIGlu
Y2x1ZGVkIGluIHByb2Zlc3Npb25hbCBqb3VybmFscyBwcm92aWRlZCB0aGF0IHN1aXRhYmxlIGFj
a25vd2xlZGdlbWVudCBpcyBtYWRlIGFuZCB0aGUgcmVwcm9kdWN0aW9uIGlzIG5vdCBhc3NvY2lh
dGVkIHdpdGggYW55IGZvcm0gb2YgYWR2ZXJ0aXNpbmcuIEFwcGxpY2F0aW9ucyBmb3IgY29tbWVy
Y2lhbCByZXByb2R1Y3Rpb24gc2hvdWxkIGJlIGFkZHJlc3NlZCB0bzogTklIUiBKb3VybmFscyBM
aWJyYXJ5LCBOYXRpb25hbCBJbnN0aXR1dGUgZm9yIEhlYWx0aCBSZXNlYXJjaCwgRXZhbHVhdGlv
biwgVHJpYWxzIGFuZCBTdHVkaWVzIENvb3JkaW5hdGluZyBDZW50cmUsIEFscGhhIEhvdXNlLCBV
bml2ZXJzaXR5IG9mIFNvdXRoYW1wdG9uIFNjaWVuY2UgUGFyaywgU291dGhhbXB0b24gU08xNiA3
TlMsIFVLLjwvcHVibGlzaGVyPjxhY2Nlc3Npb24tbnVtPjI1NjQyNTEwPC9hY2Nlc3Npb24tbnVt
Pjx1cmxzPjwvdXJscz48ZWxlY3Ryb25pYy1yZXNvdXJjZS1udW0+MTAuMzMxMC9oc2RyMDExMDA8
L2VsZWN0cm9uaWMtcmVzb3VyY2UtbnVtPjxsYW5ndWFnZT5lbmc8L2xhbmd1YWdlPjwvcmVjb3Jk
PjwvQ2l0ZT48Q2l0ZT48QXV0aG9yPk5pY2hvbDwvQXV0aG9yPjxZZWFyPjIwMDc8L1llYXI+PFJl
Y051bT42NDwvUmVjTnVtPjxyZWNvcmQ+PHJlYy1udW1iZXI+NjQ8L3JlYy1udW1iZXI+PGZvcmVp
Z24ta2V5cz48a2V5IGFwcD0iRU4iIGRiLWlkPSI5ZXc5NWFhZjBhMHR4bWV2NWY3NWZhZXhmd3Zy
cHp0cGZwMmYiIHRpbWVzdGFtcD0iMTU0Mzg2NzYxOSI+NjQ8L2tleT48L2ZvcmVpZ24ta2V5cz48
cmVmLXR5cGUgbmFtZT0iSm91cm5hbCBBcnRpY2xlIj4xNzwvcmVmLXR5cGU+PGNvbnRyaWJ1dG9y
cz48YXV0aG9ycz48YXV0aG9yPk5pY2hvbCwgSy4gTC48L2F1dGhvcj48YXV0aG9yPk5vcmRpbiwg
Si4gRC48L2F1dGhvcj48YXV0aG9yPk5lbHNvbiwgRC4gQi48L2F1dGhvcj48YXV0aG9yPk11bGxv
b2x5LCBKLiBQLjwvYXV0aG9yPjxhdXRob3I+SGFrLCBFLjwvYXV0aG9yPjwvYXV0aG9ycz48L2Nv
bnRyaWJ1dG9ycz48YXV0aC1hZGRyZXNzPk1lZGljaW5lIFNlcnZpY2UgYW5kIENlbnRlciBmb3Ig
Q2hyb25pYyBEaXNlYXNlIE91dGNvbWVzIFJlc2VhcmNoLCBNaW5uZWFwb2xpcyBWZXRlcmFucyBB
ZmZhaXJzIE1lZGljYWwgQ2VudGVyIGFuZCBVbml2ZXJzaXR5IG9mIE1pbm5lc290YSwgTWlubmVh
cG9saXMgNTU0MTcsIFVTQS4gbmljaG8wMTRAdW1uLmVkdTwvYXV0aC1hZGRyZXNzPjx0aXRsZXM+
PHRpdGxlPkVmZmVjdGl2ZW5lc3Mgb2YgaW5mbHVlbnphIHZhY2NpbmUgaW4gdGhlIGNvbW11bml0
eS1kd2VsbGluZyBlbGRlcmx5PC90aXRsZT48c2Vjb25kYXJ5LXRpdGxlPk4gRW5nbCBKIE1lZDwv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bWVkaWNpbmU8L2FiYnItMT48L2FsdC1wZXJpb2RpY2FsPjxwYWdlcz4xMzczLTgxPC9wYWdlcz48
dm9sdW1lPjM1Nzwvdm9sdW1lPjxudW1iZXI+MTQ8L251bWJlcj48ZWRpdGlvbj4yMDA3LzEwLzA1
PC9lZGl0aW9uPjxrZXl3b3Jkcz48a2V5d29yZD5BZ2VkPC9rZXl3b3JkPjxrZXl3b3JkPkNvaG9y
dCBTdHVkaWVzPC9rZXl3b3JkPjxrZXl3b3JkPkNvbmZvdW5kaW5nIEZhY3RvcnMgKEVwaWRlbWlv
bG9neSk8L2tleXdvcmQ+PGtleXdvcmQ+SG9zcGl0YWxpemF0aW9uLypzdGF0aXN0aWNzICZhbXA7
IG51bWVyaWNhbCBkYXRhPC9rZXl3b3JkPjxrZXl3b3JkPkhvdXNpbmc8L2tleXdvcmQ+PGtleXdv
cmQ+SHVtYW5zPC9rZXl3b3JkPjxrZXl3b3JkPipJbmZsdWVuemEgVmFjY2luZXM8L2tleXdvcmQ+
PGtleXdvcmQ+SW5mbHVlbnphLCBIdW1hbi9lcGlkZW1pb2xvZ3kvbW9ydGFsaXR5LypwcmV2ZW50
aW9uICZhbXA7IGNvbnRyb2w8L2tleXdvcmQ+PGtleXdvcmQ+TG9naXN0aWMgTW9kZWxzPC9rZXl3
b3JkPjxrZXl3b3JkPlJpc2s8L2tleXdvcmQ+PGtleXdvcmQ+VHJlYXRtZW50IE91dGNvbWU8L2tl
eXdvcmQ+PGtleXdvcmQ+VW5pdGVkIFN0YXRlcy9lcGlkZW1pb2xvZ3k8L2tleXdvcmQ+PC9rZXl3
b3Jkcz48ZGF0ZXM+PHllYXI+MjAwNzwveWVhcj48cHViLWRhdGVzPjxkYXRlPk9jdCA0PC9kYXRl
PjwvcHViLWRhdGVzPjwvZGF0ZXM+PGlzYm4+MDAyOC00NzkzPC9pc2JuPjxhY2Nlc3Npb24tbnVt
PjE3OTE0MDM4PC9hY2Nlc3Npb24tbnVtPjx1cmxzPjwvdXJscz48ZWxlY3Ryb25pYy1yZXNvdXJj
ZS1udW0+MTAuMTA1Ni9ORUpNb2EwNzA4NDQ8L2VsZWN0cm9uaWMtcmVzb3VyY2UtbnVtPjxyZW1v
dGUtZGF0YWJhc2UtcHJvdmlkZXI+TkxNPC9yZW1vdGUtZGF0YWJhc2UtcHJvdmlkZXI+PGxhbmd1
YWdlPmVuZzwvbGFuZ3VhZ2U+PC9yZWNvcmQ+PC9DaXRlPjwvRW5kTm90ZT4A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1E61CF" w:rsidRPr="0071685F">
        <w:rPr>
          <w:rFonts w:ascii="Arial" w:hAnsi="Arial" w:cs="Arial"/>
          <w:sz w:val="24"/>
          <w:szCs w:val="24"/>
        </w:rPr>
      </w:r>
      <w:r w:rsidR="001E61CF" w:rsidRPr="0071685F">
        <w:rPr>
          <w:rFonts w:ascii="Arial" w:hAnsi="Arial" w:cs="Arial"/>
          <w:sz w:val="24"/>
          <w:szCs w:val="24"/>
        </w:rPr>
        <w:fldChar w:fldCharType="separate"/>
      </w:r>
      <w:r w:rsidR="00F24D58">
        <w:rPr>
          <w:rFonts w:ascii="Arial" w:hAnsi="Arial" w:cs="Arial"/>
          <w:noProof/>
          <w:sz w:val="24"/>
          <w:szCs w:val="24"/>
        </w:rPr>
        <w:t>(11-13)</w:t>
      </w:r>
      <w:r w:rsidR="001E61CF" w:rsidRPr="0071685F">
        <w:rPr>
          <w:rFonts w:ascii="Arial" w:hAnsi="Arial" w:cs="Arial"/>
          <w:sz w:val="24"/>
          <w:szCs w:val="24"/>
        </w:rPr>
        <w:fldChar w:fldCharType="end"/>
      </w:r>
      <w:r w:rsidR="00E61310" w:rsidRPr="0071685F">
        <w:rPr>
          <w:rFonts w:ascii="Arial" w:hAnsi="Arial" w:cs="Arial"/>
          <w:color w:val="000000"/>
          <w:sz w:val="24"/>
          <w:szCs w:val="24"/>
        </w:rPr>
        <w:t>.</w:t>
      </w:r>
      <w:r w:rsidR="00C509E3" w:rsidRPr="0071685F">
        <w:rPr>
          <w:rFonts w:ascii="Arial" w:hAnsi="Arial" w:cs="Arial"/>
          <w:color w:val="000000"/>
          <w:sz w:val="24"/>
          <w:szCs w:val="24"/>
        </w:rPr>
        <w:t xml:space="preserve"> </w:t>
      </w:r>
    </w:p>
    <w:p w14:paraId="07005A12" w14:textId="2B3EE023" w:rsidR="00EE700D" w:rsidRPr="0071685F" w:rsidRDefault="0066639D" w:rsidP="008608F1">
      <w:pPr>
        <w:spacing w:line="480" w:lineRule="auto"/>
        <w:jc w:val="both"/>
        <w:rPr>
          <w:rFonts w:ascii="Arial" w:hAnsi="Arial" w:cs="Arial"/>
          <w:sz w:val="24"/>
          <w:szCs w:val="24"/>
        </w:rPr>
      </w:pPr>
      <w:r w:rsidRPr="0071685F">
        <w:rPr>
          <w:rFonts w:ascii="Arial" w:eastAsia="Arial" w:hAnsi="Arial" w:cs="Arial"/>
          <w:color w:val="000000"/>
          <w:sz w:val="24"/>
          <w:szCs w:val="24"/>
          <w:shd w:val="clear" w:color="auto" w:fill="FFFFFF"/>
        </w:rPr>
        <w:t>A</w:t>
      </w:r>
      <w:r w:rsidR="00064A1E" w:rsidRPr="0071685F">
        <w:rPr>
          <w:rFonts w:ascii="Arial" w:eastAsia="Arial" w:hAnsi="Arial" w:cs="Arial"/>
          <w:sz w:val="24"/>
          <w:szCs w:val="24"/>
        </w:rPr>
        <w:t xml:space="preserve">utoimmune </w:t>
      </w:r>
      <w:r w:rsidR="000131E4" w:rsidRPr="0071685F">
        <w:rPr>
          <w:rFonts w:ascii="Arial" w:eastAsia="Arial" w:hAnsi="Arial" w:cs="Arial"/>
          <w:sz w:val="24"/>
          <w:szCs w:val="24"/>
        </w:rPr>
        <w:t xml:space="preserve">rheumatic diseases </w:t>
      </w:r>
      <w:r w:rsidR="00B55801" w:rsidRPr="0071685F">
        <w:rPr>
          <w:rFonts w:ascii="Arial" w:eastAsia="Arial" w:hAnsi="Arial" w:cs="Arial"/>
          <w:sz w:val="24"/>
          <w:szCs w:val="24"/>
        </w:rPr>
        <w:t xml:space="preserve">(AIRDs) </w:t>
      </w:r>
      <w:r w:rsidR="00064A1E" w:rsidRPr="0071685F">
        <w:rPr>
          <w:rFonts w:ascii="Arial" w:eastAsia="Arial" w:hAnsi="Arial" w:cs="Arial"/>
          <w:sz w:val="24"/>
          <w:szCs w:val="24"/>
        </w:rPr>
        <w:t>such as rheumatoid arthritis (RA),</w:t>
      </w:r>
      <w:r w:rsidR="00817E5E" w:rsidRPr="0071685F">
        <w:rPr>
          <w:rFonts w:ascii="Arial" w:eastAsia="Arial" w:hAnsi="Arial" w:cs="Arial"/>
          <w:sz w:val="24"/>
          <w:szCs w:val="24"/>
        </w:rPr>
        <w:t xml:space="preserve"> and</w:t>
      </w:r>
      <w:r w:rsidR="0025471D" w:rsidRPr="0071685F">
        <w:rPr>
          <w:rFonts w:ascii="Arial" w:eastAsia="Arial" w:hAnsi="Arial" w:cs="Arial"/>
          <w:sz w:val="24"/>
          <w:szCs w:val="24"/>
        </w:rPr>
        <w:t xml:space="preserve"> </w:t>
      </w:r>
      <w:proofErr w:type="spellStart"/>
      <w:r w:rsidR="00064A1E" w:rsidRPr="0071685F">
        <w:rPr>
          <w:rFonts w:ascii="Arial" w:eastAsia="Arial" w:hAnsi="Arial" w:cs="Arial"/>
          <w:sz w:val="24"/>
          <w:szCs w:val="24"/>
        </w:rPr>
        <w:t>spondyloarthr</w:t>
      </w:r>
      <w:r w:rsidR="0016262D" w:rsidRPr="0071685F">
        <w:rPr>
          <w:rFonts w:ascii="Arial" w:eastAsia="Arial" w:hAnsi="Arial" w:cs="Arial"/>
          <w:sz w:val="24"/>
          <w:szCs w:val="24"/>
        </w:rPr>
        <w:t>i</w:t>
      </w:r>
      <w:r w:rsidR="00064A1E" w:rsidRPr="0071685F">
        <w:rPr>
          <w:rFonts w:ascii="Arial" w:eastAsia="Arial" w:hAnsi="Arial" w:cs="Arial"/>
          <w:sz w:val="24"/>
          <w:szCs w:val="24"/>
        </w:rPr>
        <w:t>t</w:t>
      </w:r>
      <w:r w:rsidR="0016262D" w:rsidRPr="0071685F">
        <w:rPr>
          <w:rFonts w:ascii="Arial" w:eastAsia="Arial" w:hAnsi="Arial" w:cs="Arial"/>
          <w:sz w:val="24"/>
          <w:szCs w:val="24"/>
        </w:rPr>
        <w:t>is</w:t>
      </w:r>
      <w:proofErr w:type="spellEnd"/>
      <w:r w:rsidR="00751D5A" w:rsidRPr="0071685F">
        <w:rPr>
          <w:rFonts w:ascii="Arial" w:eastAsia="Arial" w:hAnsi="Arial" w:cs="Arial"/>
          <w:sz w:val="24"/>
          <w:szCs w:val="24"/>
        </w:rPr>
        <w:t xml:space="preserve"> </w:t>
      </w:r>
      <w:r w:rsidR="00AE7BE0" w:rsidRPr="0071685F">
        <w:rPr>
          <w:rFonts w:ascii="Arial" w:eastAsia="Arial" w:hAnsi="Arial" w:cs="Arial"/>
          <w:sz w:val="24"/>
          <w:szCs w:val="24"/>
        </w:rPr>
        <w:t>(</w:t>
      </w:r>
      <w:proofErr w:type="spellStart"/>
      <w:r w:rsidR="00AE7BE0" w:rsidRPr="0071685F">
        <w:rPr>
          <w:rFonts w:ascii="Arial" w:eastAsia="Arial" w:hAnsi="Arial" w:cs="Arial"/>
          <w:sz w:val="24"/>
          <w:szCs w:val="24"/>
        </w:rPr>
        <w:t>SpA</w:t>
      </w:r>
      <w:proofErr w:type="spellEnd"/>
      <w:r w:rsidR="00AE7BE0" w:rsidRPr="0071685F">
        <w:rPr>
          <w:rFonts w:ascii="Arial" w:eastAsia="Arial" w:hAnsi="Arial" w:cs="Arial"/>
          <w:sz w:val="24"/>
          <w:szCs w:val="24"/>
        </w:rPr>
        <w:t>)</w:t>
      </w:r>
      <w:r w:rsidR="000C66B9" w:rsidRPr="0071685F">
        <w:rPr>
          <w:rFonts w:ascii="Arial" w:eastAsia="Arial" w:hAnsi="Arial" w:cs="Arial"/>
          <w:sz w:val="24"/>
          <w:szCs w:val="24"/>
        </w:rPr>
        <w:t xml:space="preserve"> associate with</w:t>
      </w:r>
      <w:r w:rsidR="00EE09FE" w:rsidRPr="0071685F">
        <w:rPr>
          <w:rFonts w:ascii="Arial" w:eastAsia="Arial" w:hAnsi="Arial" w:cs="Arial"/>
          <w:sz w:val="24"/>
          <w:szCs w:val="24"/>
        </w:rPr>
        <w:t xml:space="preserve"> </w:t>
      </w:r>
      <w:r w:rsidR="008E0A73" w:rsidRPr="0071685F">
        <w:rPr>
          <w:rFonts w:ascii="Arial" w:eastAsia="Arial" w:hAnsi="Arial" w:cs="Arial"/>
          <w:sz w:val="24"/>
          <w:szCs w:val="24"/>
        </w:rPr>
        <w:t xml:space="preserve">increased </w:t>
      </w:r>
      <w:r w:rsidR="00EE09FE" w:rsidRPr="0071685F">
        <w:rPr>
          <w:rFonts w:ascii="Arial" w:eastAsia="Arial" w:hAnsi="Arial" w:cs="Arial"/>
          <w:sz w:val="24"/>
          <w:szCs w:val="24"/>
        </w:rPr>
        <w:t xml:space="preserve">risk of </w:t>
      </w:r>
      <w:r w:rsidR="00AE7BE0" w:rsidRPr="0071685F">
        <w:rPr>
          <w:rFonts w:ascii="Arial" w:eastAsia="Arial" w:hAnsi="Arial" w:cs="Arial"/>
          <w:sz w:val="24"/>
          <w:szCs w:val="24"/>
        </w:rPr>
        <w:t>influenza</w:t>
      </w:r>
      <w:r w:rsidR="00CB0A03" w:rsidRPr="0071685F">
        <w:rPr>
          <w:rFonts w:ascii="Arial" w:eastAsia="Arial" w:hAnsi="Arial" w:cs="Arial"/>
          <w:sz w:val="24"/>
          <w:szCs w:val="24"/>
        </w:rPr>
        <w:t xml:space="preserve"> and its </w:t>
      </w:r>
      <w:r w:rsidR="00751D5A" w:rsidRPr="0071685F">
        <w:rPr>
          <w:rFonts w:ascii="Arial" w:eastAsia="Arial" w:hAnsi="Arial" w:cs="Arial"/>
          <w:sz w:val="24"/>
          <w:szCs w:val="24"/>
        </w:rPr>
        <w:t>complications</w:t>
      </w:r>
      <w:r w:rsidR="00455C81" w:rsidRPr="0071685F">
        <w:rPr>
          <w:rFonts w:ascii="Arial" w:eastAsia="Arial" w:hAnsi="Arial" w:cs="Arial"/>
          <w:sz w:val="24"/>
          <w:szCs w:val="24"/>
        </w:rPr>
        <w:t xml:space="preserve">, and </w:t>
      </w:r>
      <w:r w:rsidR="00614871" w:rsidRPr="0071685F">
        <w:rPr>
          <w:rFonts w:ascii="Arial" w:eastAsia="Arial" w:hAnsi="Arial" w:cs="Arial"/>
          <w:sz w:val="24"/>
          <w:szCs w:val="24"/>
        </w:rPr>
        <w:t xml:space="preserve">seasonal-flu vaccination </w:t>
      </w:r>
      <w:r w:rsidR="00455C81" w:rsidRPr="0071685F">
        <w:rPr>
          <w:rFonts w:ascii="Arial" w:eastAsia="Arial" w:hAnsi="Arial" w:cs="Arial"/>
          <w:sz w:val="24"/>
          <w:szCs w:val="24"/>
        </w:rPr>
        <w:t xml:space="preserve">is recommended </w:t>
      </w:r>
      <w:r w:rsidR="008E0A73" w:rsidRPr="0071685F">
        <w:rPr>
          <w:rFonts w:ascii="Arial" w:eastAsia="Arial" w:hAnsi="Arial" w:cs="Arial"/>
          <w:sz w:val="24"/>
          <w:szCs w:val="24"/>
        </w:rPr>
        <w:t>annual</w:t>
      </w:r>
      <w:r w:rsidR="008E0A73" w:rsidRPr="0071685F">
        <w:rPr>
          <w:rFonts w:ascii="Arial" w:hAnsi="Arial" w:cs="Arial"/>
          <w:sz w:val="24"/>
          <w:szCs w:val="24"/>
        </w:rPr>
        <w:t xml:space="preserve">ly </w:t>
      </w:r>
      <w:r w:rsidR="00574C33" w:rsidRPr="0071685F">
        <w:rPr>
          <w:rFonts w:ascii="Arial" w:hAnsi="Arial" w:cs="Arial"/>
          <w:sz w:val="24"/>
          <w:szCs w:val="24"/>
        </w:rPr>
        <w:fldChar w:fldCharType="begin">
          <w:fldData xml:space="preserve">PEVuZE5vdGU+PENpdGU+PEF1dGhvcj5CbHVtZW50YWxzPC9BdXRob3I+PFllYXI+MjAxMjwvWWVh
cj48UmVjTnVtPjY1PC9SZWNOdW0+PERpc3BsYXlUZXh0PigxNCwgMTUpPC9EaXNwbGF5VGV4dD48
cmVjb3JkPjxyZWMtbnVtYmVyPjY1PC9yZWMtbnVtYmVyPjxmb3JlaWduLWtleXM+PGtleSBhcHA9
IkVOIiBkYi1pZD0iOWV3OTVhYWYwYTB0eG1ldjVmNzVmYWV4Znd2cnB6dHBmcDJmIiB0aW1lc3Rh
bXA9IjE1NDM4Njc2MTkiPjY1PC9rZXk+PC9mb3JlaWduLWtleXM+PHJlZi10eXBlIG5hbWU9Ikpv
dXJuYWwgQXJ0aWNsZSI+MTc8L3JlZi10eXBlPjxjb250cmlidXRvcnM+PGF1dGhvcnM+PGF1dGhv
cj5CbHVtZW50YWxzLCBXLiBBLjwvYXV0aG9yPjxhdXRob3I+QXJyZWdsYWRvLCBBLjwvYXV0aG9y
PjxhdXRob3I+TmFwYWxrb3YsIFAuPC9hdXRob3I+PGF1dGhvcj5Ub292ZXksIFMuPC9hdXRob3I+
PC9hdXRob3JzPjwvY29udHJpYnV0b3JzPjxhdXRoLWFkZHJlc3M+SG9mZm1hbm4tTGEgUm9jaGUs
IEluYywgTnV0bGV5LCBOSiwgVVNBLjwvYXV0aC1hZGRyZXNzPjx0aXRsZXM+PHRpdGxlPlJoZXVt
YXRvaWQgYXJ0aHJpdGlzIGFuZCB0aGUgaW5jaWRlbmNlIG9mIGluZmx1ZW56YSBhbmQgaW5mbHVl
bnphLXJlbGF0ZWQgY29tcGxpY2F0aW9uczogYSByZXRyb3NwZWN0aXZlIGNvaG9ydCBzdHVkeTwv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b3JkZXJzPC9hYmJyLTE+PC9hbHQtcGVyaW9kaWNhbD48cGFnZXM+MTU4PC9wYWdlcz48dm9sdW1l
PjEzPC92b2x1bWU+PGVkaXRpb24+MjAxMi8wOC8yOTwvZWRpdGlvbj48a2V5d29yZHM+PGtleXdv
cmQ+QWRvbGVzY2VudDwva2V5d29yZD48a2V5d29yZD5BZHVsdDwva2V5d29yZD48a2V5d29yZD5B
Z2VkPC9rZXl3b3JkPjxrZXl3b3JkPkFudGlyaGV1bWF0aWMgQWdlbnRzL3RoZXJhcGV1dGljIHVz
ZTwva2V5d29yZD48a2V5d29yZD5BcnRocml0aXMsIFJoZXVtYXRvaWQvZGlhZ25vc2lzL2RydWcg
dGhlcmFweS8qZXBpZGVtaW9sb2d5PC9rZXl3b3JkPjxrZXl3b3JkPkNvbW9yYmlkaXR5PC9rZXl3
b3JkPjxrZXl3b3JkPkZlbWFsZTwva2V5d29yZD48a2V5d29yZD5IdW1hbnM8L2tleXdvcmQ+PGtl
eXdvcmQ+SW1tdW5pemF0aW9uPC9rZXl3b3JkPjxrZXl3b3JkPkluY2lkZW5jZTwva2V5d29yZD48
a2V5d29yZD5JbmZsdWVuemEgVmFjY2luZXMvdGhlcmFwZXV0aWMgdXNlPC9rZXl3b3JkPjxrZXl3
b3JkPkluZmx1ZW56YSwgSHVtYW4vY29tcGxpY2F0aW9ucy9kaWFnbm9zaXMvKmVwaWRlbWlvbG9n
eS9wcmV2ZW50aW9uICZhbXA7IGNvbnRyb2w8L2tleXdvcmQ+PGtleXdvcmQ+TWFsZTwva2V5d29y
ZD48a2V5d29yZD5NaWRkbGUgQWdlZDwva2V5d29yZD48a2V5d29yZD5SZXRyb3NwZWN0aXZlIFN0
dWRpZXM8L2tleXdvcmQ+PGtleXdvcmQ+UmlzayBGYWN0b3JzPC9rZXl3b3JkPjxrZXl3b3JkPlNl
YXNvbnM8L2tleXdvcmQ+PGtleXdvcmQ+VGltZSBGYWN0b3JzPC9rZXl3b3JkPjxrZXl3b3JkPlVu
aXRlZCBTdGF0ZXMvZXBpZGVtaW9sb2d5PC9rZXl3b3JkPjxrZXl3b3JkPllvdW5nIEFkdWx0PC9r
ZXl3b3JkPjwva2V5d29yZHM+PGRhdGVzPjx5ZWFyPjIwMTI8L3llYXI+PHB1Yi1kYXRlcz48ZGF0
ZT5BdWcgMjc8L2RhdGU+PC9wdWItZGF0ZXM+PC9kYXRlcz48aXNibj4xNDcxLTI0NzQ8L2lzYm4+
PGFjY2Vzc2lvbi1udW0+MjI5MjU0ODA8L2FjY2Vzc2lvbi1udW0+PHVybHM+PC91cmxzPjxjdXN0
b20yPlBNQzM0OTUyMDU8L2N1c3RvbTI+PGVsZWN0cm9uaWMtcmVzb3VyY2UtbnVtPjEwLjExODYv
MTQ3MS0yNDc0LTEzLTE1ODwvZWxlY3Ryb25pYy1yZXNvdXJjZS1udW0+PHJlbW90ZS1kYXRhYmFz
ZS1wcm92aWRlcj5OTE08L3JlbW90ZS1kYXRhYmFzZS1wcm92aWRlcj48bGFuZ3VhZ2U+ZW5nPC9s
YW5ndWFnZT48L3JlY29yZD48L0NpdGU+PENpdGU+PEF1dGhvcj5Eb3JhbjwvQXV0aG9yPjxZZWFy
PjIwMDI8L1llYXI+PFJlY051bT42NjwvUmVjTnVtPjxyZWNvcmQ+PHJlYy1udW1iZXI+NjY8L3Jl
Yy1udW1iZXI+PGZvcmVpZ24ta2V5cz48a2V5IGFwcD0iRU4iIGRiLWlkPSI5ZXc5NWFhZjBhMHR4
bWV2NWY3NWZhZXhmd3ZycHp0cGZwMmYiIHRpbWVzdGFtcD0iMTU0Mzg2NzYxOSI+NjY8L2tleT48
L2ZvcmVpZ24ta2V5cz48cmVmLXR5cGUgbmFtZT0iSm91cm5hbCBBcnRpY2xlIj4xNzwvcmVmLXR5
cGU+PGNvbnRyaWJ1dG9ycz48YXV0aG9ycz48YXV0aG9yPkRvcmFuLCBNLiBGLjwvYXV0aG9yPjxh
dXRob3I+Q3Jvd3NvbiwgQy4gUy48L2F1dGhvcj48YXV0aG9yPlBvbmQsIEcuIFIuPC9hdXRob3I+
PGF1dGhvcj5PJmFwb3M7RmFsbG9uLCBXLiBNLjwvYXV0aG9yPjxhdXRob3I+R2FicmllbCwgUy4g
RS48L2F1dGhvcj48L2F1dGhvcnM+PC9jb250cmlidXRvcnM+PGF1dGgtYWRkcmVzcz5NYXlvIENs
aW5pYywgUm9jaGVzdGVyLCBNaW5uZXNvdGEgNTU5MDUsIFVTQS48L2F1dGgtYWRkcmVzcz48dGl0
bGVzPjx0aXRsZT5GcmVxdWVuY3kgb2YgaW5mZWN0aW9uIGluIHBhdGllbnRzIHdpdGggcmhldW1h
dG9pZCBhcnRocml0aXMgY29tcGFyZWQgd2l0aCBjb250cm9sczogYSBwb3B1bGF0aW9uLWJhc2Vk
IHN0dWR5PC90aXRsZT48c2Vjb25kYXJ5LXRpdGxlPkFydGhyaXRpcyBSaGV1bTwvc2Vjb25kYXJ5
LXRpdGxlPjxhbHQtdGl0bGU+QXJ0aHJpdGlzIGFuZCByaGV1bWF0aXNtPC9hbHQtdGl0bGU+PC90
aXRsZXM+PHBlcmlvZGljYWw+PGZ1bGwtdGl0bGU+QXJ0aHJpdGlzIFJoZXVtPC9mdWxsLXRpdGxl
PjxhYmJyLTE+QXJ0aHJpdGlzIGFuZCByaGV1bWF0aXNtPC9hYmJyLTE+PC9wZXJpb2RpY2FsPjxh
bHQtcGVyaW9kaWNhbD48ZnVsbC10aXRsZT5BcnRocml0aXMgUmhldW08L2Z1bGwtdGl0bGU+PGFi
YnItMT5BcnRocml0aXMgYW5kIHJoZXVtYXRpc208L2FiYnItMT48L2FsdC1wZXJpb2RpY2FsPjxw
YWdlcz4yMjg3LTkzPC9wYWdlcz48dm9sdW1lPjQ2PC92b2x1bWU+PG51bWJlcj45PC9udW1iZXI+
PGVkaXRpb24+MjAwMi8xMC8wMjwvZWRpdGlvbj48a2V5d29yZHM+PGtleXdvcmQ+QXJ0aHJpdGlz
LCBSaGV1bWF0b2lkLypjb21wbGljYXRpb25zPC9rZXl3b3JkPjxrZXl3b3JkPkNvaG9ydCBTdHVk
aWVzPC9rZXl3b3JkPjxrZXl3b3JkPkRvY3VtZW50YXRpb248L2tleXdvcmQ+PGtleXdvcmQ+RmVt
YWxlPC9rZXl3b3JkPjxrZXl3b3JkPkhvc3BpdGFsaXphdGlvbjwva2V5d29yZD48a2V5d29yZD5I
dW1hbnM8L2tleXdvcmQ+PGtleXdvcmQ+SW5jaWRlbmNlPC9rZXl3b3JkPjxrZXl3b3JkPkluZmVj
dGlvbi8qY29tcGxpY2F0aW9ucy8qZXBpZGVtaW9sb2d5L3RoZXJhcHk8L2tleXdvcmQ+PGtleXdv
cmQ+TG9uZ2l0dWRpbmFsIFN0dWRpZXM8L2tleXdvcmQ+PGtleXdvcmQ+TWFsZTwva2V5d29yZD48
a2V5d29yZD5NaWRkbGUgQWdlZDwva2V5d29yZD48a2V5d29yZD5NaW5uZXNvdGEvZXBpZGVtaW9s
b2d5PC9rZXl3b3JkPjxrZXl3b3JkPk11bHRpdmFyaWF0ZSBBbmFseXNpczwva2V5d29yZD48a2V5
d29yZD5QaHlzaWNpYW5zPC9rZXl3b3JkPjxrZXl3b3JkPlJlZmVyZW5jZSBWYWx1ZXM8L2tleXdv
cmQ+PGtleXdvcmQ+UmV0cm9zcGVjdGl2ZSBTdHVkaWVzPC9rZXl3b3JkPjwva2V5d29yZHM+PGRh
dGVzPjx5ZWFyPjIwMDI8L3llYXI+PHB1Yi1kYXRlcz48ZGF0ZT5TZXA8L2RhdGU+PC9wdWItZGF0
ZXM+PC9kYXRlcz48aXNibj4wMDA0LTM1OTEgKFByaW50KSYjeEQ7MDAwNC0zNTkxPC9pc2JuPjxh
Y2Nlc3Npb24tbnVtPjEyMzU1NDc1PC9hY2Nlc3Npb24tbnVtPjx1cmxzPjwvdXJscz48ZWxlY3Ry
b25pYy1yZXNvdXJjZS1udW0+MTAuMTAwMi9hcnQuMTA1MjQ8L2VsZWN0cm9uaWMtcmVzb3VyY2Ut
bnVtPjxyZW1vdGUtZGF0YWJhc2UtcHJvdmlkZXI+TkxNPC9yZW1vdGUtZGF0YWJhc2UtcHJvdmlk
ZXI+PGxhbmd1YWdlPmVuZzwvbGFuZ3VhZ2U+PC9yZWNvcmQ+PC9DaXRlPjwvRW5kTm90ZT4A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PEVuZE5vdGU+PENpdGU+PEF1dGhvcj5CbHVtZW50YWxzPC9BdXRob3I+PFllYXI+MjAxMjwvWWVh
cj48UmVjTnVtPjY1PC9SZWNOdW0+PERpc3BsYXlUZXh0PigxNCwgMTUpPC9EaXNwbGF5VGV4dD48
cmVjb3JkPjxyZWMtbnVtYmVyPjY1PC9yZWMtbnVtYmVyPjxmb3JlaWduLWtleXM+PGtleSBhcHA9
IkVOIiBkYi1pZD0iOWV3OTVhYWYwYTB0eG1ldjVmNzVmYWV4Znd2cnB6dHBmcDJmIiB0aW1lc3Rh
bXA9IjE1NDM4Njc2MTkiPjY1PC9rZXk+PC9mb3JlaWduLWtleXM+PHJlZi10eXBlIG5hbWU9Ikpv
dXJuYWwgQXJ0aWNsZSI+MTc8L3JlZi10eXBlPjxjb250cmlidXRvcnM+PGF1dGhvcnM+PGF1dGhv
cj5CbHVtZW50YWxzLCBXLiBBLjwvYXV0aG9yPjxhdXRob3I+QXJyZWdsYWRvLCBBLjwvYXV0aG9y
PjxhdXRob3I+TmFwYWxrb3YsIFAuPC9hdXRob3I+PGF1dGhvcj5Ub292ZXksIFMuPC9hdXRob3I+
PC9hdXRob3JzPjwvY29udHJpYnV0b3JzPjxhdXRoLWFkZHJlc3M+SG9mZm1hbm4tTGEgUm9jaGUs
IEluYywgTnV0bGV5LCBOSiwgVVNBLjwvYXV0aC1hZGRyZXNzPjx0aXRsZXM+PHRpdGxlPlJoZXVt
YXRvaWQgYXJ0aHJpdGlzIGFuZCB0aGUgaW5jaWRlbmNlIG9mIGluZmx1ZW56YSBhbmQgaW5mbHVl
bnphLXJlbGF0ZWQgY29tcGxpY2F0aW9uczogYSByZXRyb3NwZWN0aXZlIGNvaG9ydCBzdHVkeTwv
dGl0bGU+PHNlY29uZGFyeS10aXRsZT5CTUMgTXVzY3Vsb3NrZWxldCBEaXNvcmQ8L3NlY29uZGFy
eS10aXRsZT48YWx0LXRpdGxlPkJNQyBtdXNjdWxvc2tlbGV0YWwgZGlzb3JkZXJzPC9hbHQtdGl0
bGU+PC90aXRsZXM+PHBlcmlvZGljYWw+PGZ1bGwtdGl0bGU+Qk1DIE11c2N1bG9za2VsZXQgRGlz
b3JkPC9mdWxsLXRpdGxlPjxhYmJyLTE+Qk1DIG11c2N1bG9za2VsZXRhbCBkaXNvcmRlcnM8L2Fi
YnItMT48L3BlcmlvZGljYWw+PGFsdC1wZXJpb2RpY2FsPjxmdWxsLXRpdGxlPkJNQyBNdXNjdWxv
c2tlbGV0IERpc29yZDwvZnVsbC10aXRsZT48YWJici0xPkJNQyBtdXNjdWxvc2tlbGV0YWwgZGlz
b3JkZXJzPC9hYmJyLTE+PC9hbHQtcGVyaW9kaWNhbD48cGFnZXM+MTU4PC9wYWdlcz48dm9sdW1l
PjEzPC92b2x1bWU+PGVkaXRpb24+MjAxMi8wOC8yOTwvZWRpdGlvbj48a2V5d29yZHM+PGtleXdv
cmQ+QWRvbGVzY2VudDwva2V5d29yZD48a2V5d29yZD5BZHVsdDwva2V5d29yZD48a2V5d29yZD5B
Z2VkPC9rZXl3b3JkPjxrZXl3b3JkPkFudGlyaGV1bWF0aWMgQWdlbnRzL3RoZXJhcGV1dGljIHVz
ZTwva2V5d29yZD48a2V5d29yZD5BcnRocml0aXMsIFJoZXVtYXRvaWQvZGlhZ25vc2lzL2RydWcg
dGhlcmFweS8qZXBpZGVtaW9sb2d5PC9rZXl3b3JkPjxrZXl3b3JkPkNvbW9yYmlkaXR5PC9rZXl3
b3JkPjxrZXl3b3JkPkZlbWFsZTwva2V5d29yZD48a2V5d29yZD5IdW1hbnM8L2tleXdvcmQ+PGtl
eXdvcmQ+SW1tdW5pemF0aW9uPC9rZXl3b3JkPjxrZXl3b3JkPkluY2lkZW5jZTwva2V5d29yZD48
a2V5d29yZD5JbmZsdWVuemEgVmFjY2luZXMvdGhlcmFwZXV0aWMgdXNlPC9rZXl3b3JkPjxrZXl3
b3JkPkluZmx1ZW56YSwgSHVtYW4vY29tcGxpY2F0aW9ucy9kaWFnbm9zaXMvKmVwaWRlbWlvbG9n
eS9wcmV2ZW50aW9uICZhbXA7IGNvbnRyb2w8L2tleXdvcmQ+PGtleXdvcmQ+TWFsZTwva2V5d29y
ZD48a2V5d29yZD5NaWRkbGUgQWdlZDwva2V5d29yZD48a2V5d29yZD5SZXRyb3NwZWN0aXZlIFN0
dWRpZXM8L2tleXdvcmQ+PGtleXdvcmQ+UmlzayBGYWN0b3JzPC9rZXl3b3JkPjxrZXl3b3JkPlNl
YXNvbnM8L2tleXdvcmQ+PGtleXdvcmQ+VGltZSBGYWN0b3JzPC9rZXl3b3JkPjxrZXl3b3JkPlVu
aXRlZCBTdGF0ZXMvZXBpZGVtaW9sb2d5PC9rZXl3b3JkPjxrZXl3b3JkPllvdW5nIEFkdWx0PC9r
ZXl3b3JkPjwva2V5d29yZHM+PGRhdGVzPjx5ZWFyPjIwMTI8L3llYXI+PHB1Yi1kYXRlcz48ZGF0
ZT5BdWcgMjc8L2RhdGU+PC9wdWItZGF0ZXM+PC9kYXRlcz48aXNibj4xNDcxLTI0NzQ8L2lzYm4+
PGFjY2Vzc2lvbi1udW0+MjI5MjU0ODA8L2FjY2Vzc2lvbi1udW0+PHVybHM+PC91cmxzPjxjdXN0
b20yPlBNQzM0OTUyMDU8L2N1c3RvbTI+PGVsZWN0cm9uaWMtcmVzb3VyY2UtbnVtPjEwLjExODYv
MTQ3MS0yNDc0LTEzLTE1ODwvZWxlY3Ryb25pYy1yZXNvdXJjZS1udW0+PHJlbW90ZS1kYXRhYmFz
ZS1wcm92aWRlcj5OTE08L3JlbW90ZS1kYXRhYmFzZS1wcm92aWRlcj48bGFuZ3VhZ2U+ZW5nPC9s
YW5ndWFnZT48L3JlY29yZD48L0NpdGU+PENpdGU+PEF1dGhvcj5Eb3JhbjwvQXV0aG9yPjxZZWFy
PjIwMDI8L1llYXI+PFJlY051bT42NjwvUmVjTnVtPjxyZWNvcmQ+PHJlYy1udW1iZXI+NjY8L3Jl
Yy1udW1iZXI+PGZvcmVpZ24ta2V5cz48a2V5IGFwcD0iRU4iIGRiLWlkPSI5ZXc5NWFhZjBhMHR4
bWV2NWY3NWZhZXhmd3ZycHp0cGZwMmYiIHRpbWVzdGFtcD0iMTU0Mzg2NzYxOSI+NjY8L2tleT48
L2ZvcmVpZ24ta2V5cz48cmVmLXR5cGUgbmFtZT0iSm91cm5hbCBBcnRpY2xlIj4xNzwvcmVmLXR5
cGU+PGNvbnRyaWJ1dG9ycz48YXV0aG9ycz48YXV0aG9yPkRvcmFuLCBNLiBGLjwvYXV0aG9yPjxh
dXRob3I+Q3Jvd3NvbiwgQy4gUy48L2F1dGhvcj48YXV0aG9yPlBvbmQsIEcuIFIuPC9hdXRob3I+
PGF1dGhvcj5PJmFwb3M7RmFsbG9uLCBXLiBNLjwvYXV0aG9yPjxhdXRob3I+R2FicmllbCwgUy4g
RS48L2F1dGhvcj48L2F1dGhvcnM+PC9jb250cmlidXRvcnM+PGF1dGgtYWRkcmVzcz5NYXlvIENs
aW5pYywgUm9jaGVzdGVyLCBNaW5uZXNvdGEgNTU5MDUsIFVTQS48L2F1dGgtYWRkcmVzcz48dGl0
bGVzPjx0aXRsZT5GcmVxdWVuY3kgb2YgaW5mZWN0aW9uIGluIHBhdGllbnRzIHdpdGggcmhldW1h
dG9pZCBhcnRocml0aXMgY29tcGFyZWQgd2l0aCBjb250cm9sczogYSBwb3B1bGF0aW9uLWJhc2Vk
IHN0dWR5PC90aXRsZT48c2Vjb25kYXJ5LXRpdGxlPkFydGhyaXRpcyBSaGV1bTwvc2Vjb25kYXJ5
LXRpdGxlPjxhbHQtdGl0bGU+QXJ0aHJpdGlzIGFuZCByaGV1bWF0aXNtPC9hbHQtdGl0bGU+PC90
aXRsZXM+PHBlcmlvZGljYWw+PGZ1bGwtdGl0bGU+QXJ0aHJpdGlzIFJoZXVtPC9mdWxsLXRpdGxl
PjxhYmJyLTE+QXJ0aHJpdGlzIGFuZCByaGV1bWF0aXNtPC9hYmJyLTE+PC9wZXJpb2RpY2FsPjxh
bHQtcGVyaW9kaWNhbD48ZnVsbC10aXRsZT5BcnRocml0aXMgUmhldW08L2Z1bGwtdGl0bGU+PGFi
YnItMT5BcnRocml0aXMgYW5kIHJoZXVtYXRpc208L2FiYnItMT48L2FsdC1wZXJpb2RpY2FsPjxw
YWdlcz4yMjg3LTkzPC9wYWdlcz48dm9sdW1lPjQ2PC92b2x1bWU+PG51bWJlcj45PC9udW1iZXI+
PGVkaXRpb24+MjAwMi8xMC8wMjwvZWRpdGlvbj48a2V5d29yZHM+PGtleXdvcmQ+QXJ0aHJpdGlz
LCBSaGV1bWF0b2lkLypjb21wbGljYXRpb25zPC9rZXl3b3JkPjxrZXl3b3JkPkNvaG9ydCBTdHVk
aWVzPC9rZXl3b3JkPjxrZXl3b3JkPkRvY3VtZW50YXRpb248L2tleXdvcmQ+PGtleXdvcmQ+RmVt
YWxlPC9rZXl3b3JkPjxrZXl3b3JkPkhvc3BpdGFsaXphdGlvbjwva2V5d29yZD48a2V5d29yZD5I
dW1hbnM8L2tleXdvcmQ+PGtleXdvcmQ+SW5jaWRlbmNlPC9rZXl3b3JkPjxrZXl3b3JkPkluZmVj
dGlvbi8qY29tcGxpY2F0aW9ucy8qZXBpZGVtaW9sb2d5L3RoZXJhcHk8L2tleXdvcmQ+PGtleXdv
cmQ+TG9uZ2l0dWRpbmFsIFN0dWRpZXM8L2tleXdvcmQ+PGtleXdvcmQ+TWFsZTwva2V5d29yZD48
a2V5d29yZD5NaWRkbGUgQWdlZDwva2V5d29yZD48a2V5d29yZD5NaW5uZXNvdGEvZXBpZGVtaW9s
b2d5PC9rZXl3b3JkPjxrZXl3b3JkPk11bHRpdmFyaWF0ZSBBbmFseXNpczwva2V5d29yZD48a2V5
d29yZD5QaHlzaWNpYW5zPC9rZXl3b3JkPjxrZXl3b3JkPlJlZmVyZW5jZSBWYWx1ZXM8L2tleXdv
cmQ+PGtleXdvcmQ+UmV0cm9zcGVjdGl2ZSBTdHVkaWVzPC9rZXl3b3JkPjwva2V5d29yZHM+PGRh
dGVzPjx5ZWFyPjIwMDI8L3llYXI+PHB1Yi1kYXRlcz48ZGF0ZT5TZXA8L2RhdGU+PC9wdWItZGF0
ZXM+PC9kYXRlcz48aXNibj4wMDA0LTM1OTEgKFByaW50KSYjeEQ7MDAwNC0zNTkxPC9pc2JuPjxh
Y2Nlc3Npb24tbnVtPjEyMzU1NDc1PC9hY2Nlc3Npb24tbnVtPjx1cmxzPjwvdXJscz48ZWxlY3Ry
b25pYy1yZXNvdXJjZS1udW0+MTAuMTAwMi9hcnQuMTA1MjQ8L2VsZWN0cm9uaWMtcmVzb3VyY2Ut
bnVtPjxyZW1vdGUtZGF0YWJhc2UtcHJvdmlkZXI+TkxNPC9yZW1vdGUtZGF0YWJhc2UtcHJvdmlk
ZXI+PGxhbmd1YWdlPmVuZzwvbGFuZ3VhZ2U+PC9yZWNvcmQ+PC9DaXRlPjwvRW5kTm90ZT4A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574C33" w:rsidRPr="0071685F">
        <w:rPr>
          <w:rFonts w:ascii="Arial" w:hAnsi="Arial" w:cs="Arial"/>
          <w:sz w:val="24"/>
          <w:szCs w:val="24"/>
        </w:rPr>
      </w:r>
      <w:r w:rsidR="00574C33" w:rsidRPr="0071685F">
        <w:rPr>
          <w:rFonts w:ascii="Arial" w:hAnsi="Arial" w:cs="Arial"/>
          <w:sz w:val="24"/>
          <w:szCs w:val="24"/>
        </w:rPr>
        <w:fldChar w:fldCharType="separate"/>
      </w:r>
      <w:r w:rsidR="00F24D58">
        <w:rPr>
          <w:rFonts w:ascii="Arial" w:hAnsi="Arial" w:cs="Arial"/>
          <w:noProof/>
          <w:sz w:val="24"/>
          <w:szCs w:val="24"/>
        </w:rPr>
        <w:t>(14, 15)</w:t>
      </w:r>
      <w:r w:rsidR="00574C33" w:rsidRPr="0071685F">
        <w:rPr>
          <w:rFonts w:ascii="Arial" w:hAnsi="Arial" w:cs="Arial"/>
          <w:sz w:val="24"/>
          <w:szCs w:val="24"/>
        </w:rPr>
        <w:fldChar w:fldCharType="end"/>
      </w:r>
      <w:r w:rsidR="00976CD1" w:rsidRPr="0071685F">
        <w:rPr>
          <w:rFonts w:ascii="Arial" w:hAnsi="Arial" w:cs="Arial"/>
          <w:sz w:val="24"/>
          <w:szCs w:val="24"/>
        </w:rPr>
        <w:t>.</w:t>
      </w:r>
      <w:r w:rsidR="00AE47BB" w:rsidRPr="0071685F">
        <w:rPr>
          <w:rFonts w:ascii="Arial" w:eastAsia="Arial" w:hAnsi="Arial" w:cs="Arial"/>
          <w:sz w:val="24"/>
          <w:szCs w:val="24"/>
        </w:rPr>
        <w:t xml:space="preserve"> </w:t>
      </w:r>
      <w:r w:rsidR="00455C81" w:rsidRPr="0071685F">
        <w:rPr>
          <w:rFonts w:ascii="Arial" w:eastAsia="Arial" w:hAnsi="Arial" w:cs="Arial"/>
          <w:sz w:val="24"/>
          <w:szCs w:val="24"/>
        </w:rPr>
        <w:t xml:space="preserve">While </w:t>
      </w:r>
      <w:r w:rsidR="00333842" w:rsidRPr="0071685F">
        <w:rPr>
          <w:rFonts w:ascii="Arial" w:eastAsia="Arial" w:hAnsi="Arial" w:cs="Arial"/>
          <w:sz w:val="24"/>
          <w:szCs w:val="24"/>
        </w:rPr>
        <w:t xml:space="preserve">the magnitude of </w:t>
      </w:r>
      <w:r w:rsidR="00375E01" w:rsidRPr="0071685F">
        <w:rPr>
          <w:rFonts w:ascii="Arial" w:eastAsia="Arial" w:hAnsi="Arial" w:cs="Arial"/>
          <w:sz w:val="24"/>
          <w:szCs w:val="24"/>
        </w:rPr>
        <w:t xml:space="preserve">serological </w:t>
      </w:r>
      <w:r w:rsidR="00333842" w:rsidRPr="0071685F">
        <w:rPr>
          <w:rFonts w:ascii="Arial" w:eastAsia="Arial" w:hAnsi="Arial" w:cs="Arial"/>
          <w:sz w:val="24"/>
          <w:szCs w:val="24"/>
        </w:rPr>
        <w:t xml:space="preserve">response to </w:t>
      </w:r>
      <w:r w:rsidR="00C30D39" w:rsidRPr="0071685F">
        <w:rPr>
          <w:rFonts w:ascii="Arial" w:eastAsia="Arial" w:hAnsi="Arial" w:cs="Arial"/>
          <w:sz w:val="24"/>
          <w:szCs w:val="24"/>
        </w:rPr>
        <w:t>I</w:t>
      </w:r>
      <w:r w:rsidR="00B55801" w:rsidRPr="0071685F">
        <w:rPr>
          <w:rFonts w:ascii="Arial" w:eastAsia="Arial" w:hAnsi="Arial" w:cs="Arial"/>
          <w:sz w:val="24"/>
          <w:szCs w:val="24"/>
        </w:rPr>
        <w:t>IV</w:t>
      </w:r>
      <w:r w:rsidR="00990CDF" w:rsidRPr="0071685F">
        <w:rPr>
          <w:rFonts w:ascii="Arial" w:eastAsia="Arial" w:hAnsi="Arial" w:cs="Arial"/>
          <w:sz w:val="24"/>
          <w:szCs w:val="24"/>
        </w:rPr>
        <w:t xml:space="preserve"> </w:t>
      </w:r>
      <w:r w:rsidR="00093A6F" w:rsidRPr="0071685F">
        <w:rPr>
          <w:rFonts w:ascii="Arial" w:eastAsia="Arial" w:hAnsi="Arial" w:cs="Arial"/>
          <w:sz w:val="24"/>
          <w:szCs w:val="24"/>
        </w:rPr>
        <w:t>has been examined</w:t>
      </w:r>
      <w:r w:rsidR="000D58C6" w:rsidRPr="0071685F">
        <w:rPr>
          <w:rFonts w:ascii="Arial" w:eastAsia="Arial" w:hAnsi="Arial" w:cs="Arial"/>
          <w:sz w:val="24"/>
          <w:szCs w:val="24"/>
        </w:rPr>
        <w:t xml:space="preserve"> in </w:t>
      </w:r>
      <w:r w:rsidR="00F216B3" w:rsidRPr="0071685F">
        <w:rPr>
          <w:rFonts w:ascii="Arial" w:eastAsia="Arial" w:hAnsi="Arial" w:cs="Arial"/>
          <w:sz w:val="24"/>
          <w:szCs w:val="24"/>
        </w:rPr>
        <w:t xml:space="preserve">AIRDs, </w:t>
      </w:r>
      <w:r w:rsidR="00333842" w:rsidRPr="0071685F">
        <w:rPr>
          <w:rFonts w:ascii="Arial" w:eastAsia="Arial" w:hAnsi="Arial" w:cs="Arial"/>
          <w:sz w:val="24"/>
          <w:szCs w:val="24"/>
        </w:rPr>
        <w:t xml:space="preserve">its </w:t>
      </w:r>
      <w:r w:rsidR="00B55801" w:rsidRPr="0071685F">
        <w:rPr>
          <w:rFonts w:ascii="Arial" w:eastAsia="Arial" w:hAnsi="Arial" w:cs="Arial"/>
          <w:sz w:val="24"/>
          <w:szCs w:val="24"/>
        </w:rPr>
        <w:t xml:space="preserve">effectiveness </w:t>
      </w:r>
      <w:r w:rsidRPr="0071685F">
        <w:rPr>
          <w:rFonts w:ascii="Arial" w:eastAsia="Arial" w:hAnsi="Arial" w:cs="Arial"/>
          <w:sz w:val="24"/>
          <w:szCs w:val="24"/>
        </w:rPr>
        <w:t xml:space="preserve">in preventing </w:t>
      </w:r>
      <w:r w:rsidR="001705C3" w:rsidRPr="0071685F">
        <w:rPr>
          <w:rFonts w:ascii="Arial" w:eastAsia="Arial" w:hAnsi="Arial" w:cs="Arial"/>
          <w:sz w:val="24"/>
          <w:szCs w:val="24"/>
        </w:rPr>
        <w:t xml:space="preserve">patient-centred </w:t>
      </w:r>
      <w:r w:rsidR="00D525BB" w:rsidRPr="0071685F">
        <w:rPr>
          <w:rFonts w:ascii="Arial" w:eastAsia="Arial" w:hAnsi="Arial" w:cs="Arial"/>
          <w:sz w:val="24"/>
          <w:szCs w:val="24"/>
        </w:rPr>
        <w:t xml:space="preserve">outcomes such as </w:t>
      </w:r>
      <w:r w:rsidRPr="0071685F">
        <w:rPr>
          <w:rFonts w:ascii="Arial" w:eastAsia="Arial" w:hAnsi="Arial" w:cs="Arial"/>
          <w:sz w:val="24"/>
          <w:szCs w:val="24"/>
        </w:rPr>
        <w:t>influenza, pneumonia</w:t>
      </w:r>
      <w:r w:rsidR="002755EC" w:rsidRPr="0071685F">
        <w:rPr>
          <w:rFonts w:ascii="Arial" w:eastAsia="Arial" w:hAnsi="Arial" w:cs="Arial"/>
          <w:sz w:val="24"/>
          <w:szCs w:val="24"/>
        </w:rPr>
        <w:t xml:space="preserve"> and</w:t>
      </w:r>
      <w:r w:rsidR="00375E01" w:rsidRPr="0071685F">
        <w:rPr>
          <w:rFonts w:ascii="Arial" w:eastAsia="Arial" w:hAnsi="Arial" w:cs="Arial"/>
          <w:sz w:val="24"/>
          <w:szCs w:val="24"/>
        </w:rPr>
        <w:t xml:space="preserve"> </w:t>
      </w:r>
      <w:r w:rsidR="00093A6F" w:rsidRPr="0071685F">
        <w:rPr>
          <w:rFonts w:ascii="Arial" w:eastAsia="Arial" w:hAnsi="Arial" w:cs="Arial"/>
          <w:sz w:val="24"/>
          <w:szCs w:val="24"/>
        </w:rPr>
        <w:t xml:space="preserve">death </w:t>
      </w:r>
      <w:r w:rsidR="00107D46" w:rsidRPr="0071685F">
        <w:rPr>
          <w:rFonts w:ascii="Arial" w:eastAsia="Arial" w:hAnsi="Arial" w:cs="Arial"/>
          <w:sz w:val="24"/>
          <w:szCs w:val="24"/>
        </w:rPr>
        <w:t>ha</w:t>
      </w:r>
      <w:r w:rsidR="00117027" w:rsidRPr="0071685F">
        <w:rPr>
          <w:rFonts w:ascii="Arial" w:eastAsia="Arial" w:hAnsi="Arial" w:cs="Arial"/>
          <w:sz w:val="24"/>
          <w:szCs w:val="24"/>
        </w:rPr>
        <w:t>ve</w:t>
      </w:r>
      <w:r w:rsidRPr="0071685F">
        <w:rPr>
          <w:rFonts w:ascii="Arial" w:eastAsia="Arial" w:hAnsi="Arial" w:cs="Arial"/>
          <w:sz w:val="24"/>
          <w:szCs w:val="24"/>
        </w:rPr>
        <w:t xml:space="preserve"> n</w:t>
      </w:r>
      <w:r w:rsidR="00093A6F" w:rsidRPr="0071685F">
        <w:rPr>
          <w:rFonts w:ascii="Arial" w:eastAsia="Arial" w:hAnsi="Arial" w:cs="Arial"/>
          <w:sz w:val="24"/>
          <w:szCs w:val="24"/>
        </w:rPr>
        <w:t xml:space="preserve">ot </w:t>
      </w:r>
      <w:r w:rsidRPr="0071685F">
        <w:rPr>
          <w:rFonts w:ascii="Arial" w:eastAsia="Arial" w:hAnsi="Arial" w:cs="Arial"/>
          <w:sz w:val="24"/>
          <w:szCs w:val="24"/>
        </w:rPr>
        <w:t xml:space="preserve">been </w:t>
      </w:r>
      <w:r w:rsidR="00D23112" w:rsidRPr="0071685F">
        <w:rPr>
          <w:rFonts w:ascii="Arial" w:eastAsia="Arial" w:hAnsi="Arial" w:cs="Arial"/>
          <w:sz w:val="24"/>
          <w:szCs w:val="24"/>
        </w:rPr>
        <w:t>studied</w:t>
      </w:r>
      <w:r w:rsidR="00804776" w:rsidRPr="0071685F">
        <w:rPr>
          <w:rFonts w:ascii="Arial" w:eastAsia="Arial" w:hAnsi="Arial" w:cs="Arial"/>
          <w:sz w:val="24"/>
          <w:szCs w:val="24"/>
        </w:rPr>
        <w:t xml:space="preserve"> </w:t>
      </w:r>
      <w:r w:rsidRPr="0071685F">
        <w:rPr>
          <w:rFonts w:ascii="Arial" w:hAnsi="Arial" w:cs="Arial"/>
          <w:sz w:val="24"/>
          <w:szCs w:val="24"/>
        </w:rPr>
        <w:fldChar w:fldCharType="begin">
          <w:fldData xml:space="preserve">PEVuZE5vdGU+PENpdGU+PEF1dGhvcj5DaGFybG90dGU8L0F1dGhvcj48WWVhcj4yMDE0PC9ZZWFy
PjxSZWNOdW0+Njg8L1JlY051bT48RGlzcGxheVRleHQ+KDE2LTE4KTwvRGlzcGxheVRleHQ+PHJl
Y29yZD48cmVjLW51bWJlcj42ODwvcmVjLW51bWJlcj48Zm9yZWlnbi1rZXlzPjxrZXkgYXBwPSJF
TiIgZGItaWQ9Ijlldzk1YWFmMGEwdHhtZXY1Zjc1ZmFleGZ3dnJwenRwZnAyZiIgdGltZXN0YW1w
PSIxNTQzODY3NjE5Ij42ODwva2V5PjwvZm9yZWlnbi1rZXlzPjxyZWYtdHlwZSBuYW1lPSJKb3Vy
bmFsIEFydGljbGUiPjE3PC9yZWYtdHlwZT48Y29udHJpYnV0b3JzPjxhdXRob3JzPjxhdXRob3I+
SHVhIENoYXJsb3R0ZTwvYXV0aG9yPjxhdXRob3I+QmFybmV0Y2hlIFRob21hczwvYXV0aG9yPjxh
dXRob3I+Q29tYmUgQmVybmFyZDwvYXV0aG9yPjxhdXRob3I+TW9yZWwgSmFjcXVlczwvYXV0aG9y
PjwvYXV0aG9ycz48L2NvbnRyaWJ1dG9ycz48dGl0bGVzPjx0aXRsZT5FZmZlY3Qgb2YgTWV0aG90
cmV4YXRlLCBBbnRp4oCTVHVtb3IgTmVjcm9zaXMgRmFjdG9yIM6xLCBhbmQgUml0dXhpbWFiIG9u
IHRoZSBJbW11bmUgUmVzcG9uc2UgdG8gSW5mbHVlbnphIGFuZCBQbmV1bW9jb2NjYWwgVmFjY2lu
ZXMgaW4gUGF0aWVudHMgV2l0aCBSaGV1bWF0b2lkIEFydGhyaXRpczogQSBTeXN0ZW1hdGljIFJl
dmlldyBhbmQgTWV0YeKAkEFuYWx5c2lzPC90aXRsZT48c2Vjb25kYXJ5LXRpdGxlPkFydGhyaXRp
cyBDYXJlICZhbXA7IFJlc2VhcmNoPC9zZWNvbmRhcnktdGl0bGU+PC90aXRsZXM+PHBlcmlvZGlj
YWw+PGZ1bGwtdGl0bGU+QXJ0aHJpdGlzIENhcmUgUmVzIChIb2Jva2VuKTwvZnVsbC10aXRsZT48
YWJici0xPkFydGhyaXRpcyBjYXJlICZhbXA7IHJlc2VhcmNoPC9hYmJyLTE+PC9wZXJpb2RpY2Fs
PjxwYWdlcz4xMDE2LTEwMjY8L3BhZ2VzPjx2b2x1bWU+NjY8L3ZvbHVtZT48bnVtYmVyPjc8L251
bWJlcj48ZGF0ZXM+PHllYXI+MjAxNDwveWVhcj48L2RhdGVzPjx1cmxzPjxyZWxhdGVkLXVybHM+
PHVybD5odHRwczovL29ubGluZWxpYnJhcnkud2lsZXkuY29tL2RvaS9hYnMvMTAuMTAwMi9hY3Iu
MjIyNDY8L3VybD48L3JlbGF0ZWQtdXJscz48L3VybHM+PGVsZWN0cm9uaWMtcmVzb3VyY2UtbnVt
PmRvaToxMC4xMDAyL2Fjci4yMjI0NjwvZWxlY3Ryb25pYy1yZXNvdXJjZS1udW0+PC9yZWNvcmQ+
PC9DaXRlPjxDaXRlPjxBdXRob3I+Q2hhcmxvdHRlPC9BdXRob3I+PFllYXI+MjAxNDwvWWVhcj48
UmVjTnVtPjY4PC9SZWNOdW0+PHJlY29yZD48cmVjLW51bWJlcj42ODwvcmVjLW51bWJlcj48Zm9y
ZWlnbi1rZXlzPjxrZXkgYXBwPSJFTiIgZGItaWQ9Ijlldzk1YWFmMGEwdHhtZXY1Zjc1ZmFleGZ3
dnJwenRwZnAyZiIgdGltZXN0YW1wPSIxNTQzODY3NjE5Ij42ODwva2V5PjwvZm9yZWlnbi1rZXlz
PjxyZWYtdHlwZSBuYW1lPSJKb3VybmFsIEFydGljbGUiPjE3PC9yZWYtdHlwZT48Y29udHJpYnV0
b3JzPjxhdXRob3JzPjxhdXRob3I+SHVhIENoYXJsb3R0ZTwvYXV0aG9yPjxhdXRob3I+QmFybmV0
Y2hlIFRob21hczwvYXV0aG9yPjxhdXRob3I+Q29tYmUgQmVybmFyZDwvYXV0aG9yPjxhdXRob3I+
TW9yZWwgSmFjcXVlczwvYXV0aG9yPjwvYXV0aG9ycz48L2NvbnRyaWJ1dG9ycz48dGl0bGVzPjx0
aXRsZT5FZmZlY3Qgb2YgTWV0aG90cmV4YXRlLCBBbnRp4oCTVHVtb3IgTmVjcm9zaXMgRmFjdG9y
IM6xLCBhbmQgUml0dXhpbWFiIG9uIHRoZSBJbW11bmUgUmVzcG9uc2UgdG8gSW5mbHVlbnphIGFu
ZCBQbmV1bW9jb2NjYWwgVmFjY2luZXMgaW4gUGF0aWVudHMgV2l0aCBSaGV1bWF0b2lkIEFydGhy
aXRpczogQSBTeXN0ZW1hdGljIFJldmlldyBhbmQgTWV0YeKAkEFuYWx5c2lzPC90aXRsZT48c2Vj
b25kYXJ5LXRpdGxlPkFydGhyaXRpcyBDYXJlICZhbXA7IFJlc2VhcmNoPC9zZWNvbmRhcnktdGl0
bGU+PC90aXRsZXM+PHBlcmlvZGljYWw+PGZ1bGwtdGl0bGU+QXJ0aHJpdGlzIENhcmUgUmVzIChI
b2Jva2VuKTwvZnVsbC10aXRsZT48YWJici0xPkFydGhyaXRpcyBjYXJlICZhbXA7IHJlc2VhcmNo
PC9hYmJyLTE+PC9wZXJpb2RpY2FsPjxwYWdlcz4xMDE2LTEwMjY8L3BhZ2VzPjx2b2x1bWU+NjY8
L3ZvbHVtZT48bnVtYmVyPjc8L251bWJlcj48ZGF0ZXM+PHllYXI+MjAxNDwveWVhcj48L2RhdGVz
Pjx1cmxzPjxyZWxhdGVkLXVybHM+PHVybD5odHRwczovL29ubGluZWxpYnJhcnkud2lsZXkuY29t
L2RvaS9hYnMvMTAuMTAwMi9hY3IuMjIyNDY8L3VybD48L3JlbGF0ZWQtdXJscz48L3VybHM+PGVs
ZWN0cm9uaWMtcmVzb3VyY2UtbnVtPmRvaToxMC4xMDAyL2Fjci4yMjI0NjwvZWxlY3Ryb25pYy1y
ZXNvdXJjZS1udW0+PC9yZWNvcmQ+PC9DaXRlPjxDaXRlPjxBdXRob3I+TW9yaTwvQXV0aG9yPjxZ
ZWFyPjIwMTI8L1llYXI+PFJlY051bT43MTwvUmVjTnVtPjxyZWNvcmQ+PHJlYy1udW1iZXI+NzE8
L3JlYy1udW1iZXI+PGZvcmVpZ24ta2V5cz48a2V5IGFwcD0iRU4iIGRiLWlkPSI5ZXc5NWFhZjBh
MHR4bWV2NWY3NWZhZXhmd3ZycHp0cGZwMmYiIHRpbWVzdGFtcD0iMTU0Mzg2NzYxOSI+NzE8L2tl
eT48L2ZvcmVpZ24ta2V5cz48cmVmLXR5cGUgbmFtZT0iSm91cm5hbCBBcnRpY2xlIj4xNzwvcmVm
LXR5cGU+PGNvbnRyaWJ1dG9ycz48YXV0aG9ycz48YXV0aG9yPk1vcmksIFMuPC9hdXRob3I+PGF1
dGhvcj5VZWtpLCBZLjwvYXV0aG9yPjxhdXRob3I+SGlyYWthdGEsIE4uPC9hdXRob3I+PGF1dGhv
cj5PcmliZSwgTS48L2F1dGhvcj48YXV0aG9yPkhpZGFrYSwgVC48L2F1dGhvcj48YXV0aG9yPk9p
c2hpLCBLLjwvYXV0aG9yPjwvYXV0aG9ycz48L2NvbnRyaWJ1dG9ycz48YXV0aC1hZGRyZXNzPkRl
cGFydG1lbnQgb2YgUmhldW1hdG9sb2d5LCBDbGluaWNhbCBSZXNlYXJjaCBDZW50ZXIgZm9yIFJo
ZXVtYXRpYyBEaXNlYXNlLCBOSE8gS3VtYW1vdG8gU2Fpc2h1bnNvdSBOYXRpb25hbCBIb3NwaXRh
bCwgMjY1OSBTdXlhLCBLb2hzaGksIEt1bWFtb3RvIDg2MS0xMTk2LCBKYXBhbi4gbW9yaXNAc2Fp
c3l1bnNvdTEuaG9zcC5nby5qcDwvYXV0aC1hZGRyZXNzPjx0aXRsZXM+PHRpdGxlPkltcGFjdCBv
ZiB0b2NpbGl6dW1hYiB0aGVyYXB5IG9uIGFudGlib2R5IHJlc3BvbnNlIHRvIGluZmx1ZW56YSB2
YWNjaW5lIGluIHBhdGllbnRzIHdpdGggcmhldW1hdG9pZCBhcnRocml0aXM8L3RpdGxlPjxzZWNv
bmRhcnktdGl0bGU+QW5uIFJoZXVtIERpczwvc2Vjb25kYXJ5LXRpdGxlPjxhbHQtdGl0bGU+QW5u
YWxzIG9mIHRoZSByaGV1bWF0aWMgZGlzZWFzZXM8L2FsdC10aXRsZT48L3RpdGxlcz48YWx0LXBl
cmlvZGljYWw+PGZ1bGwtdGl0bGU+QW5uYWxzIG9mIHRoZSBSaGV1bWF0aWMgRGlzZWFzZXM8L2Z1
bGwtdGl0bGU+PC9hbHQtcGVyaW9kaWNhbD48cGFnZXM+MjAwNi0xMDwvcGFnZXM+PHZvbHVtZT43
MTwvdm9sdW1lPjxudW1iZXI+MTI8L251bWJlcj48ZWRpdGlvbj4yMDEyLzA4LzE0PC9lZGl0aW9u
PjxrZXl3b3Jkcz48a2V5d29yZD5BZ2VkPC9rZXl3b3JkPjxrZXl3b3JkPkFudGlib2RpZXMsIE1v
bm9jbG9uYWwsIEh1bWFuaXplZC8qYWRtaW5pc3RyYXRpb24gJmFtcDsgZG9zYWdlPC9rZXl3b3Jk
PjxrZXl3b3JkPkFudGlib2RpZXMsIFZpcmFsL2Jsb29kPC9rZXl3b3JkPjxrZXl3b3JkPkFudGly
aGV1bWF0aWMgQWdlbnRzLyphZG1pbmlzdHJhdGlvbiAmYW1wOyBkb3NhZ2U8L2tleXdvcmQ+PGtl
eXdvcmQ+QXJ0aHJpdGlzLCBSaGV1bWF0b2lkLypkcnVnIHRoZXJhcHkvKmltbXVub2xvZ3k8L2tl
eXdvcmQ+PGtleXdvcmQ+RHJ1ZyBUaGVyYXB5LCBDb21iaW5hdGlvbjwva2V5d29yZD48a2V5d29y
ZD5IZW1hZ2dsdXRpbmF0aW9uIEluaGliaXRpb24gVGVzdHM8L2tleXdvcmQ+PGtleXdvcmQ+SHVt
YW5zPC9rZXl3b3JkPjxrZXl3b3JkPkltbXVub2NvbXByb21pc2VkIEhvc3QvaW1tdW5vbG9neTwv
a2V5d29yZD48a2V5d29yZD5JbmZsdWVuemEgVmFjY2luZXMvKmltbXVub2xvZ3kvc3RhbmRhcmRz
PC9rZXl3b3JkPjxrZXl3b3JkPkluZmx1ZW56YSwgSHVtYW4vKnByZXZlbnRpb24gJmFtcDsgY29u
dHJvbDwva2V5d29yZD48a2V5d29yZD5NZXRob3RyZXhhdGUvYWRtaW5pc3RyYXRpb24gJmFtcDsg
ZG9zYWdlPC9rZXl3b3JkPjxrZXl3b3JkPk1pZGRsZSBBZ2VkPC9rZXl3b3JkPjxrZXl3b3JkPlBy
ZWRpY3RpdmUgVmFsdWUgb2YgVGVzdHM8L2tleXdvcmQ+PC9rZXl3b3Jkcz48ZGF0ZXM+PHllYXI+
MjAxMjwveWVhcj48cHViLWRhdGVzPjxkYXRlPkRlYzwvZGF0ZT48L3B1Yi1kYXRlcz48L2RhdGVz
Pjxpc2JuPjAwMDMtNDk2NzwvaXNibj48YWNjZXNzaW9uLW51bT4yMjg4Nzg1MTwvYWNjZXNzaW9u
LW51bT48dXJscz48L3VybHM+PGN1c3RvbTI+UE1DMzU5NTk4MTwvY3VzdG9tMj48ZWxlY3Ryb25p
Yy1yZXNvdXJjZS1udW0+MTAuMTEzNi9hbm5yaGV1bWRpcy0yMDEyLTIwMTk1MDwvZWxlY3Ryb25p
Yy1yZXNvdXJjZS1udW0+PHJlbW90ZS1kYXRhYmFzZS1wcm92aWRlcj5OTE08L3JlbW90ZS1kYXRh
YmFzZS1wcm92aWRlcj48bGFuZ3VhZ2U+ZW5nPC9sYW5ndWFnZT48L3JlY29yZD48L0NpdGU+PENp
dGU+PEF1dGhvcj5XaW50aHJvcDwvQXV0aG9yPjxZZWFyPjIwMTY8L1llYXI+PFJlY051bT43Mjwv
UmVjTnVtPjxyZWNvcmQ+PHJlYy1udW1iZXI+NzI8L3JlYy1udW1iZXI+PGZvcmVpZ24ta2V5cz48
a2V5IGFwcD0iRU4iIGRiLWlkPSI5ZXc5NWFhZjBhMHR4bWV2NWY3NWZhZXhmd3ZycHp0cGZwMmYi
IHRpbWVzdGFtcD0iMTU0Mzg2NzYxOSI+NzI8L2tleT48L2ZvcmVpZ24ta2V5cz48cmVmLXR5cGUg
bmFtZT0iSm91cm5hbCBBcnRpY2xlIj4xNzwvcmVmLXR5cGU+PGNvbnRyaWJ1dG9ycz48YXV0aG9y
cz48YXV0aG9yPldpbnRocm9wLCBLLiBMLjwvYXV0aG9yPjxhdXRob3I+U2lsdmVyZmllbGQsIEou
PC9hdXRob3I+PGF1dGhvcj5SYWNld2ljeiwgQS48L2F1dGhvcj48YXV0aG9yPk5lYWwsIEouPC9h
dXRob3I+PGF1dGhvcj5MZWUsIEUuIEIuPC9hdXRob3I+PGF1dGhvcj5IcnljYWosIFAuPC9hdXRo
b3I+PGF1dGhvcj5Hb21lei1SZWlubywgSi48L2F1dGhvcj48YXV0aG9yPlNvbWEsIEsuPC9hdXRo
b3I+PGF1dGhvcj5NZWJ1cywgQy48L2F1dGhvcj48YXV0aG9yPldpbGtpbnNvbiwgQi48L2F1dGhv
cj48YXV0aG9yPkhvZGdlLCBKLjwvYXV0aG9yPjxhdXRob3I+RmFuLCBILjwvYXV0aG9yPjxhdXRo
b3I+V2FuZywgVC48L2F1dGhvcj48YXV0aG9yPkJpbmdoYW0sIEMuIE8uLCAzcmQ8L2F1dGhvcj48
L2F1dGhvcnM+PC9jb250cmlidXRvcnM+PGF1dGgtYWRkcmVzcz5EaXZpc2lvbiBvZiBJbmZlY3Rp
b3VzIERpc2Vhc2VzLCBPcmVnb24gSGVhbHRoIGFuZCBTY2llbmNlIFVuaXZlcnNpdHksIFBvcnRs
YW5kLCBPcmVnb24sIFVTQS4mI3hEO0RlcGFydG1lbnQgb2YgSW50ZXJuYWwgTWVkaWNpbmUgYW5k
IFJoZXVtYXRvbG9neSwgSGVhbHRocG9pbnQgTWVkaWNhbCBHcm91cCwgVGFtcGEsIEZsb3JpZGEs
IFVTQS4mI3hEO0RlcGFydG1lbnQgb2YgUmhldW1hdG9sb2d5LCBPc3Rlby1NZWRpYyBzLmMsIEJp
YWx5c3RvaywgUG9sYW5kLiYjeEQ7RGVwYXJ0bWVudCBvZiBSaGV1bWF0b2xvZ3ksIEJsdWVncmFz
cyBDb21tdW5pdHkgUmVzZWFyY2ggSW5jLiwgTGV4aW5ndG9uLCBLZW50dWNreSwgVVNBLiYjeEQ7
RGVwYXJ0bWVudCBvZiBJbnRlcm5hbCBNZWRpY2luZSwgU2VvdWwgTmF0aW9uYWwgVW5pdmVyc2l0
eSwgU2VvdWwsIFNvdXRoIEtvcmVhLiYjeEQ7RGVwYXJ0bWVudCBvZiBSaGV1bWF0b2xvZ3kgYW5k
IENsaW5pY2FsIEltbXVub2xvZ3ksIFBvem5hbiBVbml2ZXJzaXR5IG9mIE1lZGljYWwgU2NpZW5j
ZXMsIFBvem5hbiwgUG9sYW5kLiYjeEQ7UmhldW1hdG9sb2d5IERlcGFydG1lbnQsIEhvc3BpdGFs
IENsaW5pY28gVW5pdmVyc2l0YXJpbywgU2FudGlhZ28gZGUgQ29tcG9zdGVsYSwgU3BhaW4uJiN4
RDtEZXBhcnRtZW50IG9mIENsaW5pY2FsIFNjaWVuY2VzLCBQZml6ZXIgSW5jLCBHcm90b24sIENv
bm5lY3RpY3V0LCBVU0EuJiN4RDtEZXBhcnRtZW50IG9mIEluZmxhbW1hdGlvbiwgUGZpemVyIElu
YywgTmV3IFlvcmssIE5ldyBZb3JrLCBVU0EuJiN4RDtQZml6ZXIgSW5jLCBTaGFuZ2hhaSwgQ2hp
bmEuJiN4RDtEaXZpc2lvbiBvZiBSaGV1bWF0b2xvZ3ksIERlcGFydG1lbnQgb2YgTWVkaWNpbmUs
IEpvaG5zIEhvcGtpbnMgVW5pdmVyc2l0eSwgQmFsdGltb3JlLCBNYXJ5bGFuZCwgVVNBLjwvYXV0
aC1hZGRyZXNzPjx0aXRsZXM+PHRpdGxlPlRoZSBlZmZlY3Qgb2YgdG9mYWNpdGluaWIgb24gcG5l
dW1vY29jY2FsIGFuZCBpbmZsdWVuemEgdmFjY2luZSByZXNwb25zZXMgaW4gcmhldW1hdG9pZCBh
cnRocml0aXM8L3RpdGxlPjxzZWNvbmRhcnktdGl0bGU+QW5uIFJoZXVtIERpczwvc2Vjb25kYXJ5
LXRpdGxlPjxhbHQtdGl0bGU+QW5uYWxzIG9mIHRoZSByaGV1bWF0aWMgZGlzZWFzZXM8L2FsdC10
aXRsZT48L3RpdGxlcz48YWx0LXBlcmlvZGljYWw+PGZ1bGwtdGl0bGU+QW5uYWxzIG9mIHRoZSBS
aGV1bWF0aWMgRGlzZWFzZXM8L2Z1bGwtdGl0bGU+PC9hbHQtcGVyaW9kaWNhbD48cGFnZXM+Njg3
LTk1PC9wYWdlcz48dm9sdW1lPjc1PC92b2x1bWU+PG51bWJlcj40PC9udW1iZXI+PGVkaXRpb24+
MjAxNS8wMy8yMjwvZWRpdGlvbj48a2V5d29yZHM+PGtleXdvcmQ+QWR1bHQ8L2tleXdvcmQ+PGtl
eXdvcmQ+QWdlZDwva2V5d29yZD48a2V5d29yZD5BZ2VkLCA4MCBhbmQgb3Zlcjwva2V5d29yZD48
a2V5d29yZD5BcnRocml0aXMsIFJoZXVtYXRvaWQvKmRydWcgdGhlcmFweTwva2V5d29yZD48a2V5
d29yZD5Eb3VibGUtQmxpbmQgTWV0aG9kPC9rZXl3b3JkPjxrZXl3b3JkPkRydWcgVGhlcmFweSwg
Q29tYmluYXRpb248L2tleXdvcmQ+PGtleXdvcmQ+RmVtYWxlPC9rZXl3b3JkPjxrZXl3b3JkPkh1
bWFuczwva2V5d29yZD48a2V5d29yZD5JbW11bm9jb21wcm9taXNlZCBIb3N0LyppbW11bm9sb2d5
PC9rZXl3b3JkPjxrZXl3b3JkPkltbXVub3N1cHByZXNzaXZlIEFnZW50cy8qdGhlcmFwZXV0aWMg
dXNlPC9rZXl3b3JkPjxrZXl3b3JkPkluZmx1ZW56YSBWYWNjaW5lcy8qaW1tdW5vbG9neS90aGVy
YXBldXRpYyB1c2U8L2tleXdvcmQ+PGtleXdvcmQ+SW5mbHVlbnphLCBIdW1hbi9wcmV2ZW50aW9u
ICZhbXA7IGNvbnRyb2w8L2tleXdvcmQ+PGtleXdvcmQ+TWFsZTwva2V5d29yZD48a2V5d29yZD5N
ZXRob3RyZXhhdGUvdGhlcmFwZXV0aWMgdXNlPC9rZXl3b3JkPjxrZXl3b3JkPk1pZGRsZSBBZ2Vk
PC9rZXl3b3JkPjxrZXl3b3JkPlBpcGVyaWRpbmVzLyp0aGVyYXBldXRpYyB1c2U8L2tleXdvcmQ+
PGtleXdvcmQ+UG5ldW1vY29jY2FsIEluZmVjdGlvbnMvcHJldmVudGlvbiAmYW1wOyBjb250cm9s
PC9rZXl3b3JkPjxrZXl3b3JkPlBuZXVtb2NvY2NhbCBWYWNjaW5lcy8qaW1tdW5vbG9neS90aGVy
YXBldXRpYyB1c2U8L2tleXdvcmQ+PGtleXdvcmQ+UHJvdGVpbiBLaW5hc2UgSW5oaWJpdG9ycy8q
dGhlcmFwZXV0aWMgdXNlPC9rZXl3b3JkPjxrZXl3b3JkPlB5cmltaWRpbmVzLyp0aGVyYXBldXRp
YyB1c2U8L2tleXdvcmQ+PGtleXdvcmQ+UHlycm9sZXMvKnRoZXJhcGV1dGljIHVzZTwva2V5d29y
ZD48a2V5d29yZD5Zb3VuZyBBZHVsdDwva2V5d29yZD48a2V5d29yZD5JbmZlY3Rpb25zPC9rZXl3
b3JkPjxrZXl3b3JkPlJoZXVtYXRvaWQgQXJ0aHJpdGlzPC9rZXl3b3JkPjxrZXl3b3JkPlZhY2Np
bmF0aW9uPC9rZXl3b3JkPjwva2V5d29yZHM+PGRhdGVzPjx5ZWFyPjIwMTY8L3llYXI+PHB1Yi1k
YXRlcz48ZGF0ZT5BcHI8L2RhdGU+PC9wdWItZGF0ZXM+PC9kYXRlcz48aXNibj4wMDAzLTQ5Njc8
L2lzYm4+PGFjY2Vzc2lvbi1udW0+MjU3OTU5MDc8L2FjY2Vzc2lvbi1udW0+PHVybHM+PC91cmxz
PjxjdXN0b20yPlBNQzQ4MTk2MTA8L2N1c3RvbTI+PGVsZWN0cm9uaWMtcmVzb3VyY2UtbnVtPjEw
LjExMzYvYW5ucmhldW1kaXMtMjAxNC0yMDcxOTE8L2VsZWN0cm9uaWMtcmVzb3VyY2UtbnVtPjxy
ZW1vdGUtZGF0YWJhc2UtcHJvdmlkZXI+TkxNPC9yZW1vdGUtZGF0YWJhc2UtcHJvdmlkZXI+PGxh
bmd1YWdlPmVuZzwvbGFuZ3VhZ2U+PC9yZWNvcmQ+PC9DaXRlPjwvRW5kTm90ZT5=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PEVuZE5vdGU+PENpdGU+PEF1dGhvcj5DaGFybG90dGU8L0F1dGhvcj48WWVhcj4yMDE0PC9ZZWFy
PjxSZWNOdW0+Njg8L1JlY051bT48RGlzcGxheVRleHQ+KDE2LTE4KTwvRGlzcGxheVRleHQ+PHJl
Y29yZD48cmVjLW51bWJlcj42ODwvcmVjLW51bWJlcj48Zm9yZWlnbi1rZXlzPjxrZXkgYXBwPSJF
TiIgZGItaWQ9Ijlldzk1YWFmMGEwdHhtZXY1Zjc1ZmFleGZ3dnJwenRwZnAyZiIgdGltZXN0YW1w
PSIxNTQzODY3NjE5Ij42ODwva2V5PjwvZm9yZWlnbi1rZXlzPjxyZWYtdHlwZSBuYW1lPSJKb3Vy
bmFsIEFydGljbGUiPjE3PC9yZWYtdHlwZT48Y29udHJpYnV0b3JzPjxhdXRob3JzPjxhdXRob3I+
SHVhIENoYXJsb3R0ZTwvYXV0aG9yPjxhdXRob3I+QmFybmV0Y2hlIFRob21hczwvYXV0aG9yPjxh
dXRob3I+Q29tYmUgQmVybmFyZDwvYXV0aG9yPjxhdXRob3I+TW9yZWwgSmFjcXVlczwvYXV0aG9y
PjwvYXV0aG9ycz48L2NvbnRyaWJ1dG9ycz48dGl0bGVzPjx0aXRsZT5FZmZlY3Qgb2YgTWV0aG90
cmV4YXRlLCBBbnRp4oCTVHVtb3IgTmVjcm9zaXMgRmFjdG9yIM6xLCBhbmQgUml0dXhpbWFiIG9u
IHRoZSBJbW11bmUgUmVzcG9uc2UgdG8gSW5mbHVlbnphIGFuZCBQbmV1bW9jb2NjYWwgVmFjY2lu
ZXMgaW4gUGF0aWVudHMgV2l0aCBSaGV1bWF0b2lkIEFydGhyaXRpczogQSBTeXN0ZW1hdGljIFJl
dmlldyBhbmQgTWV0YeKAkEFuYWx5c2lzPC90aXRsZT48c2Vjb25kYXJ5LXRpdGxlPkFydGhyaXRp
cyBDYXJlICZhbXA7IFJlc2VhcmNoPC9zZWNvbmRhcnktdGl0bGU+PC90aXRsZXM+PHBlcmlvZGlj
YWw+PGZ1bGwtdGl0bGU+QXJ0aHJpdGlzIENhcmUgUmVzIChIb2Jva2VuKTwvZnVsbC10aXRsZT48
YWJici0xPkFydGhyaXRpcyBjYXJlICZhbXA7IHJlc2VhcmNoPC9hYmJyLTE+PC9wZXJpb2RpY2Fs
PjxwYWdlcz4xMDE2LTEwMjY8L3BhZ2VzPjx2b2x1bWU+NjY8L3ZvbHVtZT48bnVtYmVyPjc8L251
bWJlcj48ZGF0ZXM+PHllYXI+MjAxNDwveWVhcj48L2RhdGVzPjx1cmxzPjxyZWxhdGVkLXVybHM+
PHVybD5odHRwczovL29ubGluZWxpYnJhcnkud2lsZXkuY29tL2RvaS9hYnMvMTAuMTAwMi9hY3Iu
MjIyNDY8L3VybD48L3JlbGF0ZWQtdXJscz48L3VybHM+PGVsZWN0cm9uaWMtcmVzb3VyY2UtbnVt
PmRvaToxMC4xMDAyL2Fjci4yMjI0NjwvZWxlY3Ryb25pYy1yZXNvdXJjZS1udW0+PC9yZWNvcmQ+
PC9DaXRlPjxDaXRlPjxBdXRob3I+Q2hhcmxvdHRlPC9BdXRob3I+PFllYXI+MjAxNDwvWWVhcj48
UmVjTnVtPjY4PC9SZWNOdW0+PHJlY29yZD48cmVjLW51bWJlcj42ODwvcmVjLW51bWJlcj48Zm9y
ZWlnbi1rZXlzPjxrZXkgYXBwPSJFTiIgZGItaWQ9Ijlldzk1YWFmMGEwdHhtZXY1Zjc1ZmFleGZ3
dnJwenRwZnAyZiIgdGltZXN0YW1wPSIxNTQzODY3NjE5Ij42ODwva2V5PjwvZm9yZWlnbi1rZXlz
PjxyZWYtdHlwZSBuYW1lPSJKb3VybmFsIEFydGljbGUiPjE3PC9yZWYtdHlwZT48Y29udHJpYnV0
b3JzPjxhdXRob3JzPjxhdXRob3I+SHVhIENoYXJsb3R0ZTwvYXV0aG9yPjxhdXRob3I+QmFybmV0
Y2hlIFRob21hczwvYXV0aG9yPjxhdXRob3I+Q29tYmUgQmVybmFyZDwvYXV0aG9yPjxhdXRob3I+
TW9yZWwgSmFjcXVlczwvYXV0aG9yPjwvYXV0aG9ycz48L2NvbnRyaWJ1dG9ycz48dGl0bGVzPjx0
aXRsZT5FZmZlY3Qgb2YgTWV0aG90cmV4YXRlLCBBbnRp4oCTVHVtb3IgTmVjcm9zaXMgRmFjdG9y
IM6xLCBhbmQgUml0dXhpbWFiIG9uIHRoZSBJbW11bmUgUmVzcG9uc2UgdG8gSW5mbHVlbnphIGFu
ZCBQbmV1bW9jb2NjYWwgVmFjY2luZXMgaW4gUGF0aWVudHMgV2l0aCBSaGV1bWF0b2lkIEFydGhy
aXRpczogQSBTeXN0ZW1hdGljIFJldmlldyBhbmQgTWV0YeKAkEFuYWx5c2lzPC90aXRsZT48c2Vj
b25kYXJ5LXRpdGxlPkFydGhyaXRpcyBDYXJlICZhbXA7IFJlc2VhcmNoPC9zZWNvbmRhcnktdGl0
bGU+PC90aXRsZXM+PHBlcmlvZGljYWw+PGZ1bGwtdGl0bGU+QXJ0aHJpdGlzIENhcmUgUmVzIChI
b2Jva2VuKTwvZnVsbC10aXRsZT48YWJici0xPkFydGhyaXRpcyBjYXJlICZhbXA7IHJlc2VhcmNo
PC9hYmJyLTE+PC9wZXJpb2RpY2FsPjxwYWdlcz4xMDE2LTEwMjY8L3BhZ2VzPjx2b2x1bWU+NjY8
L3ZvbHVtZT48bnVtYmVyPjc8L251bWJlcj48ZGF0ZXM+PHllYXI+MjAxNDwveWVhcj48L2RhdGVz
Pjx1cmxzPjxyZWxhdGVkLXVybHM+PHVybD5odHRwczovL29ubGluZWxpYnJhcnkud2lsZXkuY29t
L2RvaS9hYnMvMTAuMTAwMi9hY3IuMjIyNDY8L3VybD48L3JlbGF0ZWQtdXJscz48L3VybHM+PGVs
ZWN0cm9uaWMtcmVzb3VyY2UtbnVtPmRvaToxMC4xMDAyL2Fjci4yMjI0NjwvZWxlY3Ryb25pYy1y
ZXNvdXJjZS1udW0+PC9yZWNvcmQ+PC9DaXRlPjxDaXRlPjxBdXRob3I+TW9yaTwvQXV0aG9yPjxZ
ZWFyPjIwMTI8L1llYXI+PFJlY051bT43MTwvUmVjTnVtPjxyZWNvcmQ+PHJlYy1udW1iZXI+NzE8
L3JlYy1udW1iZXI+PGZvcmVpZ24ta2V5cz48a2V5IGFwcD0iRU4iIGRiLWlkPSI5ZXc5NWFhZjBh
MHR4bWV2NWY3NWZhZXhmd3ZycHp0cGZwMmYiIHRpbWVzdGFtcD0iMTU0Mzg2NzYxOSI+NzE8L2tl
eT48L2ZvcmVpZ24ta2V5cz48cmVmLXR5cGUgbmFtZT0iSm91cm5hbCBBcnRpY2xlIj4xNzwvcmVm
LXR5cGU+PGNvbnRyaWJ1dG9ycz48YXV0aG9ycz48YXV0aG9yPk1vcmksIFMuPC9hdXRob3I+PGF1
dGhvcj5VZWtpLCBZLjwvYXV0aG9yPjxhdXRob3I+SGlyYWthdGEsIE4uPC9hdXRob3I+PGF1dGhv
cj5PcmliZSwgTS48L2F1dGhvcj48YXV0aG9yPkhpZGFrYSwgVC48L2F1dGhvcj48YXV0aG9yPk9p
c2hpLCBLLjwvYXV0aG9yPjwvYXV0aG9ycz48L2NvbnRyaWJ1dG9ycz48YXV0aC1hZGRyZXNzPkRl
cGFydG1lbnQgb2YgUmhldW1hdG9sb2d5LCBDbGluaWNhbCBSZXNlYXJjaCBDZW50ZXIgZm9yIFJo
ZXVtYXRpYyBEaXNlYXNlLCBOSE8gS3VtYW1vdG8gU2Fpc2h1bnNvdSBOYXRpb25hbCBIb3NwaXRh
bCwgMjY1OSBTdXlhLCBLb2hzaGksIEt1bWFtb3RvIDg2MS0xMTk2LCBKYXBhbi4gbW9yaXNAc2Fp
c3l1bnNvdTEuaG9zcC5nby5qcDwvYXV0aC1hZGRyZXNzPjx0aXRsZXM+PHRpdGxlPkltcGFjdCBv
ZiB0b2NpbGl6dW1hYiB0aGVyYXB5IG9uIGFudGlib2R5IHJlc3BvbnNlIHRvIGluZmx1ZW56YSB2
YWNjaW5lIGluIHBhdGllbnRzIHdpdGggcmhldW1hdG9pZCBhcnRocml0aXM8L3RpdGxlPjxzZWNv
bmRhcnktdGl0bGU+QW5uIFJoZXVtIERpczwvc2Vjb25kYXJ5LXRpdGxlPjxhbHQtdGl0bGU+QW5u
YWxzIG9mIHRoZSByaGV1bWF0aWMgZGlzZWFzZXM8L2FsdC10aXRsZT48L3RpdGxlcz48YWx0LXBl
cmlvZGljYWw+PGZ1bGwtdGl0bGU+QW5uYWxzIG9mIHRoZSBSaGV1bWF0aWMgRGlzZWFzZXM8L2Z1
bGwtdGl0bGU+PC9hbHQtcGVyaW9kaWNhbD48cGFnZXM+MjAwNi0xMDwvcGFnZXM+PHZvbHVtZT43
MTwvdm9sdW1lPjxudW1iZXI+MTI8L251bWJlcj48ZWRpdGlvbj4yMDEyLzA4LzE0PC9lZGl0aW9u
PjxrZXl3b3Jkcz48a2V5d29yZD5BZ2VkPC9rZXl3b3JkPjxrZXl3b3JkPkFudGlib2RpZXMsIE1v
bm9jbG9uYWwsIEh1bWFuaXplZC8qYWRtaW5pc3RyYXRpb24gJmFtcDsgZG9zYWdlPC9rZXl3b3Jk
PjxrZXl3b3JkPkFudGlib2RpZXMsIFZpcmFsL2Jsb29kPC9rZXl3b3JkPjxrZXl3b3JkPkFudGly
aGV1bWF0aWMgQWdlbnRzLyphZG1pbmlzdHJhdGlvbiAmYW1wOyBkb3NhZ2U8L2tleXdvcmQ+PGtl
eXdvcmQ+QXJ0aHJpdGlzLCBSaGV1bWF0b2lkLypkcnVnIHRoZXJhcHkvKmltbXVub2xvZ3k8L2tl
eXdvcmQ+PGtleXdvcmQ+RHJ1ZyBUaGVyYXB5LCBDb21iaW5hdGlvbjwva2V5d29yZD48a2V5d29y
ZD5IZW1hZ2dsdXRpbmF0aW9uIEluaGliaXRpb24gVGVzdHM8L2tleXdvcmQ+PGtleXdvcmQ+SHVt
YW5zPC9rZXl3b3JkPjxrZXl3b3JkPkltbXVub2NvbXByb21pc2VkIEhvc3QvaW1tdW5vbG9neTwv
a2V5d29yZD48a2V5d29yZD5JbmZsdWVuemEgVmFjY2luZXMvKmltbXVub2xvZ3kvc3RhbmRhcmRz
PC9rZXl3b3JkPjxrZXl3b3JkPkluZmx1ZW56YSwgSHVtYW4vKnByZXZlbnRpb24gJmFtcDsgY29u
dHJvbDwva2V5d29yZD48a2V5d29yZD5NZXRob3RyZXhhdGUvYWRtaW5pc3RyYXRpb24gJmFtcDsg
ZG9zYWdlPC9rZXl3b3JkPjxrZXl3b3JkPk1pZGRsZSBBZ2VkPC9rZXl3b3JkPjxrZXl3b3JkPlBy
ZWRpY3RpdmUgVmFsdWUgb2YgVGVzdHM8L2tleXdvcmQ+PC9rZXl3b3Jkcz48ZGF0ZXM+PHllYXI+
MjAxMjwveWVhcj48cHViLWRhdGVzPjxkYXRlPkRlYzwvZGF0ZT48L3B1Yi1kYXRlcz48L2RhdGVz
Pjxpc2JuPjAwMDMtNDk2NzwvaXNibj48YWNjZXNzaW9uLW51bT4yMjg4Nzg1MTwvYWNjZXNzaW9u
LW51bT48dXJscz48L3VybHM+PGN1c3RvbTI+UE1DMzU5NTk4MTwvY3VzdG9tMj48ZWxlY3Ryb25p
Yy1yZXNvdXJjZS1udW0+MTAuMTEzNi9hbm5yaGV1bWRpcy0yMDEyLTIwMTk1MDwvZWxlY3Ryb25p
Yy1yZXNvdXJjZS1udW0+PHJlbW90ZS1kYXRhYmFzZS1wcm92aWRlcj5OTE08L3JlbW90ZS1kYXRh
YmFzZS1wcm92aWRlcj48bGFuZ3VhZ2U+ZW5nPC9sYW5ndWFnZT48L3JlY29yZD48L0NpdGU+PENp
dGU+PEF1dGhvcj5XaW50aHJvcDwvQXV0aG9yPjxZZWFyPjIwMTY8L1llYXI+PFJlY051bT43Mjwv
UmVjTnVtPjxyZWNvcmQ+PHJlYy1udW1iZXI+NzI8L3JlYy1udW1iZXI+PGZvcmVpZ24ta2V5cz48
a2V5IGFwcD0iRU4iIGRiLWlkPSI5ZXc5NWFhZjBhMHR4bWV2NWY3NWZhZXhmd3ZycHp0cGZwMmYi
IHRpbWVzdGFtcD0iMTU0Mzg2NzYxOSI+NzI8L2tleT48L2ZvcmVpZ24ta2V5cz48cmVmLXR5cGUg
bmFtZT0iSm91cm5hbCBBcnRpY2xlIj4xNzwvcmVmLXR5cGU+PGNvbnRyaWJ1dG9ycz48YXV0aG9y
cz48YXV0aG9yPldpbnRocm9wLCBLLiBMLjwvYXV0aG9yPjxhdXRob3I+U2lsdmVyZmllbGQsIEou
PC9hdXRob3I+PGF1dGhvcj5SYWNld2ljeiwgQS48L2F1dGhvcj48YXV0aG9yPk5lYWwsIEouPC9h
dXRob3I+PGF1dGhvcj5MZWUsIEUuIEIuPC9hdXRob3I+PGF1dGhvcj5IcnljYWosIFAuPC9hdXRo
b3I+PGF1dGhvcj5Hb21lei1SZWlubywgSi48L2F1dGhvcj48YXV0aG9yPlNvbWEsIEsuPC9hdXRo
b3I+PGF1dGhvcj5NZWJ1cywgQy48L2F1dGhvcj48YXV0aG9yPldpbGtpbnNvbiwgQi48L2F1dGhv
cj48YXV0aG9yPkhvZGdlLCBKLjwvYXV0aG9yPjxhdXRob3I+RmFuLCBILjwvYXV0aG9yPjxhdXRo
b3I+V2FuZywgVC48L2F1dGhvcj48YXV0aG9yPkJpbmdoYW0sIEMuIE8uLCAzcmQ8L2F1dGhvcj48
L2F1dGhvcnM+PC9jb250cmlidXRvcnM+PGF1dGgtYWRkcmVzcz5EaXZpc2lvbiBvZiBJbmZlY3Rp
b3VzIERpc2Vhc2VzLCBPcmVnb24gSGVhbHRoIGFuZCBTY2llbmNlIFVuaXZlcnNpdHksIFBvcnRs
YW5kLCBPcmVnb24sIFVTQS4mI3hEO0RlcGFydG1lbnQgb2YgSW50ZXJuYWwgTWVkaWNpbmUgYW5k
IFJoZXVtYXRvbG9neSwgSGVhbHRocG9pbnQgTWVkaWNhbCBHcm91cCwgVGFtcGEsIEZsb3JpZGEs
IFVTQS4mI3hEO0RlcGFydG1lbnQgb2YgUmhldW1hdG9sb2d5LCBPc3Rlby1NZWRpYyBzLmMsIEJp
YWx5c3RvaywgUG9sYW5kLiYjeEQ7RGVwYXJ0bWVudCBvZiBSaGV1bWF0b2xvZ3ksIEJsdWVncmFz
cyBDb21tdW5pdHkgUmVzZWFyY2ggSW5jLiwgTGV4aW5ndG9uLCBLZW50dWNreSwgVVNBLiYjeEQ7
RGVwYXJ0bWVudCBvZiBJbnRlcm5hbCBNZWRpY2luZSwgU2VvdWwgTmF0aW9uYWwgVW5pdmVyc2l0
eSwgU2VvdWwsIFNvdXRoIEtvcmVhLiYjeEQ7RGVwYXJ0bWVudCBvZiBSaGV1bWF0b2xvZ3kgYW5k
IENsaW5pY2FsIEltbXVub2xvZ3ksIFBvem5hbiBVbml2ZXJzaXR5IG9mIE1lZGljYWwgU2NpZW5j
ZXMsIFBvem5hbiwgUG9sYW5kLiYjeEQ7UmhldW1hdG9sb2d5IERlcGFydG1lbnQsIEhvc3BpdGFs
IENsaW5pY28gVW5pdmVyc2l0YXJpbywgU2FudGlhZ28gZGUgQ29tcG9zdGVsYSwgU3BhaW4uJiN4
RDtEZXBhcnRtZW50IG9mIENsaW5pY2FsIFNjaWVuY2VzLCBQZml6ZXIgSW5jLCBHcm90b24sIENv
bm5lY3RpY3V0LCBVU0EuJiN4RDtEZXBhcnRtZW50IG9mIEluZmxhbW1hdGlvbiwgUGZpemVyIElu
YywgTmV3IFlvcmssIE5ldyBZb3JrLCBVU0EuJiN4RDtQZml6ZXIgSW5jLCBTaGFuZ2hhaSwgQ2hp
bmEuJiN4RDtEaXZpc2lvbiBvZiBSaGV1bWF0b2xvZ3ksIERlcGFydG1lbnQgb2YgTWVkaWNpbmUs
IEpvaG5zIEhvcGtpbnMgVW5pdmVyc2l0eSwgQmFsdGltb3JlLCBNYXJ5bGFuZCwgVVNBLjwvYXV0
aC1hZGRyZXNzPjx0aXRsZXM+PHRpdGxlPlRoZSBlZmZlY3Qgb2YgdG9mYWNpdGluaWIgb24gcG5l
dW1vY29jY2FsIGFuZCBpbmZsdWVuemEgdmFjY2luZSByZXNwb25zZXMgaW4gcmhldW1hdG9pZCBh
cnRocml0aXM8L3RpdGxlPjxzZWNvbmRhcnktdGl0bGU+QW5uIFJoZXVtIERpczwvc2Vjb25kYXJ5
LXRpdGxlPjxhbHQtdGl0bGU+QW5uYWxzIG9mIHRoZSByaGV1bWF0aWMgZGlzZWFzZXM8L2FsdC10
aXRsZT48L3RpdGxlcz48YWx0LXBlcmlvZGljYWw+PGZ1bGwtdGl0bGU+QW5uYWxzIG9mIHRoZSBS
aGV1bWF0aWMgRGlzZWFzZXM8L2Z1bGwtdGl0bGU+PC9hbHQtcGVyaW9kaWNhbD48cGFnZXM+Njg3
LTk1PC9wYWdlcz48dm9sdW1lPjc1PC92b2x1bWU+PG51bWJlcj40PC9udW1iZXI+PGVkaXRpb24+
MjAxNS8wMy8yMjwvZWRpdGlvbj48a2V5d29yZHM+PGtleXdvcmQ+QWR1bHQ8L2tleXdvcmQ+PGtl
eXdvcmQ+QWdlZDwva2V5d29yZD48a2V5d29yZD5BZ2VkLCA4MCBhbmQgb3Zlcjwva2V5d29yZD48
a2V5d29yZD5BcnRocml0aXMsIFJoZXVtYXRvaWQvKmRydWcgdGhlcmFweTwva2V5d29yZD48a2V5
d29yZD5Eb3VibGUtQmxpbmQgTWV0aG9kPC9rZXl3b3JkPjxrZXl3b3JkPkRydWcgVGhlcmFweSwg
Q29tYmluYXRpb248L2tleXdvcmQ+PGtleXdvcmQ+RmVtYWxlPC9rZXl3b3JkPjxrZXl3b3JkPkh1
bWFuczwva2V5d29yZD48a2V5d29yZD5JbW11bm9jb21wcm9taXNlZCBIb3N0LyppbW11bm9sb2d5
PC9rZXl3b3JkPjxrZXl3b3JkPkltbXVub3N1cHByZXNzaXZlIEFnZW50cy8qdGhlcmFwZXV0aWMg
dXNlPC9rZXl3b3JkPjxrZXl3b3JkPkluZmx1ZW56YSBWYWNjaW5lcy8qaW1tdW5vbG9neS90aGVy
YXBldXRpYyB1c2U8L2tleXdvcmQ+PGtleXdvcmQ+SW5mbHVlbnphLCBIdW1hbi9wcmV2ZW50aW9u
ICZhbXA7IGNvbnRyb2w8L2tleXdvcmQ+PGtleXdvcmQ+TWFsZTwva2V5d29yZD48a2V5d29yZD5N
ZXRob3RyZXhhdGUvdGhlcmFwZXV0aWMgdXNlPC9rZXl3b3JkPjxrZXl3b3JkPk1pZGRsZSBBZ2Vk
PC9rZXl3b3JkPjxrZXl3b3JkPlBpcGVyaWRpbmVzLyp0aGVyYXBldXRpYyB1c2U8L2tleXdvcmQ+
PGtleXdvcmQ+UG5ldW1vY29jY2FsIEluZmVjdGlvbnMvcHJldmVudGlvbiAmYW1wOyBjb250cm9s
PC9rZXl3b3JkPjxrZXl3b3JkPlBuZXVtb2NvY2NhbCBWYWNjaW5lcy8qaW1tdW5vbG9neS90aGVy
YXBldXRpYyB1c2U8L2tleXdvcmQ+PGtleXdvcmQ+UHJvdGVpbiBLaW5hc2UgSW5oaWJpdG9ycy8q
dGhlcmFwZXV0aWMgdXNlPC9rZXl3b3JkPjxrZXl3b3JkPlB5cmltaWRpbmVzLyp0aGVyYXBldXRp
YyB1c2U8L2tleXdvcmQ+PGtleXdvcmQ+UHlycm9sZXMvKnRoZXJhcGV1dGljIHVzZTwva2V5d29y
ZD48a2V5d29yZD5Zb3VuZyBBZHVsdDwva2V5d29yZD48a2V5d29yZD5JbmZlY3Rpb25zPC9rZXl3
b3JkPjxrZXl3b3JkPlJoZXVtYXRvaWQgQXJ0aHJpdGlzPC9rZXl3b3JkPjxrZXl3b3JkPlZhY2Np
bmF0aW9uPC9rZXl3b3JkPjwva2V5d29yZHM+PGRhdGVzPjx5ZWFyPjIwMTY8L3llYXI+PHB1Yi1k
YXRlcz48ZGF0ZT5BcHI8L2RhdGU+PC9wdWItZGF0ZXM+PC9kYXRlcz48aXNibj4wMDAzLTQ5Njc8
L2lzYm4+PGFjY2Vzc2lvbi1udW0+MjU3OTU5MDc8L2FjY2Vzc2lvbi1udW0+PHVybHM+PC91cmxz
PjxjdXN0b20yPlBNQzQ4MTk2MTA8L2N1c3RvbTI+PGVsZWN0cm9uaWMtcmVzb3VyY2UtbnVtPjEw
LjExMzYvYW5ucmhldW1kaXMtMjAxNC0yMDcxOTE8L2VsZWN0cm9uaWMtcmVzb3VyY2UtbnVtPjxy
ZW1vdGUtZGF0YWJhc2UtcHJvdmlkZXI+TkxNPC9yZW1vdGUtZGF0YWJhc2UtcHJvdmlkZXI+PGxh
bmd1YWdlPmVuZzwvbGFuZ3VhZ2U+PC9yZWNvcmQ+PC9DaXRlPjwvRW5kTm90ZT5=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sidR="00F24D58">
        <w:rPr>
          <w:rFonts w:ascii="Arial" w:hAnsi="Arial" w:cs="Arial"/>
          <w:noProof/>
          <w:sz w:val="24"/>
          <w:szCs w:val="24"/>
        </w:rPr>
        <w:t>(16-18)</w:t>
      </w:r>
      <w:r w:rsidRPr="0071685F">
        <w:rPr>
          <w:rFonts w:ascii="Arial" w:hAnsi="Arial" w:cs="Arial"/>
          <w:sz w:val="24"/>
          <w:szCs w:val="24"/>
        </w:rPr>
        <w:fldChar w:fldCharType="end"/>
      </w:r>
      <w:r w:rsidR="00402589" w:rsidRPr="0071685F">
        <w:rPr>
          <w:rFonts w:ascii="Arial" w:hAnsi="Arial" w:cs="Arial"/>
          <w:sz w:val="24"/>
          <w:szCs w:val="24"/>
        </w:rPr>
        <w:t>.</w:t>
      </w:r>
      <w:r w:rsidRPr="0071685F">
        <w:rPr>
          <w:rFonts w:ascii="Arial" w:eastAsia="Arial" w:hAnsi="Arial" w:cs="Arial"/>
          <w:sz w:val="24"/>
          <w:szCs w:val="24"/>
        </w:rPr>
        <w:t xml:space="preserve"> </w:t>
      </w:r>
      <w:r w:rsidR="00804776" w:rsidRPr="0071685F">
        <w:rPr>
          <w:rFonts w:ascii="Arial" w:eastAsia="Arial" w:hAnsi="Arial" w:cs="Arial"/>
          <w:sz w:val="24"/>
          <w:szCs w:val="24"/>
        </w:rPr>
        <w:t>T</w:t>
      </w:r>
      <w:r w:rsidR="0079143E" w:rsidRPr="0071685F">
        <w:rPr>
          <w:rFonts w:ascii="Arial" w:hAnsi="Arial" w:cs="Arial"/>
          <w:sz w:val="24"/>
          <w:szCs w:val="24"/>
        </w:rPr>
        <w:t xml:space="preserve">he only study to </w:t>
      </w:r>
      <w:r w:rsidR="00A1465F" w:rsidRPr="0071685F">
        <w:rPr>
          <w:rFonts w:ascii="Arial" w:hAnsi="Arial" w:cs="Arial"/>
          <w:sz w:val="24"/>
          <w:szCs w:val="24"/>
        </w:rPr>
        <w:t xml:space="preserve">evaluate the effectiveness of IIV </w:t>
      </w:r>
      <w:r w:rsidR="00EE1338" w:rsidRPr="0071685F">
        <w:rPr>
          <w:rFonts w:ascii="Arial" w:hAnsi="Arial" w:cs="Arial"/>
          <w:sz w:val="24"/>
          <w:szCs w:val="24"/>
        </w:rPr>
        <w:t xml:space="preserve">in </w:t>
      </w:r>
      <w:r w:rsidR="004033C0" w:rsidRPr="0071685F">
        <w:rPr>
          <w:rFonts w:ascii="Arial" w:hAnsi="Arial" w:cs="Arial"/>
          <w:sz w:val="24"/>
          <w:szCs w:val="24"/>
        </w:rPr>
        <w:t xml:space="preserve">the </w:t>
      </w:r>
      <w:r w:rsidR="00F964A2" w:rsidRPr="0071685F">
        <w:rPr>
          <w:rFonts w:ascii="Arial" w:hAnsi="Arial" w:cs="Arial"/>
          <w:sz w:val="24"/>
          <w:szCs w:val="24"/>
        </w:rPr>
        <w:t xml:space="preserve">context of </w:t>
      </w:r>
      <w:r w:rsidR="005671F7" w:rsidRPr="0071685F">
        <w:rPr>
          <w:rFonts w:ascii="Arial" w:hAnsi="Arial" w:cs="Arial"/>
          <w:sz w:val="24"/>
          <w:szCs w:val="24"/>
        </w:rPr>
        <w:t>immunosuppressi</w:t>
      </w:r>
      <w:r w:rsidR="001657D8" w:rsidRPr="0071685F">
        <w:rPr>
          <w:rFonts w:ascii="Arial" w:hAnsi="Arial" w:cs="Arial"/>
          <w:sz w:val="24"/>
          <w:szCs w:val="24"/>
        </w:rPr>
        <w:t xml:space="preserve">on </w:t>
      </w:r>
      <w:r w:rsidR="005671F7" w:rsidRPr="0071685F">
        <w:rPr>
          <w:rFonts w:ascii="Arial" w:hAnsi="Arial" w:cs="Arial"/>
          <w:sz w:val="24"/>
          <w:szCs w:val="24"/>
        </w:rPr>
        <w:t xml:space="preserve">had </w:t>
      </w:r>
      <w:r w:rsidR="00015EAE" w:rsidRPr="0071685F">
        <w:rPr>
          <w:rFonts w:ascii="Arial" w:hAnsi="Arial" w:cs="Arial"/>
          <w:sz w:val="24"/>
          <w:szCs w:val="24"/>
        </w:rPr>
        <w:t>&lt;</w:t>
      </w:r>
      <w:r w:rsidR="005671F7" w:rsidRPr="0071685F">
        <w:rPr>
          <w:rFonts w:ascii="Arial" w:hAnsi="Arial" w:cs="Arial"/>
          <w:sz w:val="24"/>
          <w:szCs w:val="24"/>
        </w:rPr>
        <w:t xml:space="preserve">5% </w:t>
      </w:r>
      <w:r w:rsidR="00B55801" w:rsidRPr="0071685F">
        <w:rPr>
          <w:rFonts w:ascii="Arial" w:hAnsi="Arial" w:cs="Arial"/>
          <w:sz w:val="24"/>
          <w:szCs w:val="24"/>
        </w:rPr>
        <w:t>AIRD</w:t>
      </w:r>
      <w:r w:rsidR="00D525BB" w:rsidRPr="0071685F">
        <w:rPr>
          <w:rFonts w:ascii="Arial" w:hAnsi="Arial" w:cs="Arial"/>
          <w:sz w:val="24"/>
          <w:szCs w:val="24"/>
        </w:rPr>
        <w:t xml:space="preserve"> </w:t>
      </w:r>
      <w:r w:rsidR="001705C3" w:rsidRPr="0071685F">
        <w:rPr>
          <w:rFonts w:ascii="Arial" w:hAnsi="Arial" w:cs="Arial"/>
          <w:sz w:val="24"/>
          <w:szCs w:val="24"/>
        </w:rPr>
        <w:t xml:space="preserve">cases </w:t>
      </w:r>
      <w:r w:rsidR="0079143E" w:rsidRPr="0071685F">
        <w:rPr>
          <w:rFonts w:ascii="Arial" w:hAnsi="Arial" w:cs="Arial"/>
          <w:sz w:val="24"/>
          <w:szCs w:val="24"/>
        </w:rPr>
        <w:fldChar w:fldCharType="begin">
          <w:fldData xml:space="preserve">PEVuZE5vdGU+PENpdGU+PEF1dGhvcj5IYWs8L0F1dGhvcj48WWVhcj4yMDAyPC9ZZWFyPjxSZWNO
dW0+NjE8L1JlY051bT48RGlzcGxheVRleHQ+KDExKTwvRGlzcGxheVRleHQ+PHJlY29yZD48cmVj
LW51bWJlcj42MTwvcmVjLW51bWJlcj48Zm9yZWlnbi1rZXlzPjxrZXkgYXBwPSJFTiIgZGItaWQ9
Ijlldzk1YWFmMGEwdHhtZXY1Zjc1ZmFleGZ3dnJwenRwZnAyZiIgdGltZXN0YW1wPSIxNTQzODY3
NjE5Ij42MTwva2V5PjwvZm9yZWlnbi1rZXlzPjxyZWYtdHlwZSBuYW1lPSJKb3VybmFsIEFydGlj
bGUiPjE3PC9yZWYtdHlwZT48Y29udHJpYnV0b3JzPjxhdXRob3JzPjxhdXRob3I+SGFrLCBFLjwv
YXV0aG9yPjxhdXRob3I+Tm9yZGluLCBKLjwvYXV0aG9yPjxhdXRob3I+V2VpLCBGLjwvYXV0aG9y
PjxhdXRob3I+TXVsbG9vbHksIEouPC9hdXRob3I+PGF1dGhvcj5Qb2JsZXRlLCBTLjwvYXV0aG9y
PjxhdXRob3I+U3RyaWthcywgUi48L2F1dGhvcj48YXV0aG9yPk5pY2hvbCwgSy4gTC48L2F1dGhv
cj48L2F1dGhvcnM+PC9jb250cmlidXRvcnM+PGF1dGgtYWRkcmVzcz5IZWFsdGhQYXJ0bmVycyBS
ZXNlYXJjaCBGb3VuZGF0aW9uLCBCbG9vbWluZ3RvbiwgSU4sIFVTQS48L2F1dGgtYWRkcmVzcz48
dGl0bGVzPjx0aXRsZT5JbmZsdWVuY2Ugb2YgaGlnaC1yaXNrIG1lZGljYWwgY29uZGl0aW9ucyBv
biB0aGUgZWZmZWN0aXZlbmVzcyBvZiBpbmZsdWVuemEgdmFjY2luYXRpb24gYW1vbmcgZWxkZXJs
eSBtZW1iZXJzIG9mIDMgbGFyZ2UgbWFuYWdlZC1jYXJlIG9yZ2FuaXphdGlvbnM8L3RpdGxlPjxz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dHkgb2YgQW1lcmljYTwvYWJici0xPjwvYWx0LXBlcmlvZGljYWw+PHBhZ2VzPjM3MC03PC9wYWdl
cz48dm9sdW1lPjM1PC92b2x1bWU+PG51bWJlcj40PC9udW1iZXI+PGVkaXRpb24+MjAwMi8wNy8z
MDwvZWRpdGlvbj48a2V5d29yZHM+PGtleXdvcmQ+QWdlZDwva2V5d29yZD48a2V5d29yZD5Db2hv
cnQgU3R1ZGllczwva2V5d29yZD48a2V5d29yZD5GZW1hbGU8L2tleXdvcmQ+PGtleXdvcmQ+Kkhl
YWx0aCBTZXJ2aWNlcyBmb3IgdGhlIEFnZWQ8L2tleXdvcmQ+PGtleXdvcmQ+SG9zcGl0YWxpemF0
aW9uPC9rZXl3b3JkPjxrZXl3b3JkPkh1bWFuczwva2V5d29yZD48a2V5d29yZD5JbmZsdWVuemEg
VmFjY2luZXMvKnRoZXJhcGV1dGljIHVzZTwva2V5d29yZD48a2V5d29yZD5JbmZsdWVuemEsIEh1
bWFuLypwcmV2ZW50aW9uICZhbXA7IGNvbnRyb2w8L2tleXdvcmQ+PGtleXdvcmQ+TWFsZTwva2V5
d29yZD48a2V5d29yZD5NYW5hZ2VkIENhcmUgUHJvZ3JhbXM8L2tleXdvcmQ+PGtleXdvcmQ+UHJv
c3BlY3RpdmUgU3R1ZGllczwva2V5d29yZD48a2V5d29yZD5SaXNrIEZhY3RvcnM8L2tleXdvcmQ+
PGtleXdvcmQ+VHJlYXRtZW50IE91dGNvbWU8L2tleXdvcmQ+PC9rZXl3b3Jkcz48ZGF0ZXM+PHll
YXI+MjAwMjwveWVhcj48cHViLWRhdGVzPjxkYXRlPkF1ZyAxNTwvZGF0ZT48L3B1Yi1kYXRlcz48
L2RhdGVzPjxpc2JuPjEwNTgtNDgzODwvaXNibj48YWNjZXNzaW9uLW51bT4xMjE0NTcxODwvYWNj
ZXNzaW9uLW51bT48dXJscz48L3VybHM+PGVsZWN0cm9uaWMtcmVzb3VyY2UtbnVtPjEwLjEwODYv
MzQxNDAzPC9lbGVjdHJvbmljLXJlc291cmNlLW51bT48cmVtb3RlLWRhdGFiYXNlLXByb3ZpZGVy
Pk5MTTwvcmVtb3RlLWRhdGFiYXNlLXByb3ZpZGVyPjxsYW5ndWFnZT5lbmc8L2xhbmd1YWdlPjwv
cmVjb3JkPjwvQ2l0ZT48L0VuZE5vdGU+AG==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PEVuZE5vdGU+PENpdGU+PEF1dGhvcj5IYWs8L0F1dGhvcj48WWVhcj4yMDAyPC9ZZWFyPjxSZWNO
dW0+NjE8L1JlY051bT48RGlzcGxheVRleHQ+KDExKTwvRGlzcGxheVRleHQ+PHJlY29yZD48cmVj
LW51bWJlcj42MTwvcmVjLW51bWJlcj48Zm9yZWlnbi1rZXlzPjxrZXkgYXBwPSJFTiIgZGItaWQ9
Ijlldzk1YWFmMGEwdHhtZXY1Zjc1ZmFleGZ3dnJwenRwZnAyZiIgdGltZXN0YW1wPSIxNTQzODY3
NjE5Ij42MTwva2V5PjwvZm9yZWlnbi1rZXlzPjxyZWYtdHlwZSBuYW1lPSJKb3VybmFsIEFydGlj
bGUiPjE3PC9yZWYtdHlwZT48Y29udHJpYnV0b3JzPjxhdXRob3JzPjxhdXRob3I+SGFrLCBFLjwv
YXV0aG9yPjxhdXRob3I+Tm9yZGluLCBKLjwvYXV0aG9yPjxhdXRob3I+V2VpLCBGLjwvYXV0aG9y
PjxhdXRob3I+TXVsbG9vbHksIEouPC9hdXRob3I+PGF1dGhvcj5Qb2JsZXRlLCBTLjwvYXV0aG9y
PjxhdXRob3I+U3RyaWthcywgUi48L2F1dGhvcj48YXV0aG9yPk5pY2hvbCwgSy4gTC48L2F1dGhv
cj48L2F1dGhvcnM+PC9jb250cmlidXRvcnM+PGF1dGgtYWRkcmVzcz5IZWFsdGhQYXJ0bmVycyBS
ZXNlYXJjaCBGb3VuZGF0aW9uLCBCbG9vbWluZ3RvbiwgSU4sIFVTQS48L2F1dGgtYWRkcmVzcz48
dGl0bGVzPjx0aXRsZT5JbmZsdWVuY2Ugb2YgaGlnaC1yaXNrIG1lZGljYWwgY29uZGl0aW9ucyBv
biB0aGUgZWZmZWN0aXZlbmVzcyBvZiBpbmZsdWVuemEgdmFjY2luYXRpb24gYW1vbmcgZWxkZXJs
eSBtZW1iZXJzIG9mIDMgbGFyZ2UgbWFuYWdlZC1jYXJlIG9yZ2FuaXphdGlvbnM8L3RpdGxlPjxz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dHkgb2YgQW1lcmljYTwvYWJici0xPjwvYWx0LXBlcmlvZGljYWw+PHBhZ2VzPjM3MC03PC9wYWdl
cz48dm9sdW1lPjM1PC92b2x1bWU+PG51bWJlcj40PC9udW1iZXI+PGVkaXRpb24+MjAwMi8wNy8z
MDwvZWRpdGlvbj48a2V5d29yZHM+PGtleXdvcmQ+QWdlZDwva2V5d29yZD48a2V5d29yZD5Db2hv
cnQgU3R1ZGllczwva2V5d29yZD48a2V5d29yZD5GZW1hbGU8L2tleXdvcmQ+PGtleXdvcmQ+Kkhl
YWx0aCBTZXJ2aWNlcyBmb3IgdGhlIEFnZWQ8L2tleXdvcmQ+PGtleXdvcmQ+SG9zcGl0YWxpemF0
aW9uPC9rZXl3b3JkPjxrZXl3b3JkPkh1bWFuczwva2V5d29yZD48a2V5d29yZD5JbmZsdWVuemEg
VmFjY2luZXMvKnRoZXJhcGV1dGljIHVzZTwva2V5d29yZD48a2V5d29yZD5JbmZsdWVuemEsIEh1
bWFuLypwcmV2ZW50aW9uICZhbXA7IGNvbnRyb2w8L2tleXdvcmQ+PGtleXdvcmQ+TWFsZTwva2V5
d29yZD48a2V5d29yZD5NYW5hZ2VkIENhcmUgUHJvZ3JhbXM8L2tleXdvcmQ+PGtleXdvcmQ+UHJv
c3BlY3RpdmUgU3R1ZGllczwva2V5d29yZD48a2V5d29yZD5SaXNrIEZhY3RvcnM8L2tleXdvcmQ+
PGtleXdvcmQ+VHJlYXRtZW50IE91dGNvbWU8L2tleXdvcmQ+PC9rZXl3b3Jkcz48ZGF0ZXM+PHll
YXI+MjAwMjwveWVhcj48cHViLWRhdGVzPjxkYXRlPkF1ZyAxNTwvZGF0ZT48L3B1Yi1kYXRlcz48
L2RhdGVzPjxpc2JuPjEwNTgtNDgzODwvaXNibj48YWNjZXNzaW9uLW51bT4xMjE0NTcxODwvYWNj
ZXNzaW9uLW51bT48dXJscz48L3VybHM+PGVsZWN0cm9uaWMtcmVzb3VyY2UtbnVtPjEwLjEwODYv
MzQxNDAzPC9lbGVjdHJvbmljLXJlc291cmNlLW51bT48cmVtb3RlLWRhdGFiYXNlLXByb3ZpZGVy
Pk5MTTwvcmVtb3RlLWRhdGFiYXNlLXByb3ZpZGVyPjxsYW5ndWFnZT5lbmc8L2xhbmd1YWdlPjwv
cmVjb3JkPjwvQ2l0ZT48L0VuZE5vdGU+AG==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79143E" w:rsidRPr="0071685F">
        <w:rPr>
          <w:rFonts w:ascii="Arial" w:hAnsi="Arial" w:cs="Arial"/>
          <w:sz w:val="24"/>
          <w:szCs w:val="24"/>
        </w:rPr>
      </w:r>
      <w:r w:rsidR="0079143E" w:rsidRPr="0071685F">
        <w:rPr>
          <w:rFonts w:ascii="Arial" w:hAnsi="Arial" w:cs="Arial"/>
          <w:sz w:val="24"/>
          <w:szCs w:val="24"/>
        </w:rPr>
        <w:fldChar w:fldCharType="separate"/>
      </w:r>
      <w:r w:rsidR="00F24D58">
        <w:rPr>
          <w:rFonts w:ascii="Arial" w:hAnsi="Arial" w:cs="Arial"/>
          <w:noProof/>
          <w:sz w:val="24"/>
          <w:szCs w:val="24"/>
        </w:rPr>
        <w:t>(11)</w:t>
      </w:r>
      <w:r w:rsidR="0079143E" w:rsidRPr="0071685F">
        <w:rPr>
          <w:rFonts w:ascii="Arial" w:hAnsi="Arial" w:cs="Arial"/>
          <w:sz w:val="24"/>
          <w:szCs w:val="24"/>
        </w:rPr>
        <w:fldChar w:fldCharType="end"/>
      </w:r>
      <w:r w:rsidR="00976CD1" w:rsidRPr="0071685F">
        <w:rPr>
          <w:rFonts w:ascii="Arial" w:hAnsi="Arial" w:cs="Arial"/>
          <w:sz w:val="24"/>
          <w:szCs w:val="24"/>
        </w:rPr>
        <w:t>.</w:t>
      </w:r>
      <w:r w:rsidR="005671F7" w:rsidRPr="0071685F">
        <w:rPr>
          <w:rFonts w:ascii="Arial" w:hAnsi="Arial" w:cs="Arial"/>
          <w:sz w:val="24"/>
          <w:szCs w:val="24"/>
        </w:rPr>
        <w:t xml:space="preserve"> </w:t>
      </w:r>
      <w:r w:rsidR="00945D41" w:rsidRPr="0071685F">
        <w:rPr>
          <w:rFonts w:ascii="Arial" w:hAnsi="Arial" w:cs="Arial"/>
          <w:sz w:val="24"/>
          <w:szCs w:val="24"/>
        </w:rPr>
        <w:t>Moreover, t</w:t>
      </w:r>
      <w:r w:rsidR="00A1465F" w:rsidRPr="0071685F">
        <w:rPr>
          <w:rFonts w:ascii="Arial" w:hAnsi="Arial" w:cs="Arial"/>
          <w:sz w:val="24"/>
          <w:szCs w:val="24"/>
        </w:rPr>
        <w:t xml:space="preserve">here </w:t>
      </w:r>
      <w:r w:rsidR="00F9441E" w:rsidRPr="0071685F">
        <w:rPr>
          <w:rFonts w:ascii="Arial" w:hAnsi="Arial" w:cs="Arial"/>
          <w:sz w:val="24"/>
          <w:szCs w:val="24"/>
        </w:rPr>
        <w:t xml:space="preserve">are </w:t>
      </w:r>
      <w:r w:rsidR="00A1465F" w:rsidRPr="0071685F">
        <w:rPr>
          <w:rFonts w:ascii="Arial" w:hAnsi="Arial" w:cs="Arial"/>
          <w:sz w:val="24"/>
          <w:szCs w:val="24"/>
        </w:rPr>
        <w:t xml:space="preserve">concerns that methotrexate, the </w:t>
      </w:r>
      <w:r w:rsidR="0023195D" w:rsidRPr="0071685F">
        <w:rPr>
          <w:rFonts w:ascii="Arial" w:hAnsi="Arial" w:cs="Arial"/>
          <w:sz w:val="24"/>
          <w:szCs w:val="24"/>
        </w:rPr>
        <w:t>first-choice</w:t>
      </w:r>
      <w:r w:rsidR="00A1465F" w:rsidRPr="0071685F">
        <w:rPr>
          <w:rFonts w:ascii="Arial" w:hAnsi="Arial" w:cs="Arial"/>
          <w:sz w:val="24"/>
          <w:szCs w:val="24"/>
        </w:rPr>
        <w:t xml:space="preserve"> disease modifying anti-rheumatic drug (DMARD)</w:t>
      </w:r>
      <w:r w:rsidR="00F73A01" w:rsidRPr="0071685F">
        <w:rPr>
          <w:rFonts w:ascii="Arial" w:hAnsi="Arial" w:cs="Arial"/>
          <w:sz w:val="24"/>
          <w:szCs w:val="24"/>
        </w:rPr>
        <w:t>,</w:t>
      </w:r>
      <w:r w:rsidR="00A1465F" w:rsidRPr="0071685F">
        <w:rPr>
          <w:rFonts w:ascii="Arial" w:hAnsi="Arial" w:cs="Arial"/>
          <w:sz w:val="24"/>
          <w:szCs w:val="24"/>
        </w:rPr>
        <w:t xml:space="preserve"> and rituximab impair the serological response to IIV</w:t>
      </w:r>
      <w:r w:rsidR="00F65CF8" w:rsidRPr="0071685F">
        <w:rPr>
          <w:rFonts w:ascii="Arial" w:hAnsi="Arial" w:cs="Arial"/>
          <w:sz w:val="24"/>
          <w:szCs w:val="24"/>
        </w:rPr>
        <w:t xml:space="preserve"> </w:t>
      </w:r>
      <w:r w:rsidR="00A1465F" w:rsidRPr="0071685F">
        <w:rPr>
          <w:rFonts w:ascii="Arial" w:hAnsi="Arial" w:cs="Arial"/>
          <w:sz w:val="24"/>
          <w:szCs w:val="24"/>
        </w:rPr>
        <w:fldChar w:fldCharType="begin">
          <w:fldData xml:space="preserve">PEVuZE5vdGU+PENpdGU+PEF1dGhvcj5DaGFybG90dGU8L0F1dGhvcj48WWVhcj4yMDE0PC9ZZWFy
PjxSZWNOdW0+Njg8L1JlY051bT48RGlzcGxheVRleHQ+KDE2LTE4KTwvRGlzcGxheVRleHQ+PHJl
Y29yZD48cmVjLW51bWJlcj42ODwvcmVjLW51bWJlcj48Zm9yZWlnbi1rZXlzPjxrZXkgYXBwPSJF
TiIgZGItaWQ9Ijlldzk1YWFmMGEwdHhtZXY1Zjc1ZmFleGZ3dnJwenRwZnAyZiIgdGltZXN0YW1w
PSIxNTQzODY3NjE5Ij42ODwva2V5PjwvZm9yZWlnbi1rZXlzPjxyZWYtdHlwZSBuYW1lPSJKb3Vy
bmFsIEFydGljbGUiPjE3PC9yZWYtdHlwZT48Y29udHJpYnV0b3JzPjxhdXRob3JzPjxhdXRob3I+
SHVhIENoYXJsb3R0ZTwvYXV0aG9yPjxhdXRob3I+QmFybmV0Y2hlIFRob21hczwvYXV0aG9yPjxh
dXRob3I+Q29tYmUgQmVybmFyZDwvYXV0aG9yPjxhdXRob3I+TW9yZWwgSmFjcXVlczwvYXV0aG9y
PjwvYXV0aG9ycz48L2NvbnRyaWJ1dG9ycz48dGl0bGVzPjx0aXRsZT5FZmZlY3Qgb2YgTWV0aG90
cmV4YXRlLCBBbnRp4oCTVHVtb3IgTmVjcm9zaXMgRmFjdG9yIM6xLCBhbmQgUml0dXhpbWFiIG9u
IHRoZSBJbW11bmUgUmVzcG9uc2UgdG8gSW5mbHVlbnphIGFuZCBQbmV1bW9jb2NjYWwgVmFjY2lu
ZXMgaW4gUGF0aWVudHMgV2l0aCBSaGV1bWF0b2lkIEFydGhyaXRpczogQSBTeXN0ZW1hdGljIFJl
dmlldyBhbmQgTWV0YeKAkEFuYWx5c2lzPC90aXRsZT48c2Vjb25kYXJ5LXRpdGxlPkFydGhyaXRp
cyBDYXJlICZhbXA7IFJlc2VhcmNoPC9zZWNvbmRhcnktdGl0bGU+PC90aXRsZXM+PHBlcmlvZGlj
YWw+PGZ1bGwtdGl0bGU+QXJ0aHJpdGlzIENhcmUgUmVzIChIb2Jva2VuKTwvZnVsbC10aXRsZT48
YWJici0xPkFydGhyaXRpcyBjYXJlICZhbXA7IHJlc2VhcmNoPC9hYmJyLTE+PC9wZXJpb2RpY2Fs
PjxwYWdlcz4xMDE2LTEwMjY8L3BhZ2VzPjx2b2x1bWU+NjY8L3ZvbHVtZT48bnVtYmVyPjc8L251
bWJlcj48ZGF0ZXM+PHllYXI+MjAxNDwveWVhcj48L2RhdGVzPjx1cmxzPjxyZWxhdGVkLXVybHM+
PHVybD5odHRwczovL29ubGluZWxpYnJhcnkud2lsZXkuY29tL2RvaS9hYnMvMTAuMTAwMi9hY3Iu
MjIyNDY8L3VybD48L3JlbGF0ZWQtdXJscz48L3VybHM+PGVsZWN0cm9uaWMtcmVzb3VyY2UtbnVt
PmRvaToxMC4xMDAyL2Fjci4yMjI0NjwvZWxlY3Ryb25pYy1yZXNvdXJjZS1udW0+PC9yZWNvcmQ+
PC9DaXRlPjxDaXRlPjxBdXRob3I+Q2hhcmxvdHRlPC9BdXRob3I+PFllYXI+MjAxNDwvWWVhcj48
UmVjTnVtPjY4PC9SZWNOdW0+PHJlY29yZD48cmVjLW51bWJlcj42ODwvcmVjLW51bWJlcj48Zm9y
ZWlnbi1rZXlzPjxrZXkgYXBwPSJFTiIgZGItaWQ9Ijlldzk1YWFmMGEwdHhtZXY1Zjc1ZmFleGZ3
dnJwenRwZnAyZiIgdGltZXN0YW1wPSIxNTQzODY3NjE5Ij42ODwva2V5PjwvZm9yZWlnbi1rZXlz
PjxyZWYtdHlwZSBuYW1lPSJKb3VybmFsIEFydGljbGUiPjE3PC9yZWYtdHlwZT48Y29udHJpYnV0
b3JzPjxhdXRob3JzPjxhdXRob3I+SHVhIENoYXJsb3R0ZTwvYXV0aG9yPjxhdXRob3I+QmFybmV0
Y2hlIFRob21hczwvYXV0aG9yPjxhdXRob3I+Q29tYmUgQmVybmFyZDwvYXV0aG9yPjxhdXRob3I+
TW9yZWwgSmFjcXVlczwvYXV0aG9yPjwvYXV0aG9ycz48L2NvbnRyaWJ1dG9ycz48dGl0bGVzPjx0
aXRsZT5FZmZlY3Qgb2YgTWV0aG90cmV4YXRlLCBBbnRp4oCTVHVtb3IgTmVjcm9zaXMgRmFjdG9y
IM6xLCBhbmQgUml0dXhpbWFiIG9uIHRoZSBJbW11bmUgUmVzcG9uc2UgdG8gSW5mbHVlbnphIGFu
ZCBQbmV1bW9jb2NjYWwgVmFjY2luZXMgaW4gUGF0aWVudHMgV2l0aCBSaGV1bWF0b2lkIEFydGhy
aXRpczogQSBTeXN0ZW1hdGljIFJldmlldyBhbmQgTWV0YeKAkEFuYWx5c2lzPC90aXRsZT48c2Vj
b25kYXJ5LXRpdGxlPkFydGhyaXRpcyBDYXJlICZhbXA7IFJlc2VhcmNoPC9zZWNvbmRhcnktdGl0
bGU+PC90aXRsZXM+PHBlcmlvZGljYWw+PGZ1bGwtdGl0bGU+QXJ0aHJpdGlzIENhcmUgUmVzIChI
b2Jva2VuKTwvZnVsbC10aXRsZT48YWJici0xPkFydGhyaXRpcyBjYXJlICZhbXA7IHJlc2VhcmNo
PC9hYmJyLTE+PC9wZXJpb2RpY2FsPjxwYWdlcz4xMDE2LTEwMjY8L3BhZ2VzPjx2b2x1bWU+NjY8
L3ZvbHVtZT48bnVtYmVyPjc8L251bWJlcj48ZGF0ZXM+PHllYXI+MjAxNDwveWVhcj48L2RhdGVz
Pjx1cmxzPjxyZWxhdGVkLXVybHM+PHVybD5odHRwczovL29ubGluZWxpYnJhcnkud2lsZXkuY29t
L2RvaS9hYnMvMTAuMTAwMi9hY3IuMjIyNDY8L3VybD48L3JlbGF0ZWQtdXJscz48L3VybHM+PGVs
ZWN0cm9uaWMtcmVzb3VyY2UtbnVtPmRvaToxMC4xMDAyL2Fjci4yMjI0NjwvZWxlY3Ryb25pYy1y
ZXNvdXJjZS1udW0+PC9yZWNvcmQ+PC9DaXRlPjxDaXRlPjxBdXRob3I+TW9yaTwvQXV0aG9yPjxZ
ZWFyPjIwMTI8L1llYXI+PFJlY051bT43MTwvUmVjTnVtPjxyZWNvcmQ+PHJlYy1udW1iZXI+NzE8
L3JlYy1udW1iZXI+PGZvcmVpZ24ta2V5cz48a2V5IGFwcD0iRU4iIGRiLWlkPSI5ZXc5NWFhZjBh
MHR4bWV2NWY3NWZhZXhmd3ZycHp0cGZwMmYiIHRpbWVzdGFtcD0iMTU0Mzg2NzYxOSI+NzE8L2tl
eT48L2ZvcmVpZ24ta2V5cz48cmVmLXR5cGUgbmFtZT0iSm91cm5hbCBBcnRpY2xlIj4xNzwvcmVm
LXR5cGU+PGNvbnRyaWJ1dG9ycz48YXV0aG9ycz48YXV0aG9yPk1vcmksIFMuPC9hdXRob3I+PGF1
dGhvcj5VZWtpLCBZLjwvYXV0aG9yPjxhdXRob3I+SGlyYWthdGEsIE4uPC9hdXRob3I+PGF1dGhv
cj5PcmliZSwgTS48L2F1dGhvcj48YXV0aG9yPkhpZGFrYSwgVC48L2F1dGhvcj48YXV0aG9yPk9p
c2hpLCBLLjwvYXV0aG9yPjwvYXV0aG9ycz48L2NvbnRyaWJ1dG9ycz48YXV0aC1hZGRyZXNzPkRl
cGFydG1lbnQgb2YgUmhldW1hdG9sb2d5LCBDbGluaWNhbCBSZXNlYXJjaCBDZW50ZXIgZm9yIFJo
ZXVtYXRpYyBEaXNlYXNlLCBOSE8gS3VtYW1vdG8gU2Fpc2h1bnNvdSBOYXRpb25hbCBIb3NwaXRh
bCwgMjY1OSBTdXlhLCBLb2hzaGksIEt1bWFtb3RvIDg2MS0xMTk2LCBKYXBhbi4gbW9yaXNAc2Fp
c3l1bnNvdTEuaG9zcC5nby5qcDwvYXV0aC1hZGRyZXNzPjx0aXRsZXM+PHRpdGxlPkltcGFjdCBv
ZiB0b2NpbGl6dW1hYiB0aGVyYXB5IG9uIGFudGlib2R5IHJlc3BvbnNlIHRvIGluZmx1ZW56YSB2
YWNjaW5lIGluIHBhdGllbnRzIHdpdGggcmhldW1hdG9pZCBhcnRocml0aXM8L3RpdGxlPjxzZWNv
bmRhcnktdGl0bGU+QW5uIFJoZXVtIERpczwvc2Vjb25kYXJ5LXRpdGxlPjxhbHQtdGl0bGU+QW5u
YWxzIG9mIHRoZSByaGV1bWF0aWMgZGlzZWFzZXM8L2FsdC10aXRsZT48L3RpdGxlcz48YWx0LXBl
cmlvZGljYWw+PGZ1bGwtdGl0bGU+QW5uYWxzIG9mIHRoZSBSaGV1bWF0aWMgRGlzZWFzZXM8L2Z1
bGwtdGl0bGU+PC9hbHQtcGVyaW9kaWNhbD48cGFnZXM+MjAwNi0xMDwvcGFnZXM+PHZvbHVtZT43
MTwvdm9sdW1lPjxudW1iZXI+MTI8L251bWJlcj48ZWRpdGlvbj4yMDEyLzA4LzE0PC9lZGl0aW9u
PjxrZXl3b3Jkcz48a2V5d29yZD5BZ2VkPC9rZXl3b3JkPjxrZXl3b3JkPkFudGlib2RpZXMsIE1v
bm9jbG9uYWwsIEh1bWFuaXplZC8qYWRtaW5pc3RyYXRpb24gJmFtcDsgZG9zYWdlPC9rZXl3b3Jk
PjxrZXl3b3JkPkFudGlib2RpZXMsIFZpcmFsL2Jsb29kPC9rZXl3b3JkPjxrZXl3b3JkPkFudGly
aGV1bWF0aWMgQWdlbnRzLyphZG1pbmlzdHJhdGlvbiAmYW1wOyBkb3NhZ2U8L2tleXdvcmQ+PGtl
eXdvcmQ+QXJ0aHJpdGlzLCBSaGV1bWF0b2lkLypkcnVnIHRoZXJhcHkvKmltbXVub2xvZ3k8L2tl
eXdvcmQ+PGtleXdvcmQ+RHJ1ZyBUaGVyYXB5LCBDb21iaW5hdGlvbjwva2V5d29yZD48a2V5d29y
ZD5IZW1hZ2dsdXRpbmF0aW9uIEluaGliaXRpb24gVGVzdHM8L2tleXdvcmQ+PGtleXdvcmQ+SHVt
YW5zPC9rZXl3b3JkPjxrZXl3b3JkPkltbXVub2NvbXByb21pc2VkIEhvc3QvaW1tdW5vbG9neTwv
a2V5d29yZD48a2V5d29yZD5JbmZsdWVuemEgVmFjY2luZXMvKmltbXVub2xvZ3kvc3RhbmRhcmRz
PC9rZXl3b3JkPjxrZXl3b3JkPkluZmx1ZW56YSwgSHVtYW4vKnByZXZlbnRpb24gJmFtcDsgY29u
dHJvbDwva2V5d29yZD48a2V5d29yZD5NZXRob3RyZXhhdGUvYWRtaW5pc3RyYXRpb24gJmFtcDsg
ZG9zYWdlPC9rZXl3b3JkPjxrZXl3b3JkPk1pZGRsZSBBZ2VkPC9rZXl3b3JkPjxrZXl3b3JkPlBy
ZWRpY3RpdmUgVmFsdWUgb2YgVGVzdHM8L2tleXdvcmQ+PC9rZXl3b3Jkcz48ZGF0ZXM+PHllYXI+
MjAxMjwveWVhcj48cHViLWRhdGVzPjxkYXRlPkRlYzwvZGF0ZT48L3B1Yi1kYXRlcz48L2RhdGVz
Pjxpc2JuPjAwMDMtNDk2NzwvaXNibj48YWNjZXNzaW9uLW51bT4yMjg4Nzg1MTwvYWNjZXNzaW9u
LW51bT48dXJscz48L3VybHM+PGN1c3RvbTI+UE1DMzU5NTk4MTwvY3VzdG9tMj48ZWxlY3Ryb25p
Yy1yZXNvdXJjZS1udW0+MTAuMTEzNi9hbm5yaGV1bWRpcy0yMDEyLTIwMTk1MDwvZWxlY3Ryb25p
Yy1yZXNvdXJjZS1udW0+PHJlbW90ZS1kYXRhYmFzZS1wcm92aWRlcj5OTE08L3JlbW90ZS1kYXRh
YmFzZS1wcm92aWRlcj48bGFuZ3VhZ2U+ZW5nPC9sYW5ndWFnZT48L3JlY29yZD48L0NpdGU+PENp
dGU+PEF1dGhvcj5XaW50aHJvcDwvQXV0aG9yPjxZZWFyPjIwMTY8L1llYXI+PFJlY051bT43Mjwv
UmVjTnVtPjxyZWNvcmQ+PHJlYy1udW1iZXI+NzI8L3JlYy1udW1iZXI+PGZvcmVpZ24ta2V5cz48
a2V5IGFwcD0iRU4iIGRiLWlkPSI5ZXc5NWFhZjBhMHR4bWV2NWY3NWZhZXhmd3ZycHp0cGZwMmYi
IHRpbWVzdGFtcD0iMTU0Mzg2NzYxOSI+NzI8L2tleT48L2ZvcmVpZ24ta2V5cz48cmVmLXR5cGUg
bmFtZT0iSm91cm5hbCBBcnRpY2xlIj4xNzwvcmVmLXR5cGU+PGNvbnRyaWJ1dG9ycz48YXV0aG9y
cz48YXV0aG9yPldpbnRocm9wLCBLLiBMLjwvYXV0aG9yPjxhdXRob3I+U2lsdmVyZmllbGQsIEou
PC9hdXRob3I+PGF1dGhvcj5SYWNld2ljeiwgQS48L2F1dGhvcj48YXV0aG9yPk5lYWwsIEouPC9h
dXRob3I+PGF1dGhvcj5MZWUsIEUuIEIuPC9hdXRob3I+PGF1dGhvcj5IcnljYWosIFAuPC9hdXRo
b3I+PGF1dGhvcj5Hb21lei1SZWlubywgSi48L2F1dGhvcj48YXV0aG9yPlNvbWEsIEsuPC9hdXRo
b3I+PGF1dGhvcj5NZWJ1cywgQy48L2F1dGhvcj48YXV0aG9yPldpbGtpbnNvbiwgQi48L2F1dGhv
cj48YXV0aG9yPkhvZGdlLCBKLjwvYXV0aG9yPjxhdXRob3I+RmFuLCBILjwvYXV0aG9yPjxhdXRo
b3I+V2FuZywgVC48L2F1dGhvcj48YXV0aG9yPkJpbmdoYW0sIEMuIE8uLCAzcmQ8L2F1dGhvcj48
L2F1dGhvcnM+PC9jb250cmlidXRvcnM+PGF1dGgtYWRkcmVzcz5EaXZpc2lvbiBvZiBJbmZlY3Rp
b3VzIERpc2Vhc2VzLCBPcmVnb24gSGVhbHRoIGFuZCBTY2llbmNlIFVuaXZlcnNpdHksIFBvcnRs
YW5kLCBPcmVnb24sIFVTQS4mI3hEO0RlcGFydG1lbnQgb2YgSW50ZXJuYWwgTWVkaWNpbmUgYW5k
IFJoZXVtYXRvbG9neSwgSGVhbHRocG9pbnQgTWVkaWNhbCBHcm91cCwgVGFtcGEsIEZsb3JpZGEs
IFVTQS4mI3hEO0RlcGFydG1lbnQgb2YgUmhldW1hdG9sb2d5LCBPc3Rlby1NZWRpYyBzLmMsIEJp
YWx5c3RvaywgUG9sYW5kLiYjeEQ7RGVwYXJ0bWVudCBvZiBSaGV1bWF0b2xvZ3ksIEJsdWVncmFz
cyBDb21tdW5pdHkgUmVzZWFyY2ggSW5jLiwgTGV4aW5ndG9uLCBLZW50dWNreSwgVVNBLiYjeEQ7
RGVwYXJ0bWVudCBvZiBJbnRlcm5hbCBNZWRpY2luZSwgU2VvdWwgTmF0aW9uYWwgVW5pdmVyc2l0
eSwgU2VvdWwsIFNvdXRoIEtvcmVhLiYjeEQ7RGVwYXJ0bWVudCBvZiBSaGV1bWF0b2xvZ3kgYW5k
IENsaW5pY2FsIEltbXVub2xvZ3ksIFBvem5hbiBVbml2ZXJzaXR5IG9mIE1lZGljYWwgU2NpZW5j
ZXMsIFBvem5hbiwgUG9sYW5kLiYjeEQ7UmhldW1hdG9sb2d5IERlcGFydG1lbnQsIEhvc3BpdGFs
IENsaW5pY28gVW5pdmVyc2l0YXJpbywgU2FudGlhZ28gZGUgQ29tcG9zdGVsYSwgU3BhaW4uJiN4
RDtEZXBhcnRtZW50IG9mIENsaW5pY2FsIFNjaWVuY2VzLCBQZml6ZXIgSW5jLCBHcm90b24sIENv
bm5lY3RpY3V0LCBVU0EuJiN4RDtEZXBhcnRtZW50IG9mIEluZmxhbW1hdGlvbiwgUGZpemVyIElu
YywgTmV3IFlvcmssIE5ldyBZb3JrLCBVU0EuJiN4RDtQZml6ZXIgSW5jLCBTaGFuZ2hhaSwgQ2hp
bmEuJiN4RDtEaXZpc2lvbiBvZiBSaGV1bWF0b2xvZ3ksIERlcGFydG1lbnQgb2YgTWVkaWNpbmUs
IEpvaG5zIEhvcGtpbnMgVW5pdmVyc2l0eSwgQmFsdGltb3JlLCBNYXJ5bGFuZCwgVVNBLjwvYXV0
aC1hZGRyZXNzPjx0aXRsZXM+PHRpdGxlPlRoZSBlZmZlY3Qgb2YgdG9mYWNpdGluaWIgb24gcG5l
dW1vY29jY2FsIGFuZCBpbmZsdWVuemEgdmFjY2luZSByZXNwb25zZXMgaW4gcmhldW1hdG9pZCBh
cnRocml0aXM8L3RpdGxlPjxzZWNvbmRhcnktdGl0bGU+QW5uIFJoZXVtIERpczwvc2Vjb25kYXJ5
LXRpdGxlPjxhbHQtdGl0bGU+QW5uYWxzIG9mIHRoZSByaGV1bWF0aWMgZGlzZWFzZXM8L2FsdC10
aXRsZT48L3RpdGxlcz48YWx0LXBlcmlvZGljYWw+PGZ1bGwtdGl0bGU+QW5uYWxzIG9mIHRoZSBS
aGV1bWF0aWMgRGlzZWFzZXM8L2Z1bGwtdGl0bGU+PC9hbHQtcGVyaW9kaWNhbD48cGFnZXM+Njg3
LTk1PC9wYWdlcz48dm9sdW1lPjc1PC92b2x1bWU+PG51bWJlcj40PC9udW1iZXI+PGVkaXRpb24+
MjAxNS8wMy8yMjwvZWRpdGlvbj48a2V5d29yZHM+PGtleXdvcmQ+QWR1bHQ8L2tleXdvcmQ+PGtl
eXdvcmQ+QWdlZDwva2V5d29yZD48a2V5d29yZD5BZ2VkLCA4MCBhbmQgb3Zlcjwva2V5d29yZD48
a2V5d29yZD5BcnRocml0aXMsIFJoZXVtYXRvaWQvKmRydWcgdGhlcmFweTwva2V5d29yZD48a2V5
d29yZD5Eb3VibGUtQmxpbmQgTWV0aG9kPC9rZXl3b3JkPjxrZXl3b3JkPkRydWcgVGhlcmFweSwg
Q29tYmluYXRpb248L2tleXdvcmQ+PGtleXdvcmQ+RmVtYWxlPC9rZXl3b3JkPjxrZXl3b3JkPkh1
bWFuczwva2V5d29yZD48a2V5d29yZD5JbW11bm9jb21wcm9taXNlZCBIb3N0LyppbW11bm9sb2d5
PC9rZXl3b3JkPjxrZXl3b3JkPkltbXVub3N1cHByZXNzaXZlIEFnZW50cy8qdGhlcmFwZXV0aWMg
dXNlPC9rZXl3b3JkPjxrZXl3b3JkPkluZmx1ZW56YSBWYWNjaW5lcy8qaW1tdW5vbG9neS90aGVy
YXBldXRpYyB1c2U8L2tleXdvcmQ+PGtleXdvcmQ+SW5mbHVlbnphLCBIdW1hbi9wcmV2ZW50aW9u
ICZhbXA7IGNvbnRyb2w8L2tleXdvcmQ+PGtleXdvcmQ+TWFsZTwva2V5d29yZD48a2V5d29yZD5N
ZXRob3RyZXhhdGUvdGhlcmFwZXV0aWMgdXNlPC9rZXl3b3JkPjxrZXl3b3JkPk1pZGRsZSBBZ2Vk
PC9rZXl3b3JkPjxrZXl3b3JkPlBpcGVyaWRpbmVzLyp0aGVyYXBldXRpYyB1c2U8L2tleXdvcmQ+
PGtleXdvcmQ+UG5ldW1vY29jY2FsIEluZmVjdGlvbnMvcHJldmVudGlvbiAmYW1wOyBjb250cm9s
PC9rZXl3b3JkPjxrZXl3b3JkPlBuZXVtb2NvY2NhbCBWYWNjaW5lcy8qaW1tdW5vbG9neS90aGVy
YXBldXRpYyB1c2U8L2tleXdvcmQ+PGtleXdvcmQ+UHJvdGVpbiBLaW5hc2UgSW5oaWJpdG9ycy8q
dGhlcmFwZXV0aWMgdXNlPC9rZXl3b3JkPjxrZXl3b3JkPlB5cmltaWRpbmVzLyp0aGVyYXBldXRp
YyB1c2U8L2tleXdvcmQ+PGtleXdvcmQ+UHlycm9sZXMvKnRoZXJhcGV1dGljIHVzZTwva2V5d29y
ZD48a2V5d29yZD5Zb3VuZyBBZHVsdDwva2V5d29yZD48a2V5d29yZD5JbmZlY3Rpb25zPC9rZXl3
b3JkPjxrZXl3b3JkPlJoZXVtYXRvaWQgQXJ0aHJpdGlzPC9rZXl3b3JkPjxrZXl3b3JkPlZhY2Np
bmF0aW9uPC9rZXl3b3JkPjwva2V5d29yZHM+PGRhdGVzPjx5ZWFyPjIwMTY8L3llYXI+PHB1Yi1k
YXRlcz48ZGF0ZT5BcHI8L2RhdGU+PC9wdWItZGF0ZXM+PC9kYXRlcz48aXNibj4wMDAzLTQ5Njc8
L2lzYm4+PGFjY2Vzc2lvbi1udW0+MjU3OTU5MDc8L2FjY2Vzc2lvbi1udW0+PHVybHM+PC91cmxz
PjxjdXN0b20yPlBNQzQ4MTk2MTA8L2N1c3RvbTI+PGVsZWN0cm9uaWMtcmVzb3VyY2UtbnVtPjEw
LjExMzYvYW5ucmhldW1kaXMtMjAxNC0yMDcxOTE8L2VsZWN0cm9uaWMtcmVzb3VyY2UtbnVtPjxy
ZW1vdGUtZGF0YWJhc2UtcHJvdmlkZXI+TkxNPC9yZW1vdGUtZGF0YWJhc2UtcHJvdmlkZXI+PGxh
bmd1YWdlPmVuZzwvbGFuZ3VhZ2U+PC9yZWNvcmQ+PC9DaXRlPjwvRW5kTm90ZT5=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PEVuZE5vdGU+PENpdGU+PEF1dGhvcj5DaGFybG90dGU8L0F1dGhvcj48WWVhcj4yMDE0PC9ZZWFy
PjxSZWNOdW0+Njg8L1JlY051bT48RGlzcGxheVRleHQ+KDE2LTE4KTwvRGlzcGxheVRleHQ+PHJl
Y29yZD48cmVjLW51bWJlcj42ODwvcmVjLW51bWJlcj48Zm9yZWlnbi1rZXlzPjxrZXkgYXBwPSJF
TiIgZGItaWQ9Ijlldzk1YWFmMGEwdHhtZXY1Zjc1ZmFleGZ3dnJwenRwZnAyZiIgdGltZXN0YW1w
PSIxNTQzODY3NjE5Ij42ODwva2V5PjwvZm9yZWlnbi1rZXlzPjxyZWYtdHlwZSBuYW1lPSJKb3Vy
bmFsIEFydGljbGUiPjE3PC9yZWYtdHlwZT48Y29udHJpYnV0b3JzPjxhdXRob3JzPjxhdXRob3I+
SHVhIENoYXJsb3R0ZTwvYXV0aG9yPjxhdXRob3I+QmFybmV0Y2hlIFRob21hczwvYXV0aG9yPjxh
dXRob3I+Q29tYmUgQmVybmFyZDwvYXV0aG9yPjxhdXRob3I+TW9yZWwgSmFjcXVlczwvYXV0aG9y
PjwvYXV0aG9ycz48L2NvbnRyaWJ1dG9ycz48dGl0bGVzPjx0aXRsZT5FZmZlY3Qgb2YgTWV0aG90
cmV4YXRlLCBBbnRp4oCTVHVtb3IgTmVjcm9zaXMgRmFjdG9yIM6xLCBhbmQgUml0dXhpbWFiIG9u
IHRoZSBJbW11bmUgUmVzcG9uc2UgdG8gSW5mbHVlbnphIGFuZCBQbmV1bW9jb2NjYWwgVmFjY2lu
ZXMgaW4gUGF0aWVudHMgV2l0aCBSaGV1bWF0b2lkIEFydGhyaXRpczogQSBTeXN0ZW1hdGljIFJl
dmlldyBhbmQgTWV0YeKAkEFuYWx5c2lzPC90aXRsZT48c2Vjb25kYXJ5LXRpdGxlPkFydGhyaXRp
cyBDYXJlICZhbXA7IFJlc2VhcmNoPC9zZWNvbmRhcnktdGl0bGU+PC90aXRsZXM+PHBlcmlvZGlj
YWw+PGZ1bGwtdGl0bGU+QXJ0aHJpdGlzIENhcmUgUmVzIChIb2Jva2VuKTwvZnVsbC10aXRsZT48
YWJici0xPkFydGhyaXRpcyBjYXJlICZhbXA7IHJlc2VhcmNoPC9hYmJyLTE+PC9wZXJpb2RpY2Fs
PjxwYWdlcz4xMDE2LTEwMjY8L3BhZ2VzPjx2b2x1bWU+NjY8L3ZvbHVtZT48bnVtYmVyPjc8L251
bWJlcj48ZGF0ZXM+PHllYXI+MjAxNDwveWVhcj48L2RhdGVzPjx1cmxzPjxyZWxhdGVkLXVybHM+
PHVybD5odHRwczovL29ubGluZWxpYnJhcnkud2lsZXkuY29tL2RvaS9hYnMvMTAuMTAwMi9hY3Iu
MjIyNDY8L3VybD48L3JlbGF0ZWQtdXJscz48L3VybHM+PGVsZWN0cm9uaWMtcmVzb3VyY2UtbnVt
PmRvaToxMC4xMDAyL2Fjci4yMjI0NjwvZWxlY3Ryb25pYy1yZXNvdXJjZS1udW0+PC9yZWNvcmQ+
PC9DaXRlPjxDaXRlPjxBdXRob3I+Q2hhcmxvdHRlPC9BdXRob3I+PFllYXI+MjAxNDwvWWVhcj48
UmVjTnVtPjY4PC9SZWNOdW0+PHJlY29yZD48cmVjLW51bWJlcj42ODwvcmVjLW51bWJlcj48Zm9y
ZWlnbi1rZXlzPjxrZXkgYXBwPSJFTiIgZGItaWQ9Ijlldzk1YWFmMGEwdHhtZXY1Zjc1ZmFleGZ3
dnJwenRwZnAyZiIgdGltZXN0YW1wPSIxNTQzODY3NjE5Ij42ODwva2V5PjwvZm9yZWlnbi1rZXlz
PjxyZWYtdHlwZSBuYW1lPSJKb3VybmFsIEFydGljbGUiPjE3PC9yZWYtdHlwZT48Y29udHJpYnV0
b3JzPjxhdXRob3JzPjxhdXRob3I+SHVhIENoYXJsb3R0ZTwvYXV0aG9yPjxhdXRob3I+QmFybmV0
Y2hlIFRob21hczwvYXV0aG9yPjxhdXRob3I+Q29tYmUgQmVybmFyZDwvYXV0aG9yPjxhdXRob3I+
TW9yZWwgSmFjcXVlczwvYXV0aG9yPjwvYXV0aG9ycz48L2NvbnRyaWJ1dG9ycz48dGl0bGVzPjx0
aXRsZT5FZmZlY3Qgb2YgTWV0aG90cmV4YXRlLCBBbnRp4oCTVHVtb3IgTmVjcm9zaXMgRmFjdG9y
IM6xLCBhbmQgUml0dXhpbWFiIG9uIHRoZSBJbW11bmUgUmVzcG9uc2UgdG8gSW5mbHVlbnphIGFu
ZCBQbmV1bW9jb2NjYWwgVmFjY2luZXMgaW4gUGF0aWVudHMgV2l0aCBSaGV1bWF0b2lkIEFydGhy
aXRpczogQSBTeXN0ZW1hdGljIFJldmlldyBhbmQgTWV0YeKAkEFuYWx5c2lzPC90aXRsZT48c2Vj
b25kYXJ5LXRpdGxlPkFydGhyaXRpcyBDYXJlICZhbXA7IFJlc2VhcmNoPC9zZWNvbmRhcnktdGl0
bGU+PC90aXRsZXM+PHBlcmlvZGljYWw+PGZ1bGwtdGl0bGU+QXJ0aHJpdGlzIENhcmUgUmVzIChI
b2Jva2VuKTwvZnVsbC10aXRsZT48YWJici0xPkFydGhyaXRpcyBjYXJlICZhbXA7IHJlc2VhcmNo
PC9hYmJyLTE+PC9wZXJpb2RpY2FsPjxwYWdlcz4xMDE2LTEwMjY8L3BhZ2VzPjx2b2x1bWU+NjY8
L3ZvbHVtZT48bnVtYmVyPjc8L251bWJlcj48ZGF0ZXM+PHllYXI+MjAxNDwveWVhcj48L2RhdGVz
Pjx1cmxzPjxyZWxhdGVkLXVybHM+PHVybD5odHRwczovL29ubGluZWxpYnJhcnkud2lsZXkuY29t
L2RvaS9hYnMvMTAuMTAwMi9hY3IuMjIyNDY8L3VybD48L3JlbGF0ZWQtdXJscz48L3VybHM+PGVs
ZWN0cm9uaWMtcmVzb3VyY2UtbnVtPmRvaToxMC4xMDAyL2Fjci4yMjI0NjwvZWxlY3Ryb25pYy1y
ZXNvdXJjZS1udW0+PC9yZWNvcmQ+PC9DaXRlPjxDaXRlPjxBdXRob3I+TW9yaTwvQXV0aG9yPjxZ
ZWFyPjIwMTI8L1llYXI+PFJlY051bT43MTwvUmVjTnVtPjxyZWNvcmQ+PHJlYy1udW1iZXI+NzE8
L3JlYy1udW1iZXI+PGZvcmVpZ24ta2V5cz48a2V5IGFwcD0iRU4iIGRiLWlkPSI5ZXc5NWFhZjBh
MHR4bWV2NWY3NWZhZXhmd3ZycHp0cGZwMmYiIHRpbWVzdGFtcD0iMTU0Mzg2NzYxOSI+NzE8L2tl
eT48L2ZvcmVpZ24ta2V5cz48cmVmLXR5cGUgbmFtZT0iSm91cm5hbCBBcnRpY2xlIj4xNzwvcmVm
LXR5cGU+PGNvbnRyaWJ1dG9ycz48YXV0aG9ycz48YXV0aG9yPk1vcmksIFMuPC9hdXRob3I+PGF1
dGhvcj5VZWtpLCBZLjwvYXV0aG9yPjxhdXRob3I+SGlyYWthdGEsIE4uPC9hdXRob3I+PGF1dGhv
cj5PcmliZSwgTS48L2F1dGhvcj48YXV0aG9yPkhpZGFrYSwgVC48L2F1dGhvcj48YXV0aG9yPk9p
c2hpLCBLLjwvYXV0aG9yPjwvYXV0aG9ycz48L2NvbnRyaWJ1dG9ycz48YXV0aC1hZGRyZXNzPkRl
cGFydG1lbnQgb2YgUmhldW1hdG9sb2d5LCBDbGluaWNhbCBSZXNlYXJjaCBDZW50ZXIgZm9yIFJo
ZXVtYXRpYyBEaXNlYXNlLCBOSE8gS3VtYW1vdG8gU2Fpc2h1bnNvdSBOYXRpb25hbCBIb3NwaXRh
bCwgMjY1OSBTdXlhLCBLb2hzaGksIEt1bWFtb3RvIDg2MS0xMTk2LCBKYXBhbi4gbW9yaXNAc2Fp
c3l1bnNvdTEuaG9zcC5nby5qcDwvYXV0aC1hZGRyZXNzPjx0aXRsZXM+PHRpdGxlPkltcGFjdCBv
ZiB0b2NpbGl6dW1hYiB0aGVyYXB5IG9uIGFudGlib2R5IHJlc3BvbnNlIHRvIGluZmx1ZW56YSB2
YWNjaW5lIGluIHBhdGllbnRzIHdpdGggcmhldW1hdG9pZCBhcnRocml0aXM8L3RpdGxlPjxzZWNv
bmRhcnktdGl0bGU+QW5uIFJoZXVtIERpczwvc2Vjb25kYXJ5LXRpdGxlPjxhbHQtdGl0bGU+QW5u
YWxzIG9mIHRoZSByaGV1bWF0aWMgZGlzZWFzZXM8L2FsdC10aXRsZT48L3RpdGxlcz48YWx0LXBl
cmlvZGljYWw+PGZ1bGwtdGl0bGU+QW5uYWxzIG9mIHRoZSBSaGV1bWF0aWMgRGlzZWFzZXM8L2Z1
bGwtdGl0bGU+PC9hbHQtcGVyaW9kaWNhbD48cGFnZXM+MjAwNi0xMDwvcGFnZXM+PHZvbHVtZT43
MTwvdm9sdW1lPjxudW1iZXI+MTI8L251bWJlcj48ZWRpdGlvbj4yMDEyLzA4LzE0PC9lZGl0aW9u
PjxrZXl3b3Jkcz48a2V5d29yZD5BZ2VkPC9rZXl3b3JkPjxrZXl3b3JkPkFudGlib2RpZXMsIE1v
bm9jbG9uYWwsIEh1bWFuaXplZC8qYWRtaW5pc3RyYXRpb24gJmFtcDsgZG9zYWdlPC9rZXl3b3Jk
PjxrZXl3b3JkPkFudGlib2RpZXMsIFZpcmFsL2Jsb29kPC9rZXl3b3JkPjxrZXl3b3JkPkFudGly
aGV1bWF0aWMgQWdlbnRzLyphZG1pbmlzdHJhdGlvbiAmYW1wOyBkb3NhZ2U8L2tleXdvcmQ+PGtl
eXdvcmQ+QXJ0aHJpdGlzLCBSaGV1bWF0b2lkLypkcnVnIHRoZXJhcHkvKmltbXVub2xvZ3k8L2tl
eXdvcmQ+PGtleXdvcmQ+RHJ1ZyBUaGVyYXB5LCBDb21iaW5hdGlvbjwva2V5d29yZD48a2V5d29y
ZD5IZW1hZ2dsdXRpbmF0aW9uIEluaGliaXRpb24gVGVzdHM8L2tleXdvcmQ+PGtleXdvcmQ+SHVt
YW5zPC9rZXl3b3JkPjxrZXl3b3JkPkltbXVub2NvbXByb21pc2VkIEhvc3QvaW1tdW5vbG9neTwv
a2V5d29yZD48a2V5d29yZD5JbmZsdWVuemEgVmFjY2luZXMvKmltbXVub2xvZ3kvc3RhbmRhcmRz
PC9rZXl3b3JkPjxrZXl3b3JkPkluZmx1ZW56YSwgSHVtYW4vKnByZXZlbnRpb24gJmFtcDsgY29u
dHJvbDwva2V5d29yZD48a2V5d29yZD5NZXRob3RyZXhhdGUvYWRtaW5pc3RyYXRpb24gJmFtcDsg
ZG9zYWdlPC9rZXl3b3JkPjxrZXl3b3JkPk1pZGRsZSBBZ2VkPC9rZXl3b3JkPjxrZXl3b3JkPlBy
ZWRpY3RpdmUgVmFsdWUgb2YgVGVzdHM8L2tleXdvcmQ+PC9rZXl3b3Jkcz48ZGF0ZXM+PHllYXI+
MjAxMjwveWVhcj48cHViLWRhdGVzPjxkYXRlPkRlYzwvZGF0ZT48L3B1Yi1kYXRlcz48L2RhdGVz
Pjxpc2JuPjAwMDMtNDk2NzwvaXNibj48YWNjZXNzaW9uLW51bT4yMjg4Nzg1MTwvYWNjZXNzaW9u
LW51bT48dXJscz48L3VybHM+PGN1c3RvbTI+UE1DMzU5NTk4MTwvY3VzdG9tMj48ZWxlY3Ryb25p
Yy1yZXNvdXJjZS1udW0+MTAuMTEzNi9hbm5yaGV1bWRpcy0yMDEyLTIwMTk1MDwvZWxlY3Ryb25p
Yy1yZXNvdXJjZS1udW0+PHJlbW90ZS1kYXRhYmFzZS1wcm92aWRlcj5OTE08L3JlbW90ZS1kYXRh
YmFzZS1wcm92aWRlcj48bGFuZ3VhZ2U+ZW5nPC9sYW5ndWFnZT48L3JlY29yZD48L0NpdGU+PENp
dGU+PEF1dGhvcj5XaW50aHJvcDwvQXV0aG9yPjxZZWFyPjIwMTY8L1llYXI+PFJlY051bT43Mjwv
UmVjTnVtPjxyZWNvcmQ+PHJlYy1udW1iZXI+NzI8L3JlYy1udW1iZXI+PGZvcmVpZ24ta2V5cz48
a2V5IGFwcD0iRU4iIGRiLWlkPSI5ZXc5NWFhZjBhMHR4bWV2NWY3NWZhZXhmd3ZycHp0cGZwMmYi
IHRpbWVzdGFtcD0iMTU0Mzg2NzYxOSI+NzI8L2tleT48L2ZvcmVpZ24ta2V5cz48cmVmLXR5cGUg
bmFtZT0iSm91cm5hbCBBcnRpY2xlIj4xNzwvcmVmLXR5cGU+PGNvbnRyaWJ1dG9ycz48YXV0aG9y
cz48YXV0aG9yPldpbnRocm9wLCBLLiBMLjwvYXV0aG9yPjxhdXRob3I+U2lsdmVyZmllbGQsIEou
PC9hdXRob3I+PGF1dGhvcj5SYWNld2ljeiwgQS48L2F1dGhvcj48YXV0aG9yPk5lYWwsIEouPC9h
dXRob3I+PGF1dGhvcj5MZWUsIEUuIEIuPC9hdXRob3I+PGF1dGhvcj5IcnljYWosIFAuPC9hdXRo
b3I+PGF1dGhvcj5Hb21lei1SZWlubywgSi48L2F1dGhvcj48YXV0aG9yPlNvbWEsIEsuPC9hdXRo
b3I+PGF1dGhvcj5NZWJ1cywgQy48L2F1dGhvcj48YXV0aG9yPldpbGtpbnNvbiwgQi48L2F1dGhv
cj48YXV0aG9yPkhvZGdlLCBKLjwvYXV0aG9yPjxhdXRob3I+RmFuLCBILjwvYXV0aG9yPjxhdXRo
b3I+V2FuZywgVC48L2F1dGhvcj48YXV0aG9yPkJpbmdoYW0sIEMuIE8uLCAzcmQ8L2F1dGhvcj48
L2F1dGhvcnM+PC9jb250cmlidXRvcnM+PGF1dGgtYWRkcmVzcz5EaXZpc2lvbiBvZiBJbmZlY3Rp
b3VzIERpc2Vhc2VzLCBPcmVnb24gSGVhbHRoIGFuZCBTY2llbmNlIFVuaXZlcnNpdHksIFBvcnRs
YW5kLCBPcmVnb24sIFVTQS4mI3hEO0RlcGFydG1lbnQgb2YgSW50ZXJuYWwgTWVkaWNpbmUgYW5k
IFJoZXVtYXRvbG9neSwgSGVhbHRocG9pbnQgTWVkaWNhbCBHcm91cCwgVGFtcGEsIEZsb3JpZGEs
IFVTQS4mI3hEO0RlcGFydG1lbnQgb2YgUmhldW1hdG9sb2d5LCBPc3Rlby1NZWRpYyBzLmMsIEJp
YWx5c3RvaywgUG9sYW5kLiYjeEQ7RGVwYXJ0bWVudCBvZiBSaGV1bWF0b2xvZ3ksIEJsdWVncmFz
cyBDb21tdW5pdHkgUmVzZWFyY2ggSW5jLiwgTGV4aW5ndG9uLCBLZW50dWNreSwgVVNBLiYjeEQ7
RGVwYXJ0bWVudCBvZiBJbnRlcm5hbCBNZWRpY2luZSwgU2VvdWwgTmF0aW9uYWwgVW5pdmVyc2l0
eSwgU2VvdWwsIFNvdXRoIEtvcmVhLiYjeEQ7RGVwYXJ0bWVudCBvZiBSaGV1bWF0b2xvZ3kgYW5k
IENsaW5pY2FsIEltbXVub2xvZ3ksIFBvem5hbiBVbml2ZXJzaXR5IG9mIE1lZGljYWwgU2NpZW5j
ZXMsIFBvem5hbiwgUG9sYW5kLiYjeEQ7UmhldW1hdG9sb2d5IERlcGFydG1lbnQsIEhvc3BpdGFs
IENsaW5pY28gVW5pdmVyc2l0YXJpbywgU2FudGlhZ28gZGUgQ29tcG9zdGVsYSwgU3BhaW4uJiN4
RDtEZXBhcnRtZW50IG9mIENsaW5pY2FsIFNjaWVuY2VzLCBQZml6ZXIgSW5jLCBHcm90b24sIENv
bm5lY3RpY3V0LCBVU0EuJiN4RDtEZXBhcnRtZW50IG9mIEluZmxhbW1hdGlvbiwgUGZpemVyIElu
YywgTmV3IFlvcmssIE5ldyBZb3JrLCBVU0EuJiN4RDtQZml6ZXIgSW5jLCBTaGFuZ2hhaSwgQ2hp
bmEuJiN4RDtEaXZpc2lvbiBvZiBSaGV1bWF0b2xvZ3ksIERlcGFydG1lbnQgb2YgTWVkaWNpbmUs
IEpvaG5zIEhvcGtpbnMgVW5pdmVyc2l0eSwgQmFsdGltb3JlLCBNYXJ5bGFuZCwgVVNBLjwvYXV0
aC1hZGRyZXNzPjx0aXRsZXM+PHRpdGxlPlRoZSBlZmZlY3Qgb2YgdG9mYWNpdGluaWIgb24gcG5l
dW1vY29jY2FsIGFuZCBpbmZsdWVuemEgdmFjY2luZSByZXNwb25zZXMgaW4gcmhldW1hdG9pZCBh
cnRocml0aXM8L3RpdGxlPjxzZWNvbmRhcnktdGl0bGU+QW5uIFJoZXVtIERpczwvc2Vjb25kYXJ5
LXRpdGxlPjxhbHQtdGl0bGU+QW5uYWxzIG9mIHRoZSByaGV1bWF0aWMgZGlzZWFzZXM8L2FsdC10
aXRsZT48L3RpdGxlcz48YWx0LXBlcmlvZGljYWw+PGZ1bGwtdGl0bGU+QW5uYWxzIG9mIHRoZSBS
aGV1bWF0aWMgRGlzZWFzZXM8L2Z1bGwtdGl0bGU+PC9hbHQtcGVyaW9kaWNhbD48cGFnZXM+Njg3
LTk1PC9wYWdlcz48dm9sdW1lPjc1PC92b2x1bWU+PG51bWJlcj40PC9udW1iZXI+PGVkaXRpb24+
MjAxNS8wMy8yMjwvZWRpdGlvbj48a2V5d29yZHM+PGtleXdvcmQ+QWR1bHQ8L2tleXdvcmQ+PGtl
eXdvcmQ+QWdlZDwva2V5d29yZD48a2V5d29yZD5BZ2VkLCA4MCBhbmQgb3Zlcjwva2V5d29yZD48
a2V5d29yZD5BcnRocml0aXMsIFJoZXVtYXRvaWQvKmRydWcgdGhlcmFweTwva2V5d29yZD48a2V5
d29yZD5Eb3VibGUtQmxpbmQgTWV0aG9kPC9rZXl3b3JkPjxrZXl3b3JkPkRydWcgVGhlcmFweSwg
Q29tYmluYXRpb248L2tleXdvcmQ+PGtleXdvcmQ+RmVtYWxlPC9rZXl3b3JkPjxrZXl3b3JkPkh1
bWFuczwva2V5d29yZD48a2V5d29yZD5JbW11bm9jb21wcm9taXNlZCBIb3N0LyppbW11bm9sb2d5
PC9rZXl3b3JkPjxrZXl3b3JkPkltbXVub3N1cHByZXNzaXZlIEFnZW50cy8qdGhlcmFwZXV0aWMg
dXNlPC9rZXl3b3JkPjxrZXl3b3JkPkluZmx1ZW56YSBWYWNjaW5lcy8qaW1tdW5vbG9neS90aGVy
YXBldXRpYyB1c2U8L2tleXdvcmQ+PGtleXdvcmQ+SW5mbHVlbnphLCBIdW1hbi9wcmV2ZW50aW9u
ICZhbXA7IGNvbnRyb2w8L2tleXdvcmQ+PGtleXdvcmQ+TWFsZTwva2V5d29yZD48a2V5d29yZD5N
ZXRob3RyZXhhdGUvdGhlcmFwZXV0aWMgdXNlPC9rZXl3b3JkPjxrZXl3b3JkPk1pZGRsZSBBZ2Vk
PC9rZXl3b3JkPjxrZXl3b3JkPlBpcGVyaWRpbmVzLyp0aGVyYXBldXRpYyB1c2U8L2tleXdvcmQ+
PGtleXdvcmQ+UG5ldW1vY29jY2FsIEluZmVjdGlvbnMvcHJldmVudGlvbiAmYW1wOyBjb250cm9s
PC9rZXl3b3JkPjxrZXl3b3JkPlBuZXVtb2NvY2NhbCBWYWNjaW5lcy8qaW1tdW5vbG9neS90aGVy
YXBldXRpYyB1c2U8L2tleXdvcmQ+PGtleXdvcmQ+UHJvdGVpbiBLaW5hc2UgSW5oaWJpdG9ycy8q
dGhlcmFwZXV0aWMgdXNlPC9rZXl3b3JkPjxrZXl3b3JkPlB5cmltaWRpbmVzLyp0aGVyYXBldXRp
YyB1c2U8L2tleXdvcmQ+PGtleXdvcmQ+UHlycm9sZXMvKnRoZXJhcGV1dGljIHVzZTwva2V5d29y
ZD48a2V5d29yZD5Zb3VuZyBBZHVsdDwva2V5d29yZD48a2V5d29yZD5JbmZlY3Rpb25zPC9rZXl3
b3JkPjxrZXl3b3JkPlJoZXVtYXRvaWQgQXJ0aHJpdGlzPC9rZXl3b3JkPjxrZXl3b3JkPlZhY2Np
bmF0aW9uPC9rZXl3b3JkPjwva2V5d29yZHM+PGRhdGVzPjx5ZWFyPjIwMTY8L3llYXI+PHB1Yi1k
YXRlcz48ZGF0ZT5BcHI8L2RhdGU+PC9wdWItZGF0ZXM+PC9kYXRlcz48aXNibj4wMDAzLTQ5Njc8
L2lzYm4+PGFjY2Vzc2lvbi1udW0+MjU3OTU5MDc8L2FjY2Vzc2lvbi1udW0+PHVybHM+PC91cmxz
PjxjdXN0b20yPlBNQzQ4MTk2MTA8L2N1c3RvbTI+PGVsZWN0cm9uaWMtcmVzb3VyY2UtbnVtPjEw
LjExMzYvYW5ucmhldW1kaXMtMjAxNC0yMDcxOTE8L2VsZWN0cm9uaWMtcmVzb3VyY2UtbnVtPjxy
ZW1vdGUtZGF0YWJhc2UtcHJvdmlkZXI+TkxNPC9yZW1vdGUtZGF0YWJhc2UtcHJvdmlkZXI+PGxh
bmd1YWdlPmVuZzwvbGFuZ3VhZ2U+PC9yZWNvcmQ+PC9DaXRlPjwvRW5kTm90ZT5=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A1465F" w:rsidRPr="0071685F">
        <w:rPr>
          <w:rFonts w:ascii="Arial" w:hAnsi="Arial" w:cs="Arial"/>
          <w:sz w:val="24"/>
          <w:szCs w:val="24"/>
        </w:rPr>
      </w:r>
      <w:r w:rsidR="00A1465F" w:rsidRPr="0071685F">
        <w:rPr>
          <w:rFonts w:ascii="Arial" w:hAnsi="Arial" w:cs="Arial"/>
          <w:sz w:val="24"/>
          <w:szCs w:val="24"/>
        </w:rPr>
        <w:fldChar w:fldCharType="separate"/>
      </w:r>
      <w:r w:rsidR="00F24D58">
        <w:rPr>
          <w:rFonts w:ascii="Arial" w:hAnsi="Arial" w:cs="Arial"/>
          <w:noProof/>
          <w:sz w:val="24"/>
          <w:szCs w:val="24"/>
        </w:rPr>
        <w:t>(16-18)</w:t>
      </w:r>
      <w:r w:rsidR="00A1465F" w:rsidRPr="0071685F">
        <w:rPr>
          <w:rFonts w:ascii="Arial" w:hAnsi="Arial" w:cs="Arial"/>
          <w:sz w:val="24"/>
          <w:szCs w:val="24"/>
        </w:rPr>
        <w:fldChar w:fldCharType="end"/>
      </w:r>
      <w:r w:rsidR="00976CD1" w:rsidRPr="0071685F">
        <w:rPr>
          <w:rFonts w:ascii="Arial" w:hAnsi="Arial" w:cs="Arial"/>
          <w:sz w:val="24"/>
          <w:szCs w:val="24"/>
        </w:rPr>
        <w:t>.</w:t>
      </w:r>
      <w:r w:rsidR="00A1465F" w:rsidRPr="0071685F">
        <w:rPr>
          <w:rFonts w:ascii="Arial" w:hAnsi="Arial" w:cs="Arial"/>
          <w:sz w:val="24"/>
          <w:szCs w:val="24"/>
        </w:rPr>
        <w:t xml:space="preserve"> </w:t>
      </w:r>
      <w:r w:rsidR="005671F7" w:rsidRPr="0071685F">
        <w:rPr>
          <w:rFonts w:ascii="Arial" w:hAnsi="Arial" w:cs="Arial"/>
          <w:sz w:val="24"/>
          <w:szCs w:val="24"/>
        </w:rPr>
        <w:t xml:space="preserve">As </w:t>
      </w:r>
      <w:r w:rsidR="008608F1" w:rsidRPr="0071685F">
        <w:rPr>
          <w:rFonts w:ascii="Arial" w:hAnsi="Arial" w:cs="Arial"/>
          <w:sz w:val="24"/>
          <w:szCs w:val="24"/>
        </w:rPr>
        <w:t xml:space="preserve">lack of </w:t>
      </w:r>
      <w:r w:rsidR="00375E01" w:rsidRPr="0071685F">
        <w:rPr>
          <w:rFonts w:ascii="Arial" w:hAnsi="Arial" w:cs="Arial"/>
          <w:sz w:val="24"/>
          <w:szCs w:val="24"/>
        </w:rPr>
        <w:lastRenderedPageBreak/>
        <w:t xml:space="preserve">knowledge </w:t>
      </w:r>
      <w:r w:rsidR="005671F7" w:rsidRPr="0071685F">
        <w:rPr>
          <w:rFonts w:ascii="Arial" w:hAnsi="Arial" w:cs="Arial"/>
          <w:color w:val="000000"/>
          <w:sz w:val="24"/>
          <w:szCs w:val="24"/>
          <w:shd w:val="clear" w:color="auto" w:fill="FFFFFF"/>
        </w:rPr>
        <w:t>about</w:t>
      </w:r>
      <w:r w:rsidR="00375E01" w:rsidRPr="0071685F">
        <w:rPr>
          <w:rFonts w:ascii="Arial" w:hAnsi="Arial" w:cs="Arial"/>
          <w:color w:val="000000"/>
          <w:sz w:val="24"/>
          <w:szCs w:val="24"/>
          <w:shd w:val="clear" w:color="auto" w:fill="FFFFFF"/>
        </w:rPr>
        <w:t xml:space="preserve"> </w:t>
      </w:r>
      <w:r w:rsidR="00614871" w:rsidRPr="0071685F">
        <w:rPr>
          <w:rFonts w:ascii="Arial" w:hAnsi="Arial" w:cs="Arial"/>
          <w:color w:val="000000"/>
          <w:sz w:val="24"/>
          <w:szCs w:val="24"/>
          <w:shd w:val="clear" w:color="auto" w:fill="FFFFFF"/>
        </w:rPr>
        <w:t xml:space="preserve">the </w:t>
      </w:r>
      <w:r w:rsidR="00375E01" w:rsidRPr="0071685F">
        <w:rPr>
          <w:rFonts w:ascii="Arial" w:hAnsi="Arial" w:cs="Arial"/>
          <w:color w:val="000000"/>
          <w:sz w:val="24"/>
          <w:szCs w:val="24"/>
          <w:shd w:val="clear" w:color="auto" w:fill="FFFFFF"/>
        </w:rPr>
        <w:t xml:space="preserve">need </w:t>
      </w:r>
      <w:r w:rsidR="00D54EB5" w:rsidRPr="0071685F">
        <w:rPr>
          <w:rFonts w:ascii="Arial" w:hAnsi="Arial" w:cs="Arial"/>
          <w:color w:val="000000"/>
          <w:sz w:val="24"/>
          <w:szCs w:val="24"/>
          <w:shd w:val="clear" w:color="auto" w:fill="FFFFFF"/>
        </w:rPr>
        <w:t>for</w:t>
      </w:r>
      <w:r w:rsidR="00375E01" w:rsidRPr="0071685F">
        <w:rPr>
          <w:rFonts w:ascii="Arial" w:hAnsi="Arial" w:cs="Arial"/>
          <w:color w:val="000000"/>
          <w:sz w:val="24"/>
          <w:szCs w:val="24"/>
          <w:shd w:val="clear" w:color="auto" w:fill="FFFFFF"/>
        </w:rPr>
        <w:t xml:space="preserve"> vaccination and </w:t>
      </w:r>
      <w:r w:rsidR="005671F7" w:rsidRPr="0071685F">
        <w:rPr>
          <w:rFonts w:ascii="Arial" w:hAnsi="Arial" w:cs="Arial"/>
          <w:color w:val="000000"/>
          <w:sz w:val="24"/>
          <w:szCs w:val="24"/>
          <w:shd w:val="clear" w:color="auto" w:fill="FFFFFF"/>
        </w:rPr>
        <w:t>vaccine effectiveness</w:t>
      </w:r>
      <w:r w:rsidR="00460567" w:rsidRPr="0071685F">
        <w:rPr>
          <w:rFonts w:ascii="Arial" w:hAnsi="Arial" w:cs="Arial"/>
          <w:color w:val="000000"/>
          <w:sz w:val="24"/>
          <w:szCs w:val="24"/>
          <w:shd w:val="clear" w:color="auto" w:fill="FFFFFF"/>
        </w:rPr>
        <w:t xml:space="preserve"> (VE)</w:t>
      </w:r>
      <w:r w:rsidR="005671F7" w:rsidRPr="0071685F">
        <w:rPr>
          <w:rFonts w:ascii="Arial" w:hAnsi="Arial" w:cs="Arial"/>
          <w:color w:val="000000"/>
          <w:sz w:val="24"/>
          <w:szCs w:val="24"/>
          <w:shd w:val="clear" w:color="auto" w:fill="FFFFFF"/>
        </w:rPr>
        <w:t xml:space="preserve"> </w:t>
      </w:r>
      <w:r w:rsidR="00093A6F" w:rsidRPr="0071685F">
        <w:rPr>
          <w:rFonts w:ascii="Arial" w:hAnsi="Arial" w:cs="Arial"/>
          <w:color w:val="000000"/>
          <w:sz w:val="24"/>
          <w:szCs w:val="24"/>
          <w:shd w:val="clear" w:color="auto" w:fill="FFFFFF"/>
        </w:rPr>
        <w:t xml:space="preserve">are </w:t>
      </w:r>
      <w:r w:rsidR="005671F7" w:rsidRPr="0071685F">
        <w:rPr>
          <w:rFonts w:ascii="Arial" w:hAnsi="Arial" w:cs="Arial"/>
          <w:color w:val="000000"/>
          <w:sz w:val="24"/>
          <w:szCs w:val="24"/>
          <w:shd w:val="clear" w:color="auto" w:fill="FFFFFF"/>
        </w:rPr>
        <w:t>barrier</w:t>
      </w:r>
      <w:r w:rsidR="00C246C4" w:rsidRPr="0071685F">
        <w:rPr>
          <w:rFonts w:ascii="Arial" w:hAnsi="Arial" w:cs="Arial"/>
          <w:color w:val="000000"/>
          <w:sz w:val="24"/>
          <w:szCs w:val="24"/>
          <w:shd w:val="clear" w:color="auto" w:fill="FFFFFF"/>
        </w:rPr>
        <w:t>s</w:t>
      </w:r>
      <w:r w:rsidR="005671F7" w:rsidRPr="0071685F">
        <w:rPr>
          <w:rFonts w:ascii="Arial" w:hAnsi="Arial" w:cs="Arial"/>
          <w:color w:val="000000"/>
          <w:sz w:val="24"/>
          <w:szCs w:val="24"/>
          <w:shd w:val="clear" w:color="auto" w:fill="FFFFFF"/>
        </w:rPr>
        <w:t xml:space="preserve"> to vaccination</w:t>
      </w:r>
      <w:r w:rsidR="00187C88" w:rsidRPr="0071685F">
        <w:rPr>
          <w:rFonts w:ascii="Arial" w:hAnsi="Arial" w:cs="Arial"/>
          <w:color w:val="000000"/>
          <w:sz w:val="24"/>
          <w:szCs w:val="24"/>
          <w:shd w:val="clear" w:color="auto" w:fill="FFFFFF"/>
        </w:rPr>
        <w:t xml:space="preserve">, it is important to </w:t>
      </w:r>
      <w:r w:rsidR="00093A6F" w:rsidRPr="0071685F">
        <w:rPr>
          <w:rFonts w:ascii="Arial" w:hAnsi="Arial" w:cs="Arial"/>
          <w:color w:val="000000"/>
          <w:sz w:val="24"/>
          <w:szCs w:val="24"/>
          <w:shd w:val="clear" w:color="auto" w:fill="FFFFFF"/>
        </w:rPr>
        <w:t xml:space="preserve">examine </w:t>
      </w:r>
      <w:r w:rsidR="00A1089E" w:rsidRPr="0071685F">
        <w:rPr>
          <w:rFonts w:ascii="Arial" w:hAnsi="Arial" w:cs="Arial"/>
          <w:color w:val="000000"/>
          <w:sz w:val="24"/>
          <w:szCs w:val="24"/>
          <w:shd w:val="clear" w:color="auto" w:fill="FFFFFF"/>
        </w:rPr>
        <w:t xml:space="preserve">whether </w:t>
      </w:r>
      <w:r w:rsidR="00C30D39" w:rsidRPr="0071685F">
        <w:rPr>
          <w:rFonts w:ascii="Arial" w:hAnsi="Arial" w:cs="Arial"/>
          <w:color w:val="000000"/>
          <w:sz w:val="24"/>
          <w:szCs w:val="24"/>
          <w:shd w:val="clear" w:color="auto" w:fill="FFFFFF"/>
        </w:rPr>
        <w:t>I</w:t>
      </w:r>
      <w:r w:rsidR="005671F7" w:rsidRPr="0071685F">
        <w:rPr>
          <w:rFonts w:ascii="Arial" w:hAnsi="Arial" w:cs="Arial"/>
          <w:color w:val="000000"/>
          <w:sz w:val="24"/>
          <w:szCs w:val="24"/>
          <w:shd w:val="clear" w:color="auto" w:fill="FFFFFF"/>
        </w:rPr>
        <w:t>IV</w:t>
      </w:r>
      <w:r w:rsidR="00187C88" w:rsidRPr="0071685F">
        <w:rPr>
          <w:rFonts w:ascii="Arial" w:hAnsi="Arial" w:cs="Arial"/>
          <w:color w:val="000000"/>
          <w:sz w:val="24"/>
          <w:szCs w:val="24"/>
          <w:shd w:val="clear" w:color="auto" w:fill="FFFFFF"/>
        </w:rPr>
        <w:t xml:space="preserve"> </w:t>
      </w:r>
      <w:r w:rsidR="00976CD1" w:rsidRPr="0071685F">
        <w:rPr>
          <w:rFonts w:ascii="Arial" w:hAnsi="Arial" w:cs="Arial"/>
          <w:color w:val="000000"/>
          <w:sz w:val="24"/>
          <w:szCs w:val="24"/>
          <w:shd w:val="clear" w:color="auto" w:fill="FFFFFF"/>
        </w:rPr>
        <w:t>prevent</w:t>
      </w:r>
      <w:r w:rsidR="00817E5E" w:rsidRPr="0071685F">
        <w:rPr>
          <w:rFonts w:ascii="Arial" w:hAnsi="Arial" w:cs="Arial"/>
          <w:color w:val="000000"/>
          <w:sz w:val="24"/>
          <w:szCs w:val="24"/>
          <w:shd w:val="clear" w:color="auto" w:fill="FFFFFF"/>
        </w:rPr>
        <w:t>s</w:t>
      </w:r>
      <w:r w:rsidR="00976CD1" w:rsidRPr="0071685F">
        <w:rPr>
          <w:rFonts w:ascii="Arial" w:hAnsi="Arial" w:cs="Arial"/>
          <w:color w:val="000000"/>
          <w:sz w:val="24"/>
          <w:szCs w:val="24"/>
          <w:shd w:val="clear" w:color="auto" w:fill="FFFFFF"/>
        </w:rPr>
        <w:t xml:space="preserve"> </w:t>
      </w:r>
      <w:r w:rsidR="00614871" w:rsidRPr="0071685F">
        <w:rPr>
          <w:rFonts w:ascii="Arial" w:hAnsi="Arial" w:cs="Arial"/>
          <w:color w:val="000000"/>
          <w:sz w:val="24"/>
          <w:szCs w:val="24"/>
          <w:shd w:val="clear" w:color="auto" w:fill="FFFFFF"/>
        </w:rPr>
        <w:t xml:space="preserve">respiratory morbidity and mortality </w:t>
      </w:r>
      <w:r w:rsidR="00976CD1" w:rsidRPr="0071685F">
        <w:rPr>
          <w:rFonts w:ascii="Arial" w:hAnsi="Arial" w:cs="Arial"/>
          <w:color w:val="000000"/>
          <w:sz w:val="24"/>
          <w:szCs w:val="24"/>
          <w:shd w:val="clear" w:color="auto" w:fill="FFFFFF"/>
        </w:rPr>
        <w:t>in</w:t>
      </w:r>
      <w:r w:rsidR="00846126" w:rsidRPr="0071685F">
        <w:rPr>
          <w:rFonts w:ascii="Arial" w:hAnsi="Arial" w:cs="Arial"/>
          <w:color w:val="000000"/>
          <w:sz w:val="24"/>
          <w:szCs w:val="24"/>
          <w:shd w:val="clear" w:color="auto" w:fill="FFFFFF"/>
        </w:rPr>
        <w:t xml:space="preserve"> </w:t>
      </w:r>
      <w:r w:rsidR="00B55801" w:rsidRPr="0071685F">
        <w:rPr>
          <w:rFonts w:ascii="Arial" w:hAnsi="Arial" w:cs="Arial"/>
          <w:color w:val="000000"/>
          <w:sz w:val="24"/>
          <w:szCs w:val="24"/>
          <w:shd w:val="clear" w:color="auto" w:fill="FFFFFF"/>
        </w:rPr>
        <w:t>AIRD</w:t>
      </w:r>
      <w:r w:rsidR="00976CD1" w:rsidRPr="0071685F">
        <w:rPr>
          <w:rFonts w:ascii="Arial" w:hAnsi="Arial" w:cs="Arial"/>
          <w:color w:val="000000"/>
          <w:sz w:val="24"/>
          <w:szCs w:val="24"/>
          <w:shd w:val="clear" w:color="auto" w:fill="FFFFFF"/>
        </w:rPr>
        <w:t>s</w:t>
      </w:r>
      <w:r w:rsidR="00A73322" w:rsidRPr="0071685F">
        <w:rPr>
          <w:rFonts w:ascii="Arial" w:hAnsi="Arial" w:cs="Arial"/>
          <w:color w:val="000000"/>
          <w:sz w:val="24"/>
          <w:szCs w:val="24"/>
          <w:shd w:val="clear" w:color="auto" w:fill="FFFFFF"/>
        </w:rPr>
        <w:t xml:space="preserve"> </w:t>
      </w:r>
      <w:r w:rsidR="005671F7" w:rsidRPr="0071685F">
        <w:rPr>
          <w:rFonts w:ascii="Arial" w:hAnsi="Arial" w:cs="Arial"/>
          <w:sz w:val="24"/>
          <w:szCs w:val="24"/>
        </w:rPr>
        <w:fldChar w:fldCharType="begin">
          <w:fldData xml:space="preserve">PEVuZE5vdGU+PENpdGU+PEF1dGhvcj5Mb3ViZXQ8L0F1dGhvcj48WWVhcj4yMDE1PC9ZZWFyPjxS
ZWNOdW0+MjcxPC9SZWNOdW0+PERpc3BsYXlUZXh0PigxOSwgMjApPC9EaXNwbGF5VGV4dD48cmVj
b3JkPjxyZWMtbnVtYmVyPjI3MTwvcmVjLW51bWJlcj48Zm9yZWlnbi1rZXlzPjxrZXkgYXBwPSJF
TiIgZGItaWQ9IjV4eHJlcnQ1cnpmenp5ZXdlYXg1YWVmeDlkNXY1ZDBwc3RwdiIgdGltZXN0YW1w
PSIxNTM2MjQ5MTc1Ij4yNzE8L2tleT48L2ZvcmVpZ24ta2V5cz48cmVmLXR5cGUgbmFtZT0iSm91
cm5hbCBBcnRpY2xlIj4xNzwvcmVmLXR5cGU+PGNvbnRyaWJ1dG9ycz48YXV0aG9ycz48YXV0aG9y
PkxvdWJldCwgUC48L2F1dGhvcj48YXV0aG9yPktlcm5laXMsIFMuPC9hdXRob3I+PGF1dGhvcj5H
cm9oLCBNLjwvYXV0aG9yPjxhdXRob3I+TG91bGVyZ3VlLCBQLjwvYXV0aG9yPjxhdXRob3I+Qmxh
bmNoZSwgUC48L2F1dGhvcj48YXV0aG9yPlZlcmdlciwgUC48L2F1dGhvcj48YXV0aG9yPkxhdW5h
eSwgTy48L2F1dGhvcj48L2F1dGhvcnM+PC9jb250cmlidXRvcnM+PGF1dGgtYWRkcmVzcz5JbnNl
cm0sIENJQyAxNDE3LCBQYXJpcywgRnJhbmNlOyBBc3Npc3RhbmNlIFB1YmxpcXVlLUhvcGl0YXV4
IGRlIFBhcmlzIChBUC1IUCksIEZlZGVyYXRpb24gZCZhcG9zO2luZmVjdGlvbG9naWUsIEhvcGl0
YWwgQ29jaGluLCBQYXJpcywgRnJhbmNlLiYjeEQ7SW5zZXJtLCBDSUMgMTQxNywgUGFyaXMsIEZy
YW5jZTsgQXNzaXN0YW5jZSBQdWJsaXF1ZS1Ib3BpdGF1eCBkZSBQYXJpcyAoQVAtSFApLCBGZWRl
cmF0aW9uIGQmYXBvcztpbmZlY3Rpb2xvZ2llLCBIb3BpdGFsIENvY2hpbiwgUGFyaXMsIEZyYW5j
ZTsgVW5pdmVyc2l0ZSBQYXJpcyBEZXNjYXJ0ZXMsIFNvcmJvbm5lIFBhcmlzIENpdGUsIFBhcmlz
LCBGcmFuY2U7IEluc2VybSwgRi1DUklOLCBJbm5vdmF0aXZlIENsaW5pY2FsIFJlc2VhcmNoIE5l
dHdvcmsgaW4gVmFjY2lub2xvZ3kgKEktUkVJVkFDKSwgUGFyaXMsIEZyYW5jZS4mI3hEO0Fzc2lz
dGFuY2UgUHVibGlxdWUtSG9waXRhdXggZGUgUGFyaXMgKEFQLUhQKSwgRmVkZXJhdGlvbiBkJmFw
b3M7aW5mZWN0aW9sb2dpZSwgSG9waXRhbCBDb2NoaW4sIFBhcmlzLCBGcmFuY2U7IFVuaXZlcnNp
dGUgUGFyaXMgRGVzY2FydGVzLCBTb3Jib25uZSBQYXJpcyBDaXRlLCBQYXJpcywgRnJhbmNlLiYj
eEQ7SW5zZXJtLCBDSUMgMTQxNywgUGFyaXMsIEZyYW5jZTsgVW5pdmVyc2l0ZSBQYXJpcyBEZXNj
YXJ0ZXMsIFNvcmJvbm5lIFBhcmlzIENpdGUsIFBhcmlzLCBGcmFuY2U7IEluc2VybSwgRi1DUklO
LCBJbm5vdmF0aXZlIENsaW5pY2FsIFJlc2VhcmNoIE5ldHdvcmsgaW4gVmFjY2lub2xvZ3kgKEkt
UkVJVkFDKSwgUGFyaXMsIEZyYW5jZS4mI3hEO0Fzc2lzdGFuY2UgUHVibGlxdWUtSG9waXRhdXgg
ZGUgUGFyaXMgKEFQLUhQKSwgRmVkZXJhdGlvbiBkJmFwb3M7aW5mZWN0aW9sb2dpZSwgSG9waXRh
bCBDb2NoaW4sIFBhcmlzLCBGcmFuY2UuJiN4RDtJbnNlcm0sIEYtQ1JJTiwgSW5ub3ZhdGl2ZSBD
bGluaWNhbCBSZXNlYXJjaCBOZXR3b3JrIGluIFZhY2Npbm9sb2d5IChJLVJFSVZBQyksIFBhcmlz
LCBGcmFuY2U7IFVNUiBJbnNlcm0gOTEyLCBTRVNTVElNLUFNVS1JUkQsIE1hcnNlaWxsZSwgRnJh
bmNlOyBTb3V0aC1lYXN0ZXJuIEhlYWx0aCBSZWdpb25hbCBPYnNlcnZhdG9yeSAoT1JTIFBhY2Ep
LCBNYXJzZWlsbGUsIEZyYW5jZS4mI3hEO0luc2VybSwgQ0lDIDE0MTcsIFBhcmlzLCBGcmFuY2U7
IEFzc2lzdGFuY2UgUHVibGlxdWUtSG9waXRhdXggZGUgUGFyaXMgKEFQLUhQKSwgRmVkZXJhdGlv
biBkJmFwb3M7aW5mZWN0aW9sb2dpZSwgSG9waXRhbCBDb2NoaW4sIFBhcmlzLCBGcmFuY2U7IFVu
aXZlcnNpdGUgUGFyaXMgRGVzY2FydGVzLCBTb3Jib25uZSBQYXJpcyBDaXRlLCBQYXJpcywgRnJh
bmNlOyBJbnNlcm0sIEYtQ1JJTiwgSW5ub3ZhdGl2ZSBDbGluaWNhbCBSZXNlYXJjaCBOZXR3b3Jr
IGluIFZhY2Npbm9sb2d5IChJLVJFSVZBQyksIFBhcmlzLCBGcmFuY2UuIEVsZWN0cm9uaWMgYWRk
cmVzczogb2RpbGUubGF1bmF5QGNjaC5hcGhwLmZyLjwvYXV0aC1hZGRyZXNzPjx0aXRsZXM+PHRp
dGxlPkF0dGl0dWRlLCBrbm93bGVkZ2UgYW5kIGZhY3RvcnMgYXNzb2NpYXRlZCB3aXRoIGluZmx1
ZW56YSBhbmQgcG5ldW1vY29jY2FsIHZhY2NpbmUgdXB0YWtlIGluIGEgbGFyZ2UgY29ob3J0IG9m
IHBhdGllbnRzIHdpdGggc2Vjb25kYXJ5IGltbXVuZSBkZWZpY2llbmN5PC90aXRsZT48c2Vjb25k
YXJ5LXRpdGxlPlZhY2NpbmU8L3NlY29uZGFyeS10aXRsZT48YWx0LXRpdGxlPlZhY2NpbmU8L2Fs
dC10aXRsZT48L3RpdGxlcz48cGVyaW9kaWNhbD48ZnVsbC10aXRsZT5WYWNjaW5lPC9mdWxsLXRp
dGxlPjwvcGVyaW9kaWNhbD48YWx0LXBlcmlvZGljYWw+PGZ1bGwtdGl0bGU+VmFjY2luZTwvZnVs
bC10aXRsZT48L2FsdC1wZXJpb2RpY2FsPjxwYWdlcz4zNzAzLTg8L3BhZ2VzPjx2b2x1bWU+MzM8
L3ZvbHVtZT48bnVtYmVyPjMxPC9udW1iZXI+PGVkaXRpb24+MjAxNS8wNi8xNjwvZWRpdGlvbj48
a2V5d29yZHM+PGtleXdvcmQ+QWRvbGVzY2VudDwva2V5d29yZD48a2V5d29yZD5BZHVsdDwva2V5
d29yZD48a2V5d29yZD5BZ2VkPC9rZXl3b3JkPjxrZXl3b3JkPkFnZWQsIDgwIGFuZCBvdmVyPC9r
ZXl3b3JkPjxrZXl3b3JkPkNvaG9ydCBTdHVkaWVzPC9rZXl3b3JkPjxrZXl3b3JkPkZlbWFsZTwv
a2V5d29yZD48a2V5d29yZD5GcmFuY2UvZXBpZGVtaW9sb2d5PC9rZXl3b3JkPjxrZXl3b3JkPkhl
YWx0aCBLbm93bGVkZ2UsIEF0dGl0dWRlcywgUHJhY3RpY2U8L2tleXdvcmQ+PGtleXdvcmQ+SHVt
YW5zPC9rZXl3b3JkPjxrZXl3b3JkPkltbXVub2NvbXByb21pc2VkIEhvc3Q8L2tleXdvcmQ+PGtl
eXdvcmQ+SW1tdW5vbG9naWMgRGVmaWNpZW5jeSBTeW5kcm9tZXM8L2tleXdvcmQ+PGtleXdvcmQ+
SW5mbHVlbnphIFZhY2NpbmVzLyBhZG1pbmlzdHJhdGlvbiAmYW1wOyBkb3NhZ2UvaW1tdW5vbG9n
eTwva2V5d29yZD48a2V5d29yZD5JbmZsdWVuemEsIEh1bWFuL2VwaWRlbWlvbG9neS8gcHJldmVu
dGlvbiAmYW1wOyBjb250cm9sPC9rZXl3b3JkPjxrZXl3b3JkPk1hbGU8L2tleXdvcmQ+PGtleXdv
cmQ+TWlkZGxlIEFnZWQ8L2tleXdvcmQ+PGtleXdvcmQ+UG5ldW1vY29jY2FsIEluZmVjdGlvbnMv
ZXBpZGVtaW9sb2d5LyBwcmV2ZW50aW9uICZhbXA7IGNvbnRyb2w8L2tleXdvcmQ+PGtleXdvcmQ+
UG5ldW1vY29jY2FsIFZhY2NpbmVzLyBhZG1pbmlzdHJhdGlvbiAmYW1wOyBkb3NhZ2UvaW1tdW5v
bG9neTwva2V5d29yZD48a2V5d29yZD5TdXJ2ZXlzIGFuZCBRdWVzdGlvbm5haXJlczwva2V5d29y
ZD48a2V5d29yZD5WYWNjaW5hdGlvbi8gdXRpbGl6YXRpb248L2tleXdvcmQ+PGtleXdvcmQ+WW91
bmcgQWR1bHQ8L2tleXdvcmQ+PC9rZXl3b3Jkcz48ZGF0ZXM+PHllYXI+MjAxNTwveWVhcj48cHVi
LWRhdGVzPjxkYXRlPkp1bCAxNzwvZGF0ZT48L3B1Yi1kYXRlcz48L2RhdGVzPjxpc2JuPjE4NzMt
MjUxOCAoRWxlY3Ryb25pYykmI3hEOzAyNjQtNDEwWCAoTGlua2luZyk8L2lzYm4+PGFjY2Vzc2lv
bi1udW0+MjYwNzMwMTY8L2FjY2Vzc2lvbi1udW0+PHVybHM+PC91cmxzPjxlbGVjdHJvbmljLXJl
c291cmNlLW51bT4xMC4xMDE2L2oudmFjY2luZS4yMDE1LjA2LjAxMjwvZWxlY3Ryb25pYy1yZXNv
dXJjZS1udW0+PHJlbW90ZS1kYXRhYmFzZS1wcm92aWRlcj5OTE08L3JlbW90ZS1kYXRhYmFzZS1w
cm92aWRlcj48bGFuZ3VhZ2U+ZW5nPC9sYW5ndWFnZT48L3JlY29yZD48L0NpdGU+PENpdGU+PEF1
dGhvcj5MYXdzb248L0F1dGhvcj48WWVhcj4yMDE1PC9ZZWFyPjxSZWNOdW0+MjUwPC9SZWNOdW0+
PHJlY29yZD48cmVjLW51bWJlcj4yNTA8L3JlYy1udW1iZXI+PGZvcmVpZ24ta2V5cz48a2V5IGFw
cD0iRU4iIGRiLWlkPSI1eHhyZXJ0NXJ6Znp6eWV3ZWF4NWFlZng5ZDV2NWQwcHN0cHYiIHRpbWVz
dGFtcD0iMTUyNjk5NzY0OSI+MjUwPC9rZXk+PC9mb3JlaWduLWtleXM+PHJlZi10eXBlIG5hbWU9
IkpvdXJuYWwgQXJ0aWNsZSI+MTc8L3JlZi10eXBlPjxjb250cmlidXRvcnM+PGF1dGhvcnM+PGF1
dGhvcj5MYXdzb24sIEUuIEYuPC9hdXRob3I+PGF1dGhvcj5UcnVwaW4sIEwuPC9hdXRob3I+PGF1
dGhvcj5ZZWxpbiwgRS4gSC48L2F1dGhvcj48YXV0aG9yPllhemRhbnksIEouPC9hdXRob3I+PC9h
dXRob3JzPjwvY29udHJpYnV0b3JzPjxhdXRoLWFkZHJlc3M+RGVwYXJ0bWVudCBvZiBQZWRpYXRy
aWNzLCBEaXZpc2lvbiBvZiBSaGV1bWF0b2xvZ3ksIEJveCAwNjMyLCA1NTAgMTZ0aCBTdHJlZXQs
IDV0aCBmbG9vciwgU2FuIEZyYW5jaXNjbywgQ0EgOTQxNDMtMDYzMi4gRWxlY3Ryb25pYyBhZGRy
ZXNzOiBsYXdzb25lQHBlZHMudWNzZi5lZHUuJiN4RDtEZXBhcnRtZW50IG9mIE1lZGljaW5lLCBE
aXZpc2lvbiBvZiBSaGV1bWF0b2xvZ3ksIEJveCAwOTIwLCAzMzMzIENhbGlmb3JuaWEgU3QuLCBT
dWl0ZSAyNzAsIFNhbiBGcmFuY2lzY28sIENBIDk0MTQzLTA5MjAuPC9hdXRoLWFkZHJlc3M+PHRp
dGxlcz48dGl0bGU+UmVhc29ucyBmb3IgZmFpbHVyZSB0byByZWNlaXZlIHBuZXVtb2NvY2NhbCBh
bmQgaW5mbHVlbnphIHZhY2NpbmF0aW9ucyBhbW9uZyBpbW11bm9zdXBwcmVzc2VkIHBhdGllbnRz
IHdpdGggc3lzdGVtaWMgbHVwdXMgZXJ5dGhlbWF0b3N1czwvdGl0bGU+PHNlY29uZGFyeS10aXRs
ZT5TZW1pbiBBcnRocml0aXMgUmhldW08L3NlY29uZGFyeS10aXRsZT48YWx0LXRpdGxlPlNlbWlu
YXJzIGluIGFydGhyaXRpcyBhbmQgcmhldW1hdGlzbTwvYWx0LXRpdGxlPjwvdGl0bGVzPjxwZXJp
b2RpY2FsPjxmdWxsLXRpdGxlPlNlbWluIEFydGhyaXRpcyBSaGV1bTwvZnVsbC10aXRsZT48YWJi
ci0xPlNlbWluYXJzIGluIGFydGhyaXRpcyBhbmQgcmhldW1hdGlzbTwvYWJici0xPjwvcGVyaW9k
aWNhbD48YWx0LXBlcmlvZGljYWw+PGZ1bGwtdGl0bGU+U2VtaW4gQXJ0aHJpdGlzIFJoZXVtPC9m
dWxsLXRpdGxlPjxhYmJyLTE+U2VtaW5hcnMgaW4gYXJ0aHJpdGlzIGFuZCByaGV1bWF0aXNtPC9h
YmJyLTE+PC9hbHQtcGVyaW9kaWNhbD48cGFnZXM+NjY2LTcxPC9wYWdlcz48dm9sdW1lPjQ0PC92
b2x1bWU+PG51bWJlcj42PC9udW1iZXI+PGVkaXRpb24+MjAxNS8wMi8yNDwvZWRpdGlvbj48a2V5
d29yZHM+PGtleXdvcmQ+QWR1bHQ8L2tleXdvcmQ+PGtleXdvcmQ+QWdlIEZhY3RvcnM8L2tleXdv
cmQ+PGtleXdvcmQ+Q3Jvc3MtU2VjdGlvbmFsIFN0dWRpZXM8L2tleXdvcmQ+PGtleXdvcmQ+RmVt
YWxlPC9rZXl3b3JkPjxrZXl3b3JkPkd1aWRlbGluZSBBZGhlcmVuY2U8L2tleXdvcmQ+PGtleXdv
cmQ+SHVtYW5zPC9rZXl3b3JkPjxrZXl3b3JkPkltbXVub2NvbXByb21pc2VkIEhvc3Q8L2tleXdv
cmQ+PGtleXdvcmQ+SW1tdW5vc3VwcHJlc3NpdmUgQWdlbnRzLyBhZHZlcnNlIGVmZmVjdHM8L2tl
eXdvcmQ+PGtleXdvcmQ+SW5mbHVlbnphIFZhY2NpbmVzLyB0aGVyYXBldXRpYyB1c2U8L2tleXdv
cmQ+PGtleXdvcmQ+SW5mbHVlbnphLCBIdW1hbi9ldGlvbG9neS8gcHJldmVudGlvbiAmYW1wOyBj
b250cm9sPC9rZXl3b3JkPjxrZXl3b3JkPkxvZ2lzdGljIE1vZGVsczwva2V5d29yZD48a2V5d29y
ZD5MdXB1cyBFcnl0aGVtYXRvc3VzLCBTeXN0ZW1pYy8gZHJ1ZyB0aGVyYXB5PC9rZXl3b3JkPjxr
ZXl3b3JkPk1hbGU8L2tleXdvcmQ+PGtleXdvcmQ+TWlkZGxlIEFnZWQ8L2tleXdvcmQ+PGtleXdv
cmQ+TXVsdGl2YXJpYXRlIEFuYWx5c2lzPC9rZXl3b3JkPjxrZXl3b3JkPlBuZXVtb2NvY2NhbCBJ
bmZlY3Rpb25zL2V0aW9sb2d5LyBwcmV2ZW50aW9uICZhbXA7IGNvbnRyb2w8L2tleXdvcmQ+PGtl
eXdvcmQ+UG5ldW1vY29jY2FsIFZhY2NpbmVzLyB0aGVyYXBldXRpYyB1c2U8L2tleXdvcmQ+PGtl
eXdvcmQ+UHJhY3RpY2UgR3VpZGVsaW5lcyBhcyBUb3BpYzwva2V5d29yZD48a2V5d29yZD5RdWFs
aXR5IG9mIEhlYWx0aCBDYXJlPC9rZXl3b3JkPjxrZXl3b3JkPlNlY29uZGFyeSBQcmV2ZW50aW9u
LyBzdGFuZGFyZHM8L2tleXdvcmQ+PGtleXdvcmQ+U3VydmV5cyBhbmQgUXVlc3Rpb25uYWlyZXM8
L2tleXdvcmQ+PGtleXdvcmQ+VGltZSBGYWN0b3JzPC9rZXl3b3JkPjwva2V5d29yZHM+PGRhdGVz
Pjx5ZWFyPjIwMTU8L3llYXI+PHB1Yi1kYXRlcz48ZGF0ZT5KdW48L2RhdGU+PC9wdWItZGF0ZXM+
PC9kYXRlcz48aXNibj4xNTMyLTg2NlggKEVsZWN0cm9uaWMpJiN4RDswMDQ5LTAxNzIgKExpbmtp
bmcpPC9pc2JuPjxhY2Nlc3Npb24tbnVtPjI1NzAxNTAwPC9hY2Nlc3Npb24tbnVtPjx1cmxzPjwv
dXJscz48Y3VzdG9tMj5QTUM0NDY0OTM0PC9jdXN0b20yPjxjdXN0b202Pk5paG1zNjU3OTgzPC9j
dXN0b202PjxlbGVjdHJvbmljLXJlc291cmNlLW51bT4xMC4xMDE2L2ouc2VtYXJ0aHJpdC4yMDE1
LjAxLjAwMjwvZWxlY3Ryb25pYy1yZXNvdXJjZS1udW0+PHJlbW90ZS1kYXRhYmFzZS1wcm92aWRl
cj5OTE08L3JlbW90ZS1kYXRhYmFzZS1wcm92aWRlcj48bGFuZ3VhZ2U+ZW5nPC9sYW5ndWFnZT48
L3JlY29yZD48L0NpdGU+PENpdGU+PEF1dGhvcj5Mb3ViZXQ8L0F1dGhvcj48WWVhcj4yMDE1PC9Z
ZWFyPjxSZWNOdW0+MjcxPC9SZWNOdW0+PHJlY29yZD48cmVjLW51bWJlcj4yNzE8L3JlYy1udW1i
ZXI+PGZvcmVpZ24ta2V5cz48a2V5IGFwcD0iRU4iIGRiLWlkPSI1eHhyZXJ0NXJ6Znp6eWV3ZWF4
NWFlZng5ZDV2NWQwcHN0cHYiIHRpbWVzdGFtcD0iMTUzNjI0OTE3NSI+MjcxPC9rZXk+PC9mb3Jl
aWduLWtleXM+PHJlZi10eXBlIG5hbWU9IkpvdXJuYWwgQXJ0aWNsZSI+MTc8L3JlZi10eXBlPjxj
b250cmlidXRvcnM+PGF1dGhvcnM+PGF1dGhvcj5Mb3ViZXQsIFAuPC9hdXRob3I+PGF1dGhvcj5L
ZXJuZWlzLCBTLjwvYXV0aG9yPjxhdXRob3I+R3JvaCwgTS48L2F1dGhvcj48YXV0aG9yPkxvdWxl
cmd1ZSwgUC48L2F1dGhvcj48YXV0aG9yPkJsYW5jaGUsIFAuPC9hdXRob3I+PGF1dGhvcj5WZXJn
ZXIsIFAuPC9hdXRob3I+PGF1dGhvcj5MYXVuYXksIE8uPC9hdXRob3I+PC9hdXRob3JzPjwvY29u
dHJpYnV0b3JzPjxhdXRoLWFkZHJlc3M+SW5zZXJtLCBDSUMgMTQxNywgUGFyaXMsIEZyYW5jZTsg
QXNzaXN0YW5jZSBQdWJsaXF1ZS1Ib3BpdGF1eCBkZSBQYXJpcyAoQVAtSFApLCBGZWRlcmF0aW9u
IGQmYXBvcztpbmZlY3Rpb2xvZ2llLCBIb3BpdGFsIENvY2hpbiwgUGFyaXMsIEZyYW5jZS4mI3hE
O0luc2VybSwgQ0lDIDE0MTcsIFBhcmlzLCBGcmFuY2U7IEFzc2lzdGFuY2UgUHVibGlxdWUtSG9w
aXRhdXggZGUgUGFyaXMgKEFQLUhQKSwgRmVkZXJhdGlvbiBkJmFwb3M7aW5mZWN0aW9sb2dpZSwg
SG9waXRhbCBDb2NoaW4sIFBhcmlzLCBGcmFuY2U7IFVuaXZlcnNpdGUgUGFyaXMgRGVzY2FydGVz
LCBTb3Jib25uZSBQYXJpcyBDaXRlLCBQYXJpcywgRnJhbmNlOyBJbnNlcm0sIEYtQ1JJTiwgSW5u
b3ZhdGl2ZSBDbGluaWNhbCBSZXNlYXJjaCBOZXR3b3JrIGluIFZhY2Npbm9sb2d5IChJLVJFSVZB
QyksIFBhcmlzLCBGcmFuY2UuJiN4RDtBc3Npc3RhbmNlIFB1YmxpcXVlLUhvcGl0YXV4IGRlIFBh
cmlzIChBUC1IUCksIEZlZGVyYXRpb24gZCZhcG9zO2luZmVjdGlvbG9naWUsIEhvcGl0YWwgQ29j
aGluLCBQYXJpcywgRnJhbmNlOyBVbml2ZXJzaXRlIFBhcmlzIERlc2NhcnRlcywgU29yYm9ubmUg
UGFyaXMgQ2l0ZSwgUGFyaXMsIEZyYW5jZS4mI3hEO0luc2VybSwgQ0lDIDE0MTcsIFBhcmlzLCBG
cmFuY2U7IFVuaXZlcnNpdGUgUGFyaXMgRGVzY2FydGVzLCBTb3Jib25uZSBQYXJpcyBDaXRlLCBQ
YXJpcywgRnJhbmNlOyBJbnNlcm0sIEYtQ1JJTiwgSW5ub3ZhdGl2ZSBDbGluaWNhbCBSZXNlYXJj
aCBOZXR3b3JrIGluIFZhY2Npbm9sb2d5IChJLVJFSVZBQyksIFBhcmlzLCBGcmFuY2UuJiN4RDtB
c3Npc3RhbmNlIFB1YmxpcXVlLUhvcGl0YXV4IGRlIFBhcmlzIChBUC1IUCksIEZlZGVyYXRpb24g
ZCZhcG9zO2luZmVjdGlvbG9naWUsIEhvcGl0YWwgQ29jaGluLCBQYXJpcywgRnJhbmNlLiYjeEQ7
SW5zZXJtLCBGLUNSSU4sIElubm92YXRpdmUgQ2xpbmljYWwgUmVzZWFyY2ggTmV0d29yayBpbiBW
YWNjaW5vbG9neSAoSS1SRUlWQUMpLCBQYXJpcywgRnJhbmNlOyBVTVIgSW5zZXJtIDkxMiwgU0VT
U1RJTS1BTVUtSVJELCBNYXJzZWlsbGUsIEZyYW5jZTsgU291dGgtZWFzdGVybiBIZWFsdGggUmVn
aW9uYWwgT2JzZXJ2YXRvcnkgKE9SUyBQYWNhKSwgTWFyc2VpbGxlLCBGcmFuY2UuJiN4RDtJbnNl
cm0sIENJQyAxNDE3LCBQYXJpcywgRnJhbmNlOyBBc3Npc3RhbmNlIFB1YmxpcXVlLUhvcGl0YXV4
IGRlIFBhcmlzIChBUC1IUCksIEZlZGVyYXRpb24gZCZhcG9zO2luZmVjdGlvbG9naWUsIEhvcGl0
YWwgQ29jaGluLCBQYXJpcywgRnJhbmNlOyBVbml2ZXJzaXRlIFBhcmlzIERlc2NhcnRlcywgU29y
Ym9ubmUgUGFyaXMgQ2l0ZSwgUGFyaXMsIEZyYW5jZTsgSW5zZXJtLCBGLUNSSU4sIElubm92YXRp
dmUgQ2xpbmljYWwgUmVzZWFyY2ggTmV0d29yayBpbiBWYWNjaW5vbG9neSAoSS1SRUlWQUMpLCBQ
YXJpcywgRnJhbmNlLiBFbGVjdHJvbmljIGFkZHJlc3M6IG9kaWxlLmxhdW5heUBjY2guYXBocC5m
ci48L2F1dGgtYWRkcmVzcz48dGl0bGVzPjx0aXRsZT5BdHRpdHVkZSwga25vd2xlZGdlIGFuZCBm
YWN0b3JzIGFzc29jaWF0ZWQgd2l0aCBpbmZsdWVuemEgYW5kIHBuZXVtb2NvY2NhbCB2YWNjaW5l
IHVwdGFrZSBpbiBhIGxhcmdlIGNvaG9ydCBvZiBwYXRpZW50cyB3aXRoIHNlY29uZGFyeSBpbW11
bmUgZGVmaWNpZW5jeTwvdGl0bGU+PHNlY29uZGFyeS10aXRsZT5WYWNjaW5lPC9zZWNvbmRhcnkt
dGl0bGU+PGFsdC10aXRsZT5WYWNjaW5lPC9hbHQtdGl0bGU+PC90aXRsZXM+PHBlcmlvZGljYWw+
PGZ1bGwtdGl0bGU+VmFjY2luZTwvZnVsbC10aXRsZT48L3BlcmlvZGljYWw+PGFsdC1wZXJpb2Rp
Y2FsPjxmdWxsLXRpdGxlPlZhY2NpbmU8L2Z1bGwtdGl0bGU+PC9hbHQtcGVyaW9kaWNhbD48cGFn
ZXM+MzcwMy04PC9wYWdlcz48dm9sdW1lPjMzPC92b2x1bWU+PG51bWJlcj4zMTwvbnVtYmVyPjxl
ZGl0aW9uPjIwMTUvMDYvMTY8L2VkaXRpb24+PGtleXdvcmRzPjxrZXl3b3JkPkFkb2xlc2NlbnQ8
L2tleXdvcmQ+PGtleXdvcmQ+QWR1bHQ8L2tleXdvcmQ+PGtleXdvcmQ+QWdlZDwva2V5d29yZD48
a2V5d29yZD5BZ2VkLCA4MCBhbmQgb3Zlcjwva2V5d29yZD48a2V5d29yZD5Db2hvcnQgU3R1ZGll
czwva2V5d29yZD48a2V5d29yZD5GZW1hbGU8L2tleXdvcmQ+PGtleXdvcmQ+RnJhbmNlL2VwaWRl
bWlvbG9neTwva2V5d29yZD48a2V5d29yZD5IZWFsdGggS25vd2xlZGdlLCBBdHRpdHVkZXMsIFBy
YWN0aWNlPC9rZXl3b3JkPjxrZXl3b3JkPkh1bWFuczwva2V5d29yZD48a2V5d29yZD5JbW11bm9j
b21wcm9taXNlZCBIb3N0PC9rZXl3b3JkPjxrZXl3b3JkPkltbXVub2xvZ2ljIERlZmljaWVuY3kg
U3luZHJvbWVzPC9rZXl3b3JkPjxrZXl3b3JkPkluZmx1ZW56YSBWYWNjaW5lcy8gYWRtaW5pc3Ry
YXRpb24gJmFtcDsgZG9zYWdlL2ltbXVub2xvZ3k8L2tleXdvcmQ+PGtleXdvcmQ+SW5mbHVlbnph
LCBIdW1hbi9lcGlkZW1pb2xvZ3kvIHByZXZlbnRpb24gJmFtcDsgY29udHJvbDwva2V5d29yZD48
a2V5d29yZD5NYWxlPC9rZXl3b3JkPjxrZXl3b3JkPk1pZGRsZSBBZ2VkPC9rZXl3b3JkPjxrZXl3
b3JkPlBuZXVtb2NvY2NhbCBJbmZlY3Rpb25zL2VwaWRlbWlvbG9neS8gcHJldmVudGlvbiAmYW1w
OyBjb250cm9sPC9rZXl3b3JkPjxrZXl3b3JkPlBuZXVtb2NvY2NhbCBWYWNjaW5lcy8gYWRtaW5p
c3RyYXRpb24gJmFtcDsgZG9zYWdlL2ltbXVub2xvZ3k8L2tleXdvcmQ+PGtleXdvcmQ+U3VydmV5
cyBhbmQgUXVlc3Rpb25uYWlyZXM8L2tleXdvcmQ+PGtleXdvcmQ+VmFjY2luYXRpb24vIHV0aWxp
emF0aW9uPC9rZXl3b3JkPjxrZXl3b3JkPllvdW5nIEFkdWx0PC9rZXl3b3JkPjwva2V5d29yZHM+
PGRhdGVzPjx5ZWFyPjIwMTU8L3llYXI+PHB1Yi1kYXRlcz48ZGF0ZT5KdWwgMTc8L2RhdGU+PC9w
dWItZGF0ZXM+PC9kYXRlcz48aXNibj4xODczLTI1MTggKEVsZWN0cm9uaWMpJiN4RDswMjY0LTQx
MFggKExpbmtpbmcpPC9pc2JuPjxhY2Nlc3Npb24tbnVtPjI2MDczMDE2PC9hY2Nlc3Npb24tbnVt
Pjx1cmxzPjwvdXJscz48ZWxlY3Ryb25pYy1yZXNvdXJjZS1udW0+MTAuMTAxNi9qLnZhY2NpbmUu
MjAxNS4wNi4wMTI8L2VsZWN0cm9uaWMtcmVzb3VyY2UtbnVtPjxyZW1vdGUtZGF0YWJhc2UtcHJv
dmlkZXI+TkxNPC9yZW1vdGUtZGF0YWJhc2UtcHJvdmlkZXI+PGxhbmd1YWdlPmVuZzwvbGFuZ3Vh
Z2U+PC9yZWNvcmQ+PC9DaXRlPjwvRW5kTm90ZT5=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PEVuZE5vdGU+PENpdGU+PEF1dGhvcj5Mb3ViZXQ8L0F1dGhvcj48WWVhcj4yMDE1PC9ZZWFyPjxS
ZWNOdW0+MjcxPC9SZWNOdW0+PERpc3BsYXlUZXh0PigxOSwgMjApPC9EaXNwbGF5VGV4dD48cmVj
b3JkPjxyZWMtbnVtYmVyPjI3MTwvcmVjLW51bWJlcj48Zm9yZWlnbi1rZXlzPjxrZXkgYXBwPSJF
TiIgZGItaWQ9IjV4eHJlcnQ1cnpmenp5ZXdlYXg1YWVmeDlkNXY1ZDBwc3RwdiIgdGltZXN0YW1w
PSIxNTM2MjQ5MTc1Ij4yNzE8L2tleT48L2ZvcmVpZ24ta2V5cz48cmVmLXR5cGUgbmFtZT0iSm91
cm5hbCBBcnRpY2xlIj4xNzwvcmVmLXR5cGU+PGNvbnRyaWJ1dG9ycz48YXV0aG9ycz48YXV0aG9y
PkxvdWJldCwgUC48L2F1dGhvcj48YXV0aG9yPktlcm5laXMsIFMuPC9hdXRob3I+PGF1dGhvcj5H
cm9oLCBNLjwvYXV0aG9yPjxhdXRob3I+TG91bGVyZ3VlLCBQLjwvYXV0aG9yPjxhdXRob3I+Qmxh
bmNoZSwgUC48L2F1dGhvcj48YXV0aG9yPlZlcmdlciwgUC48L2F1dGhvcj48YXV0aG9yPkxhdW5h
eSwgTy48L2F1dGhvcj48L2F1dGhvcnM+PC9jb250cmlidXRvcnM+PGF1dGgtYWRkcmVzcz5JbnNl
cm0sIENJQyAxNDE3LCBQYXJpcywgRnJhbmNlOyBBc3Npc3RhbmNlIFB1YmxpcXVlLUhvcGl0YXV4
IGRlIFBhcmlzIChBUC1IUCksIEZlZGVyYXRpb24gZCZhcG9zO2luZmVjdGlvbG9naWUsIEhvcGl0
YWwgQ29jaGluLCBQYXJpcywgRnJhbmNlLiYjeEQ7SW5zZXJtLCBDSUMgMTQxNywgUGFyaXMsIEZy
YW5jZTsgQXNzaXN0YW5jZSBQdWJsaXF1ZS1Ib3BpdGF1eCBkZSBQYXJpcyAoQVAtSFApLCBGZWRl
cmF0aW9uIGQmYXBvcztpbmZlY3Rpb2xvZ2llLCBIb3BpdGFsIENvY2hpbiwgUGFyaXMsIEZyYW5j
ZTsgVW5pdmVyc2l0ZSBQYXJpcyBEZXNjYXJ0ZXMsIFNvcmJvbm5lIFBhcmlzIENpdGUsIFBhcmlz
LCBGcmFuY2U7IEluc2VybSwgRi1DUklOLCBJbm5vdmF0aXZlIENsaW5pY2FsIFJlc2VhcmNoIE5l
dHdvcmsgaW4gVmFjY2lub2xvZ3kgKEktUkVJVkFDKSwgUGFyaXMsIEZyYW5jZS4mI3hEO0Fzc2lz
dGFuY2UgUHVibGlxdWUtSG9waXRhdXggZGUgUGFyaXMgKEFQLUhQKSwgRmVkZXJhdGlvbiBkJmFw
b3M7aW5mZWN0aW9sb2dpZSwgSG9waXRhbCBDb2NoaW4sIFBhcmlzLCBGcmFuY2U7IFVuaXZlcnNp
dGUgUGFyaXMgRGVzY2FydGVzLCBTb3Jib25uZSBQYXJpcyBDaXRlLCBQYXJpcywgRnJhbmNlLiYj
eEQ7SW5zZXJtLCBDSUMgMTQxNywgUGFyaXMsIEZyYW5jZTsgVW5pdmVyc2l0ZSBQYXJpcyBEZXNj
YXJ0ZXMsIFNvcmJvbm5lIFBhcmlzIENpdGUsIFBhcmlzLCBGcmFuY2U7IEluc2VybSwgRi1DUklO
LCBJbm5vdmF0aXZlIENsaW5pY2FsIFJlc2VhcmNoIE5ldHdvcmsgaW4gVmFjY2lub2xvZ3kgKEkt
UkVJVkFDKSwgUGFyaXMsIEZyYW5jZS4mI3hEO0Fzc2lzdGFuY2UgUHVibGlxdWUtSG9waXRhdXgg
ZGUgUGFyaXMgKEFQLUhQKSwgRmVkZXJhdGlvbiBkJmFwb3M7aW5mZWN0aW9sb2dpZSwgSG9waXRh
bCBDb2NoaW4sIFBhcmlzLCBGcmFuY2UuJiN4RDtJbnNlcm0sIEYtQ1JJTiwgSW5ub3ZhdGl2ZSBD
bGluaWNhbCBSZXNlYXJjaCBOZXR3b3JrIGluIFZhY2Npbm9sb2d5IChJLVJFSVZBQyksIFBhcmlz
LCBGcmFuY2U7IFVNUiBJbnNlcm0gOTEyLCBTRVNTVElNLUFNVS1JUkQsIE1hcnNlaWxsZSwgRnJh
bmNlOyBTb3V0aC1lYXN0ZXJuIEhlYWx0aCBSZWdpb25hbCBPYnNlcnZhdG9yeSAoT1JTIFBhY2Ep
LCBNYXJzZWlsbGUsIEZyYW5jZS4mI3hEO0luc2VybSwgQ0lDIDE0MTcsIFBhcmlzLCBGcmFuY2U7
IEFzc2lzdGFuY2UgUHVibGlxdWUtSG9waXRhdXggZGUgUGFyaXMgKEFQLUhQKSwgRmVkZXJhdGlv
biBkJmFwb3M7aW5mZWN0aW9sb2dpZSwgSG9waXRhbCBDb2NoaW4sIFBhcmlzLCBGcmFuY2U7IFVu
aXZlcnNpdGUgUGFyaXMgRGVzY2FydGVzLCBTb3Jib25uZSBQYXJpcyBDaXRlLCBQYXJpcywgRnJh
bmNlOyBJbnNlcm0sIEYtQ1JJTiwgSW5ub3ZhdGl2ZSBDbGluaWNhbCBSZXNlYXJjaCBOZXR3b3Jr
IGluIFZhY2Npbm9sb2d5IChJLVJFSVZBQyksIFBhcmlzLCBGcmFuY2UuIEVsZWN0cm9uaWMgYWRk
cmVzczogb2RpbGUubGF1bmF5QGNjaC5hcGhwLmZyLjwvYXV0aC1hZGRyZXNzPjx0aXRsZXM+PHRp
dGxlPkF0dGl0dWRlLCBrbm93bGVkZ2UgYW5kIGZhY3RvcnMgYXNzb2NpYXRlZCB3aXRoIGluZmx1
ZW56YSBhbmQgcG5ldW1vY29jY2FsIHZhY2NpbmUgdXB0YWtlIGluIGEgbGFyZ2UgY29ob3J0IG9m
IHBhdGllbnRzIHdpdGggc2Vjb25kYXJ5IGltbXVuZSBkZWZpY2llbmN5PC90aXRsZT48c2Vjb25k
YXJ5LXRpdGxlPlZhY2NpbmU8L3NlY29uZGFyeS10aXRsZT48YWx0LXRpdGxlPlZhY2NpbmU8L2Fs
dC10aXRsZT48L3RpdGxlcz48cGVyaW9kaWNhbD48ZnVsbC10aXRsZT5WYWNjaW5lPC9mdWxsLXRp
dGxlPjwvcGVyaW9kaWNhbD48YWx0LXBlcmlvZGljYWw+PGZ1bGwtdGl0bGU+VmFjY2luZTwvZnVs
bC10aXRsZT48L2FsdC1wZXJpb2RpY2FsPjxwYWdlcz4zNzAzLTg8L3BhZ2VzPjx2b2x1bWU+MzM8
L3ZvbHVtZT48bnVtYmVyPjMxPC9udW1iZXI+PGVkaXRpb24+MjAxNS8wNi8xNjwvZWRpdGlvbj48
a2V5d29yZHM+PGtleXdvcmQ+QWRvbGVzY2VudDwva2V5d29yZD48a2V5d29yZD5BZHVsdDwva2V5
d29yZD48a2V5d29yZD5BZ2VkPC9rZXl3b3JkPjxrZXl3b3JkPkFnZWQsIDgwIGFuZCBvdmVyPC9r
ZXl3b3JkPjxrZXl3b3JkPkNvaG9ydCBTdHVkaWVzPC9rZXl3b3JkPjxrZXl3b3JkPkZlbWFsZTwv
a2V5d29yZD48a2V5d29yZD5GcmFuY2UvZXBpZGVtaW9sb2d5PC9rZXl3b3JkPjxrZXl3b3JkPkhl
YWx0aCBLbm93bGVkZ2UsIEF0dGl0dWRlcywgUHJhY3RpY2U8L2tleXdvcmQ+PGtleXdvcmQ+SHVt
YW5zPC9rZXl3b3JkPjxrZXl3b3JkPkltbXVub2NvbXByb21pc2VkIEhvc3Q8L2tleXdvcmQ+PGtl
eXdvcmQ+SW1tdW5vbG9naWMgRGVmaWNpZW5jeSBTeW5kcm9tZXM8L2tleXdvcmQ+PGtleXdvcmQ+
SW5mbHVlbnphIFZhY2NpbmVzLyBhZG1pbmlzdHJhdGlvbiAmYW1wOyBkb3NhZ2UvaW1tdW5vbG9n
eTwva2V5d29yZD48a2V5d29yZD5JbmZsdWVuemEsIEh1bWFuL2VwaWRlbWlvbG9neS8gcHJldmVu
dGlvbiAmYW1wOyBjb250cm9sPC9rZXl3b3JkPjxrZXl3b3JkPk1hbGU8L2tleXdvcmQ+PGtleXdv
cmQ+TWlkZGxlIEFnZWQ8L2tleXdvcmQ+PGtleXdvcmQ+UG5ldW1vY29jY2FsIEluZmVjdGlvbnMv
ZXBpZGVtaW9sb2d5LyBwcmV2ZW50aW9uICZhbXA7IGNvbnRyb2w8L2tleXdvcmQ+PGtleXdvcmQ+
UG5ldW1vY29jY2FsIFZhY2NpbmVzLyBhZG1pbmlzdHJhdGlvbiAmYW1wOyBkb3NhZ2UvaW1tdW5v
bG9neTwva2V5d29yZD48a2V5d29yZD5TdXJ2ZXlzIGFuZCBRdWVzdGlvbm5haXJlczwva2V5d29y
ZD48a2V5d29yZD5WYWNjaW5hdGlvbi8gdXRpbGl6YXRpb248L2tleXdvcmQ+PGtleXdvcmQ+WW91
bmcgQWR1bHQ8L2tleXdvcmQ+PC9rZXl3b3Jkcz48ZGF0ZXM+PHllYXI+MjAxNTwveWVhcj48cHVi
LWRhdGVzPjxkYXRlPkp1bCAxNzwvZGF0ZT48L3B1Yi1kYXRlcz48L2RhdGVzPjxpc2JuPjE4NzMt
MjUxOCAoRWxlY3Ryb25pYykmI3hEOzAyNjQtNDEwWCAoTGlua2luZyk8L2lzYm4+PGFjY2Vzc2lv
bi1udW0+MjYwNzMwMTY8L2FjY2Vzc2lvbi1udW0+PHVybHM+PC91cmxzPjxlbGVjdHJvbmljLXJl
c291cmNlLW51bT4xMC4xMDE2L2oudmFjY2luZS4yMDE1LjA2LjAxMjwvZWxlY3Ryb25pYy1yZXNv
dXJjZS1udW0+PHJlbW90ZS1kYXRhYmFzZS1wcm92aWRlcj5OTE08L3JlbW90ZS1kYXRhYmFzZS1w
cm92aWRlcj48bGFuZ3VhZ2U+ZW5nPC9sYW5ndWFnZT48L3JlY29yZD48L0NpdGU+PENpdGU+PEF1
dGhvcj5MYXdzb248L0F1dGhvcj48WWVhcj4yMDE1PC9ZZWFyPjxSZWNOdW0+MjUwPC9SZWNOdW0+
PHJlY29yZD48cmVjLW51bWJlcj4yNTA8L3JlYy1udW1iZXI+PGZvcmVpZ24ta2V5cz48a2V5IGFw
cD0iRU4iIGRiLWlkPSI1eHhyZXJ0NXJ6Znp6eWV3ZWF4NWFlZng5ZDV2NWQwcHN0cHYiIHRpbWVz
dGFtcD0iMTUyNjk5NzY0OSI+MjUwPC9rZXk+PC9mb3JlaWduLWtleXM+PHJlZi10eXBlIG5hbWU9
IkpvdXJuYWwgQXJ0aWNsZSI+MTc8L3JlZi10eXBlPjxjb250cmlidXRvcnM+PGF1dGhvcnM+PGF1
dGhvcj5MYXdzb24sIEUuIEYuPC9hdXRob3I+PGF1dGhvcj5UcnVwaW4sIEwuPC9hdXRob3I+PGF1
dGhvcj5ZZWxpbiwgRS4gSC48L2F1dGhvcj48YXV0aG9yPllhemRhbnksIEouPC9hdXRob3I+PC9h
dXRob3JzPjwvY29udHJpYnV0b3JzPjxhdXRoLWFkZHJlc3M+RGVwYXJ0bWVudCBvZiBQZWRpYXRy
aWNzLCBEaXZpc2lvbiBvZiBSaGV1bWF0b2xvZ3ksIEJveCAwNjMyLCA1NTAgMTZ0aCBTdHJlZXQs
IDV0aCBmbG9vciwgU2FuIEZyYW5jaXNjbywgQ0EgOTQxNDMtMDYzMi4gRWxlY3Ryb25pYyBhZGRy
ZXNzOiBsYXdzb25lQHBlZHMudWNzZi5lZHUuJiN4RDtEZXBhcnRtZW50IG9mIE1lZGljaW5lLCBE
aXZpc2lvbiBvZiBSaGV1bWF0b2xvZ3ksIEJveCAwOTIwLCAzMzMzIENhbGlmb3JuaWEgU3QuLCBT
dWl0ZSAyNzAsIFNhbiBGcmFuY2lzY28sIENBIDk0MTQzLTA5MjAuPC9hdXRoLWFkZHJlc3M+PHRp
dGxlcz48dGl0bGU+UmVhc29ucyBmb3IgZmFpbHVyZSB0byByZWNlaXZlIHBuZXVtb2NvY2NhbCBh
bmQgaW5mbHVlbnphIHZhY2NpbmF0aW9ucyBhbW9uZyBpbW11bm9zdXBwcmVzc2VkIHBhdGllbnRz
IHdpdGggc3lzdGVtaWMgbHVwdXMgZXJ5dGhlbWF0b3N1czwvdGl0bGU+PHNlY29uZGFyeS10aXRs
ZT5TZW1pbiBBcnRocml0aXMgUmhldW08L3NlY29uZGFyeS10aXRsZT48YWx0LXRpdGxlPlNlbWlu
YXJzIGluIGFydGhyaXRpcyBhbmQgcmhldW1hdGlzbTwvYWx0LXRpdGxlPjwvdGl0bGVzPjxwZXJp
b2RpY2FsPjxmdWxsLXRpdGxlPlNlbWluIEFydGhyaXRpcyBSaGV1bTwvZnVsbC10aXRsZT48YWJi
ci0xPlNlbWluYXJzIGluIGFydGhyaXRpcyBhbmQgcmhldW1hdGlzbTwvYWJici0xPjwvcGVyaW9k
aWNhbD48YWx0LXBlcmlvZGljYWw+PGZ1bGwtdGl0bGU+U2VtaW4gQXJ0aHJpdGlzIFJoZXVtPC9m
dWxsLXRpdGxlPjxhYmJyLTE+U2VtaW5hcnMgaW4gYXJ0aHJpdGlzIGFuZCByaGV1bWF0aXNtPC9h
YmJyLTE+PC9hbHQtcGVyaW9kaWNhbD48cGFnZXM+NjY2LTcxPC9wYWdlcz48dm9sdW1lPjQ0PC92
b2x1bWU+PG51bWJlcj42PC9udW1iZXI+PGVkaXRpb24+MjAxNS8wMi8yNDwvZWRpdGlvbj48a2V5
d29yZHM+PGtleXdvcmQ+QWR1bHQ8L2tleXdvcmQ+PGtleXdvcmQ+QWdlIEZhY3RvcnM8L2tleXdv
cmQ+PGtleXdvcmQ+Q3Jvc3MtU2VjdGlvbmFsIFN0dWRpZXM8L2tleXdvcmQ+PGtleXdvcmQ+RmVt
YWxlPC9rZXl3b3JkPjxrZXl3b3JkPkd1aWRlbGluZSBBZGhlcmVuY2U8L2tleXdvcmQ+PGtleXdv
cmQ+SHVtYW5zPC9rZXl3b3JkPjxrZXl3b3JkPkltbXVub2NvbXByb21pc2VkIEhvc3Q8L2tleXdv
cmQ+PGtleXdvcmQ+SW1tdW5vc3VwcHJlc3NpdmUgQWdlbnRzLyBhZHZlcnNlIGVmZmVjdHM8L2tl
eXdvcmQ+PGtleXdvcmQ+SW5mbHVlbnphIFZhY2NpbmVzLyB0aGVyYXBldXRpYyB1c2U8L2tleXdv
cmQ+PGtleXdvcmQ+SW5mbHVlbnphLCBIdW1hbi9ldGlvbG9neS8gcHJldmVudGlvbiAmYW1wOyBj
b250cm9sPC9rZXl3b3JkPjxrZXl3b3JkPkxvZ2lzdGljIE1vZGVsczwva2V5d29yZD48a2V5d29y
ZD5MdXB1cyBFcnl0aGVtYXRvc3VzLCBTeXN0ZW1pYy8gZHJ1ZyB0aGVyYXB5PC9rZXl3b3JkPjxr
ZXl3b3JkPk1hbGU8L2tleXdvcmQ+PGtleXdvcmQ+TWlkZGxlIEFnZWQ8L2tleXdvcmQ+PGtleXdv
cmQ+TXVsdGl2YXJpYXRlIEFuYWx5c2lzPC9rZXl3b3JkPjxrZXl3b3JkPlBuZXVtb2NvY2NhbCBJ
bmZlY3Rpb25zL2V0aW9sb2d5LyBwcmV2ZW50aW9uICZhbXA7IGNvbnRyb2w8L2tleXdvcmQ+PGtl
eXdvcmQ+UG5ldW1vY29jY2FsIFZhY2NpbmVzLyB0aGVyYXBldXRpYyB1c2U8L2tleXdvcmQ+PGtl
eXdvcmQ+UHJhY3RpY2UgR3VpZGVsaW5lcyBhcyBUb3BpYzwva2V5d29yZD48a2V5d29yZD5RdWFs
aXR5IG9mIEhlYWx0aCBDYXJlPC9rZXl3b3JkPjxrZXl3b3JkPlNlY29uZGFyeSBQcmV2ZW50aW9u
LyBzdGFuZGFyZHM8L2tleXdvcmQ+PGtleXdvcmQ+U3VydmV5cyBhbmQgUXVlc3Rpb25uYWlyZXM8
L2tleXdvcmQ+PGtleXdvcmQ+VGltZSBGYWN0b3JzPC9rZXl3b3JkPjwva2V5d29yZHM+PGRhdGVz
Pjx5ZWFyPjIwMTU8L3llYXI+PHB1Yi1kYXRlcz48ZGF0ZT5KdW48L2RhdGU+PC9wdWItZGF0ZXM+
PC9kYXRlcz48aXNibj4xNTMyLTg2NlggKEVsZWN0cm9uaWMpJiN4RDswMDQ5LTAxNzIgKExpbmtp
bmcpPC9pc2JuPjxhY2Nlc3Npb24tbnVtPjI1NzAxNTAwPC9hY2Nlc3Npb24tbnVtPjx1cmxzPjwv
dXJscz48Y3VzdG9tMj5QTUM0NDY0OTM0PC9jdXN0b20yPjxjdXN0b202Pk5paG1zNjU3OTgzPC9j
dXN0b202PjxlbGVjdHJvbmljLXJlc291cmNlLW51bT4xMC4xMDE2L2ouc2VtYXJ0aHJpdC4yMDE1
LjAxLjAwMjwvZWxlY3Ryb25pYy1yZXNvdXJjZS1udW0+PHJlbW90ZS1kYXRhYmFzZS1wcm92aWRl
cj5OTE08L3JlbW90ZS1kYXRhYmFzZS1wcm92aWRlcj48bGFuZ3VhZ2U+ZW5nPC9sYW5ndWFnZT48
L3JlY29yZD48L0NpdGU+PENpdGU+PEF1dGhvcj5Mb3ViZXQ8L0F1dGhvcj48WWVhcj4yMDE1PC9Z
ZWFyPjxSZWNOdW0+MjcxPC9SZWNOdW0+PHJlY29yZD48cmVjLW51bWJlcj4yNzE8L3JlYy1udW1i
ZXI+PGZvcmVpZ24ta2V5cz48a2V5IGFwcD0iRU4iIGRiLWlkPSI1eHhyZXJ0NXJ6Znp6eWV3ZWF4
NWFlZng5ZDV2NWQwcHN0cHYiIHRpbWVzdGFtcD0iMTUzNjI0OTE3NSI+MjcxPC9rZXk+PC9mb3Jl
aWduLWtleXM+PHJlZi10eXBlIG5hbWU9IkpvdXJuYWwgQXJ0aWNsZSI+MTc8L3JlZi10eXBlPjxj
b250cmlidXRvcnM+PGF1dGhvcnM+PGF1dGhvcj5Mb3ViZXQsIFAuPC9hdXRob3I+PGF1dGhvcj5L
ZXJuZWlzLCBTLjwvYXV0aG9yPjxhdXRob3I+R3JvaCwgTS48L2F1dGhvcj48YXV0aG9yPkxvdWxl
cmd1ZSwgUC48L2F1dGhvcj48YXV0aG9yPkJsYW5jaGUsIFAuPC9hdXRob3I+PGF1dGhvcj5WZXJn
ZXIsIFAuPC9hdXRob3I+PGF1dGhvcj5MYXVuYXksIE8uPC9hdXRob3I+PC9hdXRob3JzPjwvY29u
dHJpYnV0b3JzPjxhdXRoLWFkZHJlc3M+SW5zZXJtLCBDSUMgMTQxNywgUGFyaXMsIEZyYW5jZTsg
QXNzaXN0YW5jZSBQdWJsaXF1ZS1Ib3BpdGF1eCBkZSBQYXJpcyAoQVAtSFApLCBGZWRlcmF0aW9u
IGQmYXBvcztpbmZlY3Rpb2xvZ2llLCBIb3BpdGFsIENvY2hpbiwgUGFyaXMsIEZyYW5jZS4mI3hE
O0luc2VybSwgQ0lDIDE0MTcsIFBhcmlzLCBGcmFuY2U7IEFzc2lzdGFuY2UgUHVibGlxdWUtSG9w
aXRhdXggZGUgUGFyaXMgKEFQLUhQKSwgRmVkZXJhdGlvbiBkJmFwb3M7aW5mZWN0aW9sb2dpZSwg
SG9waXRhbCBDb2NoaW4sIFBhcmlzLCBGcmFuY2U7IFVuaXZlcnNpdGUgUGFyaXMgRGVzY2FydGVz
LCBTb3Jib25uZSBQYXJpcyBDaXRlLCBQYXJpcywgRnJhbmNlOyBJbnNlcm0sIEYtQ1JJTiwgSW5u
b3ZhdGl2ZSBDbGluaWNhbCBSZXNlYXJjaCBOZXR3b3JrIGluIFZhY2Npbm9sb2d5IChJLVJFSVZB
QyksIFBhcmlzLCBGcmFuY2UuJiN4RDtBc3Npc3RhbmNlIFB1YmxpcXVlLUhvcGl0YXV4IGRlIFBh
cmlzIChBUC1IUCksIEZlZGVyYXRpb24gZCZhcG9zO2luZmVjdGlvbG9naWUsIEhvcGl0YWwgQ29j
aGluLCBQYXJpcywgRnJhbmNlOyBVbml2ZXJzaXRlIFBhcmlzIERlc2NhcnRlcywgU29yYm9ubmUg
UGFyaXMgQ2l0ZSwgUGFyaXMsIEZyYW5jZS4mI3hEO0luc2VybSwgQ0lDIDE0MTcsIFBhcmlzLCBG
cmFuY2U7IFVuaXZlcnNpdGUgUGFyaXMgRGVzY2FydGVzLCBTb3Jib25uZSBQYXJpcyBDaXRlLCBQ
YXJpcywgRnJhbmNlOyBJbnNlcm0sIEYtQ1JJTiwgSW5ub3ZhdGl2ZSBDbGluaWNhbCBSZXNlYXJj
aCBOZXR3b3JrIGluIFZhY2Npbm9sb2d5IChJLVJFSVZBQyksIFBhcmlzLCBGcmFuY2UuJiN4RDtB
c3Npc3RhbmNlIFB1YmxpcXVlLUhvcGl0YXV4IGRlIFBhcmlzIChBUC1IUCksIEZlZGVyYXRpb24g
ZCZhcG9zO2luZmVjdGlvbG9naWUsIEhvcGl0YWwgQ29jaGluLCBQYXJpcywgRnJhbmNlLiYjeEQ7
SW5zZXJtLCBGLUNSSU4sIElubm92YXRpdmUgQ2xpbmljYWwgUmVzZWFyY2ggTmV0d29yayBpbiBW
YWNjaW5vbG9neSAoSS1SRUlWQUMpLCBQYXJpcywgRnJhbmNlOyBVTVIgSW5zZXJtIDkxMiwgU0VT
U1RJTS1BTVUtSVJELCBNYXJzZWlsbGUsIEZyYW5jZTsgU291dGgtZWFzdGVybiBIZWFsdGggUmVn
aW9uYWwgT2JzZXJ2YXRvcnkgKE9SUyBQYWNhKSwgTWFyc2VpbGxlLCBGcmFuY2UuJiN4RDtJbnNl
cm0sIENJQyAxNDE3LCBQYXJpcywgRnJhbmNlOyBBc3Npc3RhbmNlIFB1YmxpcXVlLUhvcGl0YXV4
IGRlIFBhcmlzIChBUC1IUCksIEZlZGVyYXRpb24gZCZhcG9zO2luZmVjdGlvbG9naWUsIEhvcGl0
YWwgQ29jaGluLCBQYXJpcywgRnJhbmNlOyBVbml2ZXJzaXRlIFBhcmlzIERlc2NhcnRlcywgU29y
Ym9ubmUgUGFyaXMgQ2l0ZSwgUGFyaXMsIEZyYW5jZTsgSW5zZXJtLCBGLUNSSU4sIElubm92YXRp
dmUgQ2xpbmljYWwgUmVzZWFyY2ggTmV0d29yayBpbiBWYWNjaW5vbG9neSAoSS1SRUlWQUMpLCBQ
YXJpcywgRnJhbmNlLiBFbGVjdHJvbmljIGFkZHJlc3M6IG9kaWxlLmxhdW5heUBjY2guYXBocC5m
ci48L2F1dGgtYWRkcmVzcz48dGl0bGVzPjx0aXRsZT5BdHRpdHVkZSwga25vd2xlZGdlIGFuZCBm
YWN0b3JzIGFzc29jaWF0ZWQgd2l0aCBpbmZsdWVuemEgYW5kIHBuZXVtb2NvY2NhbCB2YWNjaW5l
IHVwdGFrZSBpbiBhIGxhcmdlIGNvaG9ydCBvZiBwYXRpZW50cyB3aXRoIHNlY29uZGFyeSBpbW11
bmUgZGVmaWNpZW5jeTwvdGl0bGU+PHNlY29uZGFyeS10aXRsZT5WYWNjaW5lPC9zZWNvbmRhcnkt
dGl0bGU+PGFsdC10aXRsZT5WYWNjaW5lPC9hbHQtdGl0bGU+PC90aXRsZXM+PHBlcmlvZGljYWw+
PGZ1bGwtdGl0bGU+VmFjY2luZTwvZnVsbC10aXRsZT48L3BlcmlvZGljYWw+PGFsdC1wZXJpb2Rp
Y2FsPjxmdWxsLXRpdGxlPlZhY2NpbmU8L2Z1bGwtdGl0bGU+PC9hbHQtcGVyaW9kaWNhbD48cGFn
ZXM+MzcwMy04PC9wYWdlcz48dm9sdW1lPjMzPC92b2x1bWU+PG51bWJlcj4zMTwvbnVtYmVyPjxl
ZGl0aW9uPjIwMTUvMDYvMTY8L2VkaXRpb24+PGtleXdvcmRzPjxrZXl3b3JkPkFkb2xlc2NlbnQ8
L2tleXdvcmQ+PGtleXdvcmQ+QWR1bHQ8L2tleXdvcmQ+PGtleXdvcmQ+QWdlZDwva2V5d29yZD48
a2V5d29yZD5BZ2VkLCA4MCBhbmQgb3Zlcjwva2V5d29yZD48a2V5d29yZD5Db2hvcnQgU3R1ZGll
czwva2V5d29yZD48a2V5d29yZD5GZW1hbGU8L2tleXdvcmQ+PGtleXdvcmQ+RnJhbmNlL2VwaWRl
bWlvbG9neTwva2V5d29yZD48a2V5d29yZD5IZWFsdGggS25vd2xlZGdlLCBBdHRpdHVkZXMsIFBy
YWN0aWNlPC9rZXl3b3JkPjxrZXl3b3JkPkh1bWFuczwva2V5d29yZD48a2V5d29yZD5JbW11bm9j
b21wcm9taXNlZCBIb3N0PC9rZXl3b3JkPjxrZXl3b3JkPkltbXVub2xvZ2ljIERlZmljaWVuY3kg
U3luZHJvbWVzPC9rZXl3b3JkPjxrZXl3b3JkPkluZmx1ZW56YSBWYWNjaW5lcy8gYWRtaW5pc3Ry
YXRpb24gJmFtcDsgZG9zYWdlL2ltbXVub2xvZ3k8L2tleXdvcmQ+PGtleXdvcmQ+SW5mbHVlbnph
LCBIdW1hbi9lcGlkZW1pb2xvZ3kvIHByZXZlbnRpb24gJmFtcDsgY29udHJvbDwva2V5d29yZD48
a2V5d29yZD5NYWxlPC9rZXl3b3JkPjxrZXl3b3JkPk1pZGRsZSBBZ2VkPC9rZXl3b3JkPjxrZXl3
b3JkPlBuZXVtb2NvY2NhbCBJbmZlY3Rpb25zL2VwaWRlbWlvbG9neS8gcHJldmVudGlvbiAmYW1w
OyBjb250cm9sPC9rZXl3b3JkPjxrZXl3b3JkPlBuZXVtb2NvY2NhbCBWYWNjaW5lcy8gYWRtaW5p
c3RyYXRpb24gJmFtcDsgZG9zYWdlL2ltbXVub2xvZ3k8L2tleXdvcmQ+PGtleXdvcmQ+U3VydmV5
cyBhbmQgUXVlc3Rpb25uYWlyZXM8L2tleXdvcmQ+PGtleXdvcmQ+VmFjY2luYXRpb24vIHV0aWxp
emF0aW9uPC9rZXl3b3JkPjxrZXl3b3JkPllvdW5nIEFkdWx0PC9rZXl3b3JkPjwva2V5d29yZHM+
PGRhdGVzPjx5ZWFyPjIwMTU8L3llYXI+PHB1Yi1kYXRlcz48ZGF0ZT5KdWwgMTc8L2RhdGU+PC9w
dWItZGF0ZXM+PC9kYXRlcz48aXNibj4xODczLTI1MTggKEVsZWN0cm9uaWMpJiN4RDswMjY0LTQx
MFggKExpbmtpbmcpPC9pc2JuPjxhY2Nlc3Npb24tbnVtPjI2MDczMDE2PC9hY2Nlc3Npb24tbnVt
Pjx1cmxzPjwvdXJscz48ZWxlY3Ryb25pYy1yZXNvdXJjZS1udW0+MTAuMTAxNi9qLnZhY2NpbmUu
MjAxNS4wNi4wMTI8L2VsZWN0cm9uaWMtcmVzb3VyY2UtbnVtPjxyZW1vdGUtZGF0YWJhc2UtcHJv
dmlkZXI+TkxNPC9yZW1vdGUtZGF0YWJhc2UtcHJvdmlkZXI+PGxhbmd1YWdlPmVuZzwvbGFuZ3Vh
Z2U+PC9yZWNvcmQ+PC9DaXRlPjwvRW5kTm90ZT5=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5671F7" w:rsidRPr="0071685F">
        <w:rPr>
          <w:rFonts w:ascii="Arial" w:hAnsi="Arial" w:cs="Arial"/>
          <w:color w:val="000000"/>
          <w:sz w:val="24"/>
          <w:szCs w:val="24"/>
          <w:shd w:val="clear" w:color="auto" w:fill="FFFFFF"/>
        </w:rPr>
      </w:r>
      <w:r w:rsidR="005671F7" w:rsidRPr="0071685F">
        <w:rPr>
          <w:rFonts w:ascii="Arial" w:hAnsi="Arial" w:cs="Arial"/>
          <w:color w:val="000000"/>
          <w:sz w:val="24"/>
          <w:szCs w:val="24"/>
          <w:shd w:val="clear" w:color="auto" w:fill="FFFFFF"/>
        </w:rPr>
        <w:fldChar w:fldCharType="separate"/>
      </w:r>
      <w:r w:rsidR="00F24D58" w:rsidRPr="00F24D58">
        <w:rPr>
          <w:rFonts w:ascii="Arial" w:hAnsi="Arial" w:cs="Arial"/>
          <w:noProof/>
          <w:sz w:val="24"/>
          <w:szCs w:val="24"/>
        </w:rPr>
        <w:t>(19, 20)</w:t>
      </w:r>
      <w:r w:rsidR="005671F7" w:rsidRPr="0071685F">
        <w:rPr>
          <w:rFonts w:ascii="Arial" w:hAnsi="Arial" w:cs="Arial"/>
          <w:sz w:val="24"/>
          <w:szCs w:val="24"/>
        </w:rPr>
        <w:fldChar w:fldCharType="end"/>
      </w:r>
      <w:r w:rsidR="00976CD1" w:rsidRPr="0071685F">
        <w:rPr>
          <w:rFonts w:ascii="Arial" w:hAnsi="Arial" w:cs="Arial"/>
          <w:sz w:val="24"/>
          <w:szCs w:val="24"/>
        </w:rPr>
        <w:t>.</w:t>
      </w:r>
      <w:r w:rsidR="001705C3" w:rsidRPr="0071685F">
        <w:rPr>
          <w:rFonts w:ascii="Arial" w:hAnsi="Arial" w:cs="Arial"/>
          <w:sz w:val="24"/>
          <w:szCs w:val="24"/>
        </w:rPr>
        <w:t xml:space="preserve"> </w:t>
      </w:r>
      <w:r w:rsidR="00F02A56" w:rsidRPr="0071685F">
        <w:rPr>
          <w:rFonts w:ascii="Arial" w:eastAsia="Arial" w:hAnsi="Arial" w:cs="Arial"/>
          <w:color w:val="000000"/>
          <w:sz w:val="24"/>
          <w:szCs w:val="24"/>
          <w:shd w:val="clear" w:color="auto" w:fill="FFFFFF"/>
        </w:rPr>
        <w:t>Th</w:t>
      </w:r>
      <w:r w:rsidR="00976CD1" w:rsidRPr="0071685F">
        <w:rPr>
          <w:rFonts w:ascii="Arial" w:eastAsia="Arial" w:hAnsi="Arial" w:cs="Arial"/>
          <w:color w:val="000000"/>
          <w:sz w:val="24"/>
          <w:szCs w:val="24"/>
          <w:shd w:val="clear" w:color="auto" w:fill="FFFFFF"/>
        </w:rPr>
        <w:t>us, th</w:t>
      </w:r>
      <w:r w:rsidR="00F02A56" w:rsidRPr="0071685F">
        <w:rPr>
          <w:rFonts w:ascii="Arial" w:eastAsia="Arial" w:hAnsi="Arial" w:cs="Arial"/>
          <w:color w:val="000000"/>
          <w:sz w:val="24"/>
          <w:szCs w:val="24"/>
          <w:shd w:val="clear" w:color="auto" w:fill="FFFFFF"/>
        </w:rPr>
        <w:t xml:space="preserve">e objectives of this study were to </w:t>
      </w:r>
      <w:r w:rsidR="00093A6F" w:rsidRPr="0071685F">
        <w:rPr>
          <w:rFonts w:ascii="Arial" w:eastAsia="Arial" w:hAnsi="Arial" w:cs="Arial"/>
          <w:sz w:val="24"/>
          <w:szCs w:val="24"/>
        </w:rPr>
        <w:t>assess the effectiveness of I</w:t>
      </w:r>
      <w:r w:rsidR="008549CA" w:rsidRPr="0071685F">
        <w:rPr>
          <w:rFonts w:ascii="Arial" w:eastAsia="Arial" w:hAnsi="Arial" w:cs="Arial"/>
          <w:sz w:val="24"/>
          <w:szCs w:val="24"/>
        </w:rPr>
        <w:t xml:space="preserve">IV in preventing </w:t>
      </w:r>
      <w:r w:rsidR="001705C3" w:rsidRPr="0071685F">
        <w:rPr>
          <w:rFonts w:ascii="Arial" w:eastAsia="Arial" w:hAnsi="Arial" w:cs="Arial"/>
          <w:sz w:val="24"/>
          <w:szCs w:val="24"/>
        </w:rPr>
        <w:t>ILI</w:t>
      </w:r>
      <w:r w:rsidR="008549CA" w:rsidRPr="0071685F">
        <w:rPr>
          <w:rFonts w:ascii="Arial" w:eastAsia="Arial" w:hAnsi="Arial" w:cs="Arial"/>
          <w:sz w:val="24"/>
          <w:szCs w:val="24"/>
        </w:rPr>
        <w:t xml:space="preserve">, </w:t>
      </w:r>
      <w:r w:rsidR="00535B87" w:rsidRPr="0071685F">
        <w:rPr>
          <w:rFonts w:ascii="Arial" w:eastAsia="Arial" w:hAnsi="Arial" w:cs="Arial"/>
          <w:sz w:val="24"/>
          <w:szCs w:val="24"/>
        </w:rPr>
        <w:t>LRTI</w:t>
      </w:r>
      <w:r w:rsidR="008549CA" w:rsidRPr="0071685F">
        <w:rPr>
          <w:rFonts w:ascii="Arial" w:eastAsia="Arial" w:hAnsi="Arial" w:cs="Arial"/>
          <w:sz w:val="24"/>
          <w:szCs w:val="24"/>
        </w:rPr>
        <w:t>, pneumonia, COPD exacerbations</w:t>
      </w:r>
      <w:r w:rsidR="00905CF5" w:rsidRPr="0071685F">
        <w:rPr>
          <w:rFonts w:ascii="Arial" w:eastAsia="Arial" w:hAnsi="Arial" w:cs="Arial"/>
          <w:sz w:val="24"/>
          <w:szCs w:val="24"/>
        </w:rPr>
        <w:t>,</w:t>
      </w:r>
      <w:r w:rsidR="008549CA" w:rsidRPr="0071685F">
        <w:rPr>
          <w:rFonts w:ascii="Arial" w:eastAsia="Arial" w:hAnsi="Arial" w:cs="Arial"/>
          <w:sz w:val="24"/>
          <w:szCs w:val="24"/>
        </w:rPr>
        <w:t xml:space="preserve"> and death in </w:t>
      </w:r>
      <w:r w:rsidR="00093A6F" w:rsidRPr="0071685F">
        <w:rPr>
          <w:rFonts w:ascii="Arial" w:eastAsia="Arial" w:hAnsi="Arial" w:cs="Arial"/>
          <w:sz w:val="24"/>
          <w:szCs w:val="24"/>
        </w:rPr>
        <w:t xml:space="preserve">immunosuppressed </w:t>
      </w:r>
      <w:r w:rsidR="00D525BB" w:rsidRPr="0071685F">
        <w:rPr>
          <w:rFonts w:ascii="Arial" w:eastAsia="Arial" w:hAnsi="Arial" w:cs="Arial"/>
          <w:sz w:val="24"/>
          <w:szCs w:val="24"/>
        </w:rPr>
        <w:t xml:space="preserve">AIRD </w:t>
      </w:r>
      <w:r w:rsidR="008549CA" w:rsidRPr="0071685F">
        <w:rPr>
          <w:rFonts w:ascii="Arial" w:eastAsia="Arial" w:hAnsi="Arial" w:cs="Arial"/>
          <w:sz w:val="24"/>
          <w:szCs w:val="24"/>
        </w:rPr>
        <w:t>p</w:t>
      </w:r>
      <w:r w:rsidR="00D525BB" w:rsidRPr="0071685F">
        <w:rPr>
          <w:rFonts w:ascii="Arial" w:eastAsia="Arial" w:hAnsi="Arial" w:cs="Arial"/>
          <w:sz w:val="24"/>
          <w:szCs w:val="24"/>
        </w:rPr>
        <w:t>atients</w:t>
      </w:r>
      <w:r w:rsidR="008549CA" w:rsidRPr="0071685F">
        <w:rPr>
          <w:rFonts w:ascii="Arial" w:eastAsia="Arial" w:hAnsi="Arial" w:cs="Arial"/>
          <w:sz w:val="24"/>
          <w:szCs w:val="24"/>
        </w:rPr>
        <w:t>.</w:t>
      </w:r>
      <w:r w:rsidR="00263D33" w:rsidRPr="0071685F">
        <w:rPr>
          <w:rFonts w:ascii="Arial" w:eastAsia="Arial" w:hAnsi="Arial" w:cs="Arial"/>
          <w:sz w:val="24"/>
          <w:szCs w:val="24"/>
        </w:rPr>
        <w:t xml:space="preserve"> </w:t>
      </w:r>
    </w:p>
    <w:p w14:paraId="67D823B1" w14:textId="77777777" w:rsidR="007B5B78" w:rsidRPr="0071685F" w:rsidRDefault="007B5B78">
      <w:pPr>
        <w:rPr>
          <w:rFonts w:ascii="Arial" w:eastAsia="Arial" w:hAnsi="Arial" w:cs="Arial"/>
          <w:b/>
          <w:bCs/>
          <w:sz w:val="24"/>
          <w:szCs w:val="24"/>
        </w:rPr>
      </w:pPr>
      <w:r w:rsidRPr="0071685F">
        <w:rPr>
          <w:rFonts w:ascii="Arial" w:eastAsia="Arial" w:hAnsi="Arial" w:cs="Arial"/>
          <w:b/>
          <w:bCs/>
          <w:sz w:val="24"/>
          <w:szCs w:val="24"/>
        </w:rPr>
        <w:br w:type="page"/>
      </w:r>
    </w:p>
    <w:p w14:paraId="313A2C1B" w14:textId="52D2461A" w:rsidR="00A1465F" w:rsidRPr="0071685F" w:rsidRDefault="3D7A396C" w:rsidP="00593A2C">
      <w:pPr>
        <w:rPr>
          <w:rFonts w:ascii="Arial" w:eastAsia="Arial" w:hAnsi="Arial" w:cs="Arial"/>
          <w:b/>
          <w:bCs/>
          <w:sz w:val="24"/>
          <w:szCs w:val="24"/>
        </w:rPr>
      </w:pPr>
      <w:r w:rsidRPr="0071685F">
        <w:rPr>
          <w:rFonts w:ascii="Arial" w:eastAsia="Arial" w:hAnsi="Arial" w:cs="Arial"/>
          <w:b/>
          <w:bCs/>
          <w:sz w:val="24"/>
          <w:szCs w:val="24"/>
        </w:rPr>
        <w:lastRenderedPageBreak/>
        <w:t>Methods</w:t>
      </w:r>
      <w:r w:rsidRPr="0071685F">
        <w:rPr>
          <w:rFonts w:ascii="Arial" w:eastAsia="Arial" w:hAnsi="Arial" w:cs="Arial"/>
          <w:i/>
          <w:iCs/>
          <w:sz w:val="24"/>
          <w:szCs w:val="24"/>
        </w:rPr>
        <w:t xml:space="preserve"> </w:t>
      </w:r>
    </w:p>
    <w:p w14:paraId="7069D8CA" w14:textId="4921E21E" w:rsidR="00107D46" w:rsidRPr="0071685F" w:rsidRDefault="00A1465F" w:rsidP="001B7FF7">
      <w:pPr>
        <w:spacing w:line="480" w:lineRule="auto"/>
        <w:jc w:val="both"/>
        <w:rPr>
          <w:rFonts w:ascii="Arial" w:eastAsia="Arial" w:hAnsi="Arial" w:cs="Arial"/>
          <w:color w:val="000000" w:themeColor="text1"/>
          <w:sz w:val="24"/>
          <w:szCs w:val="24"/>
        </w:rPr>
      </w:pPr>
      <w:r w:rsidRPr="0071685F">
        <w:rPr>
          <w:rFonts w:ascii="Arial" w:eastAsia="Arial" w:hAnsi="Arial" w:cs="Arial"/>
          <w:i/>
          <w:iCs/>
          <w:sz w:val="24"/>
          <w:szCs w:val="24"/>
        </w:rPr>
        <w:t xml:space="preserve">Data source </w:t>
      </w:r>
      <w:r w:rsidRPr="0071685F">
        <w:rPr>
          <w:rFonts w:ascii="Arial" w:eastAsia="Arial" w:hAnsi="Arial" w:cs="Arial"/>
          <w:sz w:val="24"/>
          <w:szCs w:val="24"/>
        </w:rPr>
        <w:t>Data from the C</w:t>
      </w:r>
      <w:r w:rsidR="00033812" w:rsidRPr="0071685F">
        <w:rPr>
          <w:rFonts w:ascii="Arial" w:eastAsia="Arial" w:hAnsi="Arial" w:cs="Arial"/>
          <w:sz w:val="24"/>
          <w:szCs w:val="24"/>
        </w:rPr>
        <w:t>linical Practice Research Datalink (CPRD)</w:t>
      </w:r>
      <w:r w:rsidRPr="0071685F">
        <w:rPr>
          <w:rFonts w:ascii="Arial" w:eastAsia="Arial" w:hAnsi="Arial" w:cs="Arial"/>
          <w:sz w:val="24"/>
          <w:szCs w:val="24"/>
        </w:rPr>
        <w:t xml:space="preserve"> w</w:t>
      </w:r>
      <w:r w:rsidR="00EE1338" w:rsidRPr="0071685F">
        <w:rPr>
          <w:rFonts w:ascii="Arial" w:eastAsia="Arial" w:hAnsi="Arial" w:cs="Arial"/>
          <w:sz w:val="24"/>
          <w:szCs w:val="24"/>
        </w:rPr>
        <w:t>ere</w:t>
      </w:r>
      <w:r w:rsidR="00F216B3" w:rsidRPr="0071685F">
        <w:rPr>
          <w:rFonts w:ascii="Arial" w:eastAsia="Arial" w:hAnsi="Arial" w:cs="Arial"/>
          <w:sz w:val="24"/>
          <w:szCs w:val="24"/>
        </w:rPr>
        <w:t xml:space="preserve"> </w:t>
      </w:r>
      <w:r w:rsidRPr="0071685F">
        <w:rPr>
          <w:rFonts w:ascii="Arial" w:eastAsia="Arial" w:hAnsi="Arial" w:cs="Arial"/>
          <w:sz w:val="24"/>
          <w:szCs w:val="24"/>
        </w:rPr>
        <w:t xml:space="preserve">used. </w:t>
      </w:r>
      <w:r w:rsidR="00F964A2" w:rsidRPr="0071685F">
        <w:rPr>
          <w:rFonts w:ascii="Arial" w:eastAsia="Arial" w:hAnsi="Arial" w:cs="Arial"/>
          <w:sz w:val="24"/>
          <w:szCs w:val="24"/>
        </w:rPr>
        <w:t xml:space="preserve">Incepted in 1987, </w:t>
      </w:r>
      <w:r w:rsidRPr="0071685F">
        <w:rPr>
          <w:rFonts w:ascii="Arial" w:eastAsia="Arial" w:hAnsi="Arial" w:cs="Arial"/>
          <w:sz w:val="24"/>
          <w:szCs w:val="24"/>
        </w:rPr>
        <w:t>CPRD</w:t>
      </w:r>
      <w:r w:rsidR="00033812" w:rsidRPr="0071685F">
        <w:rPr>
          <w:rFonts w:ascii="Arial" w:eastAsia="Arial" w:hAnsi="Arial" w:cs="Arial"/>
          <w:sz w:val="24"/>
          <w:szCs w:val="24"/>
        </w:rPr>
        <w:t xml:space="preserve"> </w:t>
      </w:r>
      <w:r w:rsidR="0023647F" w:rsidRPr="0071685F">
        <w:rPr>
          <w:rFonts w:ascii="Arial" w:eastAsia="Arial" w:hAnsi="Arial" w:cs="Arial"/>
          <w:sz w:val="24"/>
          <w:szCs w:val="24"/>
        </w:rPr>
        <w:t xml:space="preserve">is a longitudinal anonymised electronic database containing health records of </w:t>
      </w:r>
      <w:r w:rsidR="00976CD1" w:rsidRPr="0071685F">
        <w:rPr>
          <w:rFonts w:ascii="Arial" w:eastAsia="Arial" w:hAnsi="Arial" w:cs="Arial"/>
          <w:sz w:val="24"/>
          <w:szCs w:val="24"/>
        </w:rPr>
        <w:t>&gt;1</w:t>
      </w:r>
      <w:r w:rsidR="008237F4" w:rsidRPr="0071685F">
        <w:rPr>
          <w:rFonts w:ascii="Arial" w:eastAsia="Arial" w:hAnsi="Arial" w:cs="Arial"/>
          <w:sz w:val="24"/>
          <w:szCs w:val="24"/>
        </w:rPr>
        <w:t>0</w:t>
      </w:r>
      <w:r w:rsidR="00976CD1" w:rsidRPr="0071685F">
        <w:rPr>
          <w:rFonts w:ascii="Arial" w:eastAsia="Arial" w:hAnsi="Arial" w:cs="Arial"/>
          <w:sz w:val="24"/>
          <w:szCs w:val="24"/>
        </w:rPr>
        <w:t xml:space="preserve"> </w:t>
      </w:r>
      <w:r w:rsidR="0023647F" w:rsidRPr="0071685F">
        <w:rPr>
          <w:rFonts w:ascii="Arial" w:eastAsia="Arial" w:hAnsi="Arial" w:cs="Arial"/>
          <w:sz w:val="24"/>
          <w:szCs w:val="24"/>
        </w:rPr>
        <w:t xml:space="preserve">million </w:t>
      </w:r>
      <w:r w:rsidR="00817E5E" w:rsidRPr="0071685F">
        <w:rPr>
          <w:rFonts w:ascii="Arial" w:eastAsia="Arial" w:hAnsi="Arial" w:cs="Arial"/>
          <w:sz w:val="24"/>
          <w:szCs w:val="24"/>
        </w:rPr>
        <w:t xml:space="preserve">people </w:t>
      </w:r>
      <w:r w:rsidR="00A56D1F" w:rsidRPr="0071685F">
        <w:rPr>
          <w:rFonts w:ascii="Arial" w:eastAsia="Arial" w:hAnsi="Arial" w:cs="Arial"/>
          <w:sz w:val="24"/>
          <w:szCs w:val="24"/>
        </w:rPr>
        <w:t>UK</w:t>
      </w:r>
      <w:r w:rsidR="00F964A2" w:rsidRPr="0071685F">
        <w:rPr>
          <w:rFonts w:ascii="Arial" w:eastAsia="Arial" w:hAnsi="Arial" w:cs="Arial"/>
          <w:sz w:val="24"/>
          <w:szCs w:val="24"/>
        </w:rPr>
        <w:t xml:space="preserve"> </w:t>
      </w:r>
      <w:r w:rsidR="00627FC2" w:rsidRPr="0071685F">
        <w:rPr>
          <w:rFonts w:ascii="Arial" w:hAnsi="Arial" w:cs="Arial"/>
          <w:sz w:val="24"/>
          <w:szCs w:val="24"/>
        </w:rPr>
        <w:fldChar w:fldCharType="begin"/>
      </w:r>
      <w:r w:rsidR="00F24D58">
        <w:rPr>
          <w:rFonts w:ascii="Arial" w:hAnsi="Arial" w:cs="Arial"/>
          <w:sz w:val="24"/>
          <w:szCs w:val="24"/>
        </w:rPr>
        <w:instrText xml:space="preserve"> ADDIN EN.CITE &lt;EndNote&gt;&lt;Cite&gt;&lt;Author&gt;Herrett&lt;/Author&gt;&lt;Year&gt;2015&lt;/Year&gt;&lt;RecNum&gt;169&lt;/RecNum&gt;&lt;DisplayText&gt;(21)&lt;/DisplayText&gt;&lt;record&gt;&lt;rec-number&gt;169&lt;/rec-number&gt;&lt;foreign-keys&gt;&lt;key app="EN" db-id="eevpd0sxndaev7ea0xq5r5w20zf2ddrew5ew" timestamp="1570804136"&gt;169&lt;/key&gt;&lt;/foreign-keys&gt;&lt;ref-type name="Journal Article"&gt;17&lt;/ref-type&gt;&lt;contributors&gt;&lt;authors&gt;&lt;author&gt;Herrett, E.&lt;/author&gt;&lt;author&gt;Gallagher, A. M.&lt;/author&gt;&lt;author&gt;Bhaskaran, K.&lt;/author&gt;&lt;author&gt;Forbes, H.&lt;/author&gt;&lt;author&gt;Mathur, R.&lt;/author&gt;&lt;author&gt;van Staa, T.&lt;/author&gt;&lt;author&gt;Smeeth, L.&lt;/author&gt;&lt;/authors&gt;&lt;/contributors&gt;&lt;auth-address&gt;1London School of Hygiene &amp;amp; Tropical Medicine, London, UK&amp;#xD;2Clinical Practice Research Datalink, Medicines and Healthcare Products Regulatory Agency, London, UK&amp;#xD;3Utrecht Institute for Pharmaceutical Sciences, Utrecht University, Utrecht, The Netherlands and&amp;#xD;4Health eResearch Centre, University of Manchester, Manchester, UK&lt;/auth-address&gt;&lt;titles&gt;&lt;title&gt;Data Resource Profile: Clinical Practice Research Datalink (CPRD)&lt;/title&gt;&lt;secondary-title&gt;Int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827-36&lt;/pages&gt;&lt;volume&gt;44&lt;/volume&gt;&lt;number&gt;3&lt;/number&gt;&lt;dates&gt;&lt;year&gt;2015&lt;/year&gt;&lt;pub-dates&gt;&lt;date&gt;Jun&lt;/date&gt;&lt;/pub-dates&gt;&lt;/dates&gt;&lt;isbn&gt;0300-5771 (Print)&lt;/isbn&gt;&lt;accession-num&gt;26050254&lt;/accession-num&gt;&lt;urls&gt;&lt;/urls&gt;&lt;custom2&gt;PMC4521131&lt;/custom2&gt;&lt;electronic-resource-num&gt;10.1093/ije/dyv098&lt;/electronic-resource-num&gt;&lt;language&gt;eng&lt;/language&gt;&lt;/record&gt;&lt;/Cite&gt;&lt;/EndNote&gt;</w:instrText>
      </w:r>
      <w:r w:rsidR="00627FC2" w:rsidRPr="0071685F">
        <w:rPr>
          <w:rFonts w:ascii="Arial" w:hAnsi="Arial" w:cs="Arial"/>
          <w:sz w:val="24"/>
          <w:szCs w:val="24"/>
        </w:rPr>
        <w:fldChar w:fldCharType="separate"/>
      </w:r>
      <w:r w:rsidR="00F24D58">
        <w:rPr>
          <w:rFonts w:ascii="Arial" w:hAnsi="Arial" w:cs="Arial"/>
          <w:noProof/>
          <w:sz w:val="24"/>
          <w:szCs w:val="24"/>
        </w:rPr>
        <w:t>(21)</w:t>
      </w:r>
      <w:r w:rsidR="00627FC2" w:rsidRPr="0071685F">
        <w:rPr>
          <w:rFonts w:ascii="Arial" w:hAnsi="Arial" w:cs="Arial"/>
          <w:sz w:val="24"/>
          <w:szCs w:val="24"/>
        </w:rPr>
        <w:fldChar w:fldCharType="end"/>
      </w:r>
      <w:r w:rsidR="00976CD1" w:rsidRPr="0071685F">
        <w:rPr>
          <w:rFonts w:ascii="Arial" w:hAnsi="Arial" w:cs="Arial"/>
          <w:sz w:val="24"/>
          <w:szCs w:val="24"/>
        </w:rPr>
        <w:t>.</w:t>
      </w:r>
      <w:r w:rsidR="0023647F" w:rsidRPr="0071685F">
        <w:rPr>
          <w:rFonts w:ascii="Arial" w:eastAsia="Arial" w:hAnsi="Arial" w:cs="Arial"/>
          <w:sz w:val="24"/>
          <w:szCs w:val="24"/>
        </w:rPr>
        <w:t xml:space="preserve"> </w:t>
      </w:r>
      <w:r w:rsidR="00413159" w:rsidRPr="0071685F">
        <w:rPr>
          <w:rFonts w:ascii="Arial" w:eastAsia="Arial" w:hAnsi="Arial" w:cs="Arial"/>
          <w:sz w:val="24"/>
          <w:szCs w:val="24"/>
        </w:rPr>
        <w:t xml:space="preserve">CPRD participants are representative of </w:t>
      </w:r>
      <w:r w:rsidR="000868F4" w:rsidRPr="0071685F">
        <w:rPr>
          <w:rFonts w:ascii="Arial" w:eastAsia="Arial" w:hAnsi="Arial" w:cs="Arial"/>
          <w:sz w:val="24"/>
          <w:szCs w:val="24"/>
        </w:rPr>
        <w:t xml:space="preserve">the </w:t>
      </w:r>
      <w:r w:rsidR="00413159" w:rsidRPr="0071685F">
        <w:rPr>
          <w:rFonts w:ascii="Arial" w:eastAsia="Arial" w:hAnsi="Arial" w:cs="Arial"/>
          <w:sz w:val="24"/>
          <w:szCs w:val="24"/>
        </w:rPr>
        <w:t xml:space="preserve">UK population in terms of </w:t>
      </w:r>
      <w:r w:rsidR="00D23112" w:rsidRPr="0071685F">
        <w:rPr>
          <w:rFonts w:ascii="Arial" w:eastAsia="Arial" w:hAnsi="Arial" w:cs="Arial"/>
          <w:sz w:val="24"/>
          <w:szCs w:val="24"/>
        </w:rPr>
        <w:t xml:space="preserve">age, </w:t>
      </w:r>
      <w:r w:rsidR="00413159" w:rsidRPr="0071685F">
        <w:rPr>
          <w:rFonts w:ascii="Arial" w:eastAsia="Arial" w:hAnsi="Arial" w:cs="Arial"/>
          <w:sz w:val="24"/>
          <w:szCs w:val="24"/>
        </w:rPr>
        <w:t>sex, and ethnicity</w:t>
      </w:r>
      <w:r w:rsidR="00614871" w:rsidRPr="0071685F">
        <w:rPr>
          <w:rFonts w:ascii="Arial" w:eastAsia="Arial" w:hAnsi="Arial" w:cs="Arial"/>
          <w:sz w:val="24"/>
          <w:szCs w:val="24"/>
        </w:rPr>
        <w:t xml:space="preserve"> </w:t>
      </w:r>
      <w:r w:rsidR="00413159" w:rsidRPr="0071685F">
        <w:rPr>
          <w:rFonts w:ascii="Arial" w:hAnsi="Arial" w:cs="Arial"/>
          <w:sz w:val="24"/>
          <w:szCs w:val="24"/>
        </w:rPr>
        <w:fldChar w:fldCharType="begin"/>
      </w:r>
      <w:r w:rsidR="00F24D58">
        <w:rPr>
          <w:rFonts w:ascii="Arial" w:hAnsi="Arial" w:cs="Arial"/>
          <w:sz w:val="24"/>
          <w:szCs w:val="24"/>
        </w:rPr>
        <w:instrText xml:space="preserve"> ADDIN EN.CITE &lt;EndNote&gt;&lt;Cite&gt;&lt;Author&gt;Herrett&lt;/Author&gt;&lt;Year&gt;2015&lt;/Year&gt;&lt;RecNum&gt;169&lt;/RecNum&gt;&lt;DisplayText&gt;(21)&lt;/DisplayText&gt;&lt;record&gt;&lt;rec-number&gt;169&lt;/rec-number&gt;&lt;foreign-keys&gt;&lt;key app="EN" db-id="eevpd0sxndaev7ea0xq5r5w20zf2ddrew5ew" timestamp="1570804136"&gt;169&lt;/key&gt;&lt;/foreign-keys&gt;&lt;ref-type name="Journal Article"&gt;17&lt;/ref-type&gt;&lt;contributors&gt;&lt;authors&gt;&lt;author&gt;Herrett, E.&lt;/author&gt;&lt;author&gt;Gallagher, A. M.&lt;/author&gt;&lt;author&gt;Bhaskaran, K.&lt;/author&gt;&lt;author&gt;Forbes, H.&lt;/author&gt;&lt;author&gt;Mathur, R.&lt;/author&gt;&lt;author&gt;van Staa, T.&lt;/author&gt;&lt;author&gt;Smeeth, L.&lt;/author&gt;&lt;/authors&gt;&lt;/contributors&gt;&lt;auth-address&gt;1London School of Hygiene &amp;amp; Tropical Medicine, London, UK&amp;#xD;2Clinical Practice Research Datalink, Medicines and Healthcare Products Regulatory Agency, London, UK&amp;#xD;3Utrecht Institute for Pharmaceutical Sciences, Utrecht University, Utrecht, The Netherlands and&amp;#xD;4Health eResearch Centre, University of Manchester, Manchester, UK&lt;/auth-address&gt;&lt;titles&gt;&lt;title&gt;Data Resource Profile: Clinical Practice Research Datalink (CPRD)&lt;/title&gt;&lt;secondary-title&gt;Int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827-36&lt;/pages&gt;&lt;volume&gt;44&lt;/volume&gt;&lt;number&gt;3&lt;/number&gt;&lt;dates&gt;&lt;year&gt;2015&lt;/year&gt;&lt;pub-dates&gt;&lt;date&gt;Jun&lt;/date&gt;&lt;/pub-dates&gt;&lt;/dates&gt;&lt;isbn&gt;0300-5771 (Print)&lt;/isbn&gt;&lt;accession-num&gt;26050254&lt;/accession-num&gt;&lt;urls&gt;&lt;/urls&gt;&lt;custom2&gt;PMC4521131&lt;/custom2&gt;&lt;electronic-resource-num&gt;10.1093/ije/dyv098&lt;/electronic-resource-num&gt;&lt;language&gt;eng&lt;/language&gt;&lt;/record&gt;&lt;/Cite&gt;&lt;/EndNote&gt;</w:instrText>
      </w:r>
      <w:r w:rsidR="00413159" w:rsidRPr="0071685F">
        <w:rPr>
          <w:rFonts w:ascii="Arial" w:hAnsi="Arial" w:cs="Arial"/>
          <w:sz w:val="24"/>
          <w:szCs w:val="24"/>
        </w:rPr>
        <w:fldChar w:fldCharType="separate"/>
      </w:r>
      <w:r w:rsidR="00F24D58">
        <w:rPr>
          <w:rFonts w:ascii="Arial" w:hAnsi="Arial" w:cs="Arial"/>
          <w:noProof/>
          <w:sz w:val="24"/>
          <w:szCs w:val="24"/>
        </w:rPr>
        <w:t>(21)</w:t>
      </w:r>
      <w:r w:rsidR="00413159" w:rsidRPr="0071685F">
        <w:rPr>
          <w:rFonts w:ascii="Arial" w:hAnsi="Arial" w:cs="Arial"/>
          <w:sz w:val="24"/>
          <w:szCs w:val="24"/>
        </w:rPr>
        <w:fldChar w:fldCharType="end"/>
      </w:r>
      <w:r w:rsidR="00976CD1" w:rsidRPr="0071685F">
        <w:t>.</w:t>
      </w:r>
      <w:r w:rsidR="0023647F" w:rsidRPr="0071685F">
        <w:rPr>
          <w:rFonts w:ascii="Arial" w:eastAsia="Arial" w:hAnsi="Arial" w:cs="Arial"/>
          <w:sz w:val="24"/>
          <w:szCs w:val="24"/>
        </w:rPr>
        <w:t xml:space="preserve"> </w:t>
      </w:r>
      <w:r w:rsidR="00093A6F" w:rsidRPr="0071685F">
        <w:rPr>
          <w:rFonts w:ascii="Arial" w:eastAsia="Arial" w:hAnsi="Arial" w:cs="Arial"/>
          <w:sz w:val="24"/>
          <w:szCs w:val="24"/>
        </w:rPr>
        <w:t xml:space="preserve">It </w:t>
      </w:r>
      <w:r w:rsidR="0023647F" w:rsidRPr="0071685F">
        <w:rPr>
          <w:rFonts w:ascii="Arial" w:eastAsia="Arial" w:hAnsi="Arial" w:cs="Arial"/>
          <w:sz w:val="24"/>
          <w:szCs w:val="24"/>
        </w:rPr>
        <w:t>contains details of diagnoses</w:t>
      </w:r>
      <w:r w:rsidR="00D54EB5" w:rsidRPr="0071685F">
        <w:rPr>
          <w:rFonts w:ascii="Arial" w:eastAsia="Arial" w:hAnsi="Arial" w:cs="Arial"/>
          <w:sz w:val="24"/>
          <w:szCs w:val="24"/>
        </w:rPr>
        <w:t xml:space="preserve"> stored as </w:t>
      </w:r>
      <w:r w:rsidR="00A56D1F" w:rsidRPr="0071685F">
        <w:rPr>
          <w:rFonts w:ascii="Arial" w:eastAsia="Arial" w:hAnsi="Arial" w:cs="Arial"/>
          <w:sz w:val="24"/>
          <w:szCs w:val="24"/>
        </w:rPr>
        <w:t>Read codes</w:t>
      </w:r>
      <w:r w:rsidR="00BA5BAF" w:rsidRPr="0071685F">
        <w:rPr>
          <w:rFonts w:ascii="Arial" w:eastAsia="Arial" w:hAnsi="Arial" w:cs="Arial"/>
          <w:sz w:val="24"/>
          <w:szCs w:val="24"/>
        </w:rPr>
        <w:t>,</w:t>
      </w:r>
      <w:r w:rsidR="00A56D1F" w:rsidRPr="0071685F">
        <w:rPr>
          <w:rFonts w:ascii="Arial" w:eastAsia="Arial" w:hAnsi="Arial" w:cs="Arial"/>
          <w:sz w:val="24"/>
          <w:szCs w:val="24"/>
        </w:rPr>
        <w:t xml:space="preserve"> </w:t>
      </w:r>
      <w:r w:rsidR="00F6739C" w:rsidRPr="0071685F">
        <w:rPr>
          <w:rFonts w:ascii="Arial" w:eastAsia="Arial" w:hAnsi="Arial" w:cs="Arial"/>
          <w:sz w:val="24"/>
          <w:szCs w:val="24"/>
        </w:rPr>
        <w:t>a coded thesaurus of clinical terms</w:t>
      </w:r>
      <w:r w:rsidR="0023647F" w:rsidRPr="0071685F">
        <w:rPr>
          <w:rFonts w:ascii="Arial" w:eastAsia="Arial" w:hAnsi="Arial" w:cs="Arial"/>
          <w:sz w:val="24"/>
          <w:szCs w:val="24"/>
        </w:rPr>
        <w:t xml:space="preserve">, </w:t>
      </w:r>
      <w:r w:rsidR="00F964A2" w:rsidRPr="0071685F">
        <w:rPr>
          <w:rFonts w:ascii="Arial" w:eastAsia="Arial" w:hAnsi="Arial" w:cs="Arial"/>
          <w:sz w:val="24"/>
          <w:szCs w:val="24"/>
        </w:rPr>
        <w:t xml:space="preserve">primary-care </w:t>
      </w:r>
      <w:r w:rsidR="0023647F" w:rsidRPr="0071685F">
        <w:rPr>
          <w:rFonts w:ascii="Arial" w:eastAsia="Arial" w:hAnsi="Arial" w:cs="Arial"/>
          <w:sz w:val="24"/>
          <w:szCs w:val="24"/>
        </w:rPr>
        <w:t>prescriptions</w:t>
      </w:r>
      <w:r w:rsidR="00D17C80" w:rsidRPr="0071685F">
        <w:rPr>
          <w:rFonts w:ascii="Arial" w:eastAsia="Arial" w:hAnsi="Arial" w:cs="Arial"/>
          <w:sz w:val="24"/>
          <w:szCs w:val="24"/>
        </w:rPr>
        <w:t xml:space="preserve"> and</w:t>
      </w:r>
      <w:r w:rsidR="0023647F" w:rsidRPr="0071685F">
        <w:rPr>
          <w:rFonts w:ascii="Arial" w:eastAsia="Arial" w:hAnsi="Arial" w:cs="Arial"/>
          <w:sz w:val="24"/>
          <w:szCs w:val="24"/>
        </w:rPr>
        <w:t xml:space="preserve"> immunisations. The data </w:t>
      </w:r>
      <w:r w:rsidR="00614871" w:rsidRPr="0071685F">
        <w:rPr>
          <w:rFonts w:ascii="Arial" w:eastAsia="Arial" w:hAnsi="Arial" w:cs="Arial"/>
          <w:sz w:val="24"/>
          <w:szCs w:val="24"/>
        </w:rPr>
        <w:t>a</w:t>
      </w:r>
      <w:r w:rsidR="00F73A01" w:rsidRPr="0071685F">
        <w:rPr>
          <w:rFonts w:ascii="Arial" w:eastAsia="Arial" w:hAnsi="Arial" w:cs="Arial"/>
          <w:sz w:val="24"/>
          <w:szCs w:val="24"/>
        </w:rPr>
        <w:t>re</w:t>
      </w:r>
      <w:r w:rsidR="0023647F" w:rsidRPr="0071685F">
        <w:rPr>
          <w:rFonts w:ascii="Arial" w:eastAsia="Arial" w:hAnsi="Arial" w:cs="Arial"/>
          <w:sz w:val="24"/>
          <w:szCs w:val="24"/>
        </w:rPr>
        <w:t xml:space="preserve"> enhanced by linkage </w:t>
      </w:r>
      <w:r w:rsidR="00D525BB" w:rsidRPr="0071685F">
        <w:rPr>
          <w:rFonts w:ascii="Arial" w:eastAsia="Arial" w:hAnsi="Arial" w:cs="Arial"/>
          <w:sz w:val="24"/>
          <w:szCs w:val="24"/>
        </w:rPr>
        <w:t xml:space="preserve">with </w:t>
      </w:r>
      <w:r w:rsidR="0023647F" w:rsidRPr="0071685F">
        <w:rPr>
          <w:rFonts w:ascii="Arial" w:eastAsia="Arial" w:hAnsi="Arial" w:cs="Arial"/>
          <w:sz w:val="24"/>
          <w:szCs w:val="24"/>
        </w:rPr>
        <w:t>hospitalization (Hospital Episode Statistics (HES)</w:t>
      </w:r>
      <w:r w:rsidR="00093A6F" w:rsidRPr="0071685F">
        <w:rPr>
          <w:rFonts w:ascii="Arial" w:eastAsia="Arial" w:hAnsi="Arial" w:cs="Arial"/>
          <w:sz w:val="24"/>
          <w:szCs w:val="24"/>
        </w:rPr>
        <w:t>)</w:t>
      </w:r>
      <w:r w:rsidR="0023647F" w:rsidRPr="0071685F">
        <w:rPr>
          <w:rFonts w:ascii="Arial" w:eastAsia="Arial" w:hAnsi="Arial" w:cs="Arial"/>
          <w:sz w:val="24"/>
          <w:szCs w:val="24"/>
        </w:rPr>
        <w:t xml:space="preserve"> and mortality records (Office of National Statistics (ONS</w:t>
      </w:r>
      <w:r w:rsidR="00107D46" w:rsidRPr="0071685F">
        <w:rPr>
          <w:rFonts w:ascii="Arial" w:eastAsia="Arial" w:hAnsi="Arial" w:cs="Arial"/>
          <w:sz w:val="24"/>
          <w:szCs w:val="24"/>
        </w:rPr>
        <w:t>)</w:t>
      </w:r>
      <w:r w:rsidR="0023647F" w:rsidRPr="0071685F">
        <w:rPr>
          <w:rFonts w:ascii="Arial" w:eastAsia="Arial" w:hAnsi="Arial" w:cs="Arial"/>
          <w:sz w:val="24"/>
          <w:szCs w:val="24"/>
        </w:rPr>
        <w:t>).</w:t>
      </w:r>
      <w:r w:rsidR="00FF4ED5" w:rsidRPr="0071685F">
        <w:rPr>
          <w:rFonts w:ascii="Arial" w:eastAsia="Arial" w:hAnsi="Arial" w:cs="Arial"/>
          <w:sz w:val="24"/>
          <w:szCs w:val="24"/>
        </w:rPr>
        <w:t xml:space="preserve"> Data on prescription of biologic agents </w:t>
      </w:r>
      <w:r w:rsidR="00817E5E" w:rsidRPr="0071685F">
        <w:rPr>
          <w:rFonts w:ascii="Arial" w:eastAsia="Arial" w:hAnsi="Arial" w:cs="Arial"/>
          <w:sz w:val="24"/>
          <w:szCs w:val="24"/>
        </w:rPr>
        <w:t>prescribed by hospital</w:t>
      </w:r>
      <w:r w:rsidR="006A4E0F" w:rsidRPr="0071685F">
        <w:rPr>
          <w:rFonts w:ascii="Arial" w:eastAsia="Arial" w:hAnsi="Arial" w:cs="Arial"/>
          <w:sz w:val="24"/>
          <w:szCs w:val="24"/>
        </w:rPr>
        <w:t xml:space="preserve">-based </w:t>
      </w:r>
      <w:r w:rsidR="00817E5E" w:rsidRPr="0071685F">
        <w:rPr>
          <w:rFonts w:ascii="Arial" w:eastAsia="Arial" w:hAnsi="Arial" w:cs="Arial"/>
          <w:sz w:val="24"/>
          <w:szCs w:val="24"/>
        </w:rPr>
        <w:t xml:space="preserve">rheumatologists </w:t>
      </w:r>
      <w:r w:rsidR="00FF4ED5" w:rsidRPr="0071685F">
        <w:rPr>
          <w:rFonts w:ascii="Arial" w:eastAsia="Arial" w:hAnsi="Arial" w:cs="Arial"/>
          <w:sz w:val="24"/>
          <w:szCs w:val="24"/>
        </w:rPr>
        <w:t xml:space="preserve">are not recorded. </w:t>
      </w:r>
      <w:r w:rsidR="00976CD1" w:rsidRPr="0071685F">
        <w:rPr>
          <w:rFonts w:ascii="Arial" w:eastAsia="Arial" w:hAnsi="Arial" w:cs="Arial"/>
          <w:sz w:val="24"/>
          <w:szCs w:val="24"/>
        </w:rPr>
        <w:t xml:space="preserve"> </w:t>
      </w:r>
    </w:p>
    <w:p w14:paraId="197A149F" w14:textId="136D5DBC" w:rsidR="00107D46" w:rsidRPr="0071685F" w:rsidRDefault="3D7A396C"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 xml:space="preserve">Ethical approval </w:t>
      </w:r>
      <w:r w:rsidRPr="0071685F">
        <w:rPr>
          <w:rFonts w:ascii="Arial" w:eastAsia="Arial" w:hAnsi="Arial" w:cs="Arial"/>
          <w:sz w:val="24"/>
          <w:szCs w:val="24"/>
        </w:rPr>
        <w:t>ISAC of the M</w:t>
      </w:r>
      <w:r w:rsidR="006225F6" w:rsidRPr="0071685F">
        <w:rPr>
          <w:rFonts w:ascii="Arial" w:eastAsia="Arial" w:hAnsi="Arial" w:cs="Arial"/>
          <w:sz w:val="24"/>
          <w:szCs w:val="24"/>
        </w:rPr>
        <w:t xml:space="preserve">HRA, London </w:t>
      </w:r>
      <w:r w:rsidRPr="0071685F">
        <w:rPr>
          <w:rFonts w:ascii="Arial" w:eastAsia="Arial" w:hAnsi="Arial" w:cs="Arial"/>
          <w:sz w:val="24"/>
          <w:szCs w:val="24"/>
        </w:rPr>
        <w:t>(Ref</w:t>
      </w:r>
      <w:r w:rsidR="006225F6" w:rsidRPr="0071685F">
        <w:rPr>
          <w:rFonts w:ascii="Arial" w:eastAsia="Arial" w:hAnsi="Arial" w:cs="Arial"/>
          <w:sz w:val="24"/>
          <w:szCs w:val="24"/>
        </w:rPr>
        <w:t xml:space="preserve">: </w:t>
      </w:r>
      <w:r w:rsidRPr="0071685F">
        <w:rPr>
          <w:rFonts w:ascii="Arial" w:eastAsia="Arial" w:hAnsi="Arial" w:cs="Arial"/>
          <w:sz w:val="24"/>
          <w:szCs w:val="24"/>
        </w:rPr>
        <w:t xml:space="preserve">16_288R). </w:t>
      </w:r>
    </w:p>
    <w:p w14:paraId="31D4FEF2" w14:textId="37025395" w:rsidR="00413159" w:rsidRPr="0071685F" w:rsidRDefault="3D7A396C" w:rsidP="001B7FF7">
      <w:pPr>
        <w:spacing w:line="480" w:lineRule="auto"/>
        <w:jc w:val="both"/>
        <w:rPr>
          <w:rFonts w:ascii="Arial" w:eastAsia="Arial" w:hAnsi="Arial" w:cs="Arial"/>
          <w:i/>
          <w:iCs/>
          <w:sz w:val="24"/>
          <w:szCs w:val="24"/>
        </w:rPr>
      </w:pPr>
      <w:r w:rsidRPr="0071685F">
        <w:rPr>
          <w:rFonts w:ascii="Arial" w:eastAsia="Arial" w:hAnsi="Arial" w:cs="Arial"/>
          <w:i/>
          <w:iCs/>
          <w:sz w:val="24"/>
          <w:szCs w:val="24"/>
        </w:rPr>
        <w:t xml:space="preserve">Study design </w:t>
      </w:r>
      <w:r w:rsidR="00846126" w:rsidRPr="0071685F">
        <w:rPr>
          <w:rFonts w:ascii="Arial" w:eastAsia="Arial" w:hAnsi="Arial" w:cs="Arial"/>
          <w:sz w:val="24"/>
          <w:szCs w:val="24"/>
        </w:rPr>
        <w:t>C</w:t>
      </w:r>
      <w:r w:rsidRPr="0071685F">
        <w:rPr>
          <w:rFonts w:ascii="Arial" w:eastAsia="Arial" w:hAnsi="Arial" w:cs="Arial"/>
          <w:sz w:val="24"/>
          <w:szCs w:val="24"/>
        </w:rPr>
        <w:t>ohort study</w:t>
      </w:r>
    </w:p>
    <w:p w14:paraId="0D8E9062" w14:textId="782A4B5B" w:rsidR="00986889" w:rsidRPr="0071685F" w:rsidRDefault="00093A6F"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P</w:t>
      </w:r>
      <w:r w:rsidR="00107D46" w:rsidRPr="0071685F">
        <w:rPr>
          <w:rFonts w:ascii="Arial" w:eastAsia="Arial" w:hAnsi="Arial" w:cs="Arial"/>
          <w:i/>
          <w:iCs/>
          <w:sz w:val="24"/>
          <w:szCs w:val="24"/>
        </w:rPr>
        <w:t xml:space="preserve">opulation </w:t>
      </w:r>
      <w:r w:rsidR="0023647F" w:rsidRPr="0071685F">
        <w:rPr>
          <w:rFonts w:ascii="Arial" w:eastAsia="Arial" w:hAnsi="Arial" w:cs="Arial"/>
          <w:sz w:val="24"/>
          <w:szCs w:val="24"/>
        </w:rPr>
        <w:t xml:space="preserve">≥1 Read code for RA, </w:t>
      </w:r>
      <w:r w:rsidR="00EA4424" w:rsidRPr="0071685F">
        <w:rPr>
          <w:rFonts w:ascii="Arial" w:eastAsia="Arial" w:hAnsi="Arial" w:cs="Arial"/>
          <w:sz w:val="24"/>
          <w:szCs w:val="24"/>
        </w:rPr>
        <w:t>lupus</w:t>
      </w:r>
      <w:r w:rsidR="0023647F" w:rsidRPr="0071685F">
        <w:rPr>
          <w:rFonts w:ascii="Arial" w:eastAsia="Arial" w:hAnsi="Arial" w:cs="Arial"/>
          <w:sz w:val="24"/>
          <w:szCs w:val="24"/>
        </w:rPr>
        <w:t xml:space="preserve"> or </w:t>
      </w:r>
      <w:proofErr w:type="spellStart"/>
      <w:r w:rsidR="0023647F" w:rsidRPr="0071685F">
        <w:rPr>
          <w:rFonts w:ascii="Arial" w:eastAsia="Arial" w:hAnsi="Arial" w:cs="Arial"/>
          <w:sz w:val="24"/>
          <w:szCs w:val="24"/>
        </w:rPr>
        <w:t>SpA</w:t>
      </w:r>
      <w:proofErr w:type="spellEnd"/>
      <w:r w:rsidR="00535B87" w:rsidRPr="0071685F">
        <w:rPr>
          <w:rFonts w:ascii="Arial" w:eastAsia="Arial" w:hAnsi="Arial" w:cs="Arial"/>
          <w:sz w:val="24"/>
          <w:szCs w:val="24"/>
        </w:rPr>
        <w:t xml:space="preserve"> (</w:t>
      </w:r>
      <w:r w:rsidR="0023647F" w:rsidRPr="0071685F">
        <w:rPr>
          <w:rFonts w:ascii="Arial" w:eastAsia="Arial" w:hAnsi="Arial" w:cs="Arial"/>
          <w:sz w:val="24"/>
          <w:szCs w:val="24"/>
        </w:rPr>
        <w:t>defined as either psoriatic arthritis, reactive arthritis, inflammatory bowel disease associated arthritis, or ankylosing spondylitis)</w:t>
      </w:r>
      <w:r w:rsidR="00107D46" w:rsidRPr="0071685F">
        <w:rPr>
          <w:rFonts w:ascii="Arial" w:eastAsia="Arial" w:hAnsi="Arial" w:cs="Arial"/>
          <w:sz w:val="24"/>
          <w:szCs w:val="24"/>
        </w:rPr>
        <w:t xml:space="preserve"> in </w:t>
      </w:r>
      <w:r w:rsidR="0023647F" w:rsidRPr="0071685F">
        <w:rPr>
          <w:rFonts w:ascii="Arial" w:eastAsia="Arial" w:hAnsi="Arial" w:cs="Arial"/>
          <w:sz w:val="24"/>
          <w:szCs w:val="24"/>
        </w:rPr>
        <w:t>recei</w:t>
      </w:r>
      <w:r w:rsidR="00107D46" w:rsidRPr="0071685F">
        <w:rPr>
          <w:rFonts w:ascii="Arial" w:eastAsia="Arial" w:hAnsi="Arial" w:cs="Arial"/>
          <w:sz w:val="24"/>
          <w:szCs w:val="24"/>
        </w:rPr>
        <w:t xml:space="preserve">pt of ≥1 </w:t>
      </w:r>
      <w:r w:rsidR="0023647F" w:rsidRPr="0071685F">
        <w:rPr>
          <w:rFonts w:ascii="Arial" w:eastAsia="Arial" w:hAnsi="Arial" w:cs="Arial"/>
          <w:sz w:val="24"/>
          <w:szCs w:val="24"/>
        </w:rPr>
        <w:t xml:space="preserve">prescription of </w:t>
      </w:r>
      <w:r w:rsidR="00535B87" w:rsidRPr="0071685F">
        <w:rPr>
          <w:rFonts w:ascii="Arial" w:eastAsia="Arial" w:hAnsi="Arial" w:cs="Arial"/>
          <w:sz w:val="24"/>
          <w:szCs w:val="24"/>
        </w:rPr>
        <w:t xml:space="preserve">immunosuppressive </w:t>
      </w:r>
      <w:r w:rsidR="0023647F" w:rsidRPr="0071685F">
        <w:rPr>
          <w:rFonts w:ascii="Arial" w:eastAsia="Arial" w:hAnsi="Arial" w:cs="Arial"/>
          <w:sz w:val="24"/>
          <w:szCs w:val="24"/>
        </w:rPr>
        <w:t xml:space="preserve">DMARDs </w:t>
      </w:r>
      <w:r w:rsidR="007D6541" w:rsidRPr="0071685F">
        <w:rPr>
          <w:rFonts w:ascii="Arial" w:eastAsia="Arial" w:hAnsi="Arial" w:cs="Arial"/>
          <w:sz w:val="24"/>
          <w:szCs w:val="24"/>
        </w:rPr>
        <w:t>(</w:t>
      </w:r>
      <w:r w:rsidR="0023647F" w:rsidRPr="0071685F">
        <w:rPr>
          <w:rFonts w:ascii="Arial" w:eastAsia="Arial" w:hAnsi="Arial" w:cs="Arial"/>
          <w:sz w:val="24"/>
          <w:szCs w:val="24"/>
        </w:rPr>
        <w:t>methotrexate, leflunomide, sulfasalazine, azathioprine, cyclosporine, mycophenolate mofetil or tacrolimus</w:t>
      </w:r>
      <w:r w:rsidR="007D6541" w:rsidRPr="0071685F">
        <w:rPr>
          <w:rFonts w:ascii="Arial" w:eastAsia="Arial" w:hAnsi="Arial" w:cs="Arial"/>
          <w:sz w:val="24"/>
          <w:szCs w:val="24"/>
        </w:rPr>
        <w:t>)</w:t>
      </w:r>
      <w:r w:rsidR="0023647F" w:rsidRPr="0071685F">
        <w:rPr>
          <w:rFonts w:ascii="Arial" w:eastAsia="Arial" w:hAnsi="Arial" w:cs="Arial"/>
          <w:sz w:val="24"/>
          <w:szCs w:val="24"/>
        </w:rPr>
        <w:t xml:space="preserve">, registered in GP surgeries </w:t>
      </w:r>
      <w:r w:rsidR="00F16C3C" w:rsidRPr="0071685F">
        <w:rPr>
          <w:rFonts w:ascii="Arial" w:eastAsia="Arial" w:hAnsi="Arial" w:cs="Arial"/>
          <w:sz w:val="24"/>
          <w:szCs w:val="24"/>
        </w:rPr>
        <w:t xml:space="preserve">validated to </w:t>
      </w:r>
      <w:r w:rsidR="0023647F" w:rsidRPr="0071685F">
        <w:rPr>
          <w:rFonts w:ascii="Arial" w:eastAsia="Arial" w:hAnsi="Arial" w:cs="Arial"/>
          <w:sz w:val="24"/>
          <w:szCs w:val="24"/>
        </w:rPr>
        <w:t>meet CPRD data</w:t>
      </w:r>
      <w:r w:rsidR="007B5B78" w:rsidRPr="0071685F">
        <w:rPr>
          <w:rFonts w:ascii="Arial" w:eastAsia="Arial" w:hAnsi="Arial" w:cs="Arial"/>
          <w:sz w:val="24"/>
          <w:szCs w:val="24"/>
        </w:rPr>
        <w:t xml:space="preserve"> </w:t>
      </w:r>
      <w:r w:rsidR="0023647F" w:rsidRPr="0071685F">
        <w:rPr>
          <w:rFonts w:ascii="Arial" w:eastAsia="Arial" w:hAnsi="Arial" w:cs="Arial"/>
          <w:sz w:val="24"/>
          <w:szCs w:val="24"/>
        </w:rPr>
        <w:t>standards</w:t>
      </w:r>
      <w:r w:rsidR="00107D46" w:rsidRPr="0071685F">
        <w:rPr>
          <w:rFonts w:ascii="Arial" w:eastAsia="Arial" w:hAnsi="Arial" w:cs="Arial"/>
          <w:sz w:val="24"/>
          <w:szCs w:val="24"/>
        </w:rPr>
        <w:t>,</w:t>
      </w:r>
      <w:r w:rsidR="0023647F" w:rsidRPr="0071685F">
        <w:rPr>
          <w:rFonts w:ascii="Arial" w:eastAsia="Arial" w:hAnsi="Arial" w:cs="Arial"/>
          <w:sz w:val="24"/>
          <w:szCs w:val="24"/>
        </w:rPr>
        <w:t xml:space="preserve"> and </w:t>
      </w:r>
      <w:r w:rsidR="00107D46" w:rsidRPr="0071685F">
        <w:rPr>
          <w:rFonts w:ascii="Arial" w:eastAsia="Arial" w:hAnsi="Arial" w:cs="Arial"/>
          <w:sz w:val="24"/>
          <w:szCs w:val="24"/>
        </w:rPr>
        <w:t>≥</w:t>
      </w:r>
      <w:r w:rsidR="0023647F" w:rsidRPr="0071685F">
        <w:rPr>
          <w:rFonts w:ascii="Arial" w:eastAsia="Arial" w:hAnsi="Arial" w:cs="Arial"/>
          <w:sz w:val="24"/>
          <w:szCs w:val="24"/>
        </w:rPr>
        <w:t>18 years in ag</w:t>
      </w:r>
      <w:r w:rsidR="00107D46" w:rsidRPr="0071685F">
        <w:rPr>
          <w:rFonts w:ascii="Arial" w:eastAsia="Arial" w:hAnsi="Arial" w:cs="Arial"/>
          <w:sz w:val="24"/>
          <w:szCs w:val="24"/>
        </w:rPr>
        <w:t>e</w:t>
      </w:r>
      <w:r w:rsidR="0023647F" w:rsidRPr="0071685F">
        <w:rPr>
          <w:rFonts w:ascii="Arial" w:eastAsia="Arial" w:hAnsi="Arial" w:cs="Arial"/>
          <w:sz w:val="24"/>
          <w:szCs w:val="24"/>
        </w:rPr>
        <w:t>.</w:t>
      </w:r>
      <w:r w:rsidR="00986889" w:rsidRPr="0071685F">
        <w:t xml:space="preserve"> </w:t>
      </w:r>
      <w:r w:rsidR="00986889" w:rsidRPr="0071685F">
        <w:rPr>
          <w:rFonts w:ascii="Arial" w:eastAsia="Arial" w:hAnsi="Arial" w:cs="Arial"/>
          <w:sz w:val="24"/>
          <w:szCs w:val="24"/>
        </w:rPr>
        <w:t xml:space="preserve">Participants only </w:t>
      </w:r>
      <w:r w:rsidR="00535B87" w:rsidRPr="0071685F">
        <w:rPr>
          <w:rFonts w:ascii="Arial" w:eastAsia="Arial" w:hAnsi="Arial" w:cs="Arial"/>
          <w:sz w:val="24"/>
          <w:szCs w:val="24"/>
        </w:rPr>
        <w:t xml:space="preserve">ever </w:t>
      </w:r>
      <w:r w:rsidR="00F9441E" w:rsidRPr="0071685F">
        <w:rPr>
          <w:rFonts w:ascii="Arial" w:eastAsia="Arial" w:hAnsi="Arial" w:cs="Arial"/>
          <w:sz w:val="24"/>
          <w:szCs w:val="24"/>
        </w:rPr>
        <w:t xml:space="preserve">prescribed </w:t>
      </w:r>
      <w:r w:rsidR="00976CD1" w:rsidRPr="0071685F">
        <w:rPr>
          <w:rFonts w:ascii="Arial" w:eastAsia="Arial" w:hAnsi="Arial" w:cs="Arial"/>
          <w:sz w:val="24"/>
          <w:szCs w:val="24"/>
        </w:rPr>
        <w:t xml:space="preserve">the immunomodulatory drug </w:t>
      </w:r>
      <w:r w:rsidR="00986889" w:rsidRPr="0071685F">
        <w:rPr>
          <w:rFonts w:ascii="Arial" w:eastAsia="Arial" w:hAnsi="Arial" w:cs="Arial"/>
          <w:sz w:val="24"/>
          <w:szCs w:val="24"/>
        </w:rPr>
        <w:t xml:space="preserve">hydroxychloroquine were excluded </w:t>
      </w:r>
      <w:r w:rsidR="00976CD1" w:rsidRPr="0071685F">
        <w:rPr>
          <w:rFonts w:ascii="Arial" w:eastAsia="Arial" w:hAnsi="Arial" w:cs="Arial"/>
          <w:sz w:val="24"/>
          <w:szCs w:val="24"/>
        </w:rPr>
        <w:t xml:space="preserve">as </w:t>
      </w:r>
      <w:r w:rsidR="00D23112" w:rsidRPr="0071685F">
        <w:rPr>
          <w:rFonts w:ascii="Arial" w:eastAsia="Arial" w:hAnsi="Arial" w:cs="Arial"/>
          <w:sz w:val="24"/>
          <w:szCs w:val="24"/>
        </w:rPr>
        <w:t xml:space="preserve">IIV </w:t>
      </w:r>
      <w:r w:rsidR="006225F6" w:rsidRPr="0071685F">
        <w:rPr>
          <w:rFonts w:ascii="Arial" w:eastAsia="Arial" w:hAnsi="Arial" w:cs="Arial"/>
          <w:sz w:val="24"/>
          <w:szCs w:val="24"/>
        </w:rPr>
        <w:t xml:space="preserve">is not recommended </w:t>
      </w:r>
      <w:r w:rsidR="00EE09FE" w:rsidRPr="0071685F">
        <w:rPr>
          <w:rFonts w:ascii="Arial" w:eastAsia="Arial" w:hAnsi="Arial" w:cs="Arial"/>
          <w:sz w:val="24"/>
          <w:szCs w:val="24"/>
        </w:rPr>
        <w:t xml:space="preserve">for </w:t>
      </w:r>
      <w:r w:rsidR="00950606" w:rsidRPr="0071685F">
        <w:rPr>
          <w:rFonts w:ascii="Arial" w:eastAsia="Arial" w:hAnsi="Arial" w:cs="Arial"/>
          <w:sz w:val="24"/>
          <w:szCs w:val="24"/>
        </w:rPr>
        <w:t>hydroxychloroquine</w:t>
      </w:r>
      <w:r w:rsidR="00EE09FE" w:rsidRPr="0071685F">
        <w:rPr>
          <w:rFonts w:ascii="Arial" w:eastAsia="Arial" w:hAnsi="Arial" w:cs="Arial"/>
          <w:sz w:val="24"/>
          <w:szCs w:val="24"/>
        </w:rPr>
        <w:t xml:space="preserve"> </w:t>
      </w:r>
      <w:r w:rsidR="00EA7925" w:rsidRPr="0071685F">
        <w:rPr>
          <w:rFonts w:ascii="Arial" w:eastAsia="Arial" w:hAnsi="Arial" w:cs="Arial"/>
          <w:sz w:val="24"/>
          <w:szCs w:val="24"/>
        </w:rPr>
        <w:t xml:space="preserve">prescription </w:t>
      </w:r>
      <w:r w:rsidR="006225F6" w:rsidRPr="0071685F">
        <w:rPr>
          <w:rFonts w:ascii="Arial" w:eastAsia="Arial" w:hAnsi="Arial" w:cs="Arial"/>
          <w:sz w:val="24"/>
          <w:szCs w:val="24"/>
        </w:rPr>
        <w:t xml:space="preserve">in the UK </w:t>
      </w:r>
      <w:r w:rsidR="00FD05B2" w:rsidRPr="0071685F">
        <w:rPr>
          <w:rFonts w:ascii="Arial" w:eastAsia="Arial" w:hAnsi="Arial" w:cs="Arial"/>
          <w:sz w:val="24"/>
          <w:szCs w:val="24"/>
        </w:rPr>
        <w:fldChar w:fldCharType="begin"/>
      </w:r>
      <w:r w:rsidR="00F24D58">
        <w:rPr>
          <w:rFonts w:ascii="Arial" w:eastAsia="Arial" w:hAnsi="Arial" w:cs="Arial"/>
          <w:sz w:val="24"/>
          <w:szCs w:val="24"/>
        </w:rPr>
        <w:instrText xml:space="preserve"> ADDIN EN.CITE &lt;EndNote&gt;&lt;Cite&gt;&lt;Author&gt;Health&lt;/Author&gt;&lt;Year&gt;2015&lt;/Year&gt;&lt;RecNum&gt;79&lt;/RecNum&gt;&lt;DisplayText&gt;(22)&lt;/DisplayText&gt;&lt;record&gt;&lt;rec-number&gt;79&lt;/rec-number&gt;&lt;foreign-keys&gt;&lt;key app="EN" db-id="9ew95aaf0a0txmev5f75faexfwvrpztpfp2f" timestamp="1543867620"&gt;79&lt;/key&gt;&lt;/foreign-keys&gt;&lt;ref-type name="Book Section"&gt;5&lt;/ref-type&gt;&lt;contributors&gt;&lt;authors&gt;&lt;author&gt;Department of Health&lt;/author&gt;&lt;/authors&gt;&lt;secondary-authors&gt;&lt;author&gt;Department of Health&lt;/author&gt;&lt;/secondary-authors&gt;&lt;/contributors&gt;&lt;titles&gt;&lt;title&gt;Immunisation against infectious disease&lt;/title&gt;&lt;secondary-title&gt;Immunisation against infectious disease&lt;/secondary-title&gt;&lt;/titles&gt;&lt;section&gt;19 Influenza&lt;/section&gt;&lt;dates&gt;&lt;year&gt;2015&lt;/year&gt;&lt;/dates&gt;&lt;pub-location&gt;London&lt;/pub-location&gt;&lt;urls&gt;&lt;/urls&gt;&lt;/record&gt;&lt;/Cite&gt;&lt;/EndNote&gt;</w:instrText>
      </w:r>
      <w:r w:rsidR="00FD05B2" w:rsidRPr="0071685F">
        <w:rPr>
          <w:rFonts w:ascii="Arial" w:eastAsia="Arial" w:hAnsi="Arial" w:cs="Arial"/>
          <w:sz w:val="24"/>
          <w:szCs w:val="24"/>
        </w:rPr>
        <w:fldChar w:fldCharType="separate"/>
      </w:r>
      <w:r w:rsidR="00F24D58">
        <w:rPr>
          <w:rFonts w:ascii="Arial" w:eastAsia="Arial" w:hAnsi="Arial" w:cs="Arial"/>
          <w:noProof/>
          <w:sz w:val="24"/>
          <w:szCs w:val="24"/>
        </w:rPr>
        <w:t>(22)</w:t>
      </w:r>
      <w:r w:rsidR="00FD05B2" w:rsidRPr="0071685F">
        <w:rPr>
          <w:rFonts w:ascii="Arial" w:eastAsia="Arial" w:hAnsi="Arial" w:cs="Arial"/>
          <w:sz w:val="24"/>
          <w:szCs w:val="24"/>
        </w:rPr>
        <w:fldChar w:fldCharType="end"/>
      </w:r>
      <w:r w:rsidR="00976CD1" w:rsidRPr="0071685F">
        <w:t>.</w:t>
      </w:r>
      <w:r w:rsidR="00986889" w:rsidRPr="0071685F">
        <w:rPr>
          <w:rFonts w:ascii="Arial" w:eastAsia="Arial" w:hAnsi="Arial" w:cs="Arial"/>
          <w:sz w:val="24"/>
          <w:szCs w:val="24"/>
        </w:rPr>
        <w:t xml:space="preserve">  </w:t>
      </w:r>
    </w:p>
    <w:p w14:paraId="752FCA8B" w14:textId="52AFD8FE" w:rsidR="00614871" w:rsidRPr="0071685F" w:rsidRDefault="3D7A396C"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 xml:space="preserve">Annual cohorts </w:t>
      </w:r>
      <w:proofErr w:type="gramStart"/>
      <w:r w:rsidR="00F55854" w:rsidRPr="0071685F">
        <w:rPr>
          <w:rFonts w:ascii="Arial" w:eastAsia="Arial" w:hAnsi="Arial" w:cs="Arial"/>
          <w:sz w:val="24"/>
          <w:szCs w:val="24"/>
        </w:rPr>
        <w:t>The</w:t>
      </w:r>
      <w:proofErr w:type="gramEnd"/>
      <w:r w:rsidR="00F55854" w:rsidRPr="0071685F">
        <w:rPr>
          <w:rFonts w:ascii="Arial" w:eastAsia="Arial" w:hAnsi="Arial" w:cs="Arial"/>
          <w:sz w:val="24"/>
          <w:szCs w:val="24"/>
        </w:rPr>
        <w:t xml:space="preserve"> s</w:t>
      </w:r>
      <w:r w:rsidRPr="0071685F">
        <w:rPr>
          <w:rFonts w:ascii="Arial" w:eastAsia="Arial" w:hAnsi="Arial" w:cs="Arial"/>
          <w:sz w:val="24"/>
          <w:szCs w:val="24"/>
        </w:rPr>
        <w:t>tudy period (</w:t>
      </w:r>
      <w:r w:rsidR="00F55854" w:rsidRPr="0071685F">
        <w:rPr>
          <w:rFonts w:ascii="Arial" w:eastAsia="Arial" w:hAnsi="Arial" w:cs="Arial"/>
          <w:sz w:val="24"/>
          <w:szCs w:val="24"/>
        </w:rPr>
        <w:t>0</w:t>
      </w:r>
      <w:r w:rsidRPr="0071685F">
        <w:rPr>
          <w:rFonts w:ascii="Arial" w:eastAsia="Arial" w:hAnsi="Arial" w:cs="Arial"/>
          <w:sz w:val="24"/>
          <w:szCs w:val="24"/>
        </w:rPr>
        <w:t>1</w:t>
      </w:r>
      <w:r w:rsidR="00F55854" w:rsidRPr="0071685F">
        <w:rPr>
          <w:rFonts w:ascii="Arial" w:eastAsia="Arial" w:hAnsi="Arial" w:cs="Arial"/>
          <w:sz w:val="24"/>
          <w:szCs w:val="24"/>
        </w:rPr>
        <w:t>/09/2006-</w:t>
      </w:r>
      <w:r w:rsidRPr="0071685F">
        <w:rPr>
          <w:rFonts w:ascii="Arial" w:eastAsia="Arial" w:hAnsi="Arial" w:cs="Arial"/>
          <w:sz w:val="24"/>
          <w:szCs w:val="24"/>
        </w:rPr>
        <w:t>31</w:t>
      </w:r>
      <w:r w:rsidR="00F55854" w:rsidRPr="0071685F">
        <w:rPr>
          <w:rFonts w:ascii="Arial" w:eastAsia="Arial" w:hAnsi="Arial" w:cs="Arial"/>
          <w:sz w:val="24"/>
          <w:szCs w:val="24"/>
        </w:rPr>
        <w:t>/08/2</w:t>
      </w:r>
      <w:r w:rsidRPr="0071685F">
        <w:rPr>
          <w:rFonts w:ascii="Arial" w:eastAsia="Arial" w:hAnsi="Arial" w:cs="Arial"/>
          <w:sz w:val="24"/>
          <w:szCs w:val="24"/>
        </w:rPr>
        <w:t>016) was partitioned into influenza-cycles</w:t>
      </w:r>
      <w:r w:rsidR="005B2E24" w:rsidRPr="0071685F">
        <w:rPr>
          <w:rFonts w:ascii="Arial" w:eastAsia="Arial" w:hAnsi="Arial" w:cs="Arial"/>
          <w:sz w:val="24"/>
          <w:szCs w:val="24"/>
        </w:rPr>
        <w:t xml:space="preserve"> of 12 months</w:t>
      </w:r>
      <w:r w:rsidR="004033C0" w:rsidRPr="0071685F">
        <w:rPr>
          <w:rFonts w:ascii="Arial" w:eastAsia="Arial" w:hAnsi="Arial" w:cs="Arial"/>
          <w:sz w:val="24"/>
          <w:szCs w:val="24"/>
        </w:rPr>
        <w:t>,</w:t>
      </w:r>
      <w:r w:rsidR="005B2E24" w:rsidRPr="0071685F">
        <w:rPr>
          <w:rFonts w:ascii="Arial" w:eastAsia="Arial" w:hAnsi="Arial" w:cs="Arial"/>
          <w:sz w:val="24"/>
          <w:szCs w:val="24"/>
        </w:rPr>
        <w:t xml:space="preserve"> </w:t>
      </w:r>
      <w:r w:rsidRPr="0071685F">
        <w:rPr>
          <w:rFonts w:ascii="Arial" w:eastAsia="Arial" w:hAnsi="Arial" w:cs="Arial"/>
          <w:sz w:val="24"/>
          <w:szCs w:val="24"/>
        </w:rPr>
        <w:t>beginning on 1</w:t>
      </w:r>
      <w:r w:rsidRPr="0071685F">
        <w:rPr>
          <w:rFonts w:ascii="Arial" w:eastAsia="Arial" w:hAnsi="Arial" w:cs="Arial"/>
          <w:sz w:val="24"/>
          <w:szCs w:val="24"/>
          <w:vertAlign w:val="superscript"/>
        </w:rPr>
        <w:t>st</w:t>
      </w:r>
      <w:r w:rsidRPr="0071685F">
        <w:rPr>
          <w:rFonts w:ascii="Arial" w:eastAsia="Arial" w:hAnsi="Arial" w:cs="Arial"/>
          <w:sz w:val="24"/>
          <w:szCs w:val="24"/>
        </w:rPr>
        <w:t xml:space="preserve"> September of one year and ending on 31</w:t>
      </w:r>
      <w:r w:rsidRPr="0071685F">
        <w:rPr>
          <w:rFonts w:ascii="Arial" w:eastAsia="Arial" w:hAnsi="Arial" w:cs="Arial"/>
          <w:sz w:val="24"/>
          <w:szCs w:val="24"/>
          <w:vertAlign w:val="superscript"/>
        </w:rPr>
        <w:t>st</w:t>
      </w:r>
      <w:r w:rsidRPr="0071685F">
        <w:rPr>
          <w:rFonts w:ascii="Arial" w:eastAsia="Arial" w:hAnsi="Arial" w:cs="Arial"/>
          <w:sz w:val="24"/>
          <w:szCs w:val="24"/>
        </w:rPr>
        <w:t xml:space="preserve"> August </w:t>
      </w:r>
      <w:r w:rsidR="00B827B8" w:rsidRPr="0071685F">
        <w:rPr>
          <w:rFonts w:ascii="Arial" w:eastAsia="Arial" w:hAnsi="Arial" w:cs="Arial"/>
          <w:sz w:val="24"/>
          <w:szCs w:val="24"/>
        </w:rPr>
        <w:t>of the subsequent year</w:t>
      </w:r>
      <w:r w:rsidRPr="0071685F">
        <w:rPr>
          <w:rFonts w:ascii="Arial" w:eastAsia="Arial" w:hAnsi="Arial" w:cs="Arial"/>
          <w:sz w:val="24"/>
          <w:szCs w:val="24"/>
        </w:rPr>
        <w:t xml:space="preserve">. Data for the 2009-2010 cycle were excluded due </w:t>
      </w:r>
      <w:r w:rsidRPr="0071685F">
        <w:rPr>
          <w:rFonts w:ascii="Arial" w:eastAsia="Arial" w:hAnsi="Arial" w:cs="Arial"/>
          <w:sz w:val="24"/>
          <w:szCs w:val="24"/>
        </w:rPr>
        <w:lastRenderedPageBreak/>
        <w:t xml:space="preserve">to </w:t>
      </w:r>
      <w:r w:rsidR="00D23112" w:rsidRPr="0071685F">
        <w:rPr>
          <w:rFonts w:ascii="Arial" w:eastAsia="Arial" w:hAnsi="Arial" w:cs="Arial"/>
          <w:sz w:val="24"/>
          <w:szCs w:val="24"/>
        </w:rPr>
        <w:t xml:space="preserve">the </w:t>
      </w:r>
      <w:r w:rsidR="008E0A73" w:rsidRPr="0071685F">
        <w:rPr>
          <w:rFonts w:ascii="Arial" w:eastAsia="Arial" w:hAnsi="Arial" w:cs="Arial"/>
          <w:sz w:val="24"/>
          <w:szCs w:val="24"/>
        </w:rPr>
        <w:t>use of</w:t>
      </w:r>
      <w:r w:rsidRPr="0071685F">
        <w:rPr>
          <w:rFonts w:ascii="Arial" w:eastAsia="Arial" w:hAnsi="Arial" w:cs="Arial"/>
          <w:sz w:val="24"/>
          <w:szCs w:val="24"/>
        </w:rPr>
        <w:t xml:space="preserve"> monovalent </w:t>
      </w:r>
      <w:r w:rsidR="005B2E24" w:rsidRPr="0071685F">
        <w:rPr>
          <w:rFonts w:ascii="Arial" w:eastAsia="Arial" w:hAnsi="Arial" w:cs="Arial"/>
          <w:sz w:val="24"/>
          <w:szCs w:val="24"/>
        </w:rPr>
        <w:t xml:space="preserve">pandemic </w:t>
      </w:r>
      <w:r w:rsidRPr="0071685F">
        <w:rPr>
          <w:rFonts w:ascii="Arial" w:eastAsia="Arial" w:hAnsi="Arial" w:cs="Arial"/>
          <w:sz w:val="24"/>
          <w:szCs w:val="24"/>
        </w:rPr>
        <w:t>vaccine alongside trivalent IIV, and the almost complete dominance of pandemic influenza A(H1N</w:t>
      </w:r>
      <w:proofErr w:type="gramStart"/>
      <w:r w:rsidRPr="0071685F">
        <w:rPr>
          <w:rFonts w:ascii="Arial" w:eastAsia="Arial" w:hAnsi="Arial" w:cs="Arial"/>
          <w:sz w:val="24"/>
          <w:szCs w:val="24"/>
        </w:rPr>
        <w:t>1)pdm</w:t>
      </w:r>
      <w:proofErr w:type="gramEnd"/>
      <w:r w:rsidRPr="0071685F">
        <w:rPr>
          <w:rFonts w:ascii="Arial" w:eastAsia="Arial" w:hAnsi="Arial" w:cs="Arial"/>
          <w:sz w:val="24"/>
          <w:szCs w:val="24"/>
        </w:rPr>
        <w:t xml:space="preserve">09 in </w:t>
      </w:r>
      <w:r w:rsidR="000868F4" w:rsidRPr="0071685F">
        <w:rPr>
          <w:rFonts w:ascii="Arial" w:eastAsia="Arial" w:hAnsi="Arial" w:cs="Arial"/>
          <w:sz w:val="24"/>
          <w:szCs w:val="24"/>
        </w:rPr>
        <w:t xml:space="preserve">the </w:t>
      </w:r>
      <w:r w:rsidRPr="0071685F">
        <w:rPr>
          <w:rFonts w:ascii="Arial" w:eastAsia="Arial" w:hAnsi="Arial" w:cs="Arial"/>
          <w:sz w:val="24"/>
          <w:szCs w:val="24"/>
        </w:rPr>
        <w:t xml:space="preserve">community. </w:t>
      </w:r>
    </w:p>
    <w:p w14:paraId="207E7D20" w14:textId="7F910FB1" w:rsidR="00EA3A88" w:rsidRPr="0071685F" w:rsidRDefault="3D7A396C" w:rsidP="001B7FF7">
      <w:pPr>
        <w:spacing w:line="480" w:lineRule="auto"/>
        <w:jc w:val="both"/>
        <w:rPr>
          <w:rFonts w:ascii="Arial" w:eastAsia="Arial" w:hAnsi="Arial" w:cs="Arial"/>
          <w:sz w:val="24"/>
          <w:szCs w:val="24"/>
        </w:rPr>
      </w:pPr>
      <w:r w:rsidRPr="0071685F">
        <w:rPr>
          <w:rFonts w:ascii="Arial" w:eastAsia="Arial" w:hAnsi="Arial" w:cs="Arial"/>
          <w:sz w:val="24"/>
          <w:szCs w:val="24"/>
        </w:rPr>
        <w:t>To be included in a cohort for one influenza-cycle, participants had to be contributing data on the 1</w:t>
      </w:r>
      <w:r w:rsidRPr="0071685F">
        <w:rPr>
          <w:rFonts w:ascii="Arial" w:eastAsia="Arial" w:hAnsi="Arial" w:cs="Arial"/>
          <w:sz w:val="24"/>
          <w:szCs w:val="24"/>
          <w:vertAlign w:val="superscript"/>
        </w:rPr>
        <w:t>st</w:t>
      </w:r>
      <w:r w:rsidRPr="0071685F">
        <w:rPr>
          <w:rFonts w:ascii="Arial" w:eastAsia="Arial" w:hAnsi="Arial" w:cs="Arial"/>
          <w:sz w:val="24"/>
          <w:szCs w:val="24"/>
        </w:rPr>
        <w:t xml:space="preserve"> September, with </w:t>
      </w:r>
      <w:r w:rsidR="006A4E0F" w:rsidRPr="0071685F">
        <w:rPr>
          <w:rFonts w:ascii="Arial" w:eastAsia="Arial" w:hAnsi="Arial" w:cs="Arial"/>
          <w:sz w:val="24"/>
          <w:szCs w:val="24"/>
        </w:rPr>
        <w:t>at-least three-</w:t>
      </w:r>
      <w:r w:rsidRPr="0071685F">
        <w:rPr>
          <w:rFonts w:ascii="Arial" w:eastAsia="Arial" w:hAnsi="Arial" w:cs="Arial"/>
          <w:sz w:val="24"/>
          <w:szCs w:val="24"/>
        </w:rPr>
        <w:t>month registration at their current GP surgery</w:t>
      </w:r>
      <w:r w:rsidR="00B51BEB" w:rsidRPr="0071685F">
        <w:rPr>
          <w:rFonts w:ascii="Arial" w:eastAsia="Arial" w:hAnsi="Arial" w:cs="Arial"/>
          <w:sz w:val="24"/>
          <w:szCs w:val="24"/>
        </w:rPr>
        <w:t>,</w:t>
      </w:r>
      <w:r w:rsidRPr="0071685F">
        <w:rPr>
          <w:rFonts w:ascii="Arial" w:eastAsia="Arial" w:hAnsi="Arial" w:cs="Arial"/>
          <w:sz w:val="24"/>
          <w:szCs w:val="24"/>
        </w:rPr>
        <w:t xml:space="preserve"> and </w:t>
      </w:r>
      <w:r w:rsidR="00614871" w:rsidRPr="0071685F">
        <w:rPr>
          <w:rFonts w:ascii="Arial" w:eastAsia="Arial" w:hAnsi="Arial" w:cs="Arial"/>
          <w:sz w:val="24"/>
          <w:szCs w:val="24"/>
        </w:rPr>
        <w:t xml:space="preserve">receive </w:t>
      </w:r>
      <w:r w:rsidR="00F964A2" w:rsidRPr="0071685F">
        <w:rPr>
          <w:rFonts w:ascii="Arial" w:eastAsia="Arial" w:hAnsi="Arial" w:cs="Arial"/>
          <w:sz w:val="24"/>
          <w:szCs w:val="24"/>
        </w:rPr>
        <w:t xml:space="preserve">a </w:t>
      </w:r>
      <w:r w:rsidR="00817E5E" w:rsidRPr="0071685F">
        <w:rPr>
          <w:rFonts w:ascii="Arial" w:eastAsia="Arial" w:hAnsi="Arial" w:cs="Arial"/>
          <w:sz w:val="24"/>
          <w:szCs w:val="24"/>
        </w:rPr>
        <w:t xml:space="preserve">DMARD </w:t>
      </w:r>
      <w:r w:rsidRPr="0071685F">
        <w:rPr>
          <w:rFonts w:ascii="Arial" w:eastAsia="Arial" w:hAnsi="Arial" w:cs="Arial"/>
          <w:sz w:val="24"/>
          <w:szCs w:val="24"/>
        </w:rPr>
        <w:t>prescription in th</w:t>
      </w:r>
      <w:r w:rsidR="00614871" w:rsidRPr="0071685F">
        <w:rPr>
          <w:rFonts w:ascii="Arial" w:eastAsia="Arial" w:hAnsi="Arial" w:cs="Arial"/>
          <w:sz w:val="24"/>
          <w:szCs w:val="24"/>
        </w:rPr>
        <w:t>is period</w:t>
      </w:r>
      <w:r w:rsidRPr="0071685F">
        <w:rPr>
          <w:rFonts w:ascii="Arial" w:eastAsia="Arial" w:hAnsi="Arial" w:cs="Arial"/>
          <w:sz w:val="24"/>
          <w:szCs w:val="24"/>
        </w:rPr>
        <w:t xml:space="preserve">. The </w:t>
      </w:r>
      <w:r w:rsidR="00614871" w:rsidRPr="0071685F">
        <w:rPr>
          <w:rFonts w:ascii="Arial" w:eastAsia="Arial" w:hAnsi="Arial" w:cs="Arial"/>
          <w:sz w:val="24"/>
          <w:szCs w:val="24"/>
        </w:rPr>
        <w:t>three</w:t>
      </w:r>
      <w:r w:rsidR="00EA110D" w:rsidRPr="0071685F">
        <w:rPr>
          <w:rFonts w:ascii="Arial" w:eastAsia="Arial" w:hAnsi="Arial" w:cs="Arial"/>
          <w:sz w:val="24"/>
          <w:szCs w:val="24"/>
        </w:rPr>
        <w:t>-</w:t>
      </w:r>
      <w:r w:rsidRPr="0071685F">
        <w:rPr>
          <w:rFonts w:ascii="Arial" w:eastAsia="Arial" w:hAnsi="Arial" w:cs="Arial"/>
          <w:sz w:val="24"/>
          <w:szCs w:val="24"/>
        </w:rPr>
        <w:t xml:space="preserve">month prior registration period was to allow the GP time to incorporate new patients into local at-risk registers and to invite them for vaccination. </w:t>
      </w:r>
      <w:r w:rsidR="008F1CF2" w:rsidRPr="0071685F">
        <w:rPr>
          <w:rFonts w:ascii="Arial" w:eastAsia="Arial" w:hAnsi="Arial" w:cs="Arial"/>
          <w:sz w:val="24"/>
          <w:szCs w:val="24"/>
        </w:rPr>
        <w:t xml:space="preserve">A sub-set of participants </w:t>
      </w:r>
      <w:r w:rsidR="00F964A2" w:rsidRPr="0071685F">
        <w:rPr>
          <w:rFonts w:ascii="Arial" w:eastAsia="Arial" w:hAnsi="Arial" w:cs="Arial"/>
          <w:sz w:val="24"/>
          <w:szCs w:val="24"/>
        </w:rPr>
        <w:t xml:space="preserve">treated with long-term </w:t>
      </w:r>
      <w:r w:rsidR="008F1CF2" w:rsidRPr="0071685F">
        <w:rPr>
          <w:rFonts w:ascii="Arial" w:eastAsia="Arial" w:hAnsi="Arial" w:cs="Arial"/>
          <w:sz w:val="24"/>
          <w:szCs w:val="24"/>
        </w:rPr>
        <w:t>oral corticosteroid</w:t>
      </w:r>
      <w:r w:rsidR="00F964A2" w:rsidRPr="0071685F">
        <w:rPr>
          <w:rFonts w:ascii="Arial" w:eastAsia="Arial" w:hAnsi="Arial" w:cs="Arial"/>
          <w:sz w:val="24"/>
          <w:szCs w:val="24"/>
        </w:rPr>
        <w:t>s</w:t>
      </w:r>
      <w:r w:rsidR="008F1CF2" w:rsidRPr="0071685F">
        <w:rPr>
          <w:rFonts w:ascii="Arial" w:eastAsia="Arial" w:hAnsi="Arial" w:cs="Arial"/>
          <w:sz w:val="24"/>
          <w:szCs w:val="24"/>
        </w:rPr>
        <w:t xml:space="preserve">, defined as </w:t>
      </w:r>
      <w:r w:rsidR="008F1CF2" w:rsidRPr="0071685F">
        <w:rPr>
          <w:rFonts w:ascii="Times New Roman" w:eastAsia="Arial" w:hAnsi="Times New Roman" w:cs="Times New Roman"/>
          <w:sz w:val="24"/>
          <w:szCs w:val="24"/>
        </w:rPr>
        <w:t>≥</w:t>
      </w:r>
      <w:r w:rsidR="008F1CF2" w:rsidRPr="0071685F">
        <w:rPr>
          <w:rFonts w:ascii="Arial" w:eastAsia="Arial" w:hAnsi="Arial" w:cs="Arial"/>
          <w:sz w:val="24"/>
          <w:szCs w:val="24"/>
        </w:rPr>
        <w:t>2 corticosteroid prescriptions in th</w:t>
      </w:r>
      <w:r w:rsidR="00614871" w:rsidRPr="0071685F">
        <w:rPr>
          <w:rFonts w:ascii="Arial" w:eastAsia="Arial" w:hAnsi="Arial" w:cs="Arial"/>
          <w:sz w:val="24"/>
          <w:szCs w:val="24"/>
        </w:rPr>
        <w:t>is three</w:t>
      </w:r>
      <w:r w:rsidR="00EA110D" w:rsidRPr="0071685F">
        <w:rPr>
          <w:rFonts w:ascii="Arial" w:eastAsia="Arial" w:hAnsi="Arial" w:cs="Arial"/>
          <w:sz w:val="24"/>
          <w:szCs w:val="24"/>
        </w:rPr>
        <w:t>-</w:t>
      </w:r>
      <w:r w:rsidR="008F1CF2" w:rsidRPr="0071685F">
        <w:rPr>
          <w:rFonts w:ascii="Arial" w:eastAsia="Arial" w:hAnsi="Arial" w:cs="Arial"/>
          <w:sz w:val="24"/>
          <w:szCs w:val="24"/>
        </w:rPr>
        <w:t xml:space="preserve">month period was constructed for </w:t>
      </w:r>
      <w:r w:rsidR="0074725B" w:rsidRPr="0071685F">
        <w:rPr>
          <w:rFonts w:ascii="Arial" w:eastAsia="Arial" w:hAnsi="Arial" w:cs="Arial"/>
          <w:sz w:val="24"/>
          <w:szCs w:val="24"/>
        </w:rPr>
        <w:t>examining VE in th</w:t>
      </w:r>
      <w:r w:rsidR="00F964A2" w:rsidRPr="0071685F">
        <w:rPr>
          <w:rFonts w:ascii="Arial" w:eastAsia="Arial" w:hAnsi="Arial" w:cs="Arial"/>
          <w:sz w:val="24"/>
          <w:szCs w:val="24"/>
        </w:rPr>
        <w:t>os</w:t>
      </w:r>
      <w:r w:rsidR="0074725B" w:rsidRPr="0071685F">
        <w:rPr>
          <w:rFonts w:ascii="Arial" w:eastAsia="Arial" w:hAnsi="Arial" w:cs="Arial"/>
          <w:sz w:val="24"/>
          <w:szCs w:val="24"/>
        </w:rPr>
        <w:t>e pres</w:t>
      </w:r>
      <w:r w:rsidR="00F964A2" w:rsidRPr="0071685F">
        <w:rPr>
          <w:rFonts w:ascii="Arial" w:eastAsia="Arial" w:hAnsi="Arial" w:cs="Arial"/>
          <w:sz w:val="24"/>
          <w:szCs w:val="24"/>
        </w:rPr>
        <w:t xml:space="preserve">cribed DMARDs and </w:t>
      </w:r>
      <w:r w:rsidR="0074725B" w:rsidRPr="0071685F">
        <w:rPr>
          <w:rFonts w:ascii="Arial" w:eastAsia="Arial" w:hAnsi="Arial" w:cs="Arial"/>
          <w:sz w:val="24"/>
          <w:szCs w:val="24"/>
        </w:rPr>
        <w:t>c</w:t>
      </w:r>
      <w:r w:rsidR="00976CD1" w:rsidRPr="0071685F">
        <w:rPr>
          <w:rFonts w:ascii="Arial" w:eastAsia="Arial" w:hAnsi="Arial" w:cs="Arial"/>
          <w:sz w:val="24"/>
          <w:szCs w:val="24"/>
        </w:rPr>
        <w:t>orticosteroid</w:t>
      </w:r>
      <w:r w:rsidR="00F964A2" w:rsidRPr="0071685F">
        <w:rPr>
          <w:rFonts w:ascii="Arial" w:eastAsia="Arial" w:hAnsi="Arial" w:cs="Arial"/>
          <w:sz w:val="24"/>
          <w:szCs w:val="24"/>
        </w:rPr>
        <w:t>s</w:t>
      </w:r>
      <w:r w:rsidR="008F1CF2" w:rsidRPr="0071685F">
        <w:rPr>
          <w:rFonts w:ascii="Arial" w:eastAsia="Arial" w:hAnsi="Arial" w:cs="Arial"/>
          <w:sz w:val="24"/>
          <w:szCs w:val="24"/>
        </w:rPr>
        <w:t xml:space="preserve">. </w:t>
      </w:r>
    </w:p>
    <w:p w14:paraId="4498690F" w14:textId="3EF6382E" w:rsidR="00F964A2" w:rsidRPr="0071685F" w:rsidRDefault="00C30D39"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Exposure</w:t>
      </w:r>
      <w:r w:rsidR="006225F6" w:rsidRPr="0071685F">
        <w:rPr>
          <w:rFonts w:ascii="Arial" w:eastAsia="Arial" w:hAnsi="Arial" w:cs="Arial"/>
          <w:i/>
          <w:iCs/>
          <w:sz w:val="24"/>
          <w:szCs w:val="24"/>
        </w:rPr>
        <w:t>:</w:t>
      </w:r>
      <w:r w:rsidRPr="0071685F">
        <w:rPr>
          <w:rFonts w:ascii="Arial" w:eastAsia="Arial" w:hAnsi="Arial" w:cs="Arial"/>
          <w:iCs/>
          <w:sz w:val="24"/>
          <w:szCs w:val="24"/>
        </w:rPr>
        <w:t xml:space="preserve"> I</w:t>
      </w:r>
      <w:r w:rsidR="00950606" w:rsidRPr="0071685F">
        <w:rPr>
          <w:rFonts w:ascii="Arial" w:eastAsia="Arial" w:hAnsi="Arial" w:cs="Arial"/>
          <w:iCs/>
          <w:sz w:val="24"/>
          <w:szCs w:val="24"/>
        </w:rPr>
        <w:t>IV administration</w:t>
      </w:r>
      <w:r w:rsidR="008E0A73" w:rsidRPr="0071685F">
        <w:rPr>
          <w:rFonts w:ascii="Arial" w:eastAsia="Arial" w:hAnsi="Arial" w:cs="Arial"/>
          <w:iCs/>
          <w:sz w:val="24"/>
          <w:szCs w:val="24"/>
        </w:rPr>
        <w:t xml:space="preserve"> was the exposure of interest</w:t>
      </w:r>
      <w:r w:rsidR="006225F6" w:rsidRPr="0071685F">
        <w:rPr>
          <w:rFonts w:ascii="Arial" w:eastAsia="Arial" w:hAnsi="Arial" w:cs="Arial"/>
          <w:iCs/>
          <w:sz w:val="24"/>
          <w:szCs w:val="24"/>
        </w:rPr>
        <w:t>.</w:t>
      </w:r>
      <w:r w:rsidR="008E0A73" w:rsidRPr="0071685F">
        <w:rPr>
          <w:rFonts w:ascii="Arial" w:eastAsia="Arial" w:hAnsi="Arial" w:cs="Arial"/>
          <w:iCs/>
          <w:sz w:val="24"/>
          <w:szCs w:val="24"/>
        </w:rPr>
        <w:t xml:space="preserve"> </w:t>
      </w:r>
      <w:r w:rsidR="0023647F" w:rsidRPr="0071685F">
        <w:rPr>
          <w:rFonts w:ascii="Arial" w:eastAsia="Arial" w:hAnsi="Arial" w:cs="Arial"/>
          <w:sz w:val="24"/>
          <w:szCs w:val="24"/>
        </w:rPr>
        <w:t>Va</w:t>
      </w:r>
      <w:r w:rsidRPr="0071685F">
        <w:rPr>
          <w:rFonts w:ascii="Arial" w:eastAsia="Arial" w:hAnsi="Arial" w:cs="Arial"/>
          <w:sz w:val="24"/>
          <w:szCs w:val="24"/>
        </w:rPr>
        <w:t xml:space="preserve">ccination </w:t>
      </w:r>
      <w:r w:rsidR="008E0A73" w:rsidRPr="0071685F">
        <w:rPr>
          <w:rFonts w:ascii="Arial" w:eastAsia="Arial" w:hAnsi="Arial" w:cs="Arial"/>
          <w:sz w:val="24"/>
          <w:szCs w:val="24"/>
        </w:rPr>
        <w:t xml:space="preserve">and date of vaccination </w:t>
      </w:r>
      <w:r w:rsidR="006225F6" w:rsidRPr="0071685F">
        <w:rPr>
          <w:rFonts w:ascii="Arial" w:eastAsia="Arial" w:hAnsi="Arial" w:cs="Arial"/>
          <w:sz w:val="24"/>
          <w:szCs w:val="24"/>
        </w:rPr>
        <w:t>w</w:t>
      </w:r>
      <w:r w:rsidR="008E0A73" w:rsidRPr="0071685F">
        <w:rPr>
          <w:rFonts w:ascii="Arial" w:eastAsia="Arial" w:hAnsi="Arial" w:cs="Arial"/>
          <w:sz w:val="24"/>
          <w:szCs w:val="24"/>
        </w:rPr>
        <w:t xml:space="preserve">ere </w:t>
      </w:r>
      <w:r w:rsidR="006225F6" w:rsidRPr="0071685F">
        <w:rPr>
          <w:rFonts w:ascii="Arial" w:eastAsia="Arial" w:hAnsi="Arial" w:cs="Arial"/>
          <w:sz w:val="24"/>
          <w:szCs w:val="24"/>
        </w:rPr>
        <w:t xml:space="preserve">ascertained </w:t>
      </w:r>
      <w:r w:rsidR="0023647F" w:rsidRPr="0071685F">
        <w:rPr>
          <w:rFonts w:ascii="Arial" w:eastAsia="Arial" w:hAnsi="Arial" w:cs="Arial"/>
          <w:sz w:val="24"/>
          <w:szCs w:val="24"/>
        </w:rPr>
        <w:t xml:space="preserve">using </w:t>
      </w:r>
      <w:r w:rsidR="006225F6" w:rsidRPr="0071685F">
        <w:rPr>
          <w:rFonts w:ascii="Arial" w:eastAsia="Arial" w:hAnsi="Arial" w:cs="Arial"/>
          <w:sz w:val="24"/>
          <w:szCs w:val="24"/>
        </w:rPr>
        <w:t xml:space="preserve">Read codes </w:t>
      </w:r>
      <w:r w:rsidR="008E0A73" w:rsidRPr="0071685F">
        <w:rPr>
          <w:rFonts w:ascii="Arial" w:eastAsia="Arial" w:hAnsi="Arial" w:cs="Arial"/>
          <w:sz w:val="24"/>
          <w:szCs w:val="24"/>
        </w:rPr>
        <w:t xml:space="preserve">and event date </w:t>
      </w:r>
      <w:r w:rsidR="0069318B" w:rsidRPr="0071685F">
        <w:rPr>
          <w:rFonts w:ascii="Arial" w:eastAsia="Arial" w:hAnsi="Arial" w:cs="Arial"/>
          <w:sz w:val="24"/>
          <w:szCs w:val="24"/>
        </w:rPr>
        <w:fldChar w:fldCharType="begin"/>
      </w:r>
      <w:r w:rsidR="00F24D58">
        <w:rPr>
          <w:rFonts w:ascii="Arial" w:eastAsia="Arial" w:hAnsi="Arial" w:cs="Arial"/>
          <w:sz w:val="24"/>
          <w:szCs w:val="24"/>
        </w:rPr>
        <w:instrText xml:space="preserve"> ADDIN EN.CITE &lt;EndNote&gt;&lt;Cite&gt;&lt;Author&gt;Nakafero&lt;/Author&gt;&lt;Year&gt;2018&lt;/Year&gt;&lt;RecNum&gt;94&lt;/RecNum&gt;&lt;DisplayText&gt;(23)&lt;/DisplayText&gt;&lt;record&gt;&lt;rec-number&gt;94&lt;/rec-number&gt;&lt;foreign-keys&gt;&lt;key app="EN" db-id="9ew95aaf0a0txmev5f75faexfwvrpztpfp2f" timestamp="1543867621"&gt;94&lt;/key&gt;&lt;/foreign-keys&gt;&lt;ref-type name="Journal Article"&gt;17&lt;/ref-type&gt;&lt;contributors&gt;&lt;authors&gt;&lt;author&gt;Nakafero, G., Grainge, M. J., Myles, P.R., Mallen, C., Zhang, W., Doherty, M., Nguyen-Van-Tam, J. S., Abhishek, A.&lt;/author&gt;&lt;/authors&gt;&lt;/contributors&gt;&lt;titles&gt;&lt;title&gt;Predictors and temporal trend of flu vaccination in auto-immune rheumatic diseases in the UK: a nationwide prospective cohort study. &lt;/title&gt;&lt;secondary-title&gt;Rheumatology (Oxford)&lt;/secondary-title&gt;&lt;/titles&gt;&lt;periodical&gt;&lt;full-title&gt;Rheumatology (Oxford)&lt;/full-title&gt;&lt;abbr-1&gt;Rheumatology (Oxford, England)&lt;/abbr-1&gt;&lt;/periodical&gt;&lt;dates&gt;&lt;year&gt;2018&lt;/year&gt;&lt;/dates&gt;&lt;urls&gt;&lt;/urls&gt;&lt;/record&gt;&lt;/Cite&gt;&lt;/EndNote&gt;</w:instrText>
      </w:r>
      <w:r w:rsidR="0069318B" w:rsidRPr="0071685F">
        <w:rPr>
          <w:rFonts w:ascii="Arial" w:eastAsia="Arial" w:hAnsi="Arial" w:cs="Arial"/>
          <w:sz w:val="24"/>
          <w:szCs w:val="24"/>
        </w:rPr>
        <w:fldChar w:fldCharType="separate"/>
      </w:r>
      <w:r w:rsidR="00F24D58">
        <w:rPr>
          <w:rFonts w:ascii="Arial" w:eastAsia="Arial" w:hAnsi="Arial" w:cs="Arial"/>
          <w:noProof/>
          <w:sz w:val="24"/>
          <w:szCs w:val="24"/>
        </w:rPr>
        <w:t>(23)</w:t>
      </w:r>
      <w:r w:rsidR="0069318B" w:rsidRPr="0071685F">
        <w:rPr>
          <w:rFonts w:ascii="Arial" w:eastAsia="Arial" w:hAnsi="Arial" w:cs="Arial"/>
          <w:sz w:val="24"/>
          <w:szCs w:val="24"/>
        </w:rPr>
        <w:fldChar w:fldCharType="end"/>
      </w:r>
      <w:r w:rsidR="000A6D27" w:rsidRPr="0071685F">
        <w:rPr>
          <w:rFonts w:ascii="Arial" w:eastAsia="Arial" w:hAnsi="Arial" w:cs="Arial"/>
          <w:sz w:val="24"/>
          <w:szCs w:val="24"/>
        </w:rPr>
        <w:t xml:space="preserve"> (</w:t>
      </w:r>
      <w:r w:rsidR="00EC5AC0" w:rsidRPr="0071685F">
        <w:rPr>
          <w:rFonts w:ascii="Arial" w:eastAsia="Arial" w:hAnsi="Arial" w:cs="Arial"/>
          <w:sz w:val="24"/>
          <w:szCs w:val="24"/>
        </w:rPr>
        <w:t>Table</w:t>
      </w:r>
      <w:r w:rsidR="00C1685A" w:rsidRPr="0071685F">
        <w:rPr>
          <w:rFonts w:ascii="Arial" w:eastAsia="Arial" w:hAnsi="Arial" w:cs="Arial"/>
          <w:sz w:val="24"/>
          <w:szCs w:val="24"/>
        </w:rPr>
        <w:t xml:space="preserve"> S</w:t>
      </w:r>
      <w:r w:rsidR="0023647F" w:rsidRPr="0071685F">
        <w:rPr>
          <w:rFonts w:ascii="Arial" w:eastAsia="Arial" w:hAnsi="Arial" w:cs="Arial"/>
          <w:sz w:val="24"/>
          <w:szCs w:val="24"/>
        </w:rPr>
        <w:t xml:space="preserve">1). An individual was defined as </w:t>
      </w:r>
      <w:r w:rsidR="006225F6" w:rsidRPr="0071685F">
        <w:rPr>
          <w:rFonts w:ascii="Arial" w:eastAsia="Arial" w:hAnsi="Arial" w:cs="Arial"/>
          <w:sz w:val="24"/>
          <w:szCs w:val="24"/>
        </w:rPr>
        <w:t>exposed</w:t>
      </w:r>
      <w:r w:rsidR="0023647F" w:rsidRPr="0071685F">
        <w:rPr>
          <w:rFonts w:ascii="Arial" w:eastAsia="Arial" w:hAnsi="Arial" w:cs="Arial"/>
          <w:sz w:val="24"/>
          <w:szCs w:val="24"/>
        </w:rPr>
        <w:t xml:space="preserve"> </w:t>
      </w:r>
      <w:r w:rsidR="001476A6" w:rsidRPr="0071685F">
        <w:rPr>
          <w:rFonts w:ascii="Arial" w:eastAsia="Arial" w:hAnsi="Arial" w:cs="Arial"/>
          <w:sz w:val="24"/>
          <w:szCs w:val="24"/>
        </w:rPr>
        <w:t>(fully</w:t>
      </w:r>
      <w:r w:rsidR="00082709" w:rsidRPr="0071685F">
        <w:rPr>
          <w:rFonts w:ascii="Arial" w:eastAsia="Arial" w:hAnsi="Arial" w:cs="Arial"/>
          <w:sz w:val="24"/>
          <w:szCs w:val="24"/>
        </w:rPr>
        <w:t>-</w:t>
      </w:r>
      <w:r w:rsidR="001476A6" w:rsidRPr="0071685F">
        <w:rPr>
          <w:rFonts w:ascii="Arial" w:eastAsia="Arial" w:hAnsi="Arial" w:cs="Arial"/>
          <w:sz w:val="24"/>
          <w:szCs w:val="24"/>
        </w:rPr>
        <w:t xml:space="preserve">immunised) </w:t>
      </w:r>
      <w:r w:rsidR="0023647F" w:rsidRPr="0071685F">
        <w:rPr>
          <w:rFonts w:ascii="Arial" w:eastAsia="Arial" w:hAnsi="Arial" w:cs="Arial"/>
          <w:sz w:val="24"/>
          <w:szCs w:val="24"/>
        </w:rPr>
        <w:t xml:space="preserve">14 days after </w:t>
      </w:r>
      <w:r w:rsidR="00976CD1" w:rsidRPr="0071685F">
        <w:rPr>
          <w:rFonts w:ascii="Arial" w:eastAsia="Arial" w:hAnsi="Arial" w:cs="Arial"/>
          <w:sz w:val="24"/>
          <w:szCs w:val="24"/>
        </w:rPr>
        <w:t>vaccination</w:t>
      </w:r>
      <w:r w:rsidR="0023647F" w:rsidRPr="0071685F">
        <w:rPr>
          <w:rFonts w:ascii="Arial" w:eastAsia="Arial" w:hAnsi="Arial" w:cs="Arial"/>
          <w:sz w:val="24"/>
          <w:szCs w:val="24"/>
        </w:rPr>
        <w:t xml:space="preserve">, </w:t>
      </w:r>
      <w:r w:rsidR="006A5E65" w:rsidRPr="0071685F">
        <w:rPr>
          <w:rFonts w:ascii="Arial" w:eastAsia="Arial" w:hAnsi="Arial" w:cs="Arial"/>
          <w:sz w:val="24"/>
          <w:szCs w:val="24"/>
        </w:rPr>
        <w:t xml:space="preserve">in keeping with the typical time </w:t>
      </w:r>
      <w:r w:rsidR="0023647F" w:rsidRPr="0071685F">
        <w:rPr>
          <w:rFonts w:ascii="Arial" w:eastAsia="Arial" w:hAnsi="Arial" w:cs="Arial"/>
          <w:sz w:val="24"/>
          <w:szCs w:val="24"/>
        </w:rPr>
        <w:t xml:space="preserve">taken for </w:t>
      </w:r>
      <w:r w:rsidR="0074725B" w:rsidRPr="0071685F">
        <w:rPr>
          <w:rFonts w:ascii="Arial" w:eastAsia="Arial" w:hAnsi="Arial" w:cs="Arial"/>
          <w:sz w:val="24"/>
          <w:szCs w:val="24"/>
        </w:rPr>
        <w:t xml:space="preserve">mounting a </w:t>
      </w:r>
      <w:r w:rsidR="006A5E65" w:rsidRPr="0071685F">
        <w:rPr>
          <w:rFonts w:ascii="Arial" w:eastAsia="Arial" w:hAnsi="Arial" w:cs="Arial"/>
          <w:sz w:val="24"/>
          <w:szCs w:val="24"/>
        </w:rPr>
        <w:t>serologic</w:t>
      </w:r>
      <w:r w:rsidR="00F9441E" w:rsidRPr="0071685F">
        <w:rPr>
          <w:rFonts w:ascii="Arial" w:eastAsia="Arial" w:hAnsi="Arial" w:cs="Arial"/>
          <w:sz w:val="24"/>
          <w:szCs w:val="24"/>
        </w:rPr>
        <w:t>al</w:t>
      </w:r>
      <w:r w:rsidR="006A5E65" w:rsidRPr="0071685F">
        <w:rPr>
          <w:rFonts w:ascii="Arial" w:eastAsia="Arial" w:hAnsi="Arial" w:cs="Arial"/>
          <w:sz w:val="24"/>
          <w:szCs w:val="24"/>
        </w:rPr>
        <w:t xml:space="preserve"> response</w:t>
      </w:r>
      <w:r w:rsidR="006225F6" w:rsidRPr="0071685F">
        <w:rPr>
          <w:rFonts w:ascii="Arial" w:eastAsia="Arial" w:hAnsi="Arial" w:cs="Arial"/>
          <w:sz w:val="24"/>
          <w:szCs w:val="24"/>
        </w:rPr>
        <w:t xml:space="preserve"> </w:t>
      </w:r>
      <w:r w:rsidR="0074725B" w:rsidRPr="0071685F">
        <w:rPr>
          <w:rFonts w:ascii="Arial" w:eastAsia="Arial" w:hAnsi="Arial" w:cs="Arial"/>
          <w:sz w:val="24"/>
          <w:szCs w:val="24"/>
        </w:rPr>
        <w:t xml:space="preserve">to the IIV </w:t>
      </w:r>
      <w:r w:rsidR="0059063E" w:rsidRPr="0071685F">
        <w:rPr>
          <w:rFonts w:ascii="Arial" w:hAnsi="Arial" w:cs="Arial"/>
          <w:sz w:val="24"/>
          <w:szCs w:val="24"/>
        </w:rPr>
        <w:fldChar w:fldCharType="begin"/>
      </w:r>
      <w:r w:rsidR="00F24D58">
        <w:rPr>
          <w:rFonts w:ascii="Arial" w:hAnsi="Arial" w:cs="Arial"/>
          <w:sz w:val="24"/>
          <w:szCs w:val="24"/>
        </w:rPr>
        <w:instrText xml:space="preserve"> ADDIN EN.CITE &lt;EndNote&gt;&lt;Cite&gt;&lt;Author&gt;Health&lt;/Author&gt;&lt;Year&gt;2015&lt;/Year&gt;&lt;RecNum&gt;79&lt;/RecNum&gt;&lt;DisplayText&gt;(22)&lt;/DisplayText&gt;&lt;record&gt;&lt;rec-number&gt;79&lt;/rec-number&gt;&lt;foreign-keys&gt;&lt;key app="EN" db-id="9ew95aaf0a0txmev5f75faexfwvrpztpfp2f" timestamp="1543867620"&gt;79&lt;/key&gt;&lt;/foreign-keys&gt;&lt;ref-type name="Book Section"&gt;5&lt;/ref-type&gt;&lt;contributors&gt;&lt;authors&gt;&lt;author&gt;Department of Health&lt;/author&gt;&lt;/authors&gt;&lt;secondary-authors&gt;&lt;author&gt;Department of Health&lt;/author&gt;&lt;/secondary-authors&gt;&lt;/contributors&gt;&lt;titles&gt;&lt;title&gt;Immunisation against infectious disease&lt;/title&gt;&lt;secondary-title&gt;Immunisation against infectious disease&lt;/secondary-title&gt;&lt;/titles&gt;&lt;section&gt;19 Influenza&lt;/section&gt;&lt;dates&gt;&lt;year&gt;2015&lt;/year&gt;&lt;/dates&gt;&lt;pub-location&gt;London&lt;/pub-location&gt;&lt;urls&gt;&lt;/urls&gt;&lt;/record&gt;&lt;/Cite&gt;&lt;/EndNote&gt;</w:instrText>
      </w:r>
      <w:r w:rsidR="0059063E" w:rsidRPr="0071685F">
        <w:rPr>
          <w:rFonts w:ascii="Arial" w:hAnsi="Arial" w:cs="Arial"/>
          <w:sz w:val="24"/>
          <w:szCs w:val="24"/>
        </w:rPr>
        <w:fldChar w:fldCharType="separate"/>
      </w:r>
      <w:r w:rsidR="00F24D58">
        <w:rPr>
          <w:rFonts w:ascii="Arial" w:hAnsi="Arial" w:cs="Arial"/>
          <w:noProof/>
          <w:sz w:val="24"/>
          <w:szCs w:val="24"/>
        </w:rPr>
        <w:t>(22)</w:t>
      </w:r>
      <w:r w:rsidR="0059063E" w:rsidRPr="0071685F">
        <w:rPr>
          <w:rFonts w:ascii="Arial" w:hAnsi="Arial" w:cs="Arial"/>
          <w:sz w:val="24"/>
          <w:szCs w:val="24"/>
        </w:rPr>
        <w:fldChar w:fldCharType="end"/>
      </w:r>
      <w:r w:rsidR="00976CD1" w:rsidRPr="0071685F">
        <w:t>.</w:t>
      </w:r>
      <w:r w:rsidR="009872A9" w:rsidRPr="0071685F">
        <w:t xml:space="preserve"> </w:t>
      </w:r>
      <w:r w:rsidR="00F6739C" w:rsidRPr="0071685F">
        <w:rPr>
          <w:rFonts w:ascii="Arial" w:eastAsia="Arial" w:hAnsi="Arial" w:cs="Arial"/>
          <w:sz w:val="24"/>
          <w:szCs w:val="24"/>
        </w:rPr>
        <w:t>I</w:t>
      </w:r>
      <w:r w:rsidR="009872A9" w:rsidRPr="0071685F">
        <w:rPr>
          <w:rFonts w:ascii="Arial" w:eastAsia="Arial" w:hAnsi="Arial" w:cs="Arial"/>
          <w:sz w:val="24"/>
          <w:szCs w:val="24"/>
        </w:rPr>
        <w:t xml:space="preserve">nfluenza-cycles in </w:t>
      </w:r>
      <w:r w:rsidR="00FF4ED5" w:rsidRPr="0071685F">
        <w:rPr>
          <w:rFonts w:ascii="Arial" w:eastAsia="Arial" w:hAnsi="Arial" w:cs="Arial"/>
          <w:sz w:val="24"/>
          <w:szCs w:val="24"/>
        </w:rPr>
        <w:t xml:space="preserve">which the IIV was recorded </w:t>
      </w:r>
      <w:r w:rsidR="00846126" w:rsidRPr="0071685F">
        <w:rPr>
          <w:rFonts w:ascii="Arial" w:eastAsia="Arial" w:hAnsi="Arial" w:cs="Arial"/>
          <w:sz w:val="24"/>
          <w:szCs w:val="24"/>
        </w:rPr>
        <w:t xml:space="preserve">in the CPRD </w:t>
      </w:r>
      <w:r w:rsidR="00FF4ED5" w:rsidRPr="0071685F">
        <w:rPr>
          <w:rFonts w:ascii="Arial" w:eastAsia="Arial" w:hAnsi="Arial" w:cs="Arial"/>
          <w:sz w:val="24"/>
          <w:szCs w:val="24"/>
        </w:rPr>
        <w:t>as being administered</w:t>
      </w:r>
      <w:r w:rsidR="009872A9" w:rsidRPr="0071685F">
        <w:rPr>
          <w:rFonts w:ascii="Arial" w:eastAsia="Arial" w:hAnsi="Arial" w:cs="Arial"/>
          <w:sz w:val="24"/>
          <w:szCs w:val="24"/>
        </w:rPr>
        <w:t xml:space="preserve"> elsewhere e.g. at work, </w:t>
      </w:r>
      <w:r w:rsidR="00FD2874" w:rsidRPr="0071685F">
        <w:rPr>
          <w:rFonts w:ascii="Arial" w:eastAsia="Arial" w:hAnsi="Arial" w:cs="Arial"/>
          <w:sz w:val="24"/>
          <w:szCs w:val="24"/>
        </w:rPr>
        <w:t>or</w:t>
      </w:r>
      <w:r w:rsidR="009872A9" w:rsidRPr="0071685F">
        <w:rPr>
          <w:rFonts w:ascii="Arial" w:eastAsia="Arial" w:hAnsi="Arial" w:cs="Arial"/>
          <w:sz w:val="24"/>
          <w:szCs w:val="24"/>
        </w:rPr>
        <w:t xml:space="preserve"> in com</w:t>
      </w:r>
      <w:r w:rsidR="00F964A2" w:rsidRPr="0071685F">
        <w:rPr>
          <w:rFonts w:ascii="Arial" w:eastAsia="Arial" w:hAnsi="Arial" w:cs="Arial"/>
          <w:sz w:val="24"/>
          <w:szCs w:val="24"/>
        </w:rPr>
        <w:t>munity</w:t>
      </w:r>
      <w:r w:rsidR="00082709" w:rsidRPr="0071685F">
        <w:rPr>
          <w:rFonts w:ascii="Arial" w:eastAsia="Arial" w:hAnsi="Arial" w:cs="Arial"/>
          <w:sz w:val="24"/>
          <w:szCs w:val="24"/>
        </w:rPr>
        <w:t>-</w:t>
      </w:r>
      <w:r w:rsidR="00F964A2" w:rsidRPr="0071685F">
        <w:rPr>
          <w:rFonts w:ascii="Arial" w:eastAsia="Arial" w:hAnsi="Arial" w:cs="Arial"/>
          <w:sz w:val="24"/>
          <w:szCs w:val="24"/>
        </w:rPr>
        <w:t>pharmacies were excluded</w:t>
      </w:r>
      <w:r w:rsidR="00E70B84" w:rsidRPr="0071685F">
        <w:rPr>
          <w:rFonts w:ascii="Arial" w:eastAsia="Arial" w:hAnsi="Arial" w:cs="Arial"/>
          <w:sz w:val="24"/>
          <w:szCs w:val="24"/>
        </w:rPr>
        <w:t>,</w:t>
      </w:r>
      <w:r w:rsidR="009872A9" w:rsidRPr="0071685F">
        <w:rPr>
          <w:rFonts w:ascii="Arial" w:eastAsia="Arial" w:hAnsi="Arial" w:cs="Arial"/>
          <w:sz w:val="24"/>
          <w:szCs w:val="24"/>
        </w:rPr>
        <w:t xml:space="preserve"> as the exact date of vaccination </w:t>
      </w:r>
      <w:r w:rsidR="00262D09" w:rsidRPr="0071685F">
        <w:rPr>
          <w:rFonts w:ascii="Arial" w:eastAsia="Arial" w:hAnsi="Arial" w:cs="Arial"/>
          <w:sz w:val="24"/>
          <w:szCs w:val="24"/>
        </w:rPr>
        <w:t xml:space="preserve">is </w:t>
      </w:r>
      <w:r w:rsidR="009872A9" w:rsidRPr="0071685F">
        <w:rPr>
          <w:rFonts w:ascii="Arial" w:eastAsia="Arial" w:hAnsi="Arial" w:cs="Arial"/>
          <w:sz w:val="24"/>
          <w:szCs w:val="24"/>
        </w:rPr>
        <w:t xml:space="preserve">not </w:t>
      </w:r>
      <w:r w:rsidR="00697CA2" w:rsidRPr="0071685F">
        <w:rPr>
          <w:rFonts w:ascii="Arial" w:eastAsia="Arial" w:hAnsi="Arial" w:cs="Arial"/>
          <w:sz w:val="24"/>
          <w:szCs w:val="24"/>
        </w:rPr>
        <w:t>available</w:t>
      </w:r>
      <w:r w:rsidR="00154468" w:rsidRPr="0071685F">
        <w:rPr>
          <w:rFonts w:ascii="Arial" w:eastAsia="Arial" w:hAnsi="Arial" w:cs="Arial"/>
          <w:sz w:val="24"/>
          <w:szCs w:val="24"/>
        </w:rPr>
        <w:t xml:space="preserve"> </w:t>
      </w:r>
      <w:r w:rsidR="009872A9" w:rsidRPr="0071685F">
        <w:rPr>
          <w:rFonts w:ascii="Arial" w:eastAsia="Arial" w:hAnsi="Arial" w:cs="Arial"/>
          <w:sz w:val="24"/>
          <w:szCs w:val="24"/>
        </w:rPr>
        <w:t xml:space="preserve">in </w:t>
      </w:r>
      <w:r w:rsidR="00082709" w:rsidRPr="0071685F">
        <w:rPr>
          <w:rFonts w:ascii="Arial" w:eastAsia="Arial" w:hAnsi="Arial" w:cs="Arial"/>
          <w:sz w:val="24"/>
          <w:szCs w:val="24"/>
        </w:rPr>
        <w:t>CPRD</w:t>
      </w:r>
      <w:r w:rsidR="009872A9" w:rsidRPr="0071685F">
        <w:rPr>
          <w:rFonts w:ascii="Arial" w:eastAsia="Arial" w:hAnsi="Arial" w:cs="Arial"/>
          <w:sz w:val="24"/>
          <w:szCs w:val="24"/>
        </w:rPr>
        <w:t>.</w:t>
      </w:r>
    </w:p>
    <w:p w14:paraId="2EBE5D39" w14:textId="3E199477" w:rsidR="0074725B" w:rsidRPr="0071685F" w:rsidRDefault="3D7A396C"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Outcomes</w:t>
      </w:r>
      <w:r w:rsidR="0074725B" w:rsidRPr="0071685F">
        <w:rPr>
          <w:rFonts w:ascii="Arial" w:eastAsia="Arial" w:hAnsi="Arial" w:cs="Arial"/>
          <w:i/>
          <w:iCs/>
          <w:sz w:val="24"/>
          <w:szCs w:val="24"/>
        </w:rPr>
        <w:t>:</w:t>
      </w:r>
      <w:r w:rsidRPr="0071685F">
        <w:rPr>
          <w:rFonts w:ascii="Arial" w:eastAsia="Arial" w:hAnsi="Arial" w:cs="Arial"/>
          <w:i/>
          <w:iCs/>
          <w:sz w:val="24"/>
          <w:szCs w:val="24"/>
        </w:rPr>
        <w:t xml:space="preserve"> </w:t>
      </w:r>
    </w:p>
    <w:p w14:paraId="615B256B" w14:textId="4DA8D9BE" w:rsidR="00B6523E" w:rsidRPr="0071685F" w:rsidRDefault="00877CC7" w:rsidP="001B7FF7">
      <w:pPr>
        <w:spacing w:line="480" w:lineRule="auto"/>
        <w:jc w:val="both"/>
        <w:rPr>
          <w:rFonts w:ascii="Arial" w:eastAsia="Arial" w:hAnsi="Arial" w:cs="Arial"/>
          <w:sz w:val="24"/>
          <w:szCs w:val="24"/>
        </w:rPr>
      </w:pPr>
      <w:r>
        <w:rPr>
          <w:rFonts w:ascii="Arial" w:eastAsia="Arial" w:hAnsi="Arial" w:cs="Arial"/>
          <w:sz w:val="24"/>
          <w:szCs w:val="24"/>
          <w:u w:val="single"/>
        </w:rPr>
        <w:t xml:space="preserve">Primary care consultation for </w:t>
      </w:r>
      <w:r w:rsidR="00FD2874" w:rsidRPr="0071685F">
        <w:rPr>
          <w:rFonts w:ascii="Arial" w:eastAsia="Arial" w:hAnsi="Arial" w:cs="Arial"/>
          <w:sz w:val="24"/>
          <w:szCs w:val="24"/>
          <w:u w:val="single"/>
        </w:rPr>
        <w:t>LRTI</w:t>
      </w:r>
      <w:r w:rsidR="00E70B84" w:rsidRPr="0071685F">
        <w:rPr>
          <w:rFonts w:ascii="Arial" w:eastAsia="Arial" w:hAnsi="Arial" w:cs="Arial"/>
          <w:sz w:val="24"/>
          <w:szCs w:val="24"/>
        </w:rPr>
        <w:t>:</w:t>
      </w:r>
      <w:r w:rsidR="0023647F" w:rsidRPr="0071685F">
        <w:rPr>
          <w:rFonts w:ascii="Arial" w:eastAsia="Arial" w:hAnsi="Arial" w:cs="Arial"/>
          <w:sz w:val="24"/>
          <w:szCs w:val="24"/>
        </w:rPr>
        <w:t xml:space="preserve"> </w:t>
      </w:r>
      <w:r w:rsidR="00E70B84" w:rsidRPr="0071685F">
        <w:rPr>
          <w:rFonts w:ascii="Arial" w:eastAsia="Arial" w:hAnsi="Arial" w:cs="Arial"/>
          <w:sz w:val="24"/>
          <w:szCs w:val="24"/>
        </w:rPr>
        <w:t>D</w:t>
      </w:r>
      <w:r w:rsidR="0023647F" w:rsidRPr="0071685F">
        <w:rPr>
          <w:rFonts w:ascii="Arial" w:eastAsia="Arial" w:hAnsi="Arial" w:cs="Arial"/>
          <w:sz w:val="24"/>
          <w:szCs w:val="24"/>
        </w:rPr>
        <w:t xml:space="preserve">efined as </w:t>
      </w:r>
      <w:r w:rsidR="00262D09" w:rsidRPr="0071685F">
        <w:rPr>
          <w:rFonts w:ascii="Arial" w:eastAsia="Arial" w:hAnsi="Arial" w:cs="Arial"/>
          <w:sz w:val="24"/>
          <w:szCs w:val="24"/>
        </w:rPr>
        <w:t xml:space="preserve">diagnostic </w:t>
      </w:r>
      <w:r w:rsidR="00834939" w:rsidRPr="0071685F">
        <w:rPr>
          <w:rFonts w:ascii="Arial" w:eastAsia="Arial" w:hAnsi="Arial" w:cs="Arial"/>
          <w:sz w:val="24"/>
          <w:szCs w:val="24"/>
        </w:rPr>
        <w:t xml:space="preserve">Read code for </w:t>
      </w:r>
      <w:r w:rsidR="0023647F" w:rsidRPr="0071685F">
        <w:rPr>
          <w:rFonts w:ascii="Arial" w:eastAsia="Arial" w:hAnsi="Arial" w:cs="Arial"/>
          <w:sz w:val="24"/>
          <w:szCs w:val="24"/>
        </w:rPr>
        <w:t xml:space="preserve">LRTI </w:t>
      </w:r>
      <w:r w:rsidR="00834939" w:rsidRPr="0071685F">
        <w:rPr>
          <w:rFonts w:ascii="Arial" w:eastAsia="Arial" w:hAnsi="Arial" w:cs="Arial"/>
          <w:sz w:val="24"/>
          <w:szCs w:val="24"/>
        </w:rPr>
        <w:t xml:space="preserve">and </w:t>
      </w:r>
      <w:r w:rsidR="0023647F" w:rsidRPr="0071685F">
        <w:rPr>
          <w:rFonts w:ascii="Arial" w:eastAsia="Arial" w:hAnsi="Arial" w:cs="Arial"/>
          <w:sz w:val="24"/>
          <w:szCs w:val="24"/>
        </w:rPr>
        <w:t>antibioti</w:t>
      </w:r>
      <w:r w:rsidR="00834939" w:rsidRPr="0071685F">
        <w:rPr>
          <w:rFonts w:ascii="Arial" w:eastAsia="Arial" w:hAnsi="Arial" w:cs="Arial"/>
          <w:sz w:val="24"/>
          <w:szCs w:val="24"/>
        </w:rPr>
        <w:t>c prescription on the same date</w:t>
      </w:r>
      <w:r w:rsidR="000C1298" w:rsidRPr="0071685F">
        <w:rPr>
          <w:rFonts w:ascii="Arial" w:eastAsia="Arial" w:hAnsi="Arial" w:cs="Arial"/>
          <w:sz w:val="24"/>
          <w:szCs w:val="24"/>
        </w:rPr>
        <w:t xml:space="preserve"> without </w:t>
      </w:r>
      <w:r w:rsidR="0032712B" w:rsidRPr="0071685F">
        <w:rPr>
          <w:rFonts w:ascii="Arial" w:eastAsia="Arial" w:hAnsi="Arial" w:cs="Arial"/>
          <w:sz w:val="24"/>
          <w:szCs w:val="24"/>
        </w:rPr>
        <w:t xml:space="preserve">preceding </w:t>
      </w:r>
      <w:r w:rsidR="00A1465F" w:rsidRPr="0071685F">
        <w:rPr>
          <w:rFonts w:ascii="Arial" w:eastAsia="Arial" w:hAnsi="Arial" w:cs="Arial"/>
          <w:sz w:val="24"/>
          <w:szCs w:val="24"/>
        </w:rPr>
        <w:t xml:space="preserve">antibiotic prescriptions or </w:t>
      </w:r>
      <w:r w:rsidR="00E74DE0" w:rsidRPr="0071685F">
        <w:rPr>
          <w:rFonts w:ascii="Arial" w:eastAsia="Arial" w:hAnsi="Arial" w:cs="Arial"/>
          <w:sz w:val="24"/>
          <w:szCs w:val="24"/>
        </w:rPr>
        <w:t xml:space="preserve">Read </w:t>
      </w:r>
      <w:r w:rsidR="00A1465F" w:rsidRPr="0071685F">
        <w:rPr>
          <w:rFonts w:ascii="Arial" w:eastAsia="Arial" w:hAnsi="Arial" w:cs="Arial"/>
          <w:sz w:val="24"/>
          <w:szCs w:val="24"/>
        </w:rPr>
        <w:t xml:space="preserve">codes for LRTI within 21 days prior to the </w:t>
      </w:r>
      <w:r w:rsidR="00262D09" w:rsidRPr="0071685F">
        <w:rPr>
          <w:rFonts w:ascii="Arial" w:eastAsia="Arial" w:hAnsi="Arial" w:cs="Arial"/>
          <w:sz w:val="24"/>
          <w:szCs w:val="24"/>
        </w:rPr>
        <w:t xml:space="preserve">eligible </w:t>
      </w:r>
      <w:r w:rsidR="00A1465F" w:rsidRPr="0071685F">
        <w:rPr>
          <w:rFonts w:ascii="Arial" w:eastAsia="Arial" w:hAnsi="Arial" w:cs="Arial"/>
          <w:sz w:val="24"/>
          <w:szCs w:val="24"/>
        </w:rPr>
        <w:t xml:space="preserve">LRTI diagnosis date. </w:t>
      </w:r>
      <w:r w:rsidR="00834939" w:rsidRPr="0071685F">
        <w:rPr>
          <w:rFonts w:ascii="Arial" w:eastAsia="Arial" w:hAnsi="Arial" w:cs="Arial"/>
          <w:sz w:val="24"/>
          <w:szCs w:val="24"/>
        </w:rPr>
        <w:t>P</w:t>
      </w:r>
      <w:r w:rsidR="0074725B" w:rsidRPr="0071685F">
        <w:rPr>
          <w:rFonts w:ascii="Arial" w:eastAsia="Arial" w:hAnsi="Arial" w:cs="Arial"/>
          <w:sz w:val="24"/>
          <w:szCs w:val="24"/>
        </w:rPr>
        <w:t xml:space="preserve">ublished </w:t>
      </w:r>
      <w:r w:rsidR="00EA7925" w:rsidRPr="0071685F">
        <w:rPr>
          <w:rFonts w:ascii="Arial" w:eastAsia="Arial" w:hAnsi="Arial" w:cs="Arial"/>
          <w:sz w:val="24"/>
          <w:szCs w:val="24"/>
        </w:rPr>
        <w:t xml:space="preserve">Read code </w:t>
      </w:r>
      <w:r w:rsidR="0074725B" w:rsidRPr="0071685F">
        <w:rPr>
          <w:rFonts w:ascii="Arial" w:eastAsia="Arial" w:hAnsi="Arial" w:cs="Arial"/>
          <w:sz w:val="24"/>
          <w:szCs w:val="24"/>
        </w:rPr>
        <w:t xml:space="preserve">lists were supplemented with additional codes </w:t>
      </w:r>
      <w:r w:rsidR="00FD2874" w:rsidRPr="0071685F">
        <w:rPr>
          <w:rFonts w:ascii="Arial" w:eastAsia="Arial" w:hAnsi="Arial" w:cs="Arial"/>
          <w:sz w:val="24"/>
          <w:szCs w:val="24"/>
        </w:rPr>
        <w:t xml:space="preserve">as </w:t>
      </w:r>
      <w:r w:rsidR="0074725B" w:rsidRPr="0071685F">
        <w:rPr>
          <w:rFonts w:ascii="Arial" w:eastAsia="Arial" w:hAnsi="Arial" w:cs="Arial"/>
          <w:sz w:val="24"/>
          <w:szCs w:val="24"/>
        </w:rPr>
        <w:t xml:space="preserve">required (Table S1) </w:t>
      </w:r>
      <w:r w:rsidR="00643FAD" w:rsidRPr="0071685F">
        <w:rPr>
          <w:rFonts w:ascii="Arial" w:hAnsi="Arial" w:cs="Arial"/>
          <w:sz w:val="24"/>
          <w:szCs w:val="24"/>
        </w:rPr>
        <w:fldChar w:fldCharType="begin">
          <w:fldData xml:space="preserve">PEVuZE5vdGU+PENpdGU+PEF1dGhvcj5Sb3RobmllPC9BdXRob3I+PFllYXI+MjAxNjwvWWVhcj48
UmVjTnVtPjgxPC9SZWNOdW0+PERpc3BsYXlUZXh0PigyNCk8L0Rpc3BsYXlUZXh0PjxyZWNvcmQ+
PHJlYy1udW1iZXI+ODE8L3JlYy1udW1iZXI+PGZvcmVpZ24ta2V5cz48a2V5IGFwcD0iRU4iIGRi
LWlkPSI5ZXc5NWFhZjBhMHR4bWV2NWY3NWZhZXhmd3ZycHp0cGZwMmYiIHRpbWVzdGFtcD0iMTU0
Mzg2NzYyMCI+ODE8L2tleT48L2ZvcmVpZ24ta2V5cz48cmVmLXR5cGUgbmFtZT0iSm91cm5hbCBB
cnRpY2xlIj4xNzwvcmVmLXR5cGU+PGNvbnRyaWJ1dG9ycz48YXV0aG9ycz48YXV0aG9yPlJvdGhu
aWUsIEsuIEouPC9hdXRob3I+PGF1dGhvcj5NdWxsZXJvdmEsIEguPC9hdXRob3I+PGF1dGhvcj5I
dXJzdCwgSi4gUi48L2F1dGhvcj48YXV0aG9yPlNtZWV0aCwgTC48L2F1dGhvcj48YXV0aG9yPkRh
dmlzLCBLLjwvYXV0aG9yPjxhdXRob3I+VGhvbWFzLCBTLiBMLjwvYXV0aG9yPjxhdXRob3I+UXVp
bnQsIEouIEsuPC9hdXRob3I+PC9hdXRob3JzPjwvY29udHJpYnV0b3JzPjxhdXRoLWFkZHJlc3M+
UmVzcGlyYXRvcnkgRXBpZGVtaW9sb2d5LCBPY2N1cGF0aW9uYWwgTWVkaWNpbmUgYW5kIFB1Ymxp
YyBIZWFsdGgsIE5hdGlvbmFsIEhlYXJ0IGFuZCBMdW5nIEluc3RpdHV0ZSwgSW1wZXJpYWwgQ29s
bGVnZSBMb25kb24sIExvbmRvbiwgVW5pdGVkIEtpbmdkb20uJiN4RDtGYWN1bHR5IG9mIEVwaWRl
bWlvbG9neSBhbmQgUG9wdWxhdGlvbiBIZWFsdGgsIExvbmRvbiBTY2hvb2wgb2YgSHlnaWVuZSBh
bmQgVHJvcGljYWwgTWVkaWNpbmUsIExvbmRvbiwgVW5pdGVkIEtpbmdkb20uJiN4RDtSZXNwaXJh
dG9yeSBFcGlkZW1pb2xvZ3ksIEdTSyBSJmFtcDtELCBVeGJyaWRnZSwgVW5pdGVkIEtpbmdkb20u
JiN4RDtVQ0wgUmVzcGlyYXRvcnkgTWVkaWNpbmUsIFVuaXZlcnNpdHkgQ29sbGVnZSBMb25kb24s
IExvbmRvbiwgVW5pdGVkIEtpbmdkb20uJiN4RDtSZXNwaXJhdG9yeSBFcGlkZW1pb2xvZ3ksIEdT
SyBSJmFtcDtELCBDb2xsZWdldmlsbGUsIFBBLCBVbml0ZWQgU3RhdGVzIG9mIEFtZXJpY2EuPC9h
dXRoLWFkZHJlc3M+PHRpdGxlcz48dGl0bGU+VmFsaWRhdGlvbiBvZiB0aGUgUmVjb3JkaW5nIG9m
IEFjdXRlIEV4YWNlcmJhdGlvbnMgb2YgQ09QRCBpbiBVSyBQcmltYXJ5IENhcmUgRWxlY3Ryb25p
YyBIZWFsdGhjYXJlIFJlY29yZHM8L3RpdGxlPjxzZWNvbmRhcnktdGl0bGU+UExvUyBPbmU8L3Nl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PHBhZ2VzPmUwMTUxMzU3PC9wYWdlcz48dm9sdW1lPjExPC92b2x1bWU+PG51bWJlcj4zPC9udW1i
ZXI+PGVkaXRpb24+MjAxNi8wMy8xMDwvZWRpdGlvbj48a2V5d29yZHM+PGtleXdvcmQ+QWdlZDwv
a2V5d29yZD48a2V5d29yZD5FbGVjdHJvbmljIEhlYWx0aCBSZWNvcmRzLypzdGF0aXN0aWNzICZh
bXA7IG51bWVyaWNhbCBkYXRhPC9rZXl3b3JkPjxrZXl3b3JkPkZlbWFsZTwva2V5d29yZD48a2V5
d29yZD5IdW1hbnM8L2tleXdvcmQ+PGtleXdvcmQ+TWFsZTwva2V5d29yZD48a2V5d29yZD5NaWRk
bGUgQWdlZDwva2V5d29yZD48a2V5d29yZD5QcmltYXJ5IEhlYWx0aCBDYXJlLypzdGF0aXN0aWNz
ICZhbXA7IG51bWVyaWNhbCBkYXRhPC9rZXl3b3JkPjxrZXl3b3JkPlB1bG1vbmFyeSBEaXNlYXNl
LCBDaHJvbmljIE9ic3RydWN0aXZlLyplcGlkZW1pb2xvZ3k8L2tleXdvcmQ+PGtleXdvcmQ+U3Vy
dmV5cyBhbmQgUXVlc3Rpb25uYWlyZXM8L2tleXdvcmQ+PGtleXdvcmQ+VW5pdGVkIEtpbmdkb20v
ZXBpZGVtaW9sb2d5PC9rZXl3b3JkPjwva2V5d29yZHM+PGRhdGVzPjx5ZWFyPjIwMTY8L3llYXI+
PC9kYXRlcz48aXNibj4xOTMyLTYyMDM8L2lzYm4+PGFjY2Vzc2lvbi1udW0+MjY5NTk4MjA8L2Fj
Y2Vzc2lvbi1udW0+PHVybHM+PC91cmxzPjxjdXN0b20yPlBNQzQ3ODQ3ODQ8L2N1c3RvbTI+PGVs
ZWN0cm9uaWMtcmVzb3VyY2UtbnVtPjEwLjEzNzEvam91cm5hbC5wb25lLjAxNTEzNTc8L2VsZWN0
cm9uaWMtcmVzb3VyY2UtbnVtPjxyZW1vdGUtZGF0YWJhc2UtcHJvdmlkZXI+TkxNPC9yZW1vdGUt
ZGF0YWJhc2UtcHJvdmlkZXI+PGxhbmd1YWdlPmVuZzwvbGFuZ3VhZ2U+PC9yZWNvcmQ+PC9DaXRl
PjwvRW5kTm90ZT5=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PEVuZE5vdGU+PENpdGU+PEF1dGhvcj5Sb3RobmllPC9BdXRob3I+PFllYXI+MjAxNjwvWWVhcj48
UmVjTnVtPjgxPC9SZWNOdW0+PERpc3BsYXlUZXh0PigyNCk8L0Rpc3BsYXlUZXh0PjxyZWNvcmQ+
PHJlYy1udW1iZXI+ODE8L3JlYy1udW1iZXI+PGZvcmVpZ24ta2V5cz48a2V5IGFwcD0iRU4iIGRi
LWlkPSI5ZXc5NWFhZjBhMHR4bWV2NWY3NWZhZXhmd3ZycHp0cGZwMmYiIHRpbWVzdGFtcD0iMTU0
Mzg2NzYyMCI+ODE8L2tleT48L2ZvcmVpZ24ta2V5cz48cmVmLXR5cGUgbmFtZT0iSm91cm5hbCBB
cnRpY2xlIj4xNzwvcmVmLXR5cGU+PGNvbnRyaWJ1dG9ycz48YXV0aG9ycz48YXV0aG9yPlJvdGhu
aWUsIEsuIEouPC9hdXRob3I+PGF1dGhvcj5NdWxsZXJvdmEsIEguPC9hdXRob3I+PGF1dGhvcj5I
dXJzdCwgSi4gUi48L2F1dGhvcj48YXV0aG9yPlNtZWV0aCwgTC48L2F1dGhvcj48YXV0aG9yPkRh
dmlzLCBLLjwvYXV0aG9yPjxhdXRob3I+VGhvbWFzLCBTLiBMLjwvYXV0aG9yPjxhdXRob3I+UXVp
bnQsIEouIEsuPC9hdXRob3I+PC9hdXRob3JzPjwvY29udHJpYnV0b3JzPjxhdXRoLWFkZHJlc3M+
UmVzcGlyYXRvcnkgRXBpZGVtaW9sb2d5LCBPY2N1cGF0aW9uYWwgTWVkaWNpbmUgYW5kIFB1Ymxp
YyBIZWFsdGgsIE5hdGlvbmFsIEhlYXJ0IGFuZCBMdW5nIEluc3RpdHV0ZSwgSW1wZXJpYWwgQ29s
bGVnZSBMb25kb24sIExvbmRvbiwgVW5pdGVkIEtpbmdkb20uJiN4RDtGYWN1bHR5IG9mIEVwaWRl
bWlvbG9neSBhbmQgUG9wdWxhdGlvbiBIZWFsdGgsIExvbmRvbiBTY2hvb2wgb2YgSHlnaWVuZSBh
bmQgVHJvcGljYWwgTWVkaWNpbmUsIExvbmRvbiwgVW5pdGVkIEtpbmdkb20uJiN4RDtSZXNwaXJh
dG9yeSBFcGlkZW1pb2xvZ3ksIEdTSyBSJmFtcDtELCBVeGJyaWRnZSwgVW5pdGVkIEtpbmdkb20u
JiN4RDtVQ0wgUmVzcGlyYXRvcnkgTWVkaWNpbmUsIFVuaXZlcnNpdHkgQ29sbGVnZSBMb25kb24s
IExvbmRvbiwgVW5pdGVkIEtpbmdkb20uJiN4RDtSZXNwaXJhdG9yeSBFcGlkZW1pb2xvZ3ksIEdT
SyBSJmFtcDtELCBDb2xsZWdldmlsbGUsIFBBLCBVbml0ZWQgU3RhdGVzIG9mIEFtZXJpY2EuPC9h
dXRoLWFkZHJlc3M+PHRpdGxlcz48dGl0bGU+VmFsaWRhdGlvbiBvZiB0aGUgUmVjb3JkaW5nIG9m
IEFjdXRlIEV4YWNlcmJhdGlvbnMgb2YgQ09QRCBpbiBVSyBQcmltYXJ5IENhcmUgRWxlY3Ryb25p
YyBIZWFsdGhjYXJlIFJlY29yZHM8L3RpdGxlPjxzZWNvbmRhcnktdGl0bGU+UExvUyBPbmU8L3Nl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PHBhZ2VzPmUwMTUxMzU3PC9wYWdlcz48dm9sdW1lPjExPC92b2x1bWU+PG51bWJlcj4zPC9udW1i
ZXI+PGVkaXRpb24+MjAxNi8wMy8xMDwvZWRpdGlvbj48a2V5d29yZHM+PGtleXdvcmQ+QWdlZDwv
a2V5d29yZD48a2V5d29yZD5FbGVjdHJvbmljIEhlYWx0aCBSZWNvcmRzLypzdGF0aXN0aWNzICZh
bXA7IG51bWVyaWNhbCBkYXRhPC9rZXl3b3JkPjxrZXl3b3JkPkZlbWFsZTwva2V5d29yZD48a2V5
d29yZD5IdW1hbnM8L2tleXdvcmQ+PGtleXdvcmQ+TWFsZTwva2V5d29yZD48a2V5d29yZD5NaWRk
bGUgQWdlZDwva2V5d29yZD48a2V5d29yZD5QcmltYXJ5IEhlYWx0aCBDYXJlLypzdGF0aXN0aWNz
ICZhbXA7IG51bWVyaWNhbCBkYXRhPC9rZXl3b3JkPjxrZXl3b3JkPlB1bG1vbmFyeSBEaXNlYXNl
LCBDaHJvbmljIE9ic3RydWN0aXZlLyplcGlkZW1pb2xvZ3k8L2tleXdvcmQ+PGtleXdvcmQ+U3Vy
dmV5cyBhbmQgUXVlc3Rpb25uYWlyZXM8L2tleXdvcmQ+PGtleXdvcmQ+VW5pdGVkIEtpbmdkb20v
ZXBpZGVtaW9sb2d5PC9rZXl3b3JkPjwva2V5d29yZHM+PGRhdGVzPjx5ZWFyPjIwMTY8L3llYXI+
PC9kYXRlcz48aXNibj4xOTMyLTYyMDM8L2lzYm4+PGFjY2Vzc2lvbi1udW0+MjY5NTk4MjA8L2Fj
Y2Vzc2lvbi1udW0+PHVybHM+PC91cmxzPjxjdXN0b20yPlBNQzQ3ODQ3ODQ8L2N1c3RvbTI+PGVs
ZWN0cm9uaWMtcmVzb3VyY2UtbnVtPjEwLjEzNzEvam91cm5hbC5wb25lLjAxNTEzNTc8L2VsZWN0
cm9uaWMtcmVzb3VyY2UtbnVtPjxyZW1vdGUtZGF0YWJhc2UtcHJvdmlkZXI+TkxNPC9yZW1vdGUt
ZGF0YWJhc2UtcHJvdmlkZXI+PGxhbmd1YWdlPmVuZzwvbGFuZ3VhZ2U+PC9yZWNvcmQ+PC9DaXRl
PjwvRW5kTm90ZT5=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643FAD" w:rsidRPr="0071685F">
        <w:rPr>
          <w:rFonts w:ascii="Arial" w:hAnsi="Arial" w:cs="Arial"/>
          <w:sz w:val="24"/>
          <w:szCs w:val="24"/>
        </w:rPr>
      </w:r>
      <w:r w:rsidR="00643FAD" w:rsidRPr="0071685F">
        <w:rPr>
          <w:rFonts w:ascii="Arial" w:hAnsi="Arial" w:cs="Arial"/>
          <w:sz w:val="24"/>
          <w:szCs w:val="24"/>
        </w:rPr>
        <w:fldChar w:fldCharType="separate"/>
      </w:r>
      <w:r w:rsidR="00F24D58">
        <w:rPr>
          <w:rFonts w:ascii="Arial" w:hAnsi="Arial" w:cs="Arial"/>
          <w:noProof/>
          <w:sz w:val="24"/>
          <w:szCs w:val="24"/>
        </w:rPr>
        <w:t>(24)</w:t>
      </w:r>
      <w:r w:rsidR="00643FAD" w:rsidRPr="0071685F">
        <w:rPr>
          <w:rFonts w:ascii="Arial" w:hAnsi="Arial" w:cs="Arial"/>
          <w:sz w:val="24"/>
          <w:szCs w:val="24"/>
        </w:rPr>
        <w:fldChar w:fldCharType="end"/>
      </w:r>
      <w:r w:rsidR="00834939" w:rsidRPr="0071685F">
        <w:rPr>
          <w:rFonts w:ascii="Arial" w:eastAsia="Arial" w:hAnsi="Arial" w:cs="Arial"/>
          <w:sz w:val="24"/>
          <w:szCs w:val="24"/>
        </w:rPr>
        <w:t xml:space="preserve">. </w:t>
      </w:r>
      <w:r w:rsidR="000201AF" w:rsidRPr="0071685F">
        <w:rPr>
          <w:rFonts w:ascii="Arial" w:eastAsia="Arial" w:hAnsi="Arial" w:cs="Arial"/>
          <w:sz w:val="24"/>
          <w:szCs w:val="24"/>
        </w:rPr>
        <w:t xml:space="preserve"> </w:t>
      </w:r>
    </w:p>
    <w:p w14:paraId="16CA2018" w14:textId="03EBA9B5" w:rsidR="0074725B" w:rsidRPr="0071685F" w:rsidRDefault="00877CC7" w:rsidP="001B7FF7">
      <w:pPr>
        <w:spacing w:line="480" w:lineRule="auto"/>
        <w:jc w:val="both"/>
        <w:rPr>
          <w:rFonts w:ascii="Arial" w:eastAsia="Arial" w:hAnsi="Arial" w:cs="Arial"/>
          <w:i/>
          <w:iCs/>
          <w:color w:val="FF0000"/>
          <w:sz w:val="24"/>
          <w:szCs w:val="24"/>
        </w:rPr>
      </w:pPr>
      <w:r>
        <w:rPr>
          <w:rFonts w:ascii="Arial" w:eastAsia="Arial" w:hAnsi="Arial" w:cs="Arial"/>
          <w:sz w:val="24"/>
          <w:szCs w:val="24"/>
          <w:u w:val="single"/>
        </w:rPr>
        <w:lastRenderedPageBreak/>
        <w:t xml:space="preserve">Primary care consultation for </w:t>
      </w:r>
      <w:r w:rsidR="0023647F" w:rsidRPr="0071685F">
        <w:rPr>
          <w:rFonts w:ascii="Arial" w:eastAsia="Arial" w:hAnsi="Arial" w:cs="Arial"/>
          <w:sz w:val="24"/>
          <w:szCs w:val="24"/>
          <w:u w:val="single"/>
        </w:rPr>
        <w:t>ILI</w:t>
      </w:r>
      <w:r w:rsidR="00E70B84" w:rsidRPr="0071685F">
        <w:rPr>
          <w:rFonts w:ascii="Arial" w:eastAsia="Arial" w:hAnsi="Arial" w:cs="Arial"/>
          <w:sz w:val="24"/>
          <w:szCs w:val="24"/>
        </w:rPr>
        <w:t>:</w:t>
      </w:r>
      <w:r w:rsidR="0023647F" w:rsidRPr="0071685F">
        <w:rPr>
          <w:rFonts w:ascii="Arial" w:eastAsia="Arial" w:hAnsi="Arial" w:cs="Arial"/>
          <w:sz w:val="24"/>
          <w:szCs w:val="24"/>
        </w:rPr>
        <w:t xml:space="preserve"> </w:t>
      </w:r>
      <w:r w:rsidR="00E70B84" w:rsidRPr="0071685F">
        <w:rPr>
          <w:rFonts w:ascii="Arial" w:eastAsia="Arial" w:hAnsi="Arial" w:cs="Arial"/>
          <w:sz w:val="24"/>
          <w:szCs w:val="24"/>
        </w:rPr>
        <w:t>D</w:t>
      </w:r>
      <w:r w:rsidR="0023647F" w:rsidRPr="0071685F">
        <w:rPr>
          <w:rFonts w:ascii="Arial" w:eastAsia="Arial" w:hAnsi="Arial" w:cs="Arial"/>
          <w:sz w:val="24"/>
          <w:szCs w:val="24"/>
        </w:rPr>
        <w:t>e</w:t>
      </w:r>
      <w:r w:rsidR="003752E7" w:rsidRPr="0071685F">
        <w:rPr>
          <w:rFonts w:ascii="Arial" w:eastAsia="Arial" w:hAnsi="Arial" w:cs="Arial"/>
          <w:sz w:val="24"/>
          <w:szCs w:val="24"/>
        </w:rPr>
        <w:t>f</w:t>
      </w:r>
      <w:r w:rsidR="0023647F" w:rsidRPr="0071685F">
        <w:rPr>
          <w:rFonts w:ascii="Arial" w:eastAsia="Arial" w:hAnsi="Arial" w:cs="Arial"/>
          <w:sz w:val="24"/>
          <w:szCs w:val="24"/>
        </w:rPr>
        <w:t>i</w:t>
      </w:r>
      <w:r w:rsidR="003752E7" w:rsidRPr="0071685F">
        <w:rPr>
          <w:rFonts w:ascii="Arial" w:eastAsia="Arial" w:hAnsi="Arial" w:cs="Arial"/>
          <w:sz w:val="24"/>
          <w:szCs w:val="24"/>
        </w:rPr>
        <w:t xml:space="preserve">ned </w:t>
      </w:r>
      <w:r w:rsidR="000403E0" w:rsidRPr="0071685F">
        <w:rPr>
          <w:rFonts w:ascii="Arial" w:eastAsia="Arial" w:hAnsi="Arial" w:cs="Arial"/>
          <w:sz w:val="24"/>
          <w:szCs w:val="24"/>
        </w:rPr>
        <w:t xml:space="preserve">as above </w:t>
      </w:r>
      <w:r w:rsidR="0023647F" w:rsidRPr="0071685F">
        <w:rPr>
          <w:rFonts w:ascii="Arial" w:eastAsia="Arial" w:hAnsi="Arial" w:cs="Arial"/>
          <w:sz w:val="24"/>
          <w:szCs w:val="24"/>
        </w:rPr>
        <w:t xml:space="preserve">using </w:t>
      </w:r>
      <w:r w:rsidR="00B6523E" w:rsidRPr="0071685F">
        <w:rPr>
          <w:rFonts w:ascii="Arial" w:eastAsia="Arial" w:hAnsi="Arial" w:cs="Arial"/>
          <w:sz w:val="24"/>
          <w:szCs w:val="24"/>
        </w:rPr>
        <w:t>p</w:t>
      </w:r>
      <w:r w:rsidR="0023647F" w:rsidRPr="0071685F">
        <w:rPr>
          <w:rFonts w:ascii="Arial" w:eastAsia="Arial" w:hAnsi="Arial" w:cs="Arial"/>
          <w:sz w:val="24"/>
          <w:szCs w:val="24"/>
        </w:rPr>
        <w:t>ublished Read codes</w:t>
      </w:r>
      <w:r w:rsidR="009872A9" w:rsidRPr="0071685F">
        <w:rPr>
          <w:rFonts w:ascii="Arial" w:eastAsia="Arial" w:hAnsi="Arial" w:cs="Arial"/>
          <w:sz w:val="24"/>
          <w:szCs w:val="24"/>
        </w:rPr>
        <w:t xml:space="preserve"> </w:t>
      </w:r>
      <w:r w:rsidR="00262D09" w:rsidRPr="0071685F">
        <w:rPr>
          <w:rFonts w:ascii="Arial" w:eastAsia="Arial" w:hAnsi="Arial" w:cs="Arial"/>
          <w:sz w:val="24"/>
          <w:szCs w:val="24"/>
        </w:rPr>
        <w:t>supplemented with additional</w:t>
      </w:r>
      <w:r w:rsidR="00B813E3" w:rsidRPr="0071685F">
        <w:rPr>
          <w:rFonts w:ascii="Arial" w:eastAsia="Arial" w:hAnsi="Arial" w:cs="Arial"/>
          <w:sz w:val="24"/>
          <w:szCs w:val="24"/>
        </w:rPr>
        <w:t xml:space="preserve"> codes </w:t>
      </w:r>
      <w:r w:rsidR="0032712B" w:rsidRPr="0071685F">
        <w:rPr>
          <w:rFonts w:ascii="Arial" w:eastAsia="Arial" w:hAnsi="Arial" w:cs="Arial"/>
          <w:sz w:val="24"/>
          <w:szCs w:val="24"/>
        </w:rPr>
        <w:t>as above</w:t>
      </w:r>
      <w:r w:rsidR="00262D09" w:rsidRPr="0071685F">
        <w:rPr>
          <w:rFonts w:ascii="Arial" w:eastAsia="Arial" w:hAnsi="Arial" w:cs="Arial"/>
          <w:sz w:val="24"/>
          <w:szCs w:val="24"/>
        </w:rPr>
        <w:t xml:space="preserve"> (Table S1) </w:t>
      </w:r>
      <w:r w:rsidR="00643FAD" w:rsidRPr="0071685F">
        <w:rPr>
          <w:rFonts w:ascii="Arial" w:hAnsi="Arial" w:cs="Arial"/>
          <w:sz w:val="24"/>
          <w:szCs w:val="24"/>
        </w:rPr>
        <w:fldChar w:fldCharType="begin">
          <w:fldData xml:space="preserve">PEVuZE5vdGU+PENpdGU+PEF1dGhvcj5IYXJkZWxpZDwvQXV0aG9yPjxZZWFyPjIwMTU8L1llYXI+
PFJlY051bT44MjwvUmVjTnVtPjxEaXNwbGF5VGV4dD4oMjUpPC9EaXNwbGF5VGV4dD48cmVjb3Jk
PjxyZWMtbnVtYmVyPjgyPC9yZWMtbnVtYmVyPjxmb3JlaWduLWtleXM+PGtleSBhcHA9IkVOIiBk
Yi1pZD0iOWV3OTVhYWYwYTB0eG1ldjVmNzVmYWV4Znd2cnB6dHBmcDJmIiB0aW1lc3RhbXA9IjE1
NDM4Njc2MjAiPjgyPC9rZXk+PC9mb3JlaWduLWtleXM+PHJlZi10eXBlIG5hbWU9IkpvdXJuYWwg
QXJ0aWNsZSI+MTc8L3JlZi10eXBlPjxjb250cmlidXRvcnM+PGF1dGhvcnM+PGF1dGhvcj5IYXJk
ZWxpZCwgUC48L2F1dGhvcj48YXV0aG9yPlJhaXQsIEcuPC9hdXRob3I+PGF1dGhvcj5HaWxiZXJ0
LCBSLjwvYXV0aG9yPjxhdXRob3I+UGV0ZXJzZW4sIEkuPC9hdXRob3I+PC9hdXRob3JzPjwvY29u
dHJpYnV0b3JzPjxhdXRoLWFkZHJlc3M+UG9wdWxhdGlvbiwgUG9saWN5IGFuZCBQcmFjdGljZSBQ
cm9ncmFtbWUsIFVuaXZlcnNpdHkgQ29sbGVnZSBMb25kb24gSW5zdGl0dXRlIG9mIENoaWxkIEhl
YWx0aCwgTG9uZG9uLCBVbml0ZWQgS2luZ2RvbTsgUmVzZWFyY2ggRGVwYXJ0bWVudCBvZiBQcmlt
YXJ5IENhcmUgYW5kIFBvcHVsYXRpb24gSGVhbHRoLCBVbml2ZXJzaXR5IENvbGxlZ2UgTG9uZG9u
LCBMb25kb24sIFVuaXRlZCBLaW5nZG9tLiYjeEQ7UFJJTUVOVCBDbGluaWNhbCBUcmlhbHMgVW5p
dCwgUmVzZWFyY2ggRGVwYXJ0bWVudCBvZiBQcmltYXJ5IENhcmUgYW5kIFBvcHVsYXRpb24gSGVh
bHRoLCBVbml2ZXJzaXR5IENvbGxlZ2UgTG9uZG9uLCBMb25kb24sIFVuaXRlZCBLaW5nZG9tLiYj
eEQ7UG9wdWxhdGlvbiwgUG9saWN5IGFuZCBQcmFjdGljZSBQcm9ncmFtbWUsIFVuaXZlcnNpdHkg
Q29sbGVnZSBMb25kb24gSW5zdGl0dXRlIG9mIENoaWxkIEhlYWx0aCwgTG9uZG9uLCBVbml0ZWQg
S2luZ2RvbS4mI3hEO1Jlc2VhcmNoIERlcGFydG1lbnQgb2YgUHJpbWFyeSBDYXJlIGFuZCBQb3B1
bGF0aW9uIEhlYWx0aCwgVW5pdmVyc2l0eSBDb2xsZWdlIExvbmRvbiwgTG9uZG9uLCBVbml0ZWQg
S2luZ2RvbTsgRGVwYXJ0bWVudCBvZiBDbGluaWNhbCBFcGlkZW1pb2xvZ3ksIEFhcmh1cyBVbml2
ZXJzaXR5LCBBYXJodXMsIERlbm1hcmsuPC9hdXRoLWFkZHJlc3M+PHRpdGxlcz48dGl0bGU+UmVj
b3JkaW5nIG9mIEluZmx1ZW56YS1MaWtlIElsbG5lc3MgaW4gVUsgUHJpbWFyeSBDYXJlIDE5OTUt
MjAxMzogQ29ob3J0IFN0dWR5PC90aXRsZT48c2Vjb25kYXJ5LXRpdGxlPlBMb1MgT25lPC9zZWNv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YWdlcz5lMDEzODY1OTwvcGFnZXM+PHZvbHVtZT4xMDwvdm9sdW1lPjxudW1iZXI+OTwvbnVtYmVy
PjxlZGl0aW9uPjIwMTUvMDkvMjI8L2VkaXRpb24+PGtleXdvcmRzPjxrZXl3b3JkPkFkb2xlc2Nl
bnQ8L2tleXdvcmQ+PGtleXdvcmQ+QWR1bHQ8L2tleXdvcmQ+PGtleXdvcmQ+QWdlZDwva2V5d29y
ZD48a2V5d29yZD5BZ2VkLCA4MCBhbmQgb3Zlcjwva2V5d29yZD48a2V5d29yZD5DaGlsZDwva2V5
d29yZD48a2V5d29yZD5DaGlsZCwgUHJlc2Nob29sPC9rZXl3b3JkPjxrZXl3b3JkPkNvaG9ydCBT
dHVkaWVzPC9rZXl3b3JkPjxrZXl3b3JkPkNvdWdoL2RpYWdub3Npcy9lcGlkZW1pb2xvZ3k8L2tl
eXdvcmQ+PGtleXdvcmQ+RGF0YWJhc2VzLCBGYWN0dWFsLypzdGF0aXN0aWNzICZhbXA7IG51bWVy
aWNhbCBkYXRhPC9rZXl3b3JkPjxrZXl3b3JkPkVwaWRlbWljczwva2V5d29yZD48a2V5d29yZD5G
ZW1hbGU8L2tleXdvcmQ+PGtleXdvcmQ+RmV2ZXIvZGlhZ25vc2lzL2VwaWRlbWlvbG9neTwva2V5
d29yZD48a2V5d29yZD5HZW5lcmFsIFByYWN0aWNlLypzdGF0aXN0aWNzICZhbXA7IG51bWVyaWNh
bCBkYXRhPC9rZXl3b3JkPjxrZXl3b3JkPkh1bWFuczwva2V5d29yZD48a2V5d29yZD5JbmZhbnQ8
L2tleXdvcmQ+PGtleXdvcmQ+SW5mbHVlbnphLCBIdW1hbi8qZGlhZ25vc2lzL2VwaWRlbWlvbG9n
eTwva2V5d29yZD48a2V5d29yZD5NYWxlPC9rZXl3b3JkPjxrZXl3b3JkPk1pZGRsZSBBZ2VkPC9r
ZXl3b3JkPjxrZXl3b3JkPlByaW1hcnkgSGVhbHRoIENhcmUvKnN0YXRpc3RpY3MgJmFtcDsgbnVt
ZXJpY2FsIGRhdGE8L2tleXdvcmQ+PGtleXdvcmQ+UmVncmVzc2lvbiBBbmFseXNpczwva2V5d29y
ZD48a2V5d29yZD5TZWFzb25zPC9rZXl3b3JkPjxrZXl3b3JkPlNvY2lvZWNvbm9taWMgRmFjdG9y
czwva2V5d29yZD48a2V5d29yZD5Vbml0ZWQgS2luZ2RvbS9lcGlkZW1pb2xvZ3k8L2tleXdvcmQ+
PC9rZXl3b3Jkcz48ZGF0ZXM+PHllYXI+MjAxNTwveWVhcj48L2RhdGVzPjxpc2JuPjE5MzItNjIw
MzwvaXNibj48YWNjZXNzaW9uLW51bT4yNjM5MDI5NTwvYWNjZXNzaW9uLW51bT48dXJscz48L3Vy
bHM+PGN1c3RvbTI+UE1DNDU3NzExMDwvY3VzdG9tMj48ZWxlY3Ryb25pYy1yZXNvdXJjZS1udW0+
MTAuMTM3MS9qb3VybmFsLnBvbmUuMDEzODY1OTwvZWxlY3Ryb25pYy1yZXNvdXJjZS1udW0+PHJl
bW90ZS1kYXRhYmFzZS1wcm92aWRlcj5OTE08L3JlbW90ZS1kYXRhYmFzZS1wcm92aWRlcj48bGFu
Z3VhZ2U+ZW5nPC9sYW5ndWFnZT48L3JlY29yZD48L0NpdGU+PC9FbmROb3RlPgB=
</w:fldData>
        </w:fldChar>
      </w:r>
      <w:r w:rsidR="00F24D58">
        <w:rPr>
          <w:rFonts w:ascii="Arial" w:hAnsi="Arial" w:cs="Arial"/>
          <w:sz w:val="24"/>
          <w:szCs w:val="24"/>
        </w:rPr>
        <w:instrText xml:space="preserve"> ADDIN EN.CITE </w:instrText>
      </w:r>
      <w:r w:rsidR="00F24D58">
        <w:rPr>
          <w:rFonts w:ascii="Arial" w:hAnsi="Arial" w:cs="Arial"/>
          <w:sz w:val="24"/>
          <w:szCs w:val="24"/>
        </w:rPr>
        <w:fldChar w:fldCharType="begin">
          <w:fldData xml:space="preserve">PEVuZE5vdGU+PENpdGU+PEF1dGhvcj5IYXJkZWxpZDwvQXV0aG9yPjxZZWFyPjIwMTU8L1llYXI+
PFJlY051bT44MjwvUmVjTnVtPjxEaXNwbGF5VGV4dD4oMjUpPC9EaXNwbGF5VGV4dD48cmVjb3Jk
PjxyZWMtbnVtYmVyPjgyPC9yZWMtbnVtYmVyPjxmb3JlaWduLWtleXM+PGtleSBhcHA9IkVOIiBk
Yi1pZD0iOWV3OTVhYWYwYTB0eG1ldjVmNzVmYWV4Znd2cnB6dHBmcDJmIiB0aW1lc3RhbXA9IjE1
NDM4Njc2MjAiPjgyPC9rZXk+PC9mb3JlaWduLWtleXM+PHJlZi10eXBlIG5hbWU9IkpvdXJuYWwg
QXJ0aWNsZSI+MTc8L3JlZi10eXBlPjxjb250cmlidXRvcnM+PGF1dGhvcnM+PGF1dGhvcj5IYXJk
ZWxpZCwgUC48L2F1dGhvcj48YXV0aG9yPlJhaXQsIEcuPC9hdXRob3I+PGF1dGhvcj5HaWxiZXJ0
LCBSLjwvYXV0aG9yPjxhdXRob3I+UGV0ZXJzZW4sIEkuPC9hdXRob3I+PC9hdXRob3JzPjwvY29u
dHJpYnV0b3JzPjxhdXRoLWFkZHJlc3M+UG9wdWxhdGlvbiwgUG9saWN5IGFuZCBQcmFjdGljZSBQ
cm9ncmFtbWUsIFVuaXZlcnNpdHkgQ29sbGVnZSBMb25kb24gSW5zdGl0dXRlIG9mIENoaWxkIEhl
YWx0aCwgTG9uZG9uLCBVbml0ZWQgS2luZ2RvbTsgUmVzZWFyY2ggRGVwYXJ0bWVudCBvZiBQcmlt
YXJ5IENhcmUgYW5kIFBvcHVsYXRpb24gSGVhbHRoLCBVbml2ZXJzaXR5IENvbGxlZ2UgTG9uZG9u
LCBMb25kb24sIFVuaXRlZCBLaW5nZG9tLiYjeEQ7UFJJTUVOVCBDbGluaWNhbCBUcmlhbHMgVW5p
dCwgUmVzZWFyY2ggRGVwYXJ0bWVudCBvZiBQcmltYXJ5IENhcmUgYW5kIFBvcHVsYXRpb24gSGVh
bHRoLCBVbml2ZXJzaXR5IENvbGxlZ2UgTG9uZG9uLCBMb25kb24sIFVuaXRlZCBLaW5nZG9tLiYj
eEQ7UG9wdWxhdGlvbiwgUG9saWN5IGFuZCBQcmFjdGljZSBQcm9ncmFtbWUsIFVuaXZlcnNpdHkg
Q29sbGVnZSBMb25kb24gSW5zdGl0dXRlIG9mIENoaWxkIEhlYWx0aCwgTG9uZG9uLCBVbml0ZWQg
S2luZ2RvbS4mI3hEO1Jlc2VhcmNoIERlcGFydG1lbnQgb2YgUHJpbWFyeSBDYXJlIGFuZCBQb3B1
bGF0aW9uIEhlYWx0aCwgVW5pdmVyc2l0eSBDb2xsZWdlIExvbmRvbiwgTG9uZG9uLCBVbml0ZWQg
S2luZ2RvbTsgRGVwYXJ0bWVudCBvZiBDbGluaWNhbCBFcGlkZW1pb2xvZ3ksIEFhcmh1cyBVbml2
ZXJzaXR5LCBBYXJodXMsIERlbm1hcmsuPC9hdXRoLWFkZHJlc3M+PHRpdGxlcz48dGl0bGU+UmVj
b3JkaW5nIG9mIEluZmx1ZW56YS1MaWtlIElsbG5lc3MgaW4gVUsgUHJpbWFyeSBDYXJlIDE5OTUt
MjAxMzogQ29ob3J0IFN0dWR5PC90aXRsZT48c2Vjb25kYXJ5LXRpdGxlPlBMb1MgT25lPC9zZWNv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YWdlcz5lMDEzODY1OTwvcGFnZXM+PHZvbHVtZT4xMDwvdm9sdW1lPjxudW1iZXI+OTwvbnVtYmVy
PjxlZGl0aW9uPjIwMTUvMDkvMjI8L2VkaXRpb24+PGtleXdvcmRzPjxrZXl3b3JkPkFkb2xlc2Nl
bnQ8L2tleXdvcmQ+PGtleXdvcmQ+QWR1bHQ8L2tleXdvcmQ+PGtleXdvcmQ+QWdlZDwva2V5d29y
ZD48a2V5d29yZD5BZ2VkLCA4MCBhbmQgb3Zlcjwva2V5d29yZD48a2V5d29yZD5DaGlsZDwva2V5
d29yZD48a2V5d29yZD5DaGlsZCwgUHJlc2Nob29sPC9rZXl3b3JkPjxrZXl3b3JkPkNvaG9ydCBT
dHVkaWVzPC9rZXl3b3JkPjxrZXl3b3JkPkNvdWdoL2RpYWdub3Npcy9lcGlkZW1pb2xvZ3k8L2tl
eXdvcmQ+PGtleXdvcmQ+RGF0YWJhc2VzLCBGYWN0dWFsLypzdGF0aXN0aWNzICZhbXA7IG51bWVy
aWNhbCBkYXRhPC9rZXl3b3JkPjxrZXl3b3JkPkVwaWRlbWljczwva2V5d29yZD48a2V5d29yZD5G
ZW1hbGU8L2tleXdvcmQ+PGtleXdvcmQ+RmV2ZXIvZGlhZ25vc2lzL2VwaWRlbWlvbG9neTwva2V5
d29yZD48a2V5d29yZD5HZW5lcmFsIFByYWN0aWNlLypzdGF0aXN0aWNzICZhbXA7IG51bWVyaWNh
bCBkYXRhPC9rZXl3b3JkPjxrZXl3b3JkPkh1bWFuczwva2V5d29yZD48a2V5d29yZD5JbmZhbnQ8
L2tleXdvcmQ+PGtleXdvcmQ+SW5mbHVlbnphLCBIdW1hbi8qZGlhZ25vc2lzL2VwaWRlbWlvbG9n
eTwva2V5d29yZD48a2V5d29yZD5NYWxlPC9rZXl3b3JkPjxrZXl3b3JkPk1pZGRsZSBBZ2VkPC9r
ZXl3b3JkPjxrZXl3b3JkPlByaW1hcnkgSGVhbHRoIENhcmUvKnN0YXRpc3RpY3MgJmFtcDsgbnVt
ZXJpY2FsIGRhdGE8L2tleXdvcmQ+PGtleXdvcmQ+UmVncmVzc2lvbiBBbmFseXNpczwva2V5d29y
ZD48a2V5d29yZD5TZWFzb25zPC9rZXl3b3JkPjxrZXl3b3JkPlNvY2lvZWNvbm9taWMgRmFjdG9y
czwva2V5d29yZD48a2V5d29yZD5Vbml0ZWQgS2luZ2RvbS9lcGlkZW1pb2xvZ3k8L2tleXdvcmQ+
PC9rZXl3b3Jkcz48ZGF0ZXM+PHllYXI+MjAxNTwveWVhcj48L2RhdGVzPjxpc2JuPjE5MzItNjIw
MzwvaXNibj48YWNjZXNzaW9uLW51bT4yNjM5MDI5NTwvYWNjZXNzaW9uLW51bT48dXJscz48L3Vy
bHM+PGN1c3RvbTI+UE1DNDU3NzExMDwvY3VzdG9tMj48ZWxlY3Ryb25pYy1yZXNvdXJjZS1udW0+
MTAuMTM3MS9qb3VybmFsLnBvbmUuMDEzODY1OTwvZWxlY3Ryb25pYy1yZXNvdXJjZS1udW0+PHJl
bW90ZS1kYXRhYmFzZS1wcm92aWRlcj5OTE08L3JlbW90ZS1kYXRhYmFzZS1wcm92aWRlcj48bGFu
Z3VhZ2U+ZW5nPC9sYW5ndWFnZT48L3JlY29yZD48L0NpdGU+PC9FbmROb3RlPgB=
</w:fldData>
        </w:fldChar>
      </w:r>
      <w:r w:rsidR="00F24D58">
        <w:rPr>
          <w:rFonts w:ascii="Arial" w:hAnsi="Arial" w:cs="Arial"/>
          <w:sz w:val="24"/>
          <w:szCs w:val="24"/>
        </w:rPr>
        <w:instrText xml:space="preserve"> ADDIN EN.CITE.DATA </w:instrText>
      </w:r>
      <w:r w:rsidR="00F24D58">
        <w:rPr>
          <w:rFonts w:ascii="Arial" w:hAnsi="Arial" w:cs="Arial"/>
          <w:sz w:val="24"/>
          <w:szCs w:val="24"/>
        </w:rPr>
      </w:r>
      <w:r w:rsidR="00F24D58">
        <w:rPr>
          <w:rFonts w:ascii="Arial" w:hAnsi="Arial" w:cs="Arial"/>
          <w:sz w:val="24"/>
          <w:szCs w:val="24"/>
        </w:rPr>
        <w:fldChar w:fldCharType="end"/>
      </w:r>
      <w:r w:rsidR="00643FAD" w:rsidRPr="0071685F">
        <w:rPr>
          <w:rFonts w:ascii="Arial" w:hAnsi="Arial" w:cs="Arial"/>
          <w:sz w:val="24"/>
          <w:szCs w:val="24"/>
        </w:rPr>
      </w:r>
      <w:r w:rsidR="00643FAD" w:rsidRPr="0071685F">
        <w:rPr>
          <w:rFonts w:ascii="Arial" w:hAnsi="Arial" w:cs="Arial"/>
          <w:sz w:val="24"/>
          <w:szCs w:val="24"/>
        </w:rPr>
        <w:fldChar w:fldCharType="separate"/>
      </w:r>
      <w:r w:rsidR="00F24D58">
        <w:rPr>
          <w:rFonts w:ascii="Arial" w:hAnsi="Arial" w:cs="Arial"/>
          <w:noProof/>
          <w:sz w:val="24"/>
          <w:szCs w:val="24"/>
        </w:rPr>
        <w:t>(25)</w:t>
      </w:r>
      <w:r w:rsidR="00643FAD" w:rsidRPr="0071685F">
        <w:rPr>
          <w:rFonts w:ascii="Arial" w:hAnsi="Arial" w:cs="Arial"/>
          <w:sz w:val="24"/>
          <w:szCs w:val="24"/>
        </w:rPr>
        <w:fldChar w:fldCharType="end"/>
      </w:r>
      <w:r w:rsidR="00EA3A88" w:rsidRPr="0071685F">
        <w:rPr>
          <w:rFonts w:ascii="Arial" w:eastAsia="Arial" w:hAnsi="Arial" w:cs="Arial"/>
          <w:sz w:val="24"/>
          <w:szCs w:val="24"/>
        </w:rPr>
        <w:t xml:space="preserve">. </w:t>
      </w:r>
    </w:p>
    <w:p w14:paraId="6611E3BF" w14:textId="472564E8" w:rsidR="0074725B" w:rsidRPr="0071685F" w:rsidRDefault="00877CC7" w:rsidP="001B7FF7">
      <w:pPr>
        <w:spacing w:line="480" w:lineRule="auto"/>
        <w:jc w:val="both"/>
        <w:rPr>
          <w:rFonts w:ascii="Arial" w:eastAsia="Arial" w:hAnsi="Arial" w:cs="Arial"/>
          <w:sz w:val="24"/>
          <w:szCs w:val="24"/>
        </w:rPr>
      </w:pPr>
      <w:r>
        <w:rPr>
          <w:rFonts w:ascii="Arial" w:eastAsia="Arial" w:hAnsi="Arial" w:cs="Arial"/>
          <w:sz w:val="24"/>
          <w:szCs w:val="24"/>
          <w:u w:val="single"/>
        </w:rPr>
        <w:t xml:space="preserve">Primary care consultation for </w:t>
      </w:r>
      <w:r w:rsidR="00C92954" w:rsidRPr="0071685F">
        <w:rPr>
          <w:rFonts w:ascii="Arial" w:eastAsia="Arial" w:hAnsi="Arial" w:cs="Arial"/>
          <w:sz w:val="24"/>
          <w:szCs w:val="24"/>
          <w:u w:val="single"/>
        </w:rPr>
        <w:t>COPD e</w:t>
      </w:r>
      <w:r w:rsidR="0023647F" w:rsidRPr="0071685F">
        <w:rPr>
          <w:rFonts w:ascii="Arial" w:eastAsia="Arial" w:hAnsi="Arial" w:cs="Arial"/>
          <w:sz w:val="24"/>
          <w:szCs w:val="24"/>
          <w:u w:val="single"/>
        </w:rPr>
        <w:t>xacerbation</w:t>
      </w:r>
      <w:r w:rsidR="00E70B84" w:rsidRPr="0071685F">
        <w:rPr>
          <w:rFonts w:ascii="Arial" w:eastAsia="Arial" w:hAnsi="Arial" w:cs="Arial"/>
          <w:sz w:val="24"/>
          <w:szCs w:val="24"/>
          <w:u w:val="single"/>
        </w:rPr>
        <w:t>:</w:t>
      </w:r>
      <w:r w:rsidR="003752E7" w:rsidRPr="0071685F">
        <w:rPr>
          <w:rFonts w:ascii="Arial" w:eastAsia="Arial" w:hAnsi="Arial" w:cs="Arial"/>
          <w:sz w:val="24"/>
          <w:szCs w:val="24"/>
        </w:rPr>
        <w:t xml:space="preserve"> </w:t>
      </w:r>
      <w:r w:rsidR="00E70B84" w:rsidRPr="0071685F">
        <w:rPr>
          <w:rFonts w:ascii="Arial" w:eastAsia="Arial" w:hAnsi="Arial" w:cs="Arial"/>
          <w:sz w:val="24"/>
          <w:szCs w:val="24"/>
        </w:rPr>
        <w:t>D</w:t>
      </w:r>
      <w:r w:rsidR="0023647F" w:rsidRPr="0071685F">
        <w:rPr>
          <w:rFonts w:ascii="Arial" w:eastAsia="Arial" w:hAnsi="Arial" w:cs="Arial"/>
          <w:sz w:val="24"/>
          <w:szCs w:val="24"/>
        </w:rPr>
        <w:t>e</w:t>
      </w:r>
      <w:r w:rsidR="003752E7" w:rsidRPr="0071685F">
        <w:rPr>
          <w:rFonts w:ascii="Arial" w:eastAsia="Arial" w:hAnsi="Arial" w:cs="Arial"/>
          <w:sz w:val="24"/>
          <w:szCs w:val="24"/>
        </w:rPr>
        <w:t xml:space="preserve">fined as </w:t>
      </w:r>
      <w:r w:rsidR="00834939" w:rsidRPr="0071685F">
        <w:rPr>
          <w:rFonts w:ascii="Arial" w:eastAsia="Arial" w:hAnsi="Arial" w:cs="Arial"/>
          <w:sz w:val="24"/>
          <w:szCs w:val="24"/>
        </w:rPr>
        <w:t xml:space="preserve">either </w:t>
      </w:r>
      <w:r w:rsidR="0023647F" w:rsidRPr="0071685F">
        <w:rPr>
          <w:rFonts w:ascii="Arial" w:eastAsia="Arial" w:hAnsi="Arial" w:cs="Arial"/>
          <w:sz w:val="24"/>
          <w:szCs w:val="24"/>
        </w:rPr>
        <w:t xml:space="preserve">Read code </w:t>
      </w:r>
      <w:r w:rsidR="00A84355" w:rsidRPr="0071685F">
        <w:rPr>
          <w:rFonts w:ascii="Arial" w:eastAsia="Arial" w:hAnsi="Arial" w:cs="Arial"/>
          <w:sz w:val="24"/>
          <w:szCs w:val="24"/>
        </w:rPr>
        <w:t xml:space="preserve">for </w:t>
      </w:r>
      <w:r w:rsidR="00627FC2" w:rsidRPr="0071685F">
        <w:rPr>
          <w:rFonts w:ascii="Arial" w:eastAsia="Arial" w:hAnsi="Arial" w:cs="Arial"/>
          <w:sz w:val="24"/>
          <w:szCs w:val="24"/>
        </w:rPr>
        <w:t xml:space="preserve">acute </w:t>
      </w:r>
      <w:r w:rsidR="00107EA7" w:rsidRPr="0071685F">
        <w:rPr>
          <w:rFonts w:ascii="Arial" w:eastAsia="Arial" w:hAnsi="Arial" w:cs="Arial"/>
          <w:sz w:val="24"/>
          <w:szCs w:val="24"/>
        </w:rPr>
        <w:t xml:space="preserve">COPD </w:t>
      </w:r>
      <w:r w:rsidR="0023647F" w:rsidRPr="0071685F">
        <w:rPr>
          <w:rFonts w:ascii="Arial" w:eastAsia="Arial" w:hAnsi="Arial" w:cs="Arial"/>
          <w:sz w:val="24"/>
          <w:szCs w:val="24"/>
        </w:rPr>
        <w:t>exacerbation</w:t>
      </w:r>
      <w:r w:rsidR="00834939" w:rsidRPr="0071685F">
        <w:rPr>
          <w:rFonts w:ascii="Arial" w:eastAsia="Arial" w:hAnsi="Arial" w:cs="Arial"/>
          <w:sz w:val="24"/>
          <w:szCs w:val="24"/>
        </w:rPr>
        <w:t>,</w:t>
      </w:r>
      <w:r w:rsidR="0023647F" w:rsidRPr="0071685F">
        <w:rPr>
          <w:rFonts w:ascii="Arial" w:eastAsia="Arial" w:hAnsi="Arial" w:cs="Arial"/>
          <w:sz w:val="24"/>
          <w:szCs w:val="24"/>
        </w:rPr>
        <w:t xml:space="preserve"> or</w:t>
      </w:r>
      <w:r w:rsidR="00EA7925" w:rsidRPr="0071685F">
        <w:rPr>
          <w:rFonts w:ascii="Arial" w:eastAsia="Arial" w:hAnsi="Arial" w:cs="Arial"/>
          <w:sz w:val="24"/>
          <w:szCs w:val="24"/>
        </w:rPr>
        <w:t xml:space="preserve"> </w:t>
      </w:r>
      <w:r w:rsidR="00834939" w:rsidRPr="0071685F">
        <w:rPr>
          <w:rFonts w:ascii="Arial" w:eastAsia="Arial" w:hAnsi="Arial" w:cs="Arial"/>
          <w:sz w:val="24"/>
          <w:szCs w:val="24"/>
        </w:rPr>
        <w:t>o</w:t>
      </w:r>
      <w:r w:rsidR="0023647F" w:rsidRPr="0071685F">
        <w:rPr>
          <w:rFonts w:ascii="Arial" w:eastAsia="Arial" w:hAnsi="Arial" w:cs="Arial"/>
          <w:sz w:val="24"/>
          <w:szCs w:val="24"/>
        </w:rPr>
        <w:t>ral prednisolone and oral antibiotic prescriptions occurring on the same date</w:t>
      </w:r>
      <w:r w:rsidR="00EC72AC" w:rsidRPr="0071685F">
        <w:rPr>
          <w:rFonts w:ascii="Arial" w:eastAsia="Arial" w:hAnsi="Arial" w:cs="Arial"/>
          <w:sz w:val="24"/>
          <w:szCs w:val="24"/>
        </w:rPr>
        <w:t>,</w:t>
      </w:r>
      <w:r w:rsidR="0023647F" w:rsidRPr="0071685F">
        <w:rPr>
          <w:rFonts w:ascii="Arial" w:eastAsia="Arial" w:hAnsi="Arial" w:cs="Arial"/>
          <w:sz w:val="24"/>
          <w:szCs w:val="24"/>
        </w:rPr>
        <w:t xml:space="preserve"> with oral prednisolone not </w:t>
      </w:r>
      <w:r w:rsidR="00846126" w:rsidRPr="0071685F">
        <w:rPr>
          <w:rFonts w:ascii="Arial" w:eastAsia="Arial" w:hAnsi="Arial" w:cs="Arial"/>
          <w:sz w:val="24"/>
          <w:szCs w:val="24"/>
        </w:rPr>
        <w:t xml:space="preserve">prescribed </w:t>
      </w:r>
      <w:r w:rsidR="0023647F" w:rsidRPr="0071685F">
        <w:rPr>
          <w:rFonts w:ascii="Arial" w:eastAsia="Arial" w:hAnsi="Arial" w:cs="Arial"/>
          <w:sz w:val="24"/>
          <w:szCs w:val="24"/>
        </w:rPr>
        <w:t xml:space="preserve">as maintenance treatment in people with </w:t>
      </w:r>
      <w:r w:rsidR="00F964A2" w:rsidRPr="0071685F">
        <w:rPr>
          <w:rFonts w:ascii="Arial" w:eastAsia="Arial" w:hAnsi="Arial" w:cs="Arial"/>
          <w:sz w:val="24"/>
          <w:szCs w:val="24"/>
        </w:rPr>
        <w:t xml:space="preserve">COPD </w:t>
      </w:r>
      <w:r w:rsidR="00643FAD" w:rsidRPr="0071685F">
        <w:rPr>
          <w:sz w:val="24"/>
          <w:szCs w:val="24"/>
        </w:rPr>
        <w:fldChar w:fldCharType="begin">
          <w:fldData xml:space="preserve">PEVuZE5vdGU+PENpdGU+PEF1dGhvcj5SYWx1eS1DYWxsYWRvPC9BdXRob3I+PFllYXI+MjAxNTwv
WWVhcj48UmVjTnVtPjgzPC9SZWNOdW0+PERpc3BsYXlUZXh0PigyNCwgMjYpPC9EaXNwbGF5VGV4
dD48cmVjb3JkPjxyZWMtbnVtYmVyPjgzPC9yZWMtbnVtYmVyPjxmb3JlaWduLWtleXM+PGtleSBh
cHA9IkVOIiBkYi1pZD0iOWV3OTVhYWYwYTB0eG1ldjVmNzVmYWV4Znd2cnB6dHBmcDJmIiB0aW1l
c3RhbXA9IjE1NDM4Njc2MjAiPjgzPC9rZXk+PC9mb3JlaWduLWtleXM+PHJlZi10eXBlIG5hbWU9
IkpvdXJuYWwgQXJ0aWNsZSI+MTc8L3JlZi10eXBlPjxjb250cmlidXRvcnM+PGF1dGhvcnM+PGF1
dGhvcj5SYWx1eS1DYWxsYWRvLCBNLjwvYXV0aG9yPjxhdXRob3I+TGFtYnJlbGxpLCBELjwvYXV0
aG9yPjxhdXRob3I+TWFjTGFjaGxhbiwgUy48L2F1dGhvcj48YXV0aG9yPktoYWxpZCwgSi4gTS48
L2F1dGhvcj48L2F1dGhvcnM+PC9jb250cmlidXRvcnM+PGF1dGgtYWRkcmVzcz5FdmlkZXJhLCBM
b25kb24sIFVuaXRlZCBLaW5nZG9tLiYjeEQ7VGFrZWRhIERldmVsb3BtZW50IENlbnRyZSBFdXJv
cGUgTHRkLCBMb25kb24sIFVuaXRlZCBLaW5nZG9tLjwvYXV0aC1hZGRyZXNzPjx0aXRsZXM+PHRp
dGxlPkVwaWRlbWlvbG9neSwgc2V2ZXJpdHksIGFuZCB0cmVhdG1lbnQgb2YgY2hyb25pYyBvYnN0
cnVjdGl2ZSBwdWxtb25hcnkgZGlzZWFzZSBpbiB0aGUgVW5pdGVkIEtpbmdkb20gYnkgR09MRCAy
MDEzPC90aXRsZT48c2Vjb25kYXJ5LXRpdGxlPkludCBKIENocm9uIE9ic3RydWN0IFB1bG1vbiBE
aXM8L3NlY29uZGFyeS10aXRsZT48YWx0LXRpdGxlPkludGVybmF0aW9uYWwgam91cm5hbCBvZiBj
aHJvbmljIG9ic3RydWN0aXZlIHB1bG1vbmFyeSBkaXNlYXNlPC9hbHQtdGl0bGU+PC90aXRsZXM+
PHBlcmlvZGljYWw+PGZ1bGwtdGl0bGU+SW50IEogQ2hyb24gT2JzdHJ1Y3QgUHVsbW9uIERpczwv
ZnVsbC10aXRsZT48YWJici0xPkludGVybmF0aW9uYWwgam91cm5hbCBvZiBjaHJvbmljIG9ic3Ry
dWN0aXZlIHB1bG1vbmFyeSBkaXNlYXNlPC9hYmJyLTE+PC9wZXJpb2RpY2FsPjxhbHQtcGVyaW9k
aWNhbD48ZnVsbC10aXRsZT5JbnQgSiBDaHJvbiBPYnN0cnVjdCBQdWxtb24gRGlzPC9mdWxsLXRp
dGxlPjxhYmJyLTE+SW50ZXJuYXRpb25hbCBqb3VybmFsIG9mIGNocm9uaWMgb2JzdHJ1Y3RpdmUg
cHVsbW9uYXJ5IGRpc2Vhc2U8L2FiYnItMT48L2FsdC1wZXJpb2RpY2FsPjxwYWdlcz45MjUtMzc8
L3BhZ2VzPjx2b2x1bWU+MTA8L3ZvbHVtZT48ZWRpdGlvbj4yMDE1LzA1LzIzPC9lZGl0aW9uPjxr
ZXl3b3Jkcz48a2V5d29yZD5BZHVsdDwva2V5d29yZD48a2V5d29yZD5BZ2UgRGlzdHJpYnV0aW9u
PC9rZXl3b3JkPjxrZXl3b3JkPkFnZSBGYWN0b3JzPC9rZXl3b3JkPjxrZXl3b3JkPkFnZWQ8L2tl
eXdvcmQ+PGtleXdvcmQ+QW50aS1JbmZsYW1tYXRvcnkgQWdlbnRzL3RoZXJhcGV1dGljIHVzZTwv
a2V5d29yZD48a2V5d29yZD5Ccm9uY2hvZGlsYXRvciBBZ2VudHMvdGhlcmFwZXV0aWMgdXNlPC9r
ZXl3b3JkPjxrZXl3b3JkPkNvbW9yYmlkaXR5PC9rZXl3b3JkPjxrZXl3b3JkPkRhdGFiYXNlcywg
RmFjdHVhbDwva2V5d29yZD48a2V5d29yZD4qRGVjaXNpb24gU3VwcG9ydCBUZWNobmlxdWVzPC9r
ZXl3b3JkPjxrZXl3b3JkPkRpc2Vhc2UgUHJvZ3Jlc3Npb248L2tleXdvcmQ+PGtleXdvcmQ+RHJ1
ZyBUaGVyYXB5LCBDb21iaW5hdGlvbjwva2V5d29yZD48a2V5d29yZD5EeXNwbmVhL2RpYWdub3Np
cy9lcGlkZW1pb2xvZ3kvcGh5c2lvcGF0aG9sb2d5PC9rZXl3b3JkPjxrZXl3b3JkPkZlbWFsZTwv
a2V5d29yZD48a2V5d29yZD5IdW1hbnM8L2tleXdvcmQ+PGtleXdvcmQ+SW5jaWRlbmNlPC9rZXl3
b3JkPjxrZXl3b3JkPkx1bmcvZHJ1ZyBlZmZlY3RzLypwaHlzaW9wYXRob2xvZ3k8L2tleXdvcmQ+
PGtleXdvcmQ+TWFsZTwva2V5d29yZD48a2V5d29yZD5NaWRkbGUgQWdlZDwva2V5d29yZD48a2V5
d29yZD5QcmVkaWN0aXZlIFZhbHVlIG9mIFRlc3RzPC9rZXl3b3JkPjxrZXl3b3JkPlByZXZhbGVu
Y2U8L2tleXdvcmQ+PGtleXdvcmQ+UHVsbW9uYXJ5IERpc2Vhc2UsIENocm9uaWMgT2JzdHJ1Y3Rp
dmUvKmRpYWdub3Npcy9kcnVnPC9rZXl3b3JkPjxrZXl3b3JkPnRoZXJhcHkvKmVwaWRlbWlvbG9n
eS9waHlzaW9wYXRob2xvZ3k8L2tleXdvcmQ+PGtleXdvcmQ+UmV0cm9zcGVjdGl2ZSBTdHVkaWVz
PC9rZXl3b3JkPjxrZXl3b3JkPlJpc2sgQXNzZXNzbWVudDwva2V5d29yZD48a2V5d29yZD5SaXNr
IEZhY3RvcnM8L2tleXdvcmQ+PGtleXdvcmQ+U2V2ZXJpdHkgb2YgSWxsbmVzcyBJbmRleDwva2V5
d29yZD48a2V5d29yZD4qU3Bpcm9tZXRyeTwva2V5d29yZD48a2V5d29yZD5UaW1lIEZhY3RvcnM8
L2tleXdvcmQ+PGtleXdvcmQ+VHJlYXRtZW50IE91dGNvbWU8L2tleXdvcmQ+PGtleXdvcmQ+VW5p
dGVkIEtpbmdkb20vZXBpZGVtaW9sb2d5PC9rZXl3b3JkPjxrZXl3b3JkPkNvcGQ8L2tleXdvcmQ+
PGtleXdvcmQ+R29sZCAyMDEzPC9rZXl3b3JkPjxrZXl3b3JkPnByaW1hcnkgY2FyZSBtYW5hZ2Vt
ZW50PC9rZXl3b3JkPjwva2V5d29yZHM+PGRhdGVzPjx5ZWFyPjIwMTU8L3llYXI+PC9kYXRlcz48
aXNibj4xMTc2LTkxMDY8L2lzYm4+PGFjY2Vzc2lvbi1udW0+MjU5OTk3MDg8L2FjY2Vzc2lvbi1u
dW0+PHVybHM+PC91cmxzPjxjdXN0b20yPlBNQzQ0Mzc1MjQ8L2N1c3RvbTI+PGVsZWN0cm9uaWMt
cmVzb3VyY2UtbnVtPjEwLjIxNDcvY29wZC5zODIwNjQ8L2VsZWN0cm9uaWMtcmVzb3VyY2UtbnVt
PjxyZW1vdGUtZGF0YWJhc2UtcHJvdmlkZXI+TkxNPC9yZW1vdGUtZGF0YWJhc2UtcHJvdmlkZXI+
PGxhbmd1YWdlPmVuZzwvbGFuZ3VhZ2U+PC9yZWNvcmQ+PC9DaXRlPjxDaXRlPjxBdXRob3I+Um90
aG5pZTwvQXV0aG9yPjxZZWFyPjIwMTY8L1llYXI+PFJlY051bT44MTwvUmVjTnVtPjxyZWNvcmQ+
PHJlYy1udW1iZXI+ODE8L3JlYy1udW1iZXI+PGZvcmVpZ24ta2V5cz48a2V5IGFwcD0iRU4iIGRi
LWlkPSI5ZXc5NWFhZjBhMHR4bWV2NWY3NWZhZXhmd3ZycHp0cGZwMmYiIHRpbWVzdGFtcD0iMTU0
Mzg2NzYyMCI+ODE8L2tleT48L2ZvcmVpZ24ta2V5cz48cmVmLXR5cGUgbmFtZT0iSm91cm5hbCBB
cnRpY2xlIj4xNzwvcmVmLXR5cGU+PGNvbnRyaWJ1dG9ycz48YXV0aG9ycz48YXV0aG9yPlJvdGhu
aWUsIEsuIEouPC9hdXRob3I+PGF1dGhvcj5NdWxsZXJvdmEsIEguPC9hdXRob3I+PGF1dGhvcj5I
dXJzdCwgSi4gUi48L2F1dGhvcj48YXV0aG9yPlNtZWV0aCwgTC48L2F1dGhvcj48YXV0aG9yPkRh
dmlzLCBLLjwvYXV0aG9yPjxhdXRob3I+VGhvbWFzLCBTLiBMLjwvYXV0aG9yPjxhdXRob3I+UXVp
bnQsIEouIEsuPC9hdXRob3I+PC9hdXRob3JzPjwvY29udHJpYnV0b3JzPjxhdXRoLWFkZHJlc3M+
UmVzcGlyYXRvcnkgRXBpZGVtaW9sb2d5LCBPY2N1cGF0aW9uYWwgTWVkaWNpbmUgYW5kIFB1Ymxp
YyBIZWFsdGgsIE5hdGlvbmFsIEhlYXJ0IGFuZCBMdW5nIEluc3RpdHV0ZSwgSW1wZXJpYWwgQ29s
bGVnZSBMb25kb24sIExvbmRvbiwgVW5pdGVkIEtpbmdkb20uJiN4RDtGYWN1bHR5IG9mIEVwaWRl
bWlvbG9neSBhbmQgUG9wdWxhdGlvbiBIZWFsdGgsIExvbmRvbiBTY2hvb2wgb2YgSHlnaWVuZSBh
bmQgVHJvcGljYWwgTWVkaWNpbmUsIExvbmRvbiwgVW5pdGVkIEtpbmdkb20uJiN4RDtSZXNwaXJh
dG9yeSBFcGlkZW1pb2xvZ3ksIEdTSyBSJmFtcDtELCBVeGJyaWRnZSwgVW5pdGVkIEtpbmdkb20u
JiN4RDtVQ0wgUmVzcGlyYXRvcnkgTWVkaWNpbmUsIFVuaXZlcnNpdHkgQ29sbGVnZSBMb25kb24s
IExvbmRvbiwgVW5pdGVkIEtpbmdkb20uJiN4RDtSZXNwaXJhdG9yeSBFcGlkZW1pb2xvZ3ksIEdT
SyBSJmFtcDtELCBDb2xsZWdldmlsbGUsIFBBLCBVbml0ZWQgU3RhdGVzIG9mIEFtZXJpY2EuPC9h
dXRoLWFkZHJlc3M+PHRpdGxlcz48dGl0bGU+VmFsaWRhdGlvbiBvZiB0aGUgUmVjb3JkaW5nIG9m
IEFjdXRlIEV4YWNlcmJhdGlvbnMgb2YgQ09QRCBpbiBVSyBQcmltYXJ5IENhcmUgRWxlY3Ryb25p
YyBIZWFsdGhjYXJlIFJlY29yZHM8L3RpdGxlPjxzZWNvbmRhcnktdGl0bGU+UExvUyBPbmU8L3Nl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PHBhZ2VzPmUwMTUxMzU3PC9wYWdlcz48dm9sdW1lPjExPC92b2x1bWU+PG51bWJlcj4zPC9udW1i
ZXI+PGVkaXRpb24+MjAxNi8wMy8xMDwvZWRpdGlvbj48a2V5d29yZHM+PGtleXdvcmQ+QWdlZDwv
a2V5d29yZD48a2V5d29yZD5FbGVjdHJvbmljIEhlYWx0aCBSZWNvcmRzLypzdGF0aXN0aWNzICZh
bXA7IG51bWVyaWNhbCBkYXRhPC9rZXl3b3JkPjxrZXl3b3JkPkZlbWFsZTwva2V5d29yZD48a2V5
d29yZD5IdW1hbnM8L2tleXdvcmQ+PGtleXdvcmQ+TWFsZTwva2V5d29yZD48a2V5d29yZD5NaWRk
bGUgQWdlZDwva2V5d29yZD48a2V5d29yZD5QcmltYXJ5IEhlYWx0aCBDYXJlLypzdGF0aXN0aWNz
ICZhbXA7IG51bWVyaWNhbCBkYXRhPC9rZXl3b3JkPjxrZXl3b3JkPlB1bG1vbmFyeSBEaXNlYXNl
LCBDaHJvbmljIE9ic3RydWN0aXZlLyplcGlkZW1pb2xvZ3k8L2tleXdvcmQ+PGtleXdvcmQ+U3Vy
dmV5cyBhbmQgUXVlc3Rpb25uYWlyZXM8L2tleXdvcmQ+PGtleXdvcmQ+VW5pdGVkIEtpbmdkb20v
ZXBpZGVtaW9sb2d5PC9rZXl3b3JkPjwva2V5d29yZHM+PGRhdGVzPjx5ZWFyPjIwMTY8L3llYXI+
PC9kYXRlcz48aXNibj4xOTMyLTYyMDM8L2lzYm4+PGFjY2Vzc2lvbi1udW0+MjY5NTk4MjA8L2Fj
Y2Vzc2lvbi1udW0+PHVybHM+PC91cmxzPjxjdXN0b20yPlBNQzQ3ODQ3ODQ8L2N1c3RvbTI+PGVs
ZWN0cm9uaWMtcmVzb3VyY2UtbnVtPjEwLjEzNzEvam91cm5hbC5wb25lLjAxNTEzNTc8L2VsZWN0
cm9uaWMtcmVzb3VyY2UtbnVtPjxyZW1vdGUtZGF0YWJhc2UtcHJvdmlkZXI+TkxNPC9yZW1vdGUt
ZGF0YWJhc2UtcHJvdmlkZXI+PGxhbmd1YWdlPmVuZzwvbGFuZ3VhZ2U+PC9yZWNvcmQ+PC9DaXRl
PjwvRW5kTm90ZT5=
</w:fldData>
        </w:fldChar>
      </w:r>
      <w:r w:rsidR="00F24D58">
        <w:rPr>
          <w:sz w:val="24"/>
          <w:szCs w:val="24"/>
        </w:rPr>
        <w:instrText xml:space="preserve"> ADDIN EN.CITE </w:instrText>
      </w:r>
      <w:r w:rsidR="00F24D58">
        <w:rPr>
          <w:sz w:val="24"/>
          <w:szCs w:val="24"/>
        </w:rPr>
        <w:fldChar w:fldCharType="begin">
          <w:fldData xml:space="preserve">PEVuZE5vdGU+PENpdGU+PEF1dGhvcj5SYWx1eS1DYWxsYWRvPC9BdXRob3I+PFllYXI+MjAxNTwv
WWVhcj48UmVjTnVtPjgzPC9SZWNOdW0+PERpc3BsYXlUZXh0PigyNCwgMjYpPC9EaXNwbGF5VGV4
dD48cmVjb3JkPjxyZWMtbnVtYmVyPjgzPC9yZWMtbnVtYmVyPjxmb3JlaWduLWtleXM+PGtleSBh
cHA9IkVOIiBkYi1pZD0iOWV3OTVhYWYwYTB0eG1ldjVmNzVmYWV4Znd2cnB6dHBmcDJmIiB0aW1l
c3RhbXA9IjE1NDM4Njc2MjAiPjgzPC9rZXk+PC9mb3JlaWduLWtleXM+PHJlZi10eXBlIG5hbWU9
IkpvdXJuYWwgQXJ0aWNsZSI+MTc8L3JlZi10eXBlPjxjb250cmlidXRvcnM+PGF1dGhvcnM+PGF1
dGhvcj5SYWx1eS1DYWxsYWRvLCBNLjwvYXV0aG9yPjxhdXRob3I+TGFtYnJlbGxpLCBELjwvYXV0
aG9yPjxhdXRob3I+TWFjTGFjaGxhbiwgUy48L2F1dGhvcj48YXV0aG9yPktoYWxpZCwgSi4gTS48
L2F1dGhvcj48L2F1dGhvcnM+PC9jb250cmlidXRvcnM+PGF1dGgtYWRkcmVzcz5FdmlkZXJhLCBM
b25kb24sIFVuaXRlZCBLaW5nZG9tLiYjeEQ7VGFrZWRhIERldmVsb3BtZW50IENlbnRyZSBFdXJv
cGUgTHRkLCBMb25kb24sIFVuaXRlZCBLaW5nZG9tLjwvYXV0aC1hZGRyZXNzPjx0aXRsZXM+PHRp
dGxlPkVwaWRlbWlvbG9neSwgc2V2ZXJpdHksIGFuZCB0cmVhdG1lbnQgb2YgY2hyb25pYyBvYnN0
cnVjdGl2ZSBwdWxtb25hcnkgZGlzZWFzZSBpbiB0aGUgVW5pdGVkIEtpbmdkb20gYnkgR09MRCAy
MDEzPC90aXRsZT48c2Vjb25kYXJ5LXRpdGxlPkludCBKIENocm9uIE9ic3RydWN0IFB1bG1vbiBE
aXM8L3NlY29uZGFyeS10aXRsZT48YWx0LXRpdGxlPkludGVybmF0aW9uYWwgam91cm5hbCBvZiBj
aHJvbmljIG9ic3RydWN0aXZlIHB1bG1vbmFyeSBkaXNlYXNlPC9hbHQtdGl0bGU+PC90aXRsZXM+
PHBlcmlvZGljYWw+PGZ1bGwtdGl0bGU+SW50IEogQ2hyb24gT2JzdHJ1Y3QgUHVsbW9uIERpczwv
ZnVsbC10aXRsZT48YWJici0xPkludGVybmF0aW9uYWwgam91cm5hbCBvZiBjaHJvbmljIG9ic3Ry
dWN0aXZlIHB1bG1vbmFyeSBkaXNlYXNlPC9hYmJyLTE+PC9wZXJpb2RpY2FsPjxhbHQtcGVyaW9k
aWNhbD48ZnVsbC10aXRsZT5JbnQgSiBDaHJvbiBPYnN0cnVjdCBQdWxtb24gRGlzPC9mdWxsLXRp
dGxlPjxhYmJyLTE+SW50ZXJuYXRpb25hbCBqb3VybmFsIG9mIGNocm9uaWMgb2JzdHJ1Y3RpdmUg
cHVsbW9uYXJ5IGRpc2Vhc2U8L2FiYnItMT48L2FsdC1wZXJpb2RpY2FsPjxwYWdlcz45MjUtMzc8
L3BhZ2VzPjx2b2x1bWU+MTA8L3ZvbHVtZT48ZWRpdGlvbj4yMDE1LzA1LzIzPC9lZGl0aW9uPjxr
ZXl3b3Jkcz48a2V5d29yZD5BZHVsdDwva2V5d29yZD48a2V5d29yZD5BZ2UgRGlzdHJpYnV0aW9u
PC9rZXl3b3JkPjxrZXl3b3JkPkFnZSBGYWN0b3JzPC9rZXl3b3JkPjxrZXl3b3JkPkFnZWQ8L2tl
eXdvcmQ+PGtleXdvcmQ+QW50aS1JbmZsYW1tYXRvcnkgQWdlbnRzL3RoZXJhcGV1dGljIHVzZTwv
a2V5d29yZD48a2V5d29yZD5Ccm9uY2hvZGlsYXRvciBBZ2VudHMvdGhlcmFwZXV0aWMgdXNlPC9r
ZXl3b3JkPjxrZXl3b3JkPkNvbW9yYmlkaXR5PC9rZXl3b3JkPjxrZXl3b3JkPkRhdGFiYXNlcywg
RmFjdHVhbDwva2V5d29yZD48a2V5d29yZD4qRGVjaXNpb24gU3VwcG9ydCBUZWNobmlxdWVzPC9r
ZXl3b3JkPjxrZXl3b3JkPkRpc2Vhc2UgUHJvZ3Jlc3Npb248L2tleXdvcmQ+PGtleXdvcmQ+RHJ1
ZyBUaGVyYXB5LCBDb21iaW5hdGlvbjwva2V5d29yZD48a2V5d29yZD5EeXNwbmVhL2RpYWdub3Np
cy9lcGlkZW1pb2xvZ3kvcGh5c2lvcGF0aG9sb2d5PC9rZXl3b3JkPjxrZXl3b3JkPkZlbWFsZTwv
a2V5d29yZD48a2V5d29yZD5IdW1hbnM8L2tleXdvcmQ+PGtleXdvcmQ+SW5jaWRlbmNlPC9rZXl3
b3JkPjxrZXl3b3JkPkx1bmcvZHJ1ZyBlZmZlY3RzLypwaHlzaW9wYXRob2xvZ3k8L2tleXdvcmQ+
PGtleXdvcmQ+TWFsZTwva2V5d29yZD48a2V5d29yZD5NaWRkbGUgQWdlZDwva2V5d29yZD48a2V5
d29yZD5QcmVkaWN0aXZlIFZhbHVlIG9mIFRlc3RzPC9rZXl3b3JkPjxrZXl3b3JkPlByZXZhbGVu
Y2U8L2tleXdvcmQ+PGtleXdvcmQ+UHVsbW9uYXJ5IERpc2Vhc2UsIENocm9uaWMgT2JzdHJ1Y3Rp
dmUvKmRpYWdub3Npcy9kcnVnPC9rZXl3b3JkPjxrZXl3b3JkPnRoZXJhcHkvKmVwaWRlbWlvbG9n
eS9waHlzaW9wYXRob2xvZ3k8L2tleXdvcmQ+PGtleXdvcmQ+UmV0cm9zcGVjdGl2ZSBTdHVkaWVz
PC9rZXl3b3JkPjxrZXl3b3JkPlJpc2sgQXNzZXNzbWVudDwva2V5d29yZD48a2V5d29yZD5SaXNr
IEZhY3RvcnM8L2tleXdvcmQ+PGtleXdvcmQ+U2V2ZXJpdHkgb2YgSWxsbmVzcyBJbmRleDwva2V5
d29yZD48a2V5d29yZD4qU3Bpcm9tZXRyeTwva2V5d29yZD48a2V5d29yZD5UaW1lIEZhY3RvcnM8
L2tleXdvcmQ+PGtleXdvcmQ+VHJlYXRtZW50IE91dGNvbWU8L2tleXdvcmQ+PGtleXdvcmQ+VW5p
dGVkIEtpbmdkb20vZXBpZGVtaW9sb2d5PC9rZXl3b3JkPjxrZXl3b3JkPkNvcGQ8L2tleXdvcmQ+
PGtleXdvcmQ+R29sZCAyMDEzPC9rZXl3b3JkPjxrZXl3b3JkPnByaW1hcnkgY2FyZSBtYW5hZ2Vt
ZW50PC9rZXl3b3JkPjwva2V5d29yZHM+PGRhdGVzPjx5ZWFyPjIwMTU8L3llYXI+PC9kYXRlcz48
aXNibj4xMTc2LTkxMDY8L2lzYm4+PGFjY2Vzc2lvbi1udW0+MjU5OTk3MDg8L2FjY2Vzc2lvbi1u
dW0+PHVybHM+PC91cmxzPjxjdXN0b20yPlBNQzQ0Mzc1MjQ8L2N1c3RvbTI+PGVsZWN0cm9uaWMt
cmVzb3VyY2UtbnVtPjEwLjIxNDcvY29wZC5zODIwNjQ8L2VsZWN0cm9uaWMtcmVzb3VyY2UtbnVt
PjxyZW1vdGUtZGF0YWJhc2UtcHJvdmlkZXI+TkxNPC9yZW1vdGUtZGF0YWJhc2UtcHJvdmlkZXI+
PGxhbmd1YWdlPmVuZzwvbGFuZ3VhZ2U+PC9yZWNvcmQ+PC9DaXRlPjxDaXRlPjxBdXRob3I+Um90
aG5pZTwvQXV0aG9yPjxZZWFyPjIwMTY8L1llYXI+PFJlY051bT44MTwvUmVjTnVtPjxyZWNvcmQ+
PHJlYy1udW1iZXI+ODE8L3JlYy1udW1iZXI+PGZvcmVpZ24ta2V5cz48a2V5IGFwcD0iRU4iIGRi
LWlkPSI5ZXc5NWFhZjBhMHR4bWV2NWY3NWZhZXhmd3ZycHp0cGZwMmYiIHRpbWVzdGFtcD0iMTU0
Mzg2NzYyMCI+ODE8L2tleT48L2ZvcmVpZ24ta2V5cz48cmVmLXR5cGUgbmFtZT0iSm91cm5hbCBB
cnRpY2xlIj4xNzwvcmVmLXR5cGU+PGNvbnRyaWJ1dG9ycz48YXV0aG9ycz48YXV0aG9yPlJvdGhu
aWUsIEsuIEouPC9hdXRob3I+PGF1dGhvcj5NdWxsZXJvdmEsIEguPC9hdXRob3I+PGF1dGhvcj5I
dXJzdCwgSi4gUi48L2F1dGhvcj48YXV0aG9yPlNtZWV0aCwgTC48L2F1dGhvcj48YXV0aG9yPkRh
dmlzLCBLLjwvYXV0aG9yPjxhdXRob3I+VGhvbWFzLCBTLiBMLjwvYXV0aG9yPjxhdXRob3I+UXVp
bnQsIEouIEsuPC9hdXRob3I+PC9hdXRob3JzPjwvY29udHJpYnV0b3JzPjxhdXRoLWFkZHJlc3M+
UmVzcGlyYXRvcnkgRXBpZGVtaW9sb2d5LCBPY2N1cGF0aW9uYWwgTWVkaWNpbmUgYW5kIFB1Ymxp
YyBIZWFsdGgsIE5hdGlvbmFsIEhlYXJ0IGFuZCBMdW5nIEluc3RpdHV0ZSwgSW1wZXJpYWwgQ29s
bGVnZSBMb25kb24sIExvbmRvbiwgVW5pdGVkIEtpbmdkb20uJiN4RDtGYWN1bHR5IG9mIEVwaWRl
bWlvbG9neSBhbmQgUG9wdWxhdGlvbiBIZWFsdGgsIExvbmRvbiBTY2hvb2wgb2YgSHlnaWVuZSBh
bmQgVHJvcGljYWwgTWVkaWNpbmUsIExvbmRvbiwgVW5pdGVkIEtpbmdkb20uJiN4RDtSZXNwaXJh
dG9yeSBFcGlkZW1pb2xvZ3ksIEdTSyBSJmFtcDtELCBVeGJyaWRnZSwgVW5pdGVkIEtpbmdkb20u
JiN4RDtVQ0wgUmVzcGlyYXRvcnkgTWVkaWNpbmUsIFVuaXZlcnNpdHkgQ29sbGVnZSBMb25kb24s
IExvbmRvbiwgVW5pdGVkIEtpbmdkb20uJiN4RDtSZXNwaXJhdG9yeSBFcGlkZW1pb2xvZ3ksIEdT
SyBSJmFtcDtELCBDb2xsZWdldmlsbGUsIFBBLCBVbml0ZWQgU3RhdGVzIG9mIEFtZXJpY2EuPC9h
dXRoLWFkZHJlc3M+PHRpdGxlcz48dGl0bGU+VmFsaWRhdGlvbiBvZiB0aGUgUmVjb3JkaW5nIG9m
IEFjdXRlIEV4YWNlcmJhdGlvbnMgb2YgQ09QRCBpbiBVSyBQcmltYXJ5IENhcmUgRWxlY3Ryb25p
YyBIZWFsdGhjYXJlIFJlY29yZHM8L3RpdGxlPjxzZWNvbmRhcnktdGl0bGU+UExvUyBPbmU8L3Nl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PHBhZ2VzPmUwMTUxMzU3PC9wYWdlcz48dm9sdW1lPjExPC92b2x1bWU+PG51bWJlcj4zPC9udW1i
ZXI+PGVkaXRpb24+MjAxNi8wMy8xMDwvZWRpdGlvbj48a2V5d29yZHM+PGtleXdvcmQ+QWdlZDwv
a2V5d29yZD48a2V5d29yZD5FbGVjdHJvbmljIEhlYWx0aCBSZWNvcmRzLypzdGF0aXN0aWNzICZh
bXA7IG51bWVyaWNhbCBkYXRhPC9rZXl3b3JkPjxrZXl3b3JkPkZlbWFsZTwva2V5d29yZD48a2V5
d29yZD5IdW1hbnM8L2tleXdvcmQ+PGtleXdvcmQ+TWFsZTwva2V5d29yZD48a2V5d29yZD5NaWRk
bGUgQWdlZDwva2V5d29yZD48a2V5d29yZD5QcmltYXJ5IEhlYWx0aCBDYXJlLypzdGF0aXN0aWNz
ICZhbXA7IG51bWVyaWNhbCBkYXRhPC9rZXl3b3JkPjxrZXl3b3JkPlB1bG1vbmFyeSBEaXNlYXNl
LCBDaHJvbmljIE9ic3RydWN0aXZlLyplcGlkZW1pb2xvZ3k8L2tleXdvcmQ+PGtleXdvcmQ+U3Vy
dmV5cyBhbmQgUXVlc3Rpb25uYWlyZXM8L2tleXdvcmQ+PGtleXdvcmQ+VW5pdGVkIEtpbmdkb20v
ZXBpZGVtaW9sb2d5PC9rZXl3b3JkPjwva2V5d29yZHM+PGRhdGVzPjx5ZWFyPjIwMTY8L3llYXI+
PC9kYXRlcz48aXNibj4xOTMyLTYyMDM8L2lzYm4+PGFjY2Vzc2lvbi1udW0+MjY5NTk4MjA8L2Fj
Y2Vzc2lvbi1udW0+PHVybHM+PC91cmxzPjxjdXN0b20yPlBNQzQ3ODQ3ODQ8L2N1c3RvbTI+PGVs
ZWN0cm9uaWMtcmVzb3VyY2UtbnVtPjEwLjEzNzEvam91cm5hbC5wb25lLjAxNTEzNTc8L2VsZWN0
cm9uaWMtcmVzb3VyY2UtbnVtPjxyZW1vdGUtZGF0YWJhc2UtcHJvdmlkZXI+TkxNPC9yZW1vdGUt
ZGF0YWJhc2UtcHJvdmlkZXI+PGxhbmd1YWdlPmVuZzwvbGFuZ3VhZ2U+PC9yZWNvcmQ+PC9DaXRl
PjwvRW5kTm90ZT5=
</w:fldData>
        </w:fldChar>
      </w:r>
      <w:r w:rsidR="00F24D58">
        <w:rPr>
          <w:sz w:val="24"/>
          <w:szCs w:val="24"/>
        </w:rPr>
        <w:instrText xml:space="preserve"> ADDIN EN.CITE.DATA </w:instrText>
      </w:r>
      <w:r w:rsidR="00F24D58">
        <w:rPr>
          <w:sz w:val="24"/>
          <w:szCs w:val="24"/>
        </w:rPr>
      </w:r>
      <w:r w:rsidR="00F24D58">
        <w:rPr>
          <w:sz w:val="24"/>
          <w:szCs w:val="24"/>
        </w:rPr>
        <w:fldChar w:fldCharType="end"/>
      </w:r>
      <w:r w:rsidR="00643FAD" w:rsidRPr="0071685F">
        <w:rPr>
          <w:rFonts w:ascii="Arial" w:hAnsi="Arial" w:cs="Arial"/>
          <w:sz w:val="24"/>
          <w:szCs w:val="24"/>
        </w:rPr>
      </w:r>
      <w:r w:rsidR="00643FAD" w:rsidRPr="0071685F">
        <w:rPr>
          <w:rFonts w:ascii="Arial" w:hAnsi="Arial" w:cs="Arial"/>
          <w:sz w:val="24"/>
          <w:szCs w:val="24"/>
        </w:rPr>
        <w:fldChar w:fldCharType="separate"/>
      </w:r>
      <w:r w:rsidR="00F24D58" w:rsidRPr="00F24D58">
        <w:rPr>
          <w:noProof/>
          <w:sz w:val="24"/>
          <w:szCs w:val="24"/>
        </w:rPr>
        <w:t>(24, 26)</w:t>
      </w:r>
      <w:r w:rsidR="00643FAD" w:rsidRPr="0071685F">
        <w:rPr>
          <w:sz w:val="24"/>
          <w:szCs w:val="24"/>
        </w:rPr>
        <w:fldChar w:fldCharType="end"/>
      </w:r>
      <w:r w:rsidR="00507EAE" w:rsidRPr="0071685F">
        <w:rPr>
          <w:sz w:val="24"/>
          <w:szCs w:val="24"/>
        </w:rPr>
        <w:t>.</w:t>
      </w:r>
      <w:r w:rsidR="0023647F" w:rsidRPr="0071685F">
        <w:rPr>
          <w:rFonts w:ascii="Arial" w:eastAsia="Arial" w:hAnsi="Arial" w:cs="Arial"/>
          <w:sz w:val="24"/>
          <w:szCs w:val="24"/>
        </w:rPr>
        <w:t xml:space="preserve"> Oral prednisolone was considered as maintenance if </w:t>
      </w:r>
      <w:r w:rsidR="00EA3A88" w:rsidRPr="0071685F">
        <w:rPr>
          <w:rFonts w:ascii="Arial" w:eastAsia="Arial" w:hAnsi="Arial" w:cs="Arial"/>
          <w:sz w:val="24"/>
          <w:szCs w:val="24"/>
        </w:rPr>
        <w:t xml:space="preserve">≥2 </w:t>
      </w:r>
      <w:r w:rsidR="0023647F" w:rsidRPr="0071685F">
        <w:rPr>
          <w:rFonts w:ascii="Arial" w:eastAsia="Arial" w:hAnsi="Arial" w:cs="Arial"/>
          <w:sz w:val="24"/>
          <w:szCs w:val="24"/>
        </w:rPr>
        <w:t xml:space="preserve">prescriptions were issued within </w:t>
      </w:r>
      <w:r w:rsidR="00834939" w:rsidRPr="0071685F">
        <w:rPr>
          <w:rFonts w:ascii="Arial" w:eastAsia="Arial" w:hAnsi="Arial" w:cs="Arial"/>
          <w:sz w:val="24"/>
          <w:szCs w:val="24"/>
        </w:rPr>
        <w:t>previous 60 days</w:t>
      </w:r>
      <w:r w:rsidR="0074725B" w:rsidRPr="0071685F">
        <w:rPr>
          <w:rFonts w:ascii="Arial" w:eastAsia="Arial" w:hAnsi="Arial" w:cs="Arial"/>
          <w:sz w:val="24"/>
          <w:szCs w:val="24"/>
        </w:rPr>
        <w:t xml:space="preserve">. </w:t>
      </w:r>
    </w:p>
    <w:p w14:paraId="71393EB6" w14:textId="47CD2171" w:rsidR="00263D33" w:rsidRPr="0071685F" w:rsidRDefault="3D7A396C" w:rsidP="001B7FF7">
      <w:pPr>
        <w:spacing w:line="480" w:lineRule="auto"/>
        <w:jc w:val="both"/>
        <w:rPr>
          <w:rFonts w:ascii="Arial" w:eastAsia="Arial" w:hAnsi="Arial" w:cs="Arial"/>
          <w:i/>
          <w:iCs/>
          <w:sz w:val="24"/>
          <w:szCs w:val="24"/>
        </w:rPr>
      </w:pPr>
      <w:r w:rsidRPr="0071685F">
        <w:rPr>
          <w:rFonts w:ascii="Arial" w:eastAsia="Arial" w:hAnsi="Arial" w:cs="Arial"/>
          <w:sz w:val="24"/>
          <w:szCs w:val="24"/>
          <w:u w:val="single"/>
        </w:rPr>
        <w:t xml:space="preserve">Hospitalisation and death </w:t>
      </w:r>
      <w:r w:rsidR="007D1CA9" w:rsidRPr="0071685F">
        <w:rPr>
          <w:rFonts w:ascii="Arial" w:eastAsia="Arial" w:hAnsi="Arial" w:cs="Arial"/>
          <w:sz w:val="24"/>
          <w:szCs w:val="24"/>
          <w:u w:val="single"/>
        </w:rPr>
        <w:t>including causes</w:t>
      </w:r>
      <w:r w:rsidR="00E70B84" w:rsidRPr="0071685F">
        <w:rPr>
          <w:rFonts w:ascii="Arial" w:eastAsia="Arial" w:hAnsi="Arial" w:cs="Arial"/>
          <w:sz w:val="24"/>
          <w:szCs w:val="24"/>
          <w:u w:val="single"/>
        </w:rPr>
        <w:t>:</w:t>
      </w:r>
      <w:r w:rsidR="00617819" w:rsidRPr="0071685F">
        <w:rPr>
          <w:rFonts w:ascii="Arial" w:eastAsia="Arial" w:hAnsi="Arial" w:cs="Arial"/>
          <w:sz w:val="24"/>
          <w:szCs w:val="24"/>
        </w:rPr>
        <w:t xml:space="preserve"> </w:t>
      </w:r>
      <w:r w:rsidR="00E70B84" w:rsidRPr="0071685F">
        <w:rPr>
          <w:rFonts w:ascii="Arial" w:eastAsia="Arial" w:hAnsi="Arial" w:cs="Arial"/>
          <w:sz w:val="24"/>
          <w:szCs w:val="24"/>
        </w:rPr>
        <w:t>D</w:t>
      </w:r>
      <w:r w:rsidRPr="0071685F">
        <w:rPr>
          <w:rFonts w:ascii="Arial" w:eastAsia="Arial" w:hAnsi="Arial" w:cs="Arial"/>
          <w:sz w:val="24"/>
          <w:szCs w:val="24"/>
        </w:rPr>
        <w:t xml:space="preserve">efined using ICD-10 codes </w:t>
      </w:r>
      <w:r w:rsidR="00107EA7" w:rsidRPr="0071685F">
        <w:rPr>
          <w:rFonts w:ascii="Arial" w:eastAsia="Arial" w:hAnsi="Arial" w:cs="Arial"/>
          <w:sz w:val="24"/>
          <w:szCs w:val="24"/>
        </w:rPr>
        <w:t xml:space="preserve">in </w:t>
      </w:r>
      <w:r w:rsidRPr="0071685F">
        <w:rPr>
          <w:rFonts w:ascii="Arial" w:eastAsia="Arial" w:hAnsi="Arial" w:cs="Arial"/>
          <w:sz w:val="24"/>
          <w:szCs w:val="24"/>
        </w:rPr>
        <w:t xml:space="preserve">HES and ONS respectively. </w:t>
      </w:r>
    </w:p>
    <w:p w14:paraId="5B52A71D" w14:textId="77777777" w:rsidR="00C3602E" w:rsidRPr="0071685F" w:rsidRDefault="00DA6C67" w:rsidP="001B7FF7">
      <w:pPr>
        <w:spacing w:line="480" w:lineRule="auto"/>
        <w:jc w:val="both"/>
        <w:rPr>
          <w:rFonts w:ascii="Arial" w:eastAsia="Arial" w:hAnsi="Arial" w:cs="Arial"/>
          <w:sz w:val="24"/>
          <w:szCs w:val="24"/>
        </w:rPr>
      </w:pPr>
      <w:r w:rsidRPr="0071685F">
        <w:rPr>
          <w:rFonts w:ascii="Arial" w:eastAsia="Arial" w:hAnsi="Arial" w:cs="Arial"/>
          <w:i/>
          <w:iCs/>
          <w:sz w:val="24"/>
          <w:szCs w:val="24"/>
        </w:rPr>
        <w:t>Follow-up</w:t>
      </w:r>
      <w:r w:rsidR="0074725B" w:rsidRPr="0071685F">
        <w:rPr>
          <w:rFonts w:ascii="Arial" w:eastAsia="Arial" w:hAnsi="Arial" w:cs="Arial"/>
          <w:i/>
          <w:iCs/>
          <w:sz w:val="24"/>
          <w:szCs w:val="24"/>
        </w:rPr>
        <w:t xml:space="preserve">: </w:t>
      </w:r>
      <w:r w:rsidR="3D7A396C" w:rsidRPr="0071685F">
        <w:rPr>
          <w:rFonts w:ascii="Arial" w:eastAsia="Arial" w:hAnsi="Arial" w:cs="Arial"/>
          <w:sz w:val="24"/>
          <w:szCs w:val="24"/>
        </w:rPr>
        <w:t>In each of the influenza-cycle</w:t>
      </w:r>
      <w:r w:rsidR="00177FFC" w:rsidRPr="0071685F">
        <w:rPr>
          <w:rFonts w:ascii="Arial" w:eastAsia="Arial" w:hAnsi="Arial" w:cs="Arial"/>
          <w:sz w:val="24"/>
          <w:szCs w:val="24"/>
        </w:rPr>
        <w:t>s</w:t>
      </w:r>
      <w:r w:rsidR="3D7A396C" w:rsidRPr="0071685F">
        <w:rPr>
          <w:rFonts w:ascii="Arial" w:eastAsia="Arial" w:hAnsi="Arial" w:cs="Arial"/>
          <w:sz w:val="24"/>
          <w:szCs w:val="24"/>
        </w:rPr>
        <w:t>, participants were followed-up from 1</w:t>
      </w:r>
      <w:r w:rsidR="3D7A396C" w:rsidRPr="0071685F">
        <w:rPr>
          <w:rFonts w:ascii="Arial" w:eastAsia="Arial" w:hAnsi="Arial" w:cs="Arial"/>
          <w:sz w:val="24"/>
          <w:szCs w:val="24"/>
          <w:vertAlign w:val="superscript"/>
        </w:rPr>
        <w:t>st</w:t>
      </w:r>
      <w:r w:rsidR="3D7A396C" w:rsidRPr="0071685F">
        <w:rPr>
          <w:rFonts w:ascii="Arial" w:eastAsia="Arial" w:hAnsi="Arial" w:cs="Arial"/>
          <w:sz w:val="24"/>
          <w:szCs w:val="24"/>
        </w:rPr>
        <w:t xml:space="preserve"> September until the earliest of </w:t>
      </w:r>
      <w:r w:rsidR="00C3602E" w:rsidRPr="0071685F">
        <w:rPr>
          <w:rFonts w:ascii="Arial" w:eastAsia="Arial" w:hAnsi="Arial" w:cs="Arial"/>
          <w:sz w:val="24"/>
          <w:szCs w:val="24"/>
        </w:rPr>
        <w:t>outcome date</w:t>
      </w:r>
      <w:r w:rsidR="3D7A396C" w:rsidRPr="0071685F">
        <w:rPr>
          <w:rFonts w:ascii="Arial" w:eastAsia="Arial" w:hAnsi="Arial" w:cs="Arial"/>
          <w:sz w:val="24"/>
          <w:szCs w:val="24"/>
        </w:rPr>
        <w:t>, date of death, date of last data collection, transfer out of the GP</w:t>
      </w:r>
      <w:r w:rsidR="000403E0" w:rsidRPr="0071685F">
        <w:rPr>
          <w:rFonts w:ascii="Arial" w:eastAsia="Arial" w:hAnsi="Arial" w:cs="Arial"/>
          <w:sz w:val="24"/>
          <w:szCs w:val="24"/>
        </w:rPr>
        <w:t>-</w:t>
      </w:r>
      <w:r w:rsidR="3D7A396C" w:rsidRPr="0071685F">
        <w:rPr>
          <w:rFonts w:ascii="Arial" w:eastAsia="Arial" w:hAnsi="Arial" w:cs="Arial"/>
          <w:sz w:val="24"/>
          <w:szCs w:val="24"/>
        </w:rPr>
        <w:t>surgery or 31</w:t>
      </w:r>
      <w:r w:rsidR="3D7A396C" w:rsidRPr="0071685F">
        <w:rPr>
          <w:rFonts w:ascii="Arial" w:eastAsia="Arial" w:hAnsi="Arial" w:cs="Arial"/>
          <w:sz w:val="24"/>
          <w:szCs w:val="24"/>
          <w:vertAlign w:val="superscript"/>
        </w:rPr>
        <w:t>st</w:t>
      </w:r>
      <w:r w:rsidR="3D7A396C" w:rsidRPr="0071685F">
        <w:rPr>
          <w:rFonts w:ascii="Arial" w:eastAsia="Arial" w:hAnsi="Arial" w:cs="Arial"/>
          <w:sz w:val="24"/>
          <w:szCs w:val="24"/>
        </w:rPr>
        <w:t xml:space="preserve"> August of the following year. A participant was defined as having an outcome of interest on the date of </w:t>
      </w:r>
      <w:r w:rsidR="00A4531B" w:rsidRPr="0071685F">
        <w:rPr>
          <w:rFonts w:ascii="Arial" w:eastAsia="Arial" w:hAnsi="Arial" w:cs="Arial"/>
          <w:sz w:val="24"/>
          <w:szCs w:val="24"/>
        </w:rPr>
        <w:t xml:space="preserve">first allocation of </w:t>
      </w:r>
      <w:r w:rsidR="00262D09" w:rsidRPr="0071685F">
        <w:rPr>
          <w:rFonts w:ascii="Arial" w:eastAsia="Arial" w:hAnsi="Arial" w:cs="Arial"/>
          <w:sz w:val="24"/>
          <w:szCs w:val="24"/>
        </w:rPr>
        <w:t>Read</w:t>
      </w:r>
      <w:r w:rsidR="00A4531B" w:rsidRPr="0071685F">
        <w:rPr>
          <w:rFonts w:ascii="Arial" w:eastAsia="Arial" w:hAnsi="Arial" w:cs="Arial"/>
          <w:sz w:val="24"/>
          <w:szCs w:val="24"/>
        </w:rPr>
        <w:t xml:space="preserve"> code</w:t>
      </w:r>
      <w:r w:rsidR="00262D09" w:rsidRPr="0071685F">
        <w:rPr>
          <w:rFonts w:ascii="Arial" w:eastAsia="Arial" w:hAnsi="Arial" w:cs="Arial"/>
          <w:sz w:val="24"/>
          <w:szCs w:val="24"/>
        </w:rPr>
        <w:t xml:space="preserve"> or ICD-10 code</w:t>
      </w:r>
      <w:r w:rsidR="00A4531B" w:rsidRPr="0071685F">
        <w:rPr>
          <w:rFonts w:ascii="Arial" w:eastAsia="Arial" w:hAnsi="Arial" w:cs="Arial"/>
          <w:sz w:val="24"/>
          <w:szCs w:val="24"/>
        </w:rPr>
        <w:t xml:space="preserve"> in </w:t>
      </w:r>
      <w:r w:rsidR="00C3602E" w:rsidRPr="0071685F">
        <w:rPr>
          <w:rFonts w:ascii="Arial" w:eastAsia="Arial" w:hAnsi="Arial" w:cs="Arial"/>
          <w:sz w:val="24"/>
          <w:szCs w:val="24"/>
        </w:rPr>
        <w:t xml:space="preserve">an </w:t>
      </w:r>
      <w:r w:rsidR="00A4531B" w:rsidRPr="0071685F">
        <w:rPr>
          <w:rFonts w:ascii="Arial" w:eastAsia="Arial" w:hAnsi="Arial" w:cs="Arial"/>
          <w:sz w:val="24"/>
          <w:szCs w:val="24"/>
        </w:rPr>
        <w:t>influenza-cycle</w:t>
      </w:r>
      <w:r w:rsidR="3D7A396C" w:rsidRPr="0071685F">
        <w:rPr>
          <w:rFonts w:ascii="Arial" w:eastAsia="Arial" w:hAnsi="Arial" w:cs="Arial"/>
          <w:sz w:val="24"/>
          <w:szCs w:val="24"/>
        </w:rPr>
        <w:t xml:space="preserve">.  </w:t>
      </w:r>
    </w:p>
    <w:p w14:paraId="7D6569BC" w14:textId="4D838D6F" w:rsidR="00CB48D4" w:rsidRPr="0071685F" w:rsidRDefault="00C3602E" w:rsidP="001B7FF7">
      <w:pPr>
        <w:spacing w:line="480" w:lineRule="auto"/>
        <w:jc w:val="both"/>
        <w:rPr>
          <w:rFonts w:ascii="Arial" w:eastAsia="Arial" w:hAnsi="Arial" w:cs="Arial"/>
          <w:sz w:val="24"/>
          <w:szCs w:val="24"/>
        </w:rPr>
      </w:pPr>
      <w:r w:rsidRPr="0071685F">
        <w:rPr>
          <w:rFonts w:ascii="Arial" w:eastAsia="Arial" w:hAnsi="Arial" w:cs="Arial"/>
          <w:sz w:val="24"/>
          <w:szCs w:val="24"/>
        </w:rPr>
        <w:t>IIV is most likely to have an effect on outcomes during periods of influenza virus circulation, and the proportion of ILI and other outcomes attributable to influenza virus activity is greatest. Therefore, we undertook additional analyses, restricting the outcome</w:t>
      </w:r>
      <w:r w:rsidR="00846126" w:rsidRPr="0071685F">
        <w:rPr>
          <w:rFonts w:ascii="Arial" w:eastAsia="Arial" w:hAnsi="Arial" w:cs="Arial"/>
          <w:sz w:val="24"/>
          <w:szCs w:val="24"/>
        </w:rPr>
        <w:t>s</w:t>
      </w:r>
      <w:r w:rsidRPr="0071685F">
        <w:rPr>
          <w:rFonts w:ascii="Arial" w:eastAsia="Arial" w:hAnsi="Arial" w:cs="Arial"/>
          <w:sz w:val="24"/>
          <w:szCs w:val="24"/>
        </w:rPr>
        <w:t xml:space="preserve"> to th</w:t>
      </w:r>
      <w:r w:rsidR="00846126" w:rsidRPr="0071685F">
        <w:rPr>
          <w:rFonts w:ascii="Arial" w:eastAsia="Arial" w:hAnsi="Arial" w:cs="Arial"/>
          <w:sz w:val="24"/>
          <w:szCs w:val="24"/>
        </w:rPr>
        <w:t xml:space="preserve">e influenza active </w:t>
      </w:r>
      <w:r w:rsidRPr="0071685F">
        <w:rPr>
          <w:rFonts w:ascii="Arial" w:eastAsia="Arial" w:hAnsi="Arial" w:cs="Arial"/>
          <w:sz w:val="24"/>
          <w:szCs w:val="24"/>
        </w:rPr>
        <w:t>period</w:t>
      </w:r>
      <w:r w:rsidR="00846126" w:rsidRPr="0071685F">
        <w:rPr>
          <w:rFonts w:ascii="Arial" w:eastAsia="Arial" w:hAnsi="Arial" w:cs="Arial"/>
          <w:sz w:val="24"/>
          <w:szCs w:val="24"/>
        </w:rPr>
        <w:t xml:space="preserve"> </w:t>
      </w:r>
      <w:r w:rsidR="0032712B" w:rsidRPr="0071685F">
        <w:rPr>
          <w:rFonts w:ascii="Arial" w:eastAsia="Arial" w:hAnsi="Arial" w:cs="Arial"/>
          <w:sz w:val="24"/>
          <w:szCs w:val="24"/>
        </w:rPr>
        <w:t>(IAP)</w:t>
      </w:r>
      <w:r w:rsidRPr="0071685F">
        <w:rPr>
          <w:rFonts w:ascii="Arial" w:eastAsia="Arial" w:hAnsi="Arial" w:cs="Arial"/>
          <w:sz w:val="24"/>
          <w:szCs w:val="24"/>
        </w:rPr>
        <w:t>.</w:t>
      </w:r>
    </w:p>
    <w:p w14:paraId="54EFAB24" w14:textId="61DD1242" w:rsidR="00CB48D4" w:rsidRPr="0071685F" w:rsidRDefault="3D7A396C" w:rsidP="001B7FF7">
      <w:pPr>
        <w:spacing w:line="480" w:lineRule="auto"/>
        <w:jc w:val="both"/>
        <w:rPr>
          <w:rFonts w:ascii="Arial" w:eastAsia="Arial" w:hAnsi="Arial" w:cs="Arial"/>
          <w:i/>
          <w:iCs/>
          <w:sz w:val="24"/>
          <w:szCs w:val="24"/>
        </w:rPr>
      </w:pPr>
      <w:r w:rsidRPr="0071685F">
        <w:rPr>
          <w:rFonts w:ascii="Arial" w:eastAsia="Arial" w:hAnsi="Arial" w:cs="Arial"/>
          <w:i/>
          <w:iCs/>
          <w:sz w:val="24"/>
          <w:szCs w:val="24"/>
        </w:rPr>
        <w:t>Propensity score (PS)</w:t>
      </w:r>
      <w:r w:rsidR="00617819" w:rsidRPr="0071685F">
        <w:rPr>
          <w:rFonts w:ascii="Arial" w:eastAsia="Arial" w:hAnsi="Arial" w:cs="Arial"/>
          <w:i/>
          <w:iCs/>
          <w:sz w:val="24"/>
          <w:szCs w:val="24"/>
        </w:rPr>
        <w:t>:</w:t>
      </w:r>
      <w:r w:rsidR="0074725B" w:rsidRPr="0071685F">
        <w:rPr>
          <w:rFonts w:ascii="Arial" w:eastAsia="Arial" w:hAnsi="Arial" w:cs="Arial"/>
          <w:i/>
          <w:iCs/>
          <w:sz w:val="24"/>
          <w:szCs w:val="24"/>
        </w:rPr>
        <w:t xml:space="preserve"> </w:t>
      </w:r>
      <w:r w:rsidR="00956402" w:rsidRPr="0071685F">
        <w:rPr>
          <w:rFonts w:ascii="Arial" w:eastAsia="Arial" w:hAnsi="Arial" w:cs="Arial"/>
          <w:sz w:val="24"/>
          <w:szCs w:val="24"/>
        </w:rPr>
        <w:t>As p</w:t>
      </w:r>
      <w:r w:rsidR="0023647F" w:rsidRPr="0071685F">
        <w:rPr>
          <w:rFonts w:ascii="Arial" w:eastAsia="Arial" w:hAnsi="Arial" w:cs="Arial"/>
          <w:sz w:val="24"/>
          <w:szCs w:val="24"/>
        </w:rPr>
        <w:t xml:space="preserve">articipants at risk of influenza are more likely to </w:t>
      </w:r>
      <w:r w:rsidR="00CB48D4" w:rsidRPr="0071685F">
        <w:rPr>
          <w:rFonts w:ascii="Arial" w:eastAsia="Arial" w:hAnsi="Arial" w:cs="Arial"/>
          <w:sz w:val="24"/>
          <w:szCs w:val="24"/>
        </w:rPr>
        <w:t>be vaccinated</w:t>
      </w:r>
      <w:r w:rsidR="00956402" w:rsidRPr="0071685F">
        <w:rPr>
          <w:rFonts w:ascii="Arial" w:eastAsia="Arial" w:hAnsi="Arial" w:cs="Arial"/>
          <w:sz w:val="24"/>
          <w:szCs w:val="24"/>
        </w:rPr>
        <w:t xml:space="preserve">, a </w:t>
      </w:r>
      <w:r w:rsidR="00594597" w:rsidRPr="0071685F">
        <w:rPr>
          <w:rFonts w:ascii="Arial" w:eastAsia="Arial" w:hAnsi="Arial" w:cs="Arial"/>
          <w:sz w:val="24"/>
          <w:szCs w:val="24"/>
        </w:rPr>
        <w:t xml:space="preserve">PS for vaccination </w:t>
      </w:r>
      <w:r w:rsidR="0023647F" w:rsidRPr="0071685F">
        <w:rPr>
          <w:rFonts w:ascii="Arial" w:eastAsia="Arial" w:hAnsi="Arial" w:cs="Arial"/>
          <w:sz w:val="24"/>
          <w:szCs w:val="24"/>
        </w:rPr>
        <w:t>was calculated</w:t>
      </w:r>
      <w:r w:rsidR="005C7CB5" w:rsidRPr="0071685F">
        <w:rPr>
          <w:rFonts w:ascii="Arial" w:eastAsia="Arial" w:hAnsi="Arial" w:cs="Arial"/>
          <w:sz w:val="24"/>
          <w:szCs w:val="24"/>
        </w:rPr>
        <w:t xml:space="preserve"> </w:t>
      </w:r>
      <w:r w:rsidR="00CB48D4" w:rsidRPr="0071685F">
        <w:rPr>
          <w:rFonts w:ascii="Arial" w:hAnsi="Arial" w:cs="Arial"/>
          <w:sz w:val="24"/>
          <w:szCs w:val="24"/>
        </w:rPr>
        <w:fldChar w:fldCharType="begin"/>
      </w:r>
      <w:r w:rsidR="00F24D58">
        <w:rPr>
          <w:rFonts w:ascii="Arial" w:hAnsi="Arial" w:cs="Arial"/>
          <w:sz w:val="24"/>
          <w:szCs w:val="24"/>
        </w:rPr>
        <w:instrText xml:space="preserve"> ADDIN EN.CITE &lt;EndNote&gt;&lt;Cite&gt;&lt;Author&gt;Simpson&lt;/Author&gt;&lt;Year&gt;2013&lt;/Year&gt;&lt;RecNum&gt;62&lt;/RecNum&gt;&lt;DisplayText&gt;(12)&lt;/DisplayText&gt;&lt;record&gt;&lt;rec-number&gt;62&lt;/rec-number&gt;&lt;foreign-keys&gt;&lt;key app="EN" db-id="9ew95aaf0a0txmev5f75faexfwvrpztpfp2f" timestamp="1543867619"&gt;62&lt;/key&gt;&lt;/foreign-keys&gt;&lt;ref-type name="Book Section"&gt;5&lt;/ref-type&gt;&lt;contributors&gt;&lt;authors&gt;&lt;author&gt;Simpson, C. R.&lt;/author&gt;&lt;author&gt;Lone, N.&lt;/author&gt;&lt;author&gt;Kavanagh, K.&lt;/author&gt;&lt;author&gt;Ritchie, L. D.&lt;/author&gt;&lt;author&gt;Robertson, C.&lt;/author&gt;&lt;author&gt;Sheikh, A.&lt;/author&gt;&lt;author&gt;McMenamin, J.&lt;/author&gt;&lt;/authors&gt;&lt;/contributors&gt;&lt;titles&gt;&lt;title&gt;Health Services and Delivery Research&lt;/title&gt;&lt;secondary-title&gt;Seasonal Influenza Vaccine Effectiveness (SIVE): an observational retrospective cohort study - exploitation of a unique community-based national-linked database to determine the effectiveness of the seasonal trivalent influenza vaccine&lt;/secondary-title&gt;&lt;/titles&gt;&lt;dates&gt;&lt;year&gt;2013&lt;/year&gt;&lt;/dates&gt;&lt;pub-location&gt;Southampton (UK)&lt;/pub-location&gt;&lt;publisher&gt;NIHR Journals Library&amp;#xD;Copyright (c) Queen&amp;apos;s Printer and Controller of HMSO 2013. This work was produced by Simpson et al. under the terms of a commissioning contract issued by the Secretary of State for Health.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UK.&lt;/publisher&gt;&lt;accession-num&gt;25642510&lt;/accession-num&gt;&lt;urls&gt;&lt;/urls&gt;&lt;electronic-resource-num&gt;10.3310/hsdr01100&lt;/electronic-resource-num&gt;&lt;language&gt;eng&lt;/language&gt;&lt;/record&gt;&lt;/Cite&gt;&lt;/EndNote&gt;</w:instrText>
      </w:r>
      <w:r w:rsidR="00CB48D4" w:rsidRPr="0071685F">
        <w:rPr>
          <w:rFonts w:ascii="Arial" w:hAnsi="Arial" w:cs="Arial"/>
          <w:sz w:val="24"/>
          <w:szCs w:val="24"/>
        </w:rPr>
        <w:fldChar w:fldCharType="separate"/>
      </w:r>
      <w:r w:rsidR="00F24D58">
        <w:rPr>
          <w:rFonts w:ascii="Arial" w:hAnsi="Arial" w:cs="Arial"/>
          <w:noProof/>
          <w:sz w:val="24"/>
          <w:szCs w:val="24"/>
        </w:rPr>
        <w:t>(12)</w:t>
      </w:r>
      <w:r w:rsidR="00CB48D4" w:rsidRPr="0071685F">
        <w:rPr>
          <w:rFonts w:ascii="Arial" w:hAnsi="Arial" w:cs="Arial"/>
          <w:sz w:val="24"/>
          <w:szCs w:val="24"/>
        </w:rPr>
        <w:fldChar w:fldCharType="end"/>
      </w:r>
      <w:r w:rsidR="00507EAE" w:rsidRPr="0071685F">
        <w:rPr>
          <w:rFonts w:ascii="Arial" w:hAnsi="Arial" w:cs="Arial"/>
          <w:sz w:val="24"/>
          <w:szCs w:val="24"/>
        </w:rPr>
        <w:t>.</w:t>
      </w:r>
      <w:r w:rsidR="0023647F" w:rsidRPr="0071685F">
        <w:rPr>
          <w:rFonts w:ascii="Arial" w:eastAsia="Arial" w:hAnsi="Arial" w:cs="Arial"/>
          <w:i/>
          <w:iCs/>
          <w:sz w:val="24"/>
          <w:szCs w:val="24"/>
        </w:rPr>
        <w:t xml:space="preserve"> </w:t>
      </w:r>
      <w:r w:rsidR="00594597" w:rsidRPr="0071685F">
        <w:rPr>
          <w:rFonts w:ascii="Arial" w:eastAsia="Arial" w:hAnsi="Arial" w:cs="Arial"/>
          <w:sz w:val="24"/>
          <w:szCs w:val="24"/>
        </w:rPr>
        <w:t xml:space="preserve">The </w:t>
      </w:r>
      <w:r w:rsidR="0074725B" w:rsidRPr="0071685F">
        <w:rPr>
          <w:rFonts w:ascii="Arial" w:eastAsia="Arial" w:hAnsi="Arial" w:cs="Arial"/>
          <w:sz w:val="24"/>
          <w:szCs w:val="24"/>
        </w:rPr>
        <w:t xml:space="preserve">PS </w:t>
      </w:r>
      <w:r w:rsidR="000403E0" w:rsidRPr="0071685F">
        <w:rPr>
          <w:rFonts w:ascii="Arial" w:eastAsia="Arial" w:hAnsi="Arial" w:cs="Arial"/>
          <w:sz w:val="24"/>
          <w:szCs w:val="24"/>
        </w:rPr>
        <w:t xml:space="preserve">included </w:t>
      </w:r>
      <w:r w:rsidR="00B12BBA" w:rsidRPr="0071685F">
        <w:rPr>
          <w:rFonts w:ascii="Arial" w:eastAsia="Arial" w:hAnsi="Arial" w:cs="Arial"/>
          <w:sz w:val="24"/>
          <w:szCs w:val="24"/>
        </w:rPr>
        <w:t xml:space="preserve">factors that </w:t>
      </w:r>
      <w:r w:rsidR="00B165BB" w:rsidRPr="0071685F">
        <w:rPr>
          <w:rFonts w:ascii="Arial" w:eastAsia="Arial" w:hAnsi="Arial" w:cs="Arial"/>
          <w:sz w:val="24"/>
          <w:szCs w:val="24"/>
        </w:rPr>
        <w:t xml:space="preserve">account </w:t>
      </w:r>
      <w:r w:rsidR="00B12BBA" w:rsidRPr="0071685F">
        <w:rPr>
          <w:rFonts w:ascii="Arial" w:eastAsia="Arial" w:hAnsi="Arial" w:cs="Arial"/>
          <w:sz w:val="24"/>
          <w:szCs w:val="24"/>
        </w:rPr>
        <w:t>for confounding by indication (</w:t>
      </w:r>
      <w:r w:rsidR="0074725B" w:rsidRPr="0071685F">
        <w:rPr>
          <w:rFonts w:ascii="Arial" w:eastAsia="Arial" w:hAnsi="Arial" w:cs="Arial"/>
          <w:sz w:val="24"/>
          <w:szCs w:val="24"/>
        </w:rPr>
        <w:t xml:space="preserve">age, </w:t>
      </w:r>
      <w:r w:rsidR="0023647F" w:rsidRPr="0071685F">
        <w:rPr>
          <w:rFonts w:ascii="Arial" w:eastAsia="Arial" w:hAnsi="Arial" w:cs="Arial"/>
          <w:sz w:val="24"/>
          <w:szCs w:val="24"/>
        </w:rPr>
        <w:t>sex</w:t>
      </w:r>
      <w:r w:rsidR="00CB48D4" w:rsidRPr="0071685F">
        <w:rPr>
          <w:rFonts w:ascii="Arial" w:eastAsia="Arial" w:hAnsi="Arial" w:cs="Arial"/>
          <w:sz w:val="24"/>
          <w:szCs w:val="24"/>
        </w:rPr>
        <w:t xml:space="preserve">, </w:t>
      </w:r>
      <w:r w:rsidR="0023647F" w:rsidRPr="0071685F">
        <w:rPr>
          <w:rFonts w:ascii="Arial" w:eastAsia="Arial" w:hAnsi="Arial" w:cs="Arial"/>
          <w:sz w:val="24"/>
          <w:szCs w:val="24"/>
        </w:rPr>
        <w:t>socioeconomic status</w:t>
      </w:r>
      <w:r w:rsidR="00CB48D4" w:rsidRPr="0071685F">
        <w:rPr>
          <w:rFonts w:ascii="Arial" w:eastAsia="Arial" w:hAnsi="Arial" w:cs="Arial"/>
          <w:sz w:val="24"/>
          <w:szCs w:val="24"/>
        </w:rPr>
        <w:t xml:space="preserve">, </w:t>
      </w:r>
      <w:r w:rsidR="0023647F" w:rsidRPr="0071685F">
        <w:rPr>
          <w:rFonts w:ascii="Arial" w:eastAsia="Arial" w:hAnsi="Arial" w:cs="Arial"/>
          <w:sz w:val="24"/>
          <w:szCs w:val="24"/>
        </w:rPr>
        <w:t>smoking status</w:t>
      </w:r>
      <w:r w:rsidR="00671849">
        <w:rPr>
          <w:rFonts w:ascii="Arial" w:eastAsia="Arial" w:hAnsi="Arial" w:cs="Arial"/>
          <w:sz w:val="24"/>
          <w:szCs w:val="24"/>
        </w:rPr>
        <w:t xml:space="preserve"> (a dummy category was created for missing smoking data)</w:t>
      </w:r>
      <w:r w:rsidR="00CB48D4" w:rsidRPr="0071685F">
        <w:rPr>
          <w:rFonts w:ascii="Arial" w:eastAsia="Arial" w:hAnsi="Arial" w:cs="Arial"/>
          <w:sz w:val="24"/>
          <w:szCs w:val="24"/>
        </w:rPr>
        <w:t xml:space="preserve">, </w:t>
      </w:r>
      <w:r w:rsidR="0023647F" w:rsidRPr="0071685F">
        <w:rPr>
          <w:rFonts w:ascii="Arial" w:eastAsia="Arial" w:hAnsi="Arial" w:cs="Arial"/>
          <w:sz w:val="24"/>
          <w:szCs w:val="24"/>
        </w:rPr>
        <w:t xml:space="preserve">at-risk </w:t>
      </w:r>
      <w:r w:rsidR="00CB48D4" w:rsidRPr="0071685F">
        <w:rPr>
          <w:rFonts w:ascii="Arial" w:eastAsia="Arial" w:hAnsi="Arial" w:cs="Arial"/>
          <w:sz w:val="24"/>
          <w:szCs w:val="24"/>
        </w:rPr>
        <w:t xml:space="preserve">conditions </w:t>
      </w:r>
      <w:r w:rsidR="0023647F" w:rsidRPr="0071685F">
        <w:rPr>
          <w:rFonts w:ascii="Arial" w:eastAsia="Arial" w:hAnsi="Arial" w:cs="Arial"/>
          <w:sz w:val="24"/>
          <w:szCs w:val="24"/>
        </w:rPr>
        <w:t>i.e. chronic respiratory, heart, kidney,</w:t>
      </w:r>
      <w:r w:rsidR="00B813E3" w:rsidRPr="0071685F">
        <w:rPr>
          <w:rFonts w:ascii="Arial" w:eastAsia="Arial" w:hAnsi="Arial" w:cs="Arial"/>
          <w:sz w:val="24"/>
          <w:szCs w:val="24"/>
        </w:rPr>
        <w:t xml:space="preserve"> </w:t>
      </w:r>
      <w:r w:rsidR="0023647F" w:rsidRPr="0071685F">
        <w:rPr>
          <w:rFonts w:ascii="Arial" w:eastAsia="Arial" w:hAnsi="Arial" w:cs="Arial"/>
          <w:sz w:val="24"/>
          <w:szCs w:val="24"/>
        </w:rPr>
        <w:t xml:space="preserve">or neurological disease, immunosuppression or </w:t>
      </w:r>
      <w:r w:rsidR="0023647F" w:rsidRPr="0071685F">
        <w:rPr>
          <w:rFonts w:ascii="Arial" w:eastAsia="Arial" w:hAnsi="Arial" w:cs="Arial"/>
          <w:sz w:val="24"/>
          <w:szCs w:val="24"/>
        </w:rPr>
        <w:lastRenderedPageBreak/>
        <w:t>diabetes</w:t>
      </w:r>
      <w:r w:rsidR="00CB48D4" w:rsidRPr="0071685F">
        <w:rPr>
          <w:rFonts w:ascii="Arial" w:eastAsia="Arial" w:hAnsi="Arial" w:cs="Arial"/>
          <w:sz w:val="24"/>
          <w:szCs w:val="24"/>
        </w:rPr>
        <w:t>,</w:t>
      </w:r>
      <w:r w:rsidR="00AB4810" w:rsidRPr="0071685F">
        <w:rPr>
          <w:rFonts w:ascii="Arial" w:eastAsia="Arial" w:hAnsi="Arial" w:cs="Arial"/>
          <w:sz w:val="24"/>
          <w:szCs w:val="24"/>
        </w:rPr>
        <w:t xml:space="preserve"> </w:t>
      </w:r>
      <w:proofErr w:type="spellStart"/>
      <w:r w:rsidR="0059063E" w:rsidRPr="0071685F">
        <w:rPr>
          <w:rFonts w:ascii="Arial" w:eastAsia="Arial" w:hAnsi="Arial" w:cs="Arial"/>
          <w:sz w:val="24"/>
          <w:szCs w:val="24"/>
        </w:rPr>
        <w:t>Charlson</w:t>
      </w:r>
      <w:proofErr w:type="spellEnd"/>
      <w:r w:rsidR="0059063E" w:rsidRPr="0071685F">
        <w:rPr>
          <w:rFonts w:ascii="Arial" w:eastAsia="Arial" w:hAnsi="Arial" w:cs="Arial"/>
          <w:sz w:val="24"/>
          <w:szCs w:val="24"/>
        </w:rPr>
        <w:t xml:space="preserve"> comorbidity index</w:t>
      </w:r>
      <w:r w:rsidR="00DA6C67" w:rsidRPr="0071685F">
        <w:rPr>
          <w:rFonts w:ascii="Arial" w:eastAsia="Arial" w:hAnsi="Arial" w:cs="Arial"/>
          <w:sz w:val="24"/>
          <w:szCs w:val="24"/>
        </w:rPr>
        <w:t xml:space="preserve"> (CCI)</w:t>
      </w:r>
      <w:r w:rsidR="00B12BBA" w:rsidRPr="0071685F">
        <w:rPr>
          <w:rFonts w:ascii="Arial" w:eastAsia="Arial" w:hAnsi="Arial" w:cs="Arial"/>
          <w:sz w:val="24"/>
          <w:szCs w:val="24"/>
        </w:rPr>
        <w:t>)</w:t>
      </w:r>
      <w:r w:rsidR="00CB48D4" w:rsidRPr="0071685F">
        <w:rPr>
          <w:rFonts w:ascii="Arial" w:eastAsia="Arial" w:hAnsi="Arial" w:cs="Arial"/>
          <w:sz w:val="24"/>
          <w:szCs w:val="24"/>
        </w:rPr>
        <w:t xml:space="preserve">, </w:t>
      </w:r>
      <w:r w:rsidR="00B12BBA" w:rsidRPr="0071685F">
        <w:rPr>
          <w:rFonts w:ascii="Arial" w:eastAsia="Arial" w:hAnsi="Arial" w:cs="Arial"/>
          <w:sz w:val="24"/>
          <w:szCs w:val="24"/>
        </w:rPr>
        <w:t>and health seeking behaviour (</w:t>
      </w:r>
      <w:r w:rsidR="0023647F" w:rsidRPr="0071685F">
        <w:rPr>
          <w:rFonts w:ascii="Arial" w:eastAsia="Arial" w:hAnsi="Arial" w:cs="Arial"/>
          <w:sz w:val="24"/>
          <w:szCs w:val="24"/>
        </w:rPr>
        <w:t>previous pneumococcal and influenza vaccination</w:t>
      </w:r>
      <w:r w:rsidR="00932B0D" w:rsidRPr="0071685F">
        <w:rPr>
          <w:rFonts w:ascii="Arial" w:eastAsia="Arial" w:hAnsi="Arial" w:cs="Arial"/>
          <w:sz w:val="24"/>
          <w:szCs w:val="24"/>
        </w:rPr>
        <w:t>,</w:t>
      </w:r>
      <w:r w:rsidR="00CB48D4" w:rsidRPr="0071685F">
        <w:rPr>
          <w:rFonts w:ascii="Arial" w:eastAsia="Arial" w:hAnsi="Arial" w:cs="Arial"/>
          <w:sz w:val="24"/>
          <w:szCs w:val="24"/>
        </w:rPr>
        <w:t xml:space="preserve"> </w:t>
      </w:r>
      <w:r w:rsidR="00956402" w:rsidRPr="0071685F">
        <w:rPr>
          <w:rFonts w:ascii="Arial" w:eastAsia="Arial" w:hAnsi="Arial" w:cs="Arial"/>
          <w:sz w:val="24"/>
          <w:szCs w:val="24"/>
        </w:rPr>
        <w:t xml:space="preserve">and </w:t>
      </w:r>
      <w:r w:rsidR="00DA6C67" w:rsidRPr="0071685F">
        <w:rPr>
          <w:rFonts w:ascii="Arial" w:eastAsia="Arial" w:hAnsi="Arial" w:cs="Arial"/>
          <w:sz w:val="24"/>
          <w:szCs w:val="24"/>
        </w:rPr>
        <w:t>number of primary-</w:t>
      </w:r>
      <w:r w:rsidR="0023647F" w:rsidRPr="0071685F">
        <w:rPr>
          <w:rFonts w:ascii="Arial" w:eastAsia="Arial" w:hAnsi="Arial" w:cs="Arial"/>
          <w:sz w:val="24"/>
          <w:szCs w:val="24"/>
        </w:rPr>
        <w:t xml:space="preserve">care consultations, number of prescribed drugs and </w:t>
      </w:r>
      <w:r w:rsidR="001B5B53" w:rsidRPr="0071685F">
        <w:rPr>
          <w:rFonts w:ascii="Arial" w:eastAsia="Arial" w:hAnsi="Arial" w:cs="Arial"/>
          <w:sz w:val="24"/>
          <w:szCs w:val="24"/>
        </w:rPr>
        <w:t xml:space="preserve">number of </w:t>
      </w:r>
      <w:r w:rsidR="0023647F" w:rsidRPr="0071685F">
        <w:rPr>
          <w:rFonts w:ascii="Arial" w:eastAsia="Arial" w:hAnsi="Arial" w:cs="Arial"/>
          <w:sz w:val="24"/>
          <w:szCs w:val="24"/>
        </w:rPr>
        <w:t xml:space="preserve">hospital admissions </w:t>
      </w:r>
      <w:r w:rsidR="00C30D39" w:rsidRPr="0071685F">
        <w:rPr>
          <w:rFonts w:ascii="Arial" w:eastAsia="Arial" w:hAnsi="Arial" w:cs="Arial"/>
          <w:sz w:val="24"/>
          <w:szCs w:val="24"/>
        </w:rPr>
        <w:t xml:space="preserve">in the 12 months </w:t>
      </w:r>
      <w:r w:rsidR="001B5B53" w:rsidRPr="0071685F">
        <w:rPr>
          <w:rFonts w:ascii="Arial" w:eastAsia="Arial" w:hAnsi="Arial" w:cs="Arial"/>
          <w:sz w:val="24"/>
          <w:szCs w:val="24"/>
        </w:rPr>
        <w:t xml:space="preserve">prior to </w:t>
      </w:r>
      <w:r w:rsidR="0023647F" w:rsidRPr="0071685F">
        <w:rPr>
          <w:rFonts w:ascii="Arial" w:eastAsia="Arial" w:hAnsi="Arial" w:cs="Arial"/>
          <w:sz w:val="24"/>
          <w:szCs w:val="24"/>
        </w:rPr>
        <w:t>the 1</w:t>
      </w:r>
      <w:r w:rsidR="0023647F" w:rsidRPr="0071685F">
        <w:rPr>
          <w:rFonts w:ascii="Arial" w:eastAsia="Arial" w:hAnsi="Arial" w:cs="Arial"/>
          <w:sz w:val="24"/>
          <w:szCs w:val="24"/>
          <w:vertAlign w:val="superscript"/>
        </w:rPr>
        <w:t>st</w:t>
      </w:r>
      <w:r w:rsidR="0023647F" w:rsidRPr="0071685F">
        <w:rPr>
          <w:rFonts w:ascii="Arial" w:eastAsia="Arial" w:hAnsi="Arial" w:cs="Arial"/>
          <w:sz w:val="24"/>
          <w:szCs w:val="24"/>
        </w:rPr>
        <w:t xml:space="preserve"> September of each year</w:t>
      </w:r>
      <w:r w:rsidR="00B12BBA" w:rsidRPr="0071685F">
        <w:rPr>
          <w:rFonts w:ascii="Arial" w:eastAsia="Arial" w:hAnsi="Arial" w:cs="Arial"/>
          <w:sz w:val="24"/>
          <w:szCs w:val="24"/>
        </w:rPr>
        <w:t>)</w:t>
      </w:r>
      <w:r w:rsidR="0074725B" w:rsidRPr="0071685F">
        <w:rPr>
          <w:rFonts w:ascii="Arial" w:eastAsia="Arial" w:hAnsi="Arial" w:cs="Arial"/>
          <w:sz w:val="24"/>
          <w:szCs w:val="24"/>
        </w:rPr>
        <w:t xml:space="preserve"> </w:t>
      </w:r>
      <w:r w:rsidR="00CB48D4" w:rsidRPr="0071685F">
        <w:rPr>
          <w:rFonts w:ascii="Arial" w:hAnsi="Arial" w:cs="Arial"/>
          <w:sz w:val="24"/>
          <w:szCs w:val="24"/>
        </w:rPr>
        <w:fldChar w:fldCharType="begin"/>
      </w:r>
      <w:r w:rsidR="00F24D58">
        <w:rPr>
          <w:rFonts w:ascii="Arial" w:hAnsi="Arial" w:cs="Arial"/>
          <w:sz w:val="24"/>
          <w:szCs w:val="24"/>
        </w:rPr>
        <w:instrText xml:space="preserve"> ADDIN EN.CITE &lt;EndNote&gt;&lt;Cite&gt;&lt;Author&gt;Simpson&lt;/Author&gt;&lt;Year&gt;2013&lt;/Year&gt;&lt;RecNum&gt;62&lt;/RecNum&gt;&lt;DisplayText&gt;(12)&lt;/DisplayText&gt;&lt;record&gt;&lt;rec-number&gt;62&lt;/rec-number&gt;&lt;foreign-keys&gt;&lt;key app="EN" db-id="9ew95aaf0a0txmev5f75faexfwvrpztpfp2f" timestamp="1543867619"&gt;62&lt;/key&gt;&lt;/foreign-keys&gt;&lt;ref-type name="Book Section"&gt;5&lt;/ref-type&gt;&lt;contributors&gt;&lt;authors&gt;&lt;author&gt;Simpson, C. R.&lt;/author&gt;&lt;author&gt;Lone, N.&lt;/author&gt;&lt;author&gt;Kavanagh, K.&lt;/author&gt;&lt;author&gt;Ritchie, L. D.&lt;/author&gt;&lt;author&gt;Robertson, C.&lt;/author&gt;&lt;author&gt;Sheikh, A.&lt;/author&gt;&lt;author&gt;McMenamin, J.&lt;/author&gt;&lt;/authors&gt;&lt;/contributors&gt;&lt;titles&gt;&lt;title&gt;Health Services and Delivery Research&lt;/title&gt;&lt;secondary-title&gt;Seasonal Influenza Vaccine Effectiveness (SIVE): an observational retrospective cohort study - exploitation of a unique community-based national-linked database to determine the effectiveness of the seasonal trivalent influenza vaccine&lt;/secondary-title&gt;&lt;/titles&gt;&lt;dates&gt;&lt;year&gt;2013&lt;/year&gt;&lt;/dates&gt;&lt;pub-location&gt;Southampton (UK)&lt;/pub-location&gt;&lt;publisher&gt;NIHR Journals Library&amp;#xD;Copyright (c) Queen&amp;apos;s Printer and Controller of HMSO 2013. This work was produced by Simpson et al. under the terms of a commissioning contract issued by the Secretary of State for Health.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UK.&lt;/publisher&gt;&lt;accession-num&gt;25642510&lt;/accession-num&gt;&lt;urls&gt;&lt;/urls&gt;&lt;electronic-resource-num&gt;10.3310/hsdr01100&lt;/electronic-resource-num&gt;&lt;language&gt;eng&lt;/language&gt;&lt;/record&gt;&lt;/Cite&gt;&lt;/EndNote&gt;</w:instrText>
      </w:r>
      <w:r w:rsidR="00CB48D4" w:rsidRPr="0071685F">
        <w:rPr>
          <w:rFonts w:ascii="Arial" w:hAnsi="Arial" w:cs="Arial"/>
          <w:sz w:val="24"/>
          <w:szCs w:val="24"/>
        </w:rPr>
        <w:fldChar w:fldCharType="separate"/>
      </w:r>
      <w:r w:rsidR="00F24D58">
        <w:rPr>
          <w:rFonts w:ascii="Arial" w:hAnsi="Arial" w:cs="Arial"/>
          <w:noProof/>
          <w:sz w:val="24"/>
          <w:szCs w:val="24"/>
        </w:rPr>
        <w:t>(12)</w:t>
      </w:r>
      <w:r w:rsidR="00CB48D4" w:rsidRPr="0071685F">
        <w:rPr>
          <w:rFonts w:ascii="Arial" w:hAnsi="Arial" w:cs="Arial"/>
          <w:sz w:val="24"/>
          <w:szCs w:val="24"/>
        </w:rPr>
        <w:fldChar w:fldCharType="end"/>
      </w:r>
      <w:r w:rsidR="00507EAE" w:rsidRPr="0071685F">
        <w:rPr>
          <w:rFonts w:ascii="Arial" w:hAnsi="Arial" w:cs="Arial"/>
          <w:sz w:val="24"/>
          <w:szCs w:val="24"/>
        </w:rPr>
        <w:t>.</w:t>
      </w:r>
      <w:r w:rsidR="00507EAE" w:rsidRPr="0071685F">
        <w:t xml:space="preserve"> </w:t>
      </w:r>
      <w:r w:rsidR="0023647F" w:rsidRPr="0071685F">
        <w:rPr>
          <w:rFonts w:ascii="Arial" w:eastAsia="Arial" w:hAnsi="Arial" w:cs="Arial"/>
          <w:sz w:val="24"/>
          <w:szCs w:val="24"/>
        </w:rPr>
        <w:t xml:space="preserve"> </w:t>
      </w:r>
      <w:r w:rsidR="00CB6B5E" w:rsidRPr="0071685F">
        <w:rPr>
          <w:rFonts w:ascii="Arial" w:eastAsia="Arial" w:hAnsi="Arial" w:cs="Arial"/>
          <w:sz w:val="24"/>
          <w:szCs w:val="24"/>
        </w:rPr>
        <w:t>A</w:t>
      </w:r>
      <w:r w:rsidR="00B12BBA" w:rsidRPr="0071685F">
        <w:rPr>
          <w:rFonts w:ascii="Arial" w:eastAsia="Arial" w:hAnsi="Arial" w:cs="Arial"/>
          <w:sz w:val="24"/>
          <w:szCs w:val="24"/>
        </w:rPr>
        <w:t xml:space="preserve"> </w:t>
      </w:r>
      <w:r w:rsidR="00CB6B5E" w:rsidRPr="0071685F">
        <w:rPr>
          <w:rFonts w:ascii="Arial" w:eastAsia="Arial" w:hAnsi="Arial" w:cs="Arial"/>
          <w:sz w:val="24"/>
          <w:szCs w:val="24"/>
        </w:rPr>
        <w:t>separate PS w</w:t>
      </w:r>
      <w:r w:rsidR="000403E0" w:rsidRPr="0071685F">
        <w:rPr>
          <w:rFonts w:ascii="Arial" w:eastAsia="Arial" w:hAnsi="Arial" w:cs="Arial"/>
          <w:sz w:val="24"/>
          <w:szCs w:val="24"/>
        </w:rPr>
        <w:t>as</w:t>
      </w:r>
      <w:r w:rsidR="00CB6B5E" w:rsidRPr="0071685F">
        <w:rPr>
          <w:rFonts w:ascii="Arial" w:eastAsia="Arial" w:hAnsi="Arial" w:cs="Arial"/>
          <w:sz w:val="24"/>
          <w:szCs w:val="24"/>
        </w:rPr>
        <w:t xml:space="preserve"> calculated for each </w:t>
      </w:r>
      <w:r w:rsidR="00F8455F" w:rsidRPr="0071685F">
        <w:rPr>
          <w:rFonts w:ascii="Arial" w:eastAsia="Arial" w:hAnsi="Arial" w:cs="Arial"/>
          <w:sz w:val="24"/>
          <w:szCs w:val="24"/>
        </w:rPr>
        <w:t>influenza-cycle</w:t>
      </w:r>
      <w:r w:rsidR="00507EAE" w:rsidRPr="0071685F">
        <w:rPr>
          <w:rFonts w:ascii="Arial" w:eastAsia="Arial" w:hAnsi="Arial" w:cs="Arial"/>
          <w:sz w:val="24"/>
          <w:szCs w:val="24"/>
        </w:rPr>
        <w:t xml:space="preserve"> for e</w:t>
      </w:r>
      <w:r w:rsidR="006A4E0F" w:rsidRPr="0071685F">
        <w:rPr>
          <w:rFonts w:ascii="Arial" w:eastAsia="Arial" w:hAnsi="Arial" w:cs="Arial"/>
          <w:sz w:val="24"/>
          <w:szCs w:val="24"/>
        </w:rPr>
        <w:t>very</w:t>
      </w:r>
      <w:r w:rsidR="00507EAE" w:rsidRPr="0071685F">
        <w:rPr>
          <w:rFonts w:ascii="Arial" w:eastAsia="Arial" w:hAnsi="Arial" w:cs="Arial"/>
          <w:sz w:val="24"/>
          <w:szCs w:val="24"/>
        </w:rPr>
        <w:t xml:space="preserve"> participant</w:t>
      </w:r>
      <w:r w:rsidR="0074725B" w:rsidRPr="0071685F">
        <w:rPr>
          <w:rFonts w:ascii="Arial" w:eastAsia="Arial" w:hAnsi="Arial" w:cs="Arial"/>
          <w:sz w:val="24"/>
          <w:szCs w:val="24"/>
        </w:rPr>
        <w:t xml:space="preserve"> using </w:t>
      </w:r>
      <w:r w:rsidR="00617819" w:rsidRPr="0071685F">
        <w:rPr>
          <w:rFonts w:ascii="Arial" w:eastAsia="Arial" w:hAnsi="Arial" w:cs="Arial"/>
          <w:sz w:val="24"/>
          <w:szCs w:val="24"/>
        </w:rPr>
        <w:t xml:space="preserve">logistic regression, treating vaccination status as </w:t>
      </w:r>
      <w:r w:rsidR="00932B0D" w:rsidRPr="0071685F">
        <w:rPr>
          <w:rFonts w:ascii="Arial" w:eastAsia="Arial" w:hAnsi="Arial" w:cs="Arial"/>
          <w:sz w:val="24"/>
          <w:szCs w:val="24"/>
        </w:rPr>
        <w:t xml:space="preserve">the </w:t>
      </w:r>
      <w:r w:rsidR="00617819" w:rsidRPr="0071685F">
        <w:rPr>
          <w:rFonts w:ascii="Arial" w:eastAsia="Arial" w:hAnsi="Arial" w:cs="Arial"/>
          <w:sz w:val="24"/>
          <w:szCs w:val="24"/>
        </w:rPr>
        <w:t>dependent</w:t>
      </w:r>
      <w:r w:rsidR="00B813E3" w:rsidRPr="0071685F">
        <w:rPr>
          <w:rFonts w:ascii="Arial" w:eastAsia="Arial" w:hAnsi="Arial" w:cs="Arial"/>
          <w:sz w:val="24"/>
          <w:szCs w:val="24"/>
        </w:rPr>
        <w:t xml:space="preserve"> variable</w:t>
      </w:r>
      <w:r w:rsidR="00617819" w:rsidRPr="0071685F">
        <w:rPr>
          <w:rFonts w:ascii="Arial" w:eastAsia="Arial" w:hAnsi="Arial" w:cs="Arial"/>
          <w:sz w:val="24"/>
          <w:szCs w:val="24"/>
        </w:rPr>
        <w:t xml:space="preserve">. </w:t>
      </w:r>
    </w:p>
    <w:p w14:paraId="7D399F83" w14:textId="6641D94B" w:rsidR="0041591D" w:rsidRPr="0071685F" w:rsidRDefault="3D7A396C" w:rsidP="009872A9">
      <w:pPr>
        <w:spacing w:line="480" w:lineRule="auto"/>
        <w:jc w:val="both"/>
        <w:rPr>
          <w:rFonts w:ascii="Arial" w:eastAsia="Arial" w:hAnsi="Arial" w:cs="Arial"/>
          <w:sz w:val="24"/>
          <w:szCs w:val="24"/>
        </w:rPr>
      </w:pPr>
      <w:r w:rsidRPr="0071685F">
        <w:rPr>
          <w:rFonts w:ascii="Arial" w:eastAsia="Arial" w:hAnsi="Arial" w:cs="Arial"/>
          <w:i/>
          <w:iCs/>
          <w:sz w:val="24"/>
          <w:szCs w:val="24"/>
        </w:rPr>
        <w:t>Statistical analyses</w:t>
      </w:r>
      <w:r w:rsidR="0074725B" w:rsidRPr="0071685F">
        <w:rPr>
          <w:rFonts w:ascii="Arial" w:eastAsia="Arial" w:hAnsi="Arial" w:cs="Arial"/>
          <w:i/>
          <w:iCs/>
          <w:sz w:val="24"/>
          <w:szCs w:val="24"/>
        </w:rPr>
        <w:t xml:space="preserve">: </w:t>
      </w:r>
      <w:r w:rsidRPr="0071685F">
        <w:rPr>
          <w:rFonts w:ascii="Arial" w:eastAsia="Arial" w:hAnsi="Arial" w:cs="Arial"/>
          <w:sz w:val="24"/>
          <w:szCs w:val="24"/>
        </w:rPr>
        <w:t xml:space="preserve">Data for all </w:t>
      </w:r>
      <w:r w:rsidR="0032712B" w:rsidRPr="0071685F">
        <w:rPr>
          <w:rFonts w:ascii="Arial" w:eastAsia="Arial" w:hAnsi="Arial" w:cs="Arial"/>
          <w:sz w:val="24"/>
          <w:szCs w:val="24"/>
        </w:rPr>
        <w:t xml:space="preserve">influenza-cycles </w:t>
      </w:r>
      <w:r w:rsidRPr="0071685F">
        <w:rPr>
          <w:rFonts w:ascii="Arial" w:eastAsia="Arial" w:hAnsi="Arial" w:cs="Arial"/>
          <w:sz w:val="24"/>
          <w:szCs w:val="24"/>
        </w:rPr>
        <w:t xml:space="preserve">from every </w:t>
      </w:r>
      <w:r w:rsidR="0032712B" w:rsidRPr="0071685F">
        <w:rPr>
          <w:rFonts w:ascii="Arial" w:eastAsia="Arial" w:hAnsi="Arial" w:cs="Arial"/>
          <w:sz w:val="24"/>
          <w:szCs w:val="24"/>
        </w:rPr>
        <w:t>participant</w:t>
      </w:r>
      <w:r w:rsidRPr="0071685F">
        <w:rPr>
          <w:rFonts w:ascii="Arial" w:eastAsia="Arial" w:hAnsi="Arial" w:cs="Arial"/>
          <w:sz w:val="24"/>
          <w:szCs w:val="24"/>
        </w:rPr>
        <w:t xml:space="preserve"> were </w:t>
      </w:r>
      <w:r w:rsidR="00177B79" w:rsidRPr="0071685F">
        <w:rPr>
          <w:rFonts w:ascii="Arial" w:eastAsia="Arial" w:hAnsi="Arial" w:cs="Arial"/>
          <w:sz w:val="24"/>
          <w:szCs w:val="24"/>
        </w:rPr>
        <w:t xml:space="preserve">included in a single dataset. </w:t>
      </w:r>
      <w:r w:rsidR="007D7E44" w:rsidRPr="0071685F">
        <w:rPr>
          <w:rFonts w:ascii="Arial" w:eastAsia="Arial" w:hAnsi="Arial" w:cs="Arial"/>
          <w:sz w:val="24"/>
          <w:szCs w:val="24"/>
        </w:rPr>
        <w:t xml:space="preserve">Mean, standard deviation (SD), </w:t>
      </w:r>
      <w:r w:rsidR="0074725B" w:rsidRPr="0071685F">
        <w:rPr>
          <w:rFonts w:ascii="Arial" w:eastAsia="Arial" w:hAnsi="Arial" w:cs="Arial"/>
          <w:sz w:val="24"/>
          <w:szCs w:val="24"/>
        </w:rPr>
        <w:t>n</w:t>
      </w:r>
      <w:r w:rsidR="009D6049" w:rsidRPr="0071685F">
        <w:rPr>
          <w:rFonts w:ascii="Arial" w:eastAsia="Arial" w:hAnsi="Arial" w:cs="Arial"/>
          <w:sz w:val="24"/>
          <w:szCs w:val="24"/>
        </w:rPr>
        <w:t xml:space="preserve"> </w:t>
      </w:r>
      <w:r w:rsidR="0074725B" w:rsidRPr="0071685F">
        <w:rPr>
          <w:rFonts w:ascii="Arial" w:eastAsia="Arial" w:hAnsi="Arial" w:cs="Arial"/>
          <w:sz w:val="24"/>
          <w:szCs w:val="24"/>
        </w:rPr>
        <w:t xml:space="preserve">(%), and </w:t>
      </w:r>
      <w:r w:rsidR="007D7E44" w:rsidRPr="0071685F">
        <w:rPr>
          <w:rFonts w:ascii="Arial" w:eastAsia="Arial" w:hAnsi="Arial" w:cs="Arial"/>
          <w:sz w:val="24"/>
          <w:szCs w:val="24"/>
        </w:rPr>
        <w:t>standardised difference (</w:t>
      </w:r>
      <w:r w:rsidR="00CA28E4" w:rsidRPr="0071685F">
        <w:rPr>
          <w:rFonts w:ascii="Arial" w:eastAsia="Arial" w:hAnsi="Arial" w:cs="Arial"/>
          <w:i/>
          <w:sz w:val="24"/>
          <w:szCs w:val="24"/>
        </w:rPr>
        <w:t>d</w:t>
      </w:r>
      <w:r w:rsidR="007D7E44" w:rsidRPr="0071685F">
        <w:rPr>
          <w:rFonts w:ascii="Arial" w:eastAsia="Arial" w:hAnsi="Arial" w:cs="Arial"/>
          <w:sz w:val="24"/>
          <w:szCs w:val="24"/>
        </w:rPr>
        <w:t>)</w:t>
      </w:r>
      <w:r w:rsidR="0074725B" w:rsidRPr="0071685F">
        <w:rPr>
          <w:rFonts w:ascii="Arial" w:eastAsia="Arial" w:hAnsi="Arial" w:cs="Arial"/>
          <w:sz w:val="24"/>
          <w:szCs w:val="24"/>
        </w:rPr>
        <w:t xml:space="preserve"> </w:t>
      </w:r>
      <w:r w:rsidR="007D7E44" w:rsidRPr="0071685F">
        <w:rPr>
          <w:rFonts w:ascii="Arial" w:eastAsia="Arial" w:hAnsi="Arial" w:cs="Arial"/>
          <w:sz w:val="24"/>
          <w:szCs w:val="24"/>
        </w:rPr>
        <w:t xml:space="preserve">were used to examine covariate balance between exposed and unexposed. </w:t>
      </w:r>
      <w:r w:rsidR="005C7CB5" w:rsidRPr="0071685F">
        <w:rPr>
          <w:rFonts w:ascii="Arial" w:eastAsia="Arial" w:hAnsi="Arial" w:cs="Arial"/>
          <w:sz w:val="24"/>
          <w:szCs w:val="24"/>
        </w:rPr>
        <w:t>Cox regression was used to calculate hazard ratios (HRs)</w:t>
      </w:r>
      <w:r w:rsidR="0041591D" w:rsidRPr="0071685F">
        <w:rPr>
          <w:rFonts w:ascii="Arial" w:eastAsia="Arial" w:hAnsi="Arial" w:cs="Arial"/>
          <w:sz w:val="24"/>
          <w:szCs w:val="24"/>
        </w:rPr>
        <w:t xml:space="preserve"> and 95% confidence interval</w:t>
      </w:r>
      <w:r w:rsidR="00AB4810" w:rsidRPr="0071685F">
        <w:rPr>
          <w:rFonts w:ascii="Arial" w:eastAsia="Arial" w:hAnsi="Arial" w:cs="Arial"/>
          <w:sz w:val="24"/>
          <w:szCs w:val="24"/>
        </w:rPr>
        <w:t>s</w:t>
      </w:r>
      <w:r w:rsidR="0041591D" w:rsidRPr="0071685F">
        <w:rPr>
          <w:rFonts w:ascii="Arial" w:eastAsia="Arial" w:hAnsi="Arial" w:cs="Arial"/>
          <w:sz w:val="24"/>
          <w:szCs w:val="24"/>
        </w:rPr>
        <w:t xml:space="preserve"> (CI</w:t>
      </w:r>
      <w:r w:rsidR="00AB4810" w:rsidRPr="0071685F">
        <w:rPr>
          <w:rFonts w:ascii="Arial" w:eastAsia="Arial" w:hAnsi="Arial" w:cs="Arial"/>
          <w:sz w:val="24"/>
          <w:szCs w:val="24"/>
        </w:rPr>
        <w:t>s</w:t>
      </w:r>
      <w:r w:rsidR="0041591D" w:rsidRPr="0071685F">
        <w:rPr>
          <w:rFonts w:ascii="Arial" w:eastAsia="Arial" w:hAnsi="Arial" w:cs="Arial"/>
          <w:sz w:val="24"/>
          <w:szCs w:val="24"/>
        </w:rPr>
        <w:t>) with vaccination as exposure of interest</w:t>
      </w:r>
      <w:r w:rsidR="009257F2" w:rsidRPr="0071685F">
        <w:rPr>
          <w:rFonts w:ascii="Arial" w:eastAsia="Arial" w:hAnsi="Arial" w:cs="Arial"/>
          <w:sz w:val="24"/>
          <w:szCs w:val="24"/>
        </w:rPr>
        <w:t>, adjusted for calendar year, and included participant identifier as a clustering term to account for within-person correlation</w:t>
      </w:r>
      <w:r w:rsidR="0041591D" w:rsidRPr="0071685F">
        <w:rPr>
          <w:rFonts w:ascii="Arial" w:eastAsia="Arial" w:hAnsi="Arial" w:cs="Arial"/>
          <w:sz w:val="24"/>
          <w:szCs w:val="24"/>
        </w:rPr>
        <w:t xml:space="preserve">. </w:t>
      </w:r>
      <w:r w:rsidR="009257F2" w:rsidRPr="0071685F">
        <w:rPr>
          <w:rFonts w:ascii="Arial" w:eastAsia="Arial" w:hAnsi="Arial" w:cs="Arial"/>
          <w:sz w:val="24"/>
          <w:szCs w:val="24"/>
        </w:rPr>
        <w:t>Adjusted vaccine effectiveness (</w:t>
      </w:r>
      <w:proofErr w:type="spellStart"/>
      <w:r w:rsidR="009257F2" w:rsidRPr="0071685F">
        <w:rPr>
          <w:rFonts w:ascii="Arial" w:eastAsia="Arial" w:hAnsi="Arial" w:cs="Arial"/>
          <w:sz w:val="24"/>
          <w:szCs w:val="24"/>
        </w:rPr>
        <w:t>aVE</w:t>
      </w:r>
      <w:proofErr w:type="spellEnd"/>
      <w:r w:rsidR="009257F2" w:rsidRPr="0071685F">
        <w:rPr>
          <w:rFonts w:ascii="Arial" w:eastAsia="Arial" w:hAnsi="Arial" w:cs="Arial"/>
          <w:sz w:val="24"/>
          <w:szCs w:val="24"/>
        </w:rPr>
        <w:t xml:space="preserve">) was calculated as (1 – </w:t>
      </w:r>
      <w:proofErr w:type="spellStart"/>
      <w:r w:rsidR="009257F2" w:rsidRPr="0071685F">
        <w:rPr>
          <w:rFonts w:ascii="Arial" w:eastAsia="Arial" w:hAnsi="Arial" w:cs="Arial"/>
          <w:sz w:val="24"/>
          <w:szCs w:val="24"/>
        </w:rPr>
        <w:t>aHR</w:t>
      </w:r>
      <w:proofErr w:type="spellEnd"/>
      <w:r w:rsidR="009257F2" w:rsidRPr="0071685F">
        <w:rPr>
          <w:rFonts w:ascii="Arial" w:eastAsia="Arial" w:hAnsi="Arial" w:cs="Arial"/>
          <w:sz w:val="24"/>
          <w:szCs w:val="24"/>
        </w:rPr>
        <w:t>)</w:t>
      </w:r>
      <w:r w:rsidR="006A4E0F" w:rsidRPr="0071685F">
        <w:rPr>
          <w:rFonts w:ascii="Arial" w:eastAsia="Arial" w:hAnsi="Arial" w:cs="Arial"/>
          <w:sz w:val="24"/>
          <w:szCs w:val="24"/>
        </w:rPr>
        <w:t xml:space="preserve"> </w:t>
      </w:r>
      <w:r w:rsidR="009257F2" w:rsidRPr="0071685F">
        <w:rPr>
          <w:rFonts w:ascii="Arial" w:eastAsia="Arial" w:hAnsi="Arial" w:cs="Arial"/>
          <w:sz w:val="24"/>
          <w:szCs w:val="24"/>
        </w:rPr>
        <w:t>x</w:t>
      </w:r>
      <w:r w:rsidR="006A4E0F" w:rsidRPr="0071685F">
        <w:rPr>
          <w:rFonts w:ascii="Arial" w:eastAsia="Arial" w:hAnsi="Arial" w:cs="Arial"/>
          <w:sz w:val="24"/>
          <w:szCs w:val="24"/>
        </w:rPr>
        <w:t xml:space="preserve"> </w:t>
      </w:r>
      <w:r w:rsidR="009257F2" w:rsidRPr="0071685F">
        <w:rPr>
          <w:rFonts w:ascii="Arial" w:eastAsia="Arial" w:hAnsi="Arial" w:cs="Arial"/>
          <w:sz w:val="24"/>
          <w:szCs w:val="24"/>
        </w:rPr>
        <w:t xml:space="preserve">100. </w:t>
      </w:r>
      <w:r w:rsidR="00626A3B" w:rsidRPr="0071685F">
        <w:rPr>
          <w:rFonts w:ascii="Arial" w:eastAsia="Arial" w:hAnsi="Arial" w:cs="Arial"/>
          <w:sz w:val="24"/>
          <w:szCs w:val="24"/>
        </w:rPr>
        <w:t>D</w:t>
      </w:r>
      <w:r w:rsidR="001E235A" w:rsidRPr="0071685F">
        <w:rPr>
          <w:rFonts w:ascii="Arial" w:eastAsia="Arial" w:hAnsi="Arial" w:cs="Arial"/>
          <w:sz w:val="24"/>
          <w:szCs w:val="24"/>
        </w:rPr>
        <w:t>ifferent</w:t>
      </w:r>
      <w:r w:rsidR="0041591D" w:rsidRPr="0071685F">
        <w:rPr>
          <w:rFonts w:ascii="Arial" w:eastAsia="Arial" w:hAnsi="Arial" w:cs="Arial"/>
          <w:sz w:val="24"/>
          <w:szCs w:val="24"/>
        </w:rPr>
        <w:t xml:space="preserve"> analyses were performed</w:t>
      </w:r>
      <w:r w:rsidR="00EA110D" w:rsidRPr="0071685F">
        <w:rPr>
          <w:rFonts w:ascii="Arial" w:eastAsia="Arial" w:hAnsi="Arial" w:cs="Arial"/>
          <w:sz w:val="24"/>
          <w:szCs w:val="24"/>
        </w:rPr>
        <w:t xml:space="preserve"> to </w:t>
      </w:r>
      <w:r w:rsidR="00E74DE0" w:rsidRPr="0071685F">
        <w:rPr>
          <w:rFonts w:ascii="Arial" w:eastAsia="Arial" w:hAnsi="Arial" w:cs="Arial"/>
          <w:sz w:val="24"/>
          <w:szCs w:val="24"/>
        </w:rPr>
        <w:t xml:space="preserve">evaluate </w:t>
      </w:r>
      <w:r w:rsidR="00C21ABE" w:rsidRPr="0071685F">
        <w:rPr>
          <w:rFonts w:ascii="Arial" w:eastAsia="Arial" w:hAnsi="Arial" w:cs="Arial"/>
          <w:sz w:val="24"/>
          <w:szCs w:val="24"/>
        </w:rPr>
        <w:t xml:space="preserve">the consistency of results across different methods of accounting for </w:t>
      </w:r>
      <w:r w:rsidR="00B165BB" w:rsidRPr="0071685F">
        <w:rPr>
          <w:rFonts w:ascii="Arial" w:eastAsia="Arial" w:hAnsi="Arial" w:cs="Arial"/>
          <w:sz w:val="24"/>
          <w:szCs w:val="24"/>
        </w:rPr>
        <w:t xml:space="preserve">propensity </w:t>
      </w:r>
      <w:r w:rsidR="00C21ABE" w:rsidRPr="0071685F">
        <w:rPr>
          <w:rFonts w:ascii="Arial" w:eastAsia="Arial" w:hAnsi="Arial" w:cs="Arial"/>
          <w:sz w:val="24"/>
          <w:szCs w:val="24"/>
        </w:rPr>
        <w:t>for vaccination</w:t>
      </w:r>
      <w:r w:rsidR="00E74DE0" w:rsidRPr="0071685F">
        <w:rPr>
          <w:rFonts w:ascii="Arial" w:eastAsia="Arial" w:hAnsi="Arial" w:cs="Arial"/>
          <w:sz w:val="24"/>
          <w:szCs w:val="24"/>
        </w:rPr>
        <w:t>:</w:t>
      </w:r>
      <w:r w:rsidR="007D7E44" w:rsidRPr="0071685F">
        <w:rPr>
          <w:rFonts w:ascii="Arial" w:eastAsia="Arial" w:hAnsi="Arial" w:cs="Arial"/>
          <w:sz w:val="24"/>
          <w:szCs w:val="24"/>
        </w:rPr>
        <w:t xml:space="preserve"> </w:t>
      </w:r>
    </w:p>
    <w:p w14:paraId="638C115B" w14:textId="7AA78878" w:rsidR="007D7E44" w:rsidRPr="0071685F" w:rsidRDefault="007B5B78" w:rsidP="007D7E44">
      <w:pPr>
        <w:spacing w:line="480" w:lineRule="auto"/>
        <w:jc w:val="both"/>
        <w:rPr>
          <w:rFonts w:ascii="Arial" w:eastAsia="Arial" w:hAnsi="Arial" w:cs="Arial"/>
          <w:sz w:val="24"/>
          <w:szCs w:val="24"/>
        </w:rPr>
      </w:pPr>
      <w:r w:rsidRPr="0071685F">
        <w:rPr>
          <w:rFonts w:ascii="Arial" w:eastAsia="Arial" w:hAnsi="Arial" w:cs="Arial"/>
          <w:sz w:val="24"/>
          <w:szCs w:val="24"/>
        </w:rPr>
        <w:t>[1] PS-</w:t>
      </w:r>
      <w:r w:rsidR="0041591D" w:rsidRPr="0071685F">
        <w:rPr>
          <w:rFonts w:ascii="Arial" w:eastAsia="Arial" w:hAnsi="Arial" w:cs="Arial"/>
          <w:sz w:val="24"/>
          <w:szCs w:val="24"/>
        </w:rPr>
        <w:t>adjusted</w:t>
      </w:r>
      <w:r w:rsidR="00262D09" w:rsidRPr="0071685F">
        <w:rPr>
          <w:rFonts w:ascii="Arial" w:eastAsia="Arial" w:hAnsi="Arial" w:cs="Arial"/>
          <w:sz w:val="24"/>
          <w:szCs w:val="24"/>
        </w:rPr>
        <w:t xml:space="preserve">: </w:t>
      </w:r>
      <w:r w:rsidR="00E06DE7" w:rsidRPr="0071685F">
        <w:rPr>
          <w:rFonts w:ascii="Arial" w:eastAsia="Arial" w:hAnsi="Arial" w:cs="Arial"/>
          <w:sz w:val="24"/>
          <w:szCs w:val="24"/>
        </w:rPr>
        <w:t xml:space="preserve">Vaccination was a time-varying exposure i.e. the time period from day-14 post-vaccination up to end of the influenza-cycle was defined as exposed, whilst the period before this was classed as unexposed. Participants without a vaccination record in the influenza-cycle were considered unexposed for the entire duration. </w:t>
      </w:r>
      <w:r w:rsidR="00E4073D">
        <w:rPr>
          <w:rFonts w:ascii="Arial" w:eastAsia="Arial" w:hAnsi="Arial" w:cs="Arial"/>
          <w:sz w:val="24"/>
          <w:szCs w:val="24"/>
        </w:rPr>
        <w:t xml:space="preserve">PS distribution in the vaccinated and unvaccinated groups was visually inspected using </w:t>
      </w:r>
      <w:r w:rsidR="00AA0E2C">
        <w:rPr>
          <w:rFonts w:ascii="Arial" w:eastAsia="Arial" w:hAnsi="Arial" w:cs="Arial"/>
          <w:sz w:val="24"/>
          <w:szCs w:val="24"/>
        </w:rPr>
        <w:t>a histogram</w:t>
      </w:r>
      <w:r w:rsidR="00E4073D">
        <w:rPr>
          <w:rFonts w:ascii="Arial" w:eastAsia="Arial" w:hAnsi="Arial" w:cs="Arial"/>
          <w:sz w:val="24"/>
          <w:szCs w:val="24"/>
        </w:rPr>
        <w:t xml:space="preserve"> (Fig S1)</w:t>
      </w:r>
      <w:r w:rsidR="00543D0D">
        <w:rPr>
          <w:rFonts w:ascii="Arial" w:eastAsia="Arial" w:hAnsi="Arial" w:cs="Arial"/>
          <w:sz w:val="24"/>
          <w:szCs w:val="24"/>
        </w:rPr>
        <w:t>.</w:t>
      </w:r>
      <w:r w:rsidR="00AA0E2C">
        <w:rPr>
          <w:rFonts w:ascii="Arial" w:eastAsia="Arial" w:hAnsi="Arial" w:cs="Arial"/>
          <w:sz w:val="24"/>
          <w:szCs w:val="24"/>
        </w:rPr>
        <w:t xml:space="preserve"> </w:t>
      </w:r>
      <w:r w:rsidR="00626A3B" w:rsidRPr="0071685F">
        <w:rPr>
          <w:rFonts w:ascii="Arial" w:eastAsia="Arial" w:hAnsi="Arial" w:cs="Arial"/>
          <w:sz w:val="24"/>
          <w:szCs w:val="24"/>
        </w:rPr>
        <w:t>T</w:t>
      </w:r>
      <w:r w:rsidR="009257F2" w:rsidRPr="0071685F">
        <w:rPr>
          <w:rFonts w:ascii="Arial" w:eastAsia="Arial" w:hAnsi="Arial" w:cs="Arial"/>
          <w:sz w:val="24"/>
          <w:szCs w:val="24"/>
        </w:rPr>
        <w:t xml:space="preserve">o account for unexpected treatment effects, influenza cycles in which there was no vaccination in the highest decile </w:t>
      </w:r>
      <w:r w:rsidR="001E235A" w:rsidRPr="0071685F">
        <w:rPr>
          <w:rFonts w:ascii="Arial" w:eastAsia="Arial" w:hAnsi="Arial" w:cs="Arial"/>
          <w:sz w:val="24"/>
          <w:szCs w:val="24"/>
        </w:rPr>
        <w:t>of PS</w:t>
      </w:r>
      <w:r w:rsidRPr="0071685F">
        <w:rPr>
          <w:rFonts w:ascii="Arial" w:eastAsia="Arial" w:hAnsi="Arial" w:cs="Arial"/>
          <w:sz w:val="24"/>
          <w:szCs w:val="24"/>
        </w:rPr>
        <w:t>,</w:t>
      </w:r>
      <w:r w:rsidR="001E235A" w:rsidRPr="0071685F">
        <w:rPr>
          <w:rFonts w:ascii="Arial" w:eastAsia="Arial" w:hAnsi="Arial" w:cs="Arial"/>
          <w:sz w:val="24"/>
          <w:szCs w:val="24"/>
        </w:rPr>
        <w:t xml:space="preserve"> </w:t>
      </w:r>
      <w:r w:rsidR="009257F2" w:rsidRPr="0071685F">
        <w:rPr>
          <w:rFonts w:ascii="Arial" w:eastAsia="Arial" w:hAnsi="Arial" w:cs="Arial"/>
          <w:sz w:val="24"/>
          <w:szCs w:val="24"/>
        </w:rPr>
        <w:t>and vaccination in the lowest decile of PS were excluded.</w:t>
      </w:r>
      <w:r w:rsidR="00B51BEB" w:rsidRPr="0071685F">
        <w:rPr>
          <w:rFonts w:ascii="Arial" w:eastAsia="Arial" w:hAnsi="Arial" w:cs="Arial"/>
          <w:sz w:val="24"/>
          <w:szCs w:val="24"/>
        </w:rPr>
        <w:t xml:space="preserve"> </w:t>
      </w:r>
      <w:r w:rsidR="00626A3B" w:rsidRPr="0071685F">
        <w:rPr>
          <w:rFonts w:ascii="Arial" w:eastAsia="Arial" w:hAnsi="Arial" w:cs="Arial"/>
          <w:sz w:val="24"/>
          <w:szCs w:val="24"/>
        </w:rPr>
        <w:t>S</w:t>
      </w:r>
      <w:r w:rsidR="00262D09" w:rsidRPr="0071685F">
        <w:rPr>
          <w:rFonts w:ascii="Arial" w:eastAsia="Arial" w:hAnsi="Arial" w:cs="Arial"/>
          <w:sz w:val="24"/>
          <w:szCs w:val="24"/>
        </w:rPr>
        <w:t xml:space="preserve">ensitivity </w:t>
      </w:r>
      <w:r w:rsidR="00C8698D" w:rsidRPr="0071685F">
        <w:rPr>
          <w:rFonts w:ascii="Arial" w:eastAsia="Arial" w:hAnsi="Arial" w:cs="Arial"/>
          <w:sz w:val="24"/>
          <w:szCs w:val="24"/>
        </w:rPr>
        <w:t xml:space="preserve">and sub-group </w:t>
      </w:r>
      <w:r w:rsidR="00262D09" w:rsidRPr="0071685F">
        <w:rPr>
          <w:rFonts w:ascii="Arial" w:eastAsia="Arial" w:hAnsi="Arial" w:cs="Arial"/>
          <w:sz w:val="24"/>
          <w:szCs w:val="24"/>
        </w:rPr>
        <w:t>analyses were performed</w:t>
      </w:r>
      <w:r w:rsidR="00B51BEB" w:rsidRPr="0071685F">
        <w:rPr>
          <w:rFonts w:ascii="Arial" w:eastAsia="Arial" w:hAnsi="Arial" w:cs="Arial"/>
          <w:sz w:val="24"/>
          <w:szCs w:val="24"/>
        </w:rPr>
        <w:t>,</w:t>
      </w:r>
      <w:r w:rsidR="00262D09" w:rsidRPr="0071685F">
        <w:rPr>
          <w:rFonts w:ascii="Arial" w:eastAsia="Arial" w:hAnsi="Arial" w:cs="Arial"/>
          <w:sz w:val="24"/>
          <w:szCs w:val="24"/>
        </w:rPr>
        <w:t xml:space="preserve"> </w:t>
      </w:r>
      <w:r w:rsidR="00B51BEB" w:rsidRPr="0071685F">
        <w:rPr>
          <w:rFonts w:ascii="Arial" w:eastAsia="Arial" w:hAnsi="Arial" w:cs="Arial"/>
          <w:sz w:val="24"/>
          <w:szCs w:val="24"/>
        </w:rPr>
        <w:t>restrict</w:t>
      </w:r>
      <w:r w:rsidR="000B3A44" w:rsidRPr="0071685F">
        <w:rPr>
          <w:rFonts w:ascii="Arial" w:eastAsia="Arial" w:hAnsi="Arial" w:cs="Arial"/>
          <w:sz w:val="24"/>
          <w:szCs w:val="24"/>
        </w:rPr>
        <w:t>ed</w:t>
      </w:r>
      <w:r w:rsidR="00B51BEB" w:rsidRPr="0071685F">
        <w:rPr>
          <w:rFonts w:ascii="Arial" w:eastAsia="Arial" w:hAnsi="Arial" w:cs="Arial"/>
          <w:sz w:val="24"/>
          <w:szCs w:val="24"/>
        </w:rPr>
        <w:t xml:space="preserve"> to people with RA, </w:t>
      </w:r>
      <w:r w:rsidR="00262D09" w:rsidRPr="0071685F">
        <w:rPr>
          <w:rFonts w:ascii="Arial" w:eastAsia="Arial" w:hAnsi="Arial" w:cs="Arial"/>
          <w:sz w:val="24"/>
          <w:szCs w:val="24"/>
        </w:rPr>
        <w:t xml:space="preserve">excluding influenza-cycles with </w:t>
      </w:r>
      <w:r w:rsidR="00626A3B" w:rsidRPr="0071685F">
        <w:rPr>
          <w:rFonts w:ascii="Arial" w:eastAsia="Arial" w:hAnsi="Arial" w:cs="Arial"/>
          <w:sz w:val="24"/>
          <w:szCs w:val="24"/>
        </w:rPr>
        <w:lastRenderedPageBreak/>
        <w:t xml:space="preserve">mild immunosuppressive </w:t>
      </w:r>
      <w:r w:rsidR="00262D09" w:rsidRPr="0071685F">
        <w:rPr>
          <w:rFonts w:ascii="Arial" w:eastAsia="Arial" w:hAnsi="Arial" w:cs="Arial"/>
          <w:sz w:val="24"/>
          <w:szCs w:val="24"/>
        </w:rPr>
        <w:t xml:space="preserve">sulfasalazine prescription alone, </w:t>
      </w:r>
      <w:r w:rsidR="00B51BEB" w:rsidRPr="0071685F">
        <w:rPr>
          <w:rFonts w:ascii="Arial" w:eastAsia="Arial" w:hAnsi="Arial" w:cs="Arial"/>
          <w:sz w:val="24"/>
          <w:szCs w:val="24"/>
        </w:rPr>
        <w:t xml:space="preserve">stratifying by age, and </w:t>
      </w:r>
      <w:r w:rsidR="00262D09" w:rsidRPr="0071685F">
        <w:rPr>
          <w:rFonts w:ascii="Arial" w:eastAsia="Arial" w:hAnsi="Arial" w:cs="Arial"/>
          <w:sz w:val="24"/>
          <w:szCs w:val="24"/>
        </w:rPr>
        <w:t xml:space="preserve">restricting the analysis to </w:t>
      </w:r>
      <w:r w:rsidR="00B51BEB" w:rsidRPr="0071685F">
        <w:rPr>
          <w:rFonts w:ascii="Arial" w:eastAsia="Arial" w:hAnsi="Arial" w:cs="Arial"/>
          <w:sz w:val="24"/>
          <w:szCs w:val="24"/>
        </w:rPr>
        <w:t xml:space="preserve">those </w:t>
      </w:r>
      <w:r w:rsidR="009D6049" w:rsidRPr="0071685F">
        <w:rPr>
          <w:rFonts w:ascii="Arial" w:eastAsia="Arial" w:hAnsi="Arial" w:cs="Arial"/>
          <w:sz w:val="24"/>
          <w:szCs w:val="24"/>
        </w:rPr>
        <w:t xml:space="preserve">additionally </w:t>
      </w:r>
      <w:r w:rsidR="00B51BEB" w:rsidRPr="0071685F">
        <w:rPr>
          <w:rFonts w:ascii="Arial" w:eastAsia="Arial" w:hAnsi="Arial" w:cs="Arial"/>
          <w:sz w:val="24"/>
          <w:szCs w:val="24"/>
        </w:rPr>
        <w:t>prescribed corticosteroids</w:t>
      </w:r>
      <w:r w:rsidR="00262D09" w:rsidRPr="0071685F">
        <w:rPr>
          <w:rFonts w:ascii="Arial" w:eastAsia="Arial" w:hAnsi="Arial" w:cs="Arial"/>
          <w:sz w:val="24"/>
          <w:szCs w:val="24"/>
        </w:rPr>
        <w:t>.</w:t>
      </w:r>
      <w:r w:rsidR="007D7E44" w:rsidRPr="0071685F">
        <w:rPr>
          <w:rFonts w:ascii="Arial" w:eastAsia="Arial" w:hAnsi="Arial" w:cs="Arial"/>
          <w:sz w:val="24"/>
          <w:szCs w:val="24"/>
        </w:rPr>
        <w:t xml:space="preserve"> </w:t>
      </w:r>
      <w:r w:rsidR="004036AF" w:rsidRPr="0071685F">
        <w:rPr>
          <w:rFonts w:ascii="Arial" w:eastAsia="Arial" w:hAnsi="Arial" w:cs="Arial"/>
          <w:sz w:val="24"/>
          <w:szCs w:val="24"/>
        </w:rPr>
        <w:t xml:space="preserve">Inverse-probability </w:t>
      </w:r>
      <w:r w:rsidR="007F783D" w:rsidRPr="0071685F">
        <w:rPr>
          <w:rFonts w:ascii="Arial" w:eastAsia="Arial" w:hAnsi="Arial" w:cs="Arial"/>
          <w:sz w:val="24"/>
          <w:szCs w:val="24"/>
        </w:rPr>
        <w:t xml:space="preserve">of </w:t>
      </w:r>
      <w:r w:rsidR="004036AF" w:rsidRPr="0071685F">
        <w:rPr>
          <w:rFonts w:ascii="Arial" w:eastAsia="Arial" w:hAnsi="Arial" w:cs="Arial"/>
          <w:sz w:val="24"/>
          <w:szCs w:val="24"/>
        </w:rPr>
        <w:t>treatment weigh</w:t>
      </w:r>
      <w:r w:rsidR="007F783D" w:rsidRPr="0071685F">
        <w:rPr>
          <w:rFonts w:ascii="Arial" w:eastAsia="Arial" w:hAnsi="Arial" w:cs="Arial"/>
          <w:sz w:val="24"/>
          <w:szCs w:val="24"/>
        </w:rPr>
        <w:t xml:space="preserve">ing </w:t>
      </w:r>
      <w:r w:rsidR="009859B0" w:rsidRPr="0071685F">
        <w:rPr>
          <w:rFonts w:ascii="Arial" w:eastAsia="Arial" w:hAnsi="Arial" w:cs="Arial"/>
          <w:sz w:val="24"/>
          <w:szCs w:val="24"/>
        </w:rPr>
        <w:t xml:space="preserve">(IPTW) </w:t>
      </w:r>
      <w:r w:rsidR="007F783D" w:rsidRPr="0071685F">
        <w:rPr>
          <w:rFonts w:ascii="Arial" w:eastAsia="Arial" w:hAnsi="Arial" w:cs="Arial"/>
          <w:sz w:val="24"/>
          <w:szCs w:val="24"/>
        </w:rPr>
        <w:t>using th</w:t>
      </w:r>
      <w:r w:rsidR="004036AF" w:rsidRPr="0071685F">
        <w:rPr>
          <w:rFonts w:ascii="Arial" w:eastAsia="Arial" w:hAnsi="Arial" w:cs="Arial"/>
          <w:sz w:val="24"/>
          <w:szCs w:val="24"/>
        </w:rPr>
        <w:t xml:space="preserve">e PS was performed as an additional </w:t>
      </w:r>
      <w:r w:rsidR="006F02D5" w:rsidRPr="0071685F">
        <w:rPr>
          <w:rFonts w:ascii="Arial" w:eastAsia="Arial" w:hAnsi="Arial" w:cs="Arial"/>
          <w:sz w:val="24"/>
          <w:szCs w:val="24"/>
        </w:rPr>
        <w:t xml:space="preserve">post-hoc </w:t>
      </w:r>
      <w:r w:rsidR="004036AF" w:rsidRPr="0071685F">
        <w:rPr>
          <w:rFonts w:ascii="Arial" w:eastAsia="Arial" w:hAnsi="Arial" w:cs="Arial"/>
          <w:sz w:val="24"/>
          <w:szCs w:val="24"/>
        </w:rPr>
        <w:t xml:space="preserve">sensitivity analysis </w:t>
      </w:r>
      <w:r w:rsidR="009859B0" w:rsidRPr="0071685F">
        <w:rPr>
          <w:rFonts w:ascii="Arial" w:eastAsia="Arial" w:hAnsi="Arial" w:cs="Arial"/>
          <w:sz w:val="24"/>
          <w:szCs w:val="24"/>
        </w:rPr>
        <w:t xml:space="preserve">because </w:t>
      </w:r>
      <w:r w:rsidR="004036AF" w:rsidRPr="0071685F">
        <w:rPr>
          <w:rFonts w:ascii="Arial" w:eastAsia="Arial" w:hAnsi="Arial" w:cs="Arial"/>
          <w:sz w:val="24"/>
          <w:szCs w:val="24"/>
        </w:rPr>
        <w:t xml:space="preserve">covariate </w:t>
      </w:r>
      <w:r w:rsidR="00626A3B" w:rsidRPr="0071685F">
        <w:rPr>
          <w:rFonts w:ascii="Arial" w:eastAsia="Arial" w:hAnsi="Arial" w:cs="Arial"/>
          <w:sz w:val="24"/>
          <w:szCs w:val="24"/>
        </w:rPr>
        <w:t xml:space="preserve">adjustment </w:t>
      </w:r>
      <w:r w:rsidR="000C1298" w:rsidRPr="0071685F">
        <w:rPr>
          <w:rFonts w:ascii="Arial" w:eastAsia="Arial" w:hAnsi="Arial" w:cs="Arial"/>
          <w:sz w:val="24"/>
          <w:szCs w:val="24"/>
        </w:rPr>
        <w:t xml:space="preserve">using PS </w:t>
      </w:r>
      <w:r w:rsidR="006F02D5" w:rsidRPr="0071685F">
        <w:rPr>
          <w:rFonts w:ascii="Arial" w:eastAsia="Arial" w:hAnsi="Arial" w:cs="Arial"/>
          <w:sz w:val="24"/>
          <w:szCs w:val="24"/>
        </w:rPr>
        <w:t xml:space="preserve">potentially </w:t>
      </w:r>
      <w:r w:rsidR="004036AF" w:rsidRPr="0071685F">
        <w:rPr>
          <w:rFonts w:ascii="Arial" w:eastAsia="Arial" w:hAnsi="Arial" w:cs="Arial"/>
          <w:sz w:val="24"/>
          <w:szCs w:val="24"/>
        </w:rPr>
        <w:t>biase</w:t>
      </w:r>
      <w:r w:rsidR="000C1298" w:rsidRPr="0071685F">
        <w:rPr>
          <w:rFonts w:ascii="Arial" w:eastAsia="Arial" w:hAnsi="Arial" w:cs="Arial"/>
          <w:sz w:val="24"/>
          <w:szCs w:val="24"/>
        </w:rPr>
        <w:t xml:space="preserve">s the </w:t>
      </w:r>
      <w:r w:rsidR="004036AF" w:rsidRPr="0071685F">
        <w:rPr>
          <w:rFonts w:ascii="Arial" w:eastAsia="Arial" w:hAnsi="Arial" w:cs="Arial"/>
          <w:sz w:val="24"/>
          <w:szCs w:val="24"/>
        </w:rPr>
        <w:t xml:space="preserve">estimation of marginal and conditional HRs in </w:t>
      </w:r>
      <w:r w:rsidR="006F02D5" w:rsidRPr="0071685F">
        <w:rPr>
          <w:rFonts w:ascii="Arial" w:eastAsia="Arial" w:hAnsi="Arial" w:cs="Arial"/>
          <w:sz w:val="24"/>
          <w:szCs w:val="24"/>
        </w:rPr>
        <w:t xml:space="preserve">a </w:t>
      </w:r>
      <w:r w:rsidR="004036AF" w:rsidRPr="0071685F">
        <w:rPr>
          <w:rFonts w:ascii="Arial" w:eastAsia="Arial" w:hAnsi="Arial" w:cs="Arial"/>
          <w:sz w:val="24"/>
          <w:szCs w:val="24"/>
        </w:rPr>
        <w:t>time-to-event analysis</w:t>
      </w:r>
      <w:r w:rsidR="009859B0" w:rsidRPr="0071685F">
        <w:rPr>
          <w:rFonts w:ascii="Arial" w:eastAsia="Arial" w:hAnsi="Arial" w:cs="Arial"/>
          <w:sz w:val="24"/>
          <w:szCs w:val="24"/>
        </w:rPr>
        <w:t xml:space="preserve"> </w:t>
      </w:r>
      <w:r w:rsidR="007F783D" w:rsidRPr="0071685F">
        <w:rPr>
          <w:rFonts w:ascii="Arial" w:eastAsia="Arial" w:hAnsi="Arial" w:cs="Arial"/>
          <w:sz w:val="24"/>
          <w:szCs w:val="24"/>
        </w:rPr>
        <w:fldChar w:fldCharType="begin"/>
      </w:r>
      <w:r w:rsidR="00F24D58">
        <w:rPr>
          <w:rFonts w:ascii="Arial" w:eastAsia="Arial" w:hAnsi="Arial" w:cs="Arial"/>
          <w:sz w:val="24"/>
          <w:szCs w:val="24"/>
        </w:rPr>
        <w:instrText xml:space="preserve"> ADDIN EN.CITE &lt;EndNote&gt;&lt;Cite&gt;&lt;Author&gt;Austin&lt;/Author&gt;&lt;Year&gt;2013&lt;/Year&gt;&lt;RecNum&gt;159&lt;/RecNum&gt;&lt;DisplayText&gt;(27)&lt;/DisplayText&gt;&lt;record&gt;&lt;rec-number&gt;159&lt;/rec-number&gt;&lt;foreign-keys&gt;&lt;key app="EN" db-id="9ew95aaf0a0txmev5f75faexfwvrpztpfp2f" timestamp="1563597753"&gt;159&lt;/key&gt;&lt;/foreign-keys&gt;&lt;ref-type name="Journal Article"&gt;17&lt;/ref-type&gt;&lt;contributors&gt;&lt;authors&gt;&lt;author&gt;Austin, P. C.&lt;/author&gt;&lt;/authors&gt;&lt;/contributors&gt;&lt;auth-address&gt;Institute for Clinical Evaluative Sciences, Toronto, Ontario, Canada. peter.austin@ices.on.ca&lt;/auth-address&gt;&lt;titles&gt;&lt;title&gt;The performance of different propensity score methods for estimating marginal hazard ratios&lt;/title&gt;&lt;secondary-title&gt;Stat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medicine&lt;/abbr-1&gt;&lt;/alt-periodical&gt;&lt;pages&gt;2837-49&lt;/pages&gt;&lt;volume&gt;32&lt;/volume&gt;&lt;number&gt;16&lt;/number&gt;&lt;edition&gt;2012/12/15&lt;/edition&gt;&lt;keywords&gt;&lt;keyword&gt;Computer Simulation&lt;/keyword&gt;&lt;keyword&gt;Humans&lt;/keyword&gt;&lt;keyword&gt;Monte Carlo Method&lt;/keyword&gt;&lt;keyword&gt;Observational Studies as Topic/*methods&lt;/keyword&gt;&lt;keyword&gt;*Propensity Score&lt;/keyword&gt;&lt;keyword&gt;*Proportional Hazards Models&lt;/keyword&gt;&lt;keyword&gt;Treatment Outcome&lt;/keyword&gt;&lt;/keywords&gt;&lt;dates&gt;&lt;year&gt;2013&lt;/year&gt;&lt;pub-dates&gt;&lt;date&gt;Jul 20&lt;/date&gt;&lt;/pub-dates&gt;&lt;/dates&gt;&lt;isbn&gt;0277-6715&lt;/isbn&gt;&lt;accession-num&gt;23239115&lt;/accession-num&gt;&lt;urls&gt;&lt;/urls&gt;&lt;custom2&gt;PMC3747460&lt;/custom2&gt;&lt;electronic-resource-num&gt;10.1002/sim.5705&lt;/electronic-resource-num&gt;&lt;remote-database-provider&gt;NLM&lt;/remote-database-provider&gt;&lt;language&gt;eng&lt;/language&gt;&lt;/record&gt;&lt;/Cite&gt;&lt;/EndNote&gt;</w:instrText>
      </w:r>
      <w:r w:rsidR="007F783D" w:rsidRPr="0071685F">
        <w:rPr>
          <w:rFonts w:ascii="Arial" w:eastAsia="Arial" w:hAnsi="Arial" w:cs="Arial"/>
          <w:sz w:val="24"/>
          <w:szCs w:val="24"/>
        </w:rPr>
        <w:fldChar w:fldCharType="separate"/>
      </w:r>
      <w:r w:rsidR="00F24D58">
        <w:rPr>
          <w:rFonts w:ascii="Arial" w:eastAsia="Arial" w:hAnsi="Arial" w:cs="Arial"/>
          <w:noProof/>
          <w:sz w:val="24"/>
          <w:szCs w:val="24"/>
        </w:rPr>
        <w:t>(27)</w:t>
      </w:r>
      <w:r w:rsidR="007F783D" w:rsidRPr="0071685F">
        <w:rPr>
          <w:rFonts w:ascii="Arial" w:eastAsia="Arial" w:hAnsi="Arial" w:cs="Arial"/>
          <w:sz w:val="24"/>
          <w:szCs w:val="24"/>
        </w:rPr>
        <w:fldChar w:fldCharType="end"/>
      </w:r>
      <w:r w:rsidR="004036AF" w:rsidRPr="0071685F">
        <w:rPr>
          <w:rFonts w:ascii="Arial" w:eastAsia="Arial" w:hAnsi="Arial" w:cs="Arial"/>
          <w:sz w:val="24"/>
          <w:szCs w:val="24"/>
        </w:rPr>
        <w:t xml:space="preserve">. </w:t>
      </w:r>
    </w:p>
    <w:p w14:paraId="6C9E6654" w14:textId="26C174C2" w:rsidR="007B5B78" w:rsidRPr="0071685F" w:rsidRDefault="00494303" w:rsidP="001B7FF7">
      <w:pPr>
        <w:spacing w:line="480" w:lineRule="auto"/>
        <w:jc w:val="both"/>
        <w:rPr>
          <w:rFonts w:ascii="Arial" w:eastAsia="Arial" w:hAnsi="Arial" w:cs="Arial"/>
          <w:sz w:val="24"/>
          <w:szCs w:val="24"/>
        </w:rPr>
      </w:pPr>
      <w:r w:rsidRPr="0071685F">
        <w:rPr>
          <w:rFonts w:ascii="Arial" w:eastAsia="Arial" w:hAnsi="Arial" w:cs="Arial"/>
          <w:sz w:val="24"/>
          <w:szCs w:val="24"/>
        </w:rPr>
        <w:t>[2]</w:t>
      </w:r>
      <w:r w:rsidR="007B5B78" w:rsidRPr="0071685F">
        <w:rPr>
          <w:rFonts w:ascii="Arial" w:eastAsia="Arial" w:hAnsi="Arial" w:cs="Arial"/>
          <w:sz w:val="24"/>
          <w:szCs w:val="24"/>
        </w:rPr>
        <w:t xml:space="preserve"> PS-matched</w:t>
      </w:r>
      <w:r w:rsidR="0041591D" w:rsidRPr="0071685F">
        <w:rPr>
          <w:rFonts w:ascii="Arial" w:eastAsia="Arial" w:hAnsi="Arial" w:cs="Arial"/>
          <w:sz w:val="24"/>
          <w:szCs w:val="24"/>
        </w:rPr>
        <w:t xml:space="preserve">: A 1:1 matched </w:t>
      </w:r>
      <w:r w:rsidR="007B5B78" w:rsidRPr="0071685F">
        <w:rPr>
          <w:rFonts w:ascii="Arial" w:eastAsia="Arial" w:hAnsi="Arial" w:cs="Arial"/>
          <w:sz w:val="24"/>
          <w:szCs w:val="24"/>
        </w:rPr>
        <w:t xml:space="preserve">cohort </w:t>
      </w:r>
      <w:r w:rsidR="0041591D" w:rsidRPr="0071685F">
        <w:rPr>
          <w:rFonts w:ascii="Arial" w:eastAsia="Arial" w:hAnsi="Arial" w:cs="Arial"/>
          <w:sz w:val="24"/>
          <w:szCs w:val="24"/>
        </w:rPr>
        <w:t xml:space="preserve">was </w:t>
      </w:r>
      <w:r w:rsidR="007B5B78" w:rsidRPr="0071685F">
        <w:rPr>
          <w:rFonts w:ascii="Arial" w:eastAsia="Arial" w:hAnsi="Arial" w:cs="Arial"/>
          <w:sz w:val="24"/>
          <w:szCs w:val="24"/>
        </w:rPr>
        <w:t xml:space="preserve">constructed </w:t>
      </w:r>
      <w:r w:rsidR="0041591D" w:rsidRPr="0071685F">
        <w:rPr>
          <w:rFonts w:ascii="Arial" w:eastAsia="Arial" w:hAnsi="Arial" w:cs="Arial"/>
          <w:sz w:val="24"/>
          <w:szCs w:val="24"/>
        </w:rPr>
        <w:t xml:space="preserve">using </w:t>
      </w:r>
      <w:r w:rsidR="00262D09" w:rsidRPr="0071685F">
        <w:rPr>
          <w:rFonts w:ascii="Arial" w:eastAsia="Arial" w:hAnsi="Arial" w:cs="Arial"/>
          <w:sz w:val="24"/>
          <w:szCs w:val="24"/>
        </w:rPr>
        <w:t xml:space="preserve">greedy </w:t>
      </w:r>
      <w:r w:rsidR="00AA1CC5" w:rsidRPr="0071685F">
        <w:rPr>
          <w:rFonts w:ascii="Arial" w:eastAsia="Arial" w:hAnsi="Arial" w:cs="Arial"/>
          <w:sz w:val="24"/>
          <w:szCs w:val="24"/>
        </w:rPr>
        <w:t xml:space="preserve">nearest neighbour </w:t>
      </w:r>
      <w:r w:rsidR="0041591D" w:rsidRPr="0071685F">
        <w:rPr>
          <w:rFonts w:ascii="Arial" w:eastAsia="Arial" w:hAnsi="Arial" w:cs="Arial"/>
          <w:sz w:val="24"/>
          <w:szCs w:val="24"/>
        </w:rPr>
        <w:t>matching</w:t>
      </w:r>
      <w:r w:rsidR="00AA1CC5" w:rsidRPr="0071685F">
        <w:rPr>
          <w:rFonts w:ascii="Arial" w:eastAsia="Arial" w:hAnsi="Arial" w:cs="Arial"/>
          <w:sz w:val="24"/>
          <w:szCs w:val="24"/>
        </w:rPr>
        <w:t xml:space="preserve"> without replacement s</w:t>
      </w:r>
      <w:r w:rsidR="007616B8" w:rsidRPr="0071685F">
        <w:rPr>
          <w:rFonts w:ascii="Arial" w:eastAsia="Arial" w:hAnsi="Arial" w:cs="Arial"/>
          <w:sz w:val="24"/>
          <w:szCs w:val="24"/>
        </w:rPr>
        <w:t xml:space="preserve">pecifying </w:t>
      </w:r>
      <w:r w:rsidR="0041591D" w:rsidRPr="0071685F">
        <w:rPr>
          <w:rFonts w:ascii="Arial" w:eastAsia="Arial" w:hAnsi="Arial" w:cs="Arial"/>
          <w:sz w:val="24"/>
          <w:szCs w:val="24"/>
        </w:rPr>
        <w:t xml:space="preserve">a </w:t>
      </w:r>
      <w:r w:rsidR="00262D09" w:rsidRPr="0071685F">
        <w:rPr>
          <w:rFonts w:ascii="Arial" w:eastAsia="Arial" w:hAnsi="Arial" w:cs="Arial"/>
          <w:sz w:val="24"/>
          <w:szCs w:val="24"/>
        </w:rPr>
        <w:t xml:space="preserve">maximum </w:t>
      </w:r>
      <w:r w:rsidR="0041591D" w:rsidRPr="0071685F">
        <w:rPr>
          <w:rFonts w:ascii="Arial" w:eastAsia="Arial" w:hAnsi="Arial" w:cs="Arial"/>
          <w:sz w:val="24"/>
          <w:szCs w:val="24"/>
        </w:rPr>
        <w:t>calliper width of 0.001.</w:t>
      </w:r>
      <w:r w:rsidR="00282066" w:rsidRPr="0071685F">
        <w:rPr>
          <w:rFonts w:ascii="Arial" w:eastAsia="Arial" w:hAnsi="Arial" w:cs="Arial"/>
          <w:sz w:val="24"/>
          <w:szCs w:val="24"/>
        </w:rPr>
        <w:t xml:space="preserve"> The unexposed participants were allocated a pseudo-exposure date of </w:t>
      </w:r>
      <w:r w:rsidR="009257F2" w:rsidRPr="0071685F">
        <w:rPr>
          <w:rFonts w:ascii="Arial" w:eastAsia="Arial" w:hAnsi="Arial" w:cs="Arial"/>
          <w:sz w:val="24"/>
          <w:szCs w:val="24"/>
        </w:rPr>
        <w:t>their matched exposed pair.</w:t>
      </w:r>
      <w:r w:rsidR="0081482A" w:rsidRPr="0071685F">
        <w:rPr>
          <w:rFonts w:ascii="Arial" w:eastAsia="Arial" w:hAnsi="Arial" w:cs="Arial"/>
          <w:sz w:val="24"/>
          <w:szCs w:val="24"/>
        </w:rPr>
        <w:t xml:space="preserve"> </w:t>
      </w:r>
      <w:r w:rsidR="00052739">
        <w:rPr>
          <w:rFonts w:ascii="Arial" w:eastAsia="Arial" w:hAnsi="Arial" w:cs="Arial"/>
          <w:sz w:val="24"/>
          <w:szCs w:val="24"/>
        </w:rPr>
        <w:t>Standardised difference was used to examine covariate balance between the exposed and unexposed participants.</w:t>
      </w:r>
      <w:r w:rsidR="0032637E">
        <w:rPr>
          <w:rFonts w:ascii="Arial" w:eastAsia="Arial" w:hAnsi="Arial" w:cs="Arial"/>
          <w:sz w:val="24"/>
          <w:szCs w:val="24"/>
        </w:rPr>
        <w:t xml:space="preserve">  </w:t>
      </w:r>
      <w:r w:rsidR="0081482A" w:rsidRPr="0071685F">
        <w:rPr>
          <w:rFonts w:ascii="Arial" w:eastAsia="Arial" w:hAnsi="Arial" w:cs="Arial"/>
          <w:sz w:val="24"/>
          <w:szCs w:val="24"/>
        </w:rPr>
        <w:t xml:space="preserve">Any covariates for which there was imbalance, defined as </w:t>
      </w:r>
      <w:r w:rsidR="00CA28E4" w:rsidRPr="0071685F">
        <w:rPr>
          <w:rFonts w:ascii="Arial" w:eastAsia="Arial" w:hAnsi="Arial" w:cs="Arial"/>
          <w:i/>
          <w:sz w:val="24"/>
          <w:szCs w:val="24"/>
        </w:rPr>
        <w:t>d</w:t>
      </w:r>
      <w:r w:rsidR="0081482A" w:rsidRPr="0071685F">
        <w:rPr>
          <w:rFonts w:ascii="Arial" w:eastAsia="Arial" w:hAnsi="Arial" w:cs="Arial"/>
          <w:i/>
          <w:sz w:val="24"/>
          <w:szCs w:val="24"/>
        </w:rPr>
        <w:t xml:space="preserve"> </w:t>
      </w:r>
      <w:r w:rsidR="0081482A" w:rsidRPr="0071685F">
        <w:rPr>
          <w:rFonts w:ascii="Arial" w:eastAsia="Arial" w:hAnsi="Arial" w:cs="Arial"/>
          <w:sz w:val="24"/>
          <w:szCs w:val="24"/>
        </w:rPr>
        <w:t xml:space="preserve">&gt;0.10 were included </w:t>
      </w:r>
      <w:r w:rsidR="00021445" w:rsidRPr="0071685F">
        <w:rPr>
          <w:rFonts w:ascii="Arial" w:eastAsia="Arial" w:hAnsi="Arial" w:cs="Arial"/>
          <w:sz w:val="24"/>
          <w:szCs w:val="24"/>
        </w:rPr>
        <w:t xml:space="preserve">as </w:t>
      </w:r>
      <w:r w:rsidR="000403E0" w:rsidRPr="0071685F">
        <w:rPr>
          <w:rFonts w:ascii="Arial" w:eastAsia="Arial" w:hAnsi="Arial" w:cs="Arial"/>
          <w:sz w:val="24"/>
          <w:szCs w:val="24"/>
        </w:rPr>
        <w:t xml:space="preserve">additional </w:t>
      </w:r>
      <w:r w:rsidR="00021445" w:rsidRPr="0071685F">
        <w:rPr>
          <w:rFonts w:ascii="Arial" w:eastAsia="Arial" w:hAnsi="Arial" w:cs="Arial"/>
          <w:sz w:val="24"/>
          <w:szCs w:val="24"/>
        </w:rPr>
        <w:t xml:space="preserve">covariates </w:t>
      </w:r>
      <w:r w:rsidR="0081482A" w:rsidRPr="0071685F">
        <w:rPr>
          <w:rFonts w:ascii="Arial" w:eastAsia="Arial" w:hAnsi="Arial" w:cs="Arial"/>
          <w:sz w:val="24"/>
          <w:szCs w:val="24"/>
        </w:rPr>
        <w:t>in the model</w:t>
      </w:r>
      <w:r w:rsidR="00BA697A" w:rsidRPr="0071685F">
        <w:rPr>
          <w:rFonts w:ascii="Arial" w:eastAsia="Arial" w:hAnsi="Arial" w:cs="Arial"/>
          <w:sz w:val="24"/>
          <w:szCs w:val="24"/>
        </w:rPr>
        <w:t xml:space="preserve"> </w:t>
      </w:r>
      <w:r w:rsidR="00640563" w:rsidRPr="0071685F">
        <w:rPr>
          <w:rFonts w:ascii="Arial" w:eastAsia="Arial" w:hAnsi="Arial" w:cs="Arial"/>
          <w:sz w:val="24"/>
          <w:szCs w:val="24"/>
        </w:rPr>
        <w:fldChar w:fldCharType="begin">
          <w:fldData xml:space="preserve">PEVuZE5vdGU+PENpdGU+PEF1dGhvcj5OZ3V5ZW48L0F1dGhvcj48WWVhcj4yMDE3PC9ZZWFyPjxS
ZWNOdW0+MTczPC9SZWNOdW0+PERpc3BsYXlUZXh0PigyOCk8L0Rpc3BsYXlUZXh0PjxyZWNvcmQ+
PHJlYy1udW1iZXI+MTczPC9yZWMtbnVtYmVyPjxmb3JlaWduLWtleXM+PGtleSBhcHA9IkVOIiBk
Yi1pZD0iZWV2cGQwc3huZGFldjdlYTB4cTVyNXcyMHpmMmRkcmV3NWV3IiB0aW1lc3RhbXA9IjE1
NzA4NjMyODIiPjE3Mzwva2V5PjwvZm9yZWlnbi1rZXlzPjxyZWYtdHlwZSBuYW1lPSJKb3VybmFs
IEFydGljbGUiPjE3PC9yZWYtdHlwZT48Y29udHJpYnV0b3JzPjxhdXRob3JzPjxhdXRob3I+Tmd1
eWVuLCBULiBMLjwvYXV0aG9yPjxhdXRob3I+Q29sbGlucywgRy4gUy48L2F1dGhvcj48YXV0aG9y
PlNwZW5jZSwgSi48L2F1dGhvcj48YXV0aG9yPkRhdXJlcywgSi4gUC48L2F1dGhvcj48YXV0aG9y
PkRldmVyZWF1eCwgUC4gSi48L2F1dGhvcj48YXV0aG9yPkxhbmRhaXMsIFAuPC9hdXRob3I+PGF1
dGhvcj5MZSBNYW5hY2gsIFkuPC9hdXRob3I+PC9hdXRob3JzPjwvY29udHJpYnV0b3JzPjxhdXRo
LWFkZHJlc3M+TGFib3JhdG9yeSBvZiBCaW9zdGF0aXN0aWNzLCBFcGlkZW1pb2xvZ3ksIENsaW5p
Y2FsIFJlc2VhcmNoIGFuZCBIZWFsdGggRWNvbm9taWNzLCBVUFJFUyBFQTI0MTUsIE1vbnRwZWxs
aWVyIFVuaXZlcnNpdHksIE1vbnRwZWxsaWVyLCBGcmFuY2UuJiN4RDtEZXBhcnRtZW50cyBvZiBB
bmVzdGhlc2lhICZhbXA7IENsaW5pY2FsIEVwaWRlbWlvbG9neSBhbmQgQmlvc3RhdGlzdGljcywg
TWljaGFlbCBEZUdyb290ZSBTY2hvb2wgb2YgTWVkaWNpbmUsIEZhY3VsdHkgb2YgSGVhbHRoIFNj
aWVuY2VzLCBNY01hc3RlciBVbml2ZXJzaXR5IGFuZCB0aGUgUGVyaW9wZXJhdGl2ZSBSZXNlYXJj
aCBHcm91cCwgUG9wdWxhdGlvbiBIZWFsdGggUmVzZWFyY2ggSW5zdGl0dXRlLCBIYW1pbHRvbiwg
Q2FuYWRhLiYjeEQ7Q2VudHJlIGZvciBTdGF0aXN0aWNzIGluIE1lZGljaW5lLCBOdWZmaWVsZCBE
ZXBhcnRtZW50IG9mIE9ydGhvcGFlZGljcywgUmhldW1hdG9sb2d5IGFuZCBNdXNjdWxvc2tlbGV0
YWwgU2NpZW5jZXMsIEJvdG5hciBSZXNlYXJjaCBDZW50cmUsIFVuaXZlcnNpdHkgb2YgT3hmb3Jk
LCBXaW5kbWlsbCBSb2FkLCBPeGZvcmQsIFVLLiYjeEQ7RGVwYXJ0bWVudHMgb2YgTWVkaWNpbmUs
IE1pY2hhZWwgRGVHcm9vdGUgU2Nob29sIG9mIE1lZGljaW5lLCBGYWN1bHR5IG9mIEhlYWx0aCBT
Y2llbmNlcywgTWNNYXN0ZXIgVW5pdmVyc2l0eSwgSGFtaWx0b24sIENhbmFkYS4mI3hEO0RlcGFy
dG1lbnQgb2YgQmlvc3RhdGlzdGljcywgQ2xpbmljYWwgUmVzZWFyY2ggYW5kIE1lZGljYWwgSW5m
b3JtYXRpY3MsIE5pbWVzIFVuaXZlcnNpdHkgSG9zcGl0YWwsIE5pbWVzLCBGcmFuY2UuJiN4RDtE
ZXBhcnRtZW50cyBvZiBBbmVzdGhlc2lhICZhbXA7IENsaW5pY2FsIEVwaWRlbWlvbG9neSBhbmQg
Qmlvc3RhdGlzdGljcywgTWljaGFlbCBEZUdyb290ZSBTY2hvb2wgb2YgTWVkaWNpbmUsIEZhY3Vs
dHkgb2YgSGVhbHRoIFNjaWVuY2VzLCBNY01hc3RlciBVbml2ZXJzaXR5IGFuZCB0aGUgUGVyaW9w
ZXJhdGl2ZSBSZXNlYXJjaCBHcm91cCwgUG9wdWxhdGlvbiBIZWFsdGggUmVzZWFyY2ggSW5zdGl0
dXRlLCBIYW1pbHRvbiwgQ2FuYWRhLiB5YW5uaWNrLmxlbWFuYWNoQHBocmkuY2EuPC9hdXRoLWFk
ZHJlc3M+PHRpdGxlcz48dGl0bGU+RG91YmxlLWFkanVzdG1lbnQgaW4gcHJvcGVuc2l0eSBzY29y
ZSBtYXRjaGluZyBhbmFseXNpczogY2hvb3NpbmcgYSB0aHJlc2hvbGQgZm9yIGNvbnNpZGVyaW5n
IHJlc2lkdWFsIGltYmFsYW5jZTwvdGl0bGU+PHNlY29uZGFyeS10aXRsZT5CTUMgTWVkIFJlcyBN
ZXRob2RvbDwvc2Vjb25kYXJ5LXRpdGxlPjxhbHQtdGl0bGU+Qk1DIG1lZGljYWwgcmVzZWFyY2gg
bWV0aG9kb2xvZ3k8L2FsdC10aXRsZT48L3RpdGxlcz48cGVyaW9kaWNhbD48ZnVsbC10aXRsZT5C
TUMgTWVkIFJlcyBNZXRob2RvbDwvZnVsbC10aXRsZT48YWJici0xPkJNQyBtZWRpY2FsIHJlc2Vh
cmNoIG1ldGhvZG9sb2d5PC9hYmJyLTE+PC9wZXJpb2RpY2FsPjxhbHQtcGVyaW9kaWNhbD48ZnVs
bC10aXRsZT5CTUMgTWVkIFJlcyBNZXRob2RvbDwvZnVsbC10aXRsZT48YWJici0xPkJNQyBtZWRp
Y2FsIHJlc2VhcmNoIG1ldGhvZG9sb2d5PC9hYmJyLTE+PC9hbHQtcGVyaW9kaWNhbD48cGFnZXM+
Nzg8L3BhZ2VzPjx2b2x1bWU+MTc8L3ZvbHVtZT48bnVtYmVyPjE8L251bWJlcj48ZWRpdGlvbj4y
MDE3LzA0LzMwPC9lZGl0aW9uPjxrZXl3b3Jkcz48a2V5d29yZD4qQWxnb3JpdGhtczwva2V5d29y
ZD48a2V5d29yZD5CaWFzPC9rZXl3b3JkPjxrZXl3b3JkPkNvbXB1dGVyIFNpbXVsYXRpb248L2tl
eXdvcmQ+PGtleXdvcmQ+SHVtYW5zPC9rZXl3b3JkPjxrZXl3b3JkPkxvZ2lzdGljIE1vZGVsczwv
a2V5d29yZD48a2V5d29yZD4qTW9kZWxzLCBTdGF0aXN0aWNhbDwva2V5d29yZD48a2V5d29yZD5N
b250ZSBDYXJsbyBNZXRob2Q8L2tleXdvcmQ+PGtleXdvcmQ+KlByb3BlbnNpdHkgU2NvcmU8L2tl
eXdvcmQ+PGtleXdvcmQ+Q2F1c2FsIGluZmVyZW5jZTwva2V5d29yZD48a2V5d29yZD5Db25mb3Vu
ZGluZzwva2V5d29yZD48a2V5d29yZD5Db3ZhcmlhdGUgYmFsYW5jZTwva2V5d29yZD48a2V5d29y
ZD5Qcm9wZW5zaXR5IHNjb3JlPC9rZXl3b3JkPjwva2V5d29yZHM+PGRhdGVzPjx5ZWFyPjIwMTc8
L3llYXI+PHB1Yi1kYXRlcz48ZGF0ZT5BcHIgMjg8L2RhdGU+PC9wdWItZGF0ZXM+PC9kYXRlcz48
aXNibj4xNDcxLTIyODg8L2lzYm4+PGFjY2Vzc2lvbi1udW0+Mjg0NTQ1Njg8L2FjY2Vzc2lvbi1u
dW0+PHVybHM+PC91cmxzPjxjdXN0b20yPlBNQzU0MDgzNzM8L2N1c3RvbTI+PGVsZWN0cm9uaWMt
cmVzb3VyY2UtbnVtPjEwLjExODYvczEyODc0LTAxNy0wMzM4LTA8L2VsZWN0cm9uaWMtcmVzb3Vy
Y2UtbnVtPjxyZW1vdGUtZGF0YWJhc2UtcHJvdmlkZXI+TkxNPC9yZW1vdGUtZGF0YWJhc2UtcHJv
dmlkZXI+PGxhbmd1YWdlPmVuZzwvbGFuZ3VhZ2U+PC9yZWNvcmQ+PC9DaXRlPjwvRW5kTm90ZT4A
</w:fldData>
        </w:fldChar>
      </w:r>
      <w:r w:rsidR="00F24D58">
        <w:rPr>
          <w:rFonts w:ascii="Arial" w:eastAsia="Arial" w:hAnsi="Arial" w:cs="Arial"/>
          <w:sz w:val="24"/>
          <w:szCs w:val="24"/>
        </w:rPr>
        <w:instrText xml:space="preserve"> ADDIN EN.CITE </w:instrText>
      </w:r>
      <w:r w:rsidR="00F24D58">
        <w:rPr>
          <w:rFonts w:ascii="Arial" w:eastAsia="Arial" w:hAnsi="Arial" w:cs="Arial"/>
          <w:sz w:val="24"/>
          <w:szCs w:val="24"/>
        </w:rPr>
        <w:fldChar w:fldCharType="begin">
          <w:fldData xml:space="preserve">PEVuZE5vdGU+PENpdGU+PEF1dGhvcj5OZ3V5ZW48L0F1dGhvcj48WWVhcj4yMDE3PC9ZZWFyPjxS
ZWNOdW0+MTczPC9SZWNOdW0+PERpc3BsYXlUZXh0PigyOCk8L0Rpc3BsYXlUZXh0PjxyZWNvcmQ+
PHJlYy1udW1iZXI+MTczPC9yZWMtbnVtYmVyPjxmb3JlaWduLWtleXM+PGtleSBhcHA9IkVOIiBk
Yi1pZD0iZWV2cGQwc3huZGFldjdlYTB4cTVyNXcyMHpmMmRkcmV3NWV3IiB0aW1lc3RhbXA9IjE1
NzA4NjMyODIiPjE3Mzwva2V5PjwvZm9yZWlnbi1rZXlzPjxyZWYtdHlwZSBuYW1lPSJKb3VybmFs
IEFydGljbGUiPjE3PC9yZWYtdHlwZT48Y29udHJpYnV0b3JzPjxhdXRob3JzPjxhdXRob3I+Tmd1
eWVuLCBULiBMLjwvYXV0aG9yPjxhdXRob3I+Q29sbGlucywgRy4gUy48L2F1dGhvcj48YXV0aG9y
PlNwZW5jZSwgSi48L2F1dGhvcj48YXV0aG9yPkRhdXJlcywgSi4gUC48L2F1dGhvcj48YXV0aG9y
PkRldmVyZWF1eCwgUC4gSi48L2F1dGhvcj48YXV0aG9yPkxhbmRhaXMsIFAuPC9hdXRob3I+PGF1
dGhvcj5MZSBNYW5hY2gsIFkuPC9hdXRob3I+PC9hdXRob3JzPjwvY29udHJpYnV0b3JzPjxhdXRo
LWFkZHJlc3M+TGFib3JhdG9yeSBvZiBCaW9zdGF0aXN0aWNzLCBFcGlkZW1pb2xvZ3ksIENsaW5p
Y2FsIFJlc2VhcmNoIGFuZCBIZWFsdGggRWNvbm9taWNzLCBVUFJFUyBFQTI0MTUsIE1vbnRwZWxs
aWVyIFVuaXZlcnNpdHksIE1vbnRwZWxsaWVyLCBGcmFuY2UuJiN4RDtEZXBhcnRtZW50cyBvZiBB
bmVzdGhlc2lhICZhbXA7IENsaW5pY2FsIEVwaWRlbWlvbG9neSBhbmQgQmlvc3RhdGlzdGljcywg
TWljaGFlbCBEZUdyb290ZSBTY2hvb2wgb2YgTWVkaWNpbmUsIEZhY3VsdHkgb2YgSGVhbHRoIFNj
aWVuY2VzLCBNY01hc3RlciBVbml2ZXJzaXR5IGFuZCB0aGUgUGVyaW9wZXJhdGl2ZSBSZXNlYXJj
aCBHcm91cCwgUG9wdWxhdGlvbiBIZWFsdGggUmVzZWFyY2ggSW5zdGl0dXRlLCBIYW1pbHRvbiwg
Q2FuYWRhLiYjeEQ7Q2VudHJlIGZvciBTdGF0aXN0aWNzIGluIE1lZGljaW5lLCBOdWZmaWVsZCBE
ZXBhcnRtZW50IG9mIE9ydGhvcGFlZGljcywgUmhldW1hdG9sb2d5IGFuZCBNdXNjdWxvc2tlbGV0
YWwgU2NpZW5jZXMsIEJvdG5hciBSZXNlYXJjaCBDZW50cmUsIFVuaXZlcnNpdHkgb2YgT3hmb3Jk
LCBXaW5kbWlsbCBSb2FkLCBPeGZvcmQsIFVLLiYjeEQ7RGVwYXJ0bWVudHMgb2YgTWVkaWNpbmUs
IE1pY2hhZWwgRGVHcm9vdGUgU2Nob29sIG9mIE1lZGljaW5lLCBGYWN1bHR5IG9mIEhlYWx0aCBT
Y2llbmNlcywgTWNNYXN0ZXIgVW5pdmVyc2l0eSwgSGFtaWx0b24sIENhbmFkYS4mI3hEO0RlcGFy
dG1lbnQgb2YgQmlvc3RhdGlzdGljcywgQ2xpbmljYWwgUmVzZWFyY2ggYW5kIE1lZGljYWwgSW5m
b3JtYXRpY3MsIE5pbWVzIFVuaXZlcnNpdHkgSG9zcGl0YWwsIE5pbWVzLCBGcmFuY2UuJiN4RDtE
ZXBhcnRtZW50cyBvZiBBbmVzdGhlc2lhICZhbXA7IENsaW5pY2FsIEVwaWRlbWlvbG9neSBhbmQg
Qmlvc3RhdGlzdGljcywgTWljaGFlbCBEZUdyb290ZSBTY2hvb2wgb2YgTWVkaWNpbmUsIEZhY3Vs
dHkgb2YgSGVhbHRoIFNjaWVuY2VzLCBNY01hc3RlciBVbml2ZXJzaXR5IGFuZCB0aGUgUGVyaW9w
ZXJhdGl2ZSBSZXNlYXJjaCBHcm91cCwgUG9wdWxhdGlvbiBIZWFsdGggUmVzZWFyY2ggSW5zdGl0
dXRlLCBIYW1pbHRvbiwgQ2FuYWRhLiB5YW5uaWNrLmxlbWFuYWNoQHBocmkuY2EuPC9hdXRoLWFk
ZHJlc3M+PHRpdGxlcz48dGl0bGU+RG91YmxlLWFkanVzdG1lbnQgaW4gcHJvcGVuc2l0eSBzY29y
ZSBtYXRjaGluZyBhbmFseXNpczogY2hvb3NpbmcgYSB0aHJlc2hvbGQgZm9yIGNvbnNpZGVyaW5n
IHJlc2lkdWFsIGltYmFsYW5jZTwvdGl0bGU+PHNlY29uZGFyeS10aXRsZT5CTUMgTWVkIFJlcyBN
ZXRob2RvbDwvc2Vjb25kYXJ5LXRpdGxlPjxhbHQtdGl0bGU+Qk1DIG1lZGljYWwgcmVzZWFyY2gg
bWV0aG9kb2xvZ3k8L2FsdC10aXRsZT48L3RpdGxlcz48cGVyaW9kaWNhbD48ZnVsbC10aXRsZT5C
TUMgTWVkIFJlcyBNZXRob2RvbDwvZnVsbC10aXRsZT48YWJici0xPkJNQyBtZWRpY2FsIHJlc2Vh
cmNoIG1ldGhvZG9sb2d5PC9hYmJyLTE+PC9wZXJpb2RpY2FsPjxhbHQtcGVyaW9kaWNhbD48ZnVs
bC10aXRsZT5CTUMgTWVkIFJlcyBNZXRob2RvbDwvZnVsbC10aXRsZT48YWJici0xPkJNQyBtZWRp
Y2FsIHJlc2VhcmNoIG1ldGhvZG9sb2d5PC9hYmJyLTE+PC9hbHQtcGVyaW9kaWNhbD48cGFnZXM+
Nzg8L3BhZ2VzPjx2b2x1bWU+MTc8L3ZvbHVtZT48bnVtYmVyPjE8L251bWJlcj48ZWRpdGlvbj4y
MDE3LzA0LzMwPC9lZGl0aW9uPjxrZXl3b3Jkcz48a2V5d29yZD4qQWxnb3JpdGhtczwva2V5d29y
ZD48a2V5d29yZD5CaWFzPC9rZXl3b3JkPjxrZXl3b3JkPkNvbXB1dGVyIFNpbXVsYXRpb248L2tl
eXdvcmQ+PGtleXdvcmQ+SHVtYW5zPC9rZXl3b3JkPjxrZXl3b3JkPkxvZ2lzdGljIE1vZGVsczwv
a2V5d29yZD48a2V5d29yZD4qTW9kZWxzLCBTdGF0aXN0aWNhbDwva2V5d29yZD48a2V5d29yZD5N
b250ZSBDYXJsbyBNZXRob2Q8L2tleXdvcmQ+PGtleXdvcmQ+KlByb3BlbnNpdHkgU2NvcmU8L2tl
eXdvcmQ+PGtleXdvcmQ+Q2F1c2FsIGluZmVyZW5jZTwva2V5d29yZD48a2V5d29yZD5Db25mb3Vu
ZGluZzwva2V5d29yZD48a2V5d29yZD5Db3ZhcmlhdGUgYmFsYW5jZTwva2V5d29yZD48a2V5d29y
ZD5Qcm9wZW5zaXR5IHNjb3JlPC9rZXl3b3JkPjwva2V5d29yZHM+PGRhdGVzPjx5ZWFyPjIwMTc8
L3llYXI+PHB1Yi1kYXRlcz48ZGF0ZT5BcHIgMjg8L2RhdGU+PC9wdWItZGF0ZXM+PC9kYXRlcz48
aXNibj4xNDcxLTIyODg8L2lzYm4+PGFjY2Vzc2lvbi1udW0+Mjg0NTQ1Njg8L2FjY2Vzc2lvbi1u
dW0+PHVybHM+PC91cmxzPjxjdXN0b20yPlBNQzU0MDgzNzM8L2N1c3RvbTI+PGVsZWN0cm9uaWMt
cmVzb3VyY2UtbnVtPjEwLjExODYvczEyODc0LTAxNy0wMzM4LTA8L2VsZWN0cm9uaWMtcmVzb3Vy
Y2UtbnVtPjxyZW1vdGUtZGF0YWJhc2UtcHJvdmlkZXI+TkxNPC9yZW1vdGUtZGF0YWJhc2UtcHJv
dmlkZXI+PGxhbmd1YWdlPmVuZzwvbGFuZ3VhZ2U+PC9yZWNvcmQ+PC9DaXRlPjwvRW5kTm90ZT4A
</w:fldData>
        </w:fldChar>
      </w:r>
      <w:r w:rsidR="00F24D58">
        <w:rPr>
          <w:rFonts w:ascii="Arial" w:eastAsia="Arial" w:hAnsi="Arial" w:cs="Arial"/>
          <w:sz w:val="24"/>
          <w:szCs w:val="24"/>
        </w:rPr>
        <w:instrText xml:space="preserve"> ADDIN EN.CITE.DATA </w:instrText>
      </w:r>
      <w:r w:rsidR="00F24D58">
        <w:rPr>
          <w:rFonts w:ascii="Arial" w:eastAsia="Arial" w:hAnsi="Arial" w:cs="Arial"/>
          <w:sz w:val="24"/>
          <w:szCs w:val="24"/>
        </w:rPr>
      </w:r>
      <w:r w:rsidR="00F24D58">
        <w:rPr>
          <w:rFonts w:ascii="Arial" w:eastAsia="Arial" w:hAnsi="Arial" w:cs="Arial"/>
          <w:sz w:val="24"/>
          <w:szCs w:val="24"/>
        </w:rPr>
        <w:fldChar w:fldCharType="end"/>
      </w:r>
      <w:r w:rsidR="00640563" w:rsidRPr="0071685F">
        <w:rPr>
          <w:rFonts w:ascii="Arial" w:eastAsia="Arial" w:hAnsi="Arial" w:cs="Arial"/>
          <w:sz w:val="24"/>
          <w:szCs w:val="24"/>
        </w:rPr>
      </w:r>
      <w:r w:rsidR="00640563" w:rsidRPr="0071685F">
        <w:rPr>
          <w:rFonts w:ascii="Arial" w:eastAsia="Arial" w:hAnsi="Arial" w:cs="Arial"/>
          <w:sz w:val="24"/>
          <w:szCs w:val="24"/>
        </w:rPr>
        <w:fldChar w:fldCharType="separate"/>
      </w:r>
      <w:r w:rsidR="00F24D58">
        <w:rPr>
          <w:rFonts w:ascii="Arial" w:eastAsia="Arial" w:hAnsi="Arial" w:cs="Arial"/>
          <w:noProof/>
          <w:sz w:val="24"/>
          <w:szCs w:val="24"/>
        </w:rPr>
        <w:t>(28)</w:t>
      </w:r>
      <w:r w:rsidR="00640563" w:rsidRPr="0071685F">
        <w:rPr>
          <w:rFonts w:ascii="Arial" w:eastAsia="Arial" w:hAnsi="Arial" w:cs="Arial"/>
          <w:sz w:val="24"/>
          <w:szCs w:val="24"/>
        </w:rPr>
        <w:fldChar w:fldCharType="end"/>
      </w:r>
      <w:r w:rsidR="0081482A" w:rsidRPr="0071685F">
        <w:rPr>
          <w:rFonts w:ascii="Arial" w:eastAsia="Arial" w:hAnsi="Arial" w:cs="Arial"/>
          <w:sz w:val="24"/>
          <w:szCs w:val="24"/>
        </w:rPr>
        <w:t xml:space="preserve">. </w:t>
      </w:r>
      <w:r w:rsidR="00DA6C67" w:rsidRPr="0071685F">
        <w:rPr>
          <w:rFonts w:ascii="Arial" w:eastAsia="Arial" w:hAnsi="Arial" w:cs="Arial"/>
          <w:sz w:val="24"/>
          <w:szCs w:val="24"/>
        </w:rPr>
        <w:t>Analyses</w:t>
      </w:r>
      <w:r w:rsidR="00765541" w:rsidRPr="0071685F">
        <w:rPr>
          <w:rFonts w:ascii="Arial" w:eastAsia="Arial" w:hAnsi="Arial" w:cs="Arial"/>
          <w:sz w:val="24"/>
          <w:szCs w:val="24"/>
        </w:rPr>
        <w:t xml:space="preserve"> for VE were stratified </w:t>
      </w:r>
      <w:r w:rsidR="007F6A8A" w:rsidRPr="0071685F">
        <w:rPr>
          <w:rFonts w:ascii="Arial" w:eastAsia="Arial" w:hAnsi="Arial" w:cs="Arial"/>
          <w:sz w:val="24"/>
          <w:szCs w:val="24"/>
        </w:rPr>
        <w:t>for</w:t>
      </w:r>
      <w:r w:rsidR="00765541" w:rsidRPr="0071685F">
        <w:rPr>
          <w:rFonts w:ascii="Arial" w:eastAsia="Arial" w:hAnsi="Arial" w:cs="Arial"/>
          <w:sz w:val="24"/>
          <w:szCs w:val="24"/>
        </w:rPr>
        <w:t xml:space="preserve"> pre-</w:t>
      </w:r>
      <w:r w:rsidR="0032712B" w:rsidRPr="0071685F">
        <w:rPr>
          <w:rFonts w:ascii="Arial" w:eastAsia="Arial" w:hAnsi="Arial" w:cs="Arial"/>
          <w:sz w:val="24"/>
          <w:szCs w:val="24"/>
        </w:rPr>
        <w:t>IAP</w:t>
      </w:r>
      <w:r w:rsidR="00765541" w:rsidRPr="0071685F">
        <w:rPr>
          <w:rFonts w:ascii="Arial" w:eastAsia="Arial" w:hAnsi="Arial" w:cs="Arial"/>
          <w:sz w:val="24"/>
          <w:szCs w:val="24"/>
        </w:rPr>
        <w:t xml:space="preserve">, </w:t>
      </w:r>
      <w:r w:rsidR="0032712B" w:rsidRPr="0071685F">
        <w:rPr>
          <w:rFonts w:ascii="Arial" w:eastAsia="Arial" w:hAnsi="Arial" w:cs="Arial"/>
          <w:sz w:val="24"/>
          <w:szCs w:val="24"/>
        </w:rPr>
        <w:t>IAP</w:t>
      </w:r>
      <w:r w:rsidR="00765541" w:rsidRPr="0071685F">
        <w:rPr>
          <w:rFonts w:ascii="Arial" w:eastAsia="Arial" w:hAnsi="Arial" w:cs="Arial"/>
          <w:sz w:val="24"/>
          <w:szCs w:val="24"/>
        </w:rPr>
        <w:t xml:space="preserve"> and post-</w:t>
      </w:r>
      <w:r w:rsidR="0032712B" w:rsidRPr="0071685F">
        <w:rPr>
          <w:rFonts w:ascii="Arial" w:eastAsia="Arial" w:hAnsi="Arial" w:cs="Arial"/>
          <w:sz w:val="24"/>
          <w:szCs w:val="24"/>
        </w:rPr>
        <w:t>IAP</w:t>
      </w:r>
      <w:r w:rsidR="00262D09" w:rsidRPr="0071685F">
        <w:rPr>
          <w:rFonts w:ascii="Arial" w:eastAsia="Arial" w:hAnsi="Arial" w:cs="Arial"/>
          <w:sz w:val="24"/>
          <w:szCs w:val="24"/>
        </w:rPr>
        <w:t xml:space="preserve"> to </w:t>
      </w:r>
      <w:r w:rsidR="007B5B78" w:rsidRPr="0071685F">
        <w:rPr>
          <w:rFonts w:ascii="Arial" w:eastAsia="Arial" w:hAnsi="Arial" w:cs="Arial"/>
          <w:sz w:val="24"/>
          <w:szCs w:val="24"/>
        </w:rPr>
        <w:t xml:space="preserve">assess </w:t>
      </w:r>
      <w:r w:rsidR="00262D09" w:rsidRPr="0071685F">
        <w:rPr>
          <w:rFonts w:ascii="Arial" w:eastAsia="Arial" w:hAnsi="Arial" w:cs="Arial"/>
          <w:sz w:val="24"/>
          <w:szCs w:val="24"/>
        </w:rPr>
        <w:t>residual confounding</w:t>
      </w:r>
      <w:r w:rsidR="00765541" w:rsidRPr="0071685F">
        <w:rPr>
          <w:rFonts w:ascii="Arial" w:eastAsia="Arial" w:hAnsi="Arial" w:cs="Arial"/>
          <w:sz w:val="24"/>
          <w:szCs w:val="24"/>
        </w:rPr>
        <w:t>.</w:t>
      </w:r>
      <w:r w:rsidR="007B5B78" w:rsidRPr="0071685F">
        <w:rPr>
          <w:rFonts w:ascii="Arial" w:eastAsia="Arial" w:hAnsi="Arial" w:cs="Arial"/>
          <w:sz w:val="24"/>
          <w:szCs w:val="24"/>
        </w:rPr>
        <w:t xml:space="preserve"> IAPs were defined </w:t>
      </w:r>
      <w:r w:rsidR="007F6A8A" w:rsidRPr="0071685F">
        <w:rPr>
          <w:rFonts w:ascii="Arial" w:eastAsia="Arial" w:hAnsi="Arial" w:cs="Arial"/>
          <w:sz w:val="24"/>
          <w:szCs w:val="24"/>
        </w:rPr>
        <w:t xml:space="preserve">as per Public Health England </w:t>
      </w:r>
      <w:r w:rsidR="00E42C66" w:rsidRPr="0071685F">
        <w:rPr>
          <w:rFonts w:ascii="Arial" w:eastAsia="Arial" w:hAnsi="Arial" w:cs="Arial"/>
          <w:sz w:val="24"/>
          <w:szCs w:val="24"/>
        </w:rPr>
        <w:t xml:space="preserve">reports </w:t>
      </w:r>
      <w:r w:rsidR="007F6A8A" w:rsidRPr="0071685F">
        <w:rPr>
          <w:rFonts w:ascii="Arial" w:eastAsia="Arial" w:hAnsi="Arial" w:cs="Arial"/>
          <w:sz w:val="24"/>
          <w:szCs w:val="24"/>
        </w:rPr>
        <w:t xml:space="preserve">using information about rates of consultation for ILI, and </w:t>
      </w:r>
      <w:r w:rsidR="007B5B78" w:rsidRPr="0071685F">
        <w:rPr>
          <w:rFonts w:ascii="Arial" w:eastAsia="Arial" w:hAnsi="Arial" w:cs="Arial"/>
          <w:sz w:val="24"/>
          <w:szCs w:val="24"/>
        </w:rPr>
        <w:t xml:space="preserve">isolation of the seasonal influenza virus </w:t>
      </w:r>
      <w:r w:rsidR="007F6A8A" w:rsidRPr="0071685F">
        <w:rPr>
          <w:rFonts w:ascii="Arial" w:eastAsia="Arial" w:hAnsi="Arial" w:cs="Arial"/>
          <w:sz w:val="24"/>
          <w:szCs w:val="24"/>
        </w:rPr>
        <w:t>fr</w:t>
      </w:r>
      <w:r w:rsidR="007B5B78" w:rsidRPr="0071685F">
        <w:rPr>
          <w:rFonts w:ascii="Arial" w:eastAsia="Arial" w:hAnsi="Arial" w:cs="Arial"/>
          <w:sz w:val="24"/>
          <w:szCs w:val="24"/>
        </w:rPr>
        <w:t xml:space="preserve">om </w:t>
      </w:r>
      <w:proofErr w:type="spellStart"/>
      <w:r w:rsidR="007B5B78" w:rsidRPr="0071685F">
        <w:rPr>
          <w:rFonts w:ascii="Arial" w:eastAsia="Arial" w:hAnsi="Arial" w:cs="Arial"/>
          <w:sz w:val="24"/>
          <w:szCs w:val="24"/>
        </w:rPr>
        <w:t>virological</w:t>
      </w:r>
      <w:proofErr w:type="spellEnd"/>
      <w:r w:rsidR="007B5B78" w:rsidRPr="0071685F">
        <w:rPr>
          <w:rFonts w:ascii="Arial" w:eastAsia="Arial" w:hAnsi="Arial" w:cs="Arial"/>
          <w:sz w:val="24"/>
          <w:szCs w:val="24"/>
        </w:rPr>
        <w:t xml:space="preserve"> sentinel surveys.</w:t>
      </w:r>
      <w:r w:rsidR="007B5B78" w:rsidRPr="0071685F">
        <w:t xml:space="preserve"> </w:t>
      </w:r>
      <w:r w:rsidR="0081482A" w:rsidRPr="0071685F">
        <w:rPr>
          <w:rFonts w:ascii="Arial" w:eastAsia="Arial" w:hAnsi="Arial" w:cs="Arial"/>
          <w:sz w:val="24"/>
          <w:szCs w:val="24"/>
        </w:rPr>
        <w:t xml:space="preserve"> </w:t>
      </w:r>
      <w:r w:rsidR="3D7A396C" w:rsidRPr="0071685F">
        <w:rPr>
          <w:rFonts w:ascii="Arial" w:eastAsia="Arial" w:hAnsi="Arial" w:cs="Arial"/>
          <w:sz w:val="24"/>
          <w:szCs w:val="24"/>
        </w:rPr>
        <w:t xml:space="preserve">Data management and analysis </w:t>
      </w:r>
      <w:r w:rsidR="006473D4" w:rsidRPr="0071685F">
        <w:rPr>
          <w:rFonts w:ascii="Arial" w:eastAsia="Arial" w:hAnsi="Arial" w:cs="Arial"/>
          <w:sz w:val="24"/>
          <w:szCs w:val="24"/>
        </w:rPr>
        <w:t>were performed in Stata v</w:t>
      </w:r>
      <w:r w:rsidR="3D7A396C" w:rsidRPr="0071685F">
        <w:rPr>
          <w:rFonts w:ascii="Arial" w:eastAsia="Arial" w:hAnsi="Arial" w:cs="Arial"/>
          <w:sz w:val="24"/>
          <w:szCs w:val="24"/>
        </w:rPr>
        <w:t xml:space="preserve">14. </w:t>
      </w:r>
    </w:p>
    <w:p w14:paraId="5C94FCAD" w14:textId="77777777" w:rsidR="007B5B78" w:rsidRPr="0071685F" w:rsidRDefault="007B5B78">
      <w:pPr>
        <w:rPr>
          <w:rFonts w:ascii="Arial" w:eastAsia="Arial" w:hAnsi="Arial" w:cs="Arial"/>
          <w:sz w:val="24"/>
          <w:szCs w:val="24"/>
        </w:rPr>
      </w:pPr>
      <w:r w:rsidRPr="0071685F">
        <w:rPr>
          <w:rFonts w:ascii="Arial" w:eastAsia="Arial" w:hAnsi="Arial" w:cs="Arial"/>
          <w:sz w:val="24"/>
          <w:szCs w:val="24"/>
        </w:rPr>
        <w:br w:type="page"/>
      </w:r>
      <w:bookmarkStart w:id="0" w:name="_GoBack"/>
      <w:bookmarkEnd w:id="0"/>
    </w:p>
    <w:p w14:paraId="66F29320" w14:textId="701B1195" w:rsidR="00082DFB" w:rsidRDefault="3D7A396C" w:rsidP="00082DFB">
      <w:pPr>
        <w:spacing w:line="480" w:lineRule="auto"/>
        <w:jc w:val="both"/>
        <w:rPr>
          <w:rFonts w:ascii="Arial" w:eastAsia="Arial" w:hAnsi="Arial" w:cs="Arial"/>
          <w:sz w:val="24"/>
          <w:szCs w:val="24"/>
        </w:rPr>
      </w:pPr>
      <w:r w:rsidRPr="0071685F">
        <w:rPr>
          <w:rFonts w:ascii="Arial" w:eastAsia="Arial" w:hAnsi="Arial" w:cs="Arial"/>
          <w:b/>
          <w:bCs/>
          <w:sz w:val="24"/>
          <w:szCs w:val="24"/>
        </w:rPr>
        <w:lastRenderedPageBreak/>
        <w:t xml:space="preserve">Results </w:t>
      </w:r>
      <w:r w:rsidR="0040334E" w:rsidRPr="0071685F">
        <w:rPr>
          <w:rFonts w:ascii="Arial" w:eastAsia="Arial" w:hAnsi="Arial" w:cs="Arial"/>
          <w:sz w:val="24"/>
          <w:szCs w:val="24"/>
        </w:rPr>
        <w:t>Data for 30,788 participants</w:t>
      </w:r>
      <w:r w:rsidR="00593A2C" w:rsidRPr="0071685F">
        <w:rPr>
          <w:rFonts w:ascii="Arial" w:eastAsia="Arial" w:hAnsi="Arial" w:cs="Arial"/>
          <w:sz w:val="24"/>
          <w:szCs w:val="24"/>
        </w:rPr>
        <w:t xml:space="preserve">, 65.66% female, 75.49% with RA, </w:t>
      </w:r>
      <w:r w:rsidR="0040334E" w:rsidRPr="0071685F">
        <w:rPr>
          <w:rFonts w:ascii="Arial" w:eastAsia="Arial" w:hAnsi="Arial" w:cs="Arial"/>
          <w:sz w:val="24"/>
          <w:szCs w:val="24"/>
        </w:rPr>
        <w:t>contributing 125,034 influenza-cycles</w:t>
      </w:r>
      <w:r w:rsidR="00507EAE" w:rsidRPr="0071685F">
        <w:rPr>
          <w:rFonts w:ascii="Arial" w:eastAsia="Arial" w:hAnsi="Arial" w:cs="Arial"/>
          <w:sz w:val="24"/>
          <w:szCs w:val="24"/>
        </w:rPr>
        <w:t xml:space="preserve"> (</w:t>
      </w:r>
      <w:r w:rsidR="00154468" w:rsidRPr="0071685F">
        <w:rPr>
          <w:rFonts w:ascii="Arial" w:eastAsia="Arial" w:hAnsi="Arial" w:cs="Arial"/>
          <w:sz w:val="24"/>
          <w:szCs w:val="24"/>
        </w:rPr>
        <w:t xml:space="preserve">87,212 </w:t>
      </w:r>
      <w:r w:rsidR="0040334E" w:rsidRPr="0071685F">
        <w:rPr>
          <w:rFonts w:ascii="Arial" w:eastAsia="Arial" w:hAnsi="Arial" w:cs="Arial"/>
          <w:sz w:val="24"/>
          <w:szCs w:val="24"/>
        </w:rPr>
        <w:t>vaccin</w:t>
      </w:r>
      <w:r w:rsidR="00507EAE" w:rsidRPr="0071685F">
        <w:rPr>
          <w:rFonts w:ascii="Arial" w:eastAsia="Arial" w:hAnsi="Arial" w:cs="Arial"/>
          <w:sz w:val="24"/>
          <w:szCs w:val="24"/>
        </w:rPr>
        <w:t>at</w:t>
      </w:r>
      <w:r w:rsidR="00362D95" w:rsidRPr="0071685F">
        <w:rPr>
          <w:rFonts w:ascii="Arial" w:eastAsia="Arial" w:hAnsi="Arial" w:cs="Arial"/>
          <w:sz w:val="24"/>
          <w:szCs w:val="24"/>
        </w:rPr>
        <w:t>ed</w:t>
      </w:r>
      <w:r w:rsidR="0040334E" w:rsidRPr="0071685F">
        <w:rPr>
          <w:rFonts w:ascii="Arial" w:eastAsia="Arial" w:hAnsi="Arial" w:cs="Arial"/>
          <w:sz w:val="24"/>
          <w:szCs w:val="24"/>
        </w:rPr>
        <w:t>) w</w:t>
      </w:r>
      <w:r w:rsidR="00593A2C" w:rsidRPr="0071685F">
        <w:rPr>
          <w:rFonts w:ascii="Arial" w:eastAsia="Arial" w:hAnsi="Arial" w:cs="Arial"/>
          <w:sz w:val="24"/>
          <w:szCs w:val="24"/>
        </w:rPr>
        <w:t>ere included (Table S2)</w:t>
      </w:r>
      <w:r w:rsidR="0040334E" w:rsidRPr="0071685F">
        <w:rPr>
          <w:rFonts w:ascii="Arial" w:eastAsia="Arial" w:hAnsi="Arial" w:cs="Arial"/>
          <w:sz w:val="24"/>
          <w:szCs w:val="24"/>
        </w:rPr>
        <w:t>.</w:t>
      </w:r>
      <w:r w:rsidR="0000482B">
        <w:rPr>
          <w:rFonts w:ascii="Arial" w:eastAsia="Arial" w:hAnsi="Arial" w:cs="Arial"/>
          <w:sz w:val="24"/>
          <w:szCs w:val="24"/>
        </w:rPr>
        <w:t xml:space="preserve"> </w:t>
      </w:r>
      <w:r w:rsidR="00897D1D">
        <w:rPr>
          <w:rFonts w:ascii="Arial" w:eastAsia="Arial" w:hAnsi="Arial" w:cs="Arial"/>
          <w:sz w:val="24"/>
          <w:szCs w:val="24"/>
        </w:rPr>
        <w:t>During the follow-up period, m</w:t>
      </w:r>
      <w:r w:rsidR="0000482B">
        <w:rPr>
          <w:rFonts w:ascii="Arial" w:eastAsia="Arial" w:hAnsi="Arial" w:cs="Arial"/>
          <w:sz w:val="24"/>
          <w:szCs w:val="24"/>
        </w:rPr>
        <w:t>ean (SD</w:t>
      </w:r>
      <w:r w:rsidR="005B4DD4">
        <w:rPr>
          <w:rFonts w:ascii="Arial" w:eastAsia="Arial" w:hAnsi="Arial" w:cs="Arial"/>
          <w:sz w:val="24"/>
          <w:szCs w:val="24"/>
        </w:rPr>
        <w:t>) vaccinations</w:t>
      </w:r>
      <w:r w:rsidR="0000482B">
        <w:rPr>
          <w:rFonts w:ascii="Arial" w:eastAsia="Arial" w:hAnsi="Arial" w:cs="Arial"/>
          <w:sz w:val="24"/>
          <w:szCs w:val="24"/>
        </w:rPr>
        <w:t xml:space="preserve"> r</w:t>
      </w:r>
      <w:r w:rsidR="00897D1D">
        <w:rPr>
          <w:rFonts w:ascii="Arial" w:eastAsia="Arial" w:hAnsi="Arial" w:cs="Arial"/>
          <w:sz w:val="24"/>
          <w:szCs w:val="24"/>
        </w:rPr>
        <w:t>eceived</w:t>
      </w:r>
      <w:r w:rsidR="00EA51D4">
        <w:rPr>
          <w:rFonts w:ascii="Arial" w:eastAsia="Arial" w:hAnsi="Arial" w:cs="Arial"/>
          <w:sz w:val="24"/>
          <w:szCs w:val="24"/>
        </w:rPr>
        <w:t xml:space="preserve"> </w:t>
      </w:r>
      <w:r w:rsidR="0000482B">
        <w:rPr>
          <w:rFonts w:ascii="Arial" w:eastAsia="Arial" w:hAnsi="Arial" w:cs="Arial"/>
          <w:sz w:val="24"/>
          <w:szCs w:val="24"/>
        </w:rPr>
        <w:t>were 3.78 (</w:t>
      </w:r>
      <w:r w:rsidR="00897D1D">
        <w:rPr>
          <w:rFonts w:ascii="Arial" w:eastAsia="Arial" w:hAnsi="Arial" w:cs="Arial"/>
          <w:sz w:val="24"/>
          <w:szCs w:val="24"/>
        </w:rPr>
        <w:t xml:space="preserve">2.46), </w:t>
      </w:r>
      <w:r w:rsidR="008B4212">
        <w:rPr>
          <w:rFonts w:ascii="Arial" w:eastAsia="Arial" w:hAnsi="Arial" w:cs="Arial"/>
          <w:sz w:val="24"/>
          <w:szCs w:val="24"/>
        </w:rPr>
        <w:t>15,355 (</w:t>
      </w:r>
      <w:r w:rsidR="00897D1D">
        <w:rPr>
          <w:rFonts w:ascii="Arial" w:eastAsia="Arial" w:hAnsi="Arial" w:cs="Arial"/>
          <w:sz w:val="24"/>
          <w:szCs w:val="24"/>
        </w:rPr>
        <w:t xml:space="preserve">49.87%) received all possible vaccination </w:t>
      </w:r>
      <w:r w:rsidR="002D1178">
        <w:rPr>
          <w:rFonts w:ascii="Arial" w:eastAsia="Arial" w:hAnsi="Arial" w:cs="Arial"/>
          <w:sz w:val="24"/>
          <w:szCs w:val="24"/>
        </w:rPr>
        <w:t>whereas 8,444</w:t>
      </w:r>
      <w:r w:rsidR="00897D1D">
        <w:rPr>
          <w:rFonts w:ascii="Arial" w:eastAsia="Arial" w:hAnsi="Arial" w:cs="Arial"/>
          <w:sz w:val="24"/>
          <w:szCs w:val="24"/>
        </w:rPr>
        <w:t xml:space="preserve"> (</w:t>
      </w:r>
      <w:r w:rsidR="008B4212">
        <w:rPr>
          <w:rFonts w:ascii="Arial" w:eastAsia="Arial" w:hAnsi="Arial" w:cs="Arial"/>
          <w:sz w:val="24"/>
          <w:szCs w:val="24"/>
        </w:rPr>
        <w:t>27.43</w:t>
      </w:r>
      <w:r w:rsidR="00897D1D">
        <w:rPr>
          <w:rFonts w:ascii="Arial" w:eastAsia="Arial" w:hAnsi="Arial" w:cs="Arial"/>
          <w:sz w:val="24"/>
          <w:szCs w:val="24"/>
        </w:rPr>
        <w:t xml:space="preserve">%) missed </w:t>
      </w:r>
      <w:r w:rsidR="002D1178">
        <w:rPr>
          <w:rFonts w:ascii="Arial" w:eastAsia="Arial" w:hAnsi="Arial" w:cs="Arial"/>
          <w:sz w:val="24"/>
          <w:szCs w:val="24"/>
        </w:rPr>
        <w:t xml:space="preserve">&gt;1 potential </w:t>
      </w:r>
      <w:proofErr w:type="gramStart"/>
      <w:r w:rsidR="002D1178">
        <w:rPr>
          <w:rFonts w:ascii="Arial" w:eastAsia="Arial" w:hAnsi="Arial" w:cs="Arial"/>
          <w:sz w:val="24"/>
          <w:szCs w:val="24"/>
        </w:rPr>
        <w:t>vaccination</w:t>
      </w:r>
      <w:r w:rsidR="008B4212">
        <w:rPr>
          <w:rFonts w:ascii="Arial" w:eastAsia="Arial" w:hAnsi="Arial" w:cs="Arial"/>
          <w:sz w:val="24"/>
          <w:szCs w:val="24"/>
        </w:rPr>
        <w:t>s</w:t>
      </w:r>
      <w:proofErr w:type="gramEnd"/>
      <w:r w:rsidR="001F6997">
        <w:rPr>
          <w:rFonts w:ascii="Arial" w:eastAsia="Arial" w:hAnsi="Arial" w:cs="Arial"/>
          <w:sz w:val="24"/>
          <w:szCs w:val="24"/>
        </w:rPr>
        <w:t xml:space="preserve"> (Table S8)</w:t>
      </w:r>
      <w:r w:rsidR="008B4212">
        <w:rPr>
          <w:rFonts w:ascii="Arial" w:eastAsia="Arial" w:hAnsi="Arial" w:cs="Arial"/>
          <w:sz w:val="24"/>
          <w:szCs w:val="24"/>
        </w:rPr>
        <w:t>.</w:t>
      </w:r>
      <w:r w:rsidRPr="0071685F">
        <w:rPr>
          <w:rFonts w:ascii="Arial" w:eastAsia="Arial" w:hAnsi="Arial" w:cs="Arial"/>
          <w:sz w:val="24"/>
          <w:szCs w:val="24"/>
        </w:rPr>
        <w:t xml:space="preserve"> 2,942 participants had COPD and contributed 9,909 influenza-cycles.</w:t>
      </w:r>
      <w:r w:rsidR="00765541" w:rsidRPr="0071685F">
        <w:rPr>
          <w:rFonts w:ascii="Arial" w:eastAsia="Arial" w:hAnsi="Arial" w:cs="Arial"/>
          <w:sz w:val="24"/>
          <w:szCs w:val="24"/>
        </w:rPr>
        <w:t xml:space="preserve"> </w:t>
      </w:r>
      <w:r w:rsidR="00154468" w:rsidRPr="0071685F">
        <w:rPr>
          <w:rFonts w:ascii="Arial" w:eastAsia="Arial" w:hAnsi="Arial" w:cs="Arial"/>
          <w:sz w:val="24"/>
          <w:szCs w:val="24"/>
        </w:rPr>
        <w:t>17,876 vaccinated influenza</w:t>
      </w:r>
      <w:r w:rsidR="00E73E00" w:rsidRPr="0071685F">
        <w:rPr>
          <w:rFonts w:ascii="Arial" w:eastAsia="Arial" w:hAnsi="Arial" w:cs="Arial"/>
          <w:sz w:val="24"/>
          <w:szCs w:val="24"/>
        </w:rPr>
        <w:t>-</w:t>
      </w:r>
      <w:r w:rsidR="00154468" w:rsidRPr="0071685F">
        <w:rPr>
          <w:rFonts w:ascii="Arial" w:eastAsia="Arial" w:hAnsi="Arial" w:cs="Arial"/>
          <w:sz w:val="24"/>
          <w:szCs w:val="24"/>
        </w:rPr>
        <w:t xml:space="preserve">cycles were </w:t>
      </w:r>
      <w:r w:rsidR="00FD6EFC" w:rsidRPr="0071685F">
        <w:rPr>
          <w:rFonts w:ascii="Arial" w:eastAsia="Arial" w:hAnsi="Arial" w:cs="Arial"/>
          <w:sz w:val="24"/>
          <w:szCs w:val="24"/>
        </w:rPr>
        <w:t>PS-</w:t>
      </w:r>
      <w:r w:rsidR="00E73E00" w:rsidRPr="0071685F">
        <w:rPr>
          <w:rFonts w:ascii="Arial" w:eastAsia="Arial" w:hAnsi="Arial" w:cs="Arial"/>
          <w:sz w:val="24"/>
          <w:szCs w:val="24"/>
        </w:rPr>
        <w:t>matched 1:1 to unprotected influenza</w:t>
      </w:r>
      <w:r w:rsidR="00362D95" w:rsidRPr="0071685F">
        <w:rPr>
          <w:rFonts w:ascii="Arial" w:eastAsia="Arial" w:hAnsi="Arial" w:cs="Arial"/>
          <w:sz w:val="24"/>
          <w:szCs w:val="24"/>
        </w:rPr>
        <w:t>-</w:t>
      </w:r>
      <w:r w:rsidR="00E73E00" w:rsidRPr="0071685F">
        <w:rPr>
          <w:rFonts w:ascii="Arial" w:eastAsia="Arial" w:hAnsi="Arial" w:cs="Arial"/>
          <w:sz w:val="24"/>
          <w:szCs w:val="24"/>
        </w:rPr>
        <w:t xml:space="preserve">cycles. The </w:t>
      </w:r>
      <w:r w:rsidR="00593A2C" w:rsidRPr="0071685F">
        <w:rPr>
          <w:rFonts w:ascii="Arial" w:eastAsia="Arial" w:hAnsi="Arial" w:cs="Arial"/>
          <w:sz w:val="24"/>
          <w:szCs w:val="24"/>
        </w:rPr>
        <w:t xml:space="preserve">covariate imbalance between exposed and unexposed </w:t>
      </w:r>
      <w:r w:rsidR="00C21ABE" w:rsidRPr="0071685F">
        <w:rPr>
          <w:rFonts w:ascii="Arial" w:eastAsia="Arial" w:hAnsi="Arial" w:cs="Arial"/>
          <w:sz w:val="24"/>
          <w:szCs w:val="24"/>
        </w:rPr>
        <w:t xml:space="preserve">influenza-cycles </w:t>
      </w:r>
      <w:r w:rsidR="004F1AC7" w:rsidRPr="0071685F">
        <w:rPr>
          <w:rFonts w:ascii="Arial" w:eastAsia="Arial" w:hAnsi="Arial" w:cs="Arial"/>
          <w:sz w:val="24"/>
          <w:szCs w:val="24"/>
        </w:rPr>
        <w:t xml:space="preserve">reduced following </w:t>
      </w:r>
      <w:r w:rsidR="00FD6EFC" w:rsidRPr="0071685F">
        <w:rPr>
          <w:rFonts w:ascii="Arial" w:eastAsia="Arial" w:hAnsi="Arial" w:cs="Arial"/>
          <w:sz w:val="24"/>
          <w:szCs w:val="24"/>
        </w:rPr>
        <w:t>PS-</w:t>
      </w:r>
      <w:r w:rsidR="004F1AC7" w:rsidRPr="0071685F">
        <w:rPr>
          <w:rFonts w:ascii="Arial" w:eastAsia="Arial" w:hAnsi="Arial" w:cs="Arial"/>
          <w:sz w:val="24"/>
          <w:szCs w:val="24"/>
        </w:rPr>
        <w:t xml:space="preserve">matching </w:t>
      </w:r>
      <w:r w:rsidR="00593A2C" w:rsidRPr="0071685F">
        <w:rPr>
          <w:rFonts w:ascii="Arial" w:eastAsia="Arial" w:hAnsi="Arial" w:cs="Arial"/>
          <w:sz w:val="24"/>
          <w:szCs w:val="24"/>
        </w:rPr>
        <w:t xml:space="preserve">(Table 1). </w:t>
      </w:r>
      <w:r w:rsidR="00082DFB">
        <w:rPr>
          <w:rFonts w:ascii="Arial" w:eastAsia="Arial" w:hAnsi="Arial" w:cs="Arial"/>
          <w:sz w:val="24"/>
          <w:szCs w:val="24"/>
        </w:rPr>
        <w:t xml:space="preserve"> </w:t>
      </w:r>
    </w:p>
    <w:p w14:paraId="030315FC" w14:textId="77777777" w:rsidR="00082DFB"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PS-adjusted analysis: IIV reduced risk of hospitalization for pneumonia, COPD exacerbation, all-cause mortality, and death due to pneumonia (Table 2). On restricting follow-up period to IAPs, IIV reduced risk of primary-care consultations for ILI (Table 3). These associations remained significant on trimming-tails (Tables 2-3).</w:t>
      </w:r>
    </w:p>
    <w:p w14:paraId="11725ED4" w14:textId="62A1742B" w:rsidR="00082DFB"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PS-matched analysis: CCI, diabetes, chronic heart and renal diseases had </w:t>
      </w:r>
      <w:r w:rsidRPr="0071685F">
        <w:rPr>
          <w:rFonts w:ascii="Arial" w:eastAsia="Arial" w:hAnsi="Arial" w:cs="Arial"/>
          <w:i/>
          <w:sz w:val="24"/>
          <w:szCs w:val="24"/>
        </w:rPr>
        <w:t>d</w:t>
      </w:r>
      <w:r w:rsidRPr="0071685F">
        <w:rPr>
          <w:rFonts w:ascii="Arial" w:eastAsia="Arial" w:hAnsi="Arial" w:cs="Arial"/>
          <w:sz w:val="24"/>
          <w:szCs w:val="24"/>
        </w:rPr>
        <w:t xml:space="preserve"> &gt;0.10 between vaccinated and unvaccinated influenza-</w:t>
      </w:r>
      <w:proofErr w:type="gramStart"/>
      <w:r w:rsidRPr="0071685F">
        <w:rPr>
          <w:rFonts w:ascii="Arial" w:eastAsia="Arial" w:hAnsi="Arial" w:cs="Arial"/>
          <w:sz w:val="24"/>
          <w:szCs w:val="24"/>
        </w:rPr>
        <w:t>cycles, and</w:t>
      </w:r>
      <w:proofErr w:type="gramEnd"/>
      <w:r w:rsidRPr="0071685F">
        <w:rPr>
          <w:rFonts w:ascii="Arial" w:eastAsia="Arial" w:hAnsi="Arial" w:cs="Arial"/>
          <w:sz w:val="24"/>
          <w:szCs w:val="24"/>
        </w:rPr>
        <w:t xml:space="preserve"> were included as additional covariates. The results of PS-matched analyses were consistent with PS-adjusted analyses with the exception of lack of statistically significant protective effect on ILI during IAPs (Table 4-5). </w:t>
      </w:r>
    </w:p>
    <w:p w14:paraId="6BACAA67"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There was negative association between vaccination and all-cause mortality in pre-IAP and post-IAP, and between vaccination and hospitalization for pneumonia and COPD exacerbations in post-IAP (Table 6). </w:t>
      </w:r>
    </w:p>
    <w:p w14:paraId="19C3AA2A" w14:textId="77777777" w:rsidR="00C148D8"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Sensitivity analyses: IIV protected from hospitalization for pneumonia, COPD exacerbation, and all-cause and pneumonia related mortality in people with RA; when influenza-cycles exposed to sulfasalazine alone were excluded, and in the over 65s (Tables S3-S5). It reduced the risk of hospitalization for pneumonia and death in </w:t>
      </w:r>
      <w:r w:rsidRPr="0071685F">
        <w:rPr>
          <w:rFonts w:ascii="Arial" w:eastAsia="Arial" w:hAnsi="Arial" w:cs="Arial"/>
          <w:sz w:val="24"/>
          <w:szCs w:val="24"/>
        </w:rPr>
        <w:lastRenderedPageBreak/>
        <w:t>influenza-cycles preceded by corticosteroid prescriptions, while there was a trend for reduction in hospitalization for COPD exacerbations (Table S6). The associations remained unchanged on IPTW using PS (Table S7).</w:t>
      </w:r>
    </w:p>
    <w:p w14:paraId="470867ED" w14:textId="77777777" w:rsidR="00C148D8" w:rsidRDefault="00C148D8">
      <w:pPr>
        <w:rPr>
          <w:rFonts w:ascii="Arial" w:eastAsia="Arial" w:hAnsi="Arial" w:cs="Arial"/>
          <w:b/>
          <w:bCs/>
          <w:sz w:val="24"/>
          <w:szCs w:val="24"/>
        </w:rPr>
      </w:pPr>
      <w:r>
        <w:rPr>
          <w:rFonts w:ascii="Arial" w:eastAsia="Arial" w:hAnsi="Arial" w:cs="Arial"/>
          <w:b/>
          <w:bCs/>
          <w:sz w:val="24"/>
          <w:szCs w:val="24"/>
        </w:rPr>
        <w:br w:type="page"/>
      </w:r>
    </w:p>
    <w:p w14:paraId="69F44A52" w14:textId="0263BAF8"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b/>
          <w:bCs/>
          <w:sz w:val="24"/>
          <w:szCs w:val="24"/>
        </w:rPr>
        <w:lastRenderedPageBreak/>
        <w:t>Discussion</w:t>
      </w:r>
      <w:r w:rsidRPr="0071685F">
        <w:rPr>
          <w:rFonts w:ascii="Arial" w:eastAsia="Arial" w:hAnsi="Arial" w:cs="Arial"/>
          <w:sz w:val="24"/>
          <w:szCs w:val="24"/>
        </w:rPr>
        <w:t xml:space="preserve"> This study reports that IIV reduces the risk of ILI by 30%, hospitalisation for pneumonia by 39%, hospitalization for COPD exacerbations by 33%, and death due to pneumonia by 52% in immunosuppressed AIRD patients during IAPs. Similar results were observed when follow-up was extended to the entire influenza-cycle except for absence of protective effect on ILI. This observation provides validity to the findings as the protective effect on ILI is not expected to extend beyond IAP. The protective effect of IIV was present when the analysis was restricted to people with greater immune dysfunction e.g. diagnosed with RA, exposed to corticosteroids, prescribed potent DMARDs, age &gt;65 years. We also observed </w:t>
      </w:r>
      <w:r w:rsidRPr="0071685F">
        <w:rPr>
          <w:rFonts w:ascii="Arial" w:hAnsi="Arial" w:cs="Arial"/>
          <w:sz w:val="24"/>
          <w:szCs w:val="24"/>
        </w:rPr>
        <w:t xml:space="preserve">a protective effect of vaccination on all-cause mortality. However, this is likely to be due to residual confounding as IIV associated with significantly reduced all-cause mortality in the pre-IAP when protection is not expected. Similarly, a negative association between vaccination and hospitalization for pneumonia and COPD exacerbations in the post-IAP, raises the possibility that residual confounding may be present for these outcomes as well. This residual confounding could be due to several reasons such as healthy user bias, and selective non-prescribing to people with poor functional status, short life-expectancy e.g. due to terminal illness, or the hospitalized </w:t>
      </w:r>
      <w:r w:rsidRPr="0071685F">
        <w:rPr>
          <w:rFonts w:ascii="Arial" w:hAnsi="Arial" w:cs="Arial"/>
          <w:sz w:val="24"/>
          <w:szCs w:val="24"/>
        </w:rPr>
        <w:fldChar w:fldCharType="begin"/>
      </w:r>
      <w:r>
        <w:rPr>
          <w:rFonts w:ascii="Arial" w:hAnsi="Arial" w:cs="Arial"/>
          <w:sz w:val="24"/>
          <w:szCs w:val="24"/>
        </w:rPr>
        <w:instrText xml:space="preserve"> ADDIN EN.CITE &lt;EndNote&gt;&lt;Cite&gt;&lt;Author&gt;Shrank&lt;/Author&gt;&lt;Year&gt;2011&lt;/Year&gt;&lt;RecNum&gt;124&lt;/RecNum&gt;&lt;DisplayText&gt;(29)&lt;/DisplayText&gt;&lt;record&gt;&lt;rec-number&gt;124&lt;/rec-number&gt;&lt;foreign-keys&gt;&lt;key app="EN" db-id="9ew95aaf0a0txmev5f75faexfwvrpztpfp2f" timestamp="1557077543"&gt;124&lt;/key&gt;&lt;/foreign-keys&gt;&lt;ref-type name="Journal Article"&gt;17&lt;/ref-type&gt;&lt;contributors&gt;&lt;authors&gt;&lt;author&gt;Shrank, W. H.&lt;/author&gt;&lt;author&gt;Patrick, A. R.&lt;/author&gt;&lt;author&gt;Brookhart, M. A.&lt;/author&gt;&lt;/authors&gt;&lt;/contributors&gt;&lt;auth-address&gt;Division of Pharmacoepidemiology and Pharmacoeconomics, Department of Medicine, Brigham and Women&amp;apos;s Hospital and Harvard Medical School, Boston, MA 02120, USA. wshrank@partners.org&lt;/auth-address&gt;&lt;titles&gt;&lt;title&gt;Healthy user and related biases in observational studies of preventive interventions: a primer for physicians&lt;/title&gt;&lt;secondary-title&gt;J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medicine&lt;/abbr-1&gt;&lt;/alt-periodical&gt;&lt;pages&gt;546-50&lt;/pages&gt;&lt;volume&gt;26&lt;/volume&gt;&lt;number&gt;5&lt;/number&gt;&lt;edition&gt;2011/01/05&lt;/edition&gt;&lt;keywords&gt;&lt;keyword&gt;Bias&lt;/keyword&gt;&lt;keyword&gt;*Health Behavior&lt;/keyword&gt;&lt;keyword&gt;Humans&lt;/keyword&gt;&lt;keyword&gt;*Patient Participation&lt;/keyword&gt;&lt;keyword&gt;Physicians/*standards&lt;/keyword&gt;&lt;keyword&gt;Preventive Medicine/*standards&lt;/keyword&gt;&lt;keyword&gt;Research Design/*standards&lt;/keyword&gt;&lt;/keywords&gt;&lt;dates&gt;&lt;year&gt;2011&lt;/year&gt;&lt;pub-dates&gt;&lt;date&gt;May&lt;/date&gt;&lt;/pub-dates&gt;&lt;/dates&gt;&lt;isbn&gt;0884-8734 (Print)&amp;#xD;0884-8734&lt;/isbn&gt;&lt;accession-num&gt;21203857&lt;/accession-num&gt;&lt;urls&gt;&lt;/urls&gt;&lt;custom2&gt;PMC3077477&lt;/custom2&gt;&lt;electronic-resource-num&gt;10.1007/s11606-010-1609-1&lt;/electronic-resource-num&gt;&lt;remote-database-provider&gt;NLM&lt;/remote-database-provider&gt;&lt;language&gt;eng&lt;/language&gt;&lt;/record&gt;&lt;/Cite&gt;&lt;/EndNote&gt;</w:instrText>
      </w:r>
      <w:r w:rsidRPr="0071685F">
        <w:rPr>
          <w:rFonts w:ascii="Arial" w:hAnsi="Arial" w:cs="Arial"/>
          <w:sz w:val="24"/>
          <w:szCs w:val="24"/>
        </w:rPr>
        <w:fldChar w:fldCharType="separate"/>
      </w:r>
      <w:r>
        <w:rPr>
          <w:rFonts w:ascii="Arial" w:hAnsi="Arial" w:cs="Arial"/>
          <w:noProof/>
          <w:sz w:val="24"/>
          <w:szCs w:val="24"/>
        </w:rPr>
        <w:t>(29)</w:t>
      </w:r>
      <w:r w:rsidRPr="0071685F">
        <w:rPr>
          <w:rFonts w:ascii="Arial" w:hAnsi="Arial" w:cs="Arial"/>
          <w:sz w:val="24"/>
          <w:szCs w:val="24"/>
        </w:rPr>
        <w:fldChar w:fldCharType="end"/>
      </w:r>
      <w:r w:rsidRPr="0071685F">
        <w:rPr>
          <w:rFonts w:ascii="Arial" w:hAnsi="Arial" w:cs="Arial"/>
          <w:sz w:val="24"/>
          <w:szCs w:val="24"/>
        </w:rPr>
        <w:t xml:space="preserve">. </w:t>
      </w:r>
    </w:p>
    <w:p w14:paraId="5BD41237"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W</w:t>
      </w:r>
      <w:r w:rsidRPr="0071685F">
        <w:rPr>
          <w:rFonts w:ascii="Arial" w:hAnsi="Arial" w:cs="Arial"/>
          <w:sz w:val="24"/>
          <w:szCs w:val="24"/>
        </w:rPr>
        <w:t xml:space="preserve">e performed both PS-adjusted, IPTW, and PS-matched analyses. </w:t>
      </w:r>
      <w:r w:rsidRPr="0071685F">
        <w:rPr>
          <w:rFonts w:ascii="Arial" w:eastAsia="Arial" w:hAnsi="Arial" w:cs="Arial"/>
          <w:sz w:val="24"/>
          <w:szCs w:val="24"/>
        </w:rPr>
        <w:t>The findings of PS-matched analysis were consistent with PS-adjusted and IPTW analysis except for a lack of protective effect on ILI in the IAPs. However, this may be related to a &gt;70% reduction in sample-size on PS-matching.</w:t>
      </w:r>
    </w:p>
    <w:p w14:paraId="71CBAD6E"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This large population-based study provides data on the effectiveness of IIV in AIRDs. A previous study only included &lt;5% AIRD cases </w:t>
      </w:r>
      <w:r w:rsidRPr="0071685F">
        <w:rPr>
          <w:rFonts w:ascii="Arial" w:hAnsi="Arial" w:cs="Arial"/>
          <w:sz w:val="24"/>
          <w:szCs w:val="24"/>
        </w:rPr>
        <w:fldChar w:fldCharType="begin">
          <w:fldData xml:space="preserve">PEVuZE5vdGU+PENpdGU+PEF1dGhvcj5IYWs8L0F1dGhvcj48WWVhcj4yMDAyPC9ZZWFyPjxSZWNO
dW0+NjE8L1JlY051bT48RGlzcGxheVRleHQ+KDExKTwvRGlzcGxheVRleHQ+PHJlY29yZD48cmVj
LW51bWJlcj42MTwvcmVjLW51bWJlcj48Zm9yZWlnbi1rZXlzPjxrZXkgYXBwPSJFTiIgZGItaWQ9
Ijlldzk1YWFmMGEwdHhtZXY1Zjc1ZmFleGZ3dnJwenRwZnAyZiIgdGltZXN0YW1wPSIxNTQzODY3
NjE5Ij42MTwva2V5PjwvZm9yZWlnbi1rZXlzPjxyZWYtdHlwZSBuYW1lPSJKb3VybmFsIEFydGlj
bGUiPjE3PC9yZWYtdHlwZT48Y29udHJpYnV0b3JzPjxhdXRob3JzPjxhdXRob3I+SGFrLCBFLjwv
YXV0aG9yPjxhdXRob3I+Tm9yZGluLCBKLjwvYXV0aG9yPjxhdXRob3I+V2VpLCBGLjwvYXV0aG9y
PjxhdXRob3I+TXVsbG9vbHksIEouPC9hdXRob3I+PGF1dGhvcj5Qb2JsZXRlLCBTLjwvYXV0aG9y
PjxhdXRob3I+U3RyaWthcywgUi48L2F1dGhvcj48YXV0aG9yPk5pY2hvbCwgSy4gTC48L2F1dGhv
cj48L2F1dGhvcnM+PC9jb250cmlidXRvcnM+PGF1dGgtYWRkcmVzcz5IZWFsdGhQYXJ0bmVycyBS
ZXNlYXJjaCBGb3VuZGF0aW9uLCBCbG9vbWluZ3RvbiwgSU4sIFVTQS48L2F1dGgtYWRkcmVzcz48
dGl0bGVzPjx0aXRsZT5JbmZsdWVuY2Ugb2YgaGlnaC1yaXNrIG1lZGljYWwgY29uZGl0aW9ucyBv
biB0aGUgZWZmZWN0aXZlbmVzcyBvZiBpbmZsdWVuemEgdmFjY2luYXRpb24gYW1vbmcgZWxkZXJs
eSBtZW1iZXJzIG9mIDMgbGFyZ2UgbWFuYWdlZC1jYXJlIG9yZ2FuaXphdGlvbnM8L3RpdGxlPjxz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dHkgb2YgQW1lcmljYTwvYWJici0xPjwvYWx0LXBlcmlvZGljYWw+PHBhZ2VzPjM3MC03PC9wYWdl
cz48dm9sdW1lPjM1PC92b2x1bWU+PG51bWJlcj40PC9udW1iZXI+PGVkaXRpb24+MjAwMi8wNy8z
MDwvZWRpdGlvbj48a2V5d29yZHM+PGtleXdvcmQ+QWdlZDwva2V5d29yZD48a2V5d29yZD5Db2hv
cnQgU3R1ZGllczwva2V5d29yZD48a2V5d29yZD5GZW1hbGU8L2tleXdvcmQ+PGtleXdvcmQ+Kkhl
YWx0aCBTZXJ2aWNlcyBmb3IgdGhlIEFnZWQ8L2tleXdvcmQ+PGtleXdvcmQ+SG9zcGl0YWxpemF0
aW9uPC9rZXl3b3JkPjxrZXl3b3JkPkh1bWFuczwva2V5d29yZD48a2V5d29yZD5JbmZsdWVuemEg
VmFjY2luZXMvKnRoZXJhcGV1dGljIHVzZTwva2V5d29yZD48a2V5d29yZD5JbmZsdWVuemEsIEh1
bWFuLypwcmV2ZW50aW9uICZhbXA7IGNvbnRyb2w8L2tleXdvcmQ+PGtleXdvcmQ+TWFsZTwva2V5
d29yZD48a2V5d29yZD5NYW5hZ2VkIENhcmUgUHJvZ3JhbXM8L2tleXdvcmQ+PGtleXdvcmQ+UHJv
c3BlY3RpdmUgU3R1ZGllczwva2V5d29yZD48a2V5d29yZD5SaXNrIEZhY3RvcnM8L2tleXdvcmQ+
PGtleXdvcmQ+VHJlYXRtZW50IE91dGNvbWU8L2tleXdvcmQ+PC9rZXl3b3Jkcz48ZGF0ZXM+PHll
YXI+MjAwMjwveWVhcj48cHViLWRhdGVzPjxkYXRlPkF1ZyAxNTwvZGF0ZT48L3B1Yi1kYXRlcz48
L2RhdGVzPjxpc2JuPjEwNTgtNDgzODwvaXNibj48YWNjZXNzaW9uLW51bT4xMjE0NTcxODwvYWNj
ZXNzaW9uLW51bT48dXJscz48L3VybHM+PGVsZWN0cm9uaWMtcmVzb3VyY2UtbnVtPjEwLjEwODYv
MzQxNDAzPC9lbGVjdHJvbmljLXJlc291cmNlLW51bT48cmVtb3RlLWRhdGFiYXNlLXByb3ZpZGVy
Pk5MTTwvcmVtb3RlLWRhdGFiYXNlLXByb3ZpZGVyPjxsYW5ndWFnZT5lbmc8L2xhbmd1YWdlPjwv
cmVjb3JkPjwvQ2l0ZT48L0VuZE5vdGU+AG==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PEVuZE5vdGU+PENpdGU+PEF1dGhvcj5IYWs8L0F1dGhvcj48WWVhcj4yMDAyPC9ZZWFyPjxSZWNO
dW0+NjE8L1JlY051bT48RGlzcGxheVRleHQ+KDExKTwvRGlzcGxheVRleHQ+PHJlY29yZD48cmVj
LW51bWJlcj42MTwvcmVjLW51bWJlcj48Zm9yZWlnbi1rZXlzPjxrZXkgYXBwPSJFTiIgZGItaWQ9
Ijlldzk1YWFmMGEwdHhtZXY1Zjc1ZmFleGZ3dnJwenRwZnAyZiIgdGltZXN0YW1wPSIxNTQzODY3
NjE5Ij42MTwva2V5PjwvZm9yZWlnbi1rZXlzPjxyZWYtdHlwZSBuYW1lPSJKb3VybmFsIEFydGlj
bGUiPjE3PC9yZWYtdHlwZT48Y29udHJpYnV0b3JzPjxhdXRob3JzPjxhdXRob3I+SGFrLCBFLjwv
YXV0aG9yPjxhdXRob3I+Tm9yZGluLCBKLjwvYXV0aG9yPjxhdXRob3I+V2VpLCBGLjwvYXV0aG9y
PjxhdXRob3I+TXVsbG9vbHksIEouPC9hdXRob3I+PGF1dGhvcj5Qb2JsZXRlLCBTLjwvYXV0aG9y
PjxhdXRob3I+U3RyaWthcywgUi48L2F1dGhvcj48YXV0aG9yPk5pY2hvbCwgSy4gTC48L2F1dGhv
cj48L2F1dGhvcnM+PC9jb250cmlidXRvcnM+PGF1dGgtYWRkcmVzcz5IZWFsdGhQYXJ0bmVycyBS
ZXNlYXJjaCBGb3VuZGF0aW9uLCBCbG9vbWluZ3RvbiwgSU4sIFVTQS48L2F1dGgtYWRkcmVzcz48
dGl0bGVzPjx0aXRsZT5JbmZsdWVuY2Ugb2YgaGlnaC1yaXNrIG1lZGljYWwgY29uZGl0aW9ucyBv
biB0aGUgZWZmZWN0aXZlbmVzcyBvZiBpbmZsdWVuemEgdmFjY2luYXRpb24gYW1vbmcgZWxkZXJs
eSBtZW1iZXJzIG9mIDMgbGFyZ2UgbWFuYWdlZC1jYXJlIG9yZ2FuaXphdGlvbnM8L3RpdGxlPjxz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dHkgb2YgQW1lcmljYTwvYWJici0xPjwvYWx0LXBlcmlvZGljYWw+PHBhZ2VzPjM3MC03PC9wYWdl
cz48dm9sdW1lPjM1PC92b2x1bWU+PG51bWJlcj40PC9udW1iZXI+PGVkaXRpb24+MjAwMi8wNy8z
MDwvZWRpdGlvbj48a2V5d29yZHM+PGtleXdvcmQ+QWdlZDwva2V5d29yZD48a2V5d29yZD5Db2hv
cnQgU3R1ZGllczwva2V5d29yZD48a2V5d29yZD5GZW1hbGU8L2tleXdvcmQ+PGtleXdvcmQ+Kkhl
YWx0aCBTZXJ2aWNlcyBmb3IgdGhlIEFnZWQ8L2tleXdvcmQ+PGtleXdvcmQ+SG9zcGl0YWxpemF0
aW9uPC9rZXl3b3JkPjxrZXl3b3JkPkh1bWFuczwva2V5d29yZD48a2V5d29yZD5JbmZsdWVuemEg
VmFjY2luZXMvKnRoZXJhcGV1dGljIHVzZTwva2V5d29yZD48a2V5d29yZD5JbmZsdWVuemEsIEh1
bWFuLypwcmV2ZW50aW9uICZhbXA7IGNvbnRyb2w8L2tleXdvcmQ+PGtleXdvcmQ+TWFsZTwva2V5
d29yZD48a2V5d29yZD5NYW5hZ2VkIENhcmUgUHJvZ3JhbXM8L2tleXdvcmQ+PGtleXdvcmQ+UHJv
c3BlY3RpdmUgU3R1ZGllczwva2V5d29yZD48a2V5d29yZD5SaXNrIEZhY3RvcnM8L2tleXdvcmQ+
PGtleXdvcmQ+VHJlYXRtZW50IE91dGNvbWU8L2tleXdvcmQ+PC9rZXl3b3Jkcz48ZGF0ZXM+PHll
YXI+MjAwMjwveWVhcj48cHViLWRhdGVzPjxkYXRlPkF1ZyAxNTwvZGF0ZT48L3B1Yi1kYXRlcz48
L2RhdGVzPjxpc2JuPjEwNTgtNDgzODwvaXNibj48YWNjZXNzaW9uLW51bT4xMjE0NTcxODwvYWNj
ZXNzaW9uLW51bT48dXJscz48L3VybHM+PGVsZWN0cm9uaWMtcmVzb3VyY2UtbnVtPjEwLjEwODYv
MzQxNDAzPC9lbGVjdHJvbmljLXJlc291cmNlLW51bT48cmVtb3RlLWRhdGFiYXNlLXByb3ZpZGVy
Pk5MTTwvcmVtb3RlLWRhdGFiYXNlLXByb3ZpZGVyPjxsYW5ndWFnZT5lbmc8L2xhbmd1YWdlPjwv
cmVjb3JkPjwvQ2l0ZT48L0VuZE5vdGU+AG==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(11)</w:t>
      </w:r>
      <w:r w:rsidRPr="0071685F">
        <w:rPr>
          <w:rFonts w:ascii="Arial" w:hAnsi="Arial" w:cs="Arial"/>
          <w:sz w:val="24"/>
          <w:szCs w:val="24"/>
        </w:rPr>
        <w:fldChar w:fldCharType="end"/>
      </w:r>
      <w:r w:rsidRPr="0071685F">
        <w:rPr>
          <w:rFonts w:ascii="Arial" w:hAnsi="Arial" w:cs="Arial"/>
          <w:sz w:val="24"/>
          <w:szCs w:val="24"/>
        </w:rPr>
        <w:t xml:space="preserve">, and a </w:t>
      </w:r>
      <w:r w:rsidRPr="0071685F">
        <w:rPr>
          <w:rFonts w:ascii="Arial" w:eastAsia="Arial" w:hAnsi="Arial" w:cs="Arial"/>
          <w:sz w:val="24"/>
          <w:szCs w:val="24"/>
        </w:rPr>
        <w:t xml:space="preserve">recent smaller study </w:t>
      </w:r>
      <w:r w:rsidRPr="0071685F">
        <w:rPr>
          <w:rFonts w:ascii="Arial" w:eastAsia="Arial" w:hAnsi="Arial" w:cs="Arial"/>
          <w:sz w:val="24"/>
          <w:szCs w:val="24"/>
        </w:rPr>
        <w:lastRenderedPageBreak/>
        <w:t xml:space="preserve">reported 35% VE for hospitalisation due to septicaemia, bacteraemia or viremia; and 38% VE for all-cause mortality with IIV in people with RA </w:t>
      </w:r>
      <w:r w:rsidRPr="0071685F">
        <w:rPr>
          <w:rFonts w:ascii="Arial" w:hAnsi="Arial" w:cs="Arial"/>
          <w:sz w:val="24"/>
          <w:szCs w:val="24"/>
        </w:rPr>
        <w:fldChar w:fldCharType="begin">
          <w:fldData xml:space="preserve">PEVuZE5vdGU+PENpdGU+PEF1dGhvcj5DaGVuPC9BdXRob3I+PFllYXI+MjAxODwvWWVhcj48UmVj
TnVtPjg1PC9SZWNOdW0+PERpc3BsYXlUZXh0PigzMCk8L0Rpc3BsYXlUZXh0PjxyZWNvcmQ+PHJl
Yy1udW1iZXI+ODU8L3JlYy1udW1iZXI+PGZvcmVpZ24ta2V5cz48a2V5IGFwcD0iRU4iIGRiLWlk
PSI5ZXc5NWFhZjBhMHR4bWV2NWY3NWZhZXhmd3ZycHp0cGZwMmYiIHRpbWVzdGFtcD0iMTU0Mzg2
NzYyMCI+ODU8L2tleT48L2ZvcmVpZ24ta2V5cz48cmVmLXR5cGUgbmFtZT0iSm91cm5hbCBBcnRp
Y2xlIj4xNzwvcmVmLXR5cGU+PGNvbnRyaWJ1dG9ycz48YXV0aG9ycz48YXV0aG9yPkNoZW4sIEMu
IE0uPC9hdXRob3I+PGF1dGhvcj5DaGVuLCBILiBKLjwvYXV0aG9yPjxhdXRob3I+Q2hlbiwgVy4g
Uy48L2F1dGhvcj48YXV0aG9yPkxpbiwgQy4gQy48L2F1dGhvcj48YXV0aG9yPkhzdSwgQy4gQy48
L2F1dGhvcj48YXV0aG9yPkhzdSwgWS4gSC48L2F1dGhvcj48L2F1dGhvcnM+PC9jb250cmlidXRv
cnM+PGF1dGgtYWRkcmVzcz5EaXZpc2lvbiBvZiBBbGxlcmd5LCBJbW11bm9sb2d5LCBhbmQgUmhl
dW1hdG9sb2d5LCBEZXBhcnRtZW50IG9mIEludGVybmFsIE1lZGljaW5lLCBEaXRtYW5zb24gTWVk
aWNhbCBGb3VuZGF0aW9uIENoaWF5aSBDaHJpc3RpYW4gSG9zcGl0YWwsIENoaWF5aSBDaXR5LCBU
YWl3YW4uJiN4RDtNYW5hZ2VtZW50IE9mZmljZSBmb3IgSGVhbHRoIERhdGEsIENoaW5hIE1lZGlj
YWwgVW5pdmVyc2l0eSBIb3NwaXRhbCwgVGFpY2h1bmcsIFRhaXdhbi4mI3hEO0NvbGxlZ2Ugb2Yg
TWVkaWNpbmUsIENoaW5hIE1lZGljYWwgVW5pdmVyc2l0eSwgVGFpY2h1bmcsIFRhaXdhbi4mI3hE
O0hlYWx0aGNhcmUgU2VydmljZSBSZXNlYXJjaCBDZW50ZXIsIFRhaWNodW5nIFZldGVyYW5zIEdl
bmVyYWwgSG9zcGl0YWwsIFRhaWNodW5nLCBUYWl3YW4uJiN4RDtJbnN0aXR1dGUgb2YgUG9wdWxh
dGlvbiBIZWFsdGggU2NpZW5jZXMsIE5hdGlvbmFsIEhlYWx0aCBSZXNlYXJjaCBJbnN0aXR1dGVz
LCBNaWFvbGkgQ291bnR5LCBUYWl3YW4uJiN4RDtEZXBhcnRtZW50IG9mIEZhbWlseSBNZWRpY2lu
ZSwgTWluLVNoZW5nIEdlbmVyYWwgSG9zcGl0YWwsIFRhb3l1YW4sIFRhaXdhbi4mI3hEO0RlcGFy
dG1lbnQgb2YgTWVkaWNhbCBSZXNlYXJjaCwgQ2hpbmEgTWVkaWNhbCBVbml2ZXJzaXR5IEhvc3Bp
dGFsLCBDaGluYSBNZWRpY2FsIFVuaXZlcnNpdHksIFRhaWNodW5nLCBUYWl3YW4uJiN4RDtEZXBh
cnRtZW50IG9mIEludGVybmFsIE1lZGljaW5lLCBEaXRtYW5zb24gTWVkaWNhbCBGb3VuZGF0aW9u
IENoaWEtWWkgQ2hyaXN0aWFuIEhvc3BpdGFsLCBDaGlhLVlpIENpdHksIFRhaXdhbi4mI3hEO0Rl
cGFydG1lbnQgb2YgTnVyc2luZywgTWluLUh3ZWkgQ29sbGVnZSBvZiBIZWFsdGggQ2FyZSBNYW5h
Z2VtZW50LCBUYWluYW4gQ2l0eSwgVGFpd2FuLjwvYXV0aC1hZGRyZXNzPjx0aXRsZXM+PHRpdGxl
PkNsaW5pY2FsIGVmZmVjdGl2ZW5lc3Mgb2YgaW5mbHVlbnphIHZhY2NpbmF0aW9uIGluIHBhdGll
bnRzIHdpdGggcmhldW1hdG9pZCBhcnRocml0aXM8L3RpdGxlPjxzZWNvbmRhcnktdGl0bGU+SW50
IEogUmhldW0gRGlzPC9zZWNvbmRhcnktdGl0bGU+PGFsdC10aXRsZT5JbnRlcm5hdGlvbmFsIGpv
dXJuYWwgb2YgcmhldW1hdGljIGRpc2Vhc2VzPC9hbHQtdGl0bGU+PC90aXRsZXM+PHBlcmlvZGlj
YWw+PGZ1bGwtdGl0bGU+SW50IEogUmhldW0gRGlzPC9mdWxsLXRpdGxlPjxhYmJyLTE+SW50ZXJu
YXRpb25hbCBqb3VybmFsIG9mIHJoZXVtYXRpYyBkaXNlYXNlczwvYWJici0xPjwvcGVyaW9kaWNh
bD48YWx0LXBlcmlvZGljYWw+PGZ1bGwtdGl0bGU+SW50IEogUmhldW0gRGlzPC9mdWxsLXRpdGxl
PjxhYmJyLTE+SW50ZXJuYXRpb25hbCBqb3VybmFsIG9mIHJoZXVtYXRpYyBkaXNlYXNlczwvYWJi
ci0xPjwvYWx0LXBlcmlvZGljYWw+PHBhZ2VzPjEyNDYtMTI1MzwvcGFnZXM+PHZvbHVtZT4yMTwv
dm9sdW1lPjxudW1iZXI+NjwvbnVtYmVyPjxlZGl0aW9uPjIwMTgvMDYvMDg8L2VkaXRpb24+PGtl
eXdvcmRzPjxrZXl3b3JkPmF1dG9pbW11bmUgZGlzZWFzZTwva2V5d29yZD48a2V5d29yZD5kaXNl
YXNlLW1vZGlmeWluZyBhbnRpLXJoZXVtYXRpYyBkcnVnczwva2V5d29yZD48a2V5d29yZD5lZmZl
Y3RpdmVuZXNzPC9rZXl3b3JkPjxrZXl3b3JkPmluZmx1ZW56YSB2YWNjaW5hdGlvbjwva2V5d29y
ZD48a2V5d29yZD5yaGV1bWF0b2lkIGFydGhyaXRpczwva2V5d29yZD48L2tleXdvcmRzPjxkYXRl
cz48eWVhcj4yMDE4PC95ZWFyPjxwdWItZGF0ZXM+PGRhdGU+SnVuPC9kYXRlPjwvcHViLWRhdGVz
PjwvZGF0ZXM+PGlzYm4+MTc1Ni0xODQxPC9pc2JuPjxhY2Nlc3Npb24tbnVtPjI5ODc5MzE3PC9h
Y2Nlc3Npb24tbnVtPjx1cmxzPjwvdXJscz48ZWxlY3Ryb25pYy1yZXNvdXJjZS1udW0+MTAuMTEx
MS8xNzU2LTE4NXguMTMzMjI8L2VsZWN0cm9uaWMtcmVzb3VyY2UtbnVtPjxyZW1vdGUtZGF0YWJh
c2UtcHJvdmlkZXI+TkxNPC9yZW1vdGUtZGF0YWJhc2UtcHJvdmlkZXI+PGxhbmd1YWdlPmVuZzwv
bGFuZ3VhZ2U+PC9yZWNvcmQ+PC9DaXRlPjwvRW5kTm90ZT5=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PEVuZE5vdGU+PENpdGU+PEF1dGhvcj5DaGVuPC9BdXRob3I+PFllYXI+MjAxODwvWWVhcj48UmVj
TnVtPjg1PC9SZWNOdW0+PERpc3BsYXlUZXh0PigzMCk8L0Rpc3BsYXlUZXh0PjxyZWNvcmQ+PHJl
Yy1udW1iZXI+ODU8L3JlYy1udW1iZXI+PGZvcmVpZ24ta2V5cz48a2V5IGFwcD0iRU4iIGRiLWlk
PSI5ZXc5NWFhZjBhMHR4bWV2NWY3NWZhZXhmd3ZycHp0cGZwMmYiIHRpbWVzdGFtcD0iMTU0Mzg2
NzYyMCI+ODU8L2tleT48L2ZvcmVpZ24ta2V5cz48cmVmLXR5cGUgbmFtZT0iSm91cm5hbCBBcnRp
Y2xlIj4xNzwvcmVmLXR5cGU+PGNvbnRyaWJ1dG9ycz48YXV0aG9ycz48YXV0aG9yPkNoZW4sIEMu
IE0uPC9hdXRob3I+PGF1dGhvcj5DaGVuLCBILiBKLjwvYXV0aG9yPjxhdXRob3I+Q2hlbiwgVy4g
Uy48L2F1dGhvcj48YXV0aG9yPkxpbiwgQy4gQy48L2F1dGhvcj48YXV0aG9yPkhzdSwgQy4gQy48
L2F1dGhvcj48YXV0aG9yPkhzdSwgWS4gSC48L2F1dGhvcj48L2F1dGhvcnM+PC9jb250cmlidXRv
cnM+PGF1dGgtYWRkcmVzcz5EaXZpc2lvbiBvZiBBbGxlcmd5LCBJbW11bm9sb2d5LCBhbmQgUmhl
dW1hdG9sb2d5LCBEZXBhcnRtZW50IG9mIEludGVybmFsIE1lZGljaW5lLCBEaXRtYW5zb24gTWVk
aWNhbCBGb3VuZGF0aW9uIENoaWF5aSBDaHJpc3RpYW4gSG9zcGl0YWwsIENoaWF5aSBDaXR5LCBU
YWl3YW4uJiN4RDtNYW5hZ2VtZW50IE9mZmljZSBmb3IgSGVhbHRoIERhdGEsIENoaW5hIE1lZGlj
YWwgVW5pdmVyc2l0eSBIb3NwaXRhbCwgVGFpY2h1bmcsIFRhaXdhbi4mI3hEO0NvbGxlZ2Ugb2Yg
TWVkaWNpbmUsIENoaW5hIE1lZGljYWwgVW5pdmVyc2l0eSwgVGFpY2h1bmcsIFRhaXdhbi4mI3hE
O0hlYWx0aGNhcmUgU2VydmljZSBSZXNlYXJjaCBDZW50ZXIsIFRhaWNodW5nIFZldGVyYW5zIEdl
bmVyYWwgSG9zcGl0YWwsIFRhaWNodW5nLCBUYWl3YW4uJiN4RDtJbnN0aXR1dGUgb2YgUG9wdWxh
dGlvbiBIZWFsdGggU2NpZW5jZXMsIE5hdGlvbmFsIEhlYWx0aCBSZXNlYXJjaCBJbnN0aXR1dGVz
LCBNaWFvbGkgQ291bnR5LCBUYWl3YW4uJiN4RDtEZXBhcnRtZW50IG9mIEZhbWlseSBNZWRpY2lu
ZSwgTWluLVNoZW5nIEdlbmVyYWwgSG9zcGl0YWwsIFRhb3l1YW4sIFRhaXdhbi4mI3hEO0RlcGFy
dG1lbnQgb2YgTWVkaWNhbCBSZXNlYXJjaCwgQ2hpbmEgTWVkaWNhbCBVbml2ZXJzaXR5IEhvc3Bp
dGFsLCBDaGluYSBNZWRpY2FsIFVuaXZlcnNpdHksIFRhaWNodW5nLCBUYWl3YW4uJiN4RDtEZXBh
cnRtZW50IG9mIEludGVybmFsIE1lZGljaW5lLCBEaXRtYW5zb24gTWVkaWNhbCBGb3VuZGF0aW9u
IENoaWEtWWkgQ2hyaXN0aWFuIEhvc3BpdGFsLCBDaGlhLVlpIENpdHksIFRhaXdhbi4mI3hEO0Rl
cGFydG1lbnQgb2YgTnVyc2luZywgTWluLUh3ZWkgQ29sbGVnZSBvZiBIZWFsdGggQ2FyZSBNYW5h
Z2VtZW50LCBUYWluYW4gQ2l0eSwgVGFpd2FuLjwvYXV0aC1hZGRyZXNzPjx0aXRsZXM+PHRpdGxl
PkNsaW5pY2FsIGVmZmVjdGl2ZW5lc3Mgb2YgaW5mbHVlbnphIHZhY2NpbmF0aW9uIGluIHBhdGll
bnRzIHdpdGggcmhldW1hdG9pZCBhcnRocml0aXM8L3RpdGxlPjxzZWNvbmRhcnktdGl0bGU+SW50
IEogUmhldW0gRGlzPC9zZWNvbmRhcnktdGl0bGU+PGFsdC10aXRsZT5JbnRlcm5hdGlvbmFsIGpv
dXJuYWwgb2YgcmhldW1hdGljIGRpc2Vhc2VzPC9hbHQtdGl0bGU+PC90aXRsZXM+PHBlcmlvZGlj
YWw+PGZ1bGwtdGl0bGU+SW50IEogUmhldW0gRGlzPC9mdWxsLXRpdGxlPjxhYmJyLTE+SW50ZXJu
YXRpb25hbCBqb3VybmFsIG9mIHJoZXVtYXRpYyBkaXNlYXNlczwvYWJici0xPjwvcGVyaW9kaWNh
bD48YWx0LXBlcmlvZGljYWw+PGZ1bGwtdGl0bGU+SW50IEogUmhldW0gRGlzPC9mdWxsLXRpdGxl
PjxhYmJyLTE+SW50ZXJuYXRpb25hbCBqb3VybmFsIG9mIHJoZXVtYXRpYyBkaXNlYXNlczwvYWJi
ci0xPjwvYWx0LXBlcmlvZGljYWw+PHBhZ2VzPjEyNDYtMTI1MzwvcGFnZXM+PHZvbHVtZT4yMTwv
dm9sdW1lPjxudW1iZXI+NjwvbnVtYmVyPjxlZGl0aW9uPjIwMTgvMDYvMDg8L2VkaXRpb24+PGtl
eXdvcmRzPjxrZXl3b3JkPmF1dG9pbW11bmUgZGlzZWFzZTwva2V5d29yZD48a2V5d29yZD5kaXNl
YXNlLW1vZGlmeWluZyBhbnRpLXJoZXVtYXRpYyBkcnVnczwva2V5d29yZD48a2V5d29yZD5lZmZl
Y3RpdmVuZXNzPC9rZXl3b3JkPjxrZXl3b3JkPmluZmx1ZW56YSB2YWNjaW5hdGlvbjwva2V5d29y
ZD48a2V5d29yZD5yaGV1bWF0b2lkIGFydGhyaXRpczwva2V5d29yZD48L2tleXdvcmRzPjxkYXRl
cz48eWVhcj4yMDE4PC95ZWFyPjxwdWItZGF0ZXM+PGRhdGU+SnVuPC9kYXRlPjwvcHViLWRhdGVz
PjwvZGF0ZXM+PGlzYm4+MTc1Ni0xODQxPC9pc2JuPjxhY2Nlc3Npb24tbnVtPjI5ODc5MzE3PC9h
Y2Nlc3Npb24tbnVtPjx1cmxzPjwvdXJscz48ZWxlY3Ryb25pYy1yZXNvdXJjZS1udW0+MTAuMTEx
MS8xNzU2LTE4NXguMTMzMjI8L2VsZWN0cm9uaWMtcmVzb3VyY2UtbnVtPjxyZW1vdGUtZGF0YWJh
c2UtcHJvdmlkZXI+TkxNPC9yZW1vdGUtZGF0YWJhc2UtcHJvdmlkZXI+PGxhbmd1YWdlPmVuZzwv
bGFuZ3VhZ2U+PC9yZWNvcmQ+PC9DaXRlPjwvRW5kTm90ZT5=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(30)</w:t>
      </w:r>
      <w:r w:rsidRPr="0071685F">
        <w:rPr>
          <w:rFonts w:ascii="Arial" w:hAnsi="Arial" w:cs="Arial"/>
          <w:sz w:val="24"/>
          <w:szCs w:val="24"/>
        </w:rPr>
        <w:fldChar w:fldCharType="end"/>
      </w:r>
      <w:r w:rsidRPr="0071685F">
        <w:rPr>
          <w:rFonts w:ascii="Arial" w:hAnsi="Arial" w:cs="Arial"/>
          <w:sz w:val="24"/>
          <w:szCs w:val="24"/>
        </w:rPr>
        <w:t xml:space="preserve">. </w:t>
      </w:r>
    </w:p>
    <w:p w14:paraId="2DC952EB"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Our estimate of VE against ILI is comparable to those observed in healthy adults </w:t>
      </w:r>
      <w:r w:rsidRPr="0071685F">
        <w:rPr>
          <w:rFonts w:ascii="Arial" w:eastAsia="Arial" w:hAnsi="Arial" w:cs="Arial"/>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sidRPr="0071685F">
        <w:rPr>
          <w:rFonts w:ascii="Arial" w:eastAsia="Arial" w:hAnsi="Arial" w:cs="Arial"/>
        </w:rPr>
      </w:r>
      <w:r w:rsidRPr="0071685F">
        <w:rPr>
          <w:rFonts w:ascii="Arial" w:eastAsia="Arial" w:hAnsi="Arial" w:cs="Arial"/>
        </w:rPr>
        <w:fldChar w:fldCharType="separate"/>
      </w:r>
      <w:r>
        <w:rPr>
          <w:rFonts w:ascii="Arial" w:eastAsia="Arial" w:hAnsi="Arial" w:cs="Arial"/>
          <w:noProof/>
        </w:rPr>
        <w:t>(3, 5)</w:t>
      </w:r>
      <w:r w:rsidRPr="0071685F">
        <w:rPr>
          <w:rFonts w:ascii="Arial" w:eastAsia="Arial" w:hAnsi="Arial" w:cs="Arial"/>
        </w:rPr>
        <w:fldChar w:fldCharType="end"/>
      </w:r>
      <w:r w:rsidRPr="0071685F">
        <w:t>.</w:t>
      </w:r>
      <w:r w:rsidRPr="0071685F">
        <w:rPr>
          <w:rFonts w:ascii="Arial" w:eastAsia="Arial" w:hAnsi="Arial" w:cs="Arial"/>
          <w:sz w:val="24"/>
          <w:szCs w:val="24"/>
        </w:rPr>
        <w:t xml:space="preserve"> VE is lower when ILI, a non-specific outcome with considerable imprecision around diagnosis is the outcome rather than laboratory confirmed influenza. ILI includes infections due to influenza and other respiratory viruses, and, as the IIV only targets the influenza virus, VE is lower for ILI than for laboratory confirmed influenza </w:t>
      </w:r>
      <w:r w:rsidRPr="0071685F">
        <w:rPr>
          <w:rFonts w:ascii="Arial" w:eastAsia="Arial" w:hAnsi="Arial" w:cs="Arial"/>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Pr>
          <w:rFonts w:ascii="Arial" w:eastAsia="Arial" w:hAnsi="Arial" w:cs="Arial"/>
        </w:rPr>
        <w:instrText xml:space="preserve"> ADDIN EN.CITE </w:instrText>
      </w:r>
      <w:r>
        <w:rPr>
          <w:rFonts w:ascii="Arial" w:eastAsia="Arial" w:hAnsi="Arial" w:cs="Arial"/>
        </w:rPr>
        <w:fldChar w:fldCharType="begin">
          <w:fldData xml:space="preserve">PEVuZE5vdGU+PENpdGU+PEF1dGhvcj5EZW1pY2hlbGk8L0F1dGhvcj48WWVhcj4yMDE4PC9ZZWFy
PjxSZWNOdW0+NTA8L1JlY051bT48RGlzcGxheVRleHQ+KDMsIDUpPC9EaXNwbGF5VGV4dD48cmVj
b3JkPjxyZWMtbnVtYmVyPjUwPC9yZWMtbnVtYmVyPjxmb3JlaWduLWtleXM+PGtleSBhcHA9IkVO
IiBkYi1pZD0iOWV3OTVhYWYwYTB0eG1ldjVmNzVmYWV4Znd2cnB6dHBmcDJmIiB0aW1lc3RhbXA9
IjE1NDM4Njc2MTgiPjUwPC9rZXk+PC9mb3JlaWduLWtleXM+PHJlZi10eXBlIG5hbWU9IkpvdXJu
YWwgQXJ0aWNsZSI+MTc8L3JlZi10eXBlPjxjb250cmlidXRvcnM+PGF1dGhvcnM+PGF1dGhvcj5E
ZW1pY2hlbGksIFYuPC9hdXRob3I+PGF1dGhvcj5KZWZmZXJzb24sIFQuPC9hdXRob3I+PGF1dGhv
cj5EaSBQaWV0cmFudG9uaiwgQy48L2F1dGhvcj48YXV0aG9yPkZlcnJvbmksIEUuPC9hdXRob3I+
PGF1dGhvcj5UaG9ybmluZywgUy48L2F1dGhvcj48YXV0aG9yPlRob21hcywgUi4gRS48L2F1dGhv
cj48YXV0aG9yPlJpdmV0dGksIEEuPC9hdXRob3I+PC9hdXRob3JzPjwvY29udHJpYnV0b3JzPjxh
dXRoLWFkZHJlc3M+U2Vydml6aW8gUmVnaW9uYWxlIGRpIFJpZmVyaW1lbnRvIHBlciBsJmFwb3M7
RXBpZGVtaW9sb2dpYSwgU1NFcGktU2VSRU1JLCBBemllbmRhIFNhbml0YXJpYSBMb2NhbGUgQVNM
IEFMLCBWaWEgVmVuZXppYSA2LCBBbGVzc2FuZHJpYSwgUGllbW9udGUsIEl0YWx5LCAxNTEyMS48
L2F1dGgtYWRkcmVzcz48dGl0bGVzPjx0aXRsZT5WYWNjaW5lcyBmb3IgcHJldmVudGluZyBpbmZs
dWVuemEgaW4gdGhlIGVsZGVybHk8L3RpdGxlPjxzZWNvbmRhcnktdGl0bGU+Q29jaHJhbmUgRGF0
YWJhc2UgU3lzdCBSZXY8L3NlY29uZGFyeS10aXRsZT48YWx0LXRpdGxlPlRoZSBDb2NocmFuZSBk
YXRhYmFzZSBvZiBzeXN0ZW1hdGljIHJldmlld3M8L2FsdC10aXRsZT48L3RpdGxlcz48cGVyaW9k
aWNhbD48ZnVsbC10aXRsZT5Db2NocmFuZSBEYXRhYmFzZSBTeXN0IFJldjwvZnVsbC10aXRsZT48
YWJici0xPlRoZSBDb2NocmFuZSBkYXRhYmFzZSBvZiBzeXN0ZW1hdGljIHJldmlld3M8L2FiYnIt
MT48L3BlcmlvZGljYWw+PGFsdC1wZXJpb2RpY2FsPjxmdWxsLXRpdGxlPkNvY2hyYW5lIERhdGFi
YXNlIFN5c3QgUmV2PC9mdWxsLXRpdGxlPjxhYmJyLTE+VGhlIENvY2hyYW5lIGRhdGFiYXNlIG9m
IHN5c3RlbWF0aWMgcmV2aWV3czwvYWJici0xPjwvYWx0LXBlcmlvZGljYWw+PHBhZ2VzPkNkMDA0
ODc2PC9wYWdlcz48dm9sdW1lPjI8L3ZvbHVtZT48ZWRpdGlvbj4yMDE4LzAyLzAyPC9lZGl0aW9u
PjxrZXl3b3Jkcz48a2V5d29yZD5BZ2VkPC9rZXl3b3JkPjxrZXl3b3JkPkh1bWFuczwva2V5d29y
ZD48a2V5d29yZD5JbmZsdWVuemEgVmFjY2luZXMvKmFkbWluaXN0cmF0aW9uICZhbXA7IGRvc2Fn
ZS9hZHZlcnNlIGVmZmVjdHM8L2tleXdvcmQ+PGtleXdvcmQ+SW5mbHVlbnphLCBIdW1hbi8qcHJl
dmVudGlvbiAmYW1wOyBjb250cm9sPC9rZXl3b3JkPjxrZXl3b3JkPlJhbmRvbWl6ZWQgQ29udHJv
bGxlZCBUcmlhbHMgYXMgVG9waWM8L2tleXdvcmQ+PGtleXdvcmQ+VmFjY2luZXMsIEluYWN0aXZh
dGVkL2FkbWluaXN0cmF0aW9uICZhbXA7IGRvc2FnZTwva2V5d29yZD48L2tleXdvcmRzPjxkYXRl
cz48eWVhcj4yMDE4PC95ZWFyPjxwdWItZGF0ZXM+PGRhdGU+RmViIDE8L2RhdGU+PC9wdWItZGF0
ZXM+PC9kYXRlcz48aXNibj4xMzYxLTYxMzc8L2lzYm4+PGFjY2Vzc2lvbi1udW0+MjkzODgxOTc8
L2FjY2Vzc2lvbi1udW0+PHVybHM+PC91cmxzPjxlbGVjdHJvbmljLXJlc291cmNlLW51bT4xMC4x
MDAyLzE0NjUxODU4LkNEMDA0ODc2LnB1YjQ8L2VsZWN0cm9uaWMtcmVzb3VyY2UtbnVtPjxyZW1v
dGUtZGF0YWJhc2UtcHJvdmlkZXI+TkxNPC9yZW1vdGUtZGF0YWJhc2UtcHJvdmlkZXI+PGxhbmd1
YWdlPmVuZzwvbGFuZ3VhZ2U+PC9yZWNvcmQ+PC9DaXRlPjxDaXRlPjxBdXRob3I+RGVtaWNoZWxp
PC9BdXRob3I+PFllYXI+MjAxODwvWWVhcj48UmVjTnVtPjUxPC9SZWNOdW0+PHJlY29yZD48cmVj
LW51bWJlcj41MTwvcmVjLW51bWJlcj48Zm9yZWlnbi1rZXlzPjxrZXkgYXBwPSJFTiIgZGItaWQ9
Ijlldzk1YWFmMGEwdHhtZXY1Zjc1ZmFleGZ3dnJwenRwZnAyZiIgdGltZXN0YW1wPSIxNTQzODY3
NjE4Ij41MTwva2V5PjwvZm9yZWlnbi1rZXlzPjxyZWYtdHlwZSBuYW1lPSJKb3VybmFsIEFydGlj
bGUiPjE3PC9yZWYtdHlwZT48Y29udHJpYnV0b3JzPjxhdXRob3JzPjxhdXRob3I+RGVtaWNoZWxp
LCBWLjwvYXV0aG9yPjxhdXRob3I+SmVmZmVyc29uLCBULjwvYXV0aG9yPjxhdXRob3I+RmVycm9u
aSwgRS48L2F1dGhvcj48YXV0aG9yPlJpdmV0dGksIEEuPC9hdXRob3I+PGF1dGhvcj5EaSBQaWV0
cmFudG9uaiwgQy48L2F1dGhvcj48L2F1dGhvcnM+PC9jb250cmlidXRvcnM+PGF1dGgtYWRkcmVz
cz5TZXJ2aXppbyBSZWdpb25hbGUgZGkgUmlmZXJpbWVudG8gcGVyIGwmYXBvcztFcGlkZW1pb2xv
Z2lhLCBTU0VwaS1TZVJFTUksIEF6aWVuZGEgU2FuaXRhcmlhIExvY2FsZSBBU0wgQUwsIFZpYSBW
ZW5lemlhIDYsIEFsZXNzYW5kcmlhLCBQaWVtb250ZSwgSXRhbHksIDE1MTIxLjwvYXV0aC1hZGRy
ZXNzPjx0aXRsZXM+PHRpdGxlPlZhY2NpbmVzIGZvciBwcmV2ZW50aW5nIGluZmx1ZW56YSBpbiBo
ZWFsdGh5IGFkdWx0czwvdGl0bGU+PHNlY29uZGFyeS10aXRsZT5Db2NocmFuZSBEYXRhYmFzZSBT
eXN0IFJldjwvc2Vjb25kYXJ5LXRpdGxlPjxhbHQtdGl0bGU+VGhlIENvY2hyYW5lIGRhdGFiYXNl
IG9mIHN5c3RlbWF0aWMgcmV2aWV3czwvYWx0LXRpdGxlPjwvdGl0bGVzPjxwZXJpb2RpY2FsPjxm
dWxsLXRpdGxlPkNvY2hyYW5lIERhdGFiYXNlIFN5c3QgUmV2PC9mdWxsLXRpdGxlPjxhYmJyLTE+
VGhlIENvY2hyYW5lIGRhdGFiYXNlIG9mIHN5c3RlbWF0aWMgcmV2aWV3czwvYWJici0xPjwvcGVy
aW9kaWNhbD48YWx0LXBlcmlvZGljYWw+PGZ1bGwtdGl0bGU+Q29jaHJhbmUgRGF0YWJhc2UgU3lz
dCBSZXY8L2Z1bGwtdGl0bGU+PGFiYnItMT5UaGUgQ29jaHJhbmUgZGF0YWJhc2Ugb2Ygc3lzdGVt
YXRpYyByZXZpZXdzPC9hYmJyLTE+PC9hbHQtcGVyaW9kaWNhbD48cGFnZXM+Q2QwMDEyNjk8L3Bh
Z2VzPjx2b2x1bWU+Mjwvdm9sdW1lPjxlZGl0aW9uPjIwMTgvMDIvMDI8L2VkaXRpb24+PGtleXdv
cmRzPjxrZXl3b3JkPkFic2VudGVlaXNtPC9rZXl3b3JkPjxrZXl3b3JkPkFkdWx0PC9rZXl3b3Jk
PjxrZXl3b3JkPkRydWcgSW5kdXN0cnk8L2tleXdvcmQ+PGtleXdvcmQ+RmVtYWxlPC9rZXl3b3Jk
PjxrZXl3b3JkPkhlYWx0aCBTdGF0dXM8L2tleXdvcmQ+PGtleXdvcmQ+SG9zcGl0YWxpemF0aW9u
L3N0YXRpc3RpY3MgJmFtcDsgbnVtZXJpY2FsIGRhdGE8L2tleXdvcmQ+PGtleXdvcmQ+SHVtYW5z
PC9rZXl3b3JkPjxrZXl3b3JkPkluZmx1ZW56YSBBIHZpcnVzPC9rZXl3b3JkPjxrZXl3b3JkPklu
Zmx1ZW56YSBCIHZpcnVzPC9rZXl3b3JkPjxrZXl3b3JkPkluZmx1ZW56YSBWYWNjaW5lcy9hZHZl
cnNlIGVmZmVjdHMvKnRoZXJhcGV1dGljIHVzZTwva2V5d29yZD48a2V5d29yZD5JbmZsdWVuemEs
IEh1bWFuLypwcmV2ZW50aW9uICZhbXA7IGNvbnRyb2wvdmlyb2xvZ3k8L2tleXdvcmQ+PGtleXdv
cmQ+TWFsZTwva2V5d29yZD48a2V5d29yZD5OYXVzZWEvY2hlbWljYWxseSBpbmR1Y2VkPC9rZXl3
b3JkPjxrZXl3b3JkPlByZWduYW5jeTwva2V5d29yZD48a2V5d29yZD5QcmVnbmFuY3kgQ29tcGxp
Y2F0aW9ucywgSW5mZWN0aW91cy9wcmV2ZW50aW9uICZhbXA7IGNvbnRyb2wvdmlyb2xvZ3k8L2tl
eXdvcmQ+PGtleXdvcmQ+UHVibGljYXRpb24gQmlhczwva2V5d29yZD48a2V5d29yZD5SZXNlYXJj
aCBTdXBwb3J0IGFzIFRvcGljPC9rZXl3b3JkPjxrZXl3b3JkPlZvbWl0aW5nL2NoZW1pY2FsbHkg
aW5kdWNlZDwva2V5d29yZD48L2tleXdvcmRzPjxkYXRlcz48eWVhcj4yMDE4PC95ZWFyPjxwdWIt
ZGF0ZXM+PGRhdGU+RmViIDE8L2RhdGU+PC9wdWItZGF0ZXM+PC9kYXRlcz48aXNibj4xMzYxLTYx
Mzc8L2lzYm4+PGFjY2Vzc2lvbi1udW0+MjkzODgxOTY8L2FjY2Vzc2lvbi1udW0+PHVybHM+PC91
cmxzPjxlbGVjdHJvbmljLXJlc291cmNlLW51bT4xMC4xMDAyLzE0NjUxODU4LkNEMDAxMjY5LnB1
YjY8L2VsZWN0cm9uaWMtcmVzb3VyY2UtbnVtPjxyZW1vdGUtZGF0YWJhc2UtcHJvdmlkZXI+TkxN
PC9yZW1vdGUtZGF0YWJhc2UtcHJvdmlkZXI+PGxhbmd1YWdlPmVuZzwvbGFuZ3VhZ2U+PC9yZWNv
cmQ+PC9DaXRlPjwvRW5kTm90ZT4A
</w:fldData>
        </w:fldChar>
      </w:r>
      <w:r>
        <w:rPr>
          <w:rFonts w:ascii="Arial" w:eastAsia="Arial" w:hAnsi="Arial" w:cs="Arial"/>
        </w:rPr>
        <w:instrText xml:space="preserve"> ADDIN EN.CITE.DATA </w:instrText>
      </w:r>
      <w:r>
        <w:rPr>
          <w:rFonts w:ascii="Arial" w:eastAsia="Arial" w:hAnsi="Arial" w:cs="Arial"/>
        </w:rPr>
      </w:r>
      <w:r>
        <w:rPr>
          <w:rFonts w:ascii="Arial" w:eastAsia="Arial" w:hAnsi="Arial" w:cs="Arial"/>
        </w:rPr>
        <w:fldChar w:fldCharType="end"/>
      </w:r>
      <w:r w:rsidRPr="0071685F">
        <w:rPr>
          <w:rFonts w:ascii="Arial" w:eastAsia="Arial" w:hAnsi="Arial" w:cs="Arial"/>
        </w:rPr>
      </w:r>
      <w:r w:rsidRPr="0071685F">
        <w:rPr>
          <w:rFonts w:ascii="Arial" w:eastAsia="Arial" w:hAnsi="Arial" w:cs="Arial"/>
        </w:rPr>
        <w:fldChar w:fldCharType="separate"/>
      </w:r>
      <w:r>
        <w:rPr>
          <w:rFonts w:ascii="Arial" w:eastAsia="Arial" w:hAnsi="Arial" w:cs="Arial"/>
          <w:noProof/>
        </w:rPr>
        <w:t>(3, 5)</w:t>
      </w:r>
      <w:r w:rsidRPr="0071685F">
        <w:rPr>
          <w:rFonts w:ascii="Arial" w:eastAsia="Arial" w:hAnsi="Arial" w:cs="Arial"/>
        </w:rPr>
        <w:fldChar w:fldCharType="end"/>
      </w:r>
      <w:r w:rsidRPr="0071685F">
        <w:rPr>
          <w:rFonts w:ascii="Arial" w:eastAsia="Arial" w:hAnsi="Arial" w:cs="Arial"/>
          <w:sz w:val="24"/>
          <w:szCs w:val="24"/>
        </w:rPr>
        <w:t xml:space="preserve">. For example, in a RCT, the VE for lab-confirmed influenza was 50% (1997/8) and 86% (1998/9), but VE for ILI was only 10% and 33% respectively </w:t>
      </w:r>
      <w:r w:rsidRPr="0071685F">
        <w:fldChar w:fldCharType="begin">
          <w:fldData xml:space="preserve">PEVuZE5vdGU+PENpdGU+PEF1dGhvcj5CcmlkZ2VzPC9BdXRob3I+PFllYXI+MjAwMDwvWWVhcj48
UmVjTnVtPjg3PC9SZWNOdW0+PERpc3BsYXlUZXh0PigzMSk8L0Rpc3BsYXlUZXh0PjxyZWNvcmQ+
PHJlYy1udW1iZXI+ODc8L3JlYy1udW1iZXI+PGZvcmVpZ24ta2V5cz48a2V5IGFwcD0iRU4iIGRi
LWlkPSI5ZXc5NWFhZjBhMHR4bWV2NWY3NWZhZXhmd3ZycHp0cGZwMmYiIHRpbWVzdGFtcD0iMTU0
Mzg2NzYyMCI+ODc8L2tleT48L2ZvcmVpZ24ta2V5cz48cmVmLXR5cGUgbmFtZT0iSm91cm5hbCBB
cnRpY2xlIj4xNzwvcmVmLXR5cGU+PGNvbnRyaWJ1dG9ycz48YXV0aG9ycz48YXV0aG9yPkJyaWRn
ZXMsIEMuIEIuPC9hdXRob3I+PGF1dGhvcj5UaG9tcHNvbiwgVy4gVy48L2F1dGhvcj48YXV0aG9y
Pk1lbHR6ZXIsIE0uIEkuPC9hdXRob3I+PGF1dGhvcj5SZWV2ZSwgRy4gUi48L2F1dGhvcj48YXV0
aG9yPlRhbGFtb250aSwgVy4gSi48L2F1dGhvcj48YXV0aG9yPkNveCwgTi4gSi48L2F1dGhvcj48
YXV0aG9yPkxpbGFjLCBILiBBLjwvYXV0aG9yPjxhdXRob3I+SGFsbCwgSC48L2F1dGhvcj48YXV0
aG9yPktsaW1vdiwgQS48L2F1dGhvcj48YXV0aG9yPkZ1a3VkYSwgSy48L2F1dGhvcj48L2F1dGhv
cnM+PC9jb250cmlidXRvcnM+PGF1dGgtYWRkcmVzcz5JbmZsdWVuemEgQnJhbmNoLCBNUyBBLTMy
LCBEaXZpc2lvbiBvZiBWaXJhbCBhbmQgUmlja2V0dHNpYWwgRGlzZWFzZXMsIENlbnRlcnMgZm9y
IERpc2Vhc2UgQ29udHJvbCBhbmQgUHJldmVudGlvbiwgMTYwMCBDbGlmdG9uIFJkLCBBdGxhbnRh
LCBHQSAzMDMzMywgVVNBLiBjYnJpZGdlc0BjZGMuZ292PC9hdXRoLWFkZHJlc3M+PHRpdGxlcz48
dGl0bGU+RWZmZWN0aXZlbmVzcyBhbmQgY29zdC1iZW5lZml0IG9mIGluZmx1ZW56YSB2YWNjaW5h
dGlvbiBvZiBoZWFsdGh5IHdvcmtpbmcgYWR1bHRzOiBBIHJhbmRvbWl6ZWQgY29udHJvbGxlZCB0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PC9hbHQtcGVyaW9kaWNhbD48cGFnZXM+MTY1NS02MzwvcGFnZXM+PHZvbHVtZT4yODQ8L3ZvbHVt
ZT48bnVtYmVyPjEzPC9udW1iZXI+PGVkaXRpb24+MjAwMC8xMC8wNDwvZWRpdGlvbj48a2V5d29y
ZHM+PGtleXdvcmQ+QWJzZW50ZWVpc208L2tleXdvcmQ+PGtleXdvcmQ+QWR1bHQ8L2tleXdvcmQ+
PGtleXdvcmQ+Q29zdCBvZiBJbGxuZXNzPC9rZXl3b3JkPjxrZXl3b3JkPkNvc3QtQmVuZWZpdCBB
bmFseXNpczwva2V5d29yZD48a2V5d29yZD5Eb3VibGUtQmxpbmQgTWV0aG9kPC9rZXl3b3JkPjxr
ZXl3b3JkPkZlbWFsZTwva2V5d29yZD48a2V5d29yZD5IdW1hbnM8L2tleXdvcmQ+PGtleXdvcmQ+
SW5mbHVlbnphIFZhY2NpbmVzLyplY29ub21pY3M8L2tleXdvcmQ+PGtleXdvcmQ+SW5mbHVlbnph
LCBIdW1hbi9kaWFnbm9zaXMvKmVjb25vbWljcy9lcGlkZW1pb2xvZ3kvKnByZXZlbnRpb24gJmFt
cDsgY29udHJvbDwva2V5d29yZD48a2V5d29yZD5NYWxlPC9rZXl3b3JkPjxrZXl3b3JkPk1pZGRs
ZSBBZ2VkPC9rZXl3b3JkPjxrZXl3b3JkPk9mZmljZSBWaXNpdHMvc3RhdGlzdGljcyAmYW1wOyBu
dW1lcmljYWwgZGF0YTwva2V5d29yZD48a2V5d29yZD5Qb2lzc29uIERpc3RyaWJ1dGlvbjwva2V5
d29yZD48a2V5d29yZD5TZXJvbG9naWMgVGVzdHM8L2tleXdvcmQ+PGtleXdvcmQ+VmFjY2luYXRp
b24vZWNvbm9taWNzPC9rZXl3b3JkPjwva2V5d29yZHM+PGRhdGVzPjx5ZWFyPjIwMDA8L3llYXI+
PHB1Yi1kYXRlcz48ZGF0ZT5PY3QgNDwvZGF0ZT48L3B1Yi1kYXRlcz48L2RhdGVzPjxpc2JuPjAw
OTgtNzQ4NCAoUHJpbnQpJiN4RDswMDk4LTc0ODQ8L2lzYm4+PGFjY2Vzc2lvbi1udW0+MTEwMTU3
OTU8L2FjY2Vzc2lvbi1udW0+PHVybHM+PC91cmxzPjxyZW1vdGUtZGF0YWJhc2UtcHJvdmlkZXI+
TkxNPC9yZW1vdGUtZGF0YWJhc2UtcHJvdmlkZXI+PGxhbmd1YWdlPmVuZzwvbGFuZ3VhZ2U+PC9y
ZWNvcmQ+PC9DaXRlPjwvRW5kTm90ZT4A
</w:fldData>
        </w:fldChar>
      </w:r>
      <w:r>
        <w:instrText xml:space="preserve"> ADDIN EN.CITE </w:instrText>
      </w:r>
      <w:r>
        <w:fldChar w:fldCharType="begin">
          <w:fldData xml:space="preserve">PEVuZE5vdGU+PENpdGU+PEF1dGhvcj5CcmlkZ2VzPC9BdXRob3I+PFllYXI+MjAwMDwvWWVhcj48
UmVjTnVtPjg3PC9SZWNOdW0+PERpc3BsYXlUZXh0PigzMSk8L0Rpc3BsYXlUZXh0PjxyZWNvcmQ+
PHJlYy1udW1iZXI+ODc8L3JlYy1udW1iZXI+PGZvcmVpZ24ta2V5cz48a2V5IGFwcD0iRU4iIGRi
LWlkPSI5ZXc5NWFhZjBhMHR4bWV2NWY3NWZhZXhmd3ZycHp0cGZwMmYiIHRpbWVzdGFtcD0iMTU0
Mzg2NzYyMCI+ODc8L2tleT48L2ZvcmVpZ24ta2V5cz48cmVmLXR5cGUgbmFtZT0iSm91cm5hbCBB
cnRpY2xlIj4xNzwvcmVmLXR5cGU+PGNvbnRyaWJ1dG9ycz48YXV0aG9ycz48YXV0aG9yPkJyaWRn
ZXMsIEMuIEIuPC9hdXRob3I+PGF1dGhvcj5UaG9tcHNvbiwgVy4gVy48L2F1dGhvcj48YXV0aG9y
Pk1lbHR6ZXIsIE0uIEkuPC9hdXRob3I+PGF1dGhvcj5SZWV2ZSwgRy4gUi48L2F1dGhvcj48YXV0
aG9yPlRhbGFtb250aSwgVy4gSi48L2F1dGhvcj48YXV0aG9yPkNveCwgTi4gSi48L2F1dGhvcj48
YXV0aG9yPkxpbGFjLCBILiBBLjwvYXV0aG9yPjxhdXRob3I+SGFsbCwgSC48L2F1dGhvcj48YXV0
aG9yPktsaW1vdiwgQS48L2F1dGhvcj48YXV0aG9yPkZ1a3VkYSwgSy48L2F1dGhvcj48L2F1dGhv
cnM+PC9jb250cmlidXRvcnM+PGF1dGgtYWRkcmVzcz5JbmZsdWVuemEgQnJhbmNoLCBNUyBBLTMy
LCBEaXZpc2lvbiBvZiBWaXJhbCBhbmQgUmlja2V0dHNpYWwgRGlzZWFzZXMsIENlbnRlcnMgZm9y
IERpc2Vhc2UgQ29udHJvbCBhbmQgUHJldmVudGlvbiwgMTYwMCBDbGlmdG9uIFJkLCBBdGxhbnRh
LCBHQSAzMDMzMywgVVNBLiBjYnJpZGdlc0BjZGMuZ292PC9hdXRoLWFkZHJlc3M+PHRpdGxlcz48
dGl0bGU+RWZmZWN0aXZlbmVzcyBhbmQgY29zdC1iZW5lZml0IG9mIGluZmx1ZW56YSB2YWNjaW5h
dGlvbiBvZiBoZWFsdGh5IHdvcmtpbmcgYWR1bHRzOiBBIHJhbmRvbWl6ZWQgY29udHJvbGxlZCB0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PC9hbHQtcGVyaW9kaWNhbD48cGFnZXM+MTY1NS02MzwvcGFnZXM+PHZvbHVtZT4yODQ8L3ZvbHVt
ZT48bnVtYmVyPjEzPC9udW1iZXI+PGVkaXRpb24+MjAwMC8xMC8wNDwvZWRpdGlvbj48a2V5d29y
ZHM+PGtleXdvcmQ+QWJzZW50ZWVpc208L2tleXdvcmQ+PGtleXdvcmQ+QWR1bHQ8L2tleXdvcmQ+
PGtleXdvcmQ+Q29zdCBvZiBJbGxuZXNzPC9rZXl3b3JkPjxrZXl3b3JkPkNvc3QtQmVuZWZpdCBB
bmFseXNpczwva2V5d29yZD48a2V5d29yZD5Eb3VibGUtQmxpbmQgTWV0aG9kPC9rZXl3b3JkPjxr
ZXl3b3JkPkZlbWFsZTwva2V5d29yZD48a2V5d29yZD5IdW1hbnM8L2tleXdvcmQ+PGtleXdvcmQ+
SW5mbHVlbnphIFZhY2NpbmVzLyplY29ub21pY3M8L2tleXdvcmQ+PGtleXdvcmQ+SW5mbHVlbnph
LCBIdW1hbi9kaWFnbm9zaXMvKmVjb25vbWljcy9lcGlkZW1pb2xvZ3kvKnByZXZlbnRpb24gJmFt
cDsgY29udHJvbDwva2V5d29yZD48a2V5d29yZD5NYWxlPC9rZXl3b3JkPjxrZXl3b3JkPk1pZGRs
ZSBBZ2VkPC9rZXl3b3JkPjxrZXl3b3JkPk9mZmljZSBWaXNpdHMvc3RhdGlzdGljcyAmYW1wOyBu
dW1lcmljYWwgZGF0YTwva2V5d29yZD48a2V5d29yZD5Qb2lzc29uIERpc3RyaWJ1dGlvbjwva2V5
d29yZD48a2V5d29yZD5TZXJvbG9naWMgVGVzdHM8L2tleXdvcmQ+PGtleXdvcmQ+VmFjY2luYXRp
b24vZWNvbm9taWNzPC9rZXl3b3JkPjwva2V5d29yZHM+PGRhdGVzPjx5ZWFyPjIwMDA8L3llYXI+
PHB1Yi1kYXRlcz48ZGF0ZT5PY3QgNDwvZGF0ZT48L3B1Yi1kYXRlcz48L2RhdGVzPjxpc2JuPjAw
OTgtNzQ4NCAoUHJpbnQpJiN4RDswMDk4LTc0ODQ8L2lzYm4+PGFjY2Vzc2lvbi1udW0+MTEwMTU3
OTU8L2FjY2Vzc2lvbi1udW0+PHVybHM+PC91cmxzPjxyZW1vdGUtZGF0YWJhc2UtcHJvdmlkZXI+
TkxNPC9yZW1vdGUtZGF0YWJhc2UtcHJvdmlkZXI+PGxhbmd1YWdlPmVuZzwvbGFuZ3VhZ2U+PC9y
ZWNvcmQ+PC9DaXRlPjwvRW5kTm90ZT4A
</w:fldData>
        </w:fldChar>
      </w:r>
      <w:r>
        <w:instrText xml:space="preserve"> ADDIN EN.CITE.DATA </w:instrText>
      </w:r>
      <w:r>
        <w:fldChar w:fldCharType="end"/>
      </w:r>
      <w:r w:rsidRPr="0071685F">
        <w:rPr>
          <w:rFonts w:ascii="Arial" w:hAnsi="Arial" w:cs="Arial"/>
          <w:sz w:val="24"/>
          <w:szCs w:val="24"/>
        </w:rPr>
      </w:r>
      <w:r w:rsidRPr="0071685F">
        <w:rPr>
          <w:rFonts w:ascii="Arial" w:hAnsi="Arial" w:cs="Arial"/>
          <w:sz w:val="24"/>
          <w:szCs w:val="24"/>
        </w:rPr>
        <w:fldChar w:fldCharType="separate"/>
      </w:r>
      <w:r w:rsidRPr="00F24D58">
        <w:rPr>
          <w:noProof/>
        </w:rPr>
        <w:t>(31)</w:t>
      </w:r>
      <w:r w:rsidRPr="0071685F">
        <w:fldChar w:fldCharType="end"/>
      </w:r>
      <w:r w:rsidRPr="0071685F">
        <w:t>.</w:t>
      </w:r>
      <w:r w:rsidRPr="0071685F">
        <w:rPr>
          <w:rFonts w:ascii="Arial" w:eastAsia="Arial" w:hAnsi="Arial" w:cs="Arial"/>
          <w:sz w:val="24"/>
          <w:szCs w:val="24"/>
        </w:rPr>
        <w:t xml:space="preserve"> ILI cases presenting to GPs in the UK do not routinely undergo </w:t>
      </w:r>
      <w:proofErr w:type="spellStart"/>
      <w:r w:rsidRPr="0071685F">
        <w:rPr>
          <w:rFonts w:ascii="Arial" w:eastAsia="Arial" w:hAnsi="Arial" w:cs="Arial"/>
          <w:sz w:val="24"/>
          <w:szCs w:val="24"/>
        </w:rPr>
        <w:t>virological</w:t>
      </w:r>
      <w:proofErr w:type="spellEnd"/>
      <w:r w:rsidRPr="0071685F">
        <w:rPr>
          <w:rFonts w:ascii="Arial" w:eastAsia="Arial" w:hAnsi="Arial" w:cs="Arial"/>
          <w:sz w:val="24"/>
          <w:szCs w:val="24"/>
        </w:rPr>
        <w:t xml:space="preserve"> investigations and data on laboratory confirmed influenza are not available. Observational studies report greater VE for complications of influenza such as pneumonia (27-45%) and death (38-48%) than for ILI </w:t>
      </w:r>
      <w:r w:rsidRPr="0071685F">
        <w:rPr>
          <w:rFonts w:ascii="Arial" w:hAnsi="Arial" w:cs="Arial"/>
          <w:sz w:val="24"/>
          <w:szCs w:val="24"/>
        </w:rPr>
        <w:fldChar w:fldCharType="begin">
          <w:fldData xml:space="preserve">PEVuZE5vdGU+PENpdGU+PEF1dGhvcj5IYWs8L0F1dGhvcj48WWVhcj4yMDAyPC9ZZWFyPjxSZWNO
dW0+NjE8L1JlY051bT48RGlzcGxheVRleHQ+KDExLTEzKTwvRGlzcGxheVRleHQ+PHJlY29yZD48
cmVjLW51bWJlcj42MTwvcmVjLW51bWJlcj48Zm9yZWlnbi1rZXlzPjxrZXkgYXBwPSJFTiIgZGIt
aWQ9Ijlldzk1YWFmMGEwdHhtZXY1Zjc1ZmFleGZ3dnJwenRwZnAyZiIgdGltZXN0YW1wPSIxNTQz
ODY3NjE5Ij42MTwva2V5PjwvZm9yZWlnbi1rZXlzPjxyZWYtdHlwZSBuYW1lPSJKb3VybmFsIEFy
dGljbGUiPjE3PC9yZWYtdHlwZT48Y29udHJpYnV0b3JzPjxhdXRob3JzPjxhdXRob3I+SGFrLCBF
LjwvYXV0aG9yPjxhdXRob3I+Tm9yZGluLCBKLjwvYXV0aG9yPjxhdXRob3I+V2VpLCBGLjwvYXV0
aG9yPjxhdXRob3I+TXVsbG9vbHksIEouPC9hdXRob3I+PGF1dGhvcj5Qb2JsZXRlLCBTLjwvYXV0
aG9yPjxhdXRob3I+U3RyaWthcywgUi48L2F1dGhvcj48YXV0aG9yPk5pY2hvbCwgSy4gTC48L2F1
dGhvcj48L2F1dGhvcnM+PC9jb250cmlidXRvcnM+PGF1dGgtYWRkcmVzcz5IZWFsdGhQYXJ0bmVy
cyBSZXNlYXJjaCBGb3VuZGF0aW9uLCBCbG9vbWluZ3RvbiwgSU4sIFVTQS48L2F1dGgtYWRkcmVz
cz48dGl0bGVzPjx0aXRsZT5JbmZsdWVuY2Ugb2YgaGlnaC1yaXNrIG1lZGljYWwgY29uZGl0aW9u
cyBvbiB0aGUgZWZmZWN0aXZlbmVzcyBvZiBpbmZsdWVuemEgdmFjY2luYXRpb24gYW1vbmcgZWxk
ZXJseSBtZW1iZXJzIG9mIDMgbGFyZ2UgbWFuYWdlZC1jYXJlIG9yZ2FuaXphdGlvbnM8L3RpdGxl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Y2lldHkgb2YgQW1lcmljYTwvYWJici0xPjwvYWx0LXBlcmlvZGljYWw+PHBhZ2VzPjM3MC03PC9w
YWdlcz48dm9sdW1lPjM1PC92b2x1bWU+PG51bWJlcj40PC9udW1iZXI+PGVkaXRpb24+MjAwMi8w
Ny8zMDwvZWRpdGlvbj48a2V5d29yZHM+PGtleXdvcmQ+QWdlZDwva2V5d29yZD48a2V5d29yZD5D
b2hvcnQgU3R1ZGllczwva2V5d29yZD48a2V5d29yZD5GZW1hbGU8L2tleXdvcmQ+PGtleXdvcmQ+
KkhlYWx0aCBTZXJ2aWNlcyBmb3IgdGhlIEFnZWQ8L2tleXdvcmQ+PGtleXdvcmQ+SG9zcGl0YWxp
emF0aW9uPC9rZXl3b3JkPjxrZXl3b3JkPkh1bWFuczwva2V5d29yZD48a2V5d29yZD5JbmZsdWVu
emEgVmFjY2luZXMvKnRoZXJhcGV1dGljIHVzZTwva2V5d29yZD48a2V5d29yZD5JbmZsdWVuemEs
IEh1bWFuLypwcmV2ZW50aW9uICZhbXA7IGNvbnRyb2w8L2tleXdvcmQ+PGtleXdvcmQ+TWFsZTwv
a2V5d29yZD48a2V5d29yZD5NYW5hZ2VkIENhcmUgUHJvZ3JhbXM8L2tleXdvcmQ+PGtleXdvcmQ+
UHJvc3BlY3RpdmUgU3R1ZGllczwva2V5d29yZD48a2V5d29yZD5SaXNrIEZhY3RvcnM8L2tleXdv
cmQ+PGtleXdvcmQ+VHJlYXRtZW50IE91dGNvbWU8L2tleXdvcmQ+PC9rZXl3b3Jkcz48ZGF0ZXM+
PHllYXI+MjAwMjwveWVhcj48cHViLWRhdGVzPjxkYXRlPkF1ZyAxNTwvZGF0ZT48L3B1Yi1kYXRl
cz48L2RhdGVzPjxpc2JuPjEwNTgtNDgzODwvaXNibj48YWNjZXNzaW9uLW51bT4xMjE0NTcxODwv
YWNjZXNzaW9uLW51bT48dXJscz48L3VybHM+PGVsZWN0cm9uaWMtcmVzb3VyY2UtbnVtPjEwLjEw
ODYvMzQxNDAzPC9lbGVjdHJvbmljLXJlc291cmNlLW51bT48cmVtb3RlLWRhdGFiYXNlLXByb3Zp
ZGVyPk5MTTwvcmVtb3RlLWRhdGFiYXNlLXByb3ZpZGVyPjxsYW5ndWFnZT5lbmc8L2xhbmd1YWdl
PjwvcmVjb3JkPjwvQ2l0ZT48Q2l0ZT48QXV0aG9yPlNpbXBzb248L0F1dGhvcj48WWVhcj4yMDEz
PC9ZZWFyPjxSZWNOdW0+NjI8L1JlY051bT48cmVjb3JkPjxyZWMtbnVtYmVyPjYyPC9yZWMtbnVt
YmVyPjxmb3JlaWduLWtleXM+PGtleSBhcHA9IkVOIiBkYi1pZD0iOWV3OTVhYWYwYTB0eG1ldjVm
NzVmYWV4Znd2cnB6dHBmcDJmIiB0aW1lc3RhbXA9IjE1NDM4Njc2MTkiPjYyPC9rZXk+PC9mb3Jl
aWduLWtleXM+PHJlZi10eXBlIG5hbWU9IkJvb2sgU2VjdGlvbiI+NTwvcmVmLXR5cGU+PGNvbnRy
aWJ1dG9ycz48YXV0aG9ycz48YXV0aG9yPlNpbXBzb24sIEMuIFIuPC9hdXRob3I+PGF1dGhvcj5M
b25lLCBOLjwvYXV0aG9yPjxhdXRob3I+S2F2YW5hZ2gsIEsuPC9hdXRob3I+PGF1dGhvcj5SaXRj
aGllLCBMLiBELjwvYXV0aG9yPjxhdXRob3I+Um9iZXJ0c29uLCBDLjwvYXV0aG9yPjxhdXRob3I+
U2hlaWtoLCBBLjwvYXV0aG9yPjxhdXRob3I+TWNNZW5hbWluLCBKLjwvYXV0aG9yPjwvYXV0aG9y
cz48L2NvbnRyaWJ1dG9ycz48dGl0bGVzPjx0aXRsZT5IZWFsdGggU2VydmljZXMgYW5kIERlbGl2
ZXJ5IFJlc2VhcmNoPC90aXRsZT48c2Vjb25kYXJ5LXRpdGxlPlNlYXNvbmFsIEluZmx1ZW56YSBW
YWNjaW5lIEVmZmVjdGl2ZW5lc3MgKFNJVkUpOiBhbiBvYnNlcnZhdGlvbmFsIHJldHJvc3BlY3Rp
dmUgY29ob3J0IHN0dWR5IC0gZXhwbG9pdGF0aW9uIG9mIGEgdW5pcXVlIGNvbW11bml0eS1iYXNl
ZCBuYXRpb25hbC1saW5rZWQgZGF0YWJhc2UgdG8gZGV0ZXJtaW5lIHRoZSBlZmZlY3RpdmVuZXNz
IG9mIHRoZSBzZWFzb25hbCB0cml2YWxlbnQgaW5mbHVlbnphIHZhY2NpbmU8L3NlY29uZGFyeS10
aXRsZT48L3RpdGxlcz48ZGF0ZXM+PHllYXI+MjAxMzwveWVhcj48L2RhdGVzPjxwdWItbG9jYXRp
b24+U291dGhhbXB0b24gKFVLKTwvcHViLWxvY2F0aW9uPjxwdWJsaXNoZXI+TklIUiBKb3VybmFs
cyBMaWJyYXJ5JiN4RDtDb3B5cmlnaHQgKGMpIFF1ZWVuJmFwb3M7cyBQcmludGVyIGFuZCBDb250
cm9sbGVyIG9mIEhNU08gMjAxMy4gVGhpcyB3b3JrIHdhcyBwcm9kdWNlZCBieSBTaW1wc29uIGV0
IGFsLiB1bmRlciB0aGUgdGVybXMgb2YgYSBjb21taXNzaW9uaW5nIGNvbnRyYWN0IGlzc3VlZCBi
eSB0aGUgU2VjcmV0YXJ5IG9mIFN0YXRlIGZvciBIZWFsdGguIFRoaXMgaXNzdWUgbWF5IGJlIGZy
ZWVseSByZXByb2R1Y2VkIGZvciB0aGUgcHVycG9zZXMgb2YgcHJpdmF0ZSByZXNlYXJjaCBhbmQg
c3R1ZHkgYW5kIGV4dHJhY3RzIChvciBpbmRlZWQsIHRoZSBmdWxsIHJlcG9ydCkgbWF5IGJlIGlu
Y2x1ZGVkIGluIHByb2Zlc3Npb25hbCBqb3VybmFscyBwcm92aWRlZCB0aGF0IHN1aXRhYmxlIGFj
a25vd2xlZGdlbWVudCBpcyBtYWRlIGFuZCB0aGUgcmVwcm9kdWN0aW9uIGlzIG5vdCBhc3NvY2lh
dGVkIHdpdGggYW55IGZvcm0gb2YgYWR2ZXJ0aXNpbmcuIEFwcGxpY2F0aW9ucyBmb3IgY29tbWVy
Y2lhbCByZXByb2R1Y3Rpb24gc2hvdWxkIGJlIGFkZHJlc3NlZCB0bzogTklIUiBKb3VybmFscyBM
aWJyYXJ5LCBOYXRpb25hbCBJbnN0aXR1dGUgZm9yIEhlYWx0aCBSZXNlYXJjaCwgRXZhbHVhdGlv
biwgVHJpYWxzIGFuZCBTdHVkaWVzIENvb3JkaW5hdGluZyBDZW50cmUsIEFscGhhIEhvdXNlLCBV
bml2ZXJzaXR5IG9mIFNvdXRoYW1wdG9uIFNjaWVuY2UgUGFyaywgU291dGhhbXB0b24gU08xNiA3
TlMsIFVLLjwvcHVibGlzaGVyPjxhY2Nlc3Npb24tbnVtPjI1NjQyNTEwPC9hY2Nlc3Npb24tbnVt
Pjx1cmxzPjwvdXJscz48ZWxlY3Ryb25pYy1yZXNvdXJjZS1udW0+MTAuMzMxMC9oc2RyMDExMDA8
L2VsZWN0cm9uaWMtcmVzb3VyY2UtbnVtPjxsYW5ndWFnZT5lbmc8L2xhbmd1YWdlPjwvcmVjb3Jk
PjwvQ2l0ZT48Q2l0ZT48QXV0aG9yPk5pY2hvbDwvQXV0aG9yPjxZZWFyPjIwMDc8L1llYXI+PFJl
Y051bT42NDwvUmVjTnVtPjxyZWNvcmQ+PHJlYy1udW1iZXI+NjQ8L3JlYy1udW1iZXI+PGZvcmVp
Z24ta2V5cz48a2V5IGFwcD0iRU4iIGRiLWlkPSI5ZXc5NWFhZjBhMHR4bWV2NWY3NWZhZXhmd3Zy
cHp0cGZwMmYiIHRpbWVzdGFtcD0iMTU0Mzg2NzYxOSI+NjQ8L2tleT48L2ZvcmVpZ24ta2V5cz48
cmVmLXR5cGUgbmFtZT0iSm91cm5hbCBBcnRpY2xlIj4xNzwvcmVmLXR5cGU+PGNvbnRyaWJ1dG9y
cz48YXV0aG9ycz48YXV0aG9yPk5pY2hvbCwgSy4gTC48L2F1dGhvcj48YXV0aG9yPk5vcmRpbiwg
Si4gRC48L2F1dGhvcj48YXV0aG9yPk5lbHNvbiwgRC4gQi48L2F1dGhvcj48YXV0aG9yPk11bGxv
b2x5LCBKLiBQLjwvYXV0aG9yPjxhdXRob3I+SGFrLCBFLjwvYXV0aG9yPjwvYXV0aG9ycz48L2Nv
bnRyaWJ1dG9ycz48YXV0aC1hZGRyZXNzPk1lZGljaW5lIFNlcnZpY2UgYW5kIENlbnRlciBmb3Ig
Q2hyb25pYyBEaXNlYXNlIE91dGNvbWVzIFJlc2VhcmNoLCBNaW5uZWFwb2xpcyBWZXRlcmFucyBB
ZmZhaXJzIE1lZGljYWwgQ2VudGVyIGFuZCBVbml2ZXJzaXR5IG9mIE1pbm5lc290YSwgTWlubmVh
cG9saXMgNTU0MTcsIFVTQS4gbmljaG8wMTRAdW1uLmVkdTwvYXV0aC1hZGRyZXNzPjx0aXRsZXM+
PHRpdGxlPkVmZmVjdGl2ZW5lc3Mgb2YgaW5mbHVlbnphIHZhY2NpbmUgaW4gdGhlIGNvbW11bml0
eS1kd2VsbGluZyBlbGRlcmx5PC90aXRsZT48c2Vjb25kYXJ5LXRpdGxlPk4gRW5nbCBKIE1lZDwv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bWVkaWNpbmU8L2FiYnItMT48L2FsdC1wZXJpb2RpY2FsPjxwYWdlcz4xMzczLTgxPC9wYWdlcz48
dm9sdW1lPjM1Nzwvdm9sdW1lPjxudW1iZXI+MTQ8L251bWJlcj48ZWRpdGlvbj4yMDA3LzEwLzA1
PC9lZGl0aW9uPjxrZXl3b3Jkcz48a2V5d29yZD5BZ2VkPC9rZXl3b3JkPjxrZXl3b3JkPkNvaG9y
dCBTdHVkaWVzPC9rZXl3b3JkPjxrZXl3b3JkPkNvbmZvdW5kaW5nIEZhY3RvcnMgKEVwaWRlbWlv
bG9neSk8L2tleXdvcmQ+PGtleXdvcmQ+SG9zcGl0YWxpemF0aW9uLypzdGF0aXN0aWNzICZhbXA7
IG51bWVyaWNhbCBkYXRhPC9rZXl3b3JkPjxrZXl3b3JkPkhvdXNpbmc8L2tleXdvcmQ+PGtleXdv
cmQ+SHVtYW5zPC9rZXl3b3JkPjxrZXl3b3JkPipJbmZsdWVuemEgVmFjY2luZXM8L2tleXdvcmQ+
PGtleXdvcmQ+SW5mbHVlbnphLCBIdW1hbi9lcGlkZW1pb2xvZ3kvbW9ydGFsaXR5LypwcmV2ZW50
aW9uICZhbXA7IGNvbnRyb2w8L2tleXdvcmQ+PGtleXdvcmQ+TG9naXN0aWMgTW9kZWxzPC9rZXl3
b3JkPjxrZXl3b3JkPlJpc2s8L2tleXdvcmQ+PGtleXdvcmQ+VHJlYXRtZW50IE91dGNvbWU8L2tl
eXdvcmQ+PGtleXdvcmQ+VW5pdGVkIFN0YXRlcy9lcGlkZW1pb2xvZ3k8L2tleXdvcmQ+PC9rZXl3
b3Jkcz48ZGF0ZXM+PHllYXI+MjAwNzwveWVhcj48cHViLWRhdGVzPjxkYXRlPk9jdCA0PC9kYXRl
PjwvcHViLWRhdGVzPjwvZGF0ZXM+PGlzYm4+MDAyOC00NzkzPC9pc2JuPjxhY2Nlc3Npb24tbnVt
PjE3OTE0MDM4PC9hY2Nlc3Npb24tbnVtPjx1cmxzPjwvdXJscz48ZWxlY3Ryb25pYy1yZXNvdXJj
ZS1udW0+MTAuMTA1Ni9ORUpNb2EwNzA4NDQ8L2VsZWN0cm9uaWMtcmVzb3VyY2UtbnVtPjxyZW1v
dGUtZGF0YWJhc2UtcHJvdmlkZXI+TkxNPC9yZW1vdGUtZGF0YWJhc2UtcHJvdmlkZXI+PGxhbmd1
YWdlPmVuZzwvbGFuZ3VhZ2U+PC9yZWNvcmQ+PC9DaXRlPjwvRW5kTm90ZT4A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PEVuZE5vdGU+PENpdGU+PEF1dGhvcj5IYWs8L0F1dGhvcj48WWVhcj4yMDAyPC9ZZWFyPjxSZWNO
dW0+NjE8L1JlY051bT48RGlzcGxheVRleHQ+KDExLTEzKTwvRGlzcGxheVRleHQ+PHJlY29yZD48
cmVjLW51bWJlcj42MTwvcmVjLW51bWJlcj48Zm9yZWlnbi1rZXlzPjxrZXkgYXBwPSJFTiIgZGIt
aWQ9Ijlldzk1YWFmMGEwdHhtZXY1Zjc1ZmFleGZ3dnJwenRwZnAyZiIgdGltZXN0YW1wPSIxNTQz
ODY3NjE5Ij42MTwva2V5PjwvZm9yZWlnbi1rZXlzPjxyZWYtdHlwZSBuYW1lPSJKb3VybmFsIEFy
dGljbGUiPjE3PC9yZWYtdHlwZT48Y29udHJpYnV0b3JzPjxhdXRob3JzPjxhdXRob3I+SGFrLCBF
LjwvYXV0aG9yPjxhdXRob3I+Tm9yZGluLCBKLjwvYXV0aG9yPjxhdXRob3I+V2VpLCBGLjwvYXV0
aG9yPjxhdXRob3I+TXVsbG9vbHksIEouPC9hdXRob3I+PGF1dGhvcj5Qb2JsZXRlLCBTLjwvYXV0
aG9yPjxhdXRob3I+U3RyaWthcywgUi48L2F1dGhvcj48YXV0aG9yPk5pY2hvbCwgSy4gTC48L2F1
dGhvcj48L2F1dGhvcnM+PC9jb250cmlidXRvcnM+PGF1dGgtYWRkcmVzcz5IZWFsdGhQYXJ0bmVy
cyBSZXNlYXJjaCBGb3VuZGF0aW9uLCBCbG9vbWluZ3RvbiwgSU4sIFVTQS48L2F1dGgtYWRkcmVz
cz48dGl0bGVzPjx0aXRsZT5JbmZsdWVuY2Ugb2YgaGlnaC1yaXNrIG1lZGljYWwgY29uZGl0aW9u
cyBvbiB0aGUgZWZmZWN0aXZlbmVzcyBvZiBpbmZsdWVuemEgdmFjY2luYXRpb24gYW1vbmcgZWxk
ZXJseSBtZW1iZXJzIG9mIDMgbGFyZ2UgbWFuYWdlZC1jYXJlIG9yZ2FuaXphdGlvbnM8L3RpdGxl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Y2lldHkgb2YgQW1lcmljYTwvYWJici0xPjwvYWx0LXBlcmlvZGljYWw+PHBhZ2VzPjM3MC03PC9w
YWdlcz48dm9sdW1lPjM1PC92b2x1bWU+PG51bWJlcj40PC9udW1iZXI+PGVkaXRpb24+MjAwMi8w
Ny8zMDwvZWRpdGlvbj48a2V5d29yZHM+PGtleXdvcmQ+QWdlZDwva2V5d29yZD48a2V5d29yZD5D
b2hvcnQgU3R1ZGllczwva2V5d29yZD48a2V5d29yZD5GZW1hbGU8L2tleXdvcmQ+PGtleXdvcmQ+
KkhlYWx0aCBTZXJ2aWNlcyBmb3IgdGhlIEFnZWQ8L2tleXdvcmQ+PGtleXdvcmQ+SG9zcGl0YWxp
emF0aW9uPC9rZXl3b3JkPjxrZXl3b3JkPkh1bWFuczwva2V5d29yZD48a2V5d29yZD5JbmZsdWVu
emEgVmFjY2luZXMvKnRoZXJhcGV1dGljIHVzZTwva2V5d29yZD48a2V5d29yZD5JbmZsdWVuemEs
IEh1bWFuLypwcmV2ZW50aW9uICZhbXA7IGNvbnRyb2w8L2tleXdvcmQ+PGtleXdvcmQ+TWFsZTwv
a2V5d29yZD48a2V5d29yZD5NYW5hZ2VkIENhcmUgUHJvZ3JhbXM8L2tleXdvcmQ+PGtleXdvcmQ+
UHJvc3BlY3RpdmUgU3R1ZGllczwva2V5d29yZD48a2V5d29yZD5SaXNrIEZhY3RvcnM8L2tleXdv
cmQ+PGtleXdvcmQ+VHJlYXRtZW50IE91dGNvbWU8L2tleXdvcmQ+PC9rZXl3b3Jkcz48ZGF0ZXM+
PHllYXI+MjAwMjwveWVhcj48cHViLWRhdGVzPjxkYXRlPkF1ZyAxNTwvZGF0ZT48L3B1Yi1kYXRl
cz48L2RhdGVzPjxpc2JuPjEwNTgtNDgzODwvaXNibj48YWNjZXNzaW9uLW51bT4xMjE0NTcxODwv
YWNjZXNzaW9uLW51bT48dXJscz48L3VybHM+PGVsZWN0cm9uaWMtcmVzb3VyY2UtbnVtPjEwLjEw
ODYvMzQxNDAzPC9lbGVjdHJvbmljLXJlc291cmNlLW51bT48cmVtb3RlLWRhdGFiYXNlLXByb3Zp
ZGVyPk5MTTwvcmVtb3RlLWRhdGFiYXNlLXByb3ZpZGVyPjxsYW5ndWFnZT5lbmc8L2xhbmd1YWdl
PjwvcmVjb3JkPjwvQ2l0ZT48Q2l0ZT48QXV0aG9yPlNpbXBzb248L0F1dGhvcj48WWVhcj4yMDEz
PC9ZZWFyPjxSZWNOdW0+NjI8L1JlY051bT48cmVjb3JkPjxyZWMtbnVtYmVyPjYyPC9yZWMtbnVt
YmVyPjxmb3JlaWduLWtleXM+PGtleSBhcHA9IkVOIiBkYi1pZD0iOWV3OTVhYWYwYTB0eG1ldjVm
NzVmYWV4Znd2cnB6dHBmcDJmIiB0aW1lc3RhbXA9IjE1NDM4Njc2MTkiPjYyPC9rZXk+PC9mb3Jl
aWduLWtleXM+PHJlZi10eXBlIG5hbWU9IkJvb2sgU2VjdGlvbiI+NTwvcmVmLXR5cGU+PGNvbnRy
aWJ1dG9ycz48YXV0aG9ycz48YXV0aG9yPlNpbXBzb24sIEMuIFIuPC9hdXRob3I+PGF1dGhvcj5M
b25lLCBOLjwvYXV0aG9yPjxhdXRob3I+S2F2YW5hZ2gsIEsuPC9hdXRob3I+PGF1dGhvcj5SaXRj
aGllLCBMLiBELjwvYXV0aG9yPjxhdXRob3I+Um9iZXJ0c29uLCBDLjwvYXV0aG9yPjxhdXRob3I+
U2hlaWtoLCBBLjwvYXV0aG9yPjxhdXRob3I+TWNNZW5hbWluLCBKLjwvYXV0aG9yPjwvYXV0aG9y
cz48L2NvbnRyaWJ1dG9ycz48dGl0bGVzPjx0aXRsZT5IZWFsdGggU2VydmljZXMgYW5kIERlbGl2
ZXJ5IFJlc2VhcmNoPC90aXRsZT48c2Vjb25kYXJ5LXRpdGxlPlNlYXNvbmFsIEluZmx1ZW56YSBW
YWNjaW5lIEVmZmVjdGl2ZW5lc3MgKFNJVkUpOiBhbiBvYnNlcnZhdGlvbmFsIHJldHJvc3BlY3Rp
dmUgY29ob3J0IHN0dWR5IC0gZXhwbG9pdGF0aW9uIG9mIGEgdW5pcXVlIGNvbW11bml0eS1iYXNl
ZCBuYXRpb25hbC1saW5rZWQgZGF0YWJhc2UgdG8gZGV0ZXJtaW5lIHRoZSBlZmZlY3RpdmVuZXNz
IG9mIHRoZSBzZWFzb25hbCB0cml2YWxlbnQgaW5mbHVlbnphIHZhY2NpbmU8L3NlY29uZGFyeS10
aXRsZT48L3RpdGxlcz48ZGF0ZXM+PHllYXI+MjAxMzwveWVhcj48L2RhdGVzPjxwdWItbG9jYXRp
b24+U291dGhhbXB0b24gKFVLKTwvcHViLWxvY2F0aW9uPjxwdWJsaXNoZXI+TklIUiBKb3VybmFs
cyBMaWJyYXJ5JiN4RDtDb3B5cmlnaHQgKGMpIFF1ZWVuJmFwb3M7cyBQcmludGVyIGFuZCBDb250
cm9sbGVyIG9mIEhNU08gMjAxMy4gVGhpcyB3b3JrIHdhcyBwcm9kdWNlZCBieSBTaW1wc29uIGV0
IGFsLiB1bmRlciB0aGUgdGVybXMgb2YgYSBjb21taXNzaW9uaW5nIGNvbnRyYWN0IGlzc3VlZCBi
eSB0aGUgU2VjcmV0YXJ5IG9mIFN0YXRlIGZvciBIZWFsdGguIFRoaXMgaXNzdWUgbWF5IGJlIGZy
ZWVseSByZXByb2R1Y2VkIGZvciB0aGUgcHVycG9zZXMgb2YgcHJpdmF0ZSByZXNlYXJjaCBhbmQg
c3R1ZHkgYW5kIGV4dHJhY3RzIChvciBpbmRlZWQsIHRoZSBmdWxsIHJlcG9ydCkgbWF5IGJlIGlu
Y2x1ZGVkIGluIHByb2Zlc3Npb25hbCBqb3VybmFscyBwcm92aWRlZCB0aGF0IHN1aXRhYmxlIGFj
a25vd2xlZGdlbWVudCBpcyBtYWRlIGFuZCB0aGUgcmVwcm9kdWN0aW9uIGlzIG5vdCBhc3NvY2lh
dGVkIHdpdGggYW55IGZvcm0gb2YgYWR2ZXJ0aXNpbmcuIEFwcGxpY2F0aW9ucyBmb3IgY29tbWVy
Y2lhbCByZXByb2R1Y3Rpb24gc2hvdWxkIGJlIGFkZHJlc3NlZCB0bzogTklIUiBKb3VybmFscyBM
aWJyYXJ5LCBOYXRpb25hbCBJbnN0aXR1dGUgZm9yIEhlYWx0aCBSZXNlYXJjaCwgRXZhbHVhdGlv
biwgVHJpYWxzIGFuZCBTdHVkaWVzIENvb3JkaW5hdGluZyBDZW50cmUsIEFscGhhIEhvdXNlLCBV
bml2ZXJzaXR5IG9mIFNvdXRoYW1wdG9uIFNjaWVuY2UgUGFyaywgU291dGhhbXB0b24gU08xNiA3
TlMsIFVLLjwvcHVibGlzaGVyPjxhY2Nlc3Npb24tbnVtPjI1NjQyNTEwPC9hY2Nlc3Npb24tbnVt
Pjx1cmxzPjwvdXJscz48ZWxlY3Ryb25pYy1yZXNvdXJjZS1udW0+MTAuMzMxMC9oc2RyMDExMDA8
L2VsZWN0cm9uaWMtcmVzb3VyY2UtbnVtPjxsYW5ndWFnZT5lbmc8L2xhbmd1YWdlPjwvcmVjb3Jk
PjwvQ2l0ZT48Q2l0ZT48QXV0aG9yPk5pY2hvbDwvQXV0aG9yPjxZZWFyPjIwMDc8L1llYXI+PFJl
Y051bT42NDwvUmVjTnVtPjxyZWNvcmQ+PHJlYy1udW1iZXI+NjQ8L3JlYy1udW1iZXI+PGZvcmVp
Z24ta2V5cz48a2V5IGFwcD0iRU4iIGRiLWlkPSI5ZXc5NWFhZjBhMHR4bWV2NWY3NWZhZXhmd3Zy
cHp0cGZwMmYiIHRpbWVzdGFtcD0iMTU0Mzg2NzYxOSI+NjQ8L2tleT48L2ZvcmVpZ24ta2V5cz48
cmVmLXR5cGUgbmFtZT0iSm91cm5hbCBBcnRpY2xlIj4xNzwvcmVmLXR5cGU+PGNvbnRyaWJ1dG9y
cz48YXV0aG9ycz48YXV0aG9yPk5pY2hvbCwgSy4gTC48L2F1dGhvcj48YXV0aG9yPk5vcmRpbiwg
Si4gRC48L2F1dGhvcj48YXV0aG9yPk5lbHNvbiwgRC4gQi48L2F1dGhvcj48YXV0aG9yPk11bGxv
b2x5LCBKLiBQLjwvYXV0aG9yPjxhdXRob3I+SGFrLCBFLjwvYXV0aG9yPjwvYXV0aG9ycz48L2Nv
bnRyaWJ1dG9ycz48YXV0aC1hZGRyZXNzPk1lZGljaW5lIFNlcnZpY2UgYW5kIENlbnRlciBmb3Ig
Q2hyb25pYyBEaXNlYXNlIE91dGNvbWVzIFJlc2VhcmNoLCBNaW5uZWFwb2xpcyBWZXRlcmFucyBB
ZmZhaXJzIE1lZGljYWwgQ2VudGVyIGFuZCBVbml2ZXJzaXR5IG9mIE1pbm5lc290YSwgTWlubmVh
cG9saXMgNTU0MTcsIFVTQS4gbmljaG8wMTRAdW1uLmVkdTwvYXV0aC1hZGRyZXNzPjx0aXRsZXM+
PHRpdGxlPkVmZmVjdGl2ZW5lc3Mgb2YgaW5mbHVlbnphIHZhY2NpbmUgaW4gdGhlIGNvbW11bml0
eS1kd2VsbGluZyBlbGRlcmx5PC90aXRsZT48c2Vjb25kYXJ5LXRpdGxlPk4gRW5nbCBKIE1lZDwv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bWVkaWNpbmU8L2FiYnItMT48L2FsdC1wZXJpb2RpY2FsPjxwYWdlcz4xMzczLTgxPC9wYWdlcz48
dm9sdW1lPjM1Nzwvdm9sdW1lPjxudW1iZXI+MTQ8L251bWJlcj48ZWRpdGlvbj4yMDA3LzEwLzA1
PC9lZGl0aW9uPjxrZXl3b3Jkcz48a2V5d29yZD5BZ2VkPC9rZXl3b3JkPjxrZXl3b3JkPkNvaG9y
dCBTdHVkaWVzPC9rZXl3b3JkPjxrZXl3b3JkPkNvbmZvdW5kaW5nIEZhY3RvcnMgKEVwaWRlbWlv
bG9neSk8L2tleXdvcmQ+PGtleXdvcmQ+SG9zcGl0YWxpemF0aW9uLypzdGF0aXN0aWNzICZhbXA7
IG51bWVyaWNhbCBkYXRhPC9rZXl3b3JkPjxrZXl3b3JkPkhvdXNpbmc8L2tleXdvcmQ+PGtleXdv
cmQ+SHVtYW5zPC9rZXl3b3JkPjxrZXl3b3JkPipJbmZsdWVuemEgVmFjY2luZXM8L2tleXdvcmQ+
PGtleXdvcmQ+SW5mbHVlbnphLCBIdW1hbi9lcGlkZW1pb2xvZ3kvbW9ydGFsaXR5LypwcmV2ZW50
aW9uICZhbXA7IGNvbnRyb2w8L2tleXdvcmQ+PGtleXdvcmQ+TG9naXN0aWMgTW9kZWxzPC9rZXl3
b3JkPjxrZXl3b3JkPlJpc2s8L2tleXdvcmQ+PGtleXdvcmQ+VHJlYXRtZW50IE91dGNvbWU8L2tl
eXdvcmQ+PGtleXdvcmQ+VW5pdGVkIFN0YXRlcy9lcGlkZW1pb2xvZ3k8L2tleXdvcmQ+PC9rZXl3
b3Jkcz48ZGF0ZXM+PHllYXI+MjAwNzwveWVhcj48cHViLWRhdGVzPjxkYXRlPk9jdCA0PC9kYXRl
PjwvcHViLWRhdGVzPjwvZGF0ZXM+PGlzYm4+MDAyOC00NzkzPC9pc2JuPjxhY2Nlc3Npb24tbnVt
PjE3OTE0MDM4PC9hY2Nlc3Npb24tbnVtPjx1cmxzPjwvdXJscz48ZWxlY3Ryb25pYy1yZXNvdXJj
ZS1udW0+MTAuMTA1Ni9ORUpNb2EwNzA4NDQ8L2VsZWN0cm9uaWMtcmVzb3VyY2UtbnVtPjxyZW1v
dGUtZGF0YWJhc2UtcHJvdmlkZXI+TkxNPC9yZW1vdGUtZGF0YWJhc2UtcHJvdmlkZXI+PGxhbmd1
YWdlPmVuZzwvbGFuZ3VhZ2U+PC9yZWNvcmQ+PC9DaXRlPjwvRW5kTm90ZT4A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(11-13)</w:t>
      </w:r>
      <w:r w:rsidRPr="0071685F">
        <w:rPr>
          <w:rFonts w:ascii="Arial" w:hAnsi="Arial" w:cs="Arial"/>
          <w:sz w:val="24"/>
          <w:szCs w:val="24"/>
        </w:rPr>
        <w:fldChar w:fldCharType="end"/>
      </w:r>
      <w:r w:rsidRPr="0071685F">
        <w:rPr>
          <w:rFonts w:ascii="Arial" w:eastAsia="Arial" w:hAnsi="Arial" w:cs="Arial"/>
          <w:sz w:val="24"/>
          <w:szCs w:val="24"/>
        </w:rPr>
        <w:t>.</w:t>
      </w:r>
      <w:r w:rsidRPr="0071685F">
        <w:rPr>
          <w:rFonts w:ascii="Arial" w:hAnsi="Arial" w:cs="Arial"/>
          <w:sz w:val="24"/>
          <w:szCs w:val="24"/>
        </w:rPr>
        <w:t xml:space="preserve"> Our estimates of VE for pneumonia and death are of similar magnitude. </w:t>
      </w:r>
    </w:p>
    <w:p w14:paraId="1F7EC1E3" w14:textId="77777777" w:rsidR="00082DFB" w:rsidRPr="0071685F" w:rsidRDefault="00082DFB" w:rsidP="00082DFB">
      <w:pPr>
        <w:spacing w:line="480" w:lineRule="auto"/>
        <w:jc w:val="both"/>
      </w:pPr>
      <w:r w:rsidRPr="0071685F">
        <w:rPr>
          <w:rFonts w:ascii="Arial" w:eastAsia="Arial" w:hAnsi="Arial" w:cs="Arial"/>
          <w:sz w:val="24"/>
          <w:szCs w:val="24"/>
        </w:rPr>
        <w:t>Primary-care consultation for LRTI was selected as an outcome because bacterial chest-infection is a complication of influenza. However, there was no evidence for protective effect on this outcome. This was unexpected, as, IIV associated negatively with hospitalization and death due to pneumonia. It is possible that risk-averse antibiotic prescription to immunosuppressed people in primary-care contributed. Similarly, our finding of no evidence of VE in those aged &lt;45 years could be due to very-few events in this age-group.</w:t>
      </w:r>
      <w:r w:rsidRPr="0071685F">
        <w:t xml:space="preserve"> </w:t>
      </w:r>
      <w:r w:rsidRPr="0071685F">
        <w:rPr>
          <w:rFonts w:ascii="Arial" w:eastAsia="Arial" w:hAnsi="Arial" w:cs="Arial"/>
          <w:sz w:val="24"/>
          <w:szCs w:val="24"/>
        </w:rPr>
        <w:t xml:space="preserve">However, protective effects of IIV in young adults has been demonstrated </w:t>
      </w:r>
      <w:r w:rsidRPr="0071685F">
        <w:fldChar w:fldCharType="begin">
          <w:fldData xml:space="preserve">PEVuZE5vdGU+PENpdGU+PEF1dGhvcj5EZW1pY2hlbGk8L0F1dGhvcj48WWVhcj4yMDE4PC9ZZWFy
PjxSZWNOdW0+NTE8L1JlY051bT48RGlzcGxheVRleHQ+KDUpPC9EaXNwbGF5VGV4dD48cmVjb3Jk
PjxyZWMtbnVtYmVyPjUxPC9yZWMtbnVtYmVyPjxmb3JlaWduLWtleXM+PGtleSBhcHA9IkVOIiBk
Yi1pZD0iOWV3OTVhYWYwYTB0eG1ldjVmNzVmYWV4Znd2cnB6dHBmcDJmIiB0aW1lc3RhbXA9IjE1
NDM4Njc2MTgiPjUxPC9rZXk+PC9mb3JlaWduLWtleXM+PHJlZi10eXBlIG5hbWU9IkpvdXJuYWwg
QXJ0aWNsZSI+MTc8L3JlZi10eXBlPjxjb250cmlidXRvcnM+PGF1dGhvcnM+PGF1dGhvcj5EZW1p
Y2hlbGksIFYuPC9hdXRob3I+PGF1dGhvcj5KZWZmZXJzb24sIFQuPC9hdXRob3I+PGF1dGhvcj5G
ZXJyb25pLCBFLjwvYXV0aG9yPjxhdXRob3I+Uml2ZXR0aSwgQS48L2F1dGhvcj48YXV0aG9yPkRp
IFBpZXRyYW50b25qLCBDLjwvYXV0aG9yPjwvYXV0aG9ycz48L2NvbnRyaWJ1dG9ycz48YXV0aC1h
ZGRyZXNzPlNlcnZpemlvIFJlZ2lvbmFsZSBkaSBSaWZlcmltZW50byBwZXIgbCZhcG9zO0VwaWRl
bWlvbG9naWEsIFNTRXBpLVNlUkVNSSwgQXppZW5kYSBTYW5pdGFyaWEgTG9jYWxlIEFTTCBBTCwg
VmlhIFZlbmV6aWEgNiwgQWxlc3NhbmRyaWEsIFBpZW1vbnRlLCBJdGFseSwgMTUxMjEuPC9hdXRo
LWFkZHJlc3M+PHRpdGxlcz48dGl0bGU+VmFjY2luZXMgZm9yIHByZXZlbnRpbmcgaW5mbHVlbnph
IGluIGhlYWx0aHkgYWR1bHRzPC90aXRsZT48c2Vjb25kYXJ5LXRpdGxlPkNvY2hyYW5lIERhdGFi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eXN0ZW1hdGljIHJldmlld3M8L2FiYnItMT48L2FsdC1wZXJpb2RpY2FsPjxwYWdlcz5DZDAwMTI2
OTwvcGFnZXM+PHZvbHVtZT4yPC92b2x1bWU+PGVkaXRpb24+MjAxOC8wMi8wMjwvZWRpdGlvbj48
a2V5d29yZHM+PGtleXdvcmQ+QWJzZW50ZWVpc208L2tleXdvcmQ+PGtleXdvcmQ+QWR1bHQ8L2tl
eXdvcmQ+PGtleXdvcmQ+RHJ1ZyBJbmR1c3RyeTwva2V5d29yZD48a2V5d29yZD5GZW1hbGU8L2tl
eXdvcmQ+PGtleXdvcmQ+SGVhbHRoIFN0YXR1czwva2V5d29yZD48a2V5d29yZD5Ib3NwaXRhbGl6
YXRpb24vc3RhdGlzdGljcyAmYW1wOyBudW1lcmljYWwgZGF0YTwva2V5d29yZD48a2V5d29yZD5I
dW1hbnM8L2tleXdvcmQ+PGtleXdvcmQ+SW5mbHVlbnphIEEgdmlydXM8L2tleXdvcmQ+PGtleXdv
cmQ+SW5mbHVlbnphIEIgdmlydXM8L2tleXdvcmQ+PGtleXdvcmQ+SW5mbHVlbnphIFZhY2NpbmVz
L2FkdmVyc2UgZWZmZWN0cy8qdGhlcmFwZXV0aWMgdXNlPC9rZXl3b3JkPjxrZXl3b3JkPkluZmx1
ZW56YSwgSHVtYW4vKnByZXZlbnRpb24gJmFtcDsgY29udHJvbC92aXJvbG9neTwva2V5d29yZD48
a2V5d29yZD5NYWxlPC9rZXl3b3JkPjxrZXl3b3JkPk5hdXNlYS9jaGVtaWNhbGx5IGluZHVjZWQ8
L2tleXdvcmQ+PGtleXdvcmQ+UHJlZ25hbmN5PC9rZXl3b3JkPjxrZXl3b3JkPlByZWduYW5jeSBD
b21wbGljYXRpb25zLCBJbmZlY3Rpb3VzL3ByZXZlbnRpb24gJmFtcDsgY29udHJvbC92aXJvbG9n
eTwva2V5d29yZD48a2V5d29yZD5QdWJsaWNhdGlvbiBCaWFzPC9rZXl3b3JkPjxrZXl3b3JkPlJl
c2VhcmNoIFN1cHBvcnQgYXMgVG9waWM8L2tleXdvcmQ+PGtleXdvcmQ+Vm9taXRpbmcvY2hlbWlj
YWxseSBpbmR1Y2VkPC9rZXl3b3JkPjwva2V5d29yZHM+PGRhdGVzPjx5ZWFyPjIwMTg8L3llYXI+
PHB1Yi1kYXRlcz48ZGF0ZT5GZWIgMTwvZGF0ZT48L3B1Yi1kYXRlcz48L2RhdGVzPjxpc2JuPjEz
NjEtNjEzNzwvaXNibj48YWNjZXNzaW9uLW51bT4yOTM4ODE5NjwvYWNjZXNzaW9uLW51bT48dXJs
cz48L3VybHM+PGVsZWN0cm9uaWMtcmVzb3VyY2UtbnVtPjEwLjEwMDIvMTQ2NTE4NTguQ0QwMDEy
NjkucHViNjwvZWxlY3Ryb25pYy1yZXNvdXJjZS1udW0+PHJlbW90ZS1kYXRhYmFzZS1wcm92aWRl
cj5OTE08L3JlbW90ZS1kYXRhYmFzZS1wcm92aWRlcj48bGFuZ3VhZ2U+ZW5nPC9sYW5ndWFnZT48
L3JlY29yZD48L0NpdGU+PC9FbmROb3RlPn==
</w:fldData>
        </w:fldChar>
      </w:r>
      <w:r>
        <w:instrText xml:space="preserve"> ADDIN EN.CITE </w:instrText>
      </w:r>
      <w:r>
        <w:fldChar w:fldCharType="begin">
          <w:fldData xml:space="preserve">PEVuZE5vdGU+PENpdGU+PEF1dGhvcj5EZW1pY2hlbGk8L0F1dGhvcj48WWVhcj4yMDE4PC9ZZWFy
PjxSZWNOdW0+NTE8L1JlY051bT48RGlzcGxheVRleHQ+KDUpPC9EaXNwbGF5VGV4dD48cmVjb3Jk
PjxyZWMtbnVtYmVyPjUxPC9yZWMtbnVtYmVyPjxmb3JlaWduLWtleXM+PGtleSBhcHA9IkVOIiBk
Yi1pZD0iOWV3OTVhYWYwYTB0eG1ldjVmNzVmYWV4Znd2cnB6dHBmcDJmIiB0aW1lc3RhbXA9IjE1
NDM4Njc2MTgiPjUxPC9rZXk+PC9mb3JlaWduLWtleXM+PHJlZi10eXBlIG5hbWU9IkpvdXJuYWwg
QXJ0aWNsZSI+MTc8L3JlZi10eXBlPjxjb250cmlidXRvcnM+PGF1dGhvcnM+PGF1dGhvcj5EZW1p
Y2hlbGksIFYuPC9hdXRob3I+PGF1dGhvcj5KZWZmZXJzb24sIFQuPC9hdXRob3I+PGF1dGhvcj5G
ZXJyb25pLCBFLjwvYXV0aG9yPjxhdXRob3I+Uml2ZXR0aSwgQS48L2F1dGhvcj48YXV0aG9yPkRp
IFBpZXRyYW50b25qLCBDLjwvYXV0aG9yPjwvYXV0aG9ycz48L2NvbnRyaWJ1dG9ycz48YXV0aC1h
ZGRyZXNzPlNlcnZpemlvIFJlZ2lvbmFsZSBkaSBSaWZlcmltZW50byBwZXIgbCZhcG9zO0VwaWRl
bWlvbG9naWEsIFNTRXBpLVNlUkVNSSwgQXppZW5kYSBTYW5pdGFyaWEgTG9jYWxlIEFTTCBBTCwg
VmlhIFZlbmV6aWEgNiwgQWxlc3NhbmRyaWEsIFBpZW1vbnRlLCBJdGFseSwgMTUxMjEuPC9hdXRo
LWFkZHJlc3M+PHRpdGxlcz48dGl0bGU+VmFjY2luZXMgZm9yIHByZXZlbnRpbmcgaW5mbHVlbnph
IGluIGhlYWx0aHkgYWR1bHRzPC90aXRsZT48c2Vjb25kYXJ5LXRpdGxlPkNvY2hyYW5lIERhdGFi
YXNlIFN5c3QgUmV2PC9zZWNvbmRhcnktdGl0bGU+PGFsdC10aXRsZT5UaGUgQ29jaHJhbmUgZGF0
YWJhc2Ugb2Ygc3lzdGVtYXRpYyByZXZpZXdzPC9hbHQtdGl0bGU+PC90aXRsZXM+PHBlcmlvZGlj
YWw+PGZ1bGwtdGl0bGU+Q29jaHJhbmUgRGF0YWJhc2UgU3lzdCBSZXY8L2Z1bGwtdGl0bGU+PGFi
YnItMT5UaGUgQ29jaHJhbmUgZGF0YWJhc2Ugb2Ygc3lzdGVtYXRpYyByZXZpZXdzPC9hYmJyLTE+
PC9wZXJpb2RpY2FsPjxhbHQtcGVyaW9kaWNhbD48ZnVsbC10aXRsZT5Db2NocmFuZSBEYXRhYmFz
ZSBTeXN0IFJldjwvZnVsbC10aXRsZT48YWJici0xPlRoZSBDb2NocmFuZSBkYXRhYmFzZSBvZiBz
eXN0ZW1hdGljIHJldmlld3M8L2FiYnItMT48L2FsdC1wZXJpb2RpY2FsPjxwYWdlcz5DZDAwMTI2
OTwvcGFnZXM+PHZvbHVtZT4yPC92b2x1bWU+PGVkaXRpb24+MjAxOC8wMi8wMjwvZWRpdGlvbj48
a2V5d29yZHM+PGtleXdvcmQ+QWJzZW50ZWVpc208L2tleXdvcmQ+PGtleXdvcmQ+QWR1bHQ8L2tl
eXdvcmQ+PGtleXdvcmQ+RHJ1ZyBJbmR1c3RyeTwva2V5d29yZD48a2V5d29yZD5GZW1hbGU8L2tl
eXdvcmQ+PGtleXdvcmQ+SGVhbHRoIFN0YXR1czwva2V5d29yZD48a2V5d29yZD5Ib3NwaXRhbGl6
YXRpb24vc3RhdGlzdGljcyAmYW1wOyBudW1lcmljYWwgZGF0YTwva2V5d29yZD48a2V5d29yZD5I
dW1hbnM8L2tleXdvcmQ+PGtleXdvcmQ+SW5mbHVlbnphIEEgdmlydXM8L2tleXdvcmQ+PGtleXdv
cmQ+SW5mbHVlbnphIEIgdmlydXM8L2tleXdvcmQ+PGtleXdvcmQ+SW5mbHVlbnphIFZhY2NpbmVz
L2FkdmVyc2UgZWZmZWN0cy8qdGhlcmFwZXV0aWMgdXNlPC9rZXl3b3JkPjxrZXl3b3JkPkluZmx1
ZW56YSwgSHVtYW4vKnByZXZlbnRpb24gJmFtcDsgY29udHJvbC92aXJvbG9neTwva2V5d29yZD48
a2V5d29yZD5NYWxlPC9rZXl3b3JkPjxrZXl3b3JkPk5hdXNlYS9jaGVtaWNhbGx5IGluZHVjZWQ8
L2tleXdvcmQ+PGtleXdvcmQ+UHJlZ25hbmN5PC9rZXl3b3JkPjxrZXl3b3JkPlByZWduYW5jeSBD
b21wbGljYXRpb25zLCBJbmZlY3Rpb3VzL3ByZXZlbnRpb24gJmFtcDsgY29udHJvbC92aXJvbG9n
eTwva2V5d29yZD48a2V5d29yZD5QdWJsaWNhdGlvbiBCaWFzPC9rZXl3b3JkPjxrZXl3b3JkPlJl
c2VhcmNoIFN1cHBvcnQgYXMgVG9waWM8L2tleXdvcmQ+PGtleXdvcmQ+Vm9taXRpbmcvY2hlbWlj
YWxseSBpbmR1Y2VkPC9rZXl3b3JkPjwva2V5d29yZHM+PGRhdGVzPjx5ZWFyPjIwMTg8L3llYXI+
PHB1Yi1kYXRlcz48ZGF0ZT5GZWIgMTwvZGF0ZT48L3B1Yi1kYXRlcz48L2RhdGVzPjxpc2JuPjEz
NjEtNjEzNzwvaXNibj48YWNjZXNzaW9uLW51bT4yOTM4ODE5NjwvYWNjZXNzaW9uLW51bT48dXJs
cz48L3VybHM+PGVsZWN0cm9uaWMtcmVzb3VyY2UtbnVtPjEwLjEwMDIvMTQ2NTE4NTguQ0QwMDEy
NjkucHViNjwvZWxlY3Ryb25pYy1yZXNvdXJjZS1udW0+PHJlbW90ZS1kYXRhYmFzZS1wcm92aWRl
cj5OTE08L3JlbW90ZS1kYXRhYmFzZS1wcm92aWRlcj48bGFuZ3VhZ2U+ZW5nPC9sYW5ndWFnZT48
L3JlY29yZD48L0NpdGU+PC9FbmROb3RlPn==
</w:fldData>
        </w:fldChar>
      </w:r>
      <w:r>
        <w:instrText xml:space="preserve"> ADDIN EN.CITE.DATA </w:instrText>
      </w:r>
      <w:r>
        <w:fldChar w:fldCharType="end"/>
      </w:r>
      <w:r w:rsidRPr="0071685F">
        <w:rPr>
          <w:rFonts w:ascii="Arial" w:hAnsi="Arial" w:cs="Arial"/>
          <w:sz w:val="24"/>
          <w:szCs w:val="24"/>
        </w:rPr>
      </w:r>
      <w:r w:rsidRPr="0071685F">
        <w:rPr>
          <w:rFonts w:ascii="Arial" w:hAnsi="Arial" w:cs="Arial"/>
          <w:sz w:val="24"/>
          <w:szCs w:val="24"/>
        </w:rPr>
        <w:fldChar w:fldCharType="separate"/>
      </w:r>
      <w:r w:rsidRPr="00F24D58">
        <w:rPr>
          <w:noProof/>
        </w:rPr>
        <w:t>(5)</w:t>
      </w:r>
      <w:r w:rsidRPr="0071685F">
        <w:fldChar w:fldCharType="end"/>
      </w:r>
      <w:r w:rsidRPr="0071685F">
        <w:t xml:space="preserve">. </w:t>
      </w:r>
    </w:p>
    <w:p w14:paraId="5CE0E400"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Our study demonstrates that IIV is more effective in AIRDs than in diabetes </w:t>
      </w:r>
      <w:r w:rsidRPr="0071685F">
        <w:rPr>
          <w:rFonts w:ascii="Arial" w:hAnsi="Arial" w:cs="Arial"/>
          <w:sz w:val="24"/>
          <w:szCs w:val="24"/>
        </w:rPr>
        <w:fldChar w:fldCharType="begin">
          <w:fldData xml:space="preserve">PEVuZE5vdGU+PENpdGU+PEF1dGhvcj5WYW1vczwvQXV0aG9yPjxZZWFyPjIwMTY8L1llYXI+PFJl
Y051bT45MTwvUmVjTnVtPjxEaXNwbGF5VGV4dD4oMzIpPC9EaXNwbGF5VGV4dD48cmVjb3JkPjxy
ZWMtbnVtYmVyPjkxPC9yZWMtbnVtYmVyPjxmb3JlaWduLWtleXM+PGtleSBhcHA9IkVOIiBkYi1p
ZD0iOWV3OTVhYWYwYTB0eG1ldjVmNzVmYWV4Znd2cnB6dHBmcDJmIiB0aW1lc3RhbXA9IjE1NDM4
Njc2MjAiPjkxPC9rZXk+PC9mb3JlaWduLWtleXM+PHJlZi10eXBlIG5hbWU9IkpvdXJuYWwgQXJ0
aWNsZSI+MTc8L3JlZi10eXBlPjxjb250cmlidXRvcnM+PGF1dGhvcnM+PGF1dGhvcj5WYW1vcywg
RS4gUC48L2F1dGhvcj48YXV0aG9yPlBhcGUsIFUuIEouPC9hdXRob3I+PGF1dGhvcj5DdXJjaW4s
IFYuPC9hdXRob3I+PGF1dGhvcj5IYXJyaXMsIE0uIEouPC9hdXRob3I+PGF1dGhvcj5WYWxhYmhq
aSwgSi48L2F1dGhvcj48YXV0aG9yPk1hamVlZCwgQS48L2F1dGhvcj48YXV0aG9yPk1pbGxldHQs
IEMuPC9hdXRob3I+PC9hdXRob3JzPjwvY29udHJpYnV0b3JzPjxhdXRoLWFkZHJlc3M+RGVwYXJ0
bWVudCBvZiBQcmltYXJ5IENhcmUgJmFtcDsgUHVibGljIEhlYWx0aCAoVmFtb3MsIFBhcGUsIEN1
cmNpbiwgSGFycmlzLCBNYWplZWQsIE1pbGxldHQpLCBJbXBlcmlhbCBDb2xsZWdlIExvbmRvbiwg
TG9uZG9uLCBVSzsgRGVwYXJ0bWVudCBvZiBEaWFiZXRlcyBhbmQgRW5kb2NyaW5vbG9neSAoVmFs
YWJoamkpLCBTdCBNYXJ5JmFwb3M7cyBIb3NwaXRhbCwgSW1wZXJpYWwgQ29sbGVnZSBIZWFsdGhj
YXJlIE5IUyBUcnVzdCBlLnZhbW9zQGltcGVyaWFsLmFjLnVrLiYjeEQ7RGVwYXJ0bWVudCBvZiBQ
cmltYXJ5IENhcmUgJmFtcDsgUHVibGljIEhlYWx0aCAoVmFtb3MsIFBhcGUsIEN1cmNpbiwgSGFy
cmlzLCBNYWplZWQsIE1pbGxldHQpLCBJbXBlcmlhbCBDb2xsZWdlIExvbmRvbiwgTG9uZG9uLCBV
SzsgRGVwYXJ0bWVudCBvZiBEaWFiZXRlcyBhbmQgRW5kb2NyaW5vbG9neSAoVmFsYWJoamkpLCBT
dCBNYXJ5JmFwb3M7cyBIb3NwaXRhbCwgSW1wZXJpYWwgQ29sbGVnZSBIZWFsdGhjYXJlIE5IUyBU
cnVzdC48L2F1dGgtYWRkcmVzcz48dGl0bGVzPjx0aXRsZT5FZmZlY3RpdmVuZXNzIG9mIHRoZSBp
bmZsdWVuemEgdmFjY2luZSBpbiBwcmV2ZW50aW5nIGFkbWlzc2lvbiB0byBob3NwaXRhbCBhbmQg
ZGVhdGggaW4gcGVvcGxlIHdpdGggdHlwZSAyIGRpYWJldGVzPC90aXRsZT48c2Vjb25kYXJ5LXRp
dGxlPkNtYWo8L3NlY29uZGFyeS10aXRsZT48YWx0LXRpdGxlPkNNQUogOiBDYW5hZGlhbiBNZWRp
Y2FsIEFzc29jaWF0aW9uIGpvdXJuYWwgPSBqb3VybmFsIGRlIGwmYXBvcztBc3NvY2lhdGlvbiBt
ZWRpY2FsZSBjYW5hZGllbm5lPC9hbHQtdGl0bGU+PC90aXRsZXM+PHBlcmlvZGljYWw+PGZ1bGwt
dGl0bGU+Q21hajwvZnVsbC10aXRsZT48YWJici0xPkNNQUogOiBDYW5hZGlhbiBNZWRpY2FsIEFz
c29jaWF0aW9uIGpvdXJuYWwgPSBqb3VybmFsIGRlIGwmYXBvcztBc3NvY2lhdGlvbiBtZWRpY2Fs
ZSBjYW5hZGllbm5lPC9hYmJyLTE+PC9wZXJpb2RpY2FsPjxhbHQtcGVyaW9kaWNhbD48ZnVsbC10
aXRsZT5DbWFqPC9mdWxsLXRpdGxlPjxhYmJyLTE+Q01BSiA6IENhbmFkaWFuIE1lZGljYWwgQXNz
b2NpYXRpb24gam91cm5hbCA9IGpvdXJuYWwgZGUgbCZhcG9zO0Fzc29jaWF0aW9uIG1lZGljYWxl
IGNhbmFkaWVubmU8L2FiYnItMT48L2FsdC1wZXJpb2RpY2FsPjxwYWdlcz5FMzQyLWUzNTE8L3Bh
Z2VzPjx2b2x1bWU+MTg4PC92b2x1bWU+PG51bWJlcj4xNDwvbnVtYmVyPjxlZGl0aW9uPjIwMTYv
MDcvMjg8L2VkaXRpb24+PGtleXdvcmRzPjxrZXl3b3JkPkFnZWQ8L2tleXdvcmQ+PGtleXdvcmQ+
QWdlZCwgODAgYW5kIG92ZXI8L2tleXdvcmQ+PGtleXdvcmQ+Q2FyZGlvdmFzY3VsYXIgRGlzZWFz
ZXMvY29tcGxpY2F0aW9ucy9tb3J0YWxpdHkvKnByZXZlbnRpb24gJmFtcDsgY29udHJvbDwva2V5
d29yZD48a2V5d29yZD5DYXVzZSBvZiBEZWF0aDwva2V5d29yZD48a2V5d29yZD5Db2hvcnQgU3R1
ZGllczwva2V5d29yZD48a2V5d29yZD5EYXRhYmFzZXMsIEZhY3R1YWw8L2tleXdvcmQ+PGtleXdv
cmQ+RGlhYmV0ZXMgTWVsbGl0dXMsIFR5cGUgMi8qY29tcGxpY2F0aW9ucy9tb3J0YWxpdHk8L2tl
eXdvcmQ+PGtleXdvcmQ+RW5nbGFuZC9lcGlkZW1pb2xvZ3k8L2tleXdvcmQ+PGtleXdvcmQ+RmVt
YWxlPC9rZXl3b3JkPjxrZXl3b3JkPkhlYXJ0IEZhaWx1cmUvY29tcGxpY2F0aW9ucy9tb3J0YWxp
dHkvcHJldmVudGlvbiAmYW1wOyBjb250cm9sPC9rZXl3b3JkPjxrZXl3b3JkPkhvc3BpdGFsaXph
dGlvbi8qc3RhdGlzdGljcyAmYW1wOyBudW1lcmljYWwgZGF0YTwva2V5d29yZD48a2V5d29yZD5I
dW1hbnM8L2tleXdvcmQ+PGtleXdvcmQ+SW5jaWRlbmNlPC9rZXl3b3JkPjxrZXl3b3JkPkluZmx1
ZW56YSBWYWNjaW5lcy8qdGhlcmFwZXV0aWMgdXNlPC9rZXl3b3JkPjxrZXl3b3JkPkluZmx1ZW56
YSwgSHVtYW4vY29tcGxpY2F0aW9ucy9tb3J0YWxpdHkvKnByZXZlbnRpb24gJmFtcDsgY29udHJv
bDwva2V5d29yZD48a2V5d29yZD5NYWxlPC9rZXl3b3JkPjxrZXl3b3JkPk1pZGRsZSBBZ2VkPC9r
ZXl3b3JkPjxrZXl3b3JkPk1vcnRhbGl0eTwva2V5d29yZD48a2V5d29yZD5NeW9jYXJkaWFsIElu
ZmFyY3Rpb24vY29tcGxpY2F0aW9ucy9tb3J0YWxpdHkvcHJldmVudGlvbiAmYW1wOyBjb250cm9s
PC9rZXl3b3JkPjxrZXl3b3JkPlBuZXVtb25pYS9jb21wbGljYXRpb25zL21vcnRhbGl0eS8qcHJl
dmVudGlvbiAmYW1wOyBjb250cm9sPC9rZXl3b3JkPjxrZXl3b3JkPlJldHJvc3BlY3RpdmUgU3R1
ZGllczwva2V5d29yZD48a2V5d29yZD5TdHJva2UvY29tcGxpY2F0aW9ucy9tb3J0YWxpdHkvcHJl
dmVudGlvbiAmYW1wOyBjb250cm9sPC9rZXl3b3JkPjwva2V5d29yZHM+PGRhdGVzPjx5ZWFyPjIw
MTY8L3llYXI+PHB1Yi1kYXRlcz48ZGF0ZT5PY3QgNDwvZGF0ZT48L3B1Yi1kYXRlcz48L2RhdGVz
Pjxpc2JuPjA4MjAtMzk0NjwvaXNibj48YWNjZXNzaW9uLW51bT4yNzQ1NTk4MTwvYWNjZXNzaW9u
LW51bT48dXJscz48L3VybHM+PGN1c3RvbTI+UE1DNTA0NzgzNDwvY3VzdG9tMj48ZWxlY3Ryb25p
Yy1yZXNvdXJjZS1udW0+MTAuMTUwMy9jbWFqLjE1MTA1OTwvZWxlY3Ryb25pYy1yZXNvdXJjZS1u
dW0+PHJlbW90ZS1kYXRhYmFzZS1wcm92aWRlcj5OTE08L3JlbW90ZS1kYXRhYmFzZS1wcm92aWRl
cj48bGFuZ3VhZ2U+ZW5nPC9sYW5ndWFnZT48L3JlY29yZD48L0NpdGU+PC9FbmROb3RlPgB=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PEVuZE5vdGU+PENpdGU+PEF1dGhvcj5WYW1vczwvQXV0aG9yPjxZZWFyPjIwMTY8L1llYXI+PFJl
Y051bT45MTwvUmVjTnVtPjxEaXNwbGF5VGV4dD4oMzIpPC9EaXNwbGF5VGV4dD48cmVjb3JkPjxy
ZWMtbnVtYmVyPjkxPC9yZWMtbnVtYmVyPjxmb3JlaWduLWtleXM+PGtleSBhcHA9IkVOIiBkYi1p
ZD0iOWV3OTVhYWYwYTB0eG1ldjVmNzVmYWV4Znd2cnB6dHBmcDJmIiB0aW1lc3RhbXA9IjE1NDM4
Njc2MjAiPjkxPC9rZXk+PC9mb3JlaWduLWtleXM+PHJlZi10eXBlIG5hbWU9IkpvdXJuYWwgQXJ0
aWNsZSI+MTc8L3JlZi10eXBlPjxjb250cmlidXRvcnM+PGF1dGhvcnM+PGF1dGhvcj5WYW1vcywg
RS4gUC48L2F1dGhvcj48YXV0aG9yPlBhcGUsIFUuIEouPC9hdXRob3I+PGF1dGhvcj5DdXJjaW4s
IFYuPC9hdXRob3I+PGF1dGhvcj5IYXJyaXMsIE0uIEouPC9hdXRob3I+PGF1dGhvcj5WYWxhYmhq
aSwgSi48L2F1dGhvcj48YXV0aG9yPk1hamVlZCwgQS48L2F1dGhvcj48YXV0aG9yPk1pbGxldHQs
IEMuPC9hdXRob3I+PC9hdXRob3JzPjwvY29udHJpYnV0b3JzPjxhdXRoLWFkZHJlc3M+RGVwYXJ0
bWVudCBvZiBQcmltYXJ5IENhcmUgJmFtcDsgUHVibGljIEhlYWx0aCAoVmFtb3MsIFBhcGUsIEN1
cmNpbiwgSGFycmlzLCBNYWplZWQsIE1pbGxldHQpLCBJbXBlcmlhbCBDb2xsZWdlIExvbmRvbiwg
TG9uZG9uLCBVSzsgRGVwYXJ0bWVudCBvZiBEaWFiZXRlcyBhbmQgRW5kb2NyaW5vbG9neSAoVmFs
YWJoamkpLCBTdCBNYXJ5JmFwb3M7cyBIb3NwaXRhbCwgSW1wZXJpYWwgQ29sbGVnZSBIZWFsdGhj
YXJlIE5IUyBUcnVzdCBlLnZhbW9zQGltcGVyaWFsLmFjLnVrLiYjeEQ7RGVwYXJ0bWVudCBvZiBQ
cmltYXJ5IENhcmUgJmFtcDsgUHVibGljIEhlYWx0aCAoVmFtb3MsIFBhcGUsIEN1cmNpbiwgSGFy
cmlzLCBNYWplZWQsIE1pbGxldHQpLCBJbXBlcmlhbCBDb2xsZWdlIExvbmRvbiwgTG9uZG9uLCBV
SzsgRGVwYXJ0bWVudCBvZiBEaWFiZXRlcyBhbmQgRW5kb2NyaW5vbG9neSAoVmFsYWJoamkpLCBT
dCBNYXJ5JmFwb3M7cyBIb3NwaXRhbCwgSW1wZXJpYWwgQ29sbGVnZSBIZWFsdGhjYXJlIE5IUyBU
cnVzdC48L2F1dGgtYWRkcmVzcz48dGl0bGVzPjx0aXRsZT5FZmZlY3RpdmVuZXNzIG9mIHRoZSBp
bmZsdWVuemEgdmFjY2luZSBpbiBwcmV2ZW50aW5nIGFkbWlzc2lvbiB0byBob3NwaXRhbCBhbmQg
ZGVhdGggaW4gcGVvcGxlIHdpdGggdHlwZSAyIGRpYWJldGVzPC90aXRsZT48c2Vjb25kYXJ5LXRp
dGxlPkNtYWo8L3NlY29uZGFyeS10aXRsZT48YWx0LXRpdGxlPkNNQUogOiBDYW5hZGlhbiBNZWRp
Y2FsIEFzc29jaWF0aW9uIGpvdXJuYWwgPSBqb3VybmFsIGRlIGwmYXBvcztBc3NvY2lhdGlvbiBt
ZWRpY2FsZSBjYW5hZGllbm5lPC9hbHQtdGl0bGU+PC90aXRsZXM+PHBlcmlvZGljYWw+PGZ1bGwt
dGl0bGU+Q21hajwvZnVsbC10aXRsZT48YWJici0xPkNNQUogOiBDYW5hZGlhbiBNZWRpY2FsIEFz
c29jaWF0aW9uIGpvdXJuYWwgPSBqb3VybmFsIGRlIGwmYXBvcztBc3NvY2lhdGlvbiBtZWRpY2Fs
ZSBjYW5hZGllbm5lPC9hYmJyLTE+PC9wZXJpb2RpY2FsPjxhbHQtcGVyaW9kaWNhbD48ZnVsbC10
aXRsZT5DbWFqPC9mdWxsLXRpdGxlPjxhYmJyLTE+Q01BSiA6IENhbmFkaWFuIE1lZGljYWwgQXNz
b2NpYXRpb24gam91cm5hbCA9IGpvdXJuYWwgZGUgbCZhcG9zO0Fzc29jaWF0aW9uIG1lZGljYWxl
IGNhbmFkaWVubmU8L2FiYnItMT48L2FsdC1wZXJpb2RpY2FsPjxwYWdlcz5FMzQyLWUzNTE8L3Bh
Z2VzPjx2b2x1bWU+MTg4PC92b2x1bWU+PG51bWJlcj4xNDwvbnVtYmVyPjxlZGl0aW9uPjIwMTYv
MDcvMjg8L2VkaXRpb24+PGtleXdvcmRzPjxrZXl3b3JkPkFnZWQ8L2tleXdvcmQ+PGtleXdvcmQ+
QWdlZCwgODAgYW5kIG92ZXI8L2tleXdvcmQ+PGtleXdvcmQ+Q2FyZGlvdmFzY3VsYXIgRGlzZWFz
ZXMvY29tcGxpY2F0aW9ucy9tb3J0YWxpdHkvKnByZXZlbnRpb24gJmFtcDsgY29udHJvbDwva2V5
d29yZD48a2V5d29yZD5DYXVzZSBvZiBEZWF0aDwva2V5d29yZD48a2V5d29yZD5Db2hvcnQgU3R1
ZGllczwva2V5d29yZD48a2V5d29yZD5EYXRhYmFzZXMsIEZhY3R1YWw8L2tleXdvcmQ+PGtleXdv
cmQ+RGlhYmV0ZXMgTWVsbGl0dXMsIFR5cGUgMi8qY29tcGxpY2F0aW9ucy9tb3J0YWxpdHk8L2tl
eXdvcmQ+PGtleXdvcmQ+RW5nbGFuZC9lcGlkZW1pb2xvZ3k8L2tleXdvcmQ+PGtleXdvcmQ+RmVt
YWxlPC9rZXl3b3JkPjxrZXl3b3JkPkhlYXJ0IEZhaWx1cmUvY29tcGxpY2F0aW9ucy9tb3J0YWxp
dHkvcHJldmVudGlvbiAmYW1wOyBjb250cm9sPC9rZXl3b3JkPjxrZXl3b3JkPkhvc3BpdGFsaXph
dGlvbi8qc3RhdGlzdGljcyAmYW1wOyBudW1lcmljYWwgZGF0YTwva2V5d29yZD48a2V5d29yZD5I
dW1hbnM8L2tleXdvcmQ+PGtleXdvcmQ+SW5jaWRlbmNlPC9rZXl3b3JkPjxrZXl3b3JkPkluZmx1
ZW56YSBWYWNjaW5lcy8qdGhlcmFwZXV0aWMgdXNlPC9rZXl3b3JkPjxrZXl3b3JkPkluZmx1ZW56
YSwgSHVtYW4vY29tcGxpY2F0aW9ucy9tb3J0YWxpdHkvKnByZXZlbnRpb24gJmFtcDsgY29udHJv
bDwva2V5d29yZD48a2V5d29yZD5NYWxlPC9rZXl3b3JkPjxrZXl3b3JkPk1pZGRsZSBBZ2VkPC9r
ZXl3b3JkPjxrZXl3b3JkPk1vcnRhbGl0eTwva2V5d29yZD48a2V5d29yZD5NeW9jYXJkaWFsIElu
ZmFyY3Rpb24vY29tcGxpY2F0aW9ucy9tb3J0YWxpdHkvcHJldmVudGlvbiAmYW1wOyBjb250cm9s
PC9rZXl3b3JkPjxrZXl3b3JkPlBuZXVtb25pYS9jb21wbGljYXRpb25zL21vcnRhbGl0eS8qcHJl
dmVudGlvbiAmYW1wOyBjb250cm9sPC9rZXl3b3JkPjxrZXl3b3JkPlJldHJvc3BlY3RpdmUgU3R1
ZGllczwva2V5d29yZD48a2V5d29yZD5TdHJva2UvY29tcGxpY2F0aW9ucy9tb3J0YWxpdHkvcHJl
dmVudGlvbiAmYW1wOyBjb250cm9sPC9rZXl3b3JkPjwva2V5d29yZHM+PGRhdGVzPjx5ZWFyPjIw
MTY8L3llYXI+PHB1Yi1kYXRlcz48ZGF0ZT5PY3QgNDwvZGF0ZT48L3B1Yi1kYXRlcz48L2RhdGVz
Pjxpc2JuPjA4MjAtMzk0NjwvaXNibj48YWNjZXNzaW9uLW51bT4yNzQ1NTk4MTwvYWNjZXNzaW9u
LW51bT48dXJscz48L3VybHM+PGN1c3RvbTI+UE1DNTA0NzgzNDwvY3VzdG9tMj48ZWxlY3Ryb25p
Yy1yZXNvdXJjZS1udW0+MTAuMTUwMy9jbWFqLjE1MTA1OTwvZWxlY3Ryb25pYy1yZXNvdXJjZS1u
dW0+PHJlbW90ZS1kYXRhYmFzZS1wcm92aWRlcj5OTE08L3JlbW90ZS1kYXRhYmFzZS1wcm92aWRl
cj48bGFuZ3VhZ2U+ZW5nPC9sYW5ndWFnZT48L3JlY29yZD48L0NpdGU+PC9FbmROb3RlPgB=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(32)</w:t>
      </w:r>
      <w:r w:rsidRPr="0071685F">
        <w:rPr>
          <w:rFonts w:ascii="Arial" w:hAnsi="Arial" w:cs="Arial"/>
          <w:sz w:val="24"/>
          <w:szCs w:val="24"/>
        </w:rPr>
        <w:fldChar w:fldCharType="end"/>
      </w:r>
      <w:r w:rsidRPr="0071685F">
        <w:rPr>
          <w:rFonts w:ascii="Arial" w:hAnsi="Arial" w:cs="Arial"/>
          <w:sz w:val="24"/>
          <w:szCs w:val="24"/>
        </w:rPr>
        <w:t xml:space="preserve">. This may be due to the fact that people with diabetes are at a high risk of influenza and its </w:t>
      </w:r>
      <w:r w:rsidRPr="0071685F">
        <w:rPr>
          <w:rFonts w:ascii="Arial" w:hAnsi="Arial" w:cs="Arial"/>
          <w:sz w:val="24"/>
          <w:szCs w:val="24"/>
        </w:rPr>
        <w:lastRenderedPageBreak/>
        <w:t xml:space="preserve">complications due to underlying immune-dysfunction </w:t>
      </w:r>
      <w:r w:rsidRPr="0071685F">
        <w:rPr>
          <w:rFonts w:ascii="Arial" w:hAnsi="Arial" w:cs="Arial"/>
          <w:sz w:val="24"/>
          <w:szCs w:val="24"/>
        </w:rPr>
        <w:fldChar w:fldCharType="begin">
          <w:fldData xml:space="preserve">PEVuZE5vdGU+PENpdGU+PEF1dGhvcj5NdWxsZXI8L0F1dGhvcj48WWVhcj4yMDA1PC9ZZWFyPjxS
ZWNOdW0+MTA1PC9SZWNOdW0+PERpc3BsYXlUZXh0PigzMywgMzQpPC9EaXNwbGF5VGV4dD48cmVj
b3JkPjxyZWMtbnVtYmVyPjEwNTwvcmVjLW51bWJlcj48Zm9yZWlnbi1rZXlzPjxrZXkgYXBwPSJF
TiIgZGItaWQ9Ijlldzk1YWFmMGEwdHhtZXY1Zjc1ZmFleGZ3dnJwenRwZnAyZiIgdGltZXN0YW1w
PSIxNTU1MTkyMjY2Ij4xMDU8L2tleT48L2ZvcmVpZ24ta2V5cz48cmVmLXR5cGUgbmFtZT0iSm91
cm5hbCBBcnRpY2xlIj4xNzwvcmVmLXR5cGU+PGNvbnRyaWJ1dG9ycz48YXV0aG9ycz48YXV0aG9y
Pk11bGxlciwgTC4gTS48L2F1dGhvcj48YXV0aG9yPkdvcnRlciwgSy4gSi48L2F1dGhvcj48YXV0
aG9yPkhhaywgRS48L2F1dGhvcj48YXV0aG9yPkdvdWR6d2FhcmQsIFcuIEwuPC9hdXRob3I+PGF1
dGhvcj5TY2hlbGxldmlzLCBGLiBHLjwvYXV0aG9yPjxhdXRob3I+SG9lcGVsbWFuLCBBLiBJLjwv
YXV0aG9yPjxhdXRob3I+UnV0dGVuLCBHLiBFLjwvYXV0aG9yPjwvYXV0aG9ycz48L2NvbnRyaWJ1
dG9ycz48YXV0aC1hZGRyZXNzPkp1bGl1cyBDZW50ZXIgZm9yIEhlYWx0aCBTY2llbmNlcyBhbmQg
UHJpbWFyeSBDYXJlLCBVbml2ZXJzaXR5IE1lZGljYWwgQ2VudGVyIFV0cmVjaHQsIFV0cmVjaHQs
IFRoZSBOZXRoZXJsYW5kcy4gbC5tLmEubXVsbGVyQHVtY3V0cmVjaHQubmw8L2F1dGgtYWRkcmVz
cz48dGl0bGVzPjx0aXRsZT5JbmNyZWFzZWQgcmlzayBvZiBjb21tb24gaW5mZWN0aW9ucyBpbiBw
YXRpZW50cyB3aXRoIHR5cGUgMSBhbmQgdHlwZSAyIGRpYWJldGVzIG1lbGxpdHVzPC90aXRsZT48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ZXR5IG9mIEFtZXJpY2E8L2FiYnItMT48L2FsdC1wZXJpb2RpY2FsPjxwYWdlcz4yODEtODwvcGFn
ZXM+PHZvbHVtZT40MTwvdm9sdW1lPjxudW1iZXI+MzwvbnVtYmVyPjxlZGl0aW9uPjIwMDUvMDcv
MTI8L2VkaXRpb24+PGtleXdvcmRzPjxrZXl3b3JkPkFkdWx0PC9rZXl3b3JkPjxrZXl3b3JkPkFn
ZWQ8L2tleXdvcmQ+PGtleXdvcmQ+Q29ob3J0IFN0dWRpZXM8L2tleXdvcmQ+PGtleXdvcmQ+RGlh
YmV0ZXMgTWVsbGl0dXMsIFR5cGUgMS8qY29tcGxpY2F0aW9uczwva2V5d29yZD48a2V5d29yZD5E
aWFiZXRlcyBNZWxsaXR1cywgVHlwZSAyLypjb21wbGljYXRpb25zPC9rZXl3b3JkPjxrZXl3b3Jk
PkZlbWFsZTwva2V5d29yZD48a2V5d29yZD5IdW1hbnM8L2tleXdvcmQ+PGtleXdvcmQ+TG9naXN0
aWMgTW9kZWxzPC9rZXl3b3JkPjxrZXl3b3JkPk1hbGU8L2tleXdvcmQ+PGtleXdvcmQ+TWlkZGxl
IEFnZWQ8L2tleXdvcmQ+PGtleXdvcmQ+TXVsdGl2YXJpYXRlIEFuYWx5c2lzPC9rZXl3b3JkPjxr
ZXl3b3JkPk5ldGhlcmxhbmRzL2VwaWRlbWlvbG9neTwva2V5d29yZD48a2V5d29yZD5PZGRzIFJh
dGlvPC9rZXl3b3JkPjxrZXl3b3JkPlJlc3BpcmF0b3J5IFRyYWN0IEluZmVjdGlvbnMvZXBpZGVt
aW9sb2d5LypldGlvbG9neTwva2V5d29yZD48a2V5d29yZD5SaXNrIEZhY3RvcnM8L2tleXdvcmQ+
PGtleXdvcmQ+U2tpbiBEaXNlYXNlcywgQmFjdGVyaWFsL2VwaWRlbWlvbG9neS8qZXRpb2xvZ3k8
L2tleXdvcmQ+PGtleXdvcmQ+VXJpbmFyeSBUcmFjdCBJbmZlY3Rpb25zL2VwaWRlbWlvbG9neS8q
ZXRpb2xvZ3k8L2tleXdvcmQ+PC9rZXl3b3Jkcz48ZGF0ZXM+PHllYXI+MjAwNTwveWVhcj48cHVi
LWRhdGVzPjxkYXRlPkF1ZyAxPC9kYXRlPjwvcHViLWRhdGVzPjwvZGF0ZXM+PGlzYm4+MTA1OC00
ODM4PC9pc2JuPjxhY2Nlc3Npb24tbnVtPjE2MDA3NTIxPC9hY2Nlc3Npb24tbnVtPjx1cmxzPjwv
dXJscz48ZWxlY3Ryb25pYy1yZXNvdXJjZS1udW0+MTAuMTA4Ni80MzE1ODc8L2VsZWN0cm9uaWMt
cmVzb3VyY2UtbnVtPjxyZW1vdGUtZGF0YWJhc2UtcHJvdmlkZXI+TkxNPC9yZW1vdGUtZGF0YWJh
c2UtcHJvdmlkZXI+PGxhbmd1YWdlPmVuZzwvbGFuZ3VhZ2U+PC9yZWNvcmQ+PC9DaXRlPjxDaXRl
PjxBdXRob3I+Q2FzcXVlaXJvPC9BdXRob3I+PFllYXI+MjAxMjwvWWVhcj48UmVjTnVtPjEwNzwv
UmVjTnVtPjxyZWNvcmQ+PHJlYy1udW1iZXI+MTA3PC9yZWMtbnVtYmVyPjxmb3JlaWduLWtleXM+
PGtleSBhcHA9IkVOIiBkYi1pZD0iOWV3OTVhYWYwYTB0eG1ldjVmNzVmYWV4Znd2cnB6dHBmcDJm
IiB0aW1lc3RhbXA9IjE1NTUxOTMyOTUiPjEwNzwva2V5PjwvZm9yZWlnbi1rZXlzPjxyZWYtdHlw
ZSBuYW1lPSJKb3VybmFsIEFydGljbGUiPjE3PC9yZWYtdHlwZT48Y29udHJpYnV0b3JzPjxhdXRo
b3JzPjxhdXRob3I+Q2FzcXVlaXJvLCBKdWxpYW5hPC9hdXRob3I+PGF1dGhvcj5DYXNxdWVpcm8s
IEphbmluZTwvYXV0aG9yPjxhdXRob3I+QWx2ZXMsIENyZXNpbzwvYXV0aG9yPjwvYXV0aG9ycz48
L2NvbnRyaWJ1dG9ycz48dGl0bGVzPjx0aXRsZT5JbmZlY3Rpb25zIGluIHBhdGllbnRzIHdpdGgg
ZGlhYmV0ZXMgbWVsbGl0dXM6IEEgcmV2aWV3IG9mIHBhdGhvZ2VuZXNpczwvdGl0bGU+PHNlY29u
ZGFyeS10aXRsZT5JbmRpYW4gam91cm5hbCBvZiBlbmRvY3Jpbm9sb2d5IGFuZCBtZXRhYm9saXNt
PC9zZWNvbmRhcnktdGl0bGU+PC90aXRsZXM+PHBlcmlvZGljYWw+PGZ1bGwtdGl0bGU+SW5kaWFu
IGpvdXJuYWwgb2YgZW5kb2NyaW5vbG9neSBhbmQgbWV0YWJvbGlzbTwvZnVsbC10aXRsZT48L3Bl
cmlvZGljYWw+PHBhZ2VzPlMyNy1TMzY8L3BhZ2VzPjx2b2x1bWU+MTYgU3VwcGwgMTwvdm9sdW1l
PjxudW1iZXI+U3VwcGwxPC9udW1iZXI+PGRhdGVzPjx5ZWFyPjIwMTI8L3llYXI+PC9kYXRlcz48
cHVibGlzaGVyPk1lZGtub3cgUHVibGljYXRpb25zICZhbXA7IE1lZGlhIFB2dCBMdGQ8L3B1Ymxp
c2hlcj48aXNibj4yMjMwLTk1MDAmI3hEOzIyMzAtODIxMDwvaXNibj48YWNjZXNzaW9uLW51bT4y
MjcwMTg0MDwvYWNjZXNzaW9uLW51bT48dXJscz48cmVsYXRlZC11cmxzPjx1cmw+aHR0cHM6Ly93
d3cubmNiaS5ubG0ubmloLmdvdi9wdWJtZWQvMjI3MDE4NDA8L3VybD48dXJsPmh0dHBzOi8vd3d3
Lm5jYmkubmxtLm5paC5nb3YvcG1jL1BNQzMzNTQ5MzAvPC91cmw+PC9yZWxhdGVkLXVybHM+PC91
cmxzPjxlbGVjdHJvbmljLXJlc291cmNlLW51bT4xMC40MTAzLzIyMzAtODIxMC45NDI1MzwvZWxl
Y3Ryb25pYy1yZXNvdXJjZS1udW0+PHJlbW90ZS1kYXRhYmFzZS1uYW1lPlB1Yk1lZDwvcmVtb3Rl
LWRhdGFiYXNlLW5hbWU+PGxhbmd1YWdlPmVuZzwvbGFuZ3VhZ2U+PC9yZWNvcmQ+PC9DaXRlPjwv
RW5kTm90ZT5=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PEVuZE5vdGU+PENpdGU+PEF1dGhvcj5NdWxsZXI8L0F1dGhvcj48WWVhcj4yMDA1PC9ZZWFyPjxS
ZWNOdW0+MTA1PC9SZWNOdW0+PERpc3BsYXlUZXh0PigzMywgMzQpPC9EaXNwbGF5VGV4dD48cmVj
b3JkPjxyZWMtbnVtYmVyPjEwNTwvcmVjLW51bWJlcj48Zm9yZWlnbi1rZXlzPjxrZXkgYXBwPSJF
TiIgZGItaWQ9Ijlldzk1YWFmMGEwdHhtZXY1Zjc1ZmFleGZ3dnJwenRwZnAyZiIgdGltZXN0YW1w
PSIxNTU1MTkyMjY2Ij4xMDU8L2tleT48L2ZvcmVpZ24ta2V5cz48cmVmLXR5cGUgbmFtZT0iSm91
cm5hbCBBcnRpY2xlIj4xNzwvcmVmLXR5cGU+PGNvbnRyaWJ1dG9ycz48YXV0aG9ycz48YXV0aG9y
Pk11bGxlciwgTC4gTS48L2F1dGhvcj48YXV0aG9yPkdvcnRlciwgSy4gSi48L2F1dGhvcj48YXV0
aG9yPkhhaywgRS48L2F1dGhvcj48YXV0aG9yPkdvdWR6d2FhcmQsIFcuIEwuPC9hdXRob3I+PGF1
dGhvcj5TY2hlbGxldmlzLCBGLiBHLjwvYXV0aG9yPjxhdXRob3I+SG9lcGVsbWFuLCBBLiBJLjwv
YXV0aG9yPjxhdXRob3I+UnV0dGVuLCBHLiBFLjwvYXV0aG9yPjwvYXV0aG9ycz48L2NvbnRyaWJ1
dG9ycz48YXV0aC1hZGRyZXNzPkp1bGl1cyBDZW50ZXIgZm9yIEhlYWx0aCBTY2llbmNlcyBhbmQg
UHJpbWFyeSBDYXJlLCBVbml2ZXJzaXR5IE1lZGljYWwgQ2VudGVyIFV0cmVjaHQsIFV0cmVjaHQs
IFRoZSBOZXRoZXJsYW5kcy4gbC5tLmEubXVsbGVyQHVtY3V0cmVjaHQubmw8L2F1dGgtYWRkcmVz
cz48dGl0bGVzPjx0aXRsZT5JbmNyZWFzZWQgcmlzayBvZiBjb21tb24gaW5mZWN0aW9ucyBpbiBw
YXRpZW50cyB3aXRoIHR5cGUgMSBhbmQgdHlwZSAyIGRpYWJldGVzIG1lbGxpdHVzPC90aXRsZT48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ZXR5IG9mIEFtZXJpY2E8L2FiYnItMT48L2FsdC1wZXJpb2RpY2FsPjxwYWdlcz4yODEtODwvcGFn
ZXM+PHZvbHVtZT40MTwvdm9sdW1lPjxudW1iZXI+MzwvbnVtYmVyPjxlZGl0aW9uPjIwMDUvMDcv
MTI8L2VkaXRpb24+PGtleXdvcmRzPjxrZXl3b3JkPkFkdWx0PC9rZXl3b3JkPjxrZXl3b3JkPkFn
ZWQ8L2tleXdvcmQ+PGtleXdvcmQ+Q29ob3J0IFN0dWRpZXM8L2tleXdvcmQ+PGtleXdvcmQ+RGlh
YmV0ZXMgTWVsbGl0dXMsIFR5cGUgMS8qY29tcGxpY2F0aW9uczwva2V5d29yZD48a2V5d29yZD5E
aWFiZXRlcyBNZWxsaXR1cywgVHlwZSAyLypjb21wbGljYXRpb25zPC9rZXl3b3JkPjxrZXl3b3Jk
PkZlbWFsZTwva2V5d29yZD48a2V5d29yZD5IdW1hbnM8L2tleXdvcmQ+PGtleXdvcmQ+TG9naXN0
aWMgTW9kZWxzPC9rZXl3b3JkPjxrZXl3b3JkPk1hbGU8L2tleXdvcmQ+PGtleXdvcmQ+TWlkZGxl
IEFnZWQ8L2tleXdvcmQ+PGtleXdvcmQ+TXVsdGl2YXJpYXRlIEFuYWx5c2lzPC9rZXl3b3JkPjxr
ZXl3b3JkPk5ldGhlcmxhbmRzL2VwaWRlbWlvbG9neTwva2V5d29yZD48a2V5d29yZD5PZGRzIFJh
dGlvPC9rZXl3b3JkPjxrZXl3b3JkPlJlc3BpcmF0b3J5IFRyYWN0IEluZmVjdGlvbnMvZXBpZGVt
aW9sb2d5LypldGlvbG9neTwva2V5d29yZD48a2V5d29yZD5SaXNrIEZhY3RvcnM8L2tleXdvcmQ+
PGtleXdvcmQ+U2tpbiBEaXNlYXNlcywgQmFjdGVyaWFsL2VwaWRlbWlvbG9neS8qZXRpb2xvZ3k8
L2tleXdvcmQ+PGtleXdvcmQ+VXJpbmFyeSBUcmFjdCBJbmZlY3Rpb25zL2VwaWRlbWlvbG9neS8q
ZXRpb2xvZ3k8L2tleXdvcmQ+PC9rZXl3b3Jkcz48ZGF0ZXM+PHllYXI+MjAwNTwveWVhcj48cHVi
LWRhdGVzPjxkYXRlPkF1ZyAxPC9kYXRlPjwvcHViLWRhdGVzPjwvZGF0ZXM+PGlzYm4+MTA1OC00
ODM4PC9pc2JuPjxhY2Nlc3Npb24tbnVtPjE2MDA3NTIxPC9hY2Nlc3Npb24tbnVtPjx1cmxzPjwv
dXJscz48ZWxlY3Ryb25pYy1yZXNvdXJjZS1udW0+MTAuMTA4Ni80MzE1ODc8L2VsZWN0cm9uaWMt
cmVzb3VyY2UtbnVtPjxyZW1vdGUtZGF0YWJhc2UtcHJvdmlkZXI+TkxNPC9yZW1vdGUtZGF0YWJh
c2UtcHJvdmlkZXI+PGxhbmd1YWdlPmVuZzwvbGFuZ3VhZ2U+PC9yZWNvcmQ+PC9DaXRlPjxDaXRl
PjxBdXRob3I+Q2FzcXVlaXJvPC9BdXRob3I+PFllYXI+MjAxMjwvWWVhcj48UmVjTnVtPjEwNzwv
UmVjTnVtPjxyZWNvcmQ+PHJlYy1udW1iZXI+MTA3PC9yZWMtbnVtYmVyPjxmb3JlaWduLWtleXM+
PGtleSBhcHA9IkVOIiBkYi1pZD0iOWV3OTVhYWYwYTB0eG1ldjVmNzVmYWV4Znd2cnB6dHBmcDJm
IiB0aW1lc3RhbXA9IjE1NTUxOTMyOTUiPjEwNzwva2V5PjwvZm9yZWlnbi1rZXlzPjxyZWYtdHlw
ZSBuYW1lPSJKb3VybmFsIEFydGljbGUiPjE3PC9yZWYtdHlwZT48Y29udHJpYnV0b3JzPjxhdXRo
b3JzPjxhdXRob3I+Q2FzcXVlaXJvLCBKdWxpYW5hPC9hdXRob3I+PGF1dGhvcj5DYXNxdWVpcm8s
IEphbmluZTwvYXV0aG9yPjxhdXRob3I+QWx2ZXMsIENyZXNpbzwvYXV0aG9yPjwvYXV0aG9ycz48
L2NvbnRyaWJ1dG9ycz48dGl0bGVzPjx0aXRsZT5JbmZlY3Rpb25zIGluIHBhdGllbnRzIHdpdGgg
ZGlhYmV0ZXMgbWVsbGl0dXM6IEEgcmV2aWV3IG9mIHBhdGhvZ2VuZXNpczwvdGl0bGU+PHNlY29u
ZGFyeS10aXRsZT5JbmRpYW4gam91cm5hbCBvZiBlbmRvY3Jpbm9sb2d5IGFuZCBtZXRhYm9saXNt
PC9zZWNvbmRhcnktdGl0bGU+PC90aXRsZXM+PHBlcmlvZGljYWw+PGZ1bGwtdGl0bGU+SW5kaWFu
IGpvdXJuYWwgb2YgZW5kb2NyaW5vbG9neSBhbmQgbWV0YWJvbGlzbTwvZnVsbC10aXRsZT48L3Bl
cmlvZGljYWw+PHBhZ2VzPlMyNy1TMzY8L3BhZ2VzPjx2b2x1bWU+MTYgU3VwcGwgMTwvdm9sdW1l
PjxudW1iZXI+U3VwcGwxPC9udW1iZXI+PGRhdGVzPjx5ZWFyPjIwMTI8L3llYXI+PC9kYXRlcz48
cHVibGlzaGVyPk1lZGtub3cgUHVibGljYXRpb25zICZhbXA7IE1lZGlhIFB2dCBMdGQ8L3B1Ymxp
c2hlcj48aXNibj4yMjMwLTk1MDAmI3hEOzIyMzAtODIxMDwvaXNibj48YWNjZXNzaW9uLW51bT4y
MjcwMTg0MDwvYWNjZXNzaW9uLW51bT48dXJscz48cmVsYXRlZC11cmxzPjx1cmw+aHR0cHM6Ly93
d3cubmNiaS5ubG0ubmloLmdvdi9wdWJtZWQvMjI3MDE4NDA8L3VybD48dXJsPmh0dHBzOi8vd3d3
Lm5jYmkubmxtLm5paC5nb3YvcG1jL1BNQzMzNTQ5MzAvPC91cmw+PC9yZWxhdGVkLXVybHM+PC91
cmxzPjxlbGVjdHJvbmljLXJlc291cmNlLW51bT4xMC40MTAzLzIyMzAtODIxMC45NDI1MzwvZWxl
Y3Ryb25pYy1yZXNvdXJjZS1udW0+PHJlbW90ZS1kYXRhYmFzZS1uYW1lPlB1Yk1lZDwvcmVtb3Rl
LWRhdGFiYXNlLW5hbWU+PGxhbmd1YWdlPmVuZzwvbGFuZ3VhZ2U+PC9yZWNvcmQ+PC9DaXRlPjwv
RW5kTm90ZT5=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(33, 34)</w:t>
      </w:r>
      <w:r w:rsidRPr="0071685F">
        <w:rPr>
          <w:rFonts w:ascii="Arial" w:hAnsi="Arial" w:cs="Arial"/>
          <w:sz w:val="24"/>
          <w:szCs w:val="24"/>
        </w:rPr>
        <w:fldChar w:fldCharType="end"/>
      </w:r>
      <w:r w:rsidRPr="0071685F">
        <w:rPr>
          <w:rFonts w:ascii="Arial" w:hAnsi="Arial" w:cs="Arial"/>
          <w:sz w:val="24"/>
          <w:szCs w:val="24"/>
        </w:rPr>
        <w:t xml:space="preserve">. However, VE in our study was </w:t>
      </w:r>
      <w:r w:rsidRPr="0071685F">
        <w:rPr>
          <w:rFonts w:ascii="Arial" w:eastAsia="Arial" w:hAnsi="Arial" w:cs="Arial"/>
          <w:sz w:val="24"/>
          <w:szCs w:val="24"/>
        </w:rPr>
        <w:t xml:space="preserve">comparable to that in healthy adults &gt;65 years in age </w:t>
      </w:r>
      <w:r w:rsidRPr="0071685F">
        <w:rPr>
          <w:rFonts w:ascii="Arial" w:hAnsi="Arial" w:cs="Arial"/>
          <w:sz w:val="24"/>
          <w:szCs w:val="24"/>
        </w:rPr>
        <w:fldChar w:fldCharType="begin">
          <w:fldData xml:space="preserve">PEVuZE5vdGU+PENpdGU+PEF1dGhvcj5OaWNob2w8L0F1dGhvcj48WWVhcj4yMDA3PC9ZZWFyPjxS
ZWNOdW0+NjQ8L1JlY051bT48RGlzcGxheVRleHQ+KDMsIDEzLCAzNSk8L0Rpc3BsYXlUZXh0Pjxy
ZWNvcmQ+PHJlYy1udW1iZXI+NjQ8L3JlYy1udW1iZXI+PGZvcmVpZ24ta2V5cz48a2V5IGFwcD0i
RU4iIGRiLWlkPSI5ZXc5NWFhZjBhMHR4bWV2NWY3NWZhZXhmd3ZycHp0cGZwMmYiIHRpbWVzdGFt
cD0iMTU0Mzg2NzYxOSI+NjQ8L2tleT48L2ZvcmVpZ24ta2V5cz48cmVmLXR5cGUgbmFtZT0iSm91
cm5hbCBBcnRpY2xlIj4xNzwvcmVmLXR5cGU+PGNvbnRyaWJ1dG9ycz48YXV0aG9ycz48YXV0aG9y
Pk5pY2hvbCwgSy4gTC48L2F1dGhvcj48YXV0aG9yPk5vcmRpbiwgSi4gRC48L2F1dGhvcj48YXV0
aG9yPk5lbHNvbiwgRC4gQi48L2F1dGhvcj48YXV0aG9yPk11bGxvb2x5LCBKLiBQLjwvYXV0aG9y
PjxhdXRob3I+SGFrLCBFLjwvYXV0aG9yPjwvYXV0aG9ycz48L2NvbnRyaWJ1dG9ycz48YXV0aC1h
ZGRyZXNzPk1lZGljaW5lIFNlcnZpY2UgYW5kIENlbnRlciBmb3IgQ2hyb25pYyBEaXNlYXNlIE91
dGNvbWVzIFJlc2VhcmNoLCBNaW5uZWFwb2xpcyBWZXRlcmFucyBBZmZhaXJzIE1lZGljYWwgQ2Vu
dGVyIGFuZCBVbml2ZXJzaXR5IG9mIE1pbm5lc290YSwgTWlubmVhcG9saXMgNTU0MTcsIFVTQS4g
bmljaG8wMTRAdW1uLmVkdTwvYXV0aC1hZGRyZXNzPjx0aXRsZXM+PHRpdGxlPkVmZmVjdGl2ZW5l
c3Mgb2YgaW5mbHVlbnphIHZhY2NpbmUgaW4gdGhlIGNvbW11bml0eS1kd2VsbGluZyBlbGRlcmx5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L2FsdC1wZXJpb2RpY2FsPjxwYWdlcz4xMzczLTgxPC9wYWdlcz48dm9sdW1lPjM1Nzwvdm9sdW1l
PjxudW1iZXI+MTQ8L251bWJlcj48ZWRpdGlvbj4yMDA3LzEwLzA1PC9lZGl0aW9uPjxrZXl3b3Jk
cz48a2V5d29yZD5BZ2VkPC9rZXl3b3JkPjxrZXl3b3JkPkNvaG9ydCBTdHVkaWVzPC9rZXl3b3Jk
PjxrZXl3b3JkPkNvbmZvdW5kaW5nIEZhY3RvcnMgKEVwaWRlbWlvbG9neSk8L2tleXdvcmQ+PGtl
eXdvcmQ+SG9zcGl0YWxpemF0aW9uLypzdGF0aXN0aWNzICZhbXA7IG51bWVyaWNhbCBkYXRhPC9r
ZXl3b3JkPjxrZXl3b3JkPkhvdXNpbmc8L2tleXdvcmQ+PGtleXdvcmQ+SHVtYW5zPC9rZXl3b3Jk
PjxrZXl3b3JkPipJbmZsdWVuemEgVmFjY2luZXM8L2tleXdvcmQ+PGtleXdvcmQ+SW5mbHVlbnph
LCBIdW1hbi9lcGlkZW1pb2xvZ3kvbW9ydGFsaXR5LypwcmV2ZW50aW9uICZhbXA7IGNvbnRyb2w8
L2tleXdvcmQ+PGtleXdvcmQ+TG9naXN0aWMgTW9kZWxzPC9rZXl3b3JkPjxrZXl3b3JkPlJpc2s8
L2tleXdvcmQ+PGtleXdvcmQ+VHJlYXRtZW50IE91dGNvbWU8L2tleXdvcmQ+PGtleXdvcmQ+VW5p
dGVkIFN0YXRlcy9lcGlkZW1pb2xvZ3k8L2tleXdvcmQ+PC9rZXl3b3Jkcz48ZGF0ZXM+PHllYXI+
MjAwNzwveWVhcj48cHViLWRhdGVzPjxkYXRlPk9jdCA0PC9kYXRlPjwvcHViLWRhdGVzPjwvZGF0
ZXM+PGlzYm4+MDAyOC00NzkzPC9pc2JuPjxhY2Nlc3Npb24tbnVtPjE3OTE0MDM4PC9hY2Nlc3Np
b24tbnVtPjx1cmxzPjwvdXJscz48ZWxlY3Ryb25pYy1yZXNvdXJjZS1udW0+MTAuMTA1Ni9ORUpN
b2EwNzA4NDQ8L2VsZWN0cm9uaWMtcmVzb3VyY2UtbnVtPjxyZW1vdGUtZGF0YWJhc2UtcHJvdmlk
ZXI+TkxNPC9yZW1vdGUtZGF0YWJhc2UtcHJvdmlkZXI+PGxhbmd1YWdlPmVuZzwvbGFuZ3VhZ2U+
PC9yZWNvcmQ+PC9DaXRlPjxDaXRlPjxBdXRob3I+TWFuZ3Rhbmk8L0F1dGhvcj48WWVhcj4yMDA0
PC9ZZWFyPjxSZWNOdW0+OTI8L1JlY051bT48cmVjb3JkPjxyZWMtbnVtYmVyPjkyPC9yZWMtbnVt
YmVyPjxmb3JlaWduLWtleXM+PGtleSBhcHA9IkVOIiBkYi1pZD0iOWV3OTVhYWYwYTB0eG1ldjVm
NzVmYWV4Znd2cnB6dHBmcDJmIiB0aW1lc3RhbXA9IjE1NDM4Njc2MjAiPjkyPC9rZXk+PC9mb3Jl
aWduLWtleXM+PHJlZi10eXBlIG5hbWU9IkpvdXJuYWwgQXJ0aWNsZSI+MTc8L3JlZi10eXBlPjxj
b250cmlidXRvcnM+PGF1dGhvcnM+PGF1dGhvcj5NYW5ndGFuaSwgUC48L2F1dGhvcj48YXV0aG9y
PkN1bWJlcmxhbmQsIFAuPC9hdXRob3I+PGF1dGhvcj5Ib2Rnc29uLCBDLiBSLjwvYXV0aG9yPjxh
dXRob3I+Um9iZXJ0cywgSi4gQS48L2F1dGhvcj48YXV0aG9yPkN1dHRzLCBGLiBULjwvYXV0aG9y
PjxhdXRob3I+SGFsbCwgQS4gSi48L2F1dGhvcj48L2F1dGhvcnM+PC9jb250cmlidXRvcnM+PGF1
dGgtYWRkcmVzcz5Mb25kb24gU2Nob29sIG9mIEh5Z2llbmUgYW5kIFRyb3BpY2FsIE1lZGljaW5l
LCBMb25kb24sIFVuaXRlZCBLaW5nZG9tLiBwdW5hbS5tYW5ndGFuaUBsc2h0bS5hYy51azwvYXV0
aC1hZGRyZXNzPjx0aXRsZXM+PHRpdGxlPkEgY29ob3J0IHN0dWR5IG9mIHRoZSBlZmZlY3RpdmVu
ZXNzIG9mIGluZmx1ZW56YSB2YWNjaW5lIGluIG9sZGVyIHBlb3BsZSwgcGVyZm9ybWVkIHVzaW5n
IHRoZSBVbml0ZWQgS2luZ2RvbSBnZW5lcmFsIHByYWN0aWNlIHJlc2VhcmNoIGRhdGFiYXNlPC90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ZXJpb2RpY2FsPjxwYWdlcz4xLTEwPC9wYWdlcz48dm9sdW1lPjE5MDwvdm9sdW1lPjxudW1iZXI+
MTwvbnVtYmVyPjxlZGl0aW9uPjIwMDQvMDYvMTU8L2VkaXRpb24+PGtleXdvcmRzPjxrZXl3b3Jk
PkFnZWQ8L2tleXdvcmQ+PGtleXdvcmQ+QWdlZCwgODAgYW5kIG92ZXI8L2tleXdvcmQ+PGtleXdv
cmQ+Q29ob3J0IFN0dWRpZXM8L2tleXdvcmQ+PGtleXdvcmQ+RGF0YWJhc2VzLCBGYWN0dWFsPC9r
ZXl3b3JkPjxrZXl3b3JkPkZhbWlseSBQcmFjdGljZS8qc3RhdGlzdGljcyAmYW1wOyBudW1lcmlj
YWwgZGF0YTwva2V5d29yZD48a2V5d29yZD5Ib3NwaXRhbGl6YXRpb24vKnN0YXRpc3RpY3MgJmFt
cDsgbnVtZXJpY2FsIGRhdGE8L2tleXdvcmQ+PGtleXdvcmQ+SHVtYW5zPC9rZXl3b3JkPjxrZXl3
b3JkPkluZmx1ZW56YSBWYWNjaW5lcy8qYWRtaW5pc3RyYXRpb24gJmFtcDsgZG9zYWdlPC9rZXl3
b3JkPjxrZXl3b3JkPkluZmx1ZW56YSwgSHVtYW4vbW9ydGFsaXR5LypwcmV2ZW50aW9uICZhbXA7
IGNvbnRyb2w8L2tleXdvcmQ+PGtleXdvcmQ+UmVzcGlyYXRvcnkgVHJhY3QgRGlzZWFzZXMvKm1v
cnRhbGl0eS8qcHJldmVudGlvbiAmYW1wOyBjb250cm9sPC9rZXl3b3JkPjxrZXl3b3JkPlRyZWF0
bWVudCBPdXRjb21lPC9rZXl3b3JkPjxrZXl3b3JkPlVuaXRlZCBLaW5nZG9tPC9rZXl3b3JkPjxr
ZXl3b3JkPlZhY2NpbmF0aW9uPC9rZXl3b3JkPjwva2V5d29yZHM+PGRhdGVzPjx5ZWFyPjIwMDQ8
L3llYXI+PHB1Yi1kYXRlcz48ZGF0ZT5KdWwgMTwvZGF0ZT48L3B1Yi1kYXRlcz48L2RhdGVzPjxp
c2JuPjAwMjItMTg5OSAoUHJpbnQpJiN4RDswMDIyLTE4OTk8L2lzYm4+PGFjY2Vzc2lvbi1udW0+
MTUxOTUyMzc8L2FjY2Vzc2lvbi1udW0+PHVybHM+PC91cmxzPjxlbGVjdHJvbmljLXJlc291cmNl
LW51bT4xMC4xMDg2LzQyMTI3NDwvZWxlY3Ryb25pYy1yZXNvdXJjZS1udW0+PHJlbW90ZS1kYXRh
YmFzZS1wcm92aWRlcj5OTE08L3JlbW90ZS1kYXRhYmFzZS1wcm92aWRlcj48bGFuZ3VhZ2U+ZW5n
PC9sYW5ndWFnZT48L3JlY29yZD48L0NpdGU+PENpdGU+PEF1dGhvcj5EZW1pY2hlbGk8L0F1dGhv
cj48WWVhcj4yMDE4PC9ZZWFyPjxSZWNOdW0+NTA8L1JlY051bT48cmVjb3JkPjxyZWMtbnVtYmVy
PjUwPC9yZWMtbnVtYmVyPjxmb3JlaWduLWtleXM+PGtleSBhcHA9IkVOIiBkYi1pZD0iOWV3OTVh
YWYwYTB0eG1ldjVmNzVmYWV4Znd2cnB6dHBmcDJmIiB0aW1lc3RhbXA9IjE1NDM4Njc2MTgiPjUw
PC9rZXk+PC9mb3JlaWduLWtleXM+PHJlZi10eXBlIG5hbWU9IkpvdXJuYWwgQXJ0aWNsZSI+MTc8
L3JlZi10eXBlPjxjb250cmlidXRvcnM+PGF1dGhvcnM+PGF1dGhvcj5EZW1pY2hlbGksIFYuPC9h
dXRob3I+PGF1dGhvcj5KZWZmZXJzb24sIFQuPC9hdXRob3I+PGF1dGhvcj5EaSBQaWV0cmFudG9u
aiwgQy48L2F1dGhvcj48YXV0aG9yPkZlcnJvbmksIEUuPC9hdXRob3I+PGF1dGhvcj5UaG9ybmlu
ZywgUy48L2F1dGhvcj48YXV0aG9yPlRob21hcywgUi4gRS48L2F1dGhvcj48YXV0aG9yPlJpdmV0
dGksIEEuPC9hdXRob3I+PC9hdXRob3JzPjwvY29udHJpYnV0b3JzPjxhdXRoLWFkZHJlc3M+U2Vy
dml6aW8gUmVnaW9uYWxlIGRpIFJpZmVyaW1lbnRvIHBlciBsJmFwb3M7RXBpZGVtaW9sb2dpYSwg
U1NFcGktU2VSRU1JLCBBemllbmRhIFNhbml0YXJpYSBMb2NhbGUgQVNMIEFMLCBWaWEgVmVuZXpp
YSA2LCBBbGVzc2FuZHJpYSwgUGllbW9udGUsIEl0YWx5LCAxNTEyMS48L2F1dGgtYWRkcmVzcz48
dGl0bGVzPjx0aXRsZT5WYWNjaW5lcyBmb3IgcHJldmVudGluZyBpbmZsdWVuemEgaW4gdGhlIGVs
ZGVybHk8L3RpdGxlPjxzZWNvbmRhcnktdGl0bGU+Q29jaHJhbmUgRGF0YWJhc2UgU3lzdCBSZXY8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aWV3czwvYWJici0xPjwvYWx0LXBlcmlvZGljYWw+PHBhZ2VzPkNkMDA0ODc2PC9wYWdlcz48dm9s
dW1lPjI8L3ZvbHVtZT48ZWRpdGlvbj4yMDE4LzAyLzAyPC9lZGl0aW9uPjxrZXl3b3Jkcz48a2V5
d29yZD5BZ2VkPC9rZXl3b3JkPjxrZXl3b3JkPkh1bWFuczwva2V5d29yZD48a2V5d29yZD5JbmZs
dWVuemEgVmFjY2luZXMvKmFkbWluaXN0cmF0aW9uICZhbXA7IGRvc2FnZS9hZHZlcnNlIGVmZmVj
dHM8L2tleXdvcmQ+PGtleXdvcmQ+SW5mbHVlbnphLCBIdW1hbi8qcHJldmVudGlvbiAmYW1wOyBj
b250cm9sPC9rZXl3b3JkPjxrZXl3b3JkPlJhbmRvbWl6ZWQgQ29udHJvbGxlZCBUcmlhbHMgYXMg
VG9waWM8L2tleXdvcmQ+PGtleXdvcmQ+VmFjY2luZXMsIEluYWN0aXZhdGVkL2FkbWluaXN0cmF0
aW9uICZhbXA7IGRvc2FnZTwva2V5d29yZD48L2tleXdvcmRzPjxkYXRlcz48eWVhcj4yMDE4PC95
ZWFyPjxwdWItZGF0ZXM+PGRhdGU+RmViIDE8L2RhdGU+PC9wdWItZGF0ZXM+PC9kYXRlcz48aXNi
bj4xMzYxLTYxMzc8L2lzYm4+PGFjY2Vzc2lvbi1udW0+MjkzODgxOTc8L2FjY2Vzc2lvbi1udW0+
PHVybHM+PC91cmxzPjxlbGVjdHJvbmljLXJlc291cmNlLW51bT4xMC4xMDAyLzE0NjUxODU4LkNE
MDA0ODc2LnB1YjQ8L2VsZWN0cm9uaWMtcmVzb3VyY2UtbnVtPjxyZW1vdGUtZGF0YWJhc2UtcHJv
dmlkZXI+TkxNPC9yZW1vdGUtZGF0YWJhc2UtcHJvdmlkZXI+PGxhbmd1YWdlPmVuZzwvbGFuZ3Vh
Z2U+PC9yZWNvcmQ+PC9DaXRlPjwvRW5kTm90ZT4A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PEVuZE5vdGU+PENpdGU+PEF1dGhvcj5OaWNob2w8L0F1dGhvcj48WWVhcj4yMDA3PC9ZZWFyPjxS
ZWNOdW0+NjQ8L1JlY051bT48RGlzcGxheVRleHQ+KDMsIDEzLCAzNSk8L0Rpc3BsYXlUZXh0Pjxy
ZWNvcmQ+PHJlYy1udW1iZXI+NjQ8L3JlYy1udW1iZXI+PGZvcmVpZ24ta2V5cz48a2V5IGFwcD0i
RU4iIGRiLWlkPSI5ZXc5NWFhZjBhMHR4bWV2NWY3NWZhZXhmd3ZycHp0cGZwMmYiIHRpbWVzdGFt
cD0iMTU0Mzg2NzYxOSI+NjQ8L2tleT48L2ZvcmVpZ24ta2V5cz48cmVmLXR5cGUgbmFtZT0iSm91
cm5hbCBBcnRpY2xlIj4xNzwvcmVmLXR5cGU+PGNvbnRyaWJ1dG9ycz48YXV0aG9ycz48YXV0aG9y
Pk5pY2hvbCwgSy4gTC48L2F1dGhvcj48YXV0aG9yPk5vcmRpbiwgSi4gRC48L2F1dGhvcj48YXV0
aG9yPk5lbHNvbiwgRC4gQi48L2F1dGhvcj48YXV0aG9yPk11bGxvb2x5LCBKLiBQLjwvYXV0aG9y
PjxhdXRob3I+SGFrLCBFLjwvYXV0aG9yPjwvYXV0aG9ycz48L2NvbnRyaWJ1dG9ycz48YXV0aC1h
ZGRyZXNzPk1lZGljaW5lIFNlcnZpY2UgYW5kIENlbnRlciBmb3IgQ2hyb25pYyBEaXNlYXNlIE91
dGNvbWVzIFJlc2VhcmNoLCBNaW5uZWFwb2xpcyBWZXRlcmFucyBBZmZhaXJzIE1lZGljYWwgQ2Vu
dGVyIGFuZCBVbml2ZXJzaXR5IG9mIE1pbm5lc290YSwgTWlubmVhcG9saXMgNTU0MTcsIFVTQS4g
bmljaG8wMTRAdW1uLmVkdTwvYXV0aC1hZGRyZXNzPjx0aXRsZXM+PHRpdGxlPkVmZmVjdGl2ZW5l
c3Mgb2YgaW5mbHVlbnphIHZhY2NpbmUgaW4gdGhlIGNvbW11bml0eS1kd2VsbGluZyBlbGRlcmx5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L2FsdC1wZXJpb2RpY2FsPjxwYWdlcz4xMzczLTgxPC9wYWdlcz48dm9sdW1lPjM1Nzwvdm9sdW1l
PjxudW1iZXI+MTQ8L251bWJlcj48ZWRpdGlvbj4yMDA3LzEwLzA1PC9lZGl0aW9uPjxrZXl3b3Jk
cz48a2V5d29yZD5BZ2VkPC9rZXl3b3JkPjxrZXl3b3JkPkNvaG9ydCBTdHVkaWVzPC9rZXl3b3Jk
PjxrZXl3b3JkPkNvbmZvdW5kaW5nIEZhY3RvcnMgKEVwaWRlbWlvbG9neSk8L2tleXdvcmQ+PGtl
eXdvcmQ+SG9zcGl0YWxpemF0aW9uLypzdGF0aXN0aWNzICZhbXA7IG51bWVyaWNhbCBkYXRhPC9r
ZXl3b3JkPjxrZXl3b3JkPkhvdXNpbmc8L2tleXdvcmQ+PGtleXdvcmQ+SHVtYW5zPC9rZXl3b3Jk
PjxrZXl3b3JkPipJbmZsdWVuemEgVmFjY2luZXM8L2tleXdvcmQ+PGtleXdvcmQ+SW5mbHVlbnph
LCBIdW1hbi9lcGlkZW1pb2xvZ3kvbW9ydGFsaXR5LypwcmV2ZW50aW9uICZhbXA7IGNvbnRyb2w8
L2tleXdvcmQ+PGtleXdvcmQ+TG9naXN0aWMgTW9kZWxzPC9rZXl3b3JkPjxrZXl3b3JkPlJpc2s8
L2tleXdvcmQ+PGtleXdvcmQ+VHJlYXRtZW50IE91dGNvbWU8L2tleXdvcmQ+PGtleXdvcmQ+VW5p
dGVkIFN0YXRlcy9lcGlkZW1pb2xvZ3k8L2tleXdvcmQ+PC9rZXl3b3Jkcz48ZGF0ZXM+PHllYXI+
MjAwNzwveWVhcj48cHViLWRhdGVzPjxkYXRlPk9jdCA0PC9kYXRlPjwvcHViLWRhdGVzPjwvZGF0
ZXM+PGlzYm4+MDAyOC00NzkzPC9pc2JuPjxhY2Nlc3Npb24tbnVtPjE3OTE0MDM4PC9hY2Nlc3Np
b24tbnVtPjx1cmxzPjwvdXJscz48ZWxlY3Ryb25pYy1yZXNvdXJjZS1udW0+MTAuMTA1Ni9ORUpN
b2EwNzA4NDQ8L2VsZWN0cm9uaWMtcmVzb3VyY2UtbnVtPjxyZW1vdGUtZGF0YWJhc2UtcHJvdmlk
ZXI+TkxNPC9yZW1vdGUtZGF0YWJhc2UtcHJvdmlkZXI+PGxhbmd1YWdlPmVuZzwvbGFuZ3VhZ2U+
PC9yZWNvcmQ+PC9DaXRlPjxDaXRlPjxBdXRob3I+TWFuZ3Rhbmk8L0F1dGhvcj48WWVhcj4yMDA0
PC9ZZWFyPjxSZWNOdW0+OTI8L1JlY051bT48cmVjb3JkPjxyZWMtbnVtYmVyPjkyPC9yZWMtbnVt
YmVyPjxmb3JlaWduLWtleXM+PGtleSBhcHA9IkVOIiBkYi1pZD0iOWV3OTVhYWYwYTB0eG1ldjVm
NzVmYWV4Znd2cnB6dHBmcDJmIiB0aW1lc3RhbXA9IjE1NDM4Njc2MjAiPjkyPC9rZXk+PC9mb3Jl
aWduLWtleXM+PHJlZi10eXBlIG5hbWU9IkpvdXJuYWwgQXJ0aWNsZSI+MTc8L3JlZi10eXBlPjxj
b250cmlidXRvcnM+PGF1dGhvcnM+PGF1dGhvcj5NYW5ndGFuaSwgUC48L2F1dGhvcj48YXV0aG9y
PkN1bWJlcmxhbmQsIFAuPC9hdXRob3I+PGF1dGhvcj5Ib2Rnc29uLCBDLiBSLjwvYXV0aG9yPjxh
dXRob3I+Um9iZXJ0cywgSi4gQS48L2F1dGhvcj48YXV0aG9yPkN1dHRzLCBGLiBULjwvYXV0aG9y
PjxhdXRob3I+SGFsbCwgQS4gSi48L2F1dGhvcj48L2F1dGhvcnM+PC9jb250cmlidXRvcnM+PGF1
dGgtYWRkcmVzcz5Mb25kb24gU2Nob29sIG9mIEh5Z2llbmUgYW5kIFRyb3BpY2FsIE1lZGljaW5l
LCBMb25kb24sIFVuaXRlZCBLaW5nZG9tLiBwdW5hbS5tYW5ndGFuaUBsc2h0bS5hYy51azwvYXV0
aC1hZGRyZXNzPjx0aXRsZXM+PHRpdGxlPkEgY29ob3J0IHN0dWR5IG9mIHRoZSBlZmZlY3RpdmVu
ZXNzIG9mIGluZmx1ZW56YSB2YWNjaW5lIGluIG9sZGVyIHBlb3BsZSwgcGVyZm9ybWVkIHVzaW5n
IHRoZSBVbml0ZWQgS2luZ2RvbSBnZW5lcmFsIHByYWN0aWNlIHJlc2VhcmNoIGRhdGFiYXNlPC90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ZXJpb2RpY2FsPjxwYWdlcz4xLTEwPC9wYWdlcz48dm9sdW1lPjE5MDwvdm9sdW1lPjxudW1iZXI+
MTwvbnVtYmVyPjxlZGl0aW9uPjIwMDQvMDYvMTU8L2VkaXRpb24+PGtleXdvcmRzPjxrZXl3b3Jk
PkFnZWQ8L2tleXdvcmQ+PGtleXdvcmQ+QWdlZCwgODAgYW5kIG92ZXI8L2tleXdvcmQ+PGtleXdv
cmQ+Q29ob3J0IFN0dWRpZXM8L2tleXdvcmQ+PGtleXdvcmQ+RGF0YWJhc2VzLCBGYWN0dWFsPC9r
ZXl3b3JkPjxrZXl3b3JkPkZhbWlseSBQcmFjdGljZS8qc3RhdGlzdGljcyAmYW1wOyBudW1lcmlj
YWwgZGF0YTwva2V5d29yZD48a2V5d29yZD5Ib3NwaXRhbGl6YXRpb24vKnN0YXRpc3RpY3MgJmFt
cDsgbnVtZXJpY2FsIGRhdGE8L2tleXdvcmQ+PGtleXdvcmQ+SHVtYW5zPC9rZXl3b3JkPjxrZXl3
b3JkPkluZmx1ZW56YSBWYWNjaW5lcy8qYWRtaW5pc3RyYXRpb24gJmFtcDsgZG9zYWdlPC9rZXl3
b3JkPjxrZXl3b3JkPkluZmx1ZW56YSwgSHVtYW4vbW9ydGFsaXR5LypwcmV2ZW50aW9uICZhbXA7
IGNvbnRyb2w8L2tleXdvcmQ+PGtleXdvcmQ+UmVzcGlyYXRvcnkgVHJhY3QgRGlzZWFzZXMvKm1v
cnRhbGl0eS8qcHJldmVudGlvbiAmYW1wOyBjb250cm9sPC9rZXl3b3JkPjxrZXl3b3JkPlRyZWF0
bWVudCBPdXRjb21lPC9rZXl3b3JkPjxrZXl3b3JkPlVuaXRlZCBLaW5nZG9tPC9rZXl3b3JkPjxr
ZXl3b3JkPlZhY2NpbmF0aW9uPC9rZXl3b3JkPjwva2V5d29yZHM+PGRhdGVzPjx5ZWFyPjIwMDQ8
L3llYXI+PHB1Yi1kYXRlcz48ZGF0ZT5KdWwgMTwvZGF0ZT48L3B1Yi1kYXRlcz48L2RhdGVzPjxp
c2JuPjAwMjItMTg5OSAoUHJpbnQpJiN4RDswMDIyLTE4OTk8L2lzYm4+PGFjY2Vzc2lvbi1udW0+
MTUxOTUyMzc8L2FjY2Vzc2lvbi1udW0+PHVybHM+PC91cmxzPjxlbGVjdHJvbmljLXJlc291cmNl
LW51bT4xMC4xMDg2LzQyMTI3NDwvZWxlY3Ryb25pYy1yZXNvdXJjZS1udW0+PHJlbW90ZS1kYXRh
YmFzZS1wcm92aWRlcj5OTE08L3JlbW90ZS1kYXRhYmFzZS1wcm92aWRlcj48bGFuZ3VhZ2U+ZW5n
PC9sYW5ndWFnZT48L3JlY29yZD48L0NpdGU+PENpdGU+PEF1dGhvcj5EZW1pY2hlbGk8L0F1dGhv
cj48WWVhcj4yMDE4PC9ZZWFyPjxSZWNOdW0+NTA8L1JlY051bT48cmVjb3JkPjxyZWMtbnVtYmVy
PjUwPC9yZWMtbnVtYmVyPjxmb3JlaWduLWtleXM+PGtleSBhcHA9IkVOIiBkYi1pZD0iOWV3OTVh
YWYwYTB0eG1ldjVmNzVmYWV4Znd2cnB6dHBmcDJmIiB0aW1lc3RhbXA9IjE1NDM4Njc2MTgiPjUw
PC9rZXk+PC9mb3JlaWduLWtleXM+PHJlZi10eXBlIG5hbWU9IkpvdXJuYWwgQXJ0aWNsZSI+MTc8
L3JlZi10eXBlPjxjb250cmlidXRvcnM+PGF1dGhvcnM+PGF1dGhvcj5EZW1pY2hlbGksIFYuPC9h
dXRob3I+PGF1dGhvcj5KZWZmZXJzb24sIFQuPC9hdXRob3I+PGF1dGhvcj5EaSBQaWV0cmFudG9u
aiwgQy48L2F1dGhvcj48YXV0aG9yPkZlcnJvbmksIEUuPC9hdXRob3I+PGF1dGhvcj5UaG9ybmlu
ZywgUy48L2F1dGhvcj48YXV0aG9yPlRob21hcywgUi4gRS48L2F1dGhvcj48YXV0aG9yPlJpdmV0
dGksIEEuPC9hdXRob3I+PC9hdXRob3JzPjwvY29udHJpYnV0b3JzPjxhdXRoLWFkZHJlc3M+U2Vy
dml6aW8gUmVnaW9uYWxlIGRpIFJpZmVyaW1lbnRvIHBlciBsJmFwb3M7RXBpZGVtaW9sb2dpYSwg
U1NFcGktU2VSRU1JLCBBemllbmRhIFNhbml0YXJpYSBMb2NhbGUgQVNMIEFMLCBWaWEgVmVuZXpp
YSA2LCBBbGVzc2FuZHJpYSwgUGllbW9udGUsIEl0YWx5LCAxNTEyMS48L2F1dGgtYWRkcmVzcz48
dGl0bGVzPjx0aXRsZT5WYWNjaW5lcyBmb3IgcHJldmVudGluZyBpbmZsdWVuemEgaW4gdGhlIGVs
ZGVybHk8L3RpdGxlPjxzZWNvbmRhcnktdGl0bGU+Q29jaHJhbmUgRGF0YWJhc2UgU3lzdCBSZXY8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aWV3czwvYWJici0xPjwvYWx0LXBlcmlvZGljYWw+PHBhZ2VzPkNkMDA0ODc2PC9wYWdlcz48dm9s
dW1lPjI8L3ZvbHVtZT48ZWRpdGlvbj4yMDE4LzAyLzAyPC9lZGl0aW9uPjxrZXl3b3Jkcz48a2V5
d29yZD5BZ2VkPC9rZXl3b3JkPjxrZXl3b3JkPkh1bWFuczwva2V5d29yZD48a2V5d29yZD5JbmZs
dWVuemEgVmFjY2luZXMvKmFkbWluaXN0cmF0aW9uICZhbXA7IGRvc2FnZS9hZHZlcnNlIGVmZmVj
dHM8L2tleXdvcmQ+PGtleXdvcmQ+SW5mbHVlbnphLCBIdW1hbi8qcHJldmVudGlvbiAmYW1wOyBj
b250cm9sPC9rZXl3b3JkPjxrZXl3b3JkPlJhbmRvbWl6ZWQgQ29udHJvbGxlZCBUcmlhbHMgYXMg
VG9waWM8L2tleXdvcmQ+PGtleXdvcmQ+VmFjY2luZXMsIEluYWN0aXZhdGVkL2FkbWluaXN0cmF0
aW9uICZhbXA7IGRvc2FnZTwva2V5d29yZD48L2tleXdvcmRzPjxkYXRlcz48eWVhcj4yMDE4PC95
ZWFyPjxwdWItZGF0ZXM+PGRhdGU+RmViIDE8L2RhdGU+PC9wdWItZGF0ZXM+PC9kYXRlcz48aXNi
bj4xMzYxLTYxMzc8L2lzYm4+PGFjY2Vzc2lvbi1udW0+MjkzODgxOTc8L2FjY2Vzc2lvbi1udW0+
PHVybHM+PC91cmxzPjxlbGVjdHJvbmljLXJlc291cmNlLW51bT4xMC4xMDAyLzE0NjUxODU4LkNE
MDA0ODc2LnB1YjQ8L2VsZWN0cm9uaWMtcmVzb3VyY2UtbnVtPjxyZW1vdGUtZGF0YWJhc2UtcHJv
dmlkZXI+TkxNPC9yZW1vdGUtZGF0YWJhc2UtcHJvdmlkZXI+PGxhbmd1YWdlPmVuZzwvbGFuZ3Vh
Z2U+PC9yZWNvcmQ+PC9DaXRlPjwvRW5kTm90ZT4A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(3, 13, 35)</w:t>
      </w:r>
      <w:r w:rsidRPr="0071685F">
        <w:rPr>
          <w:rFonts w:ascii="Arial" w:hAnsi="Arial" w:cs="Arial"/>
          <w:sz w:val="24"/>
          <w:szCs w:val="24"/>
        </w:rPr>
        <w:fldChar w:fldCharType="end"/>
      </w:r>
      <w:r w:rsidRPr="0071685F">
        <w:rPr>
          <w:rFonts w:ascii="Arial" w:hAnsi="Arial" w:cs="Arial"/>
          <w:sz w:val="24"/>
          <w:szCs w:val="24"/>
        </w:rPr>
        <w:t xml:space="preserve">, despite reports of reduced serological response to IIV in the elderly </w:t>
      </w:r>
      <w:r w:rsidRPr="0071685F">
        <w:rPr>
          <w:rFonts w:ascii="Arial" w:hAnsi="Arial" w:cs="Arial"/>
          <w:sz w:val="24"/>
          <w:szCs w:val="24"/>
        </w:rPr>
        <w:fldChar w:fldCharType="begin"/>
      </w:r>
      <w:r>
        <w:rPr>
          <w:rFonts w:ascii="Arial" w:hAnsi="Arial" w:cs="Arial"/>
          <w:sz w:val="24"/>
          <w:szCs w:val="24"/>
        </w:rPr>
        <w:instrText xml:space="preserve"> ADDIN EN.CITE &lt;EndNote&gt;&lt;Cite&gt;&lt;Author&gt;McElhaney&lt;/Author&gt;&lt;Year&gt;2011&lt;/Year&gt;&lt;RecNum&gt;108&lt;/RecNum&gt;&lt;DisplayText&gt;(36)&lt;/DisplayText&gt;&lt;record&gt;&lt;rec-number&gt;108&lt;/rec-number&gt;&lt;foreign-keys&gt;&lt;key app="EN" db-id="9ew95aaf0a0txmev5f75faexfwvrpztpfp2f" timestamp="1555193943"&gt;108&lt;/key&gt;&lt;/foreign-keys&gt;&lt;ref-type name="Journal Article"&gt;17&lt;/ref-type&gt;&lt;contributors&gt;&lt;authors&gt;&lt;author&gt;McElhaney, Janet E.&lt;/author&gt;&lt;/authors&gt;&lt;/contributors&gt;&lt;titles&gt;&lt;title&gt;Influenza vaccine responses in older adults&lt;/title&gt;&lt;secondary-title&gt;Ageing research reviews&lt;/secondary-title&gt;&lt;/titles&gt;&lt;periodical&gt;&lt;full-title&gt;Ageing research reviews&lt;/full-title&gt;&lt;/periodical&gt;&lt;pages&gt;379-388&lt;/pages&gt;&lt;volume&gt;10&lt;/volume&gt;&lt;number&gt;3&lt;/number&gt;&lt;edition&gt;11/03&lt;/edition&gt;&lt;dates&gt;&lt;year&gt;2011&lt;/year&gt;&lt;/dates&gt;&lt;isbn&gt;1872-9649&amp;#xD;1568-1637&lt;/isbn&gt;&lt;accession-num&gt;21055484&lt;/accession-num&gt;&lt;urls&gt;&lt;related-urls&gt;&lt;url&gt;https://www.ncbi.nlm.nih.gov/pubmed/21055484&lt;/url&gt;&lt;url&gt;https://www.ncbi.nlm.nih.gov/pmc/PMC3061971/&lt;/url&gt;&lt;/related-urls&gt;&lt;/urls&gt;&lt;electronic-resource-num&gt;10.1016/j.arr.2010.10.008&lt;/electronic-resource-num&gt;&lt;remote-database-name&gt;PubMed&lt;/remote-database-name&gt;&lt;language&gt;eng&lt;/language&gt;&lt;/record&gt;&lt;/Cite&gt;&lt;/EndNote&gt;</w:instrText>
      </w:r>
      <w:r w:rsidRPr="0071685F">
        <w:rPr>
          <w:rFonts w:ascii="Arial" w:hAnsi="Arial" w:cs="Arial"/>
          <w:sz w:val="24"/>
          <w:szCs w:val="24"/>
        </w:rPr>
        <w:fldChar w:fldCharType="separate"/>
      </w:r>
      <w:r>
        <w:rPr>
          <w:rFonts w:ascii="Arial" w:hAnsi="Arial" w:cs="Arial"/>
          <w:noProof/>
          <w:sz w:val="24"/>
          <w:szCs w:val="24"/>
        </w:rPr>
        <w:t>(36)</w:t>
      </w:r>
      <w:r w:rsidRPr="0071685F">
        <w:rPr>
          <w:rFonts w:ascii="Arial" w:hAnsi="Arial" w:cs="Arial"/>
          <w:sz w:val="24"/>
          <w:szCs w:val="24"/>
        </w:rPr>
        <w:fldChar w:fldCharType="end"/>
      </w:r>
      <w:r w:rsidRPr="0071685F">
        <w:rPr>
          <w:rFonts w:ascii="Arial" w:hAnsi="Arial" w:cs="Arial"/>
          <w:sz w:val="24"/>
          <w:szCs w:val="24"/>
        </w:rPr>
        <w:t xml:space="preserve">. </w:t>
      </w:r>
    </w:p>
    <w:p w14:paraId="3A97B93B" w14:textId="77777777" w:rsidR="00082DFB" w:rsidRPr="0071685F" w:rsidRDefault="00082DFB" w:rsidP="00082DFB">
      <w:pPr>
        <w:spacing w:line="480" w:lineRule="auto"/>
        <w:jc w:val="both"/>
      </w:pPr>
      <w:r w:rsidRPr="0071685F">
        <w:rPr>
          <w:rFonts w:ascii="Arial" w:hAnsi="Arial" w:cs="Arial"/>
          <w:sz w:val="24"/>
          <w:szCs w:val="24"/>
        </w:rPr>
        <w:t xml:space="preserve">The humoral and T-cell responses to IIV is maintained in AIRD patient treated with methotrexate or anti-TNFα agents, however, B-cell depletion therapy results in maintained T-cell responses but lower humoral responses and reduces the serological response to vaccination </w:t>
      </w:r>
      <w:r w:rsidRPr="0071685F">
        <w:fldChar w:fldCharType="begin">
          <w:fldData xml:space="preserve">PEVuZE5vdGU+PENpdGU+PEF1dGhvcj5DaGFybG90dGU8L0F1dGhvcj48WWVhcj4yMDE0PC9ZZWFy
PjxSZWNOdW0+Njg8L1JlY051bT48RGlzcGxheVRleHQ+KDE2LCAzNy0zOSk8L0Rpc3BsYXlUZXh0
PjxyZWNvcmQ+PHJlYy1udW1iZXI+Njg8L3JlYy1udW1iZXI+PGZvcmVpZ24ta2V5cz48a2V5IGFw
cD0iRU4iIGRiLWlkPSI5ZXc5NWFhZjBhMHR4bWV2NWY3NWZhZXhmd3ZycHp0cGZwMmYiIHRpbWVz
dGFtcD0iMTU0Mzg2NzYxOSI+Njg8L2tleT48L2ZvcmVpZ24ta2V5cz48cmVmLXR5cGUgbmFtZT0i
Sm91cm5hbCBBcnRpY2xlIj4xNzwvcmVmLXR5cGU+PGNvbnRyaWJ1dG9ycz48YXV0aG9ycz48YXV0
aG9yPkh1YSBDaGFybG90dGU8L2F1dGhvcj48YXV0aG9yPkJhcm5ldGNoZSBUaG9tYXM8L2F1dGhv
cj48YXV0aG9yPkNvbWJlIEJlcm5hcmQ8L2F1dGhvcj48YXV0aG9yPk1vcmVsIEphY3F1ZXM8L2F1
dGhvcj48L2F1dGhvcnM+PC9jb250cmlidXRvcnM+PHRpdGxlcz48dGl0bGU+RWZmZWN0IG9mIE1l
dGhvdHJleGF0ZSwgQW50aeKAk1R1bW9yIE5lY3Jvc2lzIEZhY3RvciDOsSwgYW5kIFJpdHV4aW1h
YiBvbiB0aGUgSW1tdW5lIFJlc3BvbnNlIHRvIEluZmx1ZW56YSBhbmQgUG5ldW1vY29jY2FsIFZh
Y2NpbmVzIGluIFBhdGllbnRzIFdpdGggUmhldW1hdG9pZCBBcnRocml0aXM6IEEgU3lzdGVtYXRp
YyBSZXZpZXcgYW5kIE1ldGHigJBBbmFseXNpczwvdGl0bGU+PHNlY29uZGFyeS10aXRsZT5BcnRo
cml0aXMgQ2FyZSAmYW1wOyBSZXNlYXJjaDwvc2Vjb25kYXJ5LXRpdGxlPjwvdGl0bGVzPjxwZXJp
b2RpY2FsPjxmdWxsLXRpdGxlPkFydGhyaXRpcyBDYXJlIFJlcyAoSG9ib2tlbik8L2Z1bGwtdGl0
bGU+PGFiYnItMT5BcnRocml0aXMgY2FyZSAmYW1wOyByZXNlYXJjaDwvYWJici0xPjwvcGVyaW9k
aWNhbD48cGFnZXM+MTAxNi0xMDI2PC9wYWdlcz48dm9sdW1lPjY2PC92b2x1bWU+PG51bWJlcj43
PC9udW1iZXI+PGRhdGVzPjx5ZWFyPjIwMTQ8L3llYXI+PC9kYXRlcz48dXJscz48cmVsYXRlZC11
cmxzPjx1cmw+aHR0cHM6Ly9vbmxpbmVsaWJyYXJ5LndpbGV5LmNvbS9kb2kvYWJzLzEwLjEwMDIv
YWNyLjIyMjQ2PC91cmw+PC9yZWxhdGVkLXVybHM+PC91cmxzPjxlbGVjdHJvbmljLXJlc291cmNl
LW51bT5kb2k6MTAuMTAwMi9hY3IuMjIyNDY8L2VsZWN0cm9uaWMtcmVzb3VyY2UtbnVtPjwvcmVj
b3JkPjwvQ2l0ZT48Q2l0ZT48QXV0aG9yPlNhbGVtaTwvQXV0aG9yPjxZZWFyPjIwMTA8L1llYXI+
PFJlY051bT4yODA8L1JlY051bT48cmVjb3JkPjxyZWMtbnVtYmVyPjI4MDwvcmVjLW51bWJlcj48
Zm9yZWlnbi1rZXlzPjxrZXkgYXBwPSJFTiIgZGItaWQ9IjV4eHJlcnQ1cnpmenp5ZXdlYXg1YWVm
eDlkNXY1ZDBwc3RwdiIgdGltZXN0YW1wPSIxNTM3MjAxMDg4Ij4yODA8L2tleT48L2ZvcmVpZ24t
a2V5cz48cmVmLXR5cGUgbmFtZT0iSm91cm5hbCBBcnRpY2xlIj4xNzwvcmVmLXR5cGU+PGNvbnRy
aWJ1dG9ycz48YXV0aG9ycz48YXV0aG9yPlNhbGVtaSwgUy48L2F1dGhvcj48YXV0aG9yPlBpY2No
aWFudGktRGlhbWFudGksIEEuPC9hdXRob3I+PGF1dGhvcj5HZXJtYW5vLCBWLjwvYXV0aG9yPjxh
dXRob3I+RG9uYXRlbGxpLCBJLjwvYXV0aG9yPjxhdXRob3I+RGkgTWFydGlubywgQS48L2F1dGhv
cj48YXV0aG9yPkZhY2NoaW5pLCBNLjwvYXV0aG9yPjxhdXRob3I+TmlzaW5pLCBSLjwvYXV0aG9y
PjxhdXRob3I+QmlzZWxsaSwgUi48L2F1dGhvcj48YXV0aG9yPkZlcmxpdG8sIEMuPC9hdXRob3I+
PGF1dGhvcj5Qb2Rlc3TDoCwgRS48L2F1dGhvcj48YXV0aG9yPkNhcHBlbGxhLCBBLjwvYXV0aG9y
PjxhdXRob3I+TWlsYW5ldHRpLCBGLjwvYXV0aG9yPjxhdXRob3I+Um9zc2ksIEYuPC9hdXRob3I+
PGF1dGhvcj5BbW9kZW8sIFIuPC9hdXRob3I+PGF1dGhvcj5UYWJhY2NvLCBGLjwvYXV0aG9yPjxh
dXRob3I+RGkgUm9zYSwgUi48L2F1dGhvcj48YXV0aG9yPkxhZ2Fuw6AsIEIuPC9hdXRob3I+PGF1
dGhvcj5E4oCyQW1lbGlvLCBSLjwvYXV0aG9yPjwvYXV0aG9ycz48L2NvbnRyaWJ1dG9ycz48dGl0
bGVzPjx0aXRsZT5JbmZsdWVuemEgdmFjY2luZSBhZG1pbmlzdHJhdGlvbiBpbiByaGV1bWF0b2lk
IGFydGhyaXRpcyBwYXRpZW50cyB1bmRlciB0cmVhdG1lbnQgd2l0aCBUTkbOsSBibG9ja2Vyczog
U2FmZXR5IGFuZCBpbW11bm9nZW5pY2l0eTwvdGl0bGU+PHNlY29uZGFyeS10aXRsZT5DbGluaWNh
bCBJbW11bm9sb2d5PC9zZWNvbmRhcnktdGl0bGU+PC90aXRsZXM+PHBlcmlvZGljYWw+PGZ1bGwt
dGl0bGU+Q2xpbmljYWwgaW1tdW5vbG9neTwvZnVsbC10aXRsZT48L3BlcmlvZGljYWw+PHBhZ2Vz
PjExMy0xMjA8L3BhZ2VzPjx2b2x1bWU+MTM0PC92b2x1bWU+PG51bWJlcj4yPC9udW1iZXI+PGtl
eXdvcmRzPjxrZXl3b3JkPkluZmx1ZW56YSB2YWNjaW5lPC9rZXl3b3JkPjxrZXl3b3JkPlJoZXVt
YXRvaWQgYXJ0aHJpdGlzPC9rZXl3b3JkPjxrZXl3b3JkPlJlZ3VsYXRvcnkgVC1jZWxsczwva2V5
d29yZD48a2V5d29yZD5UTkbOsSBibG9ja2Vyczwva2V5d29yZD48a2V5d29yZD5BbnRpLW51Y2xl
YXIgYW50aWJvZGllczwva2V5d29yZD48a2V5d29yZD5BbnRpLWluZmx1ZW56YSB2aXJ1cyBhbnRp
Ym9kaWVzPC9rZXl3b3JkPjwva2V5d29yZHM+PGRhdGVzPjx5ZWFyPjIwMTA8L3llYXI+PHB1Yi1k
YXRlcz48ZGF0ZT4yMDEwLzAyLzAxLzwvZGF0ZT48L3B1Yi1kYXRlcz48L2RhdGVzPjxpc2JuPjE1
MjEtNjYxNjwvaXNibj48dXJscz48cmVsYXRlZC11cmxzPjx1cmw+aHR0cDovL3d3dy5zY2llbmNl
ZGlyZWN0LmNvbS9zY2llbmNlL2FydGljbGUvcGlpL1MxNTIxNjYxNjA5MDA4MzkwPC91cmw+PC9y
ZWxhdGVkLXVybHM+PC91cmxzPjxlbGVjdHJvbmljLXJlc291cmNlLW51bT5odHRwczovL2RvaS5v
cmcvMTAuMTAxNi9qLmNsaW0uMjAwOS4wOS4wMTQ8L2VsZWN0cm9uaWMtcmVzb3VyY2UtbnVtPjwv
cmVjb3JkPjwvQ2l0ZT48Q2l0ZT48QXV0aG9yPkFyYWQ8L0F1dGhvcj48WWVhcj4yMDExPC9ZZWFy
PjxSZWNOdW0+MTA5PC9SZWNOdW0+PHJlY29yZD48cmVjLW51bWJlcj4xMDk8L3JlYy1udW1iZXI+
PGZvcmVpZ24ta2V5cz48a2V5IGFwcD0iRU4iIGRiLWlkPSI5ZXc5NWFhZjBhMHR4bWV2NWY3NWZh
ZXhmd3ZycHp0cGZwMmYiIHRpbWVzdGFtcD0iMTU1NTE5NjQyMyI+MTA5PC9rZXk+PC9mb3JlaWdu
LWtleXM+PHJlZi10eXBlIG5hbWU9IkpvdXJuYWwgQXJ0aWNsZSI+MTc8L3JlZi10eXBlPjxjb250
cmlidXRvcnM+PGF1dGhvcnM+PGF1dGhvcj5BcmFkLCBVLjwvYXV0aG9yPjxhdXRob3I+VHphZG9r
LCBTLjwvYXV0aG9yPjxhdXRob3I+QW1pciwgUy48L2F1dGhvcj48YXV0aG9yPk1hbmRlbGJvaW0s
IE0uPC9hdXRob3I+PGF1dGhvcj5NZW5kZWxzb24sIEUuPC9hdXRob3I+PGF1dGhvcj5XaWdsZXIs
IEkuPC9hdXRob3I+PGF1dGhvcj5TYXJiYWdpbC1NYW1hbiwgSC48L2F1dGhvcj48YXV0aG9yPlBh
cmFuLCBELjwvYXV0aG9yPjxhdXRob3I+Q2FzcGksIEQuPC9hdXRob3I+PGF1dGhvcj5FbGtheWFt
LCBPLjwvYXV0aG9yPjwvYXV0aG9ycz48L2NvbnRyaWJ1dG9ycz48dGl0bGVzPjx0aXRsZT5UaGUg
Y2VsbHVsYXIgaW1tdW5lIHJlc3BvbnNlIHRvIGluZmx1ZW56YSB2YWNjaW5hdGlvbiBpcyBwcmVz
ZXJ2ZWQgaW4gcmhldW1hdG9pZCBhcnRocml0aXMgcGF0aWVudHMgdHJlYXRlZCB3aXRoIHJpdHV4
aW1hYjwvdGl0bGU+PHNlY29uZGFyeS10aXRsZT5WYWNjaW5lPC9zZWNvbmRhcnktdGl0bGU+PC90
aXRsZXM+PHBlcmlvZGljYWw+PGZ1bGwtdGl0bGU+VmFjY2luZTwvZnVsbC10aXRsZT48YWJici0x
PlZhY2NpbmU8L2FiYnItMT48L3BlcmlvZGljYWw+PHBhZ2VzPjE2NDMtMTY0ODwvcGFnZXM+PHZv
bHVtZT4yOTwvdm9sdW1lPjxudW1iZXI+ODwvbnVtYmVyPjxrZXl3b3Jkcz48a2V5d29yZD5SaGV1
bWF0b2lkIGFydGhyaXRpczwva2V5d29yZD48a2V5d29yZD5JbmZsdWVuemE8L2tleXdvcmQ+PGtl
eXdvcmQ+Uml0dXhpbWFiPC9rZXl3b3JkPjxrZXl3b3JkPkltbXVuaXphdGlvbjwva2V5d29yZD48
a2V5d29yZD5DZWxsdWxhciBpbW11bml0eTwva2V5d29yZD48L2tleXdvcmRzPjxkYXRlcz48eWVh
cj4yMDExPC95ZWFyPjxwdWItZGF0ZXM+PGRhdGU+MjAxMS8wMi8xMS88L2RhdGU+PC9wdWItZGF0
ZXM+PC9kYXRlcz48aXNibj4wMjY0LTQxMFg8L2lzYm4+PHVybHM+PHJlbGF0ZWQtdXJscz48dXJs
Pmh0dHA6Ly93d3cuc2NpZW5jZWRpcmVjdC5jb20vc2NpZW5jZS9hcnRpY2xlL3BpaS9TMDI2NDQx
MFgxMDAxODQ1MTwvdXJsPjwvcmVsYXRlZC11cmxzPjwvdXJscz48ZWxlY3Ryb25pYy1yZXNvdXJj
ZS1udW0+aHR0cHM6Ly9kb2kub3JnLzEwLjEwMTYvai52YWNjaW5lLjIwMTAuMTIuMDcyPC9lbGVj
dHJvbmljLXJlc291cmNlLW51bT48L3JlY29yZD48L0NpdGU+PENpdGU+PEF1dGhvcj5BcmFkPC9B
dXRob3I+PFllYXI+MjAxMTwvWWVhcj48UmVjTnVtPjExMTwvUmVjTnVtPjxyZWNvcmQ+PHJlYy1u
dW1iZXI+MTExPC9yZWMtbnVtYmVyPjxmb3JlaWduLWtleXM+PGtleSBhcHA9IkVOIiBkYi1pZD0i
OWV3OTVhYWYwYTB0eG1ldjVmNzVmYWV4Znd2cnB6dHBmcDJmIiB0aW1lc3RhbXA9IjE1NTUxOTcw
MTMiPjExMTwva2V5PjwvZm9yZWlnbi1rZXlzPjxyZWYtdHlwZSBuYW1lPSJKb3VybmFsIEFydGlj
bGUiPjE3PC9yZWYtdHlwZT48Y29udHJpYnV0b3JzPjxhdXRob3JzPjxhdXRob3I+QXJhZCwgVS48
L2F1dGhvcj48YXV0aG9yPlR6YWRvaywgUy48L2F1dGhvcj48YXV0aG9yPkFtaXIsIFMuPC9hdXRo
b3I+PGF1dGhvcj5NYW5kZWxib2ltLCBNLjwvYXV0aG9yPjxhdXRob3I+TWVuZGVsc29uLCBFLjwv
YXV0aG9yPjxhdXRob3I+V2lnbGVyLCBJLjwvYXV0aG9yPjxhdXRob3I+U2FyYmFnaWwtTWFtYW4s
IEguPC9hdXRob3I+PGF1dGhvcj5QYXJhbiwgRC48L2F1dGhvcj48YXV0aG9yPkNhc3BpLCBELjwv
YXV0aG9yPjxhdXRob3I+RWxrYXlhbSwgTy48L2F1dGhvcj48L2F1dGhvcnM+PC9jb250cmlidXRv
cnM+PHRpdGxlcz48dGl0bGU+VGhlIGNlbGx1bGFyIGltbXVuZSByZXNwb25zZSB0byBpbmZsdWVu
emEgdmFjY2luYXRpb24gaXMgcHJlc2VydmVkIGluIHJoZXVtYXRvaWQgYXJ0aHJpdGlzIHBhdGll
bnRzIHRyZWF0ZWQgd2l0aCByaXR1eGltYWI8L3RpdGxlPjxzZWNvbmRhcnktdGl0bGU+VmFjY2lu
ZTwvc2Vjb25kYXJ5LXRpdGxlPjwvdGl0bGVzPjxwZXJpb2RpY2FsPjxmdWxsLXRpdGxlPlZhY2Np
bmU8L2Z1bGwtdGl0bGU+PGFiYnItMT5WYWNjaW5lPC9hYmJyLTE+PC9wZXJpb2RpY2FsPjxwYWdl
cz4xNjQzLTE2NDg8L3BhZ2VzPjx2b2x1bWU+Mjk8L3ZvbHVtZT48bnVtYmVyPjg8L251bWJlcj48
a2V5d29yZHM+PGtleXdvcmQ+UmhldW1hdG9pZCBhcnRocml0aXM8L2tleXdvcmQ+PGtleXdvcmQ+
SW5mbHVlbnphPC9rZXl3b3JkPjxrZXl3b3JkPlJpdHV4aW1hYjwva2V5d29yZD48a2V5d29yZD5J
bW11bml6YXRpb248L2tleXdvcmQ+PGtleXdvcmQ+Q2VsbHVsYXIgaW1tdW5pdHk8L2tleXdvcmQ+
PC9rZXl3b3Jkcz48ZGF0ZXM+PHllYXI+MjAxMTwveWVhcj48cHViLWRhdGVzPjxkYXRlPjIwMTEv
MDIvMTEvPC9kYXRlPjwvcHViLWRhdGVzPjwvZGF0ZXM+PGlzYm4+MDI2NC00MTBYPC9pc2JuPjx1
cmxzPjxyZWxhdGVkLXVybHM+PHVybD5odHRwOi8vd3d3LnNjaWVuY2VkaXJlY3QuY29tL3NjaWVu
Y2UvYXJ0aWNsZS9waWkvUzAyNjQ0MTBYMTAwMTg0NTE8L3VybD48L3JlbGF0ZWQtdXJscz48L3Vy
bHM+PGVsZWN0cm9uaWMtcmVzb3VyY2UtbnVtPmh0dHBzOi8vZG9pLm9yZy8xMC4xMDE2L2oudmFj
Y2luZS4yMDEwLjEyLjA3MjwvZWxlY3Ryb25pYy1yZXNvdXJjZS1udW0+PC9yZWNvcmQ+PC9DaXRl
PjxDaXRlPjxBdXRob3I+QXJhZDwvQXV0aG9yPjxZZWFyPjIwMTE8L1llYXI+PFJlY051bT4xMTI8
L1JlY051bT48cmVjb3JkPjxyZWMtbnVtYmVyPjExMjwvcmVjLW51bWJlcj48Zm9yZWlnbi1rZXlz
PjxrZXkgYXBwPSJFTiIgZGItaWQ9Ijlldzk1YWFmMGEwdHhtZXY1Zjc1ZmFleGZ3dnJwenRwZnAy
ZiIgdGltZXN0YW1wPSIxNTU1MTk3MDg3Ij4xMTI8L2tleT48L2ZvcmVpZ24ta2V5cz48cmVmLXR5
cGUgbmFtZT0iSm91cm5hbCBBcnRpY2xlIj4xNzwvcmVmLXR5cGU+PGNvbnRyaWJ1dG9ycz48YXV0
aG9ycz48YXV0aG9yPkFyYWQsIFUuPC9hdXRob3I+PGF1dGhvcj5UemFkb2ssIFMuPC9hdXRob3I+
PGF1dGhvcj5BbWlyLCBTLjwvYXV0aG9yPjxhdXRob3I+TWFuZGVsYm9pbSwgTS48L2F1dGhvcj48
YXV0aG9yPk1lbmRlbHNvbiwgRS48L2F1dGhvcj48YXV0aG9yPldpZ2xlciwgSS48L2F1dGhvcj48
YXV0aG9yPlNhcmJhZ2lsLU1hbWFuLCBILjwvYXV0aG9yPjxhdXRob3I+UGFyYW4sIEQuPC9hdXRo
b3I+PGF1dGhvcj5DYXNwaSwgRC48L2F1dGhvcj48YXV0aG9yPkVsa2F5YW0sIE8uPC9hdXRob3I+
PC9hdXRob3JzPjwvY29udHJpYnV0b3JzPjxhdXRoLWFkZHJlc3M+RGVwYXJ0bWVudCBvZiBSaGV1
bWF0b2xvZ3ksIFRlbCBBdml2IFNvdXJhc2t5IE1lZGljYWwgQ2VudGVyIGFuZCB0aGUgU2Fja2xl
ciBGYWN1bHR5IG9mIE1lZGljaW5lLCBUZWwgQXZpdiBVbml2ZXJzaXR5LCA2IFdlaXptYW5uIFN0
cmVldCwgVGVsIEF2aXYgNjQyMzksIElzcmFlbC48L2F1dGgtYWRkcmVzcz48dGl0bGVzPjx0aXRs
ZT5UaGUgY2VsbHVsYXIgaW1tdW5lIHJlc3BvbnNlIHRvIGluZmx1ZW56YSB2YWNjaW5hdGlvbiBp
cyBwcmVzZXJ2ZWQgaW4gcmhldW1hdG9pZCBhcnRocml0aXMgcGF0aWVudHMgdHJlYXRlZCB3aXRo
IHJpdHV4aW1hYjwvdGl0bGU+PHNlY29uZGFyeS10aXRsZT5WYWNjaW5lPC9zZWNvbmRhcnktdGl0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PGFiYnItMT5WYWNjaW5lPC9hYmJyLTE+PC9hbHQtcGVyaW9kaWNhbD48cGFnZXM+MTY0My04PC9w
YWdlcz48dm9sdW1lPjI5PC92b2x1bWU+PG51bWJlcj44PC9udW1iZXI+PGVkaXRpb24+MjAxMS8w
MS8wODwvZWRpdGlvbj48a2V5d29yZHM+PGtleXdvcmQ+QWR1bHQ8L2tleXdvcmQ+PGtleXdvcmQ+
QWdlZDwva2V5d29yZD48a2V5d29yZD5BbnRpYm9kaWVzLCBNb25vY2xvbmFsLCBNdXJpbmUtRGVy
aXZlZC8qdGhlcmFwZXV0aWMgdXNlPC9rZXl3b3JkPjxrZXl3b3JkPkFudGlib2RpZXMsIFZpcmFs
L2Jsb29kPC9rZXl3b3JkPjxrZXl3b3JkPkFudGlib2R5IEZvcm1hdGlvbi9pbW11bm9sb2d5PC9r
ZXl3b3JkPjxrZXl3b3JkPkFudGlyaGV1bWF0aWMgQWdlbnRzLyp0aGVyYXBldXRpYyB1c2U8L2tl
eXdvcmQ+PGtleXdvcmQ+QXJ0aHJpdGlzLCBSaGV1bWF0b2lkL2RydWcgdGhlcmFweS8qaW1tdW5v
bG9neTwva2V5d29yZD48a2V5d29yZD5CLUx5bXBob2N5dGVzL2ltbXVub2xvZ3k8L2tleXdvcmQ+
PGtleXdvcmQ+Q0Q0LVBvc2l0aXZlIFQtTHltcGhvY3l0ZXMvaW1tdW5vbG9neTwva2V5d29yZD48
a2V5d29yZD5DYXNlLUNvbnRyb2wgU3R1ZGllczwva2V5d29yZD48a2V5d29yZD5GZW1hbGU8L2tl
eXdvcmQ+PGtleXdvcmQ+SGVtYWdnbHV0aW5hdGlvbiBJbmhpYml0aW9uIFRlc3RzPC9rZXl3b3Jk
PjxrZXl3b3JkPkh1bWFuczwva2V5d29yZD48a2V5d29yZD4qSW1tdW5pdHksIENlbGx1bGFyPC9r
ZXl3b3JkPjxrZXl3b3JkPkltbXVuaXR5LCBIdW1vcmFsPC9rZXl3b3JkPjxrZXl3b3JkPkluZmx1
ZW56YSBWYWNjaW5lcy9hZG1pbmlzdHJhdGlvbiAmYW1wOyBkb3NhZ2UvKmltbXVub2xvZ3k8L2tl
eXdvcmQ+PGtleXdvcmQ+SW5mbHVlbnphLCBIdW1hbi9pbW11bm9sb2d5L3ByZXZlbnRpb24gJmFt
cDsgY29udHJvbDwva2V5d29yZD48a2V5d29yZD5MZXVrb2N5dGVzLCBNb25vbnVjbGVhci9pbW11
bm9sb2d5PC9rZXl3b3JkPjxrZXl3b3JkPk1hbGU8L2tleXdvcmQ+PGtleXdvcmQ+TWV0aG90cmV4
YXRlL3RoZXJhcGV1dGljIHVzZTwva2V5d29yZD48a2V5d29yZD5NaWRkbGUgQWdlZDwva2V5d29y
ZD48a2V5d29yZD5SaXR1eGltYWI8L2tleXdvcmQ+PC9rZXl3b3Jkcz48ZGF0ZXM+PHllYXI+MjAx
MTwveWVhcj48cHViLWRhdGVzPjxkYXRlPkZlYiAxMTwvZGF0ZT48L3B1Yi1kYXRlcz48L2RhdGVz
Pjxpc2JuPjAyNjQtNDEweDwvaXNibj48YWNjZXNzaW9uLW51bT4yMTIxMTU5MDwvYWNjZXNzaW9u
LW51bT48dXJscz48L3VybHM+PGVsZWN0cm9uaWMtcmVzb3VyY2UtbnVtPjEwLjEwMTYvai52YWNj
aW5lLjIwMTAuMTIuMDcyPC9lbGVjdHJvbmljLXJlc291cmNlLW51bT48cmVtb3RlLWRhdGFiYXNl
LXByb3ZpZGVyPk5MTTwvcmVtb3RlLWRhdGFiYXNlLXByb3ZpZGVyPjxsYW5ndWFnZT5lbmc8L2xh
bmd1YWdlPjwvcmVjb3JkPjwvQ2l0ZT48L0VuZE5vdGU+AG==
</w:fldData>
        </w:fldChar>
      </w:r>
      <w:r>
        <w:instrText xml:space="preserve"> ADDIN EN.CITE </w:instrText>
      </w:r>
      <w:r>
        <w:fldChar w:fldCharType="begin">
          <w:fldData xml:space="preserve">PEVuZE5vdGU+PENpdGU+PEF1dGhvcj5DaGFybG90dGU8L0F1dGhvcj48WWVhcj4yMDE0PC9ZZWFy
PjxSZWNOdW0+Njg8L1JlY051bT48RGlzcGxheVRleHQ+KDE2LCAzNy0zOSk8L0Rpc3BsYXlUZXh0
PjxyZWNvcmQ+PHJlYy1udW1iZXI+Njg8L3JlYy1udW1iZXI+PGZvcmVpZ24ta2V5cz48a2V5IGFw
cD0iRU4iIGRiLWlkPSI5ZXc5NWFhZjBhMHR4bWV2NWY3NWZhZXhmd3ZycHp0cGZwMmYiIHRpbWVz
dGFtcD0iMTU0Mzg2NzYxOSI+Njg8L2tleT48L2ZvcmVpZ24ta2V5cz48cmVmLXR5cGUgbmFtZT0i
Sm91cm5hbCBBcnRpY2xlIj4xNzwvcmVmLXR5cGU+PGNvbnRyaWJ1dG9ycz48YXV0aG9ycz48YXV0
aG9yPkh1YSBDaGFybG90dGU8L2F1dGhvcj48YXV0aG9yPkJhcm5ldGNoZSBUaG9tYXM8L2F1dGhv
cj48YXV0aG9yPkNvbWJlIEJlcm5hcmQ8L2F1dGhvcj48YXV0aG9yPk1vcmVsIEphY3F1ZXM8L2F1
dGhvcj48L2F1dGhvcnM+PC9jb250cmlidXRvcnM+PHRpdGxlcz48dGl0bGU+RWZmZWN0IG9mIE1l
dGhvdHJleGF0ZSwgQW50aeKAk1R1bW9yIE5lY3Jvc2lzIEZhY3RvciDOsSwgYW5kIFJpdHV4aW1h
YiBvbiB0aGUgSW1tdW5lIFJlc3BvbnNlIHRvIEluZmx1ZW56YSBhbmQgUG5ldW1vY29jY2FsIFZh
Y2NpbmVzIGluIFBhdGllbnRzIFdpdGggUmhldW1hdG9pZCBBcnRocml0aXM6IEEgU3lzdGVtYXRp
YyBSZXZpZXcgYW5kIE1ldGHigJBBbmFseXNpczwvdGl0bGU+PHNlY29uZGFyeS10aXRsZT5BcnRo
cml0aXMgQ2FyZSAmYW1wOyBSZXNlYXJjaDwvc2Vjb25kYXJ5LXRpdGxlPjwvdGl0bGVzPjxwZXJp
b2RpY2FsPjxmdWxsLXRpdGxlPkFydGhyaXRpcyBDYXJlIFJlcyAoSG9ib2tlbik8L2Z1bGwtdGl0
bGU+PGFiYnItMT5BcnRocml0aXMgY2FyZSAmYW1wOyByZXNlYXJjaDwvYWJici0xPjwvcGVyaW9k
aWNhbD48cGFnZXM+MTAxNi0xMDI2PC9wYWdlcz48dm9sdW1lPjY2PC92b2x1bWU+PG51bWJlcj43
PC9udW1iZXI+PGRhdGVzPjx5ZWFyPjIwMTQ8L3llYXI+PC9kYXRlcz48dXJscz48cmVsYXRlZC11
cmxzPjx1cmw+aHR0cHM6Ly9vbmxpbmVsaWJyYXJ5LndpbGV5LmNvbS9kb2kvYWJzLzEwLjEwMDIv
YWNyLjIyMjQ2PC91cmw+PC9yZWxhdGVkLXVybHM+PC91cmxzPjxlbGVjdHJvbmljLXJlc291cmNl
LW51bT5kb2k6MTAuMTAwMi9hY3IuMjIyNDY8L2VsZWN0cm9uaWMtcmVzb3VyY2UtbnVtPjwvcmVj
b3JkPjwvQ2l0ZT48Q2l0ZT48QXV0aG9yPlNhbGVtaTwvQXV0aG9yPjxZZWFyPjIwMTA8L1llYXI+
PFJlY051bT4yODA8L1JlY051bT48cmVjb3JkPjxyZWMtbnVtYmVyPjI4MDwvcmVjLW51bWJlcj48
Zm9yZWlnbi1rZXlzPjxrZXkgYXBwPSJFTiIgZGItaWQ9IjV4eHJlcnQ1cnpmenp5ZXdlYXg1YWVm
eDlkNXY1ZDBwc3RwdiIgdGltZXN0YW1wPSIxNTM3MjAxMDg4Ij4yODA8L2tleT48L2ZvcmVpZ24t
a2V5cz48cmVmLXR5cGUgbmFtZT0iSm91cm5hbCBBcnRpY2xlIj4xNzwvcmVmLXR5cGU+PGNvbnRy
aWJ1dG9ycz48YXV0aG9ycz48YXV0aG9yPlNhbGVtaSwgUy48L2F1dGhvcj48YXV0aG9yPlBpY2No
aWFudGktRGlhbWFudGksIEEuPC9hdXRob3I+PGF1dGhvcj5HZXJtYW5vLCBWLjwvYXV0aG9yPjxh
dXRob3I+RG9uYXRlbGxpLCBJLjwvYXV0aG9yPjxhdXRob3I+RGkgTWFydGlubywgQS48L2F1dGhv
cj48YXV0aG9yPkZhY2NoaW5pLCBNLjwvYXV0aG9yPjxhdXRob3I+TmlzaW5pLCBSLjwvYXV0aG9y
PjxhdXRob3I+QmlzZWxsaSwgUi48L2F1dGhvcj48YXV0aG9yPkZlcmxpdG8sIEMuPC9hdXRob3I+
PGF1dGhvcj5Qb2Rlc3TDoCwgRS48L2F1dGhvcj48YXV0aG9yPkNhcHBlbGxhLCBBLjwvYXV0aG9y
PjxhdXRob3I+TWlsYW5ldHRpLCBGLjwvYXV0aG9yPjxhdXRob3I+Um9zc2ksIEYuPC9hdXRob3I+
PGF1dGhvcj5BbW9kZW8sIFIuPC9hdXRob3I+PGF1dGhvcj5UYWJhY2NvLCBGLjwvYXV0aG9yPjxh
dXRob3I+RGkgUm9zYSwgUi48L2F1dGhvcj48YXV0aG9yPkxhZ2Fuw6AsIEIuPC9hdXRob3I+PGF1
dGhvcj5E4oCyQW1lbGlvLCBSLjwvYXV0aG9yPjwvYXV0aG9ycz48L2NvbnRyaWJ1dG9ycz48dGl0
bGVzPjx0aXRsZT5JbmZsdWVuemEgdmFjY2luZSBhZG1pbmlzdHJhdGlvbiBpbiByaGV1bWF0b2lk
IGFydGhyaXRpcyBwYXRpZW50cyB1bmRlciB0cmVhdG1lbnQgd2l0aCBUTkbOsSBibG9ja2Vyczog
U2FmZXR5IGFuZCBpbW11bm9nZW5pY2l0eTwvdGl0bGU+PHNlY29uZGFyeS10aXRsZT5DbGluaWNh
bCBJbW11bm9sb2d5PC9zZWNvbmRhcnktdGl0bGU+PC90aXRsZXM+PHBlcmlvZGljYWw+PGZ1bGwt
dGl0bGU+Q2xpbmljYWwgaW1tdW5vbG9neTwvZnVsbC10aXRsZT48L3BlcmlvZGljYWw+PHBhZ2Vz
PjExMy0xMjA8L3BhZ2VzPjx2b2x1bWU+MTM0PC92b2x1bWU+PG51bWJlcj4yPC9udW1iZXI+PGtl
eXdvcmRzPjxrZXl3b3JkPkluZmx1ZW56YSB2YWNjaW5lPC9rZXl3b3JkPjxrZXl3b3JkPlJoZXVt
YXRvaWQgYXJ0aHJpdGlzPC9rZXl3b3JkPjxrZXl3b3JkPlJlZ3VsYXRvcnkgVC1jZWxsczwva2V5
d29yZD48a2V5d29yZD5UTkbOsSBibG9ja2Vyczwva2V5d29yZD48a2V5d29yZD5BbnRpLW51Y2xl
YXIgYW50aWJvZGllczwva2V5d29yZD48a2V5d29yZD5BbnRpLWluZmx1ZW56YSB2aXJ1cyBhbnRp
Ym9kaWVzPC9rZXl3b3JkPjwva2V5d29yZHM+PGRhdGVzPjx5ZWFyPjIwMTA8L3llYXI+PHB1Yi1k
YXRlcz48ZGF0ZT4yMDEwLzAyLzAxLzwvZGF0ZT48L3B1Yi1kYXRlcz48L2RhdGVzPjxpc2JuPjE1
MjEtNjYxNjwvaXNibj48dXJscz48cmVsYXRlZC11cmxzPjx1cmw+aHR0cDovL3d3dy5zY2llbmNl
ZGlyZWN0LmNvbS9zY2llbmNlL2FydGljbGUvcGlpL1MxNTIxNjYxNjA5MDA4MzkwPC91cmw+PC9y
ZWxhdGVkLXVybHM+PC91cmxzPjxlbGVjdHJvbmljLXJlc291cmNlLW51bT5odHRwczovL2RvaS5v
cmcvMTAuMTAxNi9qLmNsaW0uMjAwOS4wOS4wMTQ8L2VsZWN0cm9uaWMtcmVzb3VyY2UtbnVtPjwv
cmVjb3JkPjwvQ2l0ZT48Q2l0ZT48QXV0aG9yPkFyYWQ8L0F1dGhvcj48WWVhcj4yMDExPC9ZZWFy
PjxSZWNOdW0+MTA5PC9SZWNOdW0+PHJlY29yZD48cmVjLW51bWJlcj4xMDk8L3JlYy1udW1iZXI+
PGZvcmVpZ24ta2V5cz48a2V5IGFwcD0iRU4iIGRiLWlkPSI5ZXc5NWFhZjBhMHR4bWV2NWY3NWZh
ZXhmd3ZycHp0cGZwMmYiIHRpbWVzdGFtcD0iMTU1NTE5NjQyMyI+MTA5PC9rZXk+PC9mb3JlaWdu
LWtleXM+PHJlZi10eXBlIG5hbWU9IkpvdXJuYWwgQXJ0aWNsZSI+MTc8L3JlZi10eXBlPjxjb250
cmlidXRvcnM+PGF1dGhvcnM+PGF1dGhvcj5BcmFkLCBVLjwvYXV0aG9yPjxhdXRob3I+VHphZG9r
LCBTLjwvYXV0aG9yPjxhdXRob3I+QW1pciwgUy48L2F1dGhvcj48YXV0aG9yPk1hbmRlbGJvaW0s
IE0uPC9hdXRob3I+PGF1dGhvcj5NZW5kZWxzb24sIEUuPC9hdXRob3I+PGF1dGhvcj5XaWdsZXIs
IEkuPC9hdXRob3I+PGF1dGhvcj5TYXJiYWdpbC1NYW1hbiwgSC48L2F1dGhvcj48YXV0aG9yPlBh
cmFuLCBELjwvYXV0aG9yPjxhdXRob3I+Q2FzcGksIEQuPC9hdXRob3I+PGF1dGhvcj5FbGtheWFt
LCBPLjwvYXV0aG9yPjwvYXV0aG9ycz48L2NvbnRyaWJ1dG9ycz48dGl0bGVzPjx0aXRsZT5UaGUg
Y2VsbHVsYXIgaW1tdW5lIHJlc3BvbnNlIHRvIGluZmx1ZW56YSB2YWNjaW5hdGlvbiBpcyBwcmVz
ZXJ2ZWQgaW4gcmhldW1hdG9pZCBhcnRocml0aXMgcGF0aWVudHMgdHJlYXRlZCB3aXRoIHJpdHV4
aW1hYjwvdGl0bGU+PHNlY29uZGFyeS10aXRsZT5WYWNjaW5lPC9zZWNvbmRhcnktdGl0bGU+PC90
aXRsZXM+PHBlcmlvZGljYWw+PGZ1bGwtdGl0bGU+VmFjY2luZTwvZnVsbC10aXRsZT48YWJici0x
PlZhY2NpbmU8L2FiYnItMT48L3BlcmlvZGljYWw+PHBhZ2VzPjE2NDMtMTY0ODwvcGFnZXM+PHZv
bHVtZT4yOTwvdm9sdW1lPjxudW1iZXI+ODwvbnVtYmVyPjxrZXl3b3Jkcz48a2V5d29yZD5SaGV1
bWF0b2lkIGFydGhyaXRpczwva2V5d29yZD48a2V5d29yZD5JbmZsdWVuemE8L2tleXdvcmQ+PGtl
eXdvcmQ+Uml0dXhpbWFiPC9rZXl3b3JkPjxrZXl3b3JkPkltbXVuaXphdGlvbjwva2V5d29yZD48
a2V5d29yZD5DZWxsdWxhciBpbW11bml0eTwva2V5d29yZD48L2tleXdvcmRzPjxkYXRlcz48eWVh
cj4yMDExPC95ZWFyPjxwdWItZGF0ZXM+PGRhdGU+MjAxMS8wMi8xMS88L2RhdGU+PC9wdWItZGF0
ZXM+PC9kYXRlcz48aXNibj4wMjY0LTQxMFg8L2lzYm4+PHVybHM+PHJlbGF0ZWQtdXJscz48dXJs
Pmh0dHA6Ly93d3cuc2NpZW5jZWRpcmVjdC5jb20vc2NpZW5jZS9hcnRpY2xlL3BpaS9TMDI2NDQx
MFgxMDAxODQ1MTwvdXJsPjwvcmVsYXRlZC11cmxzPjwvdXJscz48ZWxlY3Ryb25pYy1yZXNvdXJj
ZS1udW0+aHR0cHM6Ly9kb2kub3JnLzEwLjEwMTYvai52YWNjaW5lLjIwMTAuMTIuMDcyPC9lbGVj
dHJvbmljLXJlc291cmNlLW51bT48L3JlY29yZD48L0NpdGU+PENpdGU+PEF1dGhvcj5BcmFkPC9B
dXRob3I+PFllYXI+MjAxMTwvWWVhcj48UmVjTnVtPjExMTwvUmVjTnVtPjxyZWNvcmQ+PHJlYy1u
dW1iZXI+MTExPC9yZWMtbnVtYmVyPjxmb3JlaWduLWtleXM+PGtleSBhcHA9IkVOIiBkYi1pZD0i
OWV3OTVhYWYwYTB0eG1ldjVmNzVmYWV4Znd2cnB6dHBmcDJmIiB0aW1lc3RhbXA9IjE1NTUxOTcw
MTMiPjExMTwva2V5PjwvZm9yZWlnbi1rZXlzPjxyZWYtdHlwZSBuYW1lPSJKb3VybmFsIEFydGlj
bGUiPjE3PC9yZWYtdHlwZT48Y29udHJpYnV0b3JzPjxhdXRob3JzPjxhdXRob3I+QXJhZCwgVS48
L2F1dGhvcj48YXV0aG9yPlR6YWRvaywgUy48L2F1dGhvcj48YXV0aG9yPkFtaXIsIFMuPC9hdXRo
b3I+PGF1dGhvcj5NYW5kZWxib2ltLCBNLjwvYXV0aG9yPjxhdXRob3I+TWVuZGVsc29uLCBFLjwv
YXV0aG9yPjxhdXRob3I+V2lnbGVyLCBJLjwvYXV0aG9yPjxhdXRob3I+U2FyYmFnaWwtTWFtYW4s
IEguPC9hdXRob3I+PGF1dGhvcj5QYXJhbiwgRC48L2F1dGhvcj48YXV0aG9yPkNhc3BpLCBELjwv
YXV0aG9yPjxhdXRob3I+RWxrYXlhbSwgTy48L2F1dGhvcj48L2F1dGhvcnM+PC9jb250cmlidXRv
cnM+PHRpdGxlcz48dGl0bGU+VGhlIGNlbGx1bGFyIGltbXVuZSByZXNwb25zZSB0byBpbmZsdWVu
emEgdmFjY2luYXRpb24gaXMgcHJlc2VydmVkIGluIHJoZXVtYXRvaWQgYXJ0aHJpdGlzIHBhdGll
bnRzIHRyZWF0ZWQgd2l0aCByaXR1eGltYWI8L3RpdGxlPjxzZWNvbmRhcnktdGl0bGU+VmFjY2lu
ZTwvc2Vjb25kYXJ5LXRpdGxlPjwvdGl0bGVzPjxwZXJpb2RpY2FsPjxmdWxsLXRpdGxlPlZhY2Np
bmU8L2Z1bGwtdGl0bGU+PGFiYnItMT5WYWNjaW5lPC9hYmJyLTE+PC9wZXJpb2RpY2FsPjxwYWdl
cz4xNjQzLTE2NDg8L3BhZ2VzPjx2b2x1bWU+Mjk8L3ZvbHVtZT48bnVtYmVyPjg8L251bWJlcj48
a2V5d29yZHM+PGtleXdvcmQ+UmhldW1hdG9pZCBhcnRocml0aXM8L2tleXdvcmQ+PGtleXdvcmQ+
SW5mbHVlbnphPC9rZXl3b3JkPjxrZXl3b3JkPlJpdHV4aW1hYjwva2V5d29yZD48a2V5d29yZD5J
bW11bml6YXRpb248L2tleXdvcmQ+PGtleXdvcmQ+Q2VsbHVsYXIgaW1tdW5pdHk8L2tleXdvcmQ+
PC9rZXl3b3Jkcz48ZGF0ZXM+PHllYXI+MjAxMTwveWVhcj48cHViLWRhdGVzPjxkYXRlPjIwMTEv
MDIvMTEvPC9kYXRlPjwvcHViLWRhdGVzPjwvZGF0ZXM+PGlzYm4+MDI2NC00MTBYPC9pc2JuPjx1
cmxzPjxyZWxhdGVkLXVybHM+PHVybD5odHRwOi8vd3d3LnNjaWVuY2VkaXJlY3QuY29tL3NjaWVu
Y2UvYXJ0aWNsZS9waWkvUzAyNjQ0MTBYMTAwMTg0NTE8L3VybD48L3JlbGF0ZWQtdXJscz48L3Vy
bHM+PGVsZWN0cm9uaWMtcmVzb3VyY2UtbnVtPmh0dHBzOi8vZG9pLm9yZy8xMC4xMDE2L2oudmFj
Y2luZS4yMDEwLjEyLjA3MjwvZWxlY3Ryb25pYy1yZXNvdXJjZS1udW0+PC9yZWNvcmQ+PC9DaXRl
PjxDaXRlPjxBdXRob3I+QXJhZDwvQXV0aG9yPjxZZWFyPjIwMTE8L1llYXI+PFJlY051bT4xMTI8
L1JlY051bT48cmVjb3JkPjxyZWMtbnVtYmVyPjExMjwvcmVjLW51bWJlcj48Zm9yZWlnbi1rZXlz
PjxrZXkgYXBwPSJFTiIgZGItaWQ9Ijlldzk1YWFmMGEwdHhtZXY1Zjc1ZmFleGZ3dnJwenRwZnAy
ZiIgdGltZXN0YW1wPSIxNTU1MTk3MDg3Ij4xMTI8L2tleT48L2ZvcmVpZ24ta2V5cz48cmVmLXR5
cGUgbmFtZT0iSm91cm5hbCBBcnRpY2xlIj4xNzwvcmVmLXR5cGU+PGNvbnRyaWJ1dG9ycz48YXV0
aG9ycz48YXV0aG9yPkFyYWQsIFUuPC9hdXRob3I+PGF1dGhvcj5UemFkb2ssIFMuPC9hdXRob3I+
PGF1dGhvcj5BbWlyLCBTLjwvYXV0aG9yPjxhdXRob3I+TWFuZGVsYm9pbSwgTS48L2F1dGhvcj48
YXV0aG9yPk1lbmRlbHNvbiwgRS48L2F1dGhvcj48YXV0aG9yPldpZ2xlciwgSS48L2F1dGhvcj48
YXV0aG9yPlNhcmJhZ2lsLU1hbWFuLCBILjwvYXV0aG9yPjxhdXRob3I+UGFyYW4sIEQuPC9hdXRo
b3I+PGF1dGhvcj5DYXNwaSwgRC48L2F1dGhvcj48YXV0aG9yPkVsa2F5YW0sIE8uPC9hdXRob3I+
PC9hdXRob3JzPjwvY29udHJpYnV0b3JzPjxhdXRoLWFkZHJlc3M+RGVwYXJ0bWVudCBvZiBSaGV1
bWF0b2xvZ3ksIFRlbCBBdml2IFNvdXJhc2t5IE1lZGljYWwgQ2VudGVyIGFuZCB0aGUgU2Fja2xl
ciBGYWN1bHR5IG9mIE1lZGljaW5lLCBUZWwgQXZpdiBVbml2ZXJzaXR5LCA2IFdlaXptYW5uIFN0
cmVldCwgVGVsIEF2aXYgNjQyMzksIElzcmFlbC48L2F1dGgtYWRkcmVzcz48dGl0bGVzPjx0aXRs
ZT5UaGUgY2VsbHVsYXIgaW1tdW5lIHJlc3BvbnNlIHRvIGluZmx1ZW56YSB2YWNjaW5hdGlvbiBp
cyBwcmVzZXJ2ZWQgaW4gcmhldW1hdG9pZCBhcnRocml0aXMgcGF0aWVudHMgdHJlYXRlZCB3aXRo
IHJpdHV4aW1hYjwvdGl0bGU+PHNlY29uZGFyeS10aXRsZT5WYWNjaW5lPC9zZWNvbmRhcnktdGl0
bGU+PGFsdC10aXRsZT5WYWNjaW5lPC9hbHQtdGl0bGU+PC90aXRsZXM+PHBlcmlvZGljYWw+PGZ1
bGwtdGl0bGU+VmFjY2luZTwvZnVsbC10aXRsZT48YWJici0xPlZhY2NpbmU8L2FiYnItMT48L3Bl
cmlvZGljYWw+PGFsdC1wZXJpb2RpY2FsPjxmdWxsLXRpdGxlPlZhY2NpbmU8L2Z1bGwtdGl0bGU+
PGFiYnItMT5WYWNjaW5lPC9hYmJyLTE+PC9hbHQtcGVyaW9kaWNhbD48cGFnZXM+MTY0My04PC9w
YWdlcz48dm9sdW1lPjI5PC92b2x1bWU+PG51bWJlcj44PC9udW1iZXI+PGVkaXRpb24+MjAxMS8w
MS8wODwvZWRpdGlvbj48a2V5d29yZHM+PGtleXdvcmQ+QWR1bHQ8L2tleXdvcmQ+PGtleXdvcmQ+
QWdlZDwva2V5d29yZD48a2V5d29yZD5BbnRpYm9kaWVzLCBNb25vY2xvbmFsLCBNdXJpbmUtRGVy
aXZlZC8qdGhlcmFwZXV0aWMgdXNlPC9rZXl3b3JkPjxrZXl3b3JkPkFudGlib2RpZXMsIFZpcmFs
L2Jsb29kPC9rZXl3b3JkPjxrZXl3b3JkPkFudGlib2R5IEZvcm1hdGlvbi9pbW11bm9sb2d5PC9r
ZXl3b3JkPjxrZXl3b3JkPkFudGlyaGV1bWF0aWMgQWdlbnRzLyp0aGVyYXBldXRpYyB1c2U8L2tl
eXdvcmQ+PGtleXdvcmQ+QXJ0aHJpdGlzLCBSaGV1bWF0b2lkL2RydWcgdGhlcmFweS8qaW1tdW5v
bG9neTwva2V5d29yZD48a2V5d29yZD5CLUx5bXBob2N5dGVzL2ltbXVub2xvZ3k8L2tleXdvcmQ+
PGtleXdvcmQ+Q0Q0LVBvc2l0aXZlIFQtTHltcGhvY3l0ZXMvaW1tdW5vbG9neTwva2V5d29yZD48
a2V5d29yZD5DYXNlLUNvbnRyb2wgU3R1ZGllczwva2V5d29yZD48a2V5d29yZD5GZW1hbGU8L2tl
eXdvcmQ+PGtleXdvcmQ+SGVtYWdnbHV0aW5hdGlvbiBJbmhpYml0aW9uIFRlc3RzPC9rZXl3b3Jk
PjxrZXl3b3JkPkh1bWFuczwva2V5d29yZD48a2V5d29yZD4qSW1tdW5pdHksIENlbGx1bGFyPC9r
ZXl3b3JkPjxrZXl3b3JkPkltbXVuaXR5LCBIdW1vcmFsPC9rZXl3b3JkPjxrZXl3b3JkPkluZmx1
ZW56YSBWYWNjaW5lcy9hZG1pbmlzdHJhdGlvbiAmYW1wOyBkb3NhZ2UvKmltbXVub2xvZ3k8L2tl
eXdvcmQ+PGtleXdvcmQ+SW5mbHVlbnphLCBIdW1hbi9pbW11bm9sb2d5L3ByZXZlbnRpb24gJmFt
cDsgY29udHJvbDwva2V5d29yZD48a2V5d29yZD5MZXVrb2N5dGVzLCBNb25vbnVjbGVhci9pbW11
bm9sb2d5PC9rZXl3b3JkPjxrZXl3b3JkPk1hbGU8L2tleXdvcmQ+PGtleXdvcmQ+TWV0aG90cmV4
YXRlL3RoZXJhcGV1dGljIHVzZTwva2V5d29yZD48a2V5d29yZD5NaWRkbGUgQWdlZDwva2V5d29y
ZD48a2V5d29yZD5SaXR1eGltYWI8L2tleXdvcmQ+PC9rZXl3b3Jkcz48ZGF0ZXM+PHllYXI+MjAx
MTwveWVhcj48cHViLWRhdGVzPjxkYXRlPkZlYiAxMTwvZGF0ZT48L3B1Yi1kYXRlcz48L2RhdGVz
Pjxpc2JuPjAyNjQtNDEweDwvaXNibj48YWNjZXNzaW9uLW51bT4yMTIxMTU5MDwvYWNjZXNzaW9u
LW51bT48dXJscz48L3VybHM+PGVsZWN0cm9uaWMtcmVzb3VyY2UtbnVtPjEwLjEwMTYvai52YWNj
aW5lLjIwMTAuMTIuMDcyPC9lbGVjdHJvbmljLXJlc291cmNlLW51bT48cmVtb3RlLWRhdGFiYXNl
LXByb3ZpZGVyPk5MTTwvcmVtb3RlLWRhdGFiYXNlLXByb3ZpZGVyPjxsYW5ndWFnZT5lbmc8L2xh
bmd1YWdlPjwvcmVjb3JkPjwvQ2l0ZT48L0VuZE5vdGU+AG==
</w:fldData>
        </w:fldChar>
      </w:r>
      <w:r>
        <w:instrText xml:space="preserve"> ADDIN EN.CITE.DATA </w:instrText>
      </w:r>
      <w:r>
        <w:fldChar w:fldCharType="end"/>
      </w:r>
      <w:r w:rsidRPr="0071685F">
        <w:rPr>
          <w:rFonts w:ascii="Arial" w:hAnsi="Arial" w:cs="Arial"/>
          <w:sz w:val="24"/>
          <w:szCs w:val="24"/>
        </w:rPr>
      </w:r>
      <w:r w:rsidRPr="0071685F">
        <w:rPr>
          <w:rFonts w:ascii="Arial" w:hAnsi="Arial" w:cs="Arial"/>
          <w:sz w:val="24"/>
          <w:szCs w:val="24"/>
        </w:rPr>
        <w:fldChar w:fldCharType="separate"/>
      </w:r>
      <w:r w:rsidRPr="00F24D58">
        <w:rPr>
          <w:noProof/>
        </w:rPr>
        <w:t>(16, 37-39)</w:t>
      </w:r>
      <w:r w:rsidRPr="0071685F">
        <w:fldChar w:fldCharType="end"/>
      </w:r>
      <w:r w:rsidRPr="0071685F">
        <w:rPr>
          <w:rFonts w:ascii="Arial" w:hAnsi="Arial" w:cs="Arial"/>
          <w:sz w:val="24"/>
          <w:szCs w:val="24"/>
        </w:rPr>
        <w:t>.</w:t>
      </w:r>
      <w:r w:rsidRPr="0071685F">
        <w:t xml:space="preserve">  </w:t>
      </w:r>
      <w:r w:rsidRPr="0071685F">
        <w:rPr>
          <w:rFonts w:ascii="Arial" w:eastAsia="Arial" w:hAnsi="Arial" w:cs="Arial"/>
          <w:sz w:val="24"/>
          <w:szCs w:val="24"/>
        </w:rPr>
        <w:t xml:space="preserve">A recent RCT demonstrated greater antibody titres when methotrexate was temporarily discontinued post-vaccination </w:t>
      </w:r>
      <w:r w:rsidRPr="0071685F">
        <w:rPr>
          <w:rFonts w:ascii="Arial" w:hAnsi="Arial" w:cs="Arial"/>
          <w:sz w:val="24"/>
          <w:szCs w:val="24"/>
        </w:rPr>
        <w:fldChar w:fldCharType="begin">
          <w:fldData xml:space="preserve">PEVuZE5vdGU+PENpdGU+PEF1dGhvcj5QYXJrPC9BdXRob3I+PFllYXI+MjAxNzwvWWVhcj48UmVj
TnVtPjM2PC9SZWNOdW0+PERpc3BsYXlUZXh0Pig0MCk8L0Rpc3BsYXlUZXh0PjxyZWNvcmQ+PHJl
Yy1udW1iZXI+MzY8L3JlYy1udW1iZXI+PGZvcmVpZ24ta2V5cz48a2V5IGFwcD0iRU4iIGRiLWlk
PSJ3ejA5czA5NXg5ZXZ6MmVkMDlxcGR0cHZzdmZkNWR2ZnJmdDAiIHRpbWVzdGFtcD0iMTUyNzg2
NjE2MSI+MzY8L2tleT48L2ZvcmVpZ24ta2V5cz48cmVmLXR5cGUgbmFtZT0iSm91cm5hbCBBcnRp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cGFnZXM+MTU1OS0xNTY1PC9wYWdlcz48dm9sdW1lPjc2PC92b2x1bWU+PG51bWJlcj45PC9udW1i
ZXI+PGVkaXRpb24+MjAxNy8wNS8wNTwvZWRpdGlvbj48a2V5d29yZHM+PGtleXdvcmQ+QWdlZDwv
a2V5d29yZD48a2V5d29yZD5BbnRpYm9kaWVzLCBWaXJhbC9pbW11bm9sb2d5PC9rZXl3b3JkPjxr
ZXl3b3JkPkFudGlyaGV1bWF0aWMgQWdlbnRzLyphZG1pbmlzdHJhdGlvbiAmYW1wOyBkb3NhZ2Uv
dGhlcmFwZXV0aWMgdXNlPC9rZXl3b3JkPjxrZXl3b3JkPkFydGhyaXRpcywgUmhldW1hdG9pZC8q
ZHJ1ZyB0aGVyYXB5PC9rZXl3b3JkPjxrZXl3b3JkPkRlcHJlc2NyaXB0aW9uczwva2V5d29yZD48
a2V5d29yZD5EcnVnIEFkbWluaXN0cmF0aW9uIFNjaGVkdWxlPC9rZXl3b3JkPjxrZXl3b3JkPkZl
bWFsZTwva2V5d29yZD48a2V5d29yZD5IdW1hbnM8L2tleXdvcmQ+PGtleXdvcmQ+SW1tdW5vZ2Vu
aWNpdHksIFZhY2NpbmUvaW1tdW5vbG9neTwva2V5d29yZD48a2V5d29yZD5JbmZsdWVuemEgQSBW
aXJ1cywgSDFOMSBTdWJ0eXBlL2ltbXVub2xvZ3k8L2tleXdvcmQ+PGtleXdvcmQ+SW5mbHVlbnph
IEEgVmlydXMsIEgzTjIgU3VidHlwZS9pbW11bm9sb2d5PC9rZXl3b3JkPjxrZXl3b3JkPkluZmx1
ZW56YSBCIHZpcnVzL2ltbXVub2xvZ3k8L2tleXdvcmQ+PGtleXdvcmQ+SW5mbHVlbnphIFZhY2Np
bmVzLyp0aGVyYXBldXRpYyB1c2U8L2tleXdvcmQ+PGtleXdvcmQ+SW5mbHVlbnphLCBIdW1hbi8q
cHJldmVudGlvbiAmYW1wOyBjb250cm9sPC9rZXl3b3JkPjxrZXl3b3JkPk1hbGU8L2tleXdvcmQ+
PGtleXdvcmQ+TWV0aG90cmV4YXRlLyphZG1pbmlzdHJhdGlvbiAmYW1wOyBkb3NhZ2UvdGhlcmFw
ZXV0aWMgdXNlPC9rZXl3b3JkPjxrZXl3b3JkPk1pZGRsZSBBZ2VkPC9rZXl3b3JkPjxrZXl3b3Jk
PlRpbWUgRmFjdG9yczwva2V5d29yZD48a2V5d29yZD5pbmZsdWVuemEuPC9rZXl3b3JkPjxrZXl3
b3JkPm1ldGhvdHJleGF0ZTwva2V5d29yZD48a2V5d29yZD5yaGV1bWF0b2lkIGFydGhyaXRpczwv
a2V5d29yZD48a2V5d29yZD52YWNjaW5hdGlvbjwva2V5d29yZD48a2V5d29yZD5kZWNsYXJlIG5v
IGNvbmZsaWN0cyBvZiBpbnRlcmVzdC48L2tleXdvcmQ+PC9rZXl3b3Jkcz48ZGF0ZXM+PHllYXI+
MjAxNzwveWVhcj48cHViLWRhdGVzPjxkYXRlPlNlcDwvZGF0ZT48L3B1Yi1kYXRlcz48L2RhdGVz
Pjxpc2JuPjAwMDMtNDk2NzwvaXNibj48YWNjZXNzaW9uLW51bT4yODQ2ODc5NDwvYWNjZXNzaW9u
LW51bT48dXJscz48L3VybHM+PGVsZWN0cm9uaWMtcmVzb3VyY2UtbnVtPjEwLjExMzYvYW5ucmhl
dW1kaXMtMjAxNy0yMTExMjg8L2VsZWN0cm9uaWMtcmVzb3VyY2UtbnVtPjxyZW1vdGUtZGF0YWJh
c2UtcHJvdmlkZXI+TkxNPC9yZW1vdGUtZGF0YWJhc2UtcHJvdmlkZXI+PGxhbmd1YWdlPmVuZzwv
bGFuZ3VhZ2U+PC9yZWNvcmQ+PC9DaXRlPjwvRW5kTm90ZT5=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PEVuZE5vdGU+PENpdGU+PEF1dGhvcj5QYXJrPC9BdXRob3I+PFllYXI+MjAxNzwvWWVhcj48UmVj
TnVtPjM2PC9SZWNOdW0+PERpc3BsYXlUZXh0Pig0MCk8L0Rpc3BsYXlUZXh0PjxyZWNvcmQ+PHJl
Yy1udW1iZXI+MzY8L3JlYy1udW1iZXI+PGZvcmVpZ24ta2V5cz48a2V5IGFwcD0iRU4iIGRiLWlk
PSJ3ejA5czA5NXg5ZXZ6MmVkMDlxcGR0cHZzdmZkNWR2ZnJmdDAiIHRpbWVzdGFtcD0iMTUyNzg2
NjE2MSI+MzY8L2tleT48L2ZvcmVpZ24ta2V5cz48cmVmLXR5cGUgbmFtZT0iSm91cm5hbCBBcnRp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cGFnZXM+MTU1OS0xNTY1PC9wYWdlcz48dm9sdW1lPjc2PC92b2x1bWU+PG51bWJlcj45PC9udW1i
ZXI+PGVkaXRpb24+MjAxNy8wNS8wNTwvZWRpdGlvbj48a2V5d29yZHM+PGtleXdvcmQ+QWdlZDwv
a2V5d29yZD48a2V5d29yZD5BbnRpYm9kaWVzLCBWaXJhbC9pbW11bm9sb2d5PC9rZXl3b3JkPjxr
ZXl3b3JkPkFudGlyaGV1bWF0aWMgQWdlbnRzLyphZG1pbmlzdHJhdGlvbiAmYW1wOyBkb3NhZ2Uv
dGhlcmFwZXV0aWMgdXNlPC9rZXl3b3JkPjxrZXl3b3JkPkFydGhyaXRpcywgUmhldW1hdG9pZC8q
ZHJ1ZyB0aGVyYXB5PC9rZXl3b3JkPjxrZXl3b3JkPkRlcHJlc2NyaXB0aW9uczwva2V5d29yZD48
a2V5d29yZD5EcnVnIEFkbWluaXN0cmF0aW9uIFNjaGVkdWxlPC9rZXl3b3JkPjxrZXl3b3JkPkZl
bWFsZTwva2V5d29yZD48a2V5d29yZD5IdW1hbnM8L2tleXdvcmQ+PGtleXdvcmQ+SW1tdW5vZ2Vu
aWNpdHksIFZhY2NpbmUvaW1tdW5vbG9neTwva2V5d29yZD48a2V5d29yZD5JbmZsdWVuemEgQSBW
aXJ1cywgSDFOMSBTdWJ0eXBlL2ltbXVub2xvZ3k8L2tleXdvcmQ+PGtleXdvcmQ+SW5mbHVlbnph
IEEgVmlydXMsIEgzTjIgU3VidHlwZS9pbW11bm9sb2d5PC9rZXl3b3JkPjxrZXl3b3JkPkluZmx1
ZW56YSBCIHZpcnVzL2ltbXVub2xvZ3k8L2tleXdvcmQ+PGtleXdvcmQ+SW5mbHVlbnphIFZhY2Np
bmVzLyp0aGVyYXBldXRpYyB1c2U8L2tleXdvcmQ+PGtleXdvcmQ+SW5mbHVlbnphLCBIdW1hbi8q
cHJldmVudGlvbiAmYW1wOyBjb250cm9sPC9rZXl3b3JkPjxrZXl3b3JkPk1hbGU8L2tleXdvcmQ+
PGtleXdvcmQ+TWV0aG90cmV4YXRlLyphZG1pbmlzdHJhdGlvbiAmYW1wOyBkb3NhZ2UvdGhlcmFw
ZXV0aWMgdXNlPC9rZXl3b3JkPjxrZXl3b3JkPk1pZGRsZSBBZ2VkPC9rZXl3b3JkPjxrZXl3b3Jk
PlRpbWUgRmFjdG9yczwva2V5d29yZD48a2V5d29yZD5pbmZsdWVuemEuPC9rZXl3b3JkPjxrZXl3
b3JkPm1ldGhvdHJleGF0ZTwva2V5d29yZD48a2V5d29yZD5yaGV1bWF0b2lkIGFydGhyaXRpczwv
a2V5d29yZD48a2V5d29yZD52YWNjaW5hdGlvbjwva2V5d29yZD48a2V5d29yZD5kZWNsYXJlIG5v
IGNvbmZsaWN0cyBvZiBpbnRlcmVzdC48L2tleXdvcmQ+PC9rZXl3b3Jkcz48ZGF0ZXM+PHllYXI+
MjAxNzwveWVhcj48cHViLWRhdGVzPjxkYXRlPlNlcDwvZGF0ZT48L3B1Yi1kYXRlcz48L2RhdGVz
Pjxpc2JuPjAwMDMtNDk2NzwvaXNibj48YWNjZXNzaW9uLW51bT4yODQ2ODc5NDwvYWNjZXNzaW9u
LW51bT48dXJscz48L3VybHM+PGVsZWN0cm9uaWMtcmVzb3VyY2UtbnVtPjEwLjExMzYvYW5ucmhl
dW1kaXMtMjAxNy0yMTExMjg8L2VsZWN0cm9uaWMtcmVzb3VyY2UtbnVtPjxyZW1vdGUtZGF0YWJh
c2UtcHJvdmlkZXI+TkxNPC9yZW1vdGUtZGF0YWJhc2UtcHJvdmlkZXI+PGxhbmd1YWdlPmVuZzwv
bGFuZ3VhZ2U+PC9yZWNvcmQ+PC9DaXRlPjwvRW5kTm90ZT5=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71685F">
        <w:rPr>
          <w:rFonts w:ascii="Arial" w:hAnsi="Arial" w:cs="Arial"/>
          <w:sz w:val="24"/>
          <w:szCs w:val="24"/>
        </w:rPr>
      </w:r>
      <w:r w:rsidRPr="0071685F">
        <w:rPr>
          <w:rFonts w:ascii="Arial" w:hAnsi="Arial" w:cs="Arial"/>
          <w:sz w:val="24"/>
          <w:szCs w:val="24"/>
        </w:rPr>
        <w:fldChar w:fldCharType="separate"/>
      </w:r>
      <w:r>
        <w:rPr>
          <w:rFonts w:ascii="Arial" w:hAnsi="Arial" w:cs="Arial"/>
          <w:noProof/>
          <w:sz w:val="24"/>
          <w:szCs w:val="24"/>
        </w:rPr>
        <w:t>(40)</w:t>
      </w:r>
      <w:r w:rsidRPr="0071685F">
        <w:rPr>
          <w:rFonts w:ascii="Arial" w:hAnsi="Arial" w:cs="Arial"/>
          <w:sz w:val="24"/>
          <w:szCs w:val="24"/>
        </w:rPr>
        <w:fldChar w:fldCharType="end"/>
      </w:r>
      <w:r w:rsidRPr="0071685F">
        <w:t>.</w:t>
      </w:r>
      <w:r w:rsidRPr="0071685F">
        <w:rPr>
          <w:rFonts w:ascii="Arial" w:eastAsia="Arial" w:hAnsi="Arial" w:cs="Arial"/>
          <w:sz w:val="24"/>
          <w:szCs w:val="24"/>
        </w:rPr>
        <w:t xml:space="preserve"> However, 74% and 100% of patients in the intervention arm developed protective titres to the H1N1 and H3N2 viruses </w:t>
      </w:r>
      <w:r w:rsidRPr="0071685F">
        <w:fldChar w:fldCharType="begin">
          <w:fldData xml:space="preserve">PEVuZE5vdGU+PENpdGU+PEF1dGhvcj5QYXJrPC9BdXRob3I+PFllYXI+MjAxNzwvWWVhcj48UmVj
TnVtPjM2PC9SZWNOdW0+PERpc3BsYXlUZXh0Pig0MCk8L0Rpc3BsYXlUZXh0PjxyZWNvcmQ+PHJl
Yy1udW1iZXI+MzY8L3JlYy1udW1iZXI+PGZvcmVpZ24ta2V5cz48a2V5IGFwcD0iRU4iIGRiLWlk
PSJ3ejA5czA5NXg5ZXZ6MmVkMDlxcGR0cHZzdmZkNWR2ZnJmdDAiIHRpbWVzdGFtcD0iMTUyNzg2
NjE2MSI+MzY8L2tleT48L2ZvcmVpZ24ta2V5cz48cmVmLXR5cGUgbmFtZT0iSm91cm5hbCBBcnRp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cGFnZXM+MTU1OS0xNTY1PC9wYWdlcz48dm9sdW1lPjc2PC92b2x1bWU+PG51bWJlcj45PC9udW1i
ZXI+PGVkaXRpb24+MjAxNy8wNS8wNTwvZWRpdGlvbj48a2V5d29yZHM+PGtleXdvcmQ+QWdlZDwv
a2V5d29yZD48a2V5d29yZD5BbnRpYm9kaWVzLCBWaXJhbC9pbW11bm9sb2d5PC9rZXl3b3JkPjxr
ZXl3b3JkPkFudGlyaGV1bWF0aWMgQWdlbnRzLyphZG1pbmlzdHJhdGlvbiAmYW1wOyBkb3NhZ2Uv
dGhlcmFwZXV0aWMgdXNlPC9rZXl3b3JkPjxrZXl3b3JkPkFydGhyaXRpcywgUmhldW1hdG9pZC8q
ZHJ1ZyB0aGVyYXB5PC9rZXl3b3JkPjxrZXl3b3JkPkRlcHJlc2NyaXB0aW9uczwva2V5d29yZD48
a2V5d29yZD5EcnVnIEFkbWluaXN0cmF0aW9uIFNjaGVkdWxlPC9rZXl3b3JkPjxrZXl3b3JkPkZl
bWFsZTwva2V5d29yZD48a2V5d29yZD5IdW1hbnM8L2tleXdvcmQ+PGtleXdvcmQ+SW1tdW5vZ2Vu
aWNpdHksIFZhY2NpbmUvaW1tdW5vbG9neTwva2V5d29yZD48a2V5d29yZD5JbmZsdWVuemEgQSBW
aXJ1cywgSDFOMSBTdWJ0eXBlL2ltbXVub2xvZ3k8L2tleXdvcmQ+PGtleXdvcmQ+SW5mbHVlbnph
IEEgVmlydXMsIEgzTjIgU3VidHlwZS9pbW11bm9sb2d5PC9rZXl3b3JkPjxrZXl3b3JkPkluZmx1
ZW56YSBCIHZpcnVzL2ltbXVub2xvZ3k8L2tleXdvcmQ+PGtleXdvcmQ+SW5mbHVlbnphIFZhY2Np
bmVzLyp0aGVyYXBldXRpYyB1c2U8L2tleXdvcmQ+PGtleXdvcmQ+SW5mbHVlbnphLCBIdW1hbi8q
cHJldmVudGlvbiAmYW1wOyBjb250cm9sPC9rZXl3b3JkPjxrZXl3b3JkPk1hbGU8L2tleXdvcmQ+
PGtleXdvcmQ+TWV0aG90cmV4YXRlLyphZG1pbmlzdHJhdGlvbiAmYW1wOyBkb3NhZ2UvdGhlcmFw
ZXV0aWMgdXNlPC9rZXl3b3JkPjxrZXl3b3JkPk1pZGRsZSBBZ2VkPC9rZXl3b3JkPjxrZXl3b3Jk
PlRpbWUgRmFjdG9yczwva2V5d29yZD48a2V5d29yZD5pbmZsdWVuemEuPC9rZXl3b3JkPjxrZXl3
b3JkPm1ldGhvdHJleGF0ZTwva2V5d29yZD48a2V5d29yZD5yaGV1bWF0b2lkIGFydGhyaXRpczwv
a2V5d29yZD48a2V5d29yZD52YWNjaW5hdGlvbjwva2V5d29yZD48a2V5d29yZD5kZWNsYXJlIG5v
IGNvbmZsaWN0cyBvZiBpbnRlcmVzdC48L2tleXdvcmQ+PC9rZXl3b3Jkcz48ZGF0ZXM+PHllYXI+
MjAxNzwveWVhcj48cHViLWRhdGVzPjxkYXRlPlNlcDwvZGF0ZT48L3B1Yi1kYXRlcz48L2RhdGVz
Pjxpc2JuPjAwMDMtNDk2NzwvaXNibj48YWNjZXNzaW9uLW51bT4yODQ2ODc5NDwvYWNjZXNzaW9u
LW51bT48dXJscz48L3VybHM+PGVsZWN0cm9uaWMtcmVzb3VyY2UtbnVtPjEwLjExMzYvYW5ucmhl
dW1kaXMtMjAxNy0yMTExMjg8L2VsZWN0cm9uaWMtcmVzb3VyY2UtbnVtPjxyZW1vdGUtZGF0YWJh
c2UtcHJvdmlkZXI+TkxNPC9yZW1vdGUtZGF0YWJhc2UtcHJvdmlkZXI+PGxhbmd1YWdlPmVuZzwv
bGFuZ3VhZ2U+PC9yZWNvcmQ+PC9DaXRlPjwvRW5kTm90ZT5=
</w:fldData>
        </w:fldChar>
      </w:r>
      <w:r>
        <w:instrText xml:space="preserve"> ADDIN EN.CITE </w:instrText>
      </w:r>
      <w:r>
        <w:fldChar w:fldCharType="begin">
          <w:fldData xml:space="preserve">PEVuZE5vdGU+PENpdGU+PEF1dGhvcj5QYXJrPC9BdXRob3I+PFllYXI+MjAxNzwvWWVhcj48UmVj
TnVtPjM2PC9SZWNOdW0+PERpc3BsYXlUZXh0Pig0MCk8L0Rpc3BsYXlUZXh0PjxyZWNvcmQ+PHJl
Yy1udW1iZXI+MzY8L3JlYy1udW1iZXI+PGZvcmVpZ24ta2V5cz48a2V5IGFwcD0iRU4iIGRiLWlk
PSJ3ejA5czA5NXg5ZXZ6MmVkMDlxcGR0cHZzdmZkNWR2ZnJmdDAiIHRpbWVzdGFtcD0iMTUyNzg2
NjE2MSI+MzY8L2tleT48L2ZvcmVpZ24ta2V5cz48cmVmLXR5cGUgbmFtZT0iSm91cm5hbCBBcnRp
Y2xlIj4xNzwvcmVmLXR5cGU+PGNvbnRyaWJ1dG9ycz48YXV0aG9ycz48YXV0aG9yPlBhcmssIEou
IEsuPC9hdXRob3I+PGF1dGhvcj5MZWUsIE0uIEEuPC9hdXRob3I+PGF1dGhvcj5MZWUsIEUuIFku
PC9hdXRob3I+PGF1dGhvcj5Tb25nLCBZLiBXLjwvYXV0aG9yPjxhdXRob3I+Q2hvaSwgWS48L2F1
dGhvcj48YXV0aG9yPldpbnRocm9wLCBLLiBMLjwvYXV0aG9yPjxhdXRob3I+TGVlLCBFLiBCLjwv
YXV0aG9yPjwvYXV0aG9ycz48L2NvbnRyaWJ1dG9ycz48YXV0aC1hZGRyZXNzPkRpdmlzaW9uIG9m
IFJoZXVtYXRvbG9neSwgRGVwYXJ0bWVudCBvZiBJbnRlcm5hbCBNZWRpY2luZSwgU2VvdWwgTmF0
aW9uYWwgVW5pdmVyc2l0eSBDb2xsZWdlIG9mIE1lZGljaW5lLCBTZW91bCwgS29yZWEuJiN4RDtE
aXZpc2lvbiBvZiBNZWRpY2FsIFN0YXRpc3RpY3MsIE1lZGljYWwgUmVzZWFyY2ggQ29sbGFib3Jh
dGluZyBDZW50ZXIsIFNlb3VsIE5hdGlvbmFsIFVuaXZlcnNpdHkgQ29sbGVnZSBvZiBNZWRpY2lu
ZSwgU2VvdWwgTmF0aW9uYWwgVW5pdmVyc2l0eSBIb3NwaXRhbCwgU2VvdWwsIEtvcmVhLiYjeEQ7
RGl2aXNpb24gb2YgSW5mZWN0aW91cyBEaXNlYXNlcywgT3JlZ29uIEhlYWx0aCBhbmQgU2NpZW5j
ZSBVbml2ZXJzaXR5LCBQb3J0bGFuZCwgT3JlZ29uLCBVU0EuPC9hdXRoLWFkZHJlc3M+PHRpdGxl
cz48dGl0bGU+RWZmZWN0IG9mIG1ldGhvdHJleGF0ZSBkaXNjb250aW51YXRpb24gb24gZWZmaWNh
Y3kgb2Ygc2Vhc29uYWwgaW5mbHVlbnphIHZhY2NpbmF0aW9uIGluIHBhdGllbnRzIHdpdGggcmhl
dW1hdG9pZCBhcnRocml0aXM6IGEgcmFuZG9taXNlZCBjbGluaWNhbCB0cmlhbDwvdGl0bGU+PHNl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cGFnZXM+MTU1OS0xNTY1PC9wYWdlcz48dm9sdW1lPjc2PC92b2x1bWU+PG51bWJlcj45PC9udW1i
ZXI+PGVkaXRpb24+MjAxNy8wNS8wNTwvZWRpdGlvbj48a2V5d29yZHM+PGtleXdvcmQ+QWdlZDwv
a2V5d29yZD48a2V5d29yZD5BbnRpYm9kaWVzLCBWaXJhbC9pbW11bm9sb2d5PC9rZXl3b3JkPjxr
ZXl3b3JkPkFudGlyaGV1bWF0aWMgQWdlbnRzLyphZG1pbmlzdHJhdGlvbiAmYW1wOyBkb3NhZ2Uv
dGhlcmFwZXV0aWMgdXNlPC9rZXl3b3JkPjxrZXl3b3JkPkFydGhyaXRpcywgUmhldW1hdG9pZC8q
ZHJ1ZyB0aGVyYXB5PC9rZXl3b3JkPjxrZXl3b3JkPkRlcHJlc2NyaXB0aW9uczwva2V5d29yZD48
a2V5d29yZD5EcnVnIEFkbWluaXN0cmF0aW9uIFNjaGVkdWxlPC9rZXl3b3JkPjxrZXl3b3JkPkZl
bWFsZTwva2V5d29yZD48a2V5d29yZD5IdW1hbnM8L2tleXdvcmQ+PGtleXdvcmQ+SW1tdW5vZ2Vu
aWNpdHksIFZhY2NpbmUvaW1tdW5vbG9neTwva2V5d29yZD48a2V5d29yZD5JbmZsdWVuemEgQSBW
aXJ1cywgSDFOMSBTdWJ0eXBlL2ltbXVub2xvZ3k8L2tleXdvcmQ+PGtleXdvcmQ+SW5mbHVlbnph
IEEgVmlydXMsIEgzTjIgU3VidHlwZS9pbW11bm9sb2d5PC9rZXl3b3JkPjxrZXl3b3JkPkluZmx1
ZW56YSBCIHZpcnVzL2ltbXVub2xvZ3k8L2tleXdvcmQ+PGtleXdvcmQ+SW5mbHVlbnphIFZhY2Np
bmVzLyp0aGVyYXBldXRpYyB1c2U8L2tleXdvcmQ+PGtleXdvcmQ+SW5mbHVlbnphLCBIdW1hbi8q
cHJldmVudGlvbiAmYW1wOyBjb250cm9sPC9rZXl3b3JkPjxrZXl3b3JkPk1hbGU8L2tleXdvcmQ+
PGtleXdvcmQ+TWV0aG90cmV4YXRlLyphZG1pbmlzdHJhdGlvbiAmYW1wOyBkb3NhZ2UvdGhlcmFw
ZXV0aWMgdXNlPC9rZXl3b3JkPjxrZXl3b3JkPk1pZGRsZSBBZ2VkPC9rZXl3b3JkPjxrZXl3b3Jk
PlRpbWUgRmFjdG9yczwva2V5d29yZD48a2V5d29yZD5pbmZsdWVuemEuPC9rZXl3b3JkPjxrZXl3
b3JkPm1ldGhvdHJleGF0ZTwva2V5d29yZD48a2V5d29yZD5yaGV1bWF0b2lkIGFydGhyaXRpczwv
a2V5d29yZD48a2V5d29yZD52YWNjaW5hdGlvbjwva2V5d29yZD48a2V5d29yZD5kZWNsYXJlIG5v
IGNvbmZsaWN0cyBvZiBpbnRlcmVzdC48L2tleXdvcmQ+PC9rZXl3b3Jkcz48ZGF0ZXM+PHllYXI+
MjAxNzwveWVhcj48cHViLWRhdGVzPjxkYXRlPlNlcDwvZGF0ZT48L3B1Yi1kYXRlcz48L2RhdGVz
Pjxpc2JuPjAwMDMtNDk2NzwvaXNibj48YWNjZXNzaW9uLW51bT4yODQ2ODc5NDwvYWNjZXNzaW9u
LW51bT48dXJscz48L3VybHM+PGVsZWN0cm9uaWMtcmVzb3VyY2UtbnVtPjEwLjExMzYvYW5ucmhl
dW1kaXMtMjAxNy0yMTExMjg8L2VsZWN0cm9uaWMtcmVzb3VyY2UtbnVtPjxyZW1vdGUtZGF0YWJh
c2UtcHJvdmlkZXI+TkxNPC9yZW1vdGUtZGF0YWJhc2UtcHJvdmlkZXI+PGxhbmd1YWdlPmVuZzwv
bGFuZ3VhZ2U+PC9yZWNvcmQ+PC9DaXRlPjwvRW5kTm90ZT5=
</w:fldData>
        </w:fldChar>
      </w:r>
      <w:r>
        <w:instrText xml:space="preserve"> ADDIN EN.CITE.DATA </w:instrText>
      </w:r>
      <w:r>
        <w:fldChar w:fldCharType="end"/>
      </w:r>
      <w:r w:rsidRPr="0071685F">
        <w:rPr>
          <w:rFonts w:ascii="Arial" w:hAnsi="Arial" w:cs="Arial"/>
          <w:sz w:val="24"/>
          <w:szCs w:val="24"/>
        </w:rPr>
      </w:r>
      <w:r w:rsidRPr="0071685F">
        <w:rPr>
          <w:rFonts w:ascii="Arial" w:hAnsi="Arial" w:cs="Arial"/>
          <w:sz w:val="24"/>
          <w:szCs w:val="24"/>
        </w:rPr>
        <w:fldChar w:fldCharType="separate"/>
      </w:r>
      <w:r w:rsidRPr="00F24D58">
        <w:rPr>
          <w:noProof/>
        </w:rPr>
        <w:t>(40)</w:t>
      </w:r>
      <w:r w:rsidRPr="0071685F">
        <w:fldChar w:fldCharType="end"/>
      </w:r>
      <w:r w:rsidRPr="0071685F">
        <w:t>.</w:t>
      </w:r>
      <w:r w:rsidRPr="0071685F">
        <w:rPr>
          <w:rFonts w:ascii="Arial" w:eastAsia="Arial" w:hAnsi="Arial" w:cs="Arial"/>
          <w:sz w:val="24"/>
          <w:szCs w:val="24"/>
        </w:rPr>
        <w:t xml:space="preserve"> Prior to this study, there was no evidence that discontinuing methotrexate would boost serological response to IIV, and, patients in the UK continue methotrexate post-vaccination. Thus, our findings together with the results of previous studies suggest that the serological response in immunosuppressed AIRD patients appears sufficient to offer protection from influenza and its complications</w:t>
      </w:r>
      <w:r w:rsidRPr="0071685F">
        <w:t>.</w:t>
      </w:r>
    </w:p>
    <w:p w14:paraId="69A9CF1E"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In this study, 69.8% influenza cycles were in receipt of an IIV. This may be due to financial incentives provided by the government to GPs under the Quality and Outcomes Framework to vaccinate people with co-morbidities e.g. diabetes, asthma, or the elderly. AIRDs are not included in this list of co-morbidities although GPs retain discretion on whom to vaccinate. Consequently, only half of immunosuppressed people with AIRDs younger than 65 years receive the IIV, often  quite late in course of the flu-season</w:t>
      </w:r>
      <w:r w:rsidRPr="0071685F">
        <w:rPr>
          <w:rFonts w:ascii="Arial" w:eastAsia="Arial" w:hAnsi="Arial" w:cs="Arial"/>
          <w:color w:val="000000"/>
          <w:sz w:val="24"/>
          <w:szCs w:val="24"/>
          <w:shd w:val="clear" w:color="auto" w:fill="FFFFFF"/>
        </w:rPr>
        <w:t xml:space="preserve"> </w:t>
      </w:r>
      <w:r w:rsidRPr="0071685F">
        <w:fldChar w:fldCharType="begin"/>
      </w:r>
      <w:r>
        <w:instrText xml:space="preserve"> ADDIN EN.CITE &lt;EndNote&gt;&lt;Cite&gt;&lt;Author&gt;Nakafero&lt;/Author&gt;&lt;Year&gt;2018&lt;/Year&gt;&lt;RecNum&gt;94&lt;/RecNum&gt;&lt;DisplayText&gt;(23)&lt;/DisplayText&gt;&lt;record&gt;&lt;rec-number&gt;94&lt;/rec-number&gt;&lt;foreign-keys&gt;&lt;key app="EN" db-id="9ew95aaf0a0txmev5f75faexfwvrpztpfp2f" timestamp="1543867621"&gt;94&lt;/key&gt;&lt;/foreign-keys&gt;&lt;ref-type name="Journal Article"&gt;17&lt;/ref-type&gt;&lt;contributors&gt;&lt;authors&gt;&lt;author&gt;Nakafero, G., Grainge, M. J., Myles, P.R., Mallen, C., Zhang, W., Doherty, M., Nguyen-Van-Tam, J. S., Abhishek, A.&lt;/author&gt;&lt;/authors&gt;&lt;/contributors&gt;&lt;titles&gt;&lt;title&gt;Predictors and temporal trend of flu vaccination in auto-immune rheumatic diseases in the UK: a nationwide prospective cohort study. &lt;/title&gt;&lt;secondary-title&gt;Rheumatology (Oxford)&lt;/secondary-title&gt;&lt;/titles&gt;&lt;periodical&gt;&lt;full-title&gt;Rheumatology (Oxford)&lt;/full-title&gt;&lt;abbr-1&gt;Rheumatology (Oxford, England)&lt;/abbr-1&gt;&lt;/periodical&gt;&lt;dates&gt;&lt;year&gt;2018&lt;/year&gt;&lt;/dates&gt;&lt;urls&gt;&lt;/urls&gt;&lt;/record&gt;&lt;/Cite&gt;&lt;/EndNote&gt;</w:instrText>
      </w:r>
      <w:r w:rsidRPr="0071685F">
        <w:rPr>
          <w:rFonts w:ascii="Arial" w:hAnsi="Arial" w:cs="Arial"/>
          <w:sz w:val="24"/>
          <w:szCs w:val="24"/>
        </w:rPr>
        <w:fldChar w:fldCharType="separate"/>
      </w:r>
      <w:r w:rsidRPr="00F24D58">
        <w:rPr>
          <w:noProof/>
        </w:rPr>
        <w:t>(23)</w:t>
      </w:r>
      <w:r w:rsidRPr="0071685F">
        <w:fldChar w:fldCharType="end"/>
      </w:r>
      <w:r w:rsidRPr="0071685F">
        <w:t>.</w:t>
      </w:r>
      <w:r w:rsidRPr="0071685F">
        <w:rPr>
          <w:rFonts w:ascii="Arial" w:eastAsia="Arial" w:hAnsi="Arial" w:cs="Arial"/>
          <w:sz w:val="24"/>
          <w:szCs w:val="24"/>
        </w:rPr>
        <w:t xml:space="preserve">    </w:t>
      </w:r>
    </w:p>
    <w:p w14:paraId="327BA510"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The effectiveness of IIV varies according to the circulating influenza strain </w:t>
      </w:r>
      <w:r w:rsidRPr="0071685F">
        <w:fldChar w:fldCharType="begin">
          <w:fldData xml:space="preserve">PEVuZE5vdGU+PENpdGU+PEF1dGhvcj5CZWxvbmdpYTwvQXV0aG9yPjxZZWFyPjIwMTY8L1llYXI+
PFJlY051bT41MzwvUmVjTnVtPjxEaXNwbGF5VGV4dD4oNCk8L0Rpc3BsYXlUZXh0PjxyZWNvcmQ+
PHJlYy1udW1iZXI+NTM8L3JlYy1udW1iZXI+PGZvcmVpZ24ta2V5cz48a2V5IGFwcD0iRU4iIGRi
LWlkPSI5ZXc5NWFhZjBhMHR4bWV2NWY3NWZhZXhmd3ZycHp0cGZwMmYiIHRpbWVzdGFtcD0iMTU0
Mzg2NzYxOCI+NTM8L2tleT48L2ZvcmVpZ24ta2V5cz48cmVmLXR5cGUgbmFtZT0iSm91cm5hbCBB
cnRpY2xlIj4xNzwvcmVmLXR5cGU+PGNvbnRyaWJ1dG9ycz48YXV0aG9ycz48YXV0aG9yPkJlbG9u
Z2lhLCBFLiBBLjwvYXV0aG9yPjxhdXRob3I+U2ltcHNvbiwgTS4gRC48L2F1dGhvcj48YXV0aG9y
PktpbmcsIEouIFAuPC9hdXRob3I+PGF1dGhvcj5TdW5kYXJhbSwgTS4gRS48L2F1dGhvcj48YXV0
aG9yPktlbGxleSwgTi4gUy48L2F1dGhvcj48YXV0aG9yPk9zdGVyaG9sbSwgTS4gVC48L2F1dGhv
cj48YXV0aG9yPk1jTGVhbiwgSC4gUS48L2F1dGhvcj48L2F1dGhvcnM+PC9jb250cmlidXRvcnM+
PGF1dGgtYWRkcmVzcz5DZW50ZXIgZm9yIENsaW5pY2FsIEVwaWRlbWlvbG9neSBhbmQgUG9wdWxh
dGlvbiBIZWFsdGgsIE1hcnNoZmllbGQgQ2xpbmljIFJlc2VhcmNoIEZvdW5kYXRpb24sIE1hcnNo
ZmllbGQsIFdJLCBVU0EuIEVsZWN0cm9uaWMgYWRkcmVzczogYmVsb25naWEuZWR3YXJkQG1hcnNo
ZmllbGRjbGluaWMub3JnLiYjeEQ7Q2VudGVyIGZvciBDbGluaWNhbCBFcGlkZW1pb2xvZ3kgYW5k
IFBvcHVsYXRpb24gSGVhbHRoLCBNYXJzaGZpZWxkIENsaW5pYyBSZXNlYXJjaCBGb3VuZGF0aW9u
LCBNYXJzaGZpZWxkLCBXSSwgVVNBLiYjeEQ7Q2VudGVyIGZvciBJbmZlY3Rpb3VzIERpc2Vhc2Ug
UmVzZWFyY2ggYW5kIFBvbGljeSwgVW5pdmVyc2l0eSBvZiBNaW5uZXNvdGEsIE1pbm5lYXBvbGlz
LCBNTiwgVVNBLjwvYXV0aC1hZGRyZXNzPjx0aXRsZXM+PHRpdGxlPlZhcmlhYmxlIGluZmx1ZW56
YSB2YWNjaW5lIGVmZmVjdGl2ZW5lc3MgYnkgc3VidHlwZTogYSBzeXN0ZW1hdGljIHJldmlldyBh
bmQgbWV0YS1hbmFseXNpcyBvZiB0ZXN0LW5lZ2F0aXZlIGRlc2lnbiBzdHVkaWVzPC90aXRsZT48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ZXJpb2RpY2FsPjxwYWdlcz45NDItNTE8L3BhZ2VzPjx2b2x1bWU+MTY8L3ZvbHVtZT48bnVtYmVy
Pjg8L251bWJlcj48ZWRpdGlvbj4yMDE2LzA0LzEyPC9lZGl0aW9uPjxrZXl3b3Jkcz48a2V5d29y
ZD5IdW1hbnM8L2tleXdvcmQ+PGtleXdvcmQ+SW5mbHVlbnphIEEgVmlydXMsIEgxTjEgU3VidHlw
ZS9pbW11bm9sb2d5PC9rZXl3b3JkPjxrZXl3b3JkPkluZmx1ZW56YSBBIFZpcnVzLCBIM04yIFN1
YnR5cGUvaW1tdW5vbG9neTwva2V5d29yZD48a2V5d29yZD5JbmZsdWVuemEgVmFjY2luZXMvYWRt
aW5pc3RyYXRpb24gJmFtcDsgZG9zYWdlLyppbW11bm9sb2d5PC9rZXl3b3JkPjxrZXl3b3JkPklu
Zmx1ZW56YSwgSHVtYW4vKnByZXZlbnRpb24gJmFtcDsgY29udHJvbDwva2V5d29yZD48a2V5d29y
ZD5SZXNlYXJjaCBEZXNpZ248L2tleXdvcmQ+PGtleXdvcmQ+KlNlbnRpbmVsIFN1cnZlaWxsYW5j
ZTwva2V5d29yZD48a2V5d29yZD5WYWNjaW5hdGlvbjwva2V5d29yZD48a2V5d29yZD4qVmFjY2lu
ZSBQb3RlbmN5PC9rZXl3b3JkPjxrZXl3b3JkPlZhY2NpbmVzLCBBdHRlbnVhdGVkPC9rZXl3b3Jk
Pjwva2V5d29yZHM+PGRhdGVzPjx5ZWFyPjIwMTY8L3llYXI+PHB1Yi1kYXRlcz48ZGF0ZT5BdWc8
L2RhdGU+PC9wdWItZGF0ZXM+PC9kYXRlcz48aXNibj4xNDczLTMwOTk8L2lzYm4+PGFjY2Vzc2lv
bi1udW0+MjcwNjE4ODg8L2FjY2Vzc2lvbi1udW0+PHVybHM+PC91cmxzPjxlbGVjdHJvbmljLXJl
c291cmNlLW51bT4xMC4xMDE2L3MxNDczLTMwOTkoMTYpMDAxMjktODwvZWxlY3Ryb25pYy1yZXNv
dXJjZS1udW0+PHJlbW90ZS1kYXRhYmFzZS1wcm92aWRlcj5OTE08L3JlbW90ZS1kYXRhYmFzZS1w
cm92aWRlcj48bGFuZ3VhZ2U+ZW5nPC9sYW5ndWFnZT48L3JlY29yZD48L0NpdGU+PC9FbmROb3Rl
PgB=
</w:fldData>
        </w:fldChar>
      </w:r>
      <w:r>
        <w:instrText xml:space="preserve"> ADDIN EN.CITE </w:instrText>
      </w:r>
      <w:r>
        <w:fldChar w:fldCharType="begin">
          <w:fldData xml:space="preserve">PEVuZE5vdGU+PENpdGU+PEF1dGhvcj5CZWxvbmdpYTwvQXV0aG9yPjxZZWFyPjIwMTY8L1llYXI+
PFJlY051bT41MzwvUmVjTnVtPjxEaXNwbGF5VGV4dD4oNCk8L0Rpc3BsYXlUZXh0PjxyZWNvcmQ+
PHJlYy1udW1iZXI+NTM8L3JlYy1udW1iZXI+PGZvcmVpZ24ta2V5cz48a2V5IGFwcD0iRU4iIGRi
LWlkPSI5ZXc5NWFhZjBhMHR4bWV2NWY3NWZhZXhmd3ZycHp0cGZwMmYiIHRpbWVzdGFtcD0iMTU0
Mzg2NzYxOCI+NTM8L2tleT48L2ZvcmVpZ24ta2V5cz48cmVmLXR5cGUgbmFtZT0iSm91cm5hbCBB
cnRpY2xlIj4xNzwvcmVmLXR5cGU+PGNvbnRyaWJ1dG9ycz48YXV0aG9ycz48YXV0aG9yPkJlbG9u
Z2lhLCBFLiBBLjwvYXV0aG9yPjxhdXRob3I+U2ltcHNvbiwgTS4gRC48L2F1dGhvcj48YXV0aG9y
PktpbmcsIEouIFAuPC9hdXRob3I+PGF1dGhvcj5TdW5kYXJhbSwgTS4gRS48L2F1dGhvcj48YXV0
aG9yPktlbGxleSwgTi4gUy48L2F1dGhvcj48YXV0aG9yPk9zdGVyaG9sbSwgTS4gVC48L2F1dGhv
cj48YXV0aG9yPk1jTGVhbiwgSC4gUS48L2F1dGhvcj48L2F1dGhvcnM+PC9jb250cmlidXRvcnM+
PGF1dGgtYWRkcmVzcz5DZW50ZXIgZm9yIENsaW5pY2FsIEVwaWRlbWlvbG9neSBhbmQgUG9wdWxh
dGlvbiBIZWFsdGgsIE1hcnNoZmllbGQgQ2xpbmljIFJlc2VhcmNoIEZvdW5kYXRpb24sIE1hcnNo
ZmllbGQsIFdJLCBVU0EuIEVsZWN0cm9uaWMgYWRkcmVzczogYmVsb25naWEuZWR3YXJkQG1hcnNo
ZmllbGRjbGluaWMub3JnLiYjeEQ7Q2VudGVyIGZvciBDbGluaWNhbCBFcGlkZW1pb2xvZ3kgYW5k
IFBvcHVsYXRpb24gSGVhbHRoLCBNYXJzaGZpZWxkIENsaW5pYyBSZXNlYXJjaCBGb3VuZGF0aW9u
LCBNYXJzaGZpZWxkLCBXSSwgVVNBLiYjeEQ7Q2VudGVyIGZvciBJbmZlY3Rpb3VzIERpc2Vhc2Ug
UmVzZWFyY2ggYW5kIFBvbGljeSwgVW5pdmVyc2l0eSBvZiBNaW5uZXNvdGEsIE1pbm5lYXBvbGlz
LCBNTiwgVVNBLjwvYXV0aC1hZGRyZXNzPjx0aXRsZXM+PHRpdGxlPlZhcmlhYmxlIGluZmx1ZW56
YSB2YWNjaW5lIGVmZmVjdGl2ZW5lc3MgYnkgc3VidHlwZTogYSBzeXN0ZW1hdGljIHJldmlldyBh
bmQgbWV0YS1hbmFseXNpcyBvZiB0ZXN0LW5lZ2F0aXZlIGRlc2lnbiBzdHVkaWVzPC90aXRsZT48
c2Vjb25kYXJ5LXRpdGxlPkxhbmNldCBJbmZlY3QgRGlzPC9zZWNvbmRhcnktdGl0bGU+PGFsdC10
aXRsZT5UaGUgTGFuY2V0LiBJbmZlY3Rpb3VzIGRpc2Vhc2VzPC9hbHQtdGl0bGU+PC90aXRsZXM+
PHBlcmlvZGljYWw+PGZ1bGwtdGl0bGU+TGFuY2V0IEluZmVjdCBEaXM8L2Z1bGwtdGl0bGU+PGFi
YnItMT5UaGUgTGFuY2V0LiBJbmZlY3Rpb3VzIGRpc2Vhc2VzPC9hYmJyLTE+PC9wZXJpb2RpY2Fs
PjxhbHQtcGVyaW9kaWNhbD48ZnVsbC10aXRsZT5MYW5jZXQgSW5mZWN0IERpczwvZnVsbC10aXRs
ZT48YWJici0xPlRoZSBMYW5jZXQuIEluZmVjdGlvdXMgZGlzZWFzZXM8L2FiYnItMT48L2FsdC1w
ZXJpb2RpY2FsPjxwYWdlcz45NDItNTE8L3BhZ2VzPjx2b2x1bWU+MTY8L3ZvbHVtZT48bnVtYmVy
Pjg8L251bWJlcj48ZWRpdGlvbj4yMDE2LzA0LzEyPC9lZGl0aW9uPjxrZXl3b3Jkcz48a2V5d29y
ZD5IdW1hbnM8L2tleXdvcmQ+PGtleXdvcmQ+SW5mbHVlbnphIEEgVmlydXMsIEgxTjEgU3VidHlw
ZS9pbW11bm9sb2d5PC9rZXl3b3JkPjxrZXl3b3JkPkluZmx1ZW56YSBBIFZpcnVzLCBIM04yIFN1
YnR5cGUvaW1tdW5vbG9neTwva2V5d29yZD48a2V5d29yZD5JbmZsdWVuemEgVmFjY2luZXMvYWRt
aW5pc3RyYXRpb24gJmFtcDsgZG9zYWdlLyppbW11bm9sb2d5PC9rZXl3b3JkPjxrZXl3b3JkPklu
Zmx1ZW56YSwgSHVtYW4vKnByZXZlbnRpb24gJmFtcDsgY29udHJvbDwva2V5d29yZD48a2V5d29y
ZD5SZXNlYXJjaCBEZXNpZ248L2tleXdvcmQ+PGtleXdvcmQ+KlNlbnRpbmVsIFN1cnZlaWxsYW5j
ZTwva2V5d29yZD48a2V5d29yZD5WYWNjaW5hdGlvbjwva2V5d29yZD48a2V5d29yZD4qVmFjY2lu
ZSBQb3RlbmN5PC9rZXl3b3JkPjxrZXl3b3JkPlZhY2NpbmVzLCBBdHRlbnVhdGVkPC9rZXl3b3Jk
Pjwva2V5d29yZHM+PGRhdGVzPjx5ZWFyPjIwMTY8L3llYXI+PHB1Yi1kYXRlcz48ZGF0ZT5BdWc8
L2RhdGU+PC9wdWItZGF0ZXM+PC9kYXRlcz48aXNibj4xNDczLTMwOTk8L2lzYm4+PGFjY2Vzc2lv
bi1udW0+MjcwNjE4ODg8L2FjY2Vzc2lvbi1udW0+PHVybHM+PC91cmxzPjxlbGVjdHJvbmljLXJl
c291cmNlLW51bT4xMC4xMDE2L3MxNDczLTMwOTkoMTYpMDAxMjktODwvZWxlY3Ryb25pYy1yZXNv
dXJjZS1udW0+PHJlbW90ZS1kYXRhYmFzZS1wcm92aWRlcj5OTE08L3JlbW90ZS1kYXRhYmFzZS1w
cm92aWRlcj48bGFuZ3VhZ2U+ZW5nPC9sYW5ndWFnZT48L3JlY29yZD48L0NpdGU+PC9FbmROb3Rl
PgB=
</w:fldData>
        </w:fldChar>
      </w:r>
      <w:r>
        <w:instrText xml:space="preserve"> ADDIN EN.CITE.DATA </w:instrText>
      </w:r>
      <w:r>
        <w:fldChar w:fldCharType="end"/>
      </w:r>
      <w:r w:rsidRPr="0071685F">
        <w:rPr>
          <w:rFonts w:ascii="Arial" w:hAnsi="Arial" w:cs="Arial"/>
          <w:sz w:val="24"/>
          <w:szCs w:val="24"/>
        </w:rPr>
      </w:r>
      <w:r w:rsidRPr="0071685F">
        <w:rPr>
          <w:rFonts w:ascii="Arial" w:hAnsi="Arial" w:cs="Arial"/>
          <w:sz w:val="24"/>
          <w:szCs w:val="24"/>
        </w:rPr>
        <w:fldChar w:fldCharType="separate"/>
      </w:r>
      <w:r w:rsidRPr="00F24D58">
        <w:rPr>
          <w:noProof/>
        </w:rPr>
        <w:t>(4)</w:t>
      </w:r>
      <w:r w:rsidRPr="0071685F">
        <w:fldChar w:fldCharType="end"/>
      </w:r>
      <w:r w:rsidRPr="0071685F">
        <w:t xml:space="preserve">. </w:t>
      </w:r>
      <w:r w:rsidRPr="0071685F">
        <w:rPr>
          <w:rFonts w:ascii="Arial" w:eastAsia="Arial" w:hAnsi="Arial" w:cs="Arial"/>
          <w:sz w:val="24"/>
          <w:szCs w:val="24"/>
        </w:rPr>
        <w:t xml:space="preserve"> Although, we could not assess VE by influenza strain, our results are encouraging. </w:t>
      </w:r>
      <w:r w:rsidRPr="0071685F">
        <w:rPr>
          <w:rFonts w:ascii="Arial" w:eastAsia="Arial" w:hAnsi="Arial" w:cs="Arial"/>
          <w:sz w:val="24"/>
          <w:szCs w:val="24"/>
        </w:rPr>
        <w:lastRenderedPageBreak/>
        <w:t xml:space="preserve">The findings of this study, together with the results of our previous study demonstrating the safety of IIV in people with AIRDs provides evidence to promote seasonal-flu vaccination in this population </w:t>
      </w:r>
      <w:r w:rsidRPr="0071685F">
        <w:rPr>
          <w:rFonts w:ascii="Arial" w:eastAsia="Arial" w:hAnsi="Arial" w:cs="Arial"/>
          <w:sz w:val="24"/>
          <w:szCs w:val="24"/>
        </w:rPr>
        <w:fldChar w:fldCharType="begin"/>
      </w:r>
      <w:r>
        <w:rPr>
          <w:rFonts w:ascii="Arial" w:eastAsia="Arial" w:hAnsi="Arial" w:cs="Arial"/>
          <w:sz w:val="24"/>
          <w:szCs w:val="24"/>
        </w:rPr>
        <w:instrText xml:space="preserve"> ADDIN EN.CITE &lt;EndNote&gt;&lt;Cite&gt;&lt;Author&gt;Nakafero&lt;/Author&gt;&lt;Year&gt;2019&lt;/Year&gt;&lt;RecNum&gt;123&lt;/RecNum&gt;&lt;DisplayText&gt;(41)&lt;/DisplayText&gt;&lt;record&gt;&lt;rec-number&gt;123&lt;/rec-number&gt;&lt;foreign-keys&gt;&lt;key app="EN" db-id="9ew95aaf0a0txmev5f75faexfwvrpztpfp2f" timestamp="1556918866"&gt;123&lt;/key&gt;&lt;/foreign-keys&gt;&lt;ref-type name="Journal Article"&gt;17&lt;/ref-type&gt;&lt;contributors&gt;&lt;authors&gt;&lt;author&gt;Nakafero, Georgina&lt;/author&gt;&lt;author&gt;Grainge, Matthew J&lt;/author&gt;&lt;author&gt;Myles, Puja R&lt;/author&gt;&lt;author&gt;Mallen, Christian D&lt;/author&gt;&lt;author&gt;Zhang, Weiya&lt;/author&gt;&lt;author&gt;Doherty, Michael&lt;/author&gt;&lt;author&gt;Nguyen-Van-Tam, Jonathan S&lt;/author&gt;&lt;author&gt;Abhishek, Abhishek&lt;/author&gt;&lt;/authors&gt;&lt;/contributors&gt;&lt;titles&gt;&lt;title&gt;Association between inactivated influenza vaccine and primary care consultations for autoimmune rheumatic disease flares: a self-controlled case series study using data from the Clinical Practice Research Datalink&lt;/title&gt;&lt;secondary-title&gt;Annals of the Rheumatic Diseases&lt;/secondary-title&gt;&lt;/titles&gt;&lt;periodical&gt;&lt;full-title&gt;Annals of the Rheumatic Diseases&lt;/full-title&gt;&lt;/periodical&gt;&lt;pages&gt;annrheumdis-2019-215086&lt;/pages&gt;&lt;dates&gt;&lt;year&gt;2019&lt;/year&gt;&lt;/dates&gt;&lt;urls&gt;&lt;related-urls&gt;&lt;url&gt;https://ard.bmj.com/content/annrheumdis/early/2019/04/26/annrheumdis-2019-215086.full.pdf&lt;/url&gt;&lt;/related-urls&gt;&lt;/urls&gt;&lt;electronic-resource-num&gt;10.1136/annrheumdis-2019-215086&lt;/electronic-resource-num&gt;&lt;/record&gt;&lt;/Cite&gt;&lt;/EndNote&gt;</w:instrText>
      </w:r>
      <w:r w:rsidRPr="0071685F">
        <w:rPr>
          <w:rFonts w:ascii="Arial" w:eastAsia="Arial" w:hAnsi="Arial" w:cs="Arial"/>
          <w:sz w:val="24"/>
          <w:szCs w:val="24"/>
        </w:rPr>
        <w:fldChar w:fldCharType="separate"/>
      </w:r>
      <w:r>
        <w:rPr>
          <w:rFonts w:ascii="Arial" w:eastAsia="Arial" w:hAnsi="Arial" w:cs="Arial"/>
          <w:noProof/>
          <w:sz w:val="24"/>
          <w:szCs w:val="24"/>
        </w:rPr>
        <w:t>(41)</w:t>
      </w:r>
      <w:r w:rsidRPr="0071685F">
        <w:rPr>
          <w:rFonts w:ascii="Arial" w:eastAsia="Arial" w:hAnsi="Arial" w:cs="Arial"/>
          <w:sz w:val="24"/>
          <w:szCs w:val="24"/>
        </w:rPr>
        <w:fldChar w:fldCharType="end"/>
      </w:r>
      <w:r w:rsidRPr="0071685F">
        <w:t>.</w:t>
      </w:r>
      <w:r w:rsidRPr="0071685F">
        <w:rPr>
          <w:rFonts w:ascii="Arial" w:eastAsia="Arial" w:hAnsi="Arial" w:cs="Arial"/>
          <w:sz w:val="24"/>
          <w:szCs w:val="24"/>
        </w:rPr>
        <w:t xml:space="preserve"> </w:t>
      </w:r>
    </w:p>
    <w:p w14:paraId="4C78379F"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Ideally, vaccine efficacy should be assessed in RCT, and the challenges in assessing VE using observational data are well known</w:t>
      </w:r>
      <w:r w:rsidRPr="0071685F">
        <w:t>.</w:t>
      </w:r>
      <w:r w:rsidRPr="0071685F">
        <w:rPr>
          <w:rFonts w:ascii="Arial" w:eastAsia="Arial" w:hAnsi="Arial" w:cs="Arial"/>
          <w:sz w:val="24"/>
          <w:szCs w:val="24"/>
        </w:rPr>
        <w:t xml:space="preserve"> Nevertheless, there are several strengths of this study, which include a large nationally representative sample, use of combination of diagnostic and prescription codes, and inclusion of broad-spectrum of AIRDs. Studies of VE are biased due to confounding by indication and healthy user bias, but we attempted to account for this using PS for vaccination, and the results of IAP-restricted analysis suggest that our findings are confounded for all-cause mortality, and potentially also for hospitalization for pneumonia and COPD exacerbation for which there was evidence of a protective effect in the post-IAP. In this study, analyses were undertaken in data from all nine influenza-cycles included in a single dataset. This </w:t>
      </w:r>
      <w:r w:rsidRPr="0071685F">
        <w:rPr>
          <w:rFonts w:ascii="Arial" w:eastAsia="Arial" w:hAnsi="Arial" w:cs="Arial"/>
          <w:i/>
          <w:iCs/>
          <w:sz w:val="24"/>
          <w:szCs w:val="24"/>
        </w:rPr>
        <w:t>a priori</w:t>
      </w:r>
      <w:r w:rsidRPr="0071685F">
        <w:rPr>
          <w:rFonts w:ascii="Arial" w:eastAsia="Arial" w:hAnsi="Arial" w:cs="Arial"/>
          <w:sz w:val="24"/>
          <w:szCs w:val="24"/>
        </w:rPr>
        <w:t xml:space="preserve"> approach gave a more powerful analysis and increased precision for less common outcomes. Sensitivity and subgroup analyses confirmed protective effects in presence of greater immunosuppression. Finally, the results were consistent across PS-adjusted, IPTW using PS, and PS-matched analyses, providing internal validity.</w:t>
      </w:r>
    </w:p>
    <w:p w14:paraId="3AFA9C50" w14:textId="77777777" w:rsidR="00082DFB" w:rsidRPr="0071685F"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 xml:space="preserve">However, this study has several limitations. We merged data from multiple influenza-cycles and provide a single VE estimate for each outcome. However, we accounted for within-person correlations, and report robust standard errors. Penicillamine and gold were excluded from the DMARD list, however, they are rarely prescribed nowadays. Vaccinations occurring outside GP surgery may not be recorded in CPRD resulting in misclassification of vaccinated cycles as unvaccinated. However, this </w:t>
      </w:r>
      <w:r w:rsidRPr="0071685F">
        <w:rPr>
          <w:rFonts w:ascii="Arial" w:eastAsia="Arial" w:hAnsi="Arial" w:cs="Arial"/>
          <w:sz w:val="24"/>
          <w:szCs w:val="24"/>
        </w:rPr>
        <w:lastRenderedPageBreak/>
        <w:t xml:space="preserve">biases the results towards null rather than inflate VE estimates given our findings. Additionally, as data on prescription of biological agents are not recorded in the CPRD, we were unable to assess their impact on VE. However, a proportion of people included in the study are expected to be treated with biologics. Similarly, exclusion of the 2009-2010 flu-season implies that our results cannot be generalized to pandemic influenza. Although we controlled for confounding, unmeasured confounding and healthy user bias could have inflated VE </w:t>
      </w:r>
      <w:r w:rsidRPr="0071685F">
        <w:rPr>
          <w:rFonts w:ascii="Arial" w:eastAsia="Arial" w:hAnsi="Arial" w:cs="Arial"/>
          <w:sz w:val="24"/>
          <w:szCs w:val="24"/>
        </w:rPr>
        <w:fldChar w:fldCharType="begin"/>
      </w:r>
      <w:r>
        <w:rPr>
          <w:rFonts w:ascii="Arial" w:eastAsia="Arial" w:hAnsi="Arial" w:cs="Arial"/>
          <w:sz w:val="24"/>
          <w:szCs w:val="24"/>
        </w:rPr>
        <w:instrText xml:space="preserve"> ADDIN EN.CITE &lt;EndNote&gt;&lt;Cite&gt;&lt;Author&gt;Shrank&lt;/Author&gt;&lt;Year&gt;2011&lt;/Year&gt;&lt;RecNum&gt;124&lt;/RecNum&gt;&lt;DisplayText&gt;(29)&lt;/DisplayText&gt;&lt;record&gt;&lt;rec-number&gt;124&lt;/rec-number&gt;&lt;foreign-keys&gt;&lt;key app="EN" db-id="9ew95aaf0a0txmev5f75faexfwvrpztpfp2f" timestamp="1557077543"&gt;124&lt;/key&gt;&lt;/foreign-keys&gt;&lt;ref-type name="Journal Article"&gt;17&lt;/ref-type&gt;&lt;contributors&gt;&lt;authors&gt;&lt;author&gt;Shrank, W. H.&lt;/author&gt;&lt;author&gt;Patrick, A. R.&lt;/author&gt;&lt;author&gt;Brookhart, M. A.&lt;/author&gt;&lt;/authors&gt;&lt;/contributors&gt;&lt;auth-address&gt;Division of Pharmacoepidemiology and Pharmacoeconomics, Department of Medicine, Brigham and Women&amp;apos;s Hospital and Harvard Medical School, Boston, MA 02120, USA. wshrank@partners.org&lt;/auth-address&gt;&lt;titles&gt;&lt;title&gt;Healthy user and related biases in observational studies of preventive interventions: a primer for physicians&lt;/title&gt;&lt;secondary-title&gt;J Gen Intern Med&lt;/secondary-title&gt;&lt;alt-title&gt;Journal of general internal medicine&lt;/alt-title&gt;&lt;/titles&gt;&lt;periodical&gt;&lt;full-title&gt;J Gen Intern Med&lt;/full-title&gt;&lt;abbr-1&gt;Journal of general internal medicine&lt;/abbr-1&gt;&lt;/periodical&gt;&lt;alt-periodical&gt;&lt;full-title&gt;J Gen Intern Med&lt;/full-title&gt;&lt;abbr-1&gt;Journal of general internal medicine&lt;/abbr-1&gt;&lt;/alt-periodical&gt;&lt;pages&gt;546-50&lt;/pages&gt;&lt;volume&gt;26&lt;/volume&gt;&lt;number&gt;5&lt;/number&gt;&lt;edition&gt;2011/01/05&lt;/edition&gt;&lt;keywords&gt;&lt;keyword&gt;Bias&lt;/keyword&gt;&lt;keyword&gt;*Health Behavior&lt;/keyword&gt;&lt;keyword&gt;Humans&lt;/keyword&gt;&lt;keyword&gt;*Patient Participation&lt;/keyword&gt;&lt;keyword&gt;Physicians/*standards&lt;/keyword&gt;&lt;keyword&gt;Preventive Medicine/*standards&lt;/keyword&gt;&lt;keyword&gt;Research Design/*standards&lt;/keyword&gt;&lt;/keywords&gt;&lt;dates&gt;&lt;year&gt;2011&lt;/year&gt;&lt;pub-dates&gt;&lt;date&gt;May&lt;/date&gt;&lt;/pub-dates&gt;&lt;/dates&gt;&lt;isbn&gt;0884-8734 (Print)&amp;#xD;0884-8734&lt;/isbn&gt;&lt;accession-num&gt;21203857&lt;/accession-num&gt;&lt;urls&gt;&lt;/urls&gt;&lt;custom2&gt;PMC3077477&lt;/custom2&gt;&lt;electronic-resource-num&gt;10.1007/s11606-010-1609-1&lt;/electronic-resource-num&gt;&lt;remote-database-provider&gt;NLM&lt;/remote-database-provider&gt;&lt;language&gt;eng&lt;/language&gt;&lt;/record&gt;&lt;/Cite&gt;&lt;/EndNote&gt;</w:instrText>
      </w:r>
      <w:r w:rsidRPr="0071685F">
        <w:rPr>
          <w:rFonts w:ascii="Arial" w:eastAsia="Arial" w:hAnsi="Arial" w:cs="Arial"/>
          <w:sz w:val="24"/>
          <w:szCs w:val="24"/>
        </w:rPr>
        <w:fldChar w:fldCharType="separate"/>
      </w:r>
      <w:r>
        <w:rPr>
          <w:rFonts w:ascii="Arial" w:eastAsia="Arial" w:hAnsi="Arial" w:cs="Arial"/>
          <w:noProof/>
          <w:sz w:val="24"/>
          <w:szCs w:val="24"/>
        </w:rPr>
        <w:t>(29)</w:t>
      </w:r>
      <w:r w:rsidRPr="0071685F">
        <w:rPr>
          <w:rFonts w:ascii="Arial" w:eastAsia="Arial" w:hAnsi="Arial" w:cs="Arial"/>
          <w:sz w:val="24"/>
          <w:szCs w:val="24"/>
        </w:rPr>
        <w:fldChar w:fldCharType="end"/>
      </w:r>
      <w:r w:rsidRPr="0071685F">
        <w:rPr>
          <w:rFonts w:ascii="Arial" w:eastAsia="Arial" w:hAnsi="Arial" w:cs="Arial"/>
          <w:sz w:val="24"/>
          <w:szCs w:val="24"/>
        </w:rPr>
        <w:t xml:space="preserve">. Finally, VE estimates from observational studies does not equate to vaccine efficacy at population level. This is due to covariate imbalance in PS-adjusted analysis that cannot be entirely accounted for by covariate adjustment, and, the fact that PS-matched analysis is restricted to a sample that differs from the entire population. However, it is ethically challenging to justify RCT of vaccination in this at-risk population.  </w:t>
      </w:r>
    </w:p>
    <w:p w14:paraId="1915874D" w14:textId="1663AB46" w:rsidR="00082DFB" w:rsidRDefault="00082DFB" w:rsidP="00082DFB">
      <w:pPr>
        <w:spacing w:line="480" w:lineRule="auto"/>
        <w:jc w:val="both"/>
        <w:rPr>
          <w:rFonts w:ascii="Arial" w:eastAsia="Arial" w:hAnsi="Arial" w:cs="Arial"/>
          <w:sz w:val="24"/>
          <w:szCs w:val="24"/>
        </w:rPr>
      </w:pPr>
      <w:r w:rsidRPr="0071685F">
        <w:rPr>
          <w:rFonts w:ascii="Arial" w:eastAsia="Arial" w:hAnsi="Arial" w:cs="Arial"/>
          <w:sz w:val="24"/>
          <w:szCs w:val="24"/>
        </w:rPr>
        <w:t>In conclusion, IIV prevents respiratory morbidity and mortality in immunosuppressed AIRD patients. Although the VE estimates reported here may be overestimated for hospitalization and mortality outcomes given the observational study-design, people with AIRDs should be informed of the benefits of vaccination and offered IIV annually.</w:t>
      </w:r>
    </w:p>
    <w:p w14:paraId="3C6E86A7" w14:textId="77777777" w:rsidR="0019479E" w:rsidRDefault="0019479E" w:rsidP="0019479E">
      <w:pPr>
        <w:spacing w:line="480" w:lineRule="auto"/>
        <w:jc w:val="both"/>
        <w:rPr>
          <w:rFonts w:ascii="Arial" w:eastAsia="Arial" w:hAnsi="Arial" w:cs="Arial"/>
          <w:b/>
          <w:bCs/>
          <w:sz w:val="24"/>
          <w:szCs w:val="24"/>
        </w:rPr>
      </w:pPr>
    </w:p>
    <w:p w14:paraId="1DFD15B6" w14:textId="77777777" w:rsidR="0019479E" w:rsidRDefault="0019479E" w:rsidP="0019479E">
      <w:pPr>
        <w:spacing w:line="480" w:lineRule="auto"/>
        <w:jc w:val="both"/>
        <w:rPr>
          <w:rFonts w:ascii="Arial" w:eastAsia="Arial" w:hAnsi="Arial" w:cs="Arial"/>
          <w:b/>
          <w:bCs/>
          <w:sz w:val="24"/>
          <w:szCs w:val="24"/>
        </w:rPr>
      </w:pPr>
    </w:p>
    <w:p w14:paraId="770388D1" w14:textId="77777777" w:rsidR="0019479E" w:rsidRDefault="0019479E" w:rsidP="0019479E">
      <w:pPr>
        <w:spacing w:line="480" w:lineRule="auto"/>
        <w:jc w:val="both"/>
        <w:rPr>
          <w:rFonts w:ascii="Arial" w:eastAsia="Arial" w:hAnsi="Arial" w:cs="Arial"/>
          <w:b/>
          <w:bCs/>
          <w:sz w:val="24"/>
          <w:szCs w:val="24"/>
        </w:rPr>
      </w:pPr>
    </w:p>
    <w:p w14:paraId="151203E4" w14:textId="77777777" w:rsidR="0019479E" w:rsidRDefault="0019479E" w:rsidP="0019479E">
      <w:pPr>
        <w:spacing w:line="480" w:lineRule="auto"/>
        <w:jc w:val="both"/>
        <w:rPr>
          <w:rFonts w:ascii="Arial" w:eastAsia="Arial" w:hAnsi="Arial" w:cs="Arial"/>
          <w:b/>
          <w:bCs/>
          <w:sz w:val="24"/>
          <w:szCs w:val="24"/>
        </w:rPr>
      </w:pPr>
    </w:p>
    <w:p w14:paraId="066B4C1F" w14:textId="77777777" w:rsidR="0019479E" w:rsidRDefault="0019479E" w:rsidP="0019479E">
      <w:pPr>
        <w:spacing w:line="480" w:lineRule="auto"/>
        <w:jc w:val="both"/>
        <w:rPr>
          <w:rFonts w:ascii="Arial" w:eastAsia="Arial" w:hAnsi="Arial" w:cs="Arial"/>
          <w:b/>
          <w:bCs/>
          <w:sz w:val="24"/>
          <w:szCs w:val="24"/>
        </w:rPr>
      </w:pPr>
    </w:p>
    <w:p w14:paraId="6814D635" w14:textId="6F2C0290" w:rsidR="0019479E" w:rsidRPr="0071685F" w:rsidRDefault="0019479E" w:rsidP="0019479E">
      <w:pPr>
        <w:spacing w:line="480" w:lineRule="auto"/>
        <w:jc w:val="both"/>
        <w:rPr>
          <w:rFonts w:ascii="Arial" w:eastAsia="Arial" w:hAnsi="Arial" w:cs="Arial"/>
          <w:b/>
          <w:bCs/>
          <w:sz w:val="24"/>
          <w:szCs w:val="24"/>
        </w:rPr>
      </w:pPr>
      <w:r w:rsidRPr="0071685F">
        <w:rPr>
          <w:rFonts w:ascii="Arial" w:eastAsia="Arial" w:hAnsi="Arial" w:cs="Arial"/>
          <w:b/>
          <w:bCs/>
          <w:sz w:val="24"/>
          <w:szCs w:val="24"/>
        </w:rPr>
        <w:lastRenderedPageBreak/>
        <w:t>Funding:</w:t>
      </w:r>
      <w:r w:rsidRPr="0071685F">
        <w:rPr>
          <w:rFonts w:ascii="Arial" w:eastAsia="Arial" w:hAnsi="Arial" w:cs="Arial"/>
          <w:bCs/>
          <w:sz w:val="24"/>
          <w:szCs w:val="24"/>
        </w:rPr>
        <w:t xml:space="preserve"> This work was supported by Versus Arthritis formerly Arthritis Research UK [grant number 21297]; and the National Institute of Health Research [grant number NIHR-RP-2014-04-026].</w:t>
      </w:r>
    </w:p>
    <w:p w14:paraId="026AA917" w14:textId="77777777" w:rsidR="0019479E" w:rsidRPr="0071685F" w:rsidRDefault="0019479E" w:rsidP="0019479E">
      <w:pPr>
        <w:spacing w:line="480" w:lineRule="auto"/>
        <w:jc w:val="both"/>
        <w:rPr>
          <w:rFonts w:ascii="Arial" w:eastAsia="Arial" w:hAnsi="Arial" w:cs="Arial"/>
          <w:b/>
          <w:bCs/>
          <w:sz w:val="24"/>
          <w:szCs w:val="24"/>
        </w:rPr>
      </w:pPr>
      <w:r w:rsidRPr="0071685F">
        <w:rPr>
          <w:rFonts w:ascii="Arial" w:eastAsia="Arial" w:hAnsi="Arial" w:cs="Arial"/>
          <w:b/>
          <w:bCs/>
          <w:sz w:val="24"/>
          <w:szCs w:val="24"/>
        </w:rPr>
        <w:t xml:space="preserve">Author Contribution: </w:t>
      </w:r>
      <w:r w:rsidRPr="0071685F">
        <w:rPr>
          <w:rFonts w:ascii="Arial" w:eastAsia="Arial" w:hAnsi="Arial" w:cs="Arial"/>
          <w:bCs/>
          <w:sz w:val="24"/>
          <w:szCs w:val="24"/>
        </w:rPr>
        <w:t>AA conceived the idea for the study and all authors planned the study collaboratively. AA, MJG, GN developed the analysis plan, data analysis was undertaken by GN and supervised by MJG and AA. JVT and PM provided influenza specific input and advised on data analysis plan. CDM provided primary care input. AA together with GN wrote the first draft of the manuscript. All authors reviewed the results and critically reviewed the manuscript for intellectual content. All authors approved the final version of the manuscript.</w:t>
      </w:r>
      <w:r w:rsidRPr="0071685F">
        <w:rPr>
          <w:rFonts w:ascii="Arial" w:eastAsia="Arial" w:hAnsi="Arial" w:cs="Arial"/>
          <w:b/>
          <w:bCs/>
          <w:sz w:val="24"/>
          <w:szCs w:val="24"/>
        </w:rPr>
        <w:t xml:space="preserve">  </w:t>
      </w:r>
      <w:r w:rsidRPr="0071685F">
        <w:t xml:space="preserve"> </w:t>
      </w:r>
    </w:p>
    <w:p w14:paraId="50E5982B" w14:textId="77777777" w:rsidR="0019479E" w:rsidRPr="0071685F" w:rsidRDefault="0019479E" w:rsidP="0019479E">
      <w:pPr>
        <w:spacing w:line="480" w:lineRule="auto"/>
        <w:rPr>
          <w:rFonts w:ascii="Arial" w:eastAsia="Arial" w:hAnsi="Arial" w:cs="Arial"/>
          <w:sz w:val="24"/>
          <w:szCs w:val="24"/>
        </w:rPr>
      </w:pPr>
      <w:r w:rsidRPr="0071685F">
        <w:rPr>
          <w:rFonts w:ascii="Arial" w:eastAsia="Arial" w:hAnsi="Arial" w:cs="Arial"/>
          <w:b/>
          <w:bCs/>
          <w:sz w:val="24"/>
          <w:szCs w:val="24"/>
        </w:rPr>
        <w:t>Conflicts of interest:</w:t>
      </w:r>
      <w:r w:rsidRPr="0071685F">
        <w:rPr>
          <w:rFonts w:ascii="Arial" w:eastAsia="Arial" w:hAnsi="Arial" w:cs="Arial"/>
          <w:sz w:val="24"/>
          <w:szCs w:val="24"/>
        </w:rPr>
        <w:t xml:space="preserve"> C.D.M. is funded by the National Institute for Health Research (NIHR) Collaborations for Leadership in Applied Health Research and Care West Midlands, the NIHR School for Primary Care Research and a NIHR Research Professorship in General Practice (NIHR-RP-2014-04-026); the views expressed in this manuscript are those of the author(s) and not necessarily those of the NHS, the NIHR or the Department of Health and Social Care. J.S.N.-V.-T. is on secondment to the Department of Health and Social Care, England; the views expressed in this manuscript do not represent the official position of the Department of Health and Social Care or any of its agencies. W.Z. has received honoraria from AstraZeneca and </w:t>
      </w:r>
      <w:proofErr w:type="spellStart"/>
      <w:r w:rsidRPr="0071685F">
        <w:rPr>
          <w:rFonts w:ascii="Arial" w:eastAsia="Arial" w:hAnsi="Arial" w:cs="Arial"/>
          <w:sz w:val="24"/>
          <w:szCs w:val="24"/>
        </w:rPr>
        <w:t>Grunenthal</w:t>
      </w:r>
      <w:proofErr w:type="spellEnd"/>
      <w:r w:rsidRPr="0071685F">
        <w:rPr>
          <w:rFonts w:ascii="Arial" w:eastAsia="Arial" w:hAnsi="Arial" w:cs="Arial"/>
          <w:sz w:val="24"/>
          <w:szCs w:val="24"/>
        </w:rPr>
        <w:t xml:space="preserve"> and speaker fees from </w:t>
      </w:r>
      <w:proofErr w:type="spellStart"/>
      <w:r w:rsidRPr="0071685F">
        <w:rPr>
          <w:rFonts w:ascii="Arial" w:eastAsia="Arial" w:hAnsi="Arial" w:cs="Arial"/>
          <w:sz w:val="24"/>
          <w:szCs w:val="24"/>
        </w:rPr>
        <w:t>Biobarica</w:t>
      </w:r>
      <w:proofErr w:type="spellEnd"/>
      <w:r w:rsidRPr="0071685F">
        <w:rPr>
          <w:rFonts w:ascii="Arial" w:eastAsia="Arial" w:hAnsi="Arial" w:cs="Arial"/>
          <w:sz w:val="24"/>
          <w:szCs w:val="24"/>
        </w:rPr>
        <w:t xml:space="preserve"> and </w:t>
      </w:r>
      <w:proofErr w:type="spellStart"/>
      <w:r w:rsidRPr="0071685F">
        <w:rPr>
          <w:rFonts w:ascii="Arial" w:eastAsia="Arial" w:hAnsi="Arial" w:cs="Arial"/>
          <w:sz w:val="24"/>
          <w:szCs w:val="24"/>
        </w:rPr>
        <w:t>Hisun</w:t>
      </w:r>
      <w:proofErr w:type="spellEnd"/>
      <w:r w:rsidRPr="0071685F">
        <w:rPr>
          <w:rFonts w:ascii="Arial" w:eastAsia="Arial" w:hAnsi="Arial" w:cs="Arial"/>
          <w:sz w:val="24"/>
          <w:szCs w:val="24"/>
        </w:rPr>
        <w:t xml:space="preserve"> unrelated to this work. A.A. has received departmental research grants from AstraZeneca and Oxford </w:t>
      </w:r>
      <w:proofErr w:type="spellStart"/>
      <w:r w:rsidRPr="0071685F">
        <w:rPr>
          <w:rFonts w:ascii="Arial" w:eastAsia="Arial" w:hAnsi="Arial" w:cs="Arial"/>
          <w:sz w:val="24"/>
          <w:szCs w:val="24"/>
        </w:rPr>
        <w:t>Immunotech</w:t>
      </w:r>
      <w:proofErr w:type="spellEnd"/>
      <w:r w:rsidRPr="0071685F">
        <w:rPr>
          <w:rFonts w:ascii="Arial" w:eastAsia="Arial" w:hAnsi="Arial" w:cs="Arial"/>
          <w:sz w:val="24"/>
          <w:szCs w:val="24"/>
        </w:rPr>
        <w:t xml:space="preserve"> and speaker bureau fees from </w:t>
      </w:r>
      <w:proofErr w:type="spellStart"/>
      <w:r w:rsidRPr="0071685F">
        <w:rPr>
          <w:rFonts w:ascii="Arial" w:eastAsia="Arial" w:hAnsi="Arial" w:cs="Arial"/>
          <w:sz w:val="24"/>
          <w:szCs w:val="24"/>
        </w:rPr>
        <w:t>Menarini</w:t>
      </w:r>
      <w:proofErr w:type="spellEnd"/>
      <w:r w:rsidRPr="0071685F">
        <w:rPr>
          <w:rFonts w:ascii="Arial" w:eastAsia="Arial" w:hAnsi="Arial" w:cs="Arial"/>
          <w:sz w:val="24"/>
          <w:szCs w:val="24"/>
        </w:rPr>
        <w:t xml:space="preserve"> and scientific meeting attendance support from Pfizer unrelated to this work. M.D. has attended ad hoc paid advisory boards on osteoarthritis or gout for AstraZeneca, </w:t>
      </w:r>
      <w:proofErr w:type="spellStart"/>
      <w:r w:rsidRPr="0071685F">
        <w:rPr>
          <w:rFonts w:ascii="Arial" w:eastAsia="Arial" w:hAnsi="Arial" w:cs="Arial"/>
          <w:sz w:val="24"/>
          <w:szCs w:val="24"/>
        </w:rPr>
        <w:t>Grunenthal</w:t>
      </w:r>
      <w:proofErr w:type="spellEnd"/>
      <w:r w:rsidRPr="0071685F">
        <w:rPr>
          <w:rFonts w:ascii="Arial" w:eastAsia="Arial" w:hAnsi="Arial" w:cs="Arial"/>
          <w:sz w:val="24"/>
          <w:szCs w:val="24"/>
        </w:rPr>
        <w:t xml:space="preserve">, </w:t>
      </w:r>
      <w:r w:rsidRPr="0071685F">
        <w:rPr>
          <w:rFonts w:ascii="Arial" w:eastAsia="Arial" w:hAnsi="Arial" w:cs="Arial"/>
          <w:sz w:val="24"/>
          <w:szCs w:val="24"/>
        </w:rPr>
        <w:lastRenderedPageBreak/>
        <w:t>Mallinckrodt and Roche and is an Investigator in an AstraZeneca funded, investigator-led, non-drug study (the ‘Sons of Gout’ study). P.M. is an employee of Medicines and Healthcare Products Regulatory Agency (MHRA) but MHRA did not play any role in the conduct or reporting of this study. All other authors have declared no conflicts of interest.</w:t>
      </w:r>
    </w:p>
    <w:p w14:paraId="264EE9CA" w14:textId="77777777" w:rsidR="00132C96" w:rsidRDefault="00132C96">
      <w:pPr>
        <w:rPr>
          <w:rFonts w:ascii="Arial" w:eastAsia="Arial" w:hAnsi="Arial" w:cs="Arial"/>
          <w:b/>
          <w:bCs/>
          <w:sz w:val="24"/>
          <w:szCs w:val="24"/>
        </w:rPr>
      </w:pPr>
      <w:r>
        <w:rPr>
          <w:rFonts w:ascii="Arial" w:eastAsia="Arial" w:hAnsi="Arial" w:cs="Arial"/>
          <w:b/>
          <w:bCs/>
          <w:sz w:val="24"/>
          <w:szCs w:val="24"/>
        </w:rPr>
        <w:br w:type="page"/>
      </w:r>
    </w:p>
    <w:p w14:paraId="1F5DEE55" w14:textId="4044B134" w:rsidR="00082DFB" w:rsidRPr="0071685F" w:rsidRDefault="00082DFB" w:rsidP="00082DFB">
      <w:pPr>
        <w:suppressLineNumbers/>
        <w:spacing w:line="480" w:lineRule="auto"/>
        <w:rPr>
          <w:rFonts w:ascii="Arial" w:eastAsia="Arial" w:hAnsi="Arial" w:cs="Arial"/>
          <w:b/>
          <w:bCs/>
          <w:sz w:val="24"/>
          <w:szCs w:val="24"/>
        </w:rPr>
      </w:pPr>
      <w:r w:rsidRPr="0071685F">
        <w:rPr>
          <w:rFonts w:ascii="Arial" w:eastAsia="Arial" w:hAnsi="Arial" w:cs="Arial"/>
          <w:b/>
          <w:bCs/>
          <w:sz w:val="24"/>
          <w:szCs w:val="24"/>
        </w:rPr>
        <w:lastRenderedPageBreak/>
        <w:t xml:space="preserve">References </w:t>
      </w:r>
    </w:p>
    <w:p w14:paraId="718CEAED" w14:textId="77777777" w:rsidR="00082DFB" w:rsidRPr="00F24D58" w:rsidRDefault="00082DFB" w:rsidP="00082DFB">
      <w:pPr>
        <w:pStyle w:val="EndNoteBibliography"/>
        <w:spacing w:after="0"/>
      </w:pPr>
      <w:r w:rsidRPr="0071685F">
        <w:rPr>
          <w:rFonts w:ascii="Arial" w:hAnsi="Arial" w:cs="Arial"/>
          <w:sz w:val="24"/>
          <w:szCs w:val="24"/>
        </w:rPr>
        <w:fldChar w:fldCharType="begin"/>
      </w:r>
      <w:r w:rsidRPr="0071685F">
        <w:rPr>
          <w:rFonts w:ascii="Arial" w:hAnsi="Arial" w:cs="Arial"/>
          <w:sz w:val="24"/>
          <w:szCs w:val="24"/>
        </w:rPr>
        <w:instrText xml:space="preserve"> ADDIN EN.REFLIST </w:instrText>
      </w:r>
      <w:r w:rsidRPr="0071685F">
        <w:rPr>
          <w:rFonts w:ascii="Arial" w:hAnsi="Arial" w:cs="Arial"/>
          <w:sz w:val="24"/>
          <w:szCs w:val="24"/>
        </w:rPr>
        <w:fldChar w:fldCharType="separate"/>
      </w:r>
      <w:r w:rsidRPr="00F24D58">
        <w:t>1.</w:t>
      </w:r>
      <w:r w:rsidRPr="00F24D58">
        <w:tab/>
        <w:t>Iuliano AD, Roguski KM, Chang HH, Muscatello DJ, Palekar R, Tempia S, et al. Estimates of global seasonal influenza-associated respiratory mortality: a modelling study. The Lancet. 2018;391(10127):1285-300.</w:t>
      </w:r>
    </w:p>
    <w:p w14:paraId="461D71D8" w14:textId="77777777" w:rsidR="00082DFB" w:rsidRPr="00F24D58" w:rsidRDefault="00082DFB" w:rsidP="00082DFB">
      <w:pPr>
        <w:pStyle w:val="EndNoteBibliography"/>
        <w:spacing w:after="0"/>
      </w:pPr>
      <w:r w:rsidRPr="00F24D58">
        <w:t>2.</w:t>
      </w:r>
      <w:r w:rsidRPr="00F24D58">
        <w:tab/>
        <w:t>Molinari NA, Ortega-Sanchez IR, Messonnier ML, Thompson WW, Wortley PM, Weintraub E, et al. The annual impact of seasonal influenza in the US: measuring disease burden and costs. Vaccine. 2007;25(27):5086-96.</w:t>
      </w:r>
    </w:p>
    <w:p w14:paraId="72A54D19" w14:textId="77777777" w:rsidR="00082DFB" w:rsidRPr="00F24D58" w:rsidRDefault="00082DFB" w:rsidP="00082DFB">
      <w:pPr>
        <w:pStyle w:val="EndNoteBibliography"/>
        <w:spacing w:after="0"/>
      </w:pPr>
      <w:r w:rsidRPr="00F24D58">
        <w:t>3.</w:t>
      </w:r>
      <w:r w:rsidRPr="00F24D58">
        <w:tab/>
        <w:t>Demicheli V, Jefferson T, Di Pietrantonj C, Ferroni E, Thorning S, Thomas RE, et al. Vaccines for preventing influenza in the elderly. The Cochrane database of systematic reviews. 2018;2:Cd004876.</w:t>
      </w:r>
    </w:p>
    <w:p w14:paraId="4A8BABEC" w14:textId="77777777" w:rsidR="00082DFB" w:rsidRPr="00F24D58" w:rsidRDefault="00082DFB" w:rsidP="00082DFB">
      <w:pPr>
        <w:pStyle w:val="EndNoteBibliography"/>
        <w:spacing w:after="0"/>
      </w:pPr>
      <w:r w:rsidRPr="00F24D58">
        <w:t>4.</w:t>
      </w:r>
      <w:r w:rsidRPr="00F24D58">
        <w:tab/>
        <w:t>Belongia EA, Simpson MD, King JP, Sundaram ME, Kelley NS, Osterholm MT, et al. Variable influenza vaccine effectiveness by subtype: a systematic review and meta-analysis of test-negative design studies. The Lancet Infectious diseases. 2016;16(8):942-51.</w:t>
      </w:r>
    </w:p>
    <w:p w14:paraId="6B4F4FAD" w14:textId="77777777" w:rsidR="00082DFB" w:rsidRPr="00F24D58" w:rsidRDefault="00082DFB" w:rsidP="00082DFB">
      <w:pPr>
        <w:pStyle w:val="EndNoteBibliography"/>
        <w:spacing w:after="0"/>
      </w:pPr>
      <w:r w:rsidRPr="00F24D58">
        <w:t>5.</w:t>
      </w:r>
      <w:r w:rsidRPr="00F24D58">
        <w:tab/>
        <w:t>Demicheli V, Jefferson T, Ferroni E, Rivetti A, Di Pietrantonj C. Vaccines for preventing influenza in healthy adults. The Cochrane database of systematic reviews. 2018;2:Cd001269.</w:t>
      </w:r>
    </w:p>
    <w:p w14:paraId="5CB0A2F9" w14:textId="77777777" w:rsidR="00082DFB" w:rsidRPr="00F24D58" w:rsidRDefault="00082DFB" w:rsidP="00082DFB">
      <w:pPr>
        <w:pStyle w:val="EndNoteBibliography"/>
        <w:spacing w:after="0"/>
      </w:pPr>
      <w:r w:rsidRPr="00F24D58">
        <w:t>6.</w:t>
      </w:r>
      <w:r w:rsidRPr="00F24D58">
        <w:tab/>
        <w:t>Kopsaftis Z, Wood-Baker R, Poole P. Influenza vaccine for chronic obstructive pulmonary disease (COPD). The Cochrane database of systematic reviews. 2018;6:Cd002733.</w:t>
      </w:r>
    </w:p>
    <w:p w14:paraId="7F68FF7F" w14:textId="77777777" w:rsidR="00082DFB" w:rsidRPr="00F24D58" w:rsidRDefault="00082DFB" w:rsidP="00082DFB">
      <w:pPr>
        <w:pStyle w:val="EndNoteBibliography"/>
        <w:spacing w:after="0"/>
      </w:pPr>
      <w:r w:rsidRPr="00F24D58">
        <w:t>7.</w:t>
      </w:r>
      <w:r w:rsidRPr="00F24D58">
        <w:tab/>
        <w:t>Cheuk DK, Chiang AK, Lee TL, Chan GC, Ha SY. Vaccines for prophylaxis of viral infections in patients with hematological malignancies. The Cochrane database of systematic reviews. 2011(3):Cd006505.</w:t>
      </w:r>
    </w:p>
    <w:p w14:paraId="7A1EB18E" w14:textId="77777777" w:rsidR="00082DFB" w:rsidRPr="00F24D58" w:rsidRDefault="00082DFB" w:rsidP="00082DFB">
      <w:pPr>
        <w:pStyle w:val="EndNoteBibliography"/>
        <w:spacing w:after="0"/>
      </w:pPr>
      <w:r w:rsidRPr="00F24D58">
        <w:t>8.</w:t>
      </w:r>
      <w:r w:rsidRPr="00F24D58">
        <w:tab/>
        <w:t>Dharmaraj P, Smyth RL. Vaccines for preventing influenza in people with cystic fibrosis. The Cochrane database of systematic reviews. 2014(3):Cd001753.</w:t>
      </w:r>
    </w:p>
    <w:p w14:paraId="068E8FB2" w14:textId="77777777" w:rsidR="00082DFB" w:rsidRPr="00F24D58" w:rsidRDefault="00082DFB" w:rsidP="00082DFB">
      <w:pPr>
        <w:pStyle w:val="EndNoteBibliography"/>
        <w:spacing w:after="0"/>
      </w:pPr>
      <w:r w:rsidRPr="00F24D58">
        <w:t>9.</w:t>
      </w:r>
      <w:r w:rsidRPr="00F24D58">
        <w:tab/>
        <w:t>Cates CJ, Rowe BH. Vaccines for preventing influenza in people with asthma. The Cochrane database of systematic reviews. 2013(2):Cd000364.</w:t>
      </w:r>
    </w:p>
    <w:p w14:paraId="262B63ED" w14:textId="77777777" w:rsidR="00082DFB" w:rsidRPr="00F24D58" w:rsidRDefault="00082DFB" w:rsidP="00082DFB">
      <w:pPr>
        <w:pStyle w:val="EndNoteBibliography"/>
        <w:spacing w:after="0"/>
      </w:pPr>
      <w:r w:rsidRPr="00F24D58">
        <w:t>10.</w:t>
      </w:r>
      <w:r w:rsidRPr="00F24D58">
        <w:tab/>
        <w:t>Thomas RE, Jefferson T, Lasserson TJ. Influenza vaccination for healthcare workers who care for people aged 60 or older living in long‐term care institutions. Cochrane Database of Systematic Reviews. 2016(6).</w:t>
      </w:r>
    </w:p>
    <w:p w14:paraId="69A540C7" w14:textId="77777777" w:rsidR="00082DFB" w:rsidRPr="00F24D58" w:rsidRDefault="00082DFB" w:rsidP="00082DFB">
      <w:pPr>
        <w:pStyle w:val="EndNoteBibliography"/>
        <w:spacing w:after="0"/>
      </w:pPr>
      <w:r w:rsidRPr="00F24D58">
        <w:t>11.</w:t>
      </w:r>
      <w:r w:rsidRPr="00F24D58">
        <w:tab/>
        <w:t>Hak E, Nordin J, Wei F, Mullooly J, Poblete S, Strikas R, et al. Influence of high-risk medical conditions on the effectiveness of influenza vaccination among elderly members of 3 large managed-care organizations. Clinical infectious diseases : an official publication of the Infectious Diseases Society of America. 2002;35(4):370-7.</w:t>
      </w:r>
    </w:p>
    <w:p w14:paraId="03B30FA7" w14:textId="77777777" w:rsidR="00082DFB" w:rsidRPr="00F24D58" w:rsidRDefault="00082DFB" w:rsidP="00082DFB">
      <w:pPr>
        <w:pStyle w:val="EndNoteBibliography"/>
      </w:pPr>
      <w:r w:rsidRPr="00F24D58">
        <w:t>12.</w:t>
      </w:r>
      <w:r w:rsidRPr="00F24D58">
        <w:tab/>
        <w:t>Simpson CR, Lone N, Kavanagh K, Ritchie LD, Robertson C, Sheikh A, et al. Health Services and Delivery Research.  Seasonal Influenza Vaccine Effectiveness (SIVE): an observational retrospective cohort study - exploitation of a unique community-based national-linked database to determine the effectiveness of the seasonal trivalent influenza vaccine. Southampton (UK): NIHR Journals Library</w:t>
      </w:r>
    </w:p>
    <w:p w14:paraId="076C28BA" w14:textId="77777777" w:rsidR="00082DFB" w:rsidRPr="00F24D58" w:rsidRDefault="00082DFB" w:rsidP="00082DFB">
      <w:pPr>
        <w:pStyle w:val="EndNoteBibliography"/>
        <w:spacing w:after="0"/>
      </w:pPr>
      <w:r w:rsidRPr="00F24D58">
        <w:t>Copyright (c) Queen's Printer and Controller of HMSO 2013. This work was produced by Simpson et al. under the terms of a commissioning contract issued by the Secretary of State for Health. This issue may be freely reproduced for the purposes of private research and study and extracts (or indeed, the full report) may be included in professional journals provided that suitable acknowledgement is made and the reproduction is not associated with any form of advertising. Applications for commercial reproduction should be addressed to: NIHR Journals Library, National Institute for Health Research, Evaluation, Trials and Studies Coordinating Centre, Alpha House, University of Southampton Science Park, Southampton SO16 7NS, UK.; 2013.</w:t>
      </w:r>
    </w:p>
    <w:p w14:paraId="5B631DBE" w14:textId="77777777" w:rsidR="00082DFB" w:rsidRPr="00F24D58" w:rsidRDefault="00082DFB" w:rsidP="00082DFB">
      <w:pPr>
        <w:pStyle w:val="EndNoteBibliography"/>
        <w:spacing w:after="0"/>
      </w:pPr>
      <w:r w:rsidRPr="00F24D58">
        <w:t>13.</w:t>
      </w:r>
      <w:r w:rsidRPr="00F24D58">
        <w:tab/>
        <w:t>Nichol KL, Nordin JD, Nelson DB, Mullooly JP, Hak E. Effectiveness of influenza vaccine in the community-dwelling elderly. The New England journal of medicine. 2007;357(14):1373-81.</w:t>
      </w:r>
    </w:p>
    <w:p w14:paraId="0478E861" w14:textId="77777777" w:rsidR="00082DFB" w:rsidRPr="00F24D58" w:rsidRDefault="00082DFB" w:rsidP="00082DFB">
      <w:pPr>
        <w:pStyle w:val="EndNoteBibliography"/>
        <w:spacing w:after="0"/>
      </w:pPr>
      <w:r w:rsidRPr="00F24D58">
        <w:t>14.</w:t>
      </w:r>
      <w:r w:rsidRPr="00F24D58">
        <w:tab/>
        <w:t>Blumentals WA, Arreglado A, Napalkov P, Toovey S. Rheumatoid arthritis and the incidence of influenza and influenza-related complications: a retrospective cohort study. BMC musculoskeletal disorders. 2012;13:158.</w:t>
      </w:r>
    </w:p>
    <w:p w14:paraId="2D77895C" w14:textId="77777777" w:rsidR="00082DFB" w:rsidRPr="00F24D58" w:rsidRDefault="00082DFB" w:rsidP="00082DFB">
      <w:pPr>
        <w:pStyle w:val="EndNoteBibliography"/>
        <w:spacing w:after="0"/>
      </w:pPr>
      <w:r w:rsidRPr="00F24D58">
        <w:lastRenderedPageBreak/>
        <w:t>15.</w:t>
      </w:r>
      <w:r w:rsidRPr="00F24D58">
        <w:tab/>
        <w:t>Doran MF, Crowson CS, Pond GR, O'Fallon WM, Gabriel SE. Frequency of infection in patients with rheumatoid arthritis compared with controls: a population-based study. Arthritis and rheumatism. 2002;46(9):2287-93.</w:t>
      </w:r>
    </w:p>
    <w:p w14:paraId="5DDD6A22" w14:textId="77777777" w:rsidR="00082DFB" w:rsidRPr="00F24D58" w:rsidRDefault="00082DFB" w:rsidP="00082DFB">
      <w:pPr>
        <w:pStyle w:val="EndNoteBibliography"/>
        <w:spacing w:after="0"/>
      </w:pPr>
      <w:r w:rsidRPr="00F24D58">
        <w:t>16.</w:t>
      </w:r>
      <w:r w:rsidRPr="00F24D58">
        <w:tab/>
        <w:t>Charlotte H, Thomas B, Bernard C, Jacques M. Effect of Methotrexate, Anti–Tumor Necrosis Factor α, and Rituximab on the Immune Response to Influenza and Pneumococcal Vaccines in Patients With Rheumatoid Arthritis: A Systematic Review and Meta‐Analysis. Arthritis care &amp; research. 2014;66(7):1016-26.</w:t>
      </w:r>
    </w:p>
    <w:p w14:paraId="123D80C8" w14:textId="77777777" w:rsidR="00082DFB" w:rsidRPr="00F24D58" w:rsidRDefault="00082DFB" w:rsidP="00082DFB">
      <w:pPr>
        <w:pStyle w:val="EndNoteBibliography"/>
        <w:spacing w:after="0"/>
      </w:pPr>
      <w:r w:rsidRPr="00F24D58">
        <w:t>17.</w:t>
      </w:r>
      <w:r w:rsidRPr="00F24D58">
        <w:tab/>
        <w:t>Mori S, Ueki Y, Hirakata N, Oribe M, Hidaka T, Oishi K. Impact of tocilizumab therapy on antibody response to influenza vaccine in patients with rheumatoid arthritis. Ann Rheum Dis. 2012;71(12):2006-10.</w:t>
      </w:r>
    </w:p>
    <w:p w14:paraId="5C8237BF" w14:textId="77777777" w:rsidR="00082DFB" w:rsidRPr="00F24D58" w:rsidRDefault="00082DFB" w:rsidP="00082DFB">
      <w:pPr>
        <w:pStyle w:val="EndNoteBibliography"/>
        <w:spacing w:after="0"/>
      </w:pPr>
      <w:r w:rsidRPr="00F24D58">
        <w:t>18.</w:t>
      </w:r>
      <w:r w:rsidRPr="00F24D58">
        <w:tab/>
        <w:t>Winthrop KL, Silverfield J, Racewicz A, Neal J, Lee EB, Hrycaj P, et al. The effect of tofacitinib on pneumococcal and influenza vaccine responses in rheumatoid arthritis. Ann Rheum Dis. 2016;75(4):687-95.</w:t>
      </w:r>
    </w:p>
    <w:p w14:paraId="0AA171FB" w14:textId="77777777" w:rsidR="00082DFB" w:rsidRPr="00F24D58" w:rsidRDefault="00082DFB" w:rsidP="00082DFB">
      <w:pPr>
        <w:pStyle w:val="EndNoteBibliography"/>
        <w:spacing w:after="0"/>
      </w:pPr>
      <w:r w:rsidRPr="00F24D58">
        <w:t>19.</w:t>
      </w:r>
      <w:r w:rsidRPr="00F24D58">
        <w:tab/>
        <w:t>Loubet P, Kerneis S, Groh M, Loulergue P, Blanche P, Verger P, et al. Attitude, knowledge and factors associated with influenza and pneumococcal vaccine uptake in a large cohort of patients with secondary immune deficiency. Vaccine. 2015;33(31):3703-8.</w:t>
      </w:r>
    </w:p>
    <w:p w14:paraId="6E9E6A9F" w14:textId="77777777" w:rsidR="00082DFB" w:rsidRPr="00F24D58" w:rsidRDefault="00082DFB" w:rsidP="00082DFB">
      <w:pPr>
        <w:pStyle w:val="EndNoteBibliography"/>
        <w:spacing w:after="0"/>
      </w:pPr>
      <w:r w:rsidRPr="00F24D58">
        <w:t>20.</w:t>
      </w:r>
      <w:r w:rsidRPr="00F24D58">
        <w:tab/>
        <w:t>Lawson EF, Trupin L, Yelin EH, Yazdany J. Reasons for failure to receive pneumococcal and influenza vaccinations among immunosuppressed patients with systemic lupus erythematosus. Seminars in arthritis and rheumatism. 2015;44(6):666-71.</w:t>
      </w:r>
    </w:p>
    <w:p w14:paraId="4E6D37B1" w14:textId="77777777" w:rsidR="00082DFB" w:rsidRPr="00F24D58" w:rsidRDefault="00082DFB" w:rsidP="00082DFB">
      <w:pPr>
        <w:pStyle w:val="EndNoteBibliography"/>
        <w:spacing w:after="0"/>
      </w:pPr>
      <w:r w:rsidRPr="00F24D58">
        <w:t>21.</w:t>
      </w:r>
      <w:r w:rsidRPr="00F24D58">
        <w:tab/>
        <w:t>Herrett E, Gallagher AM, Bhaskaran K, Forbes H, Mathur R, van Staa T, et al. Data Resource Profile: Clinical Practice Research Datalink (CPRD). International Journal of Epidemiology. 2015;44(3):827-36.</w:t>
      </w:r>
    </w:p>
    <w:p w14:paraId="4EFE6AB9" w14:textId="77777777" w:rsidR="00082DFB" w:rsidRPr="00F24D58" w:rsidRDefault="00082DFB" w:rsidP="00082DFB">
      <w:pPr>
        <w:pStyle w:val="EndNoteBibliography"/>
        <w:spacing w:after="0"/>
      </w:pPr>
      <w:r w:rsidRPr="00F24D58">
        <w:t>22.</w:t>
      </w:r>
      <w:r w:rsidRPr="00F24D58">
        <w:tab/>
        <w:t>Health Do. Immunisation against infectious disease. In: Health Do, editor. Immunisation against infectious disease. London2015.</w:t>
      </w:r>
    </w:p>
    <w:p w14:paraId="11512ADA" w14:textId="77777777" w:rsidR="00082DFB" w:rsidRPr="00F24D58" w:rsidRDefault="00082DFB" w:rsidP="00082DFB">
      <w:pPr>
        <w:pStyle w:val="EndNoteBibliography"/>
        <w:spacing w:after="0"/>
      </w:pPr>
      <w:r w:rsidRPr="00F24D58">
        <w:t>23.</w:t>
      </w:r>
      <w:r w:rsidRPr="00F24D58">
        <w:tab/>
        <w:t>Nakafero G, Grainge, M. J., Myles, P.R., Mallen, C., Zhang, W., Doherty, M., Nguyen-Van-Tam, J. S., Abhishek, A. Predictors and temporal trend of flu vaccination in auto-immune rheumatic diseases in the UK: a nationwide prospective cohort study. . Rheumatology (Oxford, England). 2018.</w:t>
      </w:r>
    </w:p>
    <w:p w14:paraId="71E5B965" w14:textId="77777777" w:rsidR="00082DFB" w:rsidRPr="00F24D58" w:rsidRDefault="00082DFB" w:rsidP="00082DFB">
      <w:pPr>
        <w:pStyle w:val="EndNoteBibliography"/>
        <w:spacing w:after="0"/>
      </w:pPr>
      <w:r w:rsidRPr="00F24D58">
        <w:t>24.</w:t>
      </w:r>
      <w:r w:rsidRPr="00F24D58">
        <w:tab/>
        <w:t>Rothnie KJ, Mullerova H, Hurst JR, Smeeth L, Davis K, Thomas SL, et al. Validation of the Recording of Acute Exacerbations of COPD in UK Primary Care Electronic Healthcare Records. PloS one. 2016;11(3):e0151357.</w:t>
      </w:r>
    </w:p>
    <w:p w14:paraId="15064D7B" w14:textId="77777777" w:rsidR="00082DFB" w:rsidRPr="00F24D58" w:rsidRDefault="00082DFB" w:rsidP="00082DFB">
      <w:pPr>
        <w:pStyle w:val="EndNoteBibliography"/>
        <w:spacing w:after="0"/>
      </w:pPr>
      <w:r w:rsidRPr="00F24D58">
        <w:t>25.</w:t>
      </w:r>
      <w:r w:rsidRPr="00F24D58">
        <w:tab/>
        <w:t>Hardelid P, Rait G, Gilbert R, Petersen I. Recording of Influenza-Like Illness in UK Primary Care 1995-2013: Cohort Study. PloS one. 2015;10(9):e0138659.</w:t>
      </w:r>
    </w:p>
    <w:p w14:paraId="2DD72FD7" w14:textId="77777777" w:rsidR="00082DFB" w:rsidRPr="00F24D58" w:rsidRDefault="00082DFB" w:rsidP="00082DFB">
      <w:pPr>
        <w:pStyle w:val="EndNoteBibliography"/>
        <w:spacing w:after="0"/>
      </w:pPr>
      <w:r w:rsidRPr="00F24D58">
        <w:t>26.</w:t>
      </w:r>
      <w:r w:rsidRPr="00F24D58">
        <w:tab/>
        <w:t>Raluy-Callado M, Lambrelli D, MacLachlan S, Khalid JM. Epidemiology, severity, and treatment of chronic obstructive pulmonary disease in the United Kingdom by GOLD 2013. International journal of chronic obstructive pulmonary disease. 2015;10:925-37.</w:t>
      </w:r>
    </w:p>
    <w:p w14:paraId="335321E0" w14:textId="77777777" w:rsidR="00082DFB" w:rsidRPr="00F24D58" w:rsidRDefault="00082DFB" w:rsidP="00082DFB">
      <w:pPr>
        <w:pStyle w:val="EndNoteBibliography"/>
        <w:spacing w:after="0"/>
      </w:pPr>
      <w:r w:rsidRPr="00F24D58">
        <w:t>27.</w:t>
      </w:r>
      <w:r w:rsidRPr="00F24D58">
        <w:tab/>
        <w:t>Austin PC. The performance of different propensity score methods for estimating marginal hazard ratios. Statistics in medicine. 2013;32(16):2837-49.</w:t>
      </w:r>
    </w:p>
    <w:p w14:paraId="17474EE4" w14:textId="77777777" w:rsidR="00082DFB" w:rsidRPr="00F24D58" w:rsidRDefault="00082DFB" w:rsidP="00082DFB">
      <w:pPr>
        <w:pStyle w:val="EndNoteBibliography"/>
        <w:spacing w:after="0"/>
      </w:pPr>
      <w:r w:rsidRPr="00F24D58">
        <w:t>28.</w:t>
      </w:r>
      <w:r w:rsidRPr="00F24D58">
        <w:tab/>
        <w:t>Nguyen TL, Collins GS, Spence J, Daures JP, Devereaux PJ, Landais P, et al. Double-adjustment in propensity score matching analysis: choosing a threshold for considering residual imbalance. BMC medical research methodology. 2017;17(1):78.</w:t>
      </w:r>
    </w:p>
    <w:p w14:paraId="25AA435E" w14:textId="77777777" w:rsidR="00082DFB" w:rsidRPr="00F24D58" w:rsidRDefault="00082DFB" w:rsidP="00082DFB">
      <w:pPr>
        <w:pStyle w:val="EndNoteBibliography"/>
        <w:spacing w:after="0"/>
      </w:pPr>
      <w:r w:rsidRPr="00F24D58">
        <w:t>29.</w:t>
      </w:r>
      <w:r w:rsidRPr="00F24D58">
        <w:tab/>
        <w:t>Shrank WH, Patrick AR, Brookhart MA. Healthy user and related biases in observational studies of preventive interventions: a primer for physicians. Journal of general internal medicine. 2011;26(5):546-50.</w:t>
      </w:r>
    </w:p>
    <w:p w14:paraId="0FE72C04" w14:textId="77777777" w:rsidR="00082DFB" w:rsidRPr="00F24D58" w:rsidRDefault="00082DFB" w:rsidP="00082DFB">
      <w:pPr>
        <w:pStyle w:val="EndNoteBibliography"/>
        <w:spacing w:after="0"/>
      </w:pPr>
      <w:r w:rsidRPr="00F24D58">
        <w:t>30.</w:t>
      </w:r>
      <w:r w:rsidRPr="00F24D58">
        <w:tab/>
        <w:t>Chen CM, Chen HJ, Chen WS, Lin CC, Hsu CC, Hsu YH. Clinical effectiveness of influenza vaccination in patients with rheumatoid arthritis. International journal of rheumatic diseases. 2018;21(6):1246-53.</w:t>
      </w:r>
    </w:p>
    <w:p w14:paraId="32905824" w14:textId="77777777" w:rsidR="00082DFB" w:rsidRPr="00F24D58" w:rsidRDefault="00082DFB" w:rsidP="00082DFB">
      <w:pPr>
        <w:pStyle w:val="EndNoteBibliography"/>
        <w:spacing w:after="0"/>
      </w:pPr>
      <w:r w:rsidRPr="00F24D58">
        <w:t>31.</w:t>
      </w:r>
      <w:r w:rsidRPr="00F24D58">
        <w:tab/>
        <w:t>Bridges CB, Thompson WW, Meltzer MI, Reeve GR, Talamonti WJ, Cox NJ, et al. Effectiveness and cost-benefit of influenza vaccination of healthy working adults: A randomized controlled trial. Jama. 2000;284(13):1655-63.</w:t>
      </w:r>
    </w:p>
    <w:p w14:paraId="669229E1" w14:textId="77777777" w:rsidR="00082DFB" w:rsidRPr="00F24D58" w:rsidRDefault="00082DFB" w:rsidP="00082DFB">
      <w:pPr>
        <w:pStyle w:val="EndNoteBibliography"/>
        <w:spacing w:after="0"/>
      </w:pPr>
      <w:r w:rsidRPr="00F24D58">
        <w:t>32.</w:t>
      </w:r>
      <w:r w:rsidRPr="00F24D58">
        <w:tab/>
        <w:t xml:space="preserve">Vamos EP, Pape UJ, Curcin V, Harris MJ, Valabhji J, Majeed A, et al. Effectiveness of the influenza vaccine in preventing admission to hospital and death in people with type 2 diabetes. CMAJ </w:t>
      </w:r>
      <w:r w:rsidRPr="00F24D58">
        <w:lastRenderedPageBreak/>
        <w:t>: Canadian Medical Association journal = journal de l'Association medicale canadienne. 2016;188(14):E342-e51.</w:t>
      </w:r>
    </w:p>
    <w:p w14:paraId="105D7D8D" w14:textId="77777777" w:rsidR="00082DFB" w:rsidRPr="00F24D58" w:rsidRDefault="00082DFB" w:rsidP="00082DFB">
      <w:pPr>
        <w:pStyle w:val="EndNoteBibliography"/>
        <w:spacing w:after="0"/>
      </w:pPr>
      <w:r w:rsidRPr="00F24D58">
        <w:t>33.</w:t>
      </w:r>
      <w:r w:rsidRPr="00F24D58">
        <w:tab/>
        <w:t>Muller LM, Gorter KJ, Hak E, Goudzwaard WL, Schellevis FG, Hoepelman AI, et al. Increased risk of common infections in patients with type 1 and type 2 diabetes mellitus. Clinical infectious diseases : an official publication of the Infectious Diseases Society of America. 2005;41(3):281-8.</w:t>
      </w:r>
    </w:p>
    <w:p w14:paraId="6DA63168" w14:textId="77777777" w:rsidR="00082DFB" w:rsidRPr="00F24D58" w:rsidRDefault="00082DFB" w:rsidP="00082DFB">
      <w:pPr>
        <w:pStyle w:val="EndNoteBibliography"/>
        <w:spacing w:after="0"/>
      </w:pPr>
      <w:r w:rsidRPr="00F24D58">
        <w:t>34.</w:t>
      </w:r>
      <w:r w:rsidRPr="00F24D58">
        <w:tab/>
        <w:t>Casqueiro J, Casqueiro J, Alves C. Infections in patients with diabetes mellitus: A review of pathogenesis. Indian journal of endocrinology and metabolism. 2012;16 Suppl 1(Suppl1):S27-S36.</w:t>
      </w:r>
    </w:p>
    <w:p w14:paraId="1BC262E9" w14:textId="77777777" w:rsidR="00082DFB" w:rsidRPr="00F24D58" w:rsidRDefault="00082DFB" w:rsidP="00082DFB">
      <w:pPr>
        <w:pStyle w:val="EndNoteBibliography"/>
        <w:spacing w:after="0"/>
      </w:pPr>
      <w:r w:rsidRPr="00F24D58">
        <w:t>35.</w:t>
      </w:r>
      <w:r w:rsidRPr="00F24D58">
        <w:tab/>
        <w:t>Mangtani P, Cumberland P, Hodgson CR, Roberts JA, Cutts FT, Hall AJ. A cohort study of the effectiveness of influenza vaccine in older people, performed using the United Kingdom general practice research database. The Journal of infectious diseases. 2004;190(1):1-10.</w:t>
      </w:r>
    </w:p>
    <w:p w14:paraId="0B594F80" w14:textId="77777777" w:rsidR="00082DFB" w:rsidRPr="00F24D58" w:rsidRDefault="00082DFB" w:rsidP="00082DFB">
      <w:pPr>
        <w:pStyle w:val="EndNoteBibliography"/>
        <w:spacing w:after="0"/>
      </w:pPr>
      <w:r w:rsidRPr="00F24D58">
        <w:t>36.</w:t>
      </w:r>
      <w:r w:rsidRPr="00F24D58">
        <w:tab/>
        <w:t>McElhaney JE. Influenza vaccine responses in older adults. Ageing research reviews. 2011;10(3):379-88.</w:t>
      </w:r>
    </w:p>
    <w:p w14:paraId="7C4BA695" w14:textId="77777777" w:rsidR="00082DFB" w:rsidRPr="00F24D58" w:rsidRDefault="00082DFB" w:rsidP="00082DFB">
      <w:pPr>
        <w:pStyle w:val="EndNoteBibliography"/>
        <w:spacing w:after="0"/>
      </w:pPr>
      <w:r w:rsidRPr="00F24D58">
        <w:t>37.</w:t>
      </w:r>
      <w:r w:rsidRPr="00F24D58">
        <w:tab/>
        <w:t>Salemi S, Picchianti-Diamanti A, Germano V, Donatelli I, Di Martino A, Facchini M, et al. Influenza vaccine administration in rheumatoid arthritis patients under treatment with TNFα blockers: Safety and immunogenicity. Clinical Immunology. 2010;134(2):113-20.</w:t>
      </w:r>
    </w:p>
    <w:p w14:paraId="7D428E19" w14:textId="77777777" w:rsidR="00082DFB" w:rsidRPr="00F24D58" w:rsidRDefault="00082DFB" w:rsidP="00082DFB">
      <w:pPr>
        <w:pStyle w:val="EndNoteBibliography"/>
        <w:spacing w:after="0"/>
      </w:pPr>
      <w:r w:rsidRPr="00F24D58">
        <w:t>38.</w:t>
      </w:r>
      <w:r w:rsidRPr="00F24D58">
        <w:tab/>
        <w:t>Arad U, Tzadok S, Amir S, Mandelboim M, Mendelson E, Wigler I, et al. The cellular immune response to influenza vaccination is preserved in rheumatoid arthritis patients treated with rituximab. Vaccine. 2011;29(8):1643-8.</w:t>
      </w:r>
    </w:p>
    <w:p w14:paraId="7D524B8A" w14:textId="77777777" w:rsidR="00082DFB" w:rsidRPr="00F24D58" w:rsidRDefault="00082DFB" w:rsidP="00082DFB">
      <w:pPr>
        <w:pStyle w:val="EndNoteBibliography"/>
        <w:spacing w:after="0"/>
      </w:pPr>
      <w:r w:rsidRPr="00F24D58">
        <w:t>39.</w:t>
      </w:r>
      <w:r w:rsidRPr="00F24D58">
        <w:tab/>
        <w:t>Arad U, Tzadok S, Amir S, Mandelboim M, Mendelson E, Wigler I, et al. The cellular immune response to influenza vaccination is preserved in rheumatoid arthritis patients treated with rituximab. Vaccine. 2011;29(8):1643-8.</w:t>
      </w:r>
    </w:p>
    <w:p w14:paraId="5928F414" w14:textId="77777777" w:rsidR="00082DFB" w:rsidRPr="00F24D58" w:rsidRDefault="00082DFB" w:rsidP="00082DFB">
      <w:pPr>
        <w:pStyle w:val="EndNoteBibliography"/>
        <w:spacing w:after="0"/>
      </w:pPr>
      <w:r w:rsidRPr="00F24D58">
        <w:t>40.</w:t>
      </w:r>
      <w:r w:rsidRPr="00F24D58">
        <w:tab/>
        <w:t>Park JK, Lee MA, Lee EY, Song YW, Choi Y, Winthrop KL, et al. Effect of methotrexate discontinuation on efficacy of seasonal influenza vaccination in patients with rheumatoid arthritis: a randomised clinical trial. Annals of the rheumatic diseases. 2017;76(9):1559-65.</w:t>
      </w:r>
    </w:p>
    <w:p w14:paraId="1328825A" w14:textId="77777777" w:rsidR="00082DFB" w:rsidRPr="00F24D58" w:rsidRDefault="00082DFB" w:rsidP="00082DFB">
      <w:pPr>
        <w:pStyle w:val="EndNoteBibliography"/>
      </w:pPr>
      <w:r w:rsidRPr="00F24D58">
        <w:t>41.</w:t>
      </w:r>
      <w:r w:rsidRPr="00F24D58">
        <w:tab/>
        <w:t>Nakafero G, Grainge MJ, Myles PR, Mallen CD, Zhang W, Doherty M, et al. Association between inactivated influenza vaccine and primary care consultations for autoimmune rheumatic disease flares: a self-controlled case series study using data from the Clinical Practice Research Datalink. Annals of the Rheumatic Diseases. 2019:annrheumdis-2019-215086.</w:t>
      </w:r>
    </w:p>
    <w:p w14:paraId="141D7D6E" w14:textId="77777777" w:rsidR="00082DFB" w:rsidRPr="0071685F" w:rsidRDefault="00082DFB" w:rsidP="00082DFB">
      <w:pPr>
        <w:suppressLineNumbers/>
        <w:spacing w:line="480" w:lineRule="auto"/>
        <w:rPr>
          <w:rFonts w:ascii="Arial" w:hAnsi="Arial" w:cs="Arial"/>
          <w:sz w:val="24"/>
          <w:szCs w:val="24"/>
        </w:rPr>
      </w:pPr>
      <w:r w:rsidRPr="0071685F">
        <w:rPr>
          <w:rFonts w:ascii="Arial" w:hAnsi="Arial" w:cs="Arial"/>
          <w:sz w:val="24"/>
          <w:szCs w:val="24"/>
        </w:rPr>
        <w:fldChar w:fldCharType="end"/>
      </w:r>
    </w:p>
    <w:p w14:paraId="6B96FF6A" w14:textId="0AA48F4B" w:rsidR="00E73E00" w:rsidRDefault="00082DFB" w:rsidP="00132C96">
      <w:pPr>
        <w:rPr>
          <w:rFonts w:ascii="Arial" w:eastAsia="Arial" w:hAnsi="Arial" w:cs="Arial"/>
          <w:sz w:val="24"/>
          <w:szCs w:val="24"/>
        </w:rPr>
      </w:pPr>
      <w:r>
        <w:rPr>
          <w:rFonts w:ascii="Arial" w:eastAsia="Arial" w:hAnsi="Arial" w:cs="Arial"/>
          <w:sz w:val="24"/>
          <w:szCs w:val="24"/>
        </w:rPr>
        <w:br w:type="page"/>
      </w:r>
    </w:p>
    <w:tbl>
      <w:tblPr>
        <w:tblStyle w:val="TableGrid"/>
        <w:tblpPr w:leftFromText="180" w:rightFromText="180" w:vertAnchor="page" w:horzAnchor="margin" w:tblpXSpec="center" w:tblpY="2248"/>
        <w:tblW w:w="107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1"/>
        <w:gridCol w:w="1432"/>
        <w:gridCol w:w="1387"/>
        <w:gridCol w:w="931"/>
        <w:gridCol w:w="1488"/>
        <w:gridCol w:w="1387"/>
        <w:gridCol w:w="952"/>
      </w:tblGrid>
      <w:tr w:rsidR="00132C96" w:rsidRPr="0071685F" w14:paraId="2DD7A066" w14:textId="77777777" w:rsidTr="00132C96">
        <w:tc>
          <w:tcPr>
            <w:tcW w:w="3191" w:type="dxa"/>
          </w:tcPr>
          <w:p w14:paraId="3ACC712D" w14:textId="77777777" w:rsidR="00132C96" w:rsidRPr="0071685F" w:rsidRDefault="00132C96" w:rsidP="00132C96">
            <w:pPr>
              <w:suppressLineNumbers/>
              <w:rPr>
                <w:rFonts w:ascii="Arial" w:eastAsia="Times New Roman" w:hAnsi="Arial" w:cs="Arial"/>
                <w:sz w:val="18"/>
                <w:szCs w:val="18"/>
              </w:rPr>
            </w:pPr>
          </w:p>
        </w:tc>
        <w:tc>
          <w:tcPr>
            <w:tcW w:w="3750" w:type="dxa"/>
            <w:gridSpan w:val="3"/>
          </w:tcPr>
          <w:p w14:paraId="501EB0F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               Entire cohort</w:t>
            </w:r>
          </w:p>
        </w:tc>
        <w:tc>
          <w:tcPr>
            <w:tcW w:w="3827" w:type="dxa"/>
            <w:gridSpan w:val="3"/>
          </w:tcPr>
          <w:p w14:paraId="44773FC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          PS matched sample</w:t>
            </w:r>
          </w:p>
        </w:tc>
      </w:tr>
      <w:tr w:rsidR="00132C96" w:rsidRPr="0071685F" w14:paraId="3DAF4699" w14:textId="77777777" w:rsidTr="00132C96">
        <w:tc>
          <w:tcPr>
            <w:tcW w:w="3191" w:type="dxa"/>
            <w:tcBorders>
              <w:bottom w:val="single" w:sz="4" w:space="0" w:color="auto"/>
            </w:tcBorders>
          </w:tcPr>
          <w:p w14:paraId="4431255F" w14:textId="77777777" w:rsidR="00132C96" w:rsidRPr="0071685F" w:rsidRDefault="00132C96" w:rsidP="00132C96">
            <w:pPr>
              <w:suppressLineNumbers/>
              <w:rPr>
                <w:rFonts w:ascii="Arial" w:eastAsia="Times New Roman" w:hAnsi="Arial" w:cs="Arial"/>
                <w:sz w:val="18"/>
                <w:szCs w:val="18"/>
              </w:rPr>
            </w:pPr>
          </w:p>
        </w:tc>
        <w:tc>
          <w:tcPr>
            <w:tcW w:w="1432" w:type="dxa"/>
            <w:tcBorders>
              <w:bottom w:val="single" w:sz="4" w:space="0" w:color="auto"/>
            </w:tcBorders>
          </w:tcPr>
          <w:p w14:paraId="2C738FD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Vaccinated</w:t>
            </w:r>
          </w:p>
          <w:p w14:paraId="68612AC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(n=87,212)</w:t>
            </w:r>
          </w:p>
        </w:tc>
        <w:tc>
          <w:tcPr>
            <w:tcW w:w="1387" w:type="dxa"/>
            <w:tcBorders>
              <w:bottom w:val="single" w:sz="4" w:space="0" w:color="auto"/>
            </w:tcBorders>
          </w:tcPr>
          <w:p w14:paraId="72B2022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Unvaccinated</w:t>
            </w:r>
          </w:p>
          <w:p w14:paraId="320A974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(n=37822)</w:t>
            </w:r>
          </w:p>
        </w:tc>
        <w:tc>
          <w:tcPr>
            <w:tcW w:w="931" w:type="dxa"/>
            <w:tcBorders>
              <w:bottom w:val="single" w:sz="4" w:space="0" w:color="auto"/>
            </w:tcBorders>
          </w:tcPr>
          <w:p w14:paraId="5B5A15F2" w14:textId="77777777" w:rsidR="00132C96" w:rsidRPr="0071685F" w:rsidRDefault="00132C96" w:rsidP="00132C96">
            <w:pPr>
              <w:suppressLineNumbers/>
              <w:rPr>
                <w:rFonts w:ascii="Arial" w:eastAsia="Times New Roman" w:hAnsi="Arial" w:cs="Arial"/>
                <w:sz w:val="18"/>
                <w:szCs w:val="18"/>
                <w:vertAlign w:val="superscript"/>
              </w:rPr>
            </w:pPr>
            <w:r w:rsidRPr="0071685F">
              <w:rPr>
                <w:rFonts w:ascii="Arial" w:eastAsia="Times New Roman" w:hAnsi="Arial" w:cs="Arial"/>
                <w:i/>
                <w:sz w:val="18"/>
                <w:szCs w:val="18"/>
              </w:rPr>
              <w:t>d</w:t>
            </w:r>
            <w:r w:rsidRPr="0071685F">
              <w:rPr>
                <w:rFonts w:ascii="Arial" w:eastAsia="Times New Roman" w:hAnsi="Arial" w:cs="Arial"/>
                <w:sz w:val="18"/>
                <w:szCs w:val="18"/>
                <w:vertAlign w:val="superscript"/>
              </w:rPr>
              <w:t>1</w:t>
            </w:r>
          </w:p>
        </w:tc>
        <w:tc>
          <w:tcPr>
            <w:tcW w:w="1488" w:type="dxa"/>
            <w:tcBorders>
              <w:bottom w:val="single" w:sz="4" w:space="0" w:color="auto"/>
            </w:tcBorders>
          </w:tcPr>
          <w:p w14:paraId="2A08C3A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Vaccinated</w:t>
            </w:r>
          </w:p>
          <w:p w14:paraId="2D459B6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(n=17,876)</w:t>
            </w:r>
          </w:p>
        </w:tc>
        <w:tc>
          <w:tcPr>
            <w:tcW w:w="1387" w:type="dxa"/>
            <w:tcBorders>
              <w:bottom w:val="single" w:sz="4" w:space="0" w:color="auto"/>
            </w:tcBorders>
          </w:tcPr>
          <w:p w14:paraId="6266B24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Unvaccinated</w:t>
            </w:r>
          </w:p>
          <w:p w14:paraId="18D31A8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(n=17,876)</w:t>
            </w:r>
          </w:p>
        </w:tc>
        <w:tc>
          <w:tcPr>
            <w:tcW w:w="952" w:type="dxa"/>
            <w:tcBorders>
              <w:bottom w:val="single" w:sz="4" w:space="0" w:color="auto"/>
            </w:tcBorders>
          </w:tcPr>
          <w:p w14:paraId="75AE603F" w14:textId="77777777" w:rsidR="00132C96" w:rsidRPr="0071685F" w:rsidRDefault="00132C96" w:rsidP="00132C96">
            <w:pPr>
              <w:suppressLineNumbers/>
              <w:rPr>
                <w:rFonts w:ascii="Arial" w:eastAsia="Times New Roman" w:hAnsi="Arial" w:cs="Arial"/>
                <w:sz w:val="18"/>
                <w:szCs w:val="18"/>
                <w:vertAlign w:val="superscript"/>
              </w:rPr>
            </w:pPr>
            <w:r w:rsidRPr="0071685F">
              <w:rPr>
                <w:rFonts w:ascii="Arial" w:eastAsia="Times New Roman" w:hAnsi="Arial" w:cs="Arial"/>
                <w:i/>
                <w:sz w:val="18"/>
                <w:szCs w:val="18"/>
              </w:rPr>
              <w:t>d</w:t>
            </w:r>
            <w:r w:rsidRPr="0071685F">
              <w:rPr>
                <w:rFonts w:ascii="Arial" w:eastAsia="Times New Roman" w:hAnsi="Arial" w:cs="Arial"/>
                <w:sz w:val="18"/>
                <w:szCs w:val="18"/>
                <w:vertAlign w:val="superscript"/>
              </w:rPr>
              <w:t>1</w:t>
            </w:r>
          </w:p>
        </w:tc>
      </w:tr>
      <w:tr w:rsidR="00132C96" w:rsidRPr="0071685F" w14:paraId="17F92D1E" w14:textId="77777777" w:rsidTr="00132C96">
        <w:tc>
          <w:tcPr>
            <w:tcW w:w="3191" w:type="dxa"/>
            <w:tcBorders>
              <w:top w:val="single" w:sz="4" w:space="0" w:color="auto"/>
              <w:bottom w:val="nil"/>
            </w:tcBorders>
          </w:tcPr>
          <w:p w14:paraId="0834433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Continuous covariates; mean (SD)</w:t>
            </w:r>
          </w:p>
        </w:tc>
        <w:tc>
          <w:tcPr>
            <w:tcW w:w="1432" w:type="dxa"/>
            <w:tcBorders>
              <w:top w:val="single" w:sz="4" w:space="0" w:color="auto"/>
              <w:bottom w:val="nil"/>
            </w:tcBorders>
          </w:tcPr>
          <w:p w14:paraId="58032A1C" w14:textId="77777777" w:rsidR="00132C96" w:rsidRPr="0071685F" w:rsidRDefault="00132C96" w:rsidP="00132C96">
            <w:pPr>
              <w:suppressLineNumbers/>
              <w:rPr>
                <w:rFonts w:ascii="Arial" w:eastAsia="Times New Roman" w:hAnsi="Arial" w:cs="Arial"/>
                <w:sz w:val="18"/>
                <w:szCs w:val="18"/>
              </w:rPr>
            </w:pPr>
          </w:p>
        </w:tc>
        <w:tc>
          <w:tcPr>
            <w:tcW w:w="1387" w:type="dxa"/>
            <w:tcBorders>
              <w:top w:val="single" w:sz="4" w:space="0" w:color="auto"/>
              <w:bottom w:val="nil"/>
            </w:tcBorders>
          </w:tcPr>
          <w:p w14:paraId="0C73568E" w14:textId="77777777" w:rsidR="00132C96" w:rsidRPr="0071685F" w:rsidRDefault="00132C96" w:rsidP="00132C96">
            <w:pPr>
              <w:suppressLineNumbers/>
              <w:rPr>
                <w:rFonts w:ascii="Arial" w:eastAsia="Times New Roman" w:hAnsi="Arial" w:cs="Arial"/>
                <w:sz w:val="18"/>
                <w:szCs w:val="18"/>
              </w:rPr>
            </w:pPr>
          </w:p>
        </w:tc>
        <w:tc>
          <w:tcPr>
            <w:tcW w:w="931" w:type="dxa"/>
            <w:tcBorders>
              <w:top w:val="single" w:sz="4" w:space="0" w:color="auto"/>
              <w:bottom w:val="nil"/>
            </w:tcBorders>
          </w:tcPr>
          <w:p w14:paraId="3FCC4C05" w14:textId="77777777" w:rsidR="00132C96" w:rsidRPr="0071685F" w:rsidRDefault="00132C96" w:rsidP="00132C96">
            <w:pPr>
              <w:suppressLineNumbers/>
              <w:rPr>
                <w:rFonts w:ascii="Arial" w:eastAsia="Times New Roman" w:hAnsi="Arial" w:cs="Arial"/>
                <w:sz w:val="18"/>
                <w:szCs w:val="18"/>
              </w:rPr>
            </w:pPr>
          </w:p>
        </w:tc>
        <w:tc>
          <w:tcPr>
            <w:tcW w:w="1488" w:type="dxa"/>
            <w:tcBorders>
              <w:top w:val="single" w:sz="4" w:space="0" w:color="auto"/>
              <w:bottom w:val="nil"/>
            </w:tcBorders>
          </w:tcPr>
          <w:p w14:paraId="1B8D2BC4" w14:textId="77777777" w:rsidR="00132C96" w:rsidRPr="0071685F" w:rsidRDefault="00132C96" w:rsidP="00132C96">
            <w:pPr>
              <w:suppressLineNumbers/>
              <w:rPr>
                <w:rFonts w:ascii="Arial" w:eastAsia="Times New Roman" w:hAnsi="Arial" w:cs="Arial"/>
                <w:sz w:val="18"/>
                <w:szCs w:val="18"/>
              </w:rPr>
            </w:pPr>
          </w:p>
        </w:tc>
        <w:tc>
          <w:tcPr>
            <w:tcW w:w="1387" w:type="dxa"/>
            <w:tcBorders>
              <w:top w:val="single" w:sz="4" w:space="0" w:color="auto"/>
              <w:bottom w:val="nil"/>
            </w:tcBorders>
          </w:tcPr>
          <w:p w14:paraId="11D4D0C7" w14:textId="77777777" w:rsidR="00132C96" w:rsidRPr="0071685F" w:rsidRDefault="00132C96" w:rsidP="00132C96">
            <w:pPr>
              <w:suppressLineNumbers/>
              <w:rPr>
                <w:rFonts w:ascii="Arial" w:eastAsia="Times New Roman" w:hAnsi="Arial" w:cs="Arial"/>
                <w:sz w:val="18"/>
                <w:szCs w:val="18"/>
              </w:rPr>
            </w:pPr>
          </w:p>
        </w:tc>
        <w:tc>
          <w:tcPr>
            <w:tcW w:w="952" w:type="dxa"/>
            <w:tcBorders>
              <w:top w:val="single" w:sz="4" w:space="0" w:color="auto"/>
              <w:bottom w:val="nil"/>
            </w:tcBorders>
          </w:tcPr>
          <w:p w14:paraId="2C5A1C37" w14:textId="77777777" w:rsidR="00132C96" w:rsidRPr="0071685F" w:rsidRDefault="00132C96" w:rsidP="00132C96">
            <w:pPr>
              <w:suppressLineNumbers/>
              <w:rPr>
                <w:rFonts w:ascii="Arial" w:eastAsia="Times New Roman" w:hAnsi="Arial" w:cs="Arial"/>
                <w:sz w:val="18"/>
                <w:szCs w:val="18"/>
              </w:rPr>
            </w:pPr>
          </w:p>
        </w:tc>
      </w:tr>
      <w:tr w:rsidR="00132C96" w:rsidRPr="0071685F" w14:paraId="7F159ED3" w14:textId="77777777" w:rsidTr="00132C96">
        <w:tc>
          <w:tcPr>
            <w:tcW w:w="3191" w:type="dxa"/>
            <w:tcBorders>
              <w:top w:val="nil"/>
              <w:bottom w:val="nil"/>
            </w:tcBorders>
          </w:tcPr>
          <w:p w14:paraId="4D44A825"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Age</w:t>
            </w:r>
          </w:p>
        </w:tc>
        <w:tc>
          <w:tcPr>
            <w:tcW w:w="1432" w:type="dxa"/>
            <w:tcBorders>
              <w:top w:val="nil"/>
              <w:bottom w:val="nil"/>
            </w:tcBorders>
          </w:tcPr>
          <w:p w14:paraId="5DF381E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64.13 (12.76)</w:t>
            </w:r>
          </w:p>
        </w:tc>
        <w:tc>
          <w:tcPr>
            <w:tcW w:w="1387" w:type="dxa"/>
            <w:tcBorders>
              <w:top w:val="nil"/>
              <w:bottom w:val="nil"/>
            </w:tcBorders>
          </w:tcPr>
          <w:p w14:paraId="61CAB14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55.88 (13.64)</w:t>
            </w:r>
          </w:p>
        </w:tc>
        <w:tc>
          <w:tcPr>
            <w:tcW w:w="931" w:type="dxa"/>
            <w:tcBorders>
              <w:top w:val="nil"/>
              <w:bottom w:val="nil"/>
            </w:tcBorders>
          </w:tcPr>
          <w:p w14:paraId="37FF4257"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0.625</w:t>
            </w:r>
          </w:p>
        </w:tc>
        <w:tc>
          <w:tcPr>
            <w:tcW w:w="1488" w:type="dxa"/>
            <w:tcBorders>
              <w:top w:val="nil"/>
              <w:bottom w:val="nil"/>
            </w:tcBorders>
          </w:tcPr>
          <w:p w14:paraId="56A0C5C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58.69 (13.39)</w:t>
            </w:r>
          </w:p>
        </w:tc>
        <w:tc>
          <w:tcPr>
            <w:tcW w:w="1387" w:type="dxa"/>
            <w:tcBorders>
              <w:top w:val="nil"/>
              <w:bottom w:val="nil"/>
            </w:tcBorders>
          </w:tcPr>
          <w:p w14:paraId="70CFD8F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58.06 (13.92)</w:t>
            </w:r>
          </w:p>
        </w:tc>
        <w:tc>
          <w:tcPr>
            <w:tcW w:w="952" w:type="dxa"/>
            <w:tcBorders>
              <w:top w:val="nil"/>
              <w:bottom w:val="nil"/>
            </w:tcBorders>
          </w:tcPr>
          <w:p w14:paraId="70C2DFE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0.047 </w:t>
            </w:r>
          </w:p>
        </w:tc>
      </w:tr>
      <w:tr w:rsidR="00132C96" w:rsidRPr="0071685F" w14:paraId="51FF605A" w14:textId="77777777" w:rsidTr="00132C96">
        <w:tc>
          <w:tcPr>
            <w:tcW w:w="3191" w:type="dxa"/>
            <w:tcBorders>
              <w:top w:val="nil"/>
            </w:tcBorders>
          </w:tcPr>
          <w:p w14:paraId="7B7AFE1C" w14:textId="77777777" w:rsidR="00132C96" w:rsidRPr="0071685F" w:rsidRDefault="00132C96" w:rsidP="00132C96">
            <w:pPr>
              <w:suppressLineNumbers/>
              <w:rPr>
                <w:rFonts w:ascii="Arial" w:eastAsia="Times New Roman" w:hAnsi="Arial" w:cs="Arial"/>
                <w:sz w:val="18"/>
                <w:szCs w:val="18"/>
              </w:rPr>
            </w:pPr>
            <w:proofErr w:type="spellStart"/>
            <w:r w:rsidRPr="0071685F">
              <w:rPr>
                <w:rFonts w:ascii="Arial" w:eastAsia="Times New Roman" w:hAnsi="Arial" w:cs="Arial"/>
                <w:sz w:val="18"/>
                <w:szCs w:val="18"/>
              </w:rPr>
              <w:t>Charlson’s</w:t>
            </w:r>
            <w:proofErr w:type="spellEnd"/>
            <w:r w:rsidRPr="0071685F">
              <w:rPr>
                <w:rFonts w:ascii="Arial" w:eastAsia="Times New Roman" w:hAnsi="Arial" w:cs="Arial"/>
                <w:sz w:val="18"/>
                <w:szCs w:val="18"/>
              </w:rPr>
              <w:t xml:space="preserve"> comorbidity index</w:t>
            </w:r>
          </w:p>
        </w:tc>
        <w:tc>
          <w:tcPr>
            <w:tcW w:w="1432" w:type="dxa"/>
            <w:tcBorders>
              <w:top w:val="nil"/>
            </w:tcBorders>
          </w:tcPr>
          <w:p w14:paraId="387362F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1.34 (1.58)</w:t>
            </w:r>
          </w:p>
        </w:tc>
        <w:tc>
          <w:tcPr>
            <w:tcW w:w="1387" w:type="dxa"/>
            <w:tcBorders>
              <w:top w:val="nil"/>
            </w:tcBorders>
          </w:tcPr>
          <w:p w14:paraId="3DA7B19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0.75 (1.23)</w:t>
            </w:r>
          </w:p>
        </w:tc>
        <w:tc>
          <w:tcPr>
            <w:tcW w:w="931" w:type="dxa"/>
            <w:tcBorders>
              <w:top w:val="nil"/>
            </w:tcBorders>
          </w:tcPr>
          <w:p w14:paraId="6555836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0.415</w:t>
            </w:r>
          </w:p>
        </w:tc>
        <w:tc>
          <w:tcPr>
            <w:tcW w:w="1488" w:type="dxa"/>
            <w:tcBorders>
              <w:top w:val="nil"/>
            </w:tcBorders>
          </w:tcPr>
          <w:p w14:paraId="1C9E656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1.16 (1.57)</w:t>
            </w:r>
          </w:p>
        </w:tc>
        <w:tc>
          <w:tcPr>
            <w:tcW w:w="1387" w:type="dxa"/>
            <w:tcBorders>
              <w:top w:val="nil"/>
            </w:tcBorders>
          </w:tcPr>
          <w:p w14:paraId="03A3E9B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0.92 (1.37)</w:t>
            </w:r>
          </w:p>
        </w:tc>
        <w:tc>
          <w:tcPr>
            <w:tcW w:w="952" w:type="dxa"/>
            <w:tcBorders>
              <w:top w:val="nil"/>
            </w:tcBorders>
          </w:tcPr>
          <w:p w14:paraId="424AFE0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0.162</w:t>
            </w:r>
          </w:p>
        </w:tc>
      </w:tr>
      <w:tr w:rsidR="00132C96" w:rsidRPr="0071685F" w14:paraId="4D8B1292" w14:textId="77777777" w:rsidTr="00132C96">
        <w:tc>
          <w:tcPr>
            <w:tcW w:w="3191" w:type="dxa"/>
          </w:tcPr>
          <w:p w14:paraId="4D203D6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Index of Multiple deprivation</w:t>
            </w:r>
          </w:p>
        </w:tc>
        <w:tc>
          <w:tcPr>
            <w:tcW w:w="1432" w:type="dxa"/>
          </w:tcPr>
          <w:p w14:paraId="68E16B8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3.12 (1.42)</w:t>
            </w:r>
          </w:p>
        </w:tc>
        <w:tc>
          <w:tcPr>
            <w:tcW w:w="1387" w:type="dxa"/>
          </w:tcPr>
          <w:p w14:paraId="2AE7916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3.16 (1.41)</w:t>
            </w:r>
          </w:p>
        </w:tc>
        <w:tc>
          <w:tcPr>
            <w:tcW w:w="931" w:type="dxa"/>
          </w:tcPr>
          <w:p w14:paraId="10C126E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-0.032</w:t>
            </w:r>
          </w:p>
        </w:tc>
        <w:tc>
          <w:tcPr>
            <w:tcW w:w="1488" w:type="dxa"/>
          </w:tcPr>
          <w:p w14:paraId="5CFF597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3.15 (1.41)</w:t>
            </w:r>
          </w:p>
        </w:tc>
        <w:tc>
          <w:tcPr>
            <w:tcW w:w="1387" w:type="dxa"/>
          </w:tcPr>
          <w:p w14:paraId="4B19193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3.16 (1.41)</w:t>
            </w:r>
          </w:p>
        </w:tc>
        <w:tc>
          <w:tcPr>
            <w:tcW w:w="952" w:type="dxa"/>
          </w:tcPr>
          <w:p w14:paraId="1CE9B9D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-0.004</w:t>
            </w:r>
          </w:p>
        </w:tc>
      </w:tr>
      <w:tr w:rsidR="00132C96" w:rsidRPr="0071685F" w14:paraId="405E4428" w14:textId="77777777" w:rsidTr="00132C96">
        <w:tc>
          <w:tcPr>
            <w:tcW w:w="3191" w:type="dxa"/>
          </w:tcPr>
          <w:p w14:paraId="6B543DF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Number of prescriptions</w:t>
            </w:r>
            <w:r w:rsidRPr="0071685F">
              <w:rPr>
                <w:rFonts w:ascii="Arial" w:eastAsia="Times New Roman" w:hAnsi="Arial" w:cs="Arial"/>
                <w:sz w:val="18"/>
                <w:szCs w:val="18"/>
                <w:vertAlign w:val="superscript"/>
              </w:rPr>
              <w:t>±</w:t>
            </w:r>
          </w:p>
        </w:tc>
        <w:tc>
          <w:tcPr>
            <w:tcW w:w="1432" w:type="dxa"/>
          </w:tcPr>
          <w:p w14:paraId="19DAC95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3.01 (7.13)</w:t>
            </w:r>
          </w:p>
        </w:tc>
        <w:tc>
          <w:tcPr>
            <w:tcW w:w="1387" w:type="dxa"/>
          </w:tcPr>
          <w:p w14:paraId="7969B0B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2.81 (4.88)</w:t>
            </w:r>
          </w:p>
        </w:tc>
        <w:tc>
          <w:tcPr>
            <w:tcW w:w="931" w:type="dxa"/>
          </w:tcPr>
          <w:p w14:paraId="66AE491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0.034</w:t>
            </w:r>
          </w:p>
        </w:tc>
        <w:tc>
          <w:tcPr>
            <w:tcW w:w="1488" w:type="dxa"/>
          </w:tcPr>
          <w:p w14:paraId="47367F5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2.95 (9.33)</w:t>
            </w:r>
          </w:p>
        </w:tc>
        <w:tc>
          <w:tcPr>
            <w:tcW w:w="1387" w:type="dxa"/>
          </w:tcPr>
          <w:p w14:paraId="10C14A1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2.83 (4.78)</w:t>
            </w:r>
          </w:p>
        </w:tc>
        <w:tc>
          <w:tcPr>
            <w:tcW w:w="952" w:type="dxa"/>
          </w:tcPr>
          <w:p w14:paraId="62430687"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0.015</w:t>
            </w:r>
          </w:p>
        </w:tc>
      </w:tr>
      <w:tr w:rsidR="00132C96" w:rsidRPr="0071685F" w14:paraId="3F4B4CEF" w14:textId="77777777" w:rsidTr="00132C96">
        <w:tc>
          <w:tcPr>
            <w:tcW w:w="3191" w:type="dxa"/>
          </w:tcPr>
          <w:p w14:paraId="7B69879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Number of consultations</w:t>
            </w:r>
            <w:r w:rsidRPr="0071685F">
              <w:rPr>
                <w:rFonts w:ascii="Arial" w:eastAsia="Times New Roman" w:hAnsi="Arial" w:cs="Arial"/>
                <w:sz w:val="18"/>
                <w:szCs w:val="18"/>
                <w:vertAlign w:val="superscript"/>
              </w:rPr>
              <w:t>±</w:t>
            </w:r>
          </w:p>
        </w:tc>
        <w:tc>
          <w:tcPr>
            <w:tcW w:w="1432" w:type="dxa"/>
          </w:tcPr>
          <w:p w14:paraId="1A82F277"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19.92 (12.35)</w:t>
            </w:r>
          </w:p>
        </w:tc>
        <w:tc>
          <w:tcPr>
            <w:tcW w:w="1387" w:type="dxa"/>
          </w:tcPr>
          <w:p w14:paraId="2C9C6D9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15.39 (10.91)</w:t>
            </w:r>
          </w:p>
        </w:tc>
        <w:tc>
          <w:tcPr>
            <w:tcW w:w="931" w:type="dxa"/>
          </w:tcPr>
          <w:p w14:paraId="0825E439"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0.389</w:t>
            </w:r>
          </w:p>
        </w:tc>
        <w:tc>
          <w:tcPr>
            <w:tcW w:w="1488" w:type="dxa"/>
          </w:tcPr>
          <w:p w14:paraId="30B11D6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17.24 (11.81)</w:t>
            </w:r>
          </w:p>
        </w:tc>
        <w:tc>
          <w:tcPr>
            <w:tcW w:w="1387" w:type="dxa"/>
          </w:tcPr>
          <w:p w14:paraId="15C2935A"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17.08 (11.37)</w:t>
            </w:r>
          </w:p>
        </w:tc>
        <w:tc>
          <w:tcPr>
            <w:tcW w:w="952" w:type="dxa"/>
          </w:tcPr>
          <w:p w14:paraId="649B926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0.014</w:t>
            </w:r>
          </w:p>
        </w:tc>
      </w:tr>
      <w:tr w:rsidR="00132C96" w:rsidRPr="0071685F" w14:paraId="64CA26CF" w14:textId="77777777" w:rsidTr="00132C96">
        <w:tc>
          <w:tcPr>
            <w:tcW w:w="3191" w:type="dxa"/>
          </w:tcPr>
          <w:p w14:paraId="46D3416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Number of hospitalisations</w:t>
            </w:r>
            <w:r w:rsidRPr="0071685F">
              <w:rPr>
                <w:rFonts w:ascii="Arial" w:eastAsia="Times New Roman" w:hAnsi="Arial" w:cs="Arial"/>
                <w:sz w:val="18"/>
                <w:szCs w:val="18"/>
                <w:vertAlign w:val="superscript"/>
              </w:rPr>
              <w:t>±</w:t>
            </w:r>
            <w:r w:rsidRPr="0071685F">
              <w:rPr>
                <w:rFonts w:ascii="Arial" w:eastAsia="Times New Roman" w:hAnsi="Arial" w:cs="Arial"/>
                <w:sz w:val="18"/>
                <w:szCs w:val="18"/>
              </w:rPr>
              <w:t xml:space="preserve"> </w:t>
            </w:r>
          </w:p>
        </w:tc>
        <w:tc>
          <w:tcPr>
            <w:tcW w:w="1432" w:type="dxa"/>
          </w:tcPr>
          <w:p w14:paraId="3181827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0.15 (0.62)</w:t>
            </w:r>
          </w:p>
        </w:tc>
        <w:tc>
          <w:tcPr>
            <w:tcW w:w="1387" w:type="dxa"/>
          </w:tcPr>
          <w:p w14:paraId="5077960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0.12 (0.57)</w:t>
            </w:r>
          </w:p>
        </w:tc>
        <w:tc>
          <w:tcPr>
            <w:tcW w:w="931" w:type="dxa"/>
          </w:tcPr>
          <w:p w14:paraId="16C27EB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0.040</w:t>
            </w:r>
          </w:p>
        </w:tc>
        <w:tc>
          <w:tcPr>
            <w:tcW w:w="1488" w:type="dxa"/>
          </w:tcPr>
          <w:p w14:paraId="3E8481A8"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0.19 (0.72)</w:t>
            </w:r>
          </w:p>
        </w:tc>
        <w:tc>
          <w:tcPr>
            <w:tcW w:w="1387" w:type="dxa"/>
          </w:tcPr>
          <w:p w14:paraId="7C6EECE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0.13 (0.57)</w:t>
            </w:r>
          </w:p>
        </w:tc>
        <w:tc>
          <w:tcPr>
            <w:tcW w:w="952" w:type="dxa"/>
          </w:tcPr>
          <w:p w14:paraId="46848409"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0.100</w:t>
            </w:r>
          </w:p>
        </w:tc>
      </w:tr>
      <w:tr w:rsidR="00132C96" w:rsidRPr="0071685F" w14:paraId="7D7565D7" w14:textId="77777777" w:rsidTr="00132C96">
        <w:tc>
          <w:tcPr>
            <w:tcW w:w="3191" w:type="dxa"/>
          </w:tcPr>
          <w:p w14:paraId="3A3FAF5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Categorical covariates; n (%)</w:t>
            </w:r>
          </w:p>
        </w:tc>
        <w:tc>
          <w:tcPr>
            <w:tcW w:w="1432" w:type="dxa"/>
          </w:tcPr>
          <w:p w14:paraId="3837464C" w14:textId="77777777" w:rsidR="00132C96" w:rsidRPr="0071685F" w:rsidRDefault="00132C96" w:rsidP="00132C96">
            <w:pPr>
              <w:suppressLineNumbers/>
              <w:rPr>
                <w:rFonts w:ascii="Arial" w:eastAsia="Times New Roman" w:hAnsi="Arial" w:cs="Arial"/>
                <w:sz w:val="18"/>
                <w:szCs w:val="18"/>
              </w:rPr>
            </w:pPr>
          </w:p>
        </w:tc>
        <w:tc>
          <w:tcPr>
            <w:tcW w:w="1387" w:type="dxa"/>
          </w:tcPr>
          <w:p w14:paraId="3B909E56" w14:textId="77777777" w:rsidR="00132C96" w:rsidRPr="0071685F" w:rsidRDefault="00132C96" w:rsidP="00132C96">
            <w:pPr>
              <w:suppressLineNumbers/>
              <w:rPr>
                <w:rFonts w:ascii="Arial" w:eastAsia="Times New Roman" w:hAnsi="Arial" w:cs="Arial"/>
                <w:sz w:val="18"/>
                <w:szCs w:val="18"/>
              </w:rPr>
            </w:pPr>
          </w:p>
        </w:tc>
        <w:tc>
          <w:tcPr>
            <w:tcW w:w="931" w:type="dxa"/>
          </w:tcPr>
          <w:p w14:paraId="36172315" w14:textId="77777777" w:rsidR="00132C96" w:rsidRPr="0071685F" w:rsidRDefault="00132C96" w:rsidP="00132C96">
            <w:pPr>
              <w:suppressLineNumbers/>
              <w:rPr>
                <w:rFonts w:ascii="Arial" w:eastAsia="Times New Roman" w:hAnsi="Arial" w:cs="Arial"/>
                <w:sz w:val="18"/>
                <w:szCs w:val="18"/>
              </w:rPr>
            </w:pPr>
          </w:p>
        </w:tc>
        <w:tc>
          <w:tcPr>
            <w:tcW w:w="1488" w:type="dxa"/>
          </w:tcPr>
          <w:p w14:paraId="30A9AE4D" w14:textId="77777777" w:rsidR="00132C96" w:rsidRPr="0071685F" w:rsidRDefault="00132C96" w:rsidP="00132C96">
            <w:pPr>
              <w:suppressLineNumbers/>
              <w:rPr>
                <w:rFonts w:ascii="Arial" w:eastAsia="Times New Roman" w:hAnsi="Arial" w:cs="Arial"/>
                <w:sz w:val="18"/>
                <w:szCs w:val="18"/>
              </w:rPr>
            </w:pPr>
          </w:p>
        </w:tc>
        <w:tc>
          <w:tcPr>
            <w:tcW w:w="1387" w:type="dxa"/>
          </w:tcPr>
          <w:p w14:paraId="7890995C" w14:textId="77777777" w:rsidR="00132C96" w:rsidRPr="0071685F" w:rsidRDefault="00132C96" w:rsidP="00132C96">
            <w:pPr>
              <w:suppressLineNumbers/>
              <w:rPr>
                <w:rFonts w:ascii="Arial" w:eastAsia="Times New Roman" w:hAnsi="Arial" w:cs="Arial"/>
                <w:sz w:val="18"/>
                <w:szCs w:val="18"/>
              </w:rPr>
            </w:pPr>
          </w:p>
        </w:tc>
        <w:tc>
          <w:tcPr>
            <w:tcW w:w="952" w:type="dxa"/>
          </w:tcPr>
          <w:p w14:paraId="5E585302" w14:textId="77777777" w:rsidR="00132C96" w:rsidRPr="0071685F" w:rsidRDefault="00132C96" w:rsidP="00132C96">
            <w:pPr>
              <w:suppressLineNumbers/>
              <w:rPr>
                <w:rFonts w:ascii="Arial" w:eastAsia="Times New Roman" w:hAnsi="Arial" w:cs="Arial"/>
                <w:sz w:val="18"/>
                <w:szCs w:val="18"/>
              </w:rPr>
            </w:pPr>
          </w:p>
        </w:tc>
      </w:tr>
      <w:tr w:rsidR="00132C96" w:rsidRPr="0071685F" w14:paraId="20683B6C" w14:textId="77777777" w:rsidTr="00132C96">
        <w:tc>
          <w:tcPr>
            <w:tcW w:w="3191" w:type="dxa"/>
          </w:tcPr>
          <w:p w14:paraId="1BD0DB7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Male</w:t>
            </w:r>
          </w:p>
        </w:tc>
        <w:tc>
          <w:tcPr>
            <w:tcW w:w="1432" w:type="dxa"/>
          </w:tcPr>
          <w:p w14:paraId="367F857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28,495 (32.67)</w:t>
            </w:r>
          </w:p>
        </w:tc>
        <w:tc>
          <w:tcPr>
            <w:tcW w:w="1387" w:type="dxa"/>
          </w:tcPr>
          <w:p w14:paraId="552F48D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13,430 (35.51)</w:t>
            </w:r>
          </w:p>
        </w:tc>
        <w:tc>
          <w:tcPr>
            <w:tcW w:w="931" w:type="dxa"/>
          </w:tcPr>
          <w:p w14:paraId="120B606A"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-0.060</w:t>
            </w:r>
          </w:p>
        </w:tc>
        <w:tc>
          <w:tcPr>
            <w:tcW w:w="1488" w:type="dxa"/>
          </w:tcPr>
          <w:p w14:paraId="597E8E5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6,559 </w:t>
            </w:r>
            <w:proofErr w:type="gramStart"/>
            <w:r w:rsidRPr="0071685F">
              <w:rPr>
                <w:rFonts w:ascii="Arial" w:eastAsia="Times New Roman" w:hAnsi="Arial" w:cs="Arial"/>
                <w:sz w:val="18"/>
                <w:szCs w:val="18"/>
              </w:rPr>
              <w:t>( 36.69</w:t>
            </w:r>
            <w:proofErr w:type="gramEnd"/>
            <w:r w:rsidRPr="0071685F">
              <w:rPr>
                <w:rFonts w:ascii="Arial" w:eastAsia="Times New Roman" w:hAnsi="Arial" w:cs="Arial"/>
                <w:sz w:val="18"/>
                <w:szCs w:val="18"/>
              </w:rPr>
              <w:t>)</w:t>
            </w:r>
          </w:p>
        </w:tc>
        <w:tc>
          <w:tcPr>
            <w:tcW w:w="1387" w:type="dxa"/>
          </w:tcPr>
          <w:p w14:paraId="67274C3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5,894 (32.97)</w:t>
            </w:r>
          </w:p>
        </w:tc>
        <w:tc>
          <w:tcPr>
            <w:tcW w:w="952" w:type="dxa"/>
          </w:tcPr>
          <w:p w14:paraId="69A2AA3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0.078</w:t>
            </w:r>
          </w:p>
        </w:tc>
      </w:tr>
      <w:tr w:rsidR="00132C96" w:rsidRPr="0071685F" w14:paraId="40A550E3" w14:textId="77777777" w:rsidTr="00132C96">
        <w:tc>
          <w:tcPr>
            <w:tcW w:w="3191" w:type="dxa"/>
          </w:tcPr>
          <w:p w14:paraId="59BC705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Home visit </w:t>
            </w:r>
          </w:p>
        </w:tc>
        <w:tc>
          <w:tcPr>
            <w:tcW w:w="1432" w:type="dxa"/>
          </w:tcPr>
          <w:p w14:paraId="2D2F2FE5"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709 (0.81)</w:t>
            </w:r>
          </w:p>
        </w:tc>
        <w:tc>
          <w:tcPr>
            <w:tcW w:w="1387" w:type="dxa"/>
          </w:tcPr>
          <w:p w14:paraId="064D400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186 (0.49)</w:t>
            </w:r>
          </w:p>
        </w:tc>
        <w:tc>
          <w:tcPr>
            <w:tcW w:w="931" w:type="dxa"/>
          </w:tcPr>
          <w:p w14:paraId="5C9F271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0.030</w:t>
            </w:r>
          </w:p>
        </w:tc>
        <w:tc>
          <w:tcPr>
            <w:tcW w:w="1488" w:type="dxa"/>
          </w:tcPr>
          <w:p w14:paraId="60AB543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180 (1.01)</w:t>
            </w:r>
          </w:p>
        </w:tc>
        <w:tc>
          <w:tcPr>
            <w:tcW w:w="1387" w:type="dxa"/>
          </w:tcPr>
          <w:p w14:paraId="27CA273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95 (0.53)</w:t>
            </w:r>
          </w:p>
        </w:tc>
        <w:tc>
          <w:tcPr>
            <w:tcW w:w="952" w:type="dxa"/>
          </w:tcPr>
          <w:p w14:paraId="114FE23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0.055</w:t>
            </w:r>
          </w:p>
        </w:tc>
      </w:tr>
      <w:tr w:rsidR="00132C96" w:rsidRPr="0071685F" w14:paraId="6C811B05" w14:textId="77777777" w:rsidTr="00132C96">
        <w:tc>
          <w:tcPr>
            <w:tcW w:w="3191" w:type="dxa"/>
          </w:tcPr>
          <w:p w14:paraId="211CDB3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Current smoking </w:t>
            </w:r>
          </w:p>
        </w:tc>
        <w:tc>
          <w:tcPr>
            <w:tcW w:w="1432" w:type="dxa"/>
          </w:tcPr>
          <w:p w14:paraId="6B11F8F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13,300 (15.25)</w:t>
            </w:r>
          </w:p>
        </w:tc>
        <w:tc>
          <w:tcPr>
            <w:tcW w:w="1387" w:type="dxa"/>
          </w:tcPr>
          <w:p w14:paraId="2B89C40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8,656 (22.89)</w:t>
            </w:r>
          </w:p>
        </w:tc>
        <w:tc>
          <w:tcPr>
            <w:tcW w:w="931" w:type="dxa"/>
          </w:tcPr>
          <w:p w14:paraId="5F30EF9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-0.195</w:t>
            </w:r>
          </w:p>
        </w:tc>
        <w:tc>
          <w:tcPr>
            <w:tcW w:w="1488" w:type="dxa"/>
          </w:tcPr>
          <w:p w14:paraId="7363770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4,018 (22.48)</w:t>
            </w:r>
          </w:p>
        </w:tc>
        <w:tc>
          <w:tcPr>
            <w:tcW w:w="1387" w:type="dxa"/>
          </w:tcPr>
          <w:p w14:paraId="49DA09D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3,807 (21.30)</w:t>
            </w:r>
          </w:p>
        </w:tc>
        <w:tc>
          <w:tcPr>
            <w:tcW w:w="952" w:type="dxa"/>
          </w:tcPr>
          <w:p w14:paraId="4CB8E6F5"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0.029</w:t>
            </w:r>
          </w:p>
        </w:tc>
      </w:tr>
      <w:tr w:rsidR="00132C96" w:rsidRPr="0071685F" w14:paraId="1EF062BC" w14:textId="77777777" w:rsidTr="00132C96">
        <w:tc>
          <w:tcPr>
            <w:tcW w:w="3191" w:type="dxa"/>
          </w:tcPr>
          <w:p w14:paraId="2FF67CB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Previous influenza vaccination </w:t>
            </w:r>
          </w:p>
        </w:tc>
        <w:tc>
          <w:tcPr>
            <w:tcW w:w="1432" w:type="dxa"/>
          </w:tcPr>
          <w:p w14:paraId="1E1C241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77,419 (88.77)</w:t>
            </w:r>
          </w:p>
        </w:tc>
        <w:tc>
          <w:tcPr>
            <w:tcW w:w="1387" w:type="dxa"/>
          </w:tcPr>
          <w:p w14:paraId="38A27B59"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8,787 (23.23)</w:t>
            </w:r>
          </w:p>
        </w:tc>
        <w:tc>
          <w:tcPr>
            <w:tcW w:w="931" w:type="dxa"/>
          </w:tcPr>
          <w:p w14:paraId="4C62E71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1.758</w:t>
            </w:r>
          </w:p>
        </w:tc>
        <w:tc>
          <w:tcPr>
            <w:tcW w:w="1488" w:type="dxa"/>
          </w:tcPr>
          <w:p w14:paraId="09491EF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8,608 (48.15)</w:t>
            </w:r>
          </w:p>
        </w:tc>
        <w:tc>
          <w:tcPr>
            <w:tcW w:w="1387" w:type="dxa"/>
          </w:tcPr>
          <w:p w14:paraId="55351AD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8,609 (48.16)</w:t>
            </w:r>
          </w:p>
        </w:tc>
        <w:tc>
          <w:tcPr>
            <w:tcW w:w="952" w:type="dxa"/>
          </w:tcPr>
          <w:p w14:paraId="71532CF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-0.0002</w:t>
            </w:r>
          </w:p>
        </w:tc>
      </w:tr>
      <w:tr w:rsidR="00132C96" w:rsidRPr="0071685F" w14:paraId="4F01A22E" w14:textId="77777777" w:rsidTr="00132C96">
        <w:tc>
          <w:tcPr>
            <w:tcW w:w="3191" w:type="dxa"/>
          </w:tcPr>
          <w:p w14:paraId="070894E7"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Previous pneumococcal vaccination </w:t>
            </w:r>
          </w:p>
        </w:tc>
        <w:tc>
          <w:tcPr>
            <w:tcW w:w="1432" w:type="dxa"/>
          </w:tcPr>
          <w:p w14:paraId="6F4503C8"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62,998 (72.24)</w:t>
            </w:r>
          </w:p>
        </w:tc>
        <w:tc>
          <w:tcPr>
            <w:tcW w:w="1387" w:type="dxa"/>
          </w:tcPr>
          <w:p w14:paraId="45AF13C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9,214 (24.36)</w:t>
            </w:r>
          </w:p>
        </w:tc>
        <w:tc>
          <w:tcPr>
            <w:tcW w:w="931" w:type="dxa"/>
          </w:tcPr>
          <w:p w14:paraId="6895B5F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1.092</w:t>
            </w:r>
          </w:p>
        </w:tc>
        <w:tc>
          <w:tcPr>
            <w:tcW w:w="1488" w:type="dxa"/>
          </w:tcPr>
          <w:p w14:paraId="5271CEC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7,520 (42.07)</w:t>
            </w:r>
          </w:p>
        </w:tc>
        <w:tc>
          <w:tcPr>
            <w:tcW w:w="1387" w:type="dxa"/>
          </w:tcPr>
          <w:p w14:paraId="73171F5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7,327 (40.99)</w:t>
            </w:r>
          </w:p>
        </w:tc>
        <w:tc>
          <w:tcPr>
            <w:tcW w:w="952" w:type="dxa"/>
          </w:tcPr>
          <w:p w14:paraId="5919D4B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0.022</w:t>
            </w:r>
          </w:p>
        </w:tc>
      </w:tr>
      <w:tr w:rsidR="00132C96" w:rsidRPr="0071685F" w14:paraId="43645FAB" w14:textId="77777777" w:rsidTr="00132C96">
        <w:tc>
          <w:tcPr>
            <w:tcW w:w="3191" w:type="dxa"/>
          </w:tcPr>
          <w:p w14:paraId="0CB79FA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Diabetes </w:t>
            </w:r>
          </w:p>
        </w:tc>
        <w:tc>
          <w:tcPr>
            <w:tcW w:w="1432" w:type="dxa"/>
          </w:tcPr>
          <w:p w14:paraId="7B753E9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10,509 (12.05)</w:t>
            </w:r>
          </w:p>
        </w:tc>
        <w:tc>
          <w:tcPr>
            <w:tcW w:w="1387" w:type="dxa"/>
          </w:tcPr>
          <w:p w14:paraId="5BEFB83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1,805 (4.77)</w:t>
            </w:r>
          </w:p>
        </w:tc>
        <w:tc>
          <w:tcPr>
            <w:tcW w:w="931" w:type="dxa"/>
          </w:tcPr>
          <w:p w14:paraId="167A219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0.265</w:t>
            </w:r>
          </w:p>
        </w:tc>
        <w:tc>
          <w:tcPr>
            <w:tcW w:w="1488" w:type="dxa"/>
          </w:tcPr>
          <w:p w14:paraId="666880DD"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1,786 (9.99)</w:t>
            </w:r>
          </w:p>
        </w:tc>
        <w:tc>
          <w:tcPr>
            <w:tcW w:w="1387" w:type="dxa"/>
          </w:tcPr>
          <w:p w14:paraId="52248FA7"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1,197 (6.70)</w:t>
            </w:r>
          </w:p>
        </w:tc>
        <w:tc>
          <w:tcPr>
            <w:tcW w:w="952" w:type="dxa"/>
          </w:tcPr>
          <w:p w14:paraId="5FA7CCB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0.119</w:t>
            </w:r>
          </w:p>
        </w:tc>
      </w:tr>
      <w:tr w:rsidR="00132C96" w:rsidRPr="0071685F" w14:paraId="3C005ECC" w14:textId="77777777" w:rsidTr="00132C96">
        <w:tc>
          <w:tcPr>
            <w:tcW w:w="3191" w:type="dxa"/>
          </w:tcPr>
          <w:p w14:paraId="7CB6F3E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Immunosuppression </w:t>
            </w:r>
          </w:p>
        </w:tc>
        <w:tc>
          <w:tcPr>
            <w:tcW w:w="1432" w:type="dxa"/>
          </w:tcPr>
          <w:p w14:paraId="11B76AB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 xml:space="preserve">921 (1.06) </w:t>
            </w:r>
          </w:p>
        </w:tc>
        <w:tc>
          <w:tcPr>
            <w:tcW w:w="1387" w:type="dxa"/>
          </w:tcPr>
          <w:p w14:paraId="4484BB5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305 (0.81)</w:t>
            </w:r>
          </w:p>
        </w:tc>
        <w:tc>
          <w:tcPr>
            <w:tcW w:w="931" w:type="dxa"/>
          </w:tcPr>
          <w:p w14:paraId="331353B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0.026</w:t>
            </w:r>
          </w:p>
        </w:tc>
        <w:tc>
          <w:tcPr>
            <w:tcW w:w="1488" w:type="dxa"/>
          </w:tcPr>
          <w:p w14:paraId="07806BC8"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241 (1.35)</w:t>
            </w:r>
          </w:p>
        </w:tc>
        <w:tc>
          <w:tcPr>
            <w:tcW w:w="1387" w:type="dxa"/>
          </w:tcPr>
          <w:p w14:paraId="64B37D45"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150 (0.84)</w:t>
            </w:r>
          </w:p>
        </w:tc>
        <w:tc>
          <w:tcPr>
            <w:tcW w:w="952" w:type="dxa"/>
          </w:tcPr>
          <w:p w14:paraId="54D9A0F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0.049</w:t>
            </w:r>
          </w:p>
        </w:tc>
      </w:tr>
      <w:tr w:rsidR="00132C96" w:rsidRPr="0071685F" w14:paraId="44DAACD4" w14:textId="77777777" w:rsidTr="00132C96">
        <w:tc>
          <w:tcPr>
            <w:tcW w:w="3191" w:type="dxa"/>
          </w:tcPr>
          <w:p w14:paraId="75418DC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Chronic kidney disease</w:t>
            </w:r>
          </w:p>
        </w:tc>
        <w:tc>
          <w:tcPr>
            <w:tcW w:w="1432" w:type="dxa"/>
          </w:tcPr>
          <w:p w14:paraId="6EE7F03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12,854 (14.74)</w:t>
            </w:r>
          </w:p>
        </w:tc>
        <w:tc>
          <w:tcPr>
            <w:tcW w:w="1387" w:type="dxa"/>
          </w:tcPr>
          <w:p w14:paraId="52F661F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2,780 (7.35)</w:t>
            </w:r>
          </w:p>
        </w:tc>
        <w:tc>
          <w:tcPr>
            <w:tcW w:w="931" w:type="dxa"/>
          </w:tcPr>
          <w:p w14:paraId="511821C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0.237</w:t>
            </w:r>
          </w:p>
        </w:tc>
        <w:tc>
          <w:tcPr>
            <w:tcW w:w="1488" w:type="dxa"/>
          </w:tcPr>
          <w:p w14:paraId="25D5D21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2,276 (12.73)</w:t>
            </w:r>
          </w:p>
        </w:tc>
        <w:tc>
          <w:tcPr>
            <w:tcW w:w="1387" w:type="dxa"/>
          </w:tcPr>
          <w:p w14:paraId="16E8EE8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1,634 (9.14)</w:t>
            </w:r>
          </w:p>
        </w:tc>
        <w:tc>
          <w:tcPr>
            <w:tcW w:w="952" w:type="dxa"/>
          </w:tcPr>
          <w:p w14:paraId="0112AF45"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0.115</w:t>
            </w:r>
          </w:p>
        </w:tc>
      </w:tr>
      <w:tr w:rsidR="00132C96" w:rsidRPr="0071685F" w14:paraId="3C69A8B2" w14:textId="77777777" w:rsidTr="00132C96">
        <w:tc>
          <w:tcPr>
            <w:tcW w:w="3191" w:type="dxa"/>
          </w:tcPr>
          <w:p w14:paraId="142514CA"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Chronic respiratory disease</w:t>
            </w:r>
          </w:p>
        </w:tc>
        <w:tc>
          <w:tcPr>
            <w:tcW w:w="1432" w:type="dxa"/>
          </w:tcPr>
          <w:p w14:paraId="6D9B4B2B"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19,121 (21.92)</w:t>
            </w:r>
          </w:p>
        </w:tc>
        <w:tc>
          <w:tcPr>
            <w:tcW w:w="1387" w:type="dxa"/>
          </w:tcPr>
          <w:p w14:paraId="799F9CE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5,205 (13.76)</w:t>
            </w:r>
          </w:p>
        </w:tc>
        <w:tc>
          <w:tcPr>
            <w:tcW w:w="931" w:type="dxa"/>
          </w:tcPr>
          <w:p w14:paraId="7B52C2CC"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0.214</w:t>
            </w:r>
          </w:p>
        </w:tc>
        <w:tc>
          <w:tcPr>
            <w:tcW w:w="1488" w:type="dxa"/>
          </w:tcPr>
          <w:p w14:paraId="3108029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3,430 (19.19)</w:t>
            </w:r>
          </w:p>
        </w:tc>
        <w:tc>
          <w:tcPr>
            <w:tcW w:w="1387" w:type="dxa"/>
          </w:tcPr>
          <w:p w14:paraId="1B577BA0"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2,986 (16.70)</w:t>
            </w:r>
          </w:p>
        </w:tc>
        <w:tc>
          <w:tcPr>
            <w:tcW w:w="952" w:type="dxa"/>
          </w:tcPr>
          <w:p w14:paraId="062E61C6"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0.065</w:t>
            </w:r>
          </w:p>
        </w:tc>
      </w:tr>
      <w:tr w:rsidR="00132C96" w:rsidRPr="0071685F" w14:paraId="1F6B289F" w14:textId="77777777" w:rsidTr="00132C96">
        <w:tc>
          <w:tcPr>
            <w:tcW w:w="3191" w:type="dxa"/>
          </w:tcPr>
          <w:p w14:paraId="3C797E3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Chronic heart disease</w:t>
            </w:r>
          </w:p>
        </w:tc>
        <w:tc>
          <w:tcPr>
            <w:tcW w:w="1432" w:type="dxa"/>
          </w:tcPr>
          <w:p w14:paraId="1BECF89A"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8,208 (9.41)</w:t>
            </w:r>
          </w:p>
        </w:tc>
        <w:tc>
          <w:tcPr>
            <w:tcW w:w="1387" w:type="dxa"/>
          </w:tcPr>
          <w:p w14:paraId="6D09EAE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1,292 (3.42)</w:t>
            </w:r>
          </w:p>
        </w:tc>
        <w:tc>
          <w:tcPr>
            <w:tcW w:w="931" w:type="dxa"/>
          </w:tcPr>
          <w:p w14:paraId="3084D01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0.246</w:t>
            </w:r>
          </w:p>
        </w:tc>
        <w:tc>
          <w:tcPr>
            <w:tcW w:w="1488" w:type="dxa"/>
          </w:tcPr>
          <w:p w14:paraId="7230FE04"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1,352 (7.56)</w:t>
            </w:r>
          </w:p>
        </w:tc>
        <w:tc>
          <w:tcPr>
            <w:tcW w:w="1387" w:type="dxa"/>
          </w:tcPr>
          <w:p w14:paraId="5C8DC79A"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863 (4.83)</w:t>
            </w:r>
          </w:p>
        </w:tc>
        <w:tc>
          <w:tcPr>
            <w:tcW w:w="952" w:type="dxa"/>
          </w:tcPr>
          <w:p w14:paraId="462F4B5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0.113</w:t>
            </w:r>
          </w:p>
        </w:tc>
      </w:tr>
      <w:tr w:rsidR="00132C96" w:rsidRPr="0071685F" w14:paraId="02357CCD" w14:textId="77777777" w:rsidTr="00132C96">
        <w:tc>
          <w:tcPr>
            <w:tcW w:w="3191" w:type="dxa"/>
          </w:tcPr>
          <w:p w14:paraId="6D021C9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Asplenia</w:t>
            </w:r>
          </w:p>
        </w:tc>
        <w:tc>
          <w:tcPr>
            <w:tcW w:w="1432" w:type="dxa"/>
          </w:tcPr>
          <w:p w14:paraId="050F11D1"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34(0.04)</w:t>
            </w:r>
          </w:p>
        </w:tc>
        <w:tc>
          <w:tcPr>
            <w:tcW w:w="1387" w:type="dxa"/>
          </w:tcPr>
          <w:p w14:paraId="2E2B2D4F"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26 (0.07)</w:t>
            </w:r>
          </w:p>
        </w:tc>
        <w:tc>
          <w:tcPr>
            <w:tcW w:w="931" w:type="dxa"/>
          </w:tcPr>
          <w:p w14:paraId="4975F3E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-0.013</w:t>
            </w:r>
          </w:p>
        </w:tc>
        <w:tc>
          <w:tcPr>
            <w:tcW w:w="1488" w:type="dxa"/>
          </w:tcPr>
          <w:p w14:paraId="4D1A0A2E"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11 (0.06)</w:t>
            </w:r>
          </w:p>
        </w:tc>
        <w:tc>
          <w:tcPr>
            <w:tcW w:w="1387" w:type="dxa"/>
          </w:tcPr>
          <w:p w14:paraId="7B0561D2"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7 (0.04)</w:t>
            </w:r>
          </w:p>
        </w:tc>
        <w:tc>
          <w:tcPr>
            <w:tcW w:w="952" w:type="dxa"/>
          </w:tcPr>
          <w:p w14:paraId="1886B0B3" w14:textId="77777777" w:rsidR="00132C96" w:rsidRPr="0071685F" w:rsidRDefault="00132C96" w:rsidP="00132C96">
            <w:pPr>
              <w:suppressLineNumbers/>
              <w:rPr>
                <w:rFonts w:ascii="Arial" w:eastAsia="Times New Roman" w:hAnsi="Arial" w:cs="Arial"/>
                <w:sz w:val="18"/>
                <w:szCs w:val="18"/>
              </w:rPr>
            </w:pPr>
            <w:r w:rsidRPr="0071685F">
              <w:rPr>
                <w:rFonts w:ascii="Arial" w:eastAsia="Times New Roman" w:hAnsi="Arial" w:cs="Arial"/>
                <w:sz w:val="18"/>
                <w:szCs w:val="18"/>
              </w:rPr>
              <w:t>0.009</w:t>
            </w:r>
          </w:p>
        </w:tc>
      </w:tr>
    </w:tbl>
    <w:p w14:paraId="28A593FB" w14:textId="77777777" w:rsidR="00132C96" w:rsidRDefault="00BB2439" w:rsidP="00082DFB">
      <w:pPr>
        <w:spacing w:line="480" w:lineRule="auto"/>
        <w:jc w:val="both"/>
        <w:rPr>
          <w:rFonts w:ascii="Arial" w:eastAsia="Arial" w:hAnsi="Arial" w:cs="Arial"/>
          <w:sz w:val="24"/>
          <w:szCs w:val="24"/>
        </w:rPr>
      </w:pPr>
      <w:r w:rsidRPr="00BB2439">
        <w:rPr>
          <w:rFonts w:ascii="Arial" w:eastAsia="Arial" w:hAnsi="Arial" w:cs="Arial"/>
          <w:sz w:val="24"/>
          <w:szCs w:val="24"/>
        </w:rPr>
        <w:t>Table 1: Covariate balance before and after propensity score (PS) matchin</w:t>
      </w:r>
      <w:r w:rsidR="00082DFB">
        <w:rPr>
          <w:rFonts w:ascii="Arial" w:eastAsia="Arial" w:hAnsi="Arial" w:cs="Arial"/>
          <w:sz w:val="24"/>
          <w:szCs w:val="24"/>
        </w:rPr>
        <w:t xml:space="preserve">g </w:t>
      </w:r>
    </w:p>
    <w:p w14:paraId="241BFD50" w14:textId="590179AC" w:rsidR="00082DFB" w:rsidRPr="00BB2439" w:rsidRDefault="00082DFB" w:rsidP="00082DFB">
      <w:pPr>
        <w:spacing w:line="480" w:lineRule="auto"/>
        <w:jc w:val="both"/>
        <w:rPr>
          <w:rFonts w:ascii="Arial" w:eastAsia="Arial" w:hAnsi="Arial" w:cs="Arial"/>
          <w:sz w:val="18"/>
          <w:szCs w:val="18"/>
        </w:rPr>
      </w:pPr>
      <w:r w:rsidRPr="00BB2439">
        <w:rPr>
          <w:rFonts w:ascii="Arial" w:eastAsia="Arial" w:hAnsi="Arial" w:cs="Arial"/>
          <w:sz w:val="18"/>
          <w:szCs w:val="18"/>
          <w:vertAlign w:val="superscript"/>
        </w:rPr>
        <w:t>1</w:t>
      </w:r>
      <w:r w:rsidRPr="00BB2439">
        <w:rPr>
          <w:rFonts w:ascii="Arial" w:eastAsia="Arial" w:hAnsi="Arial" w:cs="Arial"/>
          <w:sz w:val="18"/>
          <w:szCs w:val="18"/>
        </w:rPr>
        <w:t xml:space="preserve">Standardised difference; </w:t>
      </w:r>
      <w:r w:rsidRPr="00BB2439">
        <w:rPr>
          <w:rFonts w:ascii="Arial" w:eastAsia="Arial" w:hAnsi="Arial" w:cs="Arial"/>
          <w:sz w:val="18"/>
          <w:szCs w:val="18"/>
          <w:vertAlign w:val="superscript"/>
        </w:rPr>
        <w:t>±</w:t>
      </w:r>
      <w:r w:rsidRPr="00BB2439">
        <w:rPr>
          <w:rFonts w:ascii="Arial" w:eastAsia="Arial" w:hAnsi="Arial" w:cs="Arial"/>
          <w:sz w:val="18"/>
          <w:szCs w:val="18"/>
        </w:rPr>
        <w:t xml:space="preserve"> In previous 12 months</w:t>
      </w:r>
    </w:p>
    <w:p w14:paraId="36F4D617" w14:textId="7333C510" w:rsidR="00C65AF3" w:rsidRPr="00082DFB" w:rsidRDefault="00C65AF3" w:rsidP="001B7FF7">
      <w:pPr>
        <w:spacing w:line="480" w:lineRule="auto"/>
        <w:jc w:val="both"/>
        <w:rPr>
          <w:rFonts w:ascii="Arial" w:eastAsia="Arial" w:hAnsi="Arial" w:cs="Arial"/>
          <w:sz w:val="24"/>
          <w:szCs w:val="24"/>
        </w:rPr>
        <w:sectPr w:rsidR="00C65AF3" w:rsidRPr="00082DFB" w:rsidSect="002960AA">
          <w:footerReference w:type="default" r:id="rId11"/>
          <w:pgSz w:w="11906" w:h="16838"/>
          <w:pgMar w:top="1440" w:right="1440" w:bottom="1440" w:left="1440" w:header="708" w:footer="708" w:gutter="0"/>
          <w:lnNumType w:countBy="1"/>
          <w:cols w:space="708"/>
          <w:docGrid w:linePitch="360"/>
        </w:sectPr>
      </w:pPr>
    </w:p>
    <w:p w14:paraId="09ECF20F" w14:textId="77777777" w:rsidR="00C65AF3" w:rsidRPr="0071685F" w:rsidRDefault="00C65AF3" w:rsidP="00C65AF3">
      <w:pPr>
        <w:rPr>
          <w:rFonts w:ascii="Times New Roman" w:eastAsia="Times New Roman" w:hAnsi="Times New Roman" w:cs="Times New Roman"/>
          <w:b/>
          <w:bCs/>
          <w:sz w:val="18"/>
          <w:szCs w:val="18"/>
        </w:rPr>
      </w:pPr>
      <w:r w:rsidRPr="0071685F">
        <w:rPr>
          <w:rFonts w:ascii="Arial" w:eastAsia="Times New Roman" w:hAnsi="Arial" w:cs="Arial"/>
          <w:sz w:val="24"/>
          <w:szCs w:val="24"/>
        </w:rPr>
        <w:lastRenderedPageBreak/>
        <w:t>Table 2: Inactivated influenza vaccine effectiveness in people with AIRDs using follow-up data from the entire influenza-cycle: propensity score adjusted analysis</w:t>
      </w:r>
    </w:p>
    <w:tbl>
      <w:tblPr>
        <w:tblStyle w:val="TableGrid"/>
        <w:tblW w:w="1374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75"/>
        <w:gridCol w:w="2552"/>
        <w:gridCol w:w="1701"/>
        <w:gridCol w:w="1843"/>
        <w:gridCol w:w="1842"/>
        <w:gridCol w:w="1842"/>
      </w:tblGrid>
      <w:tr w:rsidR="00C65AF3" w:rsidRPr="0071685F" w14:paraId="0D5CB2FE" w14:textId="77777777" w:rsidTr="00C65AF3">
        <w:trPr>
          <w:tblHeader/>
          <w:jc w:val="center"/>
        </w:trPr>
        <w:tc>
          <w:tcPr>
            <w:tcW w:w="2694" w:type="dxa"/>
            <w:tcBorders>
              <w:top w:val="single" w:sz="4" w:space="0" w:color="auto"/>
              <w:bottom w:val="single" w:sz="4" w:space="0" w:color="auto"/>
            </w:tcBorders>
            <w:hideMark/>
          </w:tcPr>
          <w:p w14:paraId="48D00167" w14:textId="77777777" w:rsidR="00C65AF3" w:rsidRPr="0071685F" w:rsidRDefault="00C65AF3" w:rsidP="00C65AF3">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Outcomes</w:t>
            </w:r>
          </w:p>
        </w:tc>
        <w:tc>
          <w:tcPr>
            <w:tcW w:w="1275" w:type="dxa"/>
            <w:tcBorders>
              <w:top w:val="single" w:sz="4" w:space="0" w:color="auto"/>
              <w:bottom w:val="single" w:sz="4" w:space="0" w:color="auto"/>
            </w:tcBorders>
            <w:hideMark/>
          </w:tcPr>
          <w:p w14:paraId="6ED29DB6" w14:textId="77777777" w:rsidR="00C65AF3" w:rsidRPr="0071685F" w:rsidRDefault="00C65AF3" w:rsidP="00C65AF3">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Vaccinated</w:t>
            </w:r>
          </w:p>
        </w:tc>
        <w:tc>
          <w:tcPr>
            <w:tcW w:w="2552" w:type="dxa"/>
            <w:tcBorders>
              <w:top w:val="single" w:sz="4" w:space="0" w:color="auto"/>
              <w:bottom w:val="single" w:sz="4" w:space="0" w:color="auto"/>
            </w:tcBorders>
            <w:hideMark/>
          </w:tcPr>
          <w:p w14:paraId="20F95265"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Event rate (95% CI)/ 1,000 person-years</w:t>
            </w:r>
          </w:p>
        </w:tc>
        <w:tc>
          <w:tcPr>
            <w:tcW w:w="1701" w:type="dxa"/>
            <w:tcBorders>
              <w:top w:val="single" w:sz="4" w:space="0" w:color="auto"/>
              <w:bottom w:val="single" w:sz="4" w:space="0" w:color="auto"/>
            </w:tcBorders>
            <w:hideMark/>
          </w:tcPr>
          <w:p w14:paraId="17DAA929"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Unadjusted HR (95% CI)</w:t>
            </w:r>
          </w:p>
        </w:tc>
        <w:tc>
          <w:tcPr>
            <w:tcW w:w="1843" w:type="dxa"/>
            <w:tcBorders>
              <w:top w:val="single" w:sz="4" w:space="0" w:color="auto"/>
              <w:bottom w:val="single" w:sz="4" w:space="0" w:color="auto"/>
            </w:tcBorders>
            <w:hideMark/>
          </w:tcPr>
          <w:p w14:paraId="3A9853C6"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Adjusted HR</w:t>
            </w:r>
            <w:r w:rsidRPr="0071685F">
              <w:rPr>
                <w:rFonts w:ascii="Arial" w:eastAsia="Times New Roman" w:hAnsi="Arial" w:cs="Arial"/>
                <w:b/>
                <w:bCs/>
                <w:sz w:val="20"/>
                <w:szCs w:val="20"/>
                <w:vertAlign w:val="superscript"/>
              </w:rPr>
              <w:t>1</w:t>
            </w:r>
          </w:p>
          <w:p w14:paraId="00D2B085"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(95% CI)</w:t>
            </w:r>
          </w:p>
        </w:tc>
        <w:tc>
          <w:tcPr>
            <w:tcW w:w="1842" w:type="dxa"/>
            <w:tcBorders>
              <w:top w:val="single" w:sz="4" w:space="0" w:color="auto"/>
              <w:bottom w:val="single" w:sz="4" w:space="0" w:color="auto"/>
            </w:tcBorders>
          </w:tcPr>
          <w:p w14:paraId="2DCA8CC6"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Adjusted HR</w:t>
            </w:r>
            <w:r w:rsidRPr="0071685F">
              <w:rPr>
                <w:rFonts w:ascii="Arial" w:eastAsia="Times New Roman" w:hAnsi="Arial" w:cs="Arial"/>
                <w:b/>
                <w:bCs/>
                <w:sz w:val="20"/>
                <w:szCs w:val="20"/>
                <w:vertAlign w:val="superscript"/>
              </w:rPr>
              <w:t>2</w:t>
            </w:r>
            <w:r w:rsidRPr="0071685F">
              <w:rPr>
                <w:rFonts w:ascii="Arial" w:eastAsia="Times New Roman" w:hAnsi="Arial" w:cs="Arial"/>
                <w:b/>
                <w:bCs/>
                <w:sz w:val="20"/>
                <w:szCs w:val="20"/>
              </w:rPr>
              <w:t xml:space="preserve"> (95% CI)</w:t>
            </w:r>
          </w:p>
        </w:tc>
        <w:tc>
          <w:tcPr>
            <w:tcW w:w="1842" w:type="dxa"/>
            <w:tcBorders>
              <w:top w:val="single" w:sz="4" w:space="0" w:color="auto"/>
              <w:bottom w:val="single" w:sz="4" w:space="0" w:color="auto"/>
            </w:tcBorders>
          </w:tcPr>
          <w:p w14:paraId="4E875315" w14:textId="77777777" w:rsidR="00C65AF3" w:rsidRPr="0071685F" w:rsidRDefault="00C65AF3" w:rsidP="00C65AF3">
            <w:pPr>
              <w:jc w:val="center"/>
              <w:rPr>
                <w:rFonts w:ascii="Arial" w:eastAsia="Times New Roman" w:hAnsi="Arial" w:cs="Arial"/>
                <w:b/>
                <w:bCs/>
                <w:sz w:val="20"/>
                <w:szCs w:val="20"/>
              </w:rPr>
            </w:pPr>
            <w:r w:rsidRPr="0071685F">
              <w:rPr>
                <w:rFonts w:ascii="Arial" w:eastAsia="Times New Roman" w:hAnsi="Arial" w:cs="Arial"/>
                <w:b/>
                <w:bCs/>
                <w:sz w:val="20"/>
                <w:szCs w:val="20"/>
              </w:rPr>
              <w:t>Adjusted VE</w:t>
            </w:r>
            <w:r w:rsidRPr="0071685F">
              <w:rPr>
                <w:rFonts w:ascii="Arial" w:eastAsia="Times New Roman" w:hAnsi="Arial" w:cs="Arial"/>
                <w:b/>
                <w:bCs/>
                <w:sz w:val="20"/>
                <w:szCs w:val="20"/>
                <w:vertAlign w:val="superscript"/>
              </w:rPr>
              <w:t xml:space="preserve">3 </w:t>
            </w:r>
            <w:r w:rsidRPr="0071685F">
              <w:rPr>
                <w:rFonts w:ascii="Arial" w:eastAsia="Times New Roman" w:hAnsi="Arial" w:cs="Arial"/>
                <w:b/>
                <w:bCs/>
                <w:sz w:val="20"/>
                <w:szCs w:val="20"/>
              </w:rPr>
              <w:t xml:space="preserve">                </w:t>
            </w:r>
          </w:p>
          <w:p w14:paraId="388B3917" w14:textId="77777777" w:rsidR="00C65AF3" w:rsidRPr="0071685F" w:rsidRDefault="00C65AF3" w:rsidP="00C65AF3">
            <w:pPr>
              <w:jc w:val="center"/>
              <w:rPr>
                <w:rFonts w:ascii="Arial" w:eastAsia="Times New Roman" w:hAnsi="Arial" w:cs="Arial"/>
                <w:b/>
                <w:bCs/>
                <w:sz w:val="20"/>
                <w:szCs w:val="20"/>
              </w:rPr>
            </w:pPr>
          </w:p>
          <w:p w14:paraId="5019EB17" w14:textId="77777777" w:rsidR="00C65AF3" w:rsidRPr="0071685F" w:rsidRDefault="00C65AF3" w:rsidP="00C65AF3">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(95% CI)</w:t>
            </w:r>
          </w:p>
        </w:tc>
      </w:tr>
      <w:tr w:rsidR="00C65AF3" w:rsidRPr="0071685F" w14:paraId="7DE3F9D7" w14:textId="77777777" w:rsidTr="00C65AF3">
        <w:trPr>
          <w:jc w:val="center"/>
        </w:trPr>
        <w:tc>
          <w:tcPr>
            <w:tcW w:w="2694" w:type="dxa"/>
            <w:vMerge w:val="restart"/>
            <w:tcBorders>
              <w:top w:val="single" w:sz="4" w:space="0" w:color="auto"/>
            </w:tcBorders>
            <w:hideMark/>
          </w:tcPr>
          <w:p w14:paraId="384B6163" w14:textId="77777777" w:rsidR="00C65AF3" w:rsidRPr="0071685F" w:rsidRDefault="00C65AF3" w:rsidP="00C65AF3">
            <w:pPr>
              <w:rPr>
                <w:rFonts w:ascii="Arial" w:eastAsia="Times New Roman" w:hAnsi="Arial" w:cs="Arial"/>
                <w:sz w:val="20"/>
                <w:szCs w:val="20"/>
              </w:rPr>
            </w:pPr>
            <w:r w:rsidRPr="0071685F">
              <w:rPr>
                <w:rFonts w:ascii="Arial" w:eastAsia="Times New Roman" w:hAnsi="Arial" w:cs="Arial"/>
                <w:sz w:val="20"/>
                <w:szCs w:val="20"/>
              </w:rPr>
              <w:t>Primary care consultation for LRTI requiring antibiotics</w:t>
            </w:r>
          </w:p>
        </w:tc>
        <w:tc>
          <w:tcPr>
            <w:tcW w:w="1275" w:type="dxa"/>
            <w:tcBorders>
              <w:top w:val="single" w:sz="4" w:space="0" w:color="auto"/>
            </w:tcBorders>
            <w:hideMark/>
          </w:tcPr>
          <w:p w14:paraId="3EE3E5C3"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Borders>
              <w:top w:val="single" w:sz="4" w:space="0" w:color="auto"/>
            </w:tcBorders>
            <w:hideMark/>
          </w:tcPr>
          <w:p w14:paraId="47F238AA"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78.02 (75.59 to 80.53)</w:t>
            </w:r>
          </w:p>
        </w:tc>
        <w:tc>
          <w:tcPr>
            <w:tcW w:w="1701" w:type="dxa"/>
            <w:tcBorders>
              <w:top w:val="single" w:sz="4" w:space="0" w:color="auto"/>
            </w:tcBorders>
            <w:hideMark/>
          </w:tcPr>
          <w:p w14:paraId="3274AEE5"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tcBorders>
              <w:top w:val="single" w:sz="4" w:space="0" w:color="auto"/>
            </w:tcBorders>
            <w:hideMark/>
          </w:tcPr>
          <w:p w14:paraId="41665890"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2" w:type="dxa"/>
            <w:tcBorders>
              <w:top w:val="single" w:sz="4" w:space="0" w:color="auto"/>
            </w:tcBorders>
          </w:tcPr>
          <w:p w14:paraId="0E607032"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2" w:type="dxa"/>
            <w:tcBorders>
              <w:top w:val="single" w:sz="4" w:space="0" w:color="auto"/>
            </w:tcBorders>
          </w:tcPr>
          <w:p w14:paraId="24BCE683"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w:t>
            </w:r>
          </w:p>
        </w:tc>
      </w:tr>
      <w:tr w:rsidR="00C65AF3" w:rsidRPr="0071685F" w14:paraId="46564CF7" w14:textId="77777777" w:rsidTr="00C65AF3">
        <w:trPr>
          <w:jc w:val="center"/>
        </w:trPr>
        <w:tc>
          <w:tcPr>
            <w:tcW w:w="2694" w:type="dxa"/>
            <w:vMerge/>
            <w:vAlign w:val="center"/>
            <w:hideMark/>
          </w:tcPr>
          <w:p w14:paraId="2DF4AD89" w14:textId="77777777" w:rsidR="00C65AF3" w:rsidRPr="0071685F" w:rsidRDefault="00C65AF3" w:rsidP="00C65AF3">
            <w:pPr>
              <w:rPr>
                <w:rFonts w:ascii="Arial" w:hAnsi="Arial" w:cs="Arial"/>
                <w:sz w:val="18"/>
                <w:szCs w:val="18"/>
              </w:rPr>
            </w:pPr>
          </w:p>
        </w:tc>
        <w:tc>
          <w:tcPr>
            <w:tcW w:w="1275" w:type="dxa"/>
            <w:hideMark/>
          </w:tcPr>
          <w:p w14:paraId="1EB22123"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32ADF051"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100.97 (98.53 to 103.46)</w:t>
            </w:r>
          </w:p>
        </w:tc>
        <w:tc>
          <w:tcPr>
            <w:tcW w:w="1701" w:type="dxa"/>
            <w:hideMark/>
          </w:tcPr>
          <w:p w14:paraId="55E91A8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1.41(1.34 to 1.49)</w:t>
            </w:r>
          </w:p>
        </w:tc>
        <w:tc>
          <w:tcPr>
            <w:tcW w:w="1843" w:type="dxa"/>
            <w:hideMark/>
          </w:tcPr>
          <w:p w14:paraId="6AABBBB4"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1.07 (1.01 to 1.13)</w:t>
            </w:r>
          </w:p>
        </w:tc>
        <w:tc>
          <w:tcPr>
            <w:tcW w:w="1842" w:type="dxa"/>
          </w:tcPr>
          <w:p w14:paraId="594CE299"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1.04 (0.97 to 1.11)</w:t>
            </w:r>
          </w:p>
        </w:tc>
        <w:tc>
          <w:tcPr>
            <w:tcW w:w="1842" w:type="dxa"/>
          </w:tcPr>
          <w:p w14:paraId="759DEB3C"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-4 (-11 to 3)</w:t>
            </w:r>
          </w:p>
        </w:tc>
      </w:tr>
      <w:tr w:rsidR="00C65AF3" w:rsidRPr="0071685F" w14:paraId="09ABD233" w14:textId="77777777" w:rsidTr="00C65AF3">
        <w:trPr>
          <w:jc w:val="center"/>
        </w:trPr>
        <w:tc>
          <w:tcPr>
            <w:tcW w:w="2694" w:type="dxa"/>
            <w:vMerge w:val="restart"/>
            <w:hideMark/>
          </w:tcPr>
          <w:p w14:paraId="77D3766B" w14:textId="77777777" w:rsidR="00C65AF3" w:rsidRPr="0071685F" w:rsidRDefault="00C65AF3" w:rsidP="00C65AF3">
            <w:pPr>
              <w:rPr>
                <w:rFonts w:ascii="Arial" w:eastAsia="Times New Roman" w:hAnsi="Arial" w:cs="Arial"/>
                <w:sz w:val="20"/>
                <w:szCs w:val="20"/>
              </w:rPr>
            </w:pPr>
            <w:r w:rsidRPr="0071685F">
              <w:rPr>
                <w:rFonts w:ascii="Arial" w:eastAsia="Times New Roman" w:hAnsi="Arial" w:cs="Arial"/>
                <w:sz w:val="20"/>
                <w:szCs w:val="20"/>
              </w:rPr>
              <w:t>Primary care consultation for ILI</w:t>
            </w:r>
          </w:p>
        </w:tc>
        <w:tc>
          <w:tcPr>
            <w:tcW w:w="1275" w:type="dxa"/>
            <w:hideMark/>
          </w:tcPr>
          <w:p w14:paraId="0672ED25"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hideMark/>
          </w:tcPr>
          <w:p w14:paraId="02006B1A"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6.96 (6.27 to 7.73)</w:t>
            </w:r>
          </w:p>
        </w:tc>
        <w:tc>
          <w:tcPr>
            <w:tcW w:w="1701" w:type="dxa"/>
            <w:hideMark/>
          </w:tcPr>
          <w:p w14:paraId="651982EF"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1EC0F766"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2" w:type="dxa"/>
          </w:tcPr>
          <w:p w14:paraId="6BDFD619"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2" w:type="dxa"/>
          </w:tcPr>
          <w:p w14:paraId="05257951"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w:t>
            </w:r>
          </w:p>
        </w:tc>
      </w:tr>
      <w:tr w:rsidR="00C65AF3" w:rsidRPr="0071685F" w14:paraId="51EE2F97" w14:textId="77777777" w:rsidTr="00C65AF3">
        <w:trPr>
          <w:trHeight w:val="361"/>
          <w:jc w:val="center"/>
        </w:trPr>
        <w:tc>
          <w:tcPr>
            <w:tcW w:w="2694" w:type="dxa"/>
            <w:vMerge/>
            <w:vAlign w:val="center"/>
            <w:hideMark/>
          </w:tcPr>
          <w:p w14:paraId="1FABA3BB" w14:textId="77777777" w:rsidR="00C65AF3" w:rsidRPr="0071685F" w:rsidRDefault="00C65AF3" w:rsidP="00C65AF3">
            <w:pPr>
              <w:rPr>
                <w:rFonts w:ascii="Arial" w:hAnsi="Arial" w:cs="Arial"/>
                <w:sz w:val="18"/>
                <w:szCs w:val="18"/>
              </w:rPr>
            </w:pPr>
          </w:p>
        </w:tc>
        <w:tc>
          <w:tcPr>
            <w:tcW w:w="1275" w:type="dxa"/>
            <w:hideMark/>
          </w:tcPr>
          <w:p w14:paraId="16B4EF10"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36440025"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7.09 (6.48 to 7.75)</w:t>
            </w:r>
          </w:p>
        </w:tc>
        <w:tc>
          <w:tcPr>
            <w:tcW w:w="1701" w:type="dxa"/>
            <w:hideMark/>
          </w:tcPr>
          <w:p w14:paraId="69C6624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0.91(0.78 to 1.06)</w:t>
            </w:r>
          </w:p>
        </w:tc>
        <w:tc>
          <w:tcPr>
            <w:tcW w:w="1843" w:type="dxa"/>
            <w:hideMark/>
          </w:tcPr>
          <w:p w14:paraId="7AB551FF"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0.91 (0.74 to 1.12)</w:t>
            </w:r>
          </w:p>
        </w:tc>
        <w:tc>
          <w:tcPr>
            <w:tcW w:w="1842" w:type="dxa"/>
          </w:tcPr>
          <w:p w14:paraId="1917AEC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0.89 (0.70 to 1.13)</w:t>
            </w:r>
          </w:p>
        </w:tc>
        <w:tc>
          <w:tcPr>
            <w:tcW w:w="1842" w:type="dxa"/>
          </w:tcPr>
          <w:p w14:paraId="3C98EDF9"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-11 (-13 to 30)</w:t>
            </w:r>
          </w:p>
        </w:tc>
      </w:tr>
      <w:tr w:rsidR="00C65AF3" w:rsidRPr="0071685F" w14:paraId="1647F9C4" w14:textId="77777777" w:rsidTr="00C65AF3">
        <w:trPr>
          <w:trHeight w:val="287"/>
          <w:jc w:val="center"/>
        </w:trPr>
        <w:tc>
          <w:tcPr>
            <w:tcW w:w="2694" w:type="dxa"/>
            <w:vMerge w:val="restart"/>
            <w:hideMark/>
          </w:tcPr>
          <w:p w14:paraId="39A48E4B" w14:textId="77777777" w:rsidR="00C65AF3" w:rsidRPr="0071685F" w:rsidRDefault="00C65AF3" w:rsidP="00C65AF3">
            <w:pPr>
              <w:rPr>
                <w:rFonts w:ascii="Arial" w:eastAsia="Times New Roman" w:hAnsi="Arial" w:cs="Arial"/>
                <w:sz w:val="20"/>
                <w:szCs w:val="20"/>
              </w:rPr>
            </w:pPr>
            <w:r w:rsidRPr="0071685F">
              <w:rPr>
                <w:rFonts w:ascii="Arial" w:eastAsia="Times New Roman" w:hAnsi="Arial" w:cs="Arial"/>
                <w:sz w:val="20"/>
                <w:szCs w:val="20"/>
              </w:rPr>
              <w:t xml:space="preserve">Primary care consultation for COPD exacerbation  </w:t>
            </w:r>
          </w:p>
        </w:tc>
        <w:tc>
          <w:tcPr>
            <w:tcW w:w="1275" w:type="dxa"/>
            <w:hideMark/>
          </w:tcPr>
          <w:p w14:paraId="78F3B64C"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No</w:t>
            </w:r>
          </w:p>
        </w:tc>
        <w:tc>
          <w:tcPr>
            <w:tcW w:w="2552" w:type="dxa"/>
            <w:hideMark/>
          </w:tcPr>
          <w:p w14:paraId="38A586C2"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240.89 (222.47 to 260.84)</w:t>
            </w:r>
          </w:p>
        </w:tc>
        <w:tc>
          <w:tcPr>
            <w:tcW w:w="1701" w:type="dxa"/>
            <w:hideMark/>
          </w:tcPr>
          <w:p w14:paraId="412F91C6"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tcPr>
          <w:p w14:paraId="58F835D7" w14:textId="77777777" w:rsidR="00C65AF3" w:rsidRPr="0071685F" w:rsidRDefault="00C65AF3" w:rsidP="00C65AF3">
            <w:pPr>
              <w:spacing w:line="480" w:lineRule="auto"/>
              <w:jc w:val="center"/>
              <w:rPr>
                <w:rFonts w:ascii="Arial" w:hAnsi="Arial" w:cs="Arial"/>
                <w:sz w:val="18"/>
                <w:szCs w:val="18"/>
              </w:rPr>
            </w:pPr>
            <w:r w:rsidRPr="0071685F">
              <w:rPr>
                <w:rFonts w:ascii="Arial" w:hAnsi="Arial" w:cs="Arial"/>
                <w:sz w:val="18"/>
                <w:szCs w:val="18"/>
              </w:rPr>
              <w:t>1.00</w:t>
            </w:r>
          </w:p>
        </w:tc>
        <w:tc>
          <w:tcPr>
            <w:tcW w:w="1842" w:type="dxa"/>
          </w:tcPr>
          <w:p w14:paraId="45365BF0"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2" w:type="dxa"/>
          </w:tcPr>
          <w:p w14:paraId="5171D011"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w:t>
            </w:r>
          </w:p>
        </w:tc>
      </w:tr>
      <w:tr w:rsidR="00C65AF3" w:rsidRPr="0071685F" w14:paraId="6E68BED4" w14:textId="77777777" w:rsidTr="00C65AF3">
        <w:trPr>
          <w:jc w:val="center"/>
        </w:trPr>
        <w:tc>
          <w:tcPr>
            <w:tcW w:w="2694" w:type="dxa"/>
            <w:vMerge/>
            <w:vAlign w:val="center"/>
            <w:hideMark/>
          </w:tcPr>
          <w:p w14:paraId="624582A8" w14:textId="77777777" w:rsidR="00C65AF3" w:rsidRPr="0071685F" w:rsidRDefault="00C65AF3" w:rsidP="00C65AF3">
            <w:pPr>
              <w:rPr>
                <w:rFonts w:ascii="Arial" w:hAnsi="Arial" w:cs="Arial"/>
                <w:sz w:val="20"/>
                <w:szCs w:val="20"/>
              </w:rPr>
            </w:pPr>
          </w:p>
        </w:tc>
        <w:tc>
          <w:tcPr>
            <w:tcW w:w="1275" w:type="dxa"/>
            <w:hideMark/>
          </w:tcPr>
          <w:p w14:paraId="1FB2588D"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17FBD3D2"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275.45 (262.09 to 289.48)</w:t>
            </w:r>
          </w:p>
        </w:tc>
        <w:tc>
          <w:tcPr>
            <w:tcW w:w="1701" w:type="dxa"/>
            <w:hideMark/>
          </w:tcPr>
          <w:p w14:paraId="32F9D46A"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1.09 (0.94 to 1.27)</w:t>
            </w:r>
          </w:p>
        </w:tc>
        <w:tc>
          <w:tcPr>
            <w:tcW w:w="1843" w:type="dxa"/>
            <w:hideMark/>
          </w:tcPr>
          <w:p w14:paraId="3556B80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0.96 (0.83 to 1.12)</w:t>
            </w:r>
          </w:p>
        </w:tc>
        <w:tc>
          <w:tcPr>
            <w:tcW w:w="1842" w:type="dxa"/>
          </w:tcPr>
          <w:p w14:paraId="5ADED65C"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0.93 (0.79 to 1.10)</w:t>
            </w:r>
          </w:p>
        </w:tc>
        <w:tc>
          <w:tcPr>
            <w:tcW w:w="1842" w:type="dxa"/>
          </w:tcPr>
          <w:p w14:paraId="31D25DE4"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7 (-21 to 10)</w:t>
            </w:r>
          </w:p>
        </w:tc>
      </w:tr>
      <w:tr w:rsidR="00C65AF3" w:rsidRPr="0071685F" w14:paraId="2915A900" w14:textId="77777777" w:rsidTr="00C65AF3">
        <w:trPr>
          <w:jc w:val="center"/>
        </w:trPr>
        <w:tc>
          <w:tcPr>
            <w:tcW w:w="2694" w:type="dxa"/>
            <w:vMerge w:val="restart"/>
            <w:hideMark/>
          </w:tcPr>
          <w:p w14:paraId="436DC466" w14:textId="77777777" w:rsidR="00C65AF3" w:rsidRPr="0071685F" w:rsidRDefault="00C65AF3" w:rsidP="00C65AF3">
            <w:pPr>
              <w:rPr>
                <w:rFonts w:ascii="Arial" w:eastAsia="Times New Roman" w:hAnsi="Arial" w:cs="Arial"/>
                <w:sz w:val="20"/>
                <w:szCs w:val="20"/>
              </w:rPr>
            </w:pPr>
            <w:r w:rsidRPr="0071685F">
              <w:rPr>
                <w:rFonts w:ascii="Arial" w:eastAsia="Times New Roman" w:hAnsi="Arial" w:cs="Arial"/>
                <w:sz w:val="20"/>
                <w:szCs w:val="20"/>
              </w:rPr>
              <w:t xml:space="preserve">Hospitalisation for pneumonia   </w:t>
            </w:r>
          </w:p>
        </w:tc>
        <w:tc>
          <w:tcPr>
            <w:tcW w:w="1275" w:type="dxa"/>
            <w:hideMark/>
          </w:tcPr>
          <w:p w14:paraId="651460C8"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hideMark/>
          </w:tcPr>
          <w:p w14:paraId="59D1CFCA"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17.03 (15.59 to 18.60)</w:t>
            </w:r>
          </w:p>
        </w:tc>
        <w:tc>
          <w:tcPr>
            <w:tcW w:w="1701" w:type="dxa"/>
            <w:hideMark/>
          </w:tcPr>
          <w:p w14:paraId="611D713E"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418E30D7"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06F46F5E"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6A6112A8"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sz w:val="20"/>
                <w:szCs w:val="20"/>
              </w:rPr>
              <w:t>-</w:t>
            </w:r>
          </w:p>
        </w:tc>
      </w:tr>
      <w:tr w:rsidR="00C65AF3" w:rsidRPr="0071685F" w14:paraId="7D8363D8" w14:textId="77777777" w:rsidTr="00C65AF3">
        <w:trPr>
          <w:jc w:val="center"/>
        </w:trPr>
        <w:tc>
          <w:tcPr>
            <w:tcW w:w="2694" w:type="dxa"/>
            <w:vMerge/>
            <w:vAlign w:val="center"/>
            <w:hideMark/>
          </w:tcPr>
          <w:p w14:paraId="3F01230A" w14:textId="77777777" w:rsidR="00C65AF3" w:rsidRPr="0071685F" w:rsidRDefault="00C65AF3" w:rsidP="00C65AF3">
            <w:pPr>
              <w:rPr>
                <w:rFonts w:ascii="Arial" w:hAnsi="Arial" w:cs="Arial"/>
                <w:sz w:val="20"/>
                <w:szCs w:val="20"/>
              </w:rPr>
            </w:pPr>
          </w:p>
        </w:tc>
        <w:tc>
          <w:tcPr>
            <w:tcW w:w="1275" w:type="dxa"/>
            <w:hideMark/>
          </w:tcPr>
          <w:p w14:paraId="29AA1FC2"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7E91293E"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20.37 (18.98 to 21.86</w:t>
            </w:r>
          </w:p>
        </w:tc>
        <w:tc>
          <w:tcPr>
            <w:tcW w:w="1701" w:type="dxa"/>
            <w:hideMark/>
          </w:tcPr>
          <w:p w14:paraId="21E83293"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1.29 (1.12 to 1.48)</w:t>
            </w:r>
          </w:p>
        </w:tc>
        <w:tc>
          <w:tcPr>
            <w:tcW w:w="1843" w:type="dxa"/>
            <w:hideMark/>
          </w:tcPr>
          <w:p w14:paraId="63E8FF67"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0.59 (0.51 to 0.69)</w:t>
            </w:r>
          </w:p>
        </w:tc>
        <w:tc>
          <w:tcPr>
            <w:tcW w:w="1842" w:type="dxa"/>
          </w:tcPr>
          <w:p w14:paraId="7C9AEFA0"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0.69 (0.58 to 0.83)</w:t>
            </w:r>
          </w:p>
        </w:tc>
        <w:tc>
          <w:tcPr>
            <w:tcW w:w="1842" w:type="dxa"/>
          </w:tcPr>
          <w:p w14:paraId="5EE7CBD4"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31 (17 to 42)</w:t>
            </w:r>
          </w:p>
        </w:tc>
      </w:tr>
      <w:tr w:rsidR="00C65AF3" w:rsidRPr="0071685F" w14:paraId="6E2DE370" w14:textId="77777777" w:rsidTr="00C65AF3">
        <w:trPr>
          <w:trHeight w:val="303"/>
          <w:jc w:val="center"/>
        </w:trPr>
        <w:tc>
          <w:tcPr>
            <w:tcW w:w="2694" w:type="dxa"/>
            <w:vMerge w:val="restart"/>
            <w:hideMark/>
          </w:tcPr>
          <w:p w14:paraId="349A61E3" w14:textId="77777777" w:rsidR="00C65AF3" w:rsidRPr="0071685F" w:rsidRDefault="00C65AF3" w:rsidP="00C65AF3">
            <w:pPr>
              <w:rPr>
                <w:rFonts w:ascii="Arial" w:eastAsia="Times New Roman" w:hAnsi="Arial" w:cs="Arial"/>
                <w:sz w:val="20"/>
                <w:szCs w:val="20"/>
              </w:rPr>
            </w:pPr>
            <w:r w:rsidRPr="0071685F">
              <w:rPr>
                <w:rFonts w:ascii="Arial" w:eastAsia="Times New Roman" w:hAnsi="Arial" w:cs="Arial"/>
                <w:sz w:val="20"/>
                <w:szCs w:val="20"/>
              </w:rPr>
              <w:t xml:space="preserve">Hospitalisation for COPD exacerbation </w:t>
            </w:r>
          </w:p>
        </w:tc>
        <w:tc>
          <w:tcPr>
            <w:tcW w:w="1275" w:type="dxa"/>
            <w:hideMark/>
          </w:tcPr>
          <w:p w14:paraId="21AA043A"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 No </w:t>
            </w:r>
          </w:p>
        </w:tc>
        <w:tc>
          <w:tcPr>
            <w:tcW w:w="2552" w:type="dxa"/>
            <w:hideMark/>
          </w:tcPr>
          <w:p w14:paraId="1270F8D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109.42 (93.85 to 127.58)</w:t>
            </w:r>
          </w:p>
        </w:tc>
        <w:tc>
          <w:tcPr>
            <w:tcW w:w="1701" w:type="dxa"/>
            <w:hideMark/>
          </w:tcPr>
          <w:p w14:paraId="13072CCB"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154E35AD"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746DDDB9"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35E00508"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20"/>
                <w:szCs w:val="20"/>
              </w:rPr>
              <w:t>-</w:t>
            </w:r>
          </w:p>
        </w:tc>
      </w:tr>
      <w:tr w:rsidR="00C65AF3" w:rsidRPr="0071685F" w14:paraId="1E875D66" w14:textId="77777777" w:rsidTr="00C65AF3">
        <w:trPr>
          <w:jc w:val="center"/>
        </w:trPr>
        <w:tc>
          <w:tcPr>
            <w:tcW w:w="2694" w:type="dxa"/>
            <w:vMerge/>
            <w:vAlign w:val="center"/>
            <w:hideMark/>
          </w:tcPr>
          <w:p w14:paraId="717B303A" w14:textId="77777777" w:rsidR="00C65AF3" w:rsidRPr="0071685F" w:rsidRDefault="00C65AF3" w:rsidP="00C65AF3">
            <w:pPr>
              <w:rPr>
                <w:rFonts w:ascii="Arial" w:hAnsi="Arial" w:cs="Arial"/>
                <w:sz w:val="18"/>
                <w:szCs w:val="18"/>
              </w:rPr>
            </w:pPr>
          </w:p>
        </w:tc>
        <w:tc>
          <w:tcPr>
            <w:tcW w:w="1275" w:type="dxa"/>
            <w:hideMark/>
          </w:tcPr>
          <w:p w14:paraId="1DF61AAE"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056A5790"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88.74 (79.46 to 99.10)</w:t>
            </w:r>
          </w:p>
        </w:tc>
        <w:tc>
          <w:tcPr>
            <w:tcW w:w="1701" w:type="dxa"/>
            <w:hideMark/>
          </w:tcPr>
          <w:p w14:paraId="5BADD453"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0.78 (0.57 to 1.05)</w:t>
            </w:r>
          </w:p>
        </w:tc>
        <w:tc>
          <w:tcPr>
            <w:tcW w:w="1843" w:type="dxa"/>
            <w:hideMark/>
          </w:tcPr>
          <w:p w14:paraId="36B76A04"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0.59 (0.44-0.80)</w:t>
            </w:r>
          </w:p>
        </w:tc>
        <w:tc>
          <w:tcPr>
            <w:tcW w:w="1842" w:type="dxa"/>
          </w:tcPr>
          <w:p w14:paraId="356AEA94"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0.65 (0.46 to 0.93)</w:t>
            </w:r>
          </w:p>
        </w:tc>
        <w:tc>
          <w:tcPr>
            <w:tcW w:w="1842" w:type="dxa"/>
          </w:tcPr>
          <w:p w14:paraId="61B60269"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35 (7 to 54)</w:t>
            </w:r>
          </w:p>
        </w:tc>
      </w:tr>
      <w:tr w:rsidR="00C65AF3" w:rsidRPr="0071685F" w14:paraId="28315FB9" w14:textId="77777777" w:rsidTr="00C65AF3">
        <w:trPr>
          <w:jc w:val="center"/>
        </w:trPr>
        <w:tc>
          <w:tcPr>
            <w:tcW w:w="2694" w:type="dxa"/>
            <w:vMerge w:val="restart"/>
            <w:hideMark/>
          </w:tcPr>
          <w:p w14:paraId="4A16D112" w14:textId="77777777" w:rsidR="00C65AF3" w:rsidRPr="0071685F" w:rsidRDefault="00C65AF3" w:rsidP="00C65AF3">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All cause death </w:t>
            </w:r>
          </w:p>
        </w:tc>
        <w:tc>
          <w:tcPr>
            <w:tcW w:w="1275" w:type="dxa"/>
            <w:hideMark/>
          </w:tcPr>
          <w:p w14:paraId="685F7029"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hideMark/>
          </w:tcPr>
          <w:p w14:paraId="305EBFD2"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18.75 (17.59 to 19.99)</w:t>
            </w:r>
          </w:p>
        </w:tc>
        <w:tc>
          <w:tcPr>
            <w:tcW w:w="1701" w:type="dxa"/>
            <w:hideMark/>
          </w:tcPr>
          <w:p w14:paraId="3DF1967C"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7826D98D"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0574F382"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72AE6A4F"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20"/>
                <w:szCs w:val="20"/>
              </w:rPr>
              <w:t>-</w:t>
            </w:r>
          </w:p>
        </w:tc>
      </w:tr>
      <w:tr w:rsidR="00C65AF3" w:rsidRPr="0071685F" w14:paraId="788A9F26" w14:textId="77777777" w:rsidTr="00C65AF3">
        <w:trPr>
          <w:jc w:val="center"/>
        </w:trPr>
        <w:tc>
          <w:tcPr>
            <w:tcW w:w="2694" w:type="dxa"/>
            <w:vMerge/>
            <w:vAlign w:val="center"/>
            <w:hideMark/>
          </w:tcPr>
          <w:p w14:paraId="0931FBFA" w14:textId="77777777" w:rsidR="00C65AF3" w:rsidRPr="0071685F" w:rsidRDefault="00C65AF3" w:rsidP="00C65AF3">
            <w:pPr>
              <w:rPr>
                <w:rFonts w:ascii="Arial" w:hAnsi="Arial" w:cs="Arial"/>
                <w:sz w:val="18"/>
                <w:szCs w:val="18"/>
              </w:rPr>
            </w:pPr>
          </w:p>
        </w:tc>
        <w:tc>
          <w:tcPr>
            <w:tcW w:w="1275" w:type="dxa"/>
            <w:hideMark/>
          </w:tcPr>
          <w:p w14:paraId="5D9C4909"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hideMark/>
          </w:tcPr>
          <w:p w14:paraId="4FAAC658"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21.77 (20.69 to 22.91)</w:t>
            </w:r>
          </w:p>
        </w:tc>
        <w:tc>
          <w:tcPr>
            <w:tcW w:w="1701" w:type="dxa"/>
            <w:hideMark/>
          </w:tcPr>
          <w:p w14:paraId="65880345"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1.10 (1.00 to 1.20)</w:t>
            </w:r>
          </w:p>
        </w:tc>
        <w:tc>
          <w:tcPr>
            <w:tcW w:w="1843" w:type="dxa"/>
            <w:hideMark/>
          </w:tcPr>
          <w:p w14:paraId="2DF25E16"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0.52 (0.47 to 0.59)</w:t>
            </w:r>
          </w:p>
        </w:tc>
        <w:tc>
          <w:tcPr>
            <w:tcW w:w="1842" w:type="dxa"/>
          </w:tcPr>
          <w:p w14:paraId="46103AAC"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0.66 (0.57 to 0.75)</w:t>
            </w:r>
          </w:p>
        </w:tc>
        <w:tc>
          <w:tcPr>
            <w:tcW w:w="1842" w:type="dxa"/>
          </w:tcPr>
          <w:p w14:paraId="77A7B9AA"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34 (25 to 43)</w:t>
            </w:r>
          </w:p>
        </w:tc>
      </w:tr>
      <w:tr w:rsidR="00C65AF3" w:rsidRPr="0071685F" w14:paraId="0D51F8DC" w14:textId="77777777" w:rsidTr="00C65AF3">
        <w:trPr>
          <w:jc w:val="center"/>
        </w:trPr>
        <w:tc>
          <w:tcPr>
            <w:tcW w:w="2694" w:type="dxa"/>
            <w:vMerge w:val="restart"/>
            <w:hideMark/>
          </w:tcPr>
          <w:p w14:paraId="79086053" w14:textId="77777777" w:rsidR="00C65AF3" w:rsidRPr="0071685F" w:rsidRDefault="00C65AF3" w:rsidP="00C65AF3">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Deaths due to pneumonia </w:t>
            </w:r>
          </w:p>
        </w:tc>
        <w:tc>
          <w:tcPr>
            <w:tcW w:w="1275" w:type="dxa"/>
            <w:hideMark/>
          </w:tcPr>
          <w:p w14:paraId="5164432B"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hideMark/>
          </w:tcPr>
          <w:p w14:paraId="0E719B92"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5.33 (4.56 to 6.24)</w:t>
            </w:r>
          </w:p>
        </w:tc>
        <w:tc>
          <w:tcPr>
            <w:tcW w:w="1701" w:type="dxa"/>
            <w:hideMark/>
          </w:tcPr>
          <w:p w14:paraId="3769E670"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74BA2B94"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2526C541"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1.00</w:t>
            </w:r>
          </w:p>
        </w:tc>
        <w:tc>
          <w:tcPr>
            <w:tcW w:w="1842" w:type="dxa"/>
          </w:tcPr>
          <w:p w14:paraId="5B6A0516" w14:textId="77777777" w:rsidR="00C65AF3" w:rsidRPr="0071685F" w:rsidRDefault="00C65AF3" w:rsidP="00C65AF3">
            <w:pPr>
              <w:spacing w:line="480" w:lineRule="auto"/>
              <w:jc w:val="center"/>
              <w:rPr>
                <w:rFonts w:ascii="Arial" w:eastAsia="Times New Roman" w:hAnsi="Arial" w:cs="Arial"/>
                <w:b/>
                <w:sz w:val="18"/>
                <w:szCs w:val="18"/>
              </w:rPr>
            </w:pPr>
            <w:r w:rsidRPr="0071685F">
              <w:rPr>
                <w:rFonts w:ascii="Arial" w:eastAsia="Times New Roman" w:hAnsi="Arial" w:cs="Arial"/>
                <w:b/>
                <w:sz w:val="20"/>
                <w:szCs w:val="20"/>
              </w:rPr>
              <w:t>-</w:t>
            </w:r>
          </w:p>
        </w:tc>
      </w:tr>
      <w:tr w:rsidR="00C65AF3" w:rsidRPr="0071685F" w14:paraId="23B3F4ED" w14:textId="77777777" w:rsidTr="00C65AF3">
        <w:trPr>
          <w:jc w:val="center"/>
        </w:trPr>
        <w:tc>
          <w:tcPr>
            <w:tcW w:w="2694" w:type="dxa"/>
            <w:vMerge/>
            <w:vAlign w:val="center"/>
            <w:hideMark/>
          </w:tcPr>
          <w:p w14:paraId="1CC4B790" w14:textId="77777777" w:rsidR="00C65AF3" w:rsidRPr="0071685F" w:rsidRDefault="00C65AF3" w:rsidP="00C65AF3">
            <w:pPr>
              <w:rPr>
                <w:rFonts w:ascii="Arial" w:hAnsi="Arial" w:cs="Arial"/>
                <w:sz w:val="18"/>
                <w:szCs w:val="18"/>
              </w:rPr>
            </w:pPr>
          </w:p>
        </w:tc>
        <w:tc>
          <w:tcPr>
            <w:tcW w:w="1275" w:type="dxa"/>
            <w:hideMark/>
          </w:tcPr>
          <w:p w14:paraId="41C2C629" w14:textId="77777777" w:rsidR="00C65AF3" w:rsidRPr="0071685F" w:rsidRDefault="00C65AF3" w:rsidP="00C65AF3">
            <w:pPr>
              <w:spacing w:line="480" w:lineRule="auto"/>
              <w:rPr>
                <w:rFonts w:ascii="Arial" w:eastAsia="Times New Roman" w:hAnsi="Arial" w:cs="Arial"/>
                <w:sz w:val="18"/>
                <w:szCs w:val="18"/>
              </w:rPr>
            </w:pPr>
            <w:r w:rsidRPr="0071685F">
              <w:rPr>
                <w:rFonts w:ascii="Arial" w:eastAsia="Times New Roman" w:hAnsi="Arial" w:cs="Arial"/>
                <w:sz w:val="18"/>
                <w:szCs w:val="18"/>
              </w:rPr>
              <w:t>Yes</w:t>
            </w:r>
          </w:p>
        </w:tc>
        <w:tc>
          <w:tcPr>
            <w:tcW w:w="2552" w:type="dxa"/>
            <w:hideMark/>
          </w:tcPr>
          <w:p w14:paraId="6838EB3C"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5.74 (5.03 to 6.56)</w:t>
            </w:r>
          </w:p>
        </w:tc>
        <w:tc>
          <w:tcPr>
            <w:tcW w:w="1701" w:type="dxa"/>
            <w:hideMark/>
          </w:tcPr>
          <w:p w14:paraId="6AA53C8E" w14:textId="77777777" w:rsidR="00C65AF3" w:rsidRPr="0071685F" w:rsidRDefault="00C65AF3" w:rsidP="00C65AF3">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1.08 (0.85 to 1.35)</w:t>
            </w:r>
          </w:p>
        </w:tc>
        <w:tc>
          <w:tcPr>
            <w:tcW w:w="1843" w:type="dxa"/>
            <w:hideMark/>
          </w:tcPr>
          <w:p w14:paraId="6010F2AB"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0.47 (0.35 to 0.63)</w:t>
            </w:r>
          </w:p>
        </w:tc>
        <w:tc>
          <w:tcPr>
            <w:tcW w:w="1842" w:type="dxa"/>
          </w:tcPr>
          <w:p w14:paraId="053A7738"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0.67 (0.47 to 0.96)</w:t>
            </w:r>
          </w:p>
        </w:tc>
        <w:tc>
          <w:tcPr>
            <w:tcW w:w="1842" w:type="dxa"/>
          </w:tcPr>
          <w:p w14:paraId="2EFC64CE" w14:textId="77777777" w:rsidR="00C65AF3" w:rsidRPr="0071685F" w:rsidRDefault="00C65AF3" w:rsidP="00C65AF3">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33 (53 to 4)</w:t>
            </w:r>
          </w:p>
        </w:tc>
      </w:tr>
    </w:tbl>
    <w:p w14:paraId="62CA2031" w14:textId="77777777" w:rsidR="00C65AF3" w:rsidRPr="00C65AF3" w:rsidRDefault="00C65AF3" w:rsidP="00C65AF3">
      <w:pPr>
        <w:spacing w:line="480" w:lineRule="auto"/>
        <w:rPr>
          <w:rFonts w:ascii="Arial" w:eastAsia="Times New Roman" w:hAnsi="Arial" w:cs="Arial"/>
          <w:sz w:val="16"/>
          <w:szCs w:val="16"/>
        </w:rPr>
      </w:pPr>
      <w:r w:rsidRPr="00C65AF3">
        <w:rPr>
          <w:rFonts w:ascii="Arial" w:eastAsia="Times New Roman" w:hAnsi="Arial" w:cs="Arial"/>
          <w:sz w:val="16"/>
          <w:szCs w:val="16"/>
          <w:vertAlign w:val="superscript"/>
        </w:rPr>
        <w:t xml:space="preserve">1 </w:t>
      </w:r>
      <w:r w:rsidRPr="00C65AF3">
        <w:rPr>
          <w:rFonts w:ascii="Arial" w:eastAsia="Times New Roman" w:hAnsi="Arial" w:cs="Arial"/>
          <w:b/>
          <w:sz w:val="16"/>
          <w:szCs w:val="16"/>
        </w:rPr>
        <w:t>Model 1</w:t>
      </w:r>
      <w:r w:rsidRPr="00C65AF3">
        <w:rPr>
          <w:rFonts w:ascii="Arial" w:eastAsia="Times New Roman" w:hAnsi="Arial" w:cs="Arial"/>
          <w:sz w:val="16"/>
          <w:szCs w:val="16"/>
        </w:rPr>
        <w:t xml:space="preserve">: Adjusted for propensity score for IIV and year. </w:t>
      </w:r>
      <w:r w:rsidRPr="00C65AF3">
        <w:rPr>
          <w:rFonts w:ascii="Arial" w:eastAsia="Times New Roman" w:hAnsi="Arial" w:cs="Arial"/>
          <w:b/>
          <w:sz w:val="16"/>
          <w:szCs w:val="16"/>
          <w:vertAlign w:val="superscript"/>
        </w:rPr>
        <w:t>2</w:t>
      </w:r>
      <w:r w:rsidRPr="00C65AF3">
        <w:rPr>
          <w:rFonts w:ascii="Arial" w:eastAsia="Times New Roman" w:hAnsi="Arial" w:cs="Arial"/>
          <w:b/>
          <w:sz w:val="16"/>
          <w:szCs w:val="16"/>
        </w:rPr>
        <w:t>Model 2:</w:t>
      </w:r>
      <w:r w:rsidRPr="00C65AF3">
        <w:rPr>
          <w:rFonts w:ascii="Arial" w:eastAsia="Times New Roman" w:hAnsi="Arial" w:cs="Arial"/>
          <w:sz w:val="16"/>
          <w:szCs w:val="16"/>
        </w:rPr>
        <w:t xml:space="preserve"> Adjusted for propensity score for IIV and year with PS trimmed tails </w:t>
      </w:r>
      <w:r w:rsidRPr="00C65AF3">
        <w:rPr>
          <w:rFonts w:ascii="Arial" w:eastAsia="Times New Roman" w:hAnsi="Arial" w:cs="Arial"/>
          <w:sz w:val="16"/>
          <w:szCs w:val="16"/>
          <w:vertAlign w:val="superscript"/>
        </w:rPr>
        <w:t>3</w:t>
      </w:r>
      <w:r w:rsidRPr="00C65AF3">
        <w:rPr>
          <w:rFonts w:ascii="Arial" w:eastAsia="Times New Roman" w:hAnsi="Arial" w:cs="Arial"/>
          <w:sz w:val="16"/>
          <w:szCs w:val="16"/>
        </w:rPr>
        <w:t xml:space="preserve">VE: Vaccine effectiveness from Model 2. </w:t>
      </w:r>
    </w:p>
    <w:p w14:paraId="23C67596" w14:textId="689D9CE8" w:rsidR="00BB2439" w:rsidRDefault="00C65AF3" w:rsidP="00C65AF3">
      <w:pPr>
        <w:spacing w:after="0" w:line="240" w:lineRule="auto"/>
        <w:jc w:val="both"/>
        <w:rPr>
          <w:rFonts w:ascii="Arial" w:hAnsi="Arial" w:cs="Arial"/>
          <w:sz w:val="24"/>
          <w:szCs w:val="24"/>
        </w:rPr>
      </w:pPr>
      <w:r w:rsidRPr="0071685F">
        <w:rPr>
          <w:rFonts w:ascii="Arial" w:hAnsi="Arial" w:cs="Arial"/>
          <w:sz w:val="24"/>
          <w:szCs w:val="24"/>
        </w:rPr>
        <w:lastRenderedPageBreak/>
        <w:t>Table 3: Inactivated influenza vaccine effectiveness in people with AIRDs using data restricted to influenza-active periods: propensity score adjusted analysis</w:t>
      </w:r>
    </w:p>
    <w:p w14:paraId="01996313" w14:textId="16C5FABA" w:rsidR="00C65AF3" w:rsidRDefault="00C65AF3" w:rsidP="00C65AF3">
      <w:pPr>
        <w:spacing w:after="0" w:line="240" w:lineRule="auto"/>
        <w:jc w:val="both"/>
        <w:rPr>
          <w:rFonts w:ascii="Arial" w:hAnsi="Arial" w:cs="Arial"/>
          <w:sz w:val="24"/>
          <w:szCs w:val="24"/>
        </w:rPr>
      </w:pPr>
    </w:p>
    <w:tbl>
      <w:tblPr>
        <w:tblStyle w:val="TableGrid"/>
        <w:tblW w:w="1431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275"/>
        <w:gridCol w:w="2409"/>
        <w:gridCol w:w="1843"/>
        <w:gridCol w:w="1843"/>
        <w:gridCol w:w="2126"/>
        <w:gridCol w:w="2126"/>
      </w:tblGrid>
      <w:tr w:rsidR="00EB632A" w:rsidRPr="0071685F" w14:paraId="76AE576E" w14:textId="77777777" w:rsidTr="003D0ABE">
        <w:trPr>
          <w:tblHeader/>
          <w:jc w:val="center"/>
        </w:trPr>
        <w:tc>
          <w:tcPr>
            <w:tcW w:w="2689" w:type="dxa"/>
            <w:tcBorders>
              <w:bottom w:val="single" w:sz="4" w:space="0" w:color="auto"/>
            </w:tcBorders>
            <w:hideMark/>
          </w:tcPr>
          <w:p w14:paraId="22A09944"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Outcomes</w:t>
            </w:r>
          </w:p>
        </w:tc>
        <w:tc>
          <w:tcPr>
            <w:tcW w:w="1275" w:type="dxa"/>
            <w:tcBorders>
              <w:bottom w:val="single" w:sz="4" w:space="0" w:color="auto"/>
            </w:tcBorders>
            <w:hideMark/>
          </w:tcPr>
          <w:p w14:paraId="06248DA3"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 xml:space="preserve">Vaccinated </w:t>
            </w:r>
          </w:p>
        </w:tc>
        <w:tc>
          <w:tcPr>
            <w:tcW w:w="2409" w:type="dxa"/>
            <w:tcBorders>
              <w:bottom w:val="single" w:sz="4" w:space="0" w:color="auto"/>
            </w:tcBorders>
            <w:hideMark/>
          </w:tcPr>
          <w:p w14:paraId="435A6814"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Event rate (95% CI)/</w:t>
            </w:r>
          </w:p>
          <w:p w14:paraId="7E579423"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1,000 person-years</w:t>
            </w:r>
          </w:p>
        </w:tc>
        <w:tc>
          <w:tcPr>
            <w:tcW w:w="1843" w:type="dxa"/>
            <w:tcBorders>
              <w:bottom w:val="single" w:sz="4" w:space="0" w:color="auto"/>
            </w:tcBorders>
            <w:hideMark/>
          </w:tcPr>
          <w:p w14:paraId="00DB10DC"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Unadjusted HR</w:t>
            </w:r>
          </w:p>
          <w:p w14:paraId="6F226B10"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(95% CI)</w:t>
            </w:r>
          </w:p>
        </w:tc>
        <w:tc>
          <w:tcPr>
            <w:tcW w:w="1843" w:type="dxa"/>
            <w:tcBorders>
              <w:bottom w:val="single" w:sz="4" w:space="0" w:color="auto"/>
            </w:tcBorders>
            <w:hideMark/>
          </w:tcPr>
          <w:p w14:paraId="167225EC" w14:textId="77777777" w:rsidR="00EB632A" w:rsidRPr="0071685F" w:rsidRDefault="00EB632A" w:rsidP="003D0ABE">
            <w:pPr>
              <w:spacing w:line="480" w:lineRule="auto"/>
              <w:jc w:val="center"/>
              <w:rPr>
                <w:rFonts w:ascii="Arial" w:eastAsia="Times New Roman" w:hAnsi="Arial" w:cs="Arial"/>
                <w:b/>
                <w:bCs/>
                <w:sz w:val="20"/>
                <w:szCs w:val="20"/>
                <w:vertAlign w:val="superscript"/>
              </w:rPr>
            </w:pPr>
            <w:r w:rsidRPr="0071685F">
              <w:rPr>
                <w:rFonts w:ascii="Arial" w:eastAsia="Times New Roman" w:hAnsi="Arial" w:cs="Arial"/>
                <w:b/>
                <w:bCs/>
                <w:sz w:val="20"/>
                <w:szCs w:val="20"/>
              </w:rPr>
              <w:t>Adjusted HR</w:t>
            </w:r>
            <w:r w:rsidRPr="0071685F">
              <w:rPr>
                <w:rFonts w:ascii="Arial" w:eastAsia="Times New Roman" w:hAnsi="Arial" w:cs="Arial"/>
                <w:b/>
                <w:bCs/>
                <w:sz w:val="20"/>
                <w:szCs w:val="20"/>
                <w:vertAlign w:val="superscript"/>
              </w:rPr>
              <w:t>1</w:t>
            </w:r>
          </w:p>
          <w:p w14:paraId="34259D56"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(95% CI)</w:t>
            </w:r>
          </w:p>
        </w:tc>
        <w:tc>
          <w:tcPr>
            <w:tcW w:w="2126" w:type="dxa"/>
            <w:tcBorders>
              <w:bottom w:val="single" w:sz="4" w:space="0" w:color="auto"/>
            </w:tcBorders>
          </w:tcPr>
          <w:p w14:paraId="2211B47A" w14:textId="77777777" w:rsidR="00EB632A" w:rsidRPr="0071685F" w:rsidRDefault="00EB632A" w:rsidP="003D0ABE">
            <w:pPr>
              <w:spacing w:line="480" w:lineRule="auto"/>
              <w:jc w:val="center"/>
              <w:rPr>
                <w:rFonts w:ascii="Arial" w:eastAsia="Times New Roman" w:hAnsi="Arial" w:cs="Arial"/>
                <w:b/>
                <w:bCs/>
                <w:sz w:val="20"/>
                <w:szCs w:val="20"/>
                <w:vertAlign w:val="superscript"/>
              </w:rPr>
            </w:pPr>
            <w:r w:rsidRPr="0071685F">
              <w:rPr>
                <w:rFonts w:ascii="Arial" w:eastAsia="Times New Roman" w:hAnsi="Arial" w:cs="Arial"/>
                <w:b/>
                <w:bCs/>
                <w:sz w:val="20"/>
                <w:szCs w:val="20"/>
              </w:rPr>
              <w:t>Adjusted HR</w:t>
            </w:r>
            <w:r w:rsidRPr="0071685F">
              <w:rPr>
                <w:rFonts w:ascii="Arial" w:eastAsia="Times New Roman" w:hAnsi="Arial" w:cs="Arial"/>
                <w:b/>
                <w:bCs/>
                <w:sz w:val="20"/>
                <w:szCs w:val="20"/>
                <w:vertAlign w:val="superscript"/>
              </w:rPr>
              <w:t>2</w:t>
            </w:r>
          </w:p>
          <w:p w14:paraId="1C4563B2"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(95% CI)</w:t>
            </w:r>
          </w:p>
        </w:tc>
        <w:tc>
          <w:tcPr>
            <w:tcW w:w="2126" w:type="dxa"/>
            <w:tcBorders>
              <w:bottom w:val="single" w:sz="4" w:space="0" w:color="auto"/>
            </w:tcBorders>
          </w:tcPr>
          <w:p w14:paraId="2D0E600F" w14:textId="77777777" w:rsidR="00EB632A" w:rsidRPr="0071685F" w:rsidRDefault="00EB632A" w:rsidP="003D0ABE">
            <w:pPr>
              <w:jc w:val="center"/>
              <w:rPr>
                <w:rFonts w:ascii="Arial" w:eastAsia="Times New Roman" w:hAnsi="Arial" w:cs="Arial"/>
                <w:b/>
                <w:bCs/>
                <w:sz w:val="20"/>
                <w:szCs w:val="20"/>
                <w:vertAlign w:val="superscript"/>
              </w:rPr>
            </w:pPr>
            <w:r w:rsidRPr="0071685F">
              <w:rPr>
                <w:rFonts w:ascii="Arial" w:eastAsia="Times New Roman" w:hAnsi="Arial" w:cs="Arial"/>
                <w:b/>
                <w:bCs/>
                <w:sz w:val="20"/>
                <w:szCs w:val="20"/>
              </w:rPr>
              <w:t>Adjusted VE</w:t>
            </w:r>
            <w:r w:rsidRPr="0071685F">
              <w:rPr>
                <w:rFonts w:ascii="Arial" w:eastAsia="Times New Roman" w:hAnsi="Arial" w:cs="Arial"/>
                <w:b/>
                <w:bCs/>
                <w:sz w:val="20"/>
                <w:szCs w:val="20"/>
                <w:vertAlign w:val="superscript"/>
              </w:rPr>
              <w:t>3</w:t>
            </w:r>
          </w:p>
          <w:p w14:paraId="1B87E25D" w14:textId="77777777" w:rsidR="00EB632A" w:rsidRPr="0071685F" w:rsidRDefault="00EB632A" w:rsidP="003D0ABE">
            <w:pPr>
              <w:jc w:val="center"/>
              <w:rPr>
                <w:rFonts w:ascii="Arial" w:eastAsia="Times New Roman" w:hAnsi="Arial" w:cs="Arial"/>
                <w:b/>
                <w:bCs/>
                <w:sz w:val="20"/>
                <w:szCs w:val="20"/>
                <w:vertAlign w:val="superscript"/>
              </w:rPr>
            </w:pPr>
          </w:p>
          <w:p w14:paraId="4703C521"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(95% CI)</w:t>
            </w:r>
          </w:p>
        </w:tc>
      </w:tr>
      <w:tr w:rsidR="00EB632A" w:rsidRPr="0071685F" w14:paraId="3DC2E49E" w14:textId="77777777" w:rsidTr="003D0ABE">
        <w:trPr>
          <w:jc w:val="center"/>
        </w:trPr>
        <w:tc>
          <w:tcPr>
            <w:tcW w:w="2689" w:type="dxa"/>
            <w:vMerge w:val="restart"/>
            <w:tcBorders>
              <w:top w:val="single" w:sz="4" w:space="0" w:color="auto"/>
              <w:bottom w:val="nil"/>
            </w:tcBorders>
            <w:hideMark/>
          </w:tcPr>
          <w:p w14:paraId="195D0C00"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Primary care consultation for LRTI requiring antibiotics </w:t>
            </w:r>
          </w:p>
        </w:tc>
        <w:tc>
          <w:tcPr>
            <w:tcW w:w="1275" w:type="dxa"/>
            <w:tcBorders>
              <w:top w:val="single" w:sz="4" w:space="0" w:color="auto"/>
              <w:bottom w:val="nil"/>
            </w:tcBorders>
            <w:hideMark/>
          </w:tcPr>
          <w:p w14:paraId="21A22B5A"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9" w:type="dxa"/>
            <w:tcBorders>
              <w:top w:val="single" w:sz="4" w:space="0" w:color="auto"/>
              <w:bottom w:val="nil"/>
            </w:tcBorders>
            <w:hideMark/>
          </w:tcPr>
          <w:p w14:paraId="6565DCE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86.17 (82.53 to 89.96)</w:t>
            </w:r>
          </w:p>
        </w:tc>
        <w:tc>
          <w:tcPr>
            <w:tcW w:w="1843" w:type="dxa"/>
            <w:tcBorders>
              <w:top w:val="single" w:sz="4" w:space="0" w:color="auto"/>
              <w:bottom w:val="nil"/>
            </w:tcBorders>
            <w:hideMark/>
          </w:tcPr>
          <w:p w14:paraId="0FD7A4F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tcBorders>
              <w:top w:val="single" w:sz="4" w:space="0" w:color="auto"/>
              <w:bottom w:val="nil"/>
            </w:tcBorders>
            <w:hideMark/>
          </w:tcPr>
          <w:p w14:paraId="5EE1646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Borders>
              <w:top w:val="single" w:sz="4" w:space="0" w:color="auto"/>
              <w:bottom w:val="nil"/>
            </w:tcBorders>
          </w:tcPr>
          <w:p w14:paraId="07D5FC92"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Borders>
              <w:top w:val="single" w:sz="4" w:space="0" w:color="auto"/>
              <w:bottom w:val="nil"/>
            </w:tcBorders>
          </w:tcPr>
          <w:p w14:paraId="37471A26"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sz w:val="20"/>
                <w:szCs w:val="20"/>
              </w:rPr>
              <w:t>-</w:t>
            </w:r>
          </w:p>
        </w:tc>
      </w:tr>
      <w:tr w:rsidR="00EB632A" w:rsidRPr="0071685F" w14:paraId="743EFF16" w14:textId="77777777" w:rsidTr="003D0ABE">
        <w:trPr>
          <w:jc w:val="center"/>
        </w:trPr>
        <w:tc>
          <w:tcPr>
            <w:tcW w:w="2689" w:type="dxa"/>
            <w:vMerge/>
            <w:tcBorders>
              <w:top w:val="nil"/>
            </w:tcBorders>
            <w:vAlign w:val="center"/>
            <w:hideMark/>
          </w:tcPr>
          <w:p w14:paraId="78C95FCE" w14:textId="77777777" w:rsidR="00EB632A" w:rsidRPr="0071685F" w:rsidRDefault="00EB632A" w:rsidP="003D0ABE">
            <w:pPr>
              <w:rPr>
                <w:rFonts w:ascii="Arial" w:hAnsi="Arial" w:cs="Arial"/>
                <w:sz w:val="18"/>
                <w:szCs w:val="18"/>
              </w:rPr>
            </w:pPr>
          </w:p>
        </w:tc>
        <w:tc>
          <w:tcPr>
            <w:tcW w:w="1275" w:type="dxa"/>
            <w:tcBorders>
              <w:top w:val="nil"/>
            </w:tcBorders>
            <w:hideMark/>
          </w:tcPr>
          <w:p w14:paraId="606D5CF1"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tcBorders>
              <w:top w:val="nil"/>
            </w:tcBorders>
            <w:hideMark/>
          </w:tcPr>
          <w:p w14:paraId="5E93742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114.43 (111.30 to 117.65)</w:t>
            </w:r>
          </w:p>
        </w:tc>
        <w:tc>
          <w:tcPr>
            <w:tcW w:w="1843" w:type="dxa"/>
            <w:tcBorders>
              <w:top w:val="nil"/>
            </w:tcBorders>
            <w:hideMark/>
          </w:tcPr>
          <w:p w14:paraId="59DCA80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1.38 (1.30 to 1.46)</w:t>
            </w:r>
          </w:p>
        </w:tc>
        <w:tc>
          <w:tcPr>
            <w:tcW w:w="1843" w:type="dxa"/>
            <w:tcBorders>
              <w:top w:val="nil"/>
            </w:tcBorders>
            <w:hideMark/>
          </w:tcPr>
          <w:p w14:paraId="012711E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1.05 (0.98 to 1.13)</w:t>
            </w:r>
          </w:p>
        </w:tc>
        <w:tc>
          <w:tcPr>
            <w:tcW w:w="2126" w:type="dxa"/>
            <w:tcBorders>
              <w:top w:val="nil"/>
            </w:tcBorders>
          </w:tcPr>
          <w:p w14:paraId="52E679F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1.04 (0.96 to 1.13)</w:t>
            </w:r>
          </w:p>
        </w:tc>
        <w:tc>
          <w:tcPr>
            <w:tcW w:w="2126" w:type="dxa"/>
            <w:tcBorders>
              <w:top w:val="nil"/>
            </w:tcBorders>
          </w:tcPr>
          <w:p w14:paraId="6EE221F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-4 (-13 to 4)</w:t>
            </w:r>
          </w:p>
        </w:tc>
      </w:tr>
      <w:tr w:rsidR="00EB632A" w:rsidRPr="0071685F" w14:paraId="32F34232" w14:textId="77777777" w:rsidTr="003D0ABE">
        <w:trPr>
          <w:jc w:val="center"/>
        </w:trPr>
        <w:tc>
          <w:tcPr>
            <w:tcW w:w="2689" w:type="dxa"/>
            <w:vMerge w:val="restart"/>
            <w:hideMark/>
          </w:tcPr>
          <w:p w14:paraId="2FCCEBE6"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Primary care consultation for ILI</w:t>
            </w:r>
          </w:p>
        </w:tc>
        <w:tc>
          <w:tcPr>
            <w:tcW w:w="1275" w:type="dxa"/>
            <w:hideMark/>
          </w:tcPr>
          <w:p w14:paraId="6382A899"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9" w:type="dxa"/>
            <w:hideMark/>
          </w:tcPr>
          <w:p w14:paraId="268AF1D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9.23 (8.12 to 10.51)</w:t>
            </w:r>
          </w:p>
        </w:tc>
        <w:tc>
          <w:tcPr>
            <w:tcW w:w="1843" w:type="dxa"/>
            <w:hideMark/>
          </w:tcPr>
          <w:p w14:paraId="3B6B988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29C8007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Pr>
          <w:p w14:paraId="78C775C7"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16FE403E"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sz w:val="20"/>
                <w:szCs w:val="20"/>
              </w:rPr>
              <w:t>-</w:t>
            </w:r>
          </w:p>
        </w:tc>
      </w:tr>
      <w:tr w:rsidR="00EB632A" w:rsidRPr="0071685F" w14:paraId="17A7071B" w14:textId="77777777" w:rsidTr="003D0ABE">
        <w:trPr>
          <w:jc w:val="center"/>
        </w:trPr>
        <w:tc>
          <w:tcPr>
            <w:tcW w:w="2689" w:type="dxa"/>
            <w:vMerge/>
            <w:vAlign w:val="center"/>
            <w:hideMark/>
          </w:tcPr>
          <w:p w14:paraId="393F506E" w14:textId="77777777" w:rsidR="00EB632A" w:rsidRPr="0071685F" w:rsidRDefault="00EB632A" w:rsidP="003D0ABE">
            <w:pPr>
              <w:rPr>
                <w:rFonts w:ascii="Arial" w:hAnsi="Arial" w:cs="Arial"/>
                <w:sz w:val="18"/>
                <w:szCs w:val="18"/>
              </w:rPr>
            </w:pPr>
          </w:p>
        </w:tc>
        <w:tc>
          <w:tcPr>
            <w:tcW w:w="1275" w:type="dxa"/>
            <w:hideMark/>
          </w:tcPr>
          <w:p w14:paraId="4CFD64C0"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hideMark/>
          </w:tcPr>
          <w:p w14:paraId="300EFCF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7.99 (7.21 to 8.85)</w:t>
            </w:r>
          </w:p>
        </w:tc>
        <w:tc>
          <w:tcPr>
            <w:tcW w:w="1843" w:type="dxa"/>
            <w:hideMark/>
          </w:tcPr>
          <w:p w14:paraId="4A0B095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0.85 (0.72 to 1.01)</w:t>
            </w:r>
          </w:p>
        </w:tc>
        <w:tc>
          <w:tcPr>
            <w:tcW w:w="1843" w:type="dxa"/>
            <w:hideMark/>
          </w:tcPr>
          <w:p w14:paraId="2472FDC4"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0.75 (0.60 to 0.95)</w:t>
            </w:r>
          </w:p>
        </w:tc>
        <w:tc>
          <w:tcPr>
            <w:tcW w:w="2126" w:type="dxa"/>
          </w:tcPr>
          <w:p w14:paraId="6A7E1EE5"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0.70 (0.54 to 0.92)</w:t>
            </w:r>
          </w:p>
        </w:tc>
        <w:tc>
          <w:tcPr>
            <w:tcW w:w="2126" w:type="dxa"/>
          </w:tcPr>
          <w:p w14:paraId="0374171B"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sz w:val="20"/>
                <w:szCs w:val="20"/>
              </w:rPr>
              <w:t>30 (8 to 46)</w:t>
            </w:r>
          </w:p>
        </w:tc>
      </w:tr>
      <w:tr w:rsidR="00EB632A" w:rsidRPr="0071685F" w14:paraId="32315B00" w14:textId="77777777" w:rsidTr="003D0ABE">
        <w:trPr>
          <w:trHeight w:val="287"/>
          <w:jc w:val="center"/>
        </w:trPr>
        <w:tc>
          <w:tcPr>
            <w:tcW w:w="2689" w:type="dxa"/>
            <w:vMerge w:val="restart"/>
            <w:hideMark/>
          </w:tcPr>
          <w:p w14:paraId="7DC8554C"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Primary care consultation for COPD exacerbation  </w:t>
            </w:r>
          </w:p>
        </w:tc>
        <w:tc>
          <w:tcPr>
            <w:tcW w:w="1275" w:type="dxa"/>
            <w:hideMark/>
          </w:tcPr>
          <w:p w14:paraId="097D312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No</w:t>
            </w:r>
          </w:p>
        </w:tc>
        <w:tc>
          <w:tcPr>
            <w:tcW w:w="2409" w:type="dxa"/>
            <w:hideMark/>
          </w:tcPr>
          <w:p w14:paraId="22D4933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275.20 (244.47 to 309.80)</w:t>
            </w:r>
          </w:p>
        </w:tc>
        <w:tc>
          <w:tcPr>
            <w:tcW w:w="1843" w:type="dxa"/>
            <w:hideMark/>
          </w:tcPr>
          <w:p w14:paraId="501FA4B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68FE686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Pr>
          <w:p w14:paraId="02F9120A"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2835C773"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sz w:val="20"/>
                <w:szCs w:val="20"/>
              </w:rPr>
              <w:t>-</w:t>
            </w:r>
          </w:p>
        </w:tc>
      </w:tr>
      <w:tr w:rsidR="00EB632A" w:rsidRPr="0071685F" w14:paraId="4220E459" w14:textId="77777777" w:rsidTr="003D0ABE">
        <w:trPr>
          <w:jc w:val="center"/>
        </w:trPr>
        <w:tc>
          <w:tcPr>
            <w:tcW w:w="2689" w:type="dxa"/>
            <w:vMerge/>
            <w:vAlign w:val="center"/>
            <w:hideMark/>
          </w:tcPr>
          <w:p w14:paraId="2A7CDFC6" w14:textId="77777777" w:rsidR="00EB632A" w:rsidRPr="0071685F" w:rsidRDefault="00EB632A" w:rsidP="003D0ABE">
            <w:pPr>
              <w:rPr>
                <w:rFonts w:ascii="Arial" w:hAnsi="Arial" w:cs="Arial"/>
                <w:sz w:val="18"/>
                <w:szCs w:val="18"/>
              </w:rPr>
            </w:pPr>
          </w:p>
        </w:tc>
        <w:tc>
          <w:tcPr>
            <w:tcW w:w="1275" w:type="dxa"/>
            <w:hideMark/>
          </w:tcPr>
          <w:p w14:paraId="13A1816E"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hideMark/>
          </w:tcPr>
          <w:p w14:paraId="35EF0BE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271.62 (255.84 to 288.37)</w:t>
            </w:r>
          </w:p>
        </w:tc>
        <w:tc>
          <w:tcPr>
            <w:tcW w:w="1843" w:type="dxa"/>
            <w:hideMark/>
          </w:tcPr>
          <w:p w14:paraId="2EA8D74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0.98 (0.83 to 1.15)</w:t>
            </w:r>
          </w:p>
        </w:tc>
        <w:tc>
          <w:tcPr>
            <w:tcW w:w="1843" w:type="dxa"/>
            <w:hideMark/>
          </w:tcPr>
          <w:p w14:paraId="1E571B9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0.89 (0.74 to 1.06)</w:t>
            </w:r>
          </w:p>
        </w:tc>
        <w:tc>
          <w:tcPr>
            <w:tcW w:w="2126" w:type="dxa"/>
          </w:tcPr>
          <w:p w14:paraId="0EC9C85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0.87 (0.72 to 1.05)</w:t>
            </w:r>
          </w:p>
        </w:tc>
        <w:tc>
          <w:tcPr>
            <w:tcW w:w="2126" w:type="dxa"/>
          </w:tcPr>
          <w:p w14:paraId="6E18A28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20"/>
                <w:szCs w:val="20"/>
              </w:rPr>
              <w:t>13 (-5 to 28)</w:t>
            </w:r>
          </w:p>
        </w:tc>
      </w:tr>
      <w:tr w:rsidR="00EB632A" w:rsidRPr="0071685F" w14:paraId="62FF5572" w14:textId="77777777" w:rsidTr="003D0ABE">
        <w:trPr>
          <w:jc w:val="center"/>
        </w:trPr>
        <w:tc>
          <w:tcPr>
            <w:tcW w:w="2689" w:type="dxa"/>
            <w:vMerge w:val="restart"/>
            <w:hideMark/>
          </w:tcPr>
          <w:p w14:paraId="02E4FE2E"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pneumonia   </w:t>
            </w:r>
          </w:p>
        </w:tc>
        <w:tc>
          <w:tcPr>
            <w:tcW w:w="1275" w:type="dxa"/>
            <w:hideMark/>
          </w:tcPr>
          <w:p w14:paraId="25F7E801"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9" w:type="dxa"/>
            <w:hideMark/>
          </w:tcPr>
          <w:p w14:paraId="328C382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17.51 (15.46 to 19.82)</w:t>
            </w:r>
          </w:p>
        </w:tc>
        <w:tc>
          <w:tcPr>
            <w:tcW w:w="1843" w:type="dxa"/>
            <w:hideMark/>
          </w:tcPr>
          <w:p w14:paraId="4853B73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4EA9956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Pr>
          <w:p w14:paraId="5AD535A8"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4078526F"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sz w:val="20"/>
                <w:szCs w:val="20"/>
              </w:rPr>
              <w:t>-</w:t>
            </w:r>
          </w:p>
        </w:tc>
      </w:tr>
      <w:tr w:rsidR="00EB632A" w:rsidRPr="0071685F" w14:paraId="40D6763E" w14:textId="77777777" w:rsidTr="003D0ABE">
        <w:trPr>
          <w:jc w:val="center"/>
        </w:trPr>
        <w:tc>
          <w:tcPr>
            <w:tcW w:w="2689" w:type="dxa"/>
            <w:vMerge/>
            <w:vAlign w:val="center"/>
            <w:hideMark/>
          </w:tcPr>
          <w:p w14:paraId="787DF08B" w14:textId="77777777" w:rsidR="00EB632A" w:rsidRPr="0071685F" w:rsidRDefault="00EB632A" w:rsidP="003D0ABE">
            <w:pPr>
              <w:rPr>
                <w:rFonts w:ascii="Arial" w:hAnsi="Arial" w:cs="Arial"/>
                <w:sz w:val="18"/>
                <w:szCs w:val="18"/>
              </w:rPr>
            </w:pPr>
          </w:p>
        </w:tc>
        <w:tc>
          <w:tcPr>
            <w:tcW w:w="1275" w:type="dxa"/>
            <w:hideMark/>
          </w:tcPr>
          <w:p w14:paraId="1282078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hideMark/>
          </w:tcPr>
          <w:p w14:paraId="216853D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22.15 (20.41 to 24.04)</w:t>
            </w:r>
          </w:p>
        </w:tc>
        <w:tc>
          <w:tcPr>
            <w:tcW w:w="1843" w:type="dxa"/>
            <w:hideMark/>
          </w:tcPr>
          <w:p w14:paraId="3A65FC2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1.25 (1.07 to 1.46)</w:t>
            </w:r>
          </w:p>
        </w:tc>
        <w:tc>
          <w:tcPr>
            <w:tcW w:w="1843" w:type="dxa"/>
            <w:hideMark/>
          </w:tcPr>
          <w:p w14:paraId="75867CB0"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0.54 (0.45 to 0.64)</w:t>
            </w:r>
          </w:p>
        </w:tc>
        <w:tc>
          <w:tcPr>
            <w:tcW w:w="2126" w:type="dxa"/>
          </w:tcPr>
          <w:p w14:paraId="436A720F"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0.61 (0.50 to 0.75)</w:t>
            </w:r>
          </w:p>
        </w:tc>
        <w:tc>
          <w:tcPr>
            <w:tcW w:w="2126" w:type="dxa"/>
          </w:tcPr>
          <w:p w14:paraId="65A688AE"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39 (25 to 50)</w:t>
            </w:r>
          </w:p>
        </w:tc>
      </w:tr>
      <w:tr w:rsidR="00EB632A" w:rsidRPr="0071685F" w14:paraId="60788271" w14:textId="77777777" w:rsidTr="003D0ABE">
        <w:trPr>
          <w:trHeight w:val="303"/>
          <w:jc w:val="center"/>
        </w:trPr>
        <w:tc>
          <w:tcPr>
            <w:tcW w:w="2689" w:type="dxa"/>
            <w:vMerge w:val="restart"/>
            <w:hideMark/>
          </w:tcPr>
          <w:p w14:paraId="7E830C1A"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COPD exacerbation </w:t>
            </w:r>
          </w:p>
        </w:tc>
        <w:tc>
          <w:tcPr>
            <w:tcW w:w="1275" w:type="dxa"/>
            <w:hideMark/>
          </w:tcPr>
          <w:p w14:paraId="04742AA6"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 No </w:t>
            </w:r>
          </w:p>
        </w:tc>
        <w:tc>
          <w:tcPr>
            <w:tcW w:w="2409" w:type="dxa"/>
            <w:hideMark/>
          </w:tcPr>
          <w:p w14:paraId="7794D6A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122.17 (96.97 to 153.91)</w:t>
            </w:r>
          </w:p>
        </w:tc>
        <w:tc>
          <w:tcPr>
            <w:tcW w:w="1843" w:type="dxa"/>
            <w:hideMark/>
          </w:tcPr>
          <w:p w14:paraId="23FCA9C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tcPr>
          <w:p w14:paraId="2F0A05BF"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2E8B2AAF"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2BF13B31"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b/>
                <w:sz w:val="20"/>
                <w:szCs w:val="20"/>
              </w:rPr>
              <w:t>-</w:t>
            </w:r>
          </w:p>
        </w:tc>
      </w:tr>
      <w:tr w:rsidR="00EB632A" w:rsidRPr="0071685F" w14:paraId="3C386B1E" w14:textId="77777777" w:rsidTr="003D0ABE">
        <w:trPr>
          <w:jc w:val="center"/>
        </w:trPr>
        <w:tc>
          <w:tcPr>
            <w:tcW w:w="2689" w:type="dxa"/>
            <w:vMerge/>
            <w:vAlign w:val="center"/>
            <w:hideMark/>
          </w:tcPr>
          <w:p w14:paraId="0A31195F" w14:textId="77777777" w:rsidR="00EB632A" w:rsidRPr="0071685F" w:rsidRDefault="00EB632A" w:rsidP="003D0ABE">
            <w:pPr>
              <w:rPr>
                <w:rFonts w:ascii="Arial" w:hAnsi="Arial" w:cs="Arial"/>
                <w:sz w:val="18"/>
                <w:szCs w:val="18"/>
              </w:rPr>
            </w:pPr>
          </w:p>
        </w:tc>
        <w:tc>
          <w:tcPr>
            <w:tcW w:w="1275" w:type="dxa"/>
            <w:hideMark/>
          </w:tcPr>
          <w:p w14:paraId="18A70FB4"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hideMark/>
          </w:tcPr>
          <w:p w14:paraId="5C123D16"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98.52 (86.82 to 111.81)</w:t>
            </w:r>
          </w:p>
        </w:tc>
        <w:tc>
          <w:tcPr>
            <w:tcW w:w="1843" w:type="dxa"/>
            <w:hideMark/>
          </w:tcPr>
          <w:p w14:paraId="42BE66E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0.74 (0.53 to 1.03)</w:t>
            </w:r>
          </w:p>
        </w:tc>
        <w:tc>
          <w:tcPr>
            <w:tcW w:w="1843" w:type="dxa"/>
            <w:hideMark/>
          </w:tcPr>
          <w:p w14:paraId="1D7DC98A"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0.58 (0.42 to 0.82)</w:t>
            </w:r>
          </w:p>
        </w:tc>
        <w:tc>
          <w:tcPr>
            <w:tcW w:w="2126" w:type="dxa"/>
          </w:tcPr>
          <w:p w14:paraId="7DA97A03"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0.67 (0.46 to 0.99)</w:t>
            </w:r>
          </w:p>
        </w:tc>
        <w:tc>
          <w:tcPr>
            <w:tcW w:w="2126" w:type="dxa"/>
          </w:tcPr>
          <w:p w14:paraId="69BABED9"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33 (1 to 54)</w:t>
            </w:r>
          </w:p>
        </w:tc>
      </w:tr>
      <w:tr w:rsidR="00EB632A" w:rsidRPr="0071685F" w14:paraId="65774714" w14:textId="77777777" w:rsidTr="003D0ABE">
        <w:trPr>
          <w:jc w:val="center"/>
        </w:trPr>
        <w:tc>
          <w:tcPr>
            <w:tcW w:w="2689" w:type="dxa"/>
            <w:vMerge w:val="restart"/>
            <w:hideMark/>
          </w:tcPr>
          <w:p w14:paraId="5B722108"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All cause death </w:t>
            </w:r>
          </w:p>
        </w:tc>
        <w:tc>
          <w:tcPr>
            <w:tcW w:w="1275" w:type="dxa"/>
            <w:hideMark/>
          </w:tcPr>
          <w:p w14:paraId="446A2685"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9" w:type="dxa"/>
            <w:hideMark/>
          </w:tcPr>
          <w:p w14:paraId="37548466"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21.82 (20.06 to 23.74)</w:t>
            </w:r>
          </w:p>
        </w:tc>
        <w:tc>
          <w:tcPr>
            <w:tcW w:w="1843" w:type="dxa"/>
            <w:hideMark/>
          </w:tcPr>
          <w:p w14:paraId="40680CD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72C1F23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Pr>
          <w:p w14:paraId="15752A54"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4AE59AFA"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b/>
                <w:sz w:val="20"/>
                <w:szCs w:val="20"/>
              </w:rPr>
              <w:t>-</w:t>
            </w:r>
          </w:p>
        </w:tc>
      </w:tr>
      <w:tr w:rsidR="00EB632A" w:rsidRPr="0071685F" w14:paraId="6C944DFB" w14:textId="77777777" w:rsidTr="003D0ABE">
        <w:trPr>
          <w:jc w:val="center"/>
        </w:trPr>
        <w:tc>
          <w:tcPr>
            <w:tcW w:w="2689" w:type="dxa"/>
            <w:vMerge/>
            <w:vAlign w:val="center"/>
            <w:hideMark/>
          </w:tcPr>
          <w:p w14:paraId="2BEEB770" w14:textId="77777777" w:rsidR="00EB632A" w:rsidRPr="0071685F" w:rsidRDefault="00EB632A" w:rsidP="003D0ABE">
            <w:pPr>
              <w:rPr>
                <w:rFonts w:ascii="Arial" w:hAnsi="Arial" w:cs="Arial"/>
                <w:sz w:val="18"/>
                <w:szCs w:val="18"/>
              </w:rPr>
            </w:pPr>
          </w:p>
        </w:tc>
        <w:tc>
          <w:tcPr>
            <w:tcW w:w="1275" w:type="dxa"/>
            <w:hideMark/>
          </w:tcPr>
          <w:p w14:paraId="0000101E"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9" w:type="dxa"/>
            <w:hideMark/>
          </w:tcPr>
          <w:p w14:paraId="1D770CD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22.23 (20.91 to 23.64)</w:t>
            </w:r>
          </w:p>
        </w:tc>
        <w:tc>
          <w:tcPr>
            <w:tcW w:w="1843" w:type="dxa"/>
            <w:hideMark/>
          </w:tcPr>
          <w:p w14:paraId="7B355C7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1.02 (0.91 to 1.13)</w:t>
            </w:r>
          </w:p>
        </w:tc>
        <w:tc>
          <w:tcPr>
            <w:tcW w:w="1843" w:type="dxa"/>
            <w:hideMark/>
          </w:tcPr>
          <w:p w14:paraId="492840BA"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0.47 (0.41 to 0.54)</w:t>
            </w:r>
          </w:p>
        </w:tc>
        <w:tc>
          <w:tcPr>
            <w:tcW w:w="2126" w:type="dxa"/>
          </w:tcPr>
          <w:p w14:paraId="28480C25"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0.56 (0.48 to 0.65)</w:t>
            </w:r>
          </w:p>
        </w:tc>
        <w:tc>
          <w:tcPr>
            <w:tcW w:w="2126" w:type="dxa"/>
          </w:tcPr>
          <w:p w14:paraId="6F06A27B"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44 (35 to 52)</w:t>
            </w:r>
          </w:p>
        </w:tc>
      </w:tr>
      <w:tr w:rsidR="00EB632A" w:rsidRPr="0071685F" w14:paraId="67889A84" w14:textId="77777777" w:rsidTr="003D0ABE">
        <w:trPr>
          <w:jc w:val="center"/>
        </w:trPr>
        <w:tc>
          <w:tcPr>
            <w:tcW w:w="2689" w:type="dxa"/>
            <w:vMerge w:val="restart"/>
            <w:hideMark/>
          </w:tcPr>
          <w:p w14:paraId="1080756C"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Deaths due to pneumonia  </w:t>
            </w:r>
          </w:p>
        </w:tc>
        <w:tc>
          <w:tcPr>
            <w:tcW w:w="1275" w:type="dxa"/>
            <w:hideMark/>
          </w:tcPr>
          <w:p w14:paraId="2B255E9E"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9" w:type="dxa"/>
            <w:hideMark/>
          </w:tcPr>
          <w:p w14:paraId="53AB979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6.44 (5.13 to 7.90)</w:t>
            </w:r>
          </w:p>
        </w:tc>
        <w:tc>
          <w:tcPr>
            <w:tcW w:w="1843" w:type="dxa"/>
            <w:hideMark/>
          </w:tcPr>
          <w:p w14:paraId="78E3143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1843" w:type="dxa"/>
            <w:hideMark/>
          </w:tcPr>
          <w:p w14:paraId="3A8B105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126" w:type="dxa"/>
          </w:tcPr>
          <w:p w14:paraId="03FFBB32"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126" w:type="dxa"/>
          </w:tcPr>
          <w:p w14:paraId="04BD26DD" w14:textId="77777777" w:rsidR="00EB632A" w:rsidRPr="0071685F" w:rsidRDefault="00EB632A" w:rsidP="003D0ABE">
            <w:pPr>
              <w:spacing w:line="480" w:lineRule="auto"/>
              <w:jc w:val="center"/>
              <w:rPr>
                <w:rFonts w:ascii="Arial" w:hAnsi="Arial" w:cs="Arial"/>
                <w:sz w:val="18"/>
                <w:szCs w:val="18"/>
              </w:rPr>
            </w:pPr>
            <w:r w:rsidRPr="0071685F">
              <w:rPr>
                <w:rFonts w:ascii="Arial" w:eastAsia="Times New Roman" w:hAnsi="Arial" w:cs="Arial"/>
                <w:b/>
                <w:sz w:val="20"/>
                <w:szCs w:val="20"/>
              </w:rPr>
              <w:t>-</w:t>
            </w:r>
          </w:p>
        </w:tc>
      </w:tr>
      <w:tr w:rsidR="00EB632A" w:rsidRPr="0071685F" w14:paraId="06D49D04" w14:textId="77777777" w:rsidTr="003D0ABE">
        <w:trPr>
          <w:jc w:val="center"/>
        </w:trPr>
        <w:tc>
          <w:tcPr>
            <w:tcW w:w="2689" w:type="dxa"/>
            <w:vMerge/>
            <w:vAlign w:val="center"/>
            <w:hideMark/>
          </w:tcPr>
          <w:p w14:paraId="7E9C9690" w14:textId="77777777" w:rsidR="00EB632A" w:rsidRPr="0071685F" w:rsidRDefault="00EB632A" w:rsidP="003D0ABE">
            <w:pPr>
              <w:rPr>
                <w:rFonts w:ascii="Arial" w:hAnsi="Arial" w:cs="Arial"/>
                <w:sz w:val="18"/>
                <w:szCs w:val="18"/>
              </w:rPr>
            </w:pPr>
          </w:p>
        </w:tc>
        <w:tc>
          <w:tcPr>
            <w:tcW w:w="1275" w:type="dxa"/>
            <w:hideMark/>
          </w:tcPr>
          <w:p w14:paraId="5848FFA2"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Yes</w:t>
            </w:r>
          </w:p>
        </w:tc>
        <w:tc>
          <w:tcPr>
            <w:tcW w:w="2409" w:type="dxa"/>
            <w:hideMark/>
          </w:tcPr>
          <w:p w14:paraId="0383C44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6 (5.13 to 7.02)</w:t>
            </w:r>
          </w:p>
        </w:tc>
        <w:tc>
          <w:tcPr>
            <w:tcW w:w="1843" w:type="dxa"/>
            <w:hideMark/>
          </w:tcPr>
          <w:p w14:paraId="710E2DE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0.94 (0.72 to 1.22)</w:t>
            </w:r>
          </w:p>
        </w:tc>
        <w:tc>
          <w:tcPr>
            <w:tcW w:w="1843" w:type="dxa"/>
            <w:hideMark/>
          </w:tcPr>
          <w:p w14:paraId="48052EF9"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0.37 (0.27 to 0.51)</w:t>
            </w:r>
          </w:p>
        </w:tc>
        <w:tc>
          <w:tcPr>
            <w:tcW w:w="2126" w:type="dxa"/>
          </w:tcPr>
          <w:p w14:paraId="09E7D7C2"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0.48 (0.33 to 0.71)</w:t>
            </w:r>
          </w:p>
        </w:tc>
        <w:tc>
          <w:tcPr>
            <w:tcW w:w="2126" w:type="dxa"/>
          </w:tcPr>
          <w:p w14:paraId="1E4CE407"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20"/>
                <w:szCs w:val="20"/>
              </w:rPr>
              <w:t>52 (29 to 67)</w:t>
            </w:r>
          </w:p>
        </w:tc>
      </w:tr>
    </w:tbl>
    <w:p w14:paraId="443073E2" w14:textId="77777777" w:rsidR="00C65AF3" w:rsidRDefault="00C65AF3" w:rsidP="00C65AF3">
      <w:pPr>
        <w:spacing w:after="0" w:line="240" w:lineRule="auto"/>
        <w:jc w:val="both"/>
        <w:rPr>
          <w:rFonts w:ascii="Arial" w:eastAsia="Arial" w:hAnsi="Arial" w:cs="Arial"/>
          <w:sz w:val="24"/>
          <w:szCs w:val="24"/>
        </w:rPr>
      </w:pPr>
    </w:p>
    <w:p w14:paraId="1DA713A3" w14:textId="77777777" w:rsidR="00C65AF3" w:rsidRDefault="00C65AF3" w:rsidP="00765541">
      <w:pPr>
        <w:spacing w:line="480" w:lineRule="auto"/>
        <w:jc w:val="both"/>
        <w:rPr>
          <w:rFonts w:ascii="Arial" w:eastAsia="Arial" w:hAnsi="Arial" w:cs="Arial"/>
          <w:sz w:val="24"/>
          <w:szCs w:val="24"/>
        </w:rPr>
        <w:sectPr w:rsidR="00C65AF3" w:rsidSect="00C65AF3">
          <w:pgSz w:w="16838" w:h="11906" w:orient="landscape"/>
          <w:pgMar w:top="1440" w:right="1440" w:bottom="1440" w:left="1440" w:header="708" w:footer="708" w:gutter="0"/>
          <w:cols w:space="708"/>
          <w:docGrid w:linePitch="360"/>
        </w:sectPr>
      </w:pPr>
    </w:p>
    <w:p w14:paraId="436B0020" w14:textId="2E26AFF8" w:rsidR="00EB632A" w:rsidRDefault="00EB632A" w:rsidP="00B9331E">
      <w:pPr>
        <w:spacing w:line="480" w:lineRule="auto"/>
        <w:jc w:val="both"/>
        <w:rPr>
          <w:rFonts w:ascii="Arial" w:eastAsia="Arial" w:hAnsi="Arial" w:cs="Arial"/>
          <w:sz w:val="24"/>
          <w:szCs w:val="24"/>
        </w:rPr>
      </w:pPr>
    </w:p>
    <w:p w14:paraId="41E033D9" w14:textId="77777777" w:rsidR="00EB632A" w:rsidRDefault="00EB632A" w:rsidP="00B9331E">
      <w:pPr>
        <w:spacing w:line="480" w:lineRule="auto"/>
        <w:jc w:val="both"/>
        <w:rPr>
          <w:rFonts w:ascii="Arial" w:eastAsia="Arial" w:hAnsi="Arial" w:cs="Arial"/>
          <w:sz w:val="24"/>
          <w:szCs w:val="24"/>
        </w:rPr>
        <w:sectPr w:rsidR="00EB632A" w:rsidSect="00C148D8">
          <w:type w:val="continuous"/>
          <w:pgSz w:w="16838" w:h="11906" w:orient="landscape"/>
          <w:pgMar w:top="1440" w:right="1440" w:bottom="1440" w:left="1440" w:header="708" w:footer="708" w:gutter="0"/>
          <w:cols w:space="708"/>
          <w:docGrid w:linePitch="360"/>
        </w:sectPr>
      </w:pPr>
    </w:p>
    <w:p w14:paraId="3A0A550B" w14:textId="77777777" w:rsidR="00EB632A" w:rsidRPr="0071685F" w:rsidRDefault="00EB632A" w:rsidP="00EB632A">
      <w:pPr>
        <w:spacing w:line="360" w:lineRule="auto"/>
        <w:rPr>
          <w:rFonts w:ascii="Arial" w:eastAsia="Times New Roman" w:hAnsi="Arial" w:cs="Arial"/>
          <w:sz w:val="24"/>
          <w:szCs w:val="24"/>
        </w:rPr>
      </w:pPr>
      <w:r w:rsidRPr="0071685F">
        <w:rPr>
          <w:rFonts w:ascii="Arial" w:eastAsia="Times New Roman" w:hAnsi="Arial" w:cs="Arial"/>
          <w:sz w:val="24"/>
          <w:szCs w:val="24"/>
        </w:rPr>
        <w:lastRenderedPageBreak/>
        <w:t>Table 4: Inactivated influenza vaccine effectiveness in people with AIRDs using follow-up data from the entire influenza-cycle: propensity score matched analysis</w:t>
      </w:r>
    </w:p>
    <w:tbl>
      <w:tblPr>
        <w:tblStyle w:val="TableGrid"/>
        <w:tblW w:w="1375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1275"/>
        <w:gridCol w:w="2405"/>
        <w:gridCol w:w="1985"/>
        <w:gridCol w:w="2409"/>
        <w:gridCol w:w="2694"/>
      </w:tblGrid>
      <w:tr w:rsidR="00EB632A" w:rsidRPr="0071685F" w14:paraId="388DCFB1" w14:textId="77777777" w:rsidTr="003D0ABE">
        <w:trPr>
          <w:tblHeader/>
          <w:jc w:val="center"/>
        </w:trPr>
        <w:tc>
          <w:tcPr>
            <w:tcW w:w="2983" w:type="dxa"/>
            <w:tcBorders>
              <w:bottom w:val="single" w:sz="4" w:space="0" w:color="auto"/>
            </w:tcBorders>
            <w:hideMark/>
          </w:tcPr>
          <w:p w14:paraId="396D5393"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Outcomes</w:t>
            </w:r>
          </w:p>
        </w:tc>
        <w:tc>
          <w:tcPr>
            <w:tcW w:w="1275" w:type="dxa"/>
            <w:tcBorders>
              <w:bottom w:val="single" w:sz="4" w:space="0" w:color="auto"/>
            </w:tcBorders>
            <w:hideMark/>
          </w:tcPr>
          <w:p w14:paraId="322BFA4E"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Vaccinated</w:t>
            </w:r>
          </w:p>
        </w:tc>
        <w:tc>
          <w:tcPr>
            <w:tcW w:w="2405" w:type="dxa"/>
            <w:tcBorders>
              <w:bottom w:val="single" w:sz="4" w:space="0" w:color="auto"/>
            </w:tcBorders>
            <w:hideMark/>
          </w:tcPr>
          <w:p w14:paraId="5C2E5C40"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Event rate (95% CI)/ 1,000 person-years</w:t>
            </w:r>
          </w:p>
        </w:tc>
        <w:tc>
          <w:tcPr>
            <w:tcW w:w="1985" w:type="dxa"/>
            <w:tcBorders>
              <w:bottom w:val="single" w:sz="4" w:space="0" w:color="auto"/>
            </w:tcBorders>
            <w:hideMark/>
          </w:tcPr>
          <w:p w14:paraId="7995DBE3"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xml:space="preserve">Model 1 </w:t>
            </w:r>
          </w:p>
          <w:p w14:paraId="05218F1A"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HR (95% CI)</w:t>
            </w:r>
            <w:r w:rsidRPr="0071685F">
              <w:rPr>
                <w:rFonts w:ascii="Arial" w:eastAsia="Times New Roman" w:hAnsi="Arial" w:cs="Arial"/>
                <w:b/>
                <w:bCs/>
                <w:sz w:val="20"/>
                <w:szCs w:val="20"/>
                <w:vertAlign w:val="superscript"/>
              </w:rPr>
              <w:t>1</w:t>
            </w:r>
          </w:p>
        </w:tc>
        <w:tc>
          <w:tcPr>
            <w:tcW w:w="2409" w:type="dxa"/>
            <w:tcBorders>
              <w:bottom w:val="single" w:sz="4" w:space="0" w:color="auto"/>
            </w:tcBorders>
            <w:hideMark/>
          </w:tcPr>
          <w:p w14:paraId="737B80D4"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xml:space="preserve">Model 2 </w:t>
            </w:r>
          </w:p>
          <w:p w14:paraId="640A418B"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HR (95% CI)</w:t>
            </w:r>
            <w:r w:rsidRPr="0071685F">
              <w:rPr>
                <w:rFonts w:ascii="Arial" w:eastAsia="Times New Roman" w:hAnsi="Arial" w:cs="Arial"/>
                <w:b/>
                <w:bCs/>
                <w:sz w:val="20"/>
                <w:szCs w:val="20"/>
                <w:vertAlign w:val="superscript"/>
              </w:rPr>
              <w:t>2</w:t>
            </w:r>
          </w:p>
        </w:tc>
        <w:tc>
          <w:tcPr>
            <w:tcW w:w="2694" w:type="dxa"/>
            <w:tcBorders>
              <w:bottom w:val="single" w:sz="4" w:space="0" w:color="auto"/>
            </w:tcBorders>
          </w:tcPr>
          <w:p w14:paraId="78816D80"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xml:space="preserve">Adjusted VE % </w:t>
            </w:r>
          </w:p>
          <w:p w14:paraId="1852B8F2"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(95% CI)</w:t>
            </w:r>
            <w:r w:rsidRPr="0071685F">
              <w:rPr>
                <w:rFonts w:ascii="Arial" w:eastAsia="Times New Roman" w:hAnsi="Arial" w:cs="Arial"/>
                <w:b/>
                <w:bCs/>
                <w:sz w:val="20"/>
                <w:szCs w:val="20"/>
                <w:vertAlign w:val="superscript"/>
              </w:rPr>
              <w:t>2</w:t>
            </w:r>
          </w:p>
        </w:tc>
      </w:tr>
      <w:tr w:rsidR="00EB632A" w:rsidRPr="0071685F" w14:paraId="22D6800B" w14:textId="77777777" w:rsidTr="003D0ABE">
        <w:trPr>
          <w:jc w:val="center"/>
        </w:trPr>
        <w:tc>
          <w:tcPr>
            <w:tcW w:w="2983" w:type="dxa"/>
            <w:vMerge w:val="restart"/>
            <w:tcBorders>
              <w:top w:val="single" w:sz="4" w:space="0" w:color="auto"/>
              <w:bottom w:val="nil"/>
            </w:tcBorders>
            <w:hideMark/>
          </w:tcPr>
          <w:p w14:paraId="3365807C"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Primary care consultation for LRTI requiring antibiotics</w:t>
            </w:r>
          </w:p>
        </w:tc>
        <w:tc>
          <w:tcPr>
            <w:tcW w:w="1275" w:type="dxa"/>
            <w:tcBorders>
              <w:top w:val="single" w:sz="4" w:space="0" w:color="auto"/>
              <w:bottom w:val="nil"/>
            </w:tcBorders>
            <w:hideMark/>
          </w:tcPr>
          <w:p w14:paraId="57FEDDF3"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5" w:type="dxa"/>
            <w:tcBorders>
              <w:top w:val="single" w:sz="4" w:space="0" w:color="auto"/>
              <w:bottom w:val="nil"/>
            </w:tcBorders>
          </w:tcPr>
          <w:p w14:paraId="6795A95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 xml:space="preserve">78.36 (73.40 to 83.66) </w:t>
            </w:r>
          </w:p>
        </w:tc>
        <w:tc>
          <w:tcPr>
            <w:tcW w:w="1985" w:type="dxa"/>
            <w:tcBorders>
              <w:top w:val="single" w:sz="4" w:space="0" w:color="auto"/>
              <w:bottom w:val="nil"/>
            </w:tcBorders>
          </w:tcPr>
          <w:p w14:paraId="738F38D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Borders>
              <w:top w:val="single" w:sz="4" w:space="0" w:color="auto"/>
              <w:bottom w:val="nil"/>
            </w:tcBorders>
          </w:tcPr>
          <w:p w14:paraId="5883703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Borders>
              <w:top w:val="single" w:sz="4" w:space="0" w:color="auto"/>
              <w:bottom w:val="nil"/>
            </w:tcBorders>
          </w:tcPr>
          <w:p w14:paraId="457489C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1B2D32AD" w14:textId="77777777" w:rsidTr="003D0ABE">
        <w:trPr>
          <w:jc w:val="center"/>
        </w:trPr>
        <w:tc>
          <w:tcPr>
            <w:tcW w:w="2983" w:type="dxa"/>
            <w:vMerge/>
            <w:tcBorders>
              <w:top w:val="nil"/>
            </w:tcBorders>
            <w:vAlign w:val="center"/>
            <w:hideMark/>
          </w:tcPr>
          <w:p w14:paraId="19FAFD4A" w14:textId="77777777" w:rsidR="00EB632A" w:rsidRPr="0071685F" w:rsidRDefault="00EB632A" w:rsidP="003D0ABE">
            <w:pPr>
              <w:rPr>
                <w:rFonts w:ascii="Arial" w:hAnsi="Arial" w:cs="Arial"/>
                <w:sz w:val="18"/>
                <w:szCs w:val="18"/>
              </w:rPr>
            </w:pPr>
          </w:p>
        </w:tc>
        <w:tc>
          <w:tcPr>
            <w:tcW w:w="1275" w:type="dxa"/>
            <w:tcBorders>
              <w:top w:val="nil"/>
            </w:tcBorders>
            <w:hideMark/>
          </w:tcPr>
          <w:p w14:paraId="4CD3CAD0"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Borders>
              <w:top w:val="nil"/>
            </w:tcBorders>
          </w:tcPr>
          <w:p w14:paraId="7418599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92.41 (87.30 to 97.82)</w:t>
            </w:r>
          </w:p>
        </w:tc>
        <w:tc>
          <w:tcPr>
            <w:tcW w:w="1985" w:type="dxa"/>
            <w:tcBorders>
              <w:top w:val="nil"/>
            </w:tcBorders>
          </w:tcPr>
          <w:p w14:paraId="6532C3E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1.18 (1.08 to 1.29)</w:t>
            </w:r>
          </w:p>
        </w:tc>
        <w:tc>
          <w:tcPr>
            <w:tcW w:w="2409" w:type="dxa"/>
            <w:tcBorders>
              <w:top w:val="nil"/>
            </w:tcBorders>
          </w:tcPr>
          <w:p w14:paraId="6791AC03"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1.11 (1.02 to 1.22)</w:t>
            </w:r>
          </w:p>
        </w:tc>
        <w:tc>
          <w:tcPr>
            <w:tcW w:w="2694" w:type="dxa"/>
            <w:tcBorders>
              <w:top w:val="nil"/>
            </w:tcBorders>
          </w:tcPr>
          <w:p w14:paraId="5A80D30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 xml:space="preserve">-11 (-2 to -22) </w:t>
            </w:r>
          </w:p>
        </w:tc>
      </w:tr>
      <w:tr w:rsidR="00EB632A" w:rsidRPr="0071685F" w14:paraId="084D20D1" w14:textId="77777777" w:rsidTr="003D0ABE">
        <w:trPr>
          <w:jc w:val="center"/>
        </w:trPr>
        <w:tc>
          <w:tcPr>
            <w:tcW w:w="2983" w:type="dxa"/>
            <w:vMerge w:val="restart"/>
            <w:hideMark/>
          </w:tcPr>
          <w:p w14:paraId="2FFDDCFB"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Primary care consultation for ILI</w:t>
            </w:r>
          </w:p>
        </w:tc>
        <w:tc>
          <w:tcPr>
            <w:tcW w:w="1275" w:type="dxa"/>
            <w:hideMark/>
          </w:tcPr>
          <w:p w14:paraId="3913639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5" w:type="dxa"/>
          </w:tcPr>
          <w:p w14:paraId="37E1ADD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8.41 (6.92 to 10.22)</w:t>
            </w:r>
          </w:p>
        </w:tc>
        <w:tc>
          <w:tcPr>
            <w:tcW w:w="1985" w:type="dxa"/>
          </w:tcPr>
          <w:p w14:paraId="67D609B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193F5C5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Pr>
          <w:p w14:paraId="2EC64B8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258E3DA2" w14:textId="77777777" w:rsidTr="003D0ABE">
        <w:trPr>
          <w:trHeight w:val="361"/>
          <w:jc w:val="center"/>
        </w:trPr>
        <w:tc>
          <w:tcPr>
            <w:tcW w:w="2983" w:type="dxa"/>
            <w:vMerge/>
            <w:vAlign w:val="center"/>
            <w:hideMark/>
          </w:tcPr>
          <w:p w14:paraId="11F09512" w14:textId="77777777" w:rsidR="00EB632A" w:rsidRPr="0071685F" w:rsidRDefault="00EB632A" w:rsidP="003D0ABE">
            <w:pPr>
              <w:rPr>
                <w:rFonts w:ascii="Arial" w:hAnsi="Arial" w:cs="Arial"/>
                <w:sz w:val="18"/>
                <w:szCs w:val="18"/>
              </w:rPr>
            </w:pPr>
          </w:p>
        </w:tc>
        <w:tc>
          <w:tcPr>
            <w:tcW w:w="1275" w:type="dxa"/>
            <w:hideMark/>
          </w:tcPr>
          <w:p w14:paraId="55938E48"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Pr>
          <w:p w14:paraId="18C6499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8.05 (6.67 to 9.71)</w:t>
            </w:r>
          </w:p>
        </w:tc>
        <w:tc>
          <w:tcPr>
            <w:tcW w:w="1985" w:type="dxa"/>
          </w:tcPr>
          <w:p w14:paraId="0A01A26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0.97 (0.74 to 1.27)</w:t>
            </w:r>
          </w:p>
        </w:tc>
        <w:tc>
          <w:tcPr>
            <w:tcW w:w="2409" w:type="dxa"/>
          </w:tcPr>
          <w:p w14:paraId="7BC0625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0.91 (0.69 to 1.22)</w:t>
            </w:r>
          </w:p>
        </w:tc>
        <w:tc>
          <w:tcPr>
            <w:tcW w:w="2694" w:type="dxa"/>
          </w:tcPr>
          <w:p w14:paraId="1E89BFC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9 (-22 to 31)</w:t>
            </w:r>
          </w:p>
        </w:tc>
      </w:tr>
      <w:tr w:rsidR="00EB632A" w:rsidRPr="0071685F" w14:paraId="48234433" w14:textId="77777777" w:rsidTr="003D0ABE">
        <w:trPr>
          <w:trHeight w:val="287"/>
          <w:jc w:val="center"/>
        </w:trPr>
        <w:tc>
          <w:tcPr>
            <w:tcW w:w="2983" w:type="dxa"/>
            <w:vMerge w:val="restart"/>
            <w:hideMark/>
          </w:tcPr>
          <w:p w14:paraId="5CDF469E"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Primary care consultation for COPD exacerbation  </w:t>
            </w:r>
          </w:p>
        </w:tc>
        <w:tc>
          <w:tcPr>
            <w:tcW w:w="1275" w:type="dxa"/>
            <w:hideMark/>
          </w:tcPr>
          <w:p w14:paraId="7CA50246"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No</w:t>
            </w:r>
          </w:p>
        </w:tc>
        <w:tc>
          <w:tcPr>
            <w:tcW w:w="2405" w:type="dxa"/>
          </w:tcPr>
          <w:p w14:paraId="6155205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268.07 (224.64 to 319.88)</w:t>
            </w:r>
          </w:p>
        </w:tc>
        <w:tc>
          <w:tcPr>
            <w:tcW w:w="1985" w:type="dxa"/>
          </w:tcPr>
          <w:p w14:paraId="19C61BB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60233112"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1.00</w:t>
            </w:r>
          </w:p>
        </w:tc>
        <w:tc>
          <w:tcPr>
            <w:tcW w:w="2694" w:type="dxa"/>
          </w:tcPr>
          <w:p w14:paraId="411E72B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79EB3A3E" w14:textId="77777777" w:rsidTr="003D0ABE">
        <w:trPr>
          <w:jc w:val="center"/>
        </w:trPr>
        <w:tc>
          <w:tcPr>
            <w:tcW w:w="2983" w:type="dxa"/>
            <w:vMerge/>
            <w:vAlign w:val="center"/>
            <w:hideMark/>
          </w:tcPr>
          <w:p w14:paraId="0BFC2615" w14:textId="77777777" w:rsidR="00EB632A" w:rsidRPr="0071685F" w:rsidRDefault="00EB632A" w:rsidP="003D0ABE">
            <w:pPr>
              <w:rPr>
                <w:rFonts w:ascii="Arial" w:hAnsi="Arial" w:cs="Arial"/>
                <w:sz w:val="20"/>
                <w:szCs w:val="20"/>
              </w:rPr>
            </w:pPr>
          </w:p>
        </w:tc>
        <w:tc>
          <w:tcPr>
            <w:tcW w:w="1275" w:type="dxa"/>
            <w:hideMark/>
          </w:tcPr>
          <w:p w14:paraId="634DA707"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Pr>
          <w:p w14:paraId="350DA89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275.42 (242.56 to 312.73)</w:t>
            </w:r>
          </w:p>
        </w:tc>
        <w:tc>
          <w:tcPr>
            <w:tcW w:w="1985" w:type="dxa"/>
          </w:tcPr>
          <w:p w14:paraId="680A462E"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1.02 (0.82 to 1.27)</w:t>
            </w:r>
          </w:p>
        </w:tc>
        <w:tc>
          <w:tcPr>
            <w:tcW w:w="2409" w:type="dxa"/>
          </w:tcPr>
          <w:p w14:paraId="6D3346E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1.03 (0.82 to 1.29)</w:t>
            </w:r>
          </w:p>
        </w:tc>
        <w:tc>
          <w:tcPr>
            <w:tcW w:w="2694" w:type="dxa"/>
          </w:tcPr>
          <w:p w14:paraId="6334C15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-3 (-29 to 18)</w:t>
            </w:r>
          </w:p>
        </w:tc>
      </w:tr>
      <w:tr w:rsidR="00EB632A" w:rsidRPr="0071685F" w14:paraId="1082D488" w14:textId="77777777" w:rsidTr="003D0ABE">
        <w:trPr>
          <w:jc w:val="center"/>
        </w:trPr>
        <w:tc>
          <w:tcPr>
            <w:tcW w:w="2983" w:type="dxa"/>
            <w:vMerge w:val="restart"/>
            <w:hideMark/>
          </w:tcPr>
          <w:p w14:paraId="50264978"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pneumonia   </w:t>
            </w:r>
          </w:p>
        </w:tc>
        <w:tc>
          <w:tcPr>
            <w:tcW w:w="1275" w:type="dxa"/>
            <w:hideMark/>
          </w:tcPr>
          <w:p w14:paraId="67DD5EA0"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5" w:type="dxa"/>
          </w:tcPr>
          <w:p w14:paraId="32841EC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25.44 (21.91 to 29.54)</w:t>
            </w:r>
          </w:p>
        </w:tc>
        <w:tc>
          <w:tcPr>
            <w:tcW w:w="1985" w:type="dxa"/>
          </w:tcPr>
          <w:p w14:paraId="119CAAE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4255432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Pr>
          <w:p w14:paraId="5BFCE8FB"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2D2F8FD5" w14:textId="77777777" w:rsidTr="003D0ABE">
        <w:trPr>
          <w:jc w:val="center"/>
        </w:trPr>
        <w:tc>
          <w:tcPr>
            <w:tcW w:w="2983" w:type="dxa"/>
            <w:vMerge/>
            <w:vAlign w:val="center"/>
            <w:hideMark/>
          </w:tcPr>
          <w:p w14:paraId="062015BD" w14:textId="77777777" w:rsidR="00EB632A" w:rsidRPr="0071685F" w:rsidRDefault="00EB632A" w:rsidP="003D0ABE">
            <w:pPr>
              <w:rPr>
                <w:rFonts w:ascii="Arial" w:hAnsi="Arial" w:cs="Arial"/>
                <w:sz w:val="20"/>
                <w:szCs w:val="20"/>
              </w:rPr>
            </w:pPr>
          </w:p>
        </w:tc>
        <w:tc>
          <w:tcPr>
            <w:tcW w:w="1275" w:type="dxa"/>
            <w:hideMark/>
          </w:tcPr>
          <w:p w14:paraId="17EEAD35"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Pr>
          <w:p w14:paraId="3A7790E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15.81 (13.21 to 18.93)</w:t>
            </w:r>
          </w:p>
        </w:tc>
        <w:tc>
          <w:tcPr>
            <w:tcW w:w="1985" w:type="dxa"/>
          </w:tcPr>
          <w:p w14:paraId="17FF1F80"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0.62 (0.49 to 0.78)</w:t>
            </w:r>
          </w:p>
        </w:tc>
        <w:tc>
          <w:tcPr>
            <w:tcW w:w="2409" w:type="dxa"/>
          </w:tcPr>
          <w:p w14:paraId="316837B6"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0.50 (0.39 to 0.63)</w:t>
            </w:r>
          </w:p>
        </w:tc>
        <w:tc>
          <w:tcPr>
            <w:tcW w:w="2694" w:type="dxa"/>
          </w:tcPr>
          <w:p w14:paraId="062DFC2A"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50 (37 to 61)</w:t>
            </w:r>
          </w:p>
        </w:tc>
      </w:tr>
      <w:tr w:rsidR="00EB632A" w:rsidRPr="0071685F" w14:paraId="24D0819A" w14:textId="77777777" w:rsidTr="003D0ABE">
        <w:trPr>
          <w:trHeight w:val="303"/>
          <w:jc w:val="center"/>
        </w:trPr>
        <w:tc>
          <w:tcPr>
            <w:tcW w:w="2983" w:type="dxa"/>
            <w:vMerge w:val="restart"/>
            <w:hideMark/>
          </w:tcPr>
          <w:p w14:paraId="14AD972D"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COPD exacerbation </w:t>
            </w:r>
          </w:p>
        </w:tc>
        <w:tc>
          <w:tcPr>
            <w:tcW w:w="1275" w:type="dxa"/>
            <w:hideMark/>
          </w:tcPr>
          <w:p w14:paraId="628D670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 No </w:t>
            </w:r>
          </w:p>
        </w:tc>
        <w:tc>
          <w:tcPr>
            <w:tcW w:w="2405" w:type="dxa"/>
          </w:tcPr>
          <w:p w14:paraId="65B71F0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154.37 (115.26 to 206.75)</w:t>
            </w:r>
          </w:p>
        </w:tc>
        <w:tc>
          <w:tcPr>
            <w:tcW w:w="1985" w:type="dxa"/>
          </w:tcPr>
          <w:p w14:paraId="3D2F6B46"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5F333AB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Pr>
          <w:p w14:paraId="4B5F5F1C"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48F99B27" w14:textId="77777777" w:rsidTr="003D0ABE">
        <w:trPr>
          <w:jc w:val="center"/>
        </w:trPr>
        <w:tc>
          <w:tcPr>
            <w:tcW w:w="2983" w:type="dxa"/>
            <w:vMerge/>
            <w:vAlign w:val="center"/>
            <w:hideMark/>
          </w:tcPr>
          <w:p w14:paraId="6E08AEE9" w14:textId="77777777" w:rsidR="00EB632A" w:rsidRPr="0071685F" w:rsidRDefault="00EB632A" w:rsidP="003D0ABE">
            <w:pPr>
              <w:rPr>
                <w:rFonts w:ascii="Arial" w:hAnsi="Arial" w:cs="Arial"/>
                <w:sz w:val="18"/>
                <w:szCs w:val="18"/>
              </w:rPr>
            </w:pPr>
          </w:p>
        </w:tc>
        <w:tc>
          <w:tcPr>
            <w:tcW w:w="1275" w:type="dxa"/>
            <w:hideMark/>
          </w:tcPr>
          <w:p w14:paraId="5E2B02CD"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Pr>
          <w:p w14:paraId="33174A8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78.80 (58.44 to 106.26)</w:t>
            </w:r>
          </w:p>
        </w:tc>
        <w:tc>
          <w:tcPr>
            <w:tcW w:w="1985" w:type="dxa"/>
          </w:tcPr>
          <w:p w14:paraId="1F926DD7"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0.50 (0.34 to 0.75)</w:t>
            </w:r>
          </w:p>
        </w:tc>
        <w:tc>
          <w:tcPr>
            <w:tcW w:w="2409" w:type="dxa"/>
          </w:tcPr>
          <w:p w14:paraId="4F8C9A4F"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0.46 (0.31 to 0.70)</w:t>
            </w:r>
          </w:p>
        </w:tc>
        <w:tc>
          <w:tcPr>
            <w:tcW w:w="2694" w:type="dxa"/>
          </w:tcPr>
          <w:p w14:paraId="6008B44B"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54 (30 to 69)</w:t>
            </w:r>
          </w:p>
        </w:tc>
      </w:tr>
      <w:tr w:rsidR="00EB632A" w:rsidRPr="0071685F" w14:paraId="62982B5F" w14:textId="77777777" w:rsidTr="003D0ABE">
        <w:trPr>
          <w:jc w:val="center"/>
        </w:trPr>
        <w:tc>
          <w:tcPr>
            <w:tcW w:w="2983" w:type="dxa"/>
            <w:vMerge w:val="restart"/>
            <w:hideMark/>
          </w:tcPr>
          <w:p w14:paraId="2AC21550"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All cause death </w:t>
            </w:r>
          </w:p>
        </w:tc>
        <w:tc>
          <w:tcPr>
            <w:tcW w:w="1275" w:type="dxa"/>
            <w:hideMark/>
          </w:tcPr>
          <w:p w14:paraId="72B87859"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5" w:type="dxa"/>
          </w:tcPr>
          <w:p w14:paraId="29EDE9D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32.22 (29.17 to 35.59)</w:t>
            </w:r>
          </w:p>
        </w:tc>
        <w:tc>
          <w:tcPr>
            <w:tcW w:w="1985" w:type="dxa"/>
          </w:tcPr>
          <w:p w14:paraId="272FB79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6CA2EC53"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Pr>
          <w:p w14:paraId="41512F80"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2EF90056" w14:textId="77777777" w:rsidTr="003D0ABE">
        <w:trPr>
          <w:jc w:val="center"/>
        </w:trPr>
        <w:tc>
          <w:tcPr>
            <w:tcW w:w="2983" w:type="dxa"/>
            <w:vMerge/>
            <w:vAlign w:val="center"/>
            <w:hideMark/>
          </w:tcPr>
          <w:p w14:paraId="02C4CE9B" w14:textId="77777777" w:rsidR="00EB632A" w:rsidRPr="0071685F" w:rsidRDefault="00EB632A" w:rsidP="003D0ABE">
            <w:pPr>
              <w:rPr>
                <w:rFonts w:ascii="Arial" w:hAnsi="Arial" w:cs="Arial"/>
                <w:sz w:val="18"/>
                <w:szCs w:val="18"/>
              </w:rPr>
            </w:pPr>
          </w:p>
        </w:tc>
        <w:tc>
          <w:tcPr>
            <w:tcW w:w="1275" w:type="dxa"/>
            <w:hideMark/>
          </w:tcPr>
          <w:p w14:paraId="5336C3C9"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405" w:type="dxa"/>
          </w:tcPr>
          <w:p w14:paraId="7701C7B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18.94 (16.76 to 21.40)</w:t>
            </w:r>
          </w:p>
        </w:tc>
        <w:tc>
          <w:tcPr>
            <w:tcW w:w="1985" w:type="dxa"/>
          </w:tcPr>
          <w:p w14:paraId="1A56C1B2"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0.59 (0.50 to 0.69)</w:t>
            </w:r>
          </w:p>
        </w:tc>
        <w:tc>
          <w:tcPr>
            <w:tcW w:w="2409" w:type="dxa"/>
          </w:tcPr>
          <w:p w14:paraId="0D518ED4"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0.45 (0.38 to 0.53)</w:t>
            </w:r>
          </w:p>
        </w:tc>
        <w:tc>
          <w:tcPr>
            <w:tcW w:w="2694" w:type="dxa"/>
          </w:tcPr>
          <w:p w14:paraId="0CE1013C"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55 (47 to 62)</w:t>
            </w:r>
          </w:p>
        </w:tc>
      </w:tr>
      <w:tr w:rsidR="00EB632A" w:rsidRPr="0071685F" w14:paraId="544159BF" w14:textId="77777777" w:rsidTr="003D0ABE">
        <w:trPr>
          <w:jc w:val="center"/>
        </w:trPr>
        <w:tc>
          <w:tcPr>
            <w:tcW w:w="2983" w:type="dxa"/>
            <w:vMerge w:val="restart"/>
            <w:hideMark/>
          </w:tcPr>
          <w:p w14:paraId="218EBD29"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Deaths due to pneumonia </w:t>
            </w:r>
          </w:p>
        </w:tc>
        <w:tc>
          <w:tcPr>
            <w:tcW w:w="1275" w:type="dxa"/>
            <w:hideMark/>
          </w:tcPr>
          <w:p w14:paraId="7BFB802B"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405" w:type="dxa"/>
          </w:tcPr>
          <w:p w14:paraId="7A70ED4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9.10 (7.09 to 11.67)</w:t>
            </w:r>
          </w:p>
        </w:tc>
        <w:tc>
          <w:tcPr>
            <w:tcW w:w="1985" w:type="dxa"/>
          </w:tcPr>
          <w:p w14:paraId="594AA55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409" w:type="dxa"/>
          </w:tcPr>
          <w:p w14:paraId="1FB6B70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1.00</w:t>
            </w:r>
          </w:p>
        </w:tc>
        <w:tc>
          <w:tcPr>
            <w:tcW w:w="2694" w:type="dxa"/>
          </w:tcPr>
          <w:p w14:paraId="3F986401"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1368BE64" w14:textId="77777777" w:rsidTr="003D0ABE">
        <w:trPr>
          <w:jc w:val="center"/>
        </w:trPr>
        <w:tc>
          <w:tcPr>
            <w:tcW w:w="2983" w:type="dxa"/>
            <w:vMerge/>
            <w:vAlign w:val="center"/>
            <w:hideMark/>
          </w:tcPr>
          <w:p w14:paraId="6A1CD6FD" w14:textId="77777777" w:rsidR="00EB632A" w:rsidRPr="0071685F" w:rsidRDefault="00EB632A" w:rsidP="003D0ABE">
            <w:pPr>
              <w:rPr>
                <w:rFonts w:ascii="Arial" w:hAnsi="Arial" w:cs="Arial"/>
                <w:sz w:val="18"/>
                <w:szCs w:val="18"/>
              </w:rPr>
            </w:pPr>
          </w:p>
        </w:tc>
        <w:tc>
          <w:tcPr>
            <w:tcW w:w="1275" w:type="dxa"/>
            <w:hideMark/>
          </w:tcPr>
          <w:p w14:paraId="6F70A99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Yes</w:t>
            </w:r>
          </w:p>
        </w:tc>
        <w:tc>
          <w:tcPr>
            <w:tcW w:w="2405" w:type="dxa"/>
          </w:tcPr>
          <w:p w14:paraId="5027AF9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4.88 (3.54 to 6.74)</w:t>
            </w:r>
          </w:p>
        </w:tc>
        <w:tc>
          <w:tcPr>
            <w:tcW w:w="1985" w:type="dxa"/>
          </w:tcPr>
          <w:p w14:paraId="1D893A9C"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0.54 (0.36 to 0.81)</w:t>
            </w:r>
          </w:p>
        </w:tc>
        <w:tc>
          <w:tcPr>
            <w:tcW w:w="2409" w:type="dxa"/>
          </w:tcPr>
          <w:p w14:paraId="349A2FF7"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0.43 (0.29 to 0.66)</w:t>
            </w:r>
          </w:p>
        </w:tc>
        <w:tc>
          <w:tcPr>
            <w:tcW w:w="2694" w:type="dxa"/>
          </w:tcPr>
          <w:p w14:paraId="1A2EE08A"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57 (34 to 71)</w:t>
            </w:r>
          </w:p>
        </w:tc>
      </w:tr>
    </w:tbl>
    <w:p w14:paraId="345CB4E8" w14:textId="77777777" w:rsidR="00EB632A" w:rsidRPr="0071685F" w:rsidRDefault="00EB632A" w:rsidP="00EB632A">
      <w:pPr>
        <w:rPr>
          <w:rFonts w:ascii="Arial" w:eastAsia="Times New Roman" w:hAnsi="Arial" w:cs="Arial"/>
          <w:sz w:val="16"/>
          <w:szCs w:val="16"/>
        </w:rPr>
      </w:pPr>
      <w:r w:rsidRPr="0071685F">
        <w:rPr>
          <w:rFonts w:ascii="Arial" w:eastAsia="Times New Roman" w:hAnsi="Arial" w:cs="Arial"/>
          <w:sz w:val="16"/>
          <w:szCs w:val="16"/>
        </w:rPr>
        <w:t xml:space="preserve">1 Adjusted for year and including patient ID as a clustering term. 2 As in model 1, and, additionally adjusted for age, </w:t>
      </w:r>
      <w:proofErr w:type="spellStart"/>
      <w:r w:rsidRPr="0071685F">
        <w:rPr>
          <w:rFonts w:ascii="Arial" w:eastAsia="Times New Roman" w:hAnsi="Arial" w:cs="Arial"/>
          <w:sz w:val="16"/>
          <w:szCs w:val="16"/>
        </w:rPr>
        <w:t>Charlson</w:t>
      </w:r>
      <w:proofErr w:type="spellEnd"/>
      <w:r w:rsidRPr="0071685F">
        <w:rPr>
          <w:rFonts w:ascii="Arial" w:eastAsia="Times New Roman" w:hAnsi="Arial" w:cs="Arial"/>
          <w:sz w:val="16"/>
          <w:szCs w:val="16"/>
        </w:rPr>
        <w:t xml:space="preserve"> comorbidity index, diabetes, chronic heart disease and chronic kidney disease.</w:t>
      </w:r>
    </w:p>
    <w:p w14:paraId="6394F30F" w14:textId="77777777" w:rsidR="00EB632A" w:rsidRPr="0071685F" w:rsidRDefault="00EB632A" w:rsidP="00EB632A">
      <w:pPr>
        <w:rPr>
          <w:rFonts w:ascii="Arial" w:eastAsia="Times New Roman" w:hAnsi="Arial" w:cs="Arial"/>
          <w:sz w:val="24"/>
          <w:szCs w:val="24"/>
        </w:rPr>
      </w:pPr>
      <w:r w:rsidRPr="0071685F">
        <w:rPr>
          <w:rFonts w:ascii="Arial" w:eastAsia="Times New Roman" w:hAnsi="Arial" w:cs="Arial"/>
          <w:sz w:val="24"/>
          <w:szCs w:val="24"/>
        </w:rPr>
        <w:lastRenderedPageBreak/>
        <w:t>Table 5: Inactivated influenza vaccine effectiveness in people with AIRDs using follow-up data from influenza-active periods: propensity score matched analysis</w:t>
      </w:r>
    </w:p>
    <w:tbl>
      <w:tblPr>
        <w:tblStyle w:val="TableGrid"/>
        <w:tblW w:w="134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1275"/>
        <w:gridCol w:w="2552"/>
        <w:gridCol w:w="1838"/>
        <w:gridCol w:w="1842"/>
        <w:gridCol w:w="1706"/>
      </w:tblGrid>
      <w:tr w:rsidR="00EB632A" w:rsidRPr="0071685F" w14:paraId="0CA16610" w14:textId="77777777" w:rsidTr="003D0ABE">
        <w:trPr>
          <w:tblHeader/>
          <w:jc w:val="center"/>
        </w:trPr>
        <w:tc>
          <w:tcPr>
            <w:tcW w:w="4264" w:type="dxa"/>
            <w:tcBorders>
              <w:bottom w:val="single" w:sz="4" w:space="0" w:color="auto"/>
            </w:tcBorders>
            <w:hideMark/>
          </w:tcPr>
          <w:p w14:paraId="643D6AED"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Outcomes</w:t>
            </w:r>
          </w:p>
        </w:tc>
        <w:tc>
          <w:tcPr>
            <w:tcW w:w="1275" w:type="dxa"/>
            <w:tcBorders>
              <w:bottom w:val="single" w:sz="4" w:space="0" w:color="auto"/>
            </w:tcBorders>
            <w:hideMark/>
          </w:tcPr>
          <w:p w14:paraId="233BF631"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Vaccinated</w:t>
            </w:r>
          </w:p>
        </w:tc>
        <w:tc>
          <w:tcPr>
            <w:tcW w:w="2552" w:type="dxa"/>
            <w:tcBorders>
              <w:bottom w:val="single" w:sz="4" w:space="0" w:color="auto"/>
            </w:tcBorders>
            <w:hideMark/>
          </w:tcPr>
          <w:p w14:paraId="4E608573"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Event rate (95% CI)/ 1,000 person-years</w:t>
            </w:r>
          </w:p>
        </w:tc>
        <w:tc>
          <w:tcPr>
            <w:tcW w:w="1838" w:type="dxa"/>
            <w:tcBorders>
              <w:bottom w:val="single" w:sz="4" w:space="0" w:color="auto"/>
            </w:tcBorders>
            <w:hideMark/>
          </w:tcPr>
          <w:p w14:paraId="67EC69D6"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 xml:space="preserve">Model 1 </w:t>
            </w:r>
          </w:p>
          <w:p w14:paraId="73A52782"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HR (95% CI)</w:t>
            </w:r>
            <w:r w:rsidRPr="0071685F">
              <w:rPr>
                <w:rFonts w:ascii="Arial" w:eastAsia="Times New Roman" w:hAnsi="Arial" w:cs="Arial"/>
                <w:b/>
                <w:bCs/>
                <w:sz w:val="20"/>
                <w:szCs w:val="20"/>
                <w:vertAlign w:val="superscript"/>
              </w:rPr>
              <w:t>1</w:t>
            </w:r>
          </w:p>
        </w:tc>
        <w:tc>
          <w:tcPr>
            <w:tcW w:w="1842" w:type="dxa"/>
            <w:tcBorders>
              <w:bottom w:val="single" w:sz="4" w:space="0" w:color="auto"/>
            </w:tcBorders>
            <w:hideMark/>
          </w:tcPr>
          <w:p w14:paraId="21E98E3B" w14:textId="77777777" w:rsidR="00EB632A" w:rsidRPr="0071685F" w:rsidRDefault="00EB632A" w:rsidP="003D0ABE">
            <w:pPr>
              <w:spacing w:line="480" w:lineRule="auto"/>
              <w:jc w:val="center"/>
              <w:rPr>
                <w:rFonts w:ascii="Arial" w:eastAsia="Times New Roman" w:hAnsi="Arial" w:cs="Arial"/>
                <w:b/>
                <w:bCs/>
                <w:sz w:val="20"/>
                <w:szCs w:val="20"/>
              </w:rPr>
            </w:pPr>
            <w:r w:rsidRPr="0071685F">
              <w:rPr>
                <w:rFonts w:ascii="Arial" w:eastAsia="Times New Roman" w:hAnsi="Arial" w:cs="Arial"/>
                <w:b/>
                <w:bCs/>
                <w:sz w:val="20"/>
                <w:szCs w:val="20"/>
              </w:rPr>
              <w:t>Model 2</w:t>
            </w:r>
          </w:p>
          <w:p w14:paraId="18022568" w14:textId="77777777" w:rsidR="00EB632A" w:rsidRPr="0071685F" w:rsidRDefault="00EB632A" w:rsidP="003D0ABE">
            <w:pPr>
              <w:spacing w:line="480" w:lineRule="auto"/>
              <w:rPr>
                <w:rFonts w:ascii="Arial" w:eastAsia="Times New Roman" w:hAnsi="Arial" w:cs="Arial"/>
                <w:b/>
                <w:bCs/>
                <w:sz w:val="20"/>
                <w:szCs w:val="20"/>
              </w:rPr>
            </w:pPr>
            <w:r w:rsidRPr="0071685F">
              <w:rPr>
                <w:rFonts w:ascii="Arial" w:eastAsia="Times New Roman" w:hAnsi="Arial" w:cs="Arial"/>
                <w:b/>
                <w:bCs/>
                <w:sz w:val="20"/>
                <w:szCs w:val="20"/>
              </w:rPr>
              <w:t>HR (95% CI)</w:t>
            </w:r>
            <w:r w:rsidRPr="0071685F">
              <w:rPr>
                <w:rFonts w:ascii="Arial" w:eastAsia="Times New Roman" w:hAnsi="Arial" w:cs="Arial"/>
                <w:b/>
                <w:bCs/>
                <w:sz w:val="20"/>
                <w:szCs w:val="20"/>
                <w:vertAlign w:val="superscript"/>
              </w:rPr>
              <w:t xml:space="preserve"> 2</w:t>
            </w:r>
          </w:p>
        </w:tc>
        <w:tc>
          <w:tcPr>
            <w:tcW w:w="1706" w:type="dxa"/>
            <w:tcBorders>
              <w:bottom w:val="single" w:sz="4" w:space="0" w:color="auto"/>
            </w:tcBorders>
          </w:tcPr>
          <w:p w14:paraId="2561D48F" w14:textId="77777777" w:rsidR="00EB632A" w:rsidRPr="0071685F" w:rsidRDefault="00EB632A" w:rsidP="003D0ABE">
            <w:pPr>
              <w:jc w:val="center"/>
              <w:rPr>
                <w:rFonts w:ascii="Arial" w:eastAsia="Times New Roman" w:hAnsi="Arial" w:cs="Arial"/>
                <w:b/>
                <w:bCs/>
                <w:sz w:val="20"/>
                <w:szCs w:val="20"/>
              </w:rPr>
            </w:pPr>
            <w:r w:rsidRPr="0071685F">
              <w:rPr>
                <w:rFonts w:ascii="Arial" w:eastAsia="Times New Roman" w:hAnsi="Arial" w:cs="Arial"/>
                <w:b/>
                <w:bCs/>
                <w:sz w:val="20"/>
                <w:szCs w:val="20"/>
              </w:rPr>
              <w:t xml:space="preserve">Adjusted VE                </w:t>
            </w:r>
          </w:p>
          <w:p w14:paraId="35243A42" w14:textId="77777777" w:rsidR="00EB632A" w:rsidRPr="0071685F" w:rsidRDefault="00EB632A" w:rsidP="003D0ABE">
            <w:pPr>
              <w:jc w:val="center"/>
              <w:rPr>
                <w:rFonts w:ascii="Arial" w:eastAsia="Times New Roman" w:hAnsi="Arial" w:cs="Arial"/>
                <w:b/>
                <w:bCs/>
                <w:sz w:val="20"/>
                <w:szCs w:val="20"/>
              </w:rPr>
            </w:pPr>
          </w:p>
          <w:p w14:paraId="49DBB451" w14:textId="77777777" w:rsidR="00EB632A" w:rsidRPr="0071685F" w:rsidRDefault="00EB632A" w:rsidP="003D0ABE">
            <w:pPr>
              <w:jc w:val="center"/>
              <w:rPr>
                <w:rFonts w:ascii="Arial" w:eastAsia="Times New Roman" w:hAnsi="Arial" w:cs="Arial"/>
                <w:b/>
                <w:bCs/>
                <w:sz w:val="20"/>
                <w:szCs w:val="20"/>
                <w:vertAlign w:val="superscript"/>
              </w:rPr>
            </w:pPr>
            <w:r w:rsidRPr="0071685F">
              <w:rPr>
                <w:rFonts w:ascii="Arial" w:eastAsia="Times New Roman" w:hAnsi="Arial" w:cs="Arial"/>
                <w:b/>
                <w:bCs/>
                <w:sz w:val="20"/>
                <w:szCs w:val="20"/>
              </w:rPr>
              <w:t>% (95% CI)</w:t>
            </w:r>
            <w:r w:rsidRPr="0071685F">
              <w:rPr>
                <w:rFonts w:ascii="Arial" w:eastAsia="Times New Roman" w:hAnsi="Arial" w:cs="Arial"/>
                <w:b/>
                <w:bCs/>
                <w:sz w:val="20"/>
                <w:szCs w:val="20"/>
                <w:vertAlign w:val="superscript"/>
              </w:rPr>
              <w:t>2</w:t>
            </w:r>
          </w:p>
        </w:tc>
      </w:tr>
      <w:tr w:rsidR="00EB632A" w:rsidRPr="0071685F" w14:paraId="7A1C5F0F" w14:textId="77777777" w:rsidTr="003D0ABE">
        <w:trPr>
          <w:jc w:val="center"/>
        </w:trPr>
        <w:tc>
          <w:tcPr>
            <w:tcW w:w="4264" w:type="dxa"/>
            <w:vMerge w:val="restart"/>
            <w:tcBorders>
              <w:top w:val="single" w:sz="4" w:space="0" w:color="auto"/>
              <w:bottom w:val="nil"/>
            </w:tcBorders>
            <w:hideMark/>
          </w:tcPr>
          <w:p w14:paraId="26D5371A"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Primary care consultation for LRTI requiring antibiotics</w:t>
            </w:r>
          </w:p>
        </w:tc>
        <w:tc>
          <w:tcPr>
            <w:tcW w:w="1275" w:type="dxa"/>
            <w:tcBorders>
              <w:top w:val="single" w:sz="4" w:space="0" w:color="auto"/>
              <w:bottom w:val="nil"/>
            </w:tcBorders>
            <w:hideMark/>
          </w:tcPr>
          <w:p w14:paraId="5CAF9844"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Borders>
              <w:top w:val="single" w:sz="4" w:space="0" w:color="auto"/>
              <w:bottom w:val="nil"/>
            </w:tcBorders>
          </w:tcPr>
          <w:p w14:paraId="57714EE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89.45 (83.09 to 96.31)</w:t>
            </w:r>
          </w:p>
        </w:tc>
        <w:tc>
          <w:tcPr>
            <w:tcW w:w="1838" w:type="dxa"/>
            <w:tcBorders>
              <w:top w:val="single" w:sz="4" w:space="0" w:color="auto"/>
              <w:bottom w:val="nil"/>
            </w:tcBorders>
          </w:tcPr>
          <w:p w14:paraId="30ECEAD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Borders>
              <w:top w:val="single" w:sz="4" w:space="0" w:color="auto"/>
              <w:bottom w:val="nil"/>
            </w:tcBorders>
          </w:tcPr>
          <w:p w14:paraId="0BF9AAF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706" w:type="dxa"/>
            <w:tcBorders>
              <w:top w:val="single" w:sz="4" w:space="0" w:color="auto"/>
              <w:bottom w:val="nil"/>
            </w:tcBorders>
          </w:tcPr>
          <w:p w14:paraId="0420D1C7"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407BFEC5" w14:textId="77777777" w:rsidTr="003D0ABE">
        <w:trPr>
          <w:jc w:val="center"/>
        </w:trPr>
        <w:tc>
          <w:tcPr>
            <w:tcW w:w="4264" w:type="dxa"/>
            <w:vMerge/>
            <w:tcBorders>
              <w:top w:val="nil"/>
              <w:bottom w:val="nil"/>
            </w:tcBorders>
            <w:vAlign w:val="center"/>
            <w:hideMark/>
          </w:tcPr>
          <w:p w14:paraId="2D77C341" w14:textId="77777777" w:rsidR="00EB632A" w:rsidRPr="0071685F" w:rsidRDefault="00EB632A" w:rsidP="003D0ABE">
            <w:pPr>
              <w:rPr>
                <w:rFonts w:ascii="Arial" w:hAnsi="Arial" w:cs="Arial"/>
                <w:sz w:val="18"/>
                <w:szCs w:val="18"/>
              </w:rPr>
            </w:pPr>
          </w:p>
        </w:tc>
        <w:tc>
          <w:tcPr>
            <w:tcW w:w="1275" w:type="dxa"/>
            <w:tcBorders>
              <w:top w:val="nil"/>
              <w:bottom w:val="nil"/>
            </w:tcBorders>
            <w:hideMark/>
          </w:tcPr>
          <w:p w14:paraId="668A5161"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Borders>
              <w:top w:val="nil"/>
              <w:bottom w:val="nil"/>
            </w:tcBorders>
          </w:tcPr>
          <w:p w14:paraId="6360DBF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101.81 (95.38 to 108.69)</w:t>
            </w:r>
          </w:p>
        </w:tc>
        <w:tc>
          <w:tcPr>
            <w:tcW w:w="1838" w:type="dxa"/>
            <w:tcBorders>
              <w:top w:val="nil"/>
              <w:bottom w:val="nil"/>
            </w:tcBorders>
          </w:tcPr>
          <w:p w14:paraId="15E46C6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1.14 (1.03 to 1.26)</w:t>
            </w:r>
          </w:p>
        </w:tc>
        <w:tc>
          <w:tcPr>
            <w:tcW w:w="1842" w:type="dxa"/>
            <w:tcBorders>
              <w:top w:val="nil"/>
              <w:bottom w:val="nil"/>
            </w:tcBorders>
          </w:tcPr>
          <w:p w14:paraId="771E753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1.08 (0.98 to 1.20)</w:t>
            </w:r>
          </w:p>
        </w:tc>
        <w:tc>
          <w:tcPr>
            <w:tcW w:w="1706" w:type="dxa"/>
            <w:tcBorders>
              <w:top w:val="nil"/>
              <w:bottom w:val="nil"/>
            </w:tcBorders>
          </w:tcPr>
          <w:p w14:paraId="6682BC3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 (-20 to 2)</w:t>
            </w:r>
          </w:p>
        </w:tc>
      </w:tr>
      <w:tr w:rsidR="00EB632A" w:rsidRPr="0071685F" w14:paraId="276B382F" w14:textId="77777777" w:rsidTr="003D0ABE">
        <w:trPr>
          <w:jc w:val="center"/>
        </w:trPr>
        <w:tc>
          <w:tcPr>
            <w:tcW w:w="4264" w:type="dxa"/>
            <w:vMerge w:val="restart"/>
            <w:tcBorders>
              <w:top w:val="nil"/>
            </w:tcBorders>
            <w:hideMark/>
          </w:tcPr>
          <w:p w14:paraId="6FE9B583"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Primary care consultation for ILI</w:t>
            </w:r>
          </w:p>
        </w:tc>
        <w:tc>
          <w:tcPr>
            <w:tcW w:w="1275" w:type="dxa"/>
            <w:tcBorders>
              <w:top w:val="nil"/>
            </w:tcBorders>
            <w:hideMark/>
          </w:tcPr>
          <w:p w14:paraId="73E55CA5"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Borders>
              <w:top w:val="nil"/>
            </w:tcBorders>
          </w:tcPr>
          <w:p w14:paraId="4120221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10.61 (8.59 to 13.11)</w:t>
            </w:r>
          </w:p>
        </w:tc>
        <w:tc>
          <w:tcPr>
            <w:tcW w:w="1838" w:type="dxa"/>
            <w:tcBorders>
              <w:top w:val="nil"/>
            </w:tcBorders>
          </w:tcPr>
          <w:p w14:paraId="08C8F22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Borders>
              <w:top w:val="nil"/>
            </w:tcBorders>
          </w:tcPr>
          <w:p w14:paraId="1FFF5AB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706" w:type="dxa"/>
            <w:tcBorders>
              <w:top w:val="nil"/>
            </w:tcBorders>
          </w:tcPr>
          <w:p w14:paraId="22476144"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1DC37793" w14:textId="77777777" w:rsidTr="003D0ABE">
        <w:trPr>
          <w:trHeight w:val="361"/>
          <w:jc w:val="center"/>
        </w:trPr>
        <w:tc>
          <w:tcPr>
            <w:tcW w:w="4264" w:type="dxa"/>
            <w:vMerge/>
            <w:vAlign w:val="center"/>
            <w:hideMark/>
          </w:tcPr>
          <w:p w14:paraId="57572BAE" w14:textId="77777777" w:rsidR="00EB632A" w:rsidRPr="0071685F" w:rsidRDefault="00EB632A" w:rsidP="003D0ABE">
            <w:pPr>
              <w:rPr>
                <w:rFonts w:ascii="Arial" w:hAnsi="Arial" w:cs="Arial"/>
                <w:sz w:val="18"/>
                <w:szCs w:val="18"/>
              </w:rPr>
            </w:pPr>
          </w:p>
        </w:tc>
        <w:tc>
          <w:tcPr>
            <w:tcW w:w="1275" w:type="dxa"/>
            <w:hideMark/>
          </w:tcPr>
          <w:p w14:paraId="46338C6D"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Pr>
          <w:p w14:paraId="429EFFB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8.67 (6.95 to 10.80)</w:t>
            </w:r>
          </w:p>
        </w:tc>
        <w:tc>
          <w:tcPr>
            <w:tcW w:w="1838" w:type="dxa"/>
          </w:tcPr>
          <w:p w14:paraId="68C62D8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0.83 (0.61 to 1.12)</w:t>
            </w:r>
          </w:p>
        </w:tc>
        <w:tc>
          <w:tcPr>
            <w:tcW w:w="1842" w:type="dxa"/>
          </w:tcPr>
          <w:p w14:paraId="15CDB0DF"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0.79 (0.57 to 1.08)</w:t>
            </w:r>
          </w:p>
        </w:tc>
        <w:tc>
          <w:tcPr>
            <w:tcW w:w="1706" w:type="dxa"/>
          </w:tcPr>
          <w:p w14:paraId="0F07152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21 (-8 to 43)</w:t>
            </w:r>
          </w:p>
        </w:tc>
      </w:tr>
      <w:tr w:rsidR="00EB632A" w:rsidRPr="0071685F" w14:paraId="0116146B" w14:textId="77777777" w:rsidTr="003D0ABE">
        <w:trPr>
          <w:trHeight w:val="287"/>
          <w:jc w:val="center"/>
        </w:trPr>
        <w:tc>
          <w:tcPr>
            <w:tcW w:w="4264" w:type="dxa"/>
            <w:vMerge w:val="restart"/>
            <w:hideMark/>
          </w:tcPr>
          <w:p w14:paraId="6ECF0649"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Primary care consultation for COPD exacerbation  </w:t>
            </w:r>
          </w:p>
        </w:tc>
        <w:tc>
          <w:tcPr>
            <w:tcW w:w="1275" w:type="dxa"/>
            <w:hideMark/>
          </w:tcPr>
          <w:p w14:paraId="17310E17"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No</w:t>
            </w:r>
          </w:p>
        </w:tc>
        <w:tc>
          <w:tcPr>
            <w:tcW w:w="2552" w:type="dxa"/>
          </w:tcPr>
          <w:p w14:paraId="4FF64DA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283.66 (232.23 to 346.47)</w:t>
            </w:r>
          </w:p>
        </w:tc>
        <w:tc>
          <w:tcPr>
            <w:tcW w:w="1838" w:type="dxa"/>
          </w:tcPr>
          <w:p w14:paraId="370E4D46"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Pr>
          <w:p w14:paraId="3AB73A17" w14:textId="77777777" w:rsidR="00EB632A" w:rsidRPr="0071685F" w:rsidRDefault="00EB632A" w:rsidP="003D0ABE">
            <w:pPr>
              <w:spacing w:line="480" w:lineRule="auto"/>
              <w:jc w:val="center"/>
              <w:rPr>
                <w:rFonts w:ascii="Arial" w:hAnsi="Arial" w:cs="Arial"/>
                <w:sz w:val="18"/>
                <w:szCs w:val="18"/>
              </w:rPr>
            </w:pPr>
            <w:r w:rsidRPr="0071685F">
              <w:rPr>
                <w:rFonts w:ascii="Arial" w:hAnsi="Arial" w:cs="Arial"/>
                <w:sz w:val="18"/>
                <w:szCs w:val="18"/>
              </w:rPr>
              <w:t>1</w:t>
            </w:r>
          </w:p>
        </w:tc>
        <w:tc>
          <w:tcPr>
            <w:tcW w:w="1706" w:type="dxa"/>
          </w:tcPr>
          <w:p w14:paraId="223C5F0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w:t>
            </w:r>
          </w:p>
        </w:tc>
      </w:tr>
      <w:tr w:rsidR="00EB632A" w:rsidRPr="0071685F" w14:paraId="34FCC91A" w14:textId="77777777" w:rsidTr="003D0ABE">
        <w:trPr>
          <w:jc w:val="center"/>
        </w:trPr>
        <w:tc>
          <w:tcPr>
            <w:tcW w:w="4264" w:type="dxa"/>
            <w:vMerge/>
            <w:vAlign w:val="center"/>
            <w:hideMark/>
          </w:tcPr>
          <w:p w14:paraId="4719F8EE" w14:textId="77777777" w:rsidR="00EB632A" w:rsidRPr="0071685F" w:rsidRDefault="00EB632A" w:rsidP="003D0ABE">
            <w:pPr>
              <w:rPr>
                <w:rFonts w:ascii="Arial" w:hAnsi="Arial" w:cs="Arial"/>
                <w:sz w:val="20"/>
                <w:szCs w:val="20"/>
              </w:rPr>
            </w:pPr>
          </w:p>
        </w:tc>
        <w:tc>
          <w:tcPr>
            <w:tcW w:w="1275" w:type="dxa"/>
            <w:hideMark/>
          </w:tcPr>
          <w:p w14:paraId="4A6F94C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Pr>
          <w:p w14:paraId="35ACA00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273.01 (234.91 to 317.30)</w:t>
            </w:r>
          </w:p>
        </w:tc>
        <w:tc>
          <w:tcPr>
            <w:tcW w:w="1838" w:type="dxa"/>
          </w:tcPr>
          <w:p w14:paraId="3A848D7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0.95 (0.74 to 1.22)</w:t>
            </w:r>
          </w:p>
        </w:tc>
        <w:tc>
          <w:tcPr>
            <w:tcW w:w="1842" w:type="dxa"/>
          </w:tcPr>
          <w:p w14:paraId="0A34661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0.97 (0.75 to 1.25)</w:t>
            </w:r>
          </w:p>
        </w:tc>
        <w:tc>
          <w:tcPr>
            <w:tcW w:w="1706" w:type="dxa"/>
          </w:tcPr>
          <w:p w14:paraId="173DB2B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3 (-25 to 25)</w:t>
            </w:r>
          </w:p>
        </w:tc>
      </w:tr>
      <w:tr w:rsidR="00EB632A" w:rsidRPr="0071685F" w14:paraId="0BF616DF" w14:textId="77777777" w:rsidTr="003D0ABE">
        <w:trPr>
          <w:jc w:val="center"/>
        </w:trPr>
        <w:tc>
          <w:tcPr>
            <w:tcW w:w="4264" w:type="dxa"/>
            <w:vMerge w:val="restart"/>
            <w:hideMark/>
          </w:tcPr>
          <w:p w14:paraId="60BBC901"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pneumonia   </w:t>
            </w:r>
          </w:p>
        </w:tc>
        <w:tc>
          <w:tcPr>
            <w:tcW w:w="1275" w:type="dxa"/>
            <w:hideMark/>
          </w:tcPr>
          <w:p w14:paraId="1F1B0E0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Pr>
          <w:p w14:paraId="6BF69E4D"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27.95 (23.50 to 33.23)</w:t>
            </w:r>
          </w:p>
        </w:tc>
        <w:tc>
          <w:tcPr>
            <w:tcW w:w="1838" w:type="dxa"/>
          </w:tcPr>
          <w:p w14:paraId="6F23D5C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Pr>
          <w:p w14:paraId="4CCDED9E" w14:textId="77777777" w:rsidR="00EB632A" w:rsidRPr="0071685F" w:rsidRDefault="00EB632A" w:rsidP="003D0ABE">
            <w:pPr>
              <w:spacing w:line="480" w:lineRule="auto"/>
              <w:jc w:val="center"/>
              <w:rPr>
                <w:rFonts w:ascii="Arial" w:eastAsia="Times New Roman" w:hAnsi="Arial" w:cs="Arial"/>
                <w:b/>
                <w:sz w:val="18"/>
                <w:szCs w:val="18"/>
              </w:rPr>
            </w:pPr>
          </w:p>
        </w:tc>
        <w:tc>
          <w:tcPr>
            <w:tcW w:w="1706" w:type="dxa"/>
          </w:tcPr>
          <w:p w14:paraId="13219FA4"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073EA831" w14:textId="77777777" w:rsidTr="003D0ABE">
        <w:trPr>
          <w:jc w:val="center"/>
        </w:trPr>
        <w:tc>
          <w:tcPr>
            <w:tcW w:w="4264" w:type="dxa"/>
            <w:vMerge/>
            <w:vAlign w:val="center"/>
            <w:hideMark/>
          </w:tcPr>
          <w:p w14:paraId="7AD816A4" w14:textId="77777777" w:rsidR="00EB632A" w:rsidRPr="0071685F" w:rsidRDefault="00EB632A" w:rsidP="003D0ABE">
            <w:pPr>
              <w:rPr>
                <w:rFonts w:ascii="Arial" w:hAnsi="Arial" w:cs="Arial"/>
                <w:sz w:val="20"/>
                <w:szCs w:val="20"/>
              </w:rPr>
            </w:pPr>
          </w:p>
        </w:tc>
        <w:tc>
          <w:tcPr>
            <w:tcW w:w="1275" w:type="dxa"/>
            <w:hideMark/>
          </w:tcPr>
          <w:p w14:paraId="4EE9832B"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Pr>
          <w:p w14:paraId="6F59F08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18.14 (14.79 to 22.26)</w:t>
            </w:r>
          </w:p>
        </w:tc>
        <w:tc>
          <w:tcPr>
            <w:tcW w:w="1838" w:type="dxa"/>
          </w:tcPr>
          <w:p w14:paraId="686E0239"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0.64 (0.49 to 0.84)</w:t>
            </w:r>
          </w:p>
        </w:tc>
        <w:tc>
          <w:tcPr>
            <w:tcW w:w="1842" w:type="dxa"/>
          </w:tcPr>
          <w:p w14:paraId="5F583D1D"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0.52 (0.39 to 0.69)</w:t>
            </w:r>
          </w:p>
        </w:tc>
        <w:tc>
          <w:tcPr>
            <w:tcW w:w="1706" w:type="dxa"/>
          </w:tcPr>
          <w:p w14:paraId="572D7DC4"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48 (31 to 61)</w:t>
            </w:r>
          </w:p>
        </w:tc>
      </w:tr>
      <w:tr w:rsidR="00EB632A" w:rsidRPr="0071685F" w14:paraId="199A4101" w14:textId="77777777" w:rsidTr="003D0ABE">
        <w:trPr>
          <w:trHeight w:val="303"/>
          <w:jc w:val="center"/>
        </w:trPr>
        <w:tc>
          <w:tcPr>
            <w:tcW w:w="4264" w:type="dxa"/>
            <w:vMerge w:val="restart"/>
            <w:hideMark/>
          </w:tcPr>
          <w:p w14:paraId="09C70711" w14:textId="77777777" w:rsidR="00EB632A" w:rsidRPr="0071685F" w:rsidRDefault="00EB632A" w:rsidP="003D0ABE">
            <w:pPr>
              <w:rPr>
                <w:rFonts w:ascii="Arial" w:eastAsia="Times New Roman" w:hAnsi="Arial" w:cs="Arial"/>
                <w:sz w:val="20"/>
                <w:szCs w:val="20"/>
              </w:rPr>
            </w:pPr>
            <w:r w:rsidRPr="0071685F">
              <w:rPr>
                <w:rFonts w:ascii="Arial" w:eastAsia="Times New Roman" w:hAnsi="Arial" w:cs="Arial"/>
                <w:sz w:val="20"/>
                <w:szCs w:val="20"/>
              </w:rPr>
              <w:t xml:space="preserve">Hospitalisation for COPD exacerbation </w:t>
            </w:r>
          </w:p>
        </w:tc>
        <w:tc>
          <w:tcPr>
            <w:tcW w:w="1275" w:type="dxa"/>
            <w:hideMark/>
          </w:tcPr>
          <w:p w14:paraId="3366D18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 No </w:t>
            </w:r>
          </w:p>
        </w:tc>
        <w:tc>
          <w:tcPr>
            <w:tcW w:w="2552" w:type="dxa"/>
          </w:tcPr>
          <w:p w14:paraId="0A81AE72"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161.41 (114.75 to 227.04)</w:t>
            </w:r>
          </w:p>
        </w:tc>
        <w:tc>
          <w:tcPr>
            <w:tcW w:w="1838" w:type="dxa"/>
          </w:tcPr>
          <w:p w14:paraId="2C0E02F0"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Pr>
          <w:p w14:paraId="30937B85"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706" w:type="dxa"/>
          </w:tcPr>
          <w:p w14:paraId="24F657FD"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2C14DC77" w14:textId="77777777" w:rsidTr="003D0ABE">
        <w:trPr>
          <w:jc w:val="center"/>
        </w:trPr>
        <w:tc>
          <w:tcPr>
            <w:tcW w:w="4264" w:type="dxa"/>
            <w:vMerge/>
            <w:vAlign w:val="center"/>
            <w:hideMark/>
          </w:tcPr>
          <w:p w14:paraId="4DBC90C4" w14:textId="77777777" w:rsidR="00EB632A" w:rsidRPr="0071685F" w:rsidRDefault="00EB632A" w:rsidP="003D0ABE">
            <w:pPr>
              <w:rPr>
                <w:rFonts w:ascii="Arial" w:hAnsi="Arial" w:cs="Arial"/>
                <w:sz w:val="18"/>
                <w:szCs w:val="18"/>
              </w:rPr>
            </w:pPr>
          </w:p>
        </w:tc>
        <w:tc>
          <w:tcPr>
            <w:tcW w:w="1275" w:type="dxa"/>
            <w:hideMark/>
          </w:tcPr>
          <w:p w14:paraId="560A7B08"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Pr>
          <w:p w14:paraId="6B1EB4D9"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85.03 (60.13 to 120.23)</w:t>
            </w:r>
          </w:p>
        </w:tc>
        <w:tc>
          <w:tcPr>
            <w:tcW w:w="1838" w:type="dxa"/>
          </w:tcPr>
          <w:p w14:paraId="140CEBF6"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0.52 (0.32 to 0.82)</w:t>
            </w:r>
          </w:p>
        </w:tc>
        <w:tc>
          <w:tcPr>
            <w:tcW w:w="1842" w:type="dxa"/>
          </w:tcPr>
          <w:p w14:paraId="4EC4EB0C"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0.50 (0.30 to 0.78)</w:t>
            </w:r>
          </w:p>
        </w:tc>
        <w:tc>
          <w:tcPr>
            <w:tcW w:w="1706" w:type="dxa"/>
          </w:tcPr>
          <w:p w14:paraId="737A0B6A"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50 (22 to 70)</w:t>
            </w:r>
          </w:p>
        </w:tc>
      </w:tr>
      <w:tr w:rsidR="00EB632A" w:rsidRPr="0071685F" w14:paraId="5F1952DF" w14:textId="77777777" w:rsidTr="003D0ABE">
        <w:trPr>
          <w:jc w:val="center"/>
        </w:trPr>
        <w:tc>
          <w:tcPr>
            <w:tcW w:w="4264" w:type="dxa"/>
            <w:vMerge w:val="restart"/>
            <w:hideMark/>
          </w:tcPr>
          <w:p w14:paraId="375A9DEB"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All cause death </w:t>
            </w:r>
          </w:p>
        </w:tc>
        <w:tc>
          <w:tcPr>
            <w:tcW w:w="1275" w:type="dxa"/>
            <w:hideMark/>
          </w:tcPr>
          <w:p w14:paraId="2A690E4C"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Pr>
          <w:p w14:paraId="1B564FD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36.25 (32.34 to 40.63)</w:t>
            </w:r>
          </w:p>
        </w:tc>
        <w:tc>
          <w:tcPr>
            <w:tcW w:w="1838" w:type="dxa"/>
          </w:tcPr>
          <w:p w14:paraId="59423AA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Pr>
          <w:p w14:paraId="5CD11E6A"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706" w:type="dxa"/>
          </w:tcPr>
          <w:p w14:paraId="5D88AB1D"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6459FCBE" w14:textId="77777777" w:rsidTr="003D0ABE">
        <w:trPr>
          <w:jc w:val="center"/>
        </w:trPr>
        <w:tc>
          <w:tcPr>
            <w:tcW w:w="4264" w:type="dxa"/>
            <w:vMerge/>
            <w:vAlign w:val="center"/>
            <w:hideMark/>
          </w:tcPr>
          <w:p w14:paraId="698D1EF5" w14:textId="77777777" w:rsidR="00EB632A" w:rsidRPr="0071685F" w:rsidRDefault="00EB632A" w:rsidP="003D0ABE">
            <w:pPr>
              <w:rPr>
                <w:rFonts w:ascii="Arial" w:hAnsi="Arial" w:cs="Arial"/>
                <w:sz w:val="18"/>
                <w:szCs w:val="18"/>
              </w:rPr>
            </w:pPr>
          </w:p>
        </w:tc>
        <w:tc>
          <w:tcPr>
            <w:tcW w:w="1275" w:type="dxa"/>
            <w:hideMark/>
          </w:tcPr>
          <w:p w14:paraId="65E9970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Yes </w:t>
            </w:r>
          </w:p>
        </w:tc>
        <w:tc>
          <w:tcPr>
            <w:tcW w:w="2552" w:type="dxa"/>
          </w:tcPr>
          <w:p w14:paraId="4D551688"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18.80 (16.19 to 21.83)</w:t>
            </w:r>
          </w:p>
        </w:tc>
        <w:tc>
          <w:tcPr>
            <w:tcW w:w="1838" w:type="dxa"/>
          </w:tcPr>
          <w:p w14:paraId="544E3174"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0.52 (0.43 to 0.63)</w:t>
            </w:r>
          </w:p>
        </w:tc>
        <w:tc>
          <w:tcPr>
            <w:tcW w:w="1842" w:type="dxa"/>
          </w:tcPr>
          <w:p w14:paraId="56CC0502"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0.41 (0.33 to 0.50)</w:t>
            </w:r>
          </w:p>
        </w:tc>
        <w:tc>
          <w:tcPr>
            <w:tcW w:w="1706" w:type="dxa"/>
          </w:tcPr>
          <w:p w14:paraId="6BE8FDB5"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59 (50 to 67)</w:t>
            </w:r>
          </w:p>
        </w:tc>
      </w:tr>
      <w:tr w:rsidR="00EB632A" w:rsidRPr="0071685F" w14:paraId="57DD18C6" w14:textId="77777777" w:rsidTr="003D0ABE">
        <w:trPr>
          <w:jc w:val="center"/>
        </w:trPr>
        <w:tc>
          <w:tcPr>
            <w:tcW w:w="4264" w:type="dxa"/>
            <w:vMerge w:val="restart"/>
            <w:hideMark/>
          </w:tcPr>
          <w:p w14:paraId="6B41E5C1"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Deaths due to pneumonia </w:t>
            </w:r>
          </w:p>
        </w:tc>
        <w:tc>
          <w:tcPr>
            <w:tcW w:w="1275" w:type="dxa"/>
            <w:hideMark/>
          </w:tcPr>
          <w:p w14:paraId="5A180A0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 xml:space="preserve">No </w:t>
            </w:r>
          </w:p>
        </w:tc>
        <w:tc>
          <w:tcPr>
            <w:tcW w:w="2552" w:type="dxa"/>
          </w:tcPr>
          <w:p w14:paraId="6746BF7B"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11.51 (9.00 to 15.07)</w:t>
            </w:r>
          </w:p>
        </w:tc>
        <w:tc>
          <w:tcPr>
            <w:tcW w:w="1838" w:type="dxa"/>
          </w:tcPr>
          <w:p w14:paraId="202CD051"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1</w:t>
            </w:r>
          </w:p>
        </w:tc>
        <w:tc>
          <w:tcPr>
            <w:tcW w:w="1842" w:type="dxa"/>
          </w:tcPr>
          <w:p w14:paraId="724065DA"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1</w:t>
            </w:r>
          </w:p>
        </w:tc>
        <w:tc>
          <w:tcPr>
            <w:tcW w:w="1706" w:type="dxa"/>
          </w:tcPr>
          <w:p w14:paraId="2B903F67"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w:t>
            </w:r>
          </w:p>
        </w:tc>
      </w:tr>
      <w:tr w:rsidR="00EB632A" w:rsidRPr="0071685F" w14:paraId="46D74CA1" w14:textId="77777777" w:rsidTr="003D0ABE">
        <w:trPr>
          <w:jc w:val="center"/>
        </w:trPr>
        <w:tc>
          <w:tcPr>
            <w:tcW w:w="4264" w:type="dxa"/>
            <w:vMerge/>
            <w:vAlign w:val="center"/>
            <w:hideMark/>
          </w:tcPr>
          <w:p w14:paraId="580C5346" w14:textId="77777777" w:rsidR="00EB632A" w:rsidRPr="0071685F" w:rsidRDefault="00EB632A" w:rsidP="003D0ABE">
            <w:pPr>
              <w:rPr>
                <w:rFonts w:ascii="Arial" w:hAnsi="Arial" w:cs="Arial"/>
                <w:sz w:val="18"/>
                <w:szCs w:val="18"/>
              </w:rPr>
            </w:pPr>
          </w:p>
        </w:tc>
        <w:tc>
          <w:tcPr>
            <w:tcW w:w="1275" w:type="dxa"/>
            <w:hideMark/>
          </w:tcPr>
          <w:p w14:paraId="6BE37B1F" w14:textId="77777777" w:rsidR="00EB632A" w:rsidRPr="0071685F" w:rsidRDefault="00EB632A" w:rsidP="003D0ABE">
            <w:pPr>
              <w:spacing w:line="480" w:lineRule="auto"/>
              <w:rPr>
                <w:rFonts w:ascii="Arial" w:eastAsia="Times New Roman" w:hAnsi="Arial" w:cs="Arial"/>
                <w:sz w:val="18"/>
                <w:szCs w:val="18"/>
              </w:rPr>
            </w:pPr>
            <w:r w:rsidRPr="0071685F">
              <w:rPr>
                <w:rFonts w:ascii="Arial" w:eastAsia="Times New Roman" w:hAnsi="Arial" w:cs="Arial"/>
                <w:sz w:val="18"/>
                <w:szCs w:val="18"/>
              </w:rPr>
              <w:t>Yes</w:t>
            </w:r>
          </w:p>
        </w:tc>
        <w:tc>
          <w:tcPr>
            <w:tcW w:w="2552" w:type="dxa"/>
          </w:tcPr>
          <w:p w14:paraId="10F7342C" w14:textId="77777777" w:rsidR="00EB632A" w:rsidRPr="0071685F" w:rsidRDefault="00EB632A" w:rsidP="003D0ABE">
            <w:pPr>
              <w:spacing w:line="480" w:lineRule="auto"/>
              <w:jc w:val="center"/>
              <w:rPr>
                <w:rFonts w:ascii="Arial" w:eastAsia="Times New Roman" w:hAnsi="Arial" w:cs="Arial"/>
                <w:sz w:val="18"/>
                <w:szCs w:val="18"/>
              </w:rPr>
            </w:pPr>
            <w:r w:rsidRPr="0071685F">
              <w:rPr>
                <w:rFonts w:ascii="Arial" w:eastAsia="Times New Roman" w:hAnsi="Arial" w:cs="Arial"/>
                <w:sz w:val="18"/>
                <w:szCs w:val="18"/>
              </w:rPr>
              <w:t>5.11 (3.48 to 7.50)</w:t>
            </w:r>
          </w:p>
        </w:tc>
        <w:tc>
          <w:tcPr>
            <w:tcW w:w="1838" w:type="dxa"/>
          </w:tcPr>
          <w:p w14:paraId="769942A4" w14:textId="77777777" w:rsidR="00EB632A" w:rsidRPr="0071685F" w:rsidRDefault="00EB632A" w:rsidP="003D0ABE">
            <w:pPr>
              <w:spacing w:line="480" w:lineRule="auto"/>
              <w:jc w:val="center"/>
              <w:rPr>
                <w:rFonts w:ascii="Arial" w:eastAsia="Times New Roman" w:hAnsi="Arial" w:cs="Arial"/>
                <w:b/>
                <w:sz w:val="18"/>
                <w:szCs w:val="18"/>
              </w:rPr>
            </w:pPr>
            <w:r w:rsidRPr="0071685F">
              <w:rPr>
                <w:rFonts w:ascii="Arial" w:eastAsia="Times New Roman" w:hAnsi="Arial" w:cs="Arial"/>
                <w:b/>
                <w:sz w:val="18"/>
                <w:szCs w:val="18"/>
              </w:rPr>
              <w:t>0.44 (0.28 to 0.71)</w:t>
            </w:r>
          </w:p>
        </w:tc>
        <w:tc>
          <w:tcPr>
            <w:tcW w:w="1842" w:type="dxa"/>
          </w:tcPr>
          <w:p w14:paraId="709E726E"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0.37 (0.23 to 0.59)</w:t>
            </w:r>
          </w:p>
        </w:tc>
        <w:tc>
          <w:tcPr>
            <w:tcW w:w="1706" w:type="dxa"/>
          </w:tcPr>
          <w:p w14:paraId="0998D2AF" w14:textId="77777777" w:rsidR="00EB632A" w:rsidRPr="0071685F" w:rsidRDefault="00EB632A" w:rsidP="003D0ABE">
            <w:pPr>
              <w:spacing w:line="480" w:lineRule="auto"/>
              <w:jc w:val="center"/>
              <w:rPr>
                <w:rFonts w:ascii="Arial" w:eastAsia="Times New Roman" w:hAnsi="Arial" w:cs="Arial"/>
                <w:b/>
                <w:bCs/>
                <w:sz w:val="18"/>
                <w:szCs w:val="18"/>
              </w:rPr>
            </w:pPr>
            <w:r w:rsidRPr="0071685F">
              <w:rPr>
                <w:rFonts w:ascii="Arial" w:eastAsia="Times New Roman" w:hAnsi="Arial" w:cs="Arial"/>
                <w:b/>
                <w:bCs/>
                <w:sz w:val="18"/>
                <w:szCs w:val="18"/>
              </w:rPr>
              <w:t>63 (41 to 77)</w:t>
            </w:r>
          </w:p>
        </w:tc>
      </w:tr>
    </w:tbl>
    <w:p w14:paraId="4CA39A26" w14:textId="77777777" w:rsidR="00EB632A" w:rsidRPr="0071685F" w:rsidRDefault="00EB632A" w:rsidP="00EB632A">
      <w:pPr>
        <w:spacing w:after="0" w:line="240" w:lineRule="auto"/>
        <w:rPr>
          <w:rFonts w:ascii="Arial" w:eastAsia="Times New Roman" w:hAnsi="Arial" w:cs="Arial"/>
          <w:sz w:val="16"/>
          <w:szCs w:val="16"/>
        </w:rPr>
      </w:pPr>
      <w:r w:rsidRPr="0071685F">
        <w:rPr>
          <w:rFonts w:ascii="Arial" w:eastAsia="Times New Roman" w:hAnsi="Arial" w:cs="Arial"/>
          <w:sz w:val="16"/>
          <w:szCs w:val="16"/>
          <w:vertAlign w:val="superscript"/>
        </w:rPr>
        <w:t xml:space="preserve">1 </w:t>
      </w:r>
      <w:r w:rsidRPr="0071685F">
        <w:rPr>
          <w:rFonts w:ascii="Arial" w:eastAsia="Times New Roman" w:hAnsi="Arial" w:cs="Arial"/>
          <w:sz w:val="16"/>
          <w:szCs w:val="16"/>
        </w:rPr>
        <w:t xml:space="preserve">Adjusted for year and including patient ID as a clustering term. </w:t>
      </w:r>
      <w:r w:rsidRPr="0071685F">
        <w:rPr>
          <w:rFonts w:ascii="Arial" w:eastAsia="Times New Roman" w:hAnsi="Arial" w:cs="Arial"/>
          <w:b/>
          <w:sz w:val="16"/>
          <w:szCs w:val="16"/>
          <w:vertAlign w:val="superscript"/>
        </w:rPr>
        <w:t>2</w:t>
      </w:r>
      <w:r w:rsidRPr="0071685F">
        <w:rPr>
          <w:rFonts w:ascii="Arial" w:eastAsia="Times New Roman" w:hAnsi="Arial" w:cs="Arial"/>
          <w:sz w:val="16"/>
          <w:szCs w:val="16"/>
        </w:rPr>
        <w:t xml:space="preserve">As in model 1, and, additionally adjusted for age, </w:t>
      </w:r>
      <w:proofErr w:type="spellStart"/>
      <w:r w:rsidRPr="0071685F">
        <w:rPr>
          <w:rFonts w:ascii="Arial" w:eastAsia="Times New Roman" w:hAnsi="Arial" w:cs="Arial"/>
          <w:sz w:val="16"/>
          <w:szCs w:val="16"/>
        </w:rPr>
        <w:t>Charlson</w:t>
      </w:r>
      <w:proofErr w:type="spellEnd"/>
      <w:r w:rsidRPr="0071685F">
        <w:rPr>
          <w:rFonts w:ascii="Arial" w:eastAsia="Times New Roman" w:hAnsi="Arial" w:cs="Arial"/>
          <w:sz w:val="16"/>
          <w:szCs w:val="16"/>
        </w:rPr>
        <w:t xml:space="preserve"> comorbidity index, diabetes, chronic heart and chronic kidney disease. </w:t>
      </w:r>
    </w:p>
    <w:p w14:paraId="3B5D7F98" w14:textId="77777777" w:rsidR="00EB632A" w:rsidRPr="0071685F" w:rsidRDefault="00EB632A" w:rsidP="00EB632A">
      <w:pPr>
        <w:spacing w:after="0" w:line="240" w:lineRule="auto"/>
        <w:rPr>
          <w:rFonts w:ascii="Arial" w:eastAsia="Times New Roman" w:hAnsi="Arial" w:cs="Arial"/>
          <w:sz w:val="16"/>
          <w:szCs w:val="16"/>
        </w:rPr>
      </w:pPr>
    </w:p>
    <w:p w14:paraId="0CF4B141" w14:textId="77777777" w:rsidR="00EB632A" w:rsidRPr="0071685F" w:rsidRDefault="00EB632A" w:rsidP="00EB632A">
      <w:pPr>
        <w:spacing w:after="0" w:line="240" w:lineRule="auto"/>
        <w:rPr>
          <w:rFonts w:ascii="Arial" w:eastAsia="Times New Roman" w:hAnsi="Arial" w:cs="Arial"/>
          <w:sz w:val="16"/>
          <w:szCs w:val="16"/>
        </w:rPr>
      </w:pPr>
    </w:p>
    <w:p w14:paraId="2240C596" w14:textId="77777777" w:rsidR="00EB632A" w:rsidRPr="0071685F" w:rsidRDefault="00EB632A" w:rsidP="00EB632A">
      <w:pPr>
        <w:rPr>
          <w:rFonts w:ascii="Arial" w:eastAsia="Times New Roman" w:hAnsi="Arial" w:cs="Arial"/>
          <w:sz w:val="24"/>
          <w:szCs w:val="24"/>
        </w:rPr>
      </w:pPr>
    </w:p>
    <w:p w14:paraId="29E8BD19" w14:textId="77777777" w:rsidR="00EB632A" w:rsidRPr="0071685F" w:rsidRDefault="00EB632A" w:rsidP="00EB632A">
      <w:pPr>
        <w:rPr>
          <w:rFonts w:ascii="Arial" w:eastAsia="Times New Roman" w:hAnsi="Arial" w:cs="Arial"/>
          <w:sz w:val="24"/>
          <w:szCs w:val="24"/>
        </w:rPr>
      </w:pPr>
      <w:r w:rsidRPr="0071685F">
        <w:rPr>
          <w:rFonts w:ascii="Arial" w:eastAsia="Times New Roman" w:hAnsi="Arial" w:cs="Arial"/>
          <w:sz w:val="24"/>
          <w:szCs w:val="24"/>
        </w:rPr>
        <w:lastRenderedPageBreak/>
        <w:t>Table 6: Inactivated influenza vaccine effectiveness in people with AIRDs in the pre-influenza, influenza and post-influenza-active periods: propensity score matched analysis</w:t>
      </w:r>
    </w:p>
    <w:p w14:paraId="60AB24FF" w14:textId="77777777" w:rsidR="00EB632A" w:rsidRPr="0071685F" w:rsidRDefault="00EB632A" w:rsidP="00EB632A">
      <w:pPr>
        <w:rPr>
          <w:rFonts w:ascii="Arial" w:eastAsia="Times New Roman" w:hAnsi="Arial" w:cs="Arial"/>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gridCol w:w="2547"/>
        <w:gridCol w:w="2410"/>
      </w:tblGrid>
      <w:tr w:rsidR="00EB632A" w:rsidRPr="0071685F" w14:paraId="7178F6F0" w14:textId="77777777" w:rsidTr="003D0ABE">
        <w:trPr>
          <w:jc w:val="center"/>
        </w:trPr>
        <w:tc>
          <w:tcPr>
            <w:tcW w:w="5529" w:type="dxa"/>
          </w:tcPr>
          <w:p w14:paraId="20B73E54"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b/>
                <w:bCs/>
                <w:sz w:val="20"/>
                <w:szCs w:val="20"/>
              </w:rPr>
              <w:t>Outcomes</w:t>
            </w:r>
          </w:p>
        </w:tc>
        <w:tc>
          <w:tcPr>
            <w:tcW w:w="7650" w:type="dxa"/>
            <w:gridSpan w:val="3"/>
          </w:tcPr>
          <w:p w14:paraId="30DEE160" w14:textId="77777777" w:rsidR="00EB632A" w:rsidRPr="0071685F" w:rsidRDefault="00EB632A" w:rsidP="003D0ABE">
            <w:pPr>
              <w:spacing w:line="480" w:lineRule="auto"/>
              <w:jc w:val="center"/>
              <w:rPr>
                <w:rFonts w:ascii="Arial" w:eastAsia="Times New Roman" w:hAnsi="Arial" w:cs="Arial"/>
                <w:b/>
                <w:sz w:val="20"/>
                <w:szCs w:val="20"/>
              </w:rPr>
            </w:pPr>
            <w:r w:rsidRPr="0071685F">
              <w:rPr>
                <w:rFonts w:ascii="Arial" w:eastAsia="Times New Roman" w:hAnsi="Arial" w:cs="Arial"/>
                <w:b/>
                <w:sz w:val="20"/>
                <w:szCs w:val="20"/>
              </w:rPr>
              <w:t xml:space="preserve">Adjusted HR (95% </w:t>
            </w:r>
            <w:proofErr w:type="gramStart"/>
            <w:r w:rsidRPr="0071685F">
              <w:rPr>
                <w:rFonts w:ascii="Arial" w:eastAsia="Times New Roman" w:hAnsi="Arial" w:cs="Arial"/>
                <w:b/>
                <w:sz w:val="20"/>
                <w:szCs w:val="20"/>
              </w:rPr>
              <w:t>CI)*</w:t>
            </w:r>
            <w:proofErr w:type="gramEnd"/>
          </w:p>
        </w:tc>
      </w:tr>
      <w:tr w:rsidR="00EB632A" w:rsidRPr="0071685F" w14:paraId="7FA42C29" w14:textId="77777777" w:rsidTr="003D0ABE">
        <w:trPr>
          <w:jc w:val="center"/>
        </w:trPr>
        <w:tc>
          <w:tcPr>
            <w:tcW w:w="5529" w:type="dxa"/>
            <w:tcBorders>
              <w:bottom w:val="single" w:sz="4" w:space="0" w:color="auto"/>
            </w:tcBorders>
          </w:tcPr>
          <w:p w14:paraId="48A657F0" w14:textId="77777777" w:rsidR="00EB632A" w:rsidRPr="0071685F" w:rsidRDefault="00EB632A" w:rsidP="003D0ABE">
            <w:pPr>
              <w:spacing w:line="480" w:lineRule="auto"/>
              <w:rPr>
                <w:rFonts w:ascii="Arial" w:eastAsia="Times New Roman" w:hAnsi="Arial" w:cs="Arial"/>
                <w:b/>
                <w:bCs/>
                <w:sz w:val="20"/>
                <w:szCs w:val="20"/>
              </w:rPr>
            </w:pPr>
          </w:p>
        </w:tc>
        <w:tc>
          <w:tcPr>
            <w:tcW w:w="2693" w:type="dxa"/>
            <w:tcBorders>
              <w:bottom w:val="single" w:sz="4" w:space="0" w:color="auto"/>
            </w:tcBorders>
          </w:tcPr>
          <w:p w14:paraId="30886AAE" w14:textId="77777777" w:rsidR="00EB632A" w:rsidRPr="0071685F" w:rsidRDefault="00EB632A" w:rsidP="003D0ABE">
            <w:pPr>
              <w:spacing w:line="480" w:lineRule="auto"/>
              <w:jc w:val="center"/>
              <w:rPr>
                <w:rFonts w:ascii="Arial" w:eastAsia="Times New Roman" w:hAnsi="Arial" w:cs="Arial"/>
                <w:b/>
                <w:sz w:val="20"/>
                <w:szCs w:val="20"/>
              </w:rPr>
            </w:pPr>
            <w:r w:rsidRPr="0071685F">
              <w:rPr>
                <w:rFonts w:ascii="Arial" w:eastAsia="Times New Roman" w:hAnsi="Arial" w:cs="Arial"/>
                <w:b/>
                <w:sz w:val="20"/>
                <w:szCs w:val="20"/>
              </w:rPr>
              <w:t>Pre-IAP</w:t>
            </w:r>
          </w:p>
        </w:tc>
        <w:tc>
          <w:tcPr>
            <w:tcW w:w="2547" w:type="dxa"/>
            <w:tcBorders>
              <w:bottom w:val="single" w:sz="4" w:space="0" w:color="auto"/>
            </w:tcBorders>
          </w:tcPr>
          <w:p w14:paraId="7C715C8A" w14:textId="77777777" w:rsidR="00EB632A" w:rsidRPr="0071685F" w:rsidRDefault="00EB632A" w:rsidP="003D0ABE">
            <w:pPr>
              <w:spacing w:line="480" w:lineRule="auto"/>
              <w:jc w:val="center"/>
              <w:rPr>
                <w:rFonts w:ascii="Arial" w:eastAsia="Times New Roman" w:hAnsi="Arial" w:cs="Arial"/>
                <w:b/>
                <w:sz w:val="20"/>
                <w:szCs w:val="20"/>
              </w:rPr>
            </w:pPr>
            <w:r w:rsidRPr="0071685F">
              <w:rPr>
                <w:rFonts w:ascii="Arial" w:eastAsia="Times New Roman" w:hAnsi="Arial" w:cs="Arial"/>
                <w:b/>
                <w:sz w:val="20"/>
                <w:szCs w:val="20"/>
              </w:rPr>
              <w:t>IAP</w:t>
            </w:r>
          </w:p>
        </w:tc>
        <w:tc>
          <w:tcPr>
            <w:tcW w:w="2410" w:type="dxa"/>
            <w:tcBorders>
              <w:bottom w:val="single" w:sz="4" w:space="0" w:color="auto"/>
            </w:tcBorders>
          </w:tcPr>
          <w:p w14:paraId="23F81757" w14:textId="77777777" w:rsidR="00EB632A" w:rsidRPr="0071685F" w:rsidRDefault="00EB632A" w:rsidP="003D0ABE">
            <w:pPr>
              <w:spacing w:line="480" w:lineRule="auto"/>
              <w:jc w:val="center"/>
              <w:rPr>
                <w:rFonts w:ascii="Arial" w:eastAsia="Times New Roman" w:hAnsi="Arial" w:cs="Arial"/>
                <w:b/>
                <w:sz w:val="20"/>
                <w:szCs w:val="20"/>
              </w:rPr>
            </w:pPr>
            <w:r w:rsidRPr="0071685F">
              <w:rPr>
                <w:rFonts w:ascii="Arial" w:eastAsia="Times New Roman" w:hAnsi="Arial" w:cs="Arial"/>
                <w:b/>
                <w:sz w:val="20"/>
                <w:szCs w:val="20"/>
              </w:rPr>
              <w:t>Post-IAP</w:t>
            </w:r>
          </w:p>
        </w:tc>
      </w:tr>
      <w:tr w:rsidR="00EB632A" w:rsidRPr="0071685F" w14:paraId="0EE257C8" w14:textId="77777777" w:rsidTr="003D0ABE">
        <w:trPr>
          <w:jc w:val="center"/>
        </w:trPr>
        <w:tc>
          <w:tcPr>
            <w:tcW w:w="5529" w:type="dxa"/>
            <w:tcBorders>
              <w:top w:val="single" w:sz="4" w:space="0" w:color="auto"/>
              <w:bottom w:val="nil"/>
            </w:tcBorders>
          </w:tcPr>
          <w:p w14:paraId="583F0CA4"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Primary care consultation for LRTI requiring antibiotics</w:t>
            </w:r>
          </w:p>
        </w:tc>
        <w:tc>
          <w:tcPr>
            <w:tcW w:w="2693" w:type="dxa"/>
            <w:tcBorders>
              <w:top w:val="single" w:sz="4" w:space="0" w:color="auto"/>
              <w:bottom w:val="nil"/>
            </w:tcBorders>
          </w:tcPr>
          <w:p w14:paraId="05D4D137"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1.24 (0.55 to 2.81)</w:t>
            </w:r>
          </w:p>
        </w:tc>
        <w:tc>
          <w:tcPr>
            <w:tcW w:w="2547" w:type="dxa"/>
            <w:tcBorders>
              <w:top w:val="single" w:sz="4" w:space="0" w:color="auto"/>
              <w:bottom w:val="nil"/>
            </w:tcBorders>
          </w:tcPr>
          <w:p w14:paraId="506AD218"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1.08 (0.98 to 1.20)</w:t>
            </w:r>
          </w:p>
        </w:tc>
        <w:tc>
          <w:tcPr>
            <w:tcW w:w="2410" w:type="dxa"/>
            <w:tcBorders>
              <w:top w:val="single" w:sz="4" w:space="0" w:color="auto"/>
              <w:bottom w:val="nil"/>
            </w:tcBorders>
          </w:tcPr>
          <w:p w14:paraId="2D0AB584"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1.19 (0.98 to 1.44)</w:t>
            </w:r>
          </w:p>
        </w:tc>
      </w:tr>
      <w:tr w:rsidR="00EB632A" w:rsidRPr="0071685F" w14:paraId="03C02AB0" w14:textId="77777777" w:rsidTr="003D0ABE">
        <w:trPr>
          <w:jc w:val="center"/>
        </w:trPr>
        <w:tc>
          <w:tcPr>
            <w:tcW w:w="5529" w:type="dxa"/>
            <w:tcBorders>
              <w:top w:val="nil"/>
            </w:tcBorders>
          </w:tcPr>
          <w:p w14:paraId="1C4E4A6E"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Primary care consultation for ILI</w:t>
            </w:r>
          </w:p>
        </w:tc>
        <w:tc>
          <w:tcPr>
            <w:tcW w:w="2693" w:type="dxa"/>
            <w:tcBorders>
              <w:top w:val="nil"/>
            </w:tcBorders>
          </w:tcPr>
          <w:p w14:paraId="028A2F56"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3.02 (0.32 to 28.22)</w:t>
            </w:r>
          </w:p>
        </w:tc>
        <w:tc>
          <w:tcPr>
            <w:tcW w:w="2547" w:type="dxa"/>
            <w:tcBorders>
              <w:top w:val="nil"/>
            </w:tcBorders>
          </w:tcPr>
          <w:p w14:paraId="0A46B3C3"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0.79 (0.57 to 1.08)</w:t>
            </w:r>
          </w:p>
        </w:tc>
        <w:tc>
          <w:tcPr>
            <w:tcW w:w="2410" w:type="dxa"/>
            <w:tcBorders>
              <w:top w:val="nil"/>
            </w:tcBorders>
          </w:tcPr>
          <w:p w14:paraId="556AF830"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1.49 (0.71 to 3.16)</w:t>
            </w:r>
          </w:p>
        </w:tc>
      </w:tr>
      <w:tr w:rsidR="00EB632A" w:rsidRPr="0071685F" w14:paraId="256C6838" w14:textId="77777777" w:rsidTr="003D0ABE">
        <w:trPr>
          <w:jc w:val="center"/>
        </w:trPr>
        <w:tc>
          <w:tcPr>
            <w:tcW w:w="5529" w:type="dxa"/>
          </w:tcPr>
          <w:p w14:paraId="7E3263A5"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Primary care consultation for COPD exacerbation  </w:t>
            </w:r>
          </w:p>
        </w:tc>
        <w:tc>
          <w:tcPr>
            <w:tcW w:w="2693" w:type="dxa"/>
          </w:tcPr>
          <w:p w14:paraId="6E25BC9B"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1.20 (0.29 to 5)</w:t>
            </w:r>
          </w:p>
        </w:tc>
        <w:tc>
          <w:tcPr>
            <w:tcW w:w="2547" w:type="dxa"/>
          </w:tcPr>
          <w:p w14:paraId="38C17654"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0.97 (0.75 to 1.25)</w:t>
            </w:r>
          </w:p>
        </w:tc>
        <w:tc>
          <w:tcPr>
            <w:tcW w:w="2410" w:type="dxa"/>
          </w:tcPr>
          <w:p w14:paraId="70E53D45"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1.46 (0.89 to 2.38)</w:t>
            </w:r>
          </w:p>
        </w:tc>
      </w:tr>
      <w:tr w:rsidR="00EB632A" w:rsidRPr="0071685F" w14:paraId="29EF2AA8" w14:textId="77777777" w:rsidTr="003D0ABE">
        <w:trPr>
          <w:jc w:val="center"/>
        </w:trPr>
        <w:tc>
          <w:tcPr>
            <w:tcW w:w="5529" w:type="dxa"/>
          </w:tcPr>
          <w:p w14:paraId="4AE6F267"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 xml:space="preserve">Hospitalisation for pneumonia   </w:t>
            </w:r>
          </w:p>
        </w:tc>
        <w:tc>
          <w:tcPr>
            <w:tcW w:w="2693" w:type="dxa"/>
          </w:tcPr>
          <w:p w14:paraId="18EE2CE4"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0.19 (0.02 to 1.66)</w:t>
            </w:r>
          </w:p>
        </w:tc>
        <w:tc>
          <w:tcPr>
            <w:tcW w:w="2547" w:type="dxa"/>
          </w:tcPr>
          <w:p w14:paraId="043CE7A5"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0.52 (0.39 to 0.69)</w:t>
            </w:r>
          </w:p>
        </w:tc>
        <w:tc>
          <w:tcPr>
            <w:tcW w:w="2410" w:type="dxa"/>
          </w:tcPr>
          <w:p w14:paraId="2F8F5CFD"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0.50 (0.30 to 0.83)</w:t>
            </w:r>
          </w:p>
        </w:tc>
      </w:tr>
      <w:tr w:rsidR="00EB632A" w:rsidRPr="0071685F" w14:paraId="5032641E" w14:textId="77777777" w:rsidTr="003D0ABE">
        <w:trPr>
          <w:jc w:val="center"/>
        </w:trPr>
        <w:tc>
          <w:tcPr>
            <w:tcW w:w="5529" w:type="dxa"/>
          </w:tcPr>
          <w:p w14:paraId="57443337"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Hospitalisation for COPD exacerbation</w:t>
            </w:r>
          </w:p>
        </w:tc>
        <w:tc>
          <w:tcPr>
            <w:tcW w:w="2693" w:type="dxa"/>
          </w:tcPr>
          <w:p w14:paraId="6E6DAA0E"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w:t>
            </w:r>
          </w:p>
        </w:tc>
        <w:tc>
          <w:tcPr>
            <w:tcW w:w="2547" w:type="dxa"/>
          </w:tcPr>
          <w:p w14:paraId="0021DC91"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0.50 (0.30 to 0.78)</w:t>
            </w:r>
          </w:p>
        </w:tc>
        <w:tc>
          <w:tcPr>
            <w:tcW w:w="2410" w:type="dxa"/>
          </w:tcPr>
          <w:p w14:paraId="2E17555C"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0.51 (0.25 to 1.05)</w:t>
            </w:r>
          </w:p>
        </w:tc>
      </w:tr>
      <w:tr w:rsidR="00EB632A" w:rsidRPr="0071685F" w14:paraId="430F0304" w14:textId="77777777" w:rsidTr="003D0ABE">
        <w:trPr>
          <w:jc w:val="center"/>
        </w:trPr>
        <w:tc>
          <w:tcPr>
            <w:tcW w:w="5529" w:type="dxa"/>
          </w:tcPr>
          <w:p w14:paraId="3837B5E1"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All cause death</w:t>
            </w:r>
          </w:p>
        </w:tc>
        <w:tc>
          <w:tcPr>
            <w:tcW w:w="2693" w:type="dxa"/>
          </w:tcPr>
          <w:p w14:paraId="4C49508E"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0.11 (0.02 to 0.57)</w:t>
            </w:r>
          </w:p>
        </w:tc>
        <w:tc>
          <w:tcPr>
            <w:tcW w:w="2547" w:type="dxa"/>
          </w:tcPr>
          <w:p w14:paraId="33A42CEE"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0.41 (0.33 to 0.50)</w:t>
            </w:r>
          </w:p>
        </w:tc>
        <w:tc>
          <w:tcPr>
            <w:tcW w:w="2410" w:type="dxa"/>
          </w:tcPr>
          <w:p w14:paraId="3C5C7C08"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0.67 (0.48 to 0.93)</w:t>
            </w:r>
          </w:p>
        </w:tc>
      </w:tr>
      <w:tr w:rsidR="00EB632A" w:rsidRPr="0071685F" w14:paraId="557C56F6" w14:textId="77777777" w:rsidTr="003D0ABE">
        <w:trPr>
          <w:jc w:val="center"/>
        </w:trPr>
        <w:tc>
          <w:tcPr>
            <w:tcW w:w="5529" w:type="dxa"/>
          </w:tcPr>
          <w:p w14:paraId="31F38E90" w14:textId="77777777" w:rsidR="00EB632A" w:rsidRPr="0071685F" w:rsidRDefault="00EB632A" w:rsidP="003D0ABE">
            <w:pPr>
              <w:spacing w:line="480" w:lineRule="auto"/>
              <w:rPr>
                <w:rFonts w:ascii="Arial" w:eastAsia="Times New Roman" w:hAnsi="Arial" w:cs="Arial"/>
                <w:sz w:val="20"/>
                <w:szCs w:val="20"/>
              </w:rPr>
            </w:pPr>
            <w:r w:rsidRPr="0071685F">
              <w:rPr>
                <w:rFonts w:ascii="Arial" w:eastAsia="Times New Roman" w:hAnsi="Arial" w:cs="Arial"/>
                <w:sz w:val="20"/>
                <w:szCs w:val="20"/>
              </w:rPr>
              <w:t>Deaths due to pneumonia</w:t>
            </w:r>
          </w:p>
        </w:tc>
        <w:tc>
          <w:tcPr>
            <w:tcW w:w="2693" w:type="dxa"/>
          </w:tcPr>
          <w:p w14:paraId="67B1098B"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w:t>
            </w:r>
          </w:p>
        </w:tc>
        <w:tc>
          <w:tcPr>
            <w:tcW w:w="2547" w:type="dxa"/>
          </w:tcPr>
          <w:p w14:paraId="0DC81488"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0.37 (0.23 to 0.59)</w:t>
            </w:r>
          </w:p>
        </w:tc>
        <w:tc>
          <w:tcPr>
            <w:tcW w:w="2410" w:type="dxa"/>
          </w:tcPr>
          <w:p w14:paraId="4FC8629F" w14:textId="77777777" w:rsidR="00EB632A" w:rsidRPr="0071685F" w:rsidRDefault="00EB632A" w:rsidP="003D0ABE">
            <w:pPr>
              <w:spacing w:line="480" w:lineRule="auto"/>
              <w:jc w:val="center"/>
              <w:rPr>
                <w:rFonts w:ascii="Arial" w:eastAsia="Times New Roman" w:hAnsi="Arial" w:cs="Arial"/>
                <w:sz w:val="20"/>
                <w:szCs w:val="20"/>
              </w:rPr>
            </w:pPr>
            <w:r w:rsidRPr="0071685F">
              <w:rPr>
                <w:rFonts w:ascii="Arial" w:eastAsia="Times New Roman" w:hAnsi="Arial" w:cs="Arial"/>
                <w:sz w:val="20"/>
                <w:szCs w:val="20"/>
              </w:rPr>
              <w:t>0.88 (0.33 to 2.35)</w:t>
            </w:r>
          </w:p>
        </w:tc>
      </w:tr>
    </w:tbl>
    <w:p w14:paraId="0A2C5296" w14:textId="5CAB46AD" w:rsidR="00EB632A" w:rsidRPr="00C148D8" w:rsidRDefault="00EB632A" w:rsidP="00C148D8">
      <w:pPr>
        <w:spacing w:after="0" w:line="240" w:lineRule="auto"/>
        <w:ind w:firstLine="720"/>
        <w:rPr>
          <w:rFonts w:ascii="Arial" w:eastAsia="Times New Roman" w:hAnsi="Arial" w:cs="Arial"/>
          <w:sz w:val="16"/>
          <w:szCs w:val="16"/>
        </w:rPr>
        <w:sectPr w:rsidR="00EB632A" w:rsidRPr="00C148D8" w:rsidSect="00EB632A">
          <w:pgSz w:w="16838" w:h="11906" w:orient="landscape"/>
          <w:pgMar w:top="1440" w:right="1440" w:bottom="1440" w:left="1440" w:header="708" w:footer="708" w:gutter="0"/>
          <w:cols w:space="708"/>
          <w:docGrid w:linePitch="360"/>
        </w:sectPr>
      </w:pPr>
      <w:r w:rsidRPr="0071685F">
        <w:rPr>
          <w:rFonts w:ascii="Arial" w:eastAsia="Times New Roman" w:hAnsi="Arial" w:cs="Arial"/>
          <w:b/>
          <w:sz w:val="16"/>
          <w:szCs w:val="16"/>
        </w:rPr>
        <w:t>*</w:t>
      </w:r>
      <w:r w:rsidRPr="0071685F">
        <w:rPr>
          <w:rFonts w:ascii="Arial" w:eastAsia="Times New Roman" w:hAnsi="Arial" w:cs="Arial"/>
          <w:sz w:val="16"/>
          <w:szCs w:val="16"/>
          <w:vertAlign w:val="superscript"/>
        </w:rPr>
        <w:t xml:space="preserve"> </w:t>
      </w:r>
      <w:r w:rsidRPr="0071685F">
        <w:rPr>
          <w:rFonts w:ascii="Arial" w:eastAsia="Times New Roman" w:hAnsi="Arial" w:cs="Arial"/>
          <w:sz w:val="16"/>
          <w:szCs w:val="16"/>
        </w:rPr>
        <w:t xml:space="preserve">Adjusted for year, age, </w:t>
      </w:r>
      <w:proofErr w:type="spellStart"/>
      <w:r w:rsidRPr="0071685F">
        <w:rPr>
          <w:rFonts w:ascii="Arial" w:eastAsia="Times New Roman" w:hAnsi="Arial" w:cs="Arial"/>
          <w:sz w:val="16"/>
          <w:szCs w:val="16"/>
        </w:rPr>
        <w:t>Charlson</w:t>
      </w:r>
      <w:proofErr w:type="spellEnd"/>
      <w:r w:rsidRPr="0071685F">
        <w:rPr>
          <w:rFonts w:ascii="Arial" w:eastAsia="Times New Roman" w:hAnsi="Arial" w:cs="Arial"/>
          <w:sz w:val="16"/>
          <w:szCs w:val="16"/>
        </w:rPr>
        <w:t xml:space="preserve"> comorbidity index, diabetes, chronic heart disease and chronic kidney disease and including</w:t>
      </w:r>
      <w:r w:rsidRPr="0071685F">
        <w:t xml:space="preserve"> </w:t>
      </w:r>
      <w:r w:rsidRPr="0071685F">
        <w:rPr>
          <w:rFonts w:ascii="Arial" w:eastAsia="Times New Roman" w:hAnsi="Arial" w:cs="Arial"/>
          <w:sz w:val="16"/>
          <w:szCs w:val="16"/>
        </w:rPr>
        <w:t xml:space="preserve">patient ID as a clustering term (Model 2). </w:t>
      </w:r>
      <w:r w:rsidRPr="0071685F">
        <w:rPr>
          <w:rFonts w:ascii="Arial" w:hAnsi="Arial" w:cs="Arial"/>
          <w:sz w:val="16"/>
          <w:szCs w:val="16"/>
        </w:rPr>
        <w:t>-/- No outcomes</w:t>
      </w:r>
      <w:r w:rsidR="00132C96">
        <w:rPr>
          <w:rFonts w:ascii="Arial" w:hAnsi="Arial" w:cs="Arial"/>
          <w:sz w:val="16"/>
          <w:szCs w:val="16"/>
        </w:rPr>
        <w:t>.</w:t>
      </w:r>
    </w:p>
    <w:p w14:paraId="7011FDB1" w14:textId="3D929F4E" w:rsidR="00F930DA" w:rsidRPr="00132C96" w:rsidRDefault="004D4775" w:rsidP="00132C96">
      <w:pPr>
        <w:spacing w:line="480" w:lineRule="auto"/>
        <w:jc w:val="both"/>
        <w:rPr>
          <w:rFonts w:ascii="Arial" w:hAnsi="Arial" w:cs="Arial"/>
          <w:b/>
          <w:sz w:val="24"/>
          <w:szCs w:val="24"/>
        </w:rPr>
      </w:pPr>
      <w:r>
        <w:rPr>
          <w:rFonts w:ascii="Arial" w:eastAsia="Arial" w:hAnsi="Arial" w:cs="Arial"/>
          <w:sz w:val="24"/>
          <w:szCs w:val="24"/>
        </w:rPr>
        <w:lastRenderedPageBreak/>
        <w:tab/>
      </w:r>
    </w:p>
    <w:sectPr w:rsidR="00F930DA" w:rsidRPr="00132C96" w:rsidSect="004D4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D5003" w14:textId="77777777" w:rsidR="0011682C" w:rsidRDefault="0011682C" w:rsidP="00F97C2D">
      <w:pPr>
        <w:spacing w:after="0" w:line="240" w:lineRule="auto"/>
      </w:pPr>
      <w:r>
        <w:separator/>
      </w:r>
    </w:p>
  </w:endnote>
  <w:endnote w:type="continuationSeparator" w:id="0">
    <w:p w14:paraId="2F1A4A97" w14:textId="77777777" w:rsidR="0011682C" w:rsidRDefault="0011682C" w:rsidP="00F97C2D">
      <w:pPr>
        <w:spacing w:after="0" w:line="240" w:lineRule="auto"/>
      </w:pPr>
      <w:r>
        <w:continuationSeparator/>
      </w:r>
    </w:p>
  </w:endnote>
  <w:endnote w:type="continuationNotice" w:id="1">
    <w:p w14:paraId="55980865" w14:textId="77777777" w:rsidR="0011682C" w:rsidRDefault="00116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666111"/>
      <w:docPartObj>
        <w:docPartGallery w:val="Page Numbers (Bottom of Page)"/>
        <w:docPartUnique/>
      </w:docPartObj>
    </w:sdtPr>
    <w:sdtEndPr>
      <w:rPr>
        <w:noProof/>
      </w:rPr>
    </w:sdtEndPr>
    <w:sdtContent>
      <w:p w14:paraId="7DAF69B2" w14:textId="27ED411C" w:rsidR="00877CC7" w:rsidRDefault="00877CC7">
        <w:pPr>
          <w:pStyle w:val="Footer"/>
          <w:jc w:val="right"/>
        </w:pPr>
        <w:r>
          <w:fldChar w:fldCharType="begin"/>
        </w:r>
        <w:r>
          <w:instrText xml:space="preserve"> PAGE   \* MERGEFORMAT </w:instrText>
        </w:r>
        <w:r>
          <w:fldChar w:fldCharType="separate"/>
        </w:r>
        <w:r w:rsidR="00DC6846">
          <w:rPr>
            <w:noProof/>
          </w:rPr>
          <w:t>9</w:t>
        </w:r>
        <w:r>
          <w:rPr>
            <w:noProof/>
          </w:rPr>
          <w:fldChar w:fldCharType="end"/>
        </w:r>
      </w:p>
    </w:sdtContent>
  </w:sdt>
  <w:p w14:paraId="0A8381B7" w14:textId="77777777" w:rsidR="00877CC7" w:rsidRDefault="00877CC7">
    <w:pPr>
      <w:pStyle w:val="Footer"/>
    </w:pPr>
  </w:p>
  <w:p w14:paraId="50772F4A" w14:textId="77777777" w:rsidR="00877CC7" w:rsidRDefault="00877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C3BE" w14:textId="77777777" w:rsidR="0011682C" w:rsidRDefault="0011682C" w:rsidP="00F97C2D">
      <w:pPr>
        <w:spacing w:after="0" w:line="240" w:lineRule="auto"/>
      </w:pPr>
      <w:r>
        <w:separator/>
      </w:r>
    </w:p>
  </w:footnote>
  <w:footnote w:type="continuationSeparator" w:id="0">
    <w:p w14:paraId="746DB2B3" w14:textId="77777777" w:rsidR="0011682C" w:rsidRDefault="0011682C" w:rsidP="00F97C2D">
      <w:pPr>
        <w:spacing w:after="0" w:line="240" w:lineRule="auto"/>
      </w:pPr>
      <w:r>
        <w:continuationSeparator/>
      </w:r>
    </w:p>
  </w:footnote>
  <w:footnote w:type="continuationNotice" w:id="1">
    <w:p w14:paraId="14A9A65C" w14:textId="77777777" w:rsidR="0011682C" w:rsidRDefault="001168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4E0"/>
    <w:multiLevelType w:val="multilevel"/>
    <w:tmpl w:val="29E6CB90"/>
    <w:lvl w:ilvl="0">
      <w:numFmt w:val="decimal"/>
      <w:lvlText w:val="%1"/>
      <w:lvlJc w:val="left"/>
      <w:pPr>
        <w:ind w:left="360" w:hanging="360"/>
      </w:pPr>
      <w:rPr>
        <w:rFonts w:hint="default"/>
      </w:rPr>
    </w:lvl>
    <w:lvl w:ilvl="1">
      <w:start w:val="3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5304901"/>
    <w:multiLevelType w:val="hybridMultilevel"/>
    <w:tmpl w:val="135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0672C"/>
    <w:multiLevelType w:val="hybridMultilevel"/>
    <w:tmpl w:val="953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5CA8"/>
    <w:multiLevelType w:val="hybridMultilevel"/>
    <w:tmpl w:val="864C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1531B"/>
    <w:multiLevelType w:val="hybridMultilevel"/>
    <w:tmpl w:val="9C54BBCE"/>
    <w:lvl w:ilvl="0" w:tplc="D362FD44">
      <w:numFmt w:val="bullet"/>
      <w:lvlText w:val=""/>
      <w:lvlJc w:val="left"/>
      <w:pPr>
        <w:ind w:left="720" w:hanging="360"/>
      </w:pPr>
      <w:rPr>
        <w:rFonts w:ascii="Symbol" w:eastAsiaTheme="minorHAnsi" w:hAnsi="Symbol"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763AE"/>
    <w:multiLevelType w:val="hybridMultilevel"/>
    <w:tmpl w:val="2AE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vpd0sxndaev7ea0xq5r5w20zf2ddrew5ew&quot;&gt;My EndNote Library&lt;record-ids&gt;&lt;item&gt;169&lt;/item&gt;&lt;item&gt;173&lt;/item&gt;&lt;/record-ids&gt;&lt;/item&gt;&lt;/Libraries&gt;"/>
  </w:docVars>
  <w:rsids>
    <w:rsidRoot w:val="00960EC6"/>
    <w:rsid w:val="00000D55"/>
    <w:rsid w:val="000019F7"/>
    <w:rsid w:val="00001E63"/>
    <w:rsid w:val="000020BF"/>
    <w:rsid w:val="00002625"/>
    <w:rsid w:val="0000482B"/>
    <w:rsid w:val="00007B6F"/>
    <w:rsid w:val="000131E4"/>
    <w:rsid w:val="00015EAE"/>
    <w:rsid w:val="0001751F"/>
    <w:rsid w:val="000201AF"/>
    <w:rsid w:val="00020752"/>
    <w:rsid w:val="00021445"/>
    <w:rsid w:val="000221AD"/>
    <w:rsid w:val="00022CB7"/>
    <w:rsid w:val="00026718"/>
    <w:rsid w:val="00027BEC"/>
    <w:rsid w:val="00033810"/>
    <w:rsid w:val="00033812"/>
    <w:rsid w:val="000348A0"/>
    <w:rsid w:val="000403E0"/>
    <w:rsid w:val="000416E1"/>
    <w:rsid w:val="00042F4C"/>
    <w:rsid w:val="000430F0"/>
    <w:rsid w:val="00043AF5"/>
    <w:rsid w:val="00045732"/>
    <w:rsid w:val="00045ACE"/>
    <w:rsid w:val="0005037E"/>
    <w:rsid w:val="000516DA"/>
    <w:rsid w:val="00051717"/>
    <w:rsid w:val="00052739"/>
    <w:rsid w:val="000547C1"/>
    <w:rsid w:val="00054B49"/>
    <w:rsid w:val="00055844"/>
    <w:rsid w:val="00056C3E"/>
    <w:rsid w:val="00061D26"/>
    <w:rsid w:val="000626DF"/>
    <w:rsid w:val="00063200"/>
    <w:rsid w:val="0006385A"/>
    <w:rsid w:val="000645C7"/>
    <w:rsid w:val="00064A1E"/>
    <w:rsid w:val="000662E7"/>
    <w:rsid w:val="00071944"/>
    <w:rsid w:val="00072146"/>
    <w:rsid w:val="00073171"/>
    <w:rsid w:val="0007414A"/>
    <w:rsid w:val="00074522"/>
    <w:rsid w:val="000762A1"/>
    <w:rsid w:val="00076B60"/>
    <w:rsid w:val="0007746A"/>
    <w:rsid w:val="00082709"/>
    <w:rsid w:val="00082DFB"/>
    <w:rsid w:val="00083E8D"/>
    <w:rsid w:val="000868F4"/>
    <w:rsid w:val="00091060"/>
    <w:rsid w:val="000938ED"/>
    <w:rsid w:val="00093A6F"/>
    <w:rsid w:val="00094E03"/>
    <w:rsid w:val="00096614"/>
    <w:rsid w:val="000A030C"/>
    <w:rsid w:val="000A06AD"/>
    <w:rsid w:val="000A0885"/>
    <w:rsid w:val="000A3A17"/>
    <w:rsid w:val="000A5B2E"/>
    <w:rsid w:val="000A6D27"/>
    <w:rsid w:val="000A704A"/>
    <w:rsid w:val="000A7D0A"/>
    <w:rsid w:val="000A7EC5"/>
    <w:rsid w:val="000B0627"/>
    <w:rsid w:val="000B1A94"/>
    <w:rsid w:val="000B3119"/>
    <w:rsid w:val="000B3A44"/>
    <w:rsid w:val="000B52AE"/>
    <w:rsid w:val="000B7B2B"/>
    <w:rsid w:val="000C0BE6"/>
    <w:rsid w:val="000C1224"/>
    <w:rsid w:val="000C1298"/>
    <w:rsid w:val="000C2F3C"/>
    <w:rsid w:val="000C43AB"/>
    <w:rsid w:val="000C44AC"/>
    <w:rsid w:val="000C49CA"/>
    <w:rsid w:val="000C4B85"/>
    <w:rsid w:val="000C4DC6"/>
    <w:rsid w:val="000C66B9"/>
    <w:rsid w:val="000C6989"/>
    <w:rsid w:val="000C70D1"/>
    <w:rsid w:val="000D1928"/>
    <w:rsid w:val="000D2590"/>
    <w:rsid w:val="000D3098"/>
    <w:rsid w:val="000D58C6"/>
    <w:rsid w:val="000D6188"/>
    <w:rsid w:val="000D7C9A"/>
    <w:rsid w:val="000E0A86"/>
    <w:rsid w:val="000E0BBB"/>
    <w:rsid w:val="000E1470"/>
    <w:rsid w:val="000E1D5A"/>
    <w:rsid w:val="000E3EAB"/>
    <w:rsid w:val="000E4C45"/>
    <w:rsid w:val="000E7940"/>
    <w:rsid w:val="000F0999"/>
    <w:rsid w:val="000F195D"/>
    <w:rsid w:val="000F30A6"/>
    <w:rsid w:val="000F533F"/>
    <w:rsid w:val="0010265D"/>
    <w:rsid w:val="00104055"/>
    <w:rsid w:val="001041BD"/>
    <w:rsid w:val="00104B95"/>
    <w:rsid w:val="00105E15"/>
    <w:rsid w:val="00107D46"/>
    <w:rsid w:val="00107EA7"/>
    <w:rsid w:val="00110ABC"/>
    <w:rsid w:val="00110EFC"/>
    <w:rsid w:val="00112AAC"/>
    <w:rsid w:val="00114C47"/>
    <w:rsid w:val="0011527C"/>
    <w:rsid w:val="00115C8C"/>
    <w:rsid w:val="0011629B"/>
    <w:rsid w:val="0011682C"/>
    <w:rsid w:val="00117027"/>
    <w:rsid w:val="001218A6"/>
    <w:rsid w:val="00121EA3"/>
    <w:rsid w:val="001246B2"/>
    <w:rsid w:val="001257B1"/>
    <w:rsid w:val="0012672B"/>
    <w:rsid w:val="00131ED1"/>
    <w:rsid w:val="00132C96"/>
    <w:rsid w:val="00134AE6"/>
    <w:rsid w:val="00134CE2"/>
    <w:rsid w:val="001401E7"/>
    <w:rsid w:val="001433DD"/>
    <w:rsid w:val="00144CA8"/>
    <w:rsid w:val="00145919"/>
    <w:rsid w:val="00146519"/>
    <w:rsid w:val="001476A6"/>
    <w:rsid w:val="0015036F"/>
    <w:rsid w:val="00151D04"/>
    <w:rsid w:val="00152337"/>
    <w:rsid w:val="00153729"/>
    <w:rsid w:val="00154468"/>
    <w:rsid w:val="00156CDA"/>
    <w:rsid w:val="0016068B"/>
    <w:rsid w:val="00160BF4"/>
    <w:rsid w:val="001621A2"/>
    <w:rsid w:val="0016262D"/>
    <w:rsid w:val="00163CF6"/>
    <w:rsid w:val="0016498B"/>
    <w:rsid w:val="001657D8"/>
    <w:rsid w:val="00166146"/>
    <w:rsid w:val="00166829"/>
    <w:rsid w:val="00166954"/>
    <w:rsid w:val="001703BA"/>
    <w:rsid w:val="001705C3"/>
    <w:rsid w:val="00170E69"/>
    <w:rsid w:val="001723F4"/>
    <w:rsid w:val="001724D8"/>
    <w:rsid w:val="00173530"/>
    <w:rsid w:val="00173657"/>
    <w:rsid w:val="00173D87"/>
    <w:rsid w:val="00176324"/>
    <w:rsid w:val="001770DD"/>
    <w:rsid w:val="00177B79"/>
    <w:rsid w:val="00177FFC"/>
    <w:rsid w:val="00182B4E"/>
    <w:rsid w:val="001845F6"/>
    <w:rsid w:val="00185269"/>
    <w:rsid w:val="00185398"/>
    <w:rsid w:val="00185703"/>
    <w:rsid w:val="0018582C"/>
    <w:rsid w:val="00187A0D"/>
    <w:rsid w:val="00187C88"/>
    <w:rsid w:val="00190431"/>
    <w:rsid w:val="0019479E"/>
    <w:rsid w:val="00194AC6"/>
    <w:rsid w:val="00197144"/>
    <w:rsid w:val="001A031A"/>
    <w:rsid w:val="001A0D3A"/>
    <w:rsid w:val="001A5952"/>
    <w:rsid w:val="001A6307"/>
    <w:rsid w:val="001A718B"/>
    <w:rsid w:val="001A773E"/>
    <w:rsid w:val="001B113E"/>
    <w:rsid w:val="001B29DB"/>
    <w:rsid w:val="001B358F"/>
    <w:rsid w:val="001B5016"/>
    <w:rsid w:val="001B5B53"/>
    <w:rsid w:val="001B7C14"/>
    <w:rsid w:val="001B7FF7"/>
    <w:rsid w:val="001C0A2D"/>
    <w:rsid w:val="001C1A76"/>
    <w:rsid w:val="001C2507"/>
    <w:rsid w:val="001C58D4"/>
    <w:rsid w:val="001C5ABD"/>
    <w:rsid w:val="001C7241"/>
    <w:rsid w:val="001D13ED"/>
    <w:rsid w:val="001D288A"/>
    <w:rsid w:val="001D3BE6"/>
    <w:rsid w:val="001D6549"/>
    <w:rsid w:val="001D7F69"/>
    <w:rsid w:val="001E041E"/>
    <w:rsid w:val="001E0488"/>
    <w:rsid w:val="001E0A78"/>
    <w:rsid w:val="001E1C0A"/>
    <w:rsid w:val="001E235A"/>
    <w:rsid w:val="001E2541"/>
    <w:rsid w:val="001E61CF"/>
    <w:rsid w:val="001E65D8"/>
    <w:rsid w:val="001E66CA"/>
    <w:rsid w:val="001E68CD"/>
    <w:rsid w:val="001F0BFF"/>
    <w:rsid w:val="001F2FA2"/>
    <w:rsid w:val="001F3414"/>
    <w:rsid w:val="001F3423"/>
    <w:rsid w:val="001F3756"/>
    <w:rsid w:val="001F3914"/>
    <w:rsid w:val="001F509B"/>
    <w:rsid w:val="001F6997"/>
    <w:rsid w:val="001F7090"/>
    <w:rsid w:val="00200666"/>
    <w:rsid w:val="00204FD2"/>
    <w:rsid w:val="0020659A"/>
    <w:rsid w:val="00206B0F"/>
    <w:rsid w:val="00212878"/>
    <w:rsid w:val="00213E36"/>
    <w:rsid w:val="00214DB1"/>
    <w:rsid w:val="00215023"/>
    <w:rsid w:val="00215BF9"/>
    <w:rsid w:val="0021697F"/>
    <w:rsid w:val="00222A7A"/>
    <w:rsid w:val="00224772"/>
    <w:rsid w:val="00224C49"/>
    <w:rsid w:val="0022605C"/>
    <w:rsid w:val="002269CC"/>
    <w:rsid w:val="00226ADE"/>
    <w:rsid w:val="0023195D"/>
    <w:rsid w:val="0023389B"/>
    <w:rsid w:val="00234B46"/>
    <w:rsid w:val="002359C2"/>
    <w:rsid w:val="00235FE4"/>
    <w:rsid w:val="0023620A"/>
    <w:rsid w:val="00236339"/>
    <w:rsid w:val="0023647F"/>
    <w:rsid w:val="002374FD"/>
    <w:rsid w:val="002421FE"/>
    <w:rsid w:val="00243CE0"/>
    <w:rsid w:val="002459C6"/>
    <w:rsid w:val="00250419"/>
    <w:rsid w:val="002505EC"/>
    <w:rsid w:val="00250E0E"/>
    <w:rsid w:val="002518DA"/>
    <w:rsid w:val="0025367F"/>
    <w:rsid w:val="00253A4C"/>
    <w:rsid w:val="00253FBB"/>
    <w:rsid w:val="002543B9"/>
    <w:rsid w:val="0025471D"/>
    <w:rsid w:val="00255D48"/>
    <w:rsid w:val="00256364"/>
    <w:rsid w:val="002579F6"/>
    <w:rsid w:val="00262D09"/>
    <w:rsid w:val="00263A40"/>
    <w:rsid w:val="00263D33"/>
    <w:rsid w:val="00263DBD"/>
    <w:rsid w:val="002640EA"/>
    <w:rsid w:val="002640FB"/>
    <w:rsid w:val="00264F82"/>
    <w:rsid w:val="002652BA"/>
    <w:rsid w:val="00266613"/>
    <w:rsid w:val="00271889"/>
    <w:rsid w:val="002728AC"/>
    <w:rsid w:val="00272B69"/>
    <w:rsid w:val="002755EC"/>
    <w:rsid w:val="002760A2"/>
    <w:rsid w:val="00277177"/>
    <w:rsid w:val="00277EFB"/>
    <w:rsid w:val="0028019D"/>
    <w:rsid w:val="00282066"/>
    <w:rsid w:val="002825DB"/>
    <w:rsid w:val="00282E7E"/>
    <w:rsid w:val="00283C3E"/>
    <w:rsid w:val="0028415E"/>
    <w:rsid w:val="00286116"/>
    <w:rsid w:val="002862FC"/>
    <w:rsid w:val="00287830"/>
    <w:rsid w:val="002906ED"/>
    <w:rsid w:val="002912DC"/>
    <w:rsid w:val="002916AE"/>
    <w:rsid w:val="0029265B"/>
    <w:rsid w:val="00292A41"/>
    <w:rsid w:val="00294F6D"/>
    <w:rsid w:val="0029595C"/>
    <w:rsid w:val="002960AA"/>
    <w:rsid w:val="00296526"/>
    <w:rsid w:val="00296797"/>
    <w:rsid w:val="00297681"/>
    <w:rsid w:val="002A02F0"/>
    <w:rsid w:val="002A1C46"/>
    <w:rsid w:val="002A1DC7"/>
    <w:rsid w:val="002A2476"/>
    <w:rsid w:val="002A2B68"/>
    <w:rsid w:val="002A3442"/>
    <w:rsid w:val="002A5BF7"/>
    <w:rsid w:val="002A62F6"/>
    <w:rsid w:val="002A6669"/>
    <w:rsid w:val="002B3D40"/>
    <w:rsid w:val="002B45FE"/>
    <w:rsid w:val="002B4FEB"/>
    <w:rsid w:val="002B6DC1"/>
    <w:rsid w:val="002B7246"/>
    <w:rsid w:val="002B735C"/>
    <w:rsid w:val="002C17C2"/>
    <w:rsid w:val="002C316B"/>
    <w:rsid w:val="002C444C"/>
    <w:rsid w:val="002C4526"/>
    <w:rsid w:val="002C48F1"/>
    <w:rsid w:val="002C4A62"/>
    <w:rsid w:val="002C4D72"/>
    <w:rsid w:val="002C5BB7"/>
    <w:rsid w:val="002C6109"/>
    <w:rsid w:val="002D0140"/>
    <w:rsid w:val="002D0DA5"/>
    <w:rsid w:val="002D1178"/>
    <w:rsid w:val="002D2C91"/>
    <w:rsid w:val="002D2DAB"/>
    <w:rsid w:val="002D3786"/>
    <w:rsid w:val="002D49FE"/>
    <w:rsid w:val="002D56F1"/>
    <w:rsid w:val="002D609A"/>
    <w:rsid w:val="002D66A5"/>
    <w:rsid w:val="002D67B5"/>
    <w:rsid w:val="002E1266"/>
    <w:rsid w:val="002E27B4"/>
    <w:rsid w:val="002E2C05"/>
    <w:rsid w:val="002E39CD"/>
    <w:rsid w:val="002E3AC0"/>
    <w:rsid w:val="002E3C48"/>
    <w:rsid w:val="002F1D5E"/>
    <w:rsid w:val="002F22AE"/>
    <w:rsid w:val="002F25F8"/>
    <w:rsid w:val="002F6596"/>
    <w:rsid w:val="002F6660"/>
    <w:rsid w:val="002F694F"/>
    <w:rsid w:val="002F7A96"/>
    <w:rsid w:val="002F7CB5"/>
    <w:rsid w:val="00300E60"/>
    <w:rsid w:val="00305AB8"/>
    <w:rsid w:val="00305C8D"/>
    <w:rsid w:val="00305EC6"/>
    <w:rsid w:val="0030717C"/>
    <w:rsid w:val="003108AA"/>
    <w:rsid w:val="00311767"/>
    <w:rsid w:val="00313EBE"/>
    <w:rsid w:val="00315C26"/>
    <w:rsid w:val="003168A3"/>
    <w:rsid w:val="003172B6"/>
    <w:rsid w:val="003204F3"/>
    <w:rsid w:val="00321A83"/>
    <w:rsid w:val="00324A0D"/>
    <w:rsid w:val="00324DA9"/>
    <w:rsid w:val="00325565"/>
    <w:rsid w:val="00325B06"/>
    <w:rsid w:val="0032637E"/>
    <w:rsid w:val="003270EC"/>
    <w:rsid w:val="0032712B"/>
    <w:rsid w:val="00333842"/>
    <w:rsid w:val="00337CB4"/>
    <w:rsid w:val="003403BA"/>
    <w:rsid w:val="00340FD2"/>
    <w:rsid w:val="003429F7"/>
    <w:rsid w:val="003443AB"/>
    <w:rsid w:val="00345B16"/>
    <w:rsid w:val="00350B99"/>
    <w:rsid w:val="003528D7"/>
    <w:rsid w:val="00355CA9"/>
    <w:rsid w:val="00356569"/>
    <w:rsid w:val="00362D95"/>
    <w:rsid w:val="0036307E"/>
    <w:rsid w:val="00363934"/>
    <w:rsid w:val="00363A9B"/>
    <w:rsid w:val="003654A1"/>
    <w:rsid w:val="003704F7"/>
    <w:rsid w:val="00372339"/>
    <w:rsid w:val="00372CBB"/>
    <w:rsid w:val="00374394"/>
    <w:rsid w:val="00374887"/>
    <w:rsid w:val="003752E7"/>
    <w:rsid w:val="00375E01"/>
    <w:rsid w:val="00376CF7"/>
    <w:rsid w:val="00376D83"/>
    <w:rsid w:val="0037731F"/>
    <w:rsid w:val="00381052"/>
    <w:rsid w:val="003829C7"/>
    <w:rsid w:val="00385DBE"/>
    <w:rsid w:val="00387042"/>
    <w:rsid w:val="00387488"/>
    <w:rsid w:val="00387E85"/>
    <w:rsid w:val="003941B9"/>
    <w:rsid w:val="00395000"/>
    <w:rsid w:val="0039564D"/>
    <w:rsid w:val="00395A45"/>
    <w:rsid w:val="00395E4C"/>
    <w:rsid w:val="00396C60"/>
    <w:rsid w:val="0039782C"/>
    <w:rsid w:val="003A11E5"/>
    <w:rsid w:val="003A1F17"/>
    <w:rsid w:val="003A2823"/>
    <w:rsid w:val="003A3686"/>
    <w:rsid w:val="003A5389"/>
    <w:rsid w:val="003A6FC7"/>
    <w:rsid w:val="003A7509"/>
    <w:rsid w:val="003A7933"/>
    <w:rsid w:val="003B10DB"/>
    <w:rsid w:val="003B2A06"/>
    <w:rsid w:val="003B4A19"/>
    <w:rsid w:val="003B4EB2"/>
    <w:rsid w:val="003B7EC9"/>
    <w:rsid w:val="003C0810"/>
    <w:rsid w:val="003C3412"/>
    <w:rsid w:val="003C3CF6"/>
    <w:rsid w:val="003C3E9B"/>
    <w:rsid w:val="003C42FA"/>
    <w:rsid w:val="003C67EE"/>
    <w:rsid w:val="003C77F5"/>
    <w:rsid w:val="003C78DA"/>
    <w:rsid w:val="003D0ABE"/>
    <w:rsid w:val="003D1BA5"/>
    <w:rsid w:val="003D33F1"/>
    <w:rsid w:val="003D46F1"/>
    <w:rsid w:val="003D6AFB"/>
    <w:rsid w:val="003E0BAB"/>
    <w:rsid w:val="003E1059"/>
    <w:rsid w:val="003E2607"/>
    <w:rsid w:val="003E2DA1"/>
    <w:rsid w:val="003E4058"/>
    <w:rsid w:val="003E5309"/>
    <w:rsid w:val="003E56FC"/>
    <w:rsid w:val="003E7C1A"/>
    <w:rsid w:val="003F0F1C"/>
    <w:rsid w:val="003F4C0A"/>
    <w:rsid w:val="003F5900"/>
    <w:rsid w:val="003F6158"/>
    <w:rsid w:val="00400B99"/>
    <w:rsid w:val="00402233"/>
    <w:rsid w:val="00402589"/>
    <w:rsid w:val="004028A5"/>
    <w:rsid w:val="0040334E"/>
    <w:rsid w:val="004033C0"/>
    <w:rsid w:val="004036AF"/>
    <w:rsid w:val="00405514"/>
    <w:rsid w:val="0040794F"/>
    <w:rsid w:val="00410387"/>
    <w:rsid w:val="0041168B"/>
    <w:rsid w:val="0041170A"/>
    <w:rsid w:val="004123B8"/>
    <w:rsid w:val="0041285C"/>
    <w:rsid w:val="00412CAA"/>
    <w:rsid w:val="00413159"/>
    <w:rsid w:val="00413757"/>
    <w:rsid w:val="0041376F"/>
    <w:rsid w:val="0041591D"/>
    <w:rsid w:val="00416DE7"/>
    <w:rsid w:val="00420311"/>
    <w:rsid w:val="00420D46"/>
    <w:rsid w:val="004212EA"/>
    <w:rsid w:val="004223A9"/>
    <w:rsid w:val="00423509"/>
    <w:rsid w:val="00424EC5"/>
    <w:rsid w:val="004256C3"/>
    <w:rsid w:val="00426538"/>
    <w:rsid w:val="004267A4"/>
    <w:rsid w:val="004304B6"/>
    <w:rsid w:val="00430DD0"/>
    <w:rsid w:val="0043175B"/>
    <w:rsid w:val="004338A2"/>
    <w:rsid w:val="00433987"/>
    <w:rsid w:val="00434606"/>
    <w:rsid w:val="00435122"/>
    <w:rsid w:val="00436EB0"/>
    <w:rsid w:val="0044072E"/>
    <w:rsid w:val="0044075D"/>
    <w:rsid w:val="00442034"/>
    <w:rsid w:val="00443705"/>
    <w:rsid w:val="00444395"/>
    <w:rsid w:val="004471D4"/>
    <w:rsid w:val="00447BEC"/>
    <w:rsid w:val="00447CDC"/>
    <w:rsid w:val="0045017D"/>
    <w:rsid w:val="004501D5"/>
    <w:rsid w:val="00455297"/>
    <w:rsid w:val="00455C81"/>
    <w:rsid w:val="00460567"/>
    <w:rsid w:val="00462B85"/>
    <w:rsid w:val="0046394F"/>
    <w:rsid w:val="00464359"/>
    <w:rsid w:val="0046762A"/>
    <w:rsid w:val="00467D07"/>
    <w:rsid w:val="004708E5"/>
    <w:rsid w:val="00470F8F"/>
    <w:rsid w:val="00471646"/>
    <w:rsid w:val="00471AFF"/>
    <w:rsid w:val="00473EC9"/>
    <w:rsid w:val="0047470E"/>
    <w:rsid w:val="00474745"/>
    <w:rsid w:val="00475989"/>
    <w:rsid w:val="00477814"/>
    <w:rsid w:val="00477844"/>
    <w:rsid w:val="00477A33"/>
    <w:rsid w:val="00477ED7"/>
    <w:rsid w:val="00481682"/>
    <w:rsid w:val="00484101"/>
    <w:rsid w:val="00486A33"/>
    <w:rsid w:val="00490590"/>
    <w:rsid w:val="004915CE"/>
    <w:rsid w:val="00492814"/>
    <w:rsid w:val="00494147"/>
    <w:rsid w:val="00494303"/>
    <w:rsid w:val="00495009"/>
    <w:rsid w:val="004958E0"/>
    <w:rsid w:val="004971C3"/>
    <w:rsid w:val="004976EB"/>
    <w:rsid w:val="004A082E"/>
    <w:rsid w:val="004A11CF"/>
    <w:rsid w:val="004A3051"/>
    <w:rsid w:val="004A3525"/>
    <w:rsid w:val="004A35BC"/>
    <w:rsid w:val="004A5DD8"/>
    <w:rsid w:val="004A77DD"/>
    <w:rsid w:val="004B2034"/>
    <w:rsid w:val="004B2DA5"/>
    <w:rsid w:val="004B2DD4"/>
    <w:rsid w:val="004B3863"/>
    <w:rsid w:val="004B4D65"/>
    <w:rsid w:val="004B71EC"/>
    <w:rsid w:val="004B72DF"/>
    <w:rsid w:val="004B7B69"/>
    <w:rsid w:val="004C372A"/>
    <w:rsid w:val="004C4391"/>
    <w:rsid w:val="004C5D61"/>
    <w:rsid w:val="004C646F"/>
    <w:rsid w:val="004C693B"/>
    <w:rsid w:val="004C7066"/>
    <w:rsid w:val="004C72F1"/>
    <w:rsid w:val="004D0301"/>
    <w:rsid w:val="004D2078"/>
    <w:rsid w:val="004D44C2"/>
    <w:rsid w:val="004D4719"/>
    <w:rsid w:val="004D4775"/>
    <w:rsid w:val="004D632A"/>
    <w:rsid w:val="004E2389"/>
    <w:rsid w:val="004E3F3D"/>
    <w:rsid w:val="004E4AB4"/>
    <w:rsid w:val="004E52AF"/>
    <w:rsid w:val="004F1442"/>
    <w:rsid w:val="004F1AC7"/>
    <w:rsid w:val="004F251B"/>
    <w:rsid w:val="004F2A72"/>
    <w:rsid w:val="004F56F4"/>
    <w:rsid w:val="004F707B"/>
    <w:rsid w:val="0050116A"/>
    <w:rsid w:val="00501253"/>
    <w:rsid w:val="00501455"/>
    <w:rsid w:val="00505817"/>
    <w:rsid w:val="005073FB"/>
    <w:rsid w:val="00507E9B"/>
    <w:rsid w:val="00507EAE"/>
    <w:rsid w:val="0051096B"/>
    <w:rsid w:val="0051138B"/>
    <w:rsid w:val="005117BE"/>
    <w:rsid w:val="00511F08"/>
    <w:rsid w:val="00511FEF"/>
    <w:rsid w:val="00514BCA"/>
    <w:rsid w:val="00516587"/>
    <w:rsid w:val="005169C0"/>
    <w:rsid w:val="00524725"/>
    <w:rsid w:val="005264CB"/>
    <w:rsid w:val="0053032E"/>
    <w:rsid w:val="005305A9"/>
    <w:rsid w:val="005319D8"/>
    <w:rsid w:val="0053484D"/>
    <w:rsid w:val="00535B87"/>
    <w:rsid w:val="0054025D"/>
    <w:rsid w:val="00540C79"/>
    <w:rsid w:val="00541C74"/>
    <w:rsid w:val="005431E5"/>
    <w:rsid w:val="005439D8"/>
    <w:rsid w:val="00543D0D"/>
    <w:rsid w:val="005472ED"/>
    <w:rsid w:val="00547304"/>
    <w:rsid w:val="005479C1"/>
    <w:rsid w:val="00550672"/>
    <w:rsid w:val="0055243B"/>
    <w:rsid w:val="00553642"/>
    <w:rsid w:val="00553D2C"/>
    <w:rsid w:val="005549BC"/>
    <w:rsid w:val="00554A65"/>
    <w:rsid w:val="0055519B"/>
    <w:rsid w:val="00562DA9"/>
    <w:rsid w:val="005639E1"/>
    <w:rsid w:val="0056439D"/>
    <w:rsid w:val="00565A30"/>
    <w:rsid w:val="005671F7"/>
    <w:rsid w:val="005700A0"/>
    <w:rsid w:val="00572DEC"/>
    <w:rsid w:val="00574C33"/>
    <w:rsid w:val="00576158"/>
    <w:rsid w:val="005761DC"/>
    <w:rsid w:val="00577B38"/>
    <w:rsid w:val="00580458"/>
    <w:rsid w:val="00580CE3"/>
    <w:rsid w:val="00580FE6"/>
    <w:rsid w:val="0058121F"/>
    <w:rsid w:val="005816F6"/>
    <w:rsid w:val="00584B47"/>
    <w:rsid w:val="00585A94"/>
    <w:rsid w:val="00586557"/>
    <w:rsid w:val="0059063E"/>
    <w:rsid w:val="00590BD6"/>
    <w:rsid w:val="00591545"/>
    <w:rsid w:val="0059266E"/>
    <w:rsid w:val="005939E6"/>
    <w:rsid w:val="00593A2C"/>
    <w:rsid w:val="005940AF"/>
    <w:rsid w:val="00594597"/>
    <w:rsid w:val="00594A7F"/>
    <w:rsid w:val="005A1DBB"/>
    <w:rsid w:val="005A2AA9"/>
    <w:rsid w:val="005A3763"/>
    <w:rsid w:val="005A44A2"/>
    <w:rsid w:val="005A57C0"/>
    <w:rsid w:val="005A71D1"/>
    <w:rsid w:val="005A7B80"/>
    <w:rsid w:val="005B2E24"/>
    <w:rsid w:val="005B2F4A"/>
    <w:rsid w:val="005B3420"/>
    <w:rsid w:val="005B342D"/>
    <w:rsid w:val="005B3E6B"/>
    <w:rsid w:val="005B4D61"/>
    <w:rsid w:val="005B4DD4"/>
    <w:rsid w:val="005B4E0A"/>
    <w:rsid w:val="005B57ED"/>
    <w:rsid w:val="005B6129"/>
    <w:rsid w:val="005B66F8"/>
    <w:rsid w:val="005C0983"/>
    <w:rsid w:val="005C0E09"/>
    <w:rsid w:val="005C4573"/>
    <w:rsid w:val="005C4D47"/>
    <w:rsid w:val="005C6181"/>
    <w:rsid w:val="005C70A9"/>
    <w:rsid w:val="005C71FB"/>
    <w:rsid w:val="005C7CB5"/>
    <w:rsid w:val="005D3103"/>
    <w:rsid w:val="005D49A6"/>
    <w:rsid w:val="005D529F"/>
    <w:rsid w:val="005D5492"/>
    <w:rsid w:val="005D6039"/>
    <w:rsid w:val="005D722A"/>
    <w:rsid w:val="005E1D93"/>
    <w:rsid w:val="005E284D"/>
    <w:rsid w:val="005E286E"/>
    <w:rsid w:val="005E4026"/>
    <w:rsid w:val="005E4250"/>
    <w:rsid w:val="005E6D77"/>
    <w:rsid w:val="005E7381"/>
    <w:rsid w:val="005F0813"/>
    <w:rsid w:val="005F17FB"/>
    <w:rsid w:val="005F1E9E"/>
    <w:rsid w:val="005F1F4B"/>
    <w:rsid w:val="005F2BBE"/>
    <w:rsid w:val="005F3A79"/>
    <w:rsid w:val="005F41E3"/>
    <w:rsid w:val="005F47B4"/>
    <w:rsid w:val="005F59E1"/>
    <w:rsid w:val="005F6254"/>
    <w:rsid w:val="005F62B1"/>
    <w:rsid w:val="005F6AC2"/>
    <w:rsid w:val="005F7309"/>
    <w:rsid w:val="006024E1"/>
    <w:rsid w:val="00603559"/>
    <w:rsid w:val="00603EF8"/>
    <w:rsid w:val="00604B87"/>
    <w:rsid w:val="00604FB8"/>
    <w:rsid w:val="00607801"/>
    <w:rsid w:val="00611D2E"/>
    <w:rsid w:val="0061307F"/>
    <w:rsid w:val="00614871"/>
    <w:rsid w:val="00614B9B"/>
    <w:rsid w:val="00614C03"/>
    <w:rsid w:val="006158D7"/>
    <w:rsid w:val="00615D4A"/>
    <w:rsid w:val="00616387"/>
    <w:rsid w:val="006164E8"/>
    <w:rsid w:val="0061674D"/>
    <w:rsid w:val="00617819"/>
    <w:rsid w:val="006224A9"/>
    <w:rsid w:val="006225F6"/>
    <w:rsid w:val="00622FA4"/>
    <w:rsid w:val="006236B5"/>
    <w:rsid w:val="00623DF4"/>
    <w:rsid w:val="006246AE"/>
    <w:rsid w:val="00624916"/>
    <w:rsid w:val="006260FF"/>
    <w:rsid w:val="00626A3B"/>
    <w:rsid w:val="00627FC2"/>
    <w:rsid w:val="006305C0"/>
    <w:rsid w:val="00630D70"/>
    <w:rsid w:val="0063159D"/>
    <w:rsid w:val="0063253A"/>
    <w:rsid w:val="00633334"/>
    <w:rsid w:val="0063364B"/>
    <w:rsid w:val="00635126"/>
    <w:rsid w:val="00640563"/>
    <w:rsid w:val="006408D3"/>
    <w:rsid w:val="00642370"/>
    <w:rsid w:val="00642873"/>
    <w:rsid w:val="00642FB5"/>
    <w:rsid w:val="00643FAD"/>
    <w:rsid w:val="006473D4"/>
    <w:rsid w:val="00647618"/>
    <w:rsid w:val="00650F29"/>
    <w:rsid w:val="00651396"/>
    <w:rsid w:val="00651DBF"/>
    <w:rsid w:val="006522C8"/>
    <w:rsid w:val="00656095"/>
    <w:rsid w:val="00661D3E"/>
    <w:rsid w:val="00663A47"/>
    <w:rsid w:val="006658E5"/>
    <w:rsid w:val="0066639D"/>
    <w:rsid w:val="00667098"/>
    <w:rsid w:val="006714C9"/>
    <w:rsid w:val="00671849"/>
    <w:rsid w:val="00672E03"/>
    <w:rsid w:val="00672F30"/>
    <w:rsid w:val="006742D7"/>
    <w:rsid w:val="0067436B"/>
    <w:rsid w:val="00676FAB"/>
    <w:rsid w:val="00677733"/>
    <w:rsid w:val="00677F0E"/>
    <w:rsid w:val="00680E2E"/>
    <w:rsid w:val="00685A82"/>
    <w:rsid w:val="00685B16"/>
    <w:rsid w:val="006865D2"/>
    <w:rsid w:val="00686690"/>
    <w:rsid w:val="00690762"/>
    <w:rsid w:val="00690D7B"/>
    <w:rsid w:val="00691650"/>
    <w:rsid w:val="0069198F"/>
    <w:rsid w:val="006925ED"/>
    <w:rsid w:val="00692DF6"/>
    <w:rsid w:val="0069318B"/>
    <w:rsid w:val="006937BC"/>
    <w:rsid w:val="0069393D"/>
    <w:rsid w:val="00697B82"/>
    <w:rsid w:val="00697CA2"/>
    <w:rsid w:val="00697D26"/>
    <w:rsid w:val="006A0A1D"/>
    <w:rsid w:val="006A4AB5"/>
    <w:rsid w:val="006A4BFA"/>
    <w:rsid w:val="006A4E0F"/>
    <w:rsid w:val="006A5A81"/>
    <w:rsid w:val="006A5E65"/>
    <w:rsid w:val="006A5F12"/>
    <w:rsid w:val="006A6ACE"/>
    <w:rsid w:val="006A7128"/>
    <w:rsid w:val="006B04C4"/>
    <w:rsid w:val="006B0D1F"/>
    <w:rsid w:val="006B12CE"/>
    <w:rsid w:val="006B19BF"/>
    <w:rsid w:val="006B23DE"/>
    <w:rsid w:val="006B3CAB"/>
    <w:rsid w:val="006B47E1"/>
    <w:rsid w:val="006B4EE4"/>
    <w:rsid w:val="006B5984"/>
    <w:rsid w:val="006B7644"/>
    <w:rsid w:val="006C26E9"/>
    <w:rsid w:val="006C526E"/>
    <w:rsid w:val="006C5C5E"/>
    <w:rsid w:val="006C60E0"/>
    <w:rsid w:val="006C620C"/>
    <w:rsid w:val="006C6FEF"/>
    <w:rsid w:val="006D0431"/>
    <w:rsid w:val="006D242F"/>
    <w:rsid w:val="006D27DE"/>
    <w:rsid w:val="006D2E5C"/>
    <w:rsid w:val="006D383C"/>
    <w:rsid w:val="006D4DF4"/>
    <w:rsid w:val="006D6441"/>
    <w:rsid w:val="006E02DD"/>
    <w:rsid w:val="006E0661"/>
    <w:rsid w:val="006E20C8"/>
    <w:rsid w:val="006F00B8"/>
    <w:rsid w:val="006F02D5"/>
    <w:rsid w:val="006F4523"/>
    <w:rsid w:val="006F4F30"/>
    <w:rsid w:val="006F5034"/>
    <w:rsid w:val="006F5EA0"/>
    <w:rsid w:val="006F7858"/>
    <w:rsid w:val="007012D9"/>
    <w:rsid w:val="00701A79"/>
    <w:rsid w:val="007049A7"/>
    <w:rsid w:val="00710ABF"/>
    <w:rsid w:val="00711DF9"/>
    <w:rsid w:val="00711EBD"/>
    <w:rsid w:val="00713AFA"/>
    <w:rsid w:val="00714275"/>
    <w:rsid w:val="00715BC1"/>
    <w:rsid w:val="0071685F"/>
    <w:rsid w:val="00723A6C"/>
    <w:rsid w:val="007247F9"/>
    <w:rsid w:val="00724FDC"/>
    <w:rsid w:val="007251F9"/>
    <w:rsid w:val="007254C1"/>
    <w:rsid w:val="007263BE"/>
    <w:rsid w:val="007276F7"/>
    <w:rsid w:val="00727A4E"/>
    <w:rsid w:val="00727D82"/>
    <w:rsid w:val="00732397"/>
    <w:rsid w:val="00733410"/>
    <w:rsid w:val="00734911"/>
    <w:rsid w:val="007361F5"/>
    <w:rsid w:val="00737C58"/>
    <w:rsid w:val="00740CE9"/>
    <w:rsid w:val="00740DB7"/>
    <w:rsid w:val="007419C2"/>
    <w:rsid w:val="00742AA2"/>
    <w:rsid w:val="00746559"/>
    <w:rsid w:val="0074725B"/>
    <w:rsid w:val="007475B6"/>
    <w:rsid w:val="00747D4E"/>
    <w:rsid w:val="007504AD"/>
    <w:rsid w:val="0075110D"/>
    <w:rsid w:val="00751D5A"/>
    <w:rsid w:val="0075263C"/>
    <w:rsid w:val="00753705"/>
    <w:rsid w:val="0075440B"/>
    <w:rsid w:val="00754B7D"/>
    <w:rsid w:val="0075501F"/>
    <w:rsid w:val="007557E8"/>
    <w:rsid w:val="0075686A"/>
    <w:rsid w:val="007577FD"/>
    <w:rsid w:val="00757A44"/>
    <w:rsid w:val="0076087D"/>
    <w:rsid w:val="007610E3"/>
    <w:rsid w:val="007616B8"/>
    <w:rsid w:val="00761B85"/>
    <w:rsid w:val="00762B04"/>
    <w:rsid w:val="00763457"/>
    <w:rsid w:val="00764F14"/>
    <w:rsid w:val="00765541"/>
    <w:rsid w:val="00774F88"/>
    <w:rsid w:val="00775497"/>
    <w:rsid w:val="00776DC0"/>
    <w:rsid w:val="00777B32"/>
    <w:rsid w:val="00781969"/>
    <w:rsid w:val="007841E7"/>
    <w:rsid w:val="00784FAF"/>
    <w:rsid w:val="007863C2"/>
    <w:rsid w:val="00786DCC"/>
    <w:rsid w:val="00787886"/>
    <w:rsid w:val="0079143E"/>
    <w:rsid w:val="00793385"/>
    <w:rsid w:val="00794DC2"/>
    <w:rsid w:val="00795FC2"/>
    <w:rsid w:val="00797786"/>
    <w:rsid w:val="007A0237"/>
    <w:rsid w:val="007A17F2"/>
    <w:rsid w:val="007A4E6A"/>
    <w:rsid w:val="007A57D7"/>
    <w:rsid w:val="007B0DD0"/>
    <w:rsid w:val="007B1486"/>
    <w:rsid w:val="007B1D6B"/>
    <w:rsid w:val="007B32C0"/>
    <w:rsid w:val="007B3AB1"/>
    <w:rsid w:val="007B4A7E"/>
    <w:rsid w:val="007B5B78"/>
    <w:rsid w:val="007B5E56"/>
    <w:rsid w:val="007B6941"/>
    <w:rsid w:val="007B7209"/>
    <w:rsid w:val="007B7882"/>
    <w:rsid w:val="007B7DF5"/>
    <w:rsid w:val="007C41D1"/>
    <w:rsid w:val="007C54A8"/>
    <w:rsid w:val="007C575B"/>
    <w:rsid w:val="007C5801"/>
    <w:rsid w:val="007C5DFE"/>
    <w:rsid w:val="007C68E3"/>
    <w:rsid w:val="007C7B0B"/>
    <w:rsid w:val="007D0720"/>
    <w:rsid w:val="007D11A6"/>
    <w:rsid w:val="007D128B"/>
    <w:rsid w:val="007D1CA9"/>
    <w:rsid w:val="007D4CCF"/>
    <w:rsid w:val="007D5271"/>
    <w:rsid w:val="007D6525"/>
    <w:rsid w:val="007D6541"/>
    <w:rsid w:val="007D6708"/>
    <w:rsid w:val="007D732B"/>
    <w:rsid w:val="007D73EA"/>
    <w:rsid w:val="007D7E44"/>
    <w:rsid w:val="007E005E"/>
    <w:rsid w:val="007E286E"/>
    <w:rsid w:val="007E3BF7"/>
    <w:rsid w:val="007E40D0"/>
    <w:rsid w:val="007E465A"/>
    <w:rsid w:val="007E49E7"/>
    <w:rsid w:val="007E4AE7"/>
    <w:rsid w:val="007E4DA9"/>
    <w:rsid w:val="007E589C"/>
    <w:rsid w:val="007E7906"/>
    <w:rsid w:val="007F057D"/>
    <w:rsid w:val="007F2653"/>
    <w:rsid w:val="007F49E9"/>
    <w:rsid w:val="007F4A09"/>
    <w:rsid w:val="007F6A8A"/>
    <w:rsid w:val="007F783D"/>
    <w:rsid w:val="007F7EFF"/>
    <w:rsid w:val="00801C3B"/>
    <w:rsid w:val="00804776"/>
    <w:rsid w:val="00807899"/>
    <w:rsid w:val="00810B94"/>
    <w:rsid w:val="00812041"/>
    <w:rsid w:val="008128C4"/>
    <w:rsid w:val="008131B5"/>
    <w:rsid w:val="0081482A"/>
    <w:rsid w:val="0081521B"/>
    <w:rsid w:val="00817608"/>
    <w:rsid w:val="00817864"/>
    <w:rsid w:val="00817E5E"/>
    <w:rsid w:val="00820231"/>
    <w:rsid w:val="008237F4"/>
    <w:rsid w:val="008275A3"/>
    <w:rsid w:val="00827A2E"/>
    <w:rsid w:val="00827E52"/>
    <w:rsid w:val="008301B3"/>
    <w:rsid w:val="008306D5"/>
    <w:rsid w:val="008316C1"/>
    <w:rsid w:val="0083456A"/>
    <w:rsid w:val="00834939"/>
    <w:rsid w:val="00834A78"/>
    <w:rsid w:val="00834C9E"/>
    <w:rsid w:val="00837F79"/>
    <w:rsid w:val="008405D6"/>
    <w:rsid w:val="00841317"/>
    <w:rsid w:val="0084148B"/>
    <w:rsid w:val="00843E23"/>
    <w:rsid w:val="008458A1"/>
    <w:rsid w:val="00845D21"/>
    <w:rsid w:val="00845DDC"/>
    <w:rsid w:val="00846126"/>
    <w:rsid w:val="008523CD"/>
    <w:rsid w:val="0085480C"/>
    <w:rsid w:val="008549CA"/>
    <w:rsid w:val="008608F1"/>
    <w:rsid w:val="00861B07"/>
    <w:rsid w:val="00862FE6"/>
    <w:rsid w:val="0086675C"/>
    <w:rsid w:val="0087092A"/>
    <w:rsid w:val="00870CDB"/>
    <w:rsid w:val="00875A99"/>
    <w:rsid w:val="0087756B"/>
    <w:rsid w:val="00877CC7"/>
    <w:rsid w:val="0088022F"/>
    <w:rsid w:val="008808BA"/>
    <w:rsid w:val="00883132"/>
    <w:rsid w:val="00884B28"/>
    <w:rsid w:val="00884B92"/>
    <w:rsid w:val="00885258"/>
    <w:rsid w:val="0088531E"/>
    <w:rsid w:val="00893001"/>
    <w:rsid w:val="008947D7"/>
    <w:rsid w:val="00897D1D"/>
    <w:rsid w:val="008A123A"/>
    <w:rsid w:val="008A1A70"/>
    <w:rsid w:val="008A31C2"/>
    <w:rsid w:val="008A3E05"/>
    <w:rsid w:val="008A54A7"/>
    <w:rsid w:val="008A5728"/>
    <w:rsid w:val="008B1C94"/>
    <w:rsid w:val="008B4212"/>
    <w:rsid w:val="008B63DF"/>
    <w:rsid w:val="008C03FB"/>
    <w:rsid w:val="008C270D"/>
    <w:rsid w:val="008C40E7"/>
    <w:rsid w:val="008C4AD2"/>
    <w:rsid w:val="008D3F8D"/>
    <w:rsid w:val="008D406F"/>
    <w:rsid w:val="008D5F54"/>
    <w:rsid w:val="008D764F"/>
    <w:rsid w:val="008E02AB"/>
    <w:rsid w:val="008E04BE"/>
    <w:rsid w:val="008E0A73"/>
    <w:rsid w:val="008E0D2C"/>
    <w:rsid w:val="008E2810"/>
    <w:rsid w:val="008E3EB4"/>
    <w:rsid w:val="008F01B8"/>
    <w:rsid w:val="008F17B7"/>
    <w:rsid w:val="008F1CF2"/>
    <w:rsid w:val="008F3B89"/>
    <w:rsid w:val="008F49C4"/>
    <w:rsid w:val="008F52C9"/>
    <w:rsid w:val="008F752B"/>
    <w:rsid w:val="00900097"/>
    <w:rsid w:val="009045A7"/>
    <w:rsid w:val="00905CF5"/>
    <w:rsid w:val="009065D4"/>
    <w:rsid w:val="00907EAC"/>
    <w:rsid w:val="00911CC5"/>
    <w:rsid w:val="00914ABE"/>
    <w:rsid w:val="00915C60"/>
    <w:rsid w:val="00915E90"/>
    <w:rsid w:val="009177B8"/>
    <w:rsid w:val="009219EE"/>
    <w:rsid w:val="00923907"/>
    <w:rsid w:val="00923BBD"/>
    <w:rsid w:val="00924270"/>
    <w:rsid w:val="0092539A"/>
    <w:rsid w:val="009257F2"/>
    <w:rsid w:val="009263EC"/>
    <w:rsid w:val="009264D2"/>
    <w:rsid w:val="00926681"/>
    <w:rsid w:val="0092685B"/>
    <w:rsid w:val="00926D36"/>
    <w:rsid w:val="00932B0D"/>
    <w:rsid w:val="00933902"/>
    <w:rsid w:val="0093390B"/>
    <w:rsid w:val="0093485D"/>
    <w:rsid w:val="00936176"/>
    <w:rsid w:val="00941B41"/>
    <w:rsid w:val="0094259D"/>
    <w:rsid w:val="00945D41"/>
    <w:rsid w:val="009470C0"/>
    <w:rsid w:val="00950115"/>
    <w:rsid w:val="00950606"/>
    <w:rsid w:val="00951C73"/>
    <w:rsid w:val="00952E8E"/>
    <w:rsid w:val="00953642"/>
    <w:rsid w:val="00955B2C"/>
    <w:rsid w:val="00956402"/>
    <w:rsid w:val="00957394"/>
    <w:rsid w:val="0096024F"/>
    <w:rsid w:val="00960EC6"/>
    <w:rsid w:val="009625A0"/>
    <w:rsid w:val="00962E9F"/>
    <w:rsid w:val="009630F6"/>
    <w:rsid w:val="00963DE5"/>
    <w:rsid w:val="00964874"/>
    <w:rsid w:val="00964C7A"/>
    <w:rsid w:val="00965890"/>
    <w:rsid w:val="0097017E"/>
    <w:rsid w:val="009707C3"/>
    <w:rsid w:val="00970CC1"/>
    <w:rsid w:val="009718D0"/>
    <w:rsid w:val="00973354"/>
    <w:rsid w:val="00975A63"/>
    <w:rsid w:val="00976C7B"/>
    <w:rsid w:val="00976CD1"/>
    <w:rsid w:val="009812AE"/>
    <w:rsid w:val="00985072"/>
    <w:rsid w:val="00985158"/>
    <w:rsid w:val="009859B0"/>
    <w:rsid w:val="00986889"/>
    <w:rsid w:val="009872A9"/>
    <w:rsid w:val="009903B9"/>
    <w:rsid w:val="00990CDF"/>
    <w:rsid w:val="00994644"/>
    <w:rsid w:val="00995001"/>
    <w:rsid w:val="0099541D"/>
    <w:rsid w:val="00995BCD"/>
    <w:rsid w:val="009A09BA"/>
    <w:rsid w:val="009A1007"/>
    <w:rsid w:val="009A1317"/>
    <w:rsid w:val="009A18C3"/>
    <w:rsid w:val="009A1D1B"/>
    <w:rsid w:val="009A2118"/>
    <w:rsid w:val="009A6B7F"/>
    <w:rsid w:val="009A6CC3"/>
    <w:rsid w:val="009B1758"/>
    <w:rsid w:val="009B3E02"/>
    <w:rsid w:val="009B48E5"/>
    <w:rsid w:val="009B4C40"/>
    <w:rsid w:val="009B4D64"/>
    <w:rsid w:val="009B4DB2"/>
    <w:rsid w:val="009B5286"/>
    <w:rsid w:val="009B7830"/>
    <w:rsid w:val="009C11E9"/>
    <w:rsid w:val="009C15DD"/>
    <w:rsid w:val="009C20BC"/>
    <w:rsid w:val="009C432D"/>
    <w:rsid w:val="009C5652"/>
    <w:rsid w:val="009C5BD4"/>
    <w:rsid w:val="009C6810"/>
    <w:rsid w:val="009C6EE5"/>
    <w:rsid w:val="009C7FB9"/>
    <w:rsid w:val="009D2966"/>
    <w:rsid w:val="009D3841"/>
    <w:rsid w:val="009D3FB3"/>
    <w:rsid w:val="009D4FB9"/>
    <w:rsid w:val="009D6049"/>
    <w:rsid w:val="009D6A2B"/>
    <w:rsid w:val="009D7D0C"/>
    <w:rsid w:val="009E0E90"/>
    <w:rsid w:val="009E1E5F"/>
    <w:rsid w:val="009E23A8"/>
    <w:rsid w:val="009E2C1C"/>
    <w:rsid w:val="009E3F1A"/>
    <w:rsid w:val="009E4256"/>
    <w:rsid w:val="009E599E"/>
    <w:rsid w:val="009E5A9C"/>
    <w:rsid w:val="009E674C"/>
    <w:rsid w:val="009E6DF0"/>
    <w:rsid w:val="009E7A6E"/>
    <w:rsid w:val="009F0192"/>
    <w:rsid w:val="009F0B01"/>
    <w:rsid w:val="009F2D8B"/>
    <w:rsid w:val="009F3874"/>
    <w:rsid w:val="009F4FBB"/>
    <w:rsid w:val="009F4FF1"/>
    <w:rsid w:val="00A00167"/>
    <w:rsid w:val="00A00A26"/>
    <w:rsid w:val="00A00FE9"/>
    <w:rsid w:val="00A01E9E"/>
    <w:rsid w:val="00A026A5"/>
    <w:rsid w:val="00A028DB"/>
    <w:rsid w:val="00A03469"/>
    <w:rsid w:val="00A1089E"/>
    <w:rsid w:val="00A10B6C"/>
    <w:rsid w:val="00A123A4"/>
    <w:rsid w:val="00A1267E"/>
    <w:rsid w:val="00A13C33"/>
    <w:rsid w:val="00A1465F"/>
    <w:rsid w:val="00A146E6"/>
    <w:rsid w:val="00A20C10"/>
    <w:rsid w:val="00A218EB"/>
    <w:rsid w:val="00A21E13"/>
    <w:rsid w:val="00A22930"/>
    <w:rsid w:val="00A2449D"/>
    <w:rsid w:val="00A245EF"/>
    <w:rsid w:val="00A24945"/>
    <w:rsid w:val="00A256BD"/>
    <w:rsid w:val="00A27675"/>
    <w:rsid w:val="00A30E3A"/>
    <w:rsid w:val="00A32E09"/>
    <w:rsid w:val="00A341E9"/>
    <w:rsid w:val="00A343BF"/>
    <w:rsid w:val="00A428CE"/>
    <w:rsid w:val="00A42AC2"/>
    <w:rsid w:val="00A4379E"/>
    <w:rsid w:val="00A43CD0"/>
    <w:rsid w:val="00A45121"/>
    <w:rsid w:val="00A4513E"/>
    <w:rsid w:val="00A4531B"/>
    <w:rsid w:val="00A45F4A"/>
    <w:rsid w:val="00A47337"/>
    <w:rsid w:val="00A47797"/>
    <w:rsid w:val="00A47ED9"/>
    <w:rsid w:val="00A52650"/>
    <w:rsid w:val="00A52CC8"/>
    <w:rsid w:val="00A53C5F"/>
    <w:rsid w:val="00A55385"/>
    <w:rsid w:val="00A564C0"/>
    <w:rsid w:val="00A5669E"/>
    <w:rsid w:val="00A56D1F"/>
    <w:rsid w:val="00A57417"/>
    <w:rsid w:val="00A57CC9"/>
    <w:rsid w:val="00A6047E"/>
    <w:rsid w:val="00A6248A"/>
    <w:rsid w:val="00A65597"/>
    <w:rsid w:val="00A6608E"/>
    <w:rsid w:val="00A660B9"/>
    <w:rsid w:val="00A71D5D"/>
    <w:rsid w:val="00A726C3"/>
    <w:rsid w:val="00A72C64"/>
    <w:rsid w:val="00A73322"/>
    <w:rsid w:val="00A73BC9"/>
    <w:rsid w:val="00A74423"/>
    <w:rsid w:val="00A7504C"/>
    <w:rsid w:val="00A75A7A"/>
    <w:rsid w:val="00A7697D"/>
    <w:rsid w:val="00A77104"/>
    <w:rsid w:val="00A80F92"/>
    <w:rsid w:val="00A811D1"/>
    <w:rsid w:val="00A81757"/>
    <w:rsid w:val="00A82035"/>
    <w:rsid w:val="00A8258A"/>
    <w:rsid w:val="00A84355"/>
    <w:rsid w:val="00A853E7"/>
    <w:rsid w:val="00A85402"/>
    <w:rsid w:val="00A905AD"/>
    <w:rsid w:val="00A953C3"/>
    <w:rsid w:val="00A96894"/>
    <w:rsid w:val="00A96D6A"/>
    <w:rsid w:val="00AA0E2C"/>
    <w:rsid w:val="00AA1CC5"/>
    <w:rsid w:val="00AA2B10"/>
    <w:rsid w:val="00AA2B22"/>
    <w:rsid w:val="00AA3D3D"/>
    <w:rsid w:val="00AA4A8D"/>
    <w:rsid w:val="00AA4D07"/>
    <w:rsid w:val="00AA5FDE"/>
    <w:rsid w:val="00AB27D3"/>
    <w:rsid w:val="00AB30E4"/>
    <w:rsid w:val="00AB4665"/>
    <w:rsid w:val="00AB4810"/>
    <w:rsid w:val="00AB6036"/>
    <w:rsid w:val="00AC035D"/>
    <w:rsid w:val="00AC08C6"/>
    <w:rsid w:val="00AC0C2C"/>
    <w:rsid w:val="00AC3D98"/>
    <w:rsid w:val="00AC4D8C"/>
    <w:rsid w:val="00AD07F5"/>
    <w:rsid w:val="00AD0D72"/>
    <w:rsid w:val="00AD265C"/>
    <w:rsid w:val="00AD3E70"/>
    <w:rsid w:val="00AD4E88"/>
    <w:rsid w:val="00AD56F2"/>
    <w:rsid w:val="00AD58BF"/>
    <w:rsid w:val="00AD5A2C"/>
    <w:rsid w:val="00AD6251"/>
    <w:rsid w:val="00AD7B51"/>
    <w:rsid w:val="00AE2AFB"/>
    <w:rsid w:val="00AE2C52"/>
    <w:rsid w:val="00AE2FE4"/>
    <w:rsid w:val="00AE35D1"/>
    <w:rsid w:val="00AE47BB"/>
    <w:rsid w:val="00AE48F9"/>
    <w:rsid w:val="00AE7BE0"/>
    <w:rsid w:val="00AF1331"/>
    <w:rsid w:val="00AF1818"/>
    <w:rsid w:val="00AF3E17"/>
    <w:rsid w:val="00AF40B6"/>
    <w:rsid w:val="00AF50DF"/>
    <w:rsid w:val="00AF7589"/>
    <w:rsid w:val="00B000F2"/>
    <w:rsid w:val="00B00B70"/>
    <w:rsid w:val="00B01DBF"/>
    <w:rsid w:val="00B01F66"/>
    <w:rsid w:val="00B02D50"/>
    <w:rsid w:val="00B05990"/>
    <w:rsid w:val="00B07A2D"/>
    <w:rsid w:val="00B10615"/>
    <w:rsid w:val="00B11392"/>
    <w:rsid w:val="00B11469"/>
    <w:rsid w:val="00B12331"/>
    <w:rsid w:val="00B12421"/>
    <w:rsid w:val="00B12BBA"/>
    <w:rsid w:val="00B147B4"/>
    <w:rsid w:val="00B163CC"/>
    <w:rsid w:val="00B165BB"/>
    <w:rsid w:val="00B16687"/>
    <w:rsid w:val="00B177B2"/>
    <w:rsid w:val="00B226F8"/>
    <w:rsid w:val="00B23A5E"/>
    <w:rsid w:val="00B269BD"/>
    <w:rsid w:val="00B26D94"/>
    <w:rsid w:val="00B32470"/>
    <w:rsid w:val="00B33019"/>
    <w:rsid w:val="00B33CD8"/>
    <w:rsid w:val="00B34799"/>
    <w:rsid w:val="00B350B3"/>
    <w:rsid w:val="00B351EA"/>
    <w:rsid w:val="00B36B3A"/>
    <w:rsid w:val="00B37553"/>
    <w:rsid w:val="00B376ED"/>
    <w:rsid w:val="00B40492"/>
    <w:rsid w:val="00B40C39"/>
    <w:rsid w:val="00B44224"/>
    <w:rsid w:val="00B4431F"/>
    <w:rsid w:val="00B44789"/>
    <w:rsid w:val="00B45D28"/>
    <w:rsid w:val="00B50A8B"/>
    <w:rsid w:val="00B5192F"/>
    <w:rsid w:val="00B51BEB"/>
    <w:rsid w:val="00B53AEC"/>
    <w:rsid w:val="00B53F3D"/>
    <w:rsid w:val="00B5548D"/>
    <w:rsid w:val="00B55801"/>
    <w:rsid w:val="00B56E77"/>
    <w:rsid w:val="00B57CEF"/>
    <w:rsid w:val="00B60A29"/>
    <w:rsid w:val="00B618E4"/>
    <w:rsid w:val="00B62FC1"/>
    <w:rsid w:val="00B64784"/>
    <w:rsid w:val="00B6523E"/>
    <w:rsid w:val="00B66443"/>
    <w:rsid w:val="00B675B1"/>
    <w:rsid w:val="00B6762B"/>
    <w:rsid w:val="00B6797C"/>
    <w:rsid w:val="00B71F0A"/>
    <w:rsid w:val="00B73745"/>
    <w:rsid w:val="00B757CB"/>
    <w:rsid w:val="00B76129"/>
    <w:rsid w:val="00B76C0B"/>
    <w:rsid w:val="00B80FA0"/>
    <w:rsid w:val="00B810DE"/>
    <w:rsid w:val="00B813E3"/>
    <w:rsid w:val="00B820D9"/>
    <w:rsid w:val="00B82662"/>
    <w:rsid w:val="00B827B8"/>
    <w:rsid w:val="00B82B3D"/>
    <w:rsid w:val="00B92609"/>
    <w:rsid w:val="00B9331E"/>
    <w:rsid w:val="00B9386D"/>
    <w:rsid w:val="00B93F70"/>
    <w:rsid w:val="00B952EB"/>
    <w:rsid w:val="00B95D0F"/>
    <w:rsid w:val="00B96305"/>
    <w:rsid w:val="00B963D9"/>
    <w:rsid w:val="00B97196"/>
    <w:rsid w:val="00B97AF0"/>
    <w:rsid w:val="00BA0E14"/>
    <w:rsid w:val="00BA3220"/>
    <w:rsid w:val="00BA4126"/>
    <w:rsid w:val="00BA5684"/>
    <w:rsid w:val="00BA58E2"/>
    <w:rsid w:val="00BA5BAF"/>
    <w:rsid w:val="00BA616A"/>
    <w:rsid w:val="00BA697A"/>
    <w:rsid w:val="00BA7E5C"/>
    <w:rsid w:val="00BB062B"/>
    <w:rsid w:val="00BB2301"/>
    <w:rsid w:val="00BB2366"/>
    <w:rsid w:val="00BB2439"/>
    <w:rsid w:val="00BB27F1"/>
    <w:rsid w:val="00BB2A8B"/>
    <w:rsid w:val="00BB3082"/>
    <w:rsid w:val="00BB3D92"/>
    <w:rsid w:val="00BB72AF"/>
    <w:rsid w:val="00BB7C24"/>
    <w:rsid w:val="00BC07CD"/>
    <w:rsid w:val="00BC0C7C"/>
    <w:rsid w:val="00BC449E"/>
    <w:rsid w:val="00BC53C6"/>
    <w:rsid w:val="00BC5BA6"/>
    <w:rsid w:val="00BC72B3"/>
    <w:rsid w:val="00BD0975"/>
    <w:rsid w:val="00BD0FB2"/>
    <w:rsid w:val="00BD1809"/>
    <w:rsid w:val="00BD2A1D"/>
    <w:rsid w:val="00BD2F4B"/>
    <w:rsid w:val="00BD4CBB"/>
    <w:rsid w:val="00BD5677"/>
    <w:rsid w:val="00BD5D69"/>
    <w:rsid w:val="00BE02FD"/>
    <w:rsid w:val="00BE1E2E"/>
    <w:rsid w:val="00BE24D2"/>
    <w:rsid w:val="00BE385E"/>
    <w:rsid w:val="00BE4BF6"/>
    <w:rsid w:val="00BE4CA9"/>
    <w:rsid w:val="00BE5014"/>
    <w:rsid w:val="00BE5322"/>
    <w:rsid w:val="00BE7E94"/>
    <w:rsid w:val="00BF313D"/>
    <w:rsid w:val="00BF396A"/>
    <w:rsid w:val="00BF4F35"/>
    <w:rsid w:val="00BF573B"/>
    <w:rsid w:val="00C0147D"/>
    <w:rsid w:val="00C01A5B"/>
    <w:rsid w:val="00C02BA9"/>
    <w:rsid w:val="00C05B99"/>
    <w:rsid w:val="00C069B9"/>
    <w:rsid w:val="00C07D1B"/>
    <w:rsid w:val="00C07FF9"/>
    <w:rsid w:val="00C10982"/>
    <w:rsid w:val="00C10CF0"/>
    <w:rsid w:val="00C10CF3"/>
    <w:rsid w:val="00C115F0"/>
    <w:rsid w:val="00C13204"/>
    <w:rsid w:val="00C13F0E"/>
    <w:rsid w:val="00C14205"/>
    <w:rsid w:val="00C148D8"/>
    <w:rsid w:val="00C1685A"/>
    <w:rsid w:val="00C17330"/>
    <w:rsid w:val="00C17639"/>
    <w:rsid w:val="00C21ABE"/>
    <w:rsid w:val="00C21F94"/>
    <w:rsid w:val="00C233C0"/>
    <w:rsid w:val="00C2465D"/>
    <w:rsid w:val="00C246C4"/>
    <w:rsid w:val="00C24AAB"/>
    <w:rsid w:val="00C25FAB"/>
    <w:rsid w:val="00C2682C"/>
    <w:rsid w:val="00C26947"/>
    <w:rsid w:val="00C30D39"/>
    <w:rsid w:val="00C30EB9"/>
    <w:rsid w:val="00C3602E"/>
    <w:rsid w:val="00C36424"/>
    <w:rsid w:val="00C40062"/>
    <w:rsid w:val="00C4019E"/>
    <w:rsid w:val="00C4342B"/>
    <w:rsid w:val="00C451EC"/>
    <w:rsid w:val="00C46891"/>
    <w:rsid w:val="00C47DE3"/>
    <w:rsid w:val="00C47EA5"/>
    <w:rsid w:val="00C509E3"/>
    <w:rsid w:val="00C50A70"/>
    <w:rsid w:val="00C50C85"/>
    <w:rsid w:val="00C51B50"/>
    <w:rsid w:val="00C526ED"/>
    <w:rsid w:val="00C529AE"/>
    <w:rsid w:val="00C53BC5"/>
    <w:rsid w:val="00C541A7"/>
    <w:rsid w:val="00C55A43"/>
    <w:rsid w:val="00C56DFD"/>
    <w:rsid w:val="00C57C5B"/>
    <w:rsid w:val="00C609E7"/>
    <w:rsid w:val="00C61F14"/>
    <w:rsid w:val="00C6210D"/>
    <w:rsid w:val="00C623F7"/>
    <w:rsid w:val="00C64DB6"/>
    <w:rsid w:val="00C65AF3"/>
    <w:rsid w:val="00C664F9"/>
    <w:rsid w:val="00C719EF"/>
    <w:rsid w:val="00C72922"/>
    <w:rsid w:val="00C7475B"/>
    <w:rsid w:val="00C74F5F"/>
    <w:rsid w:val="00C76720"/>
    <w:rsid w:val="00C76940"/>
    <w:rsid w:val="00C76F97"/>
    <w:rsid w:val="00C76FF7"/>
    <w:rsid w:val="00C7794E"/>
    <w:rsid w:val="00C83BAD"/>
    <w:rsid w:val="00C854EB"/>
    <w:rsid w:val="00C8698D"/>
    <w:rsid w:val="00C87F40"/>
    <w:rsid w:val="00C9123C"/>
    <w:rsid w:val="00C92954"/>
    <w:rsid w:val="00C93B82"/>
    <w:rsid w:val="00C93F2C"/>
    <w:rsid w:val="00C952FA"/>
    <w:rsid w:val="00C95C7E"/>
    <w:rsid w:val="00C97F67"/>
    <w:rsid w:val="00CA1A38"/>
    <w:rsid w:val="00CA1B02"/>
    <w:rsid w:val="00CA28E4"/>
    <w:rsid w:val="00CA7ACC"/>
    <w:rsid w:val="00CB0A03"/>
    <w:rsid w:val="00CB14B6"/>
    <w:rsid w:val="00CB2070"/>
    <w:rsid w:val="00CB269D"/>
    <w:rsid w:val="00CB3EA4"/>
    <w:rsid w:val="00CB481D"/>
    <w:rsid w:val="00CB48D4"/>
    <w:rsid w:val="00CB6B5E"/>
    <w:rsid w:val="00CC285A"/>
    <w:rsid w:val="00CC2B6B"/>
    <w:rsid w:val="00CC3632"/>
    <w:rsid w:val="00CC49D0"/>
    <w:rsid w:val="00CC55CC"/>
    <w:rsid w:val="00CD023E"/>
    <w:rsid w:val="00CD02F8"/>
    <w:rsid w:val="00CD0706"/>
    <w:rsid w:val="00CD0F47"/>
    <w:rsid w:val="00CD1435"/>
    <w:rsid w:val="00CD2CD1"/>
    <w:rsid w:val="00CD3337"/>
    <w:rsid w:val="00CD3F10"/>
    <w:rsid w:val="00CD45EA"/>
    <w:rsid w:val="00CD4A8C"/>
    <w:rsid w:val="00CD541C"/>
    <w:rsid w:val="00CD5911"/>
    <w:rsid w:val="00CD6713"/>
    <w:rsid w:val="00CD726E"/>
    <w:rsid w:val="00CD7F57"/>
    <w:rsid w:val="00CE1656"/>
    <w:rsid w:val="00CE4186"/>
    <w:rsid w:val="00CE668B"/>
    <w:rsid w:val="00CE6CDC"/>
    <w:rsid w:val="00CF1312"/>
    <w:rsid w:val="00CF23BE"/>
    <w:rsid w:val="00CF3B9E"/>
    <w:rsid w:val="00CF6CE2"/>
    <w:rsid w:val="00CF709C"/>
    <w:rsid w:val="00CF7DE6"/>
    <w:rsid w:val="00D00BA3"/>
    <w:rsid w:val="00D012F8"/>
    <w:rsid w:val="00D01434"/>
    <w:rsid w:val="00D02A5A"/>
    <w:rsid w:val="00D0382A"/>
    <w:rsid w:val="00D04E7A"/>
    <w:rsid w:val="00D06CA5"/>
    <w:rsid w:val="00D07A16"/>
    <w:rsid w:val="00D1344B"/>
    <w:rsid w:val="00D13D07"/>
    <w:rsid w:val="00D13DB4"/>
    <w:rsid w:val="00D159C0"/>
    <w:rsid w:val="00D16E0F"/>
    <w:rsid w:val="00D1795A"/>
    <w:rsid w:val="00D17B13"/>
    <w:rsid w:val="00D17C80"/>
    <w:rsid w:val="00D17DF8"/>
    <w:rsid w:val="00D2093C"/>
    <w:rsid w:val="00D20C3E"/>
    <w:rsid w:val="00D2188E"/>
    <w:rsid w:val="00D21AE8"/>
    <w:rsid w:val="00D2258F"/>
    <w:rsid w:val="00D22EBB"/>
    <w:rsid w:val="00D23112"/>
    <w:rsid w:val="00D3037C"/>
    <w:rsid w:val="00D304BF"/>
    <w:rsid w:val="00D332DE"/>
    <w:rsid w:val="00D33A23"/>
    <w:rsid w:val="00D34446"/>
    <w:rsid w:val="00D379ED"/>
    <w:rsid w:val="00D41159"/>
    <w:rsid w:val="00D429B7"/>
    <w:rsid w:val="00D42B0C"/>
    <w:rsid w:val="00D46859"/>
    <w:rsid w:val="00D46A32"/>
    <w:rsid w:val="00D46DA2"/>
    <w:rsid w:val="00D501BE"/>
    <w:rsid w:val="00D525BB"/>
    <w:rsid w:val="00D52F86"/>
    <w:rsid w:val="00D534B4"/>
    <w:rsid w:val="00D54EB5"/>
    <w:rsid w:val="00D551F2"/>
    <w:rsid w:val="00D579F4"/>
    <w:rsid w:val="00D62492"/>
    <w:rsid w:val="00D6249C"/>
    <w:rsid w:val="00D65526"/>
    <w:rsid w:val="00D674B0"/>
    <w:rsid w:val="00D72C69"/>
    <w:rsid w:val="00D72D0A"/>
    <w:rsid w:val="00D75E15"/>
    <w:rsid w:val="00D769F7"/>
    <w:rsid w:val="00D807B1"/>
    <w:rsid w:val="00D80A0B"/>
    <w:rsid w:val="00D84402"/>
    <w:rsid w:val="00D85C3C"/>
    <w:rsid w:val="00D86049"/>
    <w:rsid w:val="00D8657D"/>
    <w:rsid w:val="00D87926"/>
    <w:rsid w:val="00D90C6A"/>
    <w:rsid w:val="00D93DAB"/>
    <w:rsid w:val="00D94D1D"/>
    <w:rsid w:val="00D95E8B"/>
    <w:rsid w:val="00D97208"/>
    <w:rsid w:val="00D977A8"/>
    <w:rsid w:val="00DA00E0"/>
    <w:rsid w:val="00DA027A"/>
    <w:rsid w:val="00DA4B24"/>
    <w:rsid w:val="00DA4E16"/>
    <w:rsid w:val="00DA5A08"/>
    <w:rsid w:val="00DA6C67"/>
    <w:rsid w:val="00DB02AD"/>
    <w:rsid w:val="00DB07D8"/>
    <w:rsid w:val="00DB11FA"/>
    <w:rsid w:val="00DB1BAF"/>
    <w:rsid w:val="00DB20C6"/>
    <w:rsid w:val="00DB3067"/>
    <w:rsid w:val="00DB405F"/>
    <w:rsid w:val="00DB68A1"/>
    <w:rsid w:val="00DC194C"/>
    <w:rsid w:val="00DC3A90"/>
    <w:rsid w:val="00DC5D0F"/>
    <w:rsid w:val="00DC6846"/>
    <w:rsid w:val="00DD1802"/>
    <w:rsid w:val="00DD1F76"/>
    <w:rsid w:val="00DD2B30"/>
    <w:rsid w:val="00DD300A"/>
    <w:rsid w:val="00DD789A"/>
    <w:rsid w:val="00DE0DBF"/>
    <w:rsid w:val="00DE1FC3"/>
    <w:rsid w:val="00DE2526"/>
    <w:rsid w:val="00DE34FB"/>
    <w:rsid w:val="00DE4378"/>
    <w:rsid w:val="00DE45AE"/>
    <w:rsid w:val="00DE4D92"/>
    <w:rsid w:val="00DE4E45"/>
    <w:rsid w:val="00DE764A"/>
    <w:rsid w:val="00DE7AF4"/>
    <w:rsid w:val="00DF0C15"/>
    <w:rsid w:val="00DF3B29"/>
    <w:rsid w:val="00DF3F6F"/>
    <w:rsid w:val="00DF4653"/>
    <w:rsid w:val="00DF4D81"/>
    <w:rsid w:val="00DF71DD"/>
    <w:rsid w:val="00DF755D"/>
    <w:rsid w:val="00E06DE7"/>
    <w:rsid w:val="00E101DC"/>
    <w:rsid w:val="00E1171E"/>
    <w:rsid w:val="00E1325E"/>
    <w:rsid w:val="00E13620"/>
    <w:rsid w:val="00E1433D"/>
    <w:rsid w:val="00E14A2E"/>
    <w:rsid w:val="00E1525A"/>
    <w:rsid w:val="00E158F5"/>
    <w:rsid w:val="00E20146"/>
    <w:rsid w:val="00E22803"/>
    <w:rsid w:val="00E22F1B"/>
    <w:rsid w:val="00E2332E"/>
    <w:rsid w:val="00E24EE3"/>
    <w:rsid w:val="00E305F3"/>
    <w:rsid w:val="00E31214"/>
    <w:rsid w:val="00E31609"/>
    <w:rsid w:val="00E31DEE"/>
    <w:rsid w:val="00E32A97"/>
    <w:rsid w:val="00E33885"/>
    <w:rsid w:val="00E37B0B"/>
    <w:rsid w:val="00E4073D"/>
    <w:rsid w:val="00E41507"/>
    <w:rsid w:val="00E425C0"/>
    <w:rsid w:val="00E42C66"/>
    <w:rsid w:val="00E433DD"/>
    <w:rsid w:val="00E438D5"/>
    <w:rsid w:val="00E438FC"/>
    <w:rsid w:val="00E45FFE"/>
    <w:rsid w:val="00E46400"/>
    <w:rsid w:val="00E47D19"/>
    <w:rsid w:val="00E5036A"/>
    <w:rsid w:val="00E52957"/>
    <w:rsid w:val="00E537CD"/>
    <w:rsid w:val="00E57389"/>
    <w:rsid w:val="00E60277"/>
    <w:rsid w:val="00E61059"/>
    <w:rsid w:val="00E61310"/>
    <w:rsid w:val="00E618E0"/>
    <w:rsid w:val="00E623CB"/>
    <w:rsid w:val="00E6258B"/>
    <w:rsid w:val="00E62C22"/>
    <w:rsid w:val="00E634CF"/>
    <w:rsid w:val="00E639A0"/>
    <w:rsid w:val="00E64729"/>
    <w:rsid w:val="00E64D92"/>
    <w:rsid w:val="00E65211"/>
    <w:rsid w:val="00E66570"/>
    <w:rsid w:val="00E66828"/>
    <w:rsid w:val="00E66B2E"/>
    <w:rsid w:val="00E67208"/>
    <w:rsid w:val="00E67340"/>
    <w:rsid w:val="00E675CB"/>
    <w:rsid w:val="00E70B84"/>
    <w:rsid w:val="00E7242F"/>
    <w:rsid w:val="00E725DB"/>
    <w:rsid w:val="00E72A3E"/>
    <w:rsid w:val="00E72B09"/>
    <w:rsid w:val="00E73E00"/>
    <w:rsid w:val="00E74DE0"/>
    <w:rsid w:val="00E7523D"/>
    <w:rsid w:val="00E76C07"/>
    <w:rsid w:val="00E8127C"/>
    <w:rsid w:val="00E824B6"/>
    <w:rsid w:val="00E83178"/>
    <w:rsid w:val="00E849CA"/>
    <w:rsid w:val="00E87A5C"/>
    <w:rsid w:val="00E87D02"/>
    <w:rsid w:val="00E90085"/>
    <w:rsid w:val="00E93FB3"/>
    <w:rsid w:val="00E94179"/>
    <w:rsid w:val="00E9433C"/>
    <w:rsid w:val="00E957C5"/>
    <w:rsid w:val="00E95DEF"/>
    <w:rsid w:val="00E97118"/>
    <w:rsid w:val="00E97CB0"/>
    <w:rsid w:val="00EA0088"/>
    <w:rsid w:val="00EA073D"/>
    <w:rsid w:val="00EA08C5"/>
    <w:rsid w:val="00EA110D"/>
    <w:rsid w:val="00EA34A5"/>
    <w:rsid w:val="00EA3A88"/>
    <w:rsid w:val="00EA4424"/>
    <w:rsid w:val="00EA51D4"/>
    <w:rsid w:val="00EA6D59"/>
    <w:rsid w:val="00EA7281"/>
    <w:rsid w:val="00EA7388"/>
    <w:rsid w:val="00EA7925"/>
    <w:rsid w:val="00EB015E"/>
    <w:rsid w:val="00EB197D"/>
    <w:rsid w:val="00EB2C0E"/>
    <w:rsid w:val="00EB4849"/>
    <w:rsid w:val="00EB4E1C"/>
    <w:rsid w:val="00EB58A1"/>
    <w:rsid w:val="00EB632A"/>
    <w:rsid w:val="00EB6561"/>
    <w:rsid w:val="00EB68B7"/>
    <w:rsid w:val="00EB7498"/>
    <w:rsid w:val="00EC1875"/>
    <w:rsid w:val="00EC1CE5"/>
    <w:rsid w:val="00EC1D9B"/>
    <w:rsid w:val="00EC5AC0"/>
    <w:rsid w:val="00EC72AC"/>
    <w:rsid w:val="00EC7724"/>
    <w:rsid w:val="00ED04C8"/>
    <w:rsid w:val="00ED0D58"/>
    <w:rsid w:val="00ED2BAB"/>
    <w:rsid w:val="00ED4BD0"/>
    <w:rsid w:val="00ED5D02"/>
    <w:rsid w:val="00EE09FE"/>
    <w:rsid w:val="00EE0E6A"/>
    <w:rsid w:val="00EE1338"/>
    <w:rsid w:val="00EE1BFC"/>
    <w:rsid w:val="00EE256B"/>
    <w:rsid w:val="00EE34B7"/>
    <w:rsid w:val="00EE4AC1"/>
    <w:rsid w:val="00EE530F"/>
    <w:rsid w:val="00EE5DE2"/>
    <w:rsid w:val="00EE700D"/>
    <w:rsid w:val="00EE73FE"/>
    <w:rsid w:val="00EF140D"/>
    <w:rsid w:val="00EF2961"/>
    <w:rsid w:val="00EF2994"/>
    <w:rsid w:val="00EF5768"/>
    <w:rsid w:val="00EF7C59"/>
    <w:rsid w:val="00F022C9"/>
    <w:rsid w:val="00F02A56"/>
    <w:rsid w:val="00F03180"/>
    <w:rsid w:val="00F03E3A"/>
    <w:rsid w:val="00F07F58"/>
    <w:rsid w:val="00F120D5"/>
    <w:rsid w:val="00F12473"/>
    <w:rsid w:val="00F13665"/>
    <w:rsid w:val="00F15738"/>
    <w:rsid w:val="00F1612C"/>
    <w:rsid w:val="00F163CD"/>
    <w:rsid w:val="00F16B16"/>
    <w:rsid w:val="00F16C3C"/>
    <w:rsid w:val="00F16F6D"/>
    <w:rsid w:val="00F216B3"/>
    <w:rsid w:val="00F237D8"/>
    <w:rsid w:val="00F23A13"/>
    <w:rsid w:val="00F24D58"/>
    <w:rsid w:val="00F263F2"/>
    <w:rsid w:val="00F27AC8"/>
    <w:rsid w:val="00F30FCC"/>
    <w:rsid w:val="00F32020"/>
    <w:rsid w:val="00F33592"/>
    <w:rsid w:val="00F337DB"/>
    <w:rsid w:val="00F37AE8"/>
    <w:rsid w:val="00F41D9E"/>
    <w:rsid w:val="00F4249E"/>
    <w:rsid w:val="00F429F5"/>
    <w:rsid w:val="00F42B0A"/>
    <w:rsid w:val="00F45B9C"/>
    <w:rsid w:val="00F47649"/>
    <w:rsid w:val="00F51663"/>
    <w:rsid w:val="00F53159"/>
    <w:rsid w:val="00F53BA0"/>
    <w:rsid w:val="00F53F6F"/>
    <w:rsid w:val="00F55854"/>
    <w:rsid w:val="00F55F15"/>
    <w:rsid w:val="00F55F55"/>
    <w:rsid w:val="00F56571"/>
    <w:rsid w:val="00F57335"/>
    <w:rsid w:val="00F600E5"/>
    <w:rsid w:val="00F609DB"/>
    <w:rsid w:val="00F61C5F"/>
    <w:rsid w:val="00F62991"/>
    <w:rsid w:val="00F62EFE"/>
    <w:rsid w:val="00F64A29"/>
    <w:rsid w:val="00F64BA0"/>
    <w:rsid w:val="00F65661"/>
    <w:rsid w:val="00F65CF8"/>
    <w:rsid w:val="00F665C9"/>
    <w:rsid w:val="00F6739C"/>
    <w:rsid w:val="00F7200E"/>
    <w:rsid w:val="00F72669"/>
    <w:rsid w:val="00F73A01"/>
    <w:rsid w:val="00F741E0"/>
    <w:rsid w:val="00F74216"/>
    <w:rsid w:val="00F74A59"/>
    <w:rsid w:val="00F753A0"/>
    <w:rsid w:val="00F75A40"/>
    <w:rsid w:val="00F77239"/>
    <w:rsid w:val="00F7767C"/>
    <w:rsid w:val="00F80D19"/>
    <w:rsid w:val="00F81400"/>
    <w:rsid w:val="00F82417"/>
    <w:rsid w:val="00F836C9"/>
    <w:rsid w:val="00F8455F"/>
    <w:rsid w:val="00F852E3"/>
    <w:rsid w:val="00F8579A"/>
    <w:rsid w:val="00F86DB6"/>
    <w:rsid w:val="00F9061F"/>
    <w:rsid w:val="00F9078C"/>
    <w:rsid w:val="00F922B2"/>
    <w:rsid w:val="00F923F8"/>
    <w:rsid w:val="00F92E96"/>
    <w:rsid w:val="00F930DA"/>
    <w:rsid w:val="00F9441E"/>
    <w:rsid w:val="00F94649"/>
    <w:rsid w:val="00F94C30"/>
    <w:rsid w:val="00F964A2"/>
    <w:rsid w:val="00F97C2D"/>
    <w:rsid w:val="00F97F10"/>
    <w:rsid w:val="00FA1622"/>
    <w:rsid w:val="00FA309B"/>
    <w:rsid w:val="00FA3509"/>
    <w:rsid w:val="00FA362C"/>
    <w:rsid w:val="00FA581E"/>
    <w:rsid w:val="00FA7478"/>
    <w:rsid w:val="00FB0A2E"/>
    <w:rsid w:val="00FB1E02"/>
    <w:rsid w:val="00FB2D09"/>
    <w:rsid w:val="00FB32F3"/>
    <w:rsid w:val="00FB3404"/>
    <w:rsid w:val="00FB3D8D"/>
    <w:rsid w:val="00FB433C"/>
    <w:rsid w:val="00FB5118"/>
    <w:rsid w:val="00FB6A99"/>
    <w:rsid w:val="00FC1081"/>
    <w:rsid w:val="00FC175C"/>
    <w:rsid w:val="00FC3EF3"/>
    <w:rsid w:val="00FC620B"/>
    <w:rsid w:val="00FC6C87"/>
    <w:rsid w:val="00FC7926"/>
    <w:rsid w:val="00FD05B2"/>
    <w:rsid w:val="00FD0AD4"/>
    <w:rsid w:val="00FD1751"/>
    <w:rsid w:val="00FD1B94"/>
    <w:rsid w:val="00FD2874"/>
    <w:rsid w:val="00FD3133"/>
    <w:rsid w:val="00FD3525"/>
    <w:rsid w:val="00FD37B2"/>
    <w:rsid w:val="00FD587E"/>
    <w:rsid w:val="00FD6215"/>
    <w:rsid w:val="00FD634B"/>
    <w:rsid w:val="00FD6EFC"/>
    <w:rsid w:val="00FE0790"/>
    <w:rsid w:val="00FE216F"/>
    <w:rsid w:val="00FE2C48"/>
    <w:rsid w:val="00FE2C7B"/>
    <w:rsid w:val="00FE2E2A"/>
    <w:rsid w:val="00FE455E"/>
    <w:rsid w:val="00FF01F2"/>
    <w:rsid w:val="00FF1308"/>
    <w:rsid w:val="00FF1848"/>
    <w:rsid w:val="00FF234F"/>
    <w:rsid w:val="00FF3E7C"/>
    <w:rsid w:val="00FF4C8F"/>
    <w:rsid w:val="00FF4ED5"/>
    <w:rsid w:val="00FF7326"/>
    <w:rsid w:val="00FF77F3"/>
    <w:rsid w:val="00FF78B1"/>
    <w:rsid w:val="3D7A3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5565"/>
  <w15:docId w15:val="{AE2DBEEA-9908-42D6-A7DB-88E55C1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2A"/>
    <w:rPr>
      <w:rFonts w:ascii="Segoe UI" w:hAnsi="Segoe UI" w:cs="Segoe UI"/>
      <w:sz w:val="18"/>
      <w:szCs w:val="18"/>
    </w:rPr>
  </w:style>
  <w:style w:type="character" w:styleId="CommentReference">
    <w:name w:val="annotation reference"/>
    <w:basedOn w:val="DefaultParagraphFont"/>
    <w:uiPriority w:val="99"/>
    <w:semiHidden/>
    <w:unhideWhenUsed/>
    <w:rsid w:val="00F32020"/>
    <w:rPr>
      <w:sz w:val="16"/>
      <w:szCs w:val="16"/>
    </w:rPr>
  </w:style>
  <w:style w:type="paragraph" w:styleId="CommentText">
    <w:name w:val="annotation text"/>
    <w:basedOn w:val="Normal"/>
    <w:link w:val="CommentTextChar"/>
    <w:uiPriority w:val="99"/>
    <w:unhideWhenUsed/>
    <w:rsid w:val="00F32020"/>
    <w:pPr>
      <w:spacing w:line="240" w:lineRule="auto"/>
    </w:pPr>
    <w:rPr>
      <w:sz w:val="20"/>
      <w:szCs w:val="20"/>
    </w:rPr>
  </w:style>
  <w:style w:type="character" w:customStyle="1" w:styleId="CommentTextChar">
    <w:name w:val="Comment Text Char"/>
    <w:basedOn w:val="DefaultParagraphFont"/>
    <w:link w:val="CommentText"/>
    <w:uiPriority w:val="99"/>
    <w:rsid w:val="00F32020"/>
    <w:rPr>
      <w:sz w:val="20"/>
      <w:szCs w:val="20"/>
    </w:rPr>
  </w:style>
  <w:style w:type="paragraph" w:styleId="CommentSubject">
    <w:name w:val="annotation subject"/>
    <w:basedOn w:val="CommentText"/>
    <w:next w:val="CommentText"/>
    <w:link w:val="CommentSubjectChar"/>
    <w:uiPriority w:val="99"/>
    <w:semiHidden/>
    <w:unhideWhenUsed/>
    <w:rsid w:val="00F32020"/>
    <w:rPr>
      <w:b/>
      <w:bCs/>
    </w:rPr>
  </w:style>
  <w:style w:type="character" w:customStyle="1" w:styleId="CommentSubjectChar">
    <w:name w:val="Comment Subject Char"/>
    <w:basedOn w:val="CommentTextChar"/>
    <w:link w:val="CommentSubject"/>
    <w:uiPriority w:val="99"/>
    <w:semiHidden/>
    <w:rsid w:val="00F32020"/>
    <w:rPr>
      <w:b/>
      <w:bCs/>
      <w:sz w:val="20"/>
      <w:szCs w:val="20"/>
    </w:rPr>
  </w:style>
  <w:style w:type="paragraph" w:styleId="ListParagraph">
    <w:name w:val="List Paragraph"/>
    <w:basedOn w:val="Normal"/>
    <w:uiPriority w:val="34"/>
    <w:qFormat/>
    <w:rsid w:val="00D84402"/>
    <w:pPr>
      <w:ind w:left="720"/>
      <w:contextualSpacing/>
    </w:pPr>
  </w:style>
  <w:style w:type="paragraph" w:styleId="NormalWeb">
    <w:name w:val="Normal (Web)"/>
    <w:basedOn w:val="Normal"/>
    <w:uiPriority w:val="99"/>
    <w:unhideWhenUsed/>
    <w:rsid w:val="00A8258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1A59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A5952"/>
    <w:rPr>
      <w:rFonts w:ascii="Calibri" w:hAnsi="Calibri" w:cs="Calibri"/>
      <w:noProof/>
      <w:lang w:val="en-US"/>
    </w:rPr>
  </w:style>
  <w:style w:type="paragraph" w:customStyle="1" w:styleId="EndNoteBibliography">
    <w:name w:val="EndNote Bibliography"/>
    <w:basedOn w:val="Normal"/>
    <w:link w:val="EndNoteBibliographyChar"/>
    <w:rsid w:val="001A595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A5952"/>
    <w:rPr>
      <w:rFonts w:ascii="Calibri" w:hAnsi="Calibri" w:cs="Calibri"/>
      <w:noProof/>
      <w:lang w:val="en-US"/>
    </w:rPr>
  </w:style>
  <w:style w:type="character" w:customStyle="1" w:styleId="highlight">
    <w:name w:val="highlight"/>
    <w:basedOn w:val="DefaultParagraphFont"/>
    <w:rsid w:val="000221AD"/>
  </w:style>
  <w:style w:type="paragraph" w:styleId="Header">
    <w:name w:val="header"/>
    <w:basedOn w:val="Normal"/>
    <w:link w:val="HeaderChar"/>
    <w:uiPriority w:val="99"/>
    <w:unhideWhenUsed/>
    <w:rsid w:val="00236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7F"/>
  </w:style>
  <w:style w:type="paragraph" w:styleId="Footer">
    <w:name w:val="footer"/>
    <w:basedOn w:val="Normal"/>
    <w:link w:val="FooterChar"/>
    <w:uiPriority w:val="99"/>
    <w:unhideWhenUsed/>
    <w:rsid w:val="00236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47F"/>
  </w:style>
  <w:style w:type="character" w:styleId="Hyperlink">
    <w:name w:val="Hyperlink"/>
    <w:basedOn w:val="DefaultParagraphFont"/>
    <w:uiPriority w:val="99"/>
    <w:unhideWhenUsed/>
    <w:rsid w:val="0016498B"/>
    <w:rPr>
      <w:color w:val="0563C1"/>
      <w:u w:val="single"/>
    </w:rPr>
  </w:style>
  <w:style w:type="character" w:styleId="FollowedHyperlink">
    <w:name w:val="FollowedHyperlink"/>
    <w:basedOn w:val="DefaultParagraphFont"/>
    <w:uiPriority w:val="99"/>
    <w:semiHidden/>
    <w:unhideWhenUsed/>
    <w:rsid w:val="0016498B"/>
    <w:rPr>
      <w:color w:val="954F72"/>
      <w:u w:val="single"/>
    </w:rPr>
  </w:style>
  <w:style w:type="paragraph" w:customStyle="1" w:styleId="msonormal0">
    <w:name w:val="msonormal"/>
    <w:basedOn w:val="Normal"/>
    <w:rsid w:val="00164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16498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6">
    <w:name w:val="xl66"/>
    <w:basedOn w:val="Normal"/>
    <w:rsid w:val="0016498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67">
    <w:name w:val="xl67"/>
    <w:basedOn w:val="Normal"/>
    <w:rsid w:val="0016498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68">
    <w:name w:val="xl68"/>
    <w:basedOn w:val="Normal"/>
    <w:rsid w:val="0016498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9">
    <w:name w:val="xl69"/>
    <w:basedOn w:val="Normal"/>
    <w:rsid w:val="0016498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0">
    <w:name w:val="xl70"/>
    <w:basedOn w:val="Normal"/>
    <w:rsid w:val="0016498B"/>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paragraph" w:customStyle="1" w:styleId="xl71">
    <w:name w:val="xl71"/>
    <w:basedOn w:val="Normal"/>
    <w:rsid w:val="001649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662E7"/>
    <w:pPr>
      <w:spacing w:after="0" w:line="240" w:lineRule="auto"/>
    </w:pPr>
  </w:style>
  <w:style w:type="character" w:styleId="LineNumber">
    <w:name w:val="line number"/>
    <w:basedOn w:val="DefaultParagraphFont"/>
    <w:uiPriority w:val="99"/>
    <w:semiHidden/>
    <w:unhideWhenUsed/>
    <w:rsid w:val="00FD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4596">
      <w:bodyDiv w:val="1"/>
      <w:marLeft w:val="0"/>
      <w:marRight w:val="0"/>
      <w:marTop w:val="0"/>
      <w:marBottom w:val="0"/>
      <w:divBdr>
        <w:top w:val="none" w:sz="0" w:space="0" w:color="auto"/>
        <w:left w:val="none" w:sz="0" w:space="0" w:color="auto"/>
        <w:bottom w:val="none" w:sz="0" w:space="0" w:color="auto"/>
        <w:right w:val="none" w:sz="0" w:space="0" w:color="auto"/>
      </w:divBdr>
    </w:div>
    <w:div w:id="223418515">
      <w:bodyDiv w:val="1"/>
      <w:marLeft w:val="0"/>
      <w:marRight w:val="0"/>
      <w:marTop w:val="0"/>
      <w:marBottom w:val="0"/>
      <w:divBdr>
        <w:top w:val="none" w:sz="0" w:space="0" w:color="auto"/>
        <w:left w:val="none" w:sz="0" w:space="0" w:color="auto"/>
        <w:bottom w:val="none" w:sz="0" w:space="0" w:color="auto"/>
        <w:right w:val="none" w:sz="0" w:space="0" w:color="auto"/>
      </w:divBdr>
    </w:div>
    <w:div w:id="324674138">
      <w:bodyDiv w:val="1"/>
      <w:marLeft w:val="0"/>
      <w:marRight w:val="0"/>
      <w:marTop w:val="0"/>
      <w:marBottom w:val="0"/>
      <w:divBdr>
        <w:top w:val="none" w:sz="0" w:space="0" w:color="auto"/>
        <w:left w:val="none" w:sz="0" w:space="0" w:color="auto"/>
        <w:bottom w:val="none" w:sz="0" w:space="0" w:color="auto"/>
        <w:right w:val="none" w:sz="0" w:space="0" w:color="auto"/>
      </w:divBdr>
    </w:div>
    <w:div w:id="355931505">
      <w:bodyDiv w:val="1"/>
      <w:marLeft w:val="0"/>
      <w:marRight w:val="0"/>
      <w:marTop w:val="0"/>
      <w:marBottom w:val="0"/>
      <w:divBdr>
        <w:top w:val="none" w:sz="0" w:space="0" w:color="auto"/>
        <w:left w:val="none" w:sz="0" w:space="0" w:color="auto"/>
        <w:bottom w:val="none" w:sz="0" w:space="0" w:color="auto"/>
        <w:right w:val="none" w:sz="0" w:space="0" w:color="auto"/>
      </w:divBdr>
    </w:div>
    <w:div w:id="510989607">
      <w:bodyDiv w:val="1"/>
      <w:marLeft w:val="0"/>
      <w:marRight w:val="0"/>
      <w:marTop w:val="0"/>
      <w:marBottom w:val="0"/>
      <w:divBdr>
        <w:top w:val="none" w:sz="0" w:space="0" w:color="auto"/>
        <w:left w:val="none" w:sz="0" w:space="0" w:color="auto"/>
        <w:bottom w:val="none" w:sz="0" w:space="0" w:color="auto"/>
        <w:right w:val="none" w:sz="0" w:space="0" w:color="auto"/>
      </w:divBdr>
    </w:div>
    <w:div w:id="611324278">
      <w:bodyDiv w:val="1"/>
      <w:marLeft w:val="0"/>
      <w:marRight w:val="0"/>
      <w:marTop w:val="0"/>
      <w:marBottom w:val="0"/>
      <w:divBdr>
        <w:top w:val="none" w:sz="0" w:space="0" w:color="auto"/>
        <w:left w:val="none" w:sz="0" w:space="0" w:color="auto"/>
        <w:bottom w:val="none" w:sz="0" w:space="0" w:color="auto"/>
        <w:right w:val="none" w:sz="0" w:space="0" w:color="auto"/>
      </w:divBdr>
    </w:div>
    <w:div w:id="806245455">
      <w:bodyDiv w:val="1"/>
      <w:marLeft w:val="0"/>
      <w:marRight w:val="0"/>
      <w:marTop w:val="0"/>
      <w:marBottom w:val="0"/>
      <w:divBdr>
        <w:top w:val="none" w:sz="0" w:space="0" w:color="auto"/>
        <w:left w:val="none" w:sz="0" w:space="0" w:color="auto"/>
        <w:bottom w:val="none" w:sz="0" w:space="0" w:color="auto"/>
        <w:right w:val="none" w:sz="0" w:space="0" w:color="auto"/>
      </w:divBdr>
    </w:div>
    <w:div w:id="901872423">
      <w:bodyDiv w:val="1"/>
      <w:marLeft w:val="0"/>
      <w:marRight w:val="0"/>
      <w:marTop w:val="0"/>
      <w:marBottom w:val="0"/>
      <w:divBdr>
        <w:top w:val="none" w:sz="0" w:space="0" w:color="auto"/>
        <w:left w:val="none" w:sz="0" w:space="0" w:color="auto"/>
        <w:bottom w:val="none" w:sz="0" w:space="0" w:color="auto"/>
        <w:right w:val="none" w:sz="0" w:space="0" w:color="auto"/>
      </w:divBdr>
    </w:div>
    <w:div w:id="902719885">
      <w:bodyDiv w:val="1"/>
      <w:marLeft w:val="0"/>
      <w:marRight w:val="0"/>
      <w:marTop w:val="0"/>
      <w:marBottom w:val="0"/>
      <w:divBdr>
        <w:top w:val="none" w:sz="0" w:space="0" w:color="auto"/>
        <w:left w:val="none" w:sz="0" w:space="0" w:color="auto"/>
        <w:bottom w:val="none" w:sz="0" w:space="0" w:color="auto"/>
        <w:right w:val="none" w:sz="0" w:space="0" w:color="auto"/>
      </w:divBdr>
    </w:div>
    <w:div w:id="994837492">
      <w:bodyDiv w:val="1"/>
      <w:marLeft w:val="0"/>
      <w:marRight w:val="0"/>
      <w:marTop w:val="0"/>
      <w:marBottom w:val="0"/>
      <w:divBdr>
        <w:top w:val="none" w:sz="0" w:space="0" w:color="auto"/>
        <w:left w:val="none" w:sz="0" w:space="0" w:color="auto"/>
        <w:bottom w:val="none" w:sz="0" w:space="0" w:color="auto"/>
        <w:right w:val="none" w:sz="0" w:space="0" w:color="auto"/>
      </w:divBdr>
    </w:div>
    <w:div w:id="1140609892">
      <w:bodyDiv w:val="1"/>
      <w:marLeft w:val="0"/>
      <w:marRight w:val="0"/>
      <w:marTop w:val="0"/>
      <w:marBottom w:val="0"/>
      <w:divBdr>
        <w:top w:val="none" w:sz="0" w:space="0" w:color="auto"/>
        <w:left w:val="none" w:sz="0" w:space="0" w:color="auto"/>
        <w:bottom w:val="none" w:sz="0" w:space="0" w:color="auto"/>
        <w:right w:val="none" w:sz="0" w:space="0" w:color="auto"/>
      </w:divBdr>
    </w:div>
    <w:div w:id="1144544016">
      <w:bodyDiv w:val="1"/>
      <w:marLeft w:val="0"/>
      <w:marRight w:val="0"/>
      <w:marTop w:val="0"/>
      <w:marBottom w:val="0"/>
      <w:divBdr>
        <w:top w:val="none" w:sz="0" w:space="0" w:color="auto"/>
        <w:left w:val="none" w:sz="0" w:space="0" w:color="auto"/>
        <w:bottom w:val="none" w:sz="0" w:space="0" w:color="auto"/>
        <w:right w:val="none" w:sz="0" w:space="0" w:color="auto"/>
      </w:divBdr>
    </w:div>
    <w:div w:id="1151210857">
      <w:bodyDiv w:val="1"/>
      <w:marLeft w:val="0"/>
      <w:marRight w:val="0"/>
      <w:marTop w:val="0"/>
      <w:marBottom w:val="0"/>
      <w:divBdr>
        <w:top w:val="none" w:sz="0" w:space="0" w:color="auto"/>
        <w:left w:val="none" w:sz="0" w:space="0" w:color="auto"/>
        <w:bottom w:val="none" w:sz="0" w:space="0" w:color="auto"/>
        <w:right w:val="none" w:sz="0" w:space="0" w:color="auto"/>
      </w:divBdr>
    </w:div>
    <w:div w:id="1249386006">
      <w:bodyDiv w:val="1"/>
      <w:marLeft w:val="0"/>
      <w:marRight w:val="0"/>
      <w:marTop w:val="0"/>
      <w:marBottom w:val="0"/>
      <w:divBdr>
        <w:top w:val="none" w:sz="0" w:space="0" w:color="auto"/>
        <w:left w:val="none" w:sz="0" w:space="0" w:color="auto"/>
        <w:bottom w:val="none" w:sz="0" w:space="0" w:color="auto"/>
        <w:right w:val="none" w:sz="0" w:space="0" w:color="auto"/>
      </w:divBdr>
    </w:div>
    <w:div w:id="1275790199">
      <w:bodyDiv w:val="1"/>
      <w:marLeft w:val="0"/>
      <w:marRight w:val="0"/>
      <w:marTop w:val="0"/>
      <w:marBottom w:val="0"/>
      <w:divBdr>
        <w:top w:val="none" w:sz="0" w:space="0" w:color="auto"/>
        <w:left w:val="none" w:sz="0" w:space="0" w:color="auto"/>
        <w:bottom w:val="none" w:sz="0" w:space="0" w:color="auto"/>
        <w:right w:val="none" w:sz="0" w:space="0" w:color="auto"/>
      </w:divBdr>
    </w:div>
    <w:div w:id="1316372771">
      <w:bodyDiv w:val="1"/>
      <w:marLeft w:val="0"/>
      <w:marRight w:val="0"/>
      <w:marTop w:val="0"/>
      <w:marBottom w:val="0"/>
      <w:divBdr>
        <w:top w:val="none" w:sz="0" w:space="0" w:color="auto"/>
        <w:left w:val="none" w:sz="0" w:space="0" w:color="auto"/>
        <w:bottom w:val="none" w:sz="0" w:space="0" w:color="auto"/>
        <w:right w:val="none" w:sz="0" w:space="0" w:color="auto"/>
      </w:divBdr>
    </w:div>
    <w:div w:id="1444299865">
      <w:bodyDiv w:val="1"/>
      <w:marLeft w:val="0"/>
      <w:marRight w:val="0"/>
      <w:marTop w:val="0"/>
      <w:marBottom w:val="0"/>
      <w:divBdr>
        <w:top w:val="none" w:sz="0" w:space="0" w:color="auto"/>
        <w:left w:val="none" w:sz="0" w:space="0" w:color="auto"/>
        <w:bottom w:val="none" w:sz="0" w:space="0" w:color="auto"/>
        <w:right w:val="none" w:sz="0" w:space="0" w:color="auto"/>
      </w:divBdr>
    </w:div>
    <w:div w:id="1633831532">
      <w:bodyDiv w:val="1"/>
      <w:marLeft w:val="0"/>
      <w:marRight w:val="0"/>
      <w:marTop w:val="0"/>
      <w:marBottom w:val="0"/>
      <w:divBdr>
        <w:top w:val="none" w:sz="0" w:space="0" w:color="auto"/>
        <w:left w:val="none" w:sz="0" w:space="0" w:color="auto"/>
        <w:bottom w:val="none" w:sz="0" w:space="0" w:color="auto"/>
        <w:right w:val="none" w:sz="0" w:space="0" w:color="auto"/>
      </w:divBdr>
    </w:div>
    <w:div w:id="1665472613">
      <w:bodyDiv w:val="1"/>
      <w:marLeft w:val="0"/>
      <w:marRight w:val="0"/>
      <w:marTop w:val="0"/>
      <w:marBottom w:val="0"/>
      <w:divBdr>
        <w:top w:val="none" w:sz="0" w:space="0" w:color="auto"/>
        <w:left w:val="none" w:sz="0" w:space="0" w:color="auto"/>
        <w:bottom w:val="none" w:sz="0" w:space="0" w:color="auto"/>
        <w:right w:val="none" w:sz="0" w:space="0" w:color="auto"/>
      </w:divBdr>
    </w:div>
    <w:div w:id="1676492947">
      <w:bodyDiv w:val="1"/>
      <w:marLeft w:val="0"/>
      <w:marRight w:val="0"/>
      <w:marTop w:val="0"/>
      <w:marBottom w:val="0"/>
      <w:divBdr>
        <w:top w:val="none" w:sz="0" w:space="0" w:color="auto"/>
        <w:left w:val="none" w:sz="0" w:space="0" w:color="auto"/>
        <w:bottom w:val="none" w:sz="0" w:space="0" w:color="auto"/>
        <w:right w:val="none" w:sz="0" w:space="0" w:color="auto"/>
      </w:divBdr>
    </w:div>
    <w:div w:id="17964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82e6771f-feef-41f6-b4ac-52e16b366769" xsi:nil="true"/>
    <UniqueSourceRef xmlns="82e6771f-feef-41f6-b4ac-52e16b366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19FE60A4FE24B9AAF1F58BBBFF827" ma:contentTypeVersion="15" ma:contentTypeDescription="Create a new document." ma:contentTypeScope="" ma:versionID="02208bc52c7506bfe10610ffb70583af">
  <xsd:schema xmlns:xsd="http://www.w3.org/2001/XMLSchema" xmlns:xs="http://www.w3.org/2001/XMLSchema" xmlns:p="http://schemas.microsoft.com/office/2006/metadata/properties" xmlns:ns3="82e6771f-feef-41f6-b4ac-52e16b366769" targetNamespace="http://schemas.microsoft.com/office/2006/metadata/properties" ma:root="true" ma:fieldsID="e58f2b401ada3f20ca2605cc72e99bc3" ns3:_="">
    <xsd:import namespace="82e6771f-feef-41f6-b4ac-52e16b3667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UniqueSourceRef" minOccurs="0"/>
                <xsd:element ref="ns3:FileHash" minOccurs="0"/>
                <xsd:element ref="ns3:SharedWithUsers" minOccurs="0"/>
                <xsd:element ref="ns3:SharedWithDetails" minOccurs="0"/>
                <xsd:element ref="ns3: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6771f-feef-41f6-b4ac-52e16b3667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UniqueSourceRef" ma:index="12" nillable="true" ma:displayName="UniqueSourceRef" ma:internalName="UniqueSourceRef">
      <xsd:simpleType>
        <xsd:restriction base="dms:Note">
          <xsd:maxLength value="255"/>
        </xsd:restriction>
      </xsd:simpleType>
    </xsd:element>
    <xsd:element name="FileHash" ma:index="13" nillable="true" ma:displayName="FileHash" ma:internalName="FileHash">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SharingHintHash" ma:index="16" nillable="true" ma:displayName="Sharing Hint Hash" ma:description="" ma:hidden="true" ma:internalName="SharingHintHash"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9039-5F66-4ABE-B33A-82D15AD791CB}">
  <ds:schemaRefs>
    <ds:schemaRef ds:uri="http://schemas.microsoft.com/sharepoint/v3/contenttype/forms"/>
  </ds:schemaRefs>
</ds:datastoreItem>
</file>

<file path=customXml/itemProps2.xml><?xml version="1.0" encoding="utf-8"?>
<ds:datastoreItem xmlns:ds="http://schemas.openxmlformats.org/officeDocument/2006/customXml" ds:itemID="{FDD3242A-ED32-4656-88A5-A88DF2EA64EE}">
  <ds:schemaRefs>
    <ds:schemaRef ds:uri="http://schemas.microsoft.com/office/2006/metadata/properties"/>
    <ds:schemaRef ds:uri="http://schemas.microsoft.com/office/infopath/2007/PartnerControls"/>
    <ds:schemaRef ds:uri="82e6771f-feef-41f6-b4ac-52e16b366769"/>
  </ds:schemaRefs>
</ds:datastoreItem>
</file>

<file path=customXml/itemProps3.xml><?xml version="1.0" encoding="utf-8"?>
<ds:datastoreItem xmlns:ds="http://schemas.openxmlformats.org/officeDocument/2006/customXml" ds:itemID="{BC17924E-6334-4E24-B57A-F94E1786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6771f-feef-41f6-b4ac-52e16b366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88AF2-2C7E-EE4F-9921-C1AF8A81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9883</Words>
  <Characters>56339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 User</dc:creator>
  <cp:keywords/>
  <dc:description/>
  <cp:lastModifiedBy>Christian Mallen</cp:lastModifiedBy>
  <cp:revision>2</cp:revision>
  <cp:lastPrinted>2019-07-30T10:47:00Z</cp:lastPrinted>
  <dcterms:created xsi:type="dcterms:W3CDTF">2020-02-01T16:51:00Z</dcterms:created>
  <dcterms:modified xsi:type="dcterms:W3CDTF">2020-02-01T16:51:00Z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0x010100F2819FE60A4FE24B9AAF1F58BBBFF827</vt:lpwstr>
  </property>
</Properties>
</file>