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7FF9C" w14:textId="4D214D1E" w:rsidR="00633733" w:rsidRPr="00AE2611" w:rsidRDefault="00633733" w:rsidP="00633733">
      <w:pPr>
        <w:pStyle w:val="Heading1"/>
      </w:pPr>
      <w:r w:rsidRPr="00AE2611">
        <w:t>Title</w:t>
      </w:r>
    </w:p>
    <w:p w14:paraId="11986273" w14:textId="77777777" w:rsidR="00633733" w:rsidRPr="00AE2611" w:rsidRDefault="00633733" w:rsidP="00633733">
      <w:pPr>
        <w:rPr>
          <w:lang w:eastAsia="nb-NO"/>
        </w:rPr>
      </w:pPr>
    </w:p>
    <w:p w14:paraId="6B1E2803" w14:textId="05E213E1" w:rsidR="00633733" w:rsidRPr="00AE2611" w:rsidRDefault="00B0775D" w:rsidP="00FB2549">
      <w:pPr>
        <w:spacing w:line="480" w:lineRule="auto"/>
        <w:rPr>
          <w:b/>
        </w:rPr>
      </w:pPr>
      <w:r w:rsidRPr="00AE2611">
        <w:rPr>
          <w:b/>
        </w:rPr>
        <w:t xml:space="preserve">Opportunities and challenges around adapting supported employment interventions for </w:t>
      </w:r>
      <w:r w:rsidR="00737BA4" w:rsidRPr="00AE2611">
        <w:rPr>
          <w:b/>
        </w:rPr>
        <w:t xml:space="preserve">people with </w:t>
      </w:r>
      <w:r w:rsidRPr="00AE2611">
        <w:rPr>
          <w:b/>
        </w:rPr>
        <w:t xml:space="preserve">chronic low back pain: modified nominal group technique </w:t>
      </w:r>
    </w:p>
    <w:p w14:paraId="2447FDBC" w14:textId="1E05947F" w:rsidR="00633733" w:rsidRPr="00AE2611" w:rsidRDefault="00633733" w:rsidP="00633733">
      <w:pPr>
        <w:pStyle w:val="Heading1"/>
      </w:pPr>
      <w:r w:rsidRPr="00AE2611">
        <w:t>Running head</w:t>
      </w:r>
    </w:p>
    <w:p w14:paraId="571E80E3" w14:textId="48435982" w:rsidR="00633733" w:rsidRPr="00AE2611" w:rsidRDefault="00633733" w:rsidP="00633733">
      <w:pPr>
        <w:rPr>
          <w:lang w:eastAsia="nb-NO"/>
        </w:rPr>
      </w:pPr>
    </w:p>
    <w:p w14:paraId="5ACDB049" w14:textId="1DAB4EA6" w:rsidR="00633733" w:rsidRPr="00AE2611" w:rsidRDefault="00144D45" w:rsidP="00633733">
      <w:pPr>
        <w:rPr>
          <w:lang w:eastAsia="nb-NO"/>
        </w:rPr>
      </w:pPr>
      <w:r w:rsidRPr="00AE2611">
        <w:rPr>
          <w:lang w:eastAsia="nb-NO"/>
        </w:rPr>
        <w:t xml:space="preserve">Opportunities and challenges around </w:t>
      </w:r>
      <w:r w:rsidR="007F360C" w:rsidRPr="00AE2611">
        <w:rPr>
          <w:lang w:eastAsia="nb-NO"/>
        </w:rPr>
        <w:t xml:space="preserve">supported </w:t>
      </w:r>
      <w:r w:rsidRPr="00AE2611">
        <w:rPr>
          <w:lang w:eastAsia="nb-NO"/>
        </w:rPr>
        <w:t xml:space="preserve">employment interventions </w:t>
      </w:r>
      <w:r w:rsidR="00370001" w:rsidRPr="00AE2611">
        <w:rPr>
          <w:lang w:eastAsia="nb-NO"/>
        </w:rPr>
        <w:t>for</w:t>
      </w:r>
      <w:r w:rsidRPr="00AE2611">
        <w:rPr>
          <w:lang w:eastAsia="nb-NO"/>
        </w:rPr>
        <w:t xml:space="preserve"> chronic </w:t>
      </w:r>
      <w:r w:rsidR="00371E8B" w:rsidRPr="00AE2611">
        <w:rPr>
          <w:lang w:eastAsia="nb-NO"/>
        </w:rPr>
        <w:t xml:space="preserve">low </w:t>
      </w:r>
      <w:r w:rsidR="00E3406C" w:rsidRPr="00AE2611">
        <w:rPr>
          <w:lang w:eastAsia="nb-NO"/>
        </w:rPr>
        <w:t xml:space="preserve">back </w:t>
      </w:r>
      <w:r w:rsidRPr="00AE2611">
        <w:rPr>
          <w:lang w:eastAsia="nb-NO"/>
        </w:rPr>
        <w:t>pain</w:t>
      </w:r>
    </w:p>
    <w:p w14:paraId="585F73D9" w14:textId="60EC2A9D" w:rsidR="00633733" w:rsidRPr="00AE2611" w:rsidRDefault="00633733" w:rsidP="00633733">
      <w:pPr>
        <w:rPr>
          <w:lang w:eastAsia="nb-NO"/>
        </w:rPr>
      </w:pPr>
    </w:p>
    <w:p w14:paraId="5F2BC09E" w14:textId="77FA2D70" w:rsidR="00633733" w:rsidRPr="00AE2611" w:rsidRDefault="00633733" w:rsidP="00633733">
      <w:pPr>
        <w:pStyle w:val="Heading1"/>
      </w:pPr>
      <w:r w:rsidRPr="00AE2611">
        <w:t>Article category</w:t>
      </w:r>
    </w:p>
    <w:p w14:paraId="53AE0EA2" w14:textId="57743AE3" w:rsidR="00633733" w:rsidRPr="00AE2611" w:rsidRDefault="00633733" w:rsidP="00633733">
      <w:pPr>
        <w:rPr>
          <w:lang w:eastAsia="nb-NO"/>
        </w:rPr>
      </w:pPr>
    </w:p>
    <w:p w14:paraId="2103EEBC" w14:textId="037ED7C3" w:rsidR="00633733" w:rsidRPr="00AE2611" w:rsidRDefault="00F16384" w:rsidP="00633733">
      <w:pPr>
        <w:rPr>
          <w:lang w:eastAsia="nb-NO"/>
        </w:rPr>
      </w:pPr>
      <w:r w:rsidRPr="00AE2611">
        <w:rPr>
          <w:lang w:eastAsia="nb-NO"/>
        </w:rPr>
        <w:t xml:space="preserve">Research </w:t>
      </w:r>
      <w:r w:rsidR="00172018" w:rsidRPr="00AE2611">
        <w:rPr>
          <w:lang w:eastAsia="nb-NO"/>
        </w:rPr>
        <w:t>P</w:t>
      </w:r>
      <w:r w:rsidRPr="00AE2611">
        <w:rPr>
          <w:lang w:eastAsia="nb-NO"/>
        </w:rPr>
        <w:t>aper</w:t>
      </w:r>
    </w:p>
    <w:p w14:paraId="5C3680A8" w14:textId="77777777" w:rsidR="004F6FBB" w:rsidRPr="00AE2611" w:rsidRDefault="004F6FBB" w:rsidP="00633733">
      <w:pPr>
        <w:rPr>
          <w:lang w:eastAsia="nb-NO"/>
        </w:rPr>
      </w:pPr>
    </w:p>
    <w:p w14:paraId="66BD75EC" w14:textId="7BA22304" w:rsidR="00C85647" w:rsidRPr="00AE2611" w:rsidRDefault="00530063" w:rsidP="00530063">
      <w:pPr>
        <w:pStyle w:val="Heading1"/>
      </w:pPr>
      <w:r w:rsidRPr="00AE2611">
        <w:t>Abstract</w:t>
      </w:r>
      <w:r w:rsidR="007032AC" w:rsidRPr="00AE2611">
        <w:t xml:space="preserve"> </w:t>
      </w:r>
    </w:p>
    <w:p w14:paraId="4790EB8F" w14:textId="77777777" w:rsidR="007B4E34" w:rsidRPr="00AE2611" w:rsidRDefault="007B4E34" w:rsidP="007B4E34">
      <w:pPr>
        <w:rPr>
          <w:lang w:eastAsia="nb-NO"/>
        </w:rPr>
      </w:pPr>
    </w:p>
    <w:p w14:paraId="0D61D772" w14:textId="77777777" w:rsidR="00C85647" w:rsidRPr="00AE2611" w:rsidRDefault="00C85647" w:rsidP="00C85647"/>
    <w:p w14:paraId="02146D55" w14:textId="7518DE54" w:rsidR="009466C9" w:rsidRPr="00AE2611" w:rsidRDefault="009466C9" w:rsidP="00FB2549">
      <w:pPr>
        <w:spacing w:line="480" w:lineRule="auto"/>
        <w:rPr>
          <w:b/>
        </w:rPr>
      </w:pPr>
      <w:r w:rsidRPr="00AE2611">
        <w:rPr>
          <w:b/>
        </w:rPr>
        <w:t>Purpose:</w:t>
      </w:r>
      <w:r w:rsidR="00BA0454" w:rsidRPr="00AE2611">
        <w:rPr>
          <w:b/>
        </w:rPr>
        <w:t xml:space="preserve"> </w:t>
      </w:r>
      <w:r w:rsidR="00D7192F" w:rsidRPr="00AE2611">
        <w:t>To identify and rank</w:t>
      </w:r>
      <w:r w:rsidR="00BA0454" w:rsidRPr="00AE2611">
        <w:t xml:space="preserve"> opportunities and challenges </w:t>
      </w:r>
      <w:r w:rsidR="005D5BA0" w:rsidRPr="00AE2611">
        <w:t>around</w:t>
      </w:r>
      <w:r w:rsidR="00BA0454" w:rsidRPr="00AE2611">
        <w:t xml:space="preserve"> adapting supported employment interventions for people with chronic low back pain</w:t>
      </w:r>
      <w:r w:rsidR="00D7192F" w:rsidRPr="00AE2611">
        <w:t>.</w:t>
      </w:r>
    </w:p>
    <w:p w14:paraId="0E2BD155" w14:textId="1D978C79" w:rsidR="009466C9" w:rsidRPr="00AE2611" w:rsidRDefault="009466C9" w:rsidP="00FB2549">
      <w:pPr>
        <w:spacing w:line="480" w:lineRule="auto"/>
        <w:rPr>
          <w:b/>
        </w:rPr>
      </w:pPr>
      <w:r w:rsidRPr="00AE2611">
        <w:rPr>
          <w:b/>
        </w:rPr>
        <w:t>Methods:</w:t>
      </w:r>
      <w:r w:rsidR="00B173B9" w:rsidRPr="00AE2611">
        <w:rPr>
          <w:b/>
        </w:rPr>
        <w:t xml:space="preserve"> </w:t>
      </w:r>
      <w:r w:rsidR="003B1BE8" w:rsidRPr="00AE2611">
        <w:rPr>
          <w:bCs/>
        </w:rPr>
        <w:t xml:space="preserve">Delegates from an international back and neck research forum were invited to join an expert panel. A modified nominal group technique was used </w:t>
      </w:r>
      <w:r w:rsidR="00875577" w:rsidRPr="00AE2611">
        <w:rPr>
          <w:bCs/>
        </w:rPr>
        <w:t xml:space="preserve">with </w:t>
      </w:r>
      <w:r w:rsidR="003B1BE8" w:rsidRPr="00AE2611">
        <w:rPr>
          <w:bCs/>
        </w:rPr>
        <w:t>four stages:</w:t>
      </w:r>
      <w:r w:rsidR="00B173B9" w:rsidRPr="00AE2611">
        <w:t xml:space="preserve"> silent generation, round robin, clarification, and ranking.</w:t>
      </w:r>
      <w:r w:rsidR="009B02DD" w:rsidRPr="00AE2611">
        <w:t xml:space="preserve"> </w:t>
      </w:r>
      <w:r w:rsidR="00A3530B" w:rsidRPr="00AE2611">
        <w:t xml:space="preserve">Votes were reported back </w:t>
      </w:r>
      <w:r w:rsidR="00461B33" w:rsidRPr="00AE2611">
        <w:t>and ratified by</w:t>
      </w:r>
      <w:r w:rsidR="00A3530B" w:rsidRPr="00AE2611">
        <w:t xml:space="preserve"> the panel. </w:t>
      </w:r>
    </w:p>
    <w:p w14:paraId="515B62B0" w14:textId="08517B61" w:rsidR="00B54FB9" w:rsidRPr="00AE2611" w:rsidRDefault="009466C9" w:rsidP="00FB2549">
      <w:pPr>
        <w:spacing w:line="480" w:lineRule="auto"/>
      </w:pPr>
      <w:r w:rsidRPr="00AE2611">
        <w:rPr>
          <w:b/>
        </w:rPr>
        <w:t>Results:</w:t>
      </w:r>
      <w:r w:rsidR="00B173B9" w:rsidRPr="00AE2611">
        <w:rPr>
          <w:b/>
        </w:rPr>
        <w:t xml:space="preserve"> </w:t>
      </w:r>
      <w:r w:rsidR="00B173B9" w:rsidRPr="00AE2611">
        <w:t>Nine</w:t>
      </w:r>
      <w:r w:rsidR="00985622" w:rsidRPr="00AE2611">
        <w:t xml:space="preserve"> experienced</w:t>
      </w:r>
      <w:r w:rsidR="00B173B9" w:rsidRPr="00AE2611">
        <w:t xml:space="preserve"> researchers </w:t>
      </w:r>
      <w:r w:rsidR="00985622" w:rsidRPr="00AE2611">
        <w:t xml:space="preserve">working </w:t>
      </w:r>
      <w:r w:rsidR="00B173B9" w:rsidRPr="00AE2611">
        <w:t xml:space="preserve">in fields related to low back pain and disability </w:t>
      </w:r>
      <w:r w:rsidR="0038751F" w:rsidRPr="00AE2611">
        <w:t>joined the expert panel</w:t>
      </w:r>
      <w:r w:rsidR="00B173B9" w:rsidRPr="00AE2611">
        <w:t>. Forty-eight items were generated and grouped into 12 categories</w:t>
      </w:r>
      <w:r w:rsidR="00D50078" w:rsidRPr="00AE2611">
        <w:t xml:space="preserve"> of opportunities</w:t>
      </w:r>
      <w:r w:rsidR="00DF1A06" w:rsidRPr="00AE2611">
        <w:t>/challenges</w:t>
      </w:r>
      <w:r w:rsidR="007032AC" w:rsidRPr="00AE2611">
        <w:t xml:space="preserve">. </w:t>
      </w:r>
      <w:r w:rsidR="002920E9" w:rsidRPr="00AE2611">
        <w:t>Categories</w:t>
      </w:r>
      <w:r w:rsidR="00D50078" w:rsidRPr="00AE2611">
        <w:t xml:space="preserve"> </w:t>
      </w:r>
      <w:r w:rsidR="007937E6" w:rsidRPr="00AE2611">
        <w:t>ranked most important related</w:t>
      </w:r>
      <w:r w:rsidR="00D50078" w:rsidRPr="00AE2611">
        <w:t xml:space="preserve"> </w:t>
      </w:r>
      <w:r w:rsidR="00EE0365" w:rsidRPr="00AE2611">
        <w:t xml:space="preserve">respectively </w:t>
      </w:r>
      <w:r w:rsidR="007937E6" w:rsidRPr="00AE2611">
        <w:t>to policy and legislation</w:t>
      </w:r>
      <w:r w:rsidR="00DF1A06" w:rsidRPr="00AE2611">
        <w:t>,</w:t>
      </w:r>
      <w:r w:rsidR="007937E6" w:rsidRPr="00AE2611">
        <w:t xml:space="preserve"> ensuring operational integration across different systems</w:t>
      </w:r>
      <w:r w:rsidR="00DF1A06" w:rsidRPr="00AE2611">
        <w:t>,</w:t>
      </w:r>
      <w:r w:rsidR="007937E6" w:rsidRPr="00AE2611">
        <w:t xml:space="preserve"> funding interventions</w:t>
      </w:r>
      <w:r w:rsidR="00DF1A06" w:rsidRPr="00AE2611">
        <w:t>,</w:t>
      </w:r>
      <w:r w:rsidR="007937E6" w:rsidRPr="00AE2611">
        <w:t xml:space="preserve"> and managing attitudes towards work and health</w:t>
      </w:r>
      <w:r w:rsidR="0000159C" w:rsidRPr="00AE2611">
        <w:t>, workplace flexibility, availability of ‘good’ work for this client group, dissonance between client and system aims, timing of interventions, and intervention development.</w:t>
      </w:r>
    </w:p>
    <w:p w14:paraId="2EE224FA" w14:textId="32BC30ED" w:rsidR="00106B55" w:rsidRPr="00AE2611" w:rsidRDefault="009466C9" w:rsidP="00351D3C">
      <w:pPr>
        <w:spacing w:line="480" w:lineRule="auto"/>
        <w:rPr>
          <w:b/>
        </w:rPr>
      </w:pPr>
      <w:r w:rsidRPr="00AE2611">
        <w:rPr>
          <w:b/>
        </w:rPr>
        <w:lastRenderedPageBreak/>
        <w:t>Conclusion:</w:t>
      </w:r>
      <w:r w:rsidR="00B173B9" w:rsidRPr="00AE2611">
        <w:rPr>
          <w:b/>
        </w:rPr>
        <w:t xml:space="preserve"> </w:t>
      </w:r>
      <w:r w:rsidR="007072C8" w:rsidRPr="00AE2611">
        <w:rPr>
          <w:bCs/>
        </w:rPr>
        <w:t>An</w:t>
      </w:r>
      <w:r w:rsidR="00084322" w:rsidRPr="00AE2611">
        <w:rPr>
          <w:bCs/>
        </w:rPr>
        <w:t xml:space="preserve"> expert panel </w:t>
      </w:r>
      <w:r w:rsidR="002920E9" w:rsidRPr="00AE2611">
        <w:rPr>
          <w:bCs/>
        </w:rPr>
        <w:t>believes</w:t>
      </w:r>
      <w:r w:rsidR="00084322" w:rsidRPr="00AE2611">
        <w:rPr>
          <w:bCs/>
        </w:rPr>
        <w:t xml:space="preserve"> </w:t>
      </w:r>
      <w:r w:rsidR="002920E9" w:rsidRPr="00AE2611">
        <w:rPr>
          <w:bCs/>
        </w:rPr>
        <w:t>the most important opportunities</w:t>
      </w:r>
      <w:r w:rsidR="008B53F7" w:rsidRPr="00AE2611">
        <w:rPr>
          <w:bCs/>
        </w:rPr>
        <w:t>/</w:t>
      </w:r>
      <w:r w:rsidR="002920E9" w:rsidRPr="00AE2611">
        <w:rPr>
          <w:bCs/>
        </w:rPr>
        <w:t xml:space="preserve">challenges around adapting supporting employment interventions for people with chronic low back pain are </w:t>
      </w:r>
      <w:r w:rsidR="00084322" w:rsidRPr="00AE2611">
        <w:rPr>
          <w:bCs/>
        </w:rPr>
        <w:t>f</w:t>
      </w:r>
      <w:r w:rsidR="00351D3C" w:rsidRPr="00AE2611">
        <w:rPr>
          <w:bCs/>
        </w:rPr>
        <w:t>acilitating integration/communication between systems and institutions providing intervention components, optimising research outputs for informing policy needs, and encouraging discussion around funding mechanisms for research and interventions</w:t>
      </w:r>
      <w:r w:rsidR="002920E9" w:rsidRPr="00AE2611">
        <w:rPr>
          <w:bCs/>
        </w:rPr>
        <w:t>. Addressing these factors may</w:t>
      </w:r>
      <w:r w:rsidR="00351D3C" w:rsidRPr="00AE2611">
        <w:rPr>
          <w:bCs/>
        </w:rPr>
        <w:t xml:space="preserve"> help improve </w:t>
      </w:r>
      <w:r w:rsidR="002920E9" w:rsidRPr="00AE2611">
        <w:rPr>
          <w:bCs/>
        </w:rPr>
        <w:t xml:space="preserve">the </w:t>
      </w:r>
      <w:r w:rsidR="00B173B9" w:rsidRPr="00AE2611">
        <w:rPr>
          <w:bCs/>
        </w:rPr>
        <w:t>quality</w:t>
      </w:r>
      <w:r w:rsidR="00E92F2F" w:rsidRPr="00AE2611">
        <w:rPr>
          <w:bCs/>
        </w:rPr>
        <w:t xml:space="preserve"> and impact</w:t>
      </w:r>
      <w:r w:rsidR="002920E9" w:rsidRPr="00AE2611">
        <w:rPr>
          <w:bCs/>
        </w:rPr>
        <w:t xml:space="preserve"> of future interventions</w:t>
      </w:r>
      <w:r w:rsidR="00351D3C" w:rsidRPr="00AE2611">
        <w:rPr>
          <w:bCs/>
        </w:rPr>
        <w:t>.</w:t>
      </w:r>
    </w:p>
    <w:p w14:paraId="3B31ACA4" w14:textId="3DB74746" w:rsidR="00D06BCC" w:rsidRPr="00AE2611" w:rsidRDefault="00E86F5A" w:rsidP="00106B55">
      <w:pPr>
        <w:pStyle w:val="Heading1"/>
      </w:pPr>
      <w:r w:rsidRPr="00AE2611">
        <w:t>Keywords</w:t>
      </w:r>
    </w:p>
    <w:p w14:paraId="3B36160E" w14:textId="24F8F7D2" w:rsidR="00A43148" w:rsidRPr="00AE2611" w:rsidRDefault="00A43148" w:rsidP="00FB2549">
      <w:pPr>
        <w:spacing w:line="480" w:lineRule="auto"/>
        <w:rPr>
          <w:b/>
        </w:rPr>
      </w:pPr>
    </w:p>
    <w:p w14:paraId="7E47F9DE" w14:textId="78ADB6C8" w:rsidR="00A43148" w:rsidRPr="00AE2611" w:rsidRDefault="00A43148" w:rsidP="00FB2549">
      <w:pPr>
        <w:spacing w:line="480" w:lineRule="auto"/>
      </w:pPr>
      <w:r w:rsidRPr="00AE2611">
        <w:t xml:space="preserve">Chronic </w:t>
      </w:r>
      <w:r w:rsidR="004320D7" w:rsidRPr="00AE2611">
        <w:t>l</w:t>
      </w:r>
      <w:r w:rsidRPr="00AE2611">
        <w:t>ow back pain; supported employment</w:t>
      </w:r>
      <w:r w:rsidR="007F2B1B" w:rsidRPr="00AE2611">
        <w:t xml:space="preserve"> interventions</w:t>
      </w:r>
      <w:r w:rsidRPr="00AE2611">
        <w:t xml:space="preserve">; Individualised Placement and Support (IPS); </w:t>
      </w:r>
      <w:r w:rsidR="00D73CC6" w:rsidRPr="00AE2611">
        <w:t xml:space="preserve">health </w:t>
      </w:r>
      <w:r w:rsidRPr="00AE2611">
        <w:t xml:space="preserve">policy; nominal group technique. </w:t>
      </w:r>
    </w:p>
    <w:p w14:paraId="60936842" w14:textId="0416BA38" w:rsidR="001F2F05" w:rsidRPr="00AE2611" w:rsidRDefault="001F2F05" w:rsidP="00FB2549">
      <w:pPr>
        <w:spacing w:line="480" w:lineRule="auto"/>
        <w:rPr>
          <w:rFonts w:ascii="Arial" w:hAnsi="Arial" w:cs="Arial"/>
          <w:color w:val="333333"/>
          <w:sz w:val="21"/>
          <w:szCs w:val="21"/>
          <w:shd w:val="clear" w:color="auto" w:fill="F1F1F1"/>
        </w:rPr>
      </w:pPr>
    </w:p>
    <w:p w14:paraId="76F2BC19" w14:textId="59270F67" w:rsidR="00673E3F" w:rsidRPr="00AE2611" w:rsidRDefault="00673E3F" w:rsidP="00FB2549">
      <w:pPr>
        <w:spacing w:line="480" w:lineRule="auto"/>
        <w:rPr>
          <w:rFonts w:ascii="Arial" w:hAnsi="Arial" w:cs="Arial"/>
          <w:color w:val="333333"/>
          <w:sz w:val="21"/>
          <w:szCs w:val="21"/>
          <w:shd w:val="clear" w:color="auto" w:fill="F1F1F1"/>
        </w:rPr>
      </w:pPr>
    </w:p>
    <w:p w14:paraId="4A86DA3A" w14:textId="326ECDEB" w:rsidR="00673E3F" w:rsidRPr="00AE2611" w:rsidRDefault="00673E3F" w:rsidP="00FB2549">
      <w:pPr>
        <w:spacing w:line="480" w:lineRule="auto"/>
        <w:rPr>
          <w:rFonts w:ascii="Arial" w:hAnsi="Arial" w:cs="Arial"/>
          <w:color w:val="333333"/>
          <w:sz w:val="21"/>
          <w:szCs w:val="21"/>
          <w:shd w:val="clear" w:color="auto" w:fill="F1F1F1"/>
        </w:rPr>
      </w:pPr>
      <w:bookmarkStart w:id="0" w:name="_GoBack"/>
      <w:bookmarkEnd w:id="0"/>
    </w:p>
    <w:p w14:paraId="5FDE8AF5" w14:textId="7785C9FE" w:rsidR="00673E3F" w:rsidRPr="00AE2611" w:rsidRDefault="00673E3F" w:rsidP="00FB2549">
      <w:pPr>
        <w:spacing w:line="480" w:lineRule="auto"/>
        <w:rPr>
          <w:rFonts w:ascii="Arial" w:hAnsi="Arial" w:cs="Arial"/>
          <w:color w:val="333333"/>
          <w:sz w:val="21"/>
          <w:szCs w:val="21"/>
          <w:shd w:val="clear" w:color="auto" w:fill="F1F1F1"/>
        </w:rPr>
      </w:pPr>
    </w:p>
    <w:p w14:paraId="62A3122D" w14:textId="24FD40C2" w:rsidR="00673E3F" w:rsidRPr="00AE2611" w:rsidRDefault="00673E3F" w:rsidP="00FB2549">
      <w:pPr>
        <w:spacing w:line="480" w:lineRule="auto"/>
        <w:rPr>
          <w:rFonts w:ascii="Arial" w:hAnsi="Arial" w:cs="Arial"/>
          <w:color w:val="333333"/>
          <w:sz w:val="21"/>
          <w:szCs w:val="21"/>
          <w:shd w:val="clear" w:color="auto" w:fill="F1F1F1"/>
        </w:rPr>
      </w:pPr>
    </w:p>
    <w:p w14:paraId="22AA2859" w14:textId="74DA97F3" w:rsidR="00673E3F" w:rsidRPr="00AE2611" w:rsidRDefault="00673E3F" w:rsidP="00FB2549">
      <w:pPr>
        <w:spacing w:line="480" w:lineRule="auto"/>
        <w:rPr>
          <w:rFonts w:ascii="Arial" w:hAnsi="Arial" w:cs="Arial"/>
          <w:color w:val="333333"/>
          <w:sz w:val="21"/>
          <w:szCs w:val="21"/>
          <w:shd w:val="clear" w:color="auto" w:fill="F1F1F1"/>
        </w:rPr>
      </w:pPr>
    </w:p>
    <w:p w14:paraId="01043945" w14:textId="1A15C670" w:rsidR="00673E3F" w:rsidRPr="00AE2611" w:rsidRDefault="00673E3F" w:rsidP="00FB2549">
      <w:pPr>
        <w:spacing w:line="480" w:lineRule="auto"/>
        <w:rPr>
          <w:rFonts w:ascii="Arial" w:hAnsi="Arial" w:cs="Arial"/>
          <w:color w:val="333333"/>
          <w:sz w:val="21"/>
          <w:szCs w:val="21"/>
          <w:shd w:val="clear" w:color="auto" w:fill="F1F1F1"/>
        </w:rPr>
      </w:pPr>
    </w:p>
    <w:p w14:paraId="506A7D45" w14:textId="2054A975" w:rsidR="00673E3F" w:rsidRPr="00AE2611" w:rsidRDefault="00673E3F" w:rsidP="00FB2549">
      <w:pPr>
        <w:spacing w:line="480" w:lineRule="auto"/>
        <w:rPr>
          <w:rFonts w:ascii="Arial" w:hAnsi="Arial" w:cs="Arial"/>
          <w:color w:val="333333"/>
          <w:sz w:val="21"/>
          <w:szCs w:val="21"/>
          <w:shd w:val="clear" w:color="auto" w:fill="F1F1F1"/>
        </w:rPr>
      </w:pPr>
    </w:p>
    <w:p w14:paraId="6AF5A027" w14:textId="6C0DF047" w:rsidR="00673E3F" w:rsidRPr="00AE2611" w:rsidRDefault="00673E3F" w:rsidP="00FB2549">
      <w:pPr>
        <w:spacing w:line="480" w:lineRule="auto"/>
        <w:rPr>
          <w:rFonts w:ascii="Arial" w:hAnsi="Arial" w:cs="Arial"/>
          <w:color w:val="333333"/>
          <w:sz w:val="21"/>
          <w:szCs w:val="21"/>
          <w:shd w:val="clear" w:color="auto" w:fill="F1F1F1"/>
        </w:rPr>
      </w:pPr>
    </w:p>
    <w:p w14:paraId="6DC7B439" w14:textId="2159E638" w:rsidR="00673E3F" w:rsidRPr="00AE2611" w:rsidRDefault="00673E3F" w:rsidP="00FB2549">
      <w:pPr>
        <w:spacing w:line="480" w:lineRule="auto"/>
        <w:rPr>
          <w:rFonts w:ascii="Arial" w:hAnsi="Arial" w:cs="Arial"/>
          <w:color w:val="333333"/>
          <w:sz w:val="21"/>
          <w:szCs w:val="21"/>
          <w:shd w:val="clear" w:color="auto" w:fill="F1F1F1"/>
        </w:rPr>
      </w:pPr>
    </w:p>
    <w:p w14:paraId="10E1C165" w14:textId="3FC50B5F" w:rsidR="00673E3F" w:rsidRPr="00AE2611" w:rsidRDefault="00673E3F" w:rsidP="00FB2549">
      <w:pPr>
        <w:spacing w:line="480" w:lineRule="auto"/>
        <w:rPr>
          <w:rFonts w:ascii="Arial" w:hAnsi="Arial" w:cs="Arial"/>
          <w:color w:val="333333"/>
          <w:sz w:val="21"/>
          <w:szCs w:val="21"/>
          <w:shd w:val="clear" w:color="auto" w:fill="F1F1F1"/>
        </w:rPr>
      </w:pPr>
    </w:p>
    <w:p w14:paraId="05520086" w14:textId="35EAD352" w:rsidR="00673E3F" w:rsidRPr="00AE2611" w:rsidRDefault="00673E3F" w:rsidP="00FB2549">
      <w:pPr>
        <w:spacing w:line="480" w:lineRule="auto"/>
        <w:rPr>
          <w:rFonts w:ascii="Arial" w:hAnsi="Arial" w:cs="Arial"/>
          <w:color w:val="333333"/>
          <w:sz w:val="21"/>
          <w:szCs w:val="21"/>
          <w:shd w:val="clear" w:color="auto" w:fill="F1F1F1"/>
        </w:rPr>
      </w:pPr>
    </w:p>
    <w:p w14:paraId="0CB9C4F0" w14:textId="77777777" w:rsidR="00673E3F" w:rsidRPr="00AE2611" w:rsidRDefault="00673E3F" w:rsidP="00FB2549">
      <w:pPr>
        <w:spacing w:line="480" w:lineRule="auto"/>
        <w:rPr>
          <w:rFonts w:ascii="Arial" w:hAnsi="Arial" w:cs="Arial"/>
          <w:color w:val="333333"/>
          <w:sz w:val="21"/>
          <w:szCs w:val="21"/>
          <w:shd w:val="clear" w:color="auto" w:fill="F1F1F1"/>
        </w:rPr>
      </w:pPr>
    </w:p>
    <w:p w14:paraId="252EE95C" w14:textId="77777777" w:rsidR="00B4419D" w:rsidRPr="00AE2611" w:rsidRDefault="00B4419D" w:rsidP="00B4419D">
      <w:pPr>
        <w:rPr>
          <w:lang w:eastAsia="nb-NO"/>
        </w:rPr>
      </w:pPr>
    </w:p>
    <w:p w14:paraId="4540176F" w14:textId="77777777" w:rsidR="000C4ADA" w:rsidRPr="00AE2611" w:rsidRDefault="000C4ADA" w:rsidP="000C4ADA">
      <w:pPr>
        <w:rPr>
          <w:lang w:eastAsia="nb-NO"/>
        </w:rPr>
      </w:pPr>
    </w:p>
    <w:p w14:paraId="1DD7E14C" w14:textId="7F286D92" w:rsidR="002540A5" w:rsidRPr="00AE2611" w:rsidRDefault="002540A5" w:rsidP="00FE3046">
      <w:pPr>
        <w:pStyle w:val="Heading1"/>
        <w:spacing w:line="480" w:lineRule="auto"/>
        <w:rPr>
          <w:b/>
        </w:rPr>
      </w:pPr>
      <w:r w:rsidRPr="00AE2611">
        <w:rPr>
          <w:b/>
        </w:rPr>
        <w:lastRenderedPageBreak/>
        <w:t xml:space="preserve">Main </w:t>
      </w:r>
      <w:r w:rsidR="005608CD" w:rsidRPr="00AE2611">
        <w:rPr>
          <w:b/>
        </w:rPr>
        <w:t>t</w:t>
      </w:r>
      <w:r w:rsidRPr="00AE2611">
        <w:rPr>
          <w:b/>
        </w:rPr>
        <w:t>ext</w:t>
      </w:r>
    </w:p>
    <w:p w14:paraId="30EEC14C" w14:textId="2DF151B2" w:rsidR="003D0591" w:rsidRPr="00AE2611" w:rsidRDefault="005456CB" w:rsidP="00FE3046">
      <w:pPr>
        <w:pStyle w:val="Heading1"/>
        <w:spacing w:line="480" w:lineRule="auto"/>
        <w:rPr>
          <w:b/>
        </w:rPr>
      </w:pPr>
      <w:r w:rsidRPr="00AE2611">
        <w:rPr>
          <w:b/>
        </w:rPr>
        <w:t>Introduction</w:t>
      </w:r>
    </w:p>
    <w:p w14:paraId="3751DD7F" w14:textId="60AA8707" w:rsidR="00967C40" w:rsidRPr="00AE2611" w:rsidRDefault="000719E1" w:rsidP="00D6712D">
      <w:pPr>
        <w:spacing w:line="480" w:lineRule="auto"/>
      </w:pPr>
      <w:r w:rsidRPr="00AE2611">
        <w:t xml:space="preserve">Improving work participation within sick and disabled populations </w:t>
      </w:r>
      <w:r w:rsidR="00F075E3" w:rsidRPr="00AE2611">
        <w:t>can</w:t>
      </w:r>
      <w:r w:rsidR="005B5B12" w:rsidRPr="00AE2611">
        <w:t xml:space="preserve"> </w:t>
      </w:r>
      <w:r w:rsidR="00E859B5" w:rsidRPr="00AE2611">
        <w:t>improve</w:t>
      </w:r>
      <w:r w:rsidR="005B5B12" w:rsidRPr="00AE2611">
        <w:t xml:space="preserve"> </w:t>
      </w:r>
      <w:r w:rsidRPr="00AE2611">
        <w:t xml:space="preserve">health outcomes, reduce poverty, </w:t>
      </w:r>
      <w:r w:rsidR="00AC3F4F" w:rsidRPr="00AE2611">
        <w:t xml:space="preserve">and </w:t>
      </w:r>
      <w:r w:rsidRPr="00AE2611">
        <w:t>improve quality of life and well-being.</w:t>
      </w:r>
      <w:r w:rsidRPr="00AE2611">
        <w:fldChar w:fldCharType="begin"/>
      </w:r>
      <w:r w:rsidR="00055DE6" w:rsidRPr="00AE2611">
        <w:instrText xml:space="preserve"> ADDIN EN.CITE &lt;EndNote&gt;&lt;Cite&gt;&lt;Author&gt;Waddell&lt;/Author&gt;&lt;Year&gt;2006&lt;/Year&gt;&lt;RecNum&gt;43&lt;/RecNum&gt;&lt;DisplayText&gt;[1]&lt;/DisplayText&gt;&lt;record&gt;&lt;rec-number&gt;43&lt;/rec-number&gt;&lt;foreign-keys&gt;&lt;key app="EN" db-id="tspaxt02z2ve5qeaadxxap2tsssx5v0td9pr" timestamp="1548689737"&gt;43&lt;/key&gt;&lt;/foreign-keys&gt;&lt;ref-type name="Report"&gt;27&lt;/ref-type&gt;&lt;contributors&gt;&lt;authors&gt;&lt;author&gt;Waddell, G&lt;/author&gt;&lt;author&gt;Burton, A. K&lt;/author&gt;&lt;/authors&gt;&lt;tertiary-authors&gt;&lt;author&gt;The Stationary Office&lt;/author&gt;&lt;/tertiary-authors&gt;&lt;/contributors&gt;&lt;titles&gt;&lt;title&gt;Is work good for your health and well-being?&lt;/title&gt;&lt;/titles&gt;&lt;dates&gt;&lt;year&gt;2006&lt;/year&gt;&lt;/dates&gt;&lt;publisher&gt;Department for Work and Pensions&lt;/publisher&gt;&lt;urls&gt;&lt;/urls&gt;&lt;/record&gt;&lt;/Cite&gt;&lt;/EndNote&gt;</w:instrText>
      </w:r>
      <w:r w:rsidRPr="00AE2611">
        <w:fldChar w:fldCharType="separate"/>
      </w:r>
      <w:r w:rsidR="006D423C" w:rsidRPr="00AE2611">
        <w:rPr>
          <w:noProof/>
        </w:rPr>
        <w:t>[1]</w:t>
      </w:r>
      <w:r w:rsidRPr="00AE2611">
        <w:fldChar w:fldCharType="end"/>
      </w:r>
      <w:r w:rsidR="00055DE6" w:rsidRPr="00AE2611">
        <w:t xml:space="preserve"> </w:t>
      </w:r>
      <w:r w:rsidR="003F66F5" w:rsidRPr="00AE2611">
        <w:t xml:space="preserve">Supported employment </w:t>
      </w:r>
      <w:r w:rsidR="00E94D41" w:rsidRPr="00AE2611">
        <w:t xml:space="preserve">services </w:t>
      </w:r>
      <w:r w:rsidR="003F66F5" w:rsidRPr="00AE2611">
        <w:t xml:space="preserve">comprise interventions that aim to </w:t>
      </w:r>
      <w:r w:rsidR="00E94D41" w:rsidRPr="00AE2611">
        <w:t>place individuals in</w:t>
      </w:r>
      <w:r w:rsidR="00C25000" w:rsidRPr="00AE2611">
        <w:t xml:space="preserve"> jobs, without extended preparation, and</w:t>
      </w:r>
      <w:r w:rsidR="00E94D41" w:rsidRPr="00AE2611">
        <w:t xml:space="preserve"> with individuali</w:t>
      </w:r>
      <w:r w:rsidR="007E2FE0" w:rsidRPr="00AE2611">
        <w:t>s</w:t>
      </w:r>
      <w:r w:rsidR="00E94D41" w:rsidRPr="00AE2611">
        <w:t xml:space="preserve">ed support to help maintain </w:t>
      </w:r>
      <w:r w:rsidR="00E00B04" w:rsidRPr="00AE2611">
        <w:t>participation</w:t>
      </w:r>
      <w:r w:rsidR="003F66F5" w:rsidRPr="00AE2611">
        <w:t>.</w:t>
      </w:r>
      <w:r w:rsidR="00075BD2" w:rsidRPr="00AE2611">
        <w:fldChar w:fldCharType="begin"/>
      </w:r>
      <w:r w:rsidR="00075BD2" w:rsidRPr="00AE2611">
        <w:instrText xml:space="preserve"> ADDIN EN.CITE &lt;EndNote&gt;&lt;Cite&gt;&lt;Author&gt;Kinoshita&lt;/Author&gt;&lt;Year&gt;2013&lt;/Year&gt;&lt;RecNum&gt;24&lt;/RecNum&gt;&lt;DisplayText&gt;[2]&lt;/DisplayText&gt;&lt;record&gt;&lt;rec-number&gt;24&lt;/rec-number&gt;&lt;foreign-keys&gt;&lt;key app="EN" db-id="tspaxt02z2ve5qeaadxxap2tsssx5v0td9pr" timestamp="1548689737"&gt;24&lt;/key&gt;&lt;/foreign-keys&gt;&lt;ref-type name="Journal Article"&gt;17&lt;/ref-type&gt;&lt;contributors&gt;&lt;authors&gt;&lt;author&gt;Kinoshita, Y.&lt;/author&gt;&lt;author&gt;Furukawa, T. A.&lt;/author&gt;&lt;author&gt;Kinoshita, K.&lt;/author&gt;&lt;author&gt;Honyashiki, M.&lt;/author&gt;&lt;author&gt;Omori, I. M.&lt;/author&gt;&lt;author&gt;Marshall, M.&lt;/author&gt;&lt;author&gt;Bond, G. R.&lt;/author&gt;&lt;author&gt;Huxley, P.&lt;/author&gt;&lt;author&gt;Amano, N.&lt;/author&gt;&lt;author&gt;Kingdon, D.&lt;/author&gt;&lt;/authors&gt;&lt;/contributors&gt;&lt;auth-address&gt;Department of Psychiatry, Shinshu University School of Medicine, Matsumoto, Japan.&lt;/auth-address&gt;&lt;titles&gt;&lt;title&gt;Supported employment for adults with severe mental illness&lt;/title&gt;&lt;secondary-title&gt;Cochrane Database Syst Rev&lt;/secondary-title&gt;&lt;alt-title&gt;The Cochrane database of systematic reviews&lt;/alt-title&gt;&lt;/titles&gt;&lt;periodical&gt;&lt;full-title&gt;Cochrane Database Syst Rev&lt;/full-title&gt;&lt;abbr-1&gt;The Cochrane database of systematic reviews&lt;/abbr-1&gt;&lt;/periodical&gt;&lt;alt-periodical&gt;&lt;full-title&gt;Cochrane Database Syst Rev&lt;/full-title&gt;&lt;abbr-1&gt;The Cochrane database of systematic reviews&lt;/abbr-1&gt;&lt;/alt-periodical&gt;&lt;pages&gt;CD008297&lt;/pages&gt;&lt;volume&gt;9&lt;/volume&gt;&lt;keywords&gt;&lt;keyword&gt;Adult&lt;/keyword&gt;&lt;keyword&gt;Employment, Supported/*psychology/statistics &amp;amp; numerical data&lt;/keyword&gt;&lt;keyword&gt;Humans&lt;/keyword&gt;&lt;keyword&gt;Mental Disorders/*rehabilitation&lt;/keyword&gt;&lt;keyword&gt;Randomized Controlled Trials as Topic&lt;/keyword&gt;&lt;/keywords&gt;&lt;dates&gt;&lt;year&gt;2013&lt;/year&gt;&lt;/dates&gt;&lt;isbn&gt;1469-493X (Electronic)&amp;#xD;1361-6137 (Linking)&lt;/isbn&gt;&lt;accession-num&gt;24030739&lt;/accession-num&gt;&lt;urls&gt;&lt;related-urls&gt;&lt;url&gt;http://www.ncbi.nlm.nih.gov/pubmed/24030739&lt;/url&gt;&lt;/related-urls&gt;&lt;/urls&gt;&lt;electronic-resource-num&gt;10.1002/14651858.CD008297.pub2&lt;/electronic-resource-num&gt;&lt;/record&gt;&lt;/Cite&gt;&lt;/EndNote&gt;</w:instrText>
      </w:r>
      <w:r w:rsidR="00075BD2" w:rsidRPr="00AE2611">
        <w:fldChar w:fldCharType="separate"/>
      </w:r>
      <w:r w:rsidR="00075BD2" w:rsidRPr="00AE2611">
        <w:rPr>
          <w:noProof/>
        </w:rPr>
        <w:t>[2]</w:t>
      </w:r>
      <w:r w:rsidR="00075BD2" w:rsidRPr="00AE2611">
        <w:fldChar w:fldCharType="end"/>
      </w:r>
      <w:r w:rsidR="00AB4213" w:rsidRPr="00AE2611">
        <w:t xml:space="preserve"> </w:t>
      </w:r>
      <w:r w:rsidR="0051609B" w:rsidRPr="00AE2611">
        <w:t xml:space="preserve">One specific </w:t>
      </w:r>
      <w:r w:rsidR="00D103AA" w:rsidRPr="00AE2611">
        <w:t>type of supported employment intervention</w:t>
      </w:r>
      <w:r w:rsidR="00244C2A" w:rsidRPr="00AE2611">
        <w:t>,</w:t>
      </w:r>
      <w:r w:rsidR="00D103AA" w:rsidRPr="00AE2611">
        <w:t xml:space="preserve"> known as </w:t>
      </w:r>
      <w:r w:rsidRPr="00AE2611">
        <w:fldChar w:fldCharType="begin"/>
      </w:r>
      <w:bookmarkStart w:id="1" w:name="__Fieldmark__209_1707746543"/>
      <w:r w:rsidRPr="00AE2611">
        <w:fldChar w:fldCharType="separate"/>
      </w:r>
      <w:r w:rsidRPr="00AE2611">
        <w:t>[</w:t>
      </w:r>
      <w:bookmarkStart w:id="2" w:name="__Fieldmark__159_1627268333"/>
      <w:r w:rsidRPr="00AE2611">
        <w:t>7]</w:t>
      </w:r>
      <w:bookmarkEnd w:id="2"/>
      <w:bookmarkEnd w:id="1"/>
      <w:r w:rsidRPr="00AE2611">
        <w:fldChar w:fldCharType="end"/>
      </w:r>
      <w:r w:rsidRPr="00AE2611">
        <w:t>Individual Placement and Support (IPS)</w:t>
      </w:r>
      <w:r w:rsidR="00244C2A" w:rsidRPr="00AE2611">
        <w:t>,</w:t>
      </w:r>
      <w:r w:rsidRPr="00AE2611">
        <w:t xml:space="preserve"> </w:t>
      </w:r>
      <w:r w:rsidR="00D103AA" w:rsidRPr="00AE2611">
        <w:t>is a well-</w:t>
      </w:r>
      <w:r w:rsidR="0036316A" w:rsidRPr="00AE2611">
        <w:t>specified</w:t>
      </w:r>
      <w:r w:rsidR="00D103AA" w:rsidRPr="00AE2611">
        <w:t xml:space="preserve"> </w:t>
      </w:r>
      <w:r w:rsidR="0036316A" w:rsidRPr="00AE2611">
        <w:t>intervention</w:t>
      </w:r>
      <w:r w:rsidR="00D103AA" w:rsidRPr="00AE2611">
        <w:t xml:space="preserve"> </w:t>
      </w:r>
      <w:r w:rsidRPr="00AE2611">
        <w:t>involv</w:t>
      </w:r>
      <w:r w:rsidR="00D103AA" w:rsidRPr="00AE2611">
        <w:t>ing</w:t>
      </w:r>
      <w:r w:rsidRPr="00AE2611">
        <w:t xml:space="preserve"> </w:t>
      </w:r>
      <w:r w:rsidR="00985BAF" w:rsidRPr="00AE2611">
        <w:t xml:space="preserve">close integration of </w:t>
      </w:r>
      <w:r w:rsidRPr="00AE2611">
        <w:t xml:space="preserve">occupational and health services to support people to </w:t>
      </w:r>
      <w:r w:rsidR="00EC73B0" w:rsidRPr="00AE2611">
        <w:t>gain and retain employment</w:t>
      </w:r>
      <w:r w:rsidR="0051609B" w:rsidRPr="00AE2611">
        <w:t xml:space="preserve"> while they receive</w:t>
      </w:r>
      <w:r w:rsidR="00AB097C" w:rsidRPr="00AE2611">
        <w:t xml:space="preserve"> the</w:t>
      </w:r>
      <w:r w:rsidR="00522087" w:rsidRPr="00AE2611">
        <w:t xml:space="preserve"> </w:t>
      </w:r>
      <w:r w:rsidR="0051609B" w:rsidRPr="00AE2611">
        <w:t xml:space="preserve">treatment </w:t>
      </w:r>
      <w:r w:rsidR="0036316A" w:rsidRPr="00AE2611">
        <w:t xml:space="preserve">and support </w:t>
      </w:r>
      <w:r w:rsidR="0051609B" w:rsidRPr="00AE2611">
        <w:t>that they nee</w:t>
      </w:r>
      <w:r w:rsidR="0036316A" w:rsidRPr="00AE2611">
        <w:t>d after place</w:t>
      </w:r>
      <w:r w:rsidR="00E50ABA" w:rsidRPr="00AE2611">
        <w:t>ment</w:t>
      </w:r>
      <w:r w:rsidR="0036316A" w:rsidRPr="00AE2611">
        <w:t xml:space="preserve"> </w:t>
      </w:r>
      <w:r w:rsidR="001F03A9" w:rsidRPr="00AE2611">
        <w:t>(</w:t>
      </w:r>
      <w:r w:rsidR="00E50ABA" w:rsidRPr="00AE2611">
        <w:rPr>
          <w:i/>
        </w:rPr>
        <w:t>i.e.</w:t>
      </w:r>
      <w:r w:rsidR="00E50ABA" w:rsidRPr="00AE2611">
        <w:t xml:space="preserve"> </w:t>
      </w:r>
      <w:r w:rsidR="001F03A9" w:rsidRPr="00AE2611">
        <w:t xml:space="preserve">the so-called </w:t>
      </w:r>
      <w:r w:rsidR="0036316A" w:rsidRPr="00AE2611">
        <w:t>‘place then train’ approach</w:t>
      </w:r>
      <w:r w:rsidR="001F03A9" w:rsidRPr="00AE2611">
        <w:t>)</w:t>
      </w:r>
      <w:r w:rsidR="0036316A" w:rsidRPr="00AE2611">
        <w:t>.</w:t>
      </w:r>
      <w:r w:rsidR="00545C3A" w:rsidRPr="00AE2611">
        <w:fldChar w:fldCharType="begin">
          <w:fldData xml:space="preserve">PEVuZE5vdGU+PENpdGU+PEF1dGhvcj5LaW5vc2hpdGE8L0F1dGhvcj48WWVhcj4yMDEzPC9ZZWFy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==
</w:fldData>
        </w:fldChar>
      </w:r>
      <w:r w:rsidR="00055DE6" w:rsidRPr="00AE2611">
        <w:instrText xml:space="preserve"> ADDIN EN.CITE </w:instrText>
      </w:r>
      <w:r w:rsidR="00055DE6" w:rsidRPr="00AE2611">
        <w:fldChar w:fldCharType="begin">
          <w:fldData xml:space="preserve">PEVuZE5vdGU+PENpdGU+PEF1dGhvcj5LaW5vc2hpdGE8L0F1dGhvcj48WWVhcj4yMDEzPC9ZZWFy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==
</w:fldData>
        </w:fldChar>
      </w:r>
      <w:r w:rsidR="00055DE6" w:rsidRPr="00AE2611">
        <w:instrText xml:space="preserve"> ADDIN EN.CITE.DATA </w:instrText>
      </w:r>
      <w:r w:rsidR="00055DE6" w:rsidRPr="00AE2611">
        <w:fldChar w:fldCharType="end"/>
      </w:r>
      <w:r w:rsidR="00545C3A" w:rsidRPr="00AE2611">
        <w:fldChar w:fldCharType="separate"/>
      </w:r>
      <w:r w:rsidR="00055DE6" w:rsidRPr="00AE2611">
        <w:rPr>
          <w:noProof/>
        </w:rPr>
        <w:t>[2, 3]</w:t>
      </w:r>
      <w:r w:rsidR="00545C3A" w:rsidRPr="00AE2611">
        <w:fldChar w:fldCharType="end"/>
      </w:r>
      <w:r w:rsidR="00545C3A" w:rsidRPr="00AE2611">
        <w:t xml:space="preserve"> </w:t>
      </w:r>
      <w:r w:rsidR="0036316A" w:rsidRPr="00AE2611">
        <w:t xml:space="preserve"> IPS </w:t>
      </w:r>
      <w:r w:rsidR="003F0C65" w:rsidRPr="00AE2611">
        <w:t>has been shown</w:t>
      </w:r>
      <w:r w:rsidR="00FA50C8" w:rsidRPr="00AE2611">
        <w:t>,</w:t>
      </w:r>
      <w:r w:rsidR="003F0C65" w:rsidRPr="00AE2611">
        <w:t xml:space="preserve"> in a </w:t>
      </w:r>
      <w:r w:rsidR="00CE1495" w:rsidRPr="00AE2611">
        <w:t xml:space="preserve">2016 </w:t>
      </w:r>
      <w:r w:rsidR="003F0C65" w:rsidRPr="00AE2611">
        <w:t>systematic review of 17 studies</w:t>
      </w:r>
      <w:r w:rsidR="00742631" w:rsidRPr="00AE2611">
        <w:t xml:space="preserve"> and a 2019 review of 27 studies,</w:t>
      </w:r>
      <w:r w:rsidR="003F0C65" w:rsidRPr="00AE2611">
        <w:t xml:space="preserve"> to be more than twice as likely to lead to competitive employment than tradition</w:t>
      </w:r>
      <w:r w:rsidR="00A27F0D" w:rsidRPr="00AE2611">
        <w:t>al</w:t>
      </w:r>
      <w:r w:rsidR="003F0C65" w:rsidRPr="00AE2611">
        <w:t xml:space="preserve"> vocational rehabilitation in</w:t>
      </w:r>
      <w:r w:rsidRPr="00AE2611">
        <w:t xml:space="preserve"> people with </w:t>
      </w:r>
      <w:r w:rsidR="00F075E3" w:rsidRPr="00AE2611">
        <w:t xml:space="preserve">severe </w:t>
      </w:r>
      <w:r w:rsidRPr="00AE2611">
        <w:t>mental health</w:t>
      </w:r>
      <w:r w:rsidR="00805ECF" w:rsidRPr="00AE2611">
        <w:t xml:space="preserve"> </w:t>
      </w:r>
      <w:r w:rsidR="00FB2096" w:rsidRPr="00AE2611">
        <w:t>difficulties</w:t>
      </w:r>
      <w:r w:rsidRPr="00AE2611">
        <w:t>.</w:t>
      </w:r>
      <w:r w:rsidRPr="00AE2611">
        <w:fldChar w:fldCharType="begin">
          <w:fldData xml:space="preserve">PEVuZE5vdGU+PENpdGU+PEF1dGhvcj5Nb2Rpbmk8L0F1dGhvcj48WWVhcj4yMDE2PC9ZZWFyPjxS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</w:fldData>
        </w:fldChar>
      </w:r>
      <w:r w:rsidR="00495B4F" w:rsidRPr="00AE2611">
        <w:instrText xml:space="preserve"> ADDIN EN.CITE </w:instrText>
      </w:r>
      <w:r w:rsidR="00495B4F" w:rsidRPr="00AE2611">
        <w:fldChar w:fldCharType="begin">
          <w:fldData xml:space="preserve">PEVuZE5vdGU+PENpdGU+PEF1dGhvcj5Nb2Rpbmk8L0F1dGhvcj48WWVhcj4yMDE2PC9ZZWFyPjxS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</w:fldData>
        </w:fldChar>
      </w:r>
      <w:r w:rsidR="00495B4F" w:rsidRPr="00AE2611">
        <w:instrText xml:space="preserve"> ADDIN EN.CITE.DATA </w:instrText>
      </w:r>
      <w:r w:rsidR="00495B4F" w:rsidRPr="00AE2611">
        <w:fldChar w:fldCharType="end"/>
      </w:r>
      <w:r w:rsidRPr="00AE2611">
        <w:fldChar w:fldCharType="separate"/>
      </w:r>
      <w:r w:rsidR="00495B4F" w:rsidRPr="00AE2611">
        <w:rPr>
          <w:noProof/>
        </w:rPr>
        <w:t>[4, 5]</w:t>
      </w:r>
      <w:r w:rsidRPr="00AE2611">
        <w:fldChar w:fldCharType="end"/>
      </w:r>
      <w:r w:rsidRPr="00AE2611">
        <w:t xml:space="preserve"> </w:t>
      </w:r>
    </w:p>
    <w:p w14:paraId="2BFB36C6" w14:textId="77777777" w:rsidR="00F2208E" w:rsidRPr="00AE2611" w:rsidRDefault="00F2208E" w:rsidP="00D6712D">
      <w:pPr>
        <w:spacing w:line="480" w:lineRule="auto"/>
      </w:pPr>
    </w:p>
    <w:p w14:paraId="23A2C71B" w14:textId="267D59DF" w:rsidR="00367D1B" w:rsidRPr="00AE2611" w:rsidRDefault="007846AB" w:rsidP="00D6712D">
      <w:pPr>
        <w:spacing w:line="480" w:lineRule="auto"/>
      </w:pPr>
      <w:r w:rsidRPr="00AE2611">
        <w:t xml:space="preserve">Low back </w:t>
      </w:r>
      <w:r w:rsidR="00420797" w:rsidRPr="00AE2611">
        <w:t>p</w:t>
      </w:r>
      <w:r w:rsidRPr="00AE2611">
        <w:t>ain (LBP) is an extremely common symptom that is experienced by people of all ages.</w:t>
      </w:r>
      <w:r w:rsidRPr="00AE2611">
        <w:fldChar w:fldCharType="begin">
          <w:fldData xml:space="preserve">PEVuZE5vdGU+PENpdGU+PEF1dGhvcj5IYXJ0dmlnc2VuPC9BdXRob3I+PFllYXI+MjAxODwvWWVh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</w:fldData>
        </w:fldChar>
      </w:r>
      <w:r w:rsidR="00495B4F" w:rsidRPr="00AE2611">
        <w:instrText xml:space="preserve"> ADDIN EN.CITE </w:instrText>
      </w:r>
      <w:r w:rsidR="00495B4F" w:rsidRPr="00AE2611">
        <w:fldChar w:fldCharType="begin">
          <w:fldData xml:space="preserve">PEVuZE5vdGU+PENpdGU+PEF1dGhvcj5IYXJ0dmlnc2VuPC9BdXRob3I+PFllYXI+MjAxODwvWWVh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</w:fldData>
        </w:fldChar>
      </w:r>
      <w:r w:rsidR="00495B4F" w:rsidRPr="00AE2611">
        <w:instrText xml:space="preserve"> ADDIN EN.CITE.DATA </w:instrText>
      </w:r>
      <w:r w:rsidR="00495B4F" w:rsidRPr="00AE2611">
        <w:fldChar w:fldCharType="end"/>
      </w:r>
      <w:r w:rsidRPr="00AE2611">
        <w:fldChar w:fldCharType="separate"/>
      </w:r>
      <w:r w:rsidR="00495B4F" w:rsidRPr="00AE2611">
        <w:rPr>
          <w:noProof/>
        </w:rPr>
        <w:t>[6]</w:t>
      </w:r>
      <w:r w:rsidRPr="00AE2611">
        <w:fldChar w:fldCharType="end"/>
      </w:r>
      <w:r w:rsidRPr="00AE2611">
        <w:t xml:space="preserve"> </w:t>
      </w:r>
      <w:r w:rsidR="009E2AA9" w:rsidRPr="00AE2611">
        <w:t>In the USA</w:t>
      </w:r>
      <w:r w:rsidR="002E4D2C" w:rsidRPr="00AE2611">
        <w:t>,</w:t>
      </w:r>
      <w:r w:rsidR="009E2AA9" w:rsidRPr="00AE2611">
        <w:t xml:space="preserve"> </w:t>
      </w:r>
      <w:r w:rsidR="003F0C65" w:rsidRPr="00AE2611">
        <w:t>LBP</w:t>
      </w:r>
      <w:r w:rsidR="001F21CF" w:rsidRPr="00AE2611">
        <w:t xml:space="preserve"> accounts for more lost workdays than any other condition</w:t>
      </w:r>
      <w:r w:rsidR="0083104E" w:rsidRPr="00AE2611">
        <w:t>.</w:t>
      </w:r>
      <w:r w:rsidR="0083104E" w:rsidRPr="00AE2611">
        <w:fldChar w:fldCharType="begin">
          <w:fldData xml:space="preserve">PEVuZE5vdGU+PENpdGU+PEF1dGhvcj5IYXJ0dmlnc2VuPC9BdXRob3I+PFllYXI+MjAxODwvWWVh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</w:fldData>
        </w:fldChar>
      </w:r>
      <w:r w:rsidR="0083104E" w:rsidRPr="00AE2611">
        <w:instrText xml:space="preserve"> ADDIN EN.CITE </w:instrText>
      </w:r>
      <w:r w:rsidR="0083104E" w:rsidRPr="00AE2611">
        <w:fldChar w:fldCharType="begin">
          <w:fldData xml:space="preserve">PEVuZE5vdGU+PENpdGU+PEF1dGhvcj5IYXJ0dmlnc2VuPC9BdXRob3I+PFllYXI+MjAxODwvWWVh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</w:fldData>
        </w:fldChar>
      </w:r>
      <w:r w:rsidR="0083104E" w:rsidRPr="00AE2611">
        <w:instrText xml:space="preserve"> ADDIN EN.CITE.DATA </w:instrText>
      </w:r>
      <w:r w:rsidR="0083104E" w:rsidRPr="00AE2611">
        <w:fldChar w:fldCharType="end"/>
      </w:r>
      <w:r w:rsidR="0083104E" w:rsidRPr="00AE2611">
        <w:fldChar w:fldCharType="separate"/>
      </w:r>
      <w:r w:rsidR="0083104E" w:rsidRPr="00AE2611">
        <w:rPr>
          <w:noProof/>
        </w:rPr>
        <w:t>[6]</w:t>
      </w:r>
      <w:r w:rsidR="0083104E" w:rsidRPr="00AE2611">
        <w:fldChar w:fldCharType="end"/>
      </w:r>
      <w:r w:rsidR="001F21CF" w:rsidRPr="00AE2611">
        <w:t xml:space="preserve"> </w:t>
      </w:r>
      <w:r w:rsidR="0083104E" w:rsidRPr="00AE2611">
        <w:t>I</w:t>
      </w:r>
      <w:r w:rsidR="002E4D2C" w:rsidRPr="00AE2611">
        <w:t xml:space="preserve">n the UK </w:t>
      </w:r>
      <w:r w:rsidR="003F0C65" w:rsidRPr="00AE2611">
        <w:t>it</w:t>
      </w:r>
      <w:r w:rsidR="002E4D2C" w:rsidRPr="00AE2611">
        <w:t xml:space="preserve"> </w:t>
      </w:r>
      <w:r w:rsidR="007202D1" w:rsidRPr="00AE2611">
        <w:t>was</w:t>
      </w:r>
      <w:r w:rsidR="004D7B2E" w:rsidRPr="00AE2611">
        <w:t xml:space="preserve"> </w:t>
      </w:r>
      <w:r w:rsidR="007202D1" w:rsidRPr="00AE2611">
        <w:t>reported</w:t>
      </w:r>
      <w:r w:rsidR="004D7B2E" w:rsidRPr="00AE2611">
        <w:t xml:space="preserve"> to </w:t>
      </w:r>
      <w:r w:rsidR="002E4D2C" w:rsidRPr="00AE2611">
        <w:t xml:space="preserve">account for </w:t>
      </w:r>
      <w:r w:rsidR="0018193E" w:rsidRPr="00AE2611">
        <w:t>around 1</w:t>
      </w:r>
      <w:r w:rsidR="002E4D2C" w:rsidRPr="00AE2611">
        <w:t>0 million work days lost</w:t>
      </w:r>
      <w:r w:rsidR="006D3E00" w:rsidRPr="00AE2611">
        <w:t xml:space="preserve"> among </w:t>
      </w:r>
      <w:r w:rsidR="00705FE5" w:rsidRPr="00AE2611">
        <w:t xml:space="preserve">those aged </w:t>
      </w:r>
      <w:r w:rsidR="006D3E00" w:rsidRPr="00AE2611">
        <w:t>25 to 64</w:t>
      </w:r>
      <w:r w:rsidR="00705FE5" w:rsidRPr="00AE2611">
        <w:t xml:space="preserve"> </w:t>
      </w:r>
      <w:r w:rsidR="006D3E00" w:rsidRPr="00AE2611">
        <w:t>year</w:t>
      </w:r>
      <w:r w:rsidR="00705FE5" w:rsidRPr="00AE2611">
        <w:t xml:space="preserve">s </w:t>
      </w:r>
      <w:r w:rsidR="006D3E00" w:rsidRPr="00AE2611">
        <w:t>old</w:t>
      </w:r>
      <w:r w:rsidR="00705FE5" w:rsidRPr="00AE2611">
        <w:t>,</w:t>
      </w:r>
      <w:r w:rsidR="006D3E00" w:rsidRPr="00AE2611">
        <w:t xml:space="preserve"> in 2014</w:t>
      </w:r>
      <w:r w:rsidR="002E4D2C" w:rsidRPr="00AE2611">
        <w:t>.</w:t>
      </w:r>
      <w:r w:rsidR="002E4D2C" w:rsidRPr="00AE2611">
        <w:fldChar w:fldCharType="begin"/>
      </w:r>
      <w:r w:rsidR="0083104E" w:rsidRPr="00AE2611">
        <w:instrText xml:space="preserve"> ADDIN EN.CITE &lt;EndNote&gt;&lt;Cite&gt;&lt;Author&gt;Pullinger&lt;/Author&gt;&lt;Year&gt;2015&lt;/Year&gt;&lt;RecNum&gt;142&lt;/RecNum&gt;&lt;DisplayText&gt;[7]&lt;/DisplayText&gt;&lt;record&gt;&lt;rec-number&gt;142&lt;/rec-number&gt;&lt;foreign-keys&gt;&lt;key app="EN" db-id="tspaxt02z2ve5qeaadxxap2tsssx5v0td9pr" timestamp="1578325934"&gt;142&lt;/key&gt;&lt;/foreign-keys&gt;&lt;ref-type name="Web Page"&gt;12&lt;/ref-type&gt;&lt;contributors&gt;&lt;authors&gt;&lt;author&gt;Pullinger, J.&lt;/author&gt;&lt;/authors&gt;&lt;/contributors&gt;&lt;titles&gt;&lt;title&gt;UK Statistics Authority, London, UK, Jun. 03, &lt;/title&gt;&lt;/titles&gt;&lt;volume&gt;2020&lt;/volume&gt;&lt;number&gt;January 6, 2020&lt;/number&gt;&lt;dates&gt;&lt;year&gt;2015&lt;/year&gt;&lt;/dates&gt;&lt;urls&gt;&lt;related-urls&gt;&lt;url&gt;http://qna.files.parliament.uk/qna-attachments/346983%5Coriginal%5CPQ%2061.pdf&lt;/url&gt;&lt;/related-urls&gt;&lt;/urls&gt;&lt;/record&gt;&lt;/Cite&gt;&lt;/EndNote&gt;</w:instrText>
      </w:r>
      <w:r w:rsidR="002E4D2C" w:rsidRPr="00AE2611">
        <w:fldChar w:fldCharType="separate"/>
      </w:r>
      <w:r w:rsidR="0083104E" w:rsidRPr="00AE2611">
        <w:rPr>
          <w:noProof/>
        </w:rPr>
        <w:t>[7]</w:t>
      </w:r>
      <w:r w:rsidR="002E4D2C" w:rsidRPr="00AE2611">
        <w:fldChar w:fldCharType="end"/>
      </w:r>
      <w:r w:rsidR="00D07791" w:rsidRPr="00AE2611">
        <w:t xml:space="preserve"> </w:t>
      </w:r>
      <w:r w:rsidR="00FD3EEB" w:rsidRPr="00AE2611">
        <w:t>Musculoskeletal conditions (</w:t>
      </w:r>
      <w:r w:rsidR="000C0DE4" w:rsidRPr="00AE2611">
        <w:t>of</w:t>
      </w:r>
      <w:r w:rsidR="00FD3EEB" w:rsidRPr="00AE2611">
        <w:t xml:space="preserve"> </w:t>
      </w:r>
      <w:r w:rsidR="003F0C65" w:rsidRPr="00AE2611">
        <w:t>which LBP</w:t>
      </w:r>
      <w:r w:rsidR="000C0DE4" w:rsidRPr="00AE2611">
        <w:t xml:space="preserve"> is the </w:t>
      </w:r>
      <w:r w:rsidR="003F0C65" w:rsidRPr="00AE2611">
        <w:t>most common</w:t>
      </w:r>
      <w:r w:rsidR="00FD3EEB" w:rsidRPr="00AE2611">
        <w:t xml:space="preserve">) accounted for one-third of work days lost in Norway in 2017, and </w:t>
      </w:r>
      <w:r w:rsidR="00236007" w:rsidRPr="00AE2611">
        <w:t>in the UK</w:t>
      </w:r>
      <w:r w:rsidR="00526975" w:rsidRPr="00AE2611">
        <w:t>,</w:t>
      </w:r>
      <w:r w:rsidR="00236007" w:rsidRPr="00AE2611">
        <w:t xml:space="preserve"> </w:t>
      </w:r>
      <w:r w:rsidR="00750B4C" w:rsidRPr="00AE2611">
        <w:t>two-</w:t>
      </w:r>
      <w:r w:rsidR="00236007" w:rsidRPr="00AE2611">
        <w:t>million disabled people with musculoskeletal conditions are not in employment</w:t>
      </w:r>
      <w:r w:rsidR="00526975" w:rsidRPr="00AE2611">
        <w:t>;</w:t>
      </w:r>
      <w:r w:rsidR="003953B9" w:rsidRPr="00AE2611">
        <w:t xml:space="preserve"> </w:t>
      </w:r>
      <w:r w:rsidR="00ED3A57" w:rsidRPr="00AE2611">
        <w:t xml:space="preserve">an unemployment rate </w:t>
      </w:r>
      <w:r w:rsidR="003953B9" w:rsidRPr="00AE2611">
        <w:t xml:space="preserve">for disabled people with musculoskeletal conditions </w:t>
      </w:r>
      <w:r w:rsidR="00ED3A57" w:rsidRPr="00AE2611">
        <w:t xml:space="preserve">of </w:t>
      </w:r>
      <w:r w:rsidR="003953B9" w:rsidRPr="00AE2611">
        <w:t>54%</w:t>
      </w:r>
      <w:r w:rsidR="00236007" w:rsidRPr="00AE2611">
        <w:t>.</w:t>
      </w:r>
      <w:r w:rsidR="00236007" w:rsidRPr="00AE2611">
        <w:fldChar w:fldCharType="begin"/>
      </w:r>
      <w:r w:rsidR="00445CA1" w:rsidRPr="00AE2611">
        <w:instrText xml:space="preserve"> ADDIN EN.CITE &lt;EndNote&gt;&lt;Cite&gt;&lt;Author&gt;NAV&lt;/Author&gt;&lt;Year&gt;2017&lt;/Year&gt;&lt;RecNum&gt;126&lt;/RecNum&gt;&lt;DisplayText&gt;[8, 9]&lt;/DisplayText&gt;&lt;record&gt;&lt;rec-number&gt;126&lt;/rec-number&gt;&lt;foreign-keys&gt;&lt;key app="EN" db-id="tspaxt02z2ve5qeaadxxap2tsssx5v0td9pr" timestamp="1559750968"&gt;126&lt;/key&gt;&lt;/foreign-keys&gt;&lt;ref-type name="Web Page"&gt;12&lt;/ref-type&gt;&lt;contributors&gt;&lt;authors&gt;&lt;author&gt;NAV&lt;/author&gt;&lt;/authors&gt;&lt;/contributors&gt;&lt;titles&gt;&lt;title&gt;Fortsatt stabilt sykefravær i Oslo &lt;/title&gt;&lt;/titles&gt;&lt;dates&gt;&lt;year&gt;2017&lt;/year&gt;&lt;/dates&gt;&lt;urls&gt;&lt;related-urls&gt;&lt;url&gt;https://www.nav.no/no/Lokalt/Oslo/Nyheter/fortsatt-stabilt-sykefravær-i-oslo&lt;/url&gt;&lt;/related-urls&gt;&lt;/urls&gt;&lt;/record&gt;&lt;/Cite&gt;&lt;Cite&gt;&lt;Author&gt;DWP&lt;/Author&gt;&lt;Year&gt;2016&lt;/Year&gt;&lt;RecNum&gt;13&lt;/RecNum&gt;&lt;record&gt;&lt;rec-number&gt;13&lt;/rec-number&gt;&lt;foreign-keys&gt;&lt;key app="EN" db-id="tspaxt02z2ve5qeaadxxap2tsssx5v0td9pr" timestamp="1548689737"&gt;13&lt;/key&gt;&lt;/foreign-keys&gt;&lt;ref-type name="Government Document"&gt;46&lt;/ref-type&gt;&lt;contributors&gt;&lt;authors&gt;&lt;author&gt;DWP&lt;/author&gt;&lt;/authors&gt;&lt;secondary-authors&gt;&lt;author&gt;DWP&lt;/author&gt;&lt;/secondary-authors&gt;&lt;/contributors&gt;&lt;titles&gt;&lt;title&gt;Improving lives. The Work, Health and Disability Green Paper&lt;/title&gt;&lt;/titles&gt;&lt;dates&gt;&lt;year&gt;2016&lt;/year&gt;&lt;/dates&gt;&lt;pub-location&gt;London&lt;/pub-location&gt;&lt;urls&gt;&lt;/urls&gt;&lt;/record&gt;&lt;/Cite&gt;&lt;/EndNote&gt;</w:instrText>
      </w:r>
      <w:r w:rsidR="00236007" w:rsidRPr="00AE2611">
        <w:fldChar w:fldCharType="separate"/>
      </w:r>
      <w:r w:rsidR="00445CA1" w:rsidRPr="00AE2611">
        <w:rPr>
          <w:noProof/>
        </w:rPr>
        <w:t>[8, 9]</w:t>
      </w:r>
      <w:r w:rsidR="00236007" w:rsidRPr="00AE2611">
        <w:fldChar w:fldCharType="end"/>
      </w:r>
      <w:r w:rsidR="00D07791" w:rsidRPr="00AE2611">
        <w:t xml:space="preserve"> </w:t>
      </w:r>
      <w:r w:rsidRPr="00AE2611">
        <w:t>While the symptom of LBP is common and accounts for many lost workdays, Chronic LBP (</w:t>
      </w:r>
      <w:r w:rsidRPr="00AE2611">
        <w:rPr>
          <w:i/>
        </w:rPr>
        <w:t>i.e.</w:t>
      </w:r>
      <w:r w:rsidRPr="00AE2611">
        <w:t xml:space="preserve"> LBP that is present for </w:t>
      </w:r>
      <w:r w:rsidR="004952BA" w:rsidRPr="00AE2611">
        <w:t>longer</w:t>
      </w:r>
      <w:r w:rsidRPr="00AE2611">
        <w:t xml:space="preserve"> than three months) </w:t>
      </w:r>
      <w:r w:rsidR="0020139B" w:rsidRPr="00AE2611">
        <w:t>can have</w:t>
      </w:r>
      <w:r w:rsidRPr="00AE2611">
        <w:t xml:space="preserve"> a</w:t>
      </w:r>
      <w:r w:rsidR="006C3513" w:rsidRPr="00AE2611">
        <w:t xml:space="preserve"> more</w:t>
      </w:r>
      <w:r w:rsidRPr="00AE2611">
        <w:t xml:space="preserve"> diverse impact, and in the 2015 Global Burden of Disease </w:t>
      </w:r>
      <w:r w:rsidR="00862967" w:rsidRPr="00AE2611">
        <w:t>S</w:t>
      </w:r>
      <w:r w:rsidRPr="00AE2611">
        <w:t>tudy</w:t>
      </w:r>
      <w:r w:rsidR="00855EED" w:rsidRPr="00AE2611">
        <w:t>,</w:t>
      </w:r>
      <w:r w:rsidRPr="00AE2611">
        <w:t xml:space="preserve"> was ranked number one in terms of Years Lived with Disability (YLDs).</w:t>
      </w:r>
      <w:r w:rsidRPr="00AE2611">
        <w:fldChar w:fldCharType="begin">
          <w:fldData xml:space="preserve">PEVuZE5vdGU+PENpdGU+PEF1dGhvcj5Wb3M8L0F1dGhvcj48WWVhcj4yMDEyPC9ZZWFyPjxSZWNO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=
</w:fldData>
        </w:fldChar>
      </w:r>
      <w:r w:rsidR="00445CA1" w:rsidRPr="00AE2611">
        <w:instrText xml:space="preserve"> ADDIN EN.CITE </w:instrText>
      </w:r>
      <w:r w:rsidR="00445CA1" w:rsidRPr="00AE2611">
        <w:fldChar w:fldCharType="begin">
          <w:fldData xml:space="preserve">PEVuZE5vdGU+PENpdGU+PEF1dGhvcj5Wb3M8L0F1dGhvcj48WWVhcj4yMDEyPC9ZZWFyPjxSZWNO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=
</w:fldData>
        </w:fldChar>
      </w:r>
      <w:r w:rsidR="00445CA1" w:rsidRPr="00AE2611">
        <w:instrText xml:space="preserve"> ADDIN EN.CITE.DATA </w:instrText>
      </w:r>
      <w:r w:rsidR="00445CA1" w:rsidRPr="00AE2611">
        <w:fldChar w:fldCharType="end"/>
      </w:r>
      <w:r w:rsidRPr="00AE2611">
        <w:fldChar w:fldCharType="separate"/>
      </w:r>
      <w:r w:rsidR="00445CA1" w:rsidRPr="00AE2611">
        <w:rPr>
          <w:noProof/>
        </w:rPr>
        <w:t>[10, 11]</w:t>
      </w:r>
      <w:r w:rsidRPr="00AE2611">
        <w:fldChar w:fldCharType="end"/>
      </w:r>
      <w:r w:rsidRPr="00AE2611">
        <w:t xml:space="preserve"> For many people, work is an essential part of their self-identity and an important activity to maintain despite chronic LBP.</w:t>
      </w:r>
      <w:r w:rsidRPr="00AE2611">
        <w:fldChar w:fldCharType="begin"/>
      </w:r>
      <w:r w:rsidRPr="00AE2611">
        <w:instrText xml:space="preserve"> ADDIN EN.CITE &lt;EndNote&gt;&lt;Cite&gt;&lt;Author&gt;Waddell&lt;/Author&gt;&lt;Year&gt;2006&lt;/Year&gt;&lt;RecNum&gt;43&lt;/RecNum&gt;&lt;DisplayText&gt;[1]&lt;/DisplayText&gt;&lt;record&gt;&lt;rec-number&gt;43&lt;/rec-number&gt;&lt;foreign-keys&gt;&lt;key app="EN" db-id="tspaxt02z2ve5qeaadxxap2tsssx5v0td9pr" timestamp="1548689737"&gt;43&lt;/key&gt;&lt;/foreign-keys&gt;&lt;ref-type name="Report"&gt;27&lt;/ref-type&gt;&lt;contributors&gt;&lt;authors&gt;&lt;author&gt;Waddell, G&lt;/author&gt;&lt;author&gt;Burton, A. K&lt;/author&gt;&lt;/authors&gt;&lt;tertiary-authors&gt;&lt;author&gt;The Stationary Office&lt;/author&gt;&lt;/tertiary-authors&gt;&lt;/contributors&gt;&lt;titles&gt;&lt;title&gt;Is work good for your health and well-being?&lt;/title&gt;&lt;/titles&gt;&lt;dates&gt;&lt;year&gt;2006&lt;/year&gt;&lt;/dates&gt;&lt;publisher&gt;Department for Work and Pensions&lt;/publisher&gt;&lt;urls&gt;&lt;/urls&gt;&lt;/record&gt;&lt;/Cite&gt;&lt;/EndNote&gt;</w:instrText>
      </w:r>
      <w:r w:rsidRPr="00AE2611">
        <w:fldChar w:fldCharType="separate"/>
      </w:r>
      <w:r w:rsidRPr="00AE2611">
        <w:rPr>
          <w:noProof/>
        </w:rPr>
        <w:t>[1]</w:t>
      </w:r>
      <w:r w:rsidRPr="00AE2611">
        <w:fldChar w:fldCharType="end"/>
      </w:r>
    </w:p>
    <w:p w14:paraId="128A4748" w14:textId="77777777" w:rsidR="00367D1B" w:rsidRPr="00AE2611" w:rsidRDefault="00367D1B" w:rsidP="00D6712D">
      <w:pPr>
        <w:spacing w:line="480" w:lineRule="auto"/>
      </w:pPr>
    </w:p>
    <w:p w14:paraId="5D34CA08" w14:textId="706F6106" w:rsidR="000719E1" w:rsidRPr="00AE2611" w:rsidRDefault="0011018C" w:rsidP="00D6712D">
      <w:pPr>
        <w:spacing w:line="480" w:lineRule="auto"/>
      </w:pPr>
      <w:r w:rsidRPr="00AE2611">
        <w:t xml:space="preserve">Mental health </w:t>
      </w:r>
      <w:r w:rsidR="00557EB3" w:rsidRPr="00AE2611">
        <w:t xml:space="preserve">difficulties </w:t>
      </w:r>
      <w:r w:rsidR="000719E1" w:rsidRPr="00AE2611">
        <w:t>are frequ</w:t>
      </w:r>
      <w:r w:rsidR="000B03F3" w:rsidRPr="00AE2611">
        <w:t xml:space="preserve">ently comorbid with </w:t>
      </w:r>
      <w:r w:rsidR="002F4277" w:rsidRPr="00AE2611">
        <w:t xml:space="preserve">chronic </w:t>
      </w:r>
      <w:r w:rsidR="008237A7" w:rsidRPr="00AE2611">
        <w:t>LBP</w:t>
      </w:r>
      <w:r w:rsidR="000719E1" w:rsidRPr="00AE2611">
        <w:t>; either as a pre-existing condition, or sequelae to the psychosocial and physical challenges associated with</w:t>
      </w:r>
      <w:r w:rsidR="001378F2" w:rsidRPr="00AE2611">
        <w:t xml:space="preserve"> living with</w:t>
      </w:r>
      <w:r w:rsidR="000719E1" w:rsidRPr="00AE2611">
        <w:t xml:space="preserve"> </w:t>
      </w:r>
      <w:r w:rsidR="002F4277" w:rsidRPr="00AE2611">
        <w:t xml:space="preserve">chronic </w:t>
      </w:r>
      <w:r w:rsidR="008237A7" w:rsidRPr="00AE2611">
        <w:t>LBP</w:t>
      </w:r>
      <w:r w:rsidR="000719E1" w:rsidRPr="00AE2611">
        <w:t>.</w:t>
      </w:r>
      <w:r w:rsidR="000719E1" w:rsidRPr="00AE2611">
        <w:fldChar w:fldCharType="begin">
          <w:fldData xml:space="preserve">PEVuZE5vdGU+PENpdGU+PEF1dGhvcj5UdXJrPC9BdXRob3I+PFllYXI+MTk4ODwvWWVhcj48UmVj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</w:fldData>
        </w:fldChar>
      </w:r>
      <w:r w:rsidR="00445CA1" w:rsidRPr="00AE2611">
        <w:instrText xml:space="preserve"> ADDIN EN.CITE </w:instrText>
      </w:r>
      <w:r w:rsidR="00445CA1" w:rsidRPr="00AE2611">
        <w:fldChar w:fldCharType="begin">
          <w:fldData xml:space="preserve">PEVuZE5vdGU+PENpdGU+PEF1dGhvcj5UdXJrPC9BdXRob3I+PFllYXI+MTk4ODwvWWVhcj48UmVj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</w:fldData>
        </w:fldChar>
      </w:r>
      <w:r w:rsidR="00445CA1" w:rsidRPr="00AE2611">
        <w:instrText xml:space="preserve"> ADDIN EN.CITE.DATA </w:instrText>
      </w:r>
      <w:r w:rsidR="00445CA1" w:rsidRPr="00AE2611">
        <w:fldChar w:fldCharType="end"/>
      </w:r>
      <w:r w:rsidR="000719E1" w:rsidRPr="00AE2611">
        <w:fldChar w:fldCharType="separate"/>
      </w:r>
      <w:r w:rsidR="00445CA1" w:rsidRPr="00AE2611">
        <w:rPr>
          <w:noProof/>
        </w:rPr>
        <w:t>[12, 13, 14]</w:t>
      </w:r>
      <w:r w:rsidR="000719E1" w:rsidRPr="00AE2611">
        <w:fldChar w:fldCharType="end"/>
      </w:r>
      <w:r w:rsidR="000719E1" w:rsidRPr="00AE2611">
        <w:t xml:space="preserve"> </w:t>
      </w:r>
      <w:r w:rsidR="000F0CD6" w:rsidRPr="00AE2611">
        <w:t>I</w:t>
      </w:r>
      <w:r w:rsidR="004A3656" w:rsidRPr="00AE2611">
        <w:t>t is plausible</w:t>
      </w:r>
      <w:r w:rsidR="005E6B93" w:rsidRPr="00AE2611">
        <w:t xml:space="preserve"> </w:t>
      </w:r>
      <w:r w:rsidR="004A52DD" w:rsidRPr="00AE2611">
        <w:t xml:space="preserve">therefore, </w:t>
      </w:r>
      <w:r w:rsidR="005E6B93" w:rsidRPr="00AE2611">
        <w:t xml:space="preserve">that </w:t>
      </w:r>
      <w:r w:rsidR="000F0CD6" w:rsidRPr="00AE2611">
        <w:t>supported employment</w:t>
      </w:r>
      <w:r w:rsidR="00952AF9" w:rsidRPr="00AE2611">
        <w:t xml:space="preserve"> </w:t>
      </w:r>
      <w:r w:rsidR="000719E1" w:rsidRPr="00AE2611">
        <w:t>approach</w:t>
      </w:r>
      <w:r w:rsidR="005E6B93" w:rsidRPr="00AE2611">
        <w:t>e</w:t>
      </w:r>
      <w:r w:rsidR="00885ECE" w:rsidRPr="00AE2611">
        <w:t>s</w:t>
      </w:r>
      <w:r w:rsidR="00FF39CE" w:rsidRPr="00AE2611">
        <w:t xml:space="preserve"> </w:t>
      </w:r>
      <w:r w:rsidR="005E6B93" w:rsidRPr="00AE2611">
        <w:t>m</w:t>
      </w:r>
      <w:r w:rsidR="00952AF9" w:rsidRPr="00AE2611">
        <w:t>ight</w:t>
      </w:r>
      <w:r w:rsidR="005E6B93" w:rsidRPr="00AE2611">
        <w:t xml:space="preserve"> </w:t>
      </w:r>
      <w:r w:rsidR="000719E1" w:rsidRPr="00AE2611">
        <w:t xml:space="preserve">be effective </w:t>
      </w:r>
      <w:r w:rsidR="000F0CD6" w:rsidRPr="00AE2611">
        <w:t xml:space="preserve">in improving work participation in </w:t>
      </w:r>
      <w:r w:rsidR="00E94D41" w:rsidRPr="00AE2611">
        <w:t>this population</w:t>
      </w:r>
      <w:r w:rsidR="000719E1" w:rsidRPr="00AE2611">
        <w:t>.</w:t>
      </w:r>
      <w:r w:rsidR="00FE0570" w:rsidRPr="00AE2611">
        <w:t xml:space="preserve"> </w:t>
      </w:r>
      <w:r w:rsidR="008E6B6E" w:rsidRPr="00AE2611">
        <w:t>Furthermore, t</w:t>
      </w:r>
      <w:r w:rsidR="00FE0570" w:rsidRPr="00AE2611">
        <w:t xml:space="preserve">here is some </w:t>
      </w:r>
      <w:r w:rsidR="00857189" w:rsidRPr="00AE2611">
        <w:t xml:space="preserve">trial </w:t>
      </w:r>
      <w:r w:rsidR="00FE0570" w:rsidRPr="00AE2611">
        <w:t xml:space="preserve">evidence that </w:t>
      </w:r>
      <w:r w:rsidR="00952AF9" w:rsidRPr="00AE2611">
        <w:t xml:space="preserve">integrated clinical and occupational </w:t>
      </w:r>
      <w:r w:rsidR="00FE0570" w:rsidRPr="00AE2611">
        <w:t xml:space="preserve">interventions are effective at reducing days lost from work </w:t>
      </w:r>
      <w:r w:rsidR="00857189" w:rsidRPr="00AE2611">
        <w:t xml:space="preserve">in </w:t>
      </w:r>
      <w:r w:rsidR="002F4277" w:rsidRPr="00AE2611">
        <w:t>LBP</w:t>
      </w:r>
      <w:r w:rsidR="000F0CD6" w:rsidRPr="00AE2611">
        <w:t xml:space="preserve"> </w:t>
      </w:r>
      <w:r w:rsidR="00857189" w:rsidRPr="00AE2611">
        <w:t>populations.</w:t>
      </w:r>
      <w:r w:rsidR="007526F6" w:rsidRPr="00AE2611">
        <w:fldChar w:fldCharType="begin">
          <w:fldData xml:space="preserve">PEVuZE5vdGU+PENpdGU+PEF1dGhvcj5Gb3N0ZXI8L0F1dGhvcj48WWVhcj4yMDE4PC9ZZWFyPjxS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</w:fldData>
        </w:fldChar>
      </w:r>
      <w:r w:rsidR="00445CA1" w:rsidRPr="00AE2611">
        <w:instrText xml:space="preserve"> ADDIN EN.CITE </w:instrText>
      </w:r>
      <w:r w:rsidR="00445CA1" w:rsidRPr="00AE2611">
        <w:fldChar w:fldCharType="begin">
          <w:fldData xml:space="preserve">PEVuZE5vdGU+PENpdGU+PEF1dGhvcj5Gb3N0ZXI8L0F1dGhvcj48WWVhcj4yMDE4PC9ZZWFyPjxS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</w:fldData>
        </w:fldChar>
      </w:r>
      <w:r w:rsidR="00445CA1" w:rsidRPr="00AE2611">
        <w:instrText xml:space="preserve"> ADDIN EN.CITE.DATA </w:instrText>
      </w:r>
      <w:r w:rsidR="00445CA1" w:rsidRPr="00AE2611">
        <w:fldChar w:fldCharType="end"/>
      </w:r>
      <w:r w:rsidR="007526F6" w:rsidRPr="00AE2611">
        <w:fldChar w:fldCharType="separate"/>
      </w:r>
      <w:r w:rsidR="00445CA1" w:rsidRPr="00AE2611">
        <w:rPr>
          <w:noProof/>
        </w:rPr>
        <w:t>[15]</w:t>
      </w:r>
      <w:r w:rsidR="007526F6" w:rsidRPr="00AE2611">
        <w:fldChar w:fldCharType="end"/>
      </w:r>
      <w:r w:rsidR="000719E1" w:rsidRPr="00AE2611">
        <w:t xml:space="preserve"> </w:t>
      </w:r>
      <w:r w:rsidR="000C0DDE" w:rsidRPr="00AE2611">
        <w:t xml:space="preserve">Work participation during and following supported employment interventions may help </w:t>
      </w:r>
      <w:r w:rsidR="000719E1" w:rsidRPr="00AE2611">
        <w:t>people with</w:t>
      </w:r>
      <w:r w:rsidR="00E8332D" w:rsidRPr="00AE2611">
        <w:t xml:space="preserve"> chronic LBP </w:t>
      </w:r>
      <w:r w:rsidR="000719E1" w:rsidRPr="00AE2611">
        <w:t xml:space="preserve">to overcome obstacles to </w:t>
      </w:r>
      <w:r w:rsidR="005801A6" w:rsidRPr="00AE2611">
        <w:t>gaining and retaining employment</w:t>
      </w:r>
      <w:r w:rsidR="000C0DDE" w:rsidRPr="00AE2611">
        <w:t>,</w:t>
      </w:r>
      <w:r w:rsidR="000719E1" w:rsidRPr="00AE2611">
        <w:t xml:space="preserve"> </w:t>
      </w:r>
      <w:r w:rsidR="004D7E83" w:rsidRPr="00AE2611">
        <w:t xml:space="preserve">facilitate the </w:t>
      </w:r>
      <w:r w:rsidR="006F51C7" w:rsidRPr="00AE2611">
        <w:t>restor</w:t>
      </w:r>
      <w:r w:rsidR="00C155C3" w:rsidRPr="00AE2611">
        <w:t>ation</w:t>
      </w:r>
      <w:r w:rsidR="000F2C50" w:rsidRPr="00AE2611">
        <w:t xml:space="preserve"> of</w:t>
      </w:r>
      <w:r w:rsidR="006F51C7" w:rsidRPr="00AE2611">
        <w:t xml:space="preserve"> self-</w:t>
      </w:r>
      <w:r w:rsidR="000719E1" w:rsidRPr="00AE2611">
        <w:t>identity</w:t>
      </w:r>
      <w:r w:rsidR="00C155C3" w:rsidRPr="00AE2611">
        <w:t>,</w:t>
      </w:r>
      <w:r w:rsidR="00561357" w:rsidRPr="00AE2611">
        <w:t xml:space="preserve"> </w:t>
      </w:r>
      <w:r w:rsidR="000C0DDE" w:rsidRPr="00AE2611">
        <w:t xml:space="preserve">as well as improving </w:t>
      </w:r>
      <w:r w:rsidR="000719E1" w:rsidRPr="00AE2611">
        <w:t>soci</w:t>
      </w:r>
      <w:r w:rsidR="002B3CF4" w:rsidRPr="00AE2611">
        <w:t>o-</w:t>
      </w:r>
      <w:r w:rsidR="000719E1" w:rsidRPr="00AE2611">
        <w:t>economic</w:t>
      </w:r>
      <w:r w:rsidR="006F51C7" w:rsidRPr="00AE2611">
        <w:t xml:space="preserve"> status</w:t>
      </w:r>
      <w:r w:rsidR="00C155C3" w:rsidRPr="00AE2611">
        <w:t>, and prevent</w:t>
      </w:r>
      <w:r w:rsidR="000C0DDE" w:rsidRPr="00AE2611">
        <w:t>ing</w:t>
      </w:r>
      <w:r w:rsidR="00C155C3" w:rsidRPr="00AE2611">
        <w:t xml:space="preserve"> social withdrawal.</w:t>
      </w:r>
      <w:r w:rsidR="000C0DDE" w:rsidRPr="00AE2611">
        <w:fldChar w:fldCharType="begin">
          <w:fldData xml:space="preserve">PEVuZE5vdGU+PENpdGU+PEF1dGhvcj5XYWRkZWxsPC9BdXRob3I+PFllYXI+MjAxMzwvWWVhcj48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</w:fldData>
        </w:fldChar>
      </w:r>
      <w:r w:rsidR="00445CA1" w:rsidRPr="00AE2611">
        <w:instrText xml:space="preserve"> ADDIN EN.CITE </w:instrText>
      </w:r>
      <w:r w:rsidR="00445CA1" w:rsidRPr="00AE2611">
        <w:fldChar w:fldCharType="begin">
          <w:fldData xml:space="preserve">PEVuZE5vdGU+PENpdGU+PEF1dGhvcj5XYWRkZWxsPC9BdXRob3I+PFllYXI+MjAxMzwvWWVhcj48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</w:fldData>
        </w:fldChar>
      </w:r>
      <w:r w:rsidR="00445CA1" w:rsidRPr="00AE2611">
        <w:instrText xml:space="preserve"> ADDIN EN.CITE.DATA </w:instrText>
      </w:r>
      <w:r w:rsidR="00445CA1" w:rsidRPr="00AE2611">
        <w:fldChar w:fldCharType="end"/>
      </w:r>
      <w:r w:rsidR="000C0DDE" w:rsidRPr="00AE2611">
        <w:fldChar w:fldCharType="separate"/>
      </w:r>
      <w:r w:rsidR="00445CA1" w:rsidRPr="00AE2611">
        <w:rPr>
          <w:noProof/>
        </w:rPr>
        <w:t>[11, 16]</w:t>
      </w:r>
      <w:r w:rsidR="000C0DDE" w:rsidRPr="00AE2611">
        <w:fldChar w:fldCharType="end"/>
      </w:r>
    </w:p>
    <w:p w14:paraId="0580E42C" w14:textId="77777777" w:rsidR="00A020F7" w:rsidRPr="00AE2611" w:rsidRDefault="00A020F7" w:rsidP="00D6712D">
      <w:pPr>
        <w:spacing w:line="480" w:lineRule="auto"/>
      </w:pPr>
    </w:p>
    <w:p w14:paraId="6A1CEC9F" w14:textId="7CDC3974" w:rsidR="004B4B02" w:rsidRPr="00AE2611" w:rsidRDefault="00F16AD0" w:rsidP="00D6712D">
      <w:pPr>
        <w:spacing w:line="480" w:lineRule="auto"/>
      </w:pPr>
      <w:r w:rsidRPr="00AE2611">
        <w:t>T</w:t>
      </w:r>
      <w:r w:rsidR="00A020F7" w:rsidRPr="00AE2611">
        <w:t xml:space="preserve">here </w:t>
      </w:r>
      <w:r w:rsidR="004F15FA" w:rsidRPr="00AE2611">
        <w:t xml:space="preserve">may be </w:t>
      </w:r>
      <w:r w:rsidR="00A020F7" w:rsidRPr="00AE2611">
        <w:t>challenges and opportunities</w:t>
      </w:r>
      <w:r w:rsidR="002B1057" w:rsidRPr="00AE2611">
        <w:t xml:space="preserve"> in adapting </w:t>
      </w:r>
      <w:r w:rsidR="0018179C" w:rsidRPr="00AE2611">
        <w:t>supported employment interventions</w:t>
      </w:r>
      <w:r w:rsidR="002B1057" w:rsidRPr="00AE2611">
        <w:t xml:space="preserve"> </w:t>
      </w:r>
      <w:r w:rsidR="00A020F7" w:rsidRPr="00AE2611">
        <w:t xml:space="preserve">for people with </w:t>
      </w:r>
      <w:r w:rsidR="002F4277" w:rsidRPr="00AE2611">
        <w:t xml:space="preserve">chronic </w:t>
      </w:r>
      <w:r w:rsidR="00A020F7" w:rsidRPr="00AE2611">
        <w:t>LBP</w:t>
      </w:r>
      <w:r w:rsidR="00367D1B" w:rsidRPr="00AE2611">
        <w:t>, who</w:t>
      </w:r>
      <w:r w:rsidR="000719E1" w:rsidRPr="00AE2611">
        <w:t xml:space="preserve"> may </w:t>
      </w:r>
      <w:r w:rsidR="00852ACE" w:rsidRPr="00AE2611">
        <w:t>for example</w:t>
      </w:r>
      <w:r w:rsidR="00B27009" w:rsidRPr="00AE2611">
        <w:t xml:space="preserve"> </w:t>
      </w:r>
      <w:r w:rsidR="000719E1" w:rsidRPr="00AE2611">
        <w:t xml:space="preserve">require specific work-place accommodations to facilitate </w:t>
      </w:r>
      <w:r w:rsidR="00036128" w:rsidRPr="00AE2611">
        <w:t xml:space="preserve">work </w:t>
      </w:r>
      <w:r w:rsidR="000719E1" w:rsidRPr="00AE2611">
        <w:t>and allow them to consistently meet the requirements of their role.</w:t>
      </w:r>
      <w:r w:rsidR="000719E1" w:rsidRPr="00AE2611">
        <w:fldChar w:fldCharType="begin">
          <w:fldData xml:space="preserve">PEVuZE5vdGU+PENpdGU+PEF1dGhvcj5XYWRkZWxsPC9BdXRob3I+PFllYXI+MjAwMTwvWWVhcj48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</w:fldData>
        </w:fldChar>
      </w:r>
      <w:r w:rsidR="00445CA1" w:rsidRPr="00AE2611">
        <w:instrText xml:space="preserve"> ADDIN EN.CITE </w:instrText>
      </w:r>
      <w:r w:rsidR="00445CA1" w:rsidRPr="00AE2611">
        <w:fldChar w:fldCharType="begin">
          <w:fldData xml:space="preserve">PEVuZE5vdGU+PENpdGU+PEF1dGhvcj5XYWRkZWxsPC9BdXRob3I+PFllYXI+MjAwMTwvWWVhcj48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</w:fldData>
        </w:fldChar>
      </w:r>
      <w:r w:rsidR="00445CA1" w:rsidRPr="00AE2611">
        <w:instrText xml:space="preserve"> ADDIN EN.CITE.DATA </w:instrText>
      </w:r>
      <w:r w:rsidR="00445CA1" w:rsidRPr="00AE2611">
        <w:fldChar w:fldCharType="end"/>
      </w:r>
      <w:r w:rsidR="000719E1" w:rsidRPr="00AE2611">
        <w:fldChar w:fldCharType="separate"/>
      </w:r>
      <w:r w:rsidR="00445CA1" w:rsidRPr="00AE2611">
        <w:rPr>
          <w:noProof/>
        </w:rPr>
        <w:t>[16, 17, 18, 19]</w:t>
      </w:r>
      <w:r w:rsidR="000719E1" w:rsidRPr="00AE2611">
        <w:fldChar w:fldCharType="end"/>
      </w:r>
      <w:r w:rsidR="000719E1" w:rsidRPr="00AE2611">
        <w:fldChar w:fldCharType="begin"/>
      </w:r>
      <w:r w:rsidR="000719E1" w:rsidRPr="00AE2611">
        <w:instrText>ADDIN EN.CITE.DATA</w:instrText>
      </w:r>
      <w:r w:rsidR="000719E1" w:rsidRPr="00AE2611">
        <w:fldChar w:fldCharType="end"/>
      </w:r>
      <w:bookmarkStart w:id="3" w:name="__Fieldmark__191_1707746543"/>
      <w:bookmarkStart w:id="4" w:name="__Fieldmark__137_1627268333"/>
      <w:bookmarkStart w:id="5" w:name="__Fieldmark__145_459238829"/>
      <w:bookmarkStart w:id="6" w:name="__Fieldmark__130_615923995"/>
      <w:bookmarkStart w:id="7" w:name="__Fieldmark__131_615923995"/>
      <w:bookmarkEnd w:id="3"/>
      <w:bookmarkEnd w:id="4"/>
      <w:bookmarkEnd w:id="5"/>
      <w:bookmarkEnd w:id="6"/>
      <w:bookmarkEnd w:id="7"/>
      <w:r w:rsidR="000719E1" w:rsidRPr="00AE2611">
        <w:t xml:space="preserve"> </w:t>
      </w:r>
      <w:r w:rsidR="004B4B02" w:rsidRPr="00AE2611">
        <w:t>We aimed to identify what an expert panel believed to be the most prominent opportunities and challenges associated with adapting supported employment interventions to</w:t>
      </w:r>
      <w:r w:rsidR="007D326D" w:rsidRPr="00AE2611">
        <w:t xml:space="preserve"> help</w:t>
      </w:r>
      <w:r w:rsidR="004B4B02" w:rsidRPr="00AE2611">
        <w:t xml:space="preserve"> people with chronic </w:t>
      </w:r>
      <w:r w:rsidR="007D326D" w:rsidRPr="00AE2611">
        <w:t>LBP gain and retain employment.</w:t>
      </w:r>
    </w:p>
    <w:p w14:paraId="654E9F81" w14:textId="77777777" w:rsidR="00270E62" w:rsidRPr="00AE2611" w:rsidRDefault="00270E62" w:rsidP="00D6712D">
      <w:pPr>
        <w:spacing w:line="480" w:lineRule="auto"/>
      </w:pPr>
    </w:p>
    <w:p w14:paraId="5126B0BD" w14:textId="10F0DAB3" w:rsidR="00A020F7" w:rsidRPr="00AE2611" w:rsidRDefault="00A020F7" w:rsidP="00FE3046">
      <w:pPr>
        <w:pStyle w:val="Heading1"/>
        <w:spacing w:line="480" w:lineRule="auto"/>
        <w:rPr>
          <w:b/>
        </w:rPr>
      </w:pPr>
      <w:r w:rsidRPr="00AE2611">
        <w:rPr>
          <w:b/>
        </w:rPr>
        <w:t>Methods</w:t>
      </w:r>
    </w:p>
    <w:p w14:paraId="72BF8A6F" w14:textId="658AEA6B" w:rsidR="002B5E0F" w:rsidRPr="00AE2611" w:rsidRDefault="002B5E0F" w:rsidP="00D6712D">
      <w:pPr>
        <w:spacing w:line="480" w:lineRule="auto"/>
      </w:pPr>
      <w:r w:rsidRPr="00AE2611">
        <w:t xml:space="preserve">Nominal group technique </w:t>
      </w:r>
      <w:r w:rsidR="00637D72" w:rsidRPr="00AE2611">
        <w:t>(NGT) is a highly structured method of achieving consensus in a face-to-face setting. The method has previously been used to establish priorities for research and services in areas such as critical care, stakeholder priorities for support services, and priorities for a national Breast Cancer Centre.</w:t>
      </w:r>
      <w:r w:rsidR="00637D72" w:rsidRPr="00AE2611">
        <w:fldChar w:fldCharType="begin">
          <w:fldData xml:space="preserve">PEVuZE5vdGU+PENpdGU+PEF1dGhvcj5WZWxsYTwvQXV0aG9yPjxZZWFyPjIwMDA8L1llYXI+PFJl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</w:fldData>
        </w:fldChar>
      </w:r>
      <w:r w:rsidR="00445CA1" w:rsidRPr="00AE2611">
        <w:instrText xml:space="preserve"> ADDIN EN.CITE </w:instrText>
      </w:r>
      <w:r w:rsidR="00445CA1" w:rsidRPr="00AE2611">
        <w:fldChar w:fldCharType="begin">
          <w:fldData xml:space="preserve">PEVuZE5vdGU+PENpdGU+PEF1dGhvcj5WZWxsYTwvQXV0aG9yPjxZZWFyPjIwMDA8L1llYXI+PFJl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</w:fldData>
        </w:fldChar>
      </w:r>
      <w:r w:rsidR="00445CA1" w:rsidRPr="00AE2611">
        <w:instrText xml:space="preserve"> ADDIN EN.CITE.DATA </w:instrText>
      </w:r>
      <w:r w:rsidR="00445CA1" w:rsidRPr="00AE2611">
        <w:fldChar w:fldCharType="end"/>
      </w:r>
      <w:r w:rsidR="00637D72" w:rsidRPr="00AE2611">
        <w:fldChar w:fldCharType="separate"/>
      </w:r>
      <w:r w:rsidR="00445CA1" w:rsidRPr="00AE2611">
        <w:rPr>
          <w:noProof/>
        </w:rPr>
        <w:t>[20, 21, 22]</w:t>
      </w:r>
      <w:r w:rsidR="00637D72" w:rsidRPr="00AE2611">
        <w:fldChar w:fldCharType="end"/>
      </w:r>
    </w:p>
    <w:p w14:paraId="6525371B" w14:textId="77777777" w:rsidR="002B5E0F" w:rsidRPr="00AE2611" w:rsidRDefault="002B5E0F" w:rsidP="00D6712D">
      <w:pPr>
        <w:spacing w:line="480" w:lineRule="auto"/>
      </w:pPr>
    </w:p>
    <w:p w14:paraId="2E5FCD64" w14:textId="77777777" w:rsidR="00637D72" w:rsidRPr="00AE2611" w:rsidRDefault="0063332E" w:rsidP="00D6712D">
      <w:pPr>
        <w:spacing w:line="480" w:lineRule="auto"/>
      </w:pPr>
      <w:r w:rsidRPr="00AE2611">
        <w:t xml:space="preserve">We </w:t>
      </w:r>
      <w:r w:rsidR="00E03656" w:rsidRPr="00AE2611">
        <w:t>invited delegates</w:t>
      </w:r>
      <w:r w:rsidR="00403F21" w:rsidRPr="00AE2611">
        <w:t xml:space="preserve"> who attended </w:t>
      </w:r>
      <w:r w:rsidR="00E03656" w:rsidRPr="00AE2611">
        <w:t xml:space="preserve">the </w:t>
      </w:r>
      <w:r w:rsidR="00E62B03" w:rsidRPr="00AE2611">
        <w:t>International</w:t>
      </w:r>
      <w:r w:rsidR="00E03656" w:rsidRPr="00AE2611">
        <w:t xml:space="preserve"> Back and Neck </w:t>
      </w:r>
      <w:r w:rsidR="00E62B03" w:rsidRPr="00AE2611">
        <w:t xml:space="preserve">Pain </w:t>
      </w:r>
      <w:r w:rsidR="00B9594C" w:rsidRPr="00AE2611">
        <w:t xml:space="preserve">Research </w:t>
      </w:r>
      <w:r w:rsidR="00E03656" w:rsidRPr="00AE2611">
        <w:t xml:space="preserve">Forum </w:t>
      </w:r>
      <w:r w:rsidR="00705488" w:rsidRPr="00AE2611">
        <w:t xml:space="preserve">2017, </w:t>
      </w:r>
      <w:r w:rsidR="00E03656" w:rsidRPr="00AE2611">
        <w:t>in Oslo,</w:t>
      </w:r>
      <w:r w:rsidR="002F4277" w:rsidRPr="00AE2611">
        <w:t xml:space="preserve"> Norway</w:t>
      </w:r>
      <w:r w:rsidR="00E03656" w:rsidRPr="00AE2611">
        <w:t xml:space="preserve"> </w:t>
      </w:r>
      <w:r w:rsidR="000446FC" w:rsidRPr="00AE2611">
        <w:t xml:space="preserve">to </w:t>
      </w:r>
      <w:r w:rsidR="00BD74B3" w:rsidRPr="00AE2611">
        <w:t xml:space="preserve">self-select </w:t>
      </w:r>
      <w:r w:rsidR="00840D43" w:rsidRPr="00AE2611">
        <w:t>to join</w:t>
      </w:r>
      <w:r w:rsidR="000446FC" w:rsidRPr="00AE2611">
        <w:t xml:space="preserve"> a workshop session</w:t>
      </w:r>
      <w:r w:rsidR="00BE0B85" w:rsidRPr="00AE2611">
        <w:t xml:space="preserve"> </w:t>
      </w:r>
      <w:r w:rsidR="00915480" w:rsidRPr="00AE2611">
        <w:t xml:space="preserve">as part of an expert panel. </w:t>
      </w:r>
    </w:p>
    <w:p w14:paraId="726E34E3" w14:textId="45F26A01" w:rsidR="00422899" w:rsidRPr="00AE2611" w:rsidRDefault="000F12C7" w:rsidP="00D6712D">
      <w:pPr>
        <w:spacing w:line="480" w:lineRule="auto"/>
      </w:pPr>
      <w:r w:rsidRPr="00AE2611">
        <w:t>The first</w:t>
      </w:r>
      <w:r w:rsidR="00637D72" w:rsidRPr="00AE2611">
        <w:t xml:space="preserve"> 15 minutes </w:t>
      </w:r>
      <w:r w:rsidR="00491FCC" w:rsidRPr="00AE2611">
        <w:t xml:space="preserve">were used </w:t>
      </w:r>
      <w:r w:rsidR="00637D72" w:rsidRPr="00AE2611">
        <w:t>to present three five-minute primer presentations on (1) development of a supported work-placement intervention; (2) IPS interventions and their fidelity; and (3) the ongoing Oslo-IPS in pain trial (NCT02697656).</w:t>
      </w:r>
      <w:r w:rsidR="00637D72" w:rsidRPr="00AE2611">
        <w:fldChar w:fldCharType="begin">
          <w:fldData xml:space="preserve">PEVuZE5vdGU+PENpdGU+PEF1dGhvcj5MaW5uZW1vcmtlbjwvQXV0aG9yPjxZZWFyPjIwMTg8L1ll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==
</w:fldData>
        </w:fldChar>
      </w:r>
      <w:r w:rsidR="00445CA1" w:rsidRPr="00AE2611">
        <w:instrText xml:space="preserve"> ADDIN EN.CITE </w:instrText>
      </w:r>
      <w:r w:rsidR="00445CA1" w:rsidRPr="00AE2611">
        <w:fldChar w:fldCharType="begin">
          <w:fldData xml:space="preserve">PEVuZE5vdGU+PENpdGU+PEF1dGhvcj5MaW5uZW1vcmtlbjwvQXV0aG9yPjxZZWFyPjIwMTg8L1ll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==
</w:fldData>
        </w:fldChar>
      </w:r>
      <w:r w:rsidR="00445CA1" w:rsidRPr="00AE2611">
        <w:instrText xml:space="preserve"> ADDIN EN.CITE.DATA </w:instrText>
      </w:r>
      <w:r w:rsidR="00445CA1" w:rsidRPr="00AE2611">
        <w:fldChar w:fldCharType="end"/>
      </w:r>
      <w:r w:rsidR="00637D72" w:rsidRPr="00AE2611">
        <w:fldChar w:fldCharType="separate"/>
      </w:r>
      <w:r w:rsidR="00445CA1" w:rsidRPr="00AE2611">
        <w:rPr>
          <w:noProof/>
        </w:rPr>
        <w:t>[23]</w:t>
      </w:r>
      <w:r w:rsidR="00637D72" w:rsidRPr="00AE2611">
        <w:fldChar w:fldCharType="end"/>
      </w:r>
      <w:r w:rsidR="00637D72" w:rsidRPr="00AE2611">
        <w:t xml:space="preserve">  </w:t>
      </w:r>
      <w:r w:rsidR="00915480" w:rsidRPr="00AE2611">
        <w:t xml:space="preserve">Panellists were </w:t>
      </w:r>
      <w:r w:rsidR="00637D72" w:rsidRPr="00AE2611">
        <w:t xml:space="preserve">then </w:t>
      </w:r>
      <w:r w:rsidR="00915480" w:rsidRPr="00AE2611">
        <w:t xml:space="preserve">asked </w:t>
      </w:r>
      <w:r w:rsidR="00784F98" w:rsidRPr="00AE2611">
        <w:t>to</w:t>
      </w:r>
      <w:r w:rsidR="000446FC" w:rsidRPr="00AE2611">
        <w:t xml:space="preserve"> </w:t>
      </w:r>
      <w:r w:rsidR="00B02D90" w:rsidRPr="00AE2611">
        <w:t xml:space="preserve">consider the </w:t>
      </w:r>
      <w:r w:rsidR="002C0E7B" w:rsidRPr="00AE2611">
        <w:t xml:space="preserve">question </w:t>
      </w:r>
      <w:r w:rsidR="00E47E78" w:rsidRPr="00AE2611">
        <w:t>‘</w:t>
      </w:r>
      <w:r w:rsidR="00654A41" w:rsidRPr="00AE2611">
        <w:rPr>
          <w:i/>
        </w:rPr>
        <w:t>What are the most important opportunities</w:t>
      </w:r>
      <w:r w:rsidR="00F63413" w:rsidRPr="00AE2611">
        <w:rPr>
          <w:i/>
        </w:rPr>
        <w:t xml:space="preserve"> and challenges in adapting supported employment interventions for</w:t>
      </w:r>
      <w:r w:rsidR="00654A41" w:rsidRPr="00AE2611">
        <w:rPr>
          <w:i/>
        </w:rPr>
        <w:t xml:space="preserve"> people with </w:t>
      </w:r>
      <w:r w:rsidR="00E300F5" w:rsidRPr="00AE2611">
        <w:rPr>
          <w:i/>
        </w:rPr>
        <w:t xml:space="preserve">chronic </w:t>
      </w:r>
      <w:r w:rsidR="00AE08F5" w:rsidRPr="00AE2611">
        <w:rPr>
          <w:i/>
        </w:rPr>
        <w:t xml:space="preserve">low back </w:t>
      </w:r>
      <w:r w:rsidR="00654A41" w:rsidRPr="00AE2611">
        <w:rPr>
          <w:i/>
        </w:rPr>
        <w:t>pain</w:t>
      </w:r>
      <w:r w:rsidR="006B2296" w:rsidRPr="00AE2611">
        <w:rPr>
          <w:i/>
        </w:rPr>
        <w:t>?</w:t>
      </w:r>
      <w:r w:rsidR="006B2296" w:rsidRPr="00AE2611">
        <w:t>’</w:t>
      </w:r>
      <w:r w:rsidR="00E47E78" w:rsidRPr="00AE2611">
        <w:t xml:space="preserve"> </w:t>
      </w:r>
    </w:p>
    <w:p w14:paraId="07064A93" w14:textId="77777777" w:rsidR="0059713E" w:rsidRPr="00AE2611" w:rsidRDefault="0059713E" w:rsidP="00D6712D">
      <w:pPr>
        <w:spacing w:line="480" w:lineRule="auto"/>
      </w:pPr>
    </w:p>
    <w:p w14:paraId="20805B7A" w14:textId="35356751" w:rsidR="003E2140" w:rsidRPr="00AE2611" w:rsidRDefault="00422899" w:rsidP="00D6712D">
      <w:pPr>
        <w:spacing w:line="480" w:lineRule="auto"/>
      </w:pPr>
      <w:r w:rsidRPr="00AE2611">
        <w:t xml:space="preserve">We </w:t>
      </w:r>
      <w:r w:rsidR="00637D72" w:rsidRPr="00AE2611">
        <w:t>followed the</w:t>
      </w:r>
      <w:r w:rsidR="001C0421" w:rsidRPr="00AE2611">
        <w:t xml:space="preserve"> four main stages</w:t>
      </w:r>
      <w:r w:rsidR="00637D72" w:rsidRPr="00AE2611">
        <w:t xml:space="preserve"> of NGT</w:t>
      </w:r>
      <w:r w:rsidR="001C0421" w:rsidRPr="00AE2611">
        <w:t xml:space="preserve">: silent generation of items for consideration, </w:t>
      </w:r>
      <w:r w:rsidR="00CD3279" w:rsidRPr="00AE2611">
        <w:t>a so-called ‘</w:t>
      </w:r>
      <w:r w:rsidR="001C0421" w:rsidRPr="00AE2611">
        <w:t>round robin</w:t>
      </w:r>
      <w:r w:rsidR="00CD3279" w:rsidRPr="00AE2611">
        <w:t>’ (</w:t>
      </w:r>
      <w:r w:rsidR="00CD3279" w:rsidRPr="00AE2611">
        <w:rPr>
          <w:i/>
        </w:rPr>
        <w:t>i.e.</w:t>
      </w:r>
      <w:r w:rsidR="00CD3279" w:rsidRPr="00AE2611">
        <w:t xml:space="preserve"> where each participant takes a turn)</w:t>
      </w:r>
      <w:r w:rsidR="001C0421" w:rsidRPr="00AE2611">
        <w:t xml:space="preserve"> feedback of generated items, clarification, and finally panel voting (ranking)</w:t>
      </w:r>
      <w:r w:rsidR="00493896" w:rsidRPr="00AE2611">
        <w:t>.</w:t>
      </w:r>
      <w:r w:rsidR="00493896" w:rsidRPr="00AE2611">
        <w:fldChar w:fldCharType="begin"/>
      </w:r>
      <w:r w:rsidR="00445CA1" w:rsidRPr="00AE2611">
        <w:instrText xml:space="preserve"> ADDIN EN.CITE &lt;EndNote&gt;&lt;Cite&gt;&lt;Author&gt;McMillan&lt;/Author&gt;&lt;Year&gt;2016&lt;/Year&gt;&lt;RecNum&gt;26&lt;/RecNum&gt;&lt;DisplayText&gt;[24]&lt;/DisplayText&gt;&lt;record&gt;&lt;rec-number&gt;26&lt;/rec-number&gt;&lt;foreign-keys&gt;&lt;key app="EN" db-id="tspaxt02z2ve5qeaadxxap2tsssx5v0td9pr" timestamp="1548689737"&gt;26&lt;/key&gt;&lt;/foreign-keys&gt;&lt;ref-type name="Journal Article"&gt;17&lt;/ref-type&gt;&lt;contributors&gt;&lt;authors&gt;&lt;author&gt;McMillan, S. S.&lt;/author&gt;&lt;author&gt;King, M.&lt;/author&gt;&lt;author&gt;Tully, M. P.&lt;/author&gt;&lt;/authors&gt;&lt;/contributors&gt;&lt;auth-address&gt;School of Pharmacy, Menzies Health Institute Queensland, Griffith University, Gold Coast Campus, Gold Coast, QLD, Australia.&amp;#xD;Manchester Pharmacy School, University of Manchester, Oxford Road, Manchester, UK. mary.tully@manchester.ac.uk.&amp;#xD;Manchester Academic Health Sciences Centre, Oxford Road, Manchester, UK. mary.tully@manchester.ac.uk.&lt;/auth-address&gt;&lt;titles&gt;&lt;title&gt;How to use the nominal group and Delphi techniques&lt;/title&gt;&lt;secondary-title&gt;Int J Clin Pharm&lt;/secondary-title&gt;&lt;/titles&gt;&lt;periodical&gt;&lt;full-title&gt;Int J Clin Pharm&lt;/full-title&gt;&lt;/periodical&gt;&lt;pages&gt;655-62&lt;/pages&gt;&lt;volume&gt;38&lt;/volume&gt;&lt;number&gt;3&lt;/number&gt;&lt;keywords&gt;&lt;keyword&gt;*Consensus&lt;/keyword&gt;&lt;keyword&gt;*Delphi Technique&lt;/keyword&gt;&lt;keyword&gt;Focus Groups/*methods&lt;/keyword&gt;&lt;keyword&gt;Humans&lt;/keyword&gt;&lt;keyword&gt;Pharmacy Research/*methods&lt;/keyword&gt;&lt;keyword&gt;*Research Design&lt;/keyword&gt;&lt;keyword&gt;Consensus methods&lt;/keyword&gt;&lt;keyword&gt;Delphi technique&lt;/keyword&gt;&lt;keyword&gt;Nominal group technique&lt;/keyword&gt;&lt;/keywords&gt;&lt;dates&gt;&lt;year&gt;2016&lt;/year&gt;&lt;pub-dates&gt;&lt;date&gt;Jun&lt;/date&gt;&lt;/pub-dates&gt;&lt;/dates&gt;&lt;isbn&gt;2210-7711 (Electronic)&lt;/isbn&gt;&lt;accession-num&gt;26846316&lt;/accession-num&gt;&lt;urls&gt;&lt;related-urls&gt;&lt;url&gt;https://www.ncbi.nlm.nih.gov/pubmed/26846316&lt;/url&gt;&lt;/related-urls&gt;&lt;/urls&gt;&lt;custom2&gt;PMC4909789&lt;/custom2&gt;&lt;electronic-resource-num&gt;10.1007/s11096-016-0257-x&lt;/electronic-resource-num&gt;&lt;/record&gt;&lt;/Cite&gt;&lt;/EndNote&gt;</w:instrText>
      </w:r>
      <w:r w:rsidR="00493896" w:rsidRPr="00AE2611">
        <w:fldChar w:fldCharType="separate"/>
      </w:r>
      <w:r w:rsidR="00445CA1" w:rsidRPr="00AE2611">
        <w:rPr>
          <w:noProof/>
        </w:rPr>
        <w:t>[24]</w:t>
      </w:r>
      <w:r w:rsidR="00493896" w:rsidRPr="00AE2611">
        <w:fldChar w:fldCharType="end"/>
      </w:r>
      <w:r w:rsidR="00E23A0C" w:rsidRPr="00AE2611">
        <w:t xml:space="preserve"> </w:t>
      </w:r>
      <w:r w:rsidR="004D2299" w:rsidRPr="00AE2611">
        <w:t>We adopted a modification to NGT timings</w:t>
      </w:r>
      <w:r w:rsidR="00B33041" w:rsidRPr="00AE2611">
        <w:t>,</w:t>
      </w:r>
      <w:r w:rsidR="004D2299" w:rsidRPr="00AE2611">
        <w:t xml:space="preserve"> similar to that suggested by Varga-Atkins, to facilitate fitting the</w:t>
      </w:r>
      <w:r w:rsidR="00E17640" w:rsidRPr="00AE2611">
        <w:t xml:space="preserve"> process</w:t>
      </w:r>
      <w:r w:rsidR="004D2299" w:rsidRPr="00AE2611">
        <w:t xml:space="preserve"> into our workshop window</w:t>
      </w:r>
      <w:r w:rsidR="00297752" w:rsidRPr="00AE2611">
        <w:t>—</w:t>
      </w:r>
      <w:r w:rsidR="00F160DD" w:rsidRPr="00AE2611">
        <w:t>an allotted time of 90 minutes.</w:t>
      </w:r>
      <w:r w:rsidR="004104DA" w:rsidRPr="00AE2611">
        <w:fldChar w:fldCharType="begin"/>
      </w:r>
      <w:r w:rsidR="00445CA1" w:rsidRPr="00AE2611">
        <w:instrText xml:space="preserve"> ADDIN EN.CITE &lt;EndNote&gt;&lt;Cite&gt;&lt;Author&gt;Varga-Atkins T&lt;/Author&gt;&lt;Year&gt;2011&lt;/Year&gt;&lt;RecNum&gt;39&lt;/RecNum&gt;&lt;DisplayText&gt;[25]&lt;/DisplayText&gt;&lt;record&gt;&lt;rec-number&gt;39&lt;/rec-number&gt;&lt;foreign-keys&gt;&lt;key app="EN" db-id="tspaxt02z2ve5qeaadxxap2tsssx5v0td9pr" timestamp="1548689737"&gt;39&lt;/key&gt;&lt;/foreign-keys&gt;&lt;ref-type name="Report"&gt;27&lt;/ref-type&gt;&lt;contributors&gt;&lt;authors&gt;&lt;author&gt;Varga-Atkins T,&lt;/author&gt;&lt;author&gt;Bunyan N,&lt;/author&gt;&lt;author&gt;McIsaac J,&lt;/author&gt;&lt;author&gt;Fewtrell J.&lt;/author&gt;&lt;author&gt; &lt;/author&gt;&lt;/authors&gt;&lt;/contributors&gt;&lt;titles&gt;&lt;title&gt;The Nominal Group Technique: a practical guide for facilitators. Written for the ELESIG Small Grants Scheme&lt;/title&gt;&lt;/titles&gt;&lt;dates&gt;&lt;year&gt;2011&lt;/year&gt;&lt;/dates&gt;&lt;pub-location&gt;Liverpool&lt;/pub-location&gt;&lt;publisher&gt;Liverpool: University of Liverpool. &lt;/publisher&gt;&lt;urls&gt;&lt;/urls&gt;&lt;/record&gt;&lt;/Cite&gt;&lt;/EndNote&gt;</w:instrText>
      </w:r>
      <w:r w:rsidR="004104DA" w:rsidRPr="00AE2611">
        <w:fldChar w:fldCharType="separate"/>
      </w:r>
      <w:r w:rsidR="00445CA1" w:rsidRPr="00AE2611">
        <w:rPr>
          <w:noProof/>
        </w:rPr>
        <w:t>[25]</w:t>
      </w:r>
      <w:r w:rsidR="004104DA" w:rsidRPr="00AE2611">
        <w:fldChar w:fldCharType="end"/>
      </w:r>
      <w:r w:rsidR="004104DA" w:rsidRPr="00AE2611">
        <w:t xml:space="preserve"> </w:t>
      </w:r>
      <w:r w:rsidR="00252FDC" w:rsidRPr="00AE2611">
        <w:t>This</w:t>
      </w:r>
      <w:r w:rsidR="00CE1FE6" w:rsidRPr="00AE2611">
        <w:t xml:space="preserve"> </w:t>
      </w:r>
      <w:r w:rsidR="00644C9C" w:rsidRPr="00AE2611">
        <w:t xml:space="preserve">pragmatic approach </w:t>
      </w:r>
      <w:r w:rsidR="00CE1FE6" w:rsidRPr="00AE2611">
        <w:t>was intended t</w:t>
      </w:r>
      <w:r w:rsidR="00644C9C" w:rsidRPr="00AE2611">
        <w:t xml:space="preserve">o </w:t>
      </w:r>
      <w:r w:rsidR="00CE1FE6" w:rsidRPr="00AE2611">
        <w:t>capitalis</w:t>
      </w:r>
      <w:r w:rsidR="00634B81" w:rsidRPr="00AE2611">
        <w:t>e</w:t>
      </w:r>
      <w:r w:rsidR="00644C9C" w:rsidRPr="00AE2611">
        <w:t xml:space="preserve"> </w:t>
      </w:r>
      <w:r w:rsidR="00CE1FE6" w:rsidRPr="00AE2611">
        <w:t xml:space="preserve">on </w:t>
      </w:r>
      <w:r w:rsidR="00644C9C" w:rsidRPr="00AE2611">
        <w:t xml:space="preserve">the </w:t>
      </w:r>
      <w:r w:rsidR="00047CC3" w:rsidRPr="00AE2611">
        <w:t>sesqui</w:t>
      </w:r>
      <w:r w:rsidR="00912415" w:rsidRPr="00AE2611">
        <w:t>a</w:t>
      </w:r>
      <w:r w:rsidR="00047CC3" w:rsidRPr="00AE2611">
        <w:t>nn</w:t>
      </w:r>
      <w:r w:rsidR="00912415" w:rsidRPr="00AE2611">
        <w:t>u</w:t>
      </w:r>
      <w:r w:rsidR="00047CC3" w:rsidRPr="00AE2611">
        <w:t>al</w:t>
      </w:r>
      <w:r w:rsidR="00644C9C" w:rsidRPr="00AE2611">
        <w:t xml:space="preserve"> </w:t>
      </w:r>
      <w:r w:rsidR="00E56F95" w:rsidRPr="00AE2611">
        <w:t xml:space="preserve">gathering </w:t>
      </w:r>
      <w:r w:rsidR="00423256" w:rsidRPr="00AE2611">
        <w:t xml:space="preserve">at this conference </w:t>
      </w:r>
      <w:r w:rsidR="00E56F95" w:rsidRPr="00AE2611">
        <w:t>o</w:t>
      </w:r>
      <w:r w:rsidR="00BB1197" w:rsidRPr="00AE2611">
        <w:t>f</w:t>
      </w:r>
      <w:r w:rsidR="00644C9C" w:rsidRPr="00AE2611">
        <w:t xml:space="preserve"> </w:t>
      </w:r>
      <w:r w:rsidR="00423256" w:rsidRPr="00AE2611">
        <w:t>experienced researchers</w:t>
      </w:r>
      <w:r w:rsidR="00644C9C" w:rsidRPr="00AE2611">
        <w:t xml:space="preserve"> </w:t>
      </w:r>
      <w:r w:rsidR="00E42796" w:rsidRPr="00AE2611">
        <w:t xml:space="preserve">and clinicians </w:t>
      </w:r>
      <w:r w:rsidR="00644C9C" w:rsidRPr="00AE2611">
        <w:t>with relevant interests</w:t>
      </w:r>
      <w:r w:rsidR="002A36BF" w:rsidRPr="00AE2611">
        <w:t xml:space="preserve">. </w:t>
      </w:r>
    </w:p>
    <w:p w14:paraId="349A53E4" w14:textId="77777777" w:rsidR="003E2140" w:rsidRPr="00AE2611" w:rsidRDefault="003E2140" w:rsidP="00D6712D">
      <w:pPr>
        <w:spacing w:line="480" w:lineRule="auto"/>
      </w:pPr>
    </w:p>
    <w:p w14:paraId="513C8560" w14:textId="697DE492" w:rsidR="0025601F" w:rsidRPr="00AE2611" w:rsidRDefault="00644C9C" w:rsidP="00D6712D">
      <w:pPr>
        <w:spacing w:line="480" w:lineRule="auto"/>
      </w:pPr>
      <w:r w:rsidRPr="00AE2611">
        <w:t>In the silent generati</w:t>
      </w:r>
      <w:r w:rsidR="00BB6D8E" w:rsidRPr="00AE2611">
        <w:t xml:space="preserve">on phase, </w:t>
      </w:r>
      <w:r w:rsidR="00754389" w:rsidRPr="00AE2611">
        <w:t>panellists</w:t>
      </w:r>
      <w:r w:rsidR="00BB6D8E" w:rsidRPr="00AE2611">
        <w:t xml:space="preserve"> were given 10</w:t>
      </w:r>
      <w:r w:rsidRPr="00AE2611">
        <w:t xml:space="preserve"> minutes to consider the research question</w:t>
      </w:r>
      <w:r w:rsidR="00647BA6" w:rsidRPr="00AE2611">
        <w:t>,</w:t>
      </w:r>
      <w:r w:rsidRPr="00AE2611">
        <w:t xml:space="preserve"> without discussion. In the </w:t>
      </w:r>
      <w:r w:rsidR="0004158C" w:rsidRPr="00AE2611">
        <w:t>‘</w:t>
      </w:r>
      <w:r w:rsidRPr="00AE2611">
        <w:t>round robin</w:t>
      </w:r>
      <w:r w:rsidR="0004158C" w:rsidRPr="00AE2611">
        <w:t>’</w:t>
      </w:r>
      <w:r w:rsidRPr="00AE2611">
        <w:t xml:space="preserve"> phase</w:t>
      </w:r>
      <w:r w:rsidR="00D6449B" w:rsidRPr="00AE2611">
        <w:t>,</w:t>
      </w:r>
      <w:r w:rsidRPr="00AE2611">
        <w:t xml:space="preserve"> each </w:t>
      </w:r>
      <w:r w:rsidR="00F85E72" w:rsidRPr="00AE2611">
        <w:t>panellist</w:t>
      </w:r>
      <w:r w:rsidRPr="00AE2611">
        <w:t xml:space="preserve"> in turn f</w:t>
      </w:r>
      <w:r w:rsidR="00F85E72" w:rsidRPr="00AE2611">
        <w:t>ed</w:t>
      </w:r>
      <w:r w:rsidRPr="00AE2611">
        <w:t xml:space="preserve"> back one of the items they g</w:t>
      </w:r>
      <w:r w:rsidR="009568CD" w:rsidRPr="00AE2611">
        <w:t>enerated to the facilitator, who wr</w:t>
      </w:r>
      <w:r w:rsidR="00F85E72" w:rsidRPr="00AE2611">
        <w:t>ote</w:t>
      </w:r>
      <w:r w:rsidR="009568CD" w:rsidRPr="00AE2611">
        <w:t xml:space="preserve"> th</w:t>
      </w:r>
      <w:r w:rsidR="00150CE6" w:rsidRPr="00AE2611">
        <w:t>ese</w:t>
      </w:r>
      <w:r w:rsidR="009568CD" w:rsidRPr="00AE2611">
        <w:t xml:space="preserve"> on a flip-board, without discussion. </w:t>
      </w:r>
      <w:r w:rsidR="00BB6D8E" w:rsidRPr="00AE2611">
        <w:t>Twenty minutes were</w:t>
      </w:r>
      <w:r w:rsidR="00824225" w:rsidRPr="00AE2611">
        <w:t xml:space="preserve"> allowed for this stage.</w:t>
      </w:r>
      <w:r w:rsidR="00047CC3" w:rsidRPr="00AE2611">
        <w:t xml:space="preserve"> </w:t>
      </w:r>
      <w:r w:rsidR="001A7F10" w:rsidRPr="00AE2611">
        <w:t xml:space="preserve">Discussion </w:t>
      </w:r>
      <w:r w:rsidR="00824225" w:rsidRPr="00AE2611">
        <w:t>occurred</w:t>
      </w:r>
      <w:r w:rsidR="001A7F10" w:rsidRPr="00AE2611">
        <w:t xml:space="preserve"> in the clarification phase</w:t>
      </w:r>
      <w:r w:rsidR="00FD4308" w:rsidRPr="00AE2611">
        <w:t xml:space="preserve"> (20 minutes)</w:t>
      </w:r>
      <w:r w:rsidR="001A7F10" w:rsidRPr="00AE2611">
        <w:t xml:space="preserve">, where </w:t>
      </w:r>
      <w:r w:rsidR="00285C9A" w:rsidRPr="00AE2611">
        <w:t>panellists</w:t>
      </w:r>
      <w:r w:rsidR="00833E99" w:rsidRPr="00AE2611">
        <w:t xml:space="preserve"> were</w:t>
      </w:r>
      <w:r w:rsidR="003B2B8D" w:rsidRPr="00AE2611">
        <w:t xml:space="preserve"> </w:t>
      </w:r>
      <w:r w:rsidR="00285C9A" w:rsidRPr="00AE2611">
        <w:t>invited</w:t>
      </w:r>
      <w:r w:rsidR="00833E99" w:rsidRPr="00AE2611">
        <w:t xml:space="preserve"> to</w:t>
      </w:r>
      <w:r w:rsidR="00824225" w:rsidRPr="00AE2611">
        <w:t xml:space="preserve"> clarify</w:t>
      </w:r>
      <w:r w:rsidR="003B2B8D" w:rsidRPr="00AE2611">
        <w:t xml:space="preserve"> specifics</w:t>
      </w:r>
      <w:r w:rsidR="00824225" w:rsidRPr="00AE2611">
        <w:t xml:space="preserve"> </w:t>
      </w:r>
      <w:r w:rsidR="002D13AE" w:rsidRPr="00AE2611">
        <w:t>and</w:t>
      </w:r>
      <w:r w:rsidR="00225875" w:rsidRPr="00AE2611">
        <w:t xml:space="preserve"> to</w:t>
      </w:r>
      <w:r w:rsidR="00824225" w:rsidRPr="00AE2611">
        <w:t xml:space="preserve"> </w:t>
      </w:r>
      <w:r w:rsidR="001A7F10" w:rsidRPr="00AE2611">
        <w:t>conside</w:t>
      </w:r>
      <w:r w:rsidR="00824225" w:rsidRPr="00AE2611">
        <w:t>r whether any of the items could</w:t>
      </w:r>
      <w:r w:rsidR="001A7F10" w:rsidRPr="00AE2611">
        <w:t xml:space="preserve"> be grouped together or removed. </w:t>
      </w:r>
      <w:r w:rsidR="003C263F" w:rsidRPr="00AE2611">
        <w:t xml:space="preserve">Once the </w:t>
      </w:r>
      <w:r w:rsidR="00970377" w:rsidRPr="00AE2611">
        <w:t>panellists</w:t>
      </w:r>
      <w:r w:rsidR="003C263F" w:rsidRPr="00AE2611">
        <w:t xml:space="preserve"> </w:t>
      </w:r>
      <w:r w:rsidR="00970377" w:rsidRPr="00AE2611">
        <w:t>we</w:t>
      </w:r>
      <w:r w:rsidR="003C263F" w:rsidRPr="00AE2611">
        <w:t xml:space="preserve">re happy with the refined set of </w:t>
      </w:r>
      <w:r w:rsidR="0095780B" w:rsidRPr="00AE2611">
        <w:t xml:space="preserve">clarified </w:t>
      </w:r>
      <w:r w:rsidR="003C263F" w:rsidRPr="00AE2611">
        <w:t>items</w:t>
      </w:r>
      <w:r w:rsidR="0095780B" w:rsidRPr="00AE2611">
        <w:t>,</w:t>
      </w:r>
      <w:r w:rsidR="007D2969" w:rsidRPr="00AE2611">
        <w:t xml:space="preserve"> they </w:t>
      </w:r>
      <w:r w:rsidR="003C263F" w:rsidRPr="00AE2611">
        <w:t>ranked each item</w:t>
      </w:r>
      <w:r w:rsidR="007D2969" w:rsidRPr="00AE2611">
        <w:t xml:space="preserve"> for perceived importance using a provided </w:t>
      </w:r>
      <w:r w:rsidR="003C263F" w:rsidRPr="00AE2611">
        <w:t>sheet</w:t>
      </w:r>
      <w:r w:rsidR="00162AB7" w:rsidRPr="00AE2611">
        <w:t xml:space="preserve">, where higher </w:t>
      </w:r>
      <w:r w:rsidR="00970377" w:rsidRPr="00AE2611">
        <w:t>ranking</w:t>
      </w:r>
      <w:r w:rsidR="007D2969" w:rsidRPr="00AE2611">
        <w:t>s</w:t>
      </w:r>
      <w:r w:rsidR="00970377" w:rsidRPr="00AE2611">
        <w:t xml:space="preserve"> </w:t>
      </w:r>
      <w:r w:rsidR="00FC65BC" w:rsidRPr="00AE2611">
        <w:t>indica</w:t>
      </w:r>
      <w:r w:rsidR="00162AB7" w:rsidRPr="00AE2611">
        <w:t>ted greater perceived importanc</w:t>
      </w:r>
      <w:r w:rsidR="00580512" w:rsidRPr="00AE2611">
        <w:t>e</w:t>
      </w:r>
      <w:r w:rsidR="003C263F" w:rsidRPr="00AE2611">
        <w:t>. For example, if 1</w:t>
      </w:r>
      <w:r w:rsidR="00912415" w:rsidRPr="00AE2611">
        <w:t>2</w:t>
      </w:r>
      <w:r w:rsidR="003C263F" w:rsidRPr="00AE2611">
        <w:t xml:space="preserve"> items</w:t>
      </w:r>
      <w:r w:rsidR="009110F4" w:rsidRPr="00AE2611">
        <w:t xml:space="preserve"> </w:t>
      </w:r>
      <w:r w:rsidR="003C263F" w:rsidRPr="00AE2611">
        <w:t xml:space="preserve">were shortlisted following the clarification phase, then each </w:t>
      </w:r>
      <w:r w:rsidR="00385999" w:rsidRPr="00AE2611">
        <w:t>panellist</w:t>
      </w:r>
      <w:r w:rsidR="003C263F" w:rsidRPr="00AE2611">
        <w:t xml:space="preserve"> </w:t>
      </w:r>
      <w:r w:rsidR="00F51709" w:rsidRPr="00AE2611">
        <w:t xml:space="preserve">would </w:t>
      </w:r>
      <w:r w:rsidR="003C263F" w:rsidRPr="00AE2611">
        <w:t>order these from most important to least important</w:t>
      </w:r>
      <w:r w:rsidR="00B900A8" w:rsidRPr="00AE2611">
        <w:t>, by awarding 1</w:t>
      </w:r>
      <w:r w:rsidR="000A0C23" w:rsidRPr="00AE2611">
        <w:t>2</w:t>
      </w:r>
      <w:r w:rsidR="00580512" w:rsidRPr="00AE2611">
        <w:t xml:space="preserve"> down</w:t>
      </w:r>
      <w:r w:rsidR="00DF7F91" w:rsidRPr="00AE2611">
        <w:t xml:space="preserve"> to </w:t>
      </w:r>
      <w:r w:rsidR="004D12AD" w:rsidRPr="00AE2611">
        <w:t>one</w:t>
      </w:r>
      <w:r w:rsidR="00B900A8" w:rsidRPr="00AE2611">
        <w:t xml:space="preserve"> point</w:t>
      </w:r>
      <w:r w:rsidR="000A0C23" w:rsidRPr="00AE2611">
        <w:t>s</w:t>
      </w:r>
      <w:r w:rsidR="00B900A8" w:rsidRPr="00AE2611">
        <w:t xml:space="preserve"> for each item</w:t>
      </w:r>
      <w:r w:rsidR="00DF7F91" w:rsidRPr="00AE2611">
        <w:t>,</w:t>
      </w:r>
      <w:r w:rsidR="00B900A8" w:rsidRPr="00AE2611">
        <w:t xml:space="preserve"> without replacement</w:t>
      </w:r>
      <w:r w:rsidR="003C263F" w:rsidRPr="00AE2611">
        <w:t>.</w:t>
      </w:r>
      <w:r w:rsidR="00BB6D8E" w:rsidRPr="00AE2611">
        <w:t xml:space="preserve"> Ten minutes were</w:t>
      </w:r>
      <w:r w:rsidR="00850255" w:rsidRPr="00AE2611">
        <w:t xml:space="preserve"> allotted for th</w:t>
      </w:r>
      <w:r w:rsidR="0028333E" w:rsidRPr="00AE2611">
        <w:t xml:space="preserve">e </w:t>
      </w:r>
      <w:r w:rsidR="00A73D77" w:rsidRPr="00AE2611">
        <w:t>ranking</w:t>
      </w:r>
      <w:r w:rsidR="00850255" w:rsidRPr="00AE2611">
        <w:t xml:space="preserve"> stage.</w:t>
      </w:r>
      <w:r w:rsidR="00047CC3" w:rsidRPr="00AE2611">
        <w:t xml:space="preserve"> </w:t>
      </w:r>
      <w:r w:rsidR="00A73D77" w:rsidRPr="00AE2611">
        <w:t xml:space="preserve">Ranks </w:t>
      </w:r>
      <w:r w:rsidR="0028333E" w:rsidRPr="00AE2611">
        <w:t>were</w:t>
      </w:r>
      <w:r w:rsidR="00B900A8" w:rsidRPr="00AE2611">
        <w:t xml:space="preserve"> </w:t>
      </w:r>
      <w:r w:rsidR="00A73D77" w:rsidRPr="00AE2611">
        <w:t>summed</w:t>
      </w:r>
      <w:r w:rsidR="00B900A8" w:rsidRPr="00AE2611">
        <w:t xml:space="preserve"> and reported back to the panel. To facilitate </w:t>
      </w:r>
      <w:r w:rsidR="0012472E" w:rsidRPr="00AE2611">
        <w:t>this,</w:t>
      </w:r>
      <w:r w:rsidR="00B900A8" w:rsidRPr="00AE2611">
        <w:t xml:space="preserve"> we designed a spreadsheet that would </w:t>
      </w:r>
      <w:r w:rsidR="007E2FB9" w:rsidRPr="00AE2611">
        <w:t xml:space="preserve">sum </w:t>
      </w:r>
      <w:r w:rsidR="00B900A8" w:rsidRPr="00AE2611">
        <w:t>rank</w:t>
      </w:r>
      <w:r w:rsidR="007E2FB9" w:rsidRPr="00AE2611">
        <w:t>s</w:t>
      </w:r>
      <w:r w:rsidR="00B900A8" w:rsidRPr="00AE2611">
        <w:t xml:space="preserve"> and graph </w:t>
      </w:r>
      <w:r w:rsidR="00B8269C" w:rsidRPr="00AE2611">
        <w:t>the relative importance</w:t>
      </w:r>
      <w:r w:rsidR="00CF5BF5" w:rsidRPr="00AE2611">
        <w:t xml:space="preserve"> as soon as </w:t>
      </w:r>
      <w:r w:rsidR="00B8269C" w:rsidRPr="00AE2611">
        <w:t>ranks</w:t>
      </w:r>
      <w:r w:rsidR="00CF5BF5" w:rsidRPr="00AE2611">
        <w:t xml:space="preserve"> were input </w:t>
      </w:r>
      <w:r w:rsidR="00406F26" w:rsidRPr="00AE2611">
        <w:t>after</w:t>
      </w:r>
      <w:r w:rsidR="00CF5BF5" w:rsidRPr="00AE2611">
        <w:t xml:space="preserve"> collection. </w:t>
      </w:r>
      <w:r w:rsidR="00A0288C" w:rsidRPr="00AE2611">
        <w:t xml:space="preserve">The results were reported </w:t>
      </w:r>
      <w:r w:rsidR="008724DA" w:rsidRPr="00AE2611">
        <w:t>back,</w:t>
      </w:r>
      <w:r w:rsidR="00A0288C" w:rsidRPr="00AE2611">
        <w:t xml:space="preserve"> and ratification of the results was </w:t>
      </w:r>
      <w:r w:rsidR="003D776F" w:rsidRPr="00AE2611">
        <w:t xml:space="preserve">collectively </w:t>
      </w:r>
      <w:r w:rsidR="00A0288C" w:rsidRPr="00AE2611">
        <w:t xml:space="preserve">sought from </w:t>
      </w:r>
      <w:r w:rsidR="00B36E81" w:rsidRPr="00AE2611">
        <w:t>the</w:t>
      </w:r>
      <w:r w:rsidR="00A0288C" w:rsidRPr="00AE2611">
        <w:t xml:space="preserve"> </w:t>
      </w:r>
      <w:r w:rsidR="00385999" w:rsidRPr="00AE2611">
        <w:t>panellists</w:t>
      </w:r>
      <w:r w:rsidR="00A0288C" w:rsidRPr="00AE2611">
        <w:t xml:space="preserve">. </w:t>
      </w:r>
      <w:r w:rsidR="00BB6D8E" w:rsidRPr="00AE2611">
        <w:t xml:space="preserve">Ten minutes were allowed for this </w:t>
      </w:r>
      <w:r w:rsidR="00D75051" w:rsidRPr="00AE2611">
        <w:t xml:space="preserve">final </w:t>
      </w:r>
      <w:r w:rsidR="00BB6D8E" w:rsidRPr="00AE2611">
        <w:t xml:space="preserve">stage. </w:t>
      </w:r>
      <w:r w:rsidR="00BF262F" w:rsidRPr="00AE2611">
        <w:t xml:space="preserve">All </w:t>
      </w:r>
      <w:r w:rsidR="00CC20FC" w:rsidRPr="00AE2611">
        <w:t>participants re</w:t>
      </w:r>
      <w:r w:rsidR="0082435B" w:rsidRPr="00AE2611">
        <w:t xml:space="preserve">ceived oral and written information about the study and </w:t>
      </w:r>
      <w:r w:rsidR="00794E21" w:rsidRPr="00AE2611">
        <w:t xml:space="preserve">gave </w:t>
      </w:r>
      <w:r w:rsidR="0082435B" w:rsidRPr="00AE2611">
        <w:t xml:space="preserve">written consent to be </w:t>
      </w:r>
      <w:r w:rsidR="00873C89" w:rsidRPr="00AE2611">
        <w:t>acknowledged in the study report</w:t>
      </w:r>
      <w:r w:rsidR="005C1365" w:rsidRPr="00AE2611">
        <w:t xml:space="preserve">. </w:t>
      </w:r>
    </w:p>
    <w:p w14:paraId="539889E3" w14:textId="77777777" w:rsidR="009716AE" w:rsidRPr="00AE2611" w:rsidRDefault="009716AE" w:rsidP="00D6712D">
      <w:pPr>
        <w:spacing w:line="480" w:lineRule="auto"/>
      </w:pPr>
    </w:p>
    <w:p w14:paraId="4A100D66" w14:textId="0302C7A5" w:rsidR="00A020F7" w:rsidRPr="00AE2611" w:rsidRDefault="00A020F7" w:rsidP="00FE3046">
      <w:pPr>
        <w:pStyle w:val="Heading1"/>
        <w:spacing w:line="480" w:lineRule="auto"/>
        <w:rPr>
          <w:b/>
        </w:rPr>
      </w:pPr>
      <w:r w:rsidRPr="00AE2611">
        <w:rPr>
          <w:b/>
        </w:rPr>
        <w:t>Results</w:t>
      </w:r>
    </w:p>
    <w:p w14:paraId="237E1CCA" w14:textId="7C309B25" w:rsidR="009833BB" w:rsidRPr="00AE2611" w:rsidRDefault="00B61DD7" w:rsidP="00D6712D">
      <w:pPr>
        <w:spacing w:line="480" w:lineRule="auto"/>
      </w:pPr>
      <w:r w:rsidRPr="00AE2611">
        <w:t>Nine</w:t>
      </w:r>
      <w:r w:rsidR="0008521E" w:rsidRPr="00AE2611">
        <w:t xml:space="preserve"> experts attend</w:t>
      </w:r>
      <w:r w:rsidRPr="00AE2611">
        <w:t>ed our workshop and complete</w:t>
      </w:r>
      <w:r w:rsidR="00307988" w:rsidRPr="00AE2611">
        <w:t>d</w:t>
      </w:r>
      <w:r w:rsidRPr="00AE2611">
        <w:t xml:space="preserve"> the </w:t>
      </w:r>
      <w:r w:rsidR="00307988" w:rsidRPr="00AE2611">
        <w:t>process</w:t>
      </w:r>
      <w:r w:rsidR="00FB2C20" w:rsidRPr="00AE2611">
        <w:t xml:space="preserve"> (</w:t>
      </w:r>
      <w:r w:rsidR="00A071FE" w:rsidRPr="00AE2611">
        <w:t>t</w:t>
      </w:r>
      <w:r w:rsidR="00FB2C20" w:rsidRPr="00AE2611">
        <w:t>able 1)</w:t>
      </w:r>
      <w:r w:rsidR="001F583F" w:rsidRPr="00AE2611">
        <w:t xml:space="preserve">. </w:t>
      </w:r>
      <w:r w:rsidR="00CD7BA2" w:rsidRPr="00AE2611">
        <w:t xml:space="preserve">Of these nine, </w:t>
      </w:r>
      <w:r w:rsidR="00BB32B0" w:rsidRPr="00AE2611">
        <w:t>three</w:t>
      </w:r>
      <w:r w:rsidR="009F3037" w:rsidRPr="00AE2611">
        <w:t xml:space="preserve"> identified as</w:t>
      </w:r>
      <w:r w:rsidR="00BB32B0" w:rsidRPr="00AE2611">
        <w:t xml:space="preserve"> </w:t>
      </w:r>
      <w:r w:rsidR="009F3037" w:rsidRPr="00AE2611">
        <w:t>British,</w:t>
      </w:r>
      <w:r w:rsidR="00BB32B0" w:rsidRPr="00AE2611">
        <w:t xml:space="preserve"> three as Norwegian, one as American/Canadian,</w:t>
      </w:r>
      <w:r w:rsidR="009F3037" w:rsidRPr="00AE2611">
        <w:t xml:space="preserve"> one as Dutch,</w:t>
      </w:r>
      <w:r w:rsidR="00BB32B0" w:rsidRPr="00AE2611">
        <w:t xml:space="preserve"> </w:t>
      </w:r>
      <w:r w:rsidR="009F3037" w:rsidRPr="00AE2611">
        <w:t xml:space="preserve">and one did not provide </w:t>
      </w:r>
      <w:r w:rsidR="00713CFD" w:rsidRPr="00AE2611">
        <w:t xml:space="preserve">a </w:t>
      </w:r>
      <w:r w:rsidR="009F3037" w:rsidRPr="00AE2611">
        <w:t>nationality. The panel</w:t>
      </w:r>
      <w:r w:rsidR="00E32002" w:rsidRPr="00AE2611">
        <w:t xml:space="preserve"> member’s</w:t>
      </w:r>
      <w:r w:rsidR="009F3037" w:rsidRPr="00AE2611">
        <w:t xml:space="preserve"> ages ranged from 31 to 60 </w:t>
      </w:r>
      <w:r w:rsidR="00235435" w:rsidRPr="00AE2611">
        <w:t xml:space="preserve">with a mean </w:t>
      </w:r>
      <w:r w:rsidR="009F3037" w:rsidRPr="00AE2611">
        <w:t>age of 42</w:t>
      </w:r>
      <w:r w:rsidR="00235435" w:rsidRPr="00AE2611">
        <w:t>.</w:t>
      </w:r>
      <w:r w:rsidR="008D34EA" w:rsidRPr="00AE2611">
        <w:t>5</w:t>
      </w:r>
      <w:r w:rsidR="001C6843" w:rsidRPr="00AE2611">
        <w:t>.</w:t>
      </w:r>
      <w:r w:rsidR="000D6B5B" w:rsidRPr="00AE2611">
        <w:t xml:space="preserve"> </w:t>
      </w:r>
      <w:r w:rsidR="00235435" w:rsidRPr="00AE2611">
        <w:t xml:space="preserve">Years of experience ranged from one to 30 with a mean of </w:t>
      </w:r>
      <w:r w:rsidR="00AC38BC" w:rsidRPr="00AE2611">
        <w:t>16.</w:t>
      </w:r>
      <w:r w:rsidR="007C2571" w:rsidRPr="00AE2611">
        <w:t>8</w:t>
      </w:r>
      <w:r w:rsidR="00235435" w:rsidRPr="00AE2611">
        <w:t xml:space="preserve"> years</w:t>
      </w:r>
      <w:r w:rsidR="00BD1B3F" w:rsidRPr="00AE2611">
        <w:t xml:space="preserve">. </w:t>
      </w:r>
      <w:r w:rsidR="003A37E2" w:rsidRPr="00AE2611">
        <w:t>The g</w:t>
      </w:r>
      <w:r w:rsidR="009F4AB9" w:rsidRPr="00AE2611">
        <w:t>ender balance</w:t>
      </w:r>
      <w:r w:rsidR="00B55F30" w:rsidRPr="00AE2611">
        <w:t xml:space="preserve"> </w:t>
      </w:r>
      <w:r w:rsidR="00C80D13" w:rsidRPr="00AE2611">
        <w:t>ratio</w:t>
      </w:r>
      <w:r w:rsidR="009F4AB9" w:rsidRPr="00AE2611">
        <w:t xml:space="preserve"> was </w:t>
      </w:r>
      <w:r w:rsidR="004A150F" w:rsidRPr="00AE2611">
        <w:t xml:space="preserve">six </w:t>
      </w:r>
      <w:r w:rsidR="009F4AB9" w:rsidRPr="00AE2611">
        <w:t>females</w:t>
      </w:r>
      <w:r w:rsidR="00B55F30" w:rsidRPr="00AE2611">
        <w:t xml:space="preserve"> to</w:t>
      </w:r>
      <w:r w:rsidR="009F4AB9" w:rsidRPr="00AE2611">
        <w:t xml:space="preserve"> </w:t>
      </w:r>
      <w:r w:rsidR="00C80D13" w:rsidRPr="00AE2611">
        <w:t>three</w:t>
      </w:r>
      <w:r w:rsidR="009F4AB9" w:rsidRPr="00AE2611">
        <w:t xml:space="preserve"> males</w:t>
      </w:r>
      <w:r w:rsidR="009833BB" w:rsidRPr="00AE2611">
        <w:t>,</w:t>
      </w:r>
      <w:r w:rsidR="00BC5B3F" w:rsidRPr="00AE2611">
        <w:t xml:space="preserve"> and </w:t>
      </w:r>
      <w:r w:rsidR="00235435" w:rsidRPr="00AE2611">
        <w:t xml:space="preserve">panellists identified as coming from </w:t>
      </w:r>
      <w:r w:rsidR="00BC5B3F" w:rsidRPr="00AE2611">
        <w:t>across</w:t>
      </w:r>
      <w:r w:rsidR="00235435" w:rsidRPr="00AE2611">
        <w:t xml:space="preserve"> research</w:t>
      </w:r>
      <w:r w:rsidR="00BC5B3F" w:rsidRPr="00AE2611">
        <w:t>,</w:t>
      </w:r>
      <w:r w:rsidR="00235435" w:rsidRPr="00AE2611">
        <w:t xml:space="preserve"> clinical</w:t>
      </w:r>
      <w:r w:rsidR="00BC5B3F" w:rsidRPr="00AE2611">
        <w:t>, and policy</w:t>
      </w:r>
      <w:r w:rsidR="00235435" w:rsidRPr="00AE2611">
        <w:t xml:space="preserve"> background</w:t>
      </w:r>
      <w:r w:rsidR="00BC5B3F" w:rsidRPr="00AE2611">
        <w:t>s</w:t>
      </w:r>
      <w:r w:rsidR="00235435" w:rsidRPr="00AE2611">
        <w:t xml:space="preserve">. </w:t>
      </w:r>
    </w:p>
    <w:p w14:paraId="37B718AE" w14:textId="77777777" w:rsidR="009833BB" w:rsidRPr="00AE2611" w:rsidRDefault="009833BB" w:rsidP="00D6712D">
      <w:pPr>
        <w:spacing w:line="480" w:lineRule="auto"/>
      </w:pPr>
    </w:p>
    <w:p w14:paraId="55436EA1" w14:textId="27B06FBF" w:rsidR="00FB2C20" w:rsidRPr="00AE2611" w:rsidRDefault="003B7B84" w:rsidP="00D6712D">
      <w:pPr>
        <w:spacing w:line="480" w:lineRule="auto"/>
      </w:pPr>
      <w:r w:rsidRPr="00AE2611">
        <w:t>Forty-</w:t>
      </w:r>
      <w:r w:rsidR="0093679C" w:rsidRPr="00AE2611">
        <w:t>eight</w:t>
      </w:r>
      <w:r w:rsidR="00B61DD7" w:rsidRPr="00AE2611">
        <w:t xml:space="preserve"> items were generated during the </w:t>
      </w:r>
      <w:r w:rsidR="0088731A" w:rsidRPr="00AE2611">
        <w:t>silent</w:t>
      </w:r>
      <w:r w:rsidR="00B61DD7" w:rsidRPr="00AE2611">
        <w:t xml:space="preserve"> generation and </w:t>
      </w:r>
      <w:r w:rsidRPr="00AE2611">
        <w:t>reported in the round robin phase</w:t>
      </w:r>
      <w:r w:rsidR="00B61DD7" w:rsidRPr="00AE2611">
        <w:t xml:space="preserve">. Following </w:t>
      </w:r>
      <w:r w:rsidR="007E28FD" w:rsidRPr="00AE2611">
        <w:t>the discussion and clarification phase</w:t>
      </w:r>
      <w:r w:rsidR="00CE4743" w:rsidRPr="00AE2611">
        <w:t>,</w:t>
      </w:r>
      <w:r w:rsidR="00FA6C0C" w:rsidRPr="00AE2611">
        <w:t xml:space="preserve"> these were condensed into 12</w:t>
      </w:r>
      <w:r w:rsidR="00FB2C20" w:rsidRPr="00AE2611">
        <w:t xml:space="preserve"> unique </w:t>
      </w:r>
      <w:r w:rsidR="00B961C4" w:rsidRPr="00AE2611">
        <w:t xml:space="preserve">and refined </w:t>
      </w:r>
      <w:r w:rsidR="00FB2C20" w:rsidRPr="00AE2611">
        <w:t>items (</w:t>
      </w:r>
      <w:r w:rsidR="007557AE" w:rsidRPr="00AE2611">
        <w:t>t</w:t>
      </w:r>
      <w:r w:rsidR="00FB2C20" w:rsidRPr="00AE2611">
        <w:t>able 2</w:t>
      </w:r>
      <w:r w:rsidR="00B61DD7" w:rsidRPr="00AE2611">
        <w:t xml:space="preserve">). </w:t>
      </w:r>
    </w:p>
    <w:p w14:paraId="155C9023" w14:textId="2E14DB11" w:rsidR="00675238" w:rsidRPr="00AE2611" w:rsidRDefault="000A41EC" w:rsidP="00D6712D">
      <w:pPr>
        <w:spacing w:line="480" w:lineRule="auto"/>
        <w:rPr>
          <w:i/>
        </w:rPr>
      </w:pPr>
      <w:r w:rsidRPr="00AE2611">
        <w:rPr>
          <w:i/>
        </w:rPr>
        <w:t>&lt;&lt;Table</w:t>
      </w:r>
      <w:r w:rsidR="008A6CD7" w:rsidRPr="00AE2611">
        <w:rPr>
          <w:i/>
        </w:rPr>
        <w:t xml:space="preserve"> 1, </w:t>
      </w:r>
      <w:r w:rsidRPr="00AE2611">
        <w:rPr>
          <w:i/>
        </w:rPr>
        <w:t xml:space="preserve"> table 2</w:t>
      </w:r>
      <w:r w:rsidR="008A6CD7" w:rsidRPr="00AE2611">
        <w:rPr>
          <w:i/>
        </w:rPr>
        <w:t xml:space="preserve"> and </w:t>
      </w:r>
      <w:r w:rsidR="00D82EF4" w:rsidRPr="00AE2611">
        <w:rPr>
          <w:i/>
        </w:rPr>
        <w:t>f</w:t>
      </w:r>
      <w:r w:rsidR="008A6CD7" w:rsidRPr="00AE2611">
        <w:rPr>
          <w:i/>
        </w:rPr>
        <w:t>igure 1</w:t>
      </w:r>
      <w:r w:rsidRPr="00AE2611">
        <w:rPr>
          <w:i/>
        </w:rPr>
        <w:t xml:space="preserve"> should appear here. Tables </w:t>
      </w:r>
      <w:r w:rsidR="008A6CD7" w:rsidRPr="00AE2611">
        <w:rPr>
          <w:i/>
        </w:rPr>
        <w:t xml:space="preserve">and the figure </w:t>
      </w:r>
      <w:r w:rsidRPr="00AE2611">
        <w:rPr>
          <w:i/>
        </w:rPr>
        <w:t>may be found after the references, at the bottom of this manuscript&gt;&gt;</w:t>
      </w:r>
    </w:p>
    <w:p w14:paraId="02E5D1BB" w14:textId="77777777" w:rsidR="000A41EC" w:rsidRPr="00AE2611" w:rsidRDefault="000A41EC" w:rsidP="00D6712D">
      <w:pPr>
        <w:spacing w:line="480" w:lineRule="auto"/>
        <w:rPr>
          <w:i/>
        </w:rPr>
      </w:pPr>
    </w:p>
    <w:p w14:paraId="7420FDF7" w14:textId="40BAF5CE" w:rsidR="00A9702C" w:rsidRPr="00AE2611" w:rsidRDefault="00103E9D" w:rsidP="00FE3046">
      <w:pPr>
        <w:pStyle w:val="Heading2"/>
        <w:spacing w:line="480" w:lineRule="auto"/>
        <w:rPr>
          <w:b/>
          <w:i/>
        </w:rPr>
      </w:pPr>
      <w:r w:rsidRPr="00AE2611">
        <w:rPr>
          <w:b/>
          <w:i/>
        </w:rPr>
        <w:t xml:space="preserve">Clarification </w:t>
      </w:r>
      <w:r w:rsidR="00690A61" w:rsidRPr="00AE2611">
        <w:rPr>
          <w:b/>
          <w:i/>
        </w:rPr>
        <w:t xml:space="preserve">and discussion </w:t>
      </w:r>
      <w:r w:rsidR="00623BA4" w:rsidRPr="00AE2611">
        <w:rPr>
          <w:b/>
          <w:i/>
        </w:rPr>
        <w:t xml:space="preserve">by </w:t>
      </w:r>
      <w:r w:rsidRPr="00AE2611">
        <w:rPr>
          <w:b/>
          <w:i/>
        </w:rPr>
        <w:t>item</w:t>
      </w:r>
    </w:p>
    <w:p w14:paraId="1440B290" w14:textId="6F63B404" w:rsidR="000325AD" w:rsidRPr="00AE2611" w:rsidRDefault="00852E39" w:rsidP="00D6712D">
      <w:pPr>
        <w:spacing w:line="480" w:lineRule="auto"/>
      </w:pPr>
      <w:r w:rsidRPr="00AE2611">
        <w:t>The following s</w:t>
      </w:r>
      <w:r w:rsidR="00162132" w:rsidRPr="00AE2611">
        <w:t xml:space="preserve">pecific opportunities and/or </w:t>
      </w:r>
      <w:r w:rsidR="00A42D0E" w:rsidRPr="00AE2611">
        <w:t xml:space="preserve">challenges were identified </w:t>
      </w:r>
      <w:r w:rsidR="00162132" w:rsidRPr="00AE2611">
        <w:t>and</w:t>
      </w:r>
      <w:r w:rsidR="00A42D0E" w:rsidRPr="00AE2611">
        <w:t xml:space="preserve"> discussed in relation to each item. </w:t>
      </w:r>
      <w:r w:rsidR="00682B32" w:rsidRPr="00AE2611">
        <w:t>We note that in some of the responses panellists referred to chronic pain more generally</w:t>
      </w:r>
      <w:r w:rsidR="00064F8F" w:rsidRPr="00AE2611">
        <w:t>,</w:t>
      </w:r>
      <w:r w:rsidR="00682B32" w:rsidRPr="00AE2611">
        <w:t xml:space="preserve"> and while focus was on chronic LBP, the panel thought that many of the issues identified may also be applicable to a wider musculoskeletal pain population. </w:t>
      </w:r>
    </w:p>
    <w:p w14:paraId="3BEC3C90" w14:textId="77777777" w:rsidR="00C95DA4" w:rsidRPr="00AE2611" w:rsidRDefault="00C95DA4" w:rsidP="00D6712D">
      <w:pPr>
        <w:spacing w:line="480" w:lineRule="auto"/>
      </w:pPr>
    </w:p>
    <w:p w14:paraId="4303B17B" w14:textId="2C3F9E5D" w:rsidR="00C95DA4" w:rsidRPr="00AE2611" w:rsidRDefault="00C87B55" w:rsidP="00C95DA4">
      <w:pPr>
        <w:pStyle w:val="Heading3"/>
        <w:spacing w:line="480" w:lineRule="auto"/>
        <w:rPr>
          <w:i/>
        </w:rPr>
      </w:pPr>
      <w:r w:rsidRPr="00AE2611">
        <w:rPr>
          <w:i/>
        </w:rPr>
        <w:t>1</w:t>
      </w:r>
      <w:r w:rsidR="00C95DA4" w:rsidRPr="00AE2611">
        <w:rPr>
          <w:i/>
        </w:rPr>
        <w:t xml:space="preserve">. Policy and legislation </w:t>
      </w:r>
    </w:p>
    <w:p w14:paraId="7FBC9F1C" w14:textId="7F341205" w:rsidR="00C95DA4" w:rsidRPr="00AE2611" w:rsidRDefault="00C95DA4" w:rsidP="00C95DA4">
      <w:pPr>
        <w:spacing w:line="480" w:lineRule="auto"/>
      </w:pPr>
      <w:r w:rsidRPr="00AE2611">
        <w:t>Th</w:t>
      </w:r>
      <w:r w:rsidR="00FA2A84" w:rsidRPr="00AE2611">
        <w:t>e highest-</w:t>
      </w:r>
      <w:r w:rsidR="004E6854" w:rsidRPr="00AE2611">
        <w:t>ranked</w:t>
      </w:r>
      <w:r w:rsidRPr="00AE2611">
        <w:t xml:space="preserve"> item</w:t>
      </w:r>
      <w:r w:rsidR="00FA2A84" w:rsidRPr="00AE2611">
        <w:t xml:space="preserve"> (table 1)</w:t>
      </w:r>
      <w:r w:rsidRPr="00AE2611">
        <w:t xml:space="preserve"> comprised three </w:t>
      </w:r>
      <w:r w:rsidR="00FA2A84" w:rsidRPr="00AE2611">
        <w:t xml:space="preserve">panel </w:t>
      </w:r>
      <w:r w:rsidRPr="00AE2611">
        <w:t>contributions</w:t>
      </w:r>
      <w:r w:rsidR="00823DF1" w:rsidRPr="00AE2611">
        <w:t xml:space="preserve"> that were </w:t>
      </w:r>
      <w:r w:rsidR="00397A43" w:rsidRPr="00AE2611">
        <w:t xml:space="preserve">grouped </w:t>
      </w:r>
      <w:r w:rsidR="0070588A" w:rsidRPr="00AE2611">
        <w:t>under this category</w:t>
      </w:r>
      <w:r w:rsidRPr="00AE2611">
        <w:t xml:space="preserve">. The </w:t>
      </w:r>
      <w:r w:rsidR="0070588A" w:rsidRPr="00AE2611">
        <w:t xml:space="preserve">contributions </w:t>
      </w:r>
      <w:r w:rsidRPr="00AE2611">
        <w:t xml:space="preserve">concerned challenges to legislation relating to the disclosure of health issues to an employer, translating research evidence into policy, and ensuring retention of fidelity once an intervention is scaled-up or integrated into policy. However, influencing policy was also seen as an opportunity. </w:t>
      </w:r>
    </w:p>
    <w:p w14:paraId="7C536DAA" w14:textId="77777777" w:rsidR="00C95DA4" w:rsidRPr="00AE2611" w:rsidRDefault="00C95DA4" w:rsidP="00C95DA4">
      <w:pPr>
        <w:spacing w:line="480" w:lineRule="auto"/>
      </w:pPr>
    </w:p>
    <w:p w14:paraId="35231D53" w14:textId="7E1B5B79" w:rsidR="00C95DA4" w:rsidRPr="00AE2611" w:rsidRDefault="00C87B55" w:rsidP="00C95DA4">
      <w:pPr>
        <w:pStyle w:val="Heading3"/>
        <w:spacing w:line="480" w:lineRule="auto"/>
        <w:rPr>
          <w:i/>
        </w:rPr>
      </w:pPr>
      <w:r w:rsidRPr="00AE2611">
        <w:rPr>
          <w:i/>
        </w:rPr>
        <w:t>2</w:t>
      </w:r>
      <w:r w:rsidR="00C95DA4" w:rsidRPr="00AE2611">
        <w:rPr>
          <w:i/>
        </w:rPr>
        <w:t xml:space="preserve">. Operational integration across different systems </w:t>
      </w:r>
    </w:p>
    <w:p w14:paraId="1F28B6E5" w14:textId="3F0338DE" w:rsidR="00C95DA4" w:rsidRPr="00AE2611" w:rsidRDefault="00C95DA4" w:rsidP="00C95DA4">
      <w:pPr>
        <w:spacing w:line="480" w:lineRule="auto"/>
      </w:pPr>
      <w:r w:rsidRPr="00AE2611">
        <w:t xml:space="preserve">This item comprised 17 </w:t>
      </w:r>
      <w:r w:rsidR="00397A43" w:rsidRPr="00AE2611">
        <w:t xml:space="preserve">grouped </w:t>
      </w:r>
      <w:r w:rsidRPr="00AE2611">
        <w:t>contributions from the panel. The item concerned the integration of health, employment and social (benefits) systems. Several opportunities were identified. The panel’s view was that there were many people in linked roles with an interest in supporting chronic LBP patients into work, and so there is likely to be a range of potential case managers (</w:t>
      </w:r>
      <w:r w:rsidRPr="00AE2611">
        <w:rPr>
          <w:i/>
        </w:rPr>
        <w:t>e.g.</w:t>
      </w:r>
      <w:r w:rsidRPr="00AE2611">
        <w:t xml:space="preserve"> occupational health nurses, occupational therapists, physiotherapists, psychologists, </w:t>
      </w:r>
      <w:r w:rsidRPr="00AE2611">
        <w:rPr>
          <w:i/>
        </w:rPr>
        <w:t>etc</w:t>
      </w:r>
      <w:r w:rsidRPr="00AE2611">
        <w:t>). It was asserted that many clinicians in pain clinics want to support patients in valued activities and that work may be among these. However, it was suggested by another member that there may be a lack of work focus in the interventions patients with chronic pain receive in pain clinics. Opportunities for academic study in the application of the ‘one plan’ principle (</w:t>
      </w:r>
      <w:r w:rsidRPr="00AE2611">
        <w:rPr>
          <w:i/>
        </w:rPr>
        <w:t>i.e.</w:t>
      </w:r>
      <w:r w:rsidRPr="00AE2611">
        <w:t xml:space="preserve"> integrating patient, work/healthcare, employer, partner, and occupational health) and the place and train principle, were noted. It was proposed that through increased involvement of the workplace and supported employment managers, it may be possible to better develop interventions in terms of defining what is necessary to gain and retain competitive employment. It was suggested that opportunities may exist in increasing training and education of </w:t>
      </w:r>
      <w:r w:rsidRPr="00AE2611">
        <w:rPr>
          <w:i/>
        </w:rPr>
        <w:t>all</w:t>
      </w:r>
      <w:r w:rsidRPr="00AE2611">
        <w:t xml:space="preserve"> health professionals to ensure that they ask their patients about work, and identifying training needs, and developing new approaches. The challenges identified under this heading comprised changing the nature of systems, which panellists suggested may be siloed (insular/unlinked); engaging with employers and identifying any modified work processes that may be necessary; providing suitable support to gain and retain at the right times; and gaining the support of supervisors and the work group of the affected individual to make appropriate work adaptations. Finally, the group was aware of no clear joined-up pathways that bridge the primary and secondary health care and work arenas (</w:t>
      </w:r>
      <w:r w:rsidRPr="00AE2611">
        <w:rPr>
          <w:i/>
        </w:rPr>
        <w:t>e.g.</w:t>
      </w:r>
      <w:r w:rsidRPr="00AE2611">
        <w:t xml:space="preserve"> vocational rehabilitation services), and it was suggested that the case manager would either need to be that bridge, or to build a bridge. To facilitate this, it was thought that support from others and key systems would be needed. </w:t>
      </w:r>
    </w:p>
    <w:p w14:paraId="3D4E18A4" w14:textId="77777777" w:rsidR="000325AD" w:rsidRPr="00AE2611" w:rsidRDefault="000325AD" w:rsidP="00D6712D">
      <w:pPr>
        <w:spacing w:line="480" w:lineRule="auto"/>
      </w:pPr>
    </w:p>
    <w:p w14:paraId="78141FB8" w14:textId="42A34CCC" w:rsidR="000325AD" w:rsidRPr="00AE2611" w:rsidRDefault="00B9265B" w:rsidP="00D6712D">
      <w:pPr>
        <w:pStyle w:val="Heading3"/>
        <w:spacing w:line="480" w:lineRule="auto"/>
        <w:rPr>
          <w:i/>
        </w:rPr>
      </w:pPr>
      <w:r w:rsidRPr="00AE2611">
        <w:rPr>
          <w:i/>
        </w:rPr>
        <w:t>3</w:t>
      </w:r>
      <w:r w:rsidR="00262129" w:rsidRPr="00AE2611">
        <w:rPr>
          <w:i/>
        </w:rPr>
        <w:t>.</w:t>
      </w:r>
      <w:r w:rsidR="00852617" w:rsidRPr="00AE2611">
        <w:rPr>
          <w:i/>
        </w:rPr>
        <w:t xml:space="preserve"> </w:t>
      </w:r>
      <w:r w:rsidR="000F61C4" w:rsidRPr="00AE2611">
        <w:rPr>
          <w:i/>
        </w:rPr>
        <w:t>Funding</w:t>
      </w:r>
      <w:r w:rsidR="000165CA" w:rsidRPr="00AE2611">
        <w:rPr>
          <w:i/>
        </w:rPr>
        <w:t xml:space="preserve"> the intervention</w:t>
      </w:r>
      <w:r w:rsidR="00EB4E04" w:rsidRPr="00AE2611">
        <w:rPr>
          <w:i/>
        </w:rPr>
        <w:t xml:space="preserve"> </w:t>
      </w:r>
    </w:p>
    <w:p w14:paraId="2A666405" w14:textId="21787BD8" w:rsidR="00231378" w:rsidRPr="00AE2611" w:rsidRDefault="009C3D7F" w:rsidP="00D6712D">
      <w:pPr>
        <w:spacing w:line="480" w:lineRule="auto"/>
      </w:pPr>
      <w:r w:rsidRPr="00AE2611">
        <w:t xml:space="preserve">Four </w:t>
      </w:r>
      <w:r w:rsidR="00FA1370" w:rsidRPr="00AE2611">
        <w:t xml:space="preserve">grouped </w:t>
      </w:r>
      <w:r w:rsidRPr="00AE2611">
        <w:t xml:space="preserve">contributions from the panel were condensed </w:t>
      </w:r>
      <w:r w:rsidR="003E616F" w:rsidRPr="00AE2611">
        <w:t>at the clarification stage to form</w:t>
      </w:r>
      <w:r w:rsidRPr="00AE2611">
        <w:t xml:space="preserve"> </w:t>
      </w:r>
      <w:r w:rsidR="00DF5FA7" w:rsidRPr="00AE2611">
        <w:t>this item relating to</w:t>
      </w:r>
      <w:r w:rsidR="00816A5B" w:rsidRPr="00AE2611">
        <w:t xml:space="preserve"> </w:t>
      </w:r>
      <w:r w:rsidRPr="00AE2611">
        <w:t xml:space="preserve">who </w:t>
      </w:r>
      <w:r w:rsidR="000165CA" w:rsidRPr="00AE2611">
        <w:t>funds</w:t>
      </w:r>
      <w:r w:rsidRPr="00AE2611">
        <w:t xml:space="preserve"> and who benefits</w:t>
      </w:r>
      <w:r w:rsidR="00C12A6D" w:rsidRPr="00AE2611">
        <w:t xml:space="preserve"> from the intervention</w:t>
      </w:r>
      <w:r w:rsidRPr="00AE2611">
        <w:t xml:space="preserve">. This issue was </w:t>
      </w:r>
      <w:r w:rsidR="00820DF0" w:rsidRPr="00AE2611">
        <w:t>viewed</w:t>
      </w:r>
      <w:r w:rsidRPr="00AE2611">
        <w:t xml:space="preserve"> as both a challenge and an opportunity. </w:t>
      </w:r>
      <w:r w:rsidR="00991CCD" w:rsidRPr="00AE2611">
        <w:t xml:space="preserve">It was </w:t>
      </w:r>
      <w:r w:rsidR="00600DA4" w:rsidRPr="00AE2611">
        <w:t xml:space="preserve">viewed </w:t>
      </w:r>
      <w:r w:rsidR="00991CCD" w:rsidRPr="00AE2611">
        <w:t xml:space="preserve">as an opportunity </w:t>
      </w:r>
      <w:r w:rsidR="00CC5AD0" w:rsidRPr="00AE2611">
        <w:t xml:space="preserve">insofar as there was scope to consider new approaches to funding </w:t>
      </w:r>
      <w:r w:rsidR="0000701B" w:rsidRPr="00AE2611">
        <w:t>these types of intervention</w:t>
      </w:r>
      <w:r w:rsidR="00931DD8" w:rsidRPr="00AE2611">
        <w:t>s</w:t>
      </w:r>
      <w:r w:rsidR="00AD626B" w:rsidRPr="00AE2611">
        <w:t>,</w:t>
      </w:r>
      <w:r w:rsidR="00991CCD" w:rsidRPr="00AE2611">
        <w:t xml:space="preserve"> and a challenge in that the alignment of financial incentives for both the participant and the employer/funder </w:t>
      </w:r>
      <w:r w:rsidR="003E616F" w:rsidRPr="00AE2611">
        <w:t>needed consideration</w:t>
      </w:r>
      <w:r w:rsidR="00991CCD" w:rsidRPr="00AE2611">
        <w:t xml:space="preserve">. </w:t>
      </w:r>
      <w:r w:rsidR="004A180D" w:rsidRPr="00AE2611">
        <w:t xml:space="preserve">The </w:t>
      </w:r>
      <w:r w:rsidR="00DD73A0" w:rsidRPr="00AE2611">
        <w:t xml:space="preserve">perceived </w:t>
      </w:r>
      <w:r w:rsidR="004A180D" w:rsidRPr="00AE2611">
        <w:t xml:space="preserve">challenge </w:t>
      </w:r>
      <w:r w:rsidR="00DD73A0" w:rsidRPr="00AE2611">
        <w:t>related to</w:t>
      </w:r>
      <w:r w:rsidR="004A180D" w:rsidRPr="00AE2611">
        <w:t xml:space="preserve"> </w:t>
      </w:r>
      <w:r w:rsidR="00CC5AD0" w:rsidRPr="00AE2611">
        <w:t>which authorities might feel responsible for funding</w:t>
      </w:r>
      <w:r w:rsidR="00143AD1" w:rsidRPr="00AE2611">
        <w:t>;</w:t>
      </w:r>
      <w:r w:rsidR="00CC5AD0" w:rsidRPr="00AE2611">
        <w:t xml:space="preserve"> in terms of whether funding for such an intervention would fall under </w:t>
      </w:r>
      <w:r w:rsidR="00D50780" w:rsidRPr="00AE2611">
        <w:t xml:space="preserve">government </w:t>
      </w:r>
      <w:r w:rsidR="00F31471" w:rsidRPr="00AE2611">
        <w:t>departments</w:t>
      </w:r>
      <w:r w:rsidR="00CC5AD0" w:rsidRPr="00AE2611">
        <w:t>, health</w:t>
      </w:r>
      <w:r w:rsidR="00F354E5" w:rsidRPr="00AE2611">
        <w:t>care</w:t>
      </w:r>
      <w:r w:rsidR="00BA7AF9" w:rsidRPr="00AE2611">
        <w:t xml:space="preserve"> funders</w:t>
      </w:r>
      <w:r w:rsidR="00CC5AD0" w:rsidRPr="00AE2611">
        <w:t xml:space="preserve">, </w:t>
      </w:r>
      <w:r w:rsidR="007B13E4" w:rsidRPr="00AE2611">
        <w:t xml:space="preserve">insurers, employers, </w:t>
      </w:r>
      <w:r w:rsidR="007B13E4" w:rsidRPr="00AE2611">
        <w:rPr>
          <w:i/>
        </w:rPr>
        <w:t>etc</w:t>
      </w:r>
      <w:r w:rsidR="007B13E4" w:rsidRPr="00AE2611">
        <w:t xml:space="preserve"> …</w:t>
      </w:r>
    </w:p>
    <w:p w14:paraId="2F789E9E" w14:textId="77777777" w:rsidR="00231378" w:rsidRPr="00AE2611" w:rsidRDefault="00231378" w:rsidP="00D6712D">
      <w:pPr>
        <w:spacing w:line="480" w:lineRule="auto"/>
      </w:pPr>
    </w:p>
    <w:p w14:paraId="1CAD0EED" w14:textId="7442F401" w:rsidR="00531564" w:rsidRPr="00AE2611" w:rsidRDefault="00B9265B" w:rsidP="00531564">
      <w:pPr>
        <w:pStyle w:val="Heading3"/>
        <w:spacing w:line="480" w:lineRule="auto"/>
        <w:rPr>
          <w:i/>
        </w:rPr>
      </w:pPr>
      <w:r w:rsidRPr="00AE2611">
        <w:rPr>
          <w:i/>
        </w:rPr>
        <w:t>4</w:t>
      </w:r>
      <w:r w:rsidR="00531564" w:rsidRPr="00AE2611">
        <w:rPr>
          <w:i/>
        </w:rPr>
        <w:t xml:space="preserve">. Attitudes and beliefs about work and health </w:t>
      </w:r>
    </w:p>
    <w:p w14:paraId="36224A34" w14:textId="1EE9F0CE" w:rsidR="00531564" w:rsidRPr="00AE2611" w:rsidRDefault="00531564" w:rsidP="00531564">
      <w:pPr>
        <w:spacing w:line="480" w:lineRule="auto"/>
      </w:pPr>
      <w:r w:rsidRPr="00AE2611">
        <w:t xml:space="preserve">This item comprised four </w:t>
      </w:r>
      <w:r w:rsidR="00FA1370" w:rsidRPr="00AE2611">
        <w:t xml:space="preserve">grouped </w:t>
      </w:r>
      <w:r w:rsidRPr="00AE2611">
        <w:t>contributions from the panel. These were concerned with common myths about clinical interventions for chronic LBP having to come before work/vocational rehabilitation efforts, and in-particular that to have an ‘effective’ work-life a person must be 100% fit (</w:t>
      </w:r>
      <w:r w:rsidRPr="00AE2611">
        <w:rPr>
          <w:i/>
        </w:rPr>
        <w:t>i.e</w:t>
      </w:r>
      <w:r w:rsidRPr="00AE2611">
        <w:t xml:space="preserve">. in this case, pain free). Challenges were noted in terms of changing stakeholders’ beliefs about work and pain, where stakeholders comprise patient (including family members and carers), employers, employees, healthcare, and government. It was also suggested that increasing public understanding of the benefits of work for health may be challenging, and that social and cultural changes may be necessary for this change to be fully realised. </w:t>
      </w:r>
    </w:p>
    <w:p w14:paraId="2A0C7000" w14:textId="77777777" w:rsidR="00531564" w:rsidRPr="00AE2611" w:rsidRDefault="00531564" w:rsidP="00531564">
      <w:pPr>
        <w:spacing w:line="480" w:lineRule="auto"/>
      </w:pPr>
    </w:p>
    <w:p w14:paraId="4DCD517B" w14:textId="041C6962" w:rsidR="00531564" w:rsidRPr="00AE2611" w:rsidRDefault="00B9265B" w:rsidP="00531564">
      <w:pPr>
        <w:pStyle w:val="Heading3"/>
        <w:spacing w:line="480" w:lineRule="auto"/>
        <w:rPr>
          <w:i/>
        </w:rPr>
      </w:pPr>
      <w:r w:rsidRPr="00AE2611">
        <w:rPr>
          <w:i/>
        </w:rPr>
        <w:t>5</w:t>
      </w:r>
      <w:r w:rsidR="00531564" w:rsidRPr="00AE2611">
        <w:rPr>
          <w:i/>
        </w:rPr>
        <w:t xml:space="preserve">. Employer/workplace flexibility </w:t>
      </w:r>
    </w:p>
    <w:p w14:paraId="58BBA75C" w14:textId="39AC2448" w:rsidR="00531564" w:rsidRPr="00AE2611" w:rsidRDefault="00531564" w:rsidP="00531564">
      <w:pPr>
        <w:spacing w:line="480" w:lineRule="auto"/>
      </w:pPr>
      <w:r w:rsidRPr="00AE2611">
        <w:t xml:space="preserve">There were three </w:t>
      </w:r>
      <w:r w:rsidR="002F5122" w:rsidRPr="00AE2611">
        <w:t xml:space="preserve">grouped </w:t>
      </w:r>
      <w:r w:rsidRPr="00AE2611">
        <w:t xml:space="preserve">contributions from the panel relating to this item. Finding employers willing to employ people with chronic musculoskeletal pain generally was viewed as a challenge. Nevertheless, the growing evidence base of the effectiveness of workplace interventions was viewed as an opportunity, in that it might motivate increased participation of stakeholders. </w:t>
      </w:r>
    </w:p>
    <w:p w14:paraId="30877813" w14:textId="1804F070" w:rsidR="004B61DA" w:rsidRPr="00AE2611" w:rsidRDefault="004B61DA" w:rsidP="00D6712D">
      <w:pPr>
        <w:spacing w:line="480" w:lineRule="auto"/>
      </w:pPr>
    </w:p>
    <w:p w14:paraId="6A027E19" w14:textId="68FD3405" w:rsidR="00531564" w:rsidRPr="00AE2611" w:rsidRDefault="00B9265B" w:rsidP="00531564">
      <w:pPr>
        <w:pStyle w:val="Heading3"/>
        <w:spacing w:line="480" w:lineRule="auto"/>
        <w:rPr>
          <w:i/>
        </w:rPr>
      </w:pPr>
      <w:r w:rsidRPr="00AE2611">
        <w:rPr>
          <w:i/>
        </w:rPr>
        <w:t>6</w:t>
      </w:r>
      <w:r w:rsidR="00531564" w:rsidRPr="00AE2611">
        <w:rPr>
          <w:i/>
        </w:rPr>
        <w:t xml:space="preserve">. A shortage of ‘good’ work/jobs for this client group </w:t>
      </w:r>
    </w:p>
    <w:p w14:paraId="7CAC62AA" w14:textId="0A27E14E" w:rsidR="00531564" w:rsidRPr="00AE2611" w:rsidRDefault="00531564" w:rsidP="00531564">
      <w:pPr>
        <w:spacing w:line="480" w:lineRule="auto"/>
      </w:pPr>
      <w:r w:rsidRPr="00AE2611">
        <w:t xml:space="preserve">This item comprised two </w:t>
      </w:r>
      <w:r w:rsidR="002E0B09" w:rsidRPr="00AE2611">
        <w:t xml:space="preserve">grouped </w:t>
      </w:r>
      <w:r w:rsidRPr="00AE2611">
        <w:t>contributions from the panel that were concerned with quantifying and understanding the availability (challenge) and influence (opportunity) of ‘good’ work (</w:t>
      </w:r>
      <w:r w:rsidRPr="00AE2611">
        <w:rPr>
          <w:i/>
        </w:rPr>
        <w:t>i.e</w:t>
      </w:r>
      <w:r w:rsidRPr="00AE2611">
        <w:t xml:space="preserve">. rather than just any work). It was noted that at times when a nation’s economy is challenged there may be knock-on effects for the availability of good/desirable jobs, especially for those in chronic LBP who are out of work. It was suggested that some of those with chronic LBP who have fallen out of work, may have characteristics of low socioeconomic status, low education, low skills, and low return to work self-efficacy. </w:t>
      </w:r>
    </w:p>
    <w:p w14:paraId="1088A460" w14:textId="77777777" w:rsidR="00531564" w:rsidRPr="00AE2611" w:rsidRDefault="00531564" w:rsidP="00D6712D">
      <w:pPr>
        <w:spacing w:line="480" w:lineRule="auto"/>
      </w:pPr>
    </w:p>
    <w:p w14:paraId="2413BC57" w14:textId="35EA4E3F" w:rsidR="00E00BC8" w:rsidRPr="00AE2611" w:rsidRDefault="00B9265B" w:rsidP="00D6712D">
      <w:pPr>
        <w:pStyle w:val="Heading3"/>
        <w:spacing w:line="480" w:lineRule="auto"/>
        <w:rPr>
          <w:i/>
        </w:rPr>
      </w:pPr>
      <w:r w:rsidRPr="00AE2611">
        <w:rPr>
          <w:i/>
        </w:rPr>
        <w:t>7</w:t>
      </w:r>
      <w:r w:rsidR="00852617" w:rsidRPr="00AE2611">
        <w:rPr>
          <w:i/>
        </w:rPr>
        <w:t xml:space="preserve">. </w:t>
      </w:r>
      <w:r w:rsidR="00E00BC8" w:rsidRPr="00AE2611">
        <w:rPr>
          <w:i/>
        </w:rPr>
        <w:t xml:space="preserve">Dissonance </w:t>
      </w:r>
      <w:r w:rsidR="00775F61" w:rsidRPr="00AE2611">
        <w:rPr>
          <w:i/>
        </w:rPr>
        <w:t>between</w:t>
      </w:r>
      <w:r w:rsidR="0087774A" w:rsidRPr="00AE2611">
        <w:rPr>
          <w:i/>
        </w:rPr>
        <w:t xml:space="preserve"> </w:t>
      </w:r>
      <w:r w:rsidR="00E00BC8" w:rsidRPr="00AE2611">
        <w:rPr>
          <w:i/>
        </w:rPr>
        <w:t>client/patient</w:t>
      </w:r>
      <w:r w:rsidR="0087774A" w:rsidRPr="00AE2611">
        <w:rPr>
          <w:i/>
        </w:rPr>
        <w:t xml:space="preserve"> and</w:t>
      </w:r>
      <w:r w:rsidR="00E00BC8" w:rsidRPr="00AE2611">
        <w:rPr>
          <w:i/>
        </w:rPr>
        <w:t xml:space="preserve"> system aims</w:t>
      </w:r>
      <w:r w:rsidR="003A1610" w:rsidRPr="00AE2611">
        <w:rPr>
          <w:i/>
        </w:rPr>
        <w:t xml:space="preserve"> </w:t>
      </w:r>
    </w:p>
    <w:p w14:paraId="57D12D98" w14:textId="0516934F" w:rsidR="00405202" w:rsidRPr="00AE2611" w:rsidRDefault="00E00BC8" w:rsidP="00D6712D">
      <w:pPr>
        <w:spacing w:line="480" w:lineRule="auto"/>
      </w:pPr>
      <w:r w:rsidRPr="00AE2611">
        <w:t xml:space="preserve">This item comprised three </w:t>
      </w:r>
      <w:r w:rsidR="00E55C7C" w:rsidRPr="00AE2611">
        <w:t xml:space="preserve">grouped </w:t>
      </w:r>
      <w:r w:rsidRPr="00AE2611">
        <w:t>contributions tha</w:t>
      </w:r>
      <w:r w:rsidR="00DC6B14" w:rsidRPr="00AE2611">
        <w:t>t were identified as challenges. The panel was concerned with how an intervention might get all relevant stakeholders on board (</w:t>
      </w:r>
      <w:r w:rsidR="00931DD8" w:rsidRPr="00AE2611">
        <w:t>g</w:t>
      </w:r>
      <w:r w:rsidR="00842144" w:rsidRPr="00AE2611">
        <w:t xml:space="preserve">eneral </w:t>
      </w:r>
      <w:r w:rsidR="00931DD8" w:rsidRPr="00AE2611">
        <w:t>p</w:t>
      </w:r>
      <w:r w:rsidR="00842144" w:rsidRPr="00AE2611">
        <w:t>ractitioner</w:t>
      </w:r>
      <w:r w:rsidR="00DC6B14" w:rsidRPr="00AE2611">
        <w:t xml:space="preserve">s, employers, </w:t>
      </w:r>
      <w:r w:rsidR="00DC6B14" w:rsidRPr="00AE2611">
        <w:rPr>
          <w:i/>
        </w:rPr>
        <w:t>etc</w:t>
      </w:r>
      <w:r w:rsidR="00DC6B14" w:rsidRPr="00AE2611">
        <w:t>), whether the care was client</w:t>
      </w:r>
      <w:r w:rsidR="00F92082" w:rsidRPr="00AE2611">
        <w:t>-</w:t>
      </w:r>
      <w:r w:rsidR="00DC6B14" w:rsidRPr="00AE2611">
        <w:t>driven or society</w:t>
      </w:r>
      <w:r w:rsidR="00F92082" w:rsidRPr="00AE2611">
        <w:t>-</w:t>
      </w:r>
      <w:r w:rsidR="00DC6B14" w:rsidRPr="00AE2611">
        <w:t xml:space="preserve">driven (for example, whether </w:t>
      </w:r>
      <w:r w:rsidR="002E39EE" w:rsidRPr="00AE2611">
        <w:t>gaining/regaining work</w:t>
      </w:r>
      <w:r w:rsidR="00E71FE6" w:rsidRPr="00AE2611">
        <w:t xml:space="preserve"> </w:t>
      </w:r>
      <w:r w:rsidR="00DC6B14" w:rsidRPr="00AE2611">
        <w:t xml:space="preserve">was </w:t>
      </w:r>
      <w:r w:rsidR="00E21B16" w:rsidRPr="00AE2611">
        <w:t>a</w:t>
      </w:r>
      <w:r w:rsidR="00DC6B14" w:rsidRPr="00AE2611">
        <w:t xml:space="preserve"> goal of the patient</w:t>
      </w:r>
      <w:r w:rsidR="00E21B16" w:rsidRPr="00AE2611">
        <w:t>,</w:t>
      </w:r>
      <w:r w:rsidR="00005A30" w:rsidRPr="00AE2611">
        <w:t xml:space="preserve"> or</w:t>
      </w:r>
      <w:r w:rsidR="007B7715" w:rsidRPr="00AE2611">
        <w:t xml:space="preserve"> </w:t>
      </w:r>
      <w:r w:rsidR="00DC6B14" w:rsidRPr="00AE2611">
        <w:t>society)</w:t>
      </w:r>
      <w:r w:rsidR="009D5FFB" w:rsidRPr="00AE2611">
        <w:t xml:space="preserve"> and how to involve people close to the participant in </w:t>
      </w:r>
      <w:r w:rsidR="004249A1" w:rsidRPr="00AE2611">
        <w:t>the intervention</w:t>
      </w:r>
      <w:r w:rsidR="009D5FFB" w:rsidRPr="00AE2611">
        <w:t xml:space="preserve">. </w:t>
      </w:r>
    </w:p>
    <w:p w14:paraId="71A9204E" w14:textId="77777777" w:rsidR="00231378" w:rsidRPr="00AE2611" w:rsidRDefault="00231378" w:rsidP="00D6712D">
      <w:pPr>
        <w:spacing w:line="480" w:lineRule="auto"/>
      </w:pPr>
    </w:p>
    <w:p w14:paraId="0ECF102A" w14:textId="78C891A9" w:rsidR="00405202" w:rsidRPr="00AE2611" w:rsidRDefault="00405202" w:rsidP="00D6712D">
      <w:pPr>
        <w:pStyle w:val="Heading3"/>
        <w:spacing w:line="480" w:lineRule="auto"/>
        <w:rPr>
          <w:i/>
        </w:rPr>
      </w:pPr>
      <w:r w:rsidRPr="00AE2611">
        <w:rPr>
          <w:i/>
        </w:rPr>
        <w:t xml:space="preserve">8. Timing </w:t>
      </w:r>
      <w:r w:rsidR="007731A5" w:rsidRPr="00AE2611">
        <w:rPr>
          <w:i/>
        </w:rPr>
        <w:t>of</w:t>
      </w:r>
      <w:r w:rsidRPr="00AE2611">
        <w:rPr>
          <w:i/>
        </w:rPr>
        <w:t xml:space="preserve"> the intervention</w:t>
      </w:r>
      <w:r w:rsidR="003A1610" w:rsidRPr="00AE2611">
        <w:rPr>
          <w:i/>
        </w:rPr>
        <w:t xml:space="preserve"> </w:t>
      </w:r>
    </w:p>
    <w:p w14:paraId="75EF92BB" w14:textId="2A24A0EF" w:rsidR="00753DFE" w:rsidRPr="00AE2611" w:rsidRDefault="004206B2" w:rsidP="00D6712D">
      <w:pPr>
        <w:spacing w:line="480" w:lineRule="auto"/>
      </w:pPr>
      <w:r w:rsidRPr="00AE2611">
        <w:t>One</w:t>
      </w:r>
      <w:r w:rsidR="008E4114" w:rsidRPr="00AE2611">
        <w:t xml:space="preserve"> contribution from the panel noted that for any given </w:t>
      </w:r>
      <w:r w:rsidR="00B42706" w:rsidRPr="00AE2611">
        <w:t xml:space="preserve">work-focused </w:t>
      </w:r>
      <w:r w:rsidR="008E4114" w:rsidRPr="00AE2611">
        <w:t>intervention</w:t>
      </w:r>
      <w:r w:rsidR="006822DD" w:rsidRPr="00AE2611">
        <w:t xml:space="preserve"> in the </w:t>
      </w:r>
      <w:r w:rsidR="00DF115B" w:rsidRPr="00AE2611">
        <w:t>context</w:t>
      </w:r>
      <w:r w:rsidR="006822DD" w:rsidRPr="00AE2611">
        <w:t xml:space="preserve"> of </w:t>
      </w:r>
      <w:r w:rsidR="004B480C" w:rsidRPr="00AE2611">
        <w:t xml:space="preserve">chronic </w:t>
      </w:r>
      <w:r w:rsidR="00CF7C4F" w:rsidRPr="00AE2611">
        <w:t>LBP</w:t>
      </w:r>
      <w:r w:rsidR="006822DD" w:rsidRPr="00AE2611">
        <w:t>,</w:t>
      </w:r>
      <w:r w:rsidR="008E4114" w:rsidRPr="00AE2611">
        <w:t xml:space="preserve"> there </w:t>
      </w:r>
      <w:r w:rsidR="00457FA0" w:rsidRPr="00AE2611">
        <w:t>might</w:t>
      </w:r>
      <w:r w:rsidR="008E4114" w:rsidRPr="00AE2611">
        <w:t xml:space="preserve"> be questions surrounding the timing of the intervention with respect to the natural history of the pain</w:t>
      </w:r>
      <w:r w:rsidR="00D2292D" w:rsidRPr="00AE2611">
        <w:t>,</w:t>
      </w:r>
      <w:r w:rsidR="008E4114" w:rsidRPr="00AE2611">
        <w:t xml:space="preserve"> </w:t>
      </w:r>
      <w:r w:rsidR="00D2292D" w:rsidRPr="00AE2611">
        <w:t>its</w:t>
      </w:r>
      <w:r w:rsidR="008E4114" w:rsidRPr="00AE2611">
        <w:t xml:space="preserve"> relationship with work</w:t>
      </w:r>
      <w:r w:rsidR="00D2292D" w:rsidRPr="00AE2611">
        <w:t>,</w:t>
      </w:r>
      <w:r w:rsidR="008E4114" w:rsidRPr="00AE2611">
        <w:t xml:space="preserve"> and that there is</w:t>
      </w:r>
      <w:r w:rsidR="00D24ABD" w:rsidRPr="00AE2611">
        <w:t xml:space="preserve"> a challenge in identifying the i</w:t>
      </w:r>
      <w:r w:rsidR="00782C8B" w:rsidRPr="00AE2611">
        <w:t>mportance and effect of timing</w:t>
      </w:r>
      <w:r w:rsidR="008E4114" w:rsidRPr="00AE2611">
        <w:t>.</w:t>
      </w:r>
    </w:p>
    <w:p w14:paraId="5A3EB04A" w14:textId="77777777" w:rsidR="00531564" w:rsidRPr="00AE2611" w:rsidRDefault="00531564" w:rsidP="00D6712D">
      <w:pPr>
        <w:spacing w:line="480" w:lineRule="auto"/>
      </w:pPr>
    </w:p>
    <w:p w14:paraId="30470891" w14:textId="63A2FBB7" w:rsidR="00531564" w:rsidRPr="00AE2611" w:rsidRDefault="00B9265B" w:rsidP="00531564">
      <w:pPr>
        <w:pStyle w:val="Heading3"/>
        <w:spacing w:line="480" w:lineRule="auto"/>
        <w:rPr>
          <w:i/>
        </w:rPr>
      </w:pPr>
      <w:r w:rsidRPr="00AE2611">
        <w:rPr>
          <w:i/>
        </w:rPr>
        <w:t>9</w:t>
      </w:r>
      <w:r w:rsidR="00531564" w:rsidRPr="00AE2611">
        <w:rPr>
          <w:i/>
        </w:rPr>
        <w:t xml:space="preserve">. Intervention development </w:t>
      </w:r>
    </w:p>
    <w:p w14:paraId="302072DA" w14:textId="26581474" w:rsidR="00531564" w:rsidRPr="00AE2611" w:rsidRDefault="00531564" w:rsidP="00531564">
      <w:pPr>
        <w:spacing w:line="480" w:lineRule="auto"/>
      </w:pPr>
      <w:r w:rsidRPr="00AE2611">
        <w:t>Three opportunities for intervention development were suggested</w:t>
      </w:r>
      <w:r w:rsidR="0063141C" w:rsidRPr="00AE2611">
        <w:t xml:space="preserve"> and grouped together</w:t>
      </w:r>
      <w:r w:rsidRPr="00AE2611">
        <w:t xml:space="preserve">. It was asserted that healthcare alone is not getting this population back into work (even if it meets some health goals/outcomes), and that there may be opportunities in transferring evidence-based interventions from severe mental illness to this population, and in incorporating exposure </w:t>
      </w:r>
      <w:r w:rsidRPr="00AE2611">
        <w:rPr>
          <w:i/>
        </w:rPr>
        <w:t xml:space="preserve">in vivo </w:t>
      </w:r>
      <w:r w:rsidRPr="00AE2611">
        <w:t>approaches in interventions.</w:t>
      </w:r>
    </w:p>
    <w:p w14:paraId="2D9A7C20" w14:textId="20C810D7" w:rsidR="00531564" w:rsidRPr="00AE2611" w:rsidRDefault="00531564" w:rsidP="00531564">
      <w:pPr>
        <w:spacing w:line="480" w:lineRule="auto"/>
      </w:pPr>
    </w:p>
    <w:p w14:paraId="6EAE8A74" w14:textId="7842C43C" w:rsidR="00531564" w:rsidRPr="00AE2611" w:rsidRDefault="00531564" w:rsidP="00531564">
      <w:pPr>
        <w:pStyle w:val="Heading3"/>
        <w:spacing w:line="480" w:lineRule="auto"/>
        <w:rPr>
          <w:i/>
        </w:rPr>
      </w:pPr>
      <w:r w:rsidRPr="00AE2611">
        <w:rPr>
          <w:i/>
        </w:rPr>
        <w:t>1</w:t>
      </w:r>
      <w:r w:rsidR="00B9265B" w:rsidRPr="00AE2611">
        <w:rPr>
          <w:i/>
        </w:rPr>
        <w:t>0</w:t>
      </w:r>
      <w:r w:rsidRPr="00AE2611">
        <w:rPr>
          <w:i/>
        </w:rPr>
        <w:t xml:space="preserve">. The spectrum of issues faced by people out of work with chronic pain </w:t>
      </w:r>
    </w:p>
    <w:p w14:paraId="74ACECE0" w14:textId="77CCB954" w:rsidR="00753DFE" w:rsidRPr="00AE2611" w:rsidRDefault="00531564" w:rsidP="00D6712D">
      <w:pPr>
        <w:spacing w:line="480" w:lineRule="auto"/>
      </w:pPr>
      <w:r w:rsidRPr="00AE2611">
        <w:t xml:space="preserve">This item comprised three </w:t>
      </w:r>
      <w:r w:rsidR="00E45E0E" w:rsidRPr="00AE2611">
        <w:t xml:space="preserve">grouped </w:t>
      </w:r>
      <w:r w:rsidRPr="00AE2611">
        <w:t xml:space="preserve">contributions from the panel. It was noted that those who have fallen out of work and have no job may be particularly hard to help. There was a suggestion that in order to be pragmatic, we may need to broaden the target population for future trials. However, there was also some sentiment that generally in work-focused interventions, populations are already broad. Additionally, a challenge was noted with respect to it being methodologically desirable to reduce heterogeneity and thus the criteria for entry into a study may need to consider a balance of these considerations. Apart from the variance between people, it was also suggested that within-person variation may be important to understand in the context of transitions in employment as a function of the natural history of chronic LBP (as intervention opportunities may vary at different stages of experience of chronic LBP – some overlap here with Item 8 is noted.). </w:t>
      </w:r>
    </w:p>
    <w:p w14:paraId="16962765" w14:textId="77777777" w:rsidR="00231378" w:rsidRPr="00AE2611" w:rsidRDefault="00231378" w:rsidP="00D6712D">
      <w:pPr>
        <w:spacing w:line="480" w:lineRule="auto"/>
      </w:pPr>
    </w:p>
    <w:p w14:paraId="7BEFD103" w14:textId="26FDF145" w:rsidR="00405202" w:rsidRPr="00AE2611" w:rsidRDefault="00B9265B" w:rsidP="00D6712D">
      <w:pPr>
        <w:pStyle w:val="Heading3"/>
        <w:spacing w:line="480" w:lineRule="auto"/>
        <w:rPr>
          <w:i/>
        </w:rPr>
      </w:pPr>
      <w:r w:rsidRPr="00AE2611">
        <w:rPr>
          <w:i/>
        </w:rPr>
        <w:t>11</w:t>
      </w:r>
      <w:r w:rsidR="00753DFE" w:rsidRPr="00AE2611">
        <w:rPr>
          <w:i/>
        </w:rPr>
        <w:t>. Cost-effectiveness</w:t>
      </w:r>
      <w:r w:rsidR="00047CC3" w:rsidRPr="00AE2611">
        <w:rPr>
          <w:i/>
        </w:rPr>
        <w:t xml:space="preserve"> </w:t>
      </w:r>
    </w:p>
    <w:p w14:paraId="509D7538" w14:textId="56D74E3D" w:rsidR="00753DFE" w:rsidRPr="00AE2611" w:rsidRDefault="0093679C" w:rsidP="00D6712D">
      <w:pPr>
        <w:spacing w:line="480" w:lineRule="auto"/>
      </w:pPr>
      <w:r w:rsidRPr="00AE2611">
        <w:t>One</w:t>
      </w:r>
      <w:r w:rsidR="00753DFE" w:rsidRPr="00AE2611">
        <w:t xml:space="preserve"> contribution noted that there is both challenge and opportunity in identifying the cost-effectiveness of</w:t>
      </w:r>
      <w:r w:rsidR="00DF115B" w:rsidRPr="00AE2611">
        <w:t xml:space="preserve"> </w:t>
      </w:r>
      <w:r w:rsidR="00851EBA" w:rsidRPr="00AE2611">
        <w:t>supported employment</w:t>
      </w:r>
      <w:r w:rsidR="00753DFE" w:rsidRPr="00AE2611">
        <w:t xml:space="preserve"> interventions. </w:t>
      </w:r>
    </w:p>
    <w:p w14:paraId="60E077F7" w14:textId="77777777" w:rsidR="00E977BA" w:rsidRPr="00AE2611" w:rsidRDefault="00E977BA" w:rsidP="00D6712D">
      <w:pPr>
        <w:spacing w:line="480" w:lineRule="auto"/>
      </w:pPr>
    </w:p>
    <w:p w14:paraId="1E671BB8" w14:textId="4AA0E3BD" w:rsidR="00E977BA" w:rsidRPr="00AE2611" w:rsidRDefault="00E977BA" w:rsidP="00D6712D">
      <w:pPr>
        <w:pStyle w:val="Heading3"/>
        <w:spacing w:line="480" w:lineRule="auto"/>
        <w:rPr>
          <w:i/>
        </w:rPr>
      </w:pPr>
      <w:r w:rsidRPr="00AE2611">
        <w:rPr>
          <w:i/>
        </w:rPr>
        <w:t>1</w:t>
      </w:r>
      <w:r w:rsidR="00B9265B" w:rsidRPr="00AE2611">
        <w:rPr>
          <w:i/>
        </w:rPr>
        <w:t>2</w:t>
      </w:r>
      <w:r w:rsidRPr="00AE2611">
        <w:rPr>
          <w:i/>
        </w:rPr>
        <w:t xml:space="preserve">. </w:t>
      </w:r>
      <w:r w:rsidR="00213868" w:rsidRPr="00AE2611">
        <w:rPr>
          <w:i/>
        </w:rPr>
        <w:t>Re</w:t>
      </w:r>
      <w:r w:rsidR="00EB29CB" w:rsidRPr="00AE2611">
        <w:rPr>
          <w:i/>
        </w:rPr>
        <w:t>search methods and re</w:t>
      </w:r>
      <w:r w:rsidR="00213868" w:rsidRPr="00AE2611">
        <w:rPr>
          <w:i/>
        </w:rPr>
        <w:t xml:space="preserve">cruitment </w:t>
      </w:r>
    </w:p>
    <w:p w14:paraId="1384CF76" w14:textId="561B0B92" w:rsidR="00C32A3C" w:rsidRPr="00AE2611" w:rsidRDefault="001E1D22" w:rsidP="00D6712D">
      <w:pPr>
        <w:spacing w:line="480" w:lineRule="auto"/>
      </w:pPr>
      <w:r w:rsidRPr="00AE2611">
        <w:t xml:space="preserve">There were four </w:t>
      </w:r>
      <w:r w:rsidR="00026BAA" w:rsidRPr="00AE2611">
        <w:t xml:space="preserve">grouped </w:t>
      </w:r>
      <w:r w:rsidRPr="00AE2611">
        <w:t xml:space="preserve">contributions from the panel under this heading. These were </w:t>
      </w:r>
      <w:r w:rsidR="00EE1588" w:rsidRPr="00AE2611">
        <w:t xml:space="preserve">broadly </w:t>
      </w:r>
      <w:r w:rsidRPr="00AE2611">
        <w:t>concerned with</w:t>
      </w:r>
      <w:r w:rsidR="00FA7C22" w:rsidRPr="00AE2611">
        <w:t xml:space="preserve"> research</w:t>
      </w:r>
      <w:r w:rsidRPr="00AE2611">
        <w:t xml:space="preserve"> </w:t>
      </w:r>
      <w:r w:rsidR="00EE1588" w:rsidRPr="00AE2611">
        <w:t>methodology. Concerns comprised the willingness of people to participate</w:t>
      </w:r>
      <w:r w:rsidR="001F5496" w:rsidRPr="00AE2611">
        <w:t xml:space="preserve"> in </w:t>
      </w:r>
      <w:r w:rsidR="00442D13" w:rsidRPr="00AE2611">
        <w:t>supported employment interventions</w:t>
      </w:r>
      <w:r w:rsidR="00EE1588" w:rsidRPr="00AE2611">
        <w:t>, accessing register data</w:t>
      </w:r>
      <w:r w:rsidR="00152DDA" w:rsidRPr="00AE2611">
        <w:t xml:space="preserve">, </w:t>
      </w:r>
      <w:r w:rsidR="003F345F" w:rsidRPr="00AE2611">
        <w:t xml:space="preserve">and </w:t>
      </w:r>
      <w:r w:rsidR="00C431C2" w:rsidRPr="00AE2611">
        <w:t>the notion that pain is multifactorial</w:t>
      </w:r>
      <w:r w:rsidR="0075386C" w:rsidRPr="00AE2611">
        <w:t>,</w:t>
      </w:r>
      <w:r w:rsidR="00C431C2" w:rsidRPr="00AE2611">
        <w:t xml:space="preserve"> and </w:t>
      </w:r>
      <w:r w:rsidR="00505732" w:rsidRPr="00AE2611">
        <w:t xml:space="preserve">accepting </w:t>
      </w:r>
      <w:r w:rsidR="00C431C2" w:rsidRPr="00AE2611">
        <w:t>this</w:t>
      </w:r>
      <w:r w:rsidR="0075386C" w:rsidRPr="00AE2611">
        <w:t>,</w:t>
      </w:r>
      <w:r w:rsidR="00217F35" w:rsidRPr="00AE2611">
        <w:t xml:space="preserve"> it was questioned whether</w:t>
      </w:r>
      <w:r w:rsidR="00C431C2" w:rsidRPr="00AE2611">
        <w:t xml:space="preserve"> primary health outcomes </w:t>
      </w:r>
      <w:r w:rsidR="0075386C" w:rsidRPr="00AE2611">
        <w:t xml:space="preserve">should </w:t>
      </w:r>
      <w:r w:rsidR="00C431C2" w:rsidRPr="00AE2611">
        <w:t xml:space="preserve">only </w:t>
      </w:r>
      <w:r w:rsidR="00F07E8B" w:rsidRPr="00AE2611">
        <w:t>include the gaining/regaining of employment</w:t>
      </w:r>
      <w:r w:rsidR="0075386C" w:rsidRPr="00AE2611">
        <w:t>,</w:t>
      </w:r>
      <w:r w:rsidR="00C431C2" w:rsidRPr="00AE2611">
        <w:t xml:space="preserve"> or also other domains</w:t>
      </w:r>
      <w:r w:rsidR="00217F35" w:rsidRPr="00AE2611">
        <w:t>.</w:t>
      </w:r>
      <w:r w:rsidR="00C431C2" w:rsidRPr="00AE2611">
        <w:t xml:space="preserve"> </w:t>
      </w:r>
      <w:r w:rsidR="003F345F" w:rsidRPr="00AE2611">
        <w:t xml:space="preserve">It was </w:t>
      </w:r>
      <w:r w:rsidR="00501792" w:rsidRPr="00AE2611">
        <w:t>further</w:t>
      </w:r>
      <w:r w:rsidR="003F345F" w:rsidRPr="00AE2611">
        <w:t xml:space="preserve"> </w:t>
      </w:r>
      <w:r w:rsidR="00394128" w:rsidRPr="00AE2611">
        <w:t>suggested</w:t>
      </w:r>
      <w:r w:rsidR="003F345F" w:rsidRPr="00AE2611">
        <w:t xml:space="preserve"> that </w:t>
      </w:r>
      <w:r w:rsidR="008D3B4B" w:rsidRPr="00AE2611">
        <w:t>gaining/regaining employment</w:t>
      </w:r>
      <w:r w:rsidR="003F345F" w:rsidRPr="00AE2611">
        <w:t xml:space="preserve"> is </w:t>
      </w:r>
      <w:r w:rsidR="00885D67" w:rsidRPr="00AE2611">
        <w:t>also</w:t>
      </w:r>
      <w:r w:rsidR="003F345F" w:rsidRPr="00AE2611">
        <w:t xml:space="preserve"> multifactorial, which makes it challenging to </w:t>
      </w:r>
      <w:r w:rsidR="00885D67" w:rsidRPr="00AE2611">
        <w:t xml:space="preserve">accurately </w:t>
      </w:r>
      <w:r w:rsidR="003F345F" w:rsidRPr="00AE2611">
        <w:t>study what works</w:t>
      </w:r>
      <w:r w:rsidR="002A7DC9" w:rsidRPr="00AE2611">
        <w:t xml:space="preserve">, when, and </w:t>
      </w:r>
      <w:r w:rsidR="003F345F" w:rsidRPr="00AE2611">
        <w:t xml:space="preserve">for whom. </w:t>
      </w:r>
    </w:p>
    <w:p w14:paraId="14B4676C" w14:textId="77777777" w:rsidR="008A6CD7" w:rsidRPr="00AE2611" w:rsidRDefault="008A6CD7" w:rsidP="008A6CD7">
      <w:pPr>
        <w:spacing w:line="480" w:lineRule="auto"/>
      </w:pPr>
    </w:p>
    <w:p w14:paraId="7152136E" w14:textId="09859556" w:rsidR="008D2DE6" w:rsidRPr="00AE2611" w:rsidRDefault="00A01625" w:rsidP="00D6712D">
      <w:pPr>
        <w:spacing w:line="480" w:lineRule="auto"/>
      </w:pPr>
      <w:r w:rsidRPr="00AE2611">
        <w:t>Figure 1 shows how the panel collectively ranked the</w:t>
      </w:r>
      <w:r w:rsidR="007B0292" w:rsidRPr="00AE2611">
        <w:t xml:space="preserve"> identified</w:t>
      </w:r>
      <w:r w:rsidR="00E008B0" w:rsidRPr="00AE2611">
        <w:t xml:space="preserve"> and categorised</w:t>
      </w:r>
      <w:r w:rsidRPr="00AE2611">
        <w:t xml:space="preserve"> items</w:t>
      </w:r>
      <w:r w:rsidR="008D2DE6" w:rsidRPr="00AE2611">
        <w:t xml:space="preserve">. As </w:t>
      </w:r>
      <w:r w:rsidR="006E6DDA" w:rsidRPr="00AE2611">
        <w:t xml:space="preserve">the panel ranked </w:t>
      </w:r>
      <w:r w:rsidR="008D2DE6" w:rsidRPr="00AE2611">
        <w:t>there wer</w:t>
      </w:r>
      <w:r w:rsidR="000A0071" w:rsidRPr="00AE2611">
        <w:t>e 12 items</w:t>
      </w:r>
      <w:r w:rsidR="00073784" w:rsidRPr="00AE2611">
        <w:t xml:space="preserve"> (</w:t>
      </w:r>
      <w:r w:rsidR="00073784" w:rsidRPr="00AE2611">
        <w:rPr>
          <w:i/>
        </w:rPr>
        <w:t>i</w:t>
      </w:r>
      <w:r w:rsidR="00073784" w:rsidRPr="00AE2611">
        <w:t>)</w:t>
      </w:r>
      <w:r w:rsidR="0019733B" w:rsidRPr="00AE2611">
        <w:t>,</w:t>
      </w:r>
      <w:r w:rsidR="000A0071" w:rsidRPr="00AE2611">
        <w:t xml:space="preserve"> and nine panel members</w:t>
      </w:r>
      <w:r w:rsidR="00073784" w:rsidRPr="00AE2611">
        <w:t xml:space="preserve"> (</w:t>
      </w:r>
      <w:r w:rsidR="00073784" w:rsidRPr="00AE2611">
        <w:rPr>
          <w:i/>
        </w:rPr>
        <w:t>k</w:t>
      </w:r>
      <w:r w:rsidR="00073784" w:rsidRPr="00AE2611">
        <w:t>)</w:t>
      </w:r>
      <w:r w:rsidR="008169F2" w:rsidRPr="00AE2611">
        <w:t>,</w:t>
      </w:r>
      <w:r w:rsidR="0061117D" w:rsidRPr="00AE2611">
        <w:t xml:space="preserve"> </w:t>
      </w:r>
      <w:r w:rsidR="008D2DE6" w:rsidRPr="00AE2611">
        <w:t xml:space="preserve">we note that the </w:t>
      </w:r>
      <w:r w:rsidR="00DA4A39" w:rsidRPr="00AE2611">
        <w:t xml:space="preserve">sum of the </w:t>
      </w:r>
      <w:r w:rsidR="008169F2" w:rsidRPr="00AE2611">
        <w:t xml:space="preserve">total NGT </w:t>
      </w:r>
      <w:r w:rsidR="00DA4A39" w:rsidRPr="00AE2611">
        <w:t>ranking scores is</w:t>
      </w:r>
      <w:r w:rsidR="008D2DE6" w:rsidRPr="00AE2611">
        <w:t xml:space="preserve"> </w:t>
      </w: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∙k</m:t>
            </m:r>
          </m:e>
        </m:nary>
        <m:r>
          <w:rPr>
            <w:rFonts w:ascii="Cambria Math" w:hAnsi="Cambria Math"/>
          </w:rPr>
          <m:t>=702</m:t>
        </m:r>
      </m:oMath>
      <w:r w:rsidR="000A0071" w:rsidRPr="00AE2611">
        <w:t>.</w:t>
      </w:r>
      <w:r w:rsidR="00A61DBA" w:rsidRPr="00AE2611">
        <w:t xml:space="preserve"> Each of the 12 items clarified </w:t>
      </w:r>
      <w:r w:rsidR="001472FE" w:rsidRPr="00AE2611">
        <w:t xml:space="preserve">gained </w:t>
      </w:r>
      <w:r w:rsidR="00A61DBA" w:rsidRPr="00AE2611">
        <w:t xml:space="preserve">between 31% and 81% of the maximum </w:t>
      </w:r>
      <w:r w:rsidR="00142D92" w:rsidRPr="00AE2611">
        <w:t xml:space="preserve">possible </w:t>
      </w:r>
      <w:r w:rsidR="00A61DBA" w:rsidRPr="00AE2611">
        <w:t>score for a single item</w:t>
      </w:r>
      <w:r w:rsidR="00BA70C3" w:rsidRPr="00AE2611">
        <w:t>.</w:t>
      </w:r>
    </w:p>
    <w:p w14:paraId="1D96616B" w14:textId="77777777" w:rsidR="00FE3046" w:rsidRPr="00AE2611" w:rsidRDefault="00FE3046" w:rsidP="00D6712D">
      <w:pPr>
        <w:spacing w:line="480" w:lineRule="auto"/>
      </w:pPr>
    </w:p>
    <w:p w14:paraId="4E2A71F7" w14:textId="57D6E05D" w:rsidR="00A020F7" w:rsidRPr="00AE2611" w:rsidRDefault="00A020F7" w:rsidP="00FE3046">
      <w:pPr>
        <w:pStyle w:val="Heading1"/>
        <w:spacing w:line="480" w:lineRule="auto"/>
        <w:rPr>
          <w:b/>
        </w:rPr>
      </w:pPr>
      <w:r w:rsidRPr="00AE2611">
        <w:rPr>
          <w:b/>
        </w:rPr>
        <w:t>Discussion</w:t>
      </w:r>
    </w:p>
    <w:p w14:paraId="084B8B1F" w14:textId="2D23F766" w:rsidR="004E57C2" w:rsidRPr="00AE2611" w:rsidRDefault="004E57C2" w:rsidP="00FE3046">
      <w:pPr>
        <w:pStyle w:val="Heading2"/>
        <w:spacing w:line="480" w:lineRule="auto"/>
        <w:rPr>
          <w:b/>
          <w:i/>
        </w:rPr>
      </w:pPr>
      <w:r w:rsidRPr="00AE2611">
        <w:rPr>
          <w:b/>
          <w:i/>
        </w:rPr>
        <w:t xml:space="preserve">Main </w:t>
      </w:r>
      <w:r w:rsidR="000C5DCE" w:rsidRPr="00AE2611">
        <w:rPr>
          <w:b/>
          <w:i/>
        </w:rPr>
        <w:t xml:space="preserve">challenges and </w:t>
      </w:r>
      <w:r w:rsidR="00494D52" w:rsidRPr="00AE2611">
        <w:rPr>
          <w:b/>
          <w:i/>
        </w:rPr>
        <w:t>opportunities</w:t>
      </w:r>
      <w:r w:rsidR="002605D2" w:rsidRPr="00AE2611">
        <w:rPr>
          <w:b/>
          <w:i/>
        </w:rPr>
        <w:t xml:space="preserve"> identified </w:t>
      </w:r>
    </w:p>
    <w:p w14:paraId="5C4FEAE7" w14:textId="451DB432" w:rsidR="00712CAA" w:rsidRPr="00AE2611" w:rsidRDefault="00712CAA" w:rsidP="00D6712D">
      <w:pPr>
        <w:spacing w:line="480" w:lineRule="auto"/>
      </w:pPr>
      <w:r w:rsidRPr="00AE2611">
        <w:t xml:space="preserve">The </w:t>
      </w:r>
      <w:r w:rsidR="00703BC4" w:rsidRPr="00AE2611">
        <w:t xml:space="preserve">challenges </w:t>
      </w:r>
      <w:r w:rsidR="00315A61" w:rsidRPr="00AE2611">
        <w:t xml:space="preserve">and opportunities </w:t>
      </w:r>
      <w:r w:rsidRPr="00AE2611">
        <w:t>identified and judged most important related to policy</w:t>
      </w:r>
      <w:r w:rsidR="00C65570" w:rsidRPr="00AE2611">
        <w:t xml:space="preserve"> </w:t>
      </w:r>
      <w:r w:rsidRPr="00AE2611">
        <w:t xml:space="preserve">and legislation; ensuring operational integration across different systems; funding interventions; and managing attitudes towards work and health. Five areas were </w:t>
      </w:r>
      <w:r w:rsidR="00C65570" w:rsidRPr="00AE2611">
        <w:t xml:space="preserve">then </w:t>
      </w:r>
      <w:r w:rsidRPr="00AE2611">
        <w:t>ranked more centrally in the distribution of rated importanc</w:t>
      </w:r>
      <w:r w:rsidR="009D0F27" w:rsidRPr="00AE2611">
        <w:t>e;</w:t>
      </w:r>
      <w:r w:rsidR="00C65570" w:rsidRPr="00AE2611">
        <w:t xml:space="preserve"> these</w:t>
      </w:r>
      <w:r w:rsidRPr="00AE2611">
        <w:t xml:space="preserve"> comprised ensuring employer/workplace flexibility; a perceived shortage of good work for the client group; the potential for dissonance between client/patient and system aims; the timing of the intervention; and the development of the intervention more generally. Finally, three items were identified and ranked as being relatively less important; these comprised the spectrum of people; </w:t>
      </w:r>
      <w:r w:rsidR="00C871D8" w:rsidRPr="00AE2611">
        <w:t>c</w:t>
      </w:r>
      <w:r w:rsidRPr="00AE2611">
        <w:t xml:space="preserve">ost-effectiveness; and </w:t>
      </w:r>
      <w:r w:rsidR="00C871D8" w:rsidRPr="00AE2611">
        <w:t>r</w:t>
      </w:r>
      <w:r w:rsidRPr="00AE2611">
        <w:t xml:space="preserve">esearch </w:t>
      </w:r>
      <w:r w:rsidR="00E83AC4" w:rsidRPr="00AE2611">
        <w:t>challenges.</w:t>
      </w:r>
    </w:p>
    <w:p w14:paraId="60CDCAA7" w14:textId="77777777" w:rsidR="00034E82" w:rsidRPr="00AE2611" w:rsidRDefault="00034E82" w:rsidP="00D6712D">
      <w:pPr>
        <w:spacing w:line="480" w:lineRule="auto"/>
      </w:pPr>
    </w:p>
    <w:p w14:paraId="622EC320" w14:textId="696A4798" w:rsidR="004E2257" w:rsidRPr="00AE2611" w:rsidRDefault="004E57C2" w:rsidP="00FE3046">
      <w:pPr>
        <w:pStyle w:val="Heading2"/>
        <w:spacing w:line="480" w:lineRule="auto"/>
        <w:rPr>
          <w:b/>
          <w:i/>
        </w:rPr>
      </w:pPr>
      <w:r w:rsidRPr="00AE2611">
        <w:rPr>
          <w:b/>
          <w:i/>
        </w:rPr>
        <w:t>Implications</w:t>
      </w:r>
    </w:p>
    <w:p w14:paraId="3AAE7E21" w14:textId="1F96CE37" w:rsidR="002502F7" w:rsidRPr="00AE2611" w:rsidRDefault="004F2336" w:rsidP="00D6712D">
      <w:pPr>
        <w:spacing w:line="480" w:lineRule="auto"/>
      </w:pPr>
      <w:r w:rsidRPr="00AE2611">
        <w:t>Although m</w:t>
      </w:r>
      <w:r w:rsidR="00D43770" w:rsidRPr="00AE2611">
        <w:t xml:space="preserve">atters of </w:t>
      </w:r>
      <w:r w:rsidR="004E2257" w:rsidRPr="00AE2611">
        <w:t xml:space="preserve">policy and legislation </w:t>
      </w:r>
      <w:r w:rsidR="00D43770" w:rsidRPr="00AE2611">
        <w:t xml:space="preserve">were rated most important by the panel, accepting that these </w:t>
      </w:r>
      <w:r w:rsidR="004E2257" w:rsidRPr="00AE2611">
        <w:t xml:space="preserve">should be evidence-based, forming policy and legislation </w:t>
      </w:r>
      <w:r w:rsidR="00D43770" w:rsidRPr="00AE2611">
        <w:t xml:space="preserve">is </w:t>
      </w:r>
      <w:r w:rsidR="005D2B6D" w:rsidRPr="00AE2611">
        <w:t xml:space="preserve">necessarily </w:t>
      </w:r>
      <w:r w:rsidR="00D43770" w:rsidRPr="00AE2611">
        <w:t>dependent upon</w:t>
      </w:r>
      <w:r w:rsidR="004E2257" w:rsidRPr="00AE2611">
        <w:t xml:space="preserve"> </w:t>
      </w:r>
      <w:r w:rsidR="00FD2404" w:rsidRPr="00AE2611">
        <w:t>empirical work</w:t>
      </w:r>
      <w:r w:rsidR="004E2257" w:rsidRPr="00AE2611">
        <w:t>.</w:t>
      </w:r>
      <w:r w:rsidR="00D43770" w:rsidRPr="00AE2611">
        <w:t xml:space="preserve"> T</w:t>
      </w:r>
      <w:r w:rsidR="001149C0" w:rsidRPr="00AE2611">
        <w:t>he design of this work may be</w:t>
      </w:r>
      <w:r w:rsidR="004E2257" w:rsidRPr="00AE2611">
        <w:t xml:space="preserve"> dependent on </w:t>
      </w:r>
      <w:r w:rsidR="0005477C" w:rsidRPr="00AE2611">
        <w:t xml:space="preserve">some </w:t>
      </w:r>
      <w:r w:rsidR="00D43770" w:rsidRPr="00AE2611">
        <w:t xml:space="preserve">other </w:t>
      </w:r>
      <w:r w:rsidR="004E2257" w:rsidRPr="00AE2611">
        <w:t xml:space="preserve">items </w:t>
      </w:r>
      <w:r w:rsidR="00996212" w:rsidRPr="00AE2611">
        <w:t xml:space="preserve">rated as </w:t>
      </w:r>
      <w:r w:rsidR="001149C0" w:rsidRPr="00AE2611">
        <w:t xml:space="preserve">relatively less </w:t>
      </w:r>
      <w:r w:rsidR="00996212" w:rsidRPr="00AE2611">
        <w:t xml:space="preserve">important by our panel. </w:t>
      </w:r>
      <w:r w:rsidR="004E2257" w:rsidRPr="00AE2611">
        <w:t>T</w:t>
      </w:r>
      <w:r w:rsidR="0005477C" w:rsidRPr="00AE2611">
        <w:t>hus, t</w:t>
      </w:r>
      <w:r w:rsidR="004E2257" w:rsidRPr="00AE2611">
        <w:t>h</w:t>
      </w:r>
      <w:r w:rsidR="001149C0" w:rsidRPr="00AE2611">
        <w:t>is set of</w:t>
      </w:r>
      <w:r w:rsidR="004E2257" w:rsidRPr="00AE2611">
        <w:t xml:space="preserve"> identified challenges and opportunities may describe something of a hermeneutic circle</w:t>
      </w:r>
      <w:r w:rsidR="008A59C8" w:rsidRPr="00AE2611">
        <w:t xml:space="preserve"> </w:t>
      </w:r>
      <w:r w:rsidR="00FB4F78" w:rsidRPr="00AE2611">
        <w:t>given the</w:t>
      </w:r>
      <w:r w:rsidR="00A5494D" w:rsidRPr="00AE2611">
        <w:t xml:space="preserve"> existence of</w:t>
      </w:r>
      <w:r w:rsidR="008A59C8" w:rsidRPr="00AE2611">
        <w:t xml:space="preserve"> inter-item dependencies.</w:t>
      </w:r>
      <w:r w:rsidR="004E2257" w:rsidRPr="00AE2611">
        <w:t xml:space="preserve"> </w:t>
      </w:r>
    </w:p>
    <w:p w14:paraId="0E7F65AD" w14:textId="77777777" w:rsidR="00D34D95" w:rsidRPr="00AE2611" w:rsidRDefault="00D34D95" w:rsidP="00D6712D">
      <w:pPr>
        <w:spacing w:line="480" w:lineRule="auto"/>
      </w:pPr>
    </w:p>
    <w:p w14:paraId="4A702E8B" w14:textId="4DCA7AD5" w:rsidR="00F16ADA" w:rsidRPr="00AE2611" w:rsidRDefault="009177E9" w:rsidP="00D6712D">
      <w:pPr>
        <w:spacing w:line="480" w:lineRule="auto"/>
      </w:pPr>
      <w:r w:rsidRPr="00AE2611">
        <w:t>An ov</w:t>
      </w:r>
      <w:r w:rsidR="000E340C" w:rsidRPr="00AE2611">
        <w:t xml:space="preserve">erview of </w:t>
      </w:r>
      <w:r w:rsidR="00DA249A" w:rsidRPr="00AE2611">
        <w:t xml:space="preserve">the </w:t>
      </w:r>
      <w:r w:rsidR="000E340C" w:rsidRPr="00AE2611">
        <w:t xml:space="preserve">issues at the intersection of researcher and policy maker interests </w:t>
      </w:r>
      <w:r w:rsidR="0091479A" w:rsidRPr="00AE2611">
        <w:t xml:space="preserve">might be summarised as whether we can </w:t>
      </w:r>
      <w:r w:rsidR="00D34D95" w:rsidRPr="00AE2611">
        <w:t xml:space="preserve">(1) </w:t>
      </w:r>
      <w:r w:rsidR="0091479A" w:rsidRPr="00AE2611">
        <w:t xml:space="preserve">trial </w:t>
      </w:r>
      <w:r w:rsidR="00D34D95" w:rsidRPr="00AE2611">
        <w:t>intervention</w:t>
      </w:r>
      <w:r w:rsidR="0091479A" w:rsidRPr="00AE2611">
        <w:t xml:space="preserve">s that </w:t>
      </w:r>
      <w:r w:rsidR="00712CAA" w:rsidRPr="00AE2611">
        <w:t>act in</w:t>
      </w:r>
      <w:r w:rsidR="00D34D95" w:rsidRPr="00AE2611">
        <w:t xml:space="preserve"> existing health and work systems</w:t>
      </w:r>
      <w:r w:rsidR="0005477C" w:rsidRPr="00AE2611">
        <w:t>—</w:t>
      </w:r>
      <w:r w:rsidR="00DA249A" w:rsidRPr="00AE2611">
        <w:t>which</w:t>
      </w:r>
      <w:r w:rsidR="0005477C" w:rsidRPr="00AE2611">
        <w:t xml:space="preserve"> is dependent on there being sufficient infrastructure to permit the necessary interactions and communications between </w:t>
      </w:r>
      <w:r w:rsidR="00DA249A" w:rsidRPr="00AE2611">
        <w:t>existing</w:t>
      </w:r>
      <w:r w:rsidR="0005477C" w:rsidRPr="00AE2611">
        <w:t xml:space="preserve"> systems</w:t>
      </w:r>
      <w:r w:rsidR="00C81D35" w:rsidRPr="00AE2611">
        <w:t>;</w:t>
      </w:r>
      <w:r w:rsidR="00D34D95" w:rsidRPr="00AE2611">
        <w:t xml:space="preserve"> while (2) ensuring that </w:t>
      </w:r>
      <w:r w:rsidR="00712CAA" w:rsidRPr="00AE2611">
        <w:t xml:space="preserve">research </w:t>
      </w:r>
      <w:r w:rsidR="00D34D95" w:rsidRPr="00AE2611">
        <w:t xml:space="preserve">outputs are readily consumable for policy </w:t>
      </w:r>
      <w:r w:rsidR="00D72A0E" w:rsidRPr="00AE2611">
        <w:t>makers</w:t>
      </w:r>
      <w:r w:rsidR="00C81D35" w:rsidRPr="00AE2611">
        <w:t>;</w:t>
      </w:r>
      <w:r w:rsidR="00D72A0E" w:rsidRPr="00AE2611">
        <w:t xml:space="preserve"> and</w:t>
      </w:r>
      <w:r w:rsidR="008409CE" w:rsidRPr="00AE2611">
        <w:t xml:space="preserve"> (3) that </w:t>
      </w:r>
      <w:r w:rsidR="00D34D95" w:rsidRPr="00AE2611">
        <w:t xml:space="preserve">research </w:t>
      </w:r>
      <w:r w:rsidR="008409CE" w:rsidRPr="00AE2611">
        <w:t>and</w:t>
      </w:r>
      <w:r w:rsidR="000E340C" w:rsidRPr="00AE2611">
        <w:t xml:space="preserve"> policy making </w:t>
      </w:r>
      <w:r w:rsidR="00D34D95" w:rsidRPr="00AE2611">
        <w:t xml:space="preserve">can be </w:t>
      </w:r>
      <w:r w:rsidR="008409CE" w:rsidRPr="00AE2611">
        <w:t xml:space="preserve">coordinated </w:t>
      </w:r>
      <w:r w:rsidR="00FF03DD" w:rsidRPr="00AE2611">
        <w:t xml:space="preserve">in such a way that </w:t>
      </w:r>
      <w:r w:rsidR="00D34D95" w:rsidRPr="00AE2611">
        <w:t xml:space="preserve">the information </w:t>
      </w:r>
      <w:r w:rsidR="00637DCD" w:rsidRPr="00AE2611">
        <w:t>yielded</w:t>
      </w:r>
      <w:r w:rsidR="008409CE" w:rsidRPr="00AE2611">
        <w:t xml:space="preserve"> from </w:t>
      </w:r>
      <w:r w:rsidR="000E340C" w:rsidRPr="00AE2611">
        <w:t xml:space="preserve">research can be </w:t>
      </w:r>
      <w:r w:rsidR="00662CE8" w:rsidRPr="00AE2611">
        <w:t>used</w:t>
      </w:r>
      <w:r w:rsidR="008409CE" w:rsidRPr="00AE2611">
        <w:t xml:space="preserve"> by policy makers</w:t>
      </w:r>
      <w:r w:rsidR="00FF6FA9" w:rsidRPr="00AE2611">
        <w:t xml:space="preserve"> at the right time</w:t>
      </w:r>
      <w:r w:rsidR="002B6FD9" w:rsidRPr="00AE2611">
        <w:t>s</w:t>
      </w:r>
      <w:r w:rsidR="0091479A" w:rsidRPr="00AE2611">
        <w:t>.</w:t>
      </w:r>
      <w:r w:rsidR="001153F4" w:rsidRPr="00AE2611">
        <w:t xml:space="preserve"> </w:t>
      </w:r>
      <w:r w:rsidR="00F16ADA" w:rsidRPr="00AE2611">
        <w:t xml:space="preserve"> The implications are that integration and communication between different systems</w:t>
      </w:r>
      <w:r w:rsidR="00D336D9" w:rsidRPr="00AE2611">
        <w:t>,</w:t>
      </w:r>
      <w:r w:rsidR="00F16ADA" w:rsidRPr="00AE2611">
        <w:t xml:space="preserve"> from which intervention components </w:t>
      </w:r>
      <w:r w:rsidR="004E0CE2" w:rsidRPr="00AE2611">
        <w:t>will</w:t>
      </w:r>
      <w:r w:rsidR="00F16ADA" w:rsidRPr="00AE2611">
        <w:t xml:space="preserve"> arise</w:t>
      </w:r>
      <w:r w:rsidR="004E0CE2" w:rsidRPr="00AE2611">
        <w:t>,</w:t>
      </w:r>
      <w:r w:rsidR="00F16ADA" w:rsidRPr="00AE2611">
        <w:t xml:space="preserve"> needs improvement, as does the communication </w:t>
      </w:r>
      <w:r w:rsidR="004E0CE2" w:rsidRPr="00AE2611">
        <w:t xml:space="preserve">between </w:t>
      </w:r>
      <w:r w:rsidR="00D67B44" w:rsidRPr="00AE2611">
        <w:t>academic</w:t>
      </w:r>
      <w:r w:rsidR="004E0CE2" w:rsidRPr="00AE2611">
        <w:t xml:space="preserve">s </w:t>
      </w:r>
      <w:r w:rsidR="00537A6D" w:rsidRPr="00AE2611">
        <w:t xml:space="preserve">and policy makers </w:t>
      </w:r>
      <w:r w:rsidR="004E0CE2" w:rsidRPr="00AE2611">
        <w:t>regarding</w:t>
      </w:r>
      <w:r w:rsidR="00D67B44" w:rsidRPr="00AE2611">
        <w:t xml:space="preserve"> </w:t>
      </w:r>
      <w:r w:rsidR="00F16ADA" w:rsidRPr="00AE2611">
        <w:t xml:space="preserve">research outputs </w:t>
      </w:r>
      <w:r w:rsidR="00537A6D" w:rsidRPr="00AE2611">
        <w:t>and ensuring these are</w:t>
      </w:r>
      <w:r w:rsidR="00F16ADA" w:rsidRPr="00AE2611">
        <w:t xml:space="preserve"> made useful for informing policy needs.</w:t>
      </w:r>
    </w:p>
    <w:p w14:paraId="4330CB2F" w14:textId="77777777" w:rsidR="00CF7043" w:rsidRPr="00AE2611" w:rsidRDefault="00CF7043" w:rsidP="00D6712D">
      <w:pPr>
        <w:spacing w:line="480" w:lineRule="auto"/>
      </w:pPr>
    </w:p>
    <w:p w14:paraId="0B98BBBD" w14:textId="2D497D11" w:rsidR="00CF7043" w:rsidRPr="00AE2611" w:rsidRDefault="00CF7043" w:rsidP="00FE3046">
      <w:pPr>
        <w:pStyle w:val="Heading2"/>
        <w:spacing w:line="480" w:lineRule="auto"/>
        <w:rPr>
          <w:b/>
          <w:i/>
        </w:rPr>
      </w:pPr>
      <w:r w:rsidRPr="00AE2611">
        <w:rPr>
          <w:b/>
          <w:i/>
        </w:rPr>
        <w:t>Comparisons to existing research and policy</w:t>
      </w:r>
      <w:r w:rsidR="00B047D9" w:rsidRPr="00AE2611">
        <w:rPr>
          <w:b/>
          <w:i/>
        </w:rPr>
        <w:t>,</w:t>
      </w:r>
      <w:r w:rsidR="00420AD0" w:rsidRPr="00AE2611">
        <w:rPr>
          <w:b/>
          <w:i/>
        </w:rPr>
        <w:t xml:space="preserve"> and future recommendations </w:t>
      </w:r>
    </w:p>
    <w:p w14:paraId="09FF0B2C" w14:textId="19F35751" w:rsidR="00E95883" w:rsidRPr="00AE2611" w:rsidRDefault="00E95883" w:rsidP="00D6712D">
      <w:pPr>
        <w:spacing w:line="480" w:lineRule="auto"/>
      </w:pPr>
      <w:r w:rsidRPr="00AE2611">
        <w:t xml:space="preserve">Cullen </w:t>
      </w:r>
      <w:r w:rsidRPr="00AE2611">
        <w:rPr>
          <w:i/>
        </w:rPr>
        <w:t>et al</w:t>
      </w:r>
      <w:r w:rsidRPr="00AE2611">
        <w:t xml:space="preserve"> </w:t>
      </w:r>
      <w:r w:rsidR="00B55CF8" w:rsidRPr="00AE2611">
        <w:t>systematically reviewed studies of workplace-based</w:t>
      </w:r>
      <w:r w:rsidR="008E7328" w:rsidRPr="00AE2611">
        <w:t xml:space="preserve"> return to work</w:t>
      </w:r>
      <w:r w:rsidR="00B55CF8" w:rsidRPr="00AE2611">
        <w:t xml:space="preserve"> interventions, </w:t>
      </w:r>
      <w:r w:rsidR="003F56DF" w:rsidRPr="00AE2611">
        <w:t xml:space="preserve">and reported </w:t>
      </w:r>
      <w:r w:rsidR="00B55CF8" w:rsidRPr="00AE2611">
        <w:t>finding strong evidence that multiple-domain</w:t>
      </w:r>
      <w:r w:rsidR="00A81968" w:rsidRPr="00AE2611">
        <w:t xml:space="preserve"> interventions</w:t>
      </w:r>
      <w:r w:rsidR="00B55CF8" w:rsidRPr="00AE2611">
        <w:t xml:space="preserve"> (</w:t>
      </w:r>
      <w:r w:rsidR="00B55CF8" w:rsidRPr="00AE2611">
        <w:rPr>
          <w:i/>
        </w:rPr>
        <w:t>i.e.</w:t>
      </w:r>
      <w:r w:rsidR="00A81968" w:rsidRPr="00AE2611">
        <w:t xml:space="preserve"> interventions that </w:t>
      </w:r>
      <w:r w:rsidR="008E3711" w:rsidRPr="00AE2611">
        <w:t>spanned</w:t>
      </w:r>
      <w:r w:rsidR="00A81968" w:rsidRPr="00AE2611">
        <w:t xml:space="preserve"> at least tw</w:t>
      </w:r>
      <w:r w:rsidR="008E3711" w:rsidRPr="00AE2611">
        <w:t>o of three intervention domains comprising</w:t>
      </w:r>
      <w:r w:rsidR="00A81968" w:rsidRPr="00AE2611">
        <w:t xml:space="preserve"> health-focused interventions; service coordination interventions; and/or work modification interventions</w:t>
      </w:r>
      <w:r w:rsidR="00B55CF8" w:rsidRPr="00AE2611">
        <w:t xml:space="preserve">) improve outcomes in workers with </w:t>
      </w:r>
      <w:r w:rsidR="006E1B98" w:rsidRPr="00AE2611">
        <w:t>musculoskeletal</w:t>
      </w:r>
      <w:r w:rsidR="00B55CF8" w:rsidRPr="00AE2611">
        <w:t xml:space="preserve"> and </w:t>
      </w:r>
      <w:r w:rsidR="00395EE9" w:rsidRPr="00AE2611">
        <w:t>mental health</w:t>
      </w:r>
      <w:r w:rsidR="00B55CF8" w:rsidRPr="00AE2611">
        <w:t xml:space="preserve"> difficulties.</w:t>
      </w:r>
      <w:r w:rsidR="00CC327A" w:rsidRPr="00AE2611">
        <w:fldChar w:fldCharType="begin">
          <w:fldData xml:space="preserve">PEVuZE5vdGU+PENpdGU+PEF1dGhvcj5DdWxsZW48L0F1dGhvcj48WWVhcj4yMDE4PC9ZZWFyPjxS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</w:fldData>
        </w:fldChar>
      </w:r>
      <w:r w:rsidR="00445CA1" w:rsidRPr="00AE2611">
        <w:instrText xml:space="preserve"> ADDIN EN.CITE </w:instrText>
      </w:r>
      <w:r w:rsidR="00445CA1" w:rsidRPr="00AE2611">
        <w:fldChar w:fldCharType="begin">
          <w:fldData xml:space="preserve">PEVuZE5vdGU+PENpdGU+PEF1dGhvcj5DdWxsZW48L0F1dGhvcj48WWVhcj4yMDE4PC9ZZWFyPjxS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</w:fldData>
        </w:fldChar>
      </w:r>
      <w:r w:rsidR="00445CA1" w:rsidRPr="00AE2611">
        <w:instrText xml:space="preserve"> ADDIN EN.CITE.DATA </w:instrText>
      </w:r>
      <w:r w:rsidR="00445CA1" w:rsidRPr="00AE2611">
        <w:fldChar w:fldCharType="end"/>
      </w:r>
      <w:r w:rsidR="00CC327A" w:rsidRPr="00AE2611">
        <w:fldChar w:fldCharType="separate"/>
      </w:r>
      <w:r w:rsidR="00445CA1" w:rsidRPr="00AE2611">
        <w:rPr>
          <w:noProof/>
        </w:rPr>
        <w:t>[26]</w:t>
      </w:r>
      <w:r w:rsidR="00CC327A" w:rsidRPr="00AE2611">
        <w:fldChar w:fldCharType="end"/>
      </w:r>
      <w:r w:rsidR="00B55CF8" w:rsidRPr="00AE2611">
        <w:t xml:space="preserve"> </w:t>
      </w:r>
      <w:r w:rsidR="00DA6F01" w:rsidRPr="00AE2611">
        <w:t>There is thus some evidence that developing interventions</w:t>
      </w:r>
      <w:r w:rsidR="00146E26" w:rsidRPr="00AE2611">
        <w:t xml:space="preserve"> featuring components</w:t>
      </w:r>
      <w:r w:rsidR="00DA6F01" w:rsidRPr="00AE2611">
        <w:t xml:space="preserve"> that span </w:t>
      </w:r>
      <w:r w:rsidR="00146E26" w:rsidRPr="00AE2611">
        <w:t xml:space="preserve">health and work </w:t>
      </w:r>
      <w:r w:rsidR="00DA6F01" w:rsidRPr="00AE2611">
        <w:t xml:space="preserve">systems is both </w:t>
      </w:r>
      <w:r w:rsidR="006E7E13" w:rsidRPr="00AE2611">
        <w:t xml:space="preserve">already </w:t>
      </w:r>
      <w:r w:rsidR="00DA6F01" w:rsidRPr="00AE2611">
        <w:t>possible, and useful.</w:t>
      </w:r>
    </w:p>
    <w:p w14:paraId="4786D200" w14:textId="77777777" w:rsidR="00CF7043" w:rsidRPr="00AE2611" w:rsidRDefault="00CF7043" w:rsidP="00D6712D">
      <w:pPr>
        <w:spacing w:line="480" w:lineRule="auto"/>
      </w:pPr>
    </w:p>
    <w:p w14:paraId="6327671C" w14:textId="1CBBBAAF" w:rsidR="007C3FD0" w:rsidRPr="00AE2611" w:rsidRDefault="002B6828" w:rsidP="00D6712D">
      <w:pPr>
        <w:spacing w:line="480" w:lineRule="auto"/>
      </w:pPr>
      <w:r w:rsidRPr="00AE2611">
        <w:t>In</w:t>
      </w:r>
      <w:r w:rsidR="00485665" w:rsidRPr="00AE2611">
        <w:t xml:space="preserve"> 2016,</w:t>
      </w:r>
      <w:r w:rsidR="00CF7043" w:rsidRPr="00AE2611">
        <w:t xml:space="preserve"> the </w:t>
      </w:r>
      <w:r w:rsidR="00485665" w:rsidRPr="00AE2611">
        <w:t xml:space="preserve">UK </w:t>
      </w:r>
      <w:r w:rsidR="0026201E" w:rsidRPr="00AE2611">
        <w:t>Joint Work and Health Unit</w:t>
      </w:r>
      <w:r w:rsidR="00CF7043" w:rsidRPr="00AE2611">
        <w:t xml:space="preserve"> published a consultation </w:t>
      </w:r>
      <w:r w:rsidR="00B74C47" w:rsidRPr="00AE2611">
        <w:t>document</w:t>
      </w:r>
      <w:r w:rsidR="00CF7043" w:rsidRPr="00AE2611">
        <w:t xml:space="preserve"> </w:t>
      </w:r>
      <w:r w:rsidR="00B240EF" w:rsidRPr="00AE2611">
        <w:t xml:space="preserve">(Green Paper) </w:t>
      </w:r>
      <w:r w:rsidR="00CF7043" w:rsidRPr="00AE2611">
        <w:t xml:space="preserve">on work, health, and disability which outlined policy thinking and the need for change by employers, the welfare system, health and care providers, and </w:t>
      </w:r>
      <w:r w:rsidR="00837CB3" w:rsidRPr="00AE2611">
        <w:t>the general public</w:t>
      </w:r>
      <w:r w:rsidR="00CF7043" w:rsidRPr="00AE2611">
        <w:t>.</w:t>
      </w:r>
      <w:r w:rsidR="00CF7043" w:rsidRPr="00AE2611">
        <w:fldChar w:fldCharType="begin"/>
      </w:r>
      <w:r w:rsidR="00445CA1" w:rsidRPr="00AE2611">
        <w:instrText xml:space="preserve"> ADDIN EN.CITE &lt;EndNote&gt;&lt;Cite&gt;&lt;Author&gt;DWP&lt;/Author&gt;&lt;Year&gt;2016&lt;/Year&gt;&lt;RecNum&gt;13&lt;/RecNum&gt;&lt;DisplayText&gt;[9]&lt;/DisplayText&gt;&lt;record&gt;&lt;rec-number&gt;13&lt;/rec-number&gt;&lt;foreign-keys&gt;&lt;key app="EN" db-id="tspaxt02z2ve5qeaadxxap2tsssx5v0td9pr" timestamp="1548689737"&gt;13&lt;/key&gt;&lt;/foreign-keys&gt;&lt;ref-type name="Government Document"&gt;46&lt;/ref-type&gt;&lt;contributors&gt;&lt;authors&gt;&lt;author&gt;DWP&lt;/author&gt;&lt;/authors&gt;&lt;secondary-authors&gt;&lt;author&gt;DWP&lt;/author&gt;&lt;/secondary-authors&gt;&lt;/contributors&gt;&lt;titles&gt;&lt;title&gt;Improving lives. The Work, Health and Disability Green Paper&lt;/title&gt;&lt;/titles&gt;&lt;dates&gt;&lt;year&gt;2016&lt;/year&gt;&lt;/dates&gt;&lt;pub-location&gt;London&lt;/pub-location&gt;&lt;urls&gt;&lt;/urls&gt;&lt;/record&gt;&lt;/Cite&gt;&lt;/EndNote&gt;</w:instrText>
      </w:r>
      <w:r w:rsidR="00CF7043" w:rsidRPr="00AE2611">
        <w:fldChar w:fldCharType="separate"/>
      </w:r>
      <w:r w:rsidR="00445CA1" w:rsidRPr="00AE2611">
        <w:rPr>
          <w:noProof/>
        </w:rPr>
        <w:t>[9]</w:t>
      </w:r>
      <w:r w:rsidR="00CF7043" w:rsidRPr="00AE2611">
        <w:fldChar w:fldCharType="end"/>
      </w:r>
      <w:r w:rsidR="00CF7043" w:rsidRPr="00AE2611">
        <w:t xml:space="preserve"> The </w:t>
      </w:r>
      <w:r w:rsidR="00936C15" w:rsidRPr="00AE2611">
        <w:t xml:space="preserve">UK </w:t>
      </w:r>
      <w:r w:rsidR="000E7066" w:rsidRPr="00AE2611">
        <w:t xml:space="preserve">government’s response </w:t>
      </w:r>
      <w:r w:rsidR="00CF7043" w:rsidRPr="00AE2611">
        <w:t xml:space="preserve">was published in 2017 </w:t>
      </w:r>
      <w:r w:rsidR="00D24B39" w:rsidRPr="00AE2611">
        <w:t>and contained</w:t>
      </w:r>
      <w:r w:rsidR="00CF7043" w:rsidRPr="00AE2611">
        <w:t xml:space="preserve"> details of a 10-year strategy</w:t>
      </w:r>
      <w:r w:rsidR="00B32AA5" w:rsidRPr="00AE2611">
        <w:t xml:space="preserve"> </w:t>
      </w:r>
      <w:r w:rsidR="00CF7043" w:rsidRPr="00AE2611">
        <w:t>emphas</w:t>
      </w:r>
      <w:r w:rsidR="00F72713" w:rsidRPr="00AE2611">
        <w:t>is</w:t>
      </w:r>
      <w:r w:rsidR="00D24B39" w:rsidRPr="00AE2611">
        <w:t>ing the importance of</w:t>
      </w:r>
      <w:r w:rsidR="00A1267D" w:rsidRPr="00AE2611">
        <w:t xml:space="preserve"> </w:t>
      </w:r>
      <w:r w:rsidR="00CF7043" w:rsidRPr="00AE2611">
        <w:t xml:space="preserve">joining up welfare, </w:t>
      </w:r>
      <w:r w:rsidR="0001274B" w:rsidRPr="00AE2611">
        <w:t>employment</w:t>
      </w:r>
      <w:r w:rsidR="00CF7043" w:rsidRPr="00AE2611">
        <w:t>, and the healthcare system</w:t>
      </w:r>
      <w:r w:rsidR="007F31FE" w:rsidRPr="00AE2611">
        <w:t>s</w:t>
      </w:r>
      <w:r w:rsidR="00CF7043" w:rsidRPr="00AE2611">
        <w:t>.</w:t>
      </w:r>
      <w:r w:rsidR="00B32AA5" w:rsidRPr="00AE2611">
        <w:fldChar w:fldCharType="begin"/>
      </w:r>
      <w:r w:rsidR="00445CA1" w:rsidRPr="00AE2611">
        <w:instrText xml:space="preserve"> ADDIN EN.CITE &lt;EndNote&gt;&lt;Cite&gt;&lt;Author&gt;DWP&lt;/Author&gt;&lt;Year&gt;2017&lt;/Year&gt;&lt;RecNum&gt;14&lt;/RecNum&gt;&lt;DisplayText&gt;[27]&lt;/DisplayText&gt;&lt;record&gt;&lt;rec-number&gt;14&lt;/rec-number&gt;&lt;foreign-keys&gt;&lt;key app="EN" db-id="tspaxt02z2ve5qeaadxxap2tsssx5v0td9pr" timestamp="1548689737"&gt;14&lt;/key&gt;&lt;/foreign-keys&gt;&lt;ref-type name="Government Document"&gt;46&lt;/ref-type&gt;&lt;contributors&gt;&lt;authors&gt;&lt;author&gt;DWP&lt;/author&gt;&lt;/authors&gt;&lt;secondary-authors&gt;&lt;author&gt;WHU&lt;/author&gt;&lt;/secondary-authors&gt;&lt;/contributors&gt;&lt;titles&gt;&lt;title&gt;Improving Lives. The Future of Work, Health and Disability&lt;/title&gt;&lt;/titles&gt;&lt;dates&gt;&lt;year&gt;2017&lt;/year&gt;&lt;/dates&gt;&lt;urls&gt;&lt;/urls&gt;&lt;/record&gt;&lt;/Cite&gt;&lt;/EndNote&gt;</w:instrText>
      </w:r>
      <w:r w:rsidR="00B32AA5" w:rsidRPr="00AE2611">
        <w:fldChar w:fldCharType="separate"/>
      </w:r>
      <w:r w:rsidR="00445CA1" w:rsidRPr="00AE2611">
        <w:rPr>
          <w:noProof/>
        </w:rPr>
        <w:t>[27]</w:t>
      </w:r>
      <w:r w:rsidR="00B32AA5" w:rsidRPr="00AE2611">
        <w:fldChar w:fldCharType="end"/>
      </w:r>
      <w:r w:rsidR="00CF7043" w:rsidRPr="00AE2611">
        <w:t xml:space="preserve"> The strategy </w:t>
      </w:r>
      <w:r w:rsidR="00130997" w:rsidRPr="00AE2611">
        <w:t>prior</w:t>
      </w:r>
      <w:r w:rsidR="00A740D3" w:rsidRPr="00AE2611">
        <w:t>i</w:t>
      </w:r>
      <w:r w:rsidR="00130997" w:rsidRPr="00AE2611">
        <w:t>ti</w:t>
      </w:r>
      <w:r w:rsidR="00A740D3" w:rsidRPr="00AE2611">
        <w:t>ses</w:t>
      </w:r>
      <w:r w:rsidR="00CF7043" w:rsidRPr="00AE2611">
        <w:t xml:space="preserve"> </w:t>
      </w:r>
      <w:r w:rsidR="000F685D" w:rsidRPr="00AE2611">
        <w:t>addressing</w:t>
      </w:r>
      <w:r w:rsidRPr="00AE2611">
        <w:t xml:space="preserve"> mental health </w:t>
      </w:r>
      <w:r w:rsidR="00CF7043" w:rsidRPr="00AE2611">
        <w:t>and musculoskeletal conditions</w:t>
      </w:r>
      <w:r w:rsidR="00021366" w:rsidRPr="00AE2611">
        <w:t>,</w:t>
      </w:r>
      <w:r w:rsidR="00CF7043" w:rsidRPr="00AE2611">
        <w:t xml:space="preserve"> as the most common conditions that affect </w:t>
      </w:r>
      <w:r w:rsidR="00831712" w:rsidRPr="00AE2611">
        <w:t>work participation</w:t>
      </w:r>
      <w:r w:rsidR="00313201" w:rsidRPr="00AE2611">
        <w:t xml:space="preserve">, </w:t>
      </w:r>
      <w:r w:rsidR="00021366" w:rsidRPr="00AE2611">
        <w:t>and</w:t>
      </w:r>
      <w:r w:rsidR="00313201" w:rsidRPr="00AE2611">
        <w:t xml:space="preserve"> making significant research funding available to support th</w:t>
      </w:r>
      <w:r w:rsidR="00A66EDC" w:rsidRPr="00AE2611">
        <w:t>e</w:t>
      </w:r>
      <w:r w:rsidR="00313201" w:rsidRPr="00AE2611">
        <w:t xml:space="preserve"> objective</w:t>
      </w:r>
      <w:r w:rsidR="00CF7043" w:rsidRPr="00AE2611">
        <w:t xml:space="preserve">. </w:t>
      </w:r>
      <w:r w:rsidR="000E68BF" w:rsidRPr="00AE2611">
        <w:t>It is noted that s</w:t>
      </w:r>
      <w:r w:rsidR="00742F1F" w:rsidRPr="00AE2611">
        <w:t>takeholders will be encouraged to</w:t>
      </w:r>
      <w:r w:rsidR="00CF7043" w:rsidRPr="00AE2611">
        <w:t xml:space="preserve"> dissemi</w:t>
      </w:r>
      <w:r w:rsidR="00357563" w:rsidRPr="00AE2611">
        <w:t xml:space="preserve">nate </w:t>
      </w:r>
      <w:r w:rsidR="007C46DB" w:rsidRPr="00AE2611">
        <w:t>knowledge to policy</w:t>
      </w:r>
      <w:r w:rsidR="00F45CEA" w:rsidRPr="00AE2611">
        <w:t xml:space="preserve"> </w:t>
      </w:r>
      <w:r w:rsidR="007C46DB" w:rsidRPr="00AE2611">
        <w:t>makers</w:t>
      </w:r>
      <w:r w:rsidR="00DF3993" w:rsidRPr="00AE2611">
        <w:t xml:space="preserve">. </w:t>
      </w:r>
      <w:r w:rsidR="000E68BF" w:rsidRPr="00AE2611">
        <w:t>Additionally, d</w:t>
      </w:r>
      <w:r w:rsidR="00CF7043" w:rsidRPr="00AE2611">
        <w:t>esire</w:t>
      </w:r>
      <w:r w:rsidR="009A65D4" w:rsidRPr="00AE2611">
        <w:t>s</w:t>
      </w:r>
      <w:r w:rsidR="00CF7043" w:rsidRPr="00AE2611">
        <w:t xml:space="preserve"> </w:t>
      </w:r>
      <w:r w:rsidR="009A65D4" w:rsidRPr="00AE2611">
        <w:t>to</w:t>
      </w:r>
      <w:r w:rsidR="00CF7043" w:rsidRPr="00AE2611">
        <w:t xml:space="preserve"> encourage changes in culture and </w:t>
      </w:r>
      <w:r w:rsidR="007C46DB" w:rsidRPr="00AE2611">
        <w:t>mind-set</w:t>
      </w:r>
      <w:r w:rsidR="00CF7043" w:rsidRPr="00AE2611">
        <w:t xml:space="preserve"> across society (</w:t>
      </w:r>
      <w:r w:rsidR="00357563" w:rsidRPr="00AE2611">
        <w:t xml:space="preserve">including </w:t>
      </w:r>
      <w:r w:rsidR="00CF7043" w:rsidRPr="00AE2611">
        <w:t>employers, health services, and individuals themselves)</w:t>
      </w:r>
      <w:r w:rsidR="000E68BF" w:rsidRPr="00AE2611">
        <w:t xml:space="preserve"> were </w:t>
      </w:r>
      <w:r w:rsidR="00E97A2D" w:rsidRPr="00AE2611">
        <w:t>detailed</w:t>
      </w:r>
      <w:r w:rsidR="00E64AF3" w:rsidRPr="00AE2611">
        <w:t>,</w:t>
      </w:r>
      <w:r w:rsidR="000E68BF" w:rsidRPr="00AE2611">
        <w:t xml:space="preserve"> as was the desire to</w:t>
      </w:r>
      <w:r w:rsidR="00CF7043" w:rsidRPr="00AE2611">
        <w:t xml:space="preserve"> better utilise technology to remove barriers (</w:t>
      </w:r>
      <w:r w:rsidR="00CF7043" w:rsidRPr="00AE2611">
        <w:rPr>
          <w:i/>
        </w:rPr>
        <w:t>sic</w:t>
      </w:r>
      <w:r w:rsidR="00CF7043" w:rsidRPr="00AE2611">
        <w:t>) to work and to facilitate interaction between people and health and welfare services.</w:t>
      </w:r>
      <w:r w:rsidR="00B53512" w:rsidRPr="00AE2611">
        <w:t xml:space="preserve"> </w:t>
      </w:r>
      <w:r w:rsidR="00001C5E" w:rsidRPr="00AE2611">
        <w:t>T</w:t>
      </w:r>
      <w:r w:rsidR="00E97A2D" w:rsidRPr="00AE2611">
        <w:t>he</w:t>
      </w:r>
      <w:r w:rsidR="00BF14FF" w:rsidRPr="00AE2611">
        <w:t xml:space="preserve"> NHS’s</w:t>
      </w:r>
      <w:r w:rsidR="00E97A2D" w:rsidRPr="00AE2611">
        <w:t xml:space="preserve"> 2019 10-year plan references the government’s framework for voluntary reporting on disability, mental health, and wellbeing in the workplace.</w:t>
      </w:r>
      <w:r w:rsidR="007C3FD0" w:rsidRPr="00AE2611">
        <w:fldChar w:fldCharType="begin"/>
      </w:r>
      <w:r w:rsidR="00445CA1" w:rsidRPr="00AE2611">
        <w:instrText xml:space="preserve"> ADDIN EN.CITE &lt;EndNote&gt;&lt;Cite&gt;&lt;Author&gt;DWP&lt;/Author&gt;&lt;Year&gt;2018&lt;/Year&gt;&lt;RecNum&gt;122&lt;/RecNum&gt;&lt;DisplayText&gt;[28, 29]&lt;/DisplayText&gt;&lt;record&gt;&lt;rec-number&gt;122&lt;/rec-number&gt;&lt;foreign-keys&gt;&lt;key app="EN" db-id="tspaxt02z2ve5qeaadxxap2tsssx5v0td9pr" timestamp="1559749093"&gt;122&lt;/key&gt;&lt;/foreign-keys&gt;&lt;ref-type name="Report"&gt;27&lt;/ref-type&gt;&lt;contributors&gt;&lt;authors&gt;&lt;author&gt;DWP&lt;/author&gt;&lt;/authors&gt;&lt;/contributors&gt;&lt;titles&gt;&lt;title&gt;Voluntary Reporting on Disability, Mental Health and Wellbeing&lt;/title&gt;&lt;/titles&gt;&lt;dates&gt;&lt;year&gt;2018&lt;/year&gt;&lt;/dates&gt;&lt;publisher&gt;Department for Work and Pensions&lt;/publisher&gt;&lt;urls&gt;&lt;/urls&gt;&lt;/record&gt;&lt;/Cite&gt;&lt;Cite&gt;&lt;Author&gt;NHS&lt;/Author&gt;&lt;Year&gt;2019&lt;/Year&gt;&lt;RecNum&gt;123&lt;/RecNum&gt;&lt;record&gt;&lt;rec-number&gt;123&lt;/rec-number&gt;&lt;foreign-keys&gt;&lt;key app="EN" db-id="tspaxt02z2ve5qeaadxxap2tsssx5v0td9pr" timestamp="1559749163"&gt;123&lt;/key&gt;&lt;/foreign-keys&gt;&lt;ref-type name="Report"&gt;27&lt;/ref-type&gt;&lt;contributors&gt;&lt;authors&gt;&lt;author&gt;NHS&lt;/author&gt;&lt;/authors&gt;&lt;/contributors&gt;&lt;titles&gt;&lt;title&gt;The NHS Long Term Plan&lt;/title&gt;&lt;/titles&gt;&lt;dates&gt;&lt;year&gt;2019&lt;/year&gt;&lt;/dates&gt;&lt;publisher&gt;NHS&lt;/publisher&gt;&lt;urls&gt;&lt;/urls&gt;&lt;/record&gt;&lt;/Cite&gt;&lt;/EndNote&gt;</w:instrText>
      </w:r>
      <w:r w:rsidR="007C3FD0" w:rsidRPr="00AE2611">
        <w:fldChar w:fldCharType="separate"/>
      </w:r>
      <w:r w:rsidR="00445CA1" w:rsidRPr="00AE2611">
        <w:rPr>
          <w:noProof/>
        </w:rPr>
        <w:t>[28, 29]</w:t>
      </w:r>
      <w:r w:rsidR="007C3FD0" w:rsidRPr="00AE2611">
        <w:fldChar w:fldCharType="end"/>
      </w:r>
    </w:p>
    <w:p w14:paraId="53923904" w14:textId="77777777" w:rsidR="001D3F6B" w:rsidRPr="00AE2611" w:rsidRDefault="001D3F6B" w:rsidP="00D6712D">
      <w:pPr>
        <w:spacing w:line="480" w:lineRule="auto"/>
      </w:pPr>
    </w:p>
    <w:p w14:paraId="07EF5441" w14:textId="7FCD34AB" w:rsidR="00931A65" w:rsidRPr="00AE2611" w:rsidRDefault="006C41C2" w:rsidP="00D6712D">
      <w:pPr>
        <w:spacing w:line="480" w:lineRule="auto"/>
      </w:pPr>
      <w:r w:rsidRPr="00AE2611">
        <w:t>Similarly, t</w:t>
      </w:r>
      <w:r w:rsidR="001D3F6B" w:rsidRPr="00AE2611">
        <w:t>he</w:t>
      </w:r>
      <w:r w:rsidR="00CF7043" w:rsidRPr="00AE2611">
        <w:t xml:space="preserve"> European Agency for Saf</w:t>
      </w:r>
      <w:r w:rsidR="00DB0280" w:rsidRPr="00AE2611">
        <w:t xml:space="preserve">ety and Health at Work has </w:t>
      </w:r>
      <w:r w:rsidR="00CF7043" w:rsidRPr="00AE2611">
        <w:t>emphasised need</w:t>
      </w:r>
      <w:r w:rsidR="00EE5D3A" w:rsidRPr="00AE2611">
        <w:t>s</w:t>
      </w:r>
      <w:r w:rsidR="00CF7043" w:rsidRPr="00AE2611">
        <w:t xml:space="preserve"> for building cross-disciplinary bridges and for focusing on higher-quality intervention studies that apply a multi-risk approach in order to promote evidence-based practice in the prevention of </w:t>
      </w:r>
      <w:r w:rsidR="000D11FB" w:rsidRPr="00AE2611">
        <w:t>musculoskeletal</w:t>
      </w:r>
      <w:r w:rsidR="00CF7043" w:rsidRPr="00AE2611">
        <w:t xml:space="preserve"> disorders.</w:t>
      </w:r>
      <w:r w:rsidR="00CF7043" w:rsidRPr="00AE2611">
        <w:fldChar w:fldCharType="begin"/>
      </w:r>
      <w:r w:rsidR="00445CA1" w:rsidRPr="00AE2611">
        <w:instrText xml:space="preserve"> ADDIN EN.CITE &lt;EndNote&gt;&lt;Cite&gt;&lt;Author&gt;EU-OSHA&lt;/Author&gt;&lt;Year&gt;2013&lt;/Year&gt;&lt;RecNum&gt;16&lt;/RecNum&gt;&lt;DisplayText&gt;[30]&lt;/DisplayText&gt;&lt;record&gt;&lt;rec-number&gt;16&lt;/rec-number&gt;&lt;foreign-keys&gt;&lt;key app="EN" db-id="tspaxt02z2ve5qeaadxxap2tsssx5v0td9pr" timestamp="1548689737"&gt;16&lt;/key&gt;&lt;/foreign-keys&gt;&lt;ref-type name="Government Document"&gt;46&lt;/ref-type&gt;&lt;contributors&gt;&lt;authors&gt;&lt;author&gt;EU-OSHA&lt;/author&gt;&lt;/authors&gt;&lt;secondary-authors&gt;&lt;author&gt;European Agency for Safety and Health at Work&lt;/author&gt;&lt;/secondary-authors&gt;&lt;/contributors&gt;&lt;titles&gt;&lt;title&gt;Priorities for occupational safety and health research in Europe: 2013-2020&lt;/title&gt;&lt;/titles&gt;&lt;dates&gt;&lt;year&gt;2013&lt;/year&gt;&lt;/dates&gt;&lt;pub-location&gt;Luxembourg&lt;/pub-location&gt;&lt;urls&gt;&lt;/urls&gt;&lt;/record&gt;&lt;/Cite&gt;&lt;/EndNote&gt;</w:instrText>
      </w:r>
      <w:r w:rsidR="00CF7043" w:rsidRPr="00AE2611">
        <w:fldChar w:fldCharType="separate"/>
      </w:r>
      <w:r w:rsidR="00445CA1" w:rsidRPr="00AE2611">
        <w:rPr>
          <w:noProof/>
        </w:rPr>
        <w:t>[30]</w:t>
      </w:r>
      <w:r w:rsidR="00CF7043" w:rsidRPr="00AE2611">
        <w:fldChar w:fldCharType="end"/>
      </w:r>
      <w:r w:rsidR="00CF7043" w:rsidRPr="00AE2611">
        <w:t xml:space="preserve"> </w:t>
      </w:r>
      <w:r w:rsidR="009351D0" w:rsidRPr="00AE2611">
        <w:t>The S</w:t>
      </w:r>
      <w:r w:rsidR="008B2F03" w:rsidRPr="00AE2611">
        <w:t xml:space="preserve">ocietal </w:t>
      </w:r>
      <w:r w:rsidR="009351D0" w:rsidRPr="00AE2611">
        <w:t>I</w:t>
      </w:r>
      <w:r w:rsidR="008B2F03" w:rsidRPr="00AE2611">
        <w:t xml:space="preserve">mpact on </w:t>
      </w:r>
      <w:r w:rsidR="009351D0" w:rsidRPr="00AE2611">
        <w:t>P</w:t>
      </w:r>
      <w:r w:rsidR="008B2F03" w:rsidRPr="00AE2611">
        <w:t>ain platform, operated under the auspices of the European Pain Federation</w:t>
      </w:r>
      <w:r w:rsidR="009351D0" w:rsidRPr="00AE2611">
        <w:t xml:space="preserve"> </w:t>
      </w:r>
      <w:r w:rsidR="007E774D" w:rsidRPr="00AE2611">
        <w:t>(</w:t>
      </w:r>
      <w:r w:rsidR="009351D0" w:rsidRPr="00AE2611">
        <w:t>EFIC</w:t>
      </w:r>
      <w:r w:rsidR="007E774D" w:rsidRPr="00AE2611">
        <w:t>)</w:t>
      </w:r>
      <w:r w:rsidR="008B2F03" w:rsidRPr="00AE2611">
        <w:t>,</w:t>
      </w:r>
      <w:r w:rsidR="009351D0" w:rsidRPr="00AE2611">
        <w:t xml:space="preserve"> has called</w:t>
      </w:r>
      <w:r w:rsidR="002924C4" w:rsidRPr="00AE2611">
        <w:t xml:space="preserve">, </w:t>
      </w:r>
      <w:r w:rsidR="008B2F03" w:rsidRPr="00AE2611">
        <w:t>as part of an advocacy plan</w:t>
      </w:r>
      <w:r w:rsidR="002924C4" w:rsidRPr="00AE2611">
        <w:t>,</w:t>
      </w:r>
      <w:r w:rsidR="00A71ADC" w:rsidRPr="00AE2611">
        <w:t xml:space="preserve"> </w:t>
      </w:r>
      <w:r w:rsidR="009351D0" w:rsidRPr="00AE2611">
        <w:t xml:space="preserve">for </w:t>
      </w:r>
      <w:r w:rsidR="000E583E" w:rsidRPr="00AE2611">
        <w:t xml:space="preserve">the establishment of an EU platform for the exchange of best practices between member states on pain and </w:t>
      </w:r>
      <w:r w:rsidR="004C138A" w:rsidRPr="00AE2611">
        <w:t xml:space="preserve">its </w:t>
      </w:r>
      <w:r w:rsidR="000E583E" w:rsidRPr="00AE2611">
        <w:t>management and impact on society</w:t>
      </w:r>
      <w:r w:rsidR="004C138A" w:rsidRPr="00AE2611">
        <w:t>. U</w:t>
      </w:r>
      <w:r w:rsidR="000E583E" w:rsidRPr="00AE2611">
        <w:t>sing th</w:t>
      </w:r>
      <w:r w:rsidR="004C138A" w:rsidRPr="00AE2611">
        <w:t>e</w:t>
      </w:r>
      <w:r w:rsidR="000E583E" w:rsidRPr="00AE2611">
        <w:t xml:space="preserve"> platform to monitor trends in pain management, services, and outcomes to “</w:t>
      </w:r>
      <w:r w:rsidR="000E583E" w:rsidRPr="00AE2611">
        <w:rPr>
          <w:i/>
        </w:rPr>
        <w:t>provide guidelines to harmonize effective levels of pain management to impr</w:t>
      </w:r>
      <w:r w:rsidR="00C248F5" w:rsidRPr="00AE2611">
        <w:rPr>
          <w:i/>
        </w:rPr>
        <w:t>ove the</w:t>
      </w:r>
      <w:r w:rsidR="000E583E" w:rsidRPr="00AE2611">
        <w:rPr>
          <w:i/>
        </w:rPr>
        <w:t xml:space="preserve"> qualit</w:t>
      </w:r>
      <w:r w:rsidR="00C248F5" w:rsidRPr="00AE2611">
        <w:rPr>
          <w:i/>
        </w:rPr>
        <w:t>y of life of European Citizens</w:t>
      </w:r>
      <w:r w:rsidR="00C248F5" w:rsidRPr="00AE2611">
        <w:t>”</w:t>
      </w:r>
      <w:r w:rsidR="004C138A" w:rsidRPr="00AE2611">
        <w:t xml:space="preserve"> has been recommended</w:t>
      </w:r>
      <w:r w:rsidR="00FE535E" w:rsidRPr="00AE2611">
        <w:t>.</w:t>
      </w:r>
      <w:r w:rsidR="001069FC" w:rsidRPr="00AE2611">
        <w:fldChar w:fldCharType="begin"/>
      </w:r>
      <w:r w:rsidR="00445CA1" w:rsidRPr="00AE2611">
        <w:instrText xml:space="preserve"> ADDIN EN.CITE &lt;EndNote&gt;&lt;Cite&gt;&lt;Author&gt;SIP&lt;/Author&gt;&lt;Year&gt;2018&lt;/Year&gt;&lt;RecNum&gt;36&lt;/RecNum&gt;&lt;DisplayText&gt;[31]&lt;/DisplayText&gt;&lt;record&gt;&lt;rec-number&gt;36&lt;/rec-number&gt;&lt;foreign-keys&gt;&lt;key app="EN" db-id="tspaxt02z2ve5qeaadxxap2tsssx5v0td9pr" timestamp="1548689737"&gt;36&lt;/key&gt;&lt;/foreign-keys&gt;&lt;ref-type name="Report"&gt;27&lt;/ref-type&gt;&lt;contributors&gt;&lt;authors&gt;&lt;author&gt;SIP&lt;/author&gt;&lt;/authors&gt;&lt;/contributors&gt;&lt;titles&gt;&lt;title&gt;Thematic Network on the Societal Impact of Pain&lt;/title&gt;&lt;/titles&gt;&lt;dates&gt;&lt;year&gt;2018&lt;/year&gt;&lt;/dates&gt;&lt;publisher&gt;Joint Initiative of the European Pain Federation (EFIC)&lt;/publisher&gt;&lt;urls&gt;&lt;related-urls&gt;&lt;url&gt;https://www.sip-platform.eu&lt;/url&gt;&lt;/related-urls&gt;&lt;/urls&gt;&lt;/record&gt;&lt;/Cite&gt;&lt;/EndNote&gt;</w:instrText>
      </w:r>
      <w:r w:rsidR="001069FC" w:rsidRPr="00AE2611">
        <w:fldChar w:fldCharType="separate"/>
      </w:r>
      <w:r w:rsidR="00445CA1" w:rsidRPr="00AE2611">
        <w:rPr>
          <w:noProof/>
        </w:rPr>
        <w:t>[31]</w:t>
      </w:r>
      <w:r w:rsidR="001069FC" w:rsidRPr="00AE2611">
        <w:fldChar w:fldCharType="end"/>
      </w:r>
      <w:r w:rsidR="008377D3" w:rsidRPr="00AE2611">
        <w:t xml:space="preserve"> </w:t>
      </w:r>
      <w:r w:rsidR="00860E6E" w:rsidRPr="00AE2611">
        <w:t xml:space="preserve"> </w:t>
      </w:r>
      <w:r w:rsidR="007F27E8" w:rsidRPr="00AE2611">
        <w:t xml:space="preserve">Against this, </w:t>
      </w:r>
      <w:r w:rsidR="00AE2EE8" w:rsidRPr="00AE2611">
        <w:t xml:space="preserve">Societal Impact on Pain </w:t>
      </w:r>
      <w:r w:rsidR="00011BC3" w:rsidRPr="00AE2611">
        <w:t>has reported that</w:t>
      </w:r>
      <w:r w:rsidR="00A71ADC" w:rsidRPr="00AE2611">
        <w:t>,</w:t>
      </w:r>
      <w:r w:rsidR="00011BC3" w:rsidRPr="00AE2611">
        <w:t xml:space="preserve"> as of 2014</w:t>
      </w:r>
      <w:r w:rsidR="00A71ADC" w:rsidRPr="00AE2611">
        <w:t>,</w:t>
      </w:r>
      <w:r w:rsidR="00011BC3" w:rsidRPr="00AE2611">
        <w:t xml:space="preserve"> eight countries </w:t>
      </w:r>
      <w:r w:rsidR="003F0C4A" w:rsidRPr="00AE2611">
        <w:t xml:space="preserve">(seven in continental Europe) </w:t>
      </w:r>
      <w:r w:rsidR="00011BC3" w:rsidRPr="00AE2611">
        <w:t>had</w:t>
      </w:r>
      <w:r w:rsidR="008B2F03" w:rsidRPr="00AE2611">
        <w:t xml:space="preserve"> completed the launch of a </w:t>
      </w:r>
      <w:r w:rsidR="00783B98" w:rsidRPr="00AE2611">
        <w:t>national pain action plan</w:t>
      </w:r>
      <w:r w:rsidR="008B2F03" w:rsidRPr="00AE2611">
        <w:t>.</w:t>
      </w:r>
    </w:p>
    <w:p w14:paraId="037FE954" w14:textId="77777777" w:rsidR="00931A65" w:rsidRPr="00AE2611" w:rsidRDefault="00931A65" w:rsidP="00D6712D">
      <w:pPr>
        <w:spacing w:line="480" w:lineRule="auto"/>
      </w:pPr>
    </w:p>
    <w:p w14:paraId="0C772CF7" w14:textId="31C3E028" w:rsidR="00670EC8" w:rsidRPr="00AE2611" w:rsidRDefault="00CF7043" w:rsidP="00D6712D">
      <w:pPr>
        <w:spacing w:line="480" w:lineRule="auto"/>
      </w:pPr>
      <w:r w:rsidRPr="00AE2611">
        <w:t>Several o</w:t>
      </w:r>
      <w:r w:rsidR="00B269A6" w:rsidRPr="00AE2611">
        <w:t>f the proposed areas of focus across</w:t>
      </w:r>
      <w:r w:rsidRPr="00AE2611">
        <w:t xml:space="preserve"> these policy documents</w:t>
      </w:r>
      <w:r w:rsidR="000E2887" w:rsidRPr="00AE2611">
        <w:t xml:space="preserve"> </w:t>
      </w:r>
      <w:r w:rsidR="002D2CE9" w:rsidRPr="00AE2611">
        <w:t xml:space="preserve">and </w:t>
      </w:r>
      <w:r w:rsidR="00CA2306" w:rsidRPr="00AE2611">
        <w:t xml:space="preserve">calls </w:t>
      </w:r>
      <w:r w:rsidR="00635594" w:rsidRPr="00AE2611">
        <w:t>match</w:t>
      </w:r>
      <w:r w:rsidRPr="00AE2611">
        <w:t xml:space="preserve"> </w:t>
      </w:r>
      <w:r w:rsidR="003054E9" w:rsidRPr="00AE2611">
        <w:t xml:space="preserve">with </w:t>
      </w:r>
      <w:r w:rsidRPr="00AE2611">
        <w:t xml:space="preserve">our panel’s </w:t>
      </w:r>
      <w:r w:rsidR="003054E9" w:rsidRPr="00AE2611">
        <w:t xml:space="preserve">rated </w:t>
      </w:r>
      <w:r w:rsidR="000A5ADB" w:rsidRPr="00AE2611">
        <w:t>nominations</w:t>
      </w:r>
      <w:r w:rsidR="001D3F6B" w:rsidRPr="00AE2611">
        <w:t>. G</w:t>
      </w:r>
      <w:r w:rsidRPr="00AE2611">
        <w:t xml:space="preserve">overnments </w:t>
      </w:r>
      <w:r w:rsidR="00046832" w:rsidRPr="00AE2611">
        <w:t>may already be</w:t>
      </w:r>
      <w:r w:rsidR="00881CEC" w:rsidRPr="00AE2611">
        <w:t xml:space="preserve"> </w:t>
      </w:r>
      <w:r w:rsidR="00BC7D76" w:rsidRPr="00AE2611">
        <w:t>recognising</w:t>
      </w:r>
      <w:r w:rsidRPr="00AE2611">
        <w:t xml:space="preserve"> that changes to policy, framework, and legislation</w:t>
      </w:r>
      <w:r w:rsidR="001D3F6B" w:rsidRPr="00AE2611">
        <w:t xml:space="preserve">, and </w:t>
      </w:r>
      <w:r w:rsidR="00FD2A08" w:rsidRPr="00AE2611">
        <w:t xml:space="preserve">that </w:t>
      </w:r>
      <w:r w:rsidR="001D3F6B" w:rsidRPr="00AE2611">
        <w:t>improvements in communication are needed</w:t>
      </w:r>
      <w:r w:rsidR="006138FA" w:rsidRPr="00AE2611">
        <w:t xml:space="preserve">. It has been </w:t>
      </w:r>
      <w:r w:rsidR="00EF44DC" w:rsidRPr="00AE2611">
        <w:t xml:space="preserve">suggested that in </w:t>
      </w:r>
      <w:r w:rsidR="00EF30CE" w:rsidRPr="00AE2611">
        <w:t>low and middle-</w:t>
      </w:r>
      <w:r w:rsidR="008A021D" w:rsidRPr="00AE2611">
        <w:t xml:space="preserve">income countries, </w:t>
      </w:r>
      <w:r w:rsidR="007A254B" w:rsidRPr="00AE2611">
        <w:t xml:space="preserve">where the burden of </w:t>
      </w:r>
      <w:r w:rsidR="00312F14" w:rsidRPr="00AE2611">
        <w:t xml:space="preserve">LBP </w:t>
      </w:r>
      <w:r w:rsidR="00F9414A" w:rsidRPr="00AE2611">
        <w:t>is increasing</w:t>
      </w:r>
      <w:r w:rsidR="002E3BC8" w:rsidRPr="00AE2611">
        <w:t>,</w:t>
      </w:r>
      <w:r w:rsidR="00F9414A" w:rsidRPr="00AE2611">
        <w:t xml:space="preserve"> </w:t>
      </w:r>
      <w:r w:rsidR="000C43DA" w:rsidRPr="00AE2611">
        <w:t xml:space="preserve">that </w:t>
      </w:r>
      <w:r w:rsidR="00EF44DC" w:rsidRPr="00AE2611">
        <w:t xml:space="preserve">a </w:t>
      </w:r>
      <w:r w:rsidR="00F9414A" w:rsidRPr="00AE2611">
        <w:t>particular c</w:t>
      </w:r>
      <w:r w:rsidR="00EF44DC" w:rsidRPr="00AE2611">
        <w:t>oncern is that as most employment is informal, possibilities for job modification may be completely absent</w:t>
      </w:r>
      <w:r w:rsidR="006D1145" w:rsidRPr="00AE2611">
        <w:t>.</w:t>
      </w:r>
      <w:r w:rsidR="002225CE" w:rsidRPr="00AE2611">
        <w:fldChar w:fldCharType="begin">
          <w:fldData xml:space="preserve">PEVuZE5vdGU+PENpdGU+PEF1dGhvcj5IYXJ0dmlnc2VuPC9BdXRob3I+PFllYXI+MjAxODwvWWVh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</w:fldData>
        </w:fldChar>
      </w:r>
      <w:r w:rsidR="00495B4F" w:rsidRPr="00AE2611">
        <w:instrText xml:space="preserve"> ADDIN EN.CITE </w:instrText>
      </w:r>
      <w:r w:rsidR="00495B4F" w:rsidRPr="00AE2611">
        <w:fldChar w:fldCharType="begin">
          <w:fldData xml:space="preserve">PEVuZE5vdGU+PENpdGU+PEF1dGhvcj5IYXJ0dmlnc2VuPC9BdXRob3I+PFllYXI+MjAxODwvWWVh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</w:fldData>
        </w:fldChar>
      </w:r>
      <w:r w:rsidR="00495B4F" w:rsidRPr="00AE2611">
        <w:instrText xml:space="preserve"> ADDIN EN.CITE.DATA </w:instrText>
      </w:r>
      <w:r w:rsidR="00495B4F" w:rsidRPr="00AE2611">
        <w:fldChar w:fldCharType="end"/>
      </w:r>
      <w:r w:rsidR="002225CE" w:rsidRPr="00AE2611">
        <w:fldChar w:fldCharType="separate"/>
      </w:r>
      <w:r w:rsidR="00495B4F" w:rsidRPr="00AE2611">
        <w:rPr>
          <w:noProof/>
        </w:rPr>
        <w:t>[6]</w:t>
      </w:r>
      <w:r w:rsidR="002225CE" w:rsidRPr="00AE2611">
        <w:fldChar w:fldCharType="end"/>
      </w:r>
      <w:r w:rsidR="006D1145" w:rsidRPr="00AE2611">
        <w:t xml:space="preserve"> </w:t>
      </w:r>
      <w:r w:rsidR="00D20CC7" w:rsidRPr="00AE2611">
        <w:t>However</w:t>
      </w:r>
      <w:r w:rsidR="00890A27" w:rsidRPr="00AE2611">
        <w:t xml:space="preserve">, </w:t>
      </w:r>
      <w:r w:rsidR="001538B3" w:rsidRPr="00AE2611">
        <w:t xml:space="preserve">Lebanon is </w:t>
      </w:r>
      <w:r w:rsidR="00EF44DC" w:rsidRPr="00AE2611">
        <w:t>among</w:t>
      </w:r>
      <w:r w:rsidR="00890A27" w:rsidRPr="00AE2611">
        <w:t xml:space="preserve"> the eight countries </w:t>
      </w:r>
      <w:r w:rsidR="00AE2EE8" w:rsidRPr="00AE2611">
        <w:t>Societal Impact on Pain</w:t>
      </w:r>
      <w:r w:rsidR="00890A27" w:rsidRPr="00AE2611">
        <w:t xml:space="preserve"> </w:t>
      </w:r>
      <w:r w:rsidR="00301BEC" w:rsidRPr="00AE2611">
        <w:t>reports</w:t>
      </w:r>
      <w:r w:rsidR="00890A27" w:rsidRPr="00AE2611">
        <w:t xml:space="preserve"> </w:t>
      </w:r>
      <w:r w:rsidR="00301BEC" w:rsidRPr="00AE2611">
        <w:t>ha</w:t>
      </w:r>
      <w:r w:rsidR="00783B98" w:rsidRPr="00AE2611">
        <w:t>s</w:t>
      </w:r>
      <w:r w:rsidR="00890A27" w:rsidRPr="00AE2611">
        <w:t xml:space="preserve"> a</w:t>
      </w:r>
      <w:r w:rsidR="00EF44DC" w:rsidRPr="00AE2611">
        <w:t>lready</w:t>
      </w:r>
      <w:r w:rsidR="00890A27" w:rsidRPr="00AE2611">
        <w:t xml:space="preserve"> completed national pain action plan</w:t>
      </w:r>
      <w:r w:rsidR="004C138A" w:rsidRPr="00AE2611">
        <w:t>s</w:t>
      </w:r>
      <w:r w:rsidR="00C32A59" w:rsidRPr="00AE2611">
        <w:t>.</w:t>
      </w:r>
      <w:r w:rsidR="009113D3" w:rsidRPr="00AE2611">
        <w:t xml:space="preserve"> </w:t>
      </w:r>
      <w:r w:rsidR="00C32A59" w:rsidRPr="00AE2611">
        <w:t>S</w:t>
      </w:r>
      <w:r w:rsidR="002225CE" w:rsidRPr="00AE2611">
        <w:t xml:space="preserve">uch steps </w:t>
      </w:r>
      <w:r w:rsidR="00B80066" w:rsidRPr="00AE2611">
        <w:t xml:space="preserve">may </w:t>
      </w:r>
      <w:r w:rsidR="002225CE" w:rsidRPr="00AE2611">
        <w:t xml:space="preserve">go some way </w:t>
      </w:r>
      <w:r w:rsidR="00C32A59" w:rsidRPr="00AE2611">
        <w:t>to</w:t>
      </w:r>
      <w:r w:rsidR="0090254D" w:rsidRPr="00AE2611">
        <w:t>ward</w:t>
      </w:r>
      <w:r w:rsidR="00C32A59" w:rsidRPr="00AE2611">
        <w:t xml:space="preserve"> </w:t>
      </w:r>
      <w:r w:rsidR="00EF44DC" w:rsidRPr="00AE2611">
        <w:t>help</w:t>
      </w:r>
      <w:r w:rsidR="0090254D" w:rsidRPr="00AE2611">
        <w:t>ing to</w:t>
      </w:r>
      <w:r w:rsidR="00EF44DC" w:rsidRPr="00AE2611">
        <w:t xml:space="preserve"> </w:t>
      </w:r>
      <w:r w:rsidR="00C32A59" w:rsidRPr="00AE2611">
        <w:t>h</w:t>
      </w:r>
      <w:r w:rsidR="00EF44DC" w:rsidRPr="00AE2611">
        <w:t xml:space="preserve">ighlight the benefits of </w:t>
      </w:r>
      <w:r w:rsidR="002225CE" w:rsidRPr="00AE2611">
        <w:t xml:space="preserve">job modifications in </w:t>
      </w:r>
      <w:r w:rsidR="00AE2EE8" w:rsidRPr="00AE2611">
        <w:t>low and middle-income countries.</w:t>
      </w:r>
    </w:p>
    <w:p w14:paraId="021B938D" w14:textId="77777777" w:rsidR="00243805" w:rsidRPr="00AE2611" w:rsidRDefault="00243805" w:rsidP="00D6712D">
      <w:pPr>
        <w:spacing w:line="480" w:lineRule="auto"/>
      </w:pPr>
    </w:p>
    <w:p w14:paraId="1DA7870E" w14:textId="1929A3E5" w:rsidR="00E52C2B" w:rsidRPr="00AE2611" w:rsidRDefault="00D573F9" w:rsidP="00D6712D">
      <w:pPr>
        <w:spacing w:line="480" w:lineRule="auto"/>
      </w:pPr>
      <w:r w:rsidRPr="00AE2611">
        <w:t>W</w:t>
      </w:r>
      <w:r w:rsidR="006F54BA" w:rsidRPr="00AE2611">
        <w:t xml:space="preserve">e are aware of several calls for work and health research for people with </w:t>
      </w:r>
      <w:r w:rsidR="006F63FE" w:rsidRPr="00AE2611">
        <w:t xml:space="preserve">chronic pain </w:t>
      </w:r>
      <w:r w:rsidR="009F7175" w:rsidRPr="00AE2611">
        <w:t xml:space="preserve">(most of which is chronic LBP) </w:t>
      </w:r>
      <w:r w:rsidR="00A54935" w:rsidRPr="00AE2611">
        <w:t>from Norwegian and UK funders</w:t>
      </w:r>
      <w:r w:rsidR="00295E09" w:rsidRPr="00AE2611">
        <w:t>.</w:t>
      </w:r>
      <w:r w:rsidR="00A70F7B" w:rsidRPr="00AE2611">
        <w:t xml:space="preserve"> However, funding has previously been noted as an obstacle in providing IPS services</w:t>
      </w:r>
      <w:r w:rsidR="00CB043C" w:rsidRPr="00AE2611">
        <w:t xml:space="preserve"> in the US</w:t>
      </w:r>
      <w:r w:rsidR="00A70F7B" w:rsidRPr="00AE2611">
        <w:t xml:space="preserve"> for people w</w:t>
      </w:r>
      <w:r w:rsidR="00E00B13" w:rsidRPr="00AE2611">
        <w:t xml:space="preserve">ith </w:t>
      </w:r>
      <w:r w:rsidR="00C32A59" w:rsidRPr="00AE2611">
        <w:t xml:space="preserve">mental health </w:t>
      </w:r>
      <w:r w:rsidR="00E00B13" w:rsidRPr="00AE2611">
        <w:t>difficulties.</w:t>
      </w:r>
      <w:r w:rsidR="00E00B13" w:rsidRPr="00AE2611">
        <w:fldChar w:fldCharType="begin">
          <w:fldData xml:space="preserve">PEVuZE5vdGU+PENpdGU+PEF1dGhvcj5EcmFrZTwvQXV0aG9yPjxZZWFyPjIwMTY8L1llYXI+PFJl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=
</w:fldData>
        </w:fldChar>
      </w:r>
      <w:r w:rsidR="00445CA1" w:rsidRPr="00AE2611">
        <w:instrText xml:space="preserve"> ADDIN EN.CITE </w:instrText>
      </w:r>
      <w:r w:rsidR="00445CA1" w:rsidRPr="00AE2611">
        <w:fldChar w:fldCharType="begin">
          <w:fldData xml:space="preserve">PEVuZE5vdGU+PENpdGU+PEF1dGhvcj5EcmFrZTwvQXV0aG9yPjxZZWFyPjIwMTY8L1llYXI+PFJl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=
</w:fldData>
        </w:fldChar>
      </w:r>
      <w:r w:rsidR="00445CA1" w:rsidRPr="00AE2611">
        <w:instrText xml:space="preserve"> ADDIN EN.CITE.DATA </w:instrText>
      </w:r>
      <w:r w:rsidR="00445CA1" w:rsidRPr="00AE2611">
        <w:fldChar w:fldCharType="end"/>
      </w:r>
      <w:r w:rsidR="00E00B13" w:rsidRPr="00AE2611">
        <w:fldChar w:fldCharType="separate"/>
      </w:r>
      <w:r w:rsidR="00445CA1" w:rsidRPr="00AE2611">
        <w:rPr>
          <w:noProof/>
        </w:rPr>
        <w:t>[32]</w:t>
      </w:r>
      <w:r w:rsidR="00E00B13" w:rsidRPr="00AE2611">
        <w:fldChar w:fldCharType="end"/>
      </w:r>
      <w:r w:rsidR="00A70F7B" w:rsidRPr="00AE2611">
        <w:t xml:space="preserve"> </w:t>
      </w:r>
      <w:r w:rsidR="00295E09" w:rsidRPr="00AE2611">
        <w:t xml:space="preserve"> </w:t>
      </w:r>
      <w:r w:rsidR="00C34F76" w:rsidRPr="00AE2611">
        <w:t>Qualitative approaches</w:t>
      </w:r>
      <w:r w:rsidR="004B03F1" w:rsidRPr="00AE2611">
        <w:t xml:space="preserve"> and cross-sectional studies</w:t>
      </w:r>
      <w:r w:rsidR="00C34F76" w:rsidRPr="00AE2611">
        <w:t xml:space="preserve"> </w:t>
      </w:r>
      <w:r w:rsidR="004B03F1" w:rsidRPr="00AE2611">
        <w:t>may</w:t>
      </w:r>
      <w:r w:rsidR="00C34F76" w:rsidRPr="00AE2611">
        <w:t xml:space="preserve"> be </w:t>
      </w:r>
      <w:r w:rsidR="00C417E9" w:rsidRPr="00AE2611">
        <w:t>useful for exploring</w:t>
      </w:r>
      <w:r w:rsidR="00C34F76" w:rsidRPr="00AE2611">
        <w:t xml:space="preserve"> the </w:t>
      </w:r>
      <w:r w:rsidR="004B03F1" w:rsidRPr="00AE2611">
        <w:t>willingness</w:t>
      </w:r>
      <w:r w:rsidR="00C34F76" w:rsidRPr="00AE2611">
        <w:t xml:space="preserve"> of funders and </w:t>
      </w:r>
      <w:r w:rsidR="00B95D4F" w:rsidRPr="00AE2611">
        <w:t>government</w:t>
      </w:r>
      <w:r w:rsidR="00C34F76" w:rsidRPr="00AE2611">
        <w:t xml:space="preserve"> departments to funding</w:t>
      </w:r>
      <w:r w:rsidR="00C11E0D" w:rsidRPr="00AE2611">
        <w:t xml:space="preserve"> </w:t>
      </w:r>
      <w:r w:rsidR="00F706B3" w:rsidRPr="00AE2611">
        <w:t>supported employment</w:t>
      </w:r>
      <w:r w:rsidR="00C34F76" w:rsidRPr="00AE2611">
        <w:t xml:space="preserve"> interventions</w:t>
      </w:r>
      <w:r w:rsidR="00631D70" w:rsidRPr="00AE2611">
        <w:t xml:space="preserve">, and possible </w:t>
      </w:r>
      <w:r w:rsidR="00D351A7" w:rsidRPr="00AE2611">
        <w:t xml:space="preserve">funding </w:t>
      </w:r>
      <w:r w:rsidR="00631D70" w:rsidRPr="00AE2611">
        <w:t>mechanisms</w:t>
      </w:r>
      <w:r w:rsidR="00C34F76" w:rsidRPr="00AE2611">
        <w:t xml:space="preserve">. </w:t>
      </w:r>
    </w:p>
    <w:p w14:paraId="54BBE16E" w14:textId="77777777" w:rsidR="00E52C2B" w:rsidRPr="00AE2611" w:rsidRDefault="00E52C2B" w:rsidP="00D6712D">
      <w:pPr>
        <w:spacing w:line="480" w:lineRule="auto"/>
      </w:pPr>
    </w:p>
    <w:p w14:paraId="39FF1B2E" w14:textId="10CFB104" w:rsidR="007C3712" w:rsidRPr="00AE2611" w:rsidRDefault="00E52C2B" w:rsidP="00D6712D">
      <w:pPr>
        <w:spacing w:line="480" w:lineRule="auto"/>
      </w:pPr>
      <w:r w:rsidRPr="00AE2611">
        <w:t xml:space="preserve">Several of the other challenges and opportunities identified by our panel may </w:t>
      </w:r>
      <w:r w:rsidR="003777E7" w:rsidRPr="00AE2611">
        <w:t xml:space="preserve">be able to </w:t>
      </w:r>
      <w:r w:rsidR="000301F7" w:rsidRPr="00AE2611">
        <w:t xml:space="preserve">begin to </w:t>
      </w:r>
      <w:r w:rsidR="003777E7" w:rsidRPr="00AE2611">
        <w:t>be addressed</w:t>
      </w:r>
      <w:r w:rsidR="000301F7" w:rsidRPr="00AE2611">
        <w:t xml:space="preserve"> </w:t>
      </w:r>
      <w:r w:rsidR="00D218C4" w:rsidRPr="00AE2611">
        <w:t xml:space="preserve">relatively </w:t>
      </w:r>
      <w:r w:rsidR="005F7BE1" w:rsidRPr="00AE2611">
        <w:t>straight-forwardly with research</w:t>
      </w:r>
      <w:r w:rsidRPr="00AE2611">
        <w:t xml:space="preserve">. </w:t>
      </w:r>
      <w:r w:rsidR="00D85A8A" w:rsidRPr="00AE2611">
        <w:t xml:space="preserve">For example, </w:t>
      </w:r>
      <w:r w:rsidR="004962BC" w:rsidRPr="00AE2611">
        <w:t xml:space="preserve">researcher and </w:t>
      </w:r>
      <w:r w:rsidR="00D85A8A" w:rsidRPr="00AE2611">
        <w:t>p</w:t>
      </w:r>
      <w:r w:rsidR="00C34F76" w:rsidRPr="00AE2611">
        <w:t xml:space="preserve">olicy makers’ views </w:t>
      </w:r>
      <w:r w:rsidR="009D2A19" w:rsidRPr="00AE2611">
        <w:t xml:space="preserve">could </w:t>
      </w:r>
      <w:r w:rsidR="00C34F76" w:rsidRPr="00AE2611">
        <w:t xml:space="preserve">be explored </w:t>
      </w:r>
      <w:r w:rsidR="0013214D" w:rsidRPr="00AE2611">
        <w:t>with regards to</w:t>
      </w:r>
      <w:r w:rsidR="00C34F76" w:rsidRPr="00AE2611">
        <w:t xml:space="preserve"> how policy and evidence from the academic sector </w:t>
      </w:r>
      <w:r w:rsidR="0013214D" w:rsidRPr="00AE2611">
        <w:t xml:space="preserve">might </w:t>
      </w:r>
      <w:r w:rsidR="00C34F76" w:rsidRPr="00AE2611">
        <w:t xml:space="preserve">be </w:t>
      </w:r>
      <w:r w:rsidR="00F36A32" w:rsidRPr="00AE2611">
        <w:t>better</w:t>
      </w:r>
      <w:r w:rsidR="0050536E" w:rsidRPr="00AE2611">
        <w:t xml:space="preserve"> reported and</w:t>
      </w:r>
      <w:r w:rsidR="00F36A32" w:rsidRPr="00AE2611">
        <w:t xml:space="preserve"> integrated</w:t>
      </w:r>
      <w:r w:rsidR="00C34F76" w:rsidRPr="00AE2611">
        <w:t xml:space="preserve">. What </w:t>
      </w:r>
      <w:r w:rsidR="00EC3669" w:rsidRPr="00AE2611">
        <w:t xml:space="preserve">is valued by </w:t>
      </w:r>
      <w:r w:rsidR="00C34F76" w:rsidRPr="00AE2611">
        <w:t>people</w:t>
      </w:r>
      <w:r w:rsidR="003702FE" w:rsidRPr="00AE2611">
        <w:t xml:space="preserve"> who are</w:t>
      </w:r>
      <w:r w:rsidR="00C34F76" w:rsidRPr="00AE2611">
        <w:t xml:space="preserve"> </w:t>
      </w:r>
      <w:r w:rsidR="00EC3669" w:rsidRPr="00AE2611">
        <w:t>off</w:t>
      </w:r>
      <w:r w:rsidR="00A12248" w:rsidRPr="00AE2611">
        <w:t>-</w:t>
      </w:r>
      <w:r w:rsidR="00EC3669" w:rsidRPr="00AE2611">
        <w:t xml:space="preserve">work </w:t>
      </w:r>
      <w:r w:rsidR="003702FE" w:rsidRPr="00AE2611">
        <w:t xml:space="preserve">or have fallen out of the workforce </w:t>
      </w:r>
      <w:r w:rsidR="00EC3669" w:rsidRPr="00AE2611">
        <w:t xml:space="preserve">with </w:t>
      </w:r>
      <w:r w:rsidR="003702FE" w:rsidRPr="00AE2611">
        <w:t>chronic LBP</w:t>
      </w:r>
      <w:r w:rsidR="00324255" w:rsidRPr="00AE2611">
        <w:t>,</w:t>
      </w:r>
      <w:r w:rsidR="00C34F76" w:rsidRPr="00AE2611">
        <w:t xml:space="preserve"> and what </w:t>
      </w:r>
      <w:r w:rsidR="003702FE" w:rsidRPr="00AE2611">
        <w:t xml:space="preserve">these </w:t>
      </w:r>
      <w:r w:rsidR="0042550E" w:rsidRPr="00AE2611">
        <w:t xml:space="preserve">people feel they </w:t>
      </w:r>
      <w:r w:rsidR="00C34F76" w:rsidRPr="00AE2611">
        <w:t xml:space="preserve">need to </w:t>
      </w:r>
      <w:r w:rsidR="003702FE" w:rsidRPr="00AE2611">
        <w:t>gain or regain employment</w:t>
      </w:r>
      <w:r w:rsidR="00324255" w:rsidRPr="00AE2611">
        <w:t>,</w:t>
      </w:r>
      <w:r w:rsidR="00C34F76" w:rsidRPr="00AE2611">
        <w:t xml:space="preserve"> </w:t>
      </w:r>
      <w:r w:rsidR="00D51DC8" w:rsidRPr="00AE2611">
        <w:t xml:space="preserve">might </w:t>
      </w:r>
      <w:r w:rsidR="00C34F76" w:rsidRPr="00AE2611">
        <w:t xml:space="preserve">be explored not only </w:t>
      </w:r>
      <w:r w:rsidR="00D51DC8" w:rsidRPr="00AE2611">
        <w:t>with</w:t>
      </w:r>
      <w:r w:rsidR="00C34F76" w:rsidRPr="00AE2611">
        <w:t xml:space="preserve"> qualitative </w:t>
      </w:r>
      <w:r w:rsidR="00D51DC8" w:rsidRPr="00AE2611">
        <w:t>approaches</w:t>
      </w:r>
      <w:r w:rsidR="00B957EC" w:rsidRPr="00AE2611">
        <w:t>,</w:t>
      </w:r>
      <w:r w:rsidR="0042550E" w:rsidRPr="00AE2611">
        <w:t xml:space="preserve"> but also</w:t>
      </w:r>
      <w:r w:rsidR="00D51DC8" w:rsidRPr="00AE2611">
        <w:t xml:space="preserve"> </w:t>
      </w:r>
      <w:r w:rsidR="00C34F76" w:rsidRPr="00AE2611">
        <w:t xml:space="preserve">with discrete choice </w:t>
      </w:r>
      <w:r w:rsidR="009D2F5D" w:rsidRPr="00AE2611">
        <w:t>experiments</w:t>
      </w:r>
      <w:r w:rsidR="00AF37E9" w:rsidRPr="00AE2611">
        <w:t>,</w:t>
      </w:r>
      <w:r w:rsidR="009D2F5D" w:rsidRPr="00AE2611">
        <w:t xml:space="preserve"> </w:t>
      </w:r>
      <w:r w:rsidR="00C34F76" w:rsidRPr="00AE2611">
        <w:t>where people’s perceived unmet needs and value attri</w:t>
      </w:r>
      <w:r w:rsidR="00B957EC" w:rsidRPr="00AE2611">
        <w:t xml:space="preserve">butes relating to intervention characteristics </w:t>
      </w:r>
      <w:r w:rsidR="00C34F76" w:rsidRPr="00AE2611">
        <w:t xml:space="preserve">could be quantified </w:t>
      </w:r>
      <w:r w:rsidR="0042550E" w:rsidRPr="00AE2611">
        <w:t xml:space="preserve">and used </w:t>
      </w:r>
      <w:r w:rsidR="00C34F76" w:rsidRPr="00AE2611">
        <w:t>to inform intervention</w:t>
      </w:r>
      <w:r w:rsidR="00B957EC" w:rsidRPr="00AE2611">
        <w:t xml:space="preserve"> development</w:t>
      </w:r>
      <w:r w:rsidR="00C34F76" w:rsidRPr="00AE2611">
        <w:t>.</w:t>
      </w:r>
      <w:r w:rsidR="004D4828" w:rsidRPr="00AE2611">
        <w:fldChar w:fldCharType="begin"/>
      </w:r>
      <w:r w:rsidR="00445CA1" w:rsidRPr="00AE2611">
        <w:instrText xml:space="preserve"> ADDIN EN.CITE &lt;EndNote&gt;&lt;Cite&gt;&lt;Author&gt;Clark&lt;/Author&gt;&lt;Year&gt;2014&lt;/Year&gt;&lt;RecNum&gt;8&lt;/RecNum&gt;&lt;DisplayText&gt;[33]&lt;/DisplayText&gt;&lt;record&gt;&lt;rec-number&gt;8&lt;/rec-number&gt;&lt;foreign-keys&gt;&lt;key app="EN" db-id="tspaxt02z2ve5qeaadxxap2tsssx5v0td9pr" timestamp="1548689737"&gt;8&lt;/key&gt;&lt;/foreign-keys&gt;&lt;ref-type name="Journal Article"&gt;17&lt;/ref-type&gt;&lt;contributors&gt;&lt;authors&gt;&lt;author&gt;Clark, M. D.&lt;/author&gt;&lt;author&gt;Determann, D.&lt;/author&gt;&lt;author&gt;Petrou, S.&lt;/author&gt;&lt;author&gt;Moro, D.&lt;/author&gt;&lt;author&gt;de Bekker-Grob, E. W.&lt;/author&gt;&lt;/authors&gt;&lt;/contributors&gt;&lt;auth-address&gt;Department of Economics, University of Warwick, Coventry, CV4 7AL, UK, dce_consulting@hotmail.co.uk.&lt;/auth-address&gt;&lt;titles&gt;&lt;title&gt;Discrete choice experiments in health economics: a review of the literature&lt;/title&gt;&lt;secondary-title&gt;Pharmacoeconomics&lt;/secondary-title&gt;&lt;/titles&gt;&lt;periodical&gt;&lt;full-title&gt;Pharmacoeconomics&lt;/full-title&gt;&lt;/periodical&gt;&lt;pages&gt;883-902&lt;/pages&gt;&lt;volume&gt;32&lt;/volume&gt;&lt;number&gt;9&lt;/number&gt;&lt;edition&gt;2014/07/10&lt;/edition&gt;&lt;keywords&gt;&lt;keyword&gt;*Choice Behavior&lt;/keyword&gt;&lt;keyword&gt;*Delivery of Health Care/economics&lt;/keyword&gt;&lt;keyword&gt;Humans&lt;/keyword&gt;&lt;keyword&gt;Models, Economic&lt;/keyword&gt;&lt;keyword&gt;*Patient Preference/economics&lt;/keyword&gt;&lt;keyword&gt;Policy Making&lt;/keyword&gt;&lt;keyword&gt;Research Design&lt;/keyword&gt;&lt;keyword&gt;Surveys and Questionnaires&lt;/keyword&gt;&lt;keyword&gt;*Technology Assessment, Biomedical&lt;/keyword&gt;&lt;/keywords&gt;&lt;dates&gt;&lt;year&gt;2014&lt;/year&gt;&lt;pub-dates&gt;&lt;date&gt;Sep&lt;/date&gt;&lt;/pub-dates&gt;&lt;/dates&gt;&lt;isbn&gt;1179-2027 (Electronic)&amp;#xD;1170-7690 (Linking)&lt;/isbn&gt;&lt;accession-num&gt;25005924&lt;/accession-num&gt;&lt;urls&gt;&lt;related-urls&gt;&lt;url&gt;https://www.ncbi.nlm.nih.gov/pubmed/25005924&lt;/url&gt;&lt;/related-urls&gt;&lt;/urls&gt;&lt;electronic-resource-num&gt;10.1007/s40273-014-0170-x&lt;/electronic-resource-num&gt;&lt;/record&gt;&lt;/Cite&gt;&lt;/EndNote&gt;</w:instrText>
      </w:r>
      <w:r w:rsidR="004D4828" w:rsidRPr="00AE2611">
        <w:fldChar w:fldCharType="separate"/>
      </w:r>
      <w:r w:rsidR="00445CA1" w:rsidRPr="00AE2611">
        <w:rPr>
          <w:noProof/>
        </w:rPr>
        <w:t>[33]</w:t>
      </w:r>
      <w:r w:rsidR="004D4828" w:rsidRPr="00AE2611">
        <w:fldChar w:fldCharType="end"/>
      </w:r>
      <w:r w:rsidR="00C34F76" w:rsidRPr="00AE2611">
        <w:t xml:space="preserve"> </w:t>
      </w:r>
      <w:r w:rsidR="00E8593F" w:rsidRPr="00AE2611">
        <w:t xml:space="preserve">Qualitative work and </w:t>
      </w:r>
      <w:r w:rsidR="0064432D" w:rsidRPr="00AE2611">
        <w:t>discrete choice experiments</w:t>
      </w:r>
      <w:r w:rsidR="00E8593F" w:rsidRPr="00AE2611">
        <w:t xml:space="preserve"> might also be of more direct use to policy makers for exploring what incentives business would need to employ or provide payed work placements to people with chronic </w:t>
      </w:r>
      <w:r w:rsidR="00491B98" w:rsidRPr="00AE2611">
        <w:t>LBP</w:t>
      </w:r>
      <w:r w:rsidR="00E8593F" w:rsidRPr="00AE2611">
        <w:t xml:space="preserve"> who would like to </w:t>
      </w:r>
      <w:r w:rsidR="00491B98" w:rsidRPr="00AE2611">
        <w:t>gain/regain employment</w:t>
      </w:r>
      <w:r w:rsidR="00E8593F" w:rsidRPr="00AE2611">
        <w:t xml:space="preserve">. </w:t>
      </w:r>
      <w:r w:rsidR="00AC458B" w:rsidRPr="00AE2611">
        <w:t xml:space="preserve">Using </w:t>
      </w:r>
      <w:r w:rsidR="00AE0BDA" w:rsidRPr="00AE2611">
        <w:t xml:space="preserve">outputs of </w:t>
      </w:r>
      <w:r w:rsidR="00AC458B" w:rsidRPr="00AE2611">
        <w:t xml:space="preserve">these </w:t>
      </w:r>
      <w:r w:rsidR="00AE0BDA" w:rsidRPr="00AE2611">
        <w:t xml:space="preserve">studies </w:t>
      </w:r>
      <w:r w:rsidR="00AC458B" w:rsidRPr="00AE2611">
        <w:t>to inform d</w:t>
      </w:r>
      <w:r w:rsidR="00C34F76" w:rsidRPr="00AE2611">
        <w:t>evelop</w:t>
      </w:r>
      <w:r w:rsidR="00AC458B" w:rsidRPr="00AE2611">
        <w:t>ment of</w:t>
      </w:r>
      <w:r w:rsidR="00C34F76" w:rsidRPr="00AE2611">
        <w:t xml:space="preserve"> intervention</w:t>
      </w:r>
      <w:r w:rsidR="00903DAD" w:rsidRPr="00AE2611">
        <w:t>s</w:t>
      </w:r>
      <w:r w:rsidR="00C34F76" w:rsidRPr="00AE2611">
        <w:t xml:space="preserve"> that are more attractive to a target population may </w:t>
      </w:r>
      <w:r w:rsidR="00AC458B" w:rsidRPr="00AE2611">
        <w:t>the</w:t>
      </w:r>
      <w:r w:rsidR="00AE0BDA" w:rsidRPr="00AE2611">
        <w:t>n</w:t>
      </w:r>
      <w:r w:rsidR="00C34F76" w:rsidRPr="00AE2611">
        <w:t xml:space="preserve"> help </w:t>
      </w:r>
      <w:r w:rsidR="00AC458B" w:rsidRPr="00AE2611">
        <w:t>to improve</w:t>
      </w:r>
      <w:r w:rsidR="00C34F76" w:rsidRPr="00AE2611">
        <w:t xml:space="preserve"> recruitment. Trials of these interventions could explore</w:t>
      </w:r>
      <w:r w:rsidR="00FF2378" w:rsidRPr="00AE2611">
        <w:t>/model</w:t>
      </w:r>
      <w:r w:rsidR="00C34F76" w:rsidRPr="00AE2611">
        <w:t xml:space="preserve"> timing</w:t>
      </w:r>
      <w:r w:rsidR="00FF2378" w:rsidRPr="00AE2611">
        <w:t xml:space="preserve"> of the delivery of the intervention</w:t>
      </w:r>
      <w:r w:rsidR="00C34F76" w:rsidRPr="00AE2611">
        <w:t xml:space="preserve"> as a</w:t>
      </w:r>
      <w:r w:rsidR="0042550E" w:rsidRPr="00AE2611">
        <w:t>n</w:t>
      </w:r>
      <w:r w:rsidR="00C34F76" w:rsidRPr="00AE2611">
        <w:t xml:space="preserve"> </w:t>
      </w:r>
      <w:r w:rsidR="00FF2378" w:rsidRPr="00AE2611">
        <w:t>objective/</w:t>
      </w:r>
      <w:r w:rsidR="00C34F76" w:rsidRPr="00AE2611">
        <w:t xml:space="preserve">factor. </w:t>
      </w:r>
      <w:r w:rsidR="00F36A32" w:rsidRPr="00AE2611">
        <w:t xml:space="preserve">Finally, </w:t>
      </w:r>
      <w:r w:rsidR="00EF2E21" w:rsidRPr="00AE2611">
        <w:t xml:space="preserve">ongoing </w:t>
      </w:r>
      <w:r w:rsidR="00EA7280" w:rsidRPr="00AE2611">
        <w:t xml:space="preserve">analysis of </w:t>
      </w:r>
      <w:r w:rsidR="00E453C5" w:rsidRPr="00AE2611">
        <w:t xml:space="preserve">routine data </w:t>
      </w:r>
      <w:r w:rsidR="00EF2E21" w:rsidRPr="00AE2611">
        <w:t xml:space="preserve">from active programmes </w:t>
      </w:r>
      <w:r w:rsidR="00C95D7C" w:rsidRPr="00AE2611">
        <w:t>may</w:t>
      </w:r>
      <w:r w:rsidR="00EA7280" w:rsidRPr="00AE2611">
        <w:t xml:space="preserve"> help to</w:t>
      </w:r>
      <w:r w:rsidR="00A97D32" w:rsidRPr="00AE2611">
        <w:t xml:space="preserve"> </w:t>
      </w:r>
      <w:r w:rsidR="00D50001" w:rsidRPr="00AE2611">
        <w:t>identify</w:t>
      </w:r>
      <w:r w:rsidR="00F36A32" w:rsidRPr="00AE2611">
        <w:t xml:space="preserve"> what characteristics are associated with </w:t>
      </w:r>
      <w:r w:rsidR="00F73A3A" w:rsidRPr="00AE2611">
        <w:t>the gaining/regaining of employment</w:t>
      </w:r>
      <w:r w:rsidR="00C95D7C" w:rsidRPr="00AE2611">
        <w:t>, by intervention,</w:t>
      </w:r>
      <w:r w:rsidR="00F36A32" w:rsidRPr="00AE2611">
        <w:t xml:space="preserve"> </w:t>
      </w:r>
      <w:r w:rsidR="00D751EC" w:rsidRPr="00AE2611">
        <w:t>and</w:t>
      </w:r>
      <w:r w:rsidR="00C95D7C" w:rsidRPr="00AE2611">
        <w:t xml:space="preserve"> </w:t>
      </w:r>
      <w:r w:rsidR="00C32A59" w:rsidRPr="00AE2611">
        <w:t xml:space="preserve">help to categorise what works, when, and for whom, </w:t>
      </w:r>
      <w:r w:rsidR="00AE2993" w:rsidRPr="00AE2611">
        <w:t>amongst</w:t>
      </w:r>
      <w:r w:rsidR="00C32A59" w:rsidRPr="00AE2611">
        <w:t xml:space="preserve"> a broad spectrum of people.</w:t>
      </w:r>
      <w:r w:rsidR="00C32A59" w:rsidRPr="00AE2611" w:rsidDel="00C32A59">
        <w:t xml:space="preserve"> </w:t>
      </w:r>
      <w:r w:rsidR="00E0045F" w:rsidRPr="00AE2611">
        <w:t>To this end, some work on d</w:t>
      </w:r>
      <w:r w:rsidR="00EE1A4D" w:rsidRPr="00AE2611">
        <w:t xml:space="preserve">etermining </w:t>
      </w:r>
      <w:r w:rsidR="00E0045F" w:rsidRPr="00AE2611">
        <w:t xml:space="preserve">and standardising </w:t>
      </w:r>
      <w:r w:rsidR="00EE1A4D" w:rsidRPr="00AE2611">
        <w:t>what work outcomes should be included in routine datasets may also be needed.</w:t>
      </w:r>
    </w:p>
    <w:p w14:paraId="5B323621" w14:textId="77777777" w:rsidR="00E5205E" w:rsidRPr="00AE2611" w:rsidRDefault="00E5205E" w:rsidP="00D6712D">
      <w:pPr>
        <w:spacing w:line="480" w:lineRule="auto"/>
      </w:pPr>
    </w:p>
    <w:p w14:paraId="32C4E31E" w14:textId="774FCFC3" w:rsidR="0071257E" w:rsidRPr="00AE2611" w:rsidRDefault="00857DE4" w:rsidP="00FE3046">
      <w:pPr>
        <w:pStyle w:val="Heading2"/>
        <w:spacing w:line="480" w:lineRule="auto"/>
        <w:rPr>
          <w:b/>
          <w:i/>
        </w:rPr>
      </w:pPr>
      <w:r w:rsidRPr="00AE2611">
        <w:rPr>
          <w:b/>
          <w:i/>
        </w:rPr>
        <w:t>Strengths and limitations</w:t>
      </w:r>
    </w:p>
    <w:p w14:paraId="54102C0C" w14:textId="6AA863D7" w:rsidR="004B45DB" w:rsidRPr="00AE2611" w:rsidRDefault="00DD54F5" w:rsidP="00D6712D">
      <w:pPr>
        <w:spacing w:line="480" w:lineRule="auto"/>
      </w:pPr>
      <w:r w:rsidRPr="00AE2611">
        <w:t>Like Delphi</w:t>
      </w:r>
      <w:r w:rsidR="00FB18FE" w:rsidRPr="00AE2611">
        <w:t xml:space="preserve"> technique</w:t>
      </w:r>
      <w:r w:rsidR="0071257E" w:rsidRPr="00AE2611">
        <w:t xml:space="preserve">, NGT </w:t>
      </w:r>
      <w:r w:rsidRPr="00AE2611">
        <w:t xml:space="preserve">is an approach that </w:t>
      </w:r>
      <w:r w:rsidR="002D5EA9" w:rsidRPr="00AE2611">
        <w:t>is often used</w:t>
      </w:r>
      <w:r w:rsidRPr="00AE2611">
        <w:t xml:space="preserve"> for achieving </w:t>
      </w:r>
      <w:r w:rsidR="00BF757E" w:rsidRPr="00AE2611">
        <w:t>panel</w:t>
      </w:r>
      <w:r w:rsidRPr="00AE2611">
        <w:t xml:space="preserve"> consensus when empirical evidence on a topic is either impractical or impossible to obtain.</w:t>
      </w:r>
      <w:r w:rsidRPr="00AE2611">
        <w:fldChar w:fldCharType="begin"/>
      </w:r>
      <w:r w:rsidR="00445CA1" w:rsidRPr="00AE2611">
        <w:instrText xml:space="preserve"> ADDIN EN.CITE &lt;EndNote&gt;&lt;Cite&gt;&lt;Author&gt;Helmer&lt;/Author&gt;&lt;Year&gt;1959&lt;/Year&gt;&lt;RecNum&gt;22&lt;/RecNum&gt;&lt;DisplayText&gt;[34]&lt;/DisplayText&gt;&lt;record&gt;&lt;rec-number&gt;22&lt;/rec-number&gt;&lt;foreign-keys&gt;&lt;key app="EN" db-id="tspaxt02z2ve5qeaadxxap2tsssx5v0td9pr" timestamp="1548689737"&gt;22&lt;/key&gt;&lt;/foreign-keys&gt;&lt;ref-type name="Report"&gt;27&lt;/ref-type&gt;&lt;contributors&gt;&lt;authors&gt;&lt;author&gt;Helmer, O&lt;/author&gt;&lt;author&gt;Rescher N&lt;/author&gt;&lt;/authors&gt;&lt;/contributors&gt;&lt;titles&gt;&lt;title&gt;On the Epistemology of the Inexact Sciences&lt;/title&gt;&lt;/titles&gt;&lt;dates&gt;&lt;year&gt;1959&lt;/year&gt;&lt;/dates&gt;&lt;pub-location&gt;California&lt;/pub-location&gt;&lt;publisher&gt;The RAND Corporation&lt;/publisher&gt;&lt;urls&gt;&lt;/urls&gt;&lt;/record&gt;&lt;/Cite&gt;&lt;/EndNote&gt;</w:instrText>
      </w:r>
      <w:r w:rsidRPr="00AE2611">
        <w:fldChar w:fldCharType="separate"/>
      </w:r>
      <w:r w:rsidR="00445CA1" w:rsidRPr="00AE2611">
        <w:rPr>
          <w:noProof/>
        </w:rPr>
        <w:t>[34]</w:t>
      </w:r>
      <w:r w:rsidRPr="00AE2611">
        <w:fldChar w:fldCharType="end"/>
      </w:r>
      <w:r w:rsidRPr="00AE2611">
        <w:t xml:space="preserve"> </w:t>
      </w:r>
      <w:r w:rsidR="00245B90" w:rsidRPr="00AE2611">
        <w:t xml:space="preserve">It is important to note that </w:t>
      </w:r>
      <w:r w:rsidR="002F7E47" w:rsidRPr="00AE2611">
        <w:t>such</w:t>
      </w:r>
      <w:r w:rsidR="00245B90" w:rsidRPr="00AE2611">
        <w:t xml:space="preserve"> approaches </w:t>
      </w:r>
      <w:r w:rsidR="00C53C1A" w:rsidRPr="00AE2611">
        <w:t>must not</w:t>
      </w:r>
      <w:r w:rsidR="00E25BAE" w:rsidRPr="00AE2611">
        <w:t xml:space="preserve"> be interpreted as a correct answer</w:t>
      </w:r>
      <w:r w:rsidR="00245B90" w:rsidRPr="00AE2611">
        <w:t>.</w:t>
      </w:r>
      <w:r w:rsidR="00245EFE" w:rsidRPr="00AE2611">
        <w:fldChar w:fldCharType="begin"/>
      </w:r>
      <w:r w:rsidR="00445CA1" w:rsidRPr="00AE2611">
        <w:instrText xml:space="preserve"> ADDIN EN.CITE &lt;EndNote&gt;&lt;Cite&gt;&lt;Author&gt;Keeney&lt;/Author&gt;&lt;Year&gt;2001&lt;/Year&gt;&lt;RecNum&gt;23&lt;/RecNum&gt;&lt;DisplayText&gt;[35]&lt;/DisplayText&gt;&lt;record&gt;&lt;rec-number&gt;23&lt;/rec-number&gt;&lt;foreign-keys&gt;&lt;key app="EN" db-id="tspaxt02z2ve5qeaadxxap2tsssx5v0td9pr" timestamp="1548689737"&gt;23&lt;/key&gt;&lt;/foreign-keys&gt;&lt;ref-type name="Journal Article"&gt;17&lt;/ref-type&gt;&lt;contributors&gt;&lt;authors&gt;&lt;author&gt;Keeney, S.&lt;/author&gt;&lt;author&gt;Hasson, F.&lt;/author&gt;&lt;author&gt;McKenna, H. P.&lt;/author&gt;&lt;/authors&gt;&lt;/contributors&gt;&lt;auth-address&gt;Centre for Nursing Research, University of Ulster, Shore Road, Newtownabbey BT37 0QB, Northern Ireland, UK. sinead.keeney@btclick.com&lt;/auth-address&gt;&lt;titles&gt;&lt;title&gt;A critical review of the Delphi technique as a research methodology for nursing&lt;/title&gt;&lt;secondary-title&gt;Int J Nurs Stud&lt;/secondary-title&gt;&lt;/titles&gt;&lt;periodical&gt;&lt;full-title&gt;Int J Nurs Stud&lt;/full-title&gt;&lt;/periodical&gt;&lt;pages&gt;195-200&lt;/pages&gt;&lt;volume&gt;38&lt;/volume&gt;&lt;number&gt;2&lt;/number&gt;&lt;keywords&gt;&lt;keyword&gt;Communication&lt;/keyword&gt;&lt;keyword&gt;Data Collection/*methods/*standards&lt;/keyword&gt;&lt;keyword&gt;Decision Making, Organizational&lt;/keyword&gt;&lt;keyword&gt;*Delphi Technique&lt;/keyword&gt;&lt;keyword&gt;Group Processes&lt;/keyword&gt;&lt;keyword&gt;Humans&lt;/keyword&gt;&lt;keyword&gt;Nursing Research/*methods/*standards&lt;/keyword&gt;&lt;keyword&gt;Reproducibility of Results&lt;/keyword&gt;&lt;keyword&gt;Research Design/*standards&lt;/keyword&gt;&lt;keyword&gt;Surveys and Questionnaires/standards&lt;/keyword&gt;&lt;/keywords&gt;&lt;dates&gt;&lt;year&gt;2001&lt;/year&gt;&lt;pub-dates&gt;&lt;date&gt;Apr&lt;/date&gt;&lt;/pub-dates&gt;&lt;/dates&gt;&lt;isbn&gt;0020-7489 (Print)&amp;#xD;0020-7489 (Linking)&lt;/isbn&gt;&lt;accession-num&gt;11223060&lt;/accession-num&gt;&lt;urls&gt;&lt;related-urls&gt;&lt;url&gt;https://www.ncbi.nlm.nih.gov/pubmed/11223060&lt;/url&gt;&lt;/related-urls&gt;&lt;/urls&gt;&lt;/record&gt;&lt;/Cite&gt;&lt;/EndNote&gt;</w:instrText>
      </w:r>
      <w:r w:rsidR="00245EFE" w:rsidRPr="00AE2611">
        <w:fldChar w:fldCharType="separate"/>
      </w:r>
      <w:r w:rsidR="00445CA1" w:rsidRPr="00AE2611">
        <w:rPr>
          <w:noProof/>
        </w:rPr>
        <w:t>[35]</w:t>
      </w:r>
      <w:r w:rsidR="00245EFE" w:rsidRPr="00AE2611">
        <w:fldChar w:fldCharType="end"/>
      </w:r>
      <w:r w:rsidRPr="00AE2611">
        <w:t xml:space="preserve"> </w:t>
      </w:r>
      <w:r w:rsidR="004B45DB" w:rsidRPr="00AE2611">
        <w:t>M</w:t>
      </w:r>
      <w:r w:rsidR="002F7E47" w:rsidRPr="00AE2611">
        <w:t>ore</w:t>
      </w:r>
      <w:r w:rsidR="009D15C8" w:rsidRPr="00AE2611">
        <w:t xml:space="preserve"> empirical approaches </w:t>
      </w:r>
      <w:r w:rsidR="002F7E47" w:rsidRPr="00AE2611">
        <w:t xml:space="preserve">that </w:t>
      </w:r>
      <w:r w:rsidR="00964717" w:rsidRPr="00AE2611">
        <w:t>accurately estimate important parameters</w:t>
      </w:r>
      <w:r w:rsidR="002F7E47" w:rsidRPr="00AE2611">
        <w:t xml:space="preserve"> </w:t>
      </w:r>
      <w:r w:rsidR="00964717" w:rsidRPr="00AE2611">
        <w:t xml:space="preserve">using </w:t>
      </w:r>
      <w:r w:rsidR="002F7E47" w:rsidRPr="00AE2611">
        <w:t xml:space="preserve">inference </w:t>
      </w:r>
      <w:r w:rsidR="009D15C8" w:rsidRPr="00AE2611">
        <w:t xml:space="preserve">may be possible. </w:t>
      </w:r>
      <w:r w:rsidR="005F1965" w:rsidRPr="00AE2611">
        <w:t>W</w:t>
      </w:r>
      <w:r w:rsidR="00844BE1" w:rsidRPr="00AE2611">
        <w:t xml:space="preserve">e fitted </w:t>
      </w:r>
      <w:r w:rsidR="003D5F27" w:rsidRPr="00AE2611">
        <w:t xml:space="preserve">a </w:t>
      </w:r>
      <w:r w:rsidR="00844BE1" w:rsidRPr="00AE2611">
        <w:t xml:space="preserve">modified approach into a relatively </w:t>
      </w:r>
      <w:r w:rsidR="003D5F27" w:rsidRPr="00AE2611">
        <w:t xml:space="preserve">typical </w:t>
      </w:r>
      <w:r w:rsidR="00844BE1" w:rsidRPr="00AE2611">
        <w:t>conference workshop structure</w:t>
      </w:r>
      <w:r w:rsidR="009D15C8" w:rsidRPr="00AE2611">
        <w:t xml:space="preserve"> to </w:t>
      </w:r>
      <w:r w:rsidR="00802598" w:rsidRPr="00AE2611">
        <w:t>make good use of</w:t>
      </w:r>
      <w:r w:rsidR="009D15C8" w:rsidRPr="00AE2611">
        <w:t xml:space="preserve"> </w:t>
      </w:r>
      <w:r w:rsidR="002F7E47" w:rsidRPr="00AE2611">
        <w:t>having</w:t>
      </w:r>
      <w:r w:rsidR="0076028F" w:rsidRPr="00AE2611">
        <w:t xml:space="preserve"> </w:t>
      </w:r>
      <w:r w:rsidR="002F7E47" w:rsidRPr="00AE2611">
        <w:t xml:space="preserve">subject </w:t>
      </w:r>
      <w:r w:rsidR="0076028F" w:rsidRPr="00AE2611">
        <w:t xml:space="preserve">experts </w:t>
      </w:r>
      <w:r w:rsidR="002F7E47" w:rsidRPr="00AE2611">
        <w:t>in one place</w:t>
      </w:r>
      <w:r w:rsidR="00396988" w:rsidRPr="00AE2611">
        <w:t>,</w:t>
      </w:r>
      <w:r w:rsidR="00802598" w:rsidRPr="00AE2611">
        <w:t xml:space="preserve"> and</w:t>
      </w:r>
      <w:r w:rsidR="00396988" w:rsidRPr="00AE2611">
        <w:t xml:space="preserve"> </w:t>
      </w:r>
      <w:r w:rsidR="00AF37E9" w:rsidRPr="00AE2611">
        <w:t xml:space="preserve">we </w:t>
      </w:r>
      <w:r w:rsidR="0076028F" w:rsidRPr="00AE2611">
        <w:t>note the limitation</w:t>
      </w:r>
      <w:r w:rsidR="00396988" w:rsidRPr="00AE2611">
        <w:t>s</w:t>
      </w:r>
      <w:r w:rsidR="0076028F" w:rsidRPr="00AE2611">
        <w:t xml:space="preserve"> of th</w:t>
      </w:r>
      <w:r w:rsidR="00D14B6F" w:rsidRPr="00AE2611">
        <w:t>e</w:t>
      </w:r>
      <w:r w:rsidR="0076028F" w:rsidRPr="00AE2611">
        <w:t xml:space="preserve"> approach</w:t>
      </w:r>
      <w:r w:rsidR="00BD720F" w:rsidRPr="00AE2611">
        <w:t xml:space="preserve"> accordingly</w:t>
      </w:r>
      <w:r w:rsidR="00844BE1" w:rsidRPr="00AE2611">
        <w:t xml:space="preserve">. </w:t>
      </w:r>
    </w:p>
    <w:p w14:paraId="32E86C98" w14:textId="77777777" w:rsidR="000E1E3D" w:rsidRPr="00AE2611" w:rsidRDefault="000E1E3D" w:rsidP="00D6712D">
      <w:pPr>
        <w:spacing w:line="480" w:lineRule="auto"/>
      </w:pPr>
    </w:p>
    <w:p w14:paraId="6182A838" w14:textId="590B147B" w:rsidR="00632B27" w:rsidRPr="00AE2611" w:rsidRDefault="004B45DB" w:rsidP="00F50885">
      <w:pPr>
        <w:spacing w:line="480" w:lineRule="auto"/>
      </w:pPr>
      <w:r w:rsidRPr="00AE2611">
        <w:t xml:space="preserve">It </w:t>
      </w:r>
      <w:r w:rsidR="00496C16" w:rsidRPr="00AE2611">
        <w:t xml:space="preserve">may be </w:t>
      </w:r>
      <w:r w:rsidR="003F499B" w:rsidRPr="00AE2611">
        <w:t>necessary</w:t>
      </w:r>
      <w:r w:rsidRPr="00AE2611">
        <w:t xml:space="preserve"> to distinguish between implications and corollaries of 'expert panel' size and 'sample' size.  In statistical inference, there is a proportional relationship between sample size and the accuracy of parameter estimates that </w:t>
      </w:r>
      <w:r w:rsidR="00583464" w:rsidRPr="00AE2611">
        <w:t>follow</w:t>
      </w:r>
      <w:r w:rsidRPr="00AE2611">
        <w:t xml:space="preserve"> from measuring </w:t>
      </w:r>
      <w:r w:rsidR="00583464" w:rsidRPr="00AE2611">
        <w:t>quantities</w:t>
      </w:r>
      <w:r w:rsidRPr="00AE2611">
        <w:t xml:space="preserve"> in the sample</w:t>
      </w:r>
      <w:r w:rsidR="00583464" w:rsidRPr="00AE2611">
        <w:t xml:space="preserve"> which, through </w:t>
      </w:r>
      <w:r w:rsidRPr="00AE2611">
        <w:t>inference</w:t>
      </w:r>
      <w:r w:rsidR="00FD2323" w:rsidRPr="00AE2611">
        <w:t>,</w:t>
      </w:r>
      <w:r w:rsidRPr="00AE2611">
        <w:t xml:space="preserve"> </w:t>
      </w:r>
      <w:r w:rsidR="00583464" w:rsidRPr="00AE2611">
        <w:t xml:space="preserve">are used as proxies of unknown parameters in the </w:t>
      </w:r>
      <w:r w:rsidRPr="00AE2611">
        <w:t>population from which the sample was drawn.</w:t>
      </w:r>
      <w:r w:rsidR="00A40DD3" w:rsidRPr="00AE2611">
        <w:t xml:space="preserve"> I</w:t>
      </w:r>
      <w:r w:rsidR="003F499B" w:rsidRPr="00AE2611">
        <w:t xml:space="preserve">nference is not operated </w:t>
      </w:r>
      <w:r w:rsidR="00496C16" w:rsidRPr="00AE2611">
        <w:t xml:space="preserve">in this way </w:t>
      </w:r>
      <w:r w:rsidR="003F499B" w:rsidRPr="00AE2611">
        <w:t>when using</w:t>
      </w:r>
      <w:r w:rsidRPr="00AE2611">
        <w:t xml:space="preserve"> </w:t>
      </w:r>
      <w:r w:rsidR="00395662" w:rsidRPr="00AE2611">
        <w:t xml:space="preserve">an </w:t>
      </w:r>
      <w:r w:rsidRPr="00AE2611">
        <w:t xml:space="preserve">expert panel. As noted by </w:t>
      </w:r>
      <w:r w:rsidR="00E95457" w:rsidRPr="00AE2611">
        <w:t>t</w:t>
      </w:r>
      <w:r w:rsidR="00233593" w:rsidRPr="00AE2611">
        <w:t xml:space="preserve">he </w:t>
      </w:r>
      <w:r w:rsidRPr="00AE2611">
        <w:t>RAND</w:t>
      </w:r>
      <w:r w:rsidR="009E3F01" w:rsidRPr="00AE2611">
        <w:t xml:space="preserve"> </w:t>
      </w:r>
      <w:r w:rsidR="00233593" w:rsidRPr="00AE2611">
        <w:t xml:space="preserve">Corporation </w:t>
      </w:r>
      <w:r w:rsidR="00405548" w:rsidRPr="00AE2611">
        <w:t xml:space="preserve">when </w:t>
      </w:r>
      <w:r w:rsidR="009E3F01" w:rsidRPr="00AE2611">
        <w:t>developing consensus methods</w:t>
      </w:r>
      <w:r w:rsidR="007874BF" w:rsidRPr="00AE2611">
        <w:t>,</w:t>
      </w:r>
      <w:r w:rsidRPr="00AE2611">
        <w:t xml:space="preserve"> the idea of pooling expert views is </w:t>
      </w:r>
      <w:r w:rsidR="009E3F01" w:rsidRPr="00AE2611">
        <w:t xml:space="preserve">a </w:t>
      </w:r>
      <w:r w:rsidRPr="00AE2611">
        <w:t>near tautology.</w:t>
      </w:r>
      <w:r w:rsidR="00445D2A" w:rsidRPr="00AE2611">
        <w:fldChar w:fldCharType="begin"/>
      </w:r>
      <w:r w:rsidR="00445CA1" w:rsidRPr="00AE2611">
        <w:instrText xml:space="preserve"> ADDIN EN.CITE &lt;EndNote&gt;&lt;Cite&gt;&lt;Author&gt;Dalkey&lt;/Author&gt;&lt;Year&gt;1969&lt;/Year&gt;&lt;RecNum&gt;11&lt;/RecNum&gt;&lt;DisplayText&gt;[36]&lt;/DisplayText&gt;&lt;record&gt;&lt;rec-number&gt;11&lt;/rec-number&gt;&lt;foreign-keys&gt;&lt;key app="EN" db-id="tspaxt02z2ve5qeaadxxap2tsssx5v0td9pr" timestamp="1548689737"&gt;11&lt;/key&gt;&lt;/foreign-keys&gt;&lt;ref-type name="Report"&gt;27&lt;/ref-type&gt;&lt;contributors&gt;&lt;authors&gt;&lt;author&gt;Dalkey, N&lt;/author&gt;&lt;/authors&gt;&lt;/contributors&gt;&lt;titles&gt;&lt;title&gt;The Delphi Method: An Experimental Study of Group Opinion&lt;/title&gt;&lt;/titles&gt;&lt;dates&gt;&lt;year&gt;1969&lt;/year&gt;&lt;/dates&gt;&lt;pub-location&gt;Santa Monica, California&lt;/pub-location&gt;&lt;publisher&gt;RAND&lt;/publisher&gt;&lt;urls&gt;&lt;/urls&gt;&lt;/record&gt;&lt;/Cite&gt;&lt;/EndNote&gt;</w:instrText>
      </w:r>
      <w:r w:rsidR="00445D2A" w:rsidRPr="00AE2611">
        <w:fldChar w:fldCharType="separate"/>
      </w:r>
      <w:r w:rsidR="00445CA1" w:rsidRPr="00AE2611">
        <w:rPr>
          <w:noProof/>
        </w:rPr>
        <w:t>[36]</w:t>
      </w:r>
      <w:r w:rsidR="00445D2A" w:rsidRPr="00AE2611">
        <w:fldChar w:fldCharType="end"/>
      </w:r>
      <w:r w:rsidRPr="00AE2611">
        <w:t xml:space="preserve"> </w:t>
      </w:r>
      <w:r w:rsidR="007325E1" w:rsidRPr="00AE2611">
        <w:t>However,</w:t>
      </w:r>
      <w:r w:rsidRPr="00AE2611">
        <w:t xml:space="preserve"> </w:t>
      </w:r>
      <w:r w:rsidR="003F499B" w:rsidRPr="00AE2611">
        <w:t xml:space="preserve">in experiments with expert panel sizes ranging from </w:t>
      </w:r>
      <w:r w:rsidR="00137FFB" w:rsidRPr="00AE2611">
        <w:t>seven</w:t>
      </w:r>
      <w:r w:rsidR="003F499B" w:rsidRPr="00AE2611">
        <w:t xml:space="preserve"> to 30, </w:t>
      </w:r>
      <w:r w:rsidR="00445D2A" w:rsidRPr="00AE2611">
        <w:t>RAND</w:t>
      </w:r>
      <w:r w:rsidRPr="00AE2611">
        <w:t xml:space="preserve"> found </w:t>
      </w:r>
      <w:r w:rsidR="00F85C10" w:rsidRPr="00AE2611">
        <w:t>in practice</w:t>
      </w:r>
      <w:r w:rsidRPr="00AE2611">
        <w:t xml:space="preserve"> </w:t>
      </w:r>
      <w:r w:rsidR="00F85C10" w:rsidRPr="00AE2611">
        <w:t xml:space="preserve">that </w:t>
      </w:r>
      <w:r w:rsidR="00C302B8" w:rsidRPr="00AE2611">
        <w:rPr>
          <w:i/>
          <w:iCs/>
        </w:rPr>
        <w:t>n</w:t>
      </w:r>
      <w:r w:rsidR="00C302B8" w:rsidRPr="00AE2611">
        <w:t xml:space="preserve"> </w:t>
      </w:r>
      <w:r w:rsidRPr="00AE2611">
        <w:t>experts performed better than one</w:t>
      </w:r>
      <w:r w:rsidR="00AC5EF5" w:rsidRPr="00AE2611">
        <w:t>,</w:t>
      </w:r>
      <w:r w:rsidRPr="00AE2611">
        <w:t xml:space="preserve"> </w:t>
      </w:r>
      <w:r w:rsidR="009E3F01" w:rsidRPr="00AE2611">
        <w:t>for</w:t>
      </w:r>
      <w:r w:rsidRPr="00AE2611">
        <w:t xml:space="preserve"> estimating quantities </w:t>
      </w:r>
      <w:r w:rsidR="00320DEC" w:rsidRPr="00AE2611">
        <w:t>that in normal circumstances would be empirically inestimable</w:t>
      </w:r>
      <w:r w:rsidR="00D171BC" w:rsidRPr="00AE2611">
        <w:t>, or whe</w:t>
      </w:r>
      <w:r w:rsidR="003F499B" w:rsidRPr="00AE2611">
        <w:t xml:space="preserve">n </w:t>
      </w:r>
      <w:r w:rsidR="00D171BC" w:rsidRPr="00AE2611">
        <w:t>information was not readily available</w:t>
      </w:r>
      <w:r w:rsidR="00320DEC" w:rsidRPr="00AE2611">
        <w:t>.</w:t>
      </w:r>
      <w:r w:rsidR="00AA5D03" w:rsidRPr="00AE2611">
        <w:fldChar w:fldCharType="begin"/>
      </w:r>
      <w:r w:rsidR="00445CA1" w:rsidRPr="00AE2611">
        <w:instrText xml:space="preserve"> ADDIN EN.CITE &lt;EndNote&gt;&lt;Cite&gt;&lt;Author&gt;Dalkey&lt;/Author&gt;&lt;Year&gt;1969&lt;/Year&gt;&lt;RecNum&gt;11&lt;/RecNum&gt;&lt;DisplayText&gt;[36, 37]&lt;/DisplayText&gt;&lt;record&gt;&lt;rec-number&gt;11&lt;/rec-number&gt;&lt;foreign-keys&gt;&lt;key app="EN" db-id="tspaxt02z2ve5qeaadxxap2tsssx5v0td9pr" timestamp="1548689737"&gt;11&lt;/key&gt;&lt;/foreign-keys&gt;&lt;ref-type name="Report"&gt;27&lt;/ref-type&gt;&lt;contributors&gt;&lt;authors&gt;&lt;author&gt;Dalkey, N&lt;/author&gt;&lt;/authors&gt;&lt;/contributors&gt;&lt;titles&gt;&lt;title&gt;The Delphi Method: An Experimental Study of Group Opinion&lt;/title&gt;&lt;/titles&gt;&lt;dates&gt;&lt;year&gt;1969&lt;/year&gt;&lt;/dates&gt;&lt;pub-location&gt;Santa Monica, California&lt;/pub-location&gt;&lt;publisher&gt;RAND&lt;/publisher&gt;&lt;urls&gt;&lt;/urls&gt;&lt;/record&gt;&lt;/Cite&gt;&lt;Cite&gt;&lt;Author&gt;Dalkey&lt;/Author&gt;&lt;Year&gt;1962&lt;/Year&gt;&lt;RecNum&gt;138&lt;/RecNum&gt;&lt;record&gt;&lt;rec-number&gt;138&lt;/rec-number&gt;&lt;foreign-keys&gt;&lt;key app="EN" db-id="tspaxt02z2ve5qeaadxxap2tsssx5v0td9pr" timestamp="1576258374"&gt;138&lt;/key&gt;&lt;/foreign-keys&gt;&lt;ref-type name="Report"&gt;27&lt;/ref-type&gt;&lt;contributors&gt;&lt;authors&gt;&lt;author&gt;Dalkey, N&lt;/author&gt;&lt;author&gt;Helmer, O&lt;/author&gt;&lt;/authors&gt;&lt;/contributors&gt;&lt;titles&gt;&lt;title&gt;An experimental application of the Delphi method to the use of experts&lt;/title&gt;&lt;/titles&gt;&lt;dates&gt;&lt;year&gt;1962&lt;/year&gt;&lt;/dates&gt;&lt;pub-location&gt;Calafornia&lt;/pub-location&gt;&lt;publisher&gt;RAND corporation&lt;/publisher&gt;&lt;urls&gt;&lt;/urls&gt;&lt;/record&gt;&lt;/Cite&gt;&lt;/EndNote&gt;</w:instrText>
      </w:r>
      <w:r w:rsidR="00AA5D03" w:rsidRPr="00AE2611">
        <w:fldChar w:fldCharType="separate"/>
      </w:r>
      <w:r w:rsidR="00445CA1" w:rsidRPr="00AE2611">
        <w:rPr>
          <w:noProof/>
        </w:rPr>
        <w:t>[36, 37]</w:t>
      </w:r>
      <w:r w:rsidR="00AA5D03" w:rsidRPr="00AE2611">
        <w:fldChar w:fldCharType="end"/>
      </w:r>
      <w:r w:rsidR="00F85C10" w:rsidRPr="00AE2611">
        <w:t xml:space="preserve"> </w:t>
      </w:r>
      <w:r w:rsidR="005042F6" w:rsidRPr="00AE2611">
        <w:t>When the approaches were applied to health, early consensus studies on surgical techniques often used panel sizes of nine experts</w:t>
      </w:r>
      <w:r w:rsidR="00853F55" w:rsidRPr="00AE2611">
        <w:t xml:space="preserve">, on the basis that nine </w:t>
      </w:r>
      <w:r w:rsidR="001758CF" w:rsidRPr="00AE2611">
        <w:t>i</w:t>
      </w:r>
      <w:r w:rsidR="00853F55" w:rsidRPr="00AE2611">
        <w:t>s “</w:t>
      </w:r>
      <w:r w:rsidR="00853F55" w:rsidRPr="00AE2611">
        <w:rPr>
          <w:i/>
          <w:iCs/>
        </w:rPr>
        <w:t>large enough to permit diversity of representation while still being small enough to allow everyone to be involved in group discussion</w:t>
      </w:r>
      <w:r w:rsidR="00853F55" w:rsidRPr="00AE2611">
        <w:t>”.</w:t>
      </w:r>
      <w:r w:rsidR="005042F6" w:rsidRPr="00AE2611">
        <w:fldChar w:fldCharType="begin"/>
      </w:r>
      <w:r w:rsidR="00445CA1" w:rsidRPr="00AE2611">
        <w:instrText xml:space="preserve"> ADDIN EN.CITE &lt;EndNote&gt;&lt;Cite&gt;&lt;Author&gt;Fitch&lt;/Author&gt;&lt;Year&gt;2001&lt;/Year&gt;&lt;RecNum&gt;139&lt;/RecNum&gt;&lt;DisplayText&gt;[38]&lt;/DisplayText&gt;&lt;record&gt;&lt;rec-number&gt;139&lt;/rec-number&gt;&lt;foreign-keys&gt;&lt;key app="EN" db-id="tspaxt02z2ve5qeaadxxap2tsssx5v0td9pr" timestamp="1576678410"&gt;139&lt;/key&gt;&lt;/foreign-keys&gt;&lt;ref-type name="Book"&gt;6&lt;/ref-type&gt;&lt;contributors&gt;&lt;authors&gt;&lt;author&gt;Fitch, K&lt;/author&gt;&lt;author&gt;Berstein, S&lt;/author&gt;&lt;author&gt;Aguilar, M&lt;/author&gt;&lt;author&gt;Burnand, B&lt;/author&gt;&lt;author&gt;LaCalle, J&lt;/author&gt;&lt;author&gt;Lazaro, P&lt;/author&gt;&lt;author&gt;Loo, M&lt;/author&gt;&lt;author&gt;McDonnell, J&lt;/author&gt;&lt;author&gt;Vader, J&lt;/author&gt;&lt;author&gt;Kahan, J&lt;/author&gt;&lt;/authors&gt;&lt;/contributors&gt;&lt;titles&gt;&lt;title&gt;The RAND/UCLA Appropriateness Method User’s Manual&lt;/title&gt;&lt;/titles&gt;&lt;dates&gt;&lt;year&gt;2001&lt;/year&gt;&lt;/dates&gt;&lt;pub-location&gt;California&lt;/pub-location&gt;&lt;publisher&gt;RAND &lt;/publisher&gt;&lt;urls&gt;&lt;/urls&gt;&lt;/record&gt;&lt;/Cite&gt;&lt;/EndNote&gt;</w:instrText>
      </w:r>
      <w:r w:rsidR="005042F6" w:rsidRPr="00AE2611">
        <w:fldChar w:fldCharType="separate"/>
      </w:r>
      <w:r w:rsidR="00445CA1" w:rsidRPr="00AE2611">
        <w:rPr>
          <w:noProof/>
        </w:rPr>
        <w:t>[38]</w:t>
      </w:r>
      <w:r w:rsidR="005042F6" w:rsidRPr="00AE2611">
        <w:fldChar w:fldCharType="end"/>
      </w:r>
      <w:r w:rsidR="005042F6" w:rsidRPr="00AE2611">
        <w:t xml:space="preserve"> </w:t>
      </w:r>
      <w:r w:rsidR="00221B0A" w:rsidRPr="00AE2611">
        <w:t xml:space="preserve">In recent years, the size of expert panels has increased </w:t>
      </w:r>
      <w:r w:rsidR="00A40DD3" w:rsidRPr="00AE2611">
        <w:t xml:space="preserve">quite </w:t>
      </w:r>
      <w:r w:rsidR="00221B0A" w:rsidRPr="00AE2611">
        <w:t xml:space="preserve">dramatically (most notably in </w:t>
      </w:r>
      <w:r w:rsidR="001A3FB6" w:rsidRPr="00AE2611">
        <w:t xml:space="preserve">on-line </w:t>
      </w:r>
      <w:r w:rsidR="00221B0A" w:rsidRPr="00AE2611">
        <w:t xml:space="preserve">Delphi studies in health research). One driving force </w:t>
      </w:r>
      <w:r w:rsidR="002D783C" w:rsidRPr="00AE2611">
        <w:t>of this may</w:t>
      </w:r>
      <w:r w:rsidR="00221B0A" w:rsidRPr="00AE2611">
        <w:t xml:space="preserve"> be the ease with which on-line studies can now be conducted</w:t>
      </w:r>
      <w:r w:rsidR="006055FE" w:rsidRPr="00AE2611">
        <w:t xml:space="preserve">; </w:t>
      </w:r>
      <w:r w:rsidR="00A40DD3" w:rsidRPr="00AE2611">
        <w:t xml:space="preserve">however, </w:t>
      </w:r>
      <w:r w:rsidR="00221B0A" w:rsidRPr="00AE2611">
        <w:t xml:space="preserve">another </w:t>
      </w:r>
      <w:r w:rsidR="002D783C" w:rsidRPr="00AE2611">
        <w:t>may</w:t>
      </w:r>
      <w:r w:rsidR="00221B0A" w:rsidRPr="00AE2611">
        <w:t xml:space="preserve"> be belief that the propagated view that sample sizes need to be large (</w:t>
      </w:r>
      <w:r w:rsidR="00A40DD3" w:rsidRPr="00AE2611">
        <w:t xml:space="preserve">which is </w:t>
      </w:r>
      <w:r w:rsidR="00221B0A" w:rsidRPr="00AE2611">
        <w:t>correct</w:t>
      </w:r>
      <w:r w:rsidR="00F85C10" w:rsidRPr="00AE2611">
        <w:t xml:space="preserve"> of course</w:t>
      </w:r>
      <w:r w:rsidR="00221B0A" w:rsidRPr="00AE2611">
        <w:t xml:space="preserve"> </w:t>
      </w:r>
      <w:r w:rsidR="00D66167" w:rsidRPr="00AE2611">
        <w:t>in matters of inference)</w:t>
      </w:r>
      <w:r w:rsidR="00221B0A" w:rsidRPr="00AE2611">
        <w:t xml:space="preserve"> should carry to an expert panel. </w:t>
      </w:r>
      <w:r w:rsidR="00D66167" w:rsidRPr="00AE2611">
        <w:t>T</w:t>
      </w:r>
      <w:r w:rsidRPr="00AE2611">
        <w:t xml:space="preserve">his </w:t>
      </w:r>
      <w:r w:rsidR="00C302B8" w:rsidRPr="00AE2611">
        <w:t>does not necessarily follow</w:t>
      </w:r>
      <w:r w:rsidR="00A40DD3" w:rsidRPr="00AE2611">
        <w:t>,</w:t>
      </w:r>
      <w:r w:rsidR="00C302B8" w:rsidRPr="00AE2611">
        <w:t xml:space="preserve"> </w:t>
      </w:r>
      <w:r w:rsidRPr="00AE2611">
        <w:t>since</w:t>
      </w:r>
      <w:r w:rsidR="00496C16" w:rsidRPr="00AE2611">
        <w:t xml:space="preserve"> </w:t>
      </w:r>
      <w:r w:rsidRPr="00AE2611">
        <w:t xml:space="preserve">inference </w:t>
      </w:r>
      <w:r w:rsidR="00C302B8" w:rsidRPr="00AE2611">
        <w:t>is not operated</w:t>
      </w:r>
      <w:r w:rsidR="006055FE" w:rsidRPr="00AE2611">
        <w:t xml:space="preserve"> </w:t>
      </w:r>
      <w:r w:rsidR="00FD2323" w:rsidRPr="00AE2611">
        <w:t xml:space="preserve">in an expert panel </w:t>
      </w:r>
      <w:r w:rsidR="001B3674" w:rsidRPr="00AE2611">
        <w:t>(</w:t>
      </w:r>
      <w:r w:rsidRPr="00AE2611">
        <w:t>experts are not sampled from</w:t>
      </w:r>
      <w:r w:rsidR="004C3BFE" w:rsidRPr="00AE2611">
        <w:t>,</w:t>
      </w:r>
      <w:r w:rsidRPr="00AE2611">
        <w:t xml:space="preserve"> </w:t>
      </w:r>
      <w:r w:rsidR="0050103C" w:rsidRPr="00AE2611">
        <w:t xml:space="preserve">and </w:t>
      </w:r>
      <w:r w:rsidRPr="00AE2611">
        <w:t xml:space="preserve">nor </w:t>
      </w:r>
      <w:r w:rsidR="00FD2323" w:rsidRPr="00AE2611">
        <w:t xml:space="preserve">are they </w:t>
      </w:r>
      <w:r w:rsidRPr="00AE2611">
        <w:t>representative of</w:t>
      </w:r>
      <w:r w:rsidR="0050103C" w:rsidRPr="00AE2611">
        <w:t>,</w:t>
      </w:r>
      <w:r w:rsidRPr="00AE2611">
        <w:t xml:space="preserve"> the </w:t>
      </w:r>
      <w:r w:rsidR="004446B2" w:rsidRPr="00AE2611">
        <w:t xml:space="preserve">relevant </w:t>
      </w:r>
      <w:r w:rsidRPr="00AE2611">
        <w:t>population of interest</w:t>
      </w:r>
      <w:r w:rsidR="00A40DD3" w:rsidRPr="00AE2611">
        <w:t>)</w:t>
      </w:r>
      <w:r w:rsidR="006936BA" w:rsidRPr="00AE2611">
        <w:t>. A</w:t>
      </w:r>
      <w:r w:rsidR="00EB24DE" w:rsidRPr="00AE2611">
        <w:t xml:space="preserve">s well as information, </w:t>
      </w:r>
      <w:r w:rsidR="001B3674" w:rsidRPr="00AE2611">
        <w:t>t</w:t>
      </w:r>
      <w:r w:rsidR="00F85C10" w:rsidRPr="00AE2611">
        <w:t xml:space="preserve">here </w:t>
      </w:r>
      <w:r w:rsidR="006055FE" w:rsidRPr="00AE2611">
        <w:t xml:space="preserve">could </w:t>
      </w:r>
      <w:r w:rsidR="003E65EA" w:rsidRPr="00AE2611">
        <w:t xml:space="preserve">also </w:t>
      </w:r>
      <w:r w:rsidR="001B3674" w:rsidRPr="00AE2611">
        <w:t>be</w:t>
      </w:r>
      <w:r w:rsidR="00F85C10" w:rsidRPr="00AE2611">
        <w:t xml:space="preserve"> misinformation in </w:t>
      </w:r>
      <w:r w:rsidR="00F85C10" w:rsidRPr="00AE2611">
        <w:rPr>
          <w:i/>
          <w:iCs/>
        </w:rPr>
        <w:t>n</w:t>
      </w:r>
      <w:r w:rsidR="00F85C10" w:rsidRPr="00AE2611">
        <w:t xml:space="preserve"> </w:t>
      </w:r>
      <w:r w:rsidR="00A7428B" w:rsidRPr="00AE2611">
        <w:t xml:space="preserve">expert’s </w:t>
      </w:r>
      <w:r w:rsidR="00F85C10" w:rsidRPr="00AE2611">
        <w:t>heads</w:t>
      </w:r>
      <w:r w:rsidR="001B3674" w:rsidRPr="00AE2611">
        <w:t xml:space="preserve"> which aggregate</w:t>
      </w:r>
      <w:r w:rsidR="00D078F6" w:rsidRPr="00AE2611">
        <w:t>s</w:t>
      </w:r>
      <w:r w:rsidR="001B3674" w:rsidRPr="00AE2611">
        <w:t xml:space="preserve"> to form a less reliable opinion than might be obtained from </w:t>
      </w:r>
      <w:r w:rsidR="00F663B6" w:rsidRPr="00AE2611">
        <w:t>a</w:t>
      </w:r>
      <w:r w:rsidR="001B3674" w:rsidRPr="00AE2611">
        <w:t xml:space="preserve"> single expert</w:t>
      </w:r>
      <w:r w:rsidR="00F663B6" w:rsidRPr="00AE2611">
        <w:t xml:space="preserve"> alone</w:t>
      </w:r>
      <w:r w:rsidR="00543792" w:rsidRPr="00AE2611">
        <w:t>.</w:t>
      </w:r>
      <w:r w:rsidR="00543792" w:rsidRPr="00AE2611">
        <w:fldChar w:fldCharType="begin"/>
      </w:r>
      <w:r w:rsidR="00445CA1" w:rsidRPr="00AE2611">
        <w:instrText xml:space="preserve"> ADDIN EN.CITE &lt;EndNote&gt;&lt;Cite&gt;&lt;Author&gt;Dalkey&lt;/Author&gt;&lt;Year&gt;1969&lt;/Year&gt;&lt;RecNum&gt;11&lt;/RecNum&gt;&lt;DisplayText&gt;[36]&lt;/DisplayText&gt;&lt;record&gt;&lt;rec-number&gt;11&lt;/rec-number&gt;&lt;foreign-keys&gt;&lt;key app="EN" db-id="tspaxt02z2ve5qeaadxxap2tsssx5v0td9pr" timestamp="1548689737"&gt;11&lt;/key&gt;&lt;/foreign-keys&gt;&lt;ref-type name="Report"&gt;27&lt;/ref-type&gt;&lt;contributors&gt;&lt;authors&gt;&lt;author&gt;Dalkey, N&lt;/author&gt;&lt;/authors&gt;&lt;/contributors&gt;&lt;titles&gt;&lt;title&gt;The Delphi Method: An Experimental Study of Group Opinion&lt;/title&gt;&lt;/titles&gt;&lt;dates&gt;&lt;year&gt;1969&lt;/year&gt;&lt;/dates&gt;&lt;pub-location&gt;Santa Monica, California&lt;/pub-location&gt;&lt;publisher&gt;RAND&lt;/publisher&gt;&lt;urls&gt;&lt;/urls&gt;&lt;/record&gt;&lt;/Cite&gt;&lt;/EndNote&gt;</w:instrText>
      </w:r>
      <w:r w:rsidR="00543792" w:rsidRPr="00AE2611">
        <w:fldChar w:fldCharType="separate"/>
      </w:r>
      <w:r w:rsidR="00445CA1" w:rsidRPr="00AE2611">
        <w:rPr>
          <w:noProof/>
        </w:rPr>
        <w:t>[36]</w:t>
      </w:r>
      <w:r w:rsidR="00543792" w:rsidRPr="00AE2611">
        <w:fldChar w:fldCharType="end"/>
      </w:r>
      <w:r w:rsidR="00F85C10" w:rsidRPr="00AE2611">
        <w:t xml:space="preserve"> Thus, </w:t>
      </w:r>
      <w:r w:rsidR="008518DF" w:rsidRPr="00AE2611">
        <w:t>appropriateness</w:t>
      </w:r>
      <w:r w:rsidR="00F85C10" w:rsidRPr="00AE2611">
        <w:t xml:space="preserve"> of panel </w:t>
      </w:r>
      <w:r w:rsidR="0050103C" w:rsidRPr="00AE2611">
        <w:t xml:space="preserve">composition </w:t>
      </w:r>
      <w:r w:rsidR="00F06418" w:rsidRPr="00AE2611">
        <w:t>may be</w:t>
      </w:r>
      <w:r w:rsidR="00F85C10" w:rsidRPr="00AE2611">
        <w:t xml:space="preserve"> better qua</w:t>
      </w:r>
      <w:r w:rsidR="008518DF" w:rsidRPr="00AE2611">
        <w:t>lified</w:t>
      </w:r>
      <w:r w:rsidR="00F85C10" w:rsidRPr="00AE2611">
        <w:t xml:space="preserve"> in terms of its ‘expertness’ rather than</w:t>
      </w:r>
      <w:r w:rsidR="009D231D" w:rsidRPr="00AE2611">
        <w:t xml:space="preserve"> </w:t>
      </w:r>
      <w:r w:rsidR="00F85C10" w:rsidRPr="00AE2611">
        <w:t xml:space="preserve">its size. </w:t>
      </w:r>
    </w:p>
    <w:p w14:paraId="77947F9F" w14:textId="77777777" w:rsidR="00632B27" w:rsidRPr="00AE2611" w:rsidRDefault="00632B27" w:rsidP="00F50885">
      <w:pPr>
        <w:spacing w:line="480" w:lineRule="auto"/>
      </w:pPr>
    </w:p>
    <w:p w14:paraId="4649D4D5" w14:textId="1012288F" w:rsidR="0071257E" w:rsidRPr="00AE2611" w:rsidRDefault="009F2CCF" w:rsidP="00F50885">
      <w:pPr>
        <w:spacing w:line="480" w:lineRule="auto"/>
      </w:pPr>
      <w:r w:rsidRPr="00AE2611">
        <w:t>W</w:t>
      </w:r>
      <w:r w:rsidR="002A786E" w:rsidRPr="00AE2611">
        <w:t>ith th</w:t>
      </w:r>
      <w:r w:rsidR="00A20627" w:rsidRPr="00AE2611">
        <w:t>e above considerations</w:t>
      </w:r>
      <w:r w:rsidR="002A786E" w:rsidRPr="00AE2611">
        <w:t xml:space="preserve"> in mind, w</w:t>
      </w:r>
      <w:r w:rsidR="00FB10A2" w:rsidRPr="00AE2611">
        <w:t>e may have lacked expert input from the perspectives of</w:t>
      </w:r>
      <w:r w:rsidR="00901AE9" w:rsidRPr="00AE2611">
        <w:t xml:space="preserve"> </w:t>
      </w:r>
      <w:r w:rsidR="00B31B0A" w:rsidRPr="00AE2611">
        <w:t xml:space="preserve">patients with </w:t>
      </w:r>
      <w:r w:rsidR="006370CE" w:rsidRPr="00AE2611">
        <w:t>chronic LBP</w:t>
      </w:r>
      <w:r w:rsidR="003455C5" w:rsidRPr="00AE2611">
        <w:t>,</w:t>
      </w:r>
      <w:r w:rsidR="00FB10A2" w:rsidRPr="00AE2611">
        <w:t xml:space="preserve"> employ</w:t>
      </w:r>
      <w:r w:rsidR="00BB3277" w:rsidRPr="00AE2611">
        <w:t xml:space="preserve">ers, </w:t>
      </w:r>
      <w:r w:rsidR="00B31B0A" w:rsidRPr="00AE2611">
        <w:t xml:space="preserve">and </w:t>
      </w:r>
      <w:r w:rsidR="00BB3277" w:rsidRPr="00AE2611">
        <w:t>potential funders</w:t>
      </w:r>
      <w:r w:rsidR="006370CE" w:rsidRPr="00AE2611">
        <w:t xml:space="preserve"> o</w:t>
      </w:r>
      <w:r w:rsidR="00C37645" w:rsidRPr="00AE2611">
        <w:t>f</w:t>
      </w:r>
      <w:r w:rsidR="006370CE" w:rsidRPr="00AE2611">
        <w:t xml:space="preserve"> research and interventions</w:t>
      </w:r>
      <w:r w:rsidR="00FB10A2" w:rsidRPr="00AE2611">
        <w:t xml:space="preserve">.  </w:t>
      </w:r>
      <w:r w:rsidR="00B5271A" w:rsidRPr="00AE2611">
        <w:t>The</w:t>
      </w:r>
      <w:r w:rsidR="000334D1" w:rsidRPr="00AE2611">
        <w:t xml:space="preserve"> issue of who is considered an expert </w:t>
      </w:r>
      <w:r w:rsidR="00665FE4" w:rsidRPr="00AE2611">
        <w:t xml:space="preserve">deserves </w:t>
      </w:r>
      <w:r w:rsidR="00C9150E" w:rsidRPr="00AE2611">
        <w:t>consideration</w:t>
      </w:r>
      <w:r w:rsidR="000334D1" w:rsidRPr="00AE2611">
        <w:t>. Definitions of experts</w:t>
      </w:r>
      <w:r w:rsidR="000F5C88" w:rsidRPr="00AE2611">
        <w:t xml:space="preserve"> </w:t>
      </w:r>
      <w:r w:rsidR="000334D1" w:rsidRPr="00AE2611">
        <w:t>vary widely</w:t>
      </w:r>
      <w:r w:rsidR="00413EAE" w:rsidRPr="00AE2611">
        <w:t>.</w:t>
      </w:r>
      <w:r w:rsidR="00584691" w:rsidRPr="00AE2611">
        <w:fldChar w:fldCharType="begin"/>
      </w:r>
      <w:r w:rsidR="00445CA1" w:rsidRPr="00AE2611">
        <w:instrText xml:space="preserve"> ADDIN EN.CITE &lt;EndNote&gt;&lt;Cite&gt;&lt;Author&gt;Baker&lt;/Author&gt;&lt;Year&gt;2006&lt;/Year&gt;&lt;RecNum&gt;2&lt;/RecNum&gt;&lt;DisplayText&gt;[39]&lt;/DisplayText&gt;&lt;record&gt;&lt;rec-number&gt;2&lt;/rec-number&gt;&lt;foreign-keys&gt;&lt;key app="EN" db-id="tspaxt02z2ve5qeaadxxap2tsssx5v0td9pr" timestamp="1548689737"&gt;2&lt;/key&gt;&lt;/foreign-keys&gt;&lt;ref-type name="Journal Article"&gt;17&lt;/ref-type&gt;&lt;contributors&gt;&lt;authors&gt;&lt;author&gt;Baker, J.&lt;/author&gt;&lt;author&gt;Lovell, K.&lt;/author&gt;&lt;author&gt;Harris, N.&lt;/author&gt;&lt;/authors&gt;&lt;/contributors&gt;&lt;auth-address&gt;School of Nursing, Midwifery and Social Work, University of Manchester, UK.&lt;/auth-address&gt;&lt;titles&gt;&lt;title&gt;How expert are the experts? An exploration of the concept of &amp;apos;expert&amp;apos; within Delphi panel techniques&lt;/title&gt;&lt;secondary-title&gt;Nurse Res&lt;/secondary-title&gt;&lt;/titles&gt;&lt;periodical&gt;&lt;full-title&gt;Nurse Res&lt;/full-title&gt;&lt;/periodical&gt;&lt;pages&gt;59-70&lt;/pages&gt;&lt;volume&gt;14&lt;/volume&gt;&lt;number&gt;1&lt;/number&gt;&lt;keywords&gt;&lt;keyword&gt;*Delphi Technique&lt;/keyword&gt;&lt;keyword&gt;Humans&lt;/keyword&gt;&lt;keyword&gt;Nursing Research/*methods&lt;/keyword&gt;&lt;keyword&gt;*Research Design&lt;/keyword&gt;&lt;/keywords&gt;&lt;dates&gt;&lt;year&gt;2006&lt;/year&gt;&lt;/dates&gt;&lt;isbn&gt;1351-5578 (Print)&amp;#xD;1351-5578 (Linking)&lt;/isbn&gt;&lt;accession-num&gt;17100214&lt;/accession-num&gt;&lt;urls&gt;&lt;related-urls&gt;&lt;url&gt;https://www.ncbi.nlm.nih.gov/pubmed/17100214&lt;/url&gt;&lt;/related-urls&gt;&lt;/urls&gt;&lt;electronic-resource-num&gt;10.7748/nr2006.10.14.1.59.c6010&lt;/electronic-resource-num&gt;&lt;/record&gt;&lt;/Cite&gt;&lt;/EndNote&gt;</w:instrText>
      </w:r>
      <w:r w:rsidR="00584691" w:rsidRPr="00AE2611">
        <w:fldChar w:fldCharType="separate"/>
      </w:r>
      <w:r w:rsidR="00445CA1" w:rsidRPr="00AE2611">
        <w:rPr>
          <w:noProof/>
        </w:rPr>
        <w:t>[39]</w:t>
      </w:r>
      <w:r w:rsidR="00584691" w:rsidRPr="00AE2611">
        <w:fldChar w:fldCharType="end"/>
      </w:r>
      <w:r w:rsidR="00047CC3" w:rsidRPr="00AE2611">
        <w:t xml:space="preserve"> </w:t>
      </w:r>
      <w:r w:rsidR="00C9150E" w:rsidRPr="00AE2611">
        <w:t>The</w:t>
      </w:r>
      <w:r w:rsidR="000334D1" w:rsidRPr="00AE2611">
        <w:t xml:space="preserve"> </w:t>
      </w:r>
      <w:r w:rsidR="00393B41" w:rsidRPr="00AE2611">
        <w:t xml:space="preserve">suggested </w:t>
      </w:r>
      <w:r w:rsidR="000334D1" w:rsidRPr="00AE2611">
        <w:t>definition</w:t>
      </w:r>
      <w:r w:rsidR="00C311F9" w:rsidRPr="00AE2611">
        <w:t xml:space="preserve"> </w:t>
      </w:r>
      <w:r w:rsidR="00C9150E" w:rsidRPr="00AE2611">
        <w:t>of</w:t>
      </w:r>
      <w:r w:rsidR="00C311F9" w:rsidRPr="00AE2611">
        <w:t xml:space="preserve"> </w:t>
      </w:r>
      <w:r w:rsidR="004F74F0" w:rsidRPr="00AE2611">
        <w:t xml:space="preserve">Fink </w:t>
      </w:r>
      <w:r w:rsidR="004F74F0" w:rsidRPr="00AE2611">
        <w:rPr>
          <w:i/>
        </w:rPr>
        <w:t>et al</w:t>
      </w:r>
      <w:r w:rsidR="00DC659E" w:rsidRPr="00AE2611">
        <w:t xml:space="preserve">, </w:t>
      </w:r>
      <w:r w:rsidR="000334D1" w:rsidRPr="00AE2611">
        <w:t>that an expert is</w:t>
      </w:r>
      <w:r w:rsidR="00DC659E" w:rsidRPr="00AE2611">
        <w:t xml:space="preserve"> defined as </w:t>
      </w:r>
      <w:r w:rsidR="004D26F1" w:rsidRPr="00AE2611">
        <w:t>“</w:t>
      </w:r>
      <w:r w:rsidR="00DC659E" w:rsidRPr="00AE2611">
        <w:rPr>
          <w:i/>
        </w:rPr>
        <w:t>…representative of their professional group with sufficient expertise not to be disputed or the power required to instigate the findings</w:t>
      </w:r>
      <w:r w:rsidR="004D26F1" w:rsidRPr="00AE2611">
        <w:t>”</w:t>
      </w:r>
      <w:r w:rsidR="00C9150E" w:rsidRPr="00AE2611">
        <w:t>.</w:t>
      </w:r>
      <w:r w:rsidR="00DC659E" w:rsidRPr="00AE2611">
        <w:fldChar w:fldCharType="begin"/>
      </w:r>
      <w:r w:rsidR="00445CA1" w:rsidRPr="00AE2611">
        <w:instrText xml:space="preserve"> ADDIN EN.CITE &lt;EndNote&gt;&lt;Cite&gt;&lt;Author&gt;Fink&lt;/Author&gt;&lt;Year&gt;1984&lt;/Year&gt;&lt;RecNum&gt;18&lt;/RecNum&gt;&lt;DisplayText&gt;[40]&lt;/DisplayText&gt;&lt;record&gt;&lt;rec-number&gt;18&lt;/rec-number&gt;&lt;foreign-keys&gt;&lt;key app="EN" db-id="tspaxt02z2ve5qeaadxxap2tsssx5v0td9pr" timestamp="1548689737"&gt;18&lt;/key&gt;&lt;/foreign-keys&gt;&lt;ref-type name="Journal Article"&gt;17&lt;/ref-type&gt;&lt;contributors&gt;&lt;authors&gt;&lt;author&gt;Fink, A.&lt;/author&gt;&lt;author&gt;Kosecoff, J.&lt;/author&gt;&lt;author&gt;Chassin, M.&lt;/author&gt;&lt;author&gt;Brook, R. H.&lt;/author&gt;&lt;/authors&gt;&lt;/contributors&gt;&lt;titles&gt;&lt;title&gt;Consensus methods: characteristics and guidelines for use&lt;/title&gt;&lt;secondary-title&gt;Am J Public Health&lt;/secondary-title&gt;&lt;/titles&gt;&lt;periodical&gt;&lt;full-title&gt;Am J Public Health&lt;/full-title&gt;&lt;/periodical&gt;&lt;pages&gt;979-83&lt;/pages&gt;&lt;volume&gt;74&lt;/volume&gt;&lt;number&gt;9&lt;/number&gt;&lt;keywords&gt;&lt;keyword&gt;Decision Making&lt;/keyword&gt;&lt;keyword&gt;Delphi Technique&lt;/keyword&gt;&lt;keyword&gt;Humans&lt;/keyword&gt;&lt;keyword&gt;Methods&lt;/keyword&gt;&lt;keyword&gt;*National Institutes of Health (U.S.)&lt;/keyword&gt;&lt;keyword&gt;*Research Design&lt;/keyword&gt;&lt;keyword&gt;United States&lt;/keyword&gt;&lt;/keywords&gt;&lt;dates&gt;&lt;year&gt;1984&lt;/year&gt;&lt;pub-dates&gt;&lt;date&gt;Sep&lt;/date&gt;&lt;/pub-dates&gt;&lt;/dates&gt;&lt;isbn&gt;0090-0036 (Print)&amp;#xD;0090-0036 (Linking)&lt;/isbn&gt;&lt;accession-num&gt;6380323&lt;/accession-num&gt;&lt;urls&gt;&lt;related-urls&gt;&lt;url&gt;https://www.ncbi.nlm.nih.gov/pubmed/6380323&lt;/url&gt;&lt;/related-urls&gt;&lt;/urls&gt;&lt;custom2&gt;PMC1651783&lt;/custom2&gt;&lt;/record&gt;&lt;/Cite&gt;&lt;/EndNote&gt;</w:instrText>
      </w:r>
      <w:r w:rsidR="00DC659E" w:rsidRPr="00AE2611">
        <w:fldChar w:fldCharType="separate"/>
      </w:r>
      <w:r w:rsidR="00445CA1" w:rsidRPr="00AE2611">
        <w:rPr>
          <w:noProof/>
        </w:rPr>
        <w:t>[40]</w:t>
      </w:r>
      <w:r w:rsidR="00DC659E" w:rsidRPr="00AE2611">
        <w:fldChar w:fldCharType="end"/>
      </w:r>
      <w:r w:rsidR="00DC659E" w:rsidRPr="00AE2611">
        <w:t xml:space="preserve"> </w:t>
      </w:r>
      <w:r w:rsidR="00824D0C" w:rsidRPr="00AE2611">
        <w:t>We suggest this has definition has good face validity; h</w:t>
      </w:r>
      <w:r w:rsidR="008248C7" w:rsidRPr="00AE2611">
        <w:t>owever, o</w:t>
      </w:r>
      <w:r w:rsidR="00E27C01" w:rsidRPr="00AE2611">
        <w:t xml:space="preserve">ur </w:t>
      </w:r>
      <w:r w:rsidR="00F50885" w:rsidRPr="00AE2611">
        <w:t xml:space="preserve">self-selected expert panel made up from </w:t>
      </w:r>
      <w:r w:rsidR="00F976A6" w:rsidRPr="00AE2611">
        <w:t xml:space="preserve">participants </w:t>
      </w:r>
      <w:r w:rsidR="00E27C01" w:rsidRPr="00AE2611">
        <w:t xml:space="preserve">from the </w:t>
      </w:r>
      <w:r w:rsidR="00A366B4" w:rsidRPr="00AE2611">
        <w:t>International Back and</w:t>
      </w:r>
      <w:r w:rsidR="00DC3F67" w:rsidRPr="00AE2611">
        <w:t xml:space="preserve"> </w:t>
      </w:r>
      <w:r w:rsidR="00A366B4" w:rsidRPr="00AE2611">
        <w:t>N</w:t>
      </w:r>
      <w:r w:rsidR="00DC3F67" w:rsidRPr="00AE2611">
        <w:t>eck</w:t>
      </w:r>
      <w:r w:rsidR="00E27C01" w:rsidRPr="00AE2611">
        <w:t xml:space="preserve"> </w:t>
      </w:r>
      <w:r w:rsidR="00A366B4" w:rsidRPr="00AE2611">
        <w:t>Pain</w:t>
      </w:r>
      <w:r w:rsidR="00F3146E" w:rsidRPr="00AE2611">
        <w:t xml:space="preserve"> Research</w:t>
      </w:r>
      <w:r w:rsidR="00A366B4" w:rsidRPr="00AE2611">
        <w:t xml:space="preserve"> </w:t>
      </w:r>
      <w:r w:rsidR="00E27C01" w:rsidRPr="00AE2611">
        <w:t xml:space="preserve">Forum </w:t>
      </w:r>
      <w:r w:rsidR="009677F9" w:rsidRPr="00AE2611">
        <w:t xml:space="preserve">2017 </w:t>
      </w:r>
      <w:r w:rsidR="00F50885" w:rsidRPr="00AE2611">
        <w:t>may be</w:t>
      </w:r>
      <w:r w:rsidR="008248C7" w:rsidRPr="00AE2611">
        <w:t xml:space="preserve"> only</w:t>
      </w:r>
      <w:r w:rsidR="00E27C01" w:rsidRPr="00AE2611">
        <w:t xml:space="preserve"> </w:t>
      </w:r>
      <w:r w:rsidR="004D2896" w:rsidRPr="00AE2611">
        <w:t xml:space="preserve">partially </w:t>
      </w:r>
      <w:r w:rsidR="00E27C01" w:rsidRPr="00AE2611">
        <w:t>consistent with</w:t>
      </w:r>
      <w:r w:rsidR="004D2896" w:rsidRPr="00AE2611">
        <w:t xml:space="preserve"> th</w:t>
      </w:r>
      <w:r w:rsidR="00824D0C" w:rsidRPr="00AE2611">
        <w:t>e</w:t>
      </w:r>
      <w:r w:rsidR="004D2896" w:rsidRPr="00AE2611">
        <w:t xml:space="preserve"> definition</w:t>
      </w:r>
      <w:r w:rsidR="00F00B65" w:rsidRPr="00AE2611">
        <w:t>.</w:t>
      </w:r>
      <w:r w:rsidR="00454C6E" w:rsidRPr="00AE2611">
        <w:t xml:space="preserve"> </w:t>
      </w:r>
      <w:r w:rsidR="00F00B65" w:rsidRPr="00AE2611">
        <w:t>W</w:t>
      </w:r>
      <w:r w:rsidR="00454C6E" w:rsidRPr="00AE2611">
        <w:t>hile our</w:t>
      </w:r>
      <w:r w:rsidR="005F20E1" w:rsidRPr="00AE2611">
        <w:t xml:space="preserve"> panel ha</w:t>
      </w:r>
      <w:r w:rsidR="00FF1D7A" w:rsidRPr="00AE2611">
        <w:t>s</w:t>
      </w:r>
      <w:r w:rsidR="00DC3F67" w:rsidRPr="00AE2611">
        <w:t xml:space="preserve"> </w:t>
      </w:r>
      <w:r w:rsidR="00665FE4" w:rsidRPr="00AE2611">
        <w:t>good academic standing</w:t>
      </w:r>
      <w:r w:rsidR="00275FE7" w:rsidRPr="00AE2611">
        <w:t xml:space="preserve"> and an average of 1</w:t>
      </w:r>
      <w:r w:rsidR="004C67DD" w:rsidRPr="00AE2611">
        <w:t>6</w:t>
      </w:r>
      <w:r w:rsidR="00275FE7" w:rsidRPr="00AE2611">
        <w:t>.8 years’ experience (SD=9.</w:t>
      </w:r>
      <w:r w:rsidR="004C67DD" w:rsidRPr="00AE2611">
        <w:t>8</w:t>
      </w:r>
      <w:r w:rsidR="00275FE7" w:rsidRPr="00AE2611">
        <w:t>)</w:t>
      </w:r>
      <w:r w:rsidR="00454C6E" w:rsidRPr="00AE2611">
        <w:t xml:space="preserve">, on the whole, </w:t>
      </w:r>
      <w:r w:rsidR="00824D0C" w:rsidRPr="00AE2611">
        <w:t>it</w:t>
      </w:r>
      <w:r w:rsidR="00454C6E" w:rsidRPr="00AE2611">
        <w:t xml:space="preserve"> </w:t>
      </w:r>
      <w:r w:rsidR="00721E3F" w:rsidRPr="00AE2611">
        <w:t xml:space="preserve">may </w:t>
      </w:r>
      <w:r w:rsidR="00454C6E" w:rsidRPr="00AE2611">
        <w:t>have</w:t>
      </w:r>
      <w:r w:rsidR="00665FE4" w:rsidRPr="00AE2611">
        <w:t xml:space="preserve"> </w:t>
      </w:r>
      <w:r w:rsidR="00DC3F67" w:rsidRPr="00AE2611">
        <w:t>more</w:t>
      </w:r>
      <w:r w:rsidR="00665FE4" w:rsidRPr="00AE2611">
        <w:t xml:space="preserve"> power to instigate finding</w:t>
      </w:r>
      <w:r w:rsidR="00454C6E" w:rsidRPr="00AE2611">
        <w:t>s</w:t>
      </w:r>
      <w:r w:rsidR="00DC3F67" w:rsidRPr="00AE2611">
        <w:t xml:space="preserve"> relat</w:t>
      </w:r>
      <w:r w:rsidR="00275FE7" w:rsidRPr="00AE2611">
        <w:t>ing</w:t>
      </w:r>
      <w:r w:rsidR="00DC3F67" w:rsidRPr="00AE2611">
        <w:t xml:space="preserve"> to research</w:t>
      </w:r>
      <w:r w:rsidR="00454C6E" w:rsidRPr="00AE2611">
        <w:t xml:space="preserve"> than </w:t>
      </w:r>
      <w:r w:rsidR="00665FE4" w:rsidRPr="00AE2611">
        <w:t>policy matters</w:t>
      </w:r>
      <w:r w:rsidR="005F20E1" w:rsidRPr="00AE2611">
        <w:t xml:space="preserve">. </w:t>
      </w:r>
      <w:r w:rsidR="00F50885" w:rsidRPr="00AE2611">
        <w:t xml:space="preserve">One must also consider </w:t>
      </w:r>
      <w:r w:rsidR="00E112A5" w:rsidRPr="00AE2611">
        <w:t>the</w:t>
      </w:r>
      <w:r w:rsidR="008248C7" w:rsidRPr="00AE2611">
        <w:t xml:space="preserve"> </w:t>
      </w:r>
      <w:r w:rsidR="00F50885" w:rsidRPr="00AE2611">
        <w:t>possibility</w:t>
      </w:r>
      <w:r w:rsidR="00C9150E" w:rsidRPr="00AE2611">
        <w:t xml:space="preserve"> </w:t>
      </w:r>
      <w:r w:rsidR="00E27C01" w:rsidRPr="00AE2611">
        <w:t xml:space="preserve">that </w:t>
      </w:r>
      <w:r w:rsidR="00F50885" w:rsidRPr="00AE2611">
        <w:t xml:space="preserve">experts </w:t>
      </w:r>
      <w:r w:rsidR="00E27C01" w:rsidRPr="00AE2611">
        <w:t>who attend the same conference</w:t>
      </w:r>
      <w:r w:rsidR="00E112A5" w:rsidRPr="00AE2611">
        <w:t xml:space="preserve"> </w:t>
      </w:r>
      <w:r w:rsidR="003832E2" w:rsidRPr="00AE2611">
        <w:t xml:space="preserve">may be </w:t>
      </w:r>
      <w:r w:rsidR="00E27C01" w:rsidRPr="00AE2611">
        <w:t xml:space="preserve">anthropologically similar in </w:t>
      </w:r>
      <w:r w:rsidR="00D72968" w:rsidRPr="00AE2611">
        <w:t xml:space="preserve">their </w:t>
      </w:r>
      <w:r w:rsidR="00E27C01" w:rsidRPr="00AE2611">
        <w:t>views</w:t>
      </w:r>
      <w:r w:rsidR="00D72968" w:rsidRPr="00AE2611">
        <w:t>. Thus,</w:t>
      </w:r>
      <w:r w:rsidR="003832E2" w:rsidRPr="00AE2611">
        <w:t xml:space="preserve"> there may be</w:t>
      </w:r>
      <w:r w:rsidR="004D2896" w:rsidRPr="00AE2611">
        <w:t xml:space="preserve"> </w:t>
      </w:r>
      <w:r w:rsidR="00E27C01" w:rsidRPr="00AE2611">
        <w:t xml:space="preserve">extant views of </w:t>
      </w:r>
      <w:r w:rsidR="00E817CB" w:rsidRPr="00AE2611">
        <w:t xml:space="preserve">non-present </w:t>
      </w:r>
      <w:r w:rsidR="00E27C01" w:rsidRPr="00AE2611">
        <w:t>experts that are valid</w:t>
      </w:r>
      <w:r w:rsidR="004624A3" w:rsidRPr="00AE2611">
        <w:t xml:space="preserve"> and differ</w:t>
      </w:r>
      <w:r w:rsidR="0095580C" w:rsidRPr="00AE2611">
        <w:t xml:space="preserve"> </w:t>
      </w:r>
      <w:r w:rsidR="00F41569" w:rsidRPr="00AE2611">
        <w:t>but</w:t>
      </w:r>
      <w:r w:rsidR="0095737C" w:rsidRPr="00AE2611">
        <w:t xml:space="preserve"> </w:t>
      </w:r>
      <w:r w:rsidR="00A25901" w:rsidRPr="00AE2611">
        <w:t>were</w:t>
      </w:r>
      <w:r w:rsidR="00AC4F79" w:rsidRPr="00AE2611">
        <w:t xml:space="preserve"> not </w:t>
      </w:r>
      <w:r w:rsidR="00E142ED" w:rsidRPr="00AE2611">
        <w:t>captured</w:t>
      </w:r>
      <w:r w:rsidR="00E27C01" w:rsidRPr="00AE2611">
        <w:t>.</w:t>
      </w:r>
      <w:r w:rsidR="00D27977" w:rsidRPr="00AE2611">
        <w:t xml:space="preserve"> </w:t>
      </w:r>
      <w:r w:rsidR="00143BAE" w:rsidRPr="00AE2611">
        <w:t>Accordingly</w:t>
      </w:r>
      <w:r w:rsidR="000F7297" w:rsidRPr="00AE2611">
        <w:t>, w</w:t>
      </w:r>
      <w:r w:rsidR="001301CC" w:rsidRPr="00AE2611">
        <w:t>e emphasise that</w:t>
      </w:r>
      <w:r w:rsidR="00A25901" w:rsidRPr="00AE2611">
        <w:t xml:space="preserve"> </w:t>
      </w:r>
      <w:r w:rsidR="003B3306" w:rsidRPr="00AE2611">
        <w:t>a ‘</w:t>
      </w:r>
      <w:r w:rsidR="001301CC" w:rsidRPr="00AE2611">
        <w:t>true</w:t>
      </w:r>
      <w:r w:rsidR="003B3306" w:rsidRPr="00AE2611">
        <w:t>’</w:t>
      </w:r>
      <w:r w:rsidR="001301CC" w:rsidRPr="00AE2611">
        <w:t xml:space="preserve"> answer is not being claimed to have been found, </w:t>
      </w:r>
      <w:r w:rsidR="003305AA" w:rsidRPr="00AE2611">
        <w:t>but</w:t>
      </w:r>
      <w:r w:rsidR="001301CC" w:rsidRPr="00AE2611">
        <w:t xml:space="preserve"> that the panel's views might be </w:t>
      </w:r>
      <w:r w:rsidR="00882F63" w:rsidRPr="00AE2611">
        <w:t xml:space="preserve">informative </w:t>
      </w:r>
      <w:r w:rsidR="001301CC" w:rsidRPr="00AE2611">
        <w:t>in the absence of empirical evidence.</w:t>
      </w:r>
    </w:p>
    <w:p w14:paraId="66833E41" w14:textId="53F83AF9" w:rsidR="000A208F" w:rsidRPr="00AE2611" w:rsidRDefault="000A208F" w:rsidP="00D6712D">
      <w:pPr>
        <w:spacing w:line="480" w:lineRule="auto"/>
      </w:pPr>
    </w:p>
    <w:p w14:paraId="74FB49DB" w14:textId="0576DCE6" w:rsidR="000A208F" w:rsidRPr="00AE2611" w:rsidRDefault="000A208F" w:rsidP="00D6712D">
      <w:pPr>
        <w:spacing w:line="480" w:lineRule="auto"/>
      </w:pPr>
      <w:r w:rsidRPr="00AE2611">
        <w:t>Some components of the categories identified m</w:t>
      </w:r>
      <w:r w:rsidR="000734BC" w:rsidRPr="00AE2611">
        <w:t>ight</w:t>
      </w:r>
      <w:r w:rsidRPr="00AE2611">
        <w:t xml:space="preserve"> </w:t>
      </w:r>
      <w:r w:rsidR="000734BC" w:rsidRPr="00AE2611">
        <w:t>be</w:t>
      </w:r>
      <w:r w:rsidR="008769D8" w:rsidRPr="00AE2611">
        <w:t xml:space="preserve"> in need of clarification</w:t>
      </w:r>
      <w:r w:rsidR="00957AFC" w:rsidRPr="00AE2611">
        <w:t>, or</w:t>
      </w:r>
      <w:r w:rsidR="008769D8" w:rsidRPr="00AE2611">
        <w:t xml:space="preserve"> </w:t>
      </w:r>
      <w:r w:rsidRPr="00AE2611">
        <w:t>further consideration</w:t>
      </w:r>
      <w:r w:rsidR="00957AFC" w:rsidRPr="00AE2611">
        <w:t xml:space="preserve"> or investigation</w:t>
      </w:r>
      <w:r w:rsidRPr="00AE2611">
        <w:t xml:space="preserve"> </w:t>
      </w:r>
      <w:r w:rsidR="008769D8" w:rsidRPr="00AE2611">
        <w:t>through</w:t>
      </w:r>
      <w:r w:rsidRPr="00AE2611">
        <w:t xml:space="preserve"> research. For example, in </w:t>
      </w:r>
      <w:r w:rsidR="006E2B5E" w:rsidRPr="00AE2611">
        <w:t>Item 6</w:t>
      </w:r>
      <w:r w:rsidRPr="00AE2611">
        <w:t xml:space="preserve">, a perceived shortage of ‘good’ work/jobs is referenced. However, it may not be clear what constitutes a ‘good’ job and this may be subjective </w:t>
      </w:r>
      <w:r w:rsidR="00AC3334" w:rsidRPr="00AE2611">
        <w:t>an</w:t>
      </w:r>
      <w:r w:rsidRPr="00AE2611">
        <w:t xml:space="preserve">d dependent upon the </w:t>
      </w:r>
      <w:r w:rsidR="00A01711" w:rsidRPr="00AE2611">
        <w:t>job being desirable or agreeable to a</w:t>
      </w:r>
      <w:r w:rsidR="00330935" w:rsidRPr="00AE2611">
        <w:t xml:space="preserve"> given </w:t>
      </w:r>
      <w:r w:rsidRPr="00AE2611">
        <w:t xml:space="preserve">individual. </w:t>
      </w:r>
    </w:p>
    <w:p w14:paraId="73E6958A" w14:textId="7003D46D" w:rsidR="00A672B6" w:rsidRPr="00AE2611" w:rsidRDefault="00A672B6" w:rsidP="00D6712D">
      <w:pPr>
        <w:spacing w:line="480" w:lineRule="auto"/>
      </w:pPr>
    </w:p>
    <w:p w14:paraId="5DF95F31" w14:textId="0F03B7AB" w:rsidR="00A672B6" w:rsidRPr="00AE2611" w:rsidRDefault="00A672B6" w:rsidP="00D6712D">
      <w:pPr>
        <w:spacing w:line="480" w:lineRule="auto"/>
      </w:pPr>
      <w:r w:rsidRPr="00AE2611">
        <w:t xml:space="preserve">As we anticipated, careful time management was essential to achieving </w:t>
      </w:r>
      <w:r w:rsidR="00751B19" w:rsidRPr="00AE2611">
        <w:t xml:space="preserve">our study </w:t>
      </w:r>
      <w:r w:rsidRPr="00AE2611">
        <w:t xml:space="preserve">aims in limited </w:t>
      </w:r>
      <w:r w:rsidR="00751B19" w:rsidRPr="00AE2611">
        <w:t xml:space="preserve">workshop </w:t>
      </w:r>
      <w:r w:rsidRPr="00AE2611">
        <w:t>time. Some of the panel commented that while the session was intensive, they were pleased with the outcome and thought that the output of the session would be useful to others.</w:t>
      </w:r>
    </w:p>
    <w:p w14:paraId="098E7655" w14:textId="395E4A62" w:rsidR="009F6F87" w:rsidRPr="00AE2611" w:rsidRDefault="009F6F87" w:rsidP="00D6712D">
      <w:pPr>
        <w:spacing w:line="480" w:lineRule="auto"/>
      </w:pPr>
    </w:p>
    <w:p w14:paraId="185BDBDD" w14:textId="62B5F49C" w:rsidR="00846649" w:rsidRPr="00AE2611" w:rsidRDefault="0019748C" w:rsidP="00D6712D">
      <w:pPr>
        <w:spacing w:line="480" w:lineRule="auto"/>
      </w:pPr>
      <w:r w:rsidRPr="00AE2611">
        <w:t>Finally, w</w:t>
      </w:r>
      <w:r w:rsidR="00846649" w:rsidRPr="00AE2611">
        <w:t>e note that</w:t>
      </w:r>
      <w:r w:rsidR="009D0704" w:rsidRPr="00AE2611">
        <w:t xml:space="preserve"> our question focused on the adaptation of supported employment interventions and their use in </w:t>
      </w:r>
      <w:r w:rsidR="00553E76" w:rsidRPr="00AE2611">
        <w:t>helping people with chronic LBP to gain/regain and retain employment</w:t>
      </w:r>
      <w:r w:rsidR="00CB3E36" w:rsidRPr="00AE2611">
        <w:t xml:space="preserve">. </w:t>
      </w:r>
      <w:r w:rsidR="00EE1739" w:rsidRPr="00AE2611">
        <w:t xml:space="preserve">We would note caution in interpreting results in relation to </w:t>
      </w:r>
      <w:r w:rsidR="00CB3E36" w:rsidRPr="00AE2611">
        <w:t>population</w:t>
      </w:r>
      <w:r w:rsidR="00EE1739" w:rsidRPr="00AE2611">
        <w:t>s</w:t>
      </w:r>
      <w:r w:rsidR="00CB3E36" w:rsidRPr="00AE2611">
        <w:t xml:space="preserve"> </w:t>
      </w:r>
      <w:r w:rsidR="005E31E2" w:rsidRPr="00AE2611">
        <w:t>of</w:t>
      </w:r>
      <w:r w:rsidR="00CB3E36" w:rsidRPr="00AE2611">
        <w:t xml:space="preserve"> sick-listed people</w:t>
      </w:r>
      <w:r w:rsidR="00EC21AA" w:rsidRPr="00AE2611">
        <w:t xml:space="preserve"> (</w:t>
      </w:r>
      <w:r w:rsidR="00EC21AA" w:rsidRPr="00AE2611">
        <w:rPr>
          <w:i/>
        </w:rPr>
        <w:t>i.e.</w:t>
      </w:r>
      <w:r w:rsidR="00EC21AA" w:rsidRPr="00AE2611">
        <w:t xml:space="preserve"> where people have a job to </w:t>
      </w:r>
      <w:r w:rsidR="009F2BCD" w:rsidRPr="00AE2611">
        <w:t xml:space="preserve">which they </w:t>
      </w:r>
      <w:r w:rsidR="00F62AD2" w:rsidRPr="00AE2611">
        <w:t>may</w:t>
      </w:r>
      <w:r w:rsidR="009F2BCD" w:rsidRPr="00AE2611">
        <w:t xml:space="preserve"> </w:t>
      </w:r>
      <w:r w:rsidR="00EC21AA" w:rsidRPr="00AE2611">
        <w:t>return)</w:t>
      </w:r>
      <w:r w:rsidR="005E31E2" w:rsidRPr="00AE2611">
        <w:t xml:space="preserve"> </w:t>
      </w:r>
      <w:r w:rsidR="00EE1739" w:rsidRPr="00AE2611">
        <w:t>as</w:t>
      </w:r>
      <w:r w:rsidR="005E31E2" w:rsidRPr="00AE2611">
        <w:t xml:space="preserve"> </w:t>
      </w:r>
      <w:r w:rsidR="00CB3E36" w:rsidRPr="00AE2611">
        <w:t xml:space="preserve">these priorities may not be </w:t>
      </w:r>
      <w:r w:rsidR="00EE1739" w:rsidRPr="00AE2611">
        <w:t xml:space="preserve">appropriate </w:t>
      </w:r>
      <w:r w:rsidR="00CB3E36" w:rsidRPr="00AE2611">
        <w:t xml:space="preserve">to interventions </w:t>
      </w:r>
      <w:r w:rsidR="005E31E2" w:rsidRPr="00AE2611">
        <w:t xml:space="preserve">intended solely </w:t>
      </w:r>
      <w:r w:rsidR="00CB3E36" w:rsidRPr="00AE2611">
        <w:t>for sick-listed populations. W</w:t>
      </w:r>
      <w:r w:rsidR="00846649" w:rsidRPr="00AE2611">
        <w:t xml:space="preserve">e </w:t>
      </w:r>
      <w:r w:rsidR="00CB3E36" w:rsidRPr="00AE2611">
        <w:t xml:space="preserve">also </w:t>
      </w:r>
      <w:r w:rsidR="00890AC9" w:rsidRPr="00AE2611">
        <w:t>emphasise</w:t>
      </w:r>
      <w:r w:rsidR="00846649" w:rsidRPr="00AE2611">
        <w:t xml:space="preserve"> that in some of the responses panellists referred to chronic pain more generally and while focus was on</w:t>
      </w:r>
      <w:r w:rsidR="00890AC9" w:rsidRPr="00AE2611">
        <w:t xml:space="preserve"> chronic</w:t>
      </w:r>
      <w:r w:rsidR="00846649" w:rsidRPr="00AE2611">
        <w:t xml:space="preserve"> </w:t>
      </w:r>
      <w:r w:rsidR="00890AC9" w:rsidRPr="00AE2611">
        <w:t>LBP</w:t>
      </w:r>
      <w:r w:rsidR="00846649" w:rsidRPr="00AE2611">
        <w:t xml:space="preserve"> </w:t>
      </w:r>
      <w:r w:rsidR="00890AC9" w:rsidRPr="00AE2611">
        <w:t>many of the</w:t>
      </w:r>
      <w:r w:rsidR="00846649" w:rsidRPr="00AE2611">
        <w:t xml:space="preserve"> issues identified m</w:t>
      </w:r>
      <w:r w:rsidR="00890AC9" w:rsidRPr="00AE2611">
        <w:t>ight</w:t>
      </w:r>
      <w:r w:rsidR="00846649" w:rsidRPr="00AE2611">
        <w:t xml:space="preserve"> </w:t>
      </w:r>
      <w:r w:rsidR="00FA3627" w:rsidRPr="00AE2611">
        <w:t xml:space="preserve">reasonably </w:t>
      </w:r>
      <w:r w:rsidR="00846649" w:rsidRPr="00AE2611">
        <w:t xml:space="preserve">be transferable to a wider musculoskeletal pain population. </w:t>
      </w:r>
    </w:p>
    <w:p w14:paraId="52741A8E" w14:textId="77777777" w:rsidR="004E57C2" w:rsidRPr="00AE2611" w:rsidRDefault="004E57C2" w:rsidP="00D6712D">
      <w:pPr>
        <w:spacing w:line="480" w:lineRule="auto"/>
      </w:pPr>
    </w:p>
    <w:p w14:paraId="67774D14" w14:textId="4BE25CD5" w:rsidR="00A020F7" w:rsidRPr="00AE2611" w:rsidRDefault="004E57C2" w:rsidP="00FE3046">
      <w:pPr>
        <w:pStyle w:val="Heading2"/>
        <w:spacing w:line="480" w:lineRule="auto"/>
        <w:rPr>
          <w:b/>
          <w:i/>
        </w:rPr>
      </w:pPr>
      <w:r w:rsidRPr="00AE2611">
        <w:rPr>
          <w:b/>
          <w:i/>
        </w:rPr>
        <w:t>Conclusion</w:t>
      </w:r>
    </w:p>
    <w:p w14:paraId="5CBBBAF2" w14:textId="16A410E0" w:rsidR="00BA2584" w:rsidRPr="00AE2611" w:rsidRDefault="00216259" w:rsidP="00D6712D">
      <w:pPr>
        <w:spacing w:line="480" w:lineRule="auto"/>
      </w:pPr>
      <w:r w:rsidRPr="00AE2611">
        <w:t xml:space="preserve">Twelve </w:t>
      </w:r>
      <w:r w:rsidR="000A3043" w:rsidRPr="00AE2611">
        <w:t xml:space="preserve">categories </w:t>
      </w:r>
      <w:r w:rsidR="00535EFC" w:rsidRPr="00AE2611">
        <w:t xml:space="preserve">of opportunities and challenges associated with adapting supported employment interventions for </w:t>
      </w:r>
      <w:r w:rsidR="00A41C41" w:rsidRPr="00AE2611">
        <w:t xml:space="preserve">people with </w:t>
      </w:r>
      <w:r w:rsidR="00694801" w:rsidRPr="00AE2611">
        <w:t xml:space="preserve">chronic </w:t>
      </w:r>
      <w:r w:rsidR="00E51AFD" w:rsidRPr="00AE2611">
        <w:t>LBP</w:t>
      </w:r>
      <w:r w:rsidR="00535EFC" w:rsidRPr="00AE2611">
        <w:t xml:space="preserve"> </w:t>
      </w:r>
      <w:r w:rsidRPr="00AE2611">
        <w:t xml:space="preserve">were </w:t>
      </w:r>
      <w:r w:rsidR="00F00F00" w:rsidRPr="00AE2611">
        <w:t>identified</w:t>
      </w:r>
      <w:r w:rsidR="000271F8" w:rsidRPr="00AE2611">
        <w:t>.</w:t>
      </w:r>
      <w:r w:rsidR="001D6C82" w:rsidRPr="00AE2611">
        <w:t xml:space="preserve"> These were ran</w:t>
      </w:r>
      <w:r w:rsidR="001A4BA6" w:rsidRPr="00AE2611">
        <w:t xml:space="preserve">ked in order of importance: </w:t>
      </w:r>
      <w:r w:rsidR="000271F8" w:rsidRPr="00AE2611">
        <w:t>1. Policy</w:t>
      </w:r>
      <w:r w:rsidR="00001CB3" w:rsidRPr="00AE2611">
        <w:t xml:space="preserve"> </w:t>
      </w:r>
      <w:r w:rsidR="000271F8" w:rsidRPr="00AE2611">
        <w:t>and legislation matters; 2. Operational integration across different systems; 3. Funding the intervention; 4. Attitudes and beliefs about work and health; 5. Employer/workplace flexibility; 6. A shortage of ‘good’ work/jobs for this client group; 7. Dissonance between client/patient and system aims; 8. Timing of the intervention; 9. Intervention development; 10. The spectrum of issues faced by people who are out of work with chronic pain;</w:t>
      </w:r>
      <w:r w:rsidR="000271F8" w:rsidRPr="00AE2611">
        <w:rPr>
          <w:b/>
        </w:rPr>
        <w:t xml:space="preserve"> </w:t>
      </w:r>
      <w:r w:rsidR="000271F8" w:rsidRPr="00AE2611">
        <w:t>11.</w:t>
      </w:r>
      <w:r w:rsidR="000271F8" w:rsidRPr="00AE2611">
        <w:rPr>
          <w:b/>
        </w:rPr>
        <w:t xml:space="preserve"> </w:t>
      </w:r>
      <w:r w:rsidR="000271F8" w:rsidRPr="00AE2611">
        <w:t>Cost effectiveness; and 12. Research methods and recruitment.</w:t>
      </w:r>
      <w:r w:rsidR="001A4BA6" w:rsidRPr="00AE2611">
        <w:t xml:space="preserve"> Researchers and policy makers working on adapting supported employment interventions </w:t>
      </w:r>
      <w:r w:rsidR="004F5754" w:rsidRPr="00AE2611">
        <w:t xml:space="preserve">for use with </w:t>
      </w:r>
      <w:r w:rsidR="00CF7FC2" w:rsidRPr="00AE2611">
        <w:t xml:space="preserve">people with </w:t>
      </w:r>
      <w:r w:rsidR="00E51AFD" w:rsidRPr="00AE2611">
        <w:t>chronic LBP</w:t>
      </w:r>
      <w:r w:rsidR="004F5754" w:rsidRPr="00AE2611">
        <w:t xml:space="preserve"> </w:t>
      </w:r>
      <w:r w:rsidR="001A4BA6" w:rsidRPr="00AE2611">
        <w:t>might consider these items; in particular those rated most important, wh</w:t>
      </w:r>
      <w:r w:rsidR="00AB0E13" w:rsidRPr="00AE2611">
        <w:t xml:space="preserve">ere concerns </w:t>
      </w:r>
      <w:r w:rsidR="001A4BA6" w:rsidRPr="00AE2611">
        <w:t xml:space="preserve">span </w:t>
      </w:r>
      <w:r w:rsidR="00AB0E13" w:rsidRPr="00AE2611">
        <w:t xml:space="preserve">the </w:t>
      </w:r>
      <w:r w:rsidR="001A4BA6" w:rsidRPr="00AE2611">
        <w:t xml:space="preserve">issues of improving </w:t>
      </w:r>
      <w:r w:rsidR="00BA2584" w:rsidRPr="00AE2611">
        <w:t>integration/communication between different systems that would provide intervention components, improving communication of research outputs for policy needs, and encouraging discussion</w:t>
      </w:r>
      <w:r w:rsidR="001A4BA6" w:rsidRPr="00AE2611">
        <w:t>s</w:t>
      </w:r>
      <w:r w:rsidR="00BA2584" w:rsidRPr="00AE2611">
        <w:t xml:space="preserve"> about </w:t>
      </w:r>
      <w:r w:rsidR="001A4BA6" w:rsidRPr="00AE2611">
        <w:t xml:space="preserve">potential </w:t>
      </w:r>
      <w:r w:rsidR="00BA2584" w:rsidRPr="00AE2611">
        <w:t>funding mechanisms.</w:t>
      </w:r>
    </w:p>
    <w:p w14:paraId="5EB181FF" w14:textId="46719B6A" w:rsidR="001E5CD3" w:rsidRPr="00AE2611" w:rsidRDefault="001E5CD3" w:rsidP="0014642B"/>
    <w:p w14:paraId="0F6413D1" w14:textId="0D58F865" w:rsidR="00DE4C1A" w:rsidRPr="00AE2611" w:rsidRDefault="00DE4C1A" w:rsidP="0014642B"/>
    <w:p w14:paraId="293DE866" w14:textId="77777777" w:rsidR="00DE4C1A" w:rsidRPr="00AE2611" w:rsidRDefault="00DE4C1A" w:rsidP="0014642B"/>
    <w:p w14:paraId="002EC1AB" w14:textId="22E800F3" w:rsidR="008900F9" w:rsidRPr="00AE2611" w:rsidRDefault="00850129" w:rsidP="00230ECB">
      <w:pPr>
        <w:pStyle w:val="Heading1"/>
        <w:spacing w:line="480" w:lineRule="auto"/>
        <w:rPr>
          <w:rFonts w:cstheme="majorHAnsi"/>
          <w:b/>
        </w:rPr>
      </w:pPr>
      <w:r w:rsidRPr="00AE2611">
        <w:rPr>
          <w:rFonts w:cstheme="majorHAnsi"/>
          <w:b/>
        </w:rPr>
        <w:t>Acknowledgements</w:t>
      </w:r>
    </w:p>
    <w:p w14:paraId="0E0BFFDA" w14:textId="3652D1B3" w:rsidR="00573D89" w:rsidRPr="00AE2611" w:rsidRDefault="00E04DA2" w:rsidP="00230ECB">
      <w:pPr>
        <w:spacing w:line="480" w:lineRule="auto"/>
      </w:pPr>
      <w:r w:rsidRPr="00AE2611">
        <w:t>Panel members,</w:t>
      </w:r>
      <w:r w:rsidR="008900F9" w:rsidRPr="00AE2611">
        <w:t xml:space="preserve"> </w:t>
      </w:r>
      <w:r w:rsidR="0053102B" w:rsidRPr="00AE2611">
        <w:t xml:space="preserve">whose </w:t>
      </w:r>
      <w:r w:rsidR="008900F9" w:rsidRPr="00AE2611">
        <w:t xml:space="preserve">names </w:t>
      </w:r>
      <w:r w:rsidRPr="00AE2611">
        <w:t xml:space="preserve">are </w:t>
      </w:r>
      <w:r w:rsidR="008900F9" w:rsidRPr="00AE2611">
        <w:t xml:space="preserve">reproduced </w:t>
      </w:r>
      <w:r w:rsidR="0053102B" w:rsidRPr="00AE2611">
        <w:t xml:space="preserve">here with </w:t>
      </w:r>
      <w:r w:rsidR="00EA6E1A" w:rsidRPr="00AE2611">
        <w:t>consent</w:t>
      </w:r>
      <w:r w:rsidRPr="00AE2611">
        <w:t>, were</w:t>
      </w:r>
      <w:r w:rsidR="0053102B" w:rsidRPr="00AE2611">
        <w:t>: Mich</w:t>
      </w:r>
      <w:r w:rsidR="009E2D06" w:rsidRPr="00AE2611">
        <w:t>i</w:t>
      </w:r>
      <w:r w:rsidR="0053102B" w:rsidRPr="00AE2611">
        <w:t>el Reneman, Rob Smeets, Gwenllian Wynne-Jones, Nadine Foster, Serena Bartys, Vigdis Sveinsdottir, Tone</w:t>
      </w:r>
      <w:r w:rsidR="00A63A8B" w:rsidRPr="00AE2611">
        <w:t xml:space="preserve"> Langjordet</w:t>
      </w:r>
      <w:r w:rsidR="0053102B" w:rsidRPr="00AE2611">
        <w:t xml:space="preserve"> Johnsen, Pål Andre Amund</w:t>
      </w:r>
      <w:r w:rsidR="00C83626" w:rsidRPr="00AE2611">
        <w:t>sen</w:t>
      </w:r>
      <w:r w:rsidR="00AA5FE9" w:rsidRPr="00AE2611">
        <w:t>,</w:t>
      </w:r>
      <w:r w:rsidR="00C83626" w:rsidRPr="00AE2611">
        <w:t xml:space="preserve"> </w:t>
      </w:r>
      <w:r w:rsidR="002246CC" w:rsidRPr="00AE2611">
        <w:t>and Miche</w:t>
      </w:r>
      <w:r w:rsidR="0053102B" w:rsidRPr="00AE2611">
        <w:t>le Battie.</w:t>
      </w:r>
      <w:r w:rsidR="008900F9" w:rsidRPr="00AE2611">
        <w:t xml:space="preserve"> Thanks are al</w:t>
      </w:r>
      <w:r w:rsidR="00704CCF" w:rsidRPr="00AE2611">
        <w:t xml:space="preserve">so due to </w:t>
      </w:r>
      <w:r w:rsidR="00012B63" w:rsidRPr="00AE2611">
        <w:t>Versus Arthritis</w:t>
      </w:r>
      <w:r w:rsidR="00704CCF" w:rsidRPr="00AE2611">
        <w:t>, Kristiania Un</w:t>
      </w:r>
      <w:r w:rsidR="00855B90" w:rsidRPr="00AE2611">
        <w:t>i</w:t>
      </w:r>
      <w:r w:rsidR="00704CCF" w:rsidRPr="00AE2611">
        <w:t>versity College</w:t>
      </w:r>
      <w:r w:rsidR="000226B8" w:rsidRPr="00AE2611">
        <w:t>, and University of Warwick</w:t>
      </w:r>
      <w:r w:rsidR="00704CCF" w:rsidRPr="00AE2611">
        <w:t xml:space="preserve"> </w:t>
      </w:r>
      <w:r w:rsidR="008900F9" w:rsidRPr="00AE2611">
        <w:t xml:space="preserve">who </w:t>
      </w:r>
      <w:r w:rsidR="00470687" w:rsidRPr="00AE2611">
        <w:t xml:space="preserve">co-funded </w:t>
      </w:r>
      <w:r w:rsidR="00105243" w:rsidRPr="00AE2611">
        <w:t xml:space="preserve">travel and </w:t>
      </w:r>
      <w:r w:rsidR="00704CCF" w:rsidRPr="00AE2611">
        <w:t>attendance</w:t>
      </w:r>
      <w:r w:rsidR="00103A4D" w:rsidRPr="00AE2611">
        <w:t xml:space="preserve"> for RF</w:t>
      </w:r>
      <w:r w:rsidR="00470687" w:rsidRPr="00AE2611">
        <w:t>.</w:t>
      </w:r>
      <w:r w:rsidR="004B38CE" w:rsidRPr="00AE2611">
        <w:t xml:space="preserve"> Authors are also grateful </w:t>
      </w:r>
      <w:r w:rsidR="00790001" w:rsidRPr="00AE2611">
        <w:t>for</w:t>
      </w:r>
      <w:r w:rsidR="004B38CE" w:rsidRPr="00AE2611">
        <w:t xml:space="preserve"> contributions from J</w:t>
      </w:r>
      <w:r w:rsidR="00AE2B4B" w:rsidRPr="00AE2611">
        <w:t>.</w:t>
      </w:r>
      <w:r w:rsidR="004B38CE" w:rsidRPr="00AE2611">
        <w:t>Lunt</w:t>
      </w:r>
      <w:r w:rsidR="00AE2B4B" w:rsidRPr="00AE2611">
        <w:t xml:space="preserve"> Associates Ltd, </w:t>
      </w:r>
      <w:r w:rsidR="004B38CE" w:rsidRPr="00AE2611">
        <w:t>and Margreth Grotle</w:t>
      </w:r>
      <w:r w:rsidR="00AE2B4B" w:rsidRPr="00AE2611">
        <w:t xml:space="preserve"> from Oslo Metropolitan University and Oslo University Hospital</w:t>
      </w:r>
      <w:r w:rsidR="004B38CE" w:rsidRPr="00AE2611">
        <w:t xml:space="preserve">. </w:t>
      </w:r>
    </w:p>
    <w:p w14:paraId="054C7F20" w14:textId="3979398D" w:rsidR="00850129" w:rsidRPr="00AE2611" w:rsidRDefault="00011FD5" w:rsidP="00230ECB">
      <w:pPr>
        <w:pStyle w:val="Heading1"/>
        <w:spacing w:line="480" w:lineRule="auto"/>
        <w:rPr>
          <w:b/>
        </w:rPr>
      </w:pPr>
      <w:r w:rsidRPr="00AE2611">
        <w:rPr>
          <w:b/>
        </w:rPr>
        <w:t>Contributions</w:t>
      </w:r>
    </w:p>
    <w:p w14:paraId="770785F5" w14:textId="49F67365" w:rsidR="00AD3AF5" w:rsidRPr="00AE2611" w:rsidRDefault="006264F5" w:rsidP="00230ECB">
      <w:pPr>
        <w:spacing w:line="480" w:lineRule="auto"/>
      </w:pPr>
      <w:r w:rsidRPr="00AE2611">
        <w:t xml:space="preserve">The study was conceived by RF, designed by RF, MU, KB, TP, and VS, administered by RF, MU, VS, TP, and PA. RF did the analysis and wrote the first draft of the paper. All authors </w:t>
      </w:r>
      <w:r w:rsidR="0047456C" w:rsidRPr="00AE2611">
        <w:t xml:space="preserve">contributed </w:t>
      </w:r>
      <w:r w:rsidR="00AF7526" w:rsidRPr="00AE2611">
        <w:t xml:space="preserve">comments and edits </w:t>
      </w:r>
      <w:r w:rsidR="0047456C" w:rsidRPr="00AE2611">
        <w:t>to</w:t>
      </w:r>
      <w:r w:rsidRPr="00AE2611">
        <w:t xml:space="preserve"> successive drafts. </w:t>
      </w:r>
    </w:p>
    <w:p w14:paraId="239C6F3C" w14:textId="7AA1B6CD" w:rsidR="00AD3AF5" w:rsidRPr="00AE2611" w:rsidRDefault="00D80E72" w:rsidP="00230ECB">
      <w:pPr>
        <w:pStyle w:val="Heading1"/>
        <w:spacing w:line="480" w:lineRule="auto"/>
        <w:rPr>
          <w:b/>
        </w:rPr>
      </w:pPr>
      <w:r w:rsidRPr="00AE2611">
        <w:rPr>
          <w:b/>
        </w:rPr>
        <w:t xml:space="preserve">Declaration </w:t>
      </w:r>
      <w:r w:rsidR="00AD3AF5" w:rsidRPr="00AE2611">
        <w:rPr>
          <w:b/>
        </w:rPr>
        <w:t>of interest</w:t>
      </w:r>
    </w:p>
    <w:p w14:paraId="58389A25" w14:textId="01C8AB58" w:rsidR="00A72E1C" w:rsidRPr="00AE2611" w:rsidRDefault="00A72E1C" w:rsidP="00230ECB">
      <w:pPr>
        <w:spacing w:line="480" w:lineRule="auto"/>
      </w:pPr>
      <w:r w:rsidRPr="00AE2611">
        <w:t>RF is part of an academic partnership with Serco Ltd related to return-to-work initiatives, and a shareholder and director of Clinvivo Ltd.</w:t>
      </w:r>
      <w:r w:rsidR="00AE1DE5" w:rsidRPr="00AE2611">
        <w:t xml:space="preserve"> </w:t>
      </w:r>
      <w:r w:rsidR="00AE1DE5" w:rsidRPr="00AE2611">
        <w:rPr>
          <w:rFonts w:cs="Calibri"/>
          <w:lang w:val="en-US"/>
        </w:rPr>
        <w:t xml:space="preserve">MU was </w:t>
      </w:r>
      <w:r w:rsidR="00AE1DE5" w:rsidRPr="00AE2611">
        <w:rPr>
          <w:rFonts w:cs="Calibri"/>
        </w:rPr>
        <w:t>Chair of the NICE accreditation advisory committee until March 2017 for which he received a fee. He is chief investigator or co-investigator on multiple previous and current research grants, on low back pain and other disorders, from the UK National Institute for Health Research</w:t>
      </w:r>
      <w:r w:rsidR="006540F5" w:rsidRPr="00AE2611">
        <w:rPr>
          <w:rFonts w:cs="Calibri"/>
        </w:rPr>
        <w:t xml:space="preserve"> (NIHR)</w:t>
      </w:r>
      <w:r w:rsidR="00AE1DE5" w:rsidRPr="00AE2611">
        <w:rPr>
          <w:rFonts w:cs="Calibri"/>
        </w:rPr>
        <w:t xml:space="preserve">, Arthritis Research UK and is a co-investigator on grants funded by the Australian NHMRC. He is an NIHR Senior Investigator. </w:t>
      </w:r>
      <w:r w:rsidR="00AE1DE5" w:rsidRPr="00AE2611">
        <w:rPr>
          <w:rFonts w:cs="Calibri"/>
          <w:lang w:val="en-US"/>
        </w:rPr>
        <w:t>He has received travel expenses for speaking at conferences from the professional organi</w:t>
      </w:r>
      <w:r w:rsidR="00F36671" w:rsidRPr="00AE2611">
        <w:rPr>
          <w:rFonts w:cs="Calibri"/>
          <w:lang w:val="en-US"/>
        </w:rPr>
        <w:t>s</w:t>
      </w:r>
      <w:r w:rsidR="00AE1DE5" w:rsidRPr="00AE2611">
        <w:rPr>
          <w:rFonts w:cs="Calibri"/>
          <w:lang w:val="en-US"/>
        </w:rPr>
        <w:t>ations hosting the conferences.</w:t>
      </w:r>
      <w:r w:rsidR="00AE1DE5" w:rsidRPr="00AE2611">
        <w:rPr>
          <w:rFonts w:cs="Calibri"/>
        </w:rPr>
        <w:t xml:space="preserve"> He is a director and shareholder of Clinvivo Ltd that provides electronic data collection for health services research. He is part of an academic partnership with Serco Ltd related to return to work initiatives. He is a co-investigator on a study receiving support in kind from Orthospace Ltd. He is an editor of the NIHR journal series, and a member of the NIHR Journal Editors Group, for which he receives a fee. He has published multiple papers on chronic pain some of which are referenced in this paper</w:t>
      </w:r>
      <w:r w:rsidR="00E978C7" w:rsidRPr="00AE2611">
        <w:rPr>
          <w:rFonts w:cs="Calibri"/>
        </w:rPr>
        <w:t>.</w:t>
      </w:r>
      <w:r w:rsidR="00AE1DE5" w:rsidRPr="00AE2611">
        <w:rPr>
          <w:rFonts w:cs="Calibri"/>
        </w:rPr>
        <w:t xml:space="preserve"> MFR is a steering group member of the EFIC Societal Impact of Pain Steering Group and co-chair of the Pain Alliance Netherlands. </w:t>
      </w:r>
      <w:r w:rsidR="008B0D64" w:rsidRPr="00AE2611">
        <w:rPr>
          <w:rFonts w:cs="Calibri"/>
        </w:rPr>
        <w:t xml:space="preserve">KB </w:t>
      </w:r>
      <w:r w:rsidR="00E72F0A" w:rsidRPr="00AE2611">
        <w:rPr>
          <w:rFonts w:cs="Calibri"/>
        </w:rPr>
        <w:t xml:space="preserve">is an </w:t>
      </w:r>
      <w:r w:rsidR="008B0D64" w:rsidRPr="00AE2611">
        <w:rPr>
          <w:rFonts w:cs="Calibri"/>
        </w:rPr>
        <w:t xml:space="preserve">occasionally </w:t>
      </w:r>
      <w:r w:rsidR="00E72F0A" w:rsidRPr="00AE2611">
        <w:rPr>
          <w:rFonts w:cs="Calibri"/>
        </w:rPr>
        <w:t>receives consultancy fees from occupational health providers, and is an expert advisor to the UK Department for Work and Pensions.</w:t>
      </w:r>
      <w:r w:rsidR="008B0D64" w:rsidRPr="00AE2611">
        <w:rPr>
          <w:rFonts w:cs="Calibri"/>
        </w:rPr>
        <w:t xml:space="preserve"> </w:t>
      </w:r>
      <w:r w:rsidR="00F410E5" w:rsidRPr="00AE2611">
        <w:rPr>
          <w:rFonts w:cs="Calibri"/>
        </w:rPr>
        <w:t xml:space="preserve">NEF is chief investigator or co-investigator on multiple previous and current research grants, on low back pain and other disorders, from the UK NIHR, Versus Arthritis, and other funders. She is an NIHR Senior Investigator. </w:t>
      </w:r>
      <w:r w:rsidR="00F410E5" w:rsidRPr="00AE2611">
        <w:rPr>
          <w:rFonts w:cs="Calibri"/>
          <w:lang w:val="en-US"/>
        </w:rPr>
        <w:t xml:space="preserve">She has received travel expenses for speaking at conferences from the professional organisations hosting the conferences and has received research funding to develop, test and implement interventions that support people with musculoskeletal pain in staying at, and returning to, work. </w:t>
      </w:r>
      <w:r w:rsidR="00CE52EB" w:rsidRPr="00AE2611">
        <w:rPr>
          <w:rFonts w:cs="Calibri"/>
        </w:rPr>
        <w:t xml:space="preserve">PA, </w:t>
      </w:r>
      <w:r w:rsidRPr="00AE2611">
        <w:t>TP, TLJ, VS</w:t>
      </w:r>
      <w:r w:rsidR="008316D5" w:rsidRPr="00AE2611">
        <w:t>, SB</w:t>
      </w:r>
      <w:r w:rsidR="00B52C34" w:rsidRPr="00AE2611">
        <w:t>,</w:t>
      </w:r>
      <w:r w:rsidR="000E2677" w:rsidRPr="00AE2611">
        <w:t xml:space="preserve"> MCB</w:t>
      </w:r>
      <w:r w:rsidR="00B52C34" w:rsidRPr="00AE2611">
        <w:t xml:space="preserve"> </w:t>
      </w:r>
      <w:r w:rsidR="00F410E5" w:rsidRPr="00AE2611">
        <w:t xml:space="preserve">and </w:t>
      </w:r>
      <w:r w:rsidR="00B52C34" w:rsidRPr="00AE2611">
        <w:t>GJ</w:t>
      </w:r>
      <w:r w:rsidRPr="00AE2611">
        <w:t xml:space="preserve"> declare that they have no conflicts of interest.</w:t>
      </w:r>
    </w:p>
    <w:p w14:paraId="0347977D" w14:textId="77777777" w:rsidR="00B754A1" w:rsidRPr="00AE2611" w:rsidRDefault="00B754A1" w:rsidP="00230ECB">
      <w:pPr>
        <w:spacing w:line="480" w:lineRule="auto"/>
        <w:rPr>
          <w:rFonts w:cs="Calibri"/>
          <w:lang w:val="en-US"/>
        </w:rPr>
      </w:pPr>
    </w:p>
    <w:p w14:paraId="68A84272" w14:textId="4CCD4880" w:rsidR="00F84DC5" w:rsidRPr="00AE2611" w:rsidRDefault="00B754A1" w:rsidP="00B754A1">
      <w:pPr>
        <w:spacing w:line="480" w:lineRule="auto"/>
      </w:pPr>
      <w:r w:rsidRPr="00AE2611">
        <w:t>The views and opinions expressed by authors in this publication are those of the authors and do not necessarily reflect those of the NHS, the NIHR, MRC, CCF, NETSCC, the Health Technology Assessment programme or the Department of Health</w:t>
      </w:r>
      <w:r w:rsidR="00040E95" w:rsidRPr="00AE2611">
        <w:t xml:space="preserve"> and Social Care</w:t>
      </w:r>
      <w:r w:rsidRPr="00AE2611">
        <w:t>. </w:t>
      </w:r>
    </w:p>
    <w:p w14:paraId="4F1E8525" w14:textId="77777777" w:rsidR="00B754A1" w:rsidRPr="00AE2611" w:rsidRDefault="00B754A1" w:rsidP="00B754A1">
      <w:pPr>
        <w:spacing w:line="480" w:lineRule="auto"/>
      </w:pPr>
    </w:p>
    <w:p w14:paraId="1CF49925" w14:textId="37AC50E5" w:rsidR="0082487E" w:rsidRPr="00AE2611" w:rsidRDefault="0082487E" w:rsidP="00230ECB">
      <w:pPr>
        <w:pStyle w:val="Heading1"/>
        <w:spacing w:line="480" w:lineRule="auto"/>
        <w:rPr>
          <w:b/>
        </w:rPr>
      </w:pPr>
      <w:r w:rsidRPr="00AE2611">
        <w:rPr>
          <w:b/>
        </w:rPr>
        <w:t>Data availability statement</w:t>
      </w:r>
    </w:p>
    <w:p w14:paraId="111F2BBF" w14:textId="6E74D398" w:rsidR="00194479" w:rsidRPr="00AE2611" w:rsidRDefault="0082487E" w:rsidP="00230ECB">
      <w:pPr>
        <w:spacing w:line="480" w:lineRule="auto"/>
      </w:pPr>
      <w:r w:rsidRPr="00AE2611">
        <w:t>The data that support the findings of this study are available from the corresponding author, RF upon reasonable request.</w:t>
      </w:r>
    </w:p>
    <w:p w14:paraId="23470BF6" w14:textId="77777777" w:rsidR="00194479" w:rsidRPr="00AE2611" w:rsidRDefault="00194479" w:rsidP="0082487E"/>
    <w:p w14:paraId="66D4EB0E" w14:textId="687B24D6" w:rsidR="00A020F7" w:rsidRPr="00AE2611" w:rsidRDefault="00A020F7" w:rsidP="0082487E">
      <w:pPr>
        <w:pStyle w:val="Heading1"/>
        <w:rPr>
          <w:b/>
        </w:rPr>
      </w:pPr>
      <w:r w:rsidRPr="00AE2611">
        <w:rPr>
          <w:b/>
        </w:rPr>
        <w:t>Re</w:t>
      </w:r>
      <w:r w:rsidR="00B21359" w:rsidRPr="00AE2611">
        <w:rPr>
          <w:b/>
        </w:rPr>
        <w:t>f</w:t>
      </w:r>
      <w:r w:rsidRPr="00AE2611">
        <w:rPr>
          <w:b/>
        </w:rPr>
        <w:t>erences</w:t>
      </w:r>
    </w:p>
    <w:p w14:paraId="0993F4C2" w14:textId="77777777" w:rsidR="00957887" w:rsidRPr="00AE2611" w:rsidRDefault="00957887" w:rsidP="00C32087">
      <w:pPr>
        <w:spacing w:line="480" w:lineRule="auto"/>
      </w:pPr>
    </w:p>
    <w:p w14:paraId="3905F43E" w14:textId="77777777" w:rsidR="0083104E" w:rsidRPr="00AE2611" w:rsidRDefault="00957887" w:rsidP="0083104E">
      <w:pPr>
        <w:pStyle w:val="EndNoteBibliography"/>
        <w:ind w:left="720" w:hanging="720"/>
        <w:rPr>
          <w:noProof/>
        </w:rPr>
      </w:pPr>
      <w:r w:rsidRPr="00AE2611">
        <w:fldChar w:fldCharType="begin"/>
      </w:r>
      <w:r w:rsidRPr="00AE2611">
        <w:rPr>
          <w:lang w:val="en-GB"/>
        </w:rPr>
        <w:instrText xml:space="preserve"> ADDIN EN.REFLIST </w:instrText>
      </w:r>
      <w:r w:rsidRPr="00AE2611">
        <w:fldChar w:fldCharType="separate"/>
      </w:r>
      <w:r w:rsidR="0083104E" w:rsidRPr="00AE2611">
        <w:rPr>
          <w:noProof/>
        </w:rPr>
        <w:t>1.</w:t>
      </w:r>
      <w:r w:rsidR="0083104E" w:rsidRPr="00AE2611">
        <w:rPr>
          <w:noProof/>
        </w:rPr>
        <w:tab/>
        <w:t>Waddell G, Burton AK. Is work good for your health and well-being? : Department for Work and Pensions; 2006.</w:t>
      </w:r>
    </w:p>
    <w:p w14:paraId="1615C815" w14:textId="77777777" w:rsidR="0083104E" w:rsidRPr="00AE2611" w:rsidRDefault="0083104E" w:rsidP="0083104E">
      <w:pPr>
        <w:pStyle w:val="EndNoteBibliography"/>
        <w:ind w:left="720" w:hanging="720"/>
        <w:rPr>
          <w:noProof/>
        </w:rPr>
      </w:pPr>
      <w:r w:rsidRPr="00AE2611">
        <w:rPr>
          <w:noProof/>
        </w:rPr>
        <w:t>2.</w:t>
      </w:r>
      <w:r w:rsidRPr="00AE2611">
        <w:rPr>
          <w:noProof/>
        </w:rPr>
        <w:tab/>
        <w:t>Kinoshita Y, Furukawa TA, Kinoshita K, et al. Supported employment for adults with severe mental illness. The Cochrane database of systematic reviews. 2013;9:CD008297. doi: 10.1002/14651858.CD008297.pub2. PubMed PMID: 24030739.</w:t>
      </w:r>
    </w:p>
    <w:p w14:paraId="605334DA" w14:textId="77777777" w:rsidR="0083104E" w:rsidRPr="00AE2611" w:rsidRDefault="0083104E" w:rsidP="0083104E">
      <w:pPr>
        <w:pStyle w:val="EndNoteBibliography"/>
        <w:ind w:left="720" w:hanging="720"/>
        <w:rPr>
          <w:noProof/>
        </w:rPr>
      </w:pPr>
      <w:r w:rsidRPr="00AE2611">
        <w:rPr>
          <w:noProof/>
        </w:rPr>
        <w:t>3.</w:t>
      </w:r>
      <w:r w:rsidRPr="00AE2611">
        <w:rPr>
          <w:noProof/>
        </w:rPr>
        <w:tab/>
        <w:t>Bond GR, Drake RE, Becker DR. Generalizability of the Individual Placement and Support (IPS) model of supported employment outside the US. World Psychiatry. 2012 Feb;11(1):32-9. PubMed PMID: 22295007; PubMed Central PMCID: PMC3266767.</w:t>
      </w:r>
    </w:p>
    <w:p w14:paraId="21F484D8" w14:textId="77777777" w:rsidR="0083104E" w:rsidRPr="00AE2611" w:rsidRDefault="0083104E" w:rsidP="0083104E">
      <w:pPr>
        <w:pStyle w:val="EndNoteBibliography"/>
        <w:ind w:left="720" w:hanging="720"/>
        <w:rPr>
          <w:noProof/>
        </w:rPr>
      </w:pPr>
      <w:r w:rsidRPr="00AE2611">
        <w:rPr>
          <w:noProof/>
        </w:rPr>
        <w:t>4.</w:t>
      </w:r>
      <w:r w:rsidRPr="00AE2611">
        <w:rPr>
          <w:noProof/>
        </w:rPr>
        <w:tab/>
        <w:t>Modini M, Tan L, Brinchmann B, et al. Supported employment for people with severe mental illness: systematic review and meta-analysis of the international evidence. Br J Psychiatry. 2016 Jul;209(1):14-22. doi: 10.1192/bjp.bp.115.165092. PubMed PMID: 27103678.</w:t>
      </w:r>
    </w:p>
    <w:p w14:paraId="4975FA40" w14:textId="77777777" w:rsidR="0083104E" w:rsidRPr="00AE2611" w:rsidRDefault="0083104E" w:rsidP="0083104E">
      <w:pPr>
        <w:pStyle w:val="EndNoteBibliography"/>
        <w:ind w:left="720" w:hanging="720"/>
        <w:rPr>
          <w:noProof/>
        </w:rPr>
      </w:pPr>
      <w:r w:rsidRPr="00AE2611">
        <w:rPr>
          <w:noProof/>
        </w:rPr>
        <w:t>5.</w:t>
      </w:r>
      <w:r w:rsidRPr="00AE2611">
        <w:rPr>
          <w:noProof/>
        </w:rPr>
        <w:tab/>
        <w:t>Brinchmann B, Widding-Havneraas T, Modini M, et al. A meta-regression of the impact of policy on the efficacy of individual placement and support. Acta Psychiatr Scand. 2019 Nov 16. doi: 10.1111/acps.13129. PubMed PMID: 31733146.</w:t>
      </w:r>
    </w:p>
    <w:p w14:paraId="782101B0" w14:textId="77777777" w:rsidR="0083104E" w:rsidRPr="00AE2611" w:rsidRDefault="0083104E" w:rsidP="0083104E">
      <w:pPr>
        <w:pStyle w:val="EndNoteBibliography"/>
        <w:ind w:left="720" w:hanging="720"/>
        <w:rPr>
          <w:noProof/>
        </w:rPr>
      </w:pPr>
      <w:r w:rsidRPr="00AE2611">
        <w:rPr>
          <w:noProof/>
        </w:rPr>
        <w:t>6.</w:t>
      </w:r>
      <w:r w:rsidRPr="00AE2611">
        <w:rPr>
          <w:noProof/>
        </w:rPr>
        <w:tab/>
        <w:t>Hartvigsen J, Hancock MJ, Kongsted A, et al. What low back pain is and why we need to pay attention. Lancet. 2018 Jun 9;391(10137):2356-2367. doi: 10.1016/S0140-6736(18)30480-X. PubMed PMID: 29573870.</w:t>
      </w:r>
    </w:p>
    <w:p w14:paraId="3BEB666B" w14:textId="33AE654A" w:rsidR="0083104E" w:rsidRPr="00AE2611" w:rsidRDefault="0083104E" w:rsidP="0083104E">
      <w:pPr>
        <w:pStyle w:val="EndNoteBibliography"/>
        <w:ind w:left="720" w:hanging="720"/>
        <w:rPr>
          <w:noProof/>
        </w:rPr>
      </w:pPr>
      <w:r w:rsidRPr="00AE2611">
        <w:rPr>
          <w:noProof/>
        </w:rPr>
        <w:t>7.</w:t>
      </w:r>
      <w:r w:rsidRPr="00AE2611">
        <w:rPr>
          <w:noProof/>
        </w:rPr>
        <w:tab/>
        <w:t xml:space="preserve">Pullinger J. UK Statistics Authority, London, UK, Jun. 03, 2015 [cited 2020 January 6, 2020]. Available from: </w:t>
      </w:r>
      <w:hyperlink r:id="rId8" w:history="1">
        <w:r w:rsidRPr="00AE2611">
          <w:rPr>
            <w:rStyle w:val="Hyperlink"/>
            <w:noProof/>
          </w:rPr>
          <w:t>http://qna.files.parliament.uk/qna-attachments/346983%5Coriginal%5CPQ%2061.pdf</w:t>
        </w:r>
      </w:hyperlink>
    </w:p>
    <w:p w14:paraId="7D16A9C1" w14:textId="240AB068" w:rsidR="0083104E" w:rsidRPr="00AE2611" w:rsidRDefault="0083104E" w:rsidP="0083104E">
      <w:pPr>
        <w:pStyle w:val="EndNoteBibliography"/>
        <w:ind w:left="720" w:hanging="720"/>
        <w:rPr>
          <w:noProof/>
        </w:rPr>
      </w:pPr>
      <w:r w:rsidRPr="00AE2611">
        <w:rPr>
          <w:noProof/>
        </w:rPr>
        <w:t>8.</w:t>
      </w:r>
      <w:r w:rsidRPr="00AE2611">
        <w:rPr>
          <w:noProof/>
        </w:rPr>
        <w:tab/>
        <w:t xml:space="preserve">NAV. Fortsatt stabilt sykefravær i Oslo 2017. Available from: </w:t>
      </w:r>
      <w:hyperlink r:id="rId9" w:history="1">
        <w:r w:rsidRPr="00AE2611">
          <w:rPr>
            <w:rStyle w:val="Hyperlink"/>
            <w:noProof/>
          </w:rPr>
          <w:t>https://www.nav.no/no/Lokalt/Oslo/Nyheter/fortsatt-stabilt-sykefrav</w:t>
        </w:r>
      </w:hyperlink>
      <w:r w:rsidRPr="00AE2611">
        <w:rPr>
          <w:noProof/>
        </w:rPr>
        <w:t>ær-i-oslo</w:t>
      </w:r>
    </w:p>
    <w:p w14:paraId="3C4452A7" w14:textId="77777777" w:rsidR="0083104E" w:rsidRPr="00AE2611" w:rsidRDefault="0083104E" w:rsidP="0083104E">
      <w:pPr>
        <w:pStyle w:val="EndNoteBibliography"/>
        <w:ind w:left="720" w:hanging="720"/>
        <w:rPr>
          <w:noProof/>
        </w:rPr>
      </w:pPr>
      <w:r w:rsidRPr="00AE2611">
        <w:rPr>
          <w:noProof/>
        </w:rPr>
        <w:t>9.</w:t>
      </w:r>
      <w:r w:rsidRPr="00AE2611">
        <w:rPr>
          <w:noProof/>
        </w:rPr>
        <w:tab/>
        <w:t>DWP. Improving lives. The Work, Health and Disability Green Paper. In: DWP, editor. London2016.</w:t>
      </w:r>
    </w:p>
    <w:p w14:paraId="650A8D4F" w14:textId="77777777" w:rsidR="0083104E" w:rsidRPr="00AE2611" w:rsidRDefault="0083104E" w:rsidP="0083104E">
      <w:pPr>
        <w:pStyle w:val="EndNoteBibliography"/>
        <w:ind w:left="720" w:hanging="720"/>
        <w:rPr>
          <w:noProof/>
        </w:rPr>
      </w:pPr>
      <w:r w:rsidRPr="00AE2611">
        <w:rPr>
          <w:noProof/>
        </w:rPr>
        <w:t>10.</w:t>
      </w:r>
      <w:r w:rsidRPr="00AE2611">
        <w:rPr>
          <w:noProof/>
        </w:rPr>
        <w:tab/>
        <w:t>Vos T, Flaxman AD, Naghavi M, et al. Years lived with disability (YLDs) for 1160 sequelae of 289 diseases and injuries 1990-2010: a systematic analysis for the Global Burden of Disease Study 2010. Lancet. 2012 Dec 15;380(9859):2163-96. doi: 10.1016/S0140-6736(12)61729-2. PubMed PMID: 23245607.</w:t>
      </w:r>
    </w:p>
    <w:p w14:paraId="5B13A6FA" w14:textId="77777777" w:rsidR="0083104E" w:rsidRPr="00AE2611" w:rsidRDefault="0083104E" w:rsidP="0083104E">
      <w:pPr>
        <w:pStyle w:val="EndNoteBibliography"/>
        <w:ind w:left="720" w:hanging="720"/>
        <w:rPr>
          <w:noProof/>
        </w:rPr>
      </w:pPr>
      <w:r w:rsidRPr="00AE2611">
        <w:rPr>
          <w:noProof/>
        </w:rPr>
        <w:t>11.</w:t>
      </w:r>
      <w:r w:rsidRPr="00AE2611">
        <w:rPr>
          <w:noProof/>
        </w:rPr>
        <w:tab/>
        <w:t>Froud R, Patterson S, Eldridge S, et al. A systematic review and meta-synthesis of the impact of low back pain on people's lives. BMC Musculoskelet Disord. 2014 Feb 21;15:50. doi: 10.1186/1471-2474-15-50. PubMed PMID: 24559519; PubMed Central PMCID: PMCPMC3932512.</w:t>
      </w:r>
    </w:p>
    <w:p w14:paraId="4FB37729" w14:textId="77777777" w:rsidR="0083104E" w:rsidRPr="00AE2611" w:rsidRDefault="0083104E" w:rsidP="0083104E">
      <w:pPr>
        <w:pStyle w:val="EndNoteBibliography"/>
        <w:ind w:left="720" w:hanging="720"/>
        <w:rPr>
          <w:noProof/>
        </w:rPr>
      </w:pPr>
      <w:r w:rsidRPr="00AE2611">
        <w:rPr>
          <w:noProof/>
        </w:rPr>
        <w:t>12.</w:t>
      </w:r>
      <w:r w:rsidRPr="00AE2611">
        <w:rPr>
          <w:noProof/>
        </w:rPr>
        <w:tab/>
        <w:t>Turk DC, Rudy TE. Toward an empirically derived taxonomy of chronic pain patients: integration of psychological assessment data. Journal of consulting and clinical psychology. 1988 Apr;56(2):233-8. PubMed PMID: 3372831.</w:t>
      </w:r>
    </w:p>
    <w:p w14:paraId="26306D6B" w14:textId="77777777" w:rsidR="0083104E" w:rsidRPr="00AE2611" w:rsidRDefault="0083104E" w:rsidP="0083104E">
      <w:pPr>
        <w:pStyle w:val="EndNoteBibliography"/>
        <w:ind w:left="720" w:hanging="720"/>
        <w:rPr>
          <w:noProof/>
        </w:rPr>
      </w:pPr>
      <w:r w:rsidRPr="00AE2611">
        <w:rPr>
          <w:noProof/>
        </w:rPr>
        <w:t>13.</w:t>
      </w:r>
      <w:r w:rsidRPr="00AE2611">
        <w:rPr>
          <w:noProof/>
        </w:rPr>
        <w:tab/>
        <w:t>Pinheiro MB, Ferreira ML, Refshauge K, et al. Symptoms of depression as a prognostic factor for low back pain: a systematic review. The Spine Journal. 2016 Jan 01;16(1):105-116. doi: 10.1016/j.spinee.2015.10.037. PubMed PMID: 26523965.</w:t>
      </w:r>
    </w:p>
    <w:p w14:paraId="72DC5752" w14:textId="77777777" w:rsidR="0083104E" w:rsidRPr="00AE2611" w:rsidRDefault="0083104E" w:rsidP="0083104E">
      <w:pPr>
        <w:pStyle w:val="EndNoteBibliography"/>
        <w:ind w:left="720" w:hanging="720"/>
        <w:rPr>
          <w:noProof/>
        </w:rPr>
      </w:pPr>
      <w:r w:rsidRPr="00AE2611">
        <w:rPr>
          <w:noProof/>
        </w:rPr>
        <w:t>14.</w:t>
      </w:r>
      <w:r w:rsidRPr="00AE2611">
        <w:rPr>
          <w:noProof/>
        </w:rPr>
        <w:tab/>
        <w:t>Pinheiro MB, Ferreira ML, Refshauge K, et al. Symptoms of Depression and Risk of New Episodes of Low Back Pain: A Systematic Review and Meta-Analysis. Arthritis Care &amp; Research. 2015;67(11):1591-1603. doi: 10.1002/acr.22619.</w:t>
      </w:r>
    </w:p>
    <w:p w14:paraId="515B8E10" w14:textId="77777777" w:rsidR="0083104E" w:rsidRPr="00AE2611" w:rsidRDefault="0083104E" w:rsidP="0083104E">
      <w:pPr>
        <w:pStyle w:val="EndNoteBibliography"/>
        <w:ind w:left="720" w:hanging="720"/>
        <w:rPr>
          <w:noProof/>
        </w:rPr>
      </w:pPr>
      <w:r w:rsidRPr="00AE2611">
        <w:rPr>
          <w:noProof/>
        </w:rPr>
        <w:t>15.</w:t>
      </w:r>
      <w:r w:rsidRPr="00AE2611">
        <w:rPr>
          <w:noProof/>
        </w:rPr>
        <w:tab/>
        <w:t>Foster NE, Anema JR, Cherkin D, et al. Prevention and treatment of low back pain: evidence, challenges, and promising directions. Lancet. 2018 Jun 9;391(10137):2368-2383. doi: 10.1016/S0140-6736(18)30489-6. PubMed PMID: 29573872.</w:t>
      </w:r>
    </w:p>
    <w:p w14:paraId="55034D8D" w14:textId="77777777" w:rsidR="0083104E" w:rsidRPr="00AE2611" w:rsidRDefault="0083104E" w:rsidP="0083104E">
      <w:pPr>
        <w:pStyle w:val="EndNoteBibliography"/>
        <w:ind w:left="720" w:hanging="720"/>
        <w:rPr>
          <w:noProof/>
        </w:rPr>
      </w:pPr>
      <w:r w:rsidRPr="00AE2611">
        <w:rPr>
          <w:noProof/>
        </w:rPr>
        <w:t>16.</w:t>
      </w:r>
      <w:r w:rsidRPr="00AE2611">
        <w:rPr>
          <w:noProof/>
        </w:rPr>
        <w:tab/>
        <w:t>Waddell G, Burton AK, Kendall N. Vocational rehabilitation – what works, for whom, and when? . Vocational Rehabilitation Task Group; 2013.</w:t>
      </w:r>
    </w:p>
    <w:p w14:paraId="26E59B49" w14:textId="77777777" w:rsidR="0083104E" w:rsidRPr="00AE2611" w:rsidRDefault="0083104E" w:rsidP="0083104E">
      <w:pPr>
        <w:pStyle w:val="EndNoteBibliography"/>
        <w:ind w:left="720" w:hanging="720"/>
        <w:rPr>
          <w:noProof/>
        </w:rPr>
      </w:pPr>
      <w:r w:rsidRPr="00AE2611">
        <w:rPr>
          <w:noProof/>
        </w:rPr>
        <w:t>17.</w:t>
      </w:r>
      <w:r w:rsidRPr="00AE2611">
        <w:rPr>
          <w:noProof/>
        </w:rPr>
        <w:tab/>
        <w:t>Waddell G, Burton AK. Occupational health guidelines for the management of low back pain at work: evidence review. Occup Med. 2001;51:124-135.</w:t>
      </w:r>
    </w:p>
    <w:p w14:paraId="10B70BBA" w14:textId="77777777" w:rsidR="0083104E" w:rsidRPr="00AE2611" w:rsidRDefault="0083104E" w:rsidP="0083104E">
      <w:pPr>
        <w:pStyle w:val="EndNoteBibliography"/>
        <w:ind w:left="720" w:hanging="720"/>
        <w:rPr>
          <w:noProof/>
        </w:rPr>
      </w:pPr>
      <w:r w:rsidRPr="00AE2611">
        <w:rPr>
          <w:noProof/>
        </w:rPr>
        <w:t>18.</w:t>
      </w:r>
      <w:r w:rsidRPr="00AE2611">
        <w:rPr>
          <w:noProof/>
        </w:rPr>
        <w:tab/>
        <w:t>Burton AK, Balague F, Cardon G, et al. Chapter 2. European guidelines for prevention in low back pain : November 2004. European spine journal : official publication of the European Spine Society, the European Spinal Deformity Society, and the European Section of the Cervical Spine Research Society. 2006 Mar;15 Suppl 2:S136-68. doi: 10.1007/s00586-006-1070-3. PubMed PMID: 16550446; PubMed Central PMCID: PMC3454541.</w:t>
      </w:r>
    </w:p>
    <w:p w14:paraId="77E49779" w14:textId="77777777" w:rsidR="0083104E" w:rsidRPr="00AE2611" w:rsidRDefault="0083104E" w:rsidP="0083104E">
      <w:pPr>
        <w:pStyle w:val="EndNoteBibliography"/>
        <w:ind w:left="720" w:hanging="720"/>
        <w:rPr>
          <w:noProof/>
        </w:rPr>
      </w:pPr>
      <w:r w:rsidRPr="00AE2611">
        <w:rPr>
          <w:noProof/>
        </w:rPr>
        <w:t>19.</w:t>
      </w:r>
      <w:r w:rsidRPr="00AE2611">
        <w:rPr>
          <w:noProof/>
        </w:rPr>
        <w:tab/>
        <w:t>Sherrer Y. Working with common rheumatologic disorders. In A Physician’s Guide to Return to Work. Chicago: American Medical Association; 2005.</w:t>
      </w:r>
    </w:p>
    <w:p w14:paraId="5715ED99" w14:textId="77777777" w:rsidR="0083104E" w:rsidRPr="00AE2611" w:rsidRDefault="0083104E" w:rsidP="0083104E">
      <w:pPr>
        <w:pStyle w:val="EndNoteBibliography"/>
        <w:ind w:left="720" w:hanging="720"/>
        <w:rPr>
          <w:noProof/>
        </w:rPr>
      </w:pPr>
      <w:r w:rsidRPr="00AE2611">
        <w:rPr>
          <w:noProof/>
        </w:rPr>
        <w:t>20.</w:t>
      </w:r>
      <w:r w:rsidRPr="00AE2611">
        <w:rPr>
          <w:noProof/>
        </w:rPr>
        <w:tab/>
        <w:t>Vella K, Goldfrad C, Rowan K, et al. Use of consensus development to establish national research priorities in critical care. BMJ. 2000 Apr 8;320(7240):976-80. PubMed PMID: 10753149; PubMed Central PMCID: PMCPMC27337.</w:t>
      </w:r>
    </w:p>
    <w:p w14:paraId="5994A6BD" w14:textId="77777777" w:rsidR="0083104E" w:rsidRPr="00AE2611" w:rsidRDefault="0083104E" w:rsidP="0083104E">
      <w:pPr>
        <w:pStyle w:val="EndNoteBibliography"/>
        <w:ind w:left="720" w:hanging="720"/>
        <w:rPr>
          <w:noProof/>
        </w:rPr>
      </w:pPr>
      <w:r w:rsidRPr="00AE2611">
        <w:rPr>
          <w:noProof/>
        </w:rPr>
        <w:t>21.</w:t>
      </w:r>
      <w:r w:rsidRPr="00AE2611">
        <w:rPr>
          <w:noProof/>
        </w:rPr>
        <w:tab/>
        <w:t>Rice DB, Canedo-Ayala M, Turner KA, et al. Use of the nominal group technique to identify stakeholder priorities and inform survey development: an example with informal caregivers of people with scleroderma. BMJ Open. 2018 Mar 2;8(3):e019726. doi: 10.1136/bmjopen-2017-019726. PubMed PMID: 29500214; PubMed Central PMCID: PMCPMC5855214.</w:t>
      </w:r>
    </w:p>
    <w:p w14:paraId="2C92503C" w14:textId="77777777" w:rsidR="0083104E" w:rsidRPr="00AE2611" w:rsidRDefault="0083104E" w:rsidP="0083104E">
      <w:pPr>
        <w:pStyle w:val="EndNoteBibliography"/>
        <w:ind w:left="720" w:hanging="720"/>
        <w:rPr>
          <w:noProof/>
        </w:rPr>
      </w:pPr>
      <w:r w:rsidRPr="00AE2611">
        <w:rPr>
          <w:noProof/>
        </w:rPr>
        <w:t>22.</w:t>
      </w:r>
      <w:r w:rsidRPr="00AE2611">
        <w:rPr>
          <w:noProof/>
        </w:rPr>
        <w:tab/>
        <w:t>Redman S, Carrick S, Cockburn J, et al. Consulting about priorities for the NHMRC National Breast Cancer Centre: how good is the nominal group technique. Aust N Z J Public Health. 1997 Jun;21(3):250-6. PubMed PMID: 9270149.</w:t>
      </w:r>
    </w:p>
    <w:p w14:paraId="018DEE04" w14:textId="77777777" w:rsidR="0083104E" w:rsidRPr="00AE2611" w:rsidRDefault="0083104E" w:rsidP="0083104E">
      <w:pPr>
        <w:pStyle w:val="EndNoteBibliography"/>
        <w:ind w:left="720" w:hanging="720"/>
        <w:rPr>
          <w:noProof/>
        </w:rPr>
      </w:pPr>
      <w:r w:rsidRPr="00AE2611">
        <w:rPr>
          <w:noProof/>
        </w:rPr>
        <w:t>23.</w:t>
      </w:r>
      <w:r w:rsidRPr="00AE2611">
        <w:rPr>
          <w:noProof/>
        </w:rPr>
        <w:tab/>
        <w:t>Linnemorken LTB, Sveinsdottir V, Knutzen T, et al. Protocol for the Individual Placement and Support (IPS) in Pain Trial: A randomized controlled trial investigating the effectiveness of IPS for patients with chronic pain. BMC Musculoskelet Disord. 2018 Feb 13;19(1):47. doi: 10.1186/s12891-018-1962-5. PubMed PMID: 29433493; PubMed Central PMCID: PMCPMC5809966.</w:t>
      </w:r>
    </w:p>
    <w:p w14:paraId="6D0A3602" w14:textId="77777777" w:rsidR="0083104E" w:rsidRPr="00AE2611" w:rsidRDefault="0083104E" w:rsidP="0083104E">
      <w:pPr>
        <w:pStyle w:val="EndNoteBibliography"/>
        <w:ind w:left="720" w:hanging="720"/>
        <w:rPr>
          <w:noProof/>
        </w:rPr>
      </w:pPr>
      <w:r w:rsidRPr="00AE2611">
        <w:rPr>
          <w:noProof/>
        </w:rPr>
        <w:t>24.</w:t>
      </w:r>
      <w:r w:rsidRPr="00AE2611">
        <w:rPr>
          <w:noProof/>
        </w:rPr>
        <w:tab/>
        <w:t>McMillan SS, King M, Tully MP. How to use the nominal group and Delphi techniques. Int J Clin Pharm. 2016 Jun;38(3):655-62. doi: 10.1007/s11096-016-0257-x. PubMed PMID: 26846316; PubMed Central PMCID: PMCPMC4909789.</w:t>
      </w:r>
    </w:p>
    <w:p w14:paraId="33A1E21C" w14:textId="77777777" w:rsidR="0083104E" w:rsidRPr="00AE2611" w:rsidRDefault="0083104E" w:rsidP="0083104E">
      <w:pPr>
        <w:pStyle w:val="EndNoteBibliography"/>
        <w:ind w:left="720" w:hanging="720"/>
        <w:rPr>
          <w:noProof/>
        </w:rPr>
      </w:pPr>
      <w:r w:rsidRPr="00AE2611">
        <w:rPr>
          <w:noProof/>
        </w:rPr>
        <w:t>25.</w:t>
      </w:r>
      <w:r w:rsidRPr="00AE2611">
        <w:rPr>
          <w:noProof/>
        </w:rPr>
        <w:tab/>
        <w:t>Varga-Atkins T, Bunyan N, McIsaac J, et al. The Nominal Group Technique: a practical guide for facilitators. Written for the ELESIG Small Grants Scheme. Liverpool: Liverpool: University of Liverpool. ; 2011.</w:t>
      </w:r>
    </w:p>
    <w:p w14:paraId="4515FBB1" w14:textId="77777777" w:rsidR="0083104E" w:rsidRPr="00AE2611" w:rsidRDefault="0083104E" w:rsidP="0083104E">
      <w:pPr>
        <w:pStyle w:val="EndNoteBibliography"/>
        <w:ind w:left="720" w:hanging="720"/>
        <w:rPr>
          <w:noProof/>
        </w:rPr>
      </w:pPr>
      <w:r w:rsidRPr="00AE2611">
        <w:rPr>
          <w:noProof/>
        </w:rPr>
        <w:t>26.</w:t>
      </w:r>
      <w:r w:rsidRPr="00AE2611">
        <w:rPr>
          <w:noProof/>
        </w:rPr>
        <w:tab/>
        <w:t>Cullen KL, Irvin E, Collie A, et al. Effectiveness of Workplace Interventions in Return-to-Work for Musculoskeletal, Pain-Related and Mental Health Conditions: An Update of the Evidence and Messages for Practitioners. J Occup Rehabil. 2018 Mar;28(1):1-15. doi: 10.1007/s10926-016-9690-x. PubMed PMID: 28224415; PubMed Central PMCID: PMCPMC5820404.</w:t>
      </w:r>
    </w:p>
    <w:p w14:paraId="0DF4CC78" w14:textId="77777777" w:rsidR="0083104E" w:rsidRPr="00AE2611" w:rsidRDefault="0083104E" w:rsidP="0083104E">
      <w:pPr>
        <w:pStyle w:val="EndNoteBibliography"/>
        <w:ind w:left="720" w:hanging="720"/>
        <w:rPr>
          <w:noProof/>
        </w:rPr>
      </w:pPr>
      <w:r w:rsidRPr="00AE2611">
        <w:rPr>
          <w:noProof/>
        </w:rPr>
        <w:t>27.</w:t>
      </w:r>
      <w:r w:rsidRPr="00AE2611">
        <w:rPr>
          <w:noProof/>
        </w:rPr>
        <w:tab/>
        <w:t>DWP. Improving Lives. The Future of Work, Health and Disability. In: WHU, editor. 2017.</w:t>
      </w:r>
    </w:p>
    <w:p w14:paraId="306A663C" w14:textId="77777777" w:rsidR="0083104E" w:rsidRPr="00AE2611" w:rsidRDefault="0083104E" w:rsidP="0083104E">
      <w:pPr>
        <w:pStyle w:val="EndNoteBibliography"/>
        <w:ind w:left="720" w:hanging="720"/>
        <w:rPr>
          <w:noProof/>
        </w:rPr>
      </w:pPr>
      <w:r w:rsidRPr="00AE2611">
        <w:rPr>
          <w:noProof/>
        </w:rPr>
        <w:t>28.</w:t>
      </w:r>
      <w:r w:rsidRPr="00AE2611">
        <w:rPr>
          <w:noProof/>
        </w:rPr>
        <w:tab/>
        <w:t>DWP. Voluntary Reporting on Disability, Mental Health and Wellbeing. Department for Work and Pensions; 2018.</w:t>
      </w:r>
    </w:p>
    <w:p w14:paraId="581ECF2F" w14:textId="77777777" w:rsidR="0083104E" w:rsidRPr="00AE2611" w:rsidRDefault="0083104E" w:rsidP="0083104E">
      <w:pPr>
        <w:pStyle w:val="EndNoteBibliography"/>
        <w:ind w:left="720" w:hanging="720"/>
        <w:rPr>
          <w:noProof/>
        </w:rPr>
      </w:pPr>
      <w:r w:rsidRPr="00AE2611">
        <w:rPr>
          <w:noProof/>
        </w:rPr>
        <w:t>29.</w:t>
      </w:r>
      <w:r w:rsidRPr="00AE2611">
        <w:rPr>
          <w:noProof/>
        </w:rPr>
        <w:tab/>
        <w:t>NHS. The NHS Long Term Plan. NHS; 2019.</w:t>
      </w:r>
    </w:p>
    <w:p w14:paraId="1A28C67A" w14:textId="77777777" w:rsidR="0083104E" w:rsidRPr="00AE2611" w:rsidRDefault="0083104E" w:rsidP="0083104E">
      <w:pPr>
        <w:pStyle w:val="EndNoteBibliography"/>
        <w:ind w:left="720" w:hanging="720"/>
        <w:rPr>
          <w:noProof/>
        </w:rPr>
      </w:pPr>
      <w:r w:rsidRPr="00AE2611">
        <w:rPr>
          <w:noProof/>
        </w:rPr>
        <w:t>30.</w:t>
      </w:r>
      <w:r w:rsidRPr="00AE2611">
        <w:rPr>
          <w:noProof/>
        </w:rPr>
        <w:tab/>
        <w:t>EU-OSHA. Priorities for occupational safety and health research in Europe: 2013-2020. In: Work EAfSaHa, editor. Luxembourg2013.</w:t>
      </w:r>
    </w:p>
    <w:p w14:paraId="706F3FC8" w14:textId="77777777" w:rsidR="0083104E" w:rsidRPr="00AE2611" w:rsidRDefault="0083104E" w:rsidP="0083104E">
      <w:pPr>
        <w:pStyle w:val="EndNoteBibliography"/>
        <w:ind w:left="720" w:hanging="720"/>
        <w:rPr>
          <w:noProof/>
        </w:rPr>
      </w:pPr>
      <w:r w:rsidRPr="00AE2611">
        <w:rPr>
          <w:noProof/>
        </w:rPr>
        <w:t>31.</w:t>
      </w:r>
      <w:r w:rsidRPr="00AE2611">
        <w:rPr>
          <w:noProof/>
        </w:rPr>
        <w:tab/>
        <w:t>SIP. Thematic Network on the Societal Impact of Pain. Joint Initiative of the European Pain Federation (EFIC); 2018.</w:t>
      </w:r>
    </w:p>
    <w:p w14:paraId="2DC6B209" w14:textId="77777777" w:rsidR="0083104E" w:rsidRPr="00AE2611" w:rsidRDefault="0083104E" w:rsidP="0083104E">
      <w:pPr>
        <w:pStyle w:val="EndNoteBibliography"/>
        <w:ind w:left="720" w:hanging="720"/>
        <w:rPr>
          <w:noProof/>
        </w:rPr>
      </w:pPr>
      <w:r w:rsidRPr="00AE2611">
        <w:rPr>
          <w:noProof/>
        </w:rPr>
        <w:t>32.</w:t>
      </w:r>
      <w:r w:rsidRPr="00AE2611">
        <w:rPr>
          <w:noProof/>
        </w:rPr>
        <w:tab/>
        <w:t>Drake RE, Bond GR, Goldman HH, et al. Individual Placement And Support Services Boost Employment For People With Serious Mental Illnesses, But Funding Is Lacking. Health Aff (Millwood). 2016 Jun 1;35(6):1098-105. doi: 10.1377/hlthaff.2016.0001. PubMed PMID: 27269028.</w:t>
      </w:r>
    </w:p>
    <w:p w14:paraId="68DA6EB4" w14:textId="77777777" w:rsidR="0083104E" w:rsidRPr="00AE2611" w:rsidRDefault="0083104E" w:rsidP="0083104E">
      <w:pPr>
        <w:pStyle w:val="EndNoteBibliography"/>
        <w:ind w:left="720" w:hanging="720"/>
        <w:rPr>
          <w:noProof/>
        </w:rPr>
      </w:pPr>
      <w:r w:rsidRPr="00AE2611">
        <w:rPr>
          <w:noProof/>
        </w:rPr>
        <w:t>33.</w:t>
      </w:r>
      <w:r w:rsidRPr="00AE2611">
        <w:rPr>
          <w:noProof/>
        </w:rPr>
        <w:tab/>
        <w:t>Clark MD, Determann D, Petrou S, et al. Discrete choice experiments in health economics: a review of the literature. Pharmacoeconomics. 2014 Sep;32(9):883-902. doi: 10.1007/s40273-014-0170-x. PubMed PMID: 25005924.</w:t>
      </w:r>
    </w:p>
    <w:p w14:paraId="0CEB9336" w14:textId="77777777" w:rsidR="0083104E" w:rsidRPr="00AE2611" w:rsidRDefault="0083104E" w:rsidP="0083104E">
      <w:pPr>
        <w:pStyle w:val="EndNoteBibliography"/>
        <w:ind w:left="720" w:hanging="720"/>
        <w:rPr>
          <w:noProof/>
        </w:rPr>
      </w:pPr>
      <w:r w:rsidRPr="00AE2611">
        <w:rPr>
          <w:noProof/>
        </w:rPr>
        <w:t>34.</w:t>
      </w:r>
      <w:r w:rsidRPr="00AE2611">
        <w:rPr>
          <w:noProof/>
        </w:rPr>
        <w:tab/>
        <w:t>Helmer O, N R. On the Epistemology of the Inexact Sciences. California: The RAND Corporation; 1959.</w:t>
      </w:r>
    </w:p>
    <w:p w14:paraId="0063519F" w14:textId="77777777" w:rsidR="0083104E" w:rsidRPr="00AE2611" w:rsidRDefault="0083104E" w:rsidP="0083104E">
      <w:pPr>
        <w:pStyle w:val="EndNoteBibliography"/>
        <w:ind w:left="720" w:hanging="720"/>
        <w:rPr>
          <w:noProof/>
        </w:rPr>
      </w:pPr>
      <w:r w:rsidRPr="00AE2611">
        <w:rPr>
          <w:noProof/>
        </w:rPr>
        <w:t>35.</w:t>
      </w:r>
      <w:r w:rsidRPr="00AE2611">
        <w:rPr>
          <w:noProof/>
        </w:rPr>
        <w:tab/>
        <w:t>Keeney S, Hasson F, McKenna HP. A critical review of the Delphi technique as a research methodology for nursing. Int J Nurs Stud. 2001 Apr;38(2):195-200. PubMed PMID: 11223060.</w:t>
      </w:r>
    </w:p>
    <w:p w14:paraId="67CF72B6" w14:textId="77777777" w:rsidR="0083104E" w:rsidRPr="00AE2611" w:rsidRDefault="0083104E" w:rsidP="0083104E">
      <w:pPr>
        <w:pStyle w:val="EndNoteBibliography"/>
        <w:ind w:left="720" w:hanging="720"/>
        <w:rPr>
          <w:noProof/>
        </w:rPr>
      </w:pPr>
      <w:r w:rsidRPr="00AE2611">
        <w:rPr>
          <w:noProof/>
        </w:rPr>
        <w:t>36.</w:t>
      </w:r>
      <w:r w:rsidRPr="00AE2611">
        <w:rPr>
          <w:noProof/>
        </w:rPr>
        <w:tab/>
        <w:t>Dalkey N. The Delphi Method: An Experimental Study of Group Opinion. Santa Monica, California: RAND; 1969.</w:t>
      </w:r>
    </w:p>
    <w:p w14:paraId="26747624" w14:textId="77777777" w:rsidR="0083104E" w:rsidRPr="00AE2611" w:rsidRDefault="0083104E" w:rsidP="0083104E">
      <w:pPr>
        <w:pStyle w:val="EndNoteBibliography"/>
        <w:ind w:left="720" w:hanging="720"/>
        <w:rPr>
          <w:noProof/>
        </w:rPr>
      </w:pPr>
      <w:r w:rsidRPr="00AE2611">
        <w:rPr>
          <w:noProof/>
        </w:rPr>
        <w:t>37.</w:t>
      </w:r>
      <w:r w:rsidRPr="00AE2611">
        <w:rPr>
          <w:noProof/>
        </w:rPr>
        <w:tab/>
        <w:t>Dalkey N, Helmer O. An experimental application of the Delphi method to the use of experts. Calafornia: RAND corporation; 1962.</w:t>
      </w:r>
    </w:p>
    <w:p w14:paraId="59575A4A" w14:textId="77777777" w:rsidR="0083104E" w:rsidRPr="00AE2611" w:rsidRDefault="0083104E" w:rsidP="0083104E">
      <w:pPr>
        <w:pStyle w:val="EndNoteBibliography"/>
        <w:ind w:left="720" w:hanging="720"/>
        <w:rPr>
          <w:noProof/>
        </w:rPr>
      </w:pPr>
      <w:r w:rsidRPr="00AE2611">
        <w:rPr>
          <w:noProof/>
        </w:rPr>
        <w:t>38.</w:t>
      </w:r>
      <w:r w:rsidRPr="00AE2611">
        <w:rPr>
          <w:noProof/>
        </w:rPr>
        <w:tab/>
        <w:t xml:space="preserve">Fitch K, Berstein S, Aguilar M, et al. The RAND/UCLA Appropriateness Method User’s Manual. California: RAND 2001. </w:t>
      </w:r>
    </w:p>
    <w:p w14:paraId="491529CB" w14:textId="77777777" w:rsidR="0083104E" w:rsidRPr="00AE2611" w:rsidRDefault="0083104E" w:rsidP="0083104E">
      <w:pPr>
        <w:pStyle w:val="EndNoteBibliography"/>
        <w:ind w:left="720" w:hanging="720"/>
        <w:rPr>
          <w:noProof/>
        </w:rPr>
      </w:pPr>
      <w:r w:rsidRPr="00AE2611">
        <w:rPr>
          <w:noProof/>
        </w:rPr>
        <w:t>39.</w:t>
      </w:r>
      <w:r w:rsidRPr="00AE2611">
        <w:rPr>
          <w:noProof/>
        </w:rPr>
        <w:tab/>
        <w:t>Baker J, Lovell K, Harris N. How expert are the experts? An exploration of the concept of 'expert' within Delphi panel techniques. Nurse Res. 2006;14(1):59-70. doi: 10.7748/nr2006.10.14.1.59.c6010. PubMed PMID: 17100214.</w:t>
      </w:r>
    </w:p>
    <w:p w14:paraId="38709EB6" w14:textId="77777777" w:rsidR="0083104E" w:rsidRPr="00AE2611" w:rsidRDefault="0083104E" w:rsidP="0083104E">
      <w:pPr>
        <w:pStyle w:val="EndNoteBibliography"/>
        <w:ind w:left="720" w:hanging="720"/>
        <w:rPr>
          <w:noProof/>
        </w:rPr>
      </w:pPr>
      <w:r w:rsidRPr="00AE2611">
        <w:rPr>
          <w:noProof/>
        </w:rPr>
        <w:t>40.</w:t>
      </w:r>
      <w:r w:rsidRPr="00AE2611">
        <w:rPr>
          <w:noProof/>
        </w:rPr>
        <w:tab/>
        <w:t>Fink A, Kosecoff J, Chassin M, et al. Consensus methods: characteristics and guidelines for use. Am J Public Health. 1984 Sep;74(9):979-83. PubMed PMID: 6380323; PubMed Central PMCID: PMCPMC1651783.</w:t>
      </w:r>
    </w:p>
    <w:p w14:paraId="0C9C7BD2" w14:textId="7E630981" w:rsidR="0071506A" w:rsidRPr="00AE2611" w:rsidRDefault="00957887" w:rsidP="000A41EC">
      <w:pPr>
        <w:pStyle w:val="Heading1"/>
      </w:pPr>
      <w:r w:rsidRPr="00AE2611">
        <w:fldChar w:fldCharType="end"/>
      </w:r>
    </w:p>
    <w:p w14:paraId="1B2717F6" w14:textId="2D87348C" w:rsidR="003C5162" w:rsidRPr="00AE2611" w:rsidRDefault="003C5162" w:rsidP="003C5162">
      <w:pPr>
        <w:rPr>
          <w:lang w:eastAsia="nb-NO"/>
        </w:rPr>
      </w:pPr>
    </w:p>
    <w:p w14:paraId="36F7A72B" w14:textId="3F0B3B79" w:rsidR="00C20C01" w:rsidRPr="00AE2611" w:rsidRDefault="00C20C01" w:rsidP="003C5162">
      <w:pPr>
        <w:rPr>
          <w:lang w:eastAsia="nb-NO"/>
        </w:rPr>
      </w:pPr>
    </w:p>
    <w:p w14:paraId="2CF5555E" w14:textId="2291DA0F" w:rsidR="00C20C01" w:rsidRPr="00AE2611" w:rsidRDefault="00C20C01" w:rsidP="003C5162">
      <w:pPr>
        <w:rPr>
          <w:lang w:eastAsia="nb-NO"/>
        </w:rPr>
      </w:pPr>
    </w:p>
    <w:p w14:paraId="506744C5" w14:textId="40E6090B" w:rsidR="00C20C01" w:rsidRPr="00AE2611" w:rsidRDefault="00C20C01" w:rsidP="003C5162">
      <w:pPr>
        <w:rPr>
          <w:lang w:eastAsia="nb-NO"/>
        </w:rPr>
      </w:pPr>
    </w:p>
    <w:p w14:paraId="53F5BF70" w14:textId="2CF8A29A" w:rsidR="00C20C01" w:rsidRPr="00AE2611" w:rsidRDefault="00C20C01" w:rsidP="003C5162">
      <w:pPr>
        <w:rPr>
          <w:lang w:eastAsia="nb-NO"/>
        </w:rPr>
      </w:pPr>
    </w:p>
    <w:p w14:paraId="5982AB29" w14:textId="7F514641" w:rsidR="00C20C01" w:rsidRPr="00AE2611" w:rsidRDefault="00C20C01" w:rsidP="003C5162">
      <w:pPr>
        <w:rPr>
          <w:lang w:eastAsia="nb-NO"/>
        </w:rPr>
      </w:pPr>
    </w:p>
    <w:p w14:paraId="6C012E10" w14:textId="77777777" w:rsidR="00C20C01" w:rsidRPr="00AE2611" w:rsidRDefault="00C20C01" w:rsidP="003C5162">
      <w:pPr>
        <w:rPr>
          <w:lang w:eastAsia="nb-NO"/>
        </w:rPr>
      </w:pPr>
    </w:p>
    <w:p w14:paraId="542D0CA3" w14:textId="77777777" w:rsidR="00C24A99" w:rsidRPr="00AE2611" w:rsidRDefault="00C24A99" w:rsidP="00C24A99">
      <w:pPr>
        <w:rPr>
          <w:lang w:eastAsia="nb-NO"/>
        </w:rPr>
      </w:pPr>
    </w:p>
    <w:p w14:paraId="04C48680" w14:textId="21D6E93D" w:rsidR="00C85647" w:rsidRPr="00AE2611" w:rsidRDefault="000A41EC" w:rsidP="000A41EC">
      <w:pPr>
        <w:pStyle w:val="Heading1"/>
      </w:pPr>
      <w:r w:rsidRPr="00AE2611">
        <w:t>Tables</w:t>
      </w:r>
    </w:p>
    <w:p w14:paraId="4BF0F664" w14:textId="76293DC1" w:rsidR="00F94E28" w:rsidRPr="00AE2611" w:rsidRDefault="00F94E28" w:rsidP="00F94E28">
      <w:pPr>
        <w:rPr>
          <w:lang w:eastAsia="nb-NO"/>
        </w:rPr>
      </w:pPr>
    </w:p>
    <w:p w14:paraId="6DFC33CA" w14:textId="77777777" w:rsidR="00F94E28" w:rsidRPr="00AE2611" w:rsidRDefault="00F94E28" w:rsidP="00F94E28">
      <w:pPr>
        <w:spacing w:line="480" w:lineRule="auto"/>
      </w:pPr>
      <w:r w:rsidRPr="00AE2611">
        <w:t>Table 1 – Characteristics of NGT participants</w:t>
      </w:r>
    </w:p>
    <w:tbl>
      <w:tblPr>
        <w:tblStyle w:val="TableGrid"/>
        <w:tblW w:w="0" w:type="auto"/>
        <w:tblLayout w:type="fixed"/>
        <w:tblLook w:val="04A0" w:firstRow="1" w:lastRow="0" w:firstColumn="1" w:lastColumn="0" w:noHBand="0" w:noVBand="1"/>
      </w:tblPr>
      <w:tblGrid>
        <w:gridCol w:w="1413"/>
        <w:gridCol w:w="2551"/>
        <w:gridCol w:w="709"/>
        <w:gridCol w:w="992"/>
        <w:gridCol w:w="1560"/>
        <w:gridCol w:w="1785"/>
      </w:tblGrid>
      <w:tr w:rsidR="00F94E28" w:rsidRPr="00AE2611" w14:paraId="670EB0C2" w14:textId="77777777" w:rsidTr="00883759">
        <w:tc>
          <w:tcPr>
            <w:tcW w:w="1413" w:type="dxa"/>
          </w:tcPr>
          <w:p w14:paraId="7F5BB222" w14:textId="77777777" w:rsidR="00F94E28" w:rsidRPr="00AE2611" w:rsidRDefault="00F94E28" w:rsidP="00883759">
            <w:pPr>
              <w:spacing w:line="480" w:lineRule="auto"/>
              <w:jc w:val="center"/>
              <w:rPr>
                <w:b/>
              </w:rPr>
            </w:pPr>
            <w:r w:rsidRPr="00AE2611">
              <w:rPr>
                <w:b/>
              </w:rPr>
              <w:t>Participant</w:t>
            </w:r>
          </w:p>
        </w:tc>
        <w:tc>
          <w:tcPr>
            <w:tcW w:w="2551" w:type="dxa"/>
          </w:tcPr>
          <w:p w14:paraId="7BCDB5F6" w14:textId="77777777" w:rsidR="00F94E28" w:rsidRPr="00AE2611" w:rsidRDefault="00F94E28" w:rsidP="00883759">
            <w:pPr>
              <w:spacing w:line="480" w:lineRule="auto"/>
              <w:jc w:val="center"/>
              <w:rPr>
                <w:b/>
              </w:rPr>
            </w:pPr>
            <w:r w:rsidRPr="00AE2611">
              <w:rPr>
                <w:b/>
              </w:rPr>
              <w:t>Discipline/background</w:t>
            </w:r>
          </w:p>
        </w:tc>
        <w:tc>
          <w:tcPr>
            <w:tcW w:w="709" w:type="dxa"/>
          </w:tcPr>
          <w:p w14:paraId="1DCAA910" w14:textId="77777777" w:rsidR="00F94E28" w:rsidRPr="00AE2611" w:rsidRDefault="00F94E28" w:rsidP="00883759">
            <w:pPr>
              <w:spacing w:line="480" w:lineRule="auto"/>
              <w:jc w:val="center"/>
              <w:rPr>
                <w:b/>
              </w:rPr>
            </w:pPr>
            <w:r w:rsidRPr="00AE2611">
              <w:rPr>
                <w:b/>
              </w:rPr>
              <w:t>Age</w:t>
            </w:r>
          </w:p>
        </w:tc>
        <w:tc>
          <w:tcPr>
            <w:tcW w:w="992" w:type="dxa"/>
          </w:tcPr>
          <w:p w14:paraId="02C486AF" w14:textId="77777777" w:rsidR="00F94E28" w:rsidRPr="00AE2611" w:rsidRDefault="00F94E28" w:rsidP="00883759">
            <w:pPr>
              <w:spacing w:line="480" w:lineRule="auto"/>
              <w:jc w:val="center"/>
              <w:rPr>
                <w:b/>
              </w:rPr>
            </w:pPr>
            <w:r w:rsidRPr="00AE2611">
              <w:rPr>
                <w:b/>
              </w:rPr>
              <w:t>Gender</w:t>
            </w:r>
          </w:p>
        </w:tc>
        <w:tc>
          <w:tcPr>
            <w:tcW w:w="1560" w:type="dxa"/>
          </w:tcPr>
          <w:p w14:paraId="486FA012" w14:textId="77777777" w:rsidR="00F94E28" w:rsidRPr="00AE2611" w:rsidRDefault="00F94E28" w:rsidP="00883759">
            <w:pPr>
              <w:spacing w:line="480" w:lineRule="auto"/>
              <w:jc w:val="center"/>
              <w:rPr>
                <w:b/>
              </w:rPr>
            </w:pPr>
            <w:r w:rsidRPr="00AE2611">
              <w:rPr>
                <w:b/>
              </w:rPr>
              <w:t>Experience</w:t>
            </w:r>
            <w:r w:rsidRPr="00AE2611">
              <w:rPr>
                <w:b/>
                <w:vertAlign w:val="superscript"/>
              </w:rPr>
              <w:t>†</w:t>
            </w:r>
            <w:r w:rsidRPr="00AE2611">
              <w:rPr>
                <w:b/>
              </w:rPr>
              <w:t xml:space="preserve"> (years)</w:t>
            </w:r>
          </w:p>
        </w:tc>
        <w:tc>
          <w:tcPr>
            <w:tcW w:w="1785" w:type="dxa"/>
          </w:tcPr>
          <w:p w14:paraId="7D5CAABB" w14:textId="77777777" w:rsidR="00F94E28" w:rsidRPr="00AE2611" w:rsidRDefault="00F94E28" w:rsidP="00883759">
            <w:pPr>
              <w:spacing w:line="480" w:lineRule="auto"/>
              <w:jc w:val="center"/>
              <w:rPr>
                <w:b/>
              </w:rPr>
            </w:pPr>
            <w:r w:rsidRPr="00AE2611">
              <w:rPr>
                <w:b/>
              </w:rPr>
              <w:t>Nationality</w:t>
            </w:r>
          </w:p>
        </w:tc>
      </w:tr>
      <w:tr w:rsidR="00F94E28" w:rsidRPr="00AE2611" w14:paraId="0A637C6E" w14:textId="77777777" w:rsidTr="00883759">
        <w:tc>
          <w:tcPr>
            <w:tcW w:w="1413" w:type="dxa"/>
          </w:tcPr>
          <w:p w14:paraId="399FE0D0" w14:textId="77777777" w:rsidR="00F94E28" w:rsidRPr="00AE2611" w:rsidRDefault="00F94E28" w:rsidP="00883759">
            <w:pPr>
              <w:spacing w:line="480" w:lineRule="auto"/>
              <w:jc w:val="center"/>
            </w:pPr>
            <w:r w:rsidRPr="00AE2611">
              <w:t>1</w:t>
            </w:r>
          </w:p>
        </w:tc>
        <w:tc>
          <w:tcPr>
            <w:tcW w:w="2551" w:type="dxa"/>
          </w:tcPr>
          <w:p w14:paraId="45805957" w14:textId="77777777" w:rsidR="00F94E28" w:rsidRPr="00AE2611" w:rsidRDefault="00F94E28" w:rsidP="00883759">
            <w:pPr>
              <w:spacing w:line="480" w:lineRule="auto"/>
              <w:jc w:val="center"/>
            </w:pPr>
            <w:r w:rsidRPr="00AE2611">
              <w:t>Research and Health Psychology</w:t>
            </w:r>
          </w:p>
        </w:tc>
        <w:tc>
          <w:tcPr>
            <w:tcW w:w="709" w:type="dxa"/>
          </w:tcPr>
          <w:p w14:paraId="67F026E9" w14:textId="77777777" w:rsidR="00F94E28" w:rsidRPr="00AE2611" w:rsidRDefault="00F94E28" w:rsidP="00883759">
            <w:pPr>
              <w:spacing w:line="480" w:lineRule="auto"/>
              <w:jc w:val="center"/>
            </w:pPr>
            <w:r w:rsidRPr="00AE2611">
              <w:t>31</w:t>
            </w:r>
          </w:p>
        </w:tc>
        <w:tc>
          <w:tcPr>
            <w:tcW w:w="992" w:type="dxa"/>
          </w:tcPr>
          <w:p w14:paraId="03119D5A" w14:textId="77777777" w:rsidR="00F94E28" w:rsidRPr="00AE2611" w:rsidRDefault="00F94E28" w:rsidP="00883759">
            <w:pPr>
              <w:spacing w:line="480" w:lineRule="auto"/>
              <w:jc w:val="center"/>
            </w:pPr>
            <w:r w:rsidRPr="00AE2611">
              <w:t>Female</w:t>
            </w:r>
          </w:p>
        </w:tc>
        <w:tc>
          <w:tcPr>
            <w:tcW w:w="1560" w:type="dxa"/>
          </w:tcPr>
          <w:p w14:paraId="55CE3DF7" w14:textId="77777777" w:rsidR="00F94E28" w:rsidRPr="00AE2611" w:rsidRDefault="00F94E28" w:rsidP="00883759">
            <w:pPr>
              <w:spacing w:line="480" w:lineRule="auto"/>
              <w:jc w:val="center"/>
            </w:pPr>
            <w:r w:rsidRPr="00AE2611">
              <w:t>6</w:t>
            </w:r>
          </w:p>
        </w:tc>
        <w:tc>
          <w:tcPr>
            <w:tcW w:w="1785" w:type="dxa"/>
          </w:tcPr>
          <w:p w14:paraId="642C1661" w14:textId="77777777" w:rsidR="00F94E28" w:rsidRPr="00AE2611" w:rsidRDefault="00F94E28" w:rsidP="00883759">
            <w:pPr>
              <w:spacing w:line="480" w:lineRule="auto"/>
              <w:jc w:val="center"/>
            </w:pPr>
            <w:r w:rsidRPr="00AE2611">
              <w:t>Norwegian</w:t>
            </w:r>
          </w:p>
        </w:tc>
      </w:tr>
      <w:tr w:rsidR="00F94E28" w:rsidRPr="00AE2611" w14:paraId="2265DCFB" w14:textId="77777777" w:rsidTr="00883759">
        <w:tc>
          <w:tcPr>
            <w:tcW w:w="1413" w:type="dxa"/>
          </w:tcPr>
          <w:p w14:paraId="25A93EBC" w14:textId="77777777" w:rsidR="00F94E28" w:rsidRPr="00AE2611" w:rsidRDefault="00F94E28" w:rsidP="00883759">
            <w:pPr>
              <w:spacing w:line="480" w:lineRule="auto"/>
              <w:jc w:val="center"/>
            </w:pPr>
            <w:r w:rsidRPr="00AE2611">
              <w:t>2</w:t>
            </w:r>
          </w:p>
        </w:tc>
        <w:tc>
          <w:tcPr>
            <w:tcW w:w="2551" w:type="dxa"/>
          </w:tcPr>
          <w:p w14:paraId="68D883AB" w14:textId="77777777" w:rsidR="00F94E28" w:rsidRPr="00AE2611" w:rsidRDefault="00F94E28" w:rsidP="00883759">
            <w:pPr>
              <w:spacing w:line="480" w:lineRule="auto"/>
              <w:jc w:val="center"/>
            </w:pPr>
            <w:r w:rsidRPr="00AE2611">
              <w:t>Policy Research (Work and health)</w:t>
            </w:r>
          </w:p>
        </w:tc>
        <w:tc>
          <w:tcPr>
            <w:tcW w:w="709" w:type="dxa"/>
          </w:tcPr>
          <w:p w14:paraId="55401B00" w14:textId="77777777" w:rsidR="00F94E28" w:rsidRPr="00AE2611" w:rsidRDefault="00F94E28" w:rsidP="00883759">
            <w:pPr>
              <w:spacing w:line="480" w:lineRule="auto"/>
              <w:jc w:val="center"/>
            </w:pPr>
            <w:r w:rsidRPr="00AE2611">
              <w:t>46</w:t>
            </w:r>
          </w:p>
        </w:tc>
        <w:tc>
          <w:tcPr>
            <w:tcW w:w="992" w:type="dxa"/>
          </w:tcPr>
          <w:p w14:paraId="1758ADB6" w14:textId="77777777" w:rsidR="00F94E28" w:rsidRPr="00AE2611" w:rsidRDefault="00F94E28" w:rsidP="00883759">
            <w:pPr>
              <w:spacing w:line="480" w:lineRule="auto"/>
              <w:jc w:val="center"/>
            </w:pPr>
            <w:r w:rsidRPr="00AE2611">
              <w:t>Female</w:t>
            </w:r>
          </w:p>
        </w:tc>
        <w:tc>
          <w:tcPr>
            <w:tcW w:w="1560" w:type="dxa"/>
          </w:tcPr>
          <w:p w14:paraId="400CE95F" w14:textId="77777777" w:rsidR="00F94E28" w:rsidRPr="00AE2611" w:rsidRDefault="00F94E28" w:rsidP="00883759">
            <w:pPr>
              <w:spacing w:line="480" w:lineRule="auto"/>
              <w:jc w:val="center"/>
            </w:pPr>
            <w:r w:rsidRPr="00AE2611">
              <w:t>20</w:t>
            </w:r>
          </w:p>
        </w:tc>
        <w:tc>
          <w:tcPr>
            <w:tcW w:w="1785" w:type="dxa"/>
          </w:tcPr>
          <w:p w14:paraId="4A61BB93" w14:textId="77777777" w:rsidR="00F94E28" w:rsidRPr="00AE2611" w:rsidRDefault="00F94E28" w:rsidP="00883759">
            <w:pPr>
              <w:spacing w:line="480" w:lineRule="auto"/>
              <w:jc w:val="center"/>
            </w:pPr>
            <w:r w:rsidRPr="00AE2611">
              <w:t>British</w:t>
            </w:r>
          </w:p>
        </w:tc>
      </w:tr>
      <w:tr w:rsidR="00F94E28" w:rsidRPr="00AE2611" w14:paraId="7CF6396A" w14:textId="77777777" w:rsidTr="00883759">
        <w:tc>
          <w:tcPr>
            <w:tcW w:w="1413" w:type="dxa"/>
          </w:tcPr>
          <w:p w14:paraId="38DB5636" w14:textId="77777777" w:rsidR="00F94E28" w:rsidRPr="00AE2611" w:rsidRDefault="00F94E28" w:rsidP="00883759">
            <w:pPr>
              <w:spacing w:line="480" w:lineRule="auto"/>
              <w:jc w:val="center"/>
            </w:pPr>
            <w:r w:rsidRPr="00AE2611">
              <w:t>3</w:t>
            </w:r>
          </w:p>
        </w:tc>
        <w:tc>
          <w:tcPr>
            <w:tcW w:w="2551" w:type="dxa"/>
          </w:tcPr>
          <w:p w14:paraId="518724F7" w14:textId="77777777" w:rsidR="00F94E28" w:rsidRPr="00AE2611" w:rsidRDefault="00F94E28" w:rsidP="00883759">
            <w:pPr>
              <w:spacing w:line="480" w:lineRule="auto"/>
              <w:jc w:val="center"/>
            </w:pPr>
            <w:r w:rsidRPr="00AE2611">
              <w:t>Physiotherapy</w:t>
            </w:r>
          </w:p>
        </w:tc>
        <w:tc>
          <w:tcPr>
            <w:tcW w:w="709" w:type="dxa"/>
          </w:tcPr>
          <w:p w14:paraId="48A1FF48" w14:textId="77777777" w:rsidR="00F94E28" w:rsidRPr="00AE2611" w:rsidRDefault="00F94E28" w:rsidP="00883759">
            <w:pPr>
              <w:spacing w:line="480" w:lineRule="auto"/>
              <w:jc w:val="center"/>
            </w:pPr>
            <w:r w:rsidRPr="00AE2611">
              <w:t>46</w:t>
            </w:r>
          </w:p>
        </w:tc>
        <w:tc>
          <w:tcPr>
            <w:tcW w:w="992" w:type="dxa"/>
          </w:tcPr>
          <w:p w14:paraId="09CB480C" w14:textId="77777777" w:rsidR="00F94E28" w:rsidRPr="00AE2611" w:rsidRDefault="00F94E28" w:rsidP="00883759">
            <w:pPr>
              <w:spacing w:line="480" w:lineRule="auto"/>
              <w:jc w:val="center"/>
            </w:pPr>
            <w:r w:rsidRPr="00AE2611">
              <w:t>Female</w:t>
            </w:r>
          </w:p>
        </w:tc>
        <w:tc>
          <w:tcPr>
            <w:tcW w:w="1560" w:type="dxa"/>
          </w:tcPr>
          <w:p w14:paraId="5697B47F" w14:textId="77777777" w:rsidR="00F94E28" w:rsidRPr="00AE2611" w:rsidRDefault="00F94E28" w:rsidP="00883759">
            <w:pPr>
              <w:spacing w:line="480" w:lineRule="auto"/>
              <w:jc w:val="center"/>
            </w:pPr>
            <w:r w:rsidRPr="00AE2611">
              <w:t>21</w:t>
            </w:r>
          </w:p>
        </w:tc>
        <w:tc>
          <w:tcPr>
            <w:tcW w:w="1785" w:type="dxa"/>
          </w:tcPr>
          <w:p w14:paraId="14F45890" w14:textId="77777777" w:rsidR="00F94E28" w:rsidRPr="00AE2611" w:rsidRDefault="00F94E28" w:rsidP="00883759">
            <w:pPr>
              <w:spacing w:line="480" w:lineRule="auto"/>
              <w:jc w:val="center"/>
            </w:pPr>
            <w:r w:rsidRPr="00AE2611">
              <w:t>British</w:t>
            </w:r>
          </w:p>
        </w:tc>
      </w:tr>
      <w:tr w:rsidR="00F94E28" w:rsidRPr="00AE2611" w14:paraId="3304976C" w14:textId="77777777" w:rsidTr="00883759">
        <w:tc>
          <w:tcPr>
            <w:tcW w:w="1413" w:type="dxa"/>
          </w:tcPr>
          <w:p w14:paraId="0D05A50D" w14:textId="77777777" w:rsidR="00F94E28" w:rsidRPr="00AE2611" w:rsidRDefault="00F94E28" w:rsidP="00883759">
            <w:pPr>
              <w:spacing w:line="480" w:lineRule="auto"/>
              <w:jc w:val="center"/>
            </w:pPr>
            <w:r w:rsidRPr="00AE2611">
              <w:t>4</w:t>
            </w:r>
          </w:p>
        </w:tc>
        <w:tc>
          <w:tcPr>
            <w:tcW w:w="2551" w:type="dxa"/>
          </w:tcPr>
          <w:p w14:paraId="2C999BD8" w14:textId="77777777" w:rsidR="00F94E28" w:rsidRPr="00AE2611" w:rsidRDefault="00F94E28" w:rsidP="00883759">
            <w:pPr>
              <w:spacing w:line="480" w:lineRule="auto"/>
              <w:jc w:val="center"/>
            </w:pPr>
            <w:r w:rsidRPr="00AE2611">
              <w:t>Nursing, epidemiology, and trials</w:t>
            </w:r>
          </w:p>
        </w:tc>
        <w:tc>
          <w:tcPr>
            <w:tcW w:w="709" w:type="dxa"/>
          </w:tcPr>
          <w:p w14:paraId="1BFC892F" w14:textId="77777777" w:rsidR="00F94E28" w:rsidRPr="00AE2611" w:rsidRDefault="00F94E28" w:rsidP="00883759">
            <w:pPr>
              <w:spacing w:line="480" w:lineRule="auto"/>
              <w:jc w:val="center"/>
            </w:pPr>
            <w:r w:rsidRPr="00AE2611">
              <w:t>40</w:t>
            </w:r>
          </w:p>
        </w:tc>
        <w:tc>
          <w:tcPr>
            <w:tcW w:w="992" w:type="dxa"/>
          </w:tcPr>
          <w:p w14:paraId="42279023" w14:textId="77777777" w:rsidR="00F94E28" w:rsidRPr="00AE2611" w:rsidRDefault="00F94E28" w:rsidP="00883759">
            <w:pPr>
              <w:spacing w:line="480" w:lineRule="auto"/>
              <w:jc w:val="center"/>
            </w:pPr>
            <w:r w:rsidRPr="00AE2611">
              <w:t>Female</w:t>
            </w:r>
          </w:p>
        </w:tc>
        <w:tc>
          <w:tcPr>
            <w:tcW w:w="1560" w:type="dxa"/>
          </w:tcPr>
          <w:p w14:paraId="02D1742C" w14:textId="77777777" w:rsidR="00F94E28" w:rsidRPr="00AE2611" w:rsidRDefault="00F94E28" w:rsidP="00883759">
            <w:pPr>
              <w:spacing w:line="480" w:lineRule="auto"/>
              <w:jc w:val="center"/>
            </w:pPr>
            <w:r w:rsidRPr="00AE2611">
              <w:t>13</w:t>
            </w:r>
          </w:p>
        </w:tc>
        <w:tc>
          <w:tcPr>
            <w:tcW w:w="1785" w:type="dxa"/>
          </w:tcPr>
          <w:p w14:paraId="38626D37" w14:textId="77777777" w:rsidR="00F94E28" w:rsidRPr="00AE2611" w:rsidRDefault="00F94E28" w:rsidP="00883759">
            <w:pPr>
              <w:spacing w:line="480" w:lineRule="auto"/>
              <w:jc w:val="center"/>
            </w:pPr>
            <w:r w:rsidRPr="00AE2611">
              <w:t>British</w:t>
            </w:r>
          </w:p>
        </w:tc>
      </w:tr>
      <w:tr w:rsidR="00F94E28" w:rsidRPr="00AE2611" w14:paraId="294A5903" w14:textId="77777777" w:rsidTr="00883759">
        <w:tc>
          <w:tcPr>
            <w:tcW w:w="1413" w:type="dxa"/>
          </w:tcPr>
          <w:p w14:paraId="5231DCCE" w14:textId="77777777" w:rsidR="00F94E28" w:rsidRPr="00AE2611" w:rsidRDefault="00F94E28" w:rsidP="00883759">
            <w:pPr>
              <w:spacing w:line="480" w:lineRule="auto"/>
              <w:jc w:val="center"/>
            </w:pPr>
            <w:r w:rsidRPr="00AE2611">
              <w:t>5</w:t>
            </w:r>
          </w:p>
        </w:tc>
        <w:tc>
          <w:tcPr>
            <w:tcW w:w="2551" w:type="dxa"/>
          </w:tcPr>
          <w:p w14:paraId="5DF0AB1E" w14:textId="77777777" w:rsidR="00F94E28" w:rsidRPr="00AE2611" w:rsidRDefault="00F94E28" w:rsidP="00883759">
            <w:pPr>
              <w:spacing w:line="480" w:lineRule="auto"/>
              <w:jc w:val="center"/>
            </w:pPr>
            <w:r w:rsidRPr="00AE2611">
              <w:t>Research, and Physical Medicine and Rehabilitation</w:t>
            </w:r>
          </w:p>
        </w:tc>
        <w:tc>
          <w:tcPr>
            <w:tcW w:w="709" w:type="dxa"/>
          </w:tcPr>
          <w:p w14:paraId="74E18765" w14:textId="77777777" w:rsidR="00F94E28" w:rsidRPr="00AE2611" w:rsidRDefault="00F94E28" w:rsidP="00883759">
            <w:pPr>
              <w:spacing w:line="480" w:lineRule="auto"/>
              <w:jc w:val="center"/>
            </w:pPr>
            <w:r w:rsidRPr="00AE2611">
              <w:t>ND</w:t>
            </w:r>
          </w:p>
        </w:tc>
        <w:tc>
          <w:tcPr>
            <w:tcW w:w="992" w:type="dxa"/>
          </w:tcPr>
          <w:p w14:paraId="0B14244E" w14:textId="77777777" w:rsidR="00F94E28" w:rsidRPr="00AE2611" w:rsidRDefault="00F94E28" w:rsidP="00883759">
            <w:pPr>
              <w:spacing w:line="480" w:lineRule="auto"/>
              <w:jc w:val="center"/>
            </w:pPr>
            <w:r w:rsidRPr="00AE2611">
              <w:t>Male</w:t>
            </w:r>
          </w:p>
        </w:tc>
        <w:tc>
          <w:tcPr>
            <w:tcW w:w="1560" w:type="dxa"/>
          </w:tcPr>
          <w:p w14:paraId="1EC18C7F" w14:textId="35981B62" w:rsidR="00F94E28" w:rsidRPr="00AE2611" w:rsidRDefault="00D87C78" w:rsidP="00883759">
            <w:pPr>
              <w:spacing w:line="480" w:lineRule="auto"/>
              <w:jc w:val="center"/>
            </w:pPr>
            <w:r w:rsidRPr="00AE2611">
              <w:t>25</w:t>
            </w:r>
          </w:p>
        </w:tc>
        <w:tc>
          <w:tcPr>
            <w:tcW w:w="1785" w:type="dxa"/>
          </w:tcPr>
          <w:p w14:paraId="0237948B" w14:textId="77777777" w:rsidR="00F94E28" w:rsidRPr="00AE2611" w:rsidRDefault="00F94E28" w:rsidP="00883759">
            <w:pPr>
              <w:spacing w:line="480" w:lineRule="auto"/>
              <w:jc w:val="center"/>
            </w:pPr>
            <w:r w:rsidRPr="00AE2611">
              <w:t>ND</w:t>
            </w:r>
          </w:p>
        </w:tc>
      </w:tr>
      <w:tr w:rsidR="00F94E28" w:rsidRPr="00AE2611" w14:paraId="5F4404BA" w14:textId="77777777" w:rsidTr="00883759">
        <w:tc>
          <w:tcPr>
            <w:tcW w:w="1413" w:type="dxa"/>
          </w:tcPr>
          <w:p w14:paraId="24458AA1" w14:textId="77777777" w:rsidR="00F94E28" w:rsidRPr="00AE2611" w:rsidRDefault="00F94E28" w:rsidP="00883759">
            <w:pPr>
              <w:spacing w:line="480" w:lineRule="auto"/>
              <w:jc w:val="center"/>
            </w:pPr>
            <w:r w:rsidRPr="00AE2611">
              <w:t>6</w:t>
            </w:r>
          </w:p>
        </w:tc>
        <w:tc>
          <w:tcPr>
            <w:tcW w:w="2551" w:type="dxa"/>
          </w:tcPr>
          <w:p w14:paraId="1AE4185C" w14:textId="77777777" w:rsidR="00F94E28" w:rsidRPr="00AE2611" w:rsidRDefault="00F94E28" w:rsidP="00883759">
            <w:pPr>
              <w:spacing w:line="480" w:lineRule="auto"/>
              <w:jc w:val="center"/>
            </w:pPr>
            <w:r w:rsidRPr="00AE2611">
              <w:t>Research, and Physical Medicine and Rehabilitation</w:t>
            </w:r>
          </w:p>
        </w:tc>
        <w:tc>
          <w:tcPr>
            <w:tcW w:w="709" w:type="dxa"/>
          </w:tcPr>
          <w:p w14:paraId="3B873B0B" w14:textId="77777777" w:rsidR="00F94E28" w:rsidRPr="00AE2611" w:rsidRDefault="00F94E28" w:rsidP="00883759">
            <w:pPr>
              <w:spacing w:line="480" w:lineRule="auto"/>
              <w:jc w:val="center"/>
            </w:pPr>
            <w:r w:rsidRPr="00AE2611">
              <w:t>34</w:t>
            </w:r>
          </w:p>
        </w:tc>
        <w:tc>
          <w:tcPr>
            <w:tcW w:w="992" w:type="dxa"/>
          </w:tcPr>
          <w:p w14:paraId="4DF0E29F" w14:textId="77777777" w:rsidR="00F94E28" w:rsidRPr="00AE2611" w:rsidRDefault="00F94E28" w:rsidP="00883759">
            <w:pPr>
              <w:spacing w:line="480" w:lineRule="auto"/>
              <w:jc w:val="center"/>
            </w:pPr>
            <w:r w:rsidRPr="00AE2611">
              <w:t>Female</w:t>
            </w:r>
          </w:p>
        </w:tc>
        <w:tc>
          <w:tcPr>
            <w:tcW w:w="1560" w:type="dxa"/>
          </w:tcPr>
          <w:p w14:paraId="2D32CE7F" w14:textId="77777777" w:rsidR="00F94E28" w:rsidRPr="00AE2611" w:rsidRDefault="00F94E28" w:rsidP="00883759">
            <w:pPr>
              <w:spacing w:line="480" w:lineRule="auto"/>
              <w:jc w:val="center"/>
            </w:pPr>
            <w:r w:rsidRPr="00AE2611">
              <w:t>10</w:t>
            </w:r>
          </w:p>
        </w:tc>
        <w:tc>
          <w:tcPr>
            <w:tcW w:w="1785" w:type="dxa"/>
          </w:tcPr>
          <w:p w14:paraId="1128A4B9" w14:textId="77777777" w:rsidR="00F94E28" w:rsidRPr="00AE2611" w:rsidRDefault="00F94E28" w:rsidP="00883759">
            <w:pPr>
              <w:spacing w:line="480" w:lineRule="auto"/>
              <w:jc w:val="center"/>
            </w:pPr>
            <w:r w:rsidRPr="00AE2611">
              <w:t>Norwegian</w:t>
            </w:r>
          </w:p>
        </w:tc>
      </w:tr>
      <w:tr w:rsidR="00F94E28" w:rsidRPr="00AE2611" w14:paraId="5A88B69C" w14:textId="77777777" w:rsidTr="00883759">
        <w:tc>
          <w:tcPr>
            <w:tcW w:w="1413" w:type="dxa"/>
          </w:tcPr>
          <w:p w14:paraId="4F764443" w14:textId="77777777" w:rsidR="00F94E28" w:rsidRPr="00AE2611" w:rsidRDefault="00F94E28" w:rsidP="00883759">
            <w:pPr>
              <w:spacing w:line="480" w:lineRule="auto"/>
              <w:jc w:val="center"/>
            </w:pPr>
            <w:r w:rsidRPr="00AE2611">
              <w:t>7</w:t>
            </w:r>
          </w:p>
        </w:tc>
        <w:tc>
          <w:tcPr>
            <w:tcW w:w="2551" w:type="dxa"/>
          </w:tcPr>
          <w:p w14:paraId="07259F60" w14:textId="77777777" w:rsidR="00F94E28" w:rsidRPr="00AE2611" w:rsidRDefault="00F94E28" w:rsidP="00883759">
            <w:pPr>
              <w:spacing w:line="480" w:lineRule="auto"/>
              <w:jc w:val="center"/>
            </w:pPr>
            <w:r w:rsidRPr="00AE2611">
              <w:t>Rehabilitation Medicine</w:t>
            </w:r>
          </w:p>
        </w:tc>
        <w:tc>
          <w:tcPr>
            <w:tcW w:w="709" w:type="dxa"/>
          </w:tcPr>
          <w:p w14:paraId="495FE1F8" w14:textId="77777777" w:rsidR="00F94E28" w:rsidRPr="00AE2611" w:rsidRDefault="00F94E28" w:rsidP="00883759">
            <w:pPr>
              <w:spacing w:line="480" w:lineRule="auto"/>
              <w:jc w:val="center"/>
            </w:pPr>
            <w:r w:rsidRPr="00AE2611">
              <w:t>52</w:t>
            </w:r>
          </w:p>
        </w:tc>
        <w:tc>
          <w:tcPr>
            <w:tcW w:w="992" w:type="dxa"/>
          </w:tcPr>
          <w:p w14:paraId="7E6CB47E" w14:textId="77777777" w:rsidR="00F94E28" w:rsidRPr="00AE2611" w:rsidRDefault="00F94E28" w:rsidP="00883759">
            <w:pPr>
              <w:spacing w:line="480" w:lineRule="auto"/>
              <w:jc w:val="center"/>
            </w:pPr>
            <w:r w:rsidRPr="00AE2611">
              <w:t>Male</w:t>
            </w:r>
          </w:p>
        </w:tc>
        <w:tc>
          <w:tcPr>
            <w:tcW w:w="1560" w:type="dxa"/>
          </w:tcPr>
          <w:p w14:paraId="2B5537F7" w14:textId="77777777" w:rsidR="00F94E28" w:rsidRPr="00AE2611" w:rsidRDefault="00F94E28" w:rsidP="00883759">
            <w:pPr>
              <w:spacing w:line="480" w:lineRule="auto"/>
              <w:jc w:val="center"/>
            </w:pPr>
            <w:r w:rsidRPr="00AE2611">
              <w:t>25</w:t>
            </w:r>
          </w:p>
        </w:tc>
        <w:tc>
          <w:tcPr>
            <w:tcW w:w="1785" w:type="dxa"/>
          </w:tcPr>
          <w:p w14:paraId="7F50D1AC" w14:textId="77777777" w:rsidR="00F94E28" w:rsidRPr="00AE2611" w:rsidRDefault="00F94E28" w:rsidP="00883759">
            <w:pPr>
              <w:spacing w:line="480" w:lineRule="auto"/>
              <w:jc w:val="center"/>
            </w:pPr>
            <w:r w:rsidRPr="00AE2611">
              <w:t>Dutch</w:t>
            </w:r>
          </w:p>
        </w:tc>
      </w:tr>
      <w:tr w:rsidR="00F94E28" w:rsidRPr="00AE2611" w14:paraId="6427134D" w14:textId="77777777" w:rsidTr="00883759">
        <w:tc>
          <w:tcPr>
            <w:tcW w:w="1413" w:type="dxa"/>
          </w:tcPr>
          <w:p w14:paraId="49D253B7" w14:textId="77777777" w:rsidR="00F94E28" w:rsidRPr="00AE2611" w:rsidRDefault="00F94E28" w:rsidP="00883759">
            <w:pPr>
              <w:spacing w:line="480" w:lineRule="auto"/>
              <w:jc w:val="center"/>
            </w:pPr>
            <w:r w:rsidRPr="00AE2611">
              <w:t>8</w:t>
            </w:r>
          </w:p>
        </w:tc>
        <w:tc>
          <w:tcPr>
            <w:tcW w:w="2551" w:type="dxa"/>
          </w:tcPr>
          <w:p w14:paraId="24E2738A" w14:textId="77777777" w:rsidR="00F94E28" w:rsidRPr="00AE2611" w:rsidRDefault="00F94E28" w:rsidP="00883759">
            <w:pPr>
              <w:spacing w:line="480" w:lineRule="auto"/>
              <w:jc w:val="center"/>
            </w:pPr>
            <w:r w:rsidRPr="00AE2611">
              <w:t xml:space="preserve">Research and Osteopath </w:t>
            </w:r>
          </w:p>
        </w:tc>
        <w:tc>
          <w:tcPr>
            <w:tcW w:w="709" w:type="dxa"/>
          </w:tcPr>
          <w:p w14:paraId="1E7749BB" w14:textId="77777777" w:rsidR="00F94E28" w:rsidRPr="00AE2611" w:rsidRDefault="00F94E28" w:rsidP="00883759">
            <w:pPr>
              <w:spacing w:line="480" w:lineRule="auto"/>
              <w:jc w:val="center"/>
            </w:pPr>
            <w:r w:rsidRPr="00AE2611">
              <w:t>31</w:t>
            </w:r>
          </w:p>
        </w:tc>
        <w:tc>
          <w:tcPr>
            <w:tcW w:w="992" w:type="dxa"/>
          </w:tcPr>
          <w:p w14:paraId="6154412E" w14:textId="77777777" w:rsidR="00F94E28" w:rsidRPr="00AE2611" w:rsidRDefault="00F94E28" w:rsidP="00883759">
            <w:pPr>
              <w:spacing w:line="480" w:lineRule="auto"/>
              <w:jc w:val="center"/>
            </w:pPr>
            <w:r w:rsidRPr="00AE2611">
              <w:t>Male</w:t>
            </w:r>
          </w:p>
        </w:tc>
        <w:tc>
          <w:tcPr>
            <w:tcW w:w="1560" w:type="dxa"/>
          </w:tcPr>
          <w:p w14:paraId="78556F07" w14:textId="77777777" w:rsidR="00F94E28" w:rsidRPr="00AE2611" w:rsidRDefault="00F94E28" w:rsidP="00883759">
            <w:pPr>
              <w:spacing w:line="480" w:lineRule="auto"/>
              <w:jc w:val="center"/>
            </w:pPr>
            <w:r w:rsidRPr="00AE2611">
              <w:t>1</w:t>
            </w:r>
          </w:p>
        </w:tc>
        <w:tc>
          <w:tcPr>
            <w:tcW w:w="1785" w:type="dxa"/>
          </w:tcPr>
          <w:p w14:paraId="00916046" w14:textId="77777777" w:rsidR="00F94E28" w:rsidRPr="00AE2611" w:rsidRDefault="00F94E28" w:rsidP="00883759">
            <w:pPr>
              <w:spacing w:line="480" w:lineRule="auto"/>
              <w:jc w:val="center"/>
            </w:pPr>
            <w:r w:rsidRPr="00AE2611">
              <w:t>Norwegian</w:t>
            </w:r>
          </w:p>
        </w:tc>
      </w:tr>
      <w:tr w:rsidR="00F94E28" w:rsidRPr="00AE2611" w14:paraId="626FC2A9" w14:textId="77777777" w:rsidTr="00883759">
        <w:tc>
          <w:tcPr>
            <w:tcW w:w="1413" w:type="dxa"/>
          </w:tcPr>
          <w:p w14:paraId="4A1C61D1" w14:textId="77777777" w:rsidR="00F94E28" w:rsidRPr="00AE2611" w:rsidRDefault="00F94E28" w:rsidP="00883759">
            <w:pPr>
              <w:spacing w:line="480" w:lineRule="auto"/>
              <w:jc w:val="center"/>
            </w:pPr>
            <w:r w:rsidRPr="00AE2611">
              <w:t>9</w:t>
            </w:r>
          </w:p>
        </w:tc>
        <w:tc>
          <w:tcPr>
            <w:tcW w:w="2551" w:type="dxa"/>
          </w:tcPr>
          <w:p w14:paraId="3DE162FF" w14:textId="77777777" w:rsidR="00F94E28" w:rsidRPr="00AE2611" w:rsidRDefault="00F94E28" w:rsidP="00883759">
            <w:pPr>
              <w:spacing w:line="480" w:lineRule="auto"/>
              <w:jc w:val="center"/>
            </w:pPr>
            <w:r w:rsidRPr="00AE2611">
              <w:t>Research and Physiotherapy</w:t>
            </w:r>
          </w:p>
        </w:tc>
        <w:tc>
          <w:tcPr>
            <w:tcW w:w="709" w:type="dxa"/>
          </w:tcPr>
          <w:p w14:paraId="0A9FA2D6" w14:textId="77777777" w:rsidR="00F94E28" w:rsidRPr="00AE2611" w:rsidRDefault="00F94E28" w:rsidP="00883759">
            <w:pPr>
              <w:spacing w:line="480" w:lineRule="auto"/>
              <w:jc w:val="center"/>
            </w:pPr>
            <w:r w:rsidRPr="00AE2611">
              <w:t>60</w:t>
            </w:r>
          </w:p>
        </w:tc>
        <w:tc>
          <w:tcPr>
            <w:tcW w:w="992" w:type="dxa"/>
          </w:tcPr>
          <w:p w14:paraId="2936A92F" w14:textId="77777777" w:rsidR="00F94E28" w:rsidRPr="00AE2611" w:rsidRDefault="00F94E28" w:rsidP="00883759">
            <w:pPr>
              <w:spacing w:line="480" w:lineRule="auto"/>
              <w:jc w:val="center"/>
            </w:pPr>
            <w:r w:rsidRPr="00AE2611">
              <w:t>Female</w:t>
            </w:r>
          </w:p>
        </w:tc>
        <w:tc>
          <w:tcPr>
            <w:tcW w:w="1560" w:type="dxa"/>
          </w:tcPr>
          <w:p w14:paraId="310547D1" w14:textId="77777777" w:rsidR="00F94E28" w:rsidRPr="00AE2611" w:rsidRDefault="00F94E28" w:rsidP="00883759">
            <w:pPr>
              <w:spacing w:line="480" w:lineRule="auto"/>
              <w:jc w:val="center"/>
            </w:pPr>
            <w:r w:rsidRPr="00AE2611">
              <w:t>30</w:t>
            </w:r>
          </w:p>
        </w:tc>
        <w:tc>
          <w:tcPr>
            <w:tcW w:w="1785" w:type="dxa"/>
          </w:tcPr>
          <w:p w14:paraId="32A0EB4D" w14:textId="77777777" w:rsidR="00F94E28" w:rsidRPr="00AE2611" w:rsidRDefault="00F94E28" w:rsidP="00883759">
            <w:pPr>
              <w:spacing w:line="480" w:lineRule="auto"/>
              <w:jc w:val="center"/>
            </w:pPr>
            <w:r w:rsidRPr="00AE2611">
              <w:t>American/ Canadian</w:t>
            </w:r>
          </w:p>
        </w:tc>
      </w:tr>
    </w:tbl>
    <w:p w14:paraId="748BB77D" w14:textId="77777777" w:rsidR="00F94E28" w:rsidRPr="00AE2611" w:rsidRDefault="00F94E28" w:rsidP="00F94E28">
      <w:pPr>
        <w:spacing w:line="480" w:lineRule="auto"/>
      </w:pPr>
      <w:r w:rsidRPr="00AE2611">
        <w:t xml:space="preserve">† </w:t>
      </w:r>
      <w:r w:rsidRPr="00AE2611">
        <w:rPr>
          <w:i/>
        </w:rPr>
        <w:t>i.e.</w:t>
      </w:r>
      <w:r w:rsidRPr="00AE2611">
        <w:t xml:space="preserve"> </w:t>
      </w:r>
      <w:r w:rsidRPr="00AE2611">
        <w:rPr>
          <w:i/>
        </w:rPr>
        <w:t>Experience in their stated discipline/background</w:t>
      </w:r>
    </w:p>
    <w:p w14:paraId="2F0B3E68" w14:textId="77777777" w:rsidR="00F94E28" w:rsidRPr="00AE2611" w:rsidRDefault="00F94E28" w:rsidP="00F94E28">
      <w:pPr>
        <w:spacing w:line="480" w:lineRule="auto"/>
      </w:pPr>
    </w:p>
    <w:p w14:paraId="60632297" w14:textId="5632F583" w:rsidR="00104916" w:rsidRPr="00AE2611" w:rsidRDefault="00104916" w:rsidP="00F94E28">
      <w:pPr>
        <w:spacing w:line="480" w:lineRule="auto"/>
      </w:pPr>
    </w:p>
    <w:p w14:paraId="7C0189B0" w14:textId="77777777" w:rsidR="00104916" w:rsidRPr="00AE2611" w:rsidRDefault="00104916" w:rsidP="00F94E28">
      <w:pPr>
        <w:spacing w:line="480" w:lineRule="auto"/>
      </w:pPr>
    </w:p>
    <w:p w14:paraId="31ED5866" w14:textId="41D8BAEF" w:rsidR="009A62EB" w:rsidRPr="00AE2611" w:rsidRDefault="00F94E28" w:rsidP="00F94E28">
      <w:pPr>
        <w:spacing w:line="480" w:lineRule="auto"/>
      </w:pPr>
      <w:r w:rsidRPr="00AE2611">
        <w:t xml:space="preserve">Table 2 – Table of items </w:t>
      </w:r>
      <w:r w:rsidR="00C23191" w:rsidRPr="00AE2611">
        <w:t xml:space="preserve">following the clarification and discussion stage and their subsequent </w:t>
      </w:r>
      <w:r w:rsidR="00AF6428" w:rsidRPr="00AE2611">
        <w:t>ranking</w:t>
      </w:r>
    </w:p>
    <w:tbl>
      <w:tblPr>
        <w:tblStyle w:val="TableGrid"/>
        <w:tblW w:w="0" w:type="auto"/>
        <w:jc w:val="center"/>
        <w:tblLook w:val="04A0" w:firstRow="1" w:lastRow="0" w:firstColumn="1" w:lastColumn="0" w:noHBand="0" w:noVBand="1"/>
      </w:tblPr>
      <w:tblGrid>
        <w:gridCol w:w="7508"/>
        <w:gridCol w:w="1418"/>
      </w:tblGrid>
      <w:tr w:rsidR="005347A9" w:rsidRPr="00AE2611" w14:paraId="3CB74B1C" w14:textId="77777777" w:rsidTr="004B5A08">
        <w:trPr>
          <w:jc w:val="center"/>
        </w:trPr>
        <w:tc>
          <w:tcPr>
            <w:tcW w:w="7508" w:type="dxa"/>
          </w:tcPr>
          <w:p w14:paraId="48B1ADCC" w14:textId="77777777" w:rsidR="005347A9" w:rsidRPr="00AE2611" w:rsidRDefault="005347A9" w:rsidP="00883759">
            <w:pPr>
              <w:spacing w:line="480" w:lineRule="auto"/>
              <w:jc w:val="center"/>
              <w:rPr>
                <w:b/>
              </w:rPr>
            </w:pPr>
            <w:r w:rsidRPr="00AE2611">
              <w:rPr>
                <w:b/>
              </w:rPr>
              <w:t>Item description</w:t>
            </w:r>
          </w:p>
        </w:tc>
        <w:tc>
          <w:tcPr>
            <w:tcW w:w="1418" w:type="dxa"/>
          </w:tcPr>
          <w:p w14:paraId="047C264E" w14:textId="77777777" w:rsidR="005347A9" w:rsidRPr="00AE2611" w:rsidRDefault="005347A9" w:rsidP="00D43A9F">
            <w:pPr>
              <w:spacing w:line="480" w:lineRule="auto"/>
              <w:rPr>
                <w:i/>
              </w:rPr>
            </w:pPr>
            <w:r w:rsidRPr="00AE2611">
              <w:rPr>
                <w:b/>
              </w:rPr>
              <w:t>NGT rank</w:t>
            </w:r>
            <w:r w:rsidRPr="00AE2611">
              <w:rPr>
                <w:vertAlign w:val="superscript"/>
              </w:rPr>
              <w:t>†</w:t>
            </w:r>
          </w:p>
          <w:p w14:paraId="63653536" w14:textId="78B6E60D" w:rsidR="005347A9" w:rsidRPr="00AE2611" w:rsidRDefault="005347A9" w:rsidP="00D43A9F">
            <w:pPr>
              <w:spacing w:line="480" w:lineRule="auto"/>
              <w:rPr>
                <w:b/>
              </w:rPr>
            </w:pPr>
          </w:p>
        </w:tc>
      </w:tr>
      <w:tr w:rsidR="005347A9" w:rsidRPr="00AE2611" w14:paraId="6D065B9D" w14:textId="77777777" w:rsidTr="004B5A08">
        <w:trPr>
          <w:jc w:val="center"/>
        </w:trPr>
        <w:tc>
          <w:tcPr>
            <w:tcW w:w="7508" w:type="dxa"/>
          </w:tcPr>
          <w:p w14:paraId="68B4A1C3" w14:textId="31A69271" w:rsidR="005347A9" w:rsidRPr="00AE2611" w:rsidRDefault="005347A9" w:rsidP="00883759">
            <w:pPr>
              <w:spacing w:line="480" w:lineRule="auto"/>
            </w:pPr>
            <w:r w:rsidRPr="00AE2611">
              <w:t>Policy and legislation</w:t>
            </w:r>
          </w:p>
        </w:tc>
        <w:tc>
          <w:tcPr>
            <w:tcW w:w="1418" w:type="dxa"/>
          </w:tcPr>
          <w:p w14:paraId="74AEB298" w14:textId="430FB457" w:rsidR="005347A9" w:rsidRPr="00AE2611" w:rsidRDefault="005347A9" w:rsidP="00883759">
            <w:pPr>
              <w:spacing w:line="480" w:lineRule="auto"/>
              <w:jc w:val="center"/>
            </w:pPr>
            <w:r w:rsidRPr="00AE2611">
              <w:t>1</w:t>
            </w:r>
          </w:p>
        </w:tc>
      </w:tr>
      <w:tr w:rsidR="005347A9" w:rsidRPr="00AE2611" w14:paraId="232AF562" w14:textId="77777777" w:rsidTr="004B5A08">
        <w:trPr>
          <w:jc w:val="center"/>
        </w:trPr>
        <w:tc>
          <w:tcPr>
            <w:tcW w:w="7508" w:type="dxa"/>
          </w:tcPr>
          <w:p w14:paraId="1329F891" w14:textId="01B51F55" w:rsidR="005347A9" w:rsidRPr="00AE2611" w:rsidRDefault="005347A9" w:rsidP="00883759">
            <w:pPr>
              <w:spacing w:line="480" w:lineRule="auto"/>
            </w:pPr>
            <w:r w:rsidRPr="00AE2611">
              <w:t>Operational integration across different systems</w:t>
            </w:r>
          </w:p>
        </w:tc>
        <w:tc>
          <w:tcPr>
            <w:tcW w:w="1418" w:type="dxa"/>
          </w:tcPr>
          <w:p w14:paraId="4C318793" w14:textId="69FC5CA3" w:rsidR="005347A9" w:rsidRPr="00AE2611" w:rsidRDefault="005347A9" w:rsidP="00883759">
            <w:pPr>
              <w:spacing w:line="480" w:lineRule="auto"/>
              <w:jc w:val="center"/>
            </w:pPr>
            <w:r w:rsidRPr="00AE2611">
              <w:t>2</w:t>
            </w:r>
          </w:p>
        </w:tc>
      </w:tr>
      <w:tr w:rsidR="005347A9" w:rsidRPr="00AE2611" w14:paraId="3AD2C255" w14:textId="77777777" w:rsidTr="004B5A08">
        <w:trPr>
          <w:jc w:val="center"/>
        </w:trPr>
        <w:tc>
          <w:tcPr>
            <w:tcW w:w="7508" w:type="dxa"/>
          </w:tcPr>
          <w:p w14:paraId="28C24637" w14:textId="7D9D817B" w:rsidR="005347A9" w:rsidRPr="00AE2611" w:rsidRDefault="005347A9" w:rsidP="00883759">
            <w:pPr>
              <w:spacing w:line="480" w:lineRule="auto"/>
            </w:pPr>
            <w:r w:rsidRPr="00AE2611">
              <w:t>Funding the intervention</w:t>
            </w:r>
          </w:p>
        </w:tc>
        <w:tc>
          <w:tcPr>
            <w:tcW w:w="1418" w:type="dxa"/>
          </w:tcPr>
          <w:p w14:paraId="400C818D" w14:textId="4537536B" w:rsidR="005347A9" w:rsidRPr="00AE2611" w:rsidRDefault="005347A9" w:rsidP="00883759">
            <w:pPr>
              <w:spacing w:line="480" w:lineRule="auto"/>
              <w:jc w:val="center"/>
            </w:pPr>
            <w:r w:rsidRPr="00AE2611">
              <w:t>3</w:t>
            </w:r>
          </w:p>
        </w:tc>
      </w:tr>
      <w:tr w:rsidR="005347A9" w:rsidRPr="00AE2611" w14:paraId="03312AC1" w14:textId="77777777" w:rsidTr="004B5A08">
        <w:trPr>
          <w:jc w:val="center"/>
        </w:trPr>
        <w:tc>
          <w:tcPr>
            <w:tcW w:w="7508" w:type="dxa"/>
          </w:tcPr>
          <w:p w14:paraId="47100D25" w14:textId="196B1A03" w:rsidR="005347A9" w:rsidRPr="00AE2611" w:rsidRDefault="005347A9" w:rsidP="00883759">
            <w:pPr>
              <w:spacing w:line="480" w:lineRule="auto"/>
            </w:pPr>
            <w:r w:rsidRPr="00AE2611">
              <w:t>Attitudes and beliefs about work and health</w:t>
            </w:r>
          </w:p>
        </w:tc>
        <w:tc>
          <w:tcPr>
            <w:tcW w:w="1418" w:type="dxa"/>
          </w:tcPr>
          <w:p w14:paraId="4DD5191C" w14:textId="506C3D9F" w:rsidR="005347A9" w:rsidRPr="00AE2611" w:rsidRDefault="005347A9" w:rsidP="00883759">
            <w:pPr>
              <w:spacing w:line="480" w:lineRule="auto"/>
              <w:jc w:val="center"/>
            </w:pPr>
            <w:r w:rsidRPr="00AE2611">
              <w:t>4</w:t>
            </w:r>
          </w:p>
        </w:tc>
      </w:tr>
      <w:tr w:rsidR="005347A9" w:rsidRPr="00AE2611" w14:paraId="4AB84D6A" w14:textId="77777777" w:rsidTr="004B5A08">
        <w:trPr>
          <w:jc w:val="center"/>
        </w:trPr>
        <w:tc>
          <w:tcPr>
            <w:tcW w:w="7508" w:type="dxa"/>
          </w:tcPr>
          <w:p w14:paraId="4CC57504" w14:textId="6120AD56" w:rsidR="005347A9" w:rsidRPr="00AE2611" w:rsidRDefault="005347A9" w:rsidP="00883759">
            <w:pPr>
              <w:spacing w:line="480" w:lineRule="auto"/>
            </w:pPr>
            <w:r w:rsidRPr="00AE2611">
              <w:t>Employer/workplace flexibility</w:t>
            </w:r>
          </w:p>
        </w:tc>
        <w:tc>
          <w:tcPr>
            <w:tcW w:w="1418" w:type="dxa"/>
          </w:tcPr>
          <w:p w14:paraId="4E270A05" w14:textId="3D95D5BF" w:rsidR="005347A9" w:rsidRPr="00AE2611" w:rsidRDefault="005347A9" w:rsidP="00883759">
            <w:pPr>
              <w:spacing w:line="480" w:lineRule="auto"/>
              <w:jc w:val="center"/>
            </w:pPr>
            <w:r w:rsidRPr="00AE2611">
              <w:t>5</w:t>
            </w:r>
          </w:p>
        </w:tc>
      </w:tr>
      <w:tr w:rsidR="005347A9" w:rsidRPr="00AE2611" w14:paraId="6CA4FD4E" w14:textId="77777777" w:rsidTr="004B5A08">
        <w:trPr>
          <w:jc w:val="center"/>
        </w:trPr>
        <w:tc>
          <w:tcPr>
            <w:tcW w:w="7508" w:type="dxa"/>
          </w:tcPr>
          <w:p w14:paraId="660E73DE" w14:textId="7FC3CE75" w:rsidR="005347A9" w:rsidRPr="00AE2611" w:rsidRDefault="005347A9" w:rsidP="00883759">
            <w:pPr>
              <w:spacing w:line="480" w:lineRule="auto"/>
            </w:pPr>
            <w:r w:rsidRPr="00AE2611">
              <w:t>Shortage of ‘good’ work/jobs for this client group</w:t>
            </w:r>
          </w:p>
        </w:tc>
        <w:tc>
          <w:tcPr>
            <w:tcW w:w="1418" w:type="dxa"/>
          </w:tcPr>
          <w:p w14:paraId="537FE5F0" w14:textId="0D1FF013" w:rsidR="005347A9" w:rsidRPr="00AE2611" w:rsidRDefault="005347A9" w:rsidP="00883759">
            <w:pPr>
              <w:spacing w:line="480" w:lineRule="auto"/>
              <w:jc w:val="center"/>
            </w:pPr>
            <w:r w:rsidRPr="00AE2611">
              <w:t>6</w:t>
            </w:r>
          </w:p>
        </w:tc>
      </w:tr>
      <w:tr w:rsidR="005347A9" w:rsidRPr="00AE2611" w14:paraId="6FED3134" w14:textId="77777777" w:rsidTr="004B5A08">
        <w:trPr>
          <w:jc w:val="center"/>
        </w:trPr>
        <w:tc>
          <w:tcPr>
            <w:tcW w:w="7508" w:type="dxa"/>
          </w:tcPr>
          <w:p w14:paraId="78C74054" w14:textId="016CC8C9" w:rsidR="005347A9" w:rsidRPr="00AE2611" w:rsidRDefault="005347A9" w:rsidP="00883759">
            <w:pPr>
              <w:spacing w:line="480" w:lineRule="auto"/>
            </w:pPr>
            <w:r w:rsidRPr="00AE2611">
              <w:t>Dissonance between client/patient and system aims</w:t>
            </w:r>
          </w:p>
        </w:tc>
        <w:tc>
          <w:tcPr>
            <w:tcW w:w="1418" w:type="dxa"/>
          </w:tcPr>
          <w:p w14:paraId="0EFBE0D6" w14:textId="791980C2" w:rsidR="005347A9" w:rsidRPr="00AE2611" w:rsidRDefault="005347A9" w:rsidP="00883759">
            <w:pPr>
              <w:spacing w:line="480" w:lineRule="auto"/>
              <w:jc w:val="center"/>
            </w:pPr>
            <w:r w:rsidRPr="00AE2611">
              <w:t>7</w:t>
            </w:r>
          </w:p>
        </w:tc>
      </w:tr>
      <w:tr w:rsidR="005347A9" w:rsidRPr="00AE2611" w14:paraId="6EFF881B" w14:textId="77777777" w:rsidTr="004B5A08">
        <w:trPr>
          <w:jc w:val="center"/>
        </w:trPr>
        <w:tc>
          <w:tcPr>
            <w:tcW w:w="7508" w:type="dxa"/>
          </w:tcPr>
          <w:p w14:paraId="144B4C80" w14:textId="77777777" w:rsidR="005347A9" w:rsidRPr="00AE2611" w:rsidRDefault="005347A9" w:rsidP="00883759">
            <w:pPr>
              <w:spacing w:line="480" w:lineRule="auto"/>
            </w:pPr>
            <w:r w:rsidRPr="00AE2611">
              <w:t>Timing of the intervention</w:t>
            </w:r>
          </w:p>
        </w:tc>
        <w:tc>
          <w:tcPr>
            <w:tcW w:w="1418" w:type="dxa"/>
          </w:tcPr>
          <w:p w14:paraId="27C295F4" w14:textId="77777777" w:rsidR="005347A9" w:rsidRPr="00AE2611" w:rsidRDefault="005347A9" w:rsidP="00883759">
            <w:pPr>
              <w:spacing w:line="480" w:lineRule="auto"/>
              <w:jc w:val="center"/>
            </w:pPr>
            <w:r w:rsidRPr="00AE2611">
              <w:t>8</w:t>
            </w:r>
          </w:p>
        </w:tc>
      </w:tr>
      <w:tr w:rsidR="005347A9" w:rsidRPr="00AE2611" w14:paraId="08F43968" w14:textId="77777777" w:rsidTr="004B5A08">
        <w:trPr>
          <w:jc w:val="center"/>
        </w:trPr>
        <w:tc>
          <w:tcPr>
            <w:tcW w:w="7508" w:type="dxa"/>
          </w:tcPr>
          <w:p w14:paraId="3BD74272" w14:textId="1FED1EDE" w:rsidR="005347A9" w:rsidRPr="00AE2611" w:rsidRDefault="005347A9" w:rsidP="00883759">
            <w:pPr>
              <w:spacing w:line="480" w:lineRule="auto"/>
            </w:pPr>
            <w:r w:rsidRPr="00AE2611">
              <w:t>Intervention development</w:t>
            </w:r>
          </w:p>
        </w:tc>
        <w:tc>
          <w:tcPr>
            <w:tcW w:w="1418" w:type="dxa"/>
          </w:tcPr>
          <w:p w14:paraId="4C1CD3C0" w14:textId="7C900533" w:rsidR="005347A9" w:rsidRPr="00AE2611" w:rsidRDefault="005347A9" w:rsidP="00883759">
            <w:pPr>
              <w:spacing w:line="480" w:lineRule="auto"/>
              <w:jc w:val="center"/>
            </w:pPr>
            <w:r w:rsidRPr="00AE2611">
              <w:t>9</w:t>
            </w:r>
          </w:p>
        </w:tc>
      </w:tr>
      <w:tr w:rsidR="005347A9" w:rsidRPr="00AE2611" w14:paraId="6FF4A008" w14:textId="77777777" w:rsidTr="004B5A08">
        <w:trPr>
          <w:jc w:val="center"/>
        </w:trPr>
        <w:tc>
          <w:tcPr>
            <w:tcW w:w="7508" w:type="dxa"/>
          </w:tcPr>
          <w:p w14:paraId="02FDA7AE" w14:textId="167837CC" w:rsidR="005347A9" w:rsidRPr="00AE2611" w:rsidRDefault="005347A9" w:rsidP="00883759">
            <w:pPr>
              <w:spacing w:line="480" w:lineRule="auto"/>
            </w:pPr>
            <w:r w:rsidRPr="00AE2611">
              <w:t>The spectrum of issues faced by people out of work with chronic pain</w:t>
            </w:r>
          </w:p>
        </w:tc>
        <w:tc>
          <w:tcPr>
            <w:tcW w:w="1418" w:type="dxa"/>
          </w:tcPr>
          <w:p w14:paraId="581670DC" w14:textId="5393521D" w:rsidR="005347A9" w:rsidRPr="00AE2611" w:rsidRDefault="005347A9" w:rsidP="00883759">
            <w:pPr>
              <w:spacing w:line="480" w:lineRule="auto"/>
              <w:jc w:val="center"/>
            </w:pPr>
            <w:r w:rsidRPr="00AE2611">
              <w:t>10</w:t>
            </w:r>
          </w:p>
        </w:tc>
      </w:tr>
      <w:tr w:rsidR="005347A9" w:rsidRPr="00AE2611" w14:paraId="21A62D1D" w14:textId="77777777" w:rsidTr="004B5A08">
        <w:trPr>
          <w:jc w:val="center"/>
        </w:trPr>
        <w:tc>
          <w:tcPr>
            <w:tcW w:w="7508" w:type="dxa"/>
          </w:tcPr>
          <w:p w14:paraId="6AA9FA2D" w14:textId="1C86E22E" w:rsidR="005347A9" w:rsidRPr="00AE2611" w:rsidRDefault="005347A9" w:rsidP="00883759">
            <w:pPr>
              <w:spacing w:line="480" w:lineRule="auto"/>
            </w:pPr>
            <w:r w:rsidRPr="00AE2611">
              <w:t>Cost effectiveness</w:t>
            </w:r>
          </w:p>
        </w:tc>
        <w:tc>
          <w:tcPr>
            <w:tcW w:w="1418" w:type="dxa"/>
          </w:tcPr>
          <w:p w14:paraId="15EF8AA2" w14:textId="09BE8FB4" w:rsidR="005347A9" w:rsidRPr="00AE2611" w:rsidRDefault="005347A9" w:rsidP="00883759">
            <w:pPr>
              <w:spacing w:line="480" w:lineRule="auto"/>
              <w:jc w:val="center"/>
            </w:pPr>
            <w:r w:rsidRPr="00AE2611">
              <w:t>11</w:t>
            </w:r>
          </w:p>
        </w:tc>
      </w:tr>
      <w:tr w:rsidR="005347A9" w:rsidRPr="00AE2611" w14:paraId="4F968DCD" w14:textId="77777777" w:rsidTr="004B5A08">
        <w:trPr>
          <w:trHeight w:val="242"/>
          <w:jc w:val="center"/>
        </w:trPr>
        <w:tc>
          <w:tcPr>
            <w:tcW w:w="7508" w:type="dxa"/>
          </w:tcPr>
          <w:p w14:paraId="28737656" w14:textId="3ABCEC4B" w:rsidR="005347A9" w:rsidRPr="00AE2611" w:rsidRDefault="005347A9" w:rsidP="00883759">
            <w:pPr>
              <w:spacing w:line="480" w:lineRule="auto"/>
            </w:pPr>
            <w:r w:rsidRPr="00AE2611">
              <w:t>Research methods and recruitment</w:t>
            </w:r>
          </w:p>
        </w:tc>
        <w:tc>
          <w:tcPr>
            <w:tcW w:w="1418" w:type="dxa"/>
          </w:tcPr>
          <w:p w14:paraId="708F96BC" w14:textId="3075DF91" w:rsidR="005347A9" w:rsidRPr="00AE2611" w:rsidRDefault="005347A9" w:rsidP="00883759">
            <w:pPr>
              <w:spacing w:line="480" w:lineRule="auto"/>
              <w:jc w:val="center"/>
            </w:pPr>
            <w:r w:rsidRPr="00AE2611">
              <w:t>12</w:t>
            </w:r>
          </w:p>
        </w:tc>
      </w:tr>
    </w:tbl>
    <w:p w14:paraId="2D3FE758" w14:textId="39D8766A" w:rsidR="00D43A9F" w:rsidRPr="00AE2611" w:rsidRDefault="00D43A9F" w:rsidP="00D43A9F">
      <w:pPr>
        <w:spacing w:line="480" w:lineRule="auto"/>
        <w:rPr>
          <w:i/>
        </w:rPr>
      </w:pPr>
      <w:r w:rsidRPr="00AE2611">
        <w:t xml:space="preserve">† </w:t>
      </w:r>
      <w:r w:rsidRPr="00AE2611">
        <w:rPr>
          <w:i/>
        </w:rPr>
        <w:t>lower NGT rank numbers</w:t>
      </w:r>
      <w:r w:rsidR="00AD389D" w:rsidRPr="00AE2611">
        <w:rPr>
          <w:i/>
        </w:rPr>
        <w:t xml:space="preserve"> here</w:t>
      </w:r>
      <w:r w:rsidRPr="00AE2611">
        <w:rPr>
          <w:i/>
        </w:rPr>
        <w:t xml:space="preserve"> indicate a higher rank; i.e. greater perceived importance</w:t>
      </w:r>
    </w:p>
    <w:p w14:paraId="154EE524" w14:textId="17CEBEC7" w:rsidR="0077716E" w:rsidRPr="00AE2611" w:rsidRDefault="0077716E" w:rsidP="0077716E">
      <w:pPr>
        <w:pStyle w:val="Heading1"/>
      </w:pPr>
      <w:r w:rsidRPr="00AE2611">
        <w:t>Figure</w:t>
      </w:r>
      <w:r w:rsidR="00F21173" w:rsidRPr="00AE2611">
        <w:t xml:space="preserve"> captions</w:t>
      </w:r>
    </w:p>
    <w:p w14:paraId="474860FE" w14:textId="3EBDC910" w:rsidR="009B332B" w:rsidRPr="00AE2611" w:rsidRDefault="009B332B" w:rsidP="009B332B">
      <w:pPr>
        <w:rPr>
          <w:lang w:eastAsia="nb-NO"/>
        </w:rPr>
      </w:pPr>
    </w:p>
    <w:p w14:paraId="0BD8DC2D" w14:textId="5C220EA6" w:rsidR="009B332B" w:rsidRPr="00AE2611" w:rsidRDefault="002E6214" w:rsidP="009B332B">
      <w:pPr>
        <w:spacing w:line="480" w:lineRule="auto"/>
        <w:rPr>
          <w:i/>
        </w:rPr>
      </w:pPr>
      <w:r w:rsidRPr="00AE2611">
        <w:rPr>
          <w:i/>
        </w:rPr>
        <w:t xml:space="preserve">&lt;&lt;figure uploaded </w:t>
      </w:r>
      <w:r w:rsidR="0082012A" w:rsidRPr="00AE2611">
        <w:rPr>
          <w:i/>
        </w:rPr>
        <w:t xml:space="preserve">separately </w:t>
      </w:r>
      <w:r w:rsidRPr="00AE2611">
        <w:rPr>
          <w:i/>
        </w:rPr>
        <w:t>as .tif file&gt;&gt;</w:t>
      </w:r>
    </w:p>
    <w:p w14:paraId="5B43FD6F" w14:textId="6318C1AE" w:rsidR="0077716E" w:rsidRPr="00F94E28" w:rsidRDefault="009B332B" w:rsidP="00503F25">
      <w:pPr>
        <w:spacing w:line="480" w:lineRule="auto"/>
        <w:jc w:val="center"/>
      </w:pPr>
      <w:r w:rsidRPr="00AE2611">
        <w:t>Figure 1 – Bar chart showing how items were ranked. A higher NGT ranking score indicates greater perceived</w:t>
      </w:r>
      <w:r w:rsidR="00F1197F" w:rsidRPr="00AE2611">
        <w:t xml:space="preserve"> item</w:t>
      </w:r>
      <w:r w:rsidRPr="00AE2611">
        <w:t xml:space="preserve"> importance. Table 2 provides an item legend.</w:t>
      </w:r>
      <w:r>
        <w:t xml:space="preserve"> </w:t>
      </w:r>
    </w:p>
    <w:sectPr w:rsidR="0077716E" w:rsidRPr="00F94E28" w:rsidSect="00FC71C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FDF81" w14:textId="77777777" w:rsidR="006678CF" w:rsidRDefault="006678CF" w:rsidP="0053102B">
      <w:r>
        <w:separator/>
      </w:r>
    </w:p>
  </w:endnote>
  <w:endnote w:type="continuationSeparator" w:id="0">
    <w:p w14:paraId="58D04E8C" w14:textId="77777777" w:rsidR="006678CF" w:rsidRDefault="006678CF" w:rsidP="0053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40BC8" w14:textId="77777777" w:rsidR="006678CF" w:rsidRDefault="006678CF" w:rsidP="0053102B">
      <w:r>
        <w:separator/>
      </w:r>
    </w:p>
  </w:footnote>
  <w:footnote w:type="continuationSeparator" w:id="0">
    <w:p w14:paraId="6FF19102" w14:textId="77777777" w:rsidR="006678CF" w:rsidRDefault="006678CF" w:rsidP="005310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72649"/>
    <w:multiLevelType w:val="hybridMultilevel"/>
    <w:tmpl w:val="7B3E7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D16115"/>
    <w:multiLevelType w:val="hybridMultilevel"/>
    <w:tmpl w:val="411E8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084E9B"/>
    <w:multiLevelType w:val="hybridMultilevel"/>
    <w:tmpl w:val="9AD67534"/>
    <w:lvl w:ilvl="0" w:tplc="F7E0DF2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C46D86"/>
    <w:multiLevelType w:val="multilevel"/>
    <w:tmpl w:val="11124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TF-Standard NLM&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spaxt02z2ve5qeaadxxap2tsssx5v0td9pr&quot;&gt;RISEMainPaper&lt;record-ids&gt;&lt;item&gt;2&lt;/item&gt;&lt;item&gt;4&lt;/item&gt;&lt;item&gt;6&lt;/item&gt;&lt;item&gt;8&lt;/item&gt;&lt;item&gt;10&lt;/item&gt;&lt;item&gt;11&lt;/item&gt;&lt;item&gt;12&lt;/item&gt;&lt;item&gt;13&lt;/item&gt;&lt;item&gt;14&lt;/item&gt;&lt;item&gt;16&lt;/item&gt;&lt;item&gt;18&lt;/item&gt;&lt;item&gt;19&lt;/item&gt;&lt;item&gt;21&lt;/item&gt;&lt;item&gt;22&lt;/item&gt;&lt;item&gt;23&lt;/item&gt;&lt;item&gt;24&lt;/item&gt;&lt;item&gt;26&lt;/item&gt;&lt;item&gt;29&lt;/item&gt;&lt;item&gt;30&lt;/item&gt;&lt;item&gt;32&lt;/item&gt;&lt;item&gt;33&lt;/item&gt;&lt;item&gt;35&lt;/item&gt;&lt;item&gt;36&lt;/item&gt;&lt;item&gt;38&lt;/item&gt;&lt;item&gt;39&lt;/item&gt;&lt;item&gt;40&lt;/item&gt;&lt;item&gt;41&lt;/item&gt;&lt;item&gt;42&lt;/item&gt;&lt;item&gt;43&lt;/item&gt;&lt;item&gt;44&lt;/item&gt;&lt;item&gt;64&lt;/item&gt;&lt;item&gt;119&lt;/item&gt;&lt;item&gt;120&lt;/item&gt;&lt;item&gt;121&lt;/item&gt;&lt;item&gt;122&lt;/item&gt;&lt;item&gt;123&lt;/item&gt;&lt;item&gt;126&lt;/item&gt;&lt;item&gt;138&lt;/item&gt;&lt;item&gt;139&lt;/item&gt;&lt;item&gt;140&lt;/item&gt;&lt;item&gt;142&lt;/item&gt;&lt;/record-ids&gt;&lt;/item&gt;&lt;/Libraries&gt;"/>
  </w:docVars>
  <w:rsids>
    <w:rsidRoot w:val="00190DAB"/>
    <w:rsid w:val="00000DB3"/>
    <w:rsid w:val="0000159C"/>
    <w:rsid w:val="00001C5E"/>
    <w:rsid w:val="00001CB3"/>
    <w:rsid w:val="00001EF0"/>
    <w:rsid w:val="00004B6B"/>
    <w:rsid w:val="000054CF"/>
    <w:rsid w:val="00005A30"/>
    <w:rsid w:val="00006708"/>
    <w:rsid w:val="00006ACD"/>
    <w:rsid w:val="00006BE5"/>
    <w:rsid w:val="0000701B"/>
    <w:rsid w:val="000102E2"/>
    <w:rsid w:val="000107AC"/>
    <w:rsid w:val="00011BC3"/>
    <w:rsid w:val="00011FD5"/>
    <w:rsid w:val="00012247"/>
    <w:rsid w:val="0001274B"/>
    <w:rsid w:val="00012B63"/>
    <w:rsid w:val="00012D92"/>
    <w:rsid w:val="000132E1"/>
    <w:rsid w:val="00013FA1"/>
    <w:rsid w:val="000144AA"/>
    <w:rsid w:val="000152B9"/>
    <w:rsid w:val="00015996"/>
    <w:rsid w:val="000165CA"/>
    <w:rsid w:val="000175DF"/>
    <w:rsid w:val="00017A03"/>
    <w:rsid w:val="000202C7"/>
    <w:rsid w:val="00021366"/>
    <w:rsid w:val="000214F8"/>
    <w:rsid w:val="000226B8"/>
    <w:rsid w:val="00024590"/>
    <w:rsid w:val="00024DB0"/>
    <w:rsid w:val="00026BAA"/>
    <w:rsid w:val="000271F8"/>
    <w:rsid w:val="00027429"/>
    <w:rsid w:val="000301F7"/>
    <w:rsid w:val="00030AD0"/>
    <w:rsid w:val="00030B97"/>
    <w:rsid w:val="00032302"/>
    <w:rsid w:val="000323F0"/>
    <w:rsid w:val="000325AD"/>
    <w:rsid w:val="00032FC6"/>
    <w:rsid w:val="000330EE"/>
    <w:rsid w:val="000334D1"/>
    <w:rsid w:val="00034E82"/>
    <w:rsid w:val="0003596B"/>
    <w:rsid w:val="00035DD7"/>
    <w:rsid w:val="00035F5A"/>
    <w:rsid w:val="00035FA0"/>
    <w:rsid w:val="00036128"/>
    <w:rsid w:val="00036927"/>
    <w:rsid w:val="00037316"/>
    <w:rsid w:val="00037C59"/>
    <w:rsid w:val="00040E95"/>
    <w:rsid w:val="00041177"/>
    <w:rsid w:val="0004158C"/>
    <w:rsid w:val="00042001"/>
    <w:rsid w:val="00042A37"/>
    <w:rsid w:val="000431E5"/>
    <w:rsid w:val="00043C25"/>
    <w:rsid w:val="0004429E"/>
    <w:rsid w:val="000446FC"/>
    <w:rsid w:val="00044C5C"/>
    <w:rsid w:val="00044FA7"/>
    <w:rsid w:val="000450B3"/>
    <w:rsid w:val="000460AB"/>
    <w:rsid w:val="00046832"/>
    <w:rsid w:val="00047CC3"/>
    <w:rsid w:val="00050F93"/>
    <w:rsid w:val="0005100D"/>
    <w:rsid w:val="00053EE9"/>
    <w:rsid w:val="000542F7"/>
    <w:rsid w:val="0005477C"/>
    <w:rsid w:val="00055C48"/>
    <w:rsid w:val="00055DE6"/>
    <w:rsid w:val="00056879"/>
    <w:rsid w:val="00057C90"/>
    <w:rsid w:val="00060364"/>
    <w:rsid w:val="0006072C"/>
    <w:rsid w:val="00060E06"/>
    <w:rsid w:val="00061A93"/>
    <w:rsid w:val="00061B78"/>
    <w:rsid w:val="00062CC4"/>
    <w:rsid w:val="00062DFD"/>
    <w:rsid w:val="00062E07"/>
    <w:rsid w:val="0006344F"/>
    <w:rsid w:val="00063CB0"/>
    <w:rsid w:val="00064D60"/>
    <w:rsid w:val="00064F8F"/>
    <w:rsid w:val="0006572E"/>
    <w:rsid w:val="00065F9B"/>
    <w:rsid w:val="000661AC"/>
    <w:rsid w:val="0006641A"/>
    <w:rsid w:val="00066F37"/>
    <w:rsid w:val="0006730D"/>
    <w:rsid w:val="000719E1"/>
    <w:rsid w:val="00072727"/>
    <w:rsid w:val="000729A9"/>
    <w:rsid w:val="00072F81"/>
    <w:rsid w:val="000734BC"/>
    <w:rsid w:val="00073784"/>
    <w:rsid w:val="00075BD2"/>
    <w:rsid w:val="00075F87"/>
    <w:rsid w:val="00076C8B"/>
    <w:rsid w:val="000774D2"/>
    <w:rsid w:val="000776C8"/>
    <w:rsid w:val="00077C46"/>
    <w:rsid w:val="00081DC3"/>
    <w:rsid w:val="00081F49"/>
    <w:rsid w:val="0008205F"/>
    <w:rsid w:val="00082078"/>
    <w:rsid w:val="00082125"/>
    <w:rsid w:val="00082A14"/>
    <w:rsid w:val="00082B4D"/>
    <w:rsid w:val="00083DED"/>
    <w:rsid w:val="000841B7"/>
    <w:rsid w:val="00084322"/>
    <w:rsid w:val="0008521E"/>
    <w:rsid w:val="000857C5"/>
    <w:rsid w:val="00085CD6"/>
    <w:rsid w:val="00085ED6"/>
    <w:rsid w:val="00086863"/>
    <w:rsid w:val="00090575"/>
    <w:rsid w:val="00093491"/>
    <w:rsid w:val="00094BAB"/>
    <w:rsid w:val="0009599B"/>
    <w:rsid w:val="00095EBE"/>
    <w:rsid w:val="0009605B"/>
    <w:rsid w:val="000969E3"/>
    <w:rsid w:val="0009746E"/>
    <w:rsid w:val="00097733"/>
    <w:rsid w:val="000A0071"/>
    <w:rsid w:val="000A0B5D"/>
    <w:rsid w:val="000A0C23"/>
    <w:rsid w:val="000A0F90"/>
    <w:rsid w:val="000A109C"/>
    <w:rsid w:val="000A208F"/>
    <w:rsid w:val="000A2981"/>
    <w:rsid w:val="000A2CCC"/>
    <w:rsid w:val="000A2D9C"/>
    <w:rsid w:val="000A3043"/>
    <w:rsid w:val="000A3405"/>
    <w:rsid w:val="000A41EC"/>
    <w:rsid w:val="000A4C99"/>
    <w:rsid w:val="000A5053"/>
    <w:rsid w:val="000A542E"/>
    <w:rsid w:val="000A5ADB"/>
    <w:rsid w:val="000A62C4"/>
    <w:rsid w:val="000A6343"/>
    <w:rsid w:val="000A6D89"/>
    <w:rsid w:val="000A738F"/>
    <w:rsid w:val="000A773D"/>
    <w:rsid w:val="000B03F3"/>
    <w:rsid w:val="000B0E13"/>
    <w:rsid w:val="000B0E49"/>
    <w:rsid w:val="000B435E"/>
    <w:rsid w:val="000B6B5B"/>
    <w:rsid w:val="000B6E74"/>
    <w:rsid w:val="000B7085"/>
    <w:rsid w:val="000C0DDE"/>
    <w:rsid w:val="000C0DE4"/>
    <w:rsid w:val="000C1BA1"/>
    <w:rsid w:val="000C204A"/>
    <w:rsid w:val="000C43DA"/>
    <w:rsid w:val="000C4ADA"/>
    <w:rsid w:val="000C5DCE"/>
    <w:rsid w:val="000C6463"/>
    <w:rsid w:val="000C7E41"/>
    <w:rsid w:val="000C7E80"/>
    <w:rsid w:val="000D02AE"/>
    <w:rsid w:val="000D11FB"/>
    <w:rsid w:val="000D2BE6"/>
    <w:rsid w:val="000D38BB"/>
    <w:rsid w:val="000D3D62"/>
    <w:rsid w:val="000D5994"/>
    <w:rsid w:val="000D6160"/>
    <w:rsid w:val="000D6B5B"/>
    <w:rsid w:val="000D709C"/>
    <w:rsid w:val="000D7515"/>
    <w:rsid w:val="000D7596"/>
    <w:rsid w:val="000E015D"/>
    <w:rsid w:val="000E0DB5"/>
    <w:rsid w:val="000E193D"/>
    <w:rsid w:val="000E1BF4"/>
    <w:rsid w:val="000E1E3D"/>
    <w:rsid w:val="000E20E2"/>
    <w:rsid w:val="000E2677"/>
    <w:rsid w:val="000E2887"/>
    <w:rsid w:val="000E294D"/>
    <w:rsid w:val="000E31ED"/>
    <w:rsid w:val="000E340C"/>
    <w:rsid w:val="000E583E"/>
    <w:rsid w:val="000E5A85"/>
    <w:rsid w:val="000E6489"/>
    <w:rsid w:val="000E68BF"/>
    <w:rsid w:val="000E6B54"/>
    <w:rsid w:val="000E6CEB"/>
    <w:rsid w:val="000E6CEC"/>
    <w:rsid w:val="000E7066"/>
    <w:rsid w:val="000F02DE"/>
    <w:rsid w:val="000F0526"/>
    <w:rsid w:val="000F0CD6"/>
    <w:rsid w:val="000F12C7"/>
    <w:rsid w:val="000F17EF"/>
    <w:rsid w:val="000F1BA3"/>
    <w:rsid w:val="000F254C"/>
    <w:rsid w:val="000F2B73"/>
    <w:rsid w:val="000F2C50"/>
    <w:rsid w:val="000F372E"/>
    <w:rsid w:val="000F3940"/>
    <w:rsid w:val="000F3A47"/>
    <w:rsid w:val="000F401F"/>
    <w:rsid w:val="000F5B75"/>
    <w:rsid w:val="000F5C88"/>
    <w:rsid w:val="000F61C4"/>
    <w:rsid w:val="000F61FD"/>
    <w:rsid w:val="000F685D"/>
    <w:rsid w:val="000F7297"/>
    <w:rsid w:val="000F766B"/>
    <w:rsid w:val="00100B9A"/>
    <w:rsid w:val="001013F3"/>
    <w:rsid w:val="00102D44"/>
    <w:rsid w:val="00102F3B"/>
    <w:rsid w:val="001033F5"/>
    <w:rsid w:val="00103A4D"/>
    <w:rsid w:val="00103E9D"/>
    <w:rsid w:val="00104916"/>
    <w:rsid w:val="00104E0E"/>
    <w:rsid w:val="00105243"/>
    <w:rsid w:val="001069FC"/>
    <w:rsid w:val="00106B55"/>
    <w:rsid w:val="00106BD3"/>
    <w:rsid w:val="001072EE"/>
    <w:rsid w:val="001078C9"/>
    <w:rsid w:val="0011018C"/>
    <w:rsid w:val="001106B4"/>
    <w:rsid w:val="00110D60"/>
    <w:rsid w:val="00112991"/>
    <w:rsid w:val="00113F45"/>
    <w:rsid w:val="00114245"/>
    <w:rsid w:val="001149C0"/>
    <w:rsid w:val="001153F4"/>
    <w:rsid w:val="001157BA"/>
    <w:rsid w:val="00115C61"/>
    <w:rsid w:val="00120171"/>
    <w:rsid w:val="001204DE"/>
    <w:rsid w:val="00120B3C"/>
    <w:rsid w:val="001221B4"/>
    <w:rsid w:val="00122E84"/>
    <w:rsid w:val="00124235"/>
    <w:rsid w:val="0012472E"/>
    <w:rsid w:val="001248C0"/>
    <w:rsid w:val="00126774"/>
    <w:rsid w:val="00126F0B"/>
    <w:rsid w:val="001301CC"/>
    <w:rsid w:val="00130310"/>
    <w:rsid w:val="00130997"/>
    <w:rsid w:val="00130F23"/>
    <w:rsid w:val="0013200D"/>
    <w:rsid w:val="0013214D"/>
    <w:rsid w:val="0013233C"/>
    <w:rsid w:val="001323B6"/>
    <w:rsid w:val="00132ED0"/>
    <w:rsid w:val="00132FB9"/>
    <w:rsid w:val="001330DC"/>
    <w:rsid w:val="00135C9A"/>
    <w:rsid w:val="00136C15"/>
    <w:rsid w:val="001378F2"/>
    <w:rsid w:val="00137E98"/>
    <w:rsid w:val="00137FFB"/>
    <w:rsid w:val="00140190"/>
    <w:rsid w:val="00140C21"/>
    <w:rsid w:val="0014180E"/>
    <w:rsid w:val="00141925"/>
    <w:rsid w:val="001422FA"/>
    <w:rsid w:val="00142D92"/>
    <w:rsid w:val="00143225"/>
    <w:rsid w:val="00143AD1"/>
    <w:rsid w:val="00143BAE"/>
    <w:rsid w:val="00144D45"/>
    <w:rsid w:val="00146114"/>
    <w:rsid w:val="0014642B"/>
    <w:rsid w:val="0014647D"/>
    <w:rsid w:val="0014668B"/>
    <w:rsid w:val="00146E26"/>
    <w:rsid w:val="001472FE"/>
    <w:rsid w:val="00150CE6"/>
    <w:rsid w:val="001516C2"/>
    <w:rsid w:val="001522C0"/>
    <w:rsid w:val="0015261D"/>
    <w:rsid w:val="00152DDA"/>
    <w:rsid w:val="001538B3"/>
    <w:rsid w:val="00153B18"/>
    <w:rsid w:val="001542E3"/>
    <w:rsid w:val="0015592D"/>
    <w:rsid w:val="00156C18"/>
    <w:rsid w:val="001573C0"/>
    <w:rsid w:val="00157430"/>
    <w:rsid w:val="001615AE"/>
    <w:rsid w:val="00162132"/>
    <w:rsid w:val="0016221C"/>
    <w:rsid w:val="00162AB7"/>
    <w:rsid w:val="00162FA2"/>
    <w:rsid w:val="00163372"/>
    <w:rsid w:val="00163FE4"/>
    <w:rsid w:val="00164C35"/>
    <w:rsid w:val="0016586B"/>
    <w:rsid w:val="00165946"/>
    <w:rsid w:val="00166668"/>
    <w:rsid w:val="00167DA1"/>
    <w:rsid w:val="001704F3"/>
    <w:rsid w:val="001719CE"/>
    <w:rsid w:val="00172018"/>
    <w:rsid w:val="001729C0"/>
    <w:rsid w:val="00173A31"/>
    <w:rsid w:val="00173B9E"/>
    <w:rsid w:val="001745E2"/>
    <w:rsid w:val="0017464E"/>
    <w:rsid w:val="001758CF"/>
    <w:rsid w:val="00175E53"/>
    <w:rsid w:val="0017628D"/>
    <w:rsid w:val="001768B9"/>
    <w:rsid w:val="001769CB"/>
    <w:rsid w:val="00180A18"/>
    <w:rsid w:val="0018133B"/>
    <w:rsid w:val="0018179C"/>
    <w:rsid w:val="0018193E"/>
    <w:rsid w:val="00183FF6"/>
    <w:rsid w:val="00184C15"/>
    <w:rsid w:val="0018544F"/>
    <w:rsid w:val="0018595C"/>
    <w:rsid w:val="0018672B"/>
    <w:rsid w:val="0018693D"/>
    <w:rsid w:val="00187DFA"/>
    <w:rsid w:val="00190DAB"/>
    <w:rsid w:val="0019168D"/>
    <w:rsid w:val="001920AA"/>
    <w:rsid w:val="001920E1"/>
    <w:rsid w:val="00194479"/>
    <w:rsid w:val="00194DF0"/>
    <w:rsid w:val="00195272"/>
    <w:rsid w:val="00195FB8"/>
    <w:rsid w:val="00196236"/>
    <w:rsid w:val="0019733B"/>
    <w:rsid w:val="00197378"/>
    <w:rsid w:val="001973AA"/>
    <w:rsid w:val="0019748C"/>
    <w:rsid w:val="001A0A27"/>
    <w:rsid w:val="001A0A46"/>
    <w:rsid w:val="001A0D61"/>
    <w:rsid w:val="001A0D79"/>
    <w:rsid w:val="001A1567"/>
    <w:rsid w:val="001A1C4A"/>
    <w:rsid w:val="001A2464"/>
    <w:rsid w:val="001A2694"/>
    <w:rsid w:val="001A3E72"/>
    <w:rsid w:val="001A3FB6"/>
    <w:rsid w:val="001A4BA6"/>
    <w:rsid w:val="001A5820"/>
    <w:rsid w:val="001A638D"/>
    <w:rsid w:val="001A6F51"/>
    <w:rsid w:val="001A772E"/>
    <w:rsid w:val="001A7F10"/>
    <w:rsid w:val="001B20BD"/>
    <w:rsid w:val="001B3674"/>
    <w:rsid w:val="001B3895"/>
    <w:rsid w:val="001B4CD0"/>
    <w:rsid w:val="001B5032"/>
    <w:rsid w:val="001B61AE"/>
    <w:rsid w:val="001B6E37"/>
    <w:rsid w:val="001B7468"/>
    <w:rsid w:val="001C0421"/>
    <w:rsid w:val="001C049F"/>
    <w:rsid w:val="001C13EA"/>
    <w:rsid w:val="001C170F"/>
    <w:rsid w:val="001C1D38"/>
    <w:rsid w:val="001C288D"/>
    <w:rsid w:val="001C3C2A"/>
    <w:rsid w:val="001C40FB"/>
    <w:rsid w:val="001C48F9"/>
    <w:rsid w:val="001C5DE0"/>
    <w:rsid w:val="001C6226"/>
    <w:rsid w:val="001C6843"/>
    <w:rsid w:val="001C7190"/>
    <w:rsid w:val="001C79DC"/>
    <w:rsid w:val="001D0E10"/>
    <w:rsid w:val="001D0F53"/>
    <w:rsid w:val="001D2A08"/>
    <w:rsid w:val="001D3F6B"/>
    <w:rsid w:val="001D4263"/>
    <w:rsid w:val="001D487D"/>
    <w:rsid w:val="001D6ABE"/>
    <w:rsid w:val="001D6C82"/>
    <w:rsid w:val="001D751B"/>
    <w:rsid w:val="001D78F4"/>
    <w:rsid w:val="001E15B0"/>
    <w:rsid w:val="001E1D22"/>
    <w:rsid w:val="001E2DC3"/>
    <w:rsid w:val="001E3AC6"/>
    <w:rsid w:val="001E4246"/>
    <w:rsid w:val="001E4FB1"/>
    <w:rsid w:val="001E512B"/>
    <w:rsid w:val="001E538C"/>
    <w:rsid w:val="001E5CD3"/>
    <w:rsid w:val="001E5E9F"/>
    <w:rsid w:val="001E5EC7"/>
    <w:rsid w:val="001E6358"/>
    <w:rsid w:val="001E6653"/>
    <w:rsid w:val="001E6956"/>
    <w:rsid w:val="001E69CF"/>
    <w:rsid w:val="001E6CD6"/>
    <w:rsid w:val="001F03A9"/>
    <w:rsid w:val="001F057F"/>
    <w:rsid w:val="001F070D"/>
    <w:rsid w:val="001F0963"/>
    <w:rsid w:val="001F21CF"/>
    <w:rsid w:val="001F2ADD"/>
    <w:rsid w:val="001F2F05"/>
    <w:rsid w:val="001F4AD8"/>
    <w:rsid w:val="001F522F"/>
    <w:rsid w:val="001F5496"/>
    <w:rsid w:val="001F583F"/>
    <w:rsid w:val="001F5FAB"/>
    <w:rsid w:val="001F6A3F"/>
    <w:rsid w:val="001F7C95"/>
    <w:rsid w:val="001F7DF3"/>
    <w:rsid w:val="00201140"/>
    <w:rsid w:val="0020139B"/>
    <w:rsid w:val="00201AAB"/>
    <w:rsid w:val="00202258"/>
    <w:rsid w:val="00202692"/>
    <w:rsid w:val="002032C6"/>
    <w:rsid w:val="00205441"/>
    <w:rsid w:val="00205FC1"/>
    <w:rsid w:val="00206250"/>
    <w:rsid w:val="002075ED"/>
    <w:rsid w:val="00207C4B"/>
    <w:rsid w:val="00210539"/>
    <w:rsid w:val="00210D78"/>
    <w:rsid w:val="0021116B"/>
    <w:rsid w:val="0021122A"/>
    <w:rsid w:val="00212E76"/>
    <w:rsid w:val="00213868"/>
    <w:rsid w:val="00213EB3"/>
    <w:rsid w:val="00214508"/>
    <w:rsid w:val="00216259"/>
    <w:rsid w:val="00216AD3"/>
    <w:rsid w:val="00217F35"/>
    <w:rsid w:val="002204A2"/>
    <w:rsid w:val="002209DE"/>
    <w:rsid w:val="00220C5F"/>
    <w:rsid w:val="00220DDD"/>
    <w:rsid w:val="00220E90"/>
    <w:rsid w:val="00221B09"/>
    <w:rsid w:val="00221B0A"/>
    <w:rsid w:val="002225CE"/>
    <w:rsid w:val="00222FF7"/>
    <w:rsid w:val="002238EA"/>
    <w:rsid w:val="002246CC"/>
    <w:rsid w:val="00225346"/>
    <w:rsid w:val="00225875"/>
    <w:rsid w:val="00226E3C"/>
    <w:rsid w:val="002278B0"/>
    <w:rsid w:val="00227F98"/>
    <w:rsid w:val="00230ECB"/>
    <w:rsid w:val="00231378"/>
    <w:rsid w:val="00232184"/>
    <w:rsid w:val="00233271"/>
    <w:rsid w:val="00233593"/>
    <w:rsid w:val="00233B0A"/>
    <w:rsid w:val="00233C4D"/>
    <w:rsid w:val="00234C13"/>
    <w:rsid w:val="00235253"/>
    <w:rsid w:val="00235435"/>
    <w:rsid w:val="002358A7"/>
    <w:rsid w:val="00235F41"/>
    <w:rsid w:val="00236007"/>
    <w:rsid w:val="00237184"/>
    <w:rsid w:val="002403BF"/>
    <w:rsid w:val="00240AFD"/>
    <w:rsid w:val="00240B56"/>
    <w:rsid w:val="00241ABA"/>
    <w:rsid w:val="00241F5A"/>
    <w:rsid w:val="00242C7A"/>
    <w:rsid w:val="002430A3"/>
    <w:rsid w:val="002433BD"/>
    <w:rsid w:val="00243805"/>
    <w:rsid w:val="0024399B"/>
    <w:rsid w:val="00243B74"/>
    <w:rsid w:val="002440C1"/>
    <w:rsid w:val="002440D5"/>
    <w:rsid w:val="00244C2A"/>
    <w:rsid w:val="00245B90"/>
    <w:rsid w:val="00245EFE"/>
    <w:rsid w:val="0024716D"/>
    <w:rsid w:val="002473FF"/>
    <w:rsid w:val="0024759F"/>
    <w:rsid w:val="00247F6E"/>
    <w:rsid w:val="002502F7"/>
    <w:rsid w:val="0025031B"/>
    <w:rsid w:val="00251282"/>
    <w:rsid w:val="0025129D"/>
    <w:rsid w:val="002520E9"/>
    <w:rsid w:val="00252100"/>
    <w:rsid w:val="002527D3"/>
    <w:rsid w:val="00252FDC"/>
    <w:rsid w:val="00253A2E"/>
    <w:rsid w:val="002540A5"/>
    <w:rsid w:val="00254AE3"/>
    <w:rsid w:val="0025601F"/>
    <w:rsid w:val="00256398"/>
    <w:rsid w:val="00256569"/>
    <w:rsid w:val="00256B66"/>
    <w:rsid w:val="002577B8"/>
    <w:rsid w:val="002605D2"/>
    <w:rsid w:val="002612B1"/>
    <w:rsid w:val="00261BC5"/>
    <w:rsid w:val="00261F0C"/>
    <w:rsid w:val="0026201E"/>
    <w:rsid w:val="00262129"/>
    <w:rsid w:val="002629E1"/>
    <w:rsid w:val="00262EB5"/>
    <w:rsid w:val="002647D8"/>
    <w:rsid w:val="00264955"/>
    <w:rsid w:val="0026767A"/>
    <w:rsid w:val="00270CE8"/>
    <w:rsid w:val="00270E62"/>
    <w:rsid w:val="00271BE8"/>
    <w:rsid w:val="002727C5"/>
    <w:rsid w:val="0027319D"/>
    <w:rsid w:val="002733FD"/>
    <w:rsid w:val="00273CD5"/>
    <w:rsid w:val="002747B2"/>
    <w:rsid w:val="002747DA"/>
    <w:rsid w:val="00274800"/>
    <w:rsid w:val="00274CB7"/>
    <w:rsid w:val="002754F3"/>
    <w:rsid w:val="00275A2C"/>
    <w:rsid w:val="00275E68"/>
    <w:rsid w:val="00275FE7"/>
    <w:rsid w:val="00276366"/>
    <w:rsid w:val="00281F93"/>
    <w:rsid w:val="00281FA0"/>
    <w:rsid w:val="0028245A"/>
    <w:rsid w:val="00282D9D"/>
    <w:rsid w:val="00283129"/>
    <w:rsid w:val="0028333E"/>
    <w:rsid w:val="00283EB8"/>
    <w:rsid w:val="00284CF9"/>
    <w:rsid w:val="00285C9A"/>
    <w:rsid w:val="002861F8"/>
    <w:rsid w:val="00291A7B"/>
    <w:rsid w:val="002920E9"/>
    <w:rsid w:val="002924C4"/>
    <w:rsid w:val="0029260F"/>
    <w:rsid w:val="0029287A"/>
    <w:rsid w:val="00292C5E"/>
    <w:rsid w:val="00293A02"/>
    <w:rsid w:val="002944B9"/>
    <w:rsid w:val="00295B21"/>
    <w:rsid w:val="00295E09"/>
    <w:rsid w:val="002965DD"/>
    <w:rsid w:val="00297151"/>
    <w:rsid w:val="00297752"/>
    <w:rsid w:val="002A113A"/>
    <w:rsid w:val="002A1238"/>
    <w:rsid w:val="002A1CBF"/>
    <w:rsid w:val="002A2024"/>
    <w:rsid w:val="002A20C3"/>
    <w:rsid w:val="002A36BF"/>
    <w:rsid w:val="002A40C4"/>
    <w:rsid w:val="002A4273"/>
    <w:rsid w:val="002A4B3C"/>
    <w:rsid w:val="002A786E"/>
    <w:rsid w:val="002A7DC9"/>
    <w:rsid w:val="002B0C75"/>
    <w:rsid w:val="002B1057"/>
    <w:rsid w:val="002B183D"/>
    <w:rsid w:val="002B1E7E"/>
    <w:rsid w:val="002B3CF4"/>
    <w:rsid w:val="002B3E0B"/>
    <w:rsid w:val="002B5E0F"/>
    <w:rsid w:val="002B6594"/>
    <w:rsid w:val="002B6802"/>
    <w:rsid w:val="002B6828"/>
    <w:rsid w:val="002B6FD9"/>
    <w:rsid w:val="002C08F2"/>
    <w:rsid w:val="002C0E05"/>
    <w:rsid w:val="002C0E7B"/>
    <w:rsid w:val="002C1881"/>
    <w:rsid w:val="002C2491"/>
    <w:rsid w:val="002C263A"/>
    <w:rsid w:val="002C2BD3"/>
    <w:rsid w:val="002C4AE9"/>
    <w:rsid w:val="002C5317"/>
    <w:rsid w:val="002C58BE"/>
    <w:rsid w:val="002C5921"/>
    <w:rsid w:val="002C59A8"/>
    <w:rsid w:val="002C5AEB"/>
    <w:rsid w:val="002D0DC0"/>
    <w:rsid w:val="002D13AE"/>
    <w:rsid w:val="002D16AC"/>
    <w:rsid w:val="002D19BA"/>
    <w:rsid w:val="002D2CE9"/>
    <w:rsid w:val="002D2CFC"/>
    <w:rsid w:val="002D359E"/>
    <w:rsid w:val="002D389A"/>
    <w:rsid w:val="002D4286"/>
    <w:rsid w:val="002D5C83"/>
    <w:rsid w:val="002D5EA9"/>
    <w:rsid w:val="002D67D9"/>
    <w:rsid w:val="002D6E4D"/>
    <w:rsid w:val="002D783C"/>
    <w:rsid w:val="002D78AB"/>
    <w:rsid w:val="002E02DA"/>
    <w:rsid w:val="002E0B09"/>
    <w:rsid w:val="002E0C0A"/>
    <w:rsid w:val="002E105E"/>
    <w:rsid w:val="002E242A"/>
    <w:rsid w:val="002E3647"/>
    <w:rsid w:val="002E39EE"/>
    <w:rsid w:val="002E3BC8"/>
    <w:rsid w:val="002E3CDF"/>
    <w:rsid w:val="002E3FB1"/>
    <w:rsid w:val="002E4484"/>
    <w:rsid w:val="002E47F6"/>
    <w:rsid w:val="002E4C9E"/>
    <w:rsid w:val="002E4D2C"/>
    <w:rsid w:val="002E5DBC"/>
    <w:rsid w:val="002E6214"/>
    <w:rsid w:val="002E632F"/>
    <w:rsid w:val="002E64D1"/>
    <w:rsid w:val="002E7704"/>
    <w:rsid w:val="002F0541"/>
    <w:rsid w:val="002F242F"/>
    <w:rsid w:val="002F4277"/>
    <w:rsid w:val="002F47C4"/>
    <w:rsid w:val="002F5122"/>
    <w:rsid w:val="002F5866"/>
    <w:rsid w:val="002F6CE1"/>
    <w:rsid w:val="002F7407"/>
    <w:rsid w:val="002F7BCA"/>
    <w:rsid w:val="002F7DF3"/>
    <w:rsid w:val="002F7E47"/>
    <w:rsid w:val="00300555"/>
    <w:rsid w:val="00301BEC"/>
    <w:rsid w:val="003022D4"/>
    <w:rsid w:val="00302C15"/>
    <w:rsid w:val="00304726"/>
    <w:rsid w:val="00304C1C"/>
    <w:rsid w:val="003054E9"/>
    <w:rsid w:val="00307988"/>
    <w:rsid w:val="003105F3"/>
    <w:rsid w:val="00310F69"/>
    <w:rsid w:val="00311803"/>
    <w:rsid w:val="00311DA0"/>
    <w:rsid w:val="00312793"/>
    <w:rsid w:val="00312F14"/>
    <w:rsid w:val="00312FCB"/>
    <w:rsid w:val="00313201"/>
    <w:rsid w:val="00313357"/>
    <w:rsid w:val="0031361C"/>
    <w:rsid w:val="003147DC"/>
    <w:rsid w:val="003148A7"/>
    <w:rsid w:val="00314AF4"/>
    <w:rsid w:val="00315A61"/>
    <w:rsid w:val="0031788D"/>
    <w:rsid w:val="00320DEC"/>
    <w:rsid w:val="00321054"/>
    <w:rsid w:val="00321631"/>
    <w:rsid w:val="0032171D"/>
    <w:rsid w:val="00321CD7"/>
    <w:rsid w:val="00322B13"/>
    <w:rsid w:val="003231F6"/>
    <w:rsid w:val="00323D75"/>
    <w:rsid w:val="00324006"/>
    <w:rsid w:val="00324255"/>
    <w:rsid w:val="003253B2"/>
    <w:rsid w:val="00325557"/>
    <w:rsid w:val="00325580"/>
    <w:rsid w:val="00327D5A"/>
    <w:rsid w:val="003305AA"/>
    <w:rsid w:val="00330935"/>
    <w:rsid w:val="00330BAF"/>
    <w:rsid w:val="003345EA"/>
    <w:rsid w:val="00334781"/>
    <w:rsid w:val="00334906"/>
    <w:rsid w:val="00336104"/>
    <w:rsid w:val="0033641F"/>
    <w:rsid w:val="003367E7"/>
    <w:rsid w:val="003367FD"/>
    <w:rsid w:val="0033690D"/>
    <w:rsid w:val="00336BB7"/>
    <w:rsid w:val="00337787"/>
    <w:rsid w:val="003400D0"/>
    <w:rsid w:val="00340577"/>
    <w:rsid w:val="00340C2D"/>
    <w:rsid w:val="00341645"/>
    <w:rsid w:val="00341D2C"/>
    <w:rsid w:val="003428E7"/>
    <w:rsid w:val="00343094"/>
    <w:rsid w:val="00344559"/>
    <w:rsid w:val="003455C5"/>
    <w:rsid w:val="00345B1F"/>
    <w:rsid w:val="00345D60"/>
    <w:rsid w:val="0034687B"/>
    <w:rsid w:val="003479DA"/>
    <w:rsid w:val="003506FD"/>
    <w:rsid w:val="00350BDD"/>
    <w:rsid w:val="0035113C"/>
    <w:rsid w:val="00351B12"/>
    <w:rsid w:val="00351D3C"/>
    <w:rsid w:val="00351F8B"/>
    <w:rsid w:val="00351FF7"/>
    <w:rsid w:val="003529CD"/>
    <w:rsid w:val="00352A3F"/>
    <w:rsid w:val="003549E3"/>
    <w:rsid w:val="003567C9"/>
    <w:rsid w:val="00357315"/>
    <w:rsid w:val="00357563"/>
    <w:rsid w:val="00360E58"/>
    <w:rsid w:val="00361434"/>
    <w:rsid w:val="0036316A"/>
    <w:rsid w:val="00363282"/>
    <w:rsid w:val="00363B76"/>
    <w:rsid w:val="00364EF5"/>
    <w:rsid w:val="003654E2"/>
    <w:rsid w:val="003666E5"/>
    <w:rsid w:val="00367D1B"/>
    <w:rsid w:val="00370001"/>
    <w:rsid w:val="003702FE"/>
    <w:rsid w:val="00370A24"/>
    <w:rsid w:val="00370CA9"/>
    <w:rsid w:val="00371BFD"/>
    <w:rsid w:val="00371E8B"/>
    <w:rsid w:val="003721F4"/>
    <w:rsid w:val="0037255B"/>
    <w:rsid w:val="0037268C"/>
    <w:rsid w:val="003743DB"/>
    <w:rsid w:val="003743E4"/>
    <w:rsid w:val="0037558D"/>
    <w:rsid w:val="0037624C"/>
    <w:rsid w:val="00376986"/>
    <w:rsid w:val="00376CD7"/>
    <w:rsid w:val="003777E7"/>
    <w:rsid w:val="0038071A"/>
    <w:rsid w:val="00380DD2"/>
    <w:rsid w:val="00381611"/>
    <w:rsid w:val="003818A6"/>
    <w:rsid w:val="003832E2"/>
    <w:rsid w:val="0038331E"/>
    <w:rsid w:val="003834E1"/>
    <w:rsid w:val="00383A77"/>
    <w:rsid w:val="00384A1E"/>
    <w:rsid w:val="0038584C"/>
    <w:rsid w:val="00385999"/>
    <w:rsid w:val="00386BC6"/>
    <w:rsid w:val="0038743D"/>
    <w:rsid w:val="0038748B"/>
    <w:rsid w:val="0038751F"/>
    <w:rsid w:val="003875F7"/>
    <w:rsid w:val="00390604"/>
    <w:rsid w:val="003906AC"/>
    <w:rsid w:val="00391E3E"/>
    <w:rsid w:val="0039308E"/>
    <w:rsid w:val="00393B41"/>
    <w:rsid w:val="00394128"/>
    <w:rsid w:val="00394617"/>
    <w:rsid w:val="00395235"/>
    <w:rsid w:val="003953B9"/>
    <w:rsid w:val="00395465"/>
    <w:rsid w:val="00395662"/>
    <w:rsid w:val="003956DF"/>
    <w:rsid w:val="003959F5"/>
    <w:rsid w:val="00395EE9"/>
    <w:rsid w:val="003965CF"/>
    <w:rsid w:val="00396988"/>
    <w:rsid w:val="00396F38"/>
    <w:rsid w:val="00396FA4"/>
    <w:rsid w:val="00397A43"/>
    <w:rsid w:val="003A1610"/>
    <w:rsid w:val="003A1909"/>
    <w:rsid w:val="003A2107"/>
    <w:rsid w:val="003A2808"/>
    <w:rsid w:val="003A37E2"/>
    <w:rsid w:val="003A3F85"/>
    <w:rsid w:val="003A3F8D"/>
    <w:rsid w:val="003A445A"/>
    <w:rsid w:val="003A4A1C"/>
    <w:rsid w:val="003A4B1F"/>
    <w:rsid w:val="003A4EF2"/>
    <w:rsid w:val="003A50A4"/>
    <w:rsid w:val="003A54A2"/>
    <w:rsid w:val="003A6620"/>
    <w:rsid w:val="003A6699"/>
    <w:rsid w:val="003A689B"/>
    <w:rsid w:val="003A7A83"/>
    <w:rsid w:val="003B09C4"/>
    <w:rsid w:val="003B0F3F"/>
    <w:rsid w:val="003B1BE8"/>
    <w:rsid w:val="003B22D9"/>
    <w:rsid w:val="003B2B8D"/>
    <w:rsid w:val="003B3306"/>
    <w:rsid w:val="003B33A4"/>
    <w:rsid w:val="003B43C9"/>
    <w:rsid w:val="003B7B26"/>
    <w:rsid w:val="003B7B84"/>
    <w:rsid w:val="003B7BFF"/>
    <w:rsid w:val="003B7C9C"/>
    <w:rsid w:val="003B7D29"/>
    <w:rsid w:val="003C0D22"/>
    <w:rsid w:val="003C164B"/>
    <w:rsid w:val="003C1986"/>
    <w:rsid w:val="003C263F"/>
    <w:rsid w:val="003C26F3"/>
    <w:rsid w:val="003C2ACF"/>
    <w:rsid w:val="003C3170"/>
    <w:rsid w:val="003C4181"/>
    <w:rsid w:val="003C47F6"/>
    <w:rsid w:val="003C5162"/>
    <w:rsid w:val="003C5C6D"/>
    <w:rsid w:val="003C5EC6"/>
    <w:rsid w:val="003D0591"/>
    <w:rsid w:val="003D1418"/>
    <w:rsid w:val="003D4B79"/>
    <w:rsid w:val="003D56DB"/>
    <w:rsid w:val="003D5BFD"/>
    <w:rsid w:val="003D5D50"/>
    <w:rsid w:val="003D5F27"/>
    <w:rsid w:val="003D67BD"/>
    <w:rsid w:val="003D6B30"/>
    <w:rsid w:val="003D6BBF"/>
    <w:rsid w:val="003D6F22"/>
    <w:rsid w:val="003D776F"/>
    <w:rsid w:val="003E0C19"/>
    <w:rsid w:val="003E145E"/>
    <w:rsid w:val="003E2140"/>
    <w:rsid w:val="003E2B69"/>
    <w:rsid w:val="003E2C52"/>
    <w:rsid w:val="003E42B9"/>
    <w:rsid w:val="003E459A"/>
    <w:rsid w:val="003E616F"/>
    <w:rsid w:val="003E65EA"/>
    <w:rsid w:val="003E69ED"/>
    <w:rsid w:val="003E6CB4"/>
    <w:rsid w:val="003E6DDF"/>
    <w:rsid w:val="003F02E5"/>
    <w:rsid w:val="003F0C4A"/>
    <w:rsid w:val="003F0C65"/>
    <w:rsid w:val="003F0FCC"/>
    <w:rsid w:val="003F2419"/>
    <w:rsid w:val="003F29AC"/>
    <w:rsid w:val="003F3149"/>
    <w:rsid w:val="003F345F"/>
    <w:rsid w:val="003F3730"/>
    <w:rsid w:val="003F499B"/>
    <w:rsid w:val="003F55F9"/>
    <w:rsid w:val="003F5649"/>
    <w:rsid w:val="003F56DF"/>
    <w:rsid w:val="003F5D53"/>
    <w:rsid w:val="003F66F5"/>
    <w:rsid w:val="003F67E5"/>
    <w:rsid w:val="003F6A22"/>
    <w:rsid w:val="003F764E"/>
    <w:rsid w:val="0040134F"/>
    <w:rsid w:val="004020DF"/>
    <w:rsid w:val="004033EB"/>
    <w:rsid w:val="00403F21"/>
    <w:rsid w:val="0040438B"/>
    <w:rsid w:val="00404991"/>
    <w:rsid w:val="00405202"/>
    <w:rsid w:val="00405548"/>
    <w:rsid w:val="00405639"/>
    <w:rsid w:val="004064A8"/>
    <w:rsid w:val="004066B4"/>
    <w:rsid w:val="00406F26"/>
    <w:rsid w:val="00407E2F"/>
    <w:rsid w:val="00407FFD"/>
    <w:rsid w:val="004104DA"/>
    <w:rsid w:val="00412242"/>
    <w:rsid w:val="00412629"/>
    <w:rsid w:val="004136AE"/>
    <w:rsid w:val="00413EAE"/>
    <w:rsid w:val="00413EFA"/>
    <w:rsid w:val="00414337"/>
    <w:rsid w:val="004154C0"/>
    <w:rsid w:val="00416617"/>
    <w:rsid w:val="004206B2"/>
    <w:rsid w:val="00420797"/>
    <w:rsid w:val="00420AD0"/>
    <w:rsid w:val="00420FA6"/>
    <w:rsid w:val="004216D3"/>
    <w:rsid w:val="004221DF"/>
    <w:rsid w:val="00422899"/>
    <w:rsid w:val="0042294F"/>
    <w:rsid w:val="00422DB1"/>
    <w:rsid w:val="00423256"/>
    <w:rsid w:val="00423259"/>
    <w:rsid w:val="004239D3"/>
    <w:rsid w:val="00424769"/>
    <w:rsid w:val="004249A1"/>
    <w:rsid w:val="0042550E"/>
    <w:rsid w:val="00425AE7"/>
    <w:rsid w:val="00426128"/>
    <w:rsid w:val="00426172"/>
    <w:rsid w:val="00426EA8"/>
    <w:rsid w:val="00427166"/>
    <w:rsid w:val="00427182"/>
    <w:rsid w:val="0043014A"/>
    <w:rsid w:val="00431DFA"/>
    <w:rsid w:val="004320D7"/>
    <w:rsid w:val="0043238F"/>
    <w:rsid w:val="00432B9E"/>
    <w:rsid w:val="00434782"/>
    <w:rsid w:val="0043590C"/>
    <w:rsid w:val="004370D1"/>
    <w:rsid w:val="00441D6E"/>
    <w:rsid w:val="004426A1"/>
    <w:rsid w:val="00442D13"/>
    <w:rsid w:val="00443082"/>
    <w:rsid w:val="0044363A"/>
    <w:rsid w:val="004446B2"/>
    <w:rsid w:val="004454D6"/>
    <w:rsid w:val="00445576"/>
    <w:rsid w:val="00445CA1"/>
    <w:rsid w:val="00445CAC"/>
    <w:rsid w:val="00445D2A"/>
    <w:rsid w:val="0044661F"/>
    <w:rsid w:val="00446660"/>
    <w:rsid w:val="00446BEF"/>
    <w:rsid w:val="0044756F"/>
    <w:rsid w:val="00452476"/>
    <w:rsid w:val="004535CA"/>
    <w:rsid w:val="00453610"/>
    <w:rsid w:val="00454280"/>
    <w:rsid w:val="00454C6E"/>
    <w:rsid w:val="00454E6A"/>
    <w:rsid w:val="00455356"/>
    <w:rsid w:val="004555CB"/>
    <w:rsid w:val="00457694"/>
    <w:rsid w:val="004579D9"/>
    <w:rsid w:val="00457AA7"/>
    <w:rsid w:val="00457FA0"/>
    <w:rsid w:val="00460E5B"/>
    <w:rsid w:val="00460F86"/>
    <w:rsid w:val="004610B5"/>
    <w:rsid w:val="004612D2"/>
    <w:rsid w:val="00461AAA"/>
    <w:rsid w:val="00461B33"/>
    <w:rsid w:val="00461D02"/>
    <w:rsid w:val="00461E1D"/>
    <w:rsid w:val="004624A3"/>
    <w:rsid w:val="00462D33"/>
    <w:rsid w:val="004633AF"/>
    <w:rsid w:val="00463C21"/>
    <w:rsid w:val="004652BA"/>
    <w:rsid w:val="00465667"/>
    <w:rsid w:val="00470254"/>
    <w:rsid w:val="004705A1"/>
    <w:rsid w:val="00470687"/>
    <w:rsid w:val="00470A9C"/>
    <w:rsid w:val="00471107"/>
    <w:rsid w:val="00471DE7"/>
    <w:rsid w:val="0047311B"/>
    <w:rsid w:val="00473905"/>
    <w:rsid w:val="0047456C"/>
    <w:rsid w:val="00474683"/>
    <w:rsid w:val="00474C7C"/>
    <w:rsid w:val="00475429"/>
    <w:rsid w:val="004757E1"/>
    <w:rsid w:val="00475D3B"/>
    <w:rsid w:val="00475EF7"/>
    <w:rsid w:val="00477678"/>
    <w:rsid w:val="00482387"/>
    <w:rsid w:val="00483571"/>
    <w:rsid w:val="00483A03"/>
    <w:rsid w:val="004847B7"/>
    <w:rsid w:val="00484D22"/>
    <w:rsid w:val="00485665"/>
    <w:rsid w:val="00485F3E"/>
    <w:rsid w:val="004864C3"/>
    <w:rsid w:val="0048684E"/>
    <w:rsid w:val="004900BA"/>
    <w:rsid w:val="0049085A"/>
    <w:rsid w:val="00490874"/>
    <w:rsid w:val="004908F7"/>
    <w:rsid w:val="00490A36"/>
    <w:rsid w:val="00491205"/>
    <w:rsid w:val="004919AD"/>
    <w:rsid w:val="00491B98"/>
    <w:rsid w:val="00491DF4"/>
    <w:rsid w:val="00491FCC"/>
    <w:rsid w:val="004929D3"/>
    <w:rsid w:val="00493896"/>
    <w:rsid w:val="0049436B"/>
    <w:rsid w:val="00494374"/>
    <w:rsid w:val="00494987"/>
    <w:rsid w:val="00494D52"/>
    <w:rsid w:val="00494DB0"/>
    <w:rsid w:val="004952BA"/>
    <w:rsid w:val="0049560D"/>
    <w:rsid w:val="0049580D"/>
    <w:rsid w:val="00495B4F"/>
    <w:rsid w:val="004962BC"/>
    <w:rsid w:val="004962F1"/>
    <w:rsid w:val="00496C16"/>
    <w:rsid w:val="004974D8"/>
    <w:rsid w:val="004A0265"/>
    <w:rsid w:val="004A097E"/>
    <w:rsid w:val="004A09EB"/>
    <w:rsid w:val="004A0F0D"/>
    <w:rsid w:val="004A114C"/>
    <w:rsid w:val="004A150F"/>
    <w:rsid w:val="004A180D"/>
    <w:rsid w:val="004A1AD4"/>
    <w:rsid w:val="004A3656"/>
    <w:rsid w:val="004A52DD"/>
    <w:rsid w:val="004A5604"/>
    <w:rsid w:val="004A6F46"/>
    <w:rsid w:val="004B03F1"/>
    <w:rsid w:val="004B1998"/>
    <w:rsid w:val="004B229A"/>
    <w:rsid w:val="004B38CE"/>
    <w:rsid w:val="004B45DB"/>
    <w:rsid w:val="004B46C7"/>
    <w:rsid w:val="004B480C"/>
    <w:rsid w:val="004B4B02"/>
    <w:rsid w:val="004B5541"/>
    <w:rsid w:val="004B5A08"/>
    <w:rsid w:val="004B61DA"/>
    <w:rsid w:val="004B6228"/>
    <w:rsid w:val="004C138A"/>
    <w:rsid w:val="004C241A"/>
    <w:rsid w:val="004C281F"/>
    <w:rsid w:val="004C31FB"/>
    <w:rsid w:val="004C3BFE"/>
    <w:rsid w:val="004C5CE6"/>
    <w:rsid w:val="004C67DD"/>
    <w:rsid w:val="004C7074"/>
    <w:rsid w:val="004D0157"/>
    <w:rsid w:val="004D047B"/>
    <w:rsid w:val="004D074B"/>
    <w:rsid w:val="004D0922"/>
    <w:rsid w:val="004D09F3"/>
    <w:rsid w:val="004D12AD"/>
    <w:rsid w:val="004D142A"/>
    <w:rsid w:val="004D1D39"/>
    <w:rsid w:val="004D2299"/>
    <w:rsid w:val="004D22E6"/>
    <w:rsid w:val="004D24A2"/>
    <w:rsid w:val="004D26F1"/>
    <w:rsid w:val="004D2896"/>
    <w:rsid w:val="004D2ACB"/>
    <w:rsid w:val="004D3299"/>
    <w:rsid w:val="004D3BC0"/>
    <w:rsid w:val="004D4828"/>
    <w:rsid w:val="004D4924"/>
    <w:rsid w:val="004D4BC4"/>
    <w:rsid w:val="004D55EE"/>
    <w:rsid w:val="004D6931"/>
    <w:rsid w:val="004D7B2E"/>
    <w:rsid w:val="004D7E83"/>
    <w:rsid w:val="004E0CE2"/>
    <w:rsid w:val="004E11CE"/>
    <w:rsid w:val="004E1268"/>
    <w:rsid w:val="004E2257"/>
    <w:rsid w:val="004E24B1"/>
    <w:rsid w:val="004E3009"/>
    <w:rsid w:val="004E498D"/>
    <w:rsid w:val="004E517C"/>
    <w:rsid w:val="004E573A"/>
    <w:rsid w:val="004E57C2"/>
    <w:rsid w:val="004E6330"/>
    <w:rsid w:val="004E6854"/>
    <w:rsid w:val="004E689F"/>
    <w:rsid w:val="004E7B46"/>
    <w:rsid w:val="004F0AFC"/>
    <w:rsid w:val="004F15FA"/>
    <w:rsid w:val="004F1D21"/>
    <w:rsid w:val="004F2336"/>
    <w:rsid w:val="004F2A25"/>
    <w:rsid w:val="004F538B"/>
    <w:rsid w:val="004F5754"/>
    <w:rsid w:val="004F6AA6"/>
    <w:rsid w:val="004F6FBB"/>
    <w:rsid w:val="004F74F0"/>
    <w:rsid w:val="00500E1A"/>
    <w:rsid w:val="0050103C"/>
    <w:rsid w:val="00501792"/>
    <w:rsid w:val="00501EB7"/>
    <w:rsid w:val="00503F25"/>
    <w:rsid w:val="005042F6"/>
    <w:rsid w:val="0050508A"/>
    <w:rsid w:val="005050DA"/>
    <w:rsid w:val="0050536E"/>
    <w:rsid w:val="005056D8"/>
    <w:rsid w:val="00505732"/>
    <w:rsid w:val="0050591E"/>
    <w:rsid w:val="005062DF"/>
    <w:rsid w:val="0050649A"/>
    <w:rsid w:val="0051027A"/>
    <w:rsid w:val="005102EC"/>
    <w:rsid w:val="00511DBF"/>
    <w:rsid w:val="005139AB"/>
    <w:rsid w:val="00514FCF"/>
    <w:rsid w:val="0051529E"/>
    <w:rsid w:val="0051609B"/>
    <w:rsid w:val="00516810"/>
    <w:rsid w:val="0052074C"/>
    <w:rsid w:val="00520DC2"/>
    <w:rsid w:val="005212AE"/>
    <w:rsid w:val="00522087"/>
    <w:rsid w:val="005227F0"/>
    <w:rsid w:val="00523EFE"/>
    <w:rsid w:val="00526347"/>
    <w:rsid w:val="00526975"/>
    <w:rsid w:val="005269BE"/>
    <w:rsid w:val="00526CFF"/>
    <w:rsid w:val="005272E3"/>
    <w:rsid w:val="00527960"/>
    <w:rsid w:val="00530063"/>
    <w:rsid w:val="00530575"/>
    <w:rsid w:val="0053059E"/>
    <w:rsid w:val="005306A7"/>
    <w:rsid w:val="0053102B"/>
    <w:rsid w:val="005310FA"/>
    <w:rsid w:val="00531564"/>
    <w:rsid w:val="00531A32"/>
    <w:rsid w:val="00531FC7"/>
    <w:rsid w:val="005328DB"/>
    <w:rsid w:val="005343D6"/>
    <w:rsid w:val="005347A9"/>
    <w:rsid w:val="00535EFC"/>
    <w:rsid w:val="00537309"/>
    <w:rsid w:val="00537A6D"/>
    <w:rsid w:val="00537D11"/>
    <w:rsid w:val="00537D1C"/>
    <w:rsid w:val="00540A08"/>
    <w:rsid w:val="00540DCC"/>
    <w:rsid w:val="00541E24"/>
    <w:rsid w:val="00542EFD"/>
    <w:rsid w:val="00543792"/>
    <w:rsid w:val="005439A1"/>
    <w:rsid w:val="005456CB"/>
    <w:rsid w:val="00545C3A"/>
    <w:rsid w:val="005460C5"/>
    <w:rsid w:val="00550879"/>
    <w:rsid w:val="00551296"/>
    <w:rsid w:val="00553E76"/>
    <w:rsid w:val="00553F67"/>
    <w:rsid w:val="005548BD"/>
    <w:rsid w:val="005555F3"/>
    <w:rsid w:val="00555D28"/>
    <w:rsid w:val="0055649E"/>
    <w:rsid w:val="005565DB"/>
    <w:rsid w:val="00556B59"/>
    <w:rsid w:val="0055765E"/>
    <w:rsid w:val="00557EB3"/>
    <w:rsid w:val="005608CD"/>
    <w:rsid w:val="00561357"/>
    <w:rsid w:val="00562D8E"/>
    <w:rsid w:val="005637DC"/>
    <w:rsid w:val="00566F57"/>
    <w:rsid w:val="0056792F"/>
    <w:rsid w:val="0056796C"/>
    <w:rsid w:val="00567F7C"/>
    <w:rsid w:val="005702DC"/>
    <w:rsid w:val="00570992"/>
    <w:rsid w:val="00570D05"/>
    <w:rsid w:val="00571AF7"/>
    <w:rsid w:val="005720A1"/>
    <w:rsid w:val="0057316D"/>
    <w:rsid w:val="00573A1E"/>
    <w:rsid w:val="00573D89"/>
    <w:rsid w:val="00577B8E"/>
    <w:rsid w:val="005801A6"/>
    <w:rsid w:val="00580512"/>
    <w:rsid w:val="00580739"/>
    <w:rsid w:val="005818BB"/>
    <w:rsid w:val="00583383"/>
    <w:rsid w:val="00583464"/>
    <w:rsid w:val="00584691"/>
    <w:rsid w:val="00584E6D"/>
    <w:rsid w:val="005870D0"/>
    <w:rsid w:val="00587904"/>
    <w:rsid w:val="00590012"/>
    <w:rsid w:val="0059005F"/>
    <w:rsid w:val="0059008A"/>
    <w:rsid w:val="0059204F"/>
    <w:rsid w:val="00592464"/>
    <w:rsid w:val="005928FF"/>
    <w:rsid w:val="00592C22"/>
    <w:rsid w:val="00593A15"/>
    <w:rsid w:val="00593E06"/>
    <w:rsid w:val="00594928"/>
    <w:rsid w:val="005965BB"/>
    <w:rsid w:val="0059701E"/>
    <w:rsid w:val="0059713E"/>
    <w:rsid w:val="00597604"/>
    <w:rsid w:val="005977B2"/>
    <w:rsid w:val="00597B8E"/>
    <w:rsid w:val="00597F86"/>
    <w:rsid w:val="005A0AB0"/>
    <w:rsid w:val="005A150C"/>
    <w:rsid w:val="005A20C1"/>
    <w:rsid w:val="005A37B0"/>
    <w:rsid w:val="005A3A40"/>
    <w:rsid w:val="005A4908"/>
    <w:rsid w:val="005A4D1D"/>
    <w:rsid w:val="005A4E4D"/>
    <w:rsid w:val="005A5122"/>
    <w:rsid w:val="005A541B"/>
    <w:rsid w:val="005A61A8"/>
    <w:rsid w:val="005A6683"/>
    <w:rsid w:val="005B0621"/>
    <w:rsid w:val="005B0886"/>
    <w:rsid w:val="005B1708"/>
    <w:rsid w:val="005B19BD"/>
    <w:rsid w:val="005B270A"/>
    <w:rsid w:val="005B2919"/>
    <w:rsid w:val="005B4C2C"/>
    <w:rsid w:val="005B4E2B"/>
    <w:rsid w:val="005B5B12"/>
    <w:rsid w:val="005B6D5D"/>
    <w:rsid w:val="005B79BE"/>
    <w:rsid w:val="005C1365"/>
    <w:rsid w:val="005C2179"/>
    <w:rsid w:val="005C21A1"/>
    <w:rsid w:val="005C42DA"/>
    <w:rsid w:val="005C4614"/>
    <w:rsid w:val="005C5625"/>
    <w:rsid w:val="005C599B"/>
    <w:rsid w:val="005C6B98"/>
    <w:rsid w:val="005C6CE8"/>
    <w:rsid w:val="005C6E31"/>
    <w:rsid w:val="005D0DE5"/>
    <w:rsid w:val="005D13B6"/>
    <w:rsid w:val="005D14A7"/>
    <w:rsid w:val="005D2020"/>
    <w:rsid w:val="005D2973"/>
    <w:rsid w:val="005D2A54"/>
    <w:rsid w:val="005D2B2E"/>
    <w:rsid w:val="005D2B6D"/>
    <w:rsid w:val="005D2FD0"/>
    <w:rsid w:val="005D415C"/>
    <w:rsid w:val="005D45E0"/>
    <w:rsid w:val="005D5BA0"/>
    <w:rsid w:val="005D6155"/>
    <w:rsid w:val="005D6AD5"/>
    <w:rsid w:val="005D6D81"/>
    <w:rsid w:val="005D6D97"/>
    <w:rsid w:val="005D7064"/>
    <w:rsid w:val="005E1E59"/>
    <w:rsid w:val="005E31E2"/>
    <w:rsid w:val="005E3919"/>
    <w:rsid w:val="005E434A"/>
    <w:rsid w:val="005E5955"/>
    <w:rsid w:val="005E5AC5"/>
    <w:rsid w:val="005E5D54"/>
    <w:rsid w:val="005E6680"/>
    <w:rsid w:val="005E6B93"/>
    <w:rsid w:val="005E7496"/>
    <w:rsid w:val="005E7D39"/>
    <w:rsid w:val="005F0728"/>
    <w:rsid w:val="005F1272"/>
    <w:rsid w:val="005F1965"/>
    <w:rsid w:val="005F20E1"/>
    <w:rsid w:val="005F307A"/>
    <w:rsid w:val="005F3131"/>
    <w:rsid w:val="005F3C59"/>
    <w:rsid w:val="005F44A4"/>
    <w:rsid w:val="005F4508"/>
    <w:rsid w:val="005F58BF"/>
    <w:rsid w:val="005F641D"/>
    <w:rsid w:val="005F78A4"/>
    <w:rsid w:val="005F7BE1"/>
    <w:rsid w:val="00600DA4"/>
    <w:rsid w:val="00601EDA"/>
    <w:rsid w:val="006020CD"/>
    <w:rsid w:val="006020F7"/>
    <w:rsid w:val="0060246B"/>
    <w:rsid w:val="00602965"/>
    <w:rsid w:val="006032E8"/>
    <w:rsid w:val="00604EE2"/>
    <w:rsid w:val="006051F1"/>
    <w:rsid w:val="006055FE"/>
    <w:rsid w:val="00605624"/>
    <w:rsid w:val="00606276"/>
    <w:rsid w:val="00607405"/>
    <w:rsid w:val="006102A1"/>
    <w:rsid w:val="0061042D"/>
    <w:rsid w:val="006110CD"/>
    <w:rsid w:val="0061117D"/>
    <w:rsid w:val="006127E0"/>
    <w:rsid w:val="0061319B"/>
    <w:rsid w:val="006132FF"/>
    <w:rsid w:val="006138FA"/>
    <w:rsid w:val="00613957"/>
    <w:rsid w:val="00614A94"/>
    <w:rsid w:val="00614FEE"/>
    <w:rsid w:val="006151FA"/>
    <w:rsid w:val="0061675D"/>
    <w:rsid w:val="00616B72"/>
    <w:rsid w:val="00617DB3"/>
    <w:rsid w:val="00620D31"/>
    <w:rsid w:val="00621784"/>
    <w:rsid w:val="00623473"/>
    <w:rsid w:val="00623982"/>
    <w:rsid w:val="00623AA9"/>
    <w:rsid w:val="00623BA4"/>
    <w:rsid w:val="00623F5D"/>
    <w:rsid w:val="006242D3"/>
    <w:rsid w:val="00624895"/>
    <w:rsid w:val="006249CF"/>
    <w:rsid w:val="006250A4"/>
    <w:rsid w:val="006264F5"/>
    <w:rsid w:val="00626567"/>
    <w:rsid w:val="0063141C"/>
    <w:rsid w:val="00631D70"/>
    <w:rsid w:val="00632B27"/>
    <w:rsid w:val="0063332E"/>
    <w:rsid w:val="00633733"/>
    <w:rsid w:val="00633C3B"/>
    <w:rsid w:val="00633C90"/>
    <w:rsid w:val="00633FCD"/>
    <w:rsid w:val="0063415C"/>
    <w:rsid w:val="00634B81"/>
    <w:rsid w:val="0063508E"/>
    <w:rsid w:val="00635594"/>
    <w:rsid w:val="00635617"/>
    <w:rsid w:val="00635D31"/>
    <w:rsid w:val="00635F44"/>
    <w:rsid w:val="006369D9"/>
    <w:rsid w:val="006370CE"/>
    <w:rsid w:val="00637D72"/>
    <w:rsid w:val="00637DCD"/>
    <w:rsid w:val="006412A9"/>
    <w:rsid w:val="006421E6"/>
    <w:rsid w:val="006421FF"/>
    <w:rsid w:val="0064299D"/>
    <w:rsid w:val="00643C94"/>
    <w:rsid w:val="0064432D"/>
    <w:rsid w:val="00644864"/>
    <w:rsid w:val="00644938"/>
    <w:rsid w:val="00644C9C"/>
    <w:rsid w:val="0064564F"/>
    <w:rsid w:val="00646C02"/>
    <w:rsid w:val="00647A65"/>
    <w:rsid w:val="00647BA6"/>
    <w:rsid w:val="00650391"/>
    <w:rsid w:val="006513EC"/>
    <w:rsid w:val="00651453"/>
    <w:rsid w:val="00651E7B"/>
    <w:rsid w:val="00654042"/>
    <w:rsid w:val="006540E8"/>
    <w:rsid w:val="006540F5"/>
    <w:rsid w:val="00654A41"/>
    <w:rsid w:val="00655252"/>
    <w:rsid w:val="006624BE"/>
    <w:rsid w:val="0066252F"/>
    <w:rsid w:val="0066289E"/>
    <w:rsid w:val="00662CE8"/>
    <w:rsid w:val="00664C46"/>
    <w:rsid w:val="00665825"/>
    <w:rsid w:val="00665CE4"/>
    <w:rsid w:val="00665F27"/>
    <w:rsid w:val="00665FE4"/>
    <w:rsid w:val="006664E3"/>
    <w:rsid w:val="00666B07"/>
    <w:rsid w:val="00667327"/>
    <w:rsid w:val="006678CF"/>
    <w:rsid w:val="00670EC8"/>
    <w:rsid w:val="00671226"/>
    <w:rsid w:val="006728E2"/>
    <w:rsid w:val="00672C84"/>
    <w:rsid w:val="00672D04"/>
    <w:rsid w:val="00672FB2"/>
    <w:rsid w:val="00673E3F"/>
    <w:rsid w:val="0067431B"/>
    <w:rsid w:val="00674F46"/>
    <w:rsid w:val="00675238"/>
    <w:rsid w:val="006764D5"/>
    <w:rsid w:val="006767C3"/>
    <w:rsid w:val="00677D87"/>
    <w:rsid w:val="006814B2"/>
    <w:rsid w:val="00681F15"/>
    <w:rsid w:val="0068227D"/>
    <w:rsid w:val="006822DD"/>
    <w:rsid w:val="00682AAD"/>
    <w:rsid w:val="00682B32"/>
    <w:rsid w:val="00682F43"/>
    <w:rsid w:val="0068369A"/>
    <w:rsid w:val="00685EE9"/>
    <w:rsid w:val="00685F62"/>
    <w:rsid w:val="00685F7C"/>
    <w:rsid w:val="00687617"/>
    <w:rsid w:val="0069015F"/>
    <w:rsid w:val="00690A61"/>
    <w:rsid w:val="0069119A"/>
    <w:rsid w:val="006917A6"/>
    <w:rsid w:val="0069287F"/>
    <w:rsid w:val="006936BA"/>
    <w:rsid w:val="00694801"/>
    <w:rsid w:val="00696308"/>
    <w:rsid w:val="0069649E"/>
    <w:rsid w:val="006967CB"/>
    <w:rsid w:val="00696BAA"/>
    <w:rsid w:val="00696CB6"/>
    <w:rsid w:val="006A0BEF"/>
    <w:rsid w:val="006A16E1"/>
    <w:rsid w:val="006A26BF"/>
    <w:rsid w:val="006A2C1A"/>
    <w:rsid w:val="006A3EF6"/>
    <w:rsid w:val="006A4F19"/>
    <w:rsid w:val="006A6316"/>
    <w:rsid w:val="006B02F6"/>
    <w:rsid w:val="006B1689"/>
    <w:rsid w:val="006B2296"/>
    <w:rsid w:val="006B3E48"/>
    <w:rsid w:val="006B49EE"/>
    <w:rsid w:val="006B4DEC"/>
    <w:rsid w:val="006B4FDA"/>
    <w:rsid w:val="006B5AA4"/>
    <w:rsid w:val="006B5CE5"/>
    <w:rsid w:val="006B640C"/>
    <w:rsid w:val="006B6727"/>
    <w:rsid w:val="006B6AF3"/>
    <w:rsid w:val="006B6E1A"/>
    <w:rsid w:val="006B71AE"/>
    <w:rsid w:val="006B745F"/>
    <w:rsid w:val="006C0468"/>
    <w:rsid w:val="006C0EC7"/>
    <w:rsid w:val="006C1979"/>
    <w:rsid w:val="006C3513"/>
    <w:rsid w:val="006C38AA"/>
    <w:rsid w:val="006C41C2"/>
    <w:rsid w:val="006C54D1"/>
    <w:rsid w:val="006C56F8"/>
    <w:rsid w:val="006C6396"/>
    <w:rsid w:val="006C649B"/>
    <w:rsid w:val="006C7946"/>
    <w:rsid w:val="006C7AF0"/>
    <w:rsid w:val="006D0B9F"/>
    <w:rsid w:val="006D1145"/>
    <w:rsid w:val="006D23B9"/>
    <w:rsid w:val="006D3344"/>
    <w:rsid w:val="006D3BBE"/>
    <w:rsid w:val="006D3E00"/>
    <w:rsid w:val="006D4094"/>
    <w:rsid w:val="006D41AD"/>
    <w:rsid w:val="006D423C"/>
    <w:rsid w:val="006D53C9"/>
    <w:rsid w:val="006D6351"/>
    <w:rsid w:val="006D6C2C"/>
    <w:rsid w:val="006D74AB"/>
    <w:rsid w:val="006E00E5"/>
    <w:rsid w:val="006E1B98"/>
    <w:rsid w:val="006E2B5E"/>
    <w:rsid w:val="006E2C31"/>
    <w:rsid w:val="006E353A"/>
    <w:rsid w:val="006E3B0D"/>
    <w:rsid w:val="006E40D9"/>
    <w:rsid w:val="006E5685"/>
    <w:rsid w:val="006E6DDA"/>
    <w:rsid w:val="006E6EFA"/>
    <w:rsid w:val="006E7E13"/>
    <w:rsid w:val="006F0605"/>
    <w:rsid w:val="006F1922"/>
    <w:rsid w:val="006F1F7D"/>
    <w:rsid w:val="006F2269"/>
    <w:rsid w:val="006F2B38"/>
    <w:rsid w:val="006F30A7"/>
    <w:rsid w:val="006F4299"/>
    <w:rsid w:val="006F51C7"/>
    <w:rsid w:val="006F54BA"/>
    <w:rsid w:val="006F5F4C"/>
    <w:rsid w:val="006F63FE"/>
    <w:rsid w:val="006F6F0B"/>
    <w:rsid w:val="006F7E4F"/>
    <w:rsid w:val="0070044E"/>
    <w:rsid w:val="00700B20"/>
    <w:rsid w:val="00700C6B"/>
    <w:rsid w:val="00701DF9"/>
    <w:rsid w:val="007032AC"/>
    <w:rsid w:val="0070350D"/>
    <w:rsid w:val="007036F0"/>
    <w:rsid w:val="00703BC4"/>
    <w:rsid w:val="0070419D"/>
    <w:rsid w:val="00704CCF"/>
    <w:rsid w:val="00705488"/>
    <w:rsid w:val="0070588A"/>
    <w:rsid w:val="00705FE5"/>
    <w:rsid w:val="00706018"/>
    <w:rsid w:val="007067CE"/>
    <w:rsid w:val="007072C8"/>
    <w:rsid w:val="00707A78"/>
    <w:rsid w:val="007113E4"/>
    <w:rsid w:val="00711AD4"/>
    <w:rsid w:val="0071257E"/>
    <w:rsid w:val="00712CAA"/>
    <w:rsid w:val="00712FB2"/>
    <w:rsid w:val="007134FF"/>
    <w:rsid w:val="00713825"/>
    <w:rsid w:val="00713CFD"/>
    <w:rsid w:val="00714DC9"/>
    <w:rsid w:val="00714F3B"/>
    <w:rsid w:val="0071506A"/>
    <w:rsid w:val="007161BE"/>
    <w:rsid w:val="007165F4"/>
    <w:rsid w:val="00716914"/>
    <w:rsid w:val="00716D79"/>
    <w:rsid w:val="007202D1"/>
    <w:rsid w:val="00721882"/>
    <w:rsid w:val="00721C89"/>
    <w:rsid w:val="00721E3F"/>
    <w:rsid w:val="00722BDB"/>
    <w:rsid w:val="0072417D"/>
    <w:rsid w:val="00724C41"/>
    <w:rsid w:val="00725FF2"/>
    <w:rsid w:val="0073052D"/>
    <w:rsid w:val="00730B9B"/>
    <w:rsid w:val="00730B9D"/>
    <w:rsid w:val="007325E1"/>
    <w:rsid w:val="00732E57"/>
    <w:rsid w:val="00733ED5"/>
    <w:rsid w:val="007350A7"/>
    <w:rsid w:val="00736512"/>
    <w:rsid w:val="007375B7"/>
    <w:rsid w:val="00737BA4"/>
    <w:rsid w:val="007416C5"/>
    <w:rsid w:val="00742631"/>
    <w:rsid w:val="00742F1F"/>
    <w:rsid w:val="007440F8"/>
    <w:rsid w:val="00744617"/>
    <w:rsid w:val="00744EA9"/>
    <w:rsid w:val="00745BF6"/>
    <w:rsid w:val="0074656C"/>
    <w:rsid w:val="00746784"/>
    <w:rsid w:val="00746D25"/>
    <w:rsid w:val="00746EF1"/>
    <w:rsid w:val="00747D97"/>
    <w:rsid w:val="007508B9"/>
    <w:rsid w:val="00750B4C"/>
    <w:rsid w:val="007513C6"/>
    <w:rsid w:val="007516F0"/>
    <w:rsid w:val="00751B19"/>
    <w:rsid w:val="00751E63"/>
    <w:rsid w:val="007526F6"/>
    <w:rsid w:val="00752F21"/>
    <w:rsid w:val="0075386C"/>
    <w:rsid w:val="0075389E"/>
    <w:rsid w:val="00753DFE"/>
    <w:rsid w:val="00753EFD"/>
    <w:rsid w:val="00754072"/>
    <w:rsid w:val="00754389"/>
    <w:rsid w:val="00754E02"/>
    <w:rsid w:val="00755465"/>
    <w:rsid w:val="007557AE"/>
    <w:rsid w:val="00755EEC"/>
    <w:rsid w:val="00756928"/>
    <w:rsid w:val="0076028F"/>
    <w:rsid w:val="0076062D"/>
    <w:rsid w:val="007617A2"/>
    <w:rsid w:val="0076211A"/>
    <w:rsid w:val="00762F8A"/>
    <w:rsid w:val="007631B8"/>
    <w:rsid w:val="007635A4"/>
    <w:rsid w:val="00764D06"/>
    <w:rsid w:val="007664AC"/>
    <w:rsid w:val="00770686"/>
    <w:rsid w:val="007721A1"/>
    <w:rsid w:val="00772523"/>
    <w:rsid w:val="007727AE"/>
    <w:rsid w:val="007731A5"/>
    <w:rsid w:val="00773509"/>
    <w:rsid w:val="00773B2B"/>
    <w:rsid w:val="00773B68"/>
    <w:rsid w:val="007759DB"/>
    <w:rsid w:val="00775F61"/>
    <w:rsid w:val="00776E16"/>
    <w:rsid w:val="0077716E"/>
    <w:rsid w:val="007818C9"/>
    <w:rsid w:val="00781D6A"/>
    <w:rsid w:val="00782C8B"/>
    <w:rsid w:val="00782C9B"/>
    <w:rsid w:val="007837EE"/>
    <w:rsid w:val="00783B98"/>
    <w:rsid w:val="00783EF4"/>
    <w:rsid w:val="007846AB"/>
    <w:rsid w:val="00784762"/>
    <w:rsid w:val="00784F98"/>
    <w:rsid w:val="007860A8"/>
    <w:rsid w:val="0078730F"/>
    <w:rsid w:val="007874BF"/>
    <w:rsid w:val="00790001"/>
    <w:rsid w:val="00790347"/>
    <w:rsid w:val="00790954"/>
    <w:rsid w:val="00790D12"/>
    <w:rsid w:val="00791E88"/>
    <w:rsid w:val="007923D1"/>
    <w:rsid w:val="007926DC"/>
    <w:rsid w:val="007929DC"/>
    <w:rsid w:val="007937E6"/>
    <w:rsid w:val="00794E21"/>
    <w:rsid w:val="00795472"/>
    <w:rsid w:val="007954A2"/>
    <w:rsid w:val="0079646A"/>
    <w:rsid w:val="00796EDC"/>
    <w:rsid w:val="00796F64"/>
    <w:rsid w:val="0079778D"/>
    <w:rsid w:val="00797806"/>
    <w:rsid w:val="007A053E"/>
    <w:rsid w:val="007A14A0"/>
    <w:rsid w:val="007A1CA1"/>
    <w:rsid w:val="007A254B"/>
    <w:rsid w:val="007A40BB"/>
    <w:rsid w:val="007A4617"/>
    <w:rsid w:val="007A489B"/>
    <w:rsid w:val="007A4E2D"/>
    <w:rsid w:val="007A6DC5"/>
    <w:rsid w:val="007A7992"/>
    <w:rsid w:val="007B0292"/>
    <w:rsid w:val="007B0622"/>
    <w:rsid w:val="007B134E"/>
    <w:rsid w:val="007B1373"/>
    <w:rsid w:val="007B13E4"/>
    <w:rsid w:val="007B1501"/>
    <w:rsid w:val="007B2300"/>
    <w:rsid w:val="007B34B4"/>
    <w:rsid w:val="007B4A76"/>
    <w:rsid w:val="007B4E34"/>
    <w:rsid w:val="007B5534"/>
    <w:rsid w:val="007B5A92"/>
    <w:rsid w:val="007B5DEB"/>
    <w:rsid w:val="007B61D7"/>
    <w:rsid w:val="007B6466"/>
    <w:rsid w:val="007B6CF6"/>
    <w:rsid w:val="007B7715"/>
    <w:rsid w:val="007C0005"/>
    <w:rsid w:val="007C019E"/>
    <w:rsid w:val="007C01A6"/>
    <w:rsid w:val="007C2571"/>
    <w:rsid w:val="007C25B4"/>
    <w:rsid w:val="007C3712"/>
    <w:rsid w:val="007C3FD0"/>
    <w:rsid w:val="007C46DB"/>
    <w:rsid w:val="007C4D04"/>
    <w:rsid w:val="007C5355"/>
    <w:rsid w:val="007C624A"/>
    <w:rsid w:val="007C7C7C"/>
    <w:rsid w:val="007D054F"/>
    <w:rsid w:val="007D0689"/>
    <w:rsid w:val="007D1092"/>
    <w:rsid w:val="007D1644"/>
    <w:rsid w:val="007D2969"/>
    <w:rsid w:val="007D326D"/>
    <w:rsid w:val="007D4BC6"/>
    <w:rsid w:val="007D5172"/>
    <w:rsid w:val="007D537A"/>
    <w:rsid w:val="007D73ED"/>
    <w:rsid w:val="007D7D5D"/>
    <w:rsid w:val="007E0D8D"/>
    <w:rsid w:val="007E1F14"/>
    <w:rsid w:val="007E28FD"/>
    <w:rsid w:val="007E2A69"/>
    <w:rsid w:val="007E2FB9"/>
    <w:rsid w:val="007E2FE0"/>
    <w:rsid w:val="007E32F5"/>
    <w:rsid w:val="007E3F9F"/>
    <w:rsid w:val="007E5B90"/>
    <w:rsid w:val="007E5BCE"/>
    <w:rsid w:val="007E6B4C"/>
    <w:rsid w:val="007E774D"/>
    <w:rsid w:val="007F033A"/>
    <w:rsid w:val="007F09FD"/>
    <w:rsid w:val="007F27B3"/>
    <w:rsid w:val="007F27E8"/>
    <w:rsid w:val="007F2B1B"/>
    <w:rsid w:val="007F2F32"/>
    <w:rsid w:val="007F31FE"/>
    <w:rsid w:val="007F360C"/>
    <w:rsid w:val="007F38B2"/>
    <w:rsid w:val="007F4727"/>
    <w:rsid w:val="007F4E38"/>
    <w:rsid w:val="007F58C5"/>
    <w:rsid w:val="007F5927"/>
    <w:rsid w:val="007F5EF5"/>
    <w:rsid w:val="007F6201"/>
    <w:rsid w:val="008010D9"/>
    <w:rsid w:val="00801317"/>
    <w:rsid w:val="00801D3E"/>
    <w:rsid w:val="00801E65"/>
    <w:rsid w:val="0080202C"/>
    <w:rsid w:val="008023FE"/>
    <w:rsid w:val="00802598"/>
    <w:rsid w:val="00802A1E"/>
    <w:rsid w:val="008030E1"/>
    <w:rsid w:val="008034D5"/>
    <w:rsid w:val="00803714"/>
    <w:rsid w:val="00804150"/>
    <w:rsid w:val="0080496F"/>
    <w:rsid w:val="00805ECF"/>
    <w:rsid w:val="00806432"/>
    <w:rsid w:val="00807496"/>
    <w:rsid w:val="0080777F"/>
    <w:rsid w:val="00810A03"/>
    <w:rsid w:val="00812F47"/>
    <w:rsid w:val="00813909"/>
    <w:rsid w:val="00815335"/>
    <w:rsid w:val="00815D46"/>
    <w:rsid w:val="00816949"/>
    <w:rsid w:val="008169F2"/>
    <w:rsid w:val="00816A5B"/>
    <w:rsid w:val="008174CA"/>
    <w:rsid w:val="0082012A"/>
    <w:rsid w:val="0082080E"/>
    <w:rsid w:val="00820DF0"/>
    <w:rsid w:val="00821FAE"/>
    <w:rsid w:val="008237A7"/>
    <w:rsid w:val="00823DF1"/>
    <w:rsid w:val="00824225"/>
    <w:rsid w:val="0082435B"/>
    <w:rsid w:val="00824612"/>
    <w:rsid w:val="0082487E"/>
    <w:rsid w:val="008248C7"/>
    <w:rsid w:val="00824D0C"/>
    <w:rsid w:val="0083104E"/>
    <w:rsid w:val="00831291"/>
    <w:rsid w:val="008316D5"/>
    <w:rsid w:val="00831712"/>
    <w:rsid w:val="00831BA2"/>
    <w:rsid w:val="008321DC"/>
    <w:rsid w:val="00832D65"/>
    <w:rsid w:val="00833E99"/>
    <w:rsid w:val="00834133"/>
    <w:rsid w:val="00836BE1"/>
    <w:rsid w:val="008377D3"/>
    <w:rsid w:val="00837CB3"/>
    <w:rsid w:val="008409CE"/>
    <w:rsid w:val="00840D43"/>
    <w:rsid w:val="00842144"/>
    <w:rsid w:val="00842733"/>
    <w:rsid w:val="00842ACC"/>
    <w:rsid w:val="00842B1E"/>
    <w:rsid w:val="00842D46"/>
    <w:rsid w:val="0084335E"/>
    <w:rsid w:val="00843810"/>
    <w:rsid w:val="00844BE1"/>
    <w:rsid w:val="00846649"/>
    <w:rsid w:val="00850129"/>
    <w:rsid w:val="00850255"/>
    <w:rsid w:val="008518DF"/>
    <w:rsid w:val="00851EBA"/>
    <w:rsid w:val="00852122"/>
    <w:rsid w:val="00852617"/>
    <w:rsid w:val="00852ACE"/>
    <w:rsid w:val="00852E39"/>
    <w:rsid w:val="00853F55"/>
    <w:rsid w:val="00854CE9"/>
    <w:rsid w:val="00855499"/>
    <w:rsid w:val="00855B90"/>
    <w:rsid w:val="00855EED"/>
    <w:rsid w:val="00856405"/>
    <w:rsid w:val="0085687F"/>
    <w:rsid w:val="00856B9C"/>
    <w:rsid w:val="00856C54"/>
    <w:rsid w:val="00857189"/>
    <w:rsid w:val="00857DE4"/>
    <w:rsid w:val="00860CE6"/>
    <w:rsid w:val="00860E6E"/>
    <w:rsid w:val="00862244"/>
    <w:rsid w:val="00862967"/>
    <w:rsid w:val="00863BB7"/>
    <w:rsid w:val="00865070"/>
    <w:rsid w:val="00865734"/>
    <w:rsid w:val="008665B4"/>
    <w:rsid w:val="008675B9"/>
    <w:rsid w:val="00867CDA"/>
    <w:rsid w:val="00867E6D"/>
    <w:rsid w:val="00870C05"/>
    <w:rsid w:val="00871403"/>
    <w:rsid w:val="008717A7"/>
    <w:rsid w:val="00871CC6"/>
    <w:rsid w:val="008724DA"/>
    <w:rsid w:val="00873C89"/>
    <w:rsid w:val="00873D42"/>
    <w:rsid w:val="00874A66"/>
    <w:rsid w:val="00874B0B"/>
    <w:rsid w:val="00874F18"/>
    <w:rsid w:val="008750E4"/>
    <w:rsid w:val="00875356"/>
    <w:rsid w:val="00875577"/>
    <w:rsid w:val="008761D1"/>
    <w:rsid w:val="008769D8"/>
    <w:rsid w:val="00876B76"/>
    <w:rsid w:val="00876FF3"/>
    <w:rsid w:val="008774F3"/>
    <w:rsid w:val="0087774A"/>
    <w:rsid w:val="0088111A"/>
    <w:rsid w:val="00881CEC"/>
    <w:rsid w:val="00882F63"/>
    <w:rsid w:val="00883238"/>
    <w:rsid w:val="008834F3"/>
    <w:rsid w:val="00883759"/>
    <w:rsid w:val="0088393F"/>
    <w:rsid w:val="0088407E"/>
    <w:rsid w:val="00885853"/>
    <w:rsid w:val="00885D67"/>
    <w:rsid w:val="00885ECE"/>
    <w:rsid w:val="00886A73"/>
    <w:rsid w:val="0088731A"/>
    <w:rsid w:val="00887A84"/>
    <w:rsid w:val="008900F9"/>
    <w:rsid w:val="00890212"/>
    <w:rsid w:val="00890A27"/>
    <w:rsid w:val="00890AC9"/>
    <w:rsid w:val="008910D8"/>
    <w:rsid w:val="00891696"/>
    <w:rsid w:val="00893BD8"/>
    <w:rsid w:val="008952FA"/>
    <w:rsid w:val="00895BE3"/>
    <w:rsid w:val="00896496"/>
    <w:rsid w:val="0089759E"/>
    <w:rsid w:val="00897C8A"/>
    <w:rsid w:val="00897F71"/>
    <w:rsid w:val="008A01C3"/>
    <w:rsid w:val="008A021D"/>
    <w:rsid w:val="008A0DB5"/>
    <w:rsid w:val="008A16B4"/>
    <w:rsid w:val="008A40CC"/>
    <w:rsid w:val="008A4B83"/>
    <w:rsid w:val="008A59C8"/>
    <w:rsid w:val="008A65FC"/>
    <w:rsid w:val="008A6CD7"/>
    <w:rsid w:val="008A789B"/>
    <w:rsid w:val="008A797A"/>
    <w:rsid w:val="008A7DED"/>
    <w:rsid w:val="008B07C9"/>
    <w:rsid w:val="008B0D64"/>
    <w:rsid w:val="008B18E7"/>
    <w:rsid w:val="008B1E6B"/>
    <w:rsid w:val="008B2425"/>
    <w:rsid w:val="008B2530"/>
    <w:rsid w:val="008B290D"/>
    <w:rsid w:val="008B2F03"/>
    <w:rsid w:val="008B3F34"/>
    <w:rsid w:val="008B45F5"/>
    <w:rsid w:val="008B4737"/>
    <w:rsid w:val="008B53F7"/>
    <w:rsid w:val="008B5756"/>
    <w:rsid w:val="008B76F0"/>
    <w:rsid w:val="008B7A22"/>
    <w:rsid w:val="008C1A8F"/>
    <w:rsid w:val="008C1DA3"/>
    <w:rsid w:val="008C1F23"/>
    <w:rsid w:val="008C3E78"/>
    <w:rsid w:val="008C4088"/>
    <w:rsid w:val="008C4243"/>
    <w:rsid w:val="008C5D76"/>
    <w:rsid w:val="008D059E"/>
    <w:rsid w:val="008D05BC"/>
    <w:rsid w:val="008D274F"/>
    <w:rsid w:val="008D2B12"/>
    <w:rsid w:val="008D2DE6"/>
    <w:rsid w:val="008D3413"/>
    <w:rsid w:val="008D34EA"/>
    <w:rsid w:val="008D3B4B"/>
    <w:rsid w:val="008D3B7F"/>
    <w:rsid w:val="008D5F0E"/>
    <w:rsid w:val="008D7130"/>
    <w:rsid w:val="008D766A"/>
    <w:rsid w:val="008E05DA"/>
    <w:rsid w:val="008E206A"/>
    <w:rsid w:val="008E2E9E"/>
    <w:rsid w:val="008E3711"/>
    <w:rsid w:val="008E4114"/>
    <w:rsid w:val="008E43D6"/>
    <w:rsid w:val="008E5EDA"/>
    <w:rsid w:val="008E6777"/>
    <w:rsid w:val="008E6B6E"/>
    <w:rsid w:val="008E6C99"/>
    <w:rsid w:val="008E7328"/>
    <w:rsid w:val="008F02EF"/>
    <w:rsid w:val="008F04BE"/>
    <w:rsid w:val="008F114F"/>
    <w:rsid w:val="008F14DE"/>
    <w:rsid w:val="008F37D8"/>
    <w:rsid w:val="008F3C28"/>
    <w:rsid w:val="008F40A5"/>
    <w:rsid w:val="008F515B"/>
    <w:rsid w:val="008F6104"/>
    <w:rsid w:val="008F67DB"/>
    <w:rsid w:val="008F705F"/>
    <w:rsid w:val="008F7473"/>
    <w:rsid w:val="008F76B2"/>
    <w:rsid w:val="00900915"/>
    <w:rsid w:val="0090140E"/>
    <w:rsid w:val="00901AE9"/>
    <w:rsid w:val="00901D7C"/>
    <w:rsid w:val="00902034"/>
    <w:rsid w:val="00902333"/>
    <w:rsid w:val="0090254D"/>
    <w:rsid w:val="00902999"/>
    <w:rsid w:val="00902C37"/>
    <w:rsid w:val="009035FF"/>
    <w:rsid w:val="00903DAD"/>
    <w:rsid w:val="00904601"/>
    <w:rsid w:val="0090468C"/>
    <w:rsid w:val="0090569F"/>
    <w:rsid w:val="00905951"/>
    <w:rsid w:val="00905EBD"/>
    <w:rsid w:val="00906951"/>
    <w:rsid w:val="00906F1B"/>
    <w:rsid w:val="00907607"/>
    <w:rsid w:val="00910CE3"/>
    <w:rsid w:val="009110F4"/>
    <w:rsid w:val="00911275"/>
    <w:rsid w:val="009113D3"/>
    <w:rsid w:val="009117A4"/>
    <w:rsid w:val="009118AA"/>
    <w:rsid w:val="00912415"/>
    <w:rsid w:val="00912C2F"/>
    <w:rsid w:val="0091316C"/>
    <w:rsid w:val="0091479A"/>
    <w:rsid w:val="009147F8"/>
    <w:rsid w:val="00915107"/>
    <w:rsid w:val="009151D6"/>
    <w:rsid w:val="009153EE"/>
    <w:rsid w:val="00915480"/>
    <w:rsid w:val="00915A6C"/>
    <w:rsid w:val="009166F0"/>
    <w:rsid w:val="00916C4D"/>
    <w:rsid w:val="00916ED9"/>
    <w:rsid w:val="0091742A"/>
    <w:rsid w:val="009177E9"/>
    <w:rsid w:val="00917A03"/>
    <w:rsid w:val="00917AD5"/>
    <w:rsid w:val="00920247"/>
    <w:rsid w:val="0092030C"/>
    <w:rsid w:val="009226B7"/>
    <w:rsid w:val="009227F1"/>
    <w:rsid w:val="0092362B"/>
    <w:rsid w:val="00923837"/>
    <w:rsid w:val="009244D8"/>
    <w:rsid w:val="0092471E"/>
    <w:rsid w:val="00924C85"/>
    <w:rsid w:val="00924CE8"/>
    <w:rsid w:val="00925B78"/>
    <w:rsid w:val="00927A25"/>
    <w:rsid w:val="00927AAF"/>
    <w:rsid w:val="00930F80"/>
    <w:rsid w:val="00931008"/>
    <w:rsid w:val="00931A65"/>
    <w:rsid w:val="00931DD8"/>
    <w:rsid w:val="00931DF7"/>
    <w:rsid w:val="00932E06"/>
    <w:rsid w:val="009351D0"/>
    <w:rsid w:val="009353F1"/>
    <w:rsid w:val="009355C5"/>
    <w:rsid w:val="00935733"/>
    <w:rsid w:val="00936307"/>
    <w:rsid w:val="0093679C"/>
    <w:rsid w:val="00936C15"/>
    <w:rsid w:val="00937991"/>
    <w:rsid w:val="00937BFA"/>
    <w:rsid w:val="00937E76"/>
    <w:rsid w:val="00940493"/>
    <w:rsid w:val="009416F5"/>
    <w:rsid w:val="009417C8"/>
    <w:rsid w:val="00942591"/>
    <w:rsid w:val="009429DA"/>
    <w:rsid w:val="00944C4D"/>
    <w:rsid w:val="00945677"/>
    <w:rsid w:val="009456AB"/>
    <w:rsid w:val="009466C9"/>
    <w:rsid w:val="00947EE7"/>
    <w:rsid w:val="009503F9"/>
    <w:rsid w:val="009513AD"/>
    <w:rsid w:val="00952AF9"/>
    <w:rsid w:val="00952E8D"/>
    <w:rsid w:val="0095580C"/>
    <w:rsid w:val="00955895"/>
    <w:rsid w:val="009566E3"/>
    <w:rsid w:val="009568CD"/>
    <w:rsid w:val="0095715B"/>
    <w:rsid w:val="0095737C"/>
    <w:rsid w:val="0095780B"/>
    <w:rsid w:val="00957887"/>
    <w:rsid w:val="009579C4"/>
    <w:rsid w:val="00957AFC"/>
    <w:rsid w:val="00957C94"/>
    <w:rsid w:val="00960B86"/>
    <w:rsid w:val="00960E80"/>
    <w:rsid w:val="0096207A"/>
    <w:rsid w:val="00963785"/>
    <w:rsid w:val="00964717"/>
    <w:rsid w:val="00964F50"/>
    <w:rsid w:val="0096553D"/>
    <w:rsid w:val="009677F9"/>
    <w:rsid w:val="00967C18"/>
    <w:rsid w:val="00967C40"/>
    <w:rsid w:val="00970377"/>
    <w:rsid w:val="009716AE"/>
    <w:rsid w:val="00972EAC"/>
    <w:rsid w:val="00973CC8"/>
    <w:rsid w:val="0097406E"/>
    <w:rsid w:val="00975CFC"/>
    <w:rsid w:val="0097750F"/>
    <w:rsid w:val="0098004B"/>
    <w:rsid w:val="0098047D"/>
    <w:rsid w:val="00980D6A"/>
    <w:rsid w:val="009821E6"/>
    <w:rsid w:val="0098236D"/>
    <w:rsid w:val="009833BB"/>
    <w:rsid w:val="00983FB8"/>
    <w:rsid w:val="009848DD"/>
    <w:rsid w:val="00985622"/>
    <w:rsid w:val="00985BAF"/>
    <w:rsid w:val="009860D4"/>
    <w:rsid w:val="00986F03"/>
    <w:rsid w:val="00986F53"/>
    <w:rsid w:val="0098748C"/>
    <w:rsid w:val="00990248"/>
    <w:rsid w:val="00991CCD"/>
    <w:rsid w:val="00992762"/>
    <w:rsid w:val="00993B7D"/>
    <w:rsid w:val="00993DC6"/>
    <w:rsid w:val="009946C9"/>
    <w:rsid w:val="00994FFD"/>
    <w:rsid w:val="0099567E"/>
    <w:rsid w:val="00995D61"/>
    <w:rsid w:val="009960BD"/>
    <w:rsid w:val="00996212"/>
    <w:rsid w:val="009974A5"/>
    <w:rsid w:val="009A03B0"/>
    <w:rsid w:val="009A0925"/>
    <w:rsid w:val="009A17BE"/>
    <w:rsid w:val="009A2769"/>
    <w:rsid w:val="009A5347"/>
    <w:rsid w:val="009A578B"/>
    <w:rsid w:val="009A62EB"/>
    <w:rsid w:val="009A65D4"/>
    <w:rsid w:val="009A6C1B"/>
    <w:rsid w:val="009B02DD"/>
    <w:rsid w:val="009B2926"/>
    <w:rsid w:val="009B2A53"/>
    <w:rsid w:val="009B332B"/>
    <w:rsid w:val="009B4AD9"/>
    <w:rsid w:val="009B4F8B"/>
    <w:rsid w:val="009B5876"/>
    <w:rsid w:val="009B6C8C"/>
    <w:rsid w:val="009B74F7"/>
    <w:rsid w:val="009B7B98"/>
    <w:rsid w:val="009C0142"/>
    <w:rsid w:val="009C0809"/>
    <w:rsid w:val="009C08D7"/>
    <w:rsid w:val="009C0DE7"/>
    <w:rsid w:val="009C112F"/>
    <w:rsid w:val="009C1235"/>
    <w:rsid w:val="009C28D5"/>
    <w:rsid w:val="009C2EB3"/>
    <w:rsid w:val="009C3D7F"/>
    <w:rsid w:val="009C4856"/>
    <w:rsid w:val="009C51F8"/>
    <w:rsid w:val="009C57AE"/>
    <w:rsid w:val="009C7D6B"/>
    <w:rsid w:val="009D0704"/>
    <w:rsid w:val="009D0F27"/>
    <w:rsid w:val="009D1096"/>
    <w:rsid w:val="009D15C8"/>
    <w:rsid w:val="009D231D"/>
    <w:rsid w:val="009D2A19"/>
    <w:rsid w:val="009D2B1A"/>
    <w:rsid w:val="009D2F5D"/>
    <w:rsid w:val="009D35A3"/>
    <w:rsid w:val="009D3A1F"/>
    <w:rsid w:val="009D3C53"/>
    <w:rsid w:val="009D3DBE"/>
    <w:rsid w:val="009D5DA2"/>
    <w:rsid w:val="009D5FFB"/>
    <w:rsid w:val="009D61F1"/>
    <w:rsid w:val="009D6519"/>
    <w:rsid w:val="009D6549"/>
    <w:rsid w:val="009D671B"/>
    <w:rsid w:val="009D7ADA"/>
    <w:rsid w:val="009E1162"/>
    <w:rsid w:val="009E120F"/>
    <w:rsid w:val="009E2AA9"/>
    <w:rsid w:val="009E2D06"/>
    <w:rsid w:val="009E313C"/>
    <w:rsid w:val="009E3512"/>
    <w:rsid w:val="009E3F01"/>
    <w:rsid w:val="009E522F"/>
    <w:rsid w:val="009E6C23"/>
    <w:rsid w:val="009E7373"/>
    <w:rsid w:val="009F0124"/>
    <w:rsid w:val="009F0FC4"/>
    <w:rsid w:val="009F1273"/>
    <w:rsid w:val="009F1B74"/>
    <w:rsid w:val="009F1F79"/>
    <w:rsid w:val="009F2382"/>
    <w:rsid w:val="009F2BCD"/>
    <w:rsid w:val="009F2CCF"/>
    <w:rsid w:val="009F3037"/>
    <w:rsid w:val="009F36AE"/>
    <w:rsid w:val="009F4AB9"/>
    <w:rsid w:val="009F65DA"/>
    <w:rsid w:val="009F6F87"/>
    <w:rsid w:val="009F7175"/>
    <w:rsid w:val="009F7C38"/>
    <w:rsid w:val="00A01625"/>
    <w:rsid w:val="00A01711"/>
    <w:rsid w:val="00A020F7"/>
    <w:rsid w:val="00A021CA"/>
    <w:rsid w:val="00A0234B"/>
    <w:rsid w:val="00A0288C"/>
    <w:rsid w:val="00A02B92"/>
    <w:rsid w:val="00A032BF"/>
    <w:rsid w:val="00A03C21"/>
    <w:rsid w:val="00A04438"/>
    <w:rsid w:val="00A061AC"/>
    <w:rsid w:val="00A063D0"/>
    <w:rsid w:val="00A071FE"/>
    <w:rsid w:val="00A1058B"/>
    <w:rsid w:val="00A10610"/>
    <w:rsid w:val="00A11454"/>
    <w:rsid w:val="00A11A44"/>
    <w:rsid w:val="00A12248"/>
    <w:rsid w:val="00A1267D"/>
    <w:rsid w:val="00A12B79"/>
    <w:rsid w:val="00A13665"/>
    <w:rsid w:val="00A13EBA"/>
    <w:rsid w:val="00A154CE"/>
    <w:rsid w:val="00A15D9A"/>
    <w:rsid w:val="00A16837"/>
    <w:rsid w:val="00A16C2B"/>
    <w:rsid w:val="00A204AA"/>
    <w:rsid w:val="00A20627"/>
    <w:rsid w:val="00A20C5A"/>
    <w:rsid w:val="00A22002"/>
    <w:rsid w:val="00A220B1"/>
    <w:rsid w:val="00A22705"/>
    <w:rsid w:val="00A22851"/>
    <w:rsid w:val="00A237DE"/>
    <w:rsid w:val="00A2396F"/>
    <w:rsid w:val="00A25901"/>
    <w:rsid w:val="00A26734"/>
    <w:rsid w:val="00A26792"/>
    <w:rsid w:val="00A26CF5"/>
    <w:rsid w:val="00A27F0D"/>
    <w:rsid w:val="00A27F4C"/>
    <w:rsid w:val="00A30358"/>
    <w:rsid w:val="00A31421"/>
    <w:rsid w:val="00A3312A"/>
    <w:rsid w:val="00A33B81"/>
    <w:rsid w:val="00A341B8"/>
    <w:rsid w:val="00A34BFD"/>
    <w:rsid w:val="00A3530B"/>
    <w:rsid w:val="00A35A2F"/>
    <w:rsid w:val="00A35D7E"/>
    <w:rsid w:val="00A366B4"/>
    <w:rsid w:val="00A36C3E"/>
    <w:rsid w:val="00A37476"/>
    <w:rsid w:val="00A405BD"/>
    <w:rsid w:val="00A4061C"/>
    <w:rsid w:val="00A40DD3"/>
    <w:rsid w:val="00A41C41"/>
    <w:rsid w:val="00A41E6F"/>
    <w:rsid w:val="00A429BA"/>
    <w:rsid w:val="00A42C51"/>
    <w:rsid w:val="00A42D0E"/>
    <w:rsid w:val="00A43148"/>
    <w:rsid w:val="00A43559"/>
    <w:rsid w:val="00A44260"/>
    <w:rsid w:val="00A4436A"/>
    <w:rsid w:val="00A4443C"/>
    <w:rsid w:val="00A44E6A"/>
    <w:rsid w:val="00A46B91"/>
    <w:rsid w:val="00A46E3D"/>
    <w:rsid w:val="00A47791"/>
    <w:rsid w:val="00A47A67"/>
    <w:rsid w:val="00A522A1"/>
    <w:rsid w:val="00A5230E"/>
    <w:rsid w:val="00A52F33"/>
    <w:rsid w:val="00A533C4"/>
    <w:rsid w:val="00A53E87"/>
    <w:rsid w:val="00A540A1"/>
    <w:rsid w:val="00A54935"/>
    <w:rsid w:val="00A5494D"/>
    <w:rsid w:val="00A54F8F"/>
    <w:rsid w:val="00A57513"/>
    <w:rsid w:val="00A57C6A"/>
    <w:rsid w:val="00A60460"/>
    <w:rsid w:val="00A61DBA"/>
    <w:rsid w:val="00A6292D"/>
    <w:rsid w:val="00A631E8"/>
    <w:rsid w:val="00A63847"/>
    <w:rsid w:val="00A63A8B"/>
    <w:rsid w:val="00A63C08"/>
    <w:rsid w:val="00A653D9"/>
    <w:rsid w:val="00A656C6"/>
    <w:rsid w:val="00A665D9"/>
    <w:rsid w:val="00A667EE"/>
    <w:rsid w:val="00A66909"/>
    <w:rsid w:val="00A66EDC"/>
    <w:rsid w:val="00A672B6"/>
    <w:rsid w:val="00A672C5"/>
    <w:rsid w:val="00A6798B"/>
    <w:rsid w:val="00A70A58"/>
    <w:rsid w:val="00A70F7B"/>
    <w:rsid w:val="00A712EF"/>
    <w:rsid w:val="00A71904"/>
    <w:rsid w:val="00A71ADC"/>
    <w:rsid w:val="00A71C84"/>
    <w:rsid w:val="00A72E1C"/>
    <w:rsid w:val="00A731B1"/>
    <w:rsid w:val="00A73D77"/>
    <w:rsid w:val="00A73E6C"/>
    <w:rsid w:val="00A74071"/>
    <w:rsid w:val="00A740D3"/>
    <w:rsid w:val="00A7428B"/>
    <w:rsid w:val="00A748A0"/>
    <w:rsid w:val="00A74BBB"/>
    <w:rsid w:val="00A7512C"/>
    <w:rsid w:val="00A757EB"/>
    <w:rsid w:val="00A75B93"/>
    <w:rsid w:val="00A76060"/>
    <w:rsid w:val="00A760B3"/>
    <w:rsid w:val="00A76D7C"/>
    <w:rsid w:val="00A778C7"/>
    <w:rsid w:val="00A81968"/>
    <w:rsid w:val="00A81BFF"/>
    <w:rsid w:val="00A82618"/>
    <w:rsid w:val="00A841B8"/>
    <w:rsid w:val="00A84692"/>
    <w:rsid w:val="00A84D40"/>
    <w:rsid w:val="00A85460"/>
    <w:rsid w:val="00A8666F"/>
    <w:rsid w:val="00A86F46"/>
    <w:rsid w:val="00A91223"/>
    <w:rsid w:val="00A920A3"/>
    <w:rsid w:val="00A921F4"/>
    <w:rsid w:val="00A930DE"/>
    <w:rsid w:val="00A94922"/>
    <w:rsid w:val="00A955CA"/>
    <w:rsid w:val="00A961E5"/>
    <w:rsid w:val="00A96775"/>
    <w:rsid w:val="00A96F2B"/>
    <w:rsid w:val="00A9702C"/>
    <w:rsid w:val="00A97D32"/>
    <w:rsid w:val="00A97D62"/>
    <w:rsid w:val="00A97E10"/>
    <w:rsid w:val="00AA28A2"/>
    <w:rsid w:val="00AA2AF3"/>
    <w:rsid w:val="00AA2DA6"/>
    <w:rsid w:val="00AA3148"/>
    <w:rsid w:val="00AA3620"/>
    <w:rsid w:val="00AA36FB"/>
    <w:rsid w:val="00AA3E10"/>
    <w:rsid w:val="00AA5128"/>
    <w:rsid w:val="00AA55BF"/>
    <w:rsid w:val="00AA5D03"/>
    <w:rsid w:val="00AA5FE9"/>
    <w:rsid w:val="00AB097C"/>
    <w:rsid w:val="00AB0D0D"/>
    <w:rsid w:val="00AB0E13"/>
    <w:rsid w:val="00AB1226"/>
    <w:rsid w:val="00AB14B8"/>
    <w:rsid w:val="00AB4213"/>
    <w:rsid w:val="00AB5220"/>
    <w:rsid w:val="00AB5A99"/>
    <w:rsid w:val="00AB5AF8"/>
    <w:rsid w:val="00AB74F8"/>
    <w:rsid w:val="00AC1308"/>
    <w:rsid w:val="00AC203F"/>
    <w:rsid w:val="00AC229E"/>
    <w:rsid w:val="00AC3334"/>
    <w:rsid w:val="00AC38BC"/>
    <w:rsid w:val="00AC390E"/>
    <w:rsid w:val="00AC39AF"/>
    <w:rsid w:val="00AC3E92"/>
    <w:rsid w:val="00AC3F40"/>
    <w:rsid w:val="00AC3F4F"/>
    <w:rsid w:val="00AC458B"/>
    <w:rsid w:val="00AC4659"/>
    <w:rsid w:val="00AC4F79"/>
    <w:rsid w:val="00AC57FB"/>
    <w:rsid w:val="00AC5EF5"/>
    <w:rsid w:val="00AC7088"/>
    <w:rsid w:val="00AC71B4"/>
    <w:rsid w:val="00AC7F65"/>
    <w:rsid w:val="00AD053F"/>
    <w:rsid w:val="00AD059F"/>
    <w:rsid w:val="00AD0911"/>
    <w:rsid w:val="00AD0B5C"/>
    <w:rsid w:val="00AD1A3E"/>
    <w:rsid w:val="00AD1CE9"/>
    <w:rsid w:val="00AD2748"/>
    <w:rsid w:val="00AD389D"/>
    <w:rsid w:val="00AD3AF5"/>
    <w:rsid w:val="00AD3B54"/>
    <w:rsid w:val="00AD50CF"/>
    <w:rsid w:val="00AD55EF"/>
    <w:rsid w:val="00AD626B"/>
    <w:rsid w:val="00AD68C1"/>
    <w:rsid w:val="00AD7018"/>
    <w:rsid w:val="00AD73E7"/>
    <w:rsid w:val="00AE038D"/>
    <w:rsid w:val="00AE08F5"/>
    <w:rsid w:val="00AE0BDA"/>
    <w:rsid w:val="00AE1DE5"/>
    <w:rsid w:val="00AE22E5"/>
    <w:rsid w:val="00AE2611"/>
    <w:rsid w:val="00AE2993"/>
    <w:rsid w:val="00AE2B4B"/>
    <w:rsid w:val="00AE2EE8"/>
    <w:rsid w:val="00AE3C39"/>
    <w:rsid w:val="00AE45F3"/>
    <w:rsid w:val="00AE4604"/>
    <w:rsid w:val="00AE63D9"/>
    <w:rsid w:val="00AF2763"/>
    <w:rsid w:val="00AF2F5E"/>
    <w:rsid w:val="00AF37E9"/>
    <w:rsid w:val="00AF3BB7"/>
    <w:rsid w:val="00AF5E21"/>
    <w:rsid w:val="00AF5FE9"/>
    <w:rsid w:val="00AF6428"/>
    <w:rsid w:val="00AF6A71"/>
    <w:rsid w:val="00AF7526"/>
    <w:rsid w:val="00AF7F2B"/>
    <w:rsid w:val="00B00F2F"/>
    <w:rsid w:val="00B02368"/>
    <w:rsid w:val="00B025A8"/>
    <w:rsid w:val="00B02D90"/>
    <w:rsid w:val="00B047D9"/>
    <w:rsid w:val="00B05068"/>
    <w:rsid w:val="00B05334"/>
    <w:rsid w:val="00B05D75"/>
    <w:rsid w:val="00B076C4"/>
    <w:rsid w:val="00B0775D"/>
    <w:rsid w:val="00B077D7"/>
    <w:rsid w:val="00B10B18"/>
    <w:rsid w:val="00B12572"/>
    <w:rsid w:val="00B12D5D"/>
    <w:rsid w:val="00B1352F"/>
    <w:rsid w:val="00B1377C"/>
    <w:rsid w:val="00B14BA5"/>
    <w:rsid w:val="00B15154"/>
    <w:rsid w:val="00B1534E"/>
    <w:rsid w:val="00B1556F"/>
    <w:rsid w:val="00B16CB4"/>
    <w:rsid w:val="00B173B9"/>
    <w:rsid w:val="00B17A61"/>
    <w:rsid w:val="00B20212"/>
    <w:rsid w:val="00B2059E"/>
    <w:rsid w:val="00B21359"/>
    <w:rsid w:val="00B21C8D"/>
    <w:rsid w:val="00B22468"/>
    <w:rsid w:val="00B2259F"/>
    <w:rsid w:val="00B2281C"/>
    <w:rsid w:val="00B22D29"/>
    <w:rsid w:val="00B23891"/>
    <w:rsid w:val="00B23B4B"/>
    <w:rsid w:val="00B23DCF"/>
    <w:rsid w:val="00B240EF"/>
    <w:rsid w:val="00B24B8F"/>
    <w:rsid w:val="00B269A6"/>
    <w:rsid w:val="00B27009"/>
    <w:rsid w:val="00B31B0A"/>
    <w:rsid w:val="00B31D6A"/>
    <w:rsid w:val="00B32AA5"/>
    <w:rsid w:val="00B32EED"/>
    <w:rsid w:val="00B33041"/>
    <w:rsid w:val="00B34250"/>
    <w:rsid w:val="00B34276"/>
    <w:rsid w:val="00B35B76"/>
    <w:rsid w:val="00B36E81"/>
    <w:rsid w:val="00B374BF"/>
    <w:rsid w:val="00B37C21"/>
    <w:rsid w:val="00B402B6"/>
    <w:rsid w:val="00B416CF"/>
    <w:rsid w:val="00B42706"/>
    <w:rsid w:val="00B42D65"/>
    <w:rsid w:val="00B439BD"/>
    <w:rsid w:val="00B4419D"/>
    <w:rsid w:val="00B44669"/>
    <w:rsid w:val="00B4582A"/>
    <w:rsid w:val="00B4586F"/>
    <w:rsid w:val="00B45A7F"/>
    <w:rsid w:val="00B45C86"/>
    <w:rsid w:val="00B46D3B"/>
    <w:rsid w:val="00B47FCD"/>
    <w:rsid w:val="00B502E0"/>
    <w:rsid w:val="00B51301"/>
    <w:rsid w:val="00B51F44"/>
    <w:rsid w:val="00B5271A"/>
    <w:rsid w:val="00B52C34"/>
    <w:rsid w:val="00B53512"/>
    <w:rsid w:val="00B53724"/>
    <w:rsid w:val="00B54CEF"/>
    <w:rsid w:val="00B54FB9"/>
    <w:rsid w:val="00B55069"/>
    <w:rsid w:val="00B55925"/>
    <w:rsid w:val="00B55CF8"/>
    <w:rsid w:val="00B55F30"/>
    <w:rsid w:val="00B566B7"/>
    <w:rsid w:val="00B57177"/>
    <w:rsid w:val="00B57559"/>
    <w:rsid w:val="00B57DF3"/>
    <w:rsid w:val="00B57FE0"/>
    <w:rsid w:val="00B60B1A"/>
    <w:rsid w:val="00B60F9B"/>
    <w:rsid w:val="00B61484"/>
    <w:rsid w:val="00B6189A"/>
    <w:rsid w:val="00B61DD7"/>
    <w:rsid w:val="00B61E7A"/>
    <w:rsid w:val="00B62D08"/>
    <w:rsid w:val="00B63537"/>
    <w:rsid w:val="00B63783"/>
    <w:rsid w:val="00B65220"/>
    <w:rsid w:val="00B6643E"/>
    <w:rsid w:val="00B672F6"/>
    <w:rsid w:val="00B72842"/>
    <w:rsid w:val="00B73526"/>
    <w:rsid w:val="00B739C0"/>
    <w:rsid w:val="00B74480"/>
    <w:rsid w:val="00B747E8"/>
    <w:rsid w:val="00B74B6F"/>
    <w:rsid w:val="00B74C47"/>
    <w:rsid w:val="00B754A1"/>
    <w:rsid w:val="00B75872"/>
    <w:rsid w:val="00B75984"/>
    <w:rsid w:val="00B75DB2"/>
    <w:rsid w:val="00B761A2"/>
    <w:rsid w:val="00B77E30"/>
    <w:rsid w:val="00B80066"/>
    <w:rsid w:val="00B806EC"/>
    <w:rsid w:val="00B80D2C"/>
    <w:rsid w:val="00B82561"/>
    <w:rsid w:val="00B8269C"/>
    <w:rsid w:val="00B83523"/>
    <w:rsid w:val="00B83C7B"/>
    <w:rsid w:val="00B84A96"/>
    <w:rsid w:val="00B85E85"/>
    <w:rsid w:val="00B86910"/>
    <w:rsid w:val="00B900A8"/>
    <w:rsid w:val="00B916B8"/>
    <w:rsid w:val="00B917CD"/>
    <w:rsid w:val="00B91A83"/>
    <w:rsid w:val="00B9265B"/>
    <w:rsid w:val="00B93711"/>
    <w:rsid w:val="00B94959"/>
    <w:rsid w:val="00B957EC"/>
    <w:rsid w:val="00B9591F"/>
    <w:rsid w:val="00B9594C"/>
    <w:rsid w:val="00B95D4F"/>
    <w:rsid w:val="00B961C4"/>
    <w:rsid w:val="00B964E5"/>
    <w:rsid w:val="00B9664D"/>
    <w:rsid w:val="00B96830"/>
    <w:rsid w:val="00B96B43"/>
    <w:rsid w:val="00B96F10"/>
    <w:rsid w:val="00B979BE"/>
    <w:rsid w:val="00BA0454"/>
    <w:rsid w:val="00BA1A6B"/>
    <w:rsid w:val="00BA2133"/>
    <w:rsid w:val="00BA238B"/>
    <w:rsid w:val="00BA2584"/>
    <w:rsid w:val="00BA2BE4"/>
    <w:rsid w:val="00BA3801"/>
    <w:rsid w:val="00BA3B91"/>
    <w:rsid w:val="00BA4C7D"/>
    <w:rsid w:val="00BA506F"/>
    <w:rsid w:val="00BA55AC"/>
    <w:rsid w:val="00BA5A16"/>
    <w:rsid w:val="00BA5DFB"/>
    <w:rsid w:val="00BA70C3"/>
    <w:rsid w:val="00BA7512"/>
    <w:rsid w:val="00BA7AF9"/>
    <w:rsid w:val="00BA7C3C"/>
    <w:rsid w:val="00BB1066"/>
    <w:rsid w:val="00BB1197"/>
    <w:rsid w:val="00BB1A07"/>
    <w:rsid w:val="00BB23CC"/>
    <w:rsid w:val="00BB258B"/>
    <w:rsid w:val="00BB3277"/>
    <w:rsid w:val="00BB32B0"/>
    <w:rsid w:val="00BB403F"/>
    <w:rsid w:val="00BB453C"/>
    <w:rsid w:val="00BB6D8E"/>
    <w:rsid w:val="00BB78E9"/>
    <w:rsid w:val="00BB7DF2"/>
    <w:rsid w:val="00BC0AC8"/>
    <w:rsid w:val="00BC17D3"/>
    <w:rsid w:val="00BC3D0E"/>
    <w:rsid w:val="00BC54F4"/>
    <w:rsid w:val="00BC583C"/>
    <w:rsid w:val="00BC5B3F"/>
    <w:rsid w:val="00BC60FD"/>
    <w:rsid w:val="00BC6ADB"/>
    <w:rsid w:val="00BC6FB4"/>
    <w:rsid w:val="00BC76D7"/>
    <w:rsid w:val="00BC7D76"/>
    <w:rsid w:val="00BC7E82"/>
    <w:rsid w:val="00BD0B32"/>
    <w:rsid w:val="00BD1B3F"/>
    <w:rsid w:val="00BD2ABF"/>
    <w:rsid w:val="00BD2CC0"/>
    <w:rsid w:val="00BD2FD0"/>
    <w:rsid w:val="00BD3FFC"/>
    <w:rsid w:val="00BD694D"/>
    <w:rsid w:val="00BD69D7"/>
    <w:rsid w:val="00BD6EE5"/>
    <w:rsid w:val="00BD720F"/>
    <w:rsid w:val="00BD74B3"/>
    <w:rsid w:val="00BD79EE"/>
    <w:rsid w:val="00BE0087"/>
    <w:rsid w:val="00BE019E"/>
    <w:rsid w:val="00BE0B85"/>
    <w:rsid w:val="00BE0FE9"/>
    <w:rsid w:val="00BE178F"/>
    <w:rsid w:val="00BE1B36"/>
    <w:rsid w:val="00BE1D89"/>
    <w:rsid w:val="00BE228D"/>
    <w:rsid w:val="00BE2572"/>
    <w:rsid w:val="00BE258F"/>
    <w:rsid w:val="00BE2612"/>
    <w:rsid w:val="00BE37BF"/>
    <w:rsid w:val="00BE3B25"/>
    <w:rsid w:val="00BE4B61"/>
    <w:rsid w:val="00BE5111"/>
    <w:rsid w:val="00BE6FB5"/>
    <w:rsid w:val="00BF00E8"/>
    <w:rsid w:val="00BF0453"/>
    <w:rsid w:val="00BF0C01"/>
    <w:rsid w:val="00BF14FF"/>
    <w:rsid w:val="00BF2120"/>
    <w:rsid w:val="00BF222B"/>
    <w:rsid w:val="00BF2372"/>
    <w:rsid w:val="00BF262F"/>
    <w:rsid w:val="00BF2C02"/>
    <w:rsid w:val="00BF316B"/>
    <w:rsid w:val="00BF3500"/>
    <w:rsid w:val="00BF3CC2"/>
    <w:rsid w:val="00BF4C23"/>
    <w:rsid w:val="00BF564F"/>
    <w:rsid w:val="00BF65F8"/>
    <w:rsid w:val="00BF70D6"/>
    <w:rsid w:val="00BF757E"/>
    <w:rsid w:val="00BF796F"/>
    <w:rsid w:val="00BF7CDF"/>
    <w:rsid w:val="00C01789"/>
    <w:rsid w:val="00C02105"/>
    <w:rsid w:val="00C03649"/>
    <w:rsid w:val="00C0410D"/>
    <w:rsid w:val="00C050B7"/>
    <w:rsid w:val="00C05D89"/>
    <w:rsid w:val="00C0693E"/>
    <w:rsid w:val="00C10226"/>
    <w:rsid w:val="00C1023D"/>
    <w:rsid w:val="00C10A4F"/>
    <w:rsid w:val="00C10D41"/>
    <w:rsid w:val="00C116EB"/>
    <w:rsid w:val="00C11E0D"/>
    <w:rsid w:val="00C12A6D"/>
    <w:rsid w:val="00C134D4"/>
    <w:rsid w:val="00C13979"/>
    <w:rsid w:val="00C13F9A"/>
    <w:rsid w:val="00C142D3"/>
    <w:rsid w:val="00C146A2"/>
    <w:rsid w:val="00C15288"/>
    <w:rsid w:val="00C155C3"/>
    <w:rsid w:val="00C15690"/>
    <w:rsid w:val="00C17529"/>
    <w:rsid w:val="00C17F27"/>
    <w:rsid w:val="00C20C01"/>
    <w:rsid w:val="00C23191"/>
    <w:rsid w:val="00C24017"/>
    <w:rsid w:val="00C248F5"/>
    <w:rsid w:val="00C24971"/>
    <w:rsid w:val="00C24A99"/>
    <w:rsid w:val="00C24B3C"/>
    <w:rsid w:val="00C25000"/>
    <w:rsid w:val="00C25133"/>
    <w:rsid w:val="00C2590F"/>
    <w:rsid w:val="00C2615F"/>
    <w:rsid w:val="00C26A7B"/>
    <w:rsid w:val="00C26C49"/>
    <w:rsid w:val="00C27C7A"/>
    <w:rsid w:val="00C27FCB"/>
    <w:rsid w:val="00C30207"/>
    <w:rsid w:val="00C302B8"/>
    <w:rsid w:val="00C30AB3"/>
    <w:rsid w:val="00C3105A"/>
    <w:rsid w:val="00C311F9"/>
    <w:rsid w:val="00C314B4"/>
    <w:rsid w:val="00C31593"/>
    <w:rsid w:val="00C32087"/>
    <w:rsid w:val="00C32358"/>
    <w:rsid w:val="00C329E8"/>
    <w:rsid w:val="00C32A15"/>
    <w:rsid w:val="00C32A3C"/>
    <w:rsid w:val="00C32A59"/>
    <w:rsid w:val="00C32BB9"/>
    <w:rsid w:val="00C32CEA"/>
    <w:rsid w:val="00C32F28"/>
    <w:rsid w:val="00C33117"/>
    <w:rsid w:val="00C33C89"/>
    <w:rsid w:val="00C34811"/>
    <w:rsid w:val="00C34B47"/>
    <w:rsid w:val="00C34F76"/>
    <w:rsid w:val="00C3578A"/>
    <w:rsid w:val="00C35C01"/>
    <w:rsid w:val="00C36225"/>
    <w:rsid w:val="00C362C4"/>
    <w:rsid w:val="00C37645"/>
    <w:rsid w:val="00C37758"/>
    <w:rsid w:val="00C37C2F"/>
    <w:rsid w:val="00C40256"/>
    <w:rsid w:val="00C4170C"/>
    <w:rsid w:val="00C417E9"/>
    <w:rsid w:val="00C4319F"/>
    <w:rsid w:val="00C431C2"/>
    <w:rsid w:val="00C438CD"/>
    <w:rsid w:val="00C440D6"/>
    <w:rsid w:val="00C45CD9"/>
    <w:rsid w:val="00C47315"/>
    <w:rsid w:val="00C4741D"/>
    <w:rsid w:val="00C47DCC"/>
    <w:rsid w:val="00C50A87"/>
    <w:rsid w:val="00C511D4"/>
    <w:rsid w:val="00C51DB9"/>
    <w:rsid w:val="00C527F3"/>
    <w:rsid w:val="00C52E38"/>
    <w:rsid w:val="00C53830"/>
    <w:rsid w:val="00C53C1A"/>
    <w:rsid w:val="00C54FA9"/>
    <w:rsid w:val="00C5503B"/>
    <w:rsid w:val="00C5571A"/>
    <w:rsid w:val="00C55D6F"/>
    <w:rsid w:val="00C55E82"/>
    <w:rsid w:val="00C5644B"/>
    <w:rsid w:val="00C56C20"/>
    <w:rsid w:val="00C56D4A"/>
    <w:rsid w:val="00C573C9"/>
    <w:rsid w:val="00C57644"/>
    <w:rsid w:val="00C57EFA"/>
    <w:rsid w:val="00C60FE9"/>
    <w:rsid w:val="00C61158"/>
    <w:rsid w:val="00C626E8"/>
    <w:rsid w:val="00C62B86"/>
    <w:rsid w:val="00C63AB8"/>
    <w:rsid w:val="00C64ADB"/>
    <w:rsid w:val="00C65570"/>
    <w:rsid w:val="00C65D93"/>
    <w:rsid w:val="00C65F51"/>
    <w:rsid w:val="00C65F6D"/>
    <w:rsid w:val="00C665BF"/>
    <w:rsid w:val="00C66B78"/>
    <w:rsid w:val="00C70192"/>
    <w:rsid w:val="00C70FD5"/>
    <w:rsid w:val="00C73D7A"/>
    <w:rsid w:val="00C75091"/>
    <w:rsid w:val="00C762E1"/>
    <w:rsid w:val="00C76D14"/>
    <w:rsid w:val="00C77431"/>
    <w:rsid w:val="00C80D13"/>
    <w:rsid w:val="00C81D35"/>
    <w:rsid w:val="00C82E07"/>
    <w:rsid w:val="00C83626"/>
    <w:rsid w:val="00C83905"/>
    <w:rsid w:val="00C847D3"/>
    <w:rsid w:val="00C85647"/>
    <w:rsid w:val="00C86D65"/>
    <w:rsid w:val="00C87142"/>
    <w:rsid w:val="00C871D8"/>
    <w:rsid w:val="00C87830"/>
    <w:rsid w:val="00C87B55"/>
    <w:rsid w:val="00C90378"/>
    <w:rsid w:val="00C90871"/>
    <w:rsid w:val="00C9150E"/>
    <w:rsid w:val="00C91C56"/>
    <w:rsid w:val="00C91F1B"/>
    <w:rsid w:val="00C924B9"/>
    <w:rsid w:val="00C926E4"/>
    <w:rsid w:val="00C92EED"/>
    <w:rsid w:val="00C9324D"/>
    <w:rsid w:val="00C93991"/>
    <w:rsid w:val="00C94AE8"/>
    <w:rsid w:val="00C95825"/>
    <w:rsid w:val="00C95D7C"/>
    <w:rsid w:val="00C95DA4"/>
    <w:rsid w:val="00C972A8"/>
    <w:rsid w:val="00C97CDC"/>
    <w:rsid w:val="00CA2306"/>
    <w:rsid w:val="00CA31FA"/>
    <w:rsid w:val="00CA4BE9"/>
    <w:rsid w:val="00CA4D35"/>
    <w:rsid w:val="00CA4FC0"/>
    <w:rsid w:val="00CA6143"/>
    <w:rsid w:val="00CA625D"/>
    <w:rsid w:val="00CA7DA0"/>
    <w:rsid w:val="00CA7F96"/>
    <w:rsid w:val="00CB0323"/>
    <w:rsid w:val="00CB043C"/>
    <w:rsid w:val="00CB12C0"/>
    <w:rsid w:val="00CB14B3"/>
    <w:rsid w:val="00CB171A"/>
    <w:rsid w:val="00CB1C8A"/>
    <w:rsid w:val="00CB248F"/>
    <w:rsid w:val="00CB2F1A"/>
    <w:rsid w:val="00CB3E36"/>
    <w:rsid w:val="00CB45EE"/>
    <w:rsid w:val="00CB4F10"/>
    <w:rsid w:val="00CB53DB"/>
    <w:rsid w:val="00CB590F"/>
    <w:rsid w:val="00CB6808"/>
    <w:rsid w:val="00CB732D"/>
    <w:rsid w:val="00CB7C24"/>
    <w:rsid w:val="00CC0F5A"/>
    <w:rsid w:val="00CC20FC"/>
    <w:rsid w:val="00CC31A6"/>
    <w:rsid w:val="00CC327A"/>
    <w:rsid w:val="00CC3E33"/>
    <w:rsid w:val="00CC4C80"/>
    <w:rsid w:val="00CC557C"/>
    <w:rsid w:val="00CC5AD0"/>
    <w:rsid w:val="00CC5D40"/>
    <w:rsid w:val="00CC622C"/>
    <w:rsid w:val="00CC6600"/>
    <w:rsid w:val="00CC690C"/>
    <w:rsid w:val="00CC6E36"/>
    <w:rsid w:val="00CC72FA"/>
    <w:rsid w:val="00CD0567"/>
    <w:rsid w:val="00CD1050"/>
    <w:rsid w:val="00CD1CE6"/>
    <w:rsid w:val="00CD2888"/>
    <w:rsid w:val="00CD3279"/>
    <w:rsid w:val="00CD3311"/>
    <w:rsid w:val="00CD51D2"/>
    <w:rsid w:val="00CD54DB"/>
    <w:rsid w:val="00CD5C45"/>
    <w:rsid w:val="00CD64D6"/>
    <w:rsid w:val="00CD7BA2"/>
    <w:rsid w:val="00CD7DCD"/>
    <w:rsid w:val="00CE0AF4"/>
    <w:rsid w:val="00CE1495"/>
    <w:rsid w:val="00CE1FE6"/>
    <w:rsid w:val="00CE2FCF"/>
    <w:rsid w:val="00CE378C"/>
    <w:rsid w:val="00CE4743"/>
    <w:rsid w:val="00CE49C7"/>
    <w:rsid w:val="00CE52EB"/>
    <w:rsid w:val="00CE6899"/>
    <w:rsid w:val="00CF13A2"/>
    <w:rsid w:val="00CF2211"/>
    <w:rsid w:val="00CF3260"/>
    <w:rsid w:val="00CF35B0"/>
    <w:rsid w:val="00CF3633"/>
    <w:rsid w:val="00CF3937"/>
    <w:rsid w:val="00CF5BF5"/>
    <w:rsid w:val="00CF5F3E"/>
    <w:rsid w:val="00CF7043"/>
    <w:rsid w:val="00CF7C4F"/>
    <w:rsid w:val="00CF7FC2"/>
    <w:rsid w:val="00D00031"/>
    <w:rsid w:val="00D000FA"/>
    <w:rsid w:val="00D027B5"/>
    <w:rsid w:val="00D02A91"/>
    <w:rsid w:val="00D03E4D"/>
    <w:rsid w:val="00D040BB"/>
    <w:rsid w:val="00D0480A"/>
    <w:rsid w:val="00D04D3F"/>
    <w:rsid w:val="00D05B95"/>
    <w:rsid w:val="00D05CB4"/>
    <w:rsid w:val="00D05DC8"/>
    <w:rsid w:val="00D06BCC"/>
    <w:rsid w:val="00D06E80"/>
    <w:rsid w:val="00D07791"/>
    <w:rsid w:val="00D078F6"/>
    <w:rsid w:val="00D103AA"/>
    <w:rsid w:val="00D12CC8"/>
    <w:rsid w:val="00D12EA3"/>
    <w:rsid w:val="00D1452F"/>
    <w:rsid w:val="00D146FA"/>
    <w:rsid w:val="00D14B6F"/>
    <w:rsid w:val="00D14CD1"/>
    <w:rsid w:val="00D15DE1"/>
    <w:rsid w:val="00D1666E"/>
    <w:rsid w:val="00D16D0C"/>
    <w:rsid w:val="00D171BC"/>
    <w:rsid w:val="00D176B8"/>
    <w:rsid w:val="00D20CC7"/>
    <w:rsid w:val="00D20E06"/>
    <w:rsid w:val="00D216C3"/>
    <w:rsid w:val="00D21743"/>
    <w:rsid w:val="00D218C4"/>
    <w:rsid w:val="00D21F80"/>
    <w:rsid w:val="00D2292D"/>
    <w:rsid w:val="00D2349D"/>
    <w:rsid w:val="00D24ABD"/>
    <w:rsid w:val="00D24B35"/>
    <w:rsid w:val="00D24B39"/>
    <w:rsid w:val="00D25BA2"/>
    <w:rsid w:val="00D2614F"/>
    <w:rsid w:val="00D27371"/>
    <w:rsid w:val="00D27977"/>
    <w:rsid w:val="00D30FCB"/>
    <w:rsid w:val="00D321EC"/>
    <w:rsid w:val="00D32C76"/>
    <w:rsid w:val="00D32D89"/>
    <w:rsid w:val="00D32E00"/>
    <w:rsid w:val="00D331CE"/>
    <w:rsid w:val="00D336D9"/>
    <w:rsid w:val="00D33EC6"/>
    <w:rsid w:val="00D3499F"/>
    <w:rsid w:val="00D34D95"/>
    <w:rsid w:val="00D351A7"/>
    <w:rsid w:val="00D4037B"/>
    <w:rsid w:val="00D41361"/>
    <w:rsid w:val="00D41628"/>
    <w:rsid w:val="00D434C7"/>
    <w:rsid w:val="00D43770"/>
    <w:rsid w:val="00D43A9F"/>
    <w:rsid w:val="00D443BD"/>
    <w:rsid w:val="00D444A5"/>
    <w:rsid w:val="00D469DC"/>
    <w:rsid w:val="00D46D7B"/>
    <w:rsid w:val="00D4702F"/>
    <w:rsid w:val="00D47736"/>
    <w:rsid w:val="00D47E37"/>
    <w:rsid w:val="00D50001"/>
    <w:rsid w:val="00D50078"/>
    <w:rsid w:val="00D50780"/>
    <w:rsid w:val="00D50817"/>
    <w:rsid w:val="00D508CB"/>
    <w:rsid w:val="00D50C4F"/>
    <w:rsid w:val="00D511E3"/>
    <w:rsid w:val="00D518DD"/>
    <w:rsid w:val="00D51DC8"/>
    <w:rsid w:val="00D51FA6"/>
    <w:rsid w:val="00D52277"/>
    <w:rsid w:val="00D52330"/>
    <w:rsid w:val="00D525D7"/>
    <w:rsid w:val="00D54654"/>
    <w:rsid w:val="00D54832"/>
    <w:rsid w:val="00D556EB"/>
    <w:rsid w:val="00D573F9"/>
    <w:rsid w:val="00D57B2D"/>
    <w:rsid w:val="00D57E25"/>
    <w:rsid w:val="00D604F3"/>
    <w:rsid w:val="00D60651"/>
    <w:rsid w:val="00D615B9"/>
    <w:rsid w:val="00D617AB"/>
    <w:rsid w:val="00D61C5B"/>
    <w:rsid w:val="00D62353"/>
    <w:rsid w:val="00D62C79"/>
    <w:rsid w:val="00D62DC5"/>
    <w:rsid w:val="00D6449B"/>
    <w:rsid w:val="00D66146"/>
    <w:rsid w:val="00D66167"/>
    <w:rsid w:val="00D66AAD"/>
    <w:rsid w:val="00D66B43"/>
    <w:rsid w:val="00D66F6B"/>
    <w:rsid w:val="00D6712D"/>
    <w:rsid w:val="00D67B44"/>
    <w:rsid w:val="00D70FBE"/>
    <w:rsid w:val="00D7192F"/>
    <w:rsid w:val="00D71B4A"/>
    <w:rsid w:val="00D71E75"/>
    <w:rsid w:val="00D72968"/>
    <w:rsid w:val="00D72A0E"/>
    <w:rsid w:val="00D736AD"/>
    <w:rsid w:val="00D73BB2"/>
    <w:rsid w:val="00D73CC6"/>
    <w:rsid w:val="00D75051"/>
    <w:rsid w:val="00D751EC"/>
    <w:rsid w:val="00D778E4"/>
    <w:rsid w:val="00D7790B"/>
    <w:rsid w:val="00D809C2"/>
    <w:rsid w:val="00D80E72"/>
    <w:rsid w:val="00D81C48"/>
    <w:rsid w:val="00D823AE"/>
    <w:rsid w:val="00D827E8"/>
    <w:rsid w:val="00D82EF4"/>
    <w:rsid w:val="00D830AA"/>
    <w:rsid w:val="00D834A7"/>
    <w:rsid w:val="00D838C5"/>
    <w:rsid w:val="00D83CAC"/>
    <w:rsid w:val="00D84AA8"/>
    <w:rsid w:val="00D850E8"/>
    <w:rsid w:val="00D85A8A"/>
    <w:rsid w:val="00D87C78"/>
    <w:rsid w:val="00D900C7"/>
    <w:rsid w:val="00D90628"/>
    <w:rsid w:val="00D907B5"/>
    <w:rsid w:val="00D90B0D"/>
    <w:rsid w:val="00D91877"/>
    <w:rsid w:val="00D92A98"/>
    <w:rsid w:val="00D92C92"/>
    <w:rsid w:val="00D93CAF"/>
    <w:rsid w:val="00D946CD"/>
    <w:rsid w:val="00D952A6"/>
    <w:rsid w:val="00D97C17"/>
    <w:rsid w:val="00D97EE8"/>
    <w:rsid w:val="00DA0843"/>
    <w:rsid w:val="00DA0B06"/>
    <w:rsid w:val="00DA249A"/>
    <w:rsid w:val="00DA2843"/>
    <w:rsid w:val="00DA330B"/>
    <w:rsid w:val="00DA3588"/>
    <w:rsid w:val="00DA461A"/>
    <w:rsid w:val="00DA47F2"/>
    <w:rsid w:val="00DA4A39"/>
    <w:rsid w:val="00DA6A82"/>
    <w:rsid w:val="00DA6F01"/>
    <w:rsid w:val="00DA7115"/>
    <w:rsid w:val="00DA7650"/>
    <w:rsid w:val="00DA7F91"/>
    <w:rsid w:val="00DB0280"/>
    <w:rsid w:val="00DB06EA"/>
    <w:rsid w:val="00DB0F32"/>
    <w:rsid w:val="00DB2269"/>
    <w:rsid w:val="00DB3093"/>
    <w:rsid w:val="00DB3B4D"/>
    <w:rsid w:val="00DB42D6"/>
    <w:rsid w:val="00DB557B"/>
    <w:rsid w:val="00DB5F12"/>
    <w:rsid w:val="00DB61E3"/>
    <w:rsid w:val="00DB640F"/>
    <w:rsid w:val="00DB6C45"/>
    <w:rsid w:val="00DB741B"/>
    <w:rsid w:val="00DB7580"/>
    <w:rsid w:val="00DB7C12"/>
    <w:rsid w:val="00DC1617"/>
    <w:rsid w:val="00DC25A3"/>
    <w:rsid w:val="00DC2AF8"/>
    <w:rsid w:val="00DC2E4E"/>
    <w:rsid w:val="00DC2FC9"/>
    <w:rsid w:val="00DC3F67"/>
    <w:rsid w:val="00DC6029"/>
    <w:rsid w:val="00DC659E"/>
    <w:rsid w:val="00DC6B14"/>
    <w:rsid w:val="00DC731B"/>
    <w:rsid w:val="00DC7568"/>
    <w:rsid w:val="00DC75AE"/>
    <w:rsid w:val="00DC7D36"/>
    <w:rsid w:val="00DD0BA2"/>
    <w:rsid w:val="00DD26D5"/>
    <w:rsid w:val="00DD2803"/>
    <w:rsid w:val="00DD34D3"/>
    <w:rsid w:val="00DD4601"/>
    <w:rsid w:val="00DD4B02"/>
    <w:rsid w:val="00DD54F5"/>
    <w:rsid w:val="00DD5A3B"/>
    <w:rsid w:val="00DD5D4B"/>
    <w:rsid w:val="00DD5E80"/>
    <w:rsid w:val="00DD5E96"/>
    <w:rsid w:val="00DD5EA8"/>
    <w:rsid w:val="00DD70FD"/>
    <w:rsid w:val="00DD73A0"/>
    <w:rsid w:val="00DD7E79"/>
    <w:rsid w:val="00DE0E2F"/>
    <w:rsid w:val="00DE0FDB"/>
    <w:rsid w:val="00DE16F8"/>
    <w:rsid w:val="00DE2489"/>
    <w:rsid w:val="00DE30F5"/>
    <w:rsid w:val="00DE31C6"/>
    <w:rsid w:val="00DE359A"/>
    <w:rsid w:val="00DE4A44"/>
    <w:rsid w:val="00DE4C1A"/>
    <w:rsid w:val="00DE4D58"/>
    <w:rsid w:val="00DE4D5E"/>
    <w:rsid w:val="00DE6C69"/>
    <w:rsid w:val="00DF10FD"/>
    <w:rsid w:val="00DF115B"/>
    <w:rsid w:val="00DF1A06"/>
    <w:rsid w:val="00DF2C4C"/>
    <w:rsid w:val="00DF3450"/>
    <w:rsid w:val="00DF3993"/>
    <w:rsid w:val="00DF3BE0"/>
    <w:rsid w:val="00DF485E"/>
    <w:rsid w:val="00DF5E0D"/>
    <w:rsid w:val="00DF5ECE"/>
    <w:rsid w:val="00DF5FA7"/>
    <w:rsid w:val="00DF6137"/>
    <w:rsid w:val="00DF6335"/>
    <w:rsid w:val="00DF6A98"/>
    <w:rsid w:val="00DF74DB"/>
    <w:rsid w:val="00DF78A2"/>
    <w:rsid w:val="00DF7F91"/>
    <w:rsid w:val="00E0045F"/>
    <w:rsid w:val="00E008B0"/>
    <w:rsid w:val="00E00B04"/>
    <w:rsid w:val="00E00B13"/>
    <w:rsid w:val="00E00BC8"/>
    <w:rsid w:val="00E02099"/>
    <w:rsid w:val="00E02BDB"/>
    <w:rsid w:val="00E02DDF"/>
    <w:rsid w:val="00E03656"/>
    <w:rsid w:val="00E04433"/>
    <w:rsid w:val="00E04DA2"/>
    <w:rsid w:val="00E04FA2"/>
    <w:rsid w:val="00E0617A"/>
    <w:rsid w:val="00E07EDD"/>
    <w:rsid w:val="00E10EC5"/>
    <w:rsid w:val="00E10F09"/>
    <w:rsid w:val="00E112A5"/>
    <w:rsid w:val="00E117D3"/>
    <w:rsid w:val="00E1180F"/>
    <w:rsid w:val="00E1199B"/>
    <w:rsid w:val="00E13981"/>
    <w:rsid w:val="00E142ED"/>
    <w:rsid w:val="00E15828"/>
    <w:rsid w:val="00E15859"/>
    <w:rsid w:val="00E170FF"/>
    <w:rsid w:val="00E17640"/>
    <w:rsid w:val="00E20709"/>
    <w:rsid w:val="00E21098"/>
    <w:rsid w:val="00E21B16"/>
    <w:rsid w:val="00E2281D"/>
    <w:rsid w:val="00E23A0C"/>
    <w:rsid w:val="00E24B9A"/>
    <w:rsid w:val="00E25BAE"/>
    <w:rsid w:val="00E2675A"/>
    <w:rsid w:val="00E27710"/>
    <w:rsid w:val="00E27C01"/>
    <w:rsid w:val="00E300F5"/>
    <w:rsid w:val="00E30473"/>
    <w:rsid w:val="00E3105B"/>
    <w:rsid w:val="00E31197"/>
    <w:rsid w:val="00E31FA0"/>
    <w:rsid w:val="00E32002"/>
    <w:rsid w:val="00E33E70"/>
    <w:rsid w:val="00E3406C"/>
    <w:rsid w:val="00E350B6"/>
    <w:rsid w:val="00E3516D"/>
    <w:rsid w:val="00E36033"/>
    <w:rsid w:val="00E37912"/>
    <w:rsid w:val="00E40147"/>
    <w:rsid w:val="00E405B2"/>
    <w:rsid w:val="00E40602"/>
    <w:rsid w:val="00E40D14"/>
    <w:rsid w:val="00E40D1D"/>
    <w:rsid w:val="00E40D6C"/>
    <w:rsid w:val="00E40EAF"/>
    <w:rsid w:val="00E416E9"/>
    <w:rsid w:val="00E42796"/>
    <w:rsid w:val="00E43ED3"/>
    <w:rsid w:val="00E44393"/>
    <w:rsid w:val="00E444D8"/>
    <w:rsid w:val="00E453C5"/>
    <w:rsid w:val="00E45862"/>
    <w:rsid w:val="00E45E0E"/>
    <w:rsid w:val="00E45F50"/>
    <w:rsid w:val="00E4620F"/>
    <w:rsid w:val="00E47C2E"/>
    <w:rsid w:val="00E47E78"/>
    <w:rsid w:val="00E50ABA"/>
    <w:rsid w:val="00E50F0B"/>
    <w:rsid w:val="00E51AFD"/>
    <w:rsid w:val="00E51D6D"/>
    <w:rsid w:val="00E5205E"/>
    <w:rsid w:val="00E52757"/>
    <w:rsid w:val="00E52864"/>
    <w:rsid w:val="00E52C2B"/>
    <w:rsid w:val="00E53BA2"/>
    <w:rsid w:val="00E53E06"/>
    <w:rsid w:val="00E54747"/>
    <w:rsid w:val="00E55C7C"/>
    <w:rsid w:val="00E5600D"/>
    <w:rsid w:val="00E5669F"/>
    <w:rsid w:val="00E56F95"/>
    <w:rsid w:val="00E5760F"/>
    <w:rsid w:val="00E612F7"/>
    <w:rsid w:val="00E617AB"/>
    <w:rsid w:val="00E626AB"/>
    <w:rsid w:val="00E62913"/>
    <w:rsid w:val="00E62A09"/>
    <w:rsid w:val="00E62B03"/>
    <w:rsid w:val="00E640E7"/>
    <w:rsid w:val="00E64949"/>
    <w:rsid w:val="00E64AF3"/>
    <w:rsid w:val="00E66BD0"/>
    <w:rsid w:val="00E70CD6"/>
    <w:rsid w:val="00E71900"/>
    <w:rsid w:val="00E71D9F"/>
    <w:rsid w:val="00E71F54"/>
    <w:rsid w:val="00E71FE6"/>
    <w:rsid w:val="00E72071"/>
    <w:rsid w:val="00E72F0A"/>
    <w:rsid w:val="00E74752"/>
    <w:rsid w:val="00E74C14"/>
    <w:rsid w:val="00E75B0F"/>
    <w:rsid w:val="00E76210"/>
    <w:rsid w:val="00E76616"/>
    <w:rsid w:val="00E769D7"/>
    <w:rsid w:val="00E76BA7"/>
    <w:rsid w:val="00E800A1"/>
    <w:rsid w:val="00E8071C"/>
    <w:rsid w:val="00E817CB"/>
    <w:rsid w:val="00E8299C"/>
    <w:rsid w:val="00E8332D"/>
    <w:rsid w:val="00E83733"/>
    <w:rsid w:val="00E837EE"/>
    <w:rsid w:val="00E83AC4"/>
    <w:rsid w:val="00E85616"/>
    <w:rsid w:val="00E8565A"/>
    <w:rsid w:val="00E8593F"/>
    <w:rsid w:val="00E859B5"/>
    <w:rsid w:val="00E85C5B"/>
    <w:rsid w:val="00E86F5A"/>
    <w:rsid w:val="00E8795D"/>
    <w:rsid w:val="00E87D8D"/>
    <w:rsid w:val="00E90710"/>
    <w:rsid w:val="00E9093E"/>
    <w:rsid w:val="00E91315"/>
    <w:rsid w:val="00E928FF"/>
    <w:rsid w:val="00E92F2F"/>
    <w:rsid w:val="00E94D41"/>
    <w:rsid w:val="00E95457"/>
    <w:rsid w:val="00E95883"/>
    <w:rsid w:val="00E95B3A"/>
    <w:rsid w:val="00E95D78"/>
    <w:rsid w:val="00E96DF1"/>
    <w:rsid w:val="00E977BA"/>
    <w:rsid w:val="00E978C7"/>
    <w:rsid w:val="00E97A2D"/>
    <w:rsid w:val="00E97BDC"/>
    <w:rsid w:val="00EA02B0"/>
    <w:rsid w:val="00EA13F2"/>
    <w:rsid w:val="00EA15A6"/>
    <w:rsid w:val="00EA3782"/>
    <w:rsid w:val="00EA3945"/>
    <w:rsid w:val="00EA5BA0"/>
    <w:rsid w:val="00EA5D0C"/>
    <w:rsid w:val="00EA6489"/>
    <w:rsid w:val="00EA6E1A"/>
    <w:rsid w:val="00EA7280"/>
    <w:rsid w:val="00EA7A28"/>
    <w:rsid w:val="00EA7D58"/>
    <w:rsid w:val="00EB0AD3"/>
    <w:rsid w:val="00EB202F"/>
    <w:rsid w:val="00EB24DE"/>
    <w:rsid w:val="00EB29CB"/>
    <w:rsid w:val="00EB3A79"/>
    <w:rsid w:val="00EB407F"/>
    <w:rsid w:val="00EB4488"/>
    <w:rsid w:val="00EB4931"/>
    <w:rsid w:val="00EB4AC8"/>
    <w:rsid w:val="00EB4E04"/>
    <w:rsid w:val="00EB4F73"/>
    <w:rsid w:val="00EB50FA"/>
    <w:rsid w:val="00EB56F4"/>
    <w:rsid w:val="00EB5959"/>
    <w:rsid w:val="00EB64BC"/>
    <w:rsid w:val="00EB6769"/>
    <w:rsid w:val="00EB784D"/>
    <w:rsid w:val="00EB7E85"/>
    <w:rsid w:val="00EC0658"/>
    <w:rsid w:val="00EC1A76"/>
    <w:rsid w:val="00EC21AA"/>
    <w:rsid w:val="00EC2978"/>
    <w:rsid w:val="00EC31DD"/>
    <w:rsid w:val="00EC3669"/>
    <w:rsid w:val="00EC37D4"/>
    <w:rsid w:val="00EC3F09"/>
    <w:rsid w:val="00EC55B5"/>
    <w:rsid w:val="00EC5748"/>
    <w:rsid w:val="00EC73B0"/>
    <w:rsid w:val="00EC7453"/>
    <w:rsid w:val="00EC7F97"/>
    <w:rsid w:val="00ED14B5"/>
    <w:rsid w:val="00ED1776"/>
    <w:rsid w:val="00ED1AEA"/>
    <w:rsid w:val="00ED2BD4"/>
    <w:rsid w:val="00ED3A57"/>
    <w:rsid w:val="00ED3FF5"/>
    <w:rsid w:val="00ED47FA"/>
    <w:rsid w:val="00ED5D09"/>
    <w:rsid w:val="00ED5E2F"/>
    <w:rsid w:val="00ED6ED5"/>
    <w:rsid w:val="00ED710B"/>
    <w:rsid w:val="00EE0094"/>
    <w:rsid w:val="00EE0365"/>
    <w:rsid w:val="00EE0821"/>
    <w:rsid w:val="00EE1588"/>
    <w:rsid w:val="00EE15B6"/>
    <w:rsid w:val="00EE1739"/>
    <w:rsid w:val="00EE1A4D"/>
    <w:rsid w:val="00EE2354"/>
    <w:rsid w:val="00EE23A5"/>
    <w:rsid w:val="00EE2A98"/>
    <w:rsid w:val="00EE3B15"/>
    <w:rsid w:val="00EE4E4C"/>
    <w:rsid w:val="00EE5A61"/>
    <w:rsid w:val="00EE5D3A"/>
    <w:rsid w:val="00EE5F8B"/>
    <w:rsid w:val="00EF2E21"/>
    <w:rsid w:val="00EF30CE"/>
    <w:rsid w:val="00EF3F4A"/>
    <w:rsid w:val="00EF436E"/>
    <w:rsid w:val="00EF44DC"/>
    <w:rsid w:val="00EF529A"/>
    <w:rsid w:val="00EF5F0D"/>
    <w:rsid w:val="00EF69EF"/>
    <w:rsid w:val="00EF7A89"/>
    <w:rsid w:val="00F00B65"/>
    <w:rsid w:val="00F00F00"/>
    <w:rsid w:val="00F02193"/>
    <w:rsid w:val="00F02BB9"/>
    <w:rsid w:val="00F03221"/>
    <w:rsid w:val="00F033E4"/>
    <w:rsid w:val="00F0383A"/>
    <w:rsid w:val="00F038CB"/>
    <w:rsid w:val="00F03F56"/>
    <w:rsid w:val="00F059B0"/>
    <w:rsid w:val="00F06418"/>
    <w:rsid w:val="00F075E3"/>
    <w:rsid w:val="00F07A0C"/>
    <w:rsid w:val="00F07DCF"/>
    <w:rsid w:val="00F07E8B"/>
    <w:rsid w:val="00F118F8"/>
    <w:rsid w:val="00F1197F"/>
    <w:rsid w:val="00F12A0D"/>
    <w:rsid w:val="00F13303"/>
    <w:rsid w:val="00F13A9C"/>
    <w:rsid w:val="00F14310"/>
    <w:rsid w:val="00F15D2A"/>
    <w:rsid w:val="00F160DD"/>
    <w:rsid w:val="00F16384"/>
    <w:rsid w:val="00F164B2"/>
    <w:rsid w:val="00F164EB"/>
    <w:rsid w:val="00F16AD0"/>
    <w:rsid w:val="00F16ADA"/>
    <w:rsid w:val="00F21173"/>
    <w:rsid w:val="00F214BF"/>
    <w:rsid w:val="00F21BDF"/>
    <w:rsid w:val="00F2208E"/>
    <w:rsid w:val="00F22982"/>
    <w:rsid w:val="00F22C15"/>
    <w:rsid w:val="00F24D06"/>
    <w:rsid w:val="00F26048"/>
    <w:rsid w:val="00F26470"/>
    <w:rsid w:val="00F270EA"/>
    <w:rsid w:val="00F27DB1"/>
    <w:rsid w:val="00F30645"/>
    <w:rsid w:val="00F30657"/>
    <w:rsid w:val="00F31262"/>
    <w:rsid w:val="00F3146E"/>
    <w:rsid w:val="00F31471"/>
    <w:rsid w:val="00F343D1"/>
    <w:rsid w:val="00F34772"/>
    <w:rsid w:val="00F354E5"/>
    <w:rsid w:val="00F3569C"/>
    <w:rsid w:val="00F35AFC"/>
    <w:rsid w:val="00F36010"/>
    <w:rsid w:val="00F3645D"/>
    <w:rsid w:val="00F36671"/>
    <w:rsid w:val="00F36A32"/>
    <w:rsid w:val="00F36BCE"/>
    <w:rsid w:val="00F37399"/>
    <w:rsid w:val="00F37A0A"/>
    <w:rsid w:val="00F37B31"/>
    <w:rsid w:val="00F409A4"/>
    <w:rsid w:val="00F410E5"/>
    <w:rsid w:val="00F41568"/>
    <w:rsid w:val="00F41569"/>
    <w:rsid w:val="00F42762"/>
    <w:rsid w:val="00F43ED2"/>
    <w:rsid w:val="00F44EB9"/>
    <w:rsid w:val="00F45568"/>
    <w:rsid w:val="00F45CEA"/>
    <w:rsid w:val="00F46644"/>
    <w:rsid w:val="00F46988"/>
    <w:rsid w:val="00F47058"/>
    <w:rsid w:val="00F50885"/>
    <w:rsid w:val="00F51569"/>
    <w:rsid w:val="00F51709"/>
    <w:rsid w:val="00F51761"/>
    <w:rsid w:val="00F51867"/>
    <w:rsid w:val="00F52005"/>
    <w:rsid w:val="00F52B60"/>
    <w:rsid w:val="00F5376F"/>
    <w:rsid w:val="00F54769"/>
    <w:rsid w:val="00F55183"/>
    <w:rsid w:val="00F55B35"/>
    <w:rsid w:val="00F60155"/>
    <w:rsid w:val="00F6080E"/>
    <w:rsid w:val="00F60D9F"/>
    <w:rsid w:val="00F6151A"/>
    <w:rsid w:val="00F61A2E"/>
    <w:rsid w:val="00F61DDC"/>
    <w:rsid w:val="00F62AD2"/>
    <w:rsid w:val="00F63413"/>
    <w:rsid w:val="00F63E06"/>
    <w:rsid w:val="00F63ECD"/>
    <w:rsid w:val="00F64292"/>
    <w:rsid w:val="00F648DF"/>
    <w:rsid w:val="00F6610E"/>
    <w:rsid w:val="00F663B6"/>
    <w:rsid w:val="00F706B3"/>
    <w:rsid w:val="00F70AFF"/>
    <w:rsid w:val="00F70C9B"/>
    <w:rsid w:val="00F71339"/>
    <w:rsid w:val="00F72713"/>
    <w:rsid w:val="00F7338B"/>
    <w:rsid w:val="00F73A3A"/>
    <w:rsid w:val="00F76328"/>
    <w:rsid w:val="00F76356"/>
    <w:rsid w:val="00F77507"/>
    <w:rsid w:val="00F77CE3"/>
    <w:rsid w:val="00F84288"/>
    <w:rsid w:val="00F84DC5"/>
    <w:rsid w:val="00F85970"/>
    <w:rsid w:val="00F85B0D"/>
    <w:rsid w:val="00F85C10"/>
    <w:rsid w:val="00F85E72"/>
    <w:rsid w:val="00F86B85"/>
    <w:rsid w:val="00F86EF2"/>
    <w:rsid w:val="00F870C9"/>
    <w:rsid w:val="00F87EE2"/>
    <w:rsid w:val="00F914B0"/>
    <w:rsid w:val="00F92082"/>
    <w:rsid w:val="00F92632"/>
    <w:rsid w:val="00F9414A"/>
    <w:rsid w:val="00F946C8"/>
    <w:rsid w:val="00F94E28"/>
    <w:rsid w:val="00F9679B"/>
    <w:rsid w:val="00F967D4"/>
    <w:rsid w:val="00F976A6"/>
    <w:rsid w:val="00F97863"/>
    <w:rsid w:val="00F97F41"/>
    <w:rsid w:val="00FA0281"/>
    <w:rsid w:val="00FA1370"/>
    <w:rsid w:val="00FA2837"/>
    <w:rsid w:val="00FA2A84"/>
    <w:rsid w:val="00FA3627"/>
    <w:rsid w:val="00FA3967"/>
    <w:rsid w:val="00FA4B7D"/>
    <w:rsid w:val="00FA50C8"/>
    <w:rsid w:val="00FA5B3F"/>
    <w:rsid w:val="00FA6798"/>
    <w:rsid w:val="00FA6C0C"/>
    <w:rsid w:val="00FA7C22"/>
    <w:rsid w:val="00FA7D2E"/>
    <w:rsid w:val="00FB10A2"/>
    <w:rsid w:val="00FB18FE"/>
    <w:rsid w:val="00FB1B42"/>
    <w:rsid w:val="00FB2096"/>
    <w:rsid w:val="00FB2549"/>
    <w:rsid w:val="00FB289F"/>
    <w:rsid w:val="00FB2C20"/>
    <w:rsid w:val="00FB2F45"/>
    <w:rsid w:val="00FB4F78"/>
    <w:rsid w:val="00FB5702"/>
    <w:rsid w:val="00FB6339"/>
    <w:rsid w:val="00FB6DBB"/>
    <w:rsid w:val="00FB7475"/>
    <w:rsid w:val="00FB7940"/>
    <w:rsid w:val="00FB7985"/>
    <w:rsid w:val="00FC00DF"/>
    <w:rsid w:val="00FC285B"/>
    <w:rsid w:val="00FC2EF7"/>
    <w:rsid w:val="00FC3483"/>
    <w:rsid w:val="00FC3853"/>
    <w:rsid w:val="00FC4D88"/>
    <w:rsid w:val="00FC5DF3"/>
    <w:rsid w:val="00FC65BC"/>
    <w:rsid w:val="00FC71C8"/>
    <w:rsid w:val="00FC7277"/>
    <w:rsid w:val="00FC756A"/>
    <w:rsid w:val="00FC77CA"/>
    <w:rsid w:val="00FC7955"/>
    <w:rsid w:val="00FC7C82"/>
    <w:rsid w:val="00FD043D"/>
    <w:rsid w:val="00FD0BD7"/>
    <w:rsid w:val="00FD0EC8"/>
    <w:rsid w:val="00FD2323"/>
    <w:rsid w:val="00FD2404"/>
    <w:rsid w:val="00FD2A08"/>
    <w:rsid w:val="00FD3EEB"/>
    <w:rsid w:val="00FD4308"/>
    <w:rsid w:val="00FD4DB1"/>
    <w:rsid w:val="00FD56F6"/>
    <w:rsid w:val="00FD759B"/>
    <w:rsid w:val="00FE0570"/>
    <w:rsid w:val="00FE1CF8"/>
    <w:rsid w:val="00FE2466"/>
    <w:rsid w:val="00FE2702"/>
    <w:rsid w:val="00FE2E2D"/>
    <w:rsid w:val="00FE3046"/>
    <w:rsid w:val="00FE4868"/>
    <w:rsid w:val="00FE4D12"/>
    <w:rsid w:val="00FE535E"/>
    <w:rsid w:val="00FE539A"/>
    <w:rsid w:val="00FE6D7C"/>
    <w:rsid w:val="00FE6DD5"/>
    <w:rsid w:val="00FE7A9E"/>
    <w:rsid w:val="00FE7B38"/>
    <w:rsid w:val="00FF027F"/>
    <w:rsid w:val="00FF03DD"/>
    <w:rsid w:val="00FF04E4"/>
    <w:rsid w:val="00FF1D7A"/>
    <w:rsid w:val="00FF1F90"/>
    <w:rsid w:val="00FF2378"/>
    <w:rsid w:val="00FF2688"/>
    <w:rsid w:val="00FF39CE"/>
    <w:rsid w:val="00FF5C11"/>
    <w:rsid w:val="00FF6F92"/>
    <w:rsid w:val="00FF6FA9"/>
    <w:rsid w:val="00FF77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13E9EA4"/>
  <w15:docId w15:val="{EC4FAF3D-5953-40E5-A3F4-F422EE31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87E"/>
    <w:rPr>
      <w:rFonts w:ascii="Times New Roman" w:eastAsia="Times New Roman" w:hAnsi="Times New Roman" w:cs="Times New Roman"/>
    </w:rPr>
  </w:style>
  <w:style w:type="paragraph" w:styleId="Heading1">
    <w:name w:val="heading 1"/>
    <w:basedOn w:val="Normal"/>
    <w:next w:val="Normal"/>
    <w:link w:val="Heading1Char"/>
    <w:uiPriority w:val="9"/>
    <w:qFormat/>
    <w:rsid w:val="009C7D6B"/>
    <w:pPr>
      <w:keepNext/>
      <w:keepLines/>
      <w:spacing w:before="240"/>
      <w:outlineLvl w:val="0"/>
    </w:pPr>
    <w:rPr>
      <w:rFonts w:asciiTheme="majorHAnsi" w:eastAsiaTheme="majorEastAsia" w:hAnsiTheme="majorHAnsi" w:cstheme="majorBidi"/>
      <w:color w:val="2F5496" w:themeColor="accent1" w:themeShade="BF"/>
      <w:sz w:val="32"/>
      <w:szCs w:val="32"/>
      <w:lang w:eastAsia="nb-NO"/>
    </w:rPr>
  </w:style>
  <w:style w:type="paragraph" w:styleId="Heading2">
    <w:name w:val="heading 2"/>
    <w:basedOn w:val="Normal"/>
    <w:next w:val="Normal"/>
    <w:link w:val="Heading2Char"/>
    <w:uiPriority w:val="9"/>
    <w:unhideWhenUsed/>
    <w:qFormat/>
    <w:rsid w:val="00831291"/>
    <w:pPr>
      <w:keepNext/>
      <w:keepLines/>
      <w:spacing w:before="40"/>
      <w:outlineLvl w:val="1"/>
    </w:pPr>
    <w:rPr>
      <w:rFonts w:asciiTheme="majorHAnsi" w:eastAsiaTheme="majorEastAsia" w:hAnsiTheme="majorHAnsi" w:cstheme="majorBidi"/>
      <w:color w:val="2F5496" w:themeColor="accent1" w:themeShade="BF"/>
      <w:sz w:val="26"/>
      <w:szCs w:val="26"/>
      <w:lang w:eastAsia="nb-NO"/>
    </w:rPr>
  </w:style>
  <w:style w:type="paragraph" w:styleId="Heading3">
    <w:name w:val="heading 3"/>
    <w:basedOn w:val="Normal"/>
    <w:next w:val="Normal"/>
    <w:link w:val="Heading3Char"/>
    <w:uiPriority w:val="9"/>
    <w:unhideWhenUsed/>
    <w:qFormat/>
    <w:rsid w:val="000325AD"/>
    <w:pPr>
      <w:keepNext/>
      <w:keepLines/>
      <w:spacing w:before="40"/>
      <w:outlineLvl w:val="2"/>
    </w:pPr>
    <w:rPr>
      <w:rFonts w:asciiTheme="majorHAnsi" w:eastAsiaTheme="majorEastAsia" w:hAnsiTheme="majorHAnsi" w:cstheme="majorBidi"/>
      <w:color w:val="1F3763" w:themeColor="accent1" w:themeShade="7F"/>
      <w:lang w:eastAsia="nb-NO"/>
    </w:rPr>
  </w:style>
  <w:style w:type="paragraph" w:styleId="Heading4">
    <w:name w:val="heading 4"/>
    <w:basedOn w:val="Normal"/>
    <w:next w:val="Normal"/>
    <w:link w:val="Heading4Char"/>
    <w:uiPriority w:val="9"/>
    <w:semiHidden/>
    <w:unhideWhenUsed/>
    <w:qFormat/>
    <w:rsid w:val="003F0C6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rsid w:val="00957887"/>
    <w:pPr>
      <w:jc w:val="center"/>
    </w:pPr>
    <w:rPr>
      <w:rFonts w:ascii="Calibri" w:eastAsiaTheme="minorEastAsia" w:hAnsi="Calibri" w:cs="Calibri"/>
      <w:lang w:val="nb-NO" w:eastAsia="nb-NO"/>
    </w:rPr>
  </w:style>
  <w:style w:type="paragraph" w:customStyle="1" w:styleId="EndNoteBibliography">
    <w:name w:val="EndNote Bibliography"/>
    <w:basedOn w:val="Normal"/>
    <w:rsid w:val="00957887"/>
    <w:rPr>
      <w:rFonts w:ascii="Calibri" w:eastAsiaTheme="minorEastAsia" w:hAnsi="Calibri" w:cs="Calibri"/>
      <w:lang w:val="nb-NO" w:eastAsia="nb-NO"/>
    </w:rPr>
  </w:style>
  <w:style w:type="character" w:customStyle="1" w:styleId="Heading1Char">
    <w:name w:val="Heading 1 Char"/>
    <w:basedOn w:val="DefaultParagraphFont"/>
    <w:link w:val="Heading1"/>
    <w:uiPriority w:val="9"/>
    <w:rsid w:val="009C7D6B"/>
    <w:rPr>
      <w:rFonts w:asciiTheme="majorHAnsi" w:eastAsiaTheme="majorEastAsia" w:hAnsiTheme="majorHAnsi" w:cstheme="majorBidi"/>
      <w:color w:val="2F5496" w:themeColor="accent1" w:themeShade="BF"/>
      <w:sz w:val="32"/>
      <w:szCs w:val="32"/>
      <w:lang w:val="en-US" w:eastAsia="nb-NO"/>
    </w:rPr>
  </w:style>
  <w:style w:type="table" w:styleId="TableGrid">
    <w:name w:val="Table Grid"/>
    <w:basedOn w:val="TableNormal"/>
    <w:uiPriority w:val="39"/>
    <w:rsid w:val="002D6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7B26"/>
    <w:rPr>
      <w:sz w:val="18"/>
      <w:szCs w:val="18"/>
    </w:rPr>
  </w:style>
  <w:style w:type="paragraph" w:styleId="CommentText">
    <w:name w:val="annotation text"/>
    <w:basedOn w:val="Normal"/>
    <w:link w:val="CommentTextChar"/>
    <w:uiPriority w:val="99"/>
    <w:unhideWhenUsed/>
    <w:rsid w:val="003B7B26"/>
    <w:rPr>
      <w:rFonts w:asciiTheme="minorHAnsi" w:eastAsiaTheme="minorEastAsia" w:hAnsiTheme="minorHAnsi" w:cstheme="minorBidi"/>
      <w:lang w:eastAsia="nb-NO"/>
    </w:rPr>
  </w:style>
  <w:style w:type="character" w:customStyle="1" w:styleId="CommentTextChar">
    <w:name w:val="Comment Text Char"/>
    <w:basedOn w:val="DefaultParagraphFont"/>
    <w:link w:val="CommentText"/>
    <w:uiPriority w:val="99"/>
    <w:rsid w:val="003B7B26"/>
    <w:rPr>
      <w:rFonts w:eastAsiaTheme="minorEastAsia"/>
      <w:lang w:val="en-US" w:eastAsia="nb-NO"/>
    </w:rPr>
  </w:style>
  <w:style w:type="paragraph" w:styleId="CommentSubject">
    <w:name w:val="annotation subject"/>
    <w:basedOn w:val="CommentText"/>
    <w:next w:val="CommentText"/>
    <w:link w:val="CommentSubjectChar"/>
    <w:uiPriority w:val="99"/>
    <w:semiHidden/>
    <w:unhideWhenUsed/>
    <w:rsid w:val="003B7B26"/>
    <w:rPr>
      <w:b/>
      <w:bCs/>
      <w:sz w:val="20"/>
      <w:szCs w:val="20"/>
    </w:rPr>
  </w:style>
  <w:style w:type="character" w:customStyle="1" w:styleId="CommentSubjectChar">
    <w:name w:val="Comment Subject Char"/>
    <w:basedOn w:val="CommentTextChar"/>
    <w:link w:val="CommentSubject"/>
    <w:uiPriority w:val="99"/>
    <w:semiHidden/>
    <w:rsid w:val="003B7B26"/>
    <w:rPr>
      <w:rFonts w:eastAsiaTheme="minorEastAsia"/>
      <w:b/>
      <w:bCs/>
      <w:sz w:val="20"/>
      <w:szCs w:val="20"/>
      <w:lang w:val="en-US" w:eastAsia="nb-NO"/>
    </w:rPr>
  </w:style>
  <w:style w:type="paragraph" w:styleId="BalloonText">
    <w:name w:val="Balloon Text"/>
    <w:basedOn w:val="Normal"/>
    <w:link w:val="BalloonTextChar"/>
    <w:uiPriority w:val="99"/>
    <w:semiHidden/>
    <w:unhideWhenUsed/>
    <w:rsid w:val="003B7B26"/>
    <w:rPr>
      <w:rFonts w:eastAsiaTheme="minorEastAsia"/>
      <w:sz w:val="18"/>
      <w:szCs w:val="18"/>
      <w:lang w:eastAsia="nb-NO"/>
    </w:rPr>
  </w:style>
  <w:style w:type="character" w:customStyle="1" w:styleId="BalloonTextChar">
    <w:name w:val="Balloon Text Char"/>
    <w:basedOn w:val="DefaultParagraphFont"/>
    <w:link w:val="BalloonText"/>
    <w:uiPriority w:val="99"/>
    <w:semiHidden/>
    <w:rsid w:val="003B7B26"/>
    <w:rPr>
      <w:rFonts w:ascii="Times New Roman" w:eastAsiaTheme="minorEastAsia" w:hAnsi="Times New Roman" w:cs="Times New Roman"/>
      <w:sz w:val="18"/>
      <w:szCs w:val="18"/>
      <w:lang w:val="en-US" w:eastAsia="nb-NO"/>
    </w:rPr>
  </w:style>
  <w:style w:type="character" w:customStyle="1" w:styleId="Heading2Char">
    <w:name w:val="Heading 2 Char"/>
    <w:basedOn w:val="DefaultParagraphFont"/>
    <w:link w:val="Heading2"/>
    <w:uiPriority w:val="9"/>
    <w:rsid w:val="00831291"/>
    <w:rPr>
      <w:rFonts w:asciiTheme="majorHAnsi" w:eastAsiaTheme="majorEastAsia" w:hAnsiTheme="majorHAnsi" w:cstheme="majorBidi"/>
      <w:color w:val="2F5496" w:themeColor="accent1" w:themeShade="BF"/>
      <w:sz w:val="26"/>
      <w:szCs w:val="26"/>
      <w:lang w:val="en-US" w:eastAsia="nb-NO"/>
    </w:rPr>
  </w:style>
  <w:style w:type="character" w:customStyle="1" w:styleId="Heading3Char">
    <w:name w:val="Heading 3 Char"/>
    <w:basedOn w:val="DefaultParagraphFont"/>
    <w:link w:val="Heading3"/>
    <w:uiPriority w:val="9"/>
    <w:rsid w:val="000325AD"/>
    <w:rPr>
      <w:rFonts w:asciiTheme="majorHAnsi" w:eastAsiaTheme="majorEastAsia" w:hAnsiTheme="majorHAnsi" w:cstheme="majorBidi"/>
      <w:color w:val="1F3763" w:themeColor="accent1" w:themeShade="7F"/>
      <w:lang w:val="en-US" w:eastAsia="nb-NO"/>
    </w:rPr>
  </w:style>
  <w:style w:type="character" w:styleId="Strong">
    <w:name w:val="Strong"/>
    <w:basedOn w:val="DefaultParagraphFont"/>
    <w:uiPriority w:val="22"/>
    <w:qFormat/>
    <w:rsid w:val="00824225"/>
    <w:rPr>
      <w:b/>
      <w:bCs/>
    </w:rPr>
  </w:style>
  <w:style w:type="character" w:styleId="PlaceholderText">
    <w:name w:val="Placeholder Text"/>
    <w:basedOn w:val="DefaultParagraphFont"/>
    <w:uiPriority w:val="99"/>
    <w:semiHidden/>
    <w:rsid w:val="003B22D9"/>
    <w:rPr>
      <w:color w:val="808080"/>
    </w:rPr>
  </w:style>
  <w:style w:type="paragraph" w:styleId="EndnoteText">
    <w:name w:val="endnote text"/>
    <w:basedOn w:val="Normal"/>
    <w:link w:val="EndnoteTextChar"/>
    <w:uiPriority w:val="99"/>
    <w:unhideWhenUsed/>
    <w:rsid w:val="0053102B"/>
    <w:rPr>
      <w:rFonts w:asciiTheme="minorHAnsi" w:eastAsiaTheme="minorEastAsia" w:hAnsiTheme="minorHAnsi" w:cstheme="minorBidi"/>
      <w:lang w:eastAsia="nb-NO"/>
    </w:rPr>
  </w:style>
  <w:style w:type="character" w:customStyle="1" w:styleId="EndnoteTextChar">
    <w:name w:val="Endnote Text Char"/>
    <w:basedOn w:val="DefaultParagraphFont"/>
    <w:link w:val="EndnoteText"/>
    <w:uiPriority w:val="99"/>
    <w:rsid w:val="0053102B"/>
    <w:rPr>
      <w:rFonts w:eastAsiaTheme="minorEastAsia"/>
      <w:lang w:val="en-US" w:eastAsia="nb-NO"/>
    </w:rPr>
  </w:style>
  <w:style w:type="character" w:styleId="EndnoteReference">
    <w:name w:val="endnote reference"/>
    <w:basedOn w:val="DefaultParagraphFont"/>
    <w:uiPriority w:val="99"/>
    <w:unhideWhenUsed/>
    <w:rsid w:val="0053102B"/>
    <w:rPr>
      <w:vertAlign w:val="superscript"/>
    </w:rPr>
  </w:style>
  <w:style w:type="paragraph" w:styleId="NormalWeb">
    <w:name w:val="Normal (Web)"/>
    <w:basedOn w:val="Normal"/>
    <w:uiPriority w:val="99"/>
    <w:semiHidden/>
    <w:unhideWhenUsed/>
    <w:rsid w:val="00AF5E21"/>
    <w:rPr>
      <w:rFonts w:eastAsiaTheme="minorEastAsia"/>
      <w:lang w:eastAsia="nb-NO"/>
    </w:rPr>
  </w:style>
  <w:style w:type="paragraph" w:styleId="DocumentMap">
    <w:name w:val="Document Map"/>
    <w:basedOn w:val="Normal"/>
    <w:link w:val="DocumentMapChar"/>
    <w:uiPriority w:val="99"/>
    <w:semiHidden/>
    <w:unhideWhenUsed/>
    <w:rsid w:val="00B85E85"/>
    <w:rPr>
      <w:rFonts w:eastAsiaTheme="minorEastAsia"/>
      <w:lang w:eastAsia="nb-NO"/>
    </w:rPr>
  </w:style>
  <w:style w:type="character" w:customStyle="1" w:styleId="DocumentMapChar">
    <w:name w:val="Document Map Char"/>
    <w:basedOn w:val="DefaultParagraphFont"/>
    <w:link w:val="DocumentMap"/>
    <w:uiPriority w:val="99"/>
    <w:semiHidden/>
    <w:rsid w:val="00B85E85"/>
    <w:rPr>
      <w:rFonts w:ascii="Times New Roman" w:eastAsiaTheme="minorEastAsia" w:hAnsi="Times New Roman" w:cs="Times New Roman"/>
      <w:lang w:eastAsia="nb-NO"/>
    </w:rPr>
  </w:style>
  <w:style w:type="character" w:styleId="Hyperlink">
    <w:name w:val="Hyperlink"/>
    <w:basedOn w:val="DefaultParagraphFont"/>
    <w:uiPriority w:val="99"/>
    <w:unhideWhenUsed/>
    <w:rsid w:val="00665825"/>
    <w:rPr>
      <w:color w:val="0563C1" w:themeColor="hyperlink"/>
      <w:u w:val="single"/>
    </w:rPr>
  </w:style>
  <w:style w:type="character" w:customStyle="1" w:styleId="UnresolvedMention1">
    <w:name w:val="Unresolved Mention1"/>
    <w:basedOn w:val="DefaultParagraphFont"/>
    <w:uiPriority w:val="99"/>
    <w:rsid w:val="0038071A"/>
    <w:rPr>
      <w:color w:val="605E5C"/>
      <w:shd w:val="clear" w:color="auto" w:fill="E1DFDD"/>
    </w:rPr>
  </w:style>
  <w:style w:type="character" w:styleId="FollowedHyperlink">
    <w:name w:val="FollowedHyperlink"/>
    <w:basedOn w:val="DefaultParagraphFont"/>
    <w:uiPriority w:val="99"/>
    <w:semiHidden/>
    <w:unhideWhenUsed/>
    <w:rsid w:val="00E95883"/>
    <w:rPr>
      <w:color w:val="954F72" w:themeColor="followedHyperlink"/>
      <w:u w:val="single"/>
    </w:rPr>
  </w:style>
  <w:style w:type="paragraph" w:styleId="Revision">
    <w:name w:val="Revision"/>
    <w:hidden/>
    <w:uiPriority w:val="99"/>
    <w:semiHidden/>
    <w:rsid w:val="002733FD"/>
    <w:rPr>
      <w:rFonts w:eastAsiaTheme="minorEastAsia"/>
      <w:lang w:eastAsia="nb-NO"/>
    </w:rPr>
  </w:style>
  <w:style w:type="character" w:customStyle="1" w:styleId="UnresolvedMention2">
    <w:name w:val="Unresolved Mention2"/>
    <w:basedOn w:val="DefaultParagraphFont"/>
    <w:uiPriority w:val="99"/>
    <w:rsid w:val="00212E76"/>
    <w:rPr>
      <w:color w:val="605E5C"/>
      <w:shd w:val="clear" w:color="auto" w:fill="E1DFDD"/>
    </w:rPr>
  </w:style>
  <w:style w:type="character" w:customStyle="1" w:styleId="UnresolvedMention3">
    <w:name w:val="Unresolved Mention3"/>
    <w:basedOn w:val="DefaultParagraphFont"/>
    <w:uiPriority w:val="99"/>
    <w:semiHidden/>
    <w:unhideWhenUsed/>
    <w:rsid w:val="000E0DB5"/>
    <w:rPr>
      <w:color w:val="605E5C"/>
      <w:shd w:val="clear" w:color="auto" w:fill="E1DFDD"/>
    </w:rPr>
  </w:style>
  <w:style w:type="paragraph" w:customStyle="1" w:styleId="inlist-title">
    <w:name w:val="in_list-title"/>
    <w:basedOn w:val="Normal"/>
    <w:rsid w:val="009466C9"/>
    <w:pPr>
      <w:spacing w:before="100" w:beforeAutospacing="1" w:after="100" w:afterAutospacing="1"/>
    </w:pPr>
  </w:style>
  <w:style w:type="paragraph" w:styleId="ListParagraph">
    <w:name w:val="List Paragraph"/>
    <w:basedOn w:val="Normal"/>
    <w:uiPriority w:val="34"/>
    <w:qFormat/>
    <w:rsid w:val="00F37399"/>
    <w:pPr>
      <w:ind w:left="720"/>
      <w:contextualSpacing/>
    </w:pPr>
    <w:rPr>
      <w:rFonts w:asciiTheme="minorHAnsi" w:eastAsiaTheme="minorEastAsia" w:hAnsiTheme="minorHAnsi" w:cstheme="minorBidi"/>
      <w:lang w:eastAsia="nb-NO"/>
    </w:rPr>
  </w:style>
  <w:style w:type="character" w:customStyle="1" w:styleId="Heading4Char">
    <w:name w:val="Heading 4 Char"/>
    <w:basedOn w:val="DefaultParagraphFont"/>
    <w:link w:val="Heading4"/>
    <w:uiPriority w:val="9"/>
    <w:semiHidden/>
    <w:rsid w:val="003F0C65"/>
    <w:rPr>
      <w:rFonts w:asciiTheme="majorHAnsi" w:eastAsiaTheme="majorEastAsia" w:hAnsiTheme="majorHAnsi" w:cstheme="majorBidi"/>
      <w:i/>
      <w:iCs/>
      <w:color w:val="2F5496" w:themeColor="accent1" w:themeShade="BF"/>
    </w:rPr>
  </w:style>
  <w:style w:type="character" w:customStyle="1" w:styleId="UnresolvedMention">
    <w:name w:val="Unresolved Mention"/>
    <w:basedOn w:val="DefaultParagraphFont"/>
    <w:uiPriority w:val="99"/>
    <w:semiHidden/>
    <w:unhideWhenUsed/>
    <w:rsid w:val="004A5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71295">
      <w:bodyDiv w:val="1"/>
      <w:marLeft w:val="0"/>
      <w:marRight w:val="0"/>
      <w:marTop w:val="0"/>
      <w:marBottom w:val="0"/>
      <w:divBdr>
        <w:top w:val="none" w:sz="0" w:space="0" w:color="auto"/>
        <w:left w:val="none" w:sz="0" w:space="0" w:color="auto"/>
        <w:bottom w:val="none" w:sz="0" w:space="0" w:color="auto"/>
        <w:right w:val="none" w:sz="0" w:space="0" w:color="auto"/>
      </w:divBdr>
    </w:div>
    <w:div w:id="96100702">
      <w:bodyDiv w:val="1"/>
      <w:marLeft w:val="0"/>
      <w:marRight w:val="0"/>
      <w:marTop w:val="0"/>
      <w:marBottom w:val="0"/>
      <w:divBdr>
        <w:top w:val="none" w:sz="0" w:space="0" w:color="auto"/>
        <w:left w:val="none" w:sz="0" w:space="0" w:color="auto"/>
        <w:bottom w:val="none" w:sz="0" w:space="0" w:color="auto"/>
        <w:right w:val="none" w:sz="0" w:space="0" w:color="auto"/>
      </w:divBdr>
    </w:div>
    <w:div w:id="137962353">
      <w:bodyDiv w:val="1"/>
      <w:marLeft w:val="0"/>
      <w:marRight w:val="0"/>
      <w:marTop w:val="0"/>
      <w:marBottom w:val="0"/>
      <w:divBdr>
        <w:top w:val="none" w:sz="0" w:space="0" w:color="auto"/>
        <w:left w:val="none" w:sz="0" w:space="0" w:color="auto"/>
        <w:bottom w:val="none" w:sz="0" w:space="0" w:color="auto"/>
        <w:right w:val="none" w:sz="0" w:space="0" w:color="auto"/>
      </w:divBdr>
    </w:div>
    <w:div w:id="274144691">
      <w:bodyDiv w:val="1"/>
      <w:marLeft w:val="0"/>
      <w:marRight w:val="0"/>
      <w:marTop w:val="0"/>
      <w:marBottom w:val="0"/>
      <w:divBdr>
        <w:top w:val="none" w:sz="0" w:space="0" w:color="auto"/>
        <w:left w:val="none" w:sz="0" w:space="0" w:color="auto"/>
        <w:bottom w:val="none" w:sz="0" w:space="0" w:color="auto"/>
        <w:right w:val="none" w:sz="0" w:space="0" w:color="auto"/>
      </w:divBdr>
    </w:div>
    <w:div w:id="364793407">
      <w:bodyDiv w:val="1"/>
      <w:marLeft w:val="0"/>
      <w:marRight w:val="0"/>
      <w:marTop w:val="0"/>
      <w:marBottom w:val="0"/>
      <w:divBdr>
        <w:top w:val="none" w:sz="0" w:space="0" w:color="auto"/>
        <w:left w:val="none" w:sz="0" w:space="0" w:color="auto"/>
        <w:bottom w:val="none" w:sz="0" w:space="0" w:color="auto"/>
        <w:right w:val="none" w:sz="0" w:space="0" w:color="auto"/>
      </w:divBdr>
      <w:divsChild>
        <w:div w:id="1204100188">
          <w:marLeft w:val="0"/>
          <w:marRight w:val="0"/>
          <w:marTop w:val="0"/>
          <w:marBottom w:val="0"/>
          <w:divBdr>
            <w:top w:val="none" w:sz="0" w:space="0" w:color="auto"/>
            <w:left w:val="none" w:sz="0" w:space="0" w:color="auto"/>
            <w:bottom w:val="none" w:sz="0" w:space="0" w:color="auto"/>
            <w:right w:val="none" w:sz="0" w:space="0" w:color="auto"/>
          </w:divBdr>
          <w:divsChild>
            <w:div w:id="595795088">
              <w:marLeft w:val="0"/>
              <w:marRight w:val="0"/>
              <w:marTop w:val="0"/>
              <w:marBottom w:val="0"/>
              <w:divBdr>
                <w:top w:val="none" w:sz="0" w:space="0" w:color="auto"/>
                <w:left w:val="none" w:sz="0" w:space="0" w:color="auto"/>
                <w:bottom w:val="none" w:sz="0" w:space="0" w:color="auto"/>
                <w:right w:val="none" w:sz="0" w:space="0" w:color="auto"/>
              </w:divBdr>
              <w:divsChild>
                <w:div w:id="75995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361297">
      <w:bodyDiv w:val="1"/>
      <w:marLeft w:val="0"/>
      <w:marRight w:val="0"/>
      <w:marTop w:val="0"/>
      <w:marBottom w:val="0"/>
      <w:divBdr>
        <w:top w:val="none" w:sz="0" w:space="0" w:color="auto"/>
        <w:left w:val="none" w:sz="0" w:space="0" w:color="auto"/>
        <w:bottom w:val="none" w:sz="0" w:space="0" w:color="auto"/>
        <w:right w:val="none" w:sz="0" w:space="0" w:color="auto"/>
      </w:divBdr>
    </w:div>
    <w:div w:id="535895559">
      <w:bodyDiv w:val="1"/>
      <w:marLeft w:val="0"/>
      <w:marRight w:val="0"/>
      <w:marTop w:val="0"/>
      <w:marBottom w:val="0"/>
      <w:divBdr>
        <w:top w:val="none" w:sz="0" w:space="0" w:color="auto"/>
        <w:left w:val="none" w:sz="0" w:space="0" w:color="auto"/>
        <w:bottom w:val="none" w:sz="0" w:space="0" w:color="auto"/>
        <w:right w:val="none" w:sz="0" w:space="0" w:color="auto"/>
      </w:divBdr>
    </w:div>
    <w:div w:id="599608778">
      <w:bodyDiv w:val="1"/>
      <w:marLeft w:val="0"/>
      <w:marRight w:val="0"/>
      <w:marTop w:val="0"/>
      <w:marBottom w:val="0"/>
      <w:divBdr>
        <w:top w:val="none" w:sz="0" w:space="0" w:color="auto"/>
        <w:left w:val="none" w:sz="0" w:space="0" w:color="auto"/>
        <w:bottom w:val="none" w:sz="0" w:space="0" w:color="auto"/>
        <w:right w:val="none" w:sz="0" w:space="0" w:color="auto"/>
      </w:divBdr>
    </w:div>
    <w:div w:id="725377531">
      <w:bodyDiv w:val="1"/>
      <w:marLeft w:val="0"/>
      <w:marRight w:val="0"/>
      <w:marTop w:val="0"/>
      <w:marBottom w:val="0"/>
      <w:divBdr>
        <w:top w:val="none" w:sz="0" w:space="0" w:color="auto"/>
        <w:left w:val="none" w:sz="0" w:space="0" w:color="auto"/>
        <w:bottom w:val="none" w:sz="0" w:space="0" w:color="auto"/>
        <w:right w:val="none" w:sz="0" w:space="0" w:color="auto"/>
      </w:divBdr>
      <w:divsChild>
        <w:div w:id="89283732">
          <w:marLeft w:val="0"/>
          <w:marRight w:val="0"/>
          <w:marTop w:val="0"/>
          <w:marBottom w:val="0"/>
          <w:divBdr>
            <w:top w:val="none" w:sz="0" w:space="0" w:color="auto"/>
            <w:left w:val="none" w:sz="0" w:space="0" w:color="auto"/>
            <w:bottom w:val="none" w:sz="0" w:space="0" w:color="auto"/>
            <w:right w:val="none" w:sz="0" w:space="0" w:color="auto"/>
          </w:divBdr>
          <w:divsChild>
            <w:div w:id="44989549">
              <w:marLeft w:val="0"/>
              <w:marRight w:val="0"/>
              <w:marTop w:val="0"/>
              <w:marBottom w:val="0"/>
              <w:divBdr>
                <w:top w:val="none" w:sz="0" w:space="0" w:color="auto"/>
                <w:left w:val="none" w:sz="0" w:space="0" w:color="auto"/>
                <w:bottom w:val="none" w:sz="0" w:space="0" w:color="auto"/>
                <w:right w:val="none" w:sz="0" w:space="0" w:color="auto"/>
              </w:divBdr>
              <w:divsChild>
                <w:div w:id="174044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72273">
      <w:bodyDiv w:val="1"/>
      <w:marLeft w:val="0"/>
      <w:marRight w:val="0"/>
      <w:marTop w:val="0"/>
      <w:marBottom w:val="0"/>
      <w:divBdr>
        <w:top w:val="none" w:sz="0" w:space="0" w:color="auto"/>
        <w:left w:val="none" w:sz="0" w:space="0" w:color="auto"/>
        <w:bottom w:val="none" w:sz="0" w:space="0" w:color="auto"/>
        <w:right w:val="none" w:sz="0" w:space="0" w:color="auto"/>
      </w:divBdr>
    </w:div>
    <w:div w:id="1324428555">
      <w:bodyDiv w:val="1"/>
      <w:marLeft w:val="0"/>
      <w:marRight w:val="0"/>
      <w:marTop w:val="0"/>
      <w:marBottom w:val="0"/>
      <w:divBdr>
        <w:top w:val="none" w:sz="0" w:space="0" w:color="auto"/>
        <w:left w:val="none" w:sz="0" w:space="0" w:color="auto"/>
        <w:bottom w:val="none" w:sz="0" w:space="0" w:color="auto"/>
        <w:right w:val="none" w:sz="0" w:space="0" w:color="auto"/>
      </w:divBdr>
    </w:div>
    <w:div w:id="1617059137">
      <w:bodyDiv w:val="1"/>
      <w:marLeft w:val="0"/>
      <w:marRight w:val="0"/>
      <w:marTop w:val="0"/>
      <w:marBottom w:val="0"/>
      <w:divBdr>
        <w:top w:val="none" w:sz="0" w:space="0" w:color="auto"/>
        <w:left w:val="none" w:sz="0" w:space="0" w:color="auto"/>
        <w:bottom w:val="none" w:sz="0" w:space="0" w:color="auto"/>
        <w:right w:val="none" w:sz="0" w:space="0" w:color="auto"/>
      </w:divBdr>
    </w:div>
    <w:div w:id="1648245751">
      <w:bodyDiv w:val="1"/>
      <w:marLeft w:val="0"/>
      <w:marRight w:val="0"/>
      <w:marTop w:val="0"/>
      <w:marBottom w:val="0"/>
      <w:divBdr>
        <w:top w:val="none" w:sz="0" w:space="0" w:color="auto"/>
        <w:left w:val="none" w:sz="0" w:space="0" w:color="auto"/>
        <w:bottom w:val="none" w:sz="0" w:space="0" w:color="auto"/>
        <w:right w:val="none" w:sz="0" w:space="0" w:color="auto"/>
      </w:divBdr>
      <w:divsChild>
        <w:div w:id="830414459">
          <w:marLeft w:val="0"/>
          <w:marRight w:val="0"/>
          <w:marTop w:val="0"/>
          <w:marBottom w:val="0"/>
          <w:divBdr>
            <w:top w:val="none" w:sz="0" w:space="0" w:color="auto"/>
            <w:left w:val="none" w:sz="0" w:space="0" w:color="auto"/>
            <w:bottom w:val="none" w:sz="0" w:space="0" w:color="auto"/>
            <w:right w:val="none" w:sz="0" w:space="0" w:color="auto"/>
          </w:divBdr>
          <w:divsChild>
            <w:div w:id="2081514314">
              <w:marLeft w:val="0"/>
              <w:marRight w:val="0"/>
              <w:marTop w:val="0"/>
              <w:marBottom w:val="0"/>
              <w:divBdr>
                <w:top w:val="none" w:sz="0" w:space="0" w:color="auto"/>
                <w:left w:val="none" w:sz="0" w:space="0" w:color="auto"/>
                <w:bottom w:val="none" w:sz="0" w:space="0" w:color="auto"/>
                <w:right w:val="none" w:sz="0" w:space="0" w:color="auto"/>
              </w:divBdr>
              <w:divsChild>
                <w:div w:id="1059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569110">
      <w:bodyDiv w:val="1"/>
      <w:marLeft w:val="0"/>
      <w:marRight w:val="0"/>
      <w:marTop w:val="0"/>
      <w:marBottom w:val="0"/>
      <w:divBdr>
        <w:top w:val="none" w:sz="0" w:space="0" w:color="auto"/>
        <w:left w:val="none" w:sz="0" w:space="0" w:color="auto"/>
        <w:bottom w:val="none" w:sz="0" w:space="0" w:color="auto"/>
        <w:right w:val="none" w:sz="0" w:space="0" w:color="auto"/>
      </w:divBdr>
    </w:div>
    <w:div w:id="1667440139">
      <w:bodyDiv w:val="1"/>
      <w:marLeft w:val="0"/>
      <w:marRight w:val="0"/>
      <w:marTop w:val="0"/>
      <w:marBottom w:val="0"/>
      <w:divBdr>
        <w:top w:val="none" w:sz="0" w:space="0" w:color="auto"/>
        <w:left w:val="none" w:sz="0" w:space="0" w:color="auto"/>
        <w:bottom w:val="none" w:sz="0" w:space="0" w:color="auto"/>
        <w:right w:val="none" w:sz="0" w:space="0" w:color="auto"/>
      </w:divBdr>
    </w:div>
    <w:div w:id="1706327072">
      <w:bodyDiv w:val="1"/>
      <w:marLeft w:val="0"/>
      <w:marRight w:val="0"/>
      <w:marTop w:val="0"/>
      <w:marBottom w:val="0"/>
      <w:divBdr>
        <w:top w:val="none" w:sz="0" w:space="0" w:color="auto"/>
        <w:left w:val="none" w:sz="0" w:space="0" w:color="auto"/>
        <w:bottom w:val="none" w:sz="0" w:space="0" w:color="auto"/>
        <w:right w:val="none" w:sz="0" w:space="0" w:color="auto"/>
      </w:divBdr>
    </w:div>
    <w:div w:id="1832601897">
      <w:bodyDiv w:val="1"/>
      <w:marLeft w:val="0"/>
      <w:marRight w:val="0"/>
      <w:marTop w:val="0"/>
      <w:marBottom w:val="0"/>
      <w:divBdr>
        <w:top w:val="none" w:sz="0" w:space="0" w:color="auto"/>
        <w:left w:val="none" w:sz="0" w:space="0" w:color="auto"/>
        <w:bottom w:val="none" w:sz="0" w:space="0" w:color="auto"/>
        <w:right w:val="none" w:sz="0" w:space="0" w:color="auto"/>
      </w:divBdr>
    </w:div>
    <w:div w:id="1944337680">
      <w:bodyDiv w:val="1"/>
      <w:marLeft w:val="0"/>
      <w:marRight w:val="0"/>
      <w:marTop w:val="0"/>
      <w:marBottom w:val="0"/>
      <w:divBdr>
        <w:top w:val="none" w:sz="0" w:space="0" w:color="auto"/>
        <w:left w:val="none" w:sz="0" w:space="0" w:color="auto"/>
        <w:bottom w:val="none" w:sz="0" w:space="0" w:color="auto"/>
        <w:right w:val="none" w:sz="0" w:space="0" w:color="auto"/>
      </w:divBdr>
    </w:div>
    <w:div w:id="1958682066">
      <w:bodyDiv w:val="1"/>
      <w:marLeft w:val="0"/>
      <w:marRight w:val="0"/>
      <w:marTop w:val="0"/>
      <w:marBottom w:val="0"/>
      <w:divBdr>
        <w:top w:val="none" w:sz="0" w:space="0" w:color="auto"/>
        <w:left w:val="none" w:sz="0" w:space="0" w:color="auto"/>
        <w:bottom w:val="none" w:sz="0" w:space="0" w:color="auto"/>
        <w:right w:val="none" w:sz="0" w:space="0" w:color="auto"/>
      </w:divBdr>
    </w:div>
    <w:div w:id="2017030937">
      <w:bodyDiv w:val="1"/>
      <w:marLeft w:val="0"/>
      <w:marRight w:val="0"/>
      <w:marTop w:val="0"/>
      <w:marBottom w:val="0"/>
      <w:divBdr>
        <w:top w:val="none" w:sz="0" w:space="0" w:color="auto"/>
        <w:left w:val="none" w:sz="0" w:space="0" w:color="auto"/>
        <w:bottom w:val="none" w:sz="0" w:space="0" w:color="auto"/>
        <w:right w:val="none" w:sz="0" w:space="0" w:color="auto"/>
      </w:divBdr>
      <w:divsChild>
        <w:div w:id="903025398">
          <w:marLeft w:val="0"/>
          <w:marRight w:val="0"/>
          <w:marTop w:val="0"/>
          <w:marBottom w:val="0"/>
          <w:divBdr>
            <w:top w:val="none" w:sz="0" w:space="0" w:color="auto"/>
            <w:left w:val="none" w:sz="0" w:space="0" w:color="auto"/>
            <w:bottom w:val="none" w:sz="0" w:space="0" w:color="auto"/>
            <w:right w:val="none" w:sz="0" w:space="0" w:color="auto"/>
          </w:divBdr>
          <w:divsChild>
            <w:div w:id="935552008">
              <w:marLeft w:val="0"/>
              <w:marRight w:val="0"/>
              <w:marTop w:val="0"/>
              <w:marBottom w:val="0"/>
              <w:divBdr>
                <w:top w:val="none" w:sz="0" w:space="0" w:color="auto"/>
                <w:left w:val="none" w:sz="0" w:space="0" w:color="auto"/>
                <w:bottom w:val="none" w:sz="0" w:space="0" w:color="auto"/>
                <w:right w:val="none" w:sz="0" w:space="0" w:color="auto"/>
              </w:divBdr>
              <w:divsChild>
                <w:div w:id="170979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78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na.files.parliament.uk/qna-attachments/346983%5Coriginal%5CPQ%206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av.no/no/Lokalt/Oslo/Nyheter/fortsatt-stabilt-sykefra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2AB4D5F-7886-43E1-9B42-3F00F7134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10244</Words>
  <Characters>58394</Characters>
  <Application>Microsoft Office Word</Application>
  <DocSecurity>0</DocSecurity>
  <Lines>486</Lines>
  <Paragraphs>137</Paragraphs>
  <ScaleCrop>false</ScaleCrop>
  <HeadingPairs>
    <vt:vector size="6" baseType="variant">
      <vt:variant>
        <vt:lpstr>Title</vt:lpstr>
      </vt:variant>
      <vt:variant>
        <vt:i4>1</vt:i4>
      </vt:variant>
      <vt:variant>
        <vt:lpstr>Tittel</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Gwenllian Wynne-Jones</cp:lastModifiedBy>
  <cp:revision>2</cp:revision>
  <dcterms:created xsi:type="dcterms:W3CDTF">2020-02-12T11:23:00Z</dcterms:created>
  <dcterms:modified xsi:type="dcterms:W3CDTF">2020-02-12T11:23:00Z</dcterms:modified>
</cp:coreProperties>
</file>