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83C3" w14:textId="1C1814F6" w:rsidR="00D94963" w:rsidRDefault="00D94963" w:rsidP="00D94963">
      <w:pPr>
        <w:jc w:val="center"/>
        <w:rPr>
          <w:b/>
          <w:bCs/>
          <w:i/>
          <w:iCs/>
        </w:rPr>
      </w:pPr>
      <w:r w:rsidRPr="00D94963">
        <w:rPr>
          <w:b/>
          <w:bCs/>
          <w:i/>
          <w:iCs/>
        </w:rPr>
        <w:t xml:space="preserve">Table 1: Summary of all included primary studies </w:t>
      </w:r>
    </w:p>
    <w:p w14:paraId="62E8E57A" w14:textId="77777777" w:rsidR="00D94963" w:rsidRPr="00D94963" w:rsidRDefault="00D94963" w:rsidP="00D94963">
      <w:pPr>
        <w:jc w:val="center"/>
        <w:rPr>
          <w:b/>
          <w:bCs/>
          <w:i/>
          <w:iCs/>
        </w:rPr>
      </w:pPr>
    </w:p>
    <w:tbl>
      <w:tblPr>
        <w:tblW w:w="3070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70"/>
        <w:gridCol w:w="630"/>
        <w:gridCol w:w="648"/>
        <w:gridCol w:w="1152"/>
        <w:gridCol w:w="990"/>
        <w:gridCol w:w="810"/>
        <w:gridCol w:w="1170"/>
        <w:gridCol w:w="1260"/>
        <w:gridCol w:w="2250"/>
        <w:gridCol w:w="4230"/>
        <w:gridCol w:w="2160"/>
        <w:gridCol w:w="720"/>
        <w:gridCol w:w="1530"/>
        <w:gridCol w:w="3420"/>
        <w:gridCol w:w="3330"/>
        <w:gridCol w:w="3257"/>
      </w:tblGrid>
      <w:tr w:rsidR="00B40AC3" w:rsidRPr="00F7535E" w14:paraId="1DCA3FF8" w14:textId="77777777" w:rsidTr="001854F6">
        <w:trPr>
          <w:trHeight w:val="720"/>
          <w:tblHeader/>
        </w:trPr>
        <w:tc>
          <w:tcPr>
            <w:tcW w:w="1080" w:type="dxa"/>
            <w:shd w:val="clear" w:color="BFBFBF" w:fill="BFBFBF"/>
            <w:vAlign w:val="center"/>
            <w:hideMark/>
          </w:tcPr>
          <w:p w14:paraId="173664F7" w14:textId="77777777" w:rsidR="00F7535E" w:rsidRPr="00F7535E" w:rsidRDefault="00F7535E" w:rsidP="00212962">
            <w:pPr>
              <w:ind w:left="-127"/>
              <w:jc w:val="center"/>
              <w:rPr>
                <w:b/>
                <w:bCs/>
                <w:color w:val="000000"/>
                <w:sz w:val="16"/>
                <w:szCs w:val="16"/>
              </w:rPr>
            </w:pPr>
            <w:r w:rsidRPr="00F7535E">
              <w:rPr>
                <w:b/>
                <w:bCs/>
                <w:color w:val="000000"/>
                <w:sz w:val="16"/>
                <w:szCs w:val="16"/>
              </w:rPr>
              <w:t>Author</w:t>
            </w:r>
          </w:p>
        </w:tc>
        <w:tc>
          <w:tcPr>
            <w:tcW w:w="2070" w:type="dxa"/>
            <w:shd w:val="clear" w:color="BFBFBF" w:fill="BFBFBF"/>
            <w:vAlign w:val="center"/>
            <w:hideMark/>
          </w:tcPr>
          <w:p w14:paraId="1CCC2223" w14:textId="75B245FB" w:rsidR="00F7535E" w:rsidRPr="00F7535E" w:rsidRDefault="00F7535E" w:rsidP="00212962">
            <w:pPr>
              <w:ind w:left="-127"/>
              <w:jc w:val="center"/>
              <w:rPr>
                <w:b/>
                <w:bCs/>
                <w:color w:val="000000"/>
                <w:sz w:val="16"/>
                <w:szCs w:val="16"/>
              </w:rPr>
            </w:pPr>
            <w:r w:rsidRPr="00F7535E">
              <w:rPr>
                <w:b/>
                <w:bCs/>
                <w:color w:val="000000"/>
                <w:sz w:val="16"/>
                <w:szCs w:val="16"/>
              </w:rPr>
              <w:t>Title</w:t>
            </w:r>
          </w:p>
        </w:tc>
        <w:tc>
          <w:tcPr>
            <w:tcW w:w="630" w:type="dxa"/>
            <w:shd w:val="clear" w:color="BFBFBF" w:fill="BFBFBF"/>
            <w:vAlign w:val="center"/>
            <w:hideMark/>
          </w:tcPr>
          <w:p w14:paraId="5E465A5A" w14:textId="72271EDC" w:rsidR="00F7535E" w:rsidRPr="00F7535E" w:rsidRDefault="00F7535E" w:rsidP="00212962">
            <w:pPr>
              <w:ind w:left="-185" w:right="-108"/>
              <w:jc w:val="center"/>
              <w:rPr>
                <w:b/>
                <w:bCs/>
                <w:color w:val="000000"/>
                <w:sz w:val="16"/>
                <w:szCs w:val="16"/>
              </w:rPr>
            </w:pPr>
            <w:r w:rsidRPr="00F7535E">
              <w:rPr>
                <w:b/>
                <w:bCs/>
                <w:color w:val="000000"/>
                <w:sz w:val="16"/>
                <w:szCs w:val="16"/>
              </w:rPr>
              <w:t>Month</w:t>
            </w:r>
          </w:p>
        </w:tc>
        <w:tc>
          <w:tcPr>
            <w:tcW w:w="648" w:type="dxa"/>
            <w:shd w:val="clear" w:color="DBDBDB" w:fill="BFBFBF"/>
            <w:vAlign w:val="center"/>
            <w:hideMark/>
          </w:tcPr>
          <w:p w14:paraId="4C050D08" w14:textId="7D6303FD" w:rsidR="00F7535E" w:rsidRPr="00F7535E" w:rsidRDefault="00F7535E" w:rsidP="00212962">
            <w:pPr>
              <w:ind w:left="-127"/>
              <w:jc w:val="center"/>
              <w:rPr>
                <w:b/>
                <w:bCs/>
                <w:color w:val="000000"/>
                <w:sz w:val="16"/>
                <w:szCs w:val="16"/>
              </w:rPr>
            </w:pPr>
            <w:r w:rsidRPr="00F7535E">
              <w:rPr>
                <w:b/>
                <w:bCs/>
                <w:color w:val="000000"/>
                <w:sz w:val="16"/>
                <w:szCs w:val="16"/>
              </w:rPr>
              <w:t>Level</w:t>
            </w:r>
          </w:p>
        </w:tc>
        <w:tc>
          <w:tcPr>
            <w:tcW w:w="1152" w:type="dxa"/>
            <w:shd w:val="clear" w:color="D8D8D8" w:fill="BFBFBF"/>
            <w:vAlign w:val="center"/>
            <w:hideMark/>
          </w:tcPr>
          <w:p w14:paraId="78D1B9AE" w14:textId="5A9CFFD6" w:rsidR="00F7535E" w:rsidRPr="00F7535E" w:rsidRDefault="00F7535E" w:rsidP="00212962">
            <w:pPr>
              <w:ind w:left="-127"/>
              <w:jc w:val="center"/>
              <w:rPr>
                <w:b/>
                <w:bCs/>
                <w:color w:val="000000"/>
                <w:sz w:val="16"/>
                <w:szCs w:val="16"/>
              </w:rPr>
            </w:pPr>
            <w:r w:rsidRPr="00F7535E">
              <w:rPr>
                <w:b/>
                <w:bCs/>
                <w:color w:val="000000"/>
                <w:sz w:val="16"/>
                <w:szCs w:val="16"/>
              </w:rPr>
              <w:t>Learners</w:t>
            </w:r>
          </w:p>
        </w:tc>
        <w:tc>
          <w:tcPr>
            <w:tcW w:w="990" w:type="dxa"/>
            <w:shd w:val="clear" w:color="DBDBDB" w:fill="BFBFBF"/>
            <w:vAlign w:val="center"/>
            <w:hideMark/>
          </w:tcPr>
          <w:p w14:paraId="20CD36E2" w14:textId="3ED0F24A" w:rsidR="00F7535E" w:rsidRPr="00F7535E" w:rsidRDefault="00F7535E" w:rsidP="00212962">
            <w:pPr>
              <w:ind w:left="-127" w:right="-59"/>
              <w:jc w:val="center"/>
              <w:rPr>
                <w:b/>
                <w:bCs/>
                <w:color w:val="000000"/>
                <w:sz w:val="16"/>
                <w:szCs w:val="16"/>
              </w:rPr>
            </w:pPr>
            <w:r w:rsidRPr="00F7535E">
              <w:rPr>
                <w:b/>
                <w:bCs/>
                <w:color w:val="000000"/>
                <w:sz w:val="16"/>
                <w:szCs w:val="16"/>
              </w:rPr>
              <w:t xml:space="preserve">Specialty </w:t>
            </w:r>
            <w:r w:rsidRPr="00F7535E">
              <w:rPr>
                <w:b/>
                <w:bCs/>
                <w:color w:val="000000"/>
                <w:sz w:val="16"/>
                <w:szCs w:val="16"/>
              </w:rPr>
              <w:br/>
              <w:t>(</w:t>
            </w:r>
            <w:r w:rsidR="00723E37">
              <w:rPr>
                <w:b/>
                <w:bCs/>
                <w:color w:val="000000"/>
                <w:sz w:val="16"/>
                <w:szCs w:val="16"/>
              </w:rPr>
              <w:t>or N/A</w:t>
            </w:r>
            <w:r w:rsidRPr="00F7535E">
              <w:rPr>
                <w:b/>
                <w:bCs/>
                <w:color w:val="000000"/>
                <w:sz w:val="16"/>
                <w:szCs w:val="16"/>
              </w:rPr>
              <w:t>)</w:t>
            </w:r>
          </w:p>
        </w:tc>
        <w:tc>
          <w:tcPr>
            <w:tcW w:w="810" w:type="dxa"/>
            <w:shd w:val="clear" w:color="DBDBDB" w:fill="BFBFBF"/>
            <w:vAlign w:val="center"/>
            <w:hideMark/>
          </w:tcPr>
          <w:p w14:paraId="7BBF3A83" w14:textId="77777777" w:rsidR="00F7535E" w:rsidRPr="00F7535E" w:rsidRDefault="00F7535E" w:rsidP="00212962">
            <w:pPr>
              <w:ind w:left="-127"/>
              <w:jc w:val="center"/>
              <w:rPr>
                <w:b/>
                <w:bCs/>
                <w:color w:val="000000"/>
                <w:sz w:val="16"/>
                <w:szCs w:val="16"/>
              </w:rPr>
            </w:pPr>
            <w:r w:rsidRPr="00F7535E">
              <w:rPr>
                <w:b/>
                <w:bCs/>
                <w:color w:val="000000"/>
                <w:sz w:val="16"/>
                <w:szCs w:val="16"/>
              </w:rPr>
              <w:t>Region</w:t>
            </w:r>
          </w:p>
        </w:tc>
        <w:tc>
          <w:tcPr>
            <w:tcW w:w="1170" w:type="dxa"/>
            <w:shd w:val="clear" w:color="000000" w:fill="BFBFBF"/>
            <w:vAlign w:val="center"/>
            <w:hideMark/>
          </w:tcPr>
          <w:p w14:paraId="7234BF8E" w14:textId="540FA98E" w:rsidR="00F7535E" w:rsidRPr="00F7535E" w:rsidRDefault="00F7535E" w:rsidP="00F7535E">
            <w:pPr>
              <w:ind w:left="-127"/>
              <w:jc w:val="center"/>
              <w:rPr>
                <w:b/>
                <w:bCs/>
                <w:color w:val="000000"/>
                <w:sz w:val="16"/>
                <w:szCs w:val="16"/>
              </w:rPr>
            </w:pPr>
            <w:r w:rsidRPr="00F7535E">
              <w:rPr>
                <w:b/>
                <w:bCs/>
                <w:color w:val="000000"/>
                <w:sz w:val="16"/>
                <w:szCs w:val="16"/>
              </w:rPr>
              <w:t xml:space="preserve">Organization </w:t>
            </w:r>
            <w:r w:rsidRPr="00F7535E">
              <w:rPr>
                <w:b/>
                <w:bCs/>
                <w:color w:val="000000"/>
                <w:sz w:val="16"/>
                <w:szCs w:val="16"/>
              </w:rPr>
              <w:br/>
              <w:t>responsible</w:t>
            </w:r>
          </w:p>
        </w:tc>
        <w:tc>
          <w:tcPr>
            <w:tcW w:w="1260" w:type="dxa"/>
            <w:shd w:val="clear" w:color="DBDBDB" w:fill="BFBFBF"/>
            <w:vAlign w:val="center"/>
            <w:hideMark/>
          </w:tcPr>
          <w:p w14:paraId="6CA5901D" w14:textId="77E88D3E" w:rsidR="00F7535E" w:rsidRPr="00F7535E" w:rsidRDefault="00F7535E" w:rsidP="00F7535E">
            <w:pPr>
              <w:ind w:left="-127"/>
              <w:jc w:val="center"/>
              <w:rPr>
                <w:b/>
                <w:bCs/>
                <w:color w:val="000000"/>
                <w:sz w:val="16"/>
                <w:szCs w:val="16"/>
              </w:rPr>
            </w:pPr>
            <w:r w:rsidRPr="00F7535E">
              <w:rPr>
                <w:b/>
                <w:bCs/>
                <w:color w:val="000000"/>
                <w:sz w:val="16"/>
                <w:szCs w:val="16"/>
              </w:rPr>
              <w:t>Focus of development</w:t>
            </w:r>
          </w:p>
        </w:tc>
        <w:tc>
          <w:tcPr>
            <w:tcW w:w="2250" w:type="dxa"/>
            <w:shd w:val="clear" w:color="DBDBDB" w:fill="BFBFBF"/>
            <w:vAlign w:val="center"/>
            <w:hideMark/>
          </w:tcPr>
          <w:p w14:paraId="2696872C" w14:textId="2F7F6981" w:rsidR="00F7535E" w:rsidRPr="00F7535E" w:rsidRDefault="00F7535E" w:rsidP="00F7535E">
            <w:pPr>
              <w:ind w:left="-127"/>
              <w:jc w:val="center"/>
              <w:rPr>
                <w:b/>
                <w:bCs/>
                <w:color w:val="000000"/>
                <w:sz w:val="16"/>
                <w:szCs w:val="16"/>
              </w:rPr>
            </w:pPr>
            <w:r w:rsidRPr="00F7535E">
              <w:rPr>
                <w:b/>
                <w:bCs/>
                <w:color w:val="000000"/>
                <w:sz w:val="16"/>
                <w:szCs w:val="16"/>
              </w:rPr>
              <w:t>Stated purpose of deployment</w:t>
            </w:r>
          </w:p>
        </w:tc>
        <w:tc>
          <w:tcPr>
            <w:tcW w:w="4230" w:type="dxa"/>
            <w:shd w:val="clear" w:color="DBDBDB" w:fill="BFBFBF"/>
            <w:vAlign w:val="center"/>
            <w:hideMark/>
          </w:tcPr>
          <w:p w14:paraId="77CC6658" w14:textId="77777777" w:rsidR="00F7535E" w:rsidRPr="00F7535E" w:rsidRDefault="00F7535E" w:rsidP="00F7535E">
            <w:pPr>
              <w:ind w:left="-127"/>
              <w:jc w:val="center"/>
              <w:rPr>
                <w:b/>
                <w:bCs/>
                <w:color w:val="000000"/>
                <w:sz w:val="16"/>
                <w:szCs w:val="16"/>
              </w:rPr>
            </w:pPr>
            <w:r w:rsidRPr="00F7535E">
              <w:rPr>
                <w:b/>
                <w:bCs/>
                <w:color w:val="000000"/>
                <w:sz w:val="16"/>
                <w:szCs w:val="16"/>
              </w:rPr>
              <w:t>Brief summary of development or intervention</w:t>
            </w:r>
          </w:p>
        </w:tc>
        <w:tc>
          <w:tcPr>
            <w:tcW w:w="2160" w:type="dxa"/>
            <w:shd w:val="clear" w:color="D8D8D8" w:fill="BFBFBF"/>
            <w:vAlign w:val="center"/>
            <w:hideMark/>
          </w:tcPr>
          <w:p w14:paraId="777F231E" w14:textId="77777777" w:rsidR="00F7535E" w:rsidRPr="00F7535E" w:rsidRDefault="00F7535E" w:rsidP="00F7535E">
            <w:pPr>
              <w:ind w:left="-127"/>
              <w:jc w:val="center"/>
              <w:rPr>
                <w:b/>
                <w:bCs/>
                <w:color w:val="000000"/>
                <w:sz w:val="16"/>
                <w:szCs w:val="16"/>
              </w:rPr>
            </w:pPr>
            <w:r w:rsidRPr="00F7535E">
              <w:rPr>
                <w:b/>
                <w:bCs/>
                <w:color w:val="000000"/>
                <w:sz w:val="16"/>
                <w:szCs w:val="16"/>
              </w:rPr>
              <w:t>Resources (details of cost / time / resources)</w:t>
            </w:r>
          </w:p>
        </w:tc>
        <w:tc>
          <w:tcPr>
            <w:tcW w:w="720" w:type="dxa"/>
            <w:shd w:val="clear" w:color="DBDBDB" w:fill="BFBFBF"/>
            <w:vAlign w:val="center"/>
            <w:hideMark/>
          </w:tcPr>
          <w:p w14:paraId="63733E7E" w14:textId="45FF3595" w:rsidR="00F7535E" w:rsidRPr="00F7535E" w:rsidRDefault="00F7535E" w:rsidP="00F7535E">
            <w:pPr>
              <w:ind w:left="-127"/>
              <w:jc w:val="center"/>
              <w:rPr>
                <w:b/>
                <w:bCs/>
                <w:color w:val="000000"/>
                <w:sz w:val="16"/>
                <w:szCs w:val="16"/>
              </w:rPr>
            </w:pPr>
            <w:r w:rsidRPr="00F7535E">
              <w:rPr>
                <w:b/>
                <w:bCs/>
                <w:color w:val="000000"/>
                <w:sz w:val="16"/>
                <w:szCs w:val="16"/>
              </w:rPr>
              <w:t xml:space="preserve">Kirk-patrick </w:t>
            </w:r>
            <w:r w:rsidRPr="00F7535E">
              <w:rPr>
                <w:b/>
                <w:bCs/>
                <w:color w:val="000000"/>
                <w:sz w:val="16"/>
                <w:szCs w:val="16"/>
              </w:rPr>
              <w:br/>
              <w:t>Outcome</w:t>
            </w:r>
          </w:p>
        </w:tc>
        <w:tc>
          <w:tcPr>
            <w:tcW w:w="1530" w:type="dxa"/>
            <w:shd w:val="clear" w:color="DBDBDB" w:fill="BFBFBF"/>
            <w:vAlign w:val="center"/>
            <w:hideMark/>
          </w:tcPr>
          <w:p w14:paraId="573146B5" w14:textId="77777777" w:rsidR="00F7535E" w:rsidRPr="00F7535E" w:rsidRDefault="00F7535E" w:rsidP="00F7535E">
            <w:pPr>
              <w:ind w:left="-127"/>
              <w:jc w:val="center"/>
              <w:rPr>
                <w:b/>
                <w:bCs/>
                <w:color w:val="000000"/>
                <w:sz w:val="16"/>
                <w:szCs w:val="16"/>
              </w:rPr>
            </w:pPr>
            <w:r w:rsidRPr="00F7535E">
              <w:rPr>
                <w:b/>
                <w:bCs/>
                <w:color w:val="000000"/>
                <w:sz w:val="16"/>
                <w:szCs w:val="16"/>
              </w:rPr>
              <w:t xml:space="preserve">Other Outcomes </w:t>
            </w:r>
            <w:r w:rsidRPr="00F7535E">
              <w:rPr>
                <w:b/>
                <w:bCs/>
                <w:color w:val="000000"/>
                <w:sz w:val="16"/>
                <w:szCs w:val="16"/>
              </w:rPr>
              <w:br/>
              <w:t>(QI, impact, policy change, checklist, etc.)</w:t>
            </w:r>
          </w:p>
        </w:tc>
        <w:tc>
          <w:tcPr>
            <w:tcW w:w="3420" w:type="dxa"/>
            <w:shd w:val="clear" w:color="DBDBDB" w:fill="BFBFBF"/>
            <w:vAlign w:val="center"/>
            <w:hideMark/>
          </w:tcPr>
          <w:p w14:paraId="18726CEA" w14:textId="77777777" w:rsidR="00F7535E" w:rsidRPr="00F7535E" w:rsidRDefault="00F7535E" w:rsidP="00F7535E">
            <w:pPr>
              <w:ind w:left="-127"/>
              <w:jc w:val="center"/>
              <w:rPr>
                <w:b/>
                <w:bCs/>
                <w:color w:val="000000"/>
                <w:sz w:val="16"/>
                <w:szCs w:val="16"/>
              </w:rPr>
            </w:pPr>
            <w:r w:rsidRPr="00F7535E">
              <w:rPr>
                <w:b/>
                <w:bCs/>
                <w:color w:val="000000"/>
                <w:sz w:val="16"/>
                <w:szCs w:val="16"/>
              </w:rPr>
              <w:t>Summary of Results (main details)</w:t>
            </w:r>
          </w:p>
        </w:tc>
        <w:tc>
          <w:tcPr>
            <w:tcW w:w="3330" w:type="dxa"/>
            <w:shd w:val="clear" w:color="DBDBDB" w:fill="BFBFBF"/>
            <w:vAlign w:val="center"/>
            <w:hideMark/>
          </w:tcPr>
          <w:p w14:paraId="78C91AB5" w14:textId="77777777" w:rsidR="00F7535E" w:rsidRPr="00F7535E" w:rsidRDefault="00F7535E" w:rsidP="00F7535E">
            <w:pPr>
              <w:ind w:left="-127"/>
              <w:jc w:val="center"/>
              <w:rPr>
                <w:b/>
                <w:bCs/>
                <w:color w:val="000000"/>
                <w:sz w:val="16"/>
                <w:szCs w:val="16"/>
              </w:rPr>
            </w:pPr>
            <w:r w:rsidRPr="00F7535E">
              <w:rPr>
                <w:b/>
                <w:bCs/>
                <w:color w:val="000000"/>
                <w:sz w:val="16"/>
                <w:szCs w:val="16"/>
              </w:rPr>
              <w:t>Lessons Learnt by development as stated by authors (barriers, challenges)</w:t>
            </w:r>
          </w:p>
        </w:tc>
        <w:tc>
          <w:tcPr>
            <w:tcW w:w="3257" w:type="dxa"/>
            <w:shd w:val="clear" w:color="DBDBDB" w:fill="BFBFBF"/>
            <w:vAlign w:val="center"/>
            <w:hideMark/>
          </w:tcPr>
          <w:p w14:paraId="56127974" w14:textId="77777777" w:rsidR="00F7535E" w:rsidRPr="00F7535E" w:rsidRDefault="00F7535E" w:rsidP="00F7535E">
            <w:pPr>
              <w:ind w:left="-127"/>
              <w:jc w:val="center"/>
              <w:rPr>
                <w:b/>
                <w:bCs/>
                <w:color w:val="000000"/>
                <w:sz w:val="16"/>
                <w:szCs w:val="16"/>
              </w:rPr>
            </w:pPr>
            <w:r w:rsidRPr="00F7535E">
              <w:rPr>
                <w:b/>
                <w:bCs/>
                <w:color w:val="000000"/>
                <w:sz w:val="16"/>
                <w:szCs w:val="16"/>
              </w:rPr>
              <w:t>Summary of conclusion</w:t>
            </w:r>
          </w:p>
        </w:tc>
      </w:tr>
      <w:tr w:rsidR="00B40AC3" w:rsidRPr="00F7535E" w14:paraId="3C38CA29" w14:textId="77777777" w:rsidTr="001854F6">
        <w:trPr>
          <w:trHeight w:val="1584"/>
        </w:trPr>
        <w:tc>
          <w:tcPr>
            <w:tcW w:w="1080" w:type="dxa"/>
            <w:shd w:val="clear" w:color="auto" w:fill="auto"/>
            <w:vAlign w:val="center"/>
            <w:hideMark/>
          </w:tcPr>
          <w:p w14:paraId="7304C4FD" w14:textId="06FC9692" w:rsidR="00F7535E" w:rsidRPr="00F7535E" w:rsidRDefault="00F7535E" w:rsidP="00BE38D3">
            <w:pPr>
              <w:jc w:val="center"/>
              <w:rPr>
                <w:color w:val="000000"/>
                <w:sz w:val="16"/>
                <w:szCs w:val="16"/>
              </w:rPr>
            </w:pPr>
            <w:r w:rsidRPr="00F7535E">
              <w:rPr>
                <w:color w:val="000000"/>
                <w:sz w:val="16"/>
                <w:szCs w:val="16"/>
              </w:rPr>
              <w:t>Abraham et al.</w:t>
            </w:r>
          </w:p>
        </w:tc>
        <w:tc>
          <w:tcPr>
            <w:tcW w:w="2070" w:type="dxa"/>
            <w:shd w:val="clear" w:color="auto" w:fill="auto"/>
            <w:vAlign w:val="center"/>
            <w:hideMark/>
          </w:tcPr>
          <w:p w14:paraId="19060B15" w14:textId="77777777" w:rsidR="00F7535E" w:rsidRPr="00F7535E" w:rsidRDefault="00F7535E" w:rsidP="00BE38D3">
            <w:pPr>
              <w:jc w:val="center"/>
              <w:rPr>
                <w:color w:val="000000"/>
                <w:sz w:val="16"/>
                <w:szCs w:val="16"/>
              </w:rPr>
            </w:pPr>
            <w:r w:rsidRPr="00F7535E">
              <w:rPr>
                <w:color w:val="000000"/>
                <w:sz w:val="16"/>
                <w:szCs w:val="16"/>
              </w:rPr>
              <w:t>Engaging Third-Year Medical Students on Their Internal Medicine Clerkship in Telehealth During COVID-19</w:t>
            </w:r>
          </w:p>
        </w:tc>
        <w:tc>
          <w:tcPr>
            <w:tcW w:w="630" w:type="dxa"/>
            <w:shd w:val="clear" w:color="auto" w:fill="auto"/>
            <w:vAlign w:val="center"/>
            <w:hideMark/>
          </w:tcPr>
          <w:p w14:paraId="17E3F122"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1EA66A4A"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7148508D" w14:textId="77777777" w:rsidR="00F7535E" w:rsidRPr="00F7535E" w:rsidRDefault="00F7535E" w:rsidP="00BE38D3">
            <w:pPr>
              <w:jc w:val="center"/>
              <w:rPr>
                <w:color w:val="000000"/>
                <w:sz w:val="16"/>
                <w:szCs w:val="16"/>
              </w:rPr>
            </w:pPr>
            <w:r w:rsidRPr="00F7535E">
              <w:rPr>
                <w:color w:val="000000"/>
                <w:sz w:val="16"/>
                <w:szCs w:val="16"/>
              </w:rPr>
              <w:t>3rd year medical students;</w:t>
            </w:r>
            <w:r w:rsidRPr="00F7535E">
              <w:rPr>
                <w:color w:val="000000"/>
                <w:sz w:val="16"/>
                <w:szCs w:val="16"/>
              </w:rPr>
              <w:br/>
              <w:t>n=20</w:t>
            </w:r>
          </w:p>
        </w:tc>
        <w:tc>
          <w:tcPr>
            <w:tcW w:w="990" w:type="dxa"/>
            <w:shd w:val="clear" w:color="auto" w:fill="auto"/>
            <w:vAlign w:val="center"/>
            <w:hideMark/>
          </w:tcPr>
          <w:p w14:paraId="7E472FD9" w14:textId="77777777" w:rsidR="00F7535E" w:rsidRPr="00F7535E" w:rsidRDefault="00F7535E" w:rsidP="00212962">
            <w:pPr>
              <w:ind w:right="-59"/>
              <w:jc w:val="center"/>
              <w:rPr>
                <w:color w:val="000000"/>
                <w:sz w:val="16"/>
                <w:szCs w:val="16"/>
              </w:rPr>
            </w:pPr>
            <w:r w:rsidRPr="00F7535E">
              <w:rPr>
                <w:color w:val="000000"/>
                <w:sz w:val="16"/>
                <w:szCs w:val="16"/>
              </w:rPr>
              <w:t>Internal medicine</w:t>
            </w:r>
          </w:p>
        </w:tc>
        <w:tc>
          <w:tcPr>
            <w:tcW w:w="810" w:type="dxa"/>
            <w:shd w:val="clear" w:color="auto" w:fill="auto"/>
            <w:vAlign w:val="center"/>
            <w:hideMark/>
          </w:tcPr>
          <w:p w14:paraId="0C039724"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0C9E493"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C527A1F" w14:textId="77777777" w:rsidR="00F7535E" w:rsidRPr="00F7535E" w:rsidRDefault="00F7535E" w:rsidP="00BE38D3">
            <w:pPr>
              <w:jc w:val="center"/>
              <w:rPr>
                <w:color w:val="000000"/>
                <w:sz w:val="16"/>
                <w:szCs w:val="16"/>
              </w:rPr>
            </w:pPr>
            <w:r w:rsidRPr="00F7535E">
              <w:rPr>
                <w:color w:val="000000"/>
                <w:sz w:val="16"/>
                <w:szCs w:val="16"/>
              </w:rPr>
              <w:t>Telehealth</w:t>
            </w:r>
          </w:p>
        </w:tc>
        <w:tc>
          <w:tcPr>
            <w:tcW w:w="2250" w:type="dxa"/>
            <w:shd w:val="clear" w:color="auto" w:fill="auto"/>
            <w:vAlign w:val="center"/>
            <w:hideMark/>
          </w:tcPr>
          <w:p w14:paraId="6323E33C" w14:textId="77777777" w:rsidR="00F7535E" w:rsidRPr="00F7535E" w:rsidRDefault="00F7535E" w:rsidP="00BE38D3">
            <w:pPr>
              <w:jc w:val="center"/>
              <w:rPr>
                <w:color w:val="000000"/>
                <w:sz w:val="16"/>
                <w:szCs w:val="16"/>
              </w:rPr>
            </w:pPr>
            <w:r w:rsidRPr="00F7535E">
              <w:rPr>
                <w:color w:val="000000"/>
                <w:sz w:val="16"/>
                <w:szCs w:val="16"/>
              </w:rPr>
              <w:t>Provide a diverse patient care experience despite COVID restrictions and increase skill and confidence with telehealth</w:t>
            </w:r>
          </w:p>
        </w:tc>
        <w:tc>
          <w:tcPr>
            <w:tcW w:w="4230" w:type="dxa"/>
            <w:shd w:val="clear" w:color="auto" w:fill="auto"/>
            <w:vAlign w:val="center"/>
            <w:hideMark/>
          </w:tcPr>
          <w:p w14:paraId="72D15048" w14:textId="77777777" w:rsidR="00F7535E" w:rsidRPr="00F7535E" w:rsidRDefault="00F7535E" w:rsidP="00BE38D3">
            <w:pPr>
              <w:jc w:val="center"/>
              <w:rPr>
                <w:color w:val="000000"/>
                <w:sz w:val="16"/>
                <w:szCs w:val="16"/>
              </w:rPr>
            </w:pPr>
            <w:r w:rsidRPr="00F7535E">
              <w:rPr>
                <w:color w:val="000000"/>
                <w:sz w:val="16"/>
                <w:szCs w:val="16"/>
              </w:rPr>
              <w:t xml:space="preserve">Telehealth module for internal medicine clerkship: 1. Complete American College of Physicians online module on telehealth </w:t>
            </w:r>
            <w:r w:rsidRPr="00F7535E">
              <w:rPr>
                <w:color w:val="0070C0"/>
                <w:sz w:val="16"/>
                <w:szCs w:val="16"/>
              </w:rPr>
              <w:t>https://www.acponline.org/cme-moc/online-learning-center/telemedicine-a-practical-guide-for-incorporation-into-your-practice</w:t>
            </w:r>
            <w:r w:rsidRPr="00F7535E">
              <w:rPr>
                <w:color w:val="000000"/>
                <w:sz w:val="16"/>
                <w:szCs w:val="16"/>
              </w:rPr>
              <w:t xml:space="preserve">; </w:t>
            </w:r>
            <w:r w:rsidRPr="00F7535E">
              <w:rPr>
                <w:color w:val="000000"/>
                <w:sz w:val="16"/>
                <w:szCs w:val="16"/>
              </w:rPr>
              <w:br/>
              <w:t>2. Attend Zoom orientation;</w:t>
            </w:r>
            <w:r w:rsidRPr="00F7535E">
              <w:rPr>
                <w:color w:val="000000"/>
                <w:sz w:val="16"/>
                <w:szCs w:val="16"/>
              </w:rPr>
              <w:br/>
              <w:t>3. Attend once weekly supervised telehealth clinic.</w:t>
            </w:r>
          </w:p>
        </w:tc>
        <w:tc>
          <w:tcPr>
            <w:tcW w:w="2160" w:type="dxa"/>
            <w:shd w:val="clear" w:color="auto" w:fill="auto"/>
            <w:vAlign w:val="center"/>
            <w:hideMark/>
          </w:tcPr>
          <w:p w14:paraId="6301D20A" w14:textId="4DAD351E" w:rsidR="00F7535E" w:rsidRPr="00F7535E" w:rsidRDefault="00F7535E" w:rsidP="00BE38D3">
            <w:pPr>
              <w:jc w:val="center"/>
              <w:rPr>
                <w:color w:val="000000"/>
                <w:sz w:val="16"/>
                <w:szCs w:val="16"/>
              </w:rPr>
            </w:pPr>
            <w:r w:rsidRPr="00F7535E">
              <w:rPr>
                <w:color w:val="000000"/>
                <w:sz w:val="16"/>
                <w:szCs w:val="16"/>
              </w:rPr>
              <w:t>Learning modules on telehealth (2 hours); Zoom orientation with 2 faculty members (1.5 hours); 30-minute patient appointments (6-8 per session, once weekly); Doximity dialer to mask phone number</w:t>
            </w:r>
          </w:p>
        </w:tc>
        <w:tc>
          <w:tcPr>
            <w:tcW w:w="720" w:type="dxa"/>
            <w:shd w:val="clear" w:color="auto" w:fill="auto"/>
            <w:vAlign w:val="center"/>
            <w:hideMark/>
          </w:tcPr>
          <w:p w14:paraId="57E3BB73" w14:textId="77777777" w:rsidR="00F7535E" w:rsidRPr="00F7535E" w:rsidRDefault="00F7535E" w:rsidP="00BE38D3">
            <w:pPr>
              <w:jc w:val="center"/>
              <w:rPr>
                <w:color w:val="000000"/>
                <w:sz w:val="16"/>
                <w:szCs w:val="16"/>
              </w:rPr>
            </w:pPr>
            <w:r w:rsidRPr="00F7535E">
              <w:rPr>
                <w:color w:val="000000"/>
                <w:sz w:val="16"/>
                <w:szCs w:val="16"/>
              </w:rPr>
              <w:t>1, 2a, 2b</w:t>
            </w:r>
          </w:p>
        </w:tc>
        <w:tc>
          <w:tcPr>
            <w:tcW w:w="1530" w:type="dxa"/>
            <w:shd w:val="clear" w:color="auto" w:fill="auto"/>
            <w:vAlign w:val="center"/>
            <w:hideMark/>
          </w:tcPr>
          <w:p w14:paraId="569B013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38B98E5" w14:textId="77777777" w:rsidR="00F7535E" w:rsidRPr="00F7535E" w:rsidRDefault="00F7535E" w:rsidP="00BE38D3">
            <w:pPr>
              <w:jc w:val="center"/>
              <w:rPr>
                <w:color w:val="000000"/>
                <w:sz w:val="16"/>
                <w:szCs w:val="16"/>
              </w:rPr>
            </w:pPr>
            <w:r w:rsidRPr="00F7535E">
              <w:rPr>
                <w:color w:val="000000"/>
                <w:sz w:val="16"/>
                <w:szCs w:val="16"/>
              </w:rPr>
              <w:t>Student familiarity and comfort with performing assessment and exam via telehealth improved, however there was a wide range of comfort. Students were more confident in their ability to assess social determinants of health than the physical exam. Students were highly satisfied. Adequate case mix exposure.</w:t>
            </w:r>
          </w:p>
        </w:tc>
        <w:tc>
          <w:tcPr>
            <w:tcW w:w="3330" w:type="dxa"/>
            <w:shd w:val="clear" w:color="auto" w:fill="auto"/>
            <w:vAlign w:val="center"/>
            <w:hideMark/>
          </w:tcPr>
          <w:p w14:paraId="6D7535D9" w14:textId="77777777" w:rsidR="00F7535E" w:rsidRPr="00F7535E" w:rsidRDefault="00F7535E" w:rsidP="00BE38D3">
            <w:pPr>
              <w:jc w:val="center"/>
              <w:rPr>
                <w:color w:val="000000"/>
                <w:sz w:val="16"/>
                <w:szCs w:val="16"/>
              </w:rPr>
            </w:pPr>
            <w:r w:rsidRPr="00F7535E">
              <w:rPr>
                <w:color w:val="000000"/>
                <w:sz w:val="16"/>
                <w:szCs w:val="16"/>
              </w:rPr>
              <w:t>Used online modules successfully; Formal assessment of telehealth was difficult, and feedback was informal --&gt; checklist development could be useful; Challenge was short time frame for development</w:t>
            </w:r>
          </w:p>
        </w:tc>
        <w:tc>
          <w:tcPr>
            <w:tcW w:w="3257" w:type="dxa"/>
            <w:shd w:val="clear" w:color="auto" w:fill="auto"/>
            <w:vAlign w:val="center"/>
            <w:hideMark/>
          </w:tcPr>
          <w:p w14:paraId="449FA990" w14:textId="77777777" w:rsidR="00F7535E" w:rsidRPr="00F7535E" w:rsidRDefault="00F7535E" w:rsidP="00BE38D3">
            <w:pPr>
              <w:jc w:val="center"/>
              <w:rPr>
                <w:color w:val="000000"/>
                <w:sz w:val="16"/>
                <w:szCs w:val="16"/>
              </w:rPr>
            </w:pPr>
            <w:r w:rsidRPr="00F7535E">
              <w:rPr>
                <w:color w:val="000000"/>
                <w:sz w:val="16"/>
                <w:szCs w:val="16"/>
              </w:rPr>
              <w:t xml:space="preserve">"We successfully developed a robust model in which medical students not only actively participated in, but also actively delivered, telehealth care to our patients."  Success needs to be built on and expanded as telehealth is here to stay. </w:t>
            </w:r>
          </w:p>
        </w:tc>
      </w:tr>
      <w:tr w:rsidR="00B40AC3" w:rsidRPr="00F7535E" w14:paraId="14F79FD8" w14:textId="77777777" w:rsidTr="001854F6">
        <w:trPr>
          <w:trHeight w:val="1772"/>
        </w:trPr>
        <w:tc>
          <w:tcPr>
            <w:tcW w:w="1080" w:type="dxa"/>
            <w:shd w:val="clear" w:color="auto" w:fill="auto"/>
            <w:vAlign w:val="center"/>
            <w:hideMark/>
          </w:tcPr>
          <w:p w14:paraId="69B0605B" w14:textId="440F54A3" w:rsidR="00F7535E" w:rsidRPr="00F7535E" w:rsidRDefault="00F7535E" w:rsidP="00BE38D3">
            <w:pPr>
              <w:jc w:val="center"/>
              <w:rPr>
                <w:color w:val="000000"/>
                <w:sz w:val="16"/>
                <w:szCs w:val="16"/>
              </w:rPr>
            </w:pPr>
            <w:r w:rsidRPr="00F7535E">
              <w:rPr>
                <w:color w:val="000000"/>
                <w:sz w:val="16"/>
                <w:szCs w:val="16"/>
              </w:rPr>
              <w:t>Aluisio et al.</w:t>
            </w:r>
          </w:p>
        </w:tc>
        <w:tc>
          <w:tcPr>
            <w:tcW w:w="2070" w:type="dxa"/>
            <w:shd w:val="clear" w:color="auto" w:fill="auto"/>
            <w:vAlign w:val="center"/>
            <w:hideMark/>
          </w:tcPr>
          <w:p w14:paraId="2E6D7E9E" w14:textId="77777777" w:rsidR="00F7535E" w:rsidRPr="00F7535E" w:rsidRDefault="00F7535E" w:rsidP="00BE38D3">
            <w:pPr>
              <w:jc w:val="center"/>
              <w:rPr>
                <w:color w:val="000000"/>
                <w:sz w:val="16"/>
                <w:szCs w:val="16"/>
              </w:rPr>
            </w:pPr>
            <w:r w:rsidRPr="00F7535E">
              <w:rPr>
                <w:color w:val="000000"/>
                <w:sz w:val="16"/>
                <w:szCs w:val="16"/>
              </w:rPr>
              <w:t>Academic-humanitarian partnerships: leveraging strengths to combat COVID-19</w:t>
            </w:r>
          </w:p>
        </w:tc>
        <w:tc>
          <w:tcPr>
            <w:tcW w:w="630" w:type="dxa"/>
            <w:shd w:val="clear" w:color="auto" w:fill="auto"/>
            <w:vAlign w:val="center"/>
            <w:hideMark/>
          </w:tcPr>
          <w:p w14:paraId="399F3B08"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2CA86E42"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549AB756" w14:textId="13388232" w:rsidR="00F7535E" w:rsidRPr="00F7535E" w:rsidRDefault="00F7535E" w:rsidP="00BE38D3">
            <w:pPr>
              <w:jc w:val="center"/>
              <w:rPr>
                <w:color w:val="000000"/>
                <w:sz w:val="16"/>
                <w:szCs w:val="16"/>
              </w:rPr>
            </w:pPr>
            <w:r w:rsidRPr="00F7535E">
              <w:rPr>
                <w:color w:val="000000"/>
                <w:sz w:val="16"/>
                <w:szCs w:val="16"/>
              </w:rPr>
              <w:t>HCW</w:t>
            </w:r>
            <w:r>
              <w:rPr>
                <w:color w:val="000000"/>
                <w:sz w:val="16"/>
                <w:szCs w:val="16"/>
              </w:rPr>
              <w:t xml:space="preserve">: </w:t>
            </w:r>
            <w:r w:rsidRPr="00F7535E">
              <w:rPr>
                <w:color w:val="000000"/>
                <w:sz w:val="16"/>
                <w:szCs w:val="16"/>
              </w:rPr>
              <w:t>clinical providers, support staff, public health personnel, local policymakers</w:t>
            </w:r>
            <w:r>
              <w:rPr>
                <w:color w:val="000000"/>
                <w:sz w:val="16"/>
                <w:szCs w:val="16"/>
              </w:rPr>
              <w:t xml:space="preserve"> </w:t>
            </w:r>
            <w:r w:rsidRPr="00F7535E">
              <w:rPr>
                <w:color w:val="000000"/>
                <w:sz w:val="16"/>
                <w:szCs w:val="16"/>
              </w:rPr>
              <w:t xml:space="preserve">at TOT sessions; </w:t>
            </w:r>
            <w:r w:rsidRPr="00F7535E">
              <w:rPr>
                <w:color w:val="000000"/>
                <w:sz w:val="16"/>
                <w:szCs w:val="16"/>
              </w:rPr>
              <w:br/>
              <w:t>n = &gt;900</w:t>
            </w:r>
          </w:p>
        </w:tc>
        <w:tc>
          <w:tcPr>
            <w:tcW w:w="990" w:type="dxa"/>
            <w:shd w:val="clear" w:color="auto" w:fill="auto"/>
            <w:vAlign w:val="center"/>
            <w:hideMark/>
          </w:tcPr>
          <w:p w14:paraId="4E784485"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76E979D4" w14:textId="0125CD44" w:rsidR="00F7535E" w:rsidRPr="00F7535E" w:rsidRDefault="00F7535E" w:rsidP="00BE38D3">
            <w:pPr>
              <w:jc w:val="center"/>
              <w:rPr>
                <w:color w:val="000000"/>
                <w:sz w:val="16"/>
                <w:szCs w:val="16"/>
              </w:rPr>
            </w:pPr>
            <w:r w:rsidRPr="00F7535E">
              <w:rPr>
                <w:color w:val="000000"/>
                <w:sz w:val="16"/>
                <w:szCs w:val="16"/>
              </w:rPr>
              <w:t>Inter</w:t>
            </w:r>
            <w:r w:rsidR="00212962">
              <w:rPr>
                <w:color w:val="000000"/>
                <w:sz w:val="16"/>
                <w:szCs w:val="16"/>
              </w:rPr>
              <w:t>-</w:t>
            </w:r>
            <w:r w:rsidRPr="00F7535E">
              <w:rPr>
                <w:color w:val="000000"/>
                <w:sz w:val="16"/>
                <w:szCs w:val="16"/>
              </w:rPr>
              <w:t>national</w:t>
            </w:r>
          </w:p>
        </w:tc>
        <w:tc>
          <w:tcPr>
            <w:tcW w:w="1170" w:type="dxa"/>
            <w:shd w:val="clear" w:color="auto" w:fill="auto"/>
            <w:vAlign w:val="center"/>
            <w:hideMark/>
          </w:tcPr>
          <w:p w14:paraId="75F3C036" w14:textId="6C970717" w:rsidR="00F7535E" w:rsidRPr="00F7535E" w:rsidRDefault="00F7535E" w:rsidP="00BE38D3">
            <w:pPr>
              <w:jc w:val="center"/>
              <w:rPr>
                <w:color w:val="000000"/>
                <w:sz w:val="16"/>
                <w:szCs w:val="16"/>
              </w:rPr>
            </w:pPr>
            <w:r w:rsidRPr="00F7535E">
              <w:rPr>
                <w:color w:val="000000"/>
                <w:sz w:val="16"/>
                <w:szCs w:val="16"/>
              </w:rPr>
              <w:t>Collaboration between international humanitarian group and a university</w:t>
            </w:r>
          </w:p>
        </w:tc>
        <w:tc>
          <w:tcPr>
            <w:tcW w:w="1260" w:type="dxa"/>
            <w:shd w:val="clear" w:color="auto" w:fill="auto"/>
            <w:vAlign w:val="center"/>
            <w:hideMark/>
          </w:tcPr>
          <w:p w14:paraId="2321BDBF"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6079120A" w14:textId="77777777" w:rsidR="00F7535E" w:rsidRPr="00F7535E" w:rsidRDefault="00F7535E" w:rsidP="00BE38D3">
            <w:pPr>
              <w:jc w:val="center"/>
              <w:rPr>
                <w:color w:val="000000"/>
                <w:sz w:val="16"/>
                <w:szCs w:val="16"/>
              </w:rPr>
            </w:pPr>
            <w:r w:rsidRPr="00F7535E">
              <w:rPr>
                <w:color w:val="000000"/>
                <w:sz w:val="16"/>
                <w:szCs w:val="16"/>
              </w:rPr>
              <w:t>Provide practical knowledge on preparing health systems and frontline providers for the COVID-19 pandemic</w:t>
            </w:r>
          </w:p>
        </w:tc>
        <w:tc>
          <w:tcPr>
            <w:tcW w:w="4230" w:type="dxa"/>
            <w:shd w:val="clear" w:color="auto" w:fill="auto"/>
            <w:vAlign w:val="center"/>
            <w:hideMark/>
          </w:tcPr>
          <w:p w14:paraId="1FB5F8AE" w14:textId="0709CAC5" w:rsidR="00F7535E" w:rsidRPr="00F7535E" w:rsidRDefault="00F7535E" w:rsidP="00BE38D3">
            <w:pPr>
              <w:jc w:val="center"/>
              <w:rPr>
                <w:color w:val="000000"/>
                <w:sz w:val="16"/>
                <w:szCs w:val="16"/>
              </w:rPr>
            </w:pPr>
            <w:r w:rsidRPr="00F7535E">
              <w:rPr>
                <w:color w:val="000000"/>
                <w:sz w:val="16"/>
                <w:szCs w:val="16"/>
              </w:rPr>
              <w:t>The program targets trainers of trainees (TOTs). Trainers disseminate what they have learned at TOT sessions. Teaching and evaluation focus on core competencies across eight modules: COVID-19 principles, infection prevention and control, screening and triage, diagnosis and management, stabilization and resuscitation, surge capacity, surveillance and risk communication and community education. Program is based on "vetted" materials from widely respected organizations such as WHO.</w:t>
            </w:r>
          </w:p>
        </w:tc>
        <w:tc>
          <w:tcPr>
            <w:tcW w:w="2160" w:type="dxa"/>
            <w:shd w:val="clear" w:color="auto" w:fill="auto"/>
            <w:vAlign w:val="center"/>
            <w:hideMark/>
          </w:tcPr>
          <w:p w14:paraId="2311E608" w14:textId="77777777" w:rsidR="00F7535E" w:rsidRPr="00F7535E" w:rsidRDefault="00F7535E" w:rsidP="00BE38D3">
            <w:pPr>
              <w:jc w:val="center"/>
              <w:rPr>
                <w:color w:val="000000"/>
                <w:sz w:val="16"/>
                <w:szCs w:val="16"/>
              </w:rPr>
            </w:pPr>
            <w:r w:rsidRPr="00F7535E">
              <w:rPr>
                <w:color w:val="000000"/>
                <w:sz w:val="16"/>
                <w:szCs w:val="16"/>
              </w:rPr>
              <w:t>Not well detailed, but partnered with humanitarian organization, Project HOPE, which contributed substantial manpower</w:t>
            </w:r>
          </w:p>
        </w:tc>
        <w:tc>
          <w:tcPr>
            <w:tcW w:w="720" w:type="dxa"/>
            <w:shd w:val="clear" w:color="auto" w:fill="auto"/>
            <w:vAlign w:val="center"/>
            <w:hideMark/>
          </w:tcPr>
          <w:p w14:paraId="00B28AF1" w14:textId="77777777" w:rsidR="00F7535E" w:rsidRPr="00F7535E" w:rsidRDefault="00F7535E" w:rsidP="00BE38D3">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5C88DE58" w14:textId="41FB1821" w:rsidR="00F7535E" w:rsidRPr="00F7535E" w:rsidRDefault="00F7535E" w:rsidP="00BE38D3">
            <w:pPr>
              <w:jc w:val="center"/>
              <w:rPr>
                <w:color w:val="000000"/>
                <w:sz w:val="16"/>
                <w:szCs w:val="16"/>
              </w:rPr>
            </w:pPr>
            <w:r w:rsidRPr="00F7535E">
              <w:rPr>
                <w:color w:val="000000"/>
                <w:sz w:val="16"/>
                <w:szCs w:val="16"/>
              </w:rPr>
              <w:t xml:space="preserve">Global impact on healthcare personnel readiness to treat patients with COVID in </w:t>
            </w:r>
            <w:r w:rsidR="00502130">
              <w:rPr>
                <w:color w:val="000000"/>
                <w:sz w:val="16"/>
                <w:szCs w:val="16"/>
              </w:rPr>
              <w:t>low- and lower-middle-income</w:t>
            </w:r>
            <w:r w:rsidRPr="00F7535E">
              <w:rPr>
                <w:color w:val="000000"/>
                <w:sz w:val="16"/>
                <w:szCs w:val="16"/>
              </w:rPr>
              <w:t xml:space="preserve"> countries</w:t>
            </w:r>
          </w:p>
        </w:tc>
        <w:tc>
          <w:tcPr>
            <w:tcW w:w="3420" w:type="dxa"/>
            <w:shd w:val="clear" w:color="auto" w:fill="auto"/>
            <w:vAlign w:val="center"/>
            <w:hideMark/>
          </w:tcPr>
          <w:p w14:paraId="09C6C8EA" w14:textId="77777777" w:rsidR="00F7535E" w:rsidRPr="00F7535E" w:rsidRDefault="00F7535E" w:rsidP="00BE38D3">
            <w:pPr>
              <w:jc w:val="center"/>
              <w:rPr>
                <w:color w:val="000000"/>
                <w:sz w:val="16"/>
                <w:szCs w:val="16"/>
              </w:rPr>
            </w:pPr>
            <w:r w:rsidRPr="00F7535E">
              <w:rPr>
                <w:color w:val="000000"/>
                <w:sz w:val="16"/>
                <w:szCs w:val="16"/>
              </w:rPr>
              <w:t>&gt;900 TOTs have trained &gt;22,000 frontline healthcare personnel</w:t>
            </w:r>
          </w:p>
        </w:tc>
        <w:tc>
          <w:tcPr>
            <w:tcW w:w="3330" w:type="dxa"/>
            <w:shd w:val="clear" w:color="auto" w:fill="auto"/>
            <w:vAlign w:val="center"/>
            <w:hideMark/>
          </w:tcPr>
          <w:p w14:paraId="2A166A03" w14:textId="77777777" w:rsidR="00F7535E" w:rsidRPr="00F7535E" w:rsidRDefault="00F7535E" w:rsidP="00BE38D3">
            <w:pPr>
              <w:jc w:val="center"/>
              <w:rPr>
                <w:color w:val="000000"/>
                <w:sz w:val="16"/>
                <w:szCs w:val="16"/>
              </w:rPr>
            </w:pPr>
            <w:r w:rsidRPr="00F7535E">
              <w:rPr>
                <w:color w:val="000000"/>
                <w:sz w:val="16"/>
                <w:szCs w:val="16"/>
              </w:rPr>
              <w:t>Barriers included 1. logistical coordination (access to local personnel), 2. technology access (bandwidth limitations required audio-only alternatives at some sites), and 3. management of content matter volume (rapid evolution of COVID-19 data required 2 trainers, one focused on set materials and one on the most up-to-date research)</w:t>
            </w:r>
          </w:p>
        </w:tc>
        <w:tc>
          <w:tcPr>
            <w:tcW w:w="3257" w:type="dxa"/>
            <w:shd w:val="clear" w:color="auto" w:fill="auto"/>
            <w:vAlign w:val="center"/>
            <w:hideMark/>
          </w:tcPr>
          <w:p w14:paraId="38EDC6FD" w14:textId="77777777" w:rsidR="00F7535E" w:rsidRPr="00F7535E" w:rsidRDefault="00F7535E" w:rsidP="00BE38D3">
            <w:pPr>
              <w:jc w:val="center"/>
              <w:rPr>
                <w:color w:val="000000"/>
                <w:sz w:val="16"/>
                <w:szCs w:val="16"/>
              </w:rPr>
            </w:pPr>
            <w:r w:rsidRPr="00F7535E">
              <w:rPr>
                <w:color w:val="000000"/>
                <w:sz w:val="16"/>
                <w:szCs w:val="16"/>
              </w:rPr>
              <w:t>"Collaborative academic-humanitarian programs represent a viable approach to strengthen the response to global healthcare crises. The developed and implemented COVID-19 digital training program is a key example of how academic-humanitarian partnerships can be leveraged to strengthen healthcare training and capacity during pandemics."</w:t>
            </w:r>
          </w:p>
        </w:tc>
      </w:tr>
      <w:tr w:rsidR="00B40AC3" w:rsidRPr="00F7535E" w14:paraId="461BAEDE" w14:textId="77777777" w:rsidTr="001854F6">
        <w:trPr>
          <w:trHeight w:val="1296"/>
        </w:trPr>
        <w:tc>
          <w:tcPr>
            <w:tcW w:w="1080" w:type="dxa"/>
            <w:shd w:val="clear" w:color="auto" w:fill="auto"/>
            <w:vAlign w:val="center"/>
            <w:hideMark/>
          </w:tcPr>
          <w:p w14:paraId="7ABBE354" w14:textId="1B2ED53F" w:rsidR="00F7535E" w:rsidRPr="00F7535E" w:rsidRDefault="00F7535E" w:rsidP="00BE38D3">
            <w:pPr>
              <w:jc w:val="center"/>
              <w:rPr>
                <w:color w:val="000000"/>
                <w:sz w:val="16"/>
                <w:szCs w:val="16"/>
              </w:rPr>
            </w:pPr>
            <w:r w:rsidRPr="00F7535E">
              <w:rPr>
                <w:color w:val="000000"/>
                <w:sz w:val="16"/>
                <w:szCs w:val="16"/>
              </w:rPr>
              <w:t>Amin et al.</w:t>
            </w:r>
          </w:p>
        </w:tc>
        <w:tc>
          <w:tcPr>
            <w:tcW w:w="2070" w:type="dxa"/>
            <w:shd w:val="clear" w:color="auto" w:fill="auto"/>
            <w:vAlign w:val="center"/>
            <w:hideMark/>
          </w:tcPr>
          <w:p w14:paraId="150D00C2" w14:textId="77777777" w:rsidR="00F7535E" w:rsidRPr="00F7535E" w:rsidRDefault="00F7535E" w:rsidP="00BE38D3">
            <w:pPr>
              <w:jc w:val="center"/>
              <w:rPr>
                <w:color w:val="000000"/>
                <w:sz w:val="16"/>
                <w:szCs w:val="16"/>
              </w:rPr>
            </w:pPr>
            <w:r w:rsidRPr="00F7535E">
              <w:rPr>
                <w:color w:val="000000"/>
                <w:sz w:val="16"/>
                <w:szCs w:val="16"/>
              </w:rPr>
              <w:t>Step-by-step Guide to Create Competency-Based Assignments as an Alternative for Traditional Summative Assessment</w:t>
            </w:r>
          </w:p>
        </w:tc>
        <w:tc>
          <w:tcPr>
            <w:tcW w:w="630" w:type="dxa"/>
            <w:shd w:val="clear" w:color="auto" w:fill="auto"/>
            <w:vAlign w:val="center"/>
            <w:hideMark/>
          </w:tcPr>
          <w:p w14:paraId="2EE2D40A"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4EED5B00"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02C8E0E7" w14:textId="77777777" w:rsidR="00F7535E" w:rsidRPr="00F7535E" w:rsidRDefault="00F7535E" w:rsidP="00BE38D3">
            <w:pPr>
              <w:jc w:val="center"/>
              <w:rPr>
                <w:color w:val="000000"/>
                <w:sz w:val="16"/>
                <w:szCs w:val="16"/>
              </w:rPr>
            </w:pPr>
            <w:r w:rsidRPr="00F7535E">
              <w:rPr>
                <w:color w:val="000000"/>
                <w:sz w:val="16"/>
                <w:szCs w:val="16"/>
              </w:rPr>
              <w:t>3rd year medical students</w:t>
            </w:r>
          </w:p>
        </w:tc>
        <w:tc>
          <w:tcPr>
            <w:tcW w:w="990" w:type="dxa"/>
            <w:shd w:val="clear" w:color="auto" w:fill="auto"/>
            <w:vAlign w:val="center"/>
            <w:hideMark/>
          </w:tcPr>
          <w:p w14:paraId="6F689F7C"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1BBB4047"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799DA14E"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F423269"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1994B067" w14:textId="77777777" w:rsidR="00F7535E" w:rsidRPr="00F7535E" w:rsidRDefault="00F7535E" w:rsidP="00BE38D3">
            <w:pPr>
              <w:jc w:val="center"/>
              <w:rPr>
                <w:color w:val="000000"/>
                <w:sz w:val="16"/>
                <w:szCs w:val="16"/>
              </w:rPr>
            </w:pPr>
            <w:r w:rsidRPr="00F7535E">
              <w:rPr>
                <w:color w:val="000000"/>
                <w:sz w:val="16"/>
                <w:szCs w:val="16"/>
              </w:rPr>
              <w:t>Replace traditional summative assessments with competency based electronic assignments</w:t>
            </w:r>
          </w:p>
        </w:tc>
        <w:tc>
          <w:tcPr>
            <w:tcW w:w="4230" w:type="dxa"/>
            <w:shd w:val="clear" w:color="auto" w:fill="auto"/>
            <w:vAlign w:val="center"/>
            <w:hideMark/>
          </w:tcPr>
          <w:p w14:paraId="7840131E" w14:textId="77777777" w:rsidR="00F7535E" w:rsidRPr="00F7535E" w:rsidRDefault="00F7535E" w:rsidP="00BE38D3">
            <w:pPr>
              <w:jc w:val="center"/>
              <w:rPr>
                <w:color w:val="000000"/>
                <w:sz w:val="16"/>
                <w:szCs w:val="16"/>
              </w:rPr>
            </w:pPr>
            <w:r w:rsidRPr="00F7535E">
              <w:rPr>
                <w:color w:val="000000"/>
                <w:sz w:val="16"/>
                <w:szCs w:val="16"/>
              </w:rPr>
              <w:t xml:space="preserve">5 step model used to design an integrative, competency-based assignment as an alternative to summative assessment. Assignment consisted of writing questions for a question bank. Students were assigned specific integrated lectures and tasked with developing a case scenario. Rubrics for grading were developed by faculty. </w:t>
            </w:r>
          </w:p>
        </w:tc>
        <w:tc>
          <w:tcPr>
            <w:tcW w:w="2160" w:type="dxa"/>
            <w:shd w:val="clear" w:color="auto" w:fill="auto"/>
            <w:vAlign w:val="center"/>
            <w:hideMark/>
          </w:tcPr>
          <w:p w14:paraId="4D2A4C7A" w14:textId="77777777" w:rsidR="00F7535E" w:rsidRPr="00F7535E" w:rsidRDefault="00F7535E" w:rsidP="00BE38D3">
            <w:pPr>
              <w:jc w:val="center"/>
              <w:rPr>
                <w:color w:val="000000"/>
                <w:sz w:val="16"/>
                <w:szCs w:val="16"/>
              </w:rPr>
            </w:pPr>
            <w:r w:rsidRPr="00F7535E">
              <w:rPr>
                <w:color w:val="000000"/>
                <w:sz w:val="16"/>
                <w:szCs w:val="16"/>
              </w:rPr>
              <w:t>Training sessions for staff; Zoom sessions for students on item-writing; Template for item-writing</w:t>
            </w:r>
          </w:p>
        </w:tc>
        <w:tc>
          <w:tcPr>
            <w:tcW w:w="720" w:type="dxa"/>
            <w:shd w:val="clear" w:color="auto" w:fill="auto"/>
            <w:vAlign w:val="center"/>
            <w:hideMark/>
          </w:tcPr>
          <w:p w14:paraId="6AC4B16B"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6D7528E" w14:textId="4478235E" w:rsidR="00F7535E" w:rsidRPr="00F7535E" w:rsidRDefault="00016DE9" w:rsidP="00BE38D3">
            <w:pPr>
              <w:jc w:val="center"/>
              <w:rPr>
                <w:color w:val="000000"/>
                <w:sz w:val="16"/>
                <w:szCs w:val="16"/>
              </w:rPr>
            </w:pPr>
            <w:r>
              <w:rPr>
                <w:color w:val="000000"/>
                <w:sz w:val="16"/>
                <w:szCs w:val="16"/>
              </w:rPr>
              <w:t>ND</w:t>
            </w:r>
          </w:p>
        </w:tc>
        <w:tc>
          <w:tcPr>
            <w:tcW w:w="3420" w:type="dxa"/>
            <w:shd w:val="clear" w:color="auto" w:fill="auto"/>
            <w:vAlign w:val="center"/>
            <w:hideMark/>
          </w:tcPr>
          <w:p w14:paraId="5D86CEA7" w14:textId="77777777" w:rsidR="00F7535E" w:rsidRPr="00F7535E" w:rsidRDefault="00F7535E" w:rsidP="00BE38D3">
            <w:pPr>
              <w:jc w:val="center"/>
              <w:rPr>
                <w:color w:val="000000"/>
                <w:sz w:val="16"/>
                <w:szCs w:val="16"/>
              </w:rPr>
            </w:pPr>
            <w:r w:rsidRPr="00F7535E">
              <w:rPr>
                <w:color w:val="000000"/>
                <w:sz w:val="16"/>
                <w:szCs w:val="16"/>
              </w:rPr>
              <w:t>Students were satisfied with the assignment of writing questions</w:t>
            </w:r>
          </w:p>
        </w:tc>
        <w:tc>
          <w:tcPr>
            <w:tcW w:w="3330" w:type="dxa"/>
            <w:shd w:val="clear" w:color="auto" w:fill="auto"/>
            <w:vAlign w:val="center"/>
            <w:hideMark/>
          </w:tcPr>
          <w:p w14:paraId="17B2B7EF" w14:textId="77777777" w:rsidR="00F7535E" w:rsidRPr="00F7535E" w:rsidRDefault="00F7535E" w:rsidP="00BE38D3">
            <w:pPr>
              <w:jc w:val="center"/>
              <w:rPr>
                <w:color w:val="000000"/>
                <w:sz w:val="16"/>
                <w:szCs w:val="16"/>
              </w:rPr>
            </w:pPr>
            <w:r w:rsidRPr="00F7535E">
              <w:rPr>
                <w:color w:val="000000"/>
                <w:sz w:val="16"/>
                <w:szCs w:val="16"/>
              </w:rPr>
              <w:t>Student engagement was helpful</w:t>
            </w:r>
          </w:p>
        </w:tc>
        <w:tc>
          <w:tcPr>
            <w:tcW w:w="3257" w:type="dxa"/>
            <w:shd w:val="clear" w:color="auto" w:fill="auto"/>
            <w:vAlign w:val="center"/>
            <w:hideMark/>
          </w:tcPr>
          <w:p w14:paraId="3E470871" w14:textId="77777777" w:rsidR="00F7535E" w:rsidRPr="00F7535E" w:rsidRDefault="00F7535E" w:rsidP="00BE38D3">
            <w:pPr>
              <w:jc w:val="center"/>
              <w:rPr>
                <w:color w:val="000000"/>
                <w:sz w:val="16"/>
                <w:szCs w:val="16"/>
              </w:rPr>
            </w:pPr>
            <w:r w:rsidRPr="00F7535E">
              <w:rPr>
                <w:color w:val="000000"/>
                <w:sz w:val="16"/>
                <w:szCs w:val="16"/>
              </w:rPr>
              <w:t>"An integrated competency-based assignment can be well-tailored to an enthusiastic project, not only to provide a fair assessment but also, to create a usable product. Students' engagement in the needs assessment, design, plan, implementation, and evaluation of the end product maximize the outputs to unexpected horizons"</w:t>
            </w:r>
          </w:p>
        </w:tc>
      </w:tr>
      <w:tr w:rsidR="00B402BE" w:rsidRPr="00F7535E" w14:paraId="46A6A6C7" w14:textId="77777777" w:rsidTr="001854F6">
        <w:trPr>
          <w:trHeight w:val="1152"/>
        </w:trPr>
        <w:tc>
          <w:tcPr>
            <w:tcW w:w="1080" w:type="dxa"/>
            <w:shd w:val="clear" w:color="auto" w:fill="auto"/>
            <w:vAlign w:val="center"/>
            <w:hideMark/>
          </w:tcPr>
          <w:p w14:paraId="2F104FFE" w14:textId="6EB7982B" w:rsidR="00B402BE" w:rsidRPr="00F7535E" w:rsidRDefault="00B402BE" w:rsidP="00B402BE">
            <w:pPr>
              <w:jc w:val="center"/>
              <w:rPr>
                <w:color w:val="000000"/>
                <w:sz w:val="16"/>
                <w:szCs w:val="16"/>
              </w:rPr>
            </w:pPr>
            <w:r w:rsidRPr="00F7535E">
              <w:rPr>
                <w:color w:val="000000"/>
                <w:sz w:val="16"/>
                <w:szCs w:val="16"/>
              </w:rPr>
              <w:t xml:space="preserve">Andreae et al. </w:t>
            </w:r>
          </w:p>
        </w:tc>
        <w:tc>
          <w:tcPr>
            <w:tcW w:w="2070" w:type="dxa"/>
            <w:shd w:val="clear" w:color="auto" w:fill="auto"/>
            <w:vAlign w:val="center"/>
            <w:hideMark/>
          </w:tcPr>
          <w:p w14:paraId="1FD998D8" w14:textId="77777777" w:rsidR="00B402BE" w:rsidRPr="00F7535E" w:rsidRDefault="00B402BE" w:rsidP="00B402BE">
            <w:pPr>
              <w:jc w:val="center"/>
              <w:rPr>
                <w:color w:val="000000"/>
                <w:sz w:val="16"/>
                <w:szCs w:val="16"/>
              </w:rPr>
            </w:pPr>
            <w:r w:rsidRPr="00F7535E">
              <w:rPr>
                <w:color w:val="000000"/>
                <w:sz w:val="16"/>
                <w:szCs w:val="16"/>
              </w:rPr>
              <w:t xml:space="preserve">Healthcare simulation to prepare for the COVID-19 pandemic </w:t>
            </w:r>
          </w:p>
        </w:tc>
        <w:tc>
          <w:tcPr>
            <w:tcW w:w="630" w:type="dxa"/>
            <w:shd w:val="clear" w:color="auto" w:fill="auto"/>
            <w:vAlign w:val="center"/>
            <w:hideMark/>
          </w:tcPr>
          <w:p w14:paraId="79C95A93" w14:textId="77777777" w:rsidR="00B402BE" w:rsidRPr="00F7535E" w:rsidRDefault="00B402BE" w:rsidP="00B402BE">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3CA4BDE0" w14:textId="77777777" w:rsidR="00B402BE" w:rsidRPr="00F7535E" w:rsidRDefault="00B402BE" w:rsidP="00B402BE">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1715199D" w14:textId="77777777" w:rsidR="00B402BE" w:rsidRPr="00F7535E" w:rsidRDefault="00B402BE" w:rsidP="00B402BE">
            <w:pPr>
              <w:jc w:val="center"/>
              <w:rPr>
                <w:color w:val="000000"/>
                <w:sz w:val="16"/>
                <w:szCs w:val="16"/>
              </w:rPr>
            </w:pPr>
            <w:r w:rsidRPr="00F7535E">
              <w:rPr>
                <w:color w:val="000000"/>
                <w:sz w:val="16"/>
                <w:szCs w:val="16"/>
              </w:rPr>
              <w:t xml:space="preserve">Anesthesia physicians; </w:t>
            </w:r>
            <w:r w:rsidRPr="00F7535E">
              <w:rPr>
                <w:color w:val="000000"/>
                <w:sz w:val="16"/>
                <w:szCs w:val="16"/>
              </w:rPr>
              <w:br/>
              <w:t>n = 7</w:t>
            </w:r>
          </w:p>
        </w:tc>
        <w:tc>
          <w:tcPr>
            <w:tcW w:w="990" w:type="dxa"/>
            <w:shd w:val="clear" w:color="auto" w:fill="auto"/>
            <w:vAlign w:val="center"/>
            <w:hideMark/>
          </w:tcPr>
          <w:p w14:paraId="1F844A58" w14:textId="0E63B882" w:rsidR="00B402BE" w:rsidRPr="00F7535E" w:rsidRDefault="00B402BE" w:rsidP="00B402BE">
            <w:pPr>
              <w:ind w:right="-59"/>
              <w:jc w:val="center"/>
              <w:rPr>
                <w:color w:val="000000"/>
                <w:sz w:val="16"/>
                <w:szCs w:val="16"/>
              </w:rPr>
            </w:pPr>
            <w:r w:rsidRPr="00F7535E">
              <w:rPr>
                <w:color w:val="000000"/>
                <w:sz w:val="16"/>
                <w:szCs w:val="16"/>
              </w:rPr>
              <w:t>Anes</w:t>
            </w:r>
            <w:r>
              <w:rPr>
                <w:color w:val="000000"/>
                <w:sz w:val="16"/>
                <w:szCs w:val="16"/>
              </w:rPr>
              <w:t>-</w:t>
            </w:r>
            <w:r w:rsidRPr="00F7535E">
              <w:rPr>
                <w:color w:val="000000"/>
                <w:sz w:val="16"/>
                <w:szCs w:val="16"/>
              </w:rPr>
              <w:t>thesiology</w:t>
            </w:r>
          </w:p>
        </w:tc>
        <w:tc>
          <w:tcPr>
            <w:tcW w:w="810" w:type="dxa"/>
            <w:shd w:val="clear" w:color="auto" w:fill="auto"/>
            <w:vAlign w:val="center"/>
            <w:hideMark/>
          </w:tcPr>
          <w:p w14:paraId="3124CF30" w14:textId="77777777" w:rsidR="00B402BE" w:rsidRPr="00F7535E" w:rsidRDefault="00B402BE" w:rsidP="00B402BE">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C2D2745" w14:textId="77777777" w:rsidR="00B402BE" w:rsidRPr="00F7535E" w:rsidRDefault="00B402BE" w:rsidP="00B402BE">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B48832C" w14:textId="77777777" w:rsidR="00B402BE" w:rsidRPr="00F7535E" w:rsidRDefault="00B402BE" w:rsidP="00B402BE">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47DCE143" w14:textId="77777777" w:rsidR="00B402BE" w:rsidRPr="00F7535E" w:rsidRDefault="00B402BE" w:rsidP="00B402BE">
            <w:pPr>
              <w:jc w:val="center"/>
              <w:rPr>
                <w:color w:val="000000"/>
                <w:sz w:val="16"/>
                <w:szCs w:val="16"/>
              </w:rPr>
            </w:pPr>
            <w:r w:rsidRPr="00F7535E">
              <w:rPr>
                <w:color w:val="000000"/>
                <w:sz w:val="16"/>
                <w:szCs w:val="16"/>
              </w:rPr>
              <w:t>Use immersive training simulations to test algorithms and protocols and optimize management of suspected COVID 19 patients</w:t>
            </w:r>
          </w:p>
        </w:tc>
        <w:tc>
          <w:tcPr>
            <w:tcW w:w="4230" w:type="dxa"/>
            <w:shd w:val="clear" w:color="auto" w:fill="auto"/>
            <w:vAlign w:val="center"/>
            <w:hideMark/>
          </w:tcPr>
          <w:p w14:paraId="7FBA9C9B" w14:textId="50986DB0" w:rsidR="00B402BE" w:rsidRPr="00F7535E" w:rsidRDefault="00B402BE" w:rsidP="00B402BE">
            <w:pPr>
              <w:jc w:val="center"/>
              <w:rPr>
                <w:color w:val="000000"/>
                <w:sz w:val="16"/>
                <w:szCs w:val="16"/>
              </w:rPr>
            </w:pPr>
            <w:r>
              <w:rPr>
                <w:color w:val="000000"/>
                <w:sz w:val="16"/>
                <w:szCs w:val="16"/>
              </w:rPr>
              <w:t>Immersive in-situ t</w:t>
            </w:r>
            <w:r w:rsidRPr="00F7535E">
              <w:rPr>
                <w:color w:val="000000"/>
                <w:sz w:val="16"/>
                <w:szCs w:val="16"/>
              </w:rPr>
              <w:t>raining simulation with 4 scenarios related to COVID 19: cardiac arrest, emergency airway management, tele-instruction for remote guidance and supervision, and transporting an intubated patient. Scenarios required PPE use, procedures. One included a telemedicine link to an "expert" who was tasked with guiding team remotely.</w:t>
            </w:r>
          </w:p>
        </w:tc>
        <w:tc>
          <w:tcPr>
            <w:tcW w:w="2160" w:type="dxa"/>
            <w:shd w:val="clear" w:color="auto" w:fill="auto"/>
            <w:vAlign w:val="center"/>
            <w:hideMark/>
          </w:tcPr>
          <w:p w14:paraId="3516DB46" w14:textId="77777777" w:rsidR="00B402BE" w:rsidRPr="00F7535E" w:rsidRDefault="00B402BE" w:rsidP="00B402BE">
            <w:pPr>
              <w:jc w:val="center"/>
              <w:rPr>
                <w:color w:val="000000"/>
                <w:sz w:val="16"/>
                <w:szCs w:val="16"/>
              </w:rPr>
            </w:pPr>
            <w:r w:rsidRPr="00F7535E">
              <w:rPr>
                <w:color w:val="000000"/>
                <w:sz w:val="16"/>
                <w:szCs w:val="16"/>
              </w:rPr>
              <w:t>(Details provided in companion paper below)</w:t>
            </w:r>
          </w:p>
        </w:tc>
        <w:tc>
          <w:tcPr>
            <w:tcW w:w="720" w:type="dxa"/>
            <w:shd w:val="clear" w:color="auto" w:fill="auto"/>
            <w:vAlign w:val="center"/>
            <w:hideMark/>
          </w:tcPr>
          <w:p w14:paraId="48E6D4BC" w14:textId="77777777" w:rsidR="00B402BE" w:rsidRPr="00F7535E" w:rsidRDefault="00B402BE" w:rsidP="00B402BE">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5A7C1500" w14:textId="7C18D201" w:rsidR="00B402BE" w:rsidRPr="00F7535E" w:rsidRDefault="00B402BE" w:rsidP="00B402BE">
            <w:pPr>
              <w:jc w:val="center"/>
              <w:rPr>
                <w:color w:val="000000"/>
                <w:sz w:val="16"/>
                <w:szCs w:val="16"/>
              </w:rPr>
            </w:pPr>
            <w:r>
              <w:rPr>
                <w:color w:val="000000"/>
                <w:sz w:val="16"/>
                <w:szCs w:val="16"/>
              </w:rPr>
              <w:t xml:space="preserve">QI;: </w:t>
            </w:r>
            <w:r w:rsidRPr="00F7535E">
              <w:rPr>
                <w:color w:val="000000"/>
                <w:sz w:val="16"/>
                <w:szCs w:val="16"/>
              </w:rPr>
              <w:t>Impact on organizational behavior, leading to changed scope of practice, altered resuscitation algorithms, awareness of resource crisis.</w:t>
            </w:r>
          </w:p>
        </w:tc>
        <w:tc>
          <w:tcPr>
            <w:tcW w:w="3420" w:type="dxa"/>
            <w:shd w:val="clear" w:color="auto" w:fill="auto"/>
            <w:vAlign w:val="center"/>
            <w:hideMark/>
          </w:tcPr>
          <w:p w14:paraId="653E7FA2" w14:textId="77777777" w:rsidR="00B402BE" w:rsidRPr="00F7535E" w:rsidRDefault="00B402BE" w:rsidP="00B402BE">
            <w:pPr>
              <w:jc w:val="center"/>
              <w:rPr>
                <w:color w:val="000000"/>
                <w:sz w:val="16"/>
                <w:szCs w:val="16"/>
              </w:rPr>
            </w:pPr>
            <w:r w:rsidRPr="00F7535E">
              <w:rPr>
                <w:color w:val="000000"/>
                <w:sz w:val="16"/>
                <w:szCs w:val="16"/>
              </w:rPr>
              <w:t xml:space="preserve">Simulations revealed gaps in policy, practice/behaviors, and preparedness </w:t>
            </w:r>
          </w:p>
        </w:tc>
        <w:tc>
          <w:tcPr>
            <w:tcW w:w="3330" w:type="dxa"/>
            <w:shd w:val="clear" w:color="auto" w:fill="auto"/>
            <w:vAlign w:val="center"/>
            <w:hideMark/>
          </w:tcPr>
          <w:p w14:paraId="29B35381" w14:textId="77777777" w:rsidR="00B402BE" w:rsidRPr="00F7535E" w:rsidRDefault="00B402BE" w:rsidP="00B402BE">
            <w:pPr>
              <w:jc w:val="center"/>
              <w:rPr>
                <w:color w:val="000000"/>
                <w:sz w:val="16"/>
                <w:szCs w:val="16"/>
              </w:rPr>
            </w:pPr>
            <w:r w:rsidRPr="00F7535E">
              <w:rPr>
                <w:color w:val="000000"/>
                <w:sz w:val="16"/>
                <w:szCs w:val="16"/>
              </w:rPr>
              <w:t>Teams were surprised by time necessary to safely intubate, identified barriers to communication created by PPE, adjusted difficult airway protocols and resuscitation algorithms.</w:t>
            </w:r>
          </w:p>
        </w:tc>
        <w:tc>
          <w:tcPr>
            <w:tcW w:w="3257" w:type="dxa"/>
            <w:shd w:val="clear" w:color="auto" w:fill="auto"/>
            <w:vAlign w:val="center"/>
            <w:hideMark/>
          </w:tcPr>
          <w:p w14:paraId="5F9733AF" w14:textId="77777777" w:rsidR="00B402BE" w:rsidRPr="00F7535E" w:rsidRDefault="00B402BE" w:rsidP="00B402BE">
            <w:pPr>
              <w:jc w:val="center"/>
              <w:rPr>
                <w:color w:val="000000"/>
                <w:sz w:val="16"/>
                <w:szCs w:val="16"/>
              </w:rPr>
            </w:pPr>
            <w:r w:rsidRPr="00F7535E">
              <w:rPr>
                <w:color w:val="000000"/>
                <w:sz w:val="16"/>
                <w:szCs w:val="16"/>
              </w:rPr>
              <w:t>"Simulation impacted organizational behavior, leading to changed scope of practice, altered resus algorithms, raised awareness of impending resource crisis"</w:t>
            </w:r>
          </w:p>
        </w:tc>
      </w:tr>
      <w:tr w:rsidR="00B402BE" w:rsidRPr="00F7535E" w14:paraId="68CC6E50" w14:textId="77777777" w:rsidTr="001854F6">
        <w:trPr>
          <w:trHeight w:val="1610"/>
        </w:trPr>
        <w:tc>
          <w:tcPr>
            <w:tcW w:w="1080" w:type="dxa"/>
            <w:shd w:val="clear" w:color="auto" w:fill="auto"/>
            <w:vAlign w:val="center"/>
            <w:hideMark/>
          </w:tcPr>
          <w:p w14:paraId="0258F0D8" w14:textId="14559200" w:rsidR="00B402BE" w:rsidRPr="00F7535E" w:rsidRDefault="00B402BE" w:rsidP="00B402BE">
            <w:pPr>
              <w:jc w:val="center"/>
              <w:rPr>
                <w:color w:val="000000"/>
                <w:sz w:val="16"/>
                <w:szCs w:val="16"/>
              </w:rPr>
            </w:pPr>
            <w:r w:rsidRPr="00F7535E">
              <w:rPr>
                <w:color w:val="000000"/>
                <w:sz w:val="16"/>
                <w:szCs w:val="16"/>
              </w:rPr>
              <w:t xml:space="preserve">Andreae et al. </w:t>
            </w:r>
          </w:p>
        </w:tc>
        <w:tc>
          <w:tcPr>
            <w:tcW w:w="2070" w:type="dxa"/>
            <w:shd w:val="clear" w:color="auto" w:fill="auto"/>
            <w:vAlign w:val="center"/>
            <w:hideMark/>
          </w:tcPr>
          <w:p w14:paraId="291C4C10" w14:textId="77777777" w:rsidR="00B402BE" w:rsidRPr="00F7535E" w:rsidRDefault="00B402BE" w:rsidP="00B402BE">
            <w:pPr>
              <w:jc w:val="center"/>
              <w:rPr>
                <w:color w:val="000000"/>
                <w:sz w:val="16"/>
                <w:szCs w:val="16"/>
              </w:rPr>
            </w:pPr>
            <w:r w:rsidRPr="00F7535E">
              <w:rPr>
                <w:color w:val="000000"/>
                <w:sz w:val="16"/>
                <w:szCs w:val="16"/>
              </w:rPr>
              <w:t>Data and debriefing observations on healthcare simulation to prepare for the COVID-19 pandemic (companion paper to above)</w:t>
            </w:r>
          </w:p>
        </w:tc>
        <w:tc>
          <w:tcPr>
            <w:tcW w:w="630" w:type="dxa"/>
            <w:shd w:val="clear" w:color="auto" w:fill="auto"/>
            <w:vAlign w:val="center"/>
            <w:hideMark/>
          </w:tcPr>
          <w:p w14:paraId="3D9EC121" w14:textId="77777777" w:rsidR="00B402BE" w:rsidRPr="00F7535E" w:rsidRDefault="00B402BE" w:rsidP="00B402BE">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0E63EC21" w14:textId="77777777" w:rsidR="00B402BE" w:rsidRPr="00F7535E" w:rsidRDefault="00B402BE" w:rsidP="00B402BE">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2A665900" w14:textId="77777777" w:rsidR="00B402BE" w:rsidRPr="00F7535E" w:rsidRDefault="00B402BE" w:rsidP="00B402BE">
            <w:pPr>
              <w:jc w:val="center"/>
              <w:rPr>
                <w:color w:val="000000"/>
                <w:sz w:val="16"/>
                <w:szCs w:val="16"/>
              </w:rPr>
            </w:pPr>
            <w:r w:rsidRPr="00F7535E">
              <w:rPr>
                <w:color w:val="000000"/>
                <w:sz w:val="16"/>
                <w:szCs w:val="16"/>
              </w:rPr>
              <w:t xml:space="preserve">Anesthesia physicians; </w:t>
            </w:r>
            <w:r w:rsidRPr="00F7535E">
              <w:rPr>
                <w:color w:val="000000"/>
                <w:sz w:val="16"/>
                <w:szCs w:val="16"/>
              </w:rPr>
              <w:br/>
              <w:t>n = 7</w:t>
            </w:r>
          </w:p>
        </w:tc>
        <w:tc>
          <w:tcPr>
            <w:tcW w:w="990" w:type="dxa"/>
            <w:shd w:val="clear" w:color="auto" w:fill="auto"/>
            <w:vAlign w:val="center"/>
            <w:hideMark/>
          </w:tcPr>
          <w:p w14:paraId="33711284" w14:textId="0905EA84" w:rsidR="00B402BE" w:rsidRPr="00F7535E" w:rsidRDefault="00B402BE" w:rsidP="00B402BE">
            <w:pPr>
              <w:ind w:right="-59"/>
              <w:jc w:val="center"/>
              <w:rPr>
                <w:color w:val="000000"/>
                <w:sz w:val="16"/>
                <w:szCs w:val="16"/>
              </w:rPr>
            </w:pPr>
            <w:r w:rsidRPr="00F7535E">
              <w:rPr>
                <w:color w:val="000000"/>
                <w:sz w:val="16"/>
                <w:szCs w:val="16"/>
              </w:rPr>
              <w:t>Anes</w:t>
            </w:r>
            <w:r>
              <w:rPr>
                <w:color w:val="000000"/>
                <w:sz w:val="16"/>
                <w:szCs w:val="16"/>
              </w:rPr>
              <w:t>-</w:t>
            </w:r>
            <w:r w:rsidRPr="00F7535E">
              <w:rPr>
                <w:color w:val="000000"/>
                <w:sz w:val="16"/>
                <w:szCs w:val="16"/>
              </w:rPr>
              <w:t>thesiology</w:t>
            </w:r>
          </w:p>
        </w:tc>
        <w:tc>
          <w:tcPr>
            <w:tcW w:w="810" w:type="dxa"/>
            <w:shd w:val="clear" w:color="auto" w:fill="auto"/>
            <w:vAlign w:val="center"/>
            <w:hideMark/>
          </w:tcPr>
          <w:p w14:paraId="13E030AA" w14:textId="77777777" w:rsidR="00B402BE" w:rsidRPr="00F7535E" w:rsidRDefault="00B402BE" w:rsidP="00B402BE">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AB7B404" w14:textId="77777777" w:rsidR="00B402BE" w:rsidRPr="00F7535E" w:rsidRDefault="00B402BE" w:rsidP="00B402BE">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481B128" w14:textId="77777777" w:rsidR="00B402BE" w:rsidRPr="00F7535E" w:rsidRDefault="00B402BE" w:rsidP="00B402BE">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4E760BBF" w14:textId="77777777" w:rsidR="00B402BE" w:rsidRPr="00F7535E" w:rsidRDefault="00B402BE" w:rsidP="00B402BE">
            <w:pPr>
              <w:jc w:val="center"/>
              <w:rPr>
                <w:color w:val="000000"/>
                <w:sz w:val="16"/>
                <w:szCs w:val="16"/>
              </w:rPr>
            </w:pPr>
            <w:r w:rsidRPr="00F7535E">
              <w:rPr>
                <w:color w:val="000000"/>
                <w:sz w:val="16"/>
                <w:szCs w:val="16"/>
              </w:rPr>
              <w:t>Test protocols developed in tabletop exercises, augment the organizational response by improving interdisciplinary coordination, and triangulate simulation debriefings with participants.</w:t>
            </w:r>
          </w:p>
        </w:tc>
        <w:tc>
          <w:tcPr>
            <w:tcW w:w="4230" w:type="dxa"/>
            <w:shd w:val="clear" w:color="auto" w:fill="auto"/>
            <w:vAlign w:val="center"/>
            <w:hideMark/>
          </w:tcPr>
          <w:p w14:paraId="21AD6B6A" w14:textId="6E7708EB" w:rsidR="00B402BE" w:rsidRPr="00F7535E" w:rsidRDefault="00B402BE" w:rsidP="00B402BE">
            <w:pPr>
              <w:jc w:val="center"/>
              <w:rPr>
                <w:color w:val="000000"/>
                <w:sz w:val="16"/>
                <w:szCs w:val="16"/>
              </w:rPr>
            </w:pPr>
            <w:r>
              <w:rPr>
                <w:color w:val="000000"/>
                <w:sz w:val="16"/>
                <w:szCs w:val="16"/>
              </w:rPr>
              <w:t>Immersive in-situ t</w:t>
            </w:r>
            <w:r w:rsidRPr="00F7535E">
              <w:rPr>
                <w:color w:val="000000"/>
                <w:sz w:val="16"/>
                <w:szCs w:val="16"/>
              </w:rPr>
              <w:t>raining simulation with 4 scenarios related to COVID 19: cardiac arrest, emergency airway management, tele-instruction for remote guidance and supervision, and transporting an intubated patient. Detailed "expected action" steps (Table 3).</w:t>
            </w:r>
          </w:p>
        </w:tc>
        <w:tc>
          <w:tcPr>
            <w:tcW w:w="2160" w:type="dxa"/>
            <w:shd w:val="clear" w:color="auto" w:fill="auto"/>
            <w:vAlign w:val="center"/>
            <w:hideMark/>
          </w:tcPr>
          <w:p w14:paraId="14FE90DC" w14:textId="77777777" w:rsidR="00B402BE" w:rsidRPr="00F7535E" w:rsidRDefault="00B402BE" w:rsidP="00B402BE">
            <w:pPr>
              <w:jc w:val="center"/>
              <w:rPr>
                <w:color w:val="000000"/>
                <w:sz w:val="16"/>
                <w:szCs w:val="16"/>
              </w:rPr>
            </w:pPr>
            <w:r w:rsidRPr="00F7535E">
              <w:rPr>
                <w:color w:val="000000"/>
                <w:sz w:val="16"/>
                <w:szCs w:val="16"/>
              </w:rPr>
              <w:t>Detailed description of needed materials (e.g., manikin, height adjustable, gurney, crash cart, difficult airway kit, etc.) No details regarding time or cost.</w:t>
            </w:r>
          </w:p>
        </w:tc>
        <w:tc>
          <w:tcPr>
            <w:tcW w:w="720" w:type="dxa"/>
            <w:shd w:val="clear" w:color="auto" w:fill="auto"/>
            <w:vAlign w:val="center"/>
            <w:hideMark/>
          </w:tcPr>
          <w:p w14:paraId="0508091D" w14:textId="77777777" w:rsidR="00B402BE" w:rsidRPr="00F7535E" w:rsidRDefault="00B402BE" w:rsidP="00B402BE">
            <w:pPr>
              <w:jc w:val="center"/>
              <w:rPr>
                <w:color w:val="000000"/>
                <w:sz w:val="16"/>
                <w:szCs w:val="16"/>
              </w:rPr>
            </w:pPr>
            <w:r w:rsidRPr="00F7535E">
              <w:rPr>
                <w:color w:val="000000"/>
                <w:sz w:val="16"/>
                <w:szCs w:val="16"/>
              </w:rPr>
              <w:t>2b; 4a</w:t>
            </w:r>
          </w:p>
        </w:tc>
        <w:tc>
          <w:tcPr>
            <w:tcW w:w="1530" w:type="dxa"/>
            <w:shd w:val="clear" w:color="auto" w:fill="auto"/>
            <w:vAlign w:val="center"/>
            <w:hideMark/>
          </w:tcPr>
          <w:p w14:paraId="20525210" w14:textId="3FCD05AD" w:rsidR="00B402BE" w:rsidRPr="00F7535E" w:rsidRDefault="00B402BE" w:rsidP="00B402BE">
            <w:pPr>
              <w:jc w:val="center"/>
              <w:rPr>
                <w:color w:val="000000"/>
                <w:sz w:val="16"/>
                <w:szCs w:val="16"/>
              </w:rPr>
            </w:pPr>
            <w:r>
              <w:rPr>
                <w:color w:val="000000"/>
                <w:sz w:val="16"/>
                <w:szCs w:val="16"/>
              </w:rPr>
              <w:t xml:space="preserve">QI; </w:t>
            </w:r>
            <w:r w:rsidRPr="00F7535E">
              <w:rPr>
                <w:color w:val="000000"/>
                <w:sz w:val="16"/>
                <w:szCs w:val="16"/>
              </w:rPr>
              <w:t>Impact on organizational behavior, leading to changed scope of practice, altered resuscitation algorithms, awareness resource crisis.</w:t>
            </w:r>
          </w:p>
        </w:tc>
        <w:tc>
          <w:tcPr>
            <w:tcW w:w="3420" w:type="dxa"/>
            <w:shd w:val="clear" w:color="auto" w:fill="auto"/>
            <w:vAlign w:val="center"/>
            <w:hideMark/>
          </w:tcPr>
          <w:p w14:paraId="1122EFF4" w14:textId="77777777" w:rsidR="00B402BE" w:rsidRPr="00F7535E" w:rsidRDefault="00B402BE" w:rsidP="00B402BE">
            <w:pPr>
              <w:jc w:val="center"/>
              <w:rPr>
                <w:color w:val="000000"/>
                <w:sz w:val="16"/>
                <w:szCs w:val="16"/>
              </w:rPr>
            </w:pPr>
            <w:r w:rsidRPr="00F7535E">
              <w:rPr>
                <w:color w:val="000000"/>
                <w:sz w:val="16"/>
                <w:szCs w:val="16"/>
              </w:rPr>
              <w:t xml:space="preserve">Identified overarching themes from debriefings. The themes demonstrate learning and suggests ideas for practice change (e.g., Airway instrumentation and mask ventilation expose clinicians to virus aerosolization"). See table 2. </w:t>
            </w:r>
          </w:p>
        </w:tc>
        <w:tc>
          <w:tcPr>
            <w:tcW w:w="3330" w:type="dxa"/>
            <w:shd w:val="clear" w:color="auto" w:fill="auto"/>
            <w:vAlign w:val="center"/>
            <w:hideMark/>
          </w:tcPr>
          <w:p w14:paraId="045C29B4" w14:textId="77777777" w:rsidR="00B402BE" w:rsidRPr="00F7535E" w:rsidRDefault="00B402BE" w:rsidP="00B402BE">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5EB88B7F" w14:textId="77777777" w:rsidR="00B402BE" w:rsidRPr="00F7535E" w:rsidRDefault="00B402BE" w:rsidP="00B402BE">
            <w:pPr>
              <w:jc w:val="center"/>
              <w:rPr>
                <w:color w:val="000000"/>
                <w:sz w:val="16"/>
                <w:szCs w:val="16"/>
              </w:rPr>
            </w:pPr>
            <w:r w:rsidRPr="00F7535E">
              <w:rPr>
                <w:color w:val="000000"/>
                <w:sz w:val="16"/>
                <w:szCs w:val="16"/>
              </w:rPr>
              <w:t>ND</w:t>
            </w:r>
          </w:p>
        </w:tc>
      </w:tr>
      <w:tr w:rsidR="00B40AC3" w:rsidRPr="00F7535E" w14:paraId="7F3801A7" w14:textId="77777777" w:rsidTr="001854F6">
        <w:trPr>
          <w:trHeight w:val="1296"/>
        </w:trPr>
        <w:tc>
          <w:tcPr>
            <w:tcW w:w="1080" w:type="dxa"/>
            <w:shd w:val="clear" w:color="auto" w:fill="auto"/>
            <w:vAlign w:val="center"/>
            <w:hideMark/>
          </w:tcPr>
          <w:p w14:paraId="05B0D17A" w14:textId="31CEBE87" w:rsidR="00F7535E" w:rsidRPr="00F7535E" w:rsidRDefault="00F7535E" w:rsidP="00BE38D3">
            <w:pPr>
              <w:jc w:val="center"/>
              <w:rPr>
                <w:color w:val="000000"/>
                <w:sz w:val="16"/>
                <w:szCs w:val="16"/>
              </w:rPr>
            </w:pPr>
            <w:r w:rsidRPr="00F7535E">
              <w:rPr>
                <w:color w:val="000000"/>
                <w:sz w:val="16"/>
                <w:szCs w:val="16"/>
              </w:rPr>
              <w:t>Ansari et al.</w:t>
            </w:r>
          </w:p>
        </w:tc>
        <w:tc>
          <w:tcPr>
            <w:tcW w:w="2070" w:type="dxa"/>
            <w:shd w:val="clear" w:color="auto" w:fill="auto"/>
            <w:vAlign w:val="center"/>
            <w:hideMark/>
          </w:tcPr>
          <w:p w14:paraId="6B60E3B3" w14:textId="77777777" w:rsidR="00F7535E" w:rsidRPr="00F7535E" w:rsidRDefault="00F7535E" w:rsidP="00BE38D3">
            <w:pPr>
              <w:jc w:val="center"/>
              <w:rPr>
                <w:color w:val="000000"/>
                <w:sz w:val="16"/>
                <w:szCs w:val="16"/>
              </w:rPr>
            </w:pPr>
            <w:r w:rsidRPr="00F7535E">
              <w:rPr>
                <w:color w:val="000000"/>
                <w:sz w:val="16"/>
                <w:szCs w:val="16"/>
              </w:rPr>
              <w:t>The effects of personal protective equipment on airway management: An in-situ simulation</w:t>
            </w:r>
          </w:p>
        </w:tc>
        <w:tc>
          <w:tcPr>
            <w:tcW w:w="630" w:type="dxa"/>
            <w:shd w:val="clear" w:color="auto" w:fill="auto"/>
            <w:vAlign w:val="center"/>
            <w:hideMark/>
          </w:tcPr>
          <w:p w14:paraId="7F0C3492"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1249D0A2"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34D5999D" w14:textId="77777777" w:rsidR="00F7535E" w:rsidRPr="00F7535E" w:rsidRDefault="00F7535E" w:rsidP="00BE38D3">
            <w:pPr>
              <w:jc w:val="center"/>
              <w:rPr>
                <w:color w:val="000000"/>
                <w:sz w:val="16"/>
                <w:szCs w:val="16"/>
              </w:rPr>
            </w:pPr>
            <w:r w:rsidRPr="00F7535E">
              <w:rPr>
                <w:color w:val="000000"/>
                <w:sz w:val="16"/>
                <w:szCs w:val="16"/>
              </w:rPr>
              <w:t xml:space="preserve">Trainees, attendings, staff; </w:t>
            </w:r>
            <w:r w:rsidRPr="00F7535E">
              <w:rPr>
                <w:color w:val="000000"/>
                <w:sz w:val="16"/>
                <w:szCs w:val="16"/>
              </w:rPr>
              <w:br w:type="page"/>
              <w:t>n = 34</w:t>
            </w:r>
          </w:p>
        </w:tc>
        <w:tc>
          <w:tcPr>
            <w:tcW w:w="990" w:type="dxa"/>
            <w:shd w:val="clear" w:color="auto" w:fill="auto"/>
            <w:vAlign w:val="center"/>
            <w:hideMark/>
          </w:tcPr>
          <w:p w14:paraId="0172EFCF" w14:textId="43027530" w:rsidR="00F7535E" w:rsidRPr="00F7535E" w:rsidRDefault="00F7535E" w:rsidP="00212962">
            <w:pPr>
              <w:ind w:right="-59"/>
              <w:jc w:val="center"/>
              <w:rPr>
                <w:color w:val="000000"/>
                <w:sz w:val="16"/>
                <w:szCs w:val="16"/>
              </w:rPr>
            </w:pPr>
            <w:r w:rsidRPr="00F7535E">
              <w:rPr>
                <w:color w:val="000000"/>
                <w:sz w:val="16"/>
                <w:szCs w:val="16"/>
              </w:rPr>
              <w:t>Anes</w:t>
            </w:r>
            <w:r w:rsidR="00B40AC3">
              <w:rPr>
                <w:color w:val="000000"/>
                <w:sz w:val="16"/>
                <w:szCs w:val="16"/>
              </w:rPr>
              <w:t>-</w:t>
            </w:r>
            <w:r w:rsidRPr="00F7535E">
              <w:rPr>
                <w:color w:val="000000"/>
                <w:sz w:val="16"/>
                <w:szCs w:val="16"/>
              </w:rPr>
              <w:t>thesiology</w:t>
            </w:r>
          </w:p>
        </w:tc>
        <w:tc>
          <w:tcPr>
            <w:tcW w:w="810" w:type="dxa"/>
            <w:shd w:val="clear" w:color="auto" w:fill="auto"/>
            <w:vAlign w:val="center"/>
            <w:hideMark/>
          </w:tcPr>
          <w:p w14:paraId="31668E86"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4676789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9FDB40D"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24F141DF" w14:textId="77777777" w:rsidR="00F7535E" w:rsidRPr="00F7535E" w:rsidRDefault="00F7535E" w:rsidP="00BE38D3">
            <w:pPr>
              <w:jc w:val="center"/>
              <w:rPr>
                <w:color w:val="000000"/>
                <w:sz w:val="16"/>
                <w:szCs w:val="16"/>
              </w:rPr>
            </w:pPr>
            <w:r w:rsidRPr="00F7535E">
              <w:rPr>
                <w:color w:val="000000"/>
                <w:sz w:val="16"/>
                <w:szCs w:val="16"/>
              </w:rPr>
              <w:t xml:space="preserve">Evaluate airway management procedures using a skill specific checklist during a simulated difficult airway scenario. Evaluate the time to successful tracheal intubation. </w:t>
            </w:r>
          </w:p>
        </w:tc>
        <w:tc>
          <w:tcPr>
            <w:tcW w:w="4230" w:type="dxa"/>
            <w:shd w:val="clear" w:color="auto" w:fill="auto"/>
            <w:vAlign w:val="center"/>
            <w:hideMark/>
          </w:tcPr>
          <w:p w14:paraId="5678D81C" w14:textId="77777777" w:rsidR="00F7535E" w:rsidRPr="00F7535E" w:rsidRDefault="00F7535E" w:rsidP="00BE38D3">
            <w:pPr>
              <w:jc w:val="center"/>
              <w:rPr>
                <w:color w:val="000000"/>
                <w:sz w:val="16"/>
                <w:szCs w:val="16"/>
              </w:rPr>
            </w:pPr>
            <w:r w:rsidRPr="00F7535E">
              <w:rPr>
                <w:color w:val="000000"/>
                <w:sz w:val="16"/>
                <w:szCs w:val="16"/>
              </w:rPr>
              <w:t>In situ simulation with structured scenario with video review performance checklist, followed by debriefing, additional training on doffing PPE and the training on video laryngoscopy.</w:t>
            </w:r>
          </w:p>
        </w:tc>
        <w:tc>
          <w:tcPr>
            <w:tcW w:w="2160" w:type="dxa"/>
            <w:shd w:val="clear" w:color="auto" w:fill="auto"/>
            <w:vAlign w:val="center"/>
            <w:hideMark/>
          </w:tcPr>
          <w:p w14:paraId="75078AAD" w14:textId="77777777" w:rsidR="00F7535E" w:rsidRPr="00F7535E" w:rsidRDefault="00F7535E" w:rsidP="00BE38D3">
            <w:pPr>
              <w:jc w:val="center"/>
              <w:rPr>
                <w:color w:val="000000"/>
                <w:sz w:val="16"/>
                <w:szCs w:val="16"/>
              </w:rPr>
            </w:pPr>
            <w:r w:rsidRPr="00F7535E">
              <w:rPr>
                <w:color w:val="000000"/>
                <w:sz w:val="16"/>
                <w:szCs w:val="16"/>
              </w:rPr>
              <w:t>over 2 weeks, using high fidelity simulation equipment already available</w:t>
            </w:r>
          </w:p>
        </w:tc>
        <w:tc>
          <w:tcPr>
            <w:tcW w:w="720" w:type="dxa"/>
            <w:shd w:val="clear" w:color="auto" w:fill="auto"/>
            <w:vAlign w:val="center"/>
            <w:hideMark/>
          </w:tcPr>
          <w:p w14:paraId="3D600D41" w14:textId="77777777" w:rsidR="00F7535E" w:rsidRPr="00F7535E" w:rsidRDefault="00F7535E" w:rsidP="00BE38D3">
            <w:pPr>
              <w:jc w:val="center"/>
              <w:rPr>
                <w:color w:val="000000"/>
                <w:sz w:val="16"/>
                <w:szCs w:val="16"/>
              </w:rPr>
            </w:pPr>
            <w:r w:rsidRPr="00F7535E">
              <w:rPr>
                <w:color w:val="000000"/>
                <w:sz w:val="16"/>
                <w:szCs w:val="16"/>
              </w:rPr>
              <w:t xml:space="preserve">2b </w:t>
            </w:r>
          </w:p>
        </w:tc>
        <w:tc>
          <w:tcPr>
            <w:tcW w:w="1530" w:type="dxa"/>
            <w:shd w:val="clear" w:color="auto" w:fill="auto"/>
            <w:vAlign w:val="center"/>
            <w:hideMark/>
          </w:tcPr>
          <w:p w14:paraId="28E93A93"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678E994" w14:textId="77777777" w:rsidR="00F7535E" w:rsidRPr="00F7535E" w:rsidRDefault="00F7535E" w:rsidP="00BE38D3">
            <w:pPr>
              <w:jc w:val="center"/>
              <w:rPr>
                <w:color w:val="000000"/>
                <w:sz w:val="16"/>
                <w:szCs w:val="16"/>
              </w:rPr>
            </w:pPr>
            <w:r w:rsidRPr="00F7535E">
              <w:rPr>
                <w:color w:val="000000"/>
                <w:sz w:val="16"/>
                <w:szCs w:val="16"/>
              </w:rPr>
              <w:t>12% failure rate in tracheal intubation and longer time for intubation as compared to previously published studies from the same department using a video laryngoscope</w:t>
            </w:r>
          </w:p>
        </w:tc>
        <w:tc>
          <w:tcPr>
            <w:tcW w:w="3330" w:type="dxa"/>
            <w:shd w:val="clear" w:color="auto" w:fill="auto"/>
            <w:vAlign w:val="center"/>
            <w:hideMark/>
          </w:tcPr>
          <w:p w14:paraId="37A593E1"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6626F2A8" w14:textId="77777777" w:rsidR="00F7535E" w:rsidRPr="00F7535E" w:rsidRDefault="00F7535E" w:rsidP="00BE38D3">
            <w:pPr>
              <w:jc w:val="center"/>
              <w:rPr>
                <w:color w:val="000000"/>
                <w:sz w:val="16"/>
                <w:szCs w:val="16"/>
              </w:rPr>
            </w:pPr>
            <w:r w:rsidRPr="00F7535E">
              <w:rPr>
                <w:color w:val="000000"/>
                <w:sz w:val="16"/>
                <w:szCs w:val="16"/>
              </w:rPr>
              <w:t>Following structured training, procedural steps can be performed to an acceptable level of competence. Additional training with newly introduced devices (e.g., McGrath® video laryngoscope) is of paramount importance.</w:t>
            </w:r>
          </w:p>
        </w:tc>
      </w:tr>
      <w:tr w:rsidR="00B40AC3" w:rsidRPr="00F7535E" w14:paraId="2D791D2E" w14:textId="77777777" w:rsidTr="001854F6">
        <w:trPr>
          <w:trHeight w:val="1421"/>
        </w:trPr>
        <w:tc>
          <w:tcPr>
            <w:tcW w:w="1080" w:type="dxa"/>
            <w:shd w:val="clear" w:color="auto" w:fill="auto"/>
            <w:vAlign w:val="center"/>
            <w:hideMark/>
          </w:tcPr>
          <w:p w14:paraId="22A44FB7" w14:textId="00BBA1FA" w:rsidR="00F7535E" w:rsidRPr="00F7535E" w:rsidRDefault="00F7535E" w:rsidP="00BE38D3">
            <w:pPr>
              <w:jc w:val="center"/>
              <w:rPr>
                <w:color w:val="000000"/>
                <w:sz w:val="16"/>
                <w:szCs w:val="16"/>
              </w:rPr>
            </w:pPr>
            <w:r w:rsidRPr="00F7535E">
              <w:rPr>
                <w:color w:val="000000"/>
                <w:sz w:val="16"/>
                <w:szCs w:val="16"/>
              </w:rPr>
              <w:lastRenderedPageBreak/>
              <w:t>Ashton et al.</w:t>
            </w:r>
          </w:p>
        </w:tc>
        <w:tc>
          <w:tcPr>
            <w:tcW w:w="2070" w:type="dxa"/>
            <w:shd w:val="clear" w:color="auto" w:fill="auto"/>
            <w:vAlign w:val="center"/>
            <w:hideMark/>
          </w:tcPr>
          <w:p w14:paraId="1492F6A0" w14:textId="77777777" w:rsidR="00F7535E" w:rsidRPr="00F7535E" w:rsidRDefault="00F7535E" w:rsidP="00BE38D3">
            <w:pPr>
              <w:jc w:val="center"/>
              <w:rPr>
                <w:color w:val="000000"/>
                <w:sz w:val="16"/>
                <w:szCs w:val="16"/>
              </w:rPr>
            </w:pPr>
            <w:r w:rsidRPr="00F7535E">
              <w:rPr>
                <w:color w:val="000000"/>
                <w:sz w:val="16"/>
                <w:szCs w:val="16"/>
              </w:rPr>
              <w:t>Junior doctors: when fresh blood fast-tracks the fight against COVID-19</w:t>
            </w:r>
          </w:p>
        </w:tc>
        <w:tc>
          <w:tcPr>
            <w:tcW w:w="630" w:type="dxa"/>
            <w:shd w:val="clear" w:color="auto" w:fill="auto"/>
            <w:vAlign w:val="center"/>
            <w:hideMark/>
          </w:tcPr>
          <w:p w14:paraId="650C151D" w14:textId="004F9A3B" w:rsidR="00F7535E" w:rsidRPr="00F7535E" w:rsidRDefault="00F7535E" w:rsidP="00212962">
            <w:pPr>
              <w:ind w:left="-185" w:right="-108"/>
              <w:jc w:val="center"/>
              <w:rPr>
                <w:color w:val="000000"/>
                <w:sz w:val="16"/>
                <w:szCs w:val="16"/>
              </w:rPr>
            </w:pPr>
            <w:r w:rsidRPr="00F7535E">
              <w:rPr>
                <w:color w:val="000000"/>
                <w:sz w:val="16"/>
                <w:szCs w:val="16"/>
              </w:rPr>
              <w:t>Sept</w:t>
            </w:r>
            <w:r w:rsidR="001854F6">
              <w:rPr>
                <w:color w:val="000000"/>
                <w:sz w:val="16"/>
                <w:szCs w:val="16"/>
              </w:rPr>
              <w:t>-</w:t>
            </w:r>
            <w:r w:rsidRPr="00F7535E">
              <w:rPr>
                <w:color w:val="000000"/>
                <w:sz w:val="16"/>
                <w:szCs w:val="16"/>
              </w:rPr>
              <w:t>ember</w:t>
            </w:r>
          </w:p>
        </w:tc>
        <w:tc>
          <w:tcPr>
            <w:tcW w:w="648" w:type="dxa"/>
            <w:shd w:val="clear" w:color="auto" w:fill="auto"/>
            <w:vAlign w:val="center"/>
            <w:hideMark/>
          </w:tcPr>
          <w:p w14:paraId="1B92F432"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6FAEE2E6"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 = 578</w:t>
            </w:r>
          </w:p>
        </w:tc>
        <w:tc>
          <w:tcPr>
            <w:tcW w:w="990" w:type="dxa"/>
            <w:shd w:val="clear" w:color="auto" w:fill="auto"/>
            <w:vAlign w:val="center"/>
            <w:hideMark/>
          </w:tcPr>
          <w:p w14:paraId="23438F5D" w14:textId="77777777" w:rsidR="00F7535E" w:rsidRPr="00F7535E" w:rsidRDefault="00F7535E" w:rsidP="00212962">
            <w:pPr>
              <w:ind w:right="-59"/>
              <w:jc w:val="center"/>
              <w:rPr>
                <w:color w:val="000000"/>
                <w:sz w:val="16"/>
                <w:szCs w:val="16"/>
              </w:rPr>
            </w:pPr>
            <w:r w:rsidRPr="00F7535E">
              <w:rPr>
                <w:color w:val="000000"/>
                <w:sz w:val="16"/>
                <w:szCs w:val="16"/>
              </w:rPr>
              <w:t>Multi-disciplinary</w:t>
            </w:r>
          </w:p>
        </w:tc>
        <w:tc>
          <w:tcPr>
            <w:tcW w:w="810" w:type="dxa"/>
            <w:shd w:val="clear" w:color="auto" w:fill="auto"/>
            <w:vAlign w:val="center"/>
            <w:hideMark/>
          </w:tcPr>
          <w:p w14:paraId="71DF955C"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2971DB91" w14:textId="77777777" w:rsidR="00F7535E" w:rsidRPr="00F7535E" w:rsidRDefault="00F7535E" w:rsidP="00BE38D3">
            <w:pPr>
              <w:jc w:val="center"/>
              <w:rPr>
                <w:color w:val="000000"/>
                <w:sz w:val="16"/>
                <w:szCs w:val="16"/>
              </w:rPr>
            </w:pPr>
            <w:r w:rsidRPr="00F7535E">
              <w:rPr>
                <w:color w:val="000000"/>
                <w:sz w:val="16"/>
                <w:szCs w:val="16"/>
              </w:rPr>
              <w:t>Academic hospitals</w:t>
            </w:r>
          </w:p>
        </w:tc>
        <w:tc>
          <w:tcPr>
            <w:tcW w:w="1260" w:type="dxa"/>
            <w:shd w:val="clear" w:color="auto" w:fill="auto"/>
            <w:vAlign w:val="center"/>
            <w:hideMark/>
          </w:tcPr>
          <w:p w14:paraId="100107F2" w14:textId="77777777" w:rsidR="00F7535E" w:rsidRPr="00F7535E" w:rsidRDefault="00F7535E" w:rsidP="00BE38D3">
            <w:pPr>
              <w:jc w:val="center"/>
              <w:rPr>
                <w:color w:val="000000"/>
                <w:sz w:val="16"/>
                <w:szCs w:val="16"/>
              </w:rPr>
            </w:pPr>
            <w:r w:rsidRPr="00F7535E">
              <w:rPr>
                <w:color w:val="000000"/>
                <w:sz w:val="16"/>
                <w:szCs w:val="16"/>
              </w:rPr>
              <w:t>Service</w:t>
            </w:r>
          </w:p>
        </w:tc>
        <w:tc>
          <w:tcPr>
            <w:tcW w:w="2250" w:type="dxa"/>
            <w:shd w:val="clear" w:color="auto" w:fill="auto"/>
            <w:vAlign w:val="center"/>
            <w:hideMark/>
          </w:tcPr>
          <w:p w14:paraId="129A8038" w14:textId="77777777" w:rsidR="00F7535E" w:rsidRPr="00F7535E" w:rsidRDefault="00F7535E" w:rsidP="00BE38D3">
            <w:pPr>
              <w:jc w:val="center"/>
              <w:rPr>
                <w:color w:val="000000"/>
                <w:sz w:val="16"/>
                <w:szCs w:val="16"/>
              </w:rPr>
            </w:pPr>
            <w:r w:rsidRPr="00F7535E">
              <w:rPr>
                <w:color w:val="000000"/>
                <w:sz w:val="16"/>
                <w:szCs w:val="16"/>
              </w:rPr>
              <w:t>Highlight the efficiency millennial residents can bring at a time of crisis (by means of being more technologically savvy and their capacity in fast networking with their peers)</w:t>
            </w:r>
          </w:p>
        </w:tc>
        <w:tc>
          <w:tcPr>
            <w:tcW w:w="4230" w:type="dxa"/>
            <w:shd w:val="clear" w:color="auto" w:fill="auto"/>
            <w:vAlign w:val="center"/>
            <w:hideMark/>
          </w:tcPr>
          <w:p w14:paraId="4C35ABC0" w14:textId="77777777" w:rsidR="00F7535E" w:rsidRPr="00F7535E" w:rsidRDefault="00F7535E" w:rsidP="00BE38D3">
            <w:pPr>
              <w:jc w:val="center"/>
              <w:rPr>
                <w:color w:val="000000"/>
                <w:sz w:val="16"/>
                <w:szCs w:val="16"/>
              </w:rPr>
            </w:pPr>
            <w:r w:rsidRPr="00F7535E">
              <w:rPr>
                <w:color w:val="000000"/>
                <w:sz w:val="16"/>
                <w:szCs w:val="16"/>
              </w:rPr>
              <w:t>A Crisis Management Team (CMT) was established to identify staffing needs and dispatch resident volunteers. CMT had two arms - The Monitoring Team and Matching Teams. The monitoring team would assess the needs of departments. Needs were stratified, levels 1-5 to signify urgency of need. Level 4 and 5 needs triggered the matching team to carry out workforce recruitment.</w:t>
            </w:r>
          </w:p>
        </w:tc>
        <w:tc>
          <w:tcPr>
            <w:tcW w:w="2160" w:type="dxa"/>
            <w:shd w:val="clear" w:color="auto" w:fill="auto"/>
            <w:vAlign w:val="center"/>
            <w:hideMark/>
          </w:tcPr>
          <w:p w14:paraId="420AC28F" w14:textId="77777777" w:rsidR="00F7535E" w:rsidRPr="00F7535E" w:rsidRDefault="00F7535E" w:rsidP="00BE38D3">
            <w:pPr>
              <w:jc w:val="center"/>
              <w:rPr>
                <w:color w:val="000000"/>
                <w:sz w:val="16"/>
                <w:szCs w:val="16"/>
              </w:rPr>
            </w:pPr>
            <w:r w:rsidRPr="00F7535E">
              <w:rPr>
                <w:color w:val="000000"/>
                <w:sz w:val="16"/>
                <w:szCs w:val="16"/>
              </w:rPr>
              <w:t>Social networks; Novel web app to sort and organize volunteers that took 48 hours to develop</w:t>
            </w:r>
          </w:p>
        </w:tc>
        <w:tc>
          <w:tcPr>
            <w:tcW w:w="720" w:type="dxa"/>
            <w:shd w:val="clear" w:color="auto" w:fill="auto"/>
            <w:vAlign w:val="center"/>
            <w:hideMark/>
          </w:tcPr>
          <w:p w14:paraId="31D6D1AD" w14:textId="77777777" w:rsidR="00F7535E" w:rsidRPr="00F7535E" w:rsidRDefault="00F7535E" w:rsidP="00BE38D3">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193698A4" w14:textId="77777777" w:rsidR="00F7535E" w:rsidRPr="00F7535E" w:rsidRDefault="00F7535E" w:rsidP="00BE38D3">
            <w:pPr>
              <w:jc w:val="center"/>
              <w:rPr>
                <w:color w:val="000000"/>
                <w:sz w:val="16"/>
                <w:szCs w:val="16"/>
              </w:rPr>
            </w:pPr>
            <w:r w:rsidRPr="00F7535E">
              <w:rPr>
                <w:color w:val="000000"/>
                <w:sz w:val="16"/>
                <w:szCs w:val="16"/>
              </w:rPr>
              <w:t>Volunteers matched to need / dispatched to fill critical staffing gaps (impact on system)</w:t>
            </w:r>
          </w:p>
        </w:tc>
        <w:tc>
          <w:tcPr>
            <w:tcW w:w="3420" w:type="dxa"/>
            <w:shd w:val="clear" w:color="auto" w:fill="auto"/>
            <w:vAlign w:val="center"/>
            <w:hideMark/>
          </w:tcPr>
          <w:p w14:paraId="5E8A874B" w14:textId="77777777" w:rsidR="00F7535E" w:rsidRPr="00F7535E" w:rsidRDefault="00F7535E" w:rsidP="00BE38D3">
            <w:pPr>
              <w:jc w:val="center"/>
              <w:rPr>
                <w:color w:val="000000"/>
                <w:sz w:val="16"/>
                <w:szCs w:val="16"/>
              </w:rPr>
            </w:pPr>
            <w:r w:rsidRPr="00F7535E">
              <w:rPr>
                <w:color w:val="000000"/>
                <w:sz w:val="16"/>
                <w:szCs w:val="16"/>
              </w:rPr>
              <w:t>1902 residents responded to the CMT call; 578 were actually dispatched; 230 in ICUs, 93 in Eds and 255 in inpatient wards</w:t>
            </w:r>
          </w:p>
        </w:tc>
        <w:tc>
          <w:tcPr>
            <w:tcW w:w="3330" w:type="dxa"/>
            <w:shd w:val="clear" w:color="auto" w:fill="auto"/>
            <w:vAlign w:val="center"/>
            <w:hideMark/>
          </w:tcPr>
          <w:p w14:paraId="03753F89" w14:textId="77777777" w:rsidR="00F7535E" w:rsidRPr="00F7535E" w:rsidRDefault="00F7535E" w:rsidP="00BE38D3">
            <w:pPr>
              <w:jc w:val="center"/>
              <w:rPr>
                <w:color w:val="000000"/>
                <w:sz w:val="16"/>
                <w:szCs w:val="16"/>
              </w:rPr>
            </w:pPr>
            <w:r w:rsidRPr="00F7535E">
              <w:rPr>
                <w:color w:val="000000"/>
                <w:sz w:val="16"/>
                <w:szCs w:val="16"/>
              </w:rPr>
              <w:t>The CMT reflected the potential of millennial junior doctors / residents to take the lead in times of crisis.</w:t>
            </w:r>
          </w:p>
        </w:tc>
        <w:tc>
          <w:tcPr>
            <w:tcW w:w="3257" w:type="dxa"/>
            <w:shd w:val="clear" w:color="auto" w:fill="auto"/>
            <w:vAlign w:val="center"/>
            <w:hideMark/>
          </w:tcPr>
          <w:p w14:paraId="441324D7" w14:textId="77777777" w:rsidR="00F7535E" w:rsidRPr="00F7535E" w:rsidRDefault="00F7535E" w:rsidP="00BE38D3">
            <w:pPr>
              <w:jc w:val="center"/>
              <w:rPr>
                <w:color w:val="000000"/>
                <w:sz w:val="16"/>
                <w:szCs w:val="16"/>
              </w:rPr>
            </w:pPr>
            <w:r w:rsidRPr="00F7535E">
              <w:rPr>
                <w:color w:val="000000"/>
                <w:sz w:val="16"/>
                <w:szCs w:val="16"/>
              </w:rPr>
              <w:t>The CMT provided a reliable and agile answer to hospital staffing needs, due to the familiarity of those involved with social networking and information communication technology (ICT) tools.</w:t>
            </w:r>
          </w:p>
        </w:tc>
      </w:tr>
      <w:tr w:rsidR="00B75EA9" w:rsidRPr="00F7535E" w14:paraId="5035B88B" w14:textId="77777777" w:rsidTr="008E0A6A">
        <w:trPr>
          <w:trHeight w:val="1520"/>
        </w:trPr>
        <w:tc>
          <w:tcPr>
            <w:tcW w:w="1080" w:type="dxa"/>
            <w:shd w:val="clear" w:color="auto" w:fill="auto"/>
            <w:vAlign w:val="center"/>
            <w:hideMark/>
          </w:tcPr>
          <w:p w14:paraId="1A6135B8" w14:textId="3941935E" w:rsidR="00F7535E" w:rsidRPr="00F7535E" w:rsidRDefault="00F7535E" w:rsidP="00BE38D3">
            <w:pPr>
              <w:jc w:val="center"/>
              <w:rPr>
                <w:color w:val="000000"/>
                <w:sz w:val="16"/>
                <w:szCs w:val="16"/>
              </w:rPr>
            </w:pPr>
            <w:r w:rsidRPr="00F7535E">
              <w:rPr>
                <w:color w:val="000000"/>
                <w:sz w:val="16"/>
                <w:szCs w:val="16"/>
              </w:rPr>
              <w:t>Astani et al.</w:t>
            </w:r>
          </w:p>
        </w:tc>
        <w:tc>
          <w:tcPr>
            <w:tcW w:w="2070" w:type="dxa"/>
            <w:shd w:val="clear" w:color="auto" w:fill="auto"/>
            <w:vAlign w:val="center"/>
            <w:hideMark/>
          </w:tcPr>
          <w:p w14:paraId="1E569CAD" w14:textId="77777777" w:rsidR="00F7535E" w:rsidRPr="00F7535E" w:rsidRDefault="00F7535E" w:rsidP="00BE38D3">
            <w:pPr>
              <w:jc w:val="center"/>
              <w:rPr>
                <w:color w:val="000000"/>
                <w:sz w:val="16"/>
                <w:szCs w:val="16"/>
              </w:rPr>
            </w:pPr>
            <w:r w:rsidRPr="00F7535E">
              <w:rPr>
                <w:color w:val="000000"/>
                <w:sz w:val="16"/>
                <w:szCs w:val="16"/>
              </w:rPr>
              <w:t>Radiology Department and Residency Program Response and Adaption to COVID 19</w:t>
            </w:r>
          </w:p>
        </w:tc>
        <w:tc>
          <w:tcPr>
            <w:tcW w:w="630" w:type="dxa"/>
            <w:shd w:val="clear" w:color="auto" w:fill="auto"/>
            <w:vAlign w:val="center"/>
            <w:hideMark/>
          </w:tcPr>
          <w:p w14:paraId="7BC5619A"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5E3E3918"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4213A25"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 = ~130</w:t>
            </w:r>
          </w:p>
        </w:tc>
        <w:tc>
          <w:tcPr>
            <w:tcW w:w="990" w:type="dxa"/>
            <w:shd w:val="clear" w:color="auto" w:fill="auto"/>
            <w:vAlign w:val="center"/>
            <w:hideMark/>
          </w:tcPr>
          <w:p w14:paraId="59C04A8C"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40F8C409"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22856BAE" w14:textId="77777777" w:rsidR="00F7535E" w:rsidRPr="00F7535E" w:rsidRDefault="00F7535E" w:rsidP="00BE38D3">
            <w:pPr>
              <w:jc w:val="center"/>
              <w:rPr>
                <w:color w:val="000000"/>
                <w:sz w:val="16"/>
                <w:szCs w:val="16"/>
              </w:rPr>
            </w:pPr>
            <w:r w:rsidRPr="00F7535E">
              <w:rPr>
                <w:color w:val="000000"/>
                <w:sz w:val="16"/>
                <w:szCs w:val="16"/>
              </w:rPr>
              <w:t>Academic hospitals</w:t>
            </w:r>
          </w:p>
        </w:tc>
        <w:tc>
          <w:tcPr>
            <w:tcW w:w="1260" w:type="dxa"/>
            <w:shd w:val="clear" w:color="auto" w:fill="auto"/>
            <w:vAlign w:val="center"/>
            <w:hideMark/>
          </w:tcPr>
          <w:p w14:paraId="7380C6F4" w14:textId="654501B0" w:rsidR="00F7535E" w:rsidRPr="00F7535E" w:rsidRDefault="00F37762" w:rsidP="00BE38D3">
            <w:pPr>
              <w:jc w:val="center"/>
              <w:rPr>
                <w:color w:val="000000"/>
                <w:sz w:val="16"/>
                <w:szCs w:val="16"/>
              </w:rPr>
            </w:pPr>
            <w:r w:rsidRPr="008E0A6A">
              <w:rPr>
                <w:color w:val="000000"/>
                <w:sz w:val="16"/>
                <w:szCs w:val="16"/>
              </w:rPr>
              <w:t xml:space="preserve">Clinical service reconfiguration, </w:t>
            </w:r>
            <w:r w:rsidRPr="008E0A6A">
              <w:rPr>
                <w:color w:val="000000"/>
                <w:sz w:val="16"/>
                <w:szCs w:val="16"/>
              </w:rPr>
              <w:br w:type="page"/>
              <w:t xml:space="preserve"> </w:t>
            </w:r>
            <w:r w:rsidR="00F7535E" w:rsidRPr="008E0A6A">
              <w:rPr>
                <w:color w:val="000000"/>
                <w:sz w:val="16"/>
                <w:szCs w:val="16"/>
              </w:rPr>
              <w:t>Pivot to online learning</w:t>
            </w:r>
            <w:r w:rsidR="00F7535E" w:rsidRPr="00F7535E">
              <w:rPr>
                <w:color w:val="000000"/>
                <w:sz w:val="16"/>
                <w:szCs w:val="16"/>
              </w:rPr>
              <w:t xml:space="preserve"> (synchronous, asynchronous)</w:t>
            </w:r>
          </w:p>
        </w:tc>
        <w:tc>
          <w:tcPr>
            <w:tcW w:w="2250" w:type="dxa"/>
            <w:shd w:val="clear" w:color="auto" w:fill="auto"/>
            <w:vAlign w:val="center"/>
            <w:hideMark/>
          </w:tcPr>
          <w:p w14:paraId="2E5D6931" w14:textId="77777777" w:rsidR="00F7535E" w:rsidRPr="00F7535E" w:rsidRDefault="00F7535E" w:rsidP="00BE38D3">
            <w:pPr>
              <w:jc w:val="center"/>
              <w:rPr>
                <w:color w:val="000000"/>
                <w:sz w:val="16"/>
                <w:szCs w:val="16"/>
              </w:rPr>
            </w:pPr>
            <w:r w:rsidRPr="00F7535E">
              <w:rPr>
                <w:color w:val="000000"/>
                <w:sz w:val="16"/>
                <w:szCs w:val="16"/>
              </w:rPr>
              <w:t>Provide reliable interpretation of radiographic scans while addressing the patient surge; Ensure uninterrupted training of radiology residents</w:t>
            </w:r>
          </w:p>
        </w:tc>
        <w:tc>
          <w:tcPr>
            <w:tcW w:w="4230" w:type="dxa"/>
            <w:shd w:val="clear" w:color="auto" w:fill="auto"/>
            <w:vAlign w:val="center"/>
            <w:hideMark/>
          </w:tcPr>
          <w:p w14:paraId="50993BAA" w14:textId="6957EAB8" w:rsidR="00F7535E" w:rsidRPr="00F7535E" w:rsidRDefault="00F7535E" w:rsidP="00BE38D3">
            <w:pPr>
              <w:jc w:val="center"/>
              <w:rPr>
                <w:color w:val="000000"/>
                <w:sz w:val="16"/>
                <w:szCs w:val="16"/>
              </w:rPr>
            </w:pPr>
            <w:r w:rsidRPr="00F7535E">
              <w:rPr>
                <w:color w:val="000000"/>
                <w:sz w:val="16"/>
                <w:szCs w:val="16"/>
              </w:rPr>
              <w:t>2 teams were created: one core radiograph interpretation team and one of redeployed residents assisting under the clinical supervision of internal medicine and infectious disease doctors. Lectures were moved online and presented live. Webinar and Q&amp;A sessions were also set up online. Eventually case presentations, weekly journal clubs, and monthly grand rounds were also switched to a virtual format.</w:t>
            </w:r>
          </w:p>
        </w:tc>
        <w:tc>
          <w:tcPr>
            <w:tcW w:w="2160" w:type="dxa"/>
            <w:shd w:val="clear" w:color="auto" w:fill="auto"/>
            <w:vAlign w:val="center"/>
            <w:hideMark/>
          </w:tcPr>
          <w:p w14:paraId="2192D1CF"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1887BF01"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2AB743CF" w14:textId="77777777" w:rsidR="00F7535E" w:rsidRPr="00F7535E" w:rsidRDefault="00F7535E" w:rsidP="00BE38D3">
            <w:pPr>
              <w:jc w:val="center"/>
              <w:rPr>
                <w:color w:val="000000"/>
                <w:sz w:val="16"/>
                <w:szCs w:val="16"/>
              </w:rPr>
            </w:pPr>
            <w:r w:rsidRPr="00F7535E">
              <w:rPr>
                <w:color w:val="000000"/>
                <w:sz w:val="16"/>
                <w:szCs w:val="16"/>
              </w:rPr>
              <w:t>Augmented staffing on other services</w:t>
            </w:r>
          </w:p>
        </w:tc>
        <w:tc>
          <w:tcPr>
            <w:tcW w:w="3420" w:type="dxa"/>
            <w:shd w:val="clear" w:color="auto" w:fill="auto"/>
            <w:vAlign w:val="center"/>
            <w:hideMark/>
          </w:tcPr>
          <w:p w14:paraId="53B129C0" w14:textId="77777777" w:rsidR="00F7535E" w:rsidRPr="00F7535E" w:rsidRDefault="00F7535E" w:rsidP="00BE38D3">
            <w:pPr>
              <w:jc w:val="center"/>
              <w:rPr>
                <w:color w:val="000000"/>
                <w:sz w:val="16"/>
                <w:szCs w:val="16"/>
              </w:rPr>
            </w:pPr>
            <w:r w:rsidRPr="00F7535E">
              <w:rPr>
                <w:color w:val="000000"/>
                <w:sz w:val="16"/>
                <w:szCs w:val="16"/>
              </w:rPr>
              <w:t>98% resident satisfaction regarding the novel online teaching activities</w:t>
            </w:r>
          </w:p>
        </w:tc>
        <w:tc>
          <w:tcPr>
            <w:tcW w:w="3330" w:type="dxa"/>
            <w:shd w:val="clear" w:color="auto" w:fill="auto"/>
            <w:vAlign w:val="center"/>
            <w:hideMark/>
          </w:tcPr>
          <w:p w14:paraId="4E9B8483" w14:textId="77777777" w:rsidR="00F7535E" w:rsidRPr="00F7535E" w:rsidRDefault="00F7535E" w:rsidP="00BE38D3">
            <w:pPr>
              <w:jc w:val="center"/>
              <w:rPr>
                <w:color w:val="000000"/>
                <w:sz w:val="16"/>
                <w:szCs w:val="16"/>
              </w:rPr>
            </w:pPr>
            <w:r w:rsidRPr="00F7535E">
              <w:rPr>
                <w:color w:val="000000"/>
                <w:sz w:val="16"/>
                <w:szCs w:val="16"/>
              </w:rPr>
              <w:t>Virtual and online lectures cannot replace some necessary in-person training.</w:t>
            </w:r>
          </w:p>
        </w:tc>
        <w:tc>
          <w:tcPr>
            <w:tcW w:w="3257" w:type="dxa"/>
            <w:shd w:val="clear" w:color="auto" w:fill="auto"/>
            <w:vAlign w:val="center"/>
            <w:hideMark/>
          </w:tcPr>
          <w:p w14:paraId="3F3786A8" w14:textId="77777777" w:rsidR="00F7535E" w:rsidRPr="00F7535E" w:rsidRDefault="00F7535E" w:rsidP="00BE38D3">
            <w:pPr>
              <w:jc w:val="center"/>
              <w:rPr>
                <w:color w:val="000000"/>
                <w:sz w:val="16"/>
                <w:szCs w:val="16"/>
              </w:rPr>
            </w:pPr>
            <w:r w:rsidRPr="00F7535E">
              <w:rPr>
                <w:color w:val="000000"/>
                <w:sz w:val="16"/>
                <w:szCs w:val="16"/>
              </w:rPr>
              <w:t>Residents cannot learn certain skills virtually (e.g., ultrasound scanning)</w:t>
            </w:r>
          </w:p>
        </w:tc>
      </w:tr>
      <w:tr w:rsidR="00B40AC3" w:rsidRPr="00F7535E" w14:paraId="3B720862" w14:textId="77777777" w:rsidTr="001854F6">
        <w:trPr>
          <w:trHeight w:val="2160"/>
        </w:trPr>
        <w:tc>
          <w:tcPr>
            <w:tcW w:w="1080" w:type="dxa"/>
            <w:shd w:val="clear" w:color="auto" w:fill="auto"/>
            <w:vAlign w:val="center"/>
            <w:hideMark/>
          </w:tcPr>
          <w:p w14:paraId="37F57A59" w14:textId="23BF42AF" w:rsidR="00F7535E" w:rsidRPr="00F7535E" w:rsidRDefault="00F7535E" w:rsidP="00BE38D3">
            <w:pPr>
              <w:jc w:val="center"/>
              <w:rPr>
                <w:color w:val="000000"/>
                <w:sz w:val="16"/>
                <w:szCs w:val="16"/>
              </w:rPr>
            </w:pPr>
            <w:r w:rsidRPr="00F7535E">
              <w:rPr>
                <w:color w:val="000000"/>
                <w:sz w:val="16"/>
                <w:szCs w:val="16"/>
              </w:rPr>
              <w:t>Ayoub et al.</w:t>
            </w:r>
          </w:p>
        </w:tc>
        <w:tc>
          <w:tcPr>
            <w:tcW w:w="2070" w:type="dxa"/>
            <w:shd w:val="clear" w:color="auto" w:fill="auto"/>
            <w:vAlign w:val="center"/>
            <w:hideMark/>
          </w:tcPr>
          <w:p w14:paraId="5F63779B" w14:textId="77777777" w:rsidR="00F7535E" w:rsidRPr="00F7535E" w:rsidRDefault="00F7535E" w:rsidP="00BE38D3">
            <w:pPr>
              <w:jc w:val="center"/>
              <w:rPr>
                <w:color w:val="000000"/>
                <w:sz w:val="16"/>
                <w:szCs w:val="16"/>
              </w:rPr>
            </w:pPr>
            <w:r w:rsidRPr="00F7535E">
              <w:rPr>
                <w:color w:val="000000"/>
                <w:sz w:val="16"/>
                <w:szCs w:val="16"/>
              </w:rPr>
              <w:t>Medical Student Mobilization During a Pandemic: The Ochsner Clinical School Response to COVID-19</w:t>
            </w:r>
          </w:p>
        </w:tc>
        <w:tc>
          <w:tcPr>
            <w:tcW w:w="630" w:type="dxa"/>
            <w:shd w:val="clear" w:color="auto" w:fill="auto"/>
            <w:vAlign w:val="center"/>
            <w:hideMark/>
          </w:tcPr>
          <w:p w14:paraId="05F055E5"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701BEAD6"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7A0CF9DE" w14:textId="77777777" w:rsidR="00F7535E" w:rsidRPr="00F7535E" w:rsidRDefault="00F7535E" w:rsidP="00BE38D3">
            <w:pPr>
              <w:jc w:val="center"/>
              <w:rPr>
                <w:color w:val="000000"/>
                <w:sz w:val="16"/>
                <w:szCs w:val="16"/>
              </w:rPr>
            </w:pPr>
            <w:r w:rsidRPr="00F7535E">
              <w:rPr>
                <w:color w:val="000000"/>
                <w:sz w:val="16"/>
                <w:szCs w:val="16"/>
              </w:rPr>
              <w:t xml:space="preserve">3rd &amp; 4th Year Medical Students; </w:t>
            </w:r>
            <w:r w:rsidRPr="00F7535E">
              <w:rPr>
                <w:color w:val="000000"/>
                <w:sz w:val="16"/>
                <w:szCs w:val="16"/>
              </w:rPr>
              <w:br/>
              <w:t>n = 151</w:t>
            </w:r>
          </w:p>
        </w:tc>
        <w:tc>
          <w:tcPr>
            <w:tcW w:w="990" w:type="dxa"/>
            <w:shd w:val="clear" w:color="auto" w:fill="auto"/>
            <w:vAlign w:val="center"/>
            <w:hideMark/>
          </w:tcPr>
          <w:p w14:paraId="5EDAA9AA"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05ABCDE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2B05F28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E35EAF4" w14:textId="77777777" w:rsidR="00F7535E" w:rsidRPr="00F7535E" w:rsidRDefault="00F7535E" w:rsidP="00BE38D3">
            <w:pPr>
              <w:jc w:val="center"/>
              <w:rPr>
                <w:color w:val="000000"/>
                <w:sz w:val="16"/>
                <w:szCs w:val="16"/>
              </w:rPr>
            </w:pPr>
            <w:r w:rsidRPr="00F7535E">
              <w:rPr>
                <w:color w:val="000000"/>
                <w:sz w:val="16"/>
                <w:szCs w:val="16"/>
              </w:rPr>
              <w:t>Service</w:t>
            </w:r>
          </w:p>
        </w:tc>
        <w:tc>
          <w:tcPr>
            <w:tcW w:w="2250" w:type="dxa"/>
            <w:shd w:val="clear" w:color="auto" w:fill="auto"/>
            <w:vAlign w:val="center"/>
            <w:hideMark/>
          </w:tcPr>
          <w:p w14:paraId="1583582D" w14:textId="77777777" w:rsidR="00F7535E" w:rsidRPr="00F7535E" w:rsidRDefault="00F7535E" w:rsidP="00BE38D3">
            <w:pPr>
              <w:jc w:val="center"/>
              <w:rPr>
                <w:color w:val="000000"/>
                <w:sz w:val="16"/>
                <w:szCs w:val="16"/>
              </w:rPr>
            </w:pPr>
            <w:r w:rsidRPr="00F7535E">
              <w:rPr>
                <w:color w:val="000000"/>
                <w:sz w:val="16"/>
                <w:szCs w:val="16"/>
              </w:rPr>
              <w:t>Integrate volunteer medical students into projects addressing the needs of the Louisiana health system</w:t>
            </w:r>
          </w:p>
        </w:tc>
        <w:tc>
          <w:tcPr>
            <w:tcW w:w="4230" w:type="dxa"/>
            <w:shd w:val="clear" w:color="auto" w:fill="auto"/>
            <w:vAlign w:val="center"/>
            <w:hideMark/>
          </w:tcPr>
          <w:p w14:paraId="6ADA7F67" w14:textId="5B70BE10" w:rsidR="00F7535E" w:rsidRPr="00F7535E" w:rsidRDefault="00F7535E" w:rsidP="00BE38D3">
            <w:pPr>
              <w:jc w:val="center"/>
              <w:rPr>
                <w:color w:val="000000"/>
                <w:sz w:val="16"/>
                <w:szCs w:val="16"/>
              </w:rPr>
            </w:pPr>
            <w:r w:rsidRPr="00F7535E">
              <w:rPr>
                <w:color w:val="000000"/>
                <w:sz w:val="16"/>
                <w:szCs w:val="16"/>
              </w:rPr>
              <w:t>6 projects emerged based on needs: COVID-19 Call Center, Obstetrics Call Center, PPE Initiative, COVID-19 Diagnostic RT-qPCR Laboratory Testing, MedVantage Clinic Telemedicine, and Family Communication Champion Project. Students supported triage efforts, addressed PPE shortages, assisted with diagnostic efforts, discussed care with families separated from hospitalized patients, and ensured access to health maintenance appointments for disadvantaged persons.</w:t>
            </w:r>
          </w:p>
        </w:tc>
        <w:tc>
          <w:tcPr>
            <w:tcW w:w="2160" w:type="dxa"/>
            <w:shd w:val="clear" w:color="auto" w:fill="auto"/>
            <w:vAlign w:val="center"/>
            <w:hideMark/>
          </w:tcPr>
          <w:p w14:paraId="5B567014"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1E168B34" w14:textId="77777777" w:rsidR="00F7535E" w:rsidRPr="00F7535E" w:rsidRDefault="00F7535E" w:rsidP="00BE38D3">
            <w:pPr>
              <w:jc w:val="center"/>
              <w:rPr>
                <w:color w:val="000000"/>
                <w:sz w:val="16"/>
                <w:szCs w:val="16"/>
              </w:rPr>
            </w:pPr>
            <w:r w:rsidRPr="00F7535E">
              <w:rPr>
                <w:color w:val="000000"/>
                <w:sz w:val="16"/>
                <w:szCs w:val="16"/>
              </w:rPr>
              <w:t>2a, 2b</w:t>
            </w:r>
          </w:p>
        </w:tc>
        <w:tc>
          <w:tcPr>
            <w:tcW w:w="1530" w:type="dxa"/>
            <w:shd w:val="clear" w:color="auto" w:fill="auto"/>
            <w:vAlign w:val="center"/>
            <w:hideMark/>
          </w:tcPr>
          <w:p w14:paraId="61E71EDC" w14:textId="77777777" w:rsidR="00F7535E" w:rsidRPr="00F7535E" w:rsidRDefault="00F7535E" w:rsidP="00BE38D3">
            <w:pPr>
              <w:jc w:val="center"/>
              <w:rPr>
                <w:color w:val="000000"/>
                <w:sz w:val="16"/>
                <w:szCs w:val="16"/>
              </w:rPr>
            </w:pPr>
            <w:r w:rsidRPr="00F7535E">
              <w:rPr>
                <w:color w:val="000000"/>
                <w:sz w:val="16"/>
                <w:szCs w:val="16"/>
              </w:rPr>
              <w:t>3,625 volunteer hours impacted community and healthcare</w:t>
            </w:r>
          </w:p>
        </w:tc>
        <w:tc>
          <w:tcPr>
            <w:tcW w:w="3420" w:type="dxa"/>
            <w:shd w:val="clear" w:color="auto" w:fill="auto"/>
            <w:vAlign w:val="center"/>
            <w:hideMark/>
          </w:tcPr>
          <w:p w14:paraId="7A97B702" w14:textId="77777777" w:rsidR="00F7535E" w:rsidRPr="00F7535E" w:rsidRDefault="00F7535E" w:rsidP="00BE38D3">
            <w:pPr>
              <w:jc w:val="center"/>
              <w:rPr>
                <w:color w:val="000000"/>
                <w:sz w:val="16"/>
                <w:szCs w:val="16"/>
              </w:rPr>
            </w:pPr>
            <w:r w:rsidRPr="00F7535E">
              <w:rPr>
                <w:color w:val="000000"/>
                <w:sz w:val="16"/>
                <w:szCs w:val="16"/>
              </w:rPr>
              <w:t xml:space="preserve">Students learned 1. relevant medical knowledge reviewing patient charts, 2. interprofessional collaboration in healthcare teams, 3. empathy and listening skills, 4. leadership skills. Call center wait times decreased from 3 hours to 0; 632 OB patients had questions answered; 379 chronically ill geriatric patients were reached via telemedicine; 15,000 COVID-19 samples were analyzed; a novel face shield was developed using 3D printing; and PPE was distributed to frontline health workers. </w:t>
            </w:r>
          </w:p>
        </w:tc>
        <w:tc>
          <w:tcPr>
            <w:tcW w:w="3330" w:type="dxa"/>
            <w:shd w:val="clear" w:color="auto" w:fill="auto"/>
            <w:vAlign w:val="center"/>
            <w:hideMark/>
          </w:tcPr>
          <w:p w14:paraId="2954C6CF" w14:textId="77777777" w:rsidR="00F7535E" w:rsidRPr="00F7535E" w:rsidRDefault="00F7535E" w:rsidP="00BE38D3">
            <w:pPr>
              <w:jc w:val="center"/>
              <w:rPr>
                <w:color w:val="000000"/>
                <w:sz w:val="16"/>
                <w:szCs w:val="16"/>
              </w:rPr>
            </w:pPr>
            <w:r w:rsidRPr="00F7535E">
              <w:rPr>
                <w:color w:val="000000"/>
                <w:sz w:val="16"/>
                <w:szCs w:val="16"/>
              </w:rPr>
              <w:t>"...medical students can provide essential</w:t>
            </w:r>
            <w:r w:rsidRPr="00F7535E">
              <w:rPr>
                <w:color w:val="000000"/>
                <w:sz w:val="16"/>
                <w:szCs w:val="16"/>
              </w:rPr>
              <w:br/>
              <w:t>assistance to the medical workforce in the event of a major</w:t>
            </w:r>
            <w:r w:rsidRPr="00F7535E">
              <w:rPr>
                <w:color w:val="000000"/>
                <w:sz w:val="16"/>
                <w:szCs w:val="16"/>
              </w:rPr>
              <w:br/>
              <w:t>disaster or global crisis."</w:t>
            </w:r>
          </w:p>
        </w:tc>
        <w:tc>
          <w:tcPr>
            <w:tcW w:w="3257" w:type="dxa"/>
            <w:shd w:val="clear" w:color="auto" w:fill="auto"/>
            <w:vAlign w:val="center"/>
            <w:hideMark/>
          </w:tcPr>
          <w:p w14:paraId="345BA913" w14:textId="77777777" w:rsidR="00F7535E" w:rsidRPr="00F7535E" w:rsidRDefault="00F7535E" w:rsidP="00BE38D3">
            <w:pPr>
              <w:jc w:val="center"/>
              <w:rPr>
                <w:color w:val="000000"/>
                <w:sz w:val="16"/>
                <w:szCs w:val="16"/>
              </w:rPr>
            </w:pPr>
            <w:r w:rsidRPr="00F7535E">
              <w:rPr>
                <w:color w:val="000000"/>
                <w:sz w:val="16"/>
                <w:szCs w:val="16"/>
              </w:rPr>
              <w:t>Medical students are ideal candidates for identifying and addressing gaps in healthcare. They have also shown their determination and resilience through service projects during the COVID-19 pandemic.</w:t>
            </w:r>
          </w:p>
        </w:tc>
      </w:tr>
      <w:tr w:rsidR="00B40AC3" w:rsidRPr="00F7535E" w14:paraId="509D4371" w14:textId="77777777" w:rsidTr="001854F6">
        <w:trPr>
          <w:trHeight w:val="1296"/>
        </w:trPr>
        <w:tc>
          <w:tcPr>
            <w:tcW w:w="1080" w:type="dxa"/>
            <w:shd w:val="clear" w:color="auto" w:fill="auto"/>
            <w:vAlign w:val="center"/>
            <w:hideMark/>
          </w:tcPr>
          <w:p w14:paraId="20B86036" w14:textId="7B6E0817" w:rsidR="00F7535E" w:rsidRPr="00F7535E" w:rsidRDefault="00F7535E" w:rsidP="00BE38D3">
            <w:pPr>
              <w:jc w:val="center"/>
              <w:rPr>
                <w:color w:val="000000"/>
                <w:sz w:val="16"/>
                <w:szCs w:val="16"/>
              </w:rPr>
            </w:pPr>
            <w:r w:rsidRPr="00F7535E">
              <w:rPr>
                <w:color w:val="000000"/>
                <w:sz w:val="16"/>
                <w:szCs w:val="16"/>
              </w:rPr>
              <w:t>Babal et al.</w:t>
            </w:r>
          </w:p>
        </w:tc>
        <w:tc>
          <w:tcPr>
            <w:tcW w:w="2070" w:type="dxa"/>
            <w:shd w:val="clear" w:color="auto" w:fill="auto"/>
            <w:vAlign w:val="center"/>
            <w:hideMark/>
          </w:tcPr>
          <w:p w14:paraId="5C4FAB77" w14:textId="77777777" w:rsidR="00F7535E" w:rsidRPr="00F7535E" w:rsidRDefault="00F7535E" w:rsidP="00BE38D3">
            <w:pPr>
              <w:jc w:val="center"/>
              <w:rPr>
                <w:color w:val="000000"/>
                <w:sz w:val="16"/>
                <w:szCs w:val="16"/>
              </w:rPr>
            </w:pPr>
            <w:r w:rsidRPr="00F7535E">
              <w:rPr>
                <w:color w:val="000000"/>
                <w:sz w:val="16"/>
                <w:szCs w:val="16"/>
              </w:rPr>
              <w:t>First, Do No Harm: Lessons Learned From a Storytelling Event for Pediatric Residents During the COVID-19 Pandemic</w:t>
            </w:r>
          </w:p>
        </w:tc>
        <w:tc>
          <w:tcPr>
            <w:tcW w:w="630" w:type="dxa"/>
            <w:shd w:val="clear" w:color="auto" w:fill="auto"/>
            <w:vAlign w:val="center"/>
            <w:hideMark/>
          </w:tcPr>
          <w:p w14:paraId="7771E8BE"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67FAAC2B"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6ABE43C"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 = 37</w:t>
            </w:r>
          </w:p>
        </w:tc>
        <w:tc>
          <w:tcPr>
            <w:tcW w:w="990" w:type="dxa"/>
            <w:shd w:val="clear" w:color="auto" w:fill="auto"/>
            <w:vAlign w:val="center"/>
            <w:hideMark/>
          </w:tcPr>
          <w:p w14:paraId="5B5F99E0"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7D9F1C89"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5C169EC4"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6AD5ADBA"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2276A152" w14:textId="77777777" w:rsidR="00F7535E" w:rsidRPr="00F7535E" w:rsidRDefault="00F7535E" w:rsidP="00BE38D3">
            <w:pPr>
              <w:jc w:val="center"/>
              <w:rPr>
                <w:color w:val="000000"/>
                <w:sz w:val="16"/>
                <w:szCs w:val="16"/>
              </w:rPr>
            </w:pPr>
            <w:r w:rsidRPr="00F7535E">
              <w:rPr>
                <w:color w:val="000000"/>
                <w:sz w:val="16"/>
                <w:szCs w:val="16"/>
              </w:rPr>
              <w:t>Determine if narrative storytelling can support resident growth and wellbeing in times of crisis</w:t>
            </w:r>
          </w:p>
        </w:tc>
        <w:tc>
          <w:tcPr>
            <w:tcW w:w="4230" w:type="dxa"/>
            <w:shd w:val="clear" w:color="auto" w:fill="auto"/>
            <w:vAlign w:val="center"/>
            <w:hideMark/>
          </w:tcPr>
          <w:p w14:paraId="3C179E3B" w14:textId="77777777" w:rsidR="00F7535E" w:rsidRPr="00F7535E" w:rsidRDefault="00F7535E" w:rsidP="00BE38D3">
            <w:pPr>
              <w:jc w:val="center"/>
              <w:rPr>
                <w:color w:val="000000"/>
                <w:sz w:val="16"/>
                <w:szCs w:val="16"/>
              </w:rPr>
            </w:pPr>
            <w:r w:rsidRPr="00F7535E">
              <w:rPr>
                <w:color w:val="000000"/>
                <w:sz w:val="16"/>
                <w:szCs w:val="16"/>
              </w:rPr>
              <w:t xml:space="preserve">2-hour online storytelling event: Faculty storytellers attended a 1-hour workshop. 3 faculty members told stories, each lasting 8-10 mins about meaningful or challenging clinical experiences related to COVID-19. Storytelling was followed by facilitated discussion. </w:t>
            </w:r>
          </w:p>
        </w:tc>
        <w:tc>
          <w:tcPr>
            <w:tcW w:w="2160" w:type="dxa"/>
            <w:shd w:val="clear" w:color="auto" w:fill="auto"/>
            <w:vAlign w:val="center"/>
            <w:hideMark/>
          </w:tcPr>
          <w:p w14:paraId="711E164C" w14:textId="77777777" w:rsidR="00F7535E" w:rsidRPr="00F7535E" w:rsidRDefault="00F7535E" w:rsidP="00BE38D3">
            <w:pPr>
              <w:jc w:val="center"/>
              <w:rPr>
                <w:color w:val="000000"/>
                <w:sz w:val="16"/>
                <w:szCs w:val="16"/>
              </w:rPr>
            </w:pPr>
            <w:r w:rsidRPr="00F7535E">
              <w:rPr>
                <w:color w:val="000000"/>
                <w:sz w:val="16"/>
                <w:szCs w:val="16"/>
              </w:rPr>
              <w:t xml:space="preserve">Blackboard videoconferencing platform; 3 faculty storytellers; Storytelling workshop; professional storyteller to give feedback; session facilitator. </w:t>
            </w:r>
          </w:p>
        </w:tc>
        <w:tc>
          <w:tcPr>
            <w:tcW w:w="720" w:type="dxa"/>
            <w:shd w:val="clear" w:color="auto" w:fill="auto"/>
            <w:vAlign w:val="center"/>
            <w:hideMark/>
          </w:tcPr>
          <w:p w14:paraId="2A4A4BC9" w14:textId="77777777" w:rsidR="00F7535E" w:rsidRPr="00F7535E" w:rsidRDefault="00F7535E" w:rsidP="00BE38D3">
            <w:pPr>
              <w:jc w:val="center"/>
              <w:rPr>
                <w:color w:val="000000"/>
                <w:sz w:val="16"/>
                <w:szCs w:val="16"/>
              </w:rPr>
            </w:pPr>
            <w:r w:rsidRPr="00F7535E">
              <w:rPr>
                <w:color w:val="000000"/>
                <w:sz w:val="16"/>
                <w:szCs w:val="16"/>
              </w:rPr>
              <w:t>2a</w:t>
            </w:r>
          </w:p>
        </w:tc>
        <w:tc>
          <w:tcPr>
            <w:tcW w:w="1530" w:type="dxa"/>
            <w:shd w:val="clear" w:color="auto" w:fill="auto"/>
            <w:vAlign w:val="center"/>
            <w:hideMark/>
          </w:tcPr>
          <w:p w14:paraId="7F4A2054"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9C72D33" w14:textId="77777777" w:rsidR="00F7535E" w:rsidRPr="00F7535E" w:rsidRDefault="00F7535E" w:rsidP="00BE38D3">
            <w:pPr>
              <w:jc w:val="center"/>
              <w:rPr>
                <w:color w:val="000000"/>
                <w:sz w:val="16"/>
                <w:szCs w:val="16"/>
              </w:rPr>
            </w:pPr>
            <w:r w:rsidRPr="00F7535E">
              <w:rPr>
                <w:color w:val="000000"/>
                <w:sz w:val="16"/>
                <w:szCs w:val="16"/>
              </w:rPr>
              <w:t>Majority of residents reported hearing faculty tell stories was beneficial for their emotional growth (n = 13, 76.5%) and professional growth (n = 11, 64.7%) and they wanted more in the future (n = 12, 70.6%). Fewer said that it was cathartic n=9, 52.9%).</w:t>
            </w:r>
          </w:p>
        </w:tc>
        <w:tc>
          <w:tcPr>
            <w:tcW w:w="3330" w:type="dxa"/>
            <w:shd w:val="clear" w:color="auto" w:fill="auto"/>
            <w:vAlign w:val="center"/>
            <w:hideMark/>
          </w:tcPr>
          <w:p w14:paraId="491DF2F1" w14:textId="77777777" w:rsidR="00F7535E" w:rsidRPr="00F7535E" w:rsidRDefault="00F7535E" w:rsidP="00BE38D3">
            <w:pPr>
              <w:jc w:val="center"/>
              <w:rPr>
                <w:color w:val="000000"/>
                <w:sz w:val="16"/>
                <w:szCs w:val="16"/>
              </w:rPr>
            </w:pPr>
            <w:r w:rsidRPr="00F7535E">
              <w:rPr>
                <w:color w:val="000000"/>
                <w:sz w:val="16"/>
                <w:szCs w:val="16"/>
              </w:rPr>
              <w:t>May be beneficial for some but may be distressing for others. Trauma-informed practice may be needed.</w:t>
            </w:r>
          </w:p>
        </w:tc>
        <w:tc>
          <w:tcPr>
            <w:tcW w:w="3257" w:type="dxa"/>
            <w:shd w:val="clear" w:color="auto" w:fill="auto"/>
            <w:vAlign w:val="center"/>
            <w:hideMark/>
          </w:tcPr>
          <w:p w14:paraId="1CFDD33B" w14:textId="77777777" w:rsidR="00F7535E" w:rsidRPr="00F7535E" w:rsidRDefault="00F7535E" w:rsidP="00BE38D3">
            <w:pPr>
              <w:jc w:val="center"/>
              <w:rPr>
                <w:color w:val="000000"/>
                <w:sz w:val="16"/>
                <w:szCs w:val="16"/>
              </w:rPr>
            </w:pPr>
            <w:r w:rsidRPr="00F7535E">
              <w:rPr>
                <w:color w:val="000000"/>
                <w:sz w:val="16"/>
                <w:szCs w:val="16"/>
              </w:rPr>
              <w:t xml:space="preserve">Storytelling about stressful events can be helpful but can be potentially triggering. Joyful stories may be welcomed. </w:t>
            </w:r>
          </w:p>
        </w:tc>
      </w:tr>
      <w:tr w:rsidR="00B75EA9" w:rsidRPr="00F7535E" w14:paraId="121C2DE0" w14:textId="77777777" w:rsidTr="00C32E8D">
        <w:trPr>
          <w:trHeight w:val="1440"/>
        </w:trPr>
        <w:tc>
          <w:tcPr>
            <w:tcW w:w="1080" w:type="dxa"/>
            <w:shd w:val="clear" w:color="auto" w:fill="auto"/>
            <w:vAlign w:val="center"/>
            <w:hideMark/>
          </w:tcPr>
          <w:p w14:paraId="3C312B0E" w14:textId="4739565D" w:rsidR="00F7535E" w:rsidRPr="00F7535E" w:rsidRDefault="00F7535E" w:rsidP="00BE38D3">
            <w:pPr>
              <w:jc w:val="center"/>
              <w:rPr>
                <w:color w:val="000000"/>
                <w:sz w:val="16"/>
                <w:szCs w:val="16"/>
              </w:rPr>
            </w:pPr>
            <w:r w:rsidRPr="00F7535E">
              <w:rPr>
                <w:color w:val="000000"/>
                <w:sz w:val="16"/>
                <w:szCs w:val="16"/>
              </w:rPr>
              <w:t xml:space="preserve">Balakrishnan et al.  </w:t>
            </w:r>
          </w:p>
        </w:tc>
        <w:tc>
          <w:tcPr>
            <w:tcW w:w="2070" w:type="dxa"/>
            <w:shd w:val="clear" w:color="auto" w:fill="auto"/>
            <w:vAlign w:val="center"/>
            <w:hideMark/>
          </w:tcPr>
          <w:p w14:paraId="454D8C3B" w14:textId="77777777" w:rsidR="00F7535E" w:rsidRPr="00F7535E" w:rsidRDefault="00F7535E" w:rsidP="00BE38D3">
            <w:pPr>
              <w:jc w:val="center"/>
              <w:rPr>
                <w:color w:val="000000"/>
                <w:sz w:val="16"/>
                <w:szCs w:val="16"/>
              </w:rPr>
            </w:pPr>
            <w:r w:rsidRPr="00F7535E">
              <w:rPr>
                <w:color w:val="000000"/>
                <w:sz w:val="16"/>
                <w:szCs w:val="16"/>
              </w:rPr>
              <w:t>A novel "Google Classroom" based pathology education tool for trainees during COVID-19 pandemic: Impactful learning while social distancing</w:t>
            </w:r>
          </w:p>
        </w:tc>
        <w:tc>
          <w:tcPr>
            <w:tcW w:w="630" w:type="dxa"/>
            <w:shd w:val="clear" w:color="auto" w:fill="auto"/>
            <w:vAlign w:val="center"/>
            <w:hideMark/>
          </w:tcPr>
          <w:p w14:paraId="4B098C99"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4863A944"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32616DD2" w14:textId="77777777" w:rsidR="00F7535E" w:rsidRPr="00F7535E" w:rsidRDefault="00F7535E" w:rsidP="00BE38D3">
            <w:pPr>
              <w:jc w:val="center"/>
              <w:rPr>
                <w:color w:val="000000"/>
                <w:sz w:val="16"/>
                <w:szCs w:val="16"/>
              </w:rPr>
            </w:pPr>
            <w:r w:rsidRPr="00F7535E">
              <w:rPr>
                <w:color w:val="000000"/>
                <w:sz w:val="16"/>
                <w:szCs w:val="16"/>
              </w:rPr>
              <w:t>Pathology trainees (residents or fellows)</w:t>
            </w:r>
          </w:p>
        </w:tc>
        <w:tc>
          <w:tcPr>
            <w:tcW w:w="990" w:type="dxa"/>
            <w:shd w:val="clear" w:color="auto" w:fill="auto"/>
            <w:vAlign w:val="center"/>
            <w:hideMark/>
          </w:tcPr>
          <w:p w14:paraId="5EBEDC24" w14:textId="77777777" w:rsidR="00F7535E" w:rsidRPr="00F7535E" w:rsidRDefault="00F7535E" w:rsidP="00212962">
            <w:pPr>
              <w:ind w:right="-59"/>
              <w:jc w:val="center"/>
              <w:rPr>
                <w:color w:val="000000"/>
                <w:sz w:val="16"/>
                <w:szCs w:val="16"/>
              </w:rPr>
            </w:pPr>
            <w:r w:rsidRPr="00F7535E">
              <w:rPr>
                <w:color w:val="000000"/>
                <w:sz w:val="16"/>
                <w:szCs w:val="16"/>
              </w:rPr>
              <w:t>Pathology</w:t>
            </w:r>
          </w:p>
        </w:tc>
        <w:tc>
          <w:tcPr>
            <w:tcW w:w="810" w:type="dxa"/>
            <w:shd w:val="clear" w:color="auto" w:fill="auto"/>
            <w:vAlign w:val="center"/>
            <w:hideMark/>
          </w:tcPr>
          <w:p w14:paraId="5B103C86" w14:textId="22404F8B" w:rsidR="00F7535E" w:rsidRPr="00F7535E" w:rsidRDefault="00F7535E" w:rsidP="00BE38D3">
            <w:pPr>
              <w:jc w:val="center"/>
              <w:rPr>
                <w:color w:val="000000"/>
                <w:sz w:val="16"/>
                <w:szCs w:val="16"/>
              </w:rPr>
            </w:pPr>
            <w:r w:rsidRPr="00F7535E">
              <w:rPr>
                <w:color w:val="000000"/>
                <w:sz w:val="16"/>
                <w:szCs w:val="16"/>
              </w:rPr>
              <w:t>Inter</w:t>
            </w:r>
            <w:r w:rsidR="00212962">
              <w:rPr>
                <w:color w:val="000000"/>
                <w:sz w:val="16"/>
                <w:szCs w:val="16"/>
              </w:rPr>
              <w:t>-</w:t>
            </w:r>
            <w:r w:rsidRPr="00F7535E">
              <w:rPr>
                <w:color w:val="000000"/>
                <w:sz w:val="16"/>
                <w:szCs w:val="16"/>
              </w:rPr>
              <w:t>national</w:t>
            </w:r>
          </w:p>
        </w:tc>
        <w:tc>
          <w:tcPr>
            <w:tcW w:w="1170" w:type="dxa"/>
            <w:shd w:val="clear" w:color="auto" w:fill="auto"/>
            <w:vAlign w:val="center"/>
            <w:hideMark/>
          </w:tcPr>
          <w:p w14:paraId="18EECCA7" w14:textId="24C413D2" w:rsidR="00F7535E" w:rsidRPr="00F7535E" w:rsidRDefault="00F7535E" w:rsidP="00BE38D3">
            <w:pPr>
              <w:jc w:val="center"/>
              <w:rPr>
                <w:color w:val="000000"/>
                <w:sz w:val="16"/>
                <w:szCs w:val="16"/>
              </w:rPr>
            </w:pPr>
            <w:r w:rsidRPr="00F7535E">
              <w:rPr>
                <w:color w:val="000000"/>
                <w:sz w:val="16"/>
                <w:szCs w:val="16"/>
              </w:rPr>
              <w:t>Collaboration of pathologists</w:t>
            </w:r>
          </w:p>
        </w:tc>
        <w:tc>
          <w:tcPr>
            <w:tcW w:w="1260" w:type="dxa"/>
            <w:shd w:val="clear" w:color="auto" w:fill="auto"/>
            <w:vAlign w:val="center"/>
            <w:hideMark/>
          </w:tcPr>
          <w:p w14:paraId="1C2DF2B2" w14:textId="77777777" w:rsidR="00F7535E" w:rsidRPr="00F7535E" w:rsidRDefault="00F7535E" w:rsidP="00BE38D3">
            <w:pPr>
              <w:jc w:val="center"/>
              <w:rPr>
                <w:color w:val="000000"/>
                <w:sz w:val="16"/>
                <w:szCs w:val="16"/>
              </w:rPr>
            </w:pPr>
            <w:r w:rsidRPr="00F7535E">
              <w:rPr>
                <w:color w:val="000000"/>
                <w:sz w:val="16"/>
                <w:szCs w:val="16"/>
              </w:rPr>
              <w:t>Pivot to online learning (asynchronous)</w:t>
            </w:r>
            <w:r w:rsidRPr="00F7535E">
              <w:rPr>
                <w:color w:val="000000"/>
                <w:sz w:val="16"/>
                <w:szCs w:val="16"/>
              </w:rPr>
              <w:br/>
              <w:t xml:space="preserve">Assessment </w:t>
            </w:r>
          </w:p>
        </w:tc>
        <w:tc>
          <w:tcPr>
            <w:tcW w:w="2250" w:type="dxa"/>
            <w:shd w:val="clear" w:color="auto" w:fill="auto"/>
            <w:vAlign w:val="center"/>
            <w:hideMark/>
          </w:tcPr>
          <w:p w14:paraId="29C449D7" w14:textId="77777777" w:rsidR="00F7535E" w:rsidRPr="00F7535E" w:rsidRDefault="00F7535E" w:rsidP="00BE38D3">
            <w:pPr>
              <w:jc w:val="center"/>
              <w:rPr>
                <w:color w:val="000000"/>
                <w:sz w:val="16"/>
                <w:szCs w:val="16"/>
              </w:rPr>
            </w:pPr>
            <w:r w:rsidRPr="00F7535E">
              <w:rPr>
                <w:color w:val="000000"/>
                <w:sz w:val="16"/>
                <w:szCs w:val="16"/>
              </w:rPr>
              <w:t>Supplement learning (lost case exposure) by leveraging technology</w:t>
            </w:r>
          </w:p>
        </w:tc>
        <w:tc>
          <w:tcPr>
            <w:tcW w:w="4230" w:type="dxa"/>
            <w:shd w:val="clear" w:color="auto" w:fill="auto"/>
            <w:vAlign w:val="center"/>
            <w:hideMark/>
          </w:tcPr>
          <w:p w14:paraId="6A519944" w14:textId="77777777" w:rsidR="00F7535E" w:rsidRPr="00F7535E" w:rsidRDefault="00F7535E" w:rsidP="00BE38D3">
            <w:pPr>
              <w:jc w:val="center"/>
              <w:rPr>
                <w:color w:val="000000"/>
                <w:sz w:val="16"/>
                <w:szCs w:val="16"/>
              </w:rPr>
            </w:pPr>
            <w:r w:rsidRPr="00F7535E">
              <w:rPr>
                <w:color w:val="000000"/>
                <w:sz w:val="16"/>
                <w:szCs w:val="16"/>
              </w:rPr>
              <w:t xml:space="preserve">An international collaboration of pathologists developed a "Breast Case Challenge". Teachers posted a new case weekly with a clinical vignette, a PPT, a set of microscope images and a series of questions. Learners post their differential diagnosis and request additional studies. Mid-week there is follow up discussion. </w:t>
            </w:r>
          </w:p>
        </w:tc>
        <w:tc>
          <w:tcPr>
            <w:tcW w:w="2160" w:type="dxa"/>
            <w:shd w:val="clear" w:color="auto" w:fill="auto"/>
            <w:vAlign w:val="center"/>
            <w:hideMark/>
          </w:tcPr>
          <w:p w14:paraId="5771AF93" w14:textId="77777777" w:rsidR="00F7535E" w:rsidRPr="00F7535E" w:rsidRDefault="00F7535E" w:rsidP="00BE38D3">
            <w:pPr>
              <w:jc w:val="center"/>
              <w:rPr>
                <w:color w:val="000000"/>
                <w:sz w:val="16"/>
                <w:szCs w:val="16"/>
              </w:rPr>
            </w:pPr>
            <w:r w:rsidRPr="00F7535E">
              <w:rPr>
                <w:color w:val="000000"/>
                <w:sz w:val="16"/>
                <w:szCs w:val="16"/>
              </w:rPr>
              <w:t>Online platform which is free. No other costs or resources discussed.</w:t>
            </w:r>
          </w:p>
        </w:tc>
        <w:tc>
          <w:tcPr>
            <w:tcW w:w="720" w:type="dxa"/>
            <w:shd w:val="clear" w:color="auto" w:fill="auto"/>
            <w:vAlign w:val="center"/>
            <w:hideMark/>
          </w:tcPr>
          <w:p w14:paraId="3F698D7E"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F65F49D"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565FCB6" w14:textId="77777777" w:rsidR="00F7535E" w:rsidRPr="00F7535E" w:rsidRDefault="00F7535E" w:rsidP="00BE38D3">
            <w:pPr>
              <w:jc w:val="center"/>
              <w:rPr>
                <w:color w:val="000000"/>
                <w:sz w:val="16"/>
                <w:szCs w:val="16"/>
              </w:rPr>
            </w:pPr>
            <w:r w:rsidRPr="00F7535E">
              <w:rPr>
                <w:color w:val="000000"/>
                <w:sz w:val="16"/>
                <w:szCs w:val="16"/>
              </w:rPr>
              <w:t>Survey of participants highlighted open access to learning resources, opportunities for networking and collaboration, tolerance to others' opinions and a forum for consensus and common ground.</w:t>
            </w:r>
          </w:p>
        </w:tc>
        <w:tc>
          <w:tcPr>
            <w:tcW w:w="3330" w:type="dxa"/>
            <w:shd w:val="clear" w:color="auto" w:fill="auto"/>
            <w:vAlign w:val="center"/>
            <w:hideMark/>
          </w:tcPr>
          <w:p w14:paraId="049C8526" w14:textId="77777777" w:rsidR="00F7535E" w:rsidRPr="00F7535E" w:rsidRDefault="00F7535E" w:rsidP="00BE38D3">
            <w:pPr>
              <w:jc w:val="center"/>
              <w:rPr>
                <w:color w:val="000000"/>
                <w:sz w:val="16"/>
                <w:szCs w:val="16"/>
              </w:rPr>
            </w:pPr>
            <w:r w:rsidRPr="00F7535E">
              <w:rPr>
                <w:color w:val="000000"/>
                <w:sz w:val="16"/>
                <w:szCs w:val="16"/>
              </w:rPr>
              <w:t>Interactive dialogue, learning from others and consensus building. Questions serve as a self-evaluation tool.</w:t>
            </w:r>
          </w:p>
        </w:tc>
        <w:tc>
          <w:tcPr>
            <w:tcW w:w="3257" w:type="dxa"/>
            <w:shd w:val="clear" w:color="auto" w:fill="auto"/>
            <w:vAlign w:val="center"/>
            <w:hideMark/>
          </w:tcPr>
          <w:p w14:paraId="03ACAAAC" w14:textId="77777777" w:rsidR="00F7535E" w:rsidRPr="00F7535E" w:rsidRDefault="00F7535E" w:rsidP="00BE38D3">
            <w:pPr>
              <w:jc w:val="center"/>
              <w:rPr>
                <w:color w:val="000000"/>
                <w:sz w:val="16"/>
                <w:szCs w:val="16"/>
              </w:rPr>
            </w:pPr>
            <w:r w:rsidRPr="00F7535E">
              <w:rPr>
                <w:color w:val="000000"/>
                <w:sz w:val="16"/>
                <w:szCs w:val="16"/>
              </w:rPr>
              <w:t xml:space="preserve">Online learning platforms are an effective way to develop learning in pathology during the COVID pandemic. Google classroom is a more professional alternative than Facebook's discussion forums. </w:t>
            </w:r>
          </w:p>
        </w:tc>
      </w:tr>
      <w:tr w:rsidR="00B75EA9" w:rsidRPr="00F7535E" w14:paraId="5B74EE1D" w14:textId="77777777" w:rsidTr="008E0A6A">
        <w:trPr>
          <w:trHeight w:val="1584"/>
        </w:trPr>
        <w:tc>
          <w:tcPr>
            <w:tcW w:w="1080" w:type="dxa"/>
            <w:shd w:val="clear" w:color="auto" w:fill="auto"/>
            <w:vAlign w:val="center"/>
            <w:hideMark/>
          </w:tcPr>
          <w:p w14:paraId="5E18B65A" w14:textId="7DB2F8EF" w:rsidR="00F7535E" w:rsidRPr="00F7535E" w:rsidRDefault="00F7535E" w:rsidP="00BE38D3">
            <w:pPr>
              <w:jc w:val="center"/>
              <w:rPr>
                <w:color w:val="000000"/>
                <w:sz w:val="16"/>
                <w:szCs w:val="16"/>
              </w:rPr>
            </w:pPr>
            <w:r w:rsidRPr="00F7535E">
              <w:rPr>
                <w:color w:val="000000"/>
                <w:sz w:val="16"/>
                <w:szCs w:val="16"/>
              </w:rPr>
              <w:t xml:space="preserve">Bandi et al.  </w:t>
            </w:r>
          </w:p>
        </w:tc>
        <w:tc>
          <w:tcPr>
            <w:tcW w:w="2070" w:type="dxa"/>
            <w:shd w:val="clear" w:color="auto" w:fill="auto"/>
            <w:vAlign w:val="center"/>
            <w:hideMark/>
          </w:tcPr>
          <w:p w14:paraId="75187B93" w14:textId="77777777" w:rsidR="00F7535E" w:rsidRPr="00F7535E" w:rsidRDefault="00F7535E" w:rsidP="00BE38D3">
            <w:pPr>
              <w:jc w:val="center"/>
              <w:rPr>
                <w:color w:val="000000"/>
                <w:sz w:val="16"/>
                <w:szCs w:val="16"/>
              </w:rPr>
            </w:pPr>
            <w:r w:rsidRPr="00F7535E">
              <w:rPr>
                <w:color w:val="000000"/>
                <w:sz w:val="16"/>
                <w:szCs w:val="16"/>
              </w:rPr>
              <w:t>Strategies to overcome limitations in Otolaryngology residency training during the COVID-19 pandemic</w:t>
            </w:r>
          </w:p>
        </w:tc>
        <w:tc>
          <w:tcPr>
            <w:tcW w:w="630" w:type="dxa"/>
            <w:shd w:val="clear" w:color="auto" w:fill="auto"/>
            <w:vAlign w:val="center"/>
            <w:hideMark/>
          </w:tcPr>
          <w:p w14:paraId="4749B149"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7123132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69A2FD55" w14:textId="77777777" w:rsidR="00F7535E" w:rsidRPr="00F7535E" w:rsidRDefault="00F7535E" w:rsidP="00BE38D3">
            <w:pPr>
              <w:jc w:val="center"/>
              <w:rPr>
                <w:color w:val="000000"/>
                <w:sz w:val="16"/>
                <w:szCs w:val="16"/>
              </w:rPr>
            </w:pPr>
            <w:r w:rsidRPr="00F7535E">
              <w:rPr>
                <w:color w:val="000000"/>
                <w:sz w:val="16"/>
                <w:szCs w:val="16"/>
              </w:rPr>
              <w:t xml:space="preserve">Residents in Otolaryngology; </w:t>
            </w:r>
            <w:r w:rsidRPr="00F7535E">
              <w:rPr>
                <w:color w:val="000000"/>
                <w:sz w:val="16"/>
                <w:szCs w:val="16"/>
              </w:rPr>
              <w:br w:type="page"/>
              <w:t>n = 15</w:t>
            </w:r>
          </w:p>
        </w:tc>
        <w:tc>
          <w:tcPr>
            <w:tcW w:w="990" w:type="dxa"/>
            <w:shd w:val="clear" w:color="auto" w:fill="auto"/>
            <w:vAlign w:val="center"/>
            <w:hideMark/>
          </w:tcPr>
          <w:p w14:paraId="2CDDA662" w14:textId="2FF31AF3" w:rsidR="00F7535E" w:rsidRPr="00F7535E" w:rsidRDefault="00F7535E" w:rsidP="00212962">
            <w:pPr>
              <w:ind w:right="-59"/>
              <w:jc w:val="center"/>
              <w:rPr>
                <w:color w:val="000000"/>
                <w:sz w:val="16"/>
                <w:szCs w:val="16"/>
              </w:rPr>
            </w:pPr>
            <w:r w:rsidRPr="00F7535E">
              <w:rPr>
                <w:color w:val="000000"/>
                <w:sz w:val="16"/>
                <w:szCs w:val="16"/>
              </w:rPr>
              <w:t>Oto</w:t>
            </w:r>
            <w:r w:rsidR="00282AE2">
              <w:rPr>
                <w:color w:val="000000"/>
                <w:sz w:val="16"/>
                <w:szCs w:val="16"/>
              </w:rPr>
              <w:t>-</w:t>
            </w:r>
            <w:r w:rsidRPr="00F7535E">
              <w:rPr>
                <w:color w:val="000000"/>
                <w:sz w:val="16"/>
                <w:szCs w:val="16"/>
              </w:rPr>
              <w:t>laryngology</w:t>
            </w:r>
          </w:p>
        </w:tc>
        <w:tc>
          <w:tcPr>
            <w:tcW w:w="810" w:type="dxa"/>
            <w:shd w:val="clear" w:color="auto" w:fill="auto"/>
            <w:vAlign w:val="center"/>
            <w:hideMark/>
          </w:tcPr>
          <w:p w14:paraId="4E44C4C8"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3F3E1BED" w14:textId="77777777" w:rsidR="00F7535E" w:rsidRPr="008E0A6A" w:rsidRDefault="00F7535E" w:rsidP="00BE38D3">
            <w:pPr>
              <w:jc w:val="center"/>
              <w:rPr>
                <w:color w:val="000000"/>
                <w:sz w:val="16"/>
                <w:szCs w:val="16"/>
              </w:rPr>
            </w:pPr>
            <w:r w:rsidRPr="008E0A6A">
              <w:rPr>
                <w:color w:val="000000"/>
                <w:sz w:val="16"/>
                <w:szCs w:val="16"/>
              </w:rPr>
              <w:t>Academic hospital</w:t>
            </w:r>
          </w:p>
        </w:tc>
        <w:tc>
          <w:tcPr>
            <w:tcW w:w="1260" w:type="dxa"/>
            <w:shd w:val="clear" w:color="auto" w:fill="auto"/>
            <w:vAlign w:val="center"/>
            <w:hideMark/>
          </w:tcPr>
          <w:p w14:paraId="4CC222D2" w14:textId="0F1DD5E3" w:rsidR="00F7535E" w:rsidRPr="008E0A6A" w:rsidRDefault="008E0A6A" w:rsidP="00BE38D3">
            <w:pPr>
              <w:jc w:val="center"/>
              <w:rPr>
                <w:color w:val="000000"/>
                <w:sz w:val="16"/>
                <w:szCs w:val="16"/>
              </w:rPr>
            </w:pPr>
            <w:r w:rsidRPr="008E0A6A">
              <w:rPr>
                <w:color w:val="000000"/>
                <w:sz w:val="16"/>
                <w:szCs w:val="16"/>
              </w:rPr>
              <w:t xml:space="preserve">Clinical service reconfiguration, </w:t>
            </w:r>
            <w:r w:rsidRPr="008E0A6A">
              <w:rPr>
                <w:color w:val="000000"/>
                <w:sz w:val="16"/>
                <w:szCs w:val="16"/>
              </w:rPr>
              <w:br w:type="page"/>
              <w:t xml:space="preserve"> Pivot to online learning</w:t>
            </w:r>
            <w:r w:rsidRPr="00F7535E">
              <w:rPr>
                <w:color w:val="000000"/>
                <w:sz w:val="16"/>
                <w:szCs w:val="16"/>
              </w:rPr>
              <w:t xml:space="preserve"> (synchronous)</w:t>
            </w:r>
          </w:p>
        </w:tc>
        <w:tc>
          <w:tcPr>
            <w:tcW w:w="2250" w:type="dxa"/>
            <w:shd w:val="clear" w:color="auto" w:fill="auto"/>
            <w:vAlign w:val="center"/>
            <w:hideMark/>
          </w:tcPr>
          <w:p w14:paraId="4EBEB651" w14:textId="77777777" w:rsidR="00F7535E" w:rsidRPr="00F7535E" w:rsidRDefault="00F7535E" w:rsidP="00BE38D3">
            <w:pPr>
              <w:jc w:val="center"/>
              <w:rPr>
                <w:color w:val="000000"/>
                <w:sz w:val="16"/>
                <w:szCs w:val="16"/>
              </w:rPr>
            </w:pPr>
            <w:r w:rsidRPr="00F7535E">
              <w:rPr>
                <w:color w:val="000000"/>
                <w:sz w:val="16"/>
                <w:szCs w:val="16"/>
              </w:rPr>
              <w:t>Report strategies to overcome the educational constraints caused by COVID-19</w:t>
            </w:r>
          </w:p>
        </w:tc>
        <w:tc>
          <w:tcPr>
            <w:tcW w:w="4230" w:type="dxa"/>
            <w:shd w:val="clear" w:color="auto" w:fill="auto"/>
            <w:vAlign w:val="center"/>
            <w:hideMark/>
          </w:tcPr>
          <w:p w14:paraId="05652E13" w14:textId="77777777" w:rsidR="00F7535E" w:rsidRPr="00F7535E" w:rsidRDefault="00F7535E" w:rsidP="00BE38D3">
            <w:pPr>
              <w:jc w:val="center"/>
              <w:rPr>
                <w:color w:val="000000"/>
                <w:sz w:val="16"/>
                <w:szCs w:val="16"/>
              </w:rPr>
            </w:pPr>
            <w:r w:rsidRPr="00F7535E">
              <w:rPr>
                <w:color w:val="000000"/>
                <w:sz w:val="16"/>
                <w:szCs w:val="16"/>
              </w:rPr>
              <w:t xml:space="preserve">Clinical teams were created to cover inpatient, outpatient and surgical services. Ensured not all residents in the same place at the same time to reduce exposures. Teaching activities were shifted online, including lectures, journal clubs and case conferences. Multi-disciplinary tumor boards were conducted virtually. Dissection labs were held with social distancing measures to mimic surgeries. </w:t>
            </w:r>
          </w:p>
        </w:tc>
        <w:tc>
          <w:tcPr>
            <w:tcW w:w="2160" w:type="dxa"/>
            <w:shd w:val="clear" w:color="auto" w:fill="auto"/>
            <w:vAlign w:val="center"/>
            <w:hideMark/>
          </w:tcPr>
          <w:p w14:paraId="15A550EB"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021DFBD3"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35286D2"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200B16D6" w14:textId="77777777" w:rsidR="00F7535E" w:rsidRPr="00F7535E" w:rsidRDefault="00F7535E" w:rsidP="00BE38D3">
            <w:pPr>
              <w:jc w:val="center"/>
              <w:rPr>
                <w:color w:val="000000"/>
                <w:sz w:val="16"/>
                <w:szCs w:val="16"/>
              </w:rPr>
            </w:pPr>
            <w:r w:rsidRPr="00F7535E">
              <w:rPr>
                <w:color w:val="000000"/>
                <w:sz w:val="16"/>
                <w:szCs w:val="16"/>
              </w:rPr>
              <w:t>Most useful activities were dissection (n=8, 53.4% residents) and online journal clubs/webinars (n=7, 46.6% of residents). Suggestions included actively participating in tracheostomy procedures on COVID patients, attending lessons by senior consultants on ENT topics and promoting collegial discussion of inpatient cases.</w:t>
            </w:r>
          </w:p>
        </w:tc>
        <w:tc>
          <w:tcPr>
            <w:tcW w:w="3330" w:type="dxa"/>
            <w:shd w:val="clear" w:color="auto" w:fill="auto"/>
            <w:vAlign w:val="center"/>
            <w:hideMark/>
          </w:tcPr>
          <w:p w14:paraId="6477D37A" w14:textId="77777777" w:rsidR="00F7535E" w:rsidRPr="00F7535E" w:rsidRDefault="00F7535E" w:rsidP="00BE38D3">
            <w:pPr>
              <w:jc w:val="center"/>
              <w:rPr>
                <w:color w:val="000000"/>
                <w:sz w:val="16"/>
                <w:szCs w:val="16"/>
              </w:rPr>
            </w:pPr>
            <w:r w:rsidRPr="00F7535E">
              <w:rPr>
                <w:color w:val="000000"/>
                <w:sz w:val="16"/>
                <w:szCs w:val="16"/>
              </w:rPr>
              <w:t>Understanding what the residents perceived as useful training during the pandemic can guide future interventions</w:t>
            </w:r>
          </w:p>
        </w:tc>
        <w:tc>
          <w:tcPr>
            <w:tcW w:w="3257" w:type="dxa"/>
            <w:shd w:val="clear" w:color="auto" w:fill="auto"/>
            <w:vAlign w:val="center"/>
            <w:hideMark/>
          </w:tcPr>
          <w:p w14:paraId="63F8D0F3" w14:textId="77777777" w:rsidR="00F7535E" w:rsidRPr="00F7535E" w:rsidRDefault="00F7535E" w:rsidP="00BE38D3">
            <w:pPr>
              <w:jc w:val="center"/>
              <w:rPr>
                <w:color w:val="000000"/>
                <w:sz w:val="16"/>
                <w:szCs w:val="16"/>
              </w:rPr>
            </w:pPr>
            <w:r w:rsidRPr="00F7535E">
              <w:rPr>
                <w:color w:val="000000"/>
                <w:sz w:val="16"/>
                <w:szCs w:val="16"/>
              </w:rPr>
              <w:t>Residents perceived decreased surgical training and suggested dissection labs, live surgery videoconferencing and online didactics to supplement training.</w:t>
            </w:r>
          </w:p>
        </w:tc>
      </w:tr>
      <w:tr w:rsidR="00B40AC3" w:rsidRPr="00F7535E" w14:paraId="3D8947C6" w14:textId="77777777" w:rsidTr="001854F6">
        <w:trPr>
          <w:trHeight w:val="1680"/>
        </w:trPr>
        <w:tc>
          <w:tcPr>
            <w:tcW w:w="1080" w:type="dxa"/>
            <w:shd w:val="clear" w:color="auto" w:fill="auto"/>
            <w:vAlign w:val="center"/>
            <w:hideMark/>
          </w:tcPr>
          <w:p w14:paraId="2FDFC7B2" w14:textId="1CC0EAF3" w:rsidR="00F7535E" w:rsidRPr="00F7535E" w:rsidRDefault="00F7535E" w:rsidP="00BE38D3">
            <w:pPr>
              <w:jc w:val="center"/>
              <w:rPr>
                <w:color w:val="000000"/>
                <w:sz w:val="16"/>
                <w:szCs w:val="16"/>
              </w:rPr>
            </w:pPr>
            <w:r w:rsidRPr="00F7535E">
              <w:rPr>
                <w:color w:val="000000"/>
                <w:sz w:val="16"/>
                <w:szCs w:val="16"/>
              </w:rPr>
              <w:lastRenderedPageBreak/>
              <w:t>Bautista et al</w:t>
            </w:r>
            <w:r w:rsidR="001854F6">
              <w:rPr>
                <w:color w:val="000000"/>
                <w:sz w:val="16"/>
                <w:szCs w:val="16"/>
              </w:rPr>
              <w:t>.</w:t>
            </w:r>
          </w:p>
        </w:tc>
        <w:tc>
          <w:tcPr>
            <w:tcW w:w="2070" w:type="dxa"/>
            <w:shd w:val="clear" w:color="auto" w:fill="auto"/>
            <w:vAlign w:val="center"/>
            <w:hideMark/>
          </w:tcPr>
          <w:p w14:paraId="36FCC67D" w14:textId="77777777" w:rsidR="00F7535E" w:rsidRPr="00F7535E" w:rsidRDefault="00F7535E" w:rsidP="00BE38D3">
            <w:pPr>
              <w:jc w:val="center"/>
              <w:rPr>
                <w:color w:val="000000"/>
                <w:sz w:val="16"/>
                <w:szCs w:val="16"/>
              </w:rPr>
            </w:pPr>
            <w:r w:rsidRPr="00F7535E">
              <w:rPr>
                <w:color w:val="000000"/>
                <w:sz w:val="16"/>
                <w:szCs w:val="16"/>
              </w:rPr>
              <w:t>Development of an interprofessional rotation for pharmacy and medical students to perform telehealth outreach to vulnerable patients in the COVID-19 pandemic</w:t>
            </w:r>
          </w:p>
        </w:tc>
        <w:tc>
          <w:tcPr>
            <w:tcW w:w="630" w:type="dxa"/>
            <w:shd w:val="clear" w:color="auto" w:fill="auto"/>
            <w:vAlign w:val="center"/>
            <w:hideMark/>
          </w:tcPr>
          <w:p w14:paraId="1A57868C"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2AD17A3C"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414B0D50" w14:textId="77777777" w:rsidR="00F7535E" w:rsidRPr="00F7535E" w:rsidRDefault="00F7535E" w:rsidP="00BE38D3">
            <w:pPr>
              <w:jc w:val="center"/>
              <w:rPr>
                <w:color w:val="000000"/>
                <w:sz w:val="16"/>
                <w:szCs w:val="16"/>
              </w:rPr>
            </w:pPr>
            <w:r w:rsidRPr="00F7535E">
              <w:rPr>
                <w:color w:val="000000"/>
                <w:sz w:val="16"/>
                <w:szCs w:val="16"/>
              </w:rPr>
              <w:t xml:space="preserve">Pharmacy students;  3rd year medical students; </w:t>
            </w:r>
            <w:r w:rsidRPr="00F7535E">
              <w:rPr>
                <w:color w:val="000000"/>
                <w:sz w:val="16"/>
                <w:szCs w:val="16"/>
              </w:rPr>
              <w:br/>
              <w:t>n = 5</w:t>
            </w:r>
          </w:p>
        </w:tc>
        <w:tc>
          <w:tcPr>
            <w:tcW w:w="990" w:type="dxa"/>
            <w:shd w:val="clear" w:color="auto" w:fill="auto"/>
            <w:vAlign w:val="center"/>
            <w:hideMark/>
          </w:tcPr>
          <w:p w14:paraId="774A94C5" w14:textId="1C5DAFD4" w:rsidR="00F7535E" w:rsidRPr="00F7535E" w:rsidRDefault="00F7535E" w:rsidP="00212962">
            <w:pPr>
              <w:ind w:right="-59"/>
              <w:jc w:val="center"/>
              <w:rPr>
                <w:color w:val="000000"/>
                <w:sz w:val="16"/>
                <w:szCs w:val="16"/>
              </w:rPr>
            </w:pPr>
            <w:r w:rsidRPr="00F7535E">
              <w:rPr>
                <w:color w:val="000000"/>
                <w:sz w:val="16"/>
                <w:szCs w:val="16"/>
              </w:rPr>
              <w:t>Inter</w:t>
            </w:r>
            <w:r w:rsidR="00282AE2">
              <w:rPr>
                <w:color w:val="000000"/>
                <w:sz w:val="16"/>
                <w:szCs w:val="16"/>
              </w:rPr>
              <w:t>-</w:t>
            </w:r>
            <w:r w:rsidRPr="00F7535E">
              <w:rPr>
                <w:color w:val="000000"/>
                <w:sz w:val="16"/>
                <w:szCs w:val="16"/>
              </w:rPr>
              <w:t xml:space="preserve">professional </w:t>
            </w:r>
          </w:p>
        </w:tc>
        <w:tc>
          <w:tcPr>
            <w:tcW w:w="810" w:type="dxa"/>
            <w:shd w:val="clear" w:color="auto" w:fill="auto"/>
            <w:vAlign w:val="center"/>
            <w:hideMark/>
          </w:tcPr>
          <w:p w14:paraId="033A3A3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BD6F736"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30D6C02A" w14:textId="77777777" w:rsidR="00F7535E" w:rsidRPr="00F7535E" w:rsidRDefault="00F7535E" w:rsidP="00BE38D3">
            <w:pPr>
              <w:jc w:val="center"/>
              <w:rPr>
                <w:color w:val="000000"/>
                <w:sz w:val="16"/>
                <w:szCs w:val="16"/>
              </w:rPr>
            </w:pPr>
            <w:r w:rsidRPr="00F7535E">
              <w:rPr>
                <w:color w:val="000000"/>
                <w:sz w:val="16"/>
                <w:szCs w:val="16"/>
              </w:rPr>
              <w:t>Telehealth</w:t>
            </w:r>
          </w:p>
        </w:tc>
        <w:tc>
          <w:tcPr>
            <w:tcW w:w="2250" w:type="dxa"/>
            <w:shd w:val="clear" w:color="auto" w:fill="auto"/>
            <w:vAlign w:val="center"/>
            <w:hideMark/>
          </w:tcPr>
          <w:p w14:paraId="3996EB3E" w14:textId="77777777" w:rsidR="00F7535E" w:rsidRPr="00F7535E" w:rsidRDefault="00F7535E" w:rsidP="00BE38D3">
            <w:pPr>
              <w:jc w:val="center"/>
              <w:rPr>
                <w:color w:val="000000"/>
                <w:sz w:val="16"/>
                <w:szCs w:val="16"/>
              </w:rPr>
            </w:pPr>
            <w:r w:rsidRPr="00F7535E">
              <w:rPr>
                <w:color w:val="000000"/>
                <w:sz w:val="16"/>
                <w:szCs w:val="16"/>
              </w:rPr>
              <w:t xml:space="preserve">Teach students interprofessional and communication skills while having them provide outreach to vulnerable patients </w:t>
            </w:r>
          </w:p>
        </w:tc>
        <w:tc>
          <w:tcPr>
            <w:tcW w:w="4230" w:type="dxa"/>
            <w:shd w:val="clear" w:color="auto" w:fill="auto"/>
            <w:vAlign w:val="center"/>
            <w:hideMark/>
          </w:tcPr>
          <w:p w14:paraId="6DCB7726" w14:textId="77777777" w:rsidR="00F7535E" w:rsidRPr="00F7535E" w:rsidRDefault="00F7535E" w:rsidP="00BE38D3">
            <w:pPr>
              <w:jc w:val="center"/>
              <w:rPr>
                <w:color w:val="000000"/>
                <w:sz w:val="16"/>
                <w:szCs w:val="16"/>
              </w:rPr>
            </w:pPr>
            <w:r w:rsidRPr="00F7535E">
              <w:rPr>
                <w:color w:val="000000"/>
                <w:sz w:val="16"/>
                <w:szCs w:val="16"/>
              </w:rPr>
              <w:t>6 sessions across 2 weeks; 1st = 2-hour induction. Each subsequent session had a 30-minute didactic "huddle" followed by a 2-hour outreach, where students collaboratively reviewed patient notes and performed follow up calls. Help was available from an offline preceptor if needed. Students presented patient encounters to preceptors.</w:t>
            </w:r>
          </w:p>
        </w:tc>
        <w:tc>
          <w:tcPr>
            <w:tcW w:w="2160" w:type="dxa"/>
            <w:shd w:val="clear" w:color="auto" w:fill="auto"/>
            <w:vAlign w:val="center"/>
            <w:hideMark/>
          </w:tcPr>
          <w:p w14:paraId="31A6CD8A" w14:textId="77777777" w:rsidR="00F7535E" w:rsidRPr="00F7535E" w:rsidRDefault="00F7535E" w:rsidP="00BE38D3">
            <w:pPr>
              <w:jc w:val="center"/>
              <w:rPr>
                <w:color w:val="000000"/>
                <w:sz w:val="16"/>
                <w:szCs w:val="16"/>
              </w:rPr>
            </w:pPr>
            <w:r w:rsidRPr="00F7535E">
              <w:rPr>
                <w:color w:val="000000"/>
                <w:sz w:val="16"/>
                <w:szCs w:val="16"/>
              </w:rPr>
              <w:t xml:space="preserve"> Zoom; Electronic Health Record; Doximity application to call patients; 7 preceptors + 2 directors met on zoom 2x1hour; Staff scheduled follow up appointments.</w:t>
            </w:r>
          </w:p>
        </w:tc>
        <w:tc>
          <w:tcPr>
            <w:tcW w:w="720" w:type="dxa"/>
            <w:shd w:val="clear" w:color="auto" w:fill="auto"/>
            <w:vAlign w:val="center"/>
            <w:hideMark/>
          </w:tcPr>
          <w:p w14:paraId="6727EDCA"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01DA433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2D52415F" w14:textId="77777777" w:rsidR="00F7535E" w:rsidRPr="00F7535E" w:rsidRDefault="00F7535E" w:rsidP="00BE38D3">
            <w:pPr>
              <w:jc w:val="center"/>
              <w:rPr>
                <w:color w:val="000000"/>
                <w:sz w:val="16"/>
                <w:szCs w:val="16"/>
              </w:rPr>
            </w:pPr>
            <w:r w:rsidRPr="00F7535E">
              <w:rPr>
                <w:color w:val="000000"/>
                <w:sz w:val="16"/>
                <w:szCs w:val="16"/>
              </w:rPr>
              <w:t>All students agreed that they achieved learning objectives; and rated pre and post encounter huddles, outreach, medicine reconciliation as good, very good, or excellent. Gained skills in telehealth.</w:t>
            </w:r>
          </w:p>
        </w:tc>
        <w:tc>
          <w:tcPr>
            <w:tcW w:w="3330" w:type="dxa"/>
            <w:shd w:val="clear" w:color="auto" w:fill="auto"/>
            <w:vAlign w:val="center"/>
            <w:hideMark/>
          </w:tcPr>
          <w:p w14:paraId="47A2948F" w14:textId="77777777" w:rsidR="00F7535E" w:rsidRPr="00F7535E" w:rsidRDefault="00F7535E" w:rsidP="00BE38D3">
            <w:pPr>
              <w:jc w:val="center"/>
              <w:rPr>
                <w:color w:val="000000"/>
                <w:sz w:val="16"/>
                <w:szCs w:val="16"/>
              </w:rPr>
            </w:pPr>
            <w:r w:rsidRPr="00F7535E">
              <w:rPr>
                <w:color w:val="000000"/>
                <w:sz w:val="16"/>
                <w:szCs w:val="16"/>
              </w:rPr>
              <w:t>Technology issues; low rates of patients answering calls; no pre-intervention survey</w:t>
            </w:r>
          </w:p>
        </w:tc>
        <w:tc>
          <w:tcPr>
            <w:tcW w:w="3257" w:type="dxa"/>
            <w:shd w:val="clear" w:color="auto" w:fill="auto"/>
            <w:vAlign w:val="center"/>
            <w:hideMark/>
          </w:tcPr>
          <w:p w14:paraId="432A0186" w14:textId="77777777" w:rsidR="00F7535E" w:rsidRPr="00F7535E" w:rsidRDefault="00F7535E" w:rsidP="00BE38D3">
            <w:pPr>
              <w:jc w:val="center"/>
              <w:rPr>
                <w:color w:val="000000"/>
                <w:sz w:val="16"/>
                <w:szCs w:val="16"/>
              </w:rPr>
            </w:pPr>
            <w:r w:rsidRPr="00F7535E">
              <w:rPr>
                <w:color w:val="000000"/>
                <w:sz w:val="16"/>
                <w:szCs w:val="16"/>
              </w:rPr>
              <w:t>This interprofessional rotation was well received by students and addresses trends in healthcare delivery, specifically an increasing reliance on telehealth, distance learning, and need for IPE in the workplace.</w:t>
            </w:r>
          </w:p>
        </w:tc>
      </w:tr>
      <w:tr w:rsidR="00B40AC3" w:rsidRPr="00F7535E" w14:paraId="71783EB6" w14:textId="77777777" w:rsidTr="001854F6">
        <w:trPr>
          <w:trHeight w:val="1718"/>
        </w:trPr>
        <w:tc>
          <w:tcPr>
            <w:tcW w:w="1080" w:type="dxa"/>
            <w:shd w:val="clear" w:color="auto" w:fill="auto"/>
            <w:vAlign w:val="center"/>
            <w:hideMark/>
          </w:tcPr>
          <w:p w14:paraId="56934574" w14:textId="30023735" w:rsidR="00F7535E" w:rsidRPr="00F7535E" w:rsidRDefault="00F7535E" w:rsidP="00BE38D3">
            <w:pPr>
              <w:jc w:val="center"/>
              <w:rPr>
                <w:color w:val="000000"/>
                <w:sz w:val="16"/>
                <w:szCs w:val="16"/>
              </w:rPr>
            </w:pPr>
            <w:r w:rsidRPr="00F7535E">
              <w:rPr>
                <w:color w:val="000000"/>
                <w:sz w:val="16"/>
                <w:szCs w:val="16"/>
              </w:rPr>
              <w:t xml:space="preserve">Beer et al.  </w:t>
            </w:r>
          </w:p>
        </w:tc>
        <w:tc>
          <w:tcPr>
            <w:tcW w:w="2070" w:type="dxa"/>
            <w:shd w:val="clear" w:color="auto" w:fill="auto"/>
            <w:vAlign w:val="center"/>
            <w:hideMark/>
          </w:tcPr>
          <w:p w14:paraId="6ADC5AC4" w14:textId="77777777" w:rsidR="00F7535E" w:rsidRPr="00F7535E" w:rsidRDefault="00F7535E" w:rsidP="00BE38D3">
            <w:pPr>
              <w:jc w:val="center"/>
              <w:rPr>
                <w:color w:val="000000"/>
                <w:sz w:val="16"/>
                <w:szCs w:val="16"/>
              </w:rPr>
            </w:pPr>
            <w:r w:rsidRPr="00F7535E">
              <w:rPr>
                <w:color w:val="000000"/>
                <w:sz w:val="16"/>
                <w:szCs w:val="16"/>
              </w:rPr>
              <w:t>Megaflip, a Novel Approach to National Collaboration for Flipped Classroom Education</w:t>
            </w:r>
          </w:p>
        </w:tc>
        <w:tc>
          <w:tcPr>
            <w:tcW w:w="630" w:type="dxa"/>
            <w:shd w:val="clear" w:color="auto" w:fill="auto"/>
            <w:vAlign w:val="center"/>
            <w:hideMark/>
          </w:tcPr>
          <w:p w14:paraId="2292F310"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A8368FA"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E5F398E" w14:textId="0DC816AB" w:rsidR="00F7535E" w:rsidRPr="00F7535E" w:rsidRDefault="00F7535E" w:rsidP="00BE38D3">
            <w:pPr>
              <w:jc w:val="center"/>
              <w:rPr>
                <w:color w:val="000000"/>
                <w:sz w:val="16"/>
                <w:szCs w:val="16"/>
              </w:rPr>
            </w:pPr>
            <w:r w:rsidRPr="00F7535E">
              <w:rPr>
                <w:color w:val="000000"/>
                <w:sz w:val="16"/>
                <w:szCs w:val="16"/>
              </w:rPr>
              <w:t>Fellows in training from 16 neo</w:t>
            </w:r>
            <w:r w:rsidR="0064289E">
              <w:rPr>
                <w:color w:val="000000"/>
                <w:sz w:val="16"/>
                <w:szCs w:val="16"/>
              </w:rPr>
              <w:t>-</w:t>
            </w:r>
            <w:r w:rsidRPr="00F7535E">
              <w:rPr>
                <w:color w:val="000000"/>
                <w:sz w:val="16"/>
                <w:szCs w:val="16"/>
              </w:rPr>
              <w:t xml:space="preserve">natology and pulmonary fellowship programs; </w:t>
            </w:r>
            <w:r w:rsidRPr="00F7535E">
              <w:rPr>
                <w:color w:val="000000"/>
                <w:sz w:val="16"/>
                <w:szCs w:val="16"/>
              </w:rPr>
              <w:br/>
              <w:t>n = 131</w:t>
            </w:r>
          </w:p>
        </w:tc>
        <w:tc>
          <w:tcPr>
            <w:tcW w:w="990" w:type="dxa"/>
            <w:shd w:val="clear" w:color="auto" w:fill="auto"/>
            <w:vAlign w:val="center"/>
            <w:hideMark/>
          </w:tcPr>
          <w:p w14:paraId="462FC471" w14:textId="77777777" w:rsidR="00F7535E" w:rsidRPr="00F7535E" w:rsidRDefault="00F7535E" w:rsidP="00212962">
            <w:pPr>
              <w:ind w:right="-59"/>
              <w:jc w:val="center"/>
              <w:rPr>
                <w:color w:val="000000"/>
                <w:sz w:val="16"/>
                <w:szCs w:val="16"/>
              </w:rPr>
            </w:pPr>
            <w:r w:rsidRPr="00F7535E">
              <w:rPr>
                <w:color w:val="000000"/>
                <w:sz w:val="16"/>
                <w:szCs w:val="16"/>
              </w:rPr>
              <w:t>Pediatrics (Neonatal-Perinatal Medicine)</w:t>
            </w:r>
          </w:p>
        </w:tc>
        <w:tc>
          <w:tcPr>
            <w:tcW w:w="810" w:type="dxa"/>
            <w:shd w:val="clear" w:color="auto" w:fill="auto"/>
            <w:vAlign w:val="center"/>
            <w:hideMark/>
          </w:tcPr>
          <w:p w14:paraId="3190044F"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D021BB1" w14:textId="77777777" w:rsidR="00F7535E" w:rsidRPr="00F7535E" w:rsidRDefault="00F7535E" w:rsidP="00BE38D3">
            <w:pPr>
              <w:jc w:val="center"/>
              <w:rPr>
                <w:color w:val="000000"/>
                <w:sz w:val="16"/>
                <w:szCs w:val="16"/>
              </w:rPr>
            </w:pPr>
            <w:r w:rsidRPr="00F7535E">
              <w:rPr>
                <w:color w:val="000000"/>
                <w:sz w:val="16"/>
                <w:szCs w:val="16"/>
              </w:rPr>
              <w:t>National organization of neonatal-perinatal medicine program directors</w:t>
            </w:r>
          </w:p>
        </w:tc>
        <w:tc>
          <w:tcPr>
            <w:tcW w:w="1260" w:type="dxa"/>
            <w:shd w:val="clear" w:color="auto" w:fill="auto"/>
            <w:vAlign w:val="center"/>
            <w:hideMark/>
          </w:tcPr>
          <w:p w14:paraId="54ED6310"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31FE5021" w14:textId="77777777" w:rsidR="00F7535E" w:rsidRPr="00F7535E" w:rsidRDefault="00F7535E" w:rsidP="00BE38D3">
            <w:pPr>
              <w:jc w:val="center"/>
              <w:rPr>
                <w:color w:val="000000"/>
                <w:sz w:val="16"/>
                <w:szCs w:val="16"/>
              </w:rPr>
            </w:pPr>
            <w:r w:rsidRPr="00F7535E">
              <w:rPr>
                <w:color w:val="000000"/>
                <w:sz w:val="16"/>
                <w:szCs w:val="16"/>
              </w:rPr>
              <w:t>Provide high quality education to fellow trainees as recommended by the ACGME</w:t>
            </w:r>
          </w:p>
        </w:tc>
        <w:tc>
          <w:tcPr>
            <w:tcW w:w="4230" w:type="dxa"/>
            <w:shd w:val="clear" w:color="auto" w:fill="auto"/>
            <w:vAlign w:val="center"/>
            <w:hideMark/>
          </w:tcPr>
          <w:p w14:paraId="0454CA5F" w14:textId="77777777" w:rsidR="00F7535E" w:rsidRPr="00F7535E" w:rsidRDefault="00F7535E" w:rsidP="00BE38D3">
            <w:pPr>
              <w:jc w:val="center"/>
              <w:rPr>
                <w:color w:val="000000"/>
                <w:sz w:val="16"/>
                <w:szCs w:val="16"/>
              </w:rPr>
            </w:pPr>
            <w:r w:rsidRPr="00F7535E">
              <w:rPr>
                <w:color w:val="000000"/>
                <w:sz w:val="16"/>
                <w:szCs w:val="16"/>
              </w:rPr>
              <w:t xml:space="preserve">Use of flipped classroom model for neonatal fellowship programs using national neonatology curriculum, materials and resources. Learners are assigned prework (short videos and readings). Classroom sessions focus on case-based application. “Megaflip” sessions are delivered via Zoom. A small group of facilitators (2−3) host the Megaflip and the participating programs provide a local facilitator to lead their own fellows in large group and breakout discussions. </w:t>
            </w:r>
          </w:p>
        </w:tc>
        <w:tc>
          <w:tcPr>
            <w:tcW w:w="2160" w:type="dxa"/>
            <w:shd w:val="clear" w:color="auto" w:fill="auto"/>
            <w:vAlign w:val="center"/>
            <w:hideMark/>
          </w:tcPr>
          <w:p w14:paraId="43E463D2"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2BD649CE"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6DA277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A2A0DCE" w14:textId="77777777" w:rsidR="00F7535E" w:rsidRPr="00F7535E" w:rsidRDefault="00F7535E" w:rsidP="00BE38D3">
            <w:pPr>
              <w:jc w:val="center"/>
              <w:rPr>
                <w:color w:val="000000"/>
                <w:sz w:val="16"/>
                <w:szCs w:val="16"/>
              </w:rPr>
            </w:pPr>
            <w:r w:rsidRPr="00F7535E">
              <w:rPr>
                <w:color w:val="000000"/>
                <w:sz w:val="16"/>
                <w:szCs w:val="16"/>
              </w:rPr>
              <w:t>A megaflip model of flipped classroom across fellowship programs in the USA was conducted for 2 sessions (131 fellows from 16 programs). Survey results highlighted the utility of megaflip and its impact on fellow education.</w:t>
            </w:r>
          </w:p>
        </w:tc>
        <w:tc>
          <w:tcPr>
            <w:tcW w:w="3330" w:type="dxa"/>
            <w:shd w:val="clear" w:color="auto" w:fill="auto"/>
            <w:vAlign w:val="center"/>
            <w:hideMark/>
          </w:tcPr>
          <w:p w14:paraId="0A604313" w14:textId="77777777" w:rsidR="00F7535E" w:rsidRPr="00F7535E" w:rsidRDefault="00F7535E" w:rsidP="00BE38D3">
            <w:pPr>
              <w:jc w:val="center"/>
              <w:rPr>
                <w:color w:val="000000"/>
                <w:sz w:val="16"/>
                <w:szCs w:val="16"/>
              </w:rPr>
            </w:pPr>
            <w:r w:rsidRPr="00F7535E">
              <w:rPr>
                <w:color w:val="000000"/>
                <w:sz w:val="16"/>
                <w:szCs w:val="16"/>
              </w:rPr>
              <w:t>Coordination among national programs is possible and well received.</w:t>
            </w:r>
          </w:p>
        </w:tc>
        <w:tc>
          <w:tcPr>
            <w:tcW w:w="3257" w:type="dxa"/>
            <w:shd w:val="clear" w:color="auto" w:fill="auto"/>
            <w:vAlign w:val="center"/>
            <w:hideMark/>
          </w:tcPr>
          <w:p w14:paraId="29F9DBF6" w14:textId="77777777" w:rsidR="00F7535E" w:rsidRPr="00F7535E" w:rsidRDefault="00F7535E" w:rsidP="00BE38D3">
            <w:pPr>
              <w:jc w:val="center"/>
              <w:rPr>
                <w:color w:val="000000"/>
                <w:sz w:val="16"/>
                <w:szCs w:val="16"/>
              </w:rPr>
            </w:pPr>
            <w:r w:rsidRPr="00F7535E">
              <w:rPr>
                <w:color w:val="000000"/>
                <w:sz w:val="16"/>
                <w:szCs w:val="16"/>
              </w:rPr>
              <w:t>The Megaflip is feasible and useful. Plan to continue model beyond the pandemic given advantages of opportunity for multicenter collaboration, reduced burden on faculty facilitators, and expanding fellow exposure to center-specific innovations and practice patterns.</w:t>
            </w:r>
          </w:p>
        </w:tc>
      </w:tr>
      <w:tr w:rsidR="00B75EA9" w:rsidRPr="00F7535E" w14:paraId="344E1111" w14:textId="77777777" w:rsidTr="001854F6">
        <w:trPr>
          <w:trHeight w:val="1610"/>
        </w:trPr>
        <w:tc>
          <w:tcPr>
            <w:tcW w:w="1080" w:type="dxa"/>
            <w:shd w:val="clear" w:color="auto" w:fill="auto"/>
            <w:vAlign w:val="center"/>
            <w:hideMark/>
          </w:tcPr>
          <w:p w14:paraId="2D0ABDDC" w14:textId="77777777" w:rsidR="00F7535E" w:rsidRPr="00F7535E" w:rsidRDefault="00F7535E" w:rsidP="00BE38D3">
            <w:pPr>
              <w:jc w:val="center"/>
              <w:rPr>
                <w:color w:val="000000"/>
                <w:sz w:val="16"/>
                <w:szCs w:val="16"/>
              </w:rPr>
            </w:pPr>
            <w:r w:rsidRPr="00F7535E">
              <w:rPr>
                <w:color w:val="000000"/>
                <w:sz w:val="16"/>
                <w:szCs w:val="16"/>
              </w:rPr>
              <w:t xml:space="preserve">Bhashyam &amp; Dyer  </w:t>
            </w:r>
          </w:p>
        </w:tc>
        <w:tc>
          <w:tcPr>
            <w:tcW w:w="2070" w:type="dxa"/>
            <w:shd w:val="clear" w:color="auto" w:fill="auto"/>
            <w:vAlign w:val="center"/>
            <w:hideMark/>
          </w:tcPr>
          <w:p w14:paraId="10227093" w14:textId="77777777" w:rsidR="00F7535E" w:rsidRPr="00F7535E" w:rsidRDefault="00F7535E" w:rsidP="00BE38D3">
            <w:pPr>
              <w:jc w:val="center"/>
              <w:rPr>
                <w:color w:val="000000"/>
                <w:sz w:val="16"/>
                <w:szCs w:val="16"/>
              </w:rPr>
            </w:pPr>
            <w:r w:rsidRPr="00F7535E">
              <w:rPr>
                <w:color w:val="000000"/>
                <w:sz w:val="16"/>
                <w:szCs w:val="16"/>
              </w:rPr>
              <w:t>Virtual Boot Camp: Orthopaedic Intern Education in the Time of COVID-19 and Beyond</w:t>
            </w:r>
          </w:p>
        </w:tc>
        <w:tc>
          <w:tcPr>
            <w:tcW w:w="630" w:type="dxa"/>
            <w:shd w:val="clear" w:color="auto" w:fill="auto"/>
            <w:vAlign w:val="center"/>
            <w:hideMark/>
          </w:tcPr>
          <w:p w14:paraId="14456E1A"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469DA5D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8F05DD6" w14:textId="77777777" w:rsidR="00F7535E" w:rsidRPr="00F7535E" w:rsidRDefault="00F7535E" w:rsidP="00BE38D3">
            <w:pPr>
              <w:jc w:val="center"/>
              <w:rPr>
                <w:color w:val="000000"/>
                <w:sz w:val="16"/>
                <w:szCs w:val="16"/>
              </w:rPr>
            </w:pPr>
            <w:r w:rsidRPr="00F7535E">
              <w:rPr>
                <w:color w:val="000000"/>
                <w:sz w:val="16"/>
                <w:szCs w:val="16"/>
              </w:rPr>
              <w:t>1st year orthopedic residents</w:t>
            </w:r>
          </w:p>
        </w:tc>
        <w:tc>
          <w:tcPr>
            <w:tcW w:w="990" w:type="dxa"/>
            <w:shd w:val="clear" w:color="auto" w:fill="auto"/>
            <w:vAlign w:val="center"/>
            <w:hideMark/>
          </w:tcPr>
          <w:p w14:paraId="284C92B7" w14:textId="77777777" w:rsidR="00F7535E" w:rsidRPr="00F7535E" w:rsidRDefault="00F7535E" w:rsidP="00212962">
            <w:pPr>
              <w:ind w:right="-59"/>
              <w:jc w:val="center"/>
              <w:rPr>
                <w:color w:val="000000"/>
                <w:sz w:val="16"/>
                <w:szCs w:val="16"/>
              </w:rPr>
            </w:pPr>
            <w:r w:rsidRPr="00F7535E">
              <w:rPr>
                <w:color w:val="000000"/>
                <w:sz w:val="16"/>
                <w:szCs w:val="16"/>
              </w:rPr>
              <w:t>Orthopedic surgery</w:t>
            </w:r>
          </w:p>
        </w:tc>
        <w:tc>
          <w:tcPr>
            <w:tcW w:w="810" w:type="dxa"/>
            <w:shd w:val="clear" w:color="auto" w:fill="auto"/>
            <w:vAlign w:val="center"/>
            <w:hideMark/>
          </w:tcPr>
          <w:p w14:paraId="1CA54442"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B386049" w14:textId="77777777" w:rsidR="00F7535E" w:rsidRPr="00F7535E" w:rsidRDefault="00F7535E" w:rsidP="00BE38D3">
            <w:pPr>
              <w:jc w:val="center"/>
              <w:rPr>
                <w:color w:val="000000"/>
                <w:sz w:val="16"/>
                <w:szCs w:val="16"/>
              </w:rPr>
            </w:pPr>
            <w:r w:rsidRPr="00F7535E">
              <w:rPr>
                <w:color w:val="000000"/>
                <w:sz w:val="16"/>
                <w:szCs w:val="16"/>
              </w:rPr>
              <w:t>Academic hospitals</w:t>
            </w:r>
          </w:p>
        </w:tc>
        <w:tc>
          <w:tcPr>
            <w:tcW w:w="1260" w:type="dxa"/>
            <w:shd w:val="clear" w:color="auto" w:fill="auto"/>
            <w:vAlign w:val="center"/>
            <w:hideMark/>
          </w:tcPr>
          <w:p w14:paraId="0CD28EDD" w14:textId="77777777" w:rsidR="00F7535E" w:rsidRPr="00F7535E" w:rsidRDefault="00F7535E" w:rsidP="00BE38D3">
            <w:pPr>
              <w:jc w:val="center"/>
              <w:rPr>
                <w:color w:val="000000"/>
                <w:sz w:val="16"/>
                <w:szCs w:val="16"/>
              </w:rPr>
            </w:pPr>
            <w:r w:rsidRPr="00F7535E">
              <w:rPr>
                <w:color w:val="000000"/>
                <w:sz w:val="16"/>
                <w:szCs w:val="16"/>
              </w:rPr>
              <w:t>Pivot to online learning (asynchronous)</w:t>
            </w:r>
          </w:p>
        </w:tc>
        <w:tc>
          <w:tcPr>
            <w:tcW w:w="2250" w:type="dxa"/>
            <w:shd w:val="clear" w:color="auto" w:fill="auto"/>
            <w:vAlign w:val="center"/>
            <w:hideMark/>
          </w:tcPr>
          <w:p w14:paraId="04BF6C8F" w14:textId="77777777" w:rsidR="00F7535E" w:rsidRPr="00F7535E" w:rsidRDefault="00F7535E" w:rsidP="00BE38D3">
            <w:pPr>
              <w:jc w:val="center"/>
              <w:rPr>
                <w:color w:val="000000"/>
                <w:sz w:val="16"/>
                <w:szCs w:val="16"/>
              </w:rPr>
            </w:pPr>
            <w:r w:rsidRPr="00F7535E">
              <w:rPr>
                <w:color w:val="000000"/>
                <w:sz w:val="16"/>
                <w:szCs w:val="16"/>
              </w:rPr>
              <w:t xml:space="preserve">Create an asynchronous learning platform allowing residents to develop basic orthopedic knowledge and skills </w:t>
            </w:r>
          </w:p>
        </w:tc>
        <w:tc>
          <w:tcPr>
            <w:tcW w:w="4230" w:type="dxa"/>
            <w:shd w:val="clear" w:color="auto" w:fill="auto"/>
            <w:vAlign w:val="center"/>
            <w:hideMark/>
          </w:tcPr>
          <w:p w14:paraId="3EB46D3C" w14:textId="77777777" w:rsidR="00F7535E" w:rsidRPr="00F7535E" w:rsidRDefault="00F7535E" w:rsidP="00BE38D3">
            <w:pPr>
              <w:jc w:val="center"/>
              <w:rPr>
                <w:color w:val="000000"/>
                <w:sz w:val="16"/>
                <w:szCs w:val="16"/>
              </w:rPr>
            </w:pPr>
            <w:r w:rsidRPr="00F7535E">
              <w:rPr>
                <w:color w:val="000000"/>
                <w:sz w:val="16"/>
                <w:szCs w:val="16"/>
              </w:rPr>
              <w:t>Month long virtual bootcamp for 1st year residents used asynchronous, modular instruction of knowledge and skills. Available at</w:t>
            </w:r>
            <w:r w:rsidRPr="00F7535E">
              <w:rPr>
                <w:color w:val="0070C0"/>
                <w:sz w:val="16"/>
                <w:szCs w:val="16"/>
              </w:rPr>
              <w:t xml:space="preserve"> https://ortho.hms.harvard.edu/virtual-bootcamp</w:t>
            </w:r>
            <w:r w:rsidRPr="00F7535E">
              <w:rPr>
                <w:color w:val="000000"/>
                <w:sz w:val="16"/>
                <w:szCs w:val="16"/>
              </w:rPr>
              <w:t xml:space="preserve">. Topics organized into modular weekly format to facilitate focused skills development. 4 modules were basic skills/hand, sport, trauma, and arthroplasty. Lectures presented via Zoom. Skill modules completed remotely. </w:t>
            </w:r>
          </w:p>
        </w:tc>
        <w:tc>
          <w:tcPr>
            <w:tcW w:w="2160" w:type="dxa"/>
            <w:shd w:val="clear" w:color="auto" w:fill="auto"/>
            <w:vAlign w:val="center"/>
            <w:hideMark/>
          </w:tcPr>
          <w:p w14:paraId="2ACF74FC" w14:textId="77777777" w:rsidR="00F7535E" w:rsidRPr="00F7535E" w:rsidRDefault="00F7535E" w:rsidP="00BE38D3">
            <w:pPr>
              <w:jc w:val="center"/>
              <w:rPr>
                <w:color w:val="000000"/>
                <w:sz w:val="16"/>
                <w:szCs w:val="16"/>
              </w:rPr>
            </w:pPr>
            <w:r w:rsidRPr="00F7535E">
              <w:rPr>
                <w:color w:val="000000"/>
                <w:sz w:val="16"/>
                <w:szCs w:val="16"/>
              </w:rPr>
              <w:t>Breakdown of resources and costs presented in tables. On average, $1700 was required per intern, $1400 for startup and $300 over the subsequent sessions.</w:t>
            </w:r>
          </w:p>
        </w:tc>
        <w:tc>
          <w:tcPr>
            <w:tcW w:w="720" w:type="dxa"/>
            <w:shd w:val="clear" w:color="auto" w:fill="auto"/>
            <w:vAlign w:val="center"/>
            <w:hideMark/>
          </w:tcPr>
          <w:p w14:paraId="73C7A762"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D6D5183"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5DCF29E" w14:textId="77777777" w:rsidR="00F7535E" w:rsidRPr="00F7535E" w:rsidRDefault="00F7535E" w:rsidP="00BE38D3">
            <w:pPr>
              <w:jc w:val="center"/>
              <w:rPr>
                <w:color w:val="000000"/>
                <w:sz w:val="16"/>
                <w:szCs w:val="16"/>
              </w:rPr>
            </w:pPr>
            <w:r w:rsidRPr="00F7535E">
              <w:rPr>
                <w:color w:val="000000"/>
                <w:sz w:val="16"/>
                <w:szCs w:val="16"/>
              </w:rPr>
              <w:t>100% of residents were satisfied by the course, the modular format, and the “take-home” kits. All residents reported “virtual” boot camp improved their orthopedic knowledge base and surgical skills. 92% of residents thought it improved their preparedness for the operating room. All residents thought that it should be a permanent part of resident education.</w:t>
            </w:r>
          </w:p>
        </w:tc>
        <w:tc>
          <w:tcPr>
            <w:tcW w:w="3330" w:type="dxa"/>
            <w:shd w:val="clear" w:color="auto" w:fill="auto"/>
            <w:vAlign w:val="center"/>
            <w:hideMark/>
          </w:tcPr>
          <w:p w14:paraId="3854840C" w14:textId="77777777" w:rsidR="00F7535E" w:rsidRPr="00F7535E" w:rsidRDefault="00F7535E" w:rsidP="00BE38D3">
            <w:pPr>
              <w:jc w:val="center"/>
              <w:rPr>
                <w:color w:val="000000"/>
                <w:sz w:val="16"/>
                <w:szCs w:val="16"/>
              </w:rPr>
            </w:pPr>
            <w:r w:rsidRPr="00F7535E">
              <w:rPr>
                <w:color w:val="000000"/>
                <w:sz w:val="16"/>
                <w:szCs w:val="16"/>
              </w:rPr>
              <w:t>Limited evaluation of learners' knowledge improvement and hands on technical skills</w:t>
            </w:r>
          </w:p>
        </w:tc>
        <w:tc>
          <w:tcPr>
            <w:tcW w:w="3257" w:type="dxa"/>
            <w:shd w:val="clear" w:color="auto" w:fill="auto"/>
            <w:vAlign w:val="center"/>
            <w:hideMark/>
          </w:tcPr>
          <w:p w14:paraId="1D5A8286" w14:textId="77777777" w:rsidR="00F7535E" w:rsidRPr="00F7535E" w:rsidRDefault="00F7535E" w:rsidP="00BE38D3">
            <w:pPr>
              <w:jc w:val="center"/>
              <w:rPr>
                <w:color w:val="000000"/>
                <w:sz w:val="16"/>
                <w:szCs w:val="16"/>
              </w:rPr>
            </w:pPr>
            <w:r w:rsidRPr="00F7535E">
              <w:rPr>
                <w:color w:val="000000"/>
                <w:sz w:val="16"/>
                <w:szCs w:val="16"/>
              </w:rPr>
              <w:t>A virtual boot camp for cognitive and technical skill learning for orthopedic residents is feasible and well received by learners.</w:t>
            </w:r>
          </w:p>
        </w:tc>
      </w:tr>
      <w:tr w:rsidR="00B40AC3" w:rsidRPr="00F7535E" w14:paraId="5BCDDF73" w14:textId="77777777" w:rsidTr="001854F6">
        <w:trPr>
          <w:trHeight w:val="1440"/>
        </w:trPr>
        <w:tc>
          <w:tcPr>
            <w:tcW w:w="1080" w:type="dxa"/>
            <w:shd w:val="clear" w:color="auto" w:fill="auto"/>
            <w:vAlign w:val="center"/>
            <w:hideMark/>
          </w:tcPr>
          <w:p w14:paraId="31F19078" w14:textId="600CB84E" w:rsidR="00F7535E" w:rsidRPr="00F7535E" w:rsidRDefault="00F7535E" w:rsidP="00BE38D3">
            <w:pPr>
              <w:jc w:val="center"/>
              <w:rPr>
                <w:color w:val="000000"/>
                <w:sz w:val="16"/>
                <w:szCs w:val="16"/>
              </w:rPr>
            </w:pPr>
            <w:r w:rsidRPr="00F7535E">
              <w:rPr>
                <w:color w:val="000000"/>
                <w:sz w:val="16"/>
                <w:szCs w:val="16"/>
              </w:rPr>
              <w:t>Blankenburg et al.</w:t>
            </w:r>
          </w:p>
        </w:tc>
        <w:tc>
          <w:tcPr>
            <w:tcW w:w="2070" w:type="dxa"/>
            <w:shd w:val="clear" w:color="auto" w:fill="auto"/>
            <w:vAlign w:val="center"/>
            <w:hideMark/>
          </w:tcPr>
          <w:p w14:paraId="1B401686" w14:textId="77777777" w:rsidR="00F7535E" w:rsidRPr="00F7535E" w:rsidRDefault="00F7535E" w:rsidP="00BE38D3">
            <w:pPr>
              <w:jc w:val="center"/>
              <w:rPr>
                <w:color w:val="000000"/>
                <w:sz w:val="16"/>
                <w:szCs w:val="16"/>
              </w:rPr>
            </w:pPr>
            <w:r w:rsidRPr="00F7535E">
              <w:rPr>
                <w:color w:val="000000"/>
                <w:sz w:val="16"/>
                <w:szCs w:val="16"/>
              </w:rPr>
              <w:t>Virtual Cafes: An Innovative Way for Rapidly Disseminating Educational Best Practices and Building Community During COVID-19</w:t>
            </w:r>
          </w:p>
        </w:tc>
        <w:tc>
          <w:tcPr>
            <w:tcW w:w="630" w:type="dxa"/>
            <w:shd w:val="clear" w:color="auto" w:fill="auto"/>
            <w:vAlign w:val="center"/>
            <w:hideMark/>
          </w:tcPr>
          <w:p w14:paraId="04ACDEBC"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6E993C8"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79D7566A" w14:textId="77777777" w:rsidR="00F7535E" w:rsidRPr="00F7535E" w:rsidRDefault="00F7535E" w:rsidP="00BE38D3">
            <w:pPr>
              <w:jc w:val="center"/>
              <w:rPr>
                <w:color w:val="000000"/>
                <w:sz w:val="16"/>
                <w:szCs w:val="16"/>
              </w:rPr>
            </w:pPr>
            <w:r w:rsidRPr="00F7535E">
              <w:rPr>
                <w:color w:val="000000"/>
                <w:sz w:val="16"/>
                <w:szCs w:val="16"/>
              </w:rPr>
              <w:t>Pediatric program directors; n=255</w:t>
            </w:r>
          </w:p>
        </w:tc>
        <w:tc>
          <w:tcPr>
            <w:tcW w:w="990" w:type="dxa"/>
            <w:shd w:val="clear" w:color="auto" w:fill="auto"/>
            <w:vAlign w:val="center"/>
            <w:hideMark/>
          </w:tcPr>
          <w:p w14:paraId="551B1CF6"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0C32FE55"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B53CB1D" w14:textId="77777777" w:rsidR="00F7535E" w:rsidRPr="00F7535E" w:rsidRDefault="00F7535E" w:rsidP="00BE38D3">
            <w:pPr>
              <w:jc w:val="center"/>
              <w:rPr>
                <w:color w:val="000000"/>
                <w:sz w:val="16"/>
                <w:szCs w:val="16"/>
              </w:rPr>
            </w:pPr>
            <w:r w:rsidRPr="00F7535E">
              <w:rPr>
                <w:color w:val="000000"/>
                <w:sz w:val="16"/>
                <w:szCs w:val="16"/>
              </w:rPr>
              <w:t>National organization of pediatric program directors</w:t>
            </w:r>
          </w:p>
        </w:tc>
        <w:tc>
          <w:tcPr>
            <w:tcW w:w="1260" w:type="dxa"/>
            <w:shd w:val="clear" w:color="auto" w:fill="auto"/>
            <w:vAlign w:val="center"/>
            <w:hideMark/>
          </w:tcPr>
          <w:p w14:paraId="78A3CEE7"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3F457D0A" w14:textId="77777777" w:rsidR="00F7535E" w:rsidRPr="00F7535E" w:rsidRDefault="00F7535E" w:rsidP="00BE38D3">
            <w:pPr>
              <w:jc w:val="center"/>
              <w:rPr>
                <w:color w:val="000000"/>
                <w:sz w:val="16"/>
                <w:szCs w:val="16"/>
              </w:rPr>
            </w:pPr>
            <w:r w:rsidRPr="00F7535E">
              <w:rPr>
                <w:color w:val="000000"/>
                <w:sz w:val="16"/>
                <w:szCs w:val="16"/>
              </w:rPr>
              <w:t xml:space="preserve">Share educational innovations and best practices as well as build community and consensus </w:t>
            </w:r>
          </w:p>
        </w:tc>
        <w:tc>
          <w:tcPr>
            <w:tcW w:w="4230" w:type="dxa"/>
            <w:shd w:val="clear" w:color="auto" w:fill="auto"/>
            <w:vAlign w:val="center"/>
            <w:hideMark/>
          </w:tcPr>
          <w:p w14:paraId="67DAABB1" w14:textId="77777777" w:rsidR="00F7535E" w:rsidRPr="00F7535E" w:rsidRDefault="00F7535E" w:rsidP="00BE38D3">
            <w:pPr>
              <w:jc w:val="center"/>
              <w:rPr>
                <w:color w:val="000000"/>
                <w:sz w:val="16"/>
                <w:szCs w:val="16"/>
              </w:rPr>
            </w:pPr>
            <w:r w:rsidRPr="00F7535E">
              <w:rPr>
                <w:color w:val="000000"/>
                <w:sz w:val="16"/>
                <w:szCs w:val="16"/>
              </w:rPr>
              <w:t>Daily, 1-hour, Zoom videoconferences "Virtual Cafes" hosted by the board. Sessions on COVID-related GME issues: short presentation of ideas, followed by open dialogue and information sharing verbally and through the chat function</w:t>
            </w:r>
          </w:p>
        </w:tc>
        <w:tc>
          <w:tcPr>
            <w:tcW w:w="2160" w:type="dxa"/>
            <w:shd w:val="clear" w:color="auto" w:fill="auto"/>
            <w:vAlign w:val="center"/>
            <w:hideMark/>
          </w:tcPr>
          <w:p w14:paraId="4AF994F2" w14:textId="77777777" w:rsidR="00F7535E" w:rsidRPr="00F7535E" w:rsidRDefault="00F7535E" w:rsidP="00BE38D3">
            <w:pPr>
              <w:jc w:val="center"/>
              <w:rPr>
                <w:color w:val="000000"/>
                <w:sz w:val="16"/>
                <w:szCs w:val="16"/>
              </w:rPr>
            </w:pPr>
            <w:r w:rsidRPr="00F7535E">
              <w:rPr>
                <w:color w:val="000000"/>
                <w:sz w:val="16"/>
                <w:szCs w:val="16"/>
              </w:rPr>
              <w:t>zoom, program directors to plan sessions</w:t>
            </w:r>
          </w:p>
        </w:tc>
        <w:tc>
          <w:tcPr>
            <w:tcW w:w="720" w:type="dxa"/>
            <w:shd w:val="clear" w:color="auto" w:fill="auto"/>
            <w:vAlign w:val="center"/>
            <w:hideMark/>
          </w:tcPr>
          <w:p w14:paraId="63D3D41D" w14:textId="77777777" w:rsidR="00F7535E" w:rsidRPr="00F7535E" w:rsidRDefault="00F7535E" w:rsidP="00BE38D3">
            <w:pPr>
              <w:jc w:val="center"/>
              <w:rPr>
                <w:color w:val="000000"/>
                <w:sz w:val="16"/>
                <w:szCs w:val="16"/>
              </w:rPr>
            </w:pPr>
            <w:r w:rsidRPr="00F7535E">
              <w:rPr>
                <w:color w:val="000000"/>
                <w:sz w:val="16"/>
                <w:szCs w:val="16"/>
              </w:rPr>
              <w:t>2a</w:t>
            </w:r>
          </w:p>
        </w:tc>
        <w:tc>
          <w:tcPr>
            <w:tcW w:w="1530" w:type="dxa"/>
            <w:shd w:val="clear" w:color="auto" w:fill="auto"/>
            <w:vAlign w:val="center"/>
            <w:hideMark/>
          </w:tcPr>
          <w:p w14:paraId="507D5252" w14:textId="77777777" w:rsidR="00F7535E" w:rsidRPr="00F7535E" w:rsidRDefault="00F7535E" w:rsidP="00BE38D3">
            <w:pPr>
              <w:jc w:val="center"/>
              <w:rPr>
                <w:color w:val="000000"/>
                <w:sz w:val="16"/>
                <w:szCs w:val="16"/>
              </w:rPr>
            </w:pPr>
            <w:r w:rsidRPr="00F7535E">
              <w:rPr>
                <w:color w:val="000000"/>
                <w:sz w:val="16"/>
                <w:szCs w:val="16"/>
              </w:rPr>
              <w:t>Increased engagement with the association of pediatric program directors and its members</w:t>
            </w:r>
          </w:p>
        </w:tc>
        <w:tc>
          <w:tcPr>
            <w:tcW w:w="3420" w:type="dxa"/>
            <w:shd w:val="clear" w:color="auto" w:fill="auto"/>
            <w:vAlign w:val="center"/>
            <w:hideMark/>
          </w:tcPr>
          <w:p w14:paraId="72CC024E" w14:textId="77777777" w:rsidR="00F7535E" w:rsidRPr="00F7535E" w:rsidRDefault="00F7535E" w:rsidP="00BE38D3">
            <w:pPr>
              <w:jc w:val="center"/>
              <w:rPr>
                <w:color w:val="000000"/>
                <w:sz w:val="16"/>
                <w:szCs w:val="16"/>
              </w:rPr>
            </w:pPr>
            <w:r w:rsidRPr="00F7535E">
              <w:rPr>
                <w:color w:val="000000"/>
                <w:sz w:val="16"/>
                <w:szCs w:val="16"/>
              </w:rPr>
              <w:t>"Members noted that these cafes resulted in significant changes in their approaches to educational, clinical, and administrative issues."</w:t>
            </w:r>
          </w:p>
        </w:tc>
        <w:tc>
          <w:tcPr>
            <w:tcW w:w="3330" w:type="dxa"/>
            <w:shd w:val="clear" w:color="auto" w:fill="auto"/>
            <w:vAlign w:val="center"/>
            <w:hideMark/>
          </w:tcPr>
          <w:p w14:paraId="17816778" w14:textId="77777777" w:rsidR="00F7535E" w:rsidRPr="00F7535E" w:rsidRDefault="00F7535E" w:rsidP="00BE38D3">
            <w:pPr>
              <w:jc w:val="center"/>
              <w:rPr>
                <w:color w:val="000000"/>
                <w:sz w:val="16"/>
                <w:szCs w:val="16"/>
              </w:rPr>
            </w:pPr>
            <w:r w:rsidRPr="00F7535E">
              <w:rPr>
                <w:color w:val="000000"/>
                <w:sz w:val="16"/>
                <w:szCs w:val="16"/>
              </w:rPr>
              <w:t>Carry on with sessions</w:t>
            </w:r>
          </w:p>
        </w:tc>
        <w:tc>
          <w:tcPr>
            <w:tcW w:w="3257" w:type="dxa"/>
            <w:shd w:val="clear" w:color="auto" w:fill="auto"/>
            <w:vAlign w:val="center"/>
            <w:hideMark/>
          </w:tcPr>
          <w:p w14:paraId="5A6B2741" w14:textId="77777777" w:rsidR="00F7535E" w:rsidRPr="00F7535E" w:rsidRDefault="00F7535E" w:rsidP="00BE38D3">
            <w:pPr>
              <w:jc w:val="center"/>
              <w:rPr>
                <w:color w:val="000000"/>
                <w:sz w:val="16"/>
                <w:szCs w:val="16"/>
              </w:rPr>
            </w:pPr>
            <w:r w:rsidRPr="00F7535E">
              <w:rPr>
                <w:color w:val="000000"/>
                <w:sz w:val="16"/>
                <w:szCs w:val="16"/>
              </w:rPr>
              <w:t>"Virtual Cafes are a successful way to engage membership, build community, and quickly disseminate innovative educational practices"</w:t>
            </w:r>
          </w:p>
        </w:tc>
      </w:tr>
      <w:tr w:rsidR="00B40AC3" w:rsidRPr="00F7535E" w14:paraId="2FDC09BC" w14:textId="77777777" w:rsidTr="001854F6">
        <w:trPr>
          <w:trHeight w:val="1728"/>
        </w:trPr>
        <w:tc>
          <w:tcPr>
            <w:tcW w:w="1080" w:type="dxa"/>
            <w:shd w:val="clear" w:color="auto" w:fill="auto"/>
            <w:vAlign w:val="center"/>
            <w:hideMark/>
          </w:tcPr>
          <w:p w14:paraId="04021BC4" w14:textId="77777777" w:rsidR="00F7535E" w:rsidRPr="00F7535E" w:rsidRDefault="00F7535E" w:rsidP="00BE38D3">
            <w:pPr>
              <w:jc w:val="center"/>
              <w:rPr>
                <w:color w:val="000000"/>
                <w:sz w:val="16"/>
                <w:szCs w:val="16"/>
              </w:rPr>
            </w:pPr>
            <w:r w:rsidRPr="00F7535E">
              <w:rPr>
                <w:color w:val="000000"/>
                <w:sz w:val="16"/>
                <w:szCs w:val="16"/>
              </w:rPr>
              <w:t>Buckley</w:t>
            </w:r>
          </w:p>
        </w:tc>
        <w:tc>
          <w:tcPr>
            <w:tcW w:w="2070" w:type="dxa"/>
            <w:shd w:val="clear" w:color="auto" w:fill="auto"/>
            <w:vAlign w:val="center"/>
            <w:hideMark/>
          </w:tcPr>
          <w:p w14:paraId="5FEFF1A3" w14:textId="77777777" w:rsidR="00F7535E" w:rsidRPr="00F7535E" w:rsidRDefault="00F7535E" w:rsidP="00BE38D3">
            <w:pPr>
              <w:jc w:val="center"/>
              <w:rPr>
                <w:color w:val="000000"/>
                <w:sz w:val="16"/>
                <w:szCs w:val="16"/>
              </w:rPr>
            </w:pPr>
            <w:r w:rsidRPr="00F7535E">
              <w:rPr>
                <w:color w:val="000000"/>
                <w:sz w:val="16"/>
                <w:szCs w:val="16"/>
              </w:rPr>
              <w:t>Faculty development in the COVID-19 pandemic: So close - yet so far</w:t>
            </w:r>
          </w:p>
        </w:tc>
        <w:tc>
          <w:tcPr>
            <w:tcW w:w="630" w:type="dxa"/>
            <w:shd w:val="clear" w:color="auto" w:fill="auto"/>
            <w:vAlign w:val="center"/>
            <w:hideMark/>
          </w:tcPr>
          <w:p w14:paraId="1315E657"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4A324F34"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07154F31" w14:textId="77777777" w:rsidR="00F7535E" w:rsidRPr="00F7535E" w:rsidRDefault="00F7535E" w:rsidP="00BE38D3">
            <w:pPr>
              <w:jc w:val="center"/>
              <w:rPr>
                <w:color w:val="000000"/>
                <w:sz w:val="16"/>
                <w:szCs w:val="16"/>
              </w:rPr>
            </w:pPr>
            <w:r w:rsidRPr="00F7535E">
              <w:rPr>
                <w:color w:val="000000"/>
                <w:sz w:val="16"/>
                <w:szCs w:val="16"/>
              </w:rPr>
              <w:t>N/A</w:t>
            </w:r>
          </w:p>
        </w:tc>
        <w:tc>
          <w:tcPr>
            <w:tcW w:w="990" w:type="dxa"/>
            <w:shd w:val="clear" w:color="auto" w:fill="auto"/>
            <w:vAlign w:val="center"/>
            <w:hideMark/>
          </w:tcPr>
          <w:p w14:paraId="578BC159"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2785562A" w14:textId="77777777" w:rsidR="00F7535E" w:rsidRPr="00F7535E" w:rsidRDefault="00F7535E" w:rsidP="00BE38D3">
            <w:pPr>
              <w:jc w:val="center"/>
              <w:rPr>
                <w:color w:val="000000"/>
                <w:sz w:val="16"/>
                <w:szCs w:val="16"/>
              </w:rPr>
            </w:pPr>
            <w:r w:rsidRPr="00F7535E">
              <w:rPr>
                <w:color w:val="000000"/>
                <w:sz w:val="16"/>
                <w:szCs w:val="16"/>
              </w:rPr>
              <w:t>Canada</w:t>
            </w:r>
          </w:p>
        </w:tc>
        <w:tc>
          <w:tcPr>
            <w:tcW w:w="1170" w:type="dxa"/>
            <w:shd w:val="clear" w:color="auto" w:fill="auto"/>
            <w:vAlign w:val="center"/>
            <w:hideMark/>
          </w:tcPr>
          <w:p w14:paraId="41475323" w14:textId="77777777" w:rsidR="00F7535E" w:rsidRPr="00F7535E" w:rsidRDefault="00F7535E" w:rsidP="00BE38D3">
            <w:pPr>
              <w:jc w:val="center"/>
              <w:rPr>
                <w:color w:val="000000"/>
                <w:sz w:val="16"/>
                <w:szCs w:val="16"/>
              </w:rPr>
            </w:pPr>
            <w:r w:rsidRPr="00F7535E">
              <w:rPr>
                <w:color w:val="000000"/>
                <w:sz w:val="16"/>
                <w:szCs w:val="16"/>
              </w:rPr>
              <w:t>Regionally dispersed faculty group</w:t>
            </w:r>
          </w:p>
        </w:tc>
        <w:tc>
          <w:tcPr>
            <w:tcW w:w="1260" w:type="dxa"/>
            <w:shd w:val="clear" w:color="auto" w:fill="auto"/>
            <w:vAlign w:val="center"/>
            <w:hideMark/>
          </w:tcPr>
          <w:p w14:paraId="684D434C" w14:textId="77777777" w:rsidR="00F7535E" w:rsidRPr="00F7535E" w:rsidRDefault="00F7535E" w:rsidP="00BE38D3">
            <w:pPr>
              <w:jc w:val="center"/>
              <w:rPr>
                <w:color w:val="000000"/>
                <w:sz w:val="16"/>
                <w:szCs w:val="16"/>
              </w:rPr>
            </w:pPr>
            <w:r w:rsidRPr="00F7535E">
              <w:rPr>
                <w:color w:val="000000"/>
                <w:sz w:val="16"/>
                <w:szCs w:val="16"/>
              </w:rPr>
              <w:t>Faculty development</w:t>
            </w:r>
          </w:p>
        </w:tc>
        <w:tc>
          <w:tcPr>
            <w:tcW w:w="2250" w:type="dxa"/>
            <w:shd w:val="clear" w:color="auto" w:fill="auto"/>
            <w:vAlign w:val="center"/>
            <w:hideMark/>
          </w:tcPr>
          <w:p w14:paraId="771BB5CA" w14:textId="77777777" w:rsidR="00F7535E" w:rsidRPr="00F7535E" w:rsidRDefault="00F7535E" w:rsidP="00BE38D3">
            <w:pPr>
              <w:jc w:val="center"/>
              <w:rPr>
                <w:color w:val="000000"/>
                <w:sz w:val="16"/>
                <w:szCs w:val="16"/>
              </w:rPr>
            </w:pPr>
            <w:r w:rsidRPr="00F7535E">
              <w:rPr>
                <w:color w:val="000000"/>
                <w:sz w:val="16"/>
                <w:szCs w:val="16"/>
              </w:rPr>
              <w:t>Develop a virtual platform for faculty development using social networking</w:t>
            </w:r>
          </w:p>
        </w:tc>
        <w:tc>
          <w:tcPr>
            <w:tcW w:w="4230" w:type="dxa"/>
            <w:shd w:val="clear" w:color="auto" w:fill="auto"/>
            <w:vAlign w:val="center"/>
            <w:hideMark/>
          </w:tcPr>
          <w:p w14:paraId="7D19F7E5" w14:textId="77777777" w:rsidR="00F7535E" w:rsidRPr="00F7535E" w:rsidRDefault="00F7535E" w:rsidP="00BE38D3">
            <w:pPr>
              <w:jc w:val="center"/>
              <w:rPr>
                <w:color w:val="000000"/>
                <w:sz w:val="16"/>
                <w:szCs w:val="16"/>
              </w:rPr>
            </w:pPr>
            <w:r w:rsidRPr="00F7535E">
              <w:rPr>
                <w:color w:val="000000"/>
                <w:sz w:val="16"/>
                <w:szCs w:val="16"/>
              </w:rPr>
              <w:t>A provincial virtual faculty development session was developed to bring four regionally dispersed faculty staff groups together to learn with and from each other. Regional leads and site administrators reached out to faculty. Experts were invited to help bridge knowledge gaps around virtual learning. Formal presentations were avoided to encourage spontaneous informal discussion. Continuity of connection was offered afterwards through email.</w:t>
            </w:r>
          </w:p>
        </w:tc>
        <w:tc>
          <w:tcPr>
            <w:tcW w:w="2160" w:type="dxa"/>
            <w:shd w:val="clear" w:color="auto" w:fill="auto"/>
            <w:vAlign w:val="center"/>
            <w:hideMark/>
          </w:tcPr>
          <w:p w14:paraId="68481396"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30244406"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A526E8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767DEEE" w14:textId="77777777" w:rsidR="00F7535E" w:rsidRPr="00F7535E" w:rsidRDefault="00F7535E" w:rsidP="00BE38D3">
            <w:pPr>
              <w:jc w:val="center"/>
              <w:rPr>
                <w:color w:val="000000"/>
                <w:sz w:val="16"/>
                <w:szCs w:val="16"/>
              </w:rPr>
            </w:pPr>
            <w:r w:rsidRPr="00F7535E">
              <w:rPr>
                <w:color w:val="000000"/>
                <w:sz w:val="16"/>
                <w:szCs w:val="16"/>
              </w:rPr>
              <w:t>"Overall this form of 'connection' was highly valued. Connection allowed them to develop an informed and shared understanding of the changes to his or her role, as well as the reassurance and confidence to embrace new</w:t>
            </w:r>
            <w:r w:rsidRPr="00F7535E">
              <w:rPr>
                <w:color w:val="000000"/>
                <w:sz w:val="16"/>
                <w:szCs w:val="16"/>
              </w:rPr>
              <w:br w:type="page"/>
              <w:t>challenges, such as teaching virtually and attending to student well-being."</w:t>
            </w:r>
          </w:p>
        </w:tc>
        <w:tc>
          <w:tcPr>
            <w:tcW w:w="3330" w:type="dxa"/>
            <w:shd w:val="clear" w:color="auto" w:fill="auto"/>
            <w:vAlign w:val="center"/>
            <w:hideMark/>
          </w:tcPr>
          <w:p w14:paraId="76E023DA" w14:textId="77777777" w:rsidR="00F7535E" w:rsidRPr="00F7535E" w:rsidRDefault="00F7535E" w:rsidP="00BE38D3">
            <w:pPr>
              <w:jc w:val="center"/>
              <w:rPr>
                <w:color w:val="000000"/>
                <w:sz w:val="16"/>
                <w:szCs w:val="16"/>
              </w:rPr>
            </w:pPr>
            <w:r w:rsidRPr="00F7535E">
              <w:rPr>
                <w:color w:val="000000"/>
                <w:sz w:val="16"/>
                <w:szCs w:val="16"/>
              </w:rPr>
              <w:t>Educational leaders and teachers within medicals schools have other responsibilities and are overstretched during the COVID-19 pandemic. Arranging for a co-facilitator to help keep track of comments and questions was helpful. Participants seemed quite open to share varied and even competing opinions. Faculty valued other forms of follow-up communication.</w:t>
            </w:r>
          </w:p>
        </w:tc>
        <w:tc>
          <w:tcPr>
            <w:tcW w:w="3257" w:type="dxa"/>
            <w:shd w:val="clear" w:color="auto" w:fill="auto"/>
            <w:vAlign w:val="center"/>
            <w:hideMark/>
          </w:tcPr>
          <w:p w14:paraId="0FCC68C5" w14:textId="77777777" w:rsidR="00F7535E" w:rsidRPr="00F7535E" w:rsidRDefault="00F7535E" w:rsidP="00BE38D3">
            <w:pPr>
              <w:jc w:val="center"/>
              <w:rPr>
                <w:color w:val="000000"/>
                <w:sz w:val="16"/>
                <w:szCs w:val="16"/>
              </w:rPr>
            </w:pPr>
            <w:r w:rsidRPr="00F7535E">
              <w:rPr>
                <w:color w:val="000000"/>
                <w:sz w:val="16"/>
                <w:szCs w:val="16"/>
              </w:rPr>
              <w:t>Virtual faculty development sessions appear promising, but still needs evaluation over time.</w:t>
            </w:r>
          </w:p>
        </w:tc>
      </w:tr>
      <w:tr w:rsidR="00B40AC3" w:rsidRPr="00F7535E" w14:paraId="557688F5" w14:textId="77777777" w:rsidTr="001854F6">
        <w:trPr>
          <w:trHeight w:val="1200"/>
        </w:trPr>
        <w:tc>
          <w:tcPr>
            <w:tcW w:w="1080" w:type="dxa"/>
            <w:shd w:val="clear" w:color="auto" w:fill="auto"/>
            <w:vAlign w:val="center"/>
            <w:hideMark/>
          </w:tcPr>
          <w:p w14:paraId="276E45AB" w14:textId="6307702F" w:rsidR="00F7535E" w:rsidRPr="00F7535E" w:rsidRDefault="00F7535E" w:rsidP="00BE38D3">
            <w:pPr>
              <w:jc w:val="center"/>
              <w:rPr>
                <w:color w:val="000000"/>
                <w:sz w:val="16"/>
                <w:szCs w:val="16"/>
              </w:rPr>
            </w:pPr>
            <w:r w:rsidRPr="00F7535E">
              <w:rPr>
                <w:color w:val="000000"/>
                <w:sz w:val="16"/>
                <w:szCs w:val="16"/>
              </w:rPr>
              <w:t xml:space="preserve">Buléon et al.  </w:t>
            </w:r>
          </w:p>
        </w:tc>
        <w:tc>
          <w:tcPr>
            <w:tcW w:w="2070" w:type="dxa"/>
            <w:shd w:val="clear" w:color="auto" w:fill="auto"/>
            <w:vAlign w:val="center"/>
            <w:hideMark/>
          </w:tcPr>
          <w:p w14:paraId="4C7378D4" w14:textId="77777777" w:rsidR="00F7535E" w:rsidRPr="00F7535E" w:rsidRDefault="00F7535E" w:rsidP="00BE38D3">
            <w:pPr>
              <w:jc w:val="center"/>
              <w:rPr>
                <w:color w:val="000000"/>
                <w:sz w:val="16"/>
                <w:szCs w:val="16"/>
              </w:rPr>
            </w:pPr>
            <w:r w:rsidRPr="00F7535E">
              <w:rPr>
                <w:color w:val="000000"/>
                <w:sz w:val="16"/>
                <w:szCs w:val="16"/>
              </w:rPr>
              <w:t>Protecting healthcare providers from COVID-19 through a large simulation training programme</w:t>
            </w:r>
          </w:p>
        </w:tc>
        <w:tc>
          <w:tcPr>
            <w:tcW w:w="630" w:type="dxa"/>
            <w:shd w:val="clear" w:color="auto" w:fill="auto"/>
            <w:vAlign w:val="center"/>
            <w:hideMark/>
          </w:tcPr>
          <w:p w14:paraId="04EF3057"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671E2C7B"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0B9D5157" w14:textId="61886FB6" w:rsidR="00F7535E" w:rsidRPr="00F7535E" w:rsidRDefault="00503EAF" w:rsidP="00BE38D3">
            <w:pPr>
              <w:jc w:val="center"/>
              <w:rPr>
                <w:color w:val="000000"/>
                <w:sz w:val="16"/>
                <w:szCs w:val="16"/>
              </w:rPr>
            </w:pPr>
            <w:r>
              <w:rPr>
                <w:color w:val="000000"/>
                <w:sz w:val="16"/>
                <w:szCs w:val="16"/>
              </w:rPr>
              <w:t>HCW</w:t>
            </w:r>
            <w:r w:rsidR="00F7535E" w:rsidRPr="00F7535E">
              <w:rPr>
                <w:color w:val="000000"/>
                <w:sz w:val="16"/>
                <w:szCs w:val="16"/>
              </w:rPr>
              <w:t xml:space="preserve">; </w:t>
            </w:r>
            <w:r w:rsidR="00F7535E" w:rsidRPr="00F7535E">
              <w:rPr>
                <w:color w:val="000000"/>
                <w:sz w:val="16"/>
                <w:szCs w:val="16"/>
              </w:rPr>
              <w:br/>
              <w:t>n=1143</w:t>
            </w:r>
          </w:p>
        </w:tc>
        <w:tc>
          <w:tcPr>
            <w:tcW w:w="990" w:type="dxa"/>
            <w:shd w:val="clear" w:color="auto" w:fill="auto"/>
            <w:vAlign w:val="center"/>
            <w:hideMark/>
          </w:tcPr>
          <w:p w14:paraId="2D46243D"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76E90363"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6433D4E3"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37B0645"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11AC5DEF" w14:textId="77777777" w:rsidR="00F7535E" w:rsidRPr="00F7535E" w:rsidRDefault="00F7535E" w:rsidP="00BE38D3">
            <w:pPr>
              <w:jc w:val="center"/>
              <w:rPr>
                <w:color w:val="000000"/>
                <w:sz w:val="16"/>
                <w:szCs w:val="16"/>
              </w:rPr>
            </w:pPr>
            <w:r w:rsidRPr="00F7535E">
              <w:rPr>
                <w:color w:val="000000"/>
                <w:sz w:val="16"/>
                <w:szCs w:val="16"/>
              </w:rPr>
              <w:t xml:space="preserve">Develop simulations to prepare trainees for infection control procedures </w:t>
            </w:r>
          </w:p>
        </w:tc>
        <w:tc>
          <w:tcPr>
            <w:tcW w:w="4230" w:type="dxa"/>
            <w:shd w:val="clear" w:color="auto" w:fill="auto"/>
            <w:vAlign w:val="center"/>
            <w:hideMark/>
          </w:tcPr>
          <w:p w14:paraId="1C9C5DA3" w14:textId="497E46A4" w:rsidR="00F7535E" w:rsidRPr="00F7535E" w:rsidRDefault="00F7535E" w:rsidP="00BE38D3">
            <w:pPr>
              <w:jc w:val="center"/>
              <w:rPr>
                <w:color w:val="000000"/>
                <w:sz w:val="16"/>
                <w:szCs w:val="16"/>
              </w:rPr>
            </w:pPr>
            <w:r w:rsidRPr="00F7535E">
              <w:rPr>
                <w:color w:val="000000"/>
                <w:sz w:val="16"/>
                <w:szCs w:val="16"/>
              </w:rPr>
              <w:t>6 procedural skills sim sessions</w:t>
            </w:r>
            <w:r w:rsidR="00B402BE">
              <w:rPr>
                <w:color w:val="000000"/>
                <w:sz w:val="16"/>
                <w:szCs w:val="16"/>
              </w:rPr>
              <w:t xml:space="preserve"> in-situ</w:t>
            </w:r>
            <w:r w:rsidRPr="00F7535E">
              <w:rPr>
                <w:color w:val="000000"/>
                <w:sz w:val="16"/>
                <w:szCs w:val="16"/>
              </w:rPr>
              <w:t xml:space="preserve"> for hand sanitizing, fitting N95 masks, donning, doffing, airway management. Each provider viewed tutorial, took turns preforming skill while others rated them using checklists, received immediate feedback, repeated until each provider passed.</w:t>
            </w:r>
          </w:p>
        </w:tc>
        <w:tc>
          <w:tcPr>
            <w:tcW w:w="2160" w:type="dxa"/>
            <w:shd w:val="clear" w:color="auto" w:fill="auto"/>
            <w:vAlign w:val="center"/>
            <w:hideMark/>
          </w:tcPr>
          <w:p w14:paraId="35C0F874" w14:textId="77777777" w:rsidR="00F7535E" w:rsidRPr="00F7535E" w:rsidRDefault="00F7535E" w:rsidP="00BE38D3">
            <w:pPr>
              <w:jc w:val="center"/>
              <w:rPr>
                <w:color w:val="000000"/>
                <w:sz w:val="16"/>
                <w:szCs w:val="16"/>
              </w:rPr>
            </w:pPr>
            <w:r w:rsidRPr="00F7535E">
              <w:rPr>
                <w:color w:val="000000"/>
                <w:sz w:val="16"/>
                <w:szCs w:val="16"/>
              </w:rPr>
              <w:t>Developed and trained over 10 days, no description of cost or specific materials</w:t>
            </w:r>
          </w:p>
        </w:tc>
        <w:tc>
          <w:tcPr>
            <w:tcW w:w="720" w:type="dxa"/>
            <w:shd w:val="clear" w:color="auto" w:fill="auto"/>
            <w:vAlign w:val="center"/>
            <w:hideMark/>
          </w:tcPr>
          <w:p w14:paraId="4708437F" w14:textId="77777777" w:rsidR="00F7535E" w:rsidRPr="00F7535E" w:rsidRDefault="00F7535E" w:rsidP="00BE38D3">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2312324F" w14:textId="56A03334" w:rsidR="00F7535E" w:rsidRPr="00F7535E" w:rsidRDefault="009573C0" w:rsidP="00BE38D3">
            <w:pPr>
              <w:jc w:val="center"/>
              <w:rPr>
                <w:color w:val="000000"/>
                <w:sz w:val="16"/>
                <w:szCs w:val="16"/>
              </w:rPr>
            </w:pPr>
            <w:r>
              <w:rPr>
                <w:color w:val="000000"/>
                <w:sz w:val="16"/>
                <w:szCs w:val="16"/>
              </w:rPr>
              <w:t xml:space="preserve">QI; </w:t>
            </w:r>
            <w:r w:rsidR="00F7535E" w:rsidRPr="00F7535E">
              <w:rPr>
                <w:color w:val="000000"/>
                <w:sz w:val="16"/>
                <w:szCs w:val="16"/>
              </w:rPr>
              <w:t xml:space="preserve">New/modified checklists and policies; Providers trained were 4x less likely to contract COVID </w:t>
            </w:r>
          </w:p>
        </w:tc>
        <w:tc>
          <w:tcPr>
            <w:tcW w:w="3420" w:type="dxa"/>
            <w:shd w:val="clear" w:color="auto" w:fill="auto"/>
            <w:vAlign w:val="center"/>
            <w:hideMark/>
          </w:tcPr>
          <w:p w14:paraId="0C20CC01" w14:textId="77777777" w:rsidR="00F7535E" w:rsidRPr="00F7535E" w:rsidRDefault="00F7535E" w:rsidP="00BE38D3">
            <w:pPr>
              <w:jc w:val="center"/>
              <w:rPr>
                <w:color w:val="000000"/>
                <w:sz w:val="16"/>
                <w:szCs w:val="16"/>
              </w:rPr>
            </w:pPr>
            <w:r w:rsidRPr="00F7535E">
              <w:rPr>
                <w:color w:val="000000"/>
                <w:sz w:val="16"/>
                <w:szCs w:val="16"/>
              </w:rPr>
              <w:t>ND</w:t>
            </w:r>
          </w:p>
        </w:tc>
        <w:tc>
          <w:tcPr>
            <w:tcW w:w="3330" w:type="dxa"/>
            <w:shd w:val="clear" w:color="auto" w:fill="auto"/>
            <w:vAlign w:val="center"/>
            <w:hideMark/>
          </w:tcPr>
          <w:p w14:paraId="613F0AE4" w14:textId="77777777" w:rsidR="00F7535E" w:rsidRPr="00F7535E" w:rsidRDefault="00F7535E" w:rsidP="00BE38D3">
            <w:pPr>
              <w:jc w:val="center"/>
              <w:rPr>
                <w:color w:val="000000"/>
                <w:sz w:val="16"/>
                <w:szCs w:val="16"/>
              </w:rPr>
            </w:pPr>
            <w:r w:rsidRPr="00F7535E">
              <w:rPr>
                <w:color w:val="000000"/>
                <w:sz w:val="16"/>
                <w:szCs w:val="16"/>
              </w:rPr>
              <w:t>Time constraints, small group and distancing limitations</w:t>
            </w:r>
          </w:p>
        </w:tc>
        <w:tc>
          <w:tcPr>
            <w:tcW w:w="3257" w:type="dxa"/>
            <w:shd w:val="clear" w:color="auto" w:fill="auto"/>
            <w:vAlign w:val="center"/>
            <w:hideMark/>
          </w:tcPr>
          <w:p w14:paraId="4A91C670" w14:textId="77777777" w:rsidR="00F7535E" w:rsidRPr="00F7535E" w:rsidRDefault="00F7535E" w:rsidP="00BE38D3">
            <w:pPr>
              <w:jc w:val="center"/>
              <w:rPr>
                <w:color w:val="000000"/>
                <w:sz w:val="16"/>
                <w:szCs w:val="16"/>
              </w:rPr>
            </w:pPr>
            <w:r w:rsidRPr="00F7535E">
              <w:rPr>
                <w:color w:val="000000"/>
                <w:sz w:val="16"/>
                <w:szCs w:val="16"/>
              </w:rPr>
              <w:t xml:space="preserve">Impossible to prepare for everything; will be a need for rapid, massive, and targeted adaptation to future health crises.  Simulation is effective for training many people in new procedures. Training is critical to limit viral spread. </w:t>
            </w:r>
          </w:p>
        </w:tc>
      </w:tr>
      <w:tr w:rsidR="00B40AC3" w:rsidRPr="00F7535E" w14:paraId="69F6E27D" w14:textId="77777777" w:rsidTr="001854F6">
        <w:trPr>
          <w:trHeight w:val="1440"/>
        </w:trPr>
        <w:tc>
          <w:tcPr>
            <w:tcW w:w="1080" w:type="dxa"/>
            <w:shd w:val="clear" w:color="auto" w:fill="auto"/>
            <w:vAlign w:val="center"/>
            <w:hideMark/>
          </w:tcPr>
          <w:p w14:paraId="3F7109C7" w14:textId="77777777" w:rsidR="00F7535E" w:rsidRPr="00F7535E" w:rsidRDefault="00F7535E" w:rsidP="00BE38D3">
            <w:pPr>
              <w:jc w:val="center"/>
              <w:rPr>
                <w:color w:val="000000"/>
                <w:sz w:val="16"/>
                <w:szCs w:val="16"/>
              </w:rPr>
            </w:pPr>
            <w:r w:rsidRPr="00F7535E">
              <w:rPr>
                <w:color w:val="000000"/>
                <w:sz w:val="16"/>
                <w:szCs w:val="16"/>
              </w:rPr>
              <w:lastRenderedPageBreak/>
              <w:t>Burns &amp; Wenger</w:t>
            </w:r>
          </w:p>
        </w:tc>
        <w:tc>
          <w:tcPr>
            <w:tcW w:w="2070" w:type="dxa"/>
            <w:shd w:val="clear" w:color="auto" w:fill="auto"/>
            <w:vAlign w:val="center"/>
            <w:hideMark/>
          </w:tcPr>
          <w:p w14:paraId="6E90EAE9" w14:textId="77777777" w:rsidR="00F7535E" w:rsidRPr="00F7535E" w:rsidRDefault="00F7535E" w:rsidP="00BE38D3">
            <w:pPr>
              <w:jc w:val="center"/>
              <w:rPr>
                <w:color w:val="000000"/>
                <w:sz w:val="16"/>
                <w:szCs w:val="16"/>
              </w:rPr>
            </w:pPr>
            <w:r w:rsidRPr="00F7535E">
              <w:rPr>
                <w:color w:val="000000"/>
                <w:sz w:val="16"/>
                <w:szCs w:val="16"/>
              </w:rPr>
              <w:t>A remotely conducted paediatric bootcamp for fourth‐year medical students</w:t>
            </w:r>
          </w:p>
        </w:tc>
        <w:tc>
          <w:tcPr>
            <w:tcW w:w="630" w:type="dxa"/>
            <w:shd w:val="clear" w:color="auto" w:fill="auto"/>
            <w:vAlign w:val="center"/>
            <w:hideMark/>
          </w:tcPr>
          <w:p w14:paraId="4890E1C2"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931A5B7"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00AF604F" w14:textId="77777777" w:rsidR="00F7535E" w:rsidRPr="00F7535E" w:rsidRDefault="00F7535E" w:rsidP="00BE38D3">
            <w:pPr>
              <w:jc w:val="center"/>
              <w:rPr>
                <w:color w:val="000000"/>
                <w:sz w:val="16"/>
                <w:szCs w:val="16"/>
              </w:rPr>
            </w:pPr>
            <w:r w:rsidRPr="00F7535E">
              <w:rPr>
                <w:color w:val="000000"/>
                <w:sz w:val="16"/>
                <w:szCs w:val="16"/>
              </w:rPr>
              <w:t xml:space="preserve">4th year med students; </w:t>
            </w:r>
            <w:r w:rsidRPr="00F7535E">
              <w:rPr>
                <w:color w:val="000000"/>
                <w:sz w:val="16"/>
                <w:szCs w:val="16"/>
              </w:rPr>
              <w:br/>
              <w:t>n=6</w:t>
            </w:r>
          </w:p>
        </w:tc>
        <w:tc>
          <w:tcPr>
            <w:tcW w:w="990" w:type="dxa"/>
            <w:shd w:val="clear" w:color="auto" w:fill="auto"/>
            <w:vAlign w:val="center"/>
            <w:hideMark/>
          </w:tcPr>
          <w:p w14:paraId="630E6FDE"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3BE6883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6039E5D"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3DF121B"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3FC651C0" w14:textId="77777777" w:rsidR="00F7535E" w:rsidRPr="00F7535E" w:rsidRDefault="00F7535E" w:rsidP="00BE38D3">
            <w:pPr>
              <w:jc w:val="center"/>
              <w:rPr>
                <w:color w:val="000000"/>
                <w:sz w:val="16"/>
                <w:szCs w:val="16"/>
              </w:rPr>
            </w:pPr>
            <w:r w:rsidRPr="00F7535E">
              <w:rPr>
                <w:color w:val="000000"/>
                <w:sz w:val="16"/>
                <w:szCs w:val="16"/>
              </w:rPr>
              <w:t xml:space="preserve">Provide a virtual "boot camp" to medical students preparing them for residency without in-person rotations </w:t>
            </w:r>
          </w:p>
        </w:tc>
        <w:tc>
          <w:tcPr>
            <w:tcW w:w="4230" w:type="dxa"/>
            <w:shd w:val="clear" w:color="auto" w:fill="auto"/>
            <w:vAlign w:val="center"/>
            <w:hideMark/>
          </w:tcPr>
          <w:p w14:paraId="363B1894" w14:textId="77777777" w:rsidR="00F7535E" w:rsidRPr="00F7535E" w:rsidRDefault="00F7535E" w:rsidP="00BE38D3">
            <w:pPr>
              <w:jc w:val="center"/>
              <w:rPr>
                <w:color w:val="000000"/>
                <w:sz w:val="16"/>
                <w:szCs w:val="16"/>
              </w:rPr>
            </w:pPr>
            <w:r w:rsidRPr="00F7535E">
              <w:rPr>
                <w:color w:val="000000"/>
                <w:sz w:val="16"/>
                <w:szCs w:val="16"/>
              </w:rPr>
              <w:t xml:space="preserve">Remote pediatric bootcamp with didactics, flipped classroom, small group activities, role-plays and case discussions delivered via Zoom. SP exercises converted to case-based discussions. Procedural training supplemented by online videos and interactive modules. </w:t>
            </w:r>
          </w:p>
        </w:tc>
        <w:tc>
          <w:tcPr>
            <w:tcW w:w="2160" w:type="dxa"/>
            <w:shd w:val="clear" w:color="auto" w:fill="auto"/>
            <w:vAlign w:val="center"/>
            <w:hideMark/>
          </w:tcPr>
          <w:p w14:paraId="142AB9D7" w14:textId="77777777" w:rsidR="00F7535E" w:rsidRPr="00F7535E" w:rsidRDefault="00F7535E" w:rsidP="00BE38D3">
            <w:pPr>
              <w:jc w:val="center"/>
              <w:rPr>
                <w:color w:val="000000"/>
                <w:sz w:val="16"/>
                <w:szCs w:val="16"/>
              </w:rPr>
            </w:pPr>
            <w:r w:rsidRPr="00F7535E">
              <w:rPr>
                <w:color w:val="000000"/>
                <w:sz w:val="16"/>
                <w:szCs w:val="16"/>
              </w:rPr>
              <w:t>Required 32 volunteer instructors for six students over 40 sessions.</w:t>
            </w:r>
          </w:p>
        </w:tc>
        <w:tc>
          <w:tcPr>
            <w:tcW w:w="720" w:type="dxa"/>
            <w:shd w:val="clear" w:color="auto" w:fill="auto"/>
            <w:vAlign w:val="center"/>
            <w:hideMark/>
          </w:tcPr>
          <w:p w14:paraId="462818F0"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0B5192F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380F203" w14:textId="77777777" w:rsidR="00F7535E" w:rsidRPr="00F7535E" w:rsidRDefault="00F7535E" w:rsidP="00BE38D3">
            <w:pPr>
              <w:jc w:val="center"/>
              <w:rPr>
                <w:color w:val="000000"/>
                <w:sz w:val="16"/>
                <w:szCs w:val="16"/>
              </w:rPr>
            </w:pPr>
            <w:r w:rsidRPr="00F7535E">
              <w:rPr>
                <w:color w:val="000000"/>
                <w:sz w:val="16"/>
                <w:szCs w:val="16"/>
              </w:rPr>
              <w:t xml:space="preserve">All but one session (using social media and technology in medicine) received an average rating of 4.5 or higher on a 5-point Likert scale.  </w:t>
            </w:r>
          </w:p>
        </w:tc>
        <w:tc>
          <w:tcPr>
            <w:tcW w:w="3330" w:type="dxa"/>
            <w:shd w:val="clear" w:color="auto" w:fill="auto"/>
            <w:vAlign w:val="center"/>
            <w:hideMark/>
          </w:tcPr>
          <w:p w14:paraId="14D151D5" w14:textId="06EF7D8E" w:rsidR="00F7535E" w:rsidRPr="00F7535E" w:rsidRDefault="00F7535E" w:rsidP="00BE38D3">
            <w:pPr>
              <w:jc w:val="center"/>
              <w:rPr>
                <w:color w:val="000000"/>
                <w:sz w:val="16"/>
                <w:szCs w:val="16"/>
              </w:rPr>
            </w:pPr>
            <w:r w:rsidRPr="00F7535E">
              <w:rPr>
                <w:color w:val="000000"/>
                <w:sz w:val="16"/>
                <w:szCs w:val="16"/>
              </w:rPr>
              <w:t>Time to appropriately prepare for remote sessions, particularly with procedure and exam related activities, can enhance the experience (i.e. providing students with kits/materials to practice virtually with instructors). Practice sharing audio and visual material prior to sessions allows for less technical difficulty.</w:t>
            </w:r>
          </w:p>
        </w:tc>
        <w:tc>
          <w:tcPr>
            <w:tcW w:w="3257" w:type="dxa"/>
            <w:shd w:val="clear" w:color="auto" w:fill="auto"/>
            <w:vAlign w:val="center"/>
            <w:hideMark/>
          </w:tcPr>
          <w:p w14:paraId="3D3D0BB5" w14:textId="77777777" w:rsidR="00F7535E" w:rsidRPr="00F7535E" w:rsidRDefault="00F7535E" w:rsidP="00BE38D3">
            <w:pPr>
              <w:jc w:val="center"/>
              <w:rPr>
                <w:color w:val="000000"/>
                <w:sz w:val="16"/>
                <w:szCs w:val="16"/>
              </w:rPr>
            </w:pPr>
            <w:r w:rsidRPr="00F7535E">
              <w:rPr>
                <w:color w:val="000000"/>
                <w:sz w:val="16"/>
                <w:szCs w:val="16"/>
              </w:rPr>
              <w:t>Most of the pre-existing bootcamp curriculum could be adapted to remote format readily. Even for traditionally clinical in-person experiences, planned learning activities can be converted to satisfactory/enjoyable remote learning sessions.</w:t>
            </w:r>
          </w:p>
        </w:tc>
      </w:tr>
      <w:tr w:rsidR="00B75EA9" w:rsidRPr="00F7535E" w14:paraId="41C2274C" w14:textId="77777777" w:rsidTr="001854F6">
        <w:trPr>
          <w:trHeight w:val="1709"/>
        </w:trPr>
        <w:tc>
          <w:tcPr>
            <w:tcW w:w="1080" w:type="dxa"/>
            <w:shd w:val="clear" w:color="auto" w:fill="auto"/>
            <w:vAlign w:val="center"/>
            <w:hideMark/>
          </w:tcPr>
          <w:p w14:paraId="3F5BB70B" w14:textId="2F67B1D6" w:rsidR="00F7535E" w:rsidRPr="00F7535E" w:rsidRDefault="00F7535E" w:rsidP="00BE38D3">
            <w:pPr>
              <w:jc w:val="center"/>
              <w:rPr>
                <w:color w:val="000000"/>
                <w:sz w:val="16"/>
                <w:szCs w:val="16"/>
              </w:rPr>
            </w:pPr>
            <w:r w:rsidRPr="00F7535E">
              <w:rPr>
                <w:color w:val="000000"/>
                <w:sz w:val="16"/>
                <w:szCs w:val="16"/>
              </w:rPr>
              <w:t xml:space="preserve">Carroll et al.  </w:t>
            </w:r>
          </w:p>
        </w:tc>
        <w:tc>
          <w:tcPr>
            <w:tcW w:w="2070" w:type="dxa"/>
            <w:shd w:val="clear" w:color="FFFFFF" w:fill="FFFFFF"/>
            <w:vAlign w:val="center"/>
            <w:hideMark/>
          </w:tcPr>
          <w:p w14:paraId="3C89EE79" w14:textId="77777777" w:rsidR="00F7535E" w:rsidRPr="00F7535E" w:rsidRDefault="00F7535E" w:rsidP="00BE38D3">
            <w:pPr>
              <w:jc w:val="center"/>
              <w:rPr>
                <w:color w:val="000000"/>
                <w:sz w:val="16"/>
                <w:szCs w:val="16"/>
              </w:rPr>
            </w:pPr>
            <w:r w:rsidRPr="00F7535E">
              <w:rPr>
                <w:color w:val="000000"/>
                <w:sz w:val="16"/>
                <w:szCs w:val="16"/>
              </w:rPr>
              <w:t>Re-ACT: Remote Advanced Communication Training in a Time of Crisis</w:t>
            </w:r>
          </w:p>
        </w:tc>
        <w:tc>
          <w:tcPr>
            <w:tcW w:w="630" w:type="dxa"/>
            <w:shd w:val="clear" w:color="FFFFFF" w:fill="FFFFFF"/>
            <w:vAlign w:val="center"/>
            <w:hideMark/>
          </w:tcPr>
          <w:p w14:paraId="128E6AC2"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7CA23CEF"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7708A052" w14:textId="77777777" w:rsidR="00F7535E" w:rsidRPr="00F7535E" w:rsidRDefault="00F7535E" w:rsidP="00BE38D3">
            <w:pPr>
              <w:jc w:val="center"/>
              <w:rPr>
                <w:color w:val="000000"/>
                <w:sz w:val="16"/>
                <w:szCs w:val="16"/>
              </w:rPr>
            </w:pPr>
            <w:r w:rsidRPr="00F7535E">
              <w:rPr>
                <w:color w:val="000000"/>
                <w:sz w:val="16"/>
                <w:szCs w:val="16"/>
              </w:rPr>
              <w:t xml:space="preserve">Physicians, PAs, NPs;  </w:t>
            </w:r>
            <w:r w:rsidRPr="00F7535E">
              <w:rPr>
                <w:color w:val="000000"/>
                <w:sz w:val="16"/>
                <w:szCs w:val="16"/>
              </w:rPr>
              <w:br/>
              <w:t xml:space="preserve">n~700 </w:t>
            </w:r>
          </w:p>
        </w:tc>
        <w:tc>
          <w:tcPr>
            <w:tcW w:w="990" w:type="dxa"/>
            <w:shd w:val="clear" w:color="FFFFFF" w:fill="FFFFFF"/>
            <w:vAlign w:val="center"/>
            <w:hideMark/>
          </w:tcPr>
          <w:p w14:paraId="20FB619A" w14:textId="1E19CEA3" w:rsidR="00F7535E" w:rsidRPr="00F7535E" w:rsidRDefault="00F7535E" w:rsidP="00212962">
            <w:pPr>
              <w:ind w:right="-59"/>
              <w:jc w:val="center"/>
              <w:rPr>
                <w:color w:val="000000"/>
                <w:sz w:val="16"/>
                <w:szCs w:val="16"/>
              </w:rPr>
            </w:pPr>
            <w:r w:rsidRPr="00F7535E">
              <w:rPr>
                <w:color w:val="000000"/>
                <w:sz w:val="16"/>
                <w:szCs w:val="16"/>
              </w:rPr>
              <w:t>Inter</w:t>
            </w:r>
            <w:r w:rsidR="005A277B">
              <w:rPr>
                <w:color w:val="000000"/>
                <w:sz w:val="16"/>
                <w:szCs w:val="16"/>
              </w:rPr>
              <w:t>-</w:t>
            </w:r>
            <w:r w:rsidRPr="00F7535E">
              <w:rPr>
                <w:color w:val="000000"/>
                <w:sz w:val="16"/>
                <w:szCs w:val="16"/>
              </w:rPr>
              <w:t>professional and Multi</w:t>
            </w:r>
            <w:r w:rsidR="005A277B">
              <w:rPr>
                <w:color w:val="000000"/>
                <w:sz w:val="16"/>
                <w:szCs w:val="16"/>
              </w:rPr>
              <w:t>-</w:t>
            </w:r>
            <w:r w:rsidRPr="00F7535E">
              <w:rPr>
                <w:color w:val="000000"/>
                <w:sz w:val="16"/>
                <w:szCs w:val="16"/>
              </w:rPr>
              <w:t>disciplinary</w:t>
            </w:r>
          </w:p>
        </w:tc>
        <w:tc>
          <w:tcPr>
            <w:tcW w:w="810" w:type="dxa"/>
            <w:shd w:val="clear" w:color="FFFFFF" w:fill="FFFFFF"/>
            <w:vAlign w:val="center"/>
            <w:hideMark/>
          </w:tcPr>
          <w:p w14:paraId="66DC158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2431D76C"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72210BE"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r w:rsidRPr="00F7535E">
              <w:rPr>
                <w:color w:val="000000"/>
                <w:sz w:val="16"/>
                <w:szCs w:val="16"/>
              </w:rPr>
              <w:br/>
              <w:t>Pivot to online learning (synchronous)</w:t>
            </w:r>
          </w:p>
        </w:tc>
        <w:tc>
          <w:tcPr>
            <w:tcW w:w="2250" w:type="dxa"/>
            <w:shd w:val="clear" w:color="FFFFFF" w:fill="FFFFFF"/>
            <w:vAlign w:val="center"/>
            <w:hideMark/>
          </w:tcPr>
          <w:p w14:paraId="60E91FF0" w14:textId="77777777" w:rsidR="00F7535E" w:rsidRPr="00F7535E" w:rsidRDefault="00F7535E" w:rsidP="00BE38D3">
            <w:pPr>
              <w:jc w:val="center"/>
              <w:rPr>
                <w:color w:val="000000"/>
                <w:sz w:val="16"/>
                <w:szCs w:val="16"/>
              </w:rPr>
            </w:pPr>
            <w:r w:rsidRPr="00F7535E">
              <w:rPr>
                <w:color w:val="000000"/>
                <w:sz w:val="16"/>
                <w:szCs w:val="16"/>
              </w:rPr>
              <w:t>Adapt to online format and provide communication training</w:t>
            </w:r>
          </w:p>
        </w:tc>
        <w:tc>
          <w:tcPr>
            <w:tcW w:w="4230" w:type="dxa"/>
            <w:shd w:val="clear" w:color="FFFFFF" w:fill="FFFFFF"/>
            <w:vAlign w:val="center"/>
            <w:hideMark/>
          </w:tcPr>
          <w:p w14:paraId="6A7B2F00" w14:textId="1E1E9BA6" w:rsidR="00F7535E" w:rsidRPr="00F7535E" w:rsidRDefault="00E749D8" w:rsidP="00BE38D3">
            <w:pPr>
              <w:jc w:val="center"/>
              <w:rPr>
                <w:color w:val="000000"/>
                <w:sz w:val="16"/>
                <w:szCs w:val="16"/>
              </w:rPr>
            </w:pPr>
            <w:r w:rsidRPr="00F7535E">
              <w:rPr>
                <w:color w:val="000000"/>
                <w:sz w:val="16"/>
                <w:szCs w:val="16"/>
              </w:rPr>
              <w:t xml:space="preserve">Converted in person training to 1-hour virtual format offered 3-4 days a week with live patient-actors and opportunity for participants to practice </w:t>
            </w:r>
            <w:r>
              <w:rPr>
                <w:color w:val="000000"/>
                <w:sz w:val="16"/>
                <w:szCs w:val="16"/>
              </w:rPr>
              <w:t xml:space="preserve">serious illness </w:t>
            </w:r>
            <w:r w:rsidRPr="00F7535E">
              <w:rPr>
                <w:color w:val="000000"/>
                <w:sz w:val="16"/>
                <w:szCs w:val="16"/>
              </w:rPr>
              <w:t>communication skills with actors.</w:t>
            </w:r>
          </w:p>
        </w:tc>
        <w:tc>
          <w:tcPr>
            <w:tcW w:w="2160" w:type="dxa"/>
            <w:shd w:val="clear" w:color="FFFFFF" w:fill="FFFFFF"/>
            <w:vAlign w:val="center"/>
            <w:hideMark/>
          </w:tcPr>
          <w:p w14:paraId="12C6F3A9" w14:textId="71160CCB" w:rsidR="00F7535E" w:rsidRPr="00F7535E" w:rsidRDefault="00F7535E" w:rsidP="00BE38D3">
            <w:pPr>
              <w:jc w:val="center"/>
              <w:rPr>
                <w:color w:val="000000"/>
                <w:sz w:val="16"/>
                <w:szCs w:val="16"/>
              </w:rPr>
            </w:pPr>
            <w:r w:rsidRPr="00F7535E">
              <w:rPr>
                <w:color w:val="000000"/>
                <w:sz w:val="16"/>
                <w:szCs w:val="16"/>
              </w:rPr>
              <w:t xml:space="preserve">Used Zoom, live patient-actors (paid $30 / hour), volunteer facilitators. Costs estimated to be $1 per person compared to $500 when offered live. If facilitators paid, costs increase to $4 per person. </w:t>
            </w:r>
          </w:p>
        </w:tc>
        <w:tc>
          <w:tcPr>
            <w:tcW w:w="720" w:type="dxa"/>
            <w:shd w:val="clear" w:color="FFFFFF" w:fill="FFFFFF"/>
            <w:vAlign w:val="center"/>
            <w:hideMark/>
          </w:tcPr>
          <w:p w14:paraId="757E5A01"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FFFFFF" w:fill="FFFFFF"/>
            <w:vAlign w:val="center"/>
            <w:hideMark/>
          </w:tcPr>
          <w:p w14:paraId="0B4FE0BC" w14:textId="77777777" w:rsidR="00F7535E" w:rsidRPr="00F7535E" w:rsidRDefault="00F7535E" w:rsidP="00BE38D3">
            <w:pPr>
              <w:jc w:val="center"/>
              <w:rPr>
                <w:color w:val="000000"/>
                <w:sz w:val="16"/>
                <w:szCs w:val="16"/>
              </w:rPr>
            </w:pPr>
            <w:r w:rsidRPr="00F7535E">
              <w:rPr>
                <w:color w:val="000000"/>
                <w:sz w:val="16"/>
                <w:szCs w:val="16"/>
              </w:rPr>
              <w:t>QI</w:t>
            </w:r>
          </w:p>
        </w:tc>
        <w:tc>
          <w:tcPr>
            <w:tcW w:w="3420" w:type="dxa"/>
            <w:shd w:val="clear" w:color="FFFFFF" w:fill="FFFFFF"/>
            <w:vAlign w:val="center"/>
            <w:hideMark/>
          </w:tcPr>
          <w:p w14:paraId="126D5641" w14:textId="77777777" w:rsidR="00F7535E" w:rsidRPr="00F7535E" w:rsidRDefault="00F7535E" w:rsidP="00BE38D3">
            <w:pPr>
              <w:jc w:val="center"/>
              <w:rPr>
                <w:color w:val="000000"/>
                <w:sz w:val="16"/>
                <w:szCs w:val="16"/>
              </w:rPr>
            </w:pPr>
            <w:r w:rsidRPr="00F7535E">
              <w:rPr>
                <w:color w:val="000000"/>
                <w:sz w:val="16"/>
                <w:szCs w:val="16"/>
              </w:rPr>
              <w:t xml:space="preserve">Re-ACT participants felt less prepared from the training compared to those who did ACT, but did feel more prepared than before any training. Table 2 compares learning from in-person sessions versus Re-ACT on a variety of advanced communication skills. </w:t>
            </w:r>
          </w:p>
        </w:tc>
        <w:tc>
          <w:tcPr>
            <w:tcW w:w="3330" w:type="dxa"/>
            <w:shd w:val="clear" w:color="FFFFFF" w:fill="FFFFFF"/>
            <w:vAlign w:val="center"/>
            <w:hideMark/>
          </w:tcPr>
          <w:p w14:paraId="0792B9CF" w14:textId="77777777" w:rsidR="00F7535E" w:rsidRPr="00F7535E" w:rsidRDefault="00F7535E" w:rsidP="00BE38D3">
            <w:pPr>
              <w:jc w:val="center"/>
              <w:rPr>
                <w:color w:val="000000"/>
                <w:sz w:val="16"/>
                <w:szCs w:val="16"/>
              </w:rPr>
            </w:pPr>
            <w:r w:rsidRPr="00F7535E">
              <w:rPr>
                <w:color w:val="000000"/>
                <w:sz w:val="16"/>
                <w:szCs w:val="16"/>
              </w:rPr>
              <w:t xml:space="preserve">Learning is negatively impacted, but gains are still seen compared to no intervention. </w:t>
            </w:r>
          </w:p>
        </w:tc>
        <w:tc>
          <w:tcPr>
            <w:tcW w:w="3257" w:type="dxa"/>
            <w:shd w:val="clear" w:color="FFFFFF" w:fill="FFFFFF"/>
            <w:vAlign w:val="center"/>
            <w:hideMark/>
          </w:tcPr>
          <w:p w14:paraId="22EEE489" w14:textId="77777777" w:rsidR="00F7535E" w:rsidRPr="00F7535E" w:rsidRDefault="00F7535E" w:rsidP="00BE38D3">
            <w:pPr>
              <w:jc w:val="center"/>
              <w:rPr>
                <w:color w:val="000000"/>
                <w:sz w:val="16"/>
                <w:szCs w:val="16"/>
              </w:rPr>
            </w:pPr>
            <w:r w:rsidRPr="00F7535E">
              <w:rPr>
                <w:color w:val="000000"/>
                <w:sz w:val="16"/>
                <w:szCs w:val="16"/>
              </w:rPr>
              <w:t xml:space="preserve">"Provided effective and well-received communication training during a time of crisis." Cost is significantly reduced and can reach more participants with the remote format, particularly if the training is championed by institutional leaders. </w:t>
            </w:r>
          </w:p>
        </w:tc>
      </w:tr>
      <w:tr w:rsidR="00B40AC3" w:rsidRPr="00F7535E" w14:paraId="283B3964" w14:textId="77777777" w:rsidTr="001854F6">
        <w:trPr>
          <w:trHeight w:val="1152"/>
        </w:trPr>
        <w:tc>
          <w:tcPr>
            <w:tcW w:w="1080" w:type="dxa"/>
            <w:shd w:val="clear" w:color="auto" w:fill="auto"/>
            <w:vAlign w:val="center"/>
            <w:hideMark/>
          </w:tcPr>
          <w:p w14:paraId="506A6C0B" w14:textId="381E34C3" w:rsidR="00F7535E" w:rsidRPr="00F7535E" w:rsidRDefault="00F7535E" w:rsidP="00BE38D3">
            <w:pPr>
              <w:jc w:val="center"/>
              <w:rPr>
                <w:color w:val="000000"/>
                <w:sz w:val="16"/>
                <w:szCs w:val="16"/>
              </w:rPr>
            </w:pPr>
            <w:r w:rsidRPr="00F7535E">
              <w:rPr>
                <w:color w:val="000000"/>
                <w:sz w:val="16"/>
                <w:szCs w:val="16"/>
              </w:rPr>
              <w:t>Chandra et al.</w:t>
            </w:r>
          </w:p>
        </w:tc>
        <w:tc>
          <w:tcPr>
            <w:tcW w:w="2070" w:type="dxa"/>
            <w:shd w:val="clear" w:color="auto" w:fill="auto"/>
            <w:vAlign w:val="center"/>
            <w:hideMark/>
          </w:tcPr>
          <w:p w14:paraId="1DBFCF3E" w14:textId="77777777" w:rsidR="00F7535E" w:rsidRPr="00F7535E" w:rsidRDefault="00F7535E" w:rsidP="00BE38D3">
            <w:pPr>
              <w:jc w:val="center"/>
              <w:rPr>
                <w:color w:val="000000"/>
                <w:sz w:val="16"/>
                <w:szCs w:val="16"/>
              </w:rPr>
            </w:pPr>
            <w:r w:rsidRPr="00F7535E">
              <w:rPr>
                <w:color w:val="000000"/>
                <w:sz w:val="16"/>
                <w:szCs w:val="16"/>
              </w:rPr>
              <w:t>Zooming-out COVID-19: Virtual clinical experiences in an emergency medicine clerkship</w:t>
            </w:r>
          </w:p>
        </w:tc>
        <w:tc>
          <w:tcPr>
            <w:tcW w:w="630" w:type="dxa"/>
            <w:shd w:val="clear" w:color="auto" w:fill="auto"/>
            <w:vAlign w:val="center"/>
            <w:hideMark/>
          </w:tcPr>
          <w:p w14:paraId="627E50EB"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22F32795"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5423B4B"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n=67</w:t>
            </w:r>
          </w:p>
        </w:tc>
        <w:tc>
          <w:tcPr>
            <w:tcW w:w="990" w:type="dxa"/>
            <w:shd w:val="clear" w:color="auto" w:fill="auto"/>
            <w:vAlign w:val="center"/>
            <w:hideMark/>
          </w:tcPr>
          <w:p w14:paraId="38E9A6FB"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76B7B2E3"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056A827"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177D930C" w14:textId="77777777" w:rsidR="00F7535E" w:rsidRPr="00F7535E" w:rsidRDefault="00F7535E" w:rsidP="00BE38D3">
            <w:pPr>
              <w:jc w:val="center"/>
              <w:rPr>
                <w:color w:val="000000"/>
                <w:sz w:val="16"/>
                <w:szCs w:val="16"/>
              </w:rPr>
            </w:pPr>
            <w:r w:rsidRPr="00F7535E">
              <w:rPr>
                <w:color w:val="000000"/>
                <w:sz w:val="16"/>
                <w:szCs w:val="16"/>
              </w:rPr>
              <w:t>Telehealth</w:t>
            </w:r>
          </w:p>
        </w:tc>
        <w:tc>
          <w:tcPr>
            <w:tcW w:w="2250" w:type="dxa"/>
            <w:shd w:val="clear" w:color="auto" w:fill="auto"/>
            <w:vAlign w:val="center"/>
            <w:hideMark/>
          </w:tcPr>
          <w:p w14:paraId="477EF3A6" w14:textId="77777777" w:rsidR="00F7535E" w:rsidRPr="00F7535E" w:rsidRDefault="00F7535E" w:rsidP="00BE38D3">
            <w:pPr>
              <w:jc w:val="center"/>
              <w:rPr>
                <w:color w:val="000000"/>
                <w:sz w:val="16"/>
                <w:szCs w:val="16"/>
              </w:rPr>
            </w:pPr>
            <w:r w:rsidRPr="00F7535E">
              <w:rPr>
                <w:color w:val="000000"/>
                <w:sz w:val="16"/>
                <w:szCs w:val="16"/>
              </w:rPr>
              <w:t>Allow students to engage in patient care and practice communication skills by interacting with patients discharged from the hospital</w:t>
            </w:r>
          </w:p>
        </w:tc>
        <w:tc>
          <w:tcPr>
            <w:tcW w:w="4230" w:type="dxa"/>
            <w:shd w:val="clear" w:color="auto" w:fill="auto"/>
            <w:vAlign w:val="center"/>
            <w:hideMark/>
          </w:tcPr>
          <w:p w14:paraId="6C5609AA" w14:textId="77777777" w:rsidR="00F7535E" w:rsidRPr="00F7535E" w:rsidRDefault="00F7535E" w:rsidP="00BE38D3">
            <w:pPr>
              <w:jc w:val="center"/>
              <w:rPr>
                <w:color w:val="000000"/>
                <w:sz w:val="16"/>
                <w:szCs w:val="16"/>
              </w:rPr>
            </w:pPr>
            <w:r w:rsidRPr="00F7535E">
              <w:rPr>
                <w:color w:val="000000"/>
                <w:sz w:val="16"/>
                <w:szCs w:val="16"/>
              </w:rPr>
              <w:t>Students video called 2 groups of discharged ED patients: those who were COVID + or those with general medical complaints. Students had a script and a checklist to guide them and were supervised remotely by a faculty preceptor.</w:t>
            </w:r>
          </w:p>
        </w:tc>
        <w:tc>
          <w:tcPr>
            <w:tcW w:w="2160" w:type="dxa"/>
            <w:shd w:val="clear" w:color="auto" w:fill="auto"/>
            <w:vAlign w:val="center"/>
            <w:hideMark/>
          </w:tcPr>
          <w:p w14:paraId="3BBDB36C" w14:textId="77777777" w:rsidR="00F7535E" w:rsidRPr="00F7535E" w:rsidRDefault="00F7535E" w:rsidP="00BE38D3">
            <w:pPr>
              <w:jc w:val="center"/>
              <w:rPr>
                <w:color w:val="000000"/>
                <w:sz w:val="16"/>
                <w:szCs w:val="16"/>
              </w:rPr>
            </w:pPr>
            <w:r w:rsidRPr="00F7535E">
              <w:rPr>
                <w:color w:val="000000"/>
                <w:sz w:val="16"/>
                <w:szCs w:val="16"/>
              </w:rPr>
              <w:t>Zoom teleconferencing app with HIPPA-compliant account; 1 faculty preceptor per student</w:t>
            </w:r>
          </w:p>
        </w:tc>
        <w:tc>
          <w:tcPr>
            <w:tcW w:w="720" w:type="dxa"/>
            <w:shd w:val="clear" w:color="auto" w:fill="auto"/>
            <w:vAlign w:val="center"/>
            <w:hideMark/>
          </w:tcPr>
          <w:p w14:paraId="77990907"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4FC46BB" w14:textId="77777777" w:rsidR="00F7535E" w:rsidRPr="00F7535E" w:rsidRDefault="00F7535E" w:rsidP="00BE38D3">
            <w:pPr>
              <w:jc w:val="center"/>
              <w:rPr>
                <w:color w:val="000000"/>
                <w:sz w:val="16"/>
                <w:szCs w:val="16"/>
              </w:rPr>
            </w:pPr>
            <w:r w:rsidRPr="00F7535E">
              <w:rPr>
                <w:color w:val="000000"/>
                <w:sz w:val="16"/>
                <w:szCs w:val="16"/>
              </w:rPr>
              <w:t>Patients were grateful for follow up; faculty liked teaching</w:t>
            </w:r>
          </w:p>
        </w:tc>
        <w:tc>
          <w:tcPr>
            <w:tcW w:w="3420" w:type="dxa"/>
            <w:shd w:val="clear" w:color="auto" w:fill="auto"/>
            <w:vAlign w:val="center"/>
            <w:hideMark/>
          </w:tcPr>
          <w:p w14:paraId="1D325112" w14:textId="77777777" w:rsidR="00F7535E" w:rsidRPr="00F7535E" w:rsidRDefault="00F7535E" w:rsidP="00BE38D3">
            <w:pPr>
              <w:jc w:val="center"/>
              <w:rPr>
                <w:color w:val="000000"/>
                <w:sz w:val="16"/>
                <w:szCs w:val="16"/>
              </w:rPr>
            </w:pPr>
            <w:r w:rsidRPr="00F7535E">
              <w:rPr>
                <w:color w:val="000000"/>
                <w:sz w:val="16"/>
                <w:szCs w:val="16"/>
              </w:rPr>
              <w:t>Students gave positive feedback – felt engaged and valued.</w:t>
            </w:r>
          </w:p>
        </w:tc>
        <w:tc>
          <w:tcPr>
            <w:tcW w:w="3330" w:type="dxa"/>
            <w:shd w:val="clear" w:color="auto" w:fill="auto"/>
            <w:vAlign w:val="center"/>
            <w:hideMark/>
          </w:tcPr>
          <w:p w14:paraId="2E5CF0EA" w14:textId="77777777" w:rsidR="00F7535E" w:rsidRPr="00F7535E" w:rsidRDefault="00F7535E" w:rsidP="00BE38D3">
            <w:pPr>
              <w:jc w:val="center"/>
              <w:rPr>
                <w:color w:val="000000"/>
                <w:sz w:val="16"/>
                <w:szCs w:val="16"/>
              </w:rPr>
            </w:pPr>
            <w:r w:rsidRPr="00F7535E">
              <w:rPr>
                <w:color w:val="000000"/>
                <w:sz w:val="16"/>
                <w:szCs w:val="16"/>
              </w:rPr>
              <w:t>Not all patients answered calls – needed longer roster of patients for callbacks</w:t>
            </w:r>
          </w:p>
        </w:tc>
        <w:tc>
          <w:tcPr>
            <w:tcW w:w="3257" w:type="dxa"/>
            <w:shd w:val="clear" w:color="auto" w:fill="auto"/>
            <w:vAlign w:val="center"/>
            <w:hideMark/>
          </w:tcPr>
          <w:p w14:paraId="3E92FE86" w14:textId="77777777" w:rsidR="00F7535E" w:rsidRPr="00F7535E" w:rsidRDefault="00F7535E" w:rsidP="00BE38D3">
            <w:pPr>
              <w:jc w:val="center"/>
              <w:rPr>
                <w:color w:val="000000"/>
                <w:sz w:val="16"/>
                <w:szCs w:val="16"/>
              </w:rPr>
            </w:pPr>
            <w:r w:rsidRPr="00F7535E">
              <w:rPr>
                <w:color w:val="000000"/>
                <w:sz w:val="16"/>
                <w:szCs w:val="16"/>
              </w:rPr>
              <w:t>"Students felt engaged and valued the help they provided to the ED during the pandemic... Patients were grateful for the follow-up."</w:t>
            </w:r>
          </w:p>
        </w:tc>
      </w:tr>
      <w:tr w:rsidR="00B40AC3" w:rsidRPr="00F7535E" w14:paraId="2A2514FC" w14:textId="77777777" w:rsidTr="001854F6">
        <w:trPr>
          <w:trHeight w:val="1728"/>
        </w:trPr>
        <w:tc>
          <w:tcPr>
            <w:tcW w:w="1080" w:type="dxa"/>
            <w:shd w:val="clear" w:color="auto" w:fill="auto"/>
            <w:vAlign w:val="center"/>
            <w:hideMark/>
          </w:tcPr>
          <w:p w14:paraId="03157B96" w14:textId="79DAE465" w:rsidR="00F7535E" w:rsidRPr="00F7535E" w:rsidRDefault="00F7535E" w:rsidP="00BE38D3">
            <w:pPr>
              <w:jc w:val="center"/>
              <w:rPr>
                <w:color w:val="000000"/>
                <w:sz w:val="16"/>
                <w:szCs w:val="16"/>
              </w:rPr>
            </w:pPr>
            <w:r w:rsidRPr="00F7535E">
              <w:rPr>
                <w:color w:val="000000"/>
                <w:sz w:val="16"/>
                <w:szCs w:val="16"/>
              </w:rPr>
              <w:t xml:space="preserve">Cheung et al.  </w:t>
            </w:r>
          </w:p>
        </w:tc>
        <w:tc>
          <w:tcPr>
            <w:tcW w:w="2070" w:type="dxa"/>
            <w:shd w:val="clear" w:color="auto" w:fill="auto"/>
            <w:vAlign w:val="center"/>
            <w:hideMark/>
          </w:tcPr>
          <w:p w14:paraId="6A32DD31" w14:textId="77777777" w:rsidR="00F7535E" w:rsidRPr="00F7535E" w:rsidRDefault="00F7535E" w:rsidP="00BE38D3">
            <w:pPr>
              <w:jc w:val="center"/>
              <w:rPr>
                <w:color w:val="000000"/>
                <w:sz w:val="16"/>
                <w:szCs w:val="16"/>
              </w:rPr>
            </w:pPr>
            <w:r w:rsidRPr="00F7535E">
              <w:rPr>
                <w:color w:val="000000"/>
                <w:sz w:val="16"/>
                <w:szCs w:val="16"/>
              </w:rPr>
              <w:t>Investigating effects of healthcare simulation on personal strengths and organizational impacts for healthcare workers during COVID-19 pandemic: A cross-sectional study</w:t>
            </w:r>
          </w:p>
        </w:tc>
        <w:tc>
          <w:tcPr>
            <w:tcW w:w="630" w:type="dxa"/>
            <w:shd w:val="clear" w:color="auto" w:fill="auto"/>
            <w:vAlign w:val="center"/>
            <w:hideMark/>
          </w:tcPr>
          <w:p w14:paraId="3C5C8761"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44C27845"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738CB559" w14:textId="77777777" w:rsidR="00F7535E" w:rsidRPr="00F7535E" w:rsidRDefault="00F7535E" w:rsidP="00BE38D3">
            <w:pPr>
              <w:jc w:val="center"/>
              <w:rPr>
                <w:color w:val="000000"/>
                <w:sz w:val="16"/>
                <w:szCs w:val="16"/>
              </w:rPr>
            </w:pPr>
            <w:r w:rsidRPr="00F7535E">
              <w:rPr>
                <w:color w:val="000000"/>
                <w:sz w:val="16"/>
                <w:szCs w:val="16"/>
              </w:rPr>
              <w:t xml:space="preserve">Doctors, nurses, patient care assistants; </w:t>
            </w:r>
            <w:r w:rsidRPr="00F7535E">
              <w:rPr>
                <w:color w:val="000000"/>
                <w:sz w:val="16"/>
                <w:szCs w:val="16"/>
              </w:rPr>
              <w:br/>
              <w:t>n=1415</w:t>
            </w:r>
          </w:p>
        </w:tc>
        <w:tc>
          <w:tcPr>
            <w:tcW w:w="990" w:type="dxa"/>
            <w:shd w:val="clear" w:color="auto" w:fill="auto"/>
            <w:vAlign w:val="center"/>
            <w:hideMark/>
          </w:tcPr>
          <w:p w14:paraId="7815FFB4" w14:textId="159669EA" w:rsidR="00F7535E" w:rsidRPr="00F7535E" w:rsidRDefault="00F7535E" w:rsidP="00212962">
            <w:pPr>
              <w:ind w:right="-59"/>
              <w:jc w:val="center"/>
              <w:rPr>
                <w:color w:val="000000"/>
                <w:sz w:val="16"/>
                <w:szCs w:val="16"/>
              </w:rPr>
            </w:pPr>
            <w:r w:rsidRPr="00F7535E">
              <w:rPr>
                <w:color w:val="000000"/>
                <w:sz w:val="16"/>
                <w:szCs w:val="16"/>
              </w:rPr>
              <w:t>Inter</w:t>
            </w:r>
            <w:r w:rsidR="00282AE2">
              <w:rPr>
                <w:color w:val="000000"/>
                <w:sz w:val="16"/>
                <w:szCs w:val="16"/>
              </w:rPr>
              <w:t>-</w:t>
            </w:r>
            <w:r w:rsidRPr="00F7535E">
              <w:rPr>
                <w:color w:val="000000"/>
                <w:sz w:val="16"/>
                <w:szCs w:val="16"/>
              </w:rPr>
              <w:t>professional and Multi</w:t>
            </w:r>
            <w:r w:rsidR="00282AE2">
              <w:rPr>
                <w:color w:val="000000"/>
                <w:sz w:val="16"/>
                <w:szCs w:val="16"/>
              </w:rPr>
              <w:t>-</w:t>
            </w:r>
            <w:r w:rsidRPr="00F7535E">
              <w:rPr>
                <w:color w:val="000000"/>
                <w:sz w:val="16"/>
                <w:szCs w:val="16"/>
              </w:rPr>
              <w:t>disciplinary</w:t>
            </w:r>
          </w:p>
        </w:tc>
        <w:tc>
          <w:tcPr>
            <w:tcW w:w="810" w:type="dxa"/>
            <w:shd w:val="clear" w:color="auto" w:fill="auto"/>
            <w:vAlign w:val="center"/>
            <w:hideMark/>
          </w:tcPr>
          <w:p w14:paraId="7EFF9DA3"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2F4F8328"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86762A3"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513FB72B" w14:textId="77777777" w:rsidR="00F7535E" w:rsidRPr="00F7535E" w:rsidRDefault="00F7535E" w:rsidP="00BE38D3">
            <w:pPr>
              <w:jc w:val="center"/>
              <w:rPr>
                <w:color w:val="000000"/>
                <w:sz w:val="16"/>
                <w:szCs w:val="16"/>
              </w:rPr>
            </w:pPr>
            <w:r w:rsidRPr="00F7535E">
              <w:rPr>
                <w:color w:val="000000"/>
                <w:sz w:val="16"/>
                <w:szCs w:val="16"/>
              </w:rPr>
              <w:t>Unify and standardize hospital-wide practice and procedures to minimize contamination by and exposure to COVID-19 during high risk procedures.</w:t>
            </w:r>
          </w:p>
        </w:tc>
        <w:tc>
          <w:tcPr>
            <w:tcW w:w="4230" w:type="dxa"/>
            <w:shd w:val="clear" w:color="FFFFFF" w:fill="FFFFFF"/>
            <w:vAlign w:val="center"/>
            <w:hideMark/>
          </w:tcPr>
          <w:p w14:paraId="1462D00E" w14:textId="77777777" w:rsidR="00F7535E" w:rsidRPr="00F7535E" w:rsidRDefault="00F7535E" w:rsidP="00BE38D3">
            <w:pPr>
              <w:jc w:val="center"/>
              <w:rPr>
                <w:color w:val="000000"/>
                <w:sz w:val="16"/>
                <w:szCs w:val="16"/>
              </w:rPr>
            </w:pPr>
            <w:r w:rsidRPr="00F7535E">
              <w:rPr>
                <w:color w:val="000000"/>
                <w:sz w:val="16"/>
                <w:szCs w:val="16"/>
              </w:rPr>
              <w:t xml:space="preserve">101 simulations were conducted either "in-situ" in the ED or ICU or "lab-based" for isolation and general wards. Specific personal strengths of HCW were explored (assertiveness, mental preparedness, internal locus of control and responsibility) between simulation settings. </w:t>
            </w:r>
          </w:p>
        </w:tc>
        <w:tc>
          <w:tcPr>
            <w:tcW w:w="2160" w:type="dxa"/>
            <w:shd w:val="clear" w:color="auto" w:fill="auto"/>
            <w:vAlign w:val="center"/>
            <w:hideMark/>
          </w:tcPr>
          <w:p w14:paraId="2DD45DFD" w14:textId="77777777" w:rsidR="00F7535E" w:rsidRPr="00F7535E" w:rsidRDefault="00F7535E" w:rsidP="00BE38D3">
            <w:pPr>
              <w:jc w:val="center"/>
              <w:rPr>
                <w:color w:val="000000"/>
                <w:sz w:val="16"/>
                <w:szCs w:val="16"/>
              </w:rPr>
            </w:pPr>
            <w:r w:rsidRPr="00F7535E">
              <w:rPr>
                <w:color w:val="000000"/>
                <w:sz w:val="16"/>
                <w:szCs w:val="16"/>
              </w:rPr>
              <w:t>none</w:t>
            </w:r>
          </w:p>
        </w:tc>
        <w:tc>
          <w:tcPr>
            <w:tcW w:w="720" w:type="dxa"/>
            <w:shd w:val="clear" w:color="auto" w:fill="auto"/>
            <w:vAlign w:val="center"/>
            <w:hideMark/>
          </w:tcPr>
          <w:p w14:paraId="47266F87" w14:textId="77777777" w:rsidR="00F7535E" w:rsidRPr="00F7535E" w:rsidRDefault="00F7535E" w:rsidP="00BE38D3">
            <w:pPr>
              <w:jc w:val="center"/>
              <w:rPr>
                <w:color w:val="000000"/>
                <w:sz w:val="16"/>
                <w:szCs w:val="16"/>
              </w:rPr>
            </w:pPr>
            <w:r w:rsidRPr="00F7535E">
              <w:rPr>
                <w:color w:val="000000"/>
                <w:sz w:val="16"/>
                <w:szCs w:val="16"/>
              </w:rPr>
              <w:t xml:space="preserve">1; 2a; 2b; 3; 4a </w:t>
            </w:r>
          </w:p>
        </w:tc>
        <w:tc>
          <w:tcPr>
            <w:tcW w:w="1530" w:type="dxa"/>
            <w:shd w:val="clear" w:color="auto" w:fill="auto"/>
            <w:vAlign w:val="center"/>
            <w:hideMark/>
          </w:tcPr>
          <w:p w14:paraId="289165DC" w14:textId="5216F429" w:rsidR="00F7535E" w:rsidRPr="00F7535E" w:rsidRDefault="00CE3E3B" w:rsidP="00BE38D3">
            <w:pPr>
              <w:jc w:val="center"/>
              <w:rPr>
                <w:color w:val="000000"/>
                <w:sz w:val="16"/>
                <w:szCs w:val="16"/>
              </w:rPr>
            </w:pPr>
            <w:r>
              <w:rPr>
                <w:color w:val="000000"/>
                <w:sz w:val="16"/>
                <w:szCs w:val="16"/>
              </w:rPr>
              <w:t>QI</w:t>
            </w:r>
          </w:p>
        </w:tc>
        <w:tc>
          <w:tcPr>
            <w:tcW w:w="3420" w:type="dxa"/>
            <w:shd w:val="clear" w:color="auto" w:fill="auto"/>
            <w:vAlign w:val="center"/>
            <w:hideMark/>
          </w:tcPr>
          <w:p w14:paraId="6CFD7E43" w14:textId="77777777" w:rsidR="00F7535E" w:rsidRPr="00F7535E" w:rsidRDefault="00F7535E" w:rsidP="00BE38D3">
            <w:pPr>
              <w:jc w:val="center"/>
              <w:rPr>
                <w:color w:val="000000"/>
                <w:sz w:val="16"/>
                <w:szCs w:val="16"/>
              </w:rPr>
            </w:pPr>
            <w:r w:rsidRPr="00F7535E">
              <w:rPr>
                <w:color w:val="000000"/>
                <w:sz w:val="16"/>
                <w:szCs w:val="16"/>
              </w:rPr>
              <w:t>Summarized in figure 1. Both in situ and lab simulations increased personal strength measures equally. Impact of intervention across all Kirkpatrick levels: Participants highly satisfied, improved knowledge and skills, changed behaviors, clinical outcomes, and organizational practices.</w:t>
            </w:r>
          </w:p>
        </w:tc>
        <w:tc>
          <w:tcPr>
            <w:tcW w:w="3330" w:type="dxa"/>
            <w:shd w:val="clear" w:color="auto" w:fill="auto"/>
            <w:vAlign w:val="center"/>
            <w:hideMark/>
          </w:tcPr>
          <w:p w14:paraId="53E1CC45" w14:textId="50D4ABFA" w:rsidR="00F7535E" w:rsidRPr="00F7535E" w:rsidRDefault="00F7535E" w:rsidP="00037219">
            <w:pPr>
              <w:jc w:val="center"/>
              <w:rPr>
                <w:color w:val="000000"/>
                <w:sz w:val="16"/>
                <w:szCs w:val="16"/>
              </w:rPr>
            </w:pPr>
            <w:r w:rsidRPr="00F7535E">
              <w:rPr>
                <w:color w:val="000000"/>
                <w:sz w:val="16"/>
                <w:szCs w:val="16"/>
              </w:rPr>
              <w:t xml:space="preserve">Effective strategies: 1. Doctor-nurse ratio ≤ 1:5 (nurses had greater training needs; prone to stress) 2. Prioritize training for high-risk areas  </w:t>
            </w:r>
            <w:r w:rsidRPr="00F7535E">
              <w:rPr>
                <w:color w:val="000000"/>
                <w:sz w:val="16"/>
                <w:szCs w:val="16"/>
              </w:rPr>
              <w:br/>
              <w:t>3. Use parallel modes of simulation (in-situ and</w:t>
            </w:r>
            <w:r w:rsidR="00037219">
              <w:rPr>
                <w:color w:val="000000"/>
                <w:sz w:val="16"/>
                <w:szCs w:val="16"/>
              </w:rPr>
              <w:t xml:space="preserve"> </w:t>
            </w:r>
            <w:r w:rsidRPr="00F7535E">
              <w:rPr>
                <w:color w:val="000000"/>
                <w:sz w:val="16"/>
                <w:szCs w:val="16"/>
              </w:rPr>
              <w:t>lab-based simulation) 4. Offer quotas for observers to maximize training capacity</w:t>
            </w:r>
            <w:r w:rsidR="00037219">
              <w:rPr>
                <w:color w:val="000000"/>
                <w:sz w:val="16"/>
                <w:szCs w:val="16"/>
              </w:rPr>
              <w:t xml:space="preserve"> </w:t>
            </w:r>
            <w:r w:rsidRPr="00F7535E">
              <w:rPr>
                <w:color w:val="000000"/>
                <w:sz w:val="16"/>
                <w:szCs w:val="16"/>
              </w:rPr>
              <w:t>5. Align with most up-to-date guidelines of infection control</w:t>
            </w:r>
          </w:p>
        </w:tc>
        <w:tc>
          <w:tcPr>
            <w:tcW w:w="3257" w:type="dxa"/>
            <w:shd w:val="clear" w:color="auto" w:fill="auto"/>
            <w:vAlign w:val="center"/>
            <w:hideMark/>
          </w:tcPr>
          <w:p w14:paraId="18665DB1" w14:textId="77777777" w:rsidR="00F7535E" w:rsidRPr="00F7535E" w:rsidRDefault="00F7535E" w:rsidP="00BE38D3">
            <w:pPr>
              <w:jc w:val="center"/>
              <w:rPr>
                <w:color w:val="000000"/>
                <w:sz w:val="16"/>
                <w:szCs w:val="16"/>
              </w:rPr>
            </w:pPr>
            <w:r w:rsidRPr="00F7535E">
              <w:rPr>
                <w:color w:val="000000"/>
                <w:sz w:val="16"/>
                <w:szCs w:val="16"/>
              </w:rPr>
              <w:t>Workforce can adapt in times of crisis. Simulation has shown promising evidence for infection control, enhanced skills and knowledge acquisition and personal strengths, leading to satisfactory clinical and organizational outcomes.</w:t>
            </w:r>
          </w:p>
        </w:tc>
      </w:tr>
      <w:tr w:rsidR="00B40AC3" w:rsidRPr="00F7535E" w14:paraId="2AC028A3" w14:textId="77777777" w:rsidTr="001854F6">
        <w:trPr>
          <w:trHeight w:val="1296"/>
        </w:trPr>
        <w:tc>
          <w:tcPr>
            <w:tcW w:w="1080" w:type="dxa"/>
            <w:shd w:val="clear" w:color="auto" w:fill="auto"/>
            <w:vAlign w:val="center"/>
            <w:hideMark/>
          </w:tcPr>
          <w:p w14:paraId="6BA2DE89" w14:textId="5D78E270" w:rsidR="00F7535E" w:rsidRPr="00F7535E" w:rsidRDefault="00F7535E" w:rsidP="00BE38D3">
            <w:pPr>
              <w:jc w:val="center"/>
              <w:rPr>
                <w:color w:val="000000"/>
                <w:sz w:val="16"/>
                <w:szCs w:val="16"/>
              </w:rPr>
            </w:pPr>
            <w:r w:rsidRPr="00F7535E">
              <w:rPr>
                <w:color w:val="000000"/>
                <w:sz w:val="16"/>
                <w:szCs w:val="16"/>
              </w:rPr>
              <w:t>Chow et al.</w:t>
            </w:r>
          </w:p>
        </w:tc>
        <w:tc>
          <w:tcPr>
            <w:tcW w:w="2070" w:type="dxa"/>
            <w:shd w:val="clear" w:color="auto" w:fill="auto"/>
            <w:vAlign w:val="center"/>
            <w:hideMark/>
          </w:tcPr>
          <w:p w14:paraId="6240298D" w14:textId="77777777" w:rsidR="00F7535E" w:rsidRPr="00F7535E" w:rsidRDefault="00F7535E" w:rsidP="00BE38D3">
            <w:pPr>
              <w:jc w:val="center"/>
              <w:rPr>
                <w:color w:val="000000"/>
                <w:sz w:val="16"/>
                <w:szCs w:val="16"/>
              </w:rPr>
            </w:pPr>
            <w:r w:rsidRPr="00F7535E">
              <w:rPr>
                <w:color w:val="000000"/>
                <w:sz w:val="16"/>
                <w:szCs w:val="16"/>
              </w:rPr>
              <w:t>The Next Pandemic: Supporting COVID-19 Frontline Doctors Through Film Discussion</w:t>
            </w:r>
          </w:p>
        </w:tc>
        <w:tc>
          <w:tcPr>
            <w:tcW w:w="630" w:type="dxa"/>
            <w:shd w:val="clear" w:color="auto" w:fill="auto"/>
            <w:vAlign w:val="center"/>
            <w:hideMark/>
          </w:tcPr>
          <w:p w14:paraId="5286E2C2" w14:textId="08DC89F3" w:rsidR="00F7535E" w:rsidRPr="00F7535E" w:rsidRDefault="00F7535E" w:rsidP="00212962">
            <w:pPr>
              <w:ind w:left="-185" w:right="-108"/>
              <w:jc w:val="center"/>
              <w:rPr>
                <w:color w:val="000000"/>
                <w:sz w:val="16"/>
                <w:szCs w:val="16"/>
              </w:rPr>
            </w:pPr>
            <w:r w:rsidRPr="00F7535E">
              <w:rPr>
                <w:color w:val="000000"/>
                <w:sz w:val="16"/>
                <w:szCs w:val="16"/>
              </w:rPr>
              <w:t>Sept</w:t>
            </w:r>
            <w:r w:rsidR="001854F6">
              <w:rPr>
                <w:color w:val="000000"/>
                <w:sz w:val="16"/>
                <w:szCs w:val="16"/>
              </w:rPr>
              <w:t>-</w:t>
            </w:r>
            <w:r w:rsidRPr="00F7535E">
              <w:rPr>
                <w:color w:val="000000"/>
                <w:sz w:val="16"/>
                <w:szCs w:val="16"/>
              </w:rPr>
              <w:t>ember</w:t>
            </w:r>
          </w:p>
        </w:tc>
        <w:tc>
          <w:tcPr>
            <w:tcW w:w="648" w:type="dxa"/>
            <w:shd w:val="clear" w:color="auto" w:fill="auto"/>
            <w:vAlign w:val="center"/>
            <w:hideMark/>
          </w:tcPr>
          <w:p w14:paraId="1BB612D5"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2B489BA3" w14:textId="77777777" w:rsidR="00212962" w:rsidRDefault="00F7535E" w:rsidP="00BE38D3">
            <w:pPr>
              <w:jc w:val="center"/>
              <w:rPr>
                <w:color w:val="000000"/>
                <w:sz w:val="16"/>
                <w:szCs w:val="16"/>
              </w:rPr>
            </w:pPr>
            <w:r w:rsidRPr="00F7535E">
              <w:rPr>
                <w:color w:val="000000"/>
                <w:sz w:val="16"/>
                <w:szCs w:val="16"/>
              </w:rPr>
              <w:t xml:space="preserve">Residents, non-trainee medical officers; </w:t>
            </w:r>
          </w:p>
          <w:p w14:paraId="32FD2D80" w14:textId="3CABF0FB" w:rsidR="00F7535E" w:rsidRPr="00F7535E" w:rsidRDefault="00F7535E" w:rsidP="00BE38D3">
            <w:pPr>
              <w:jc w:val="center"/>
              <w:rPr>
                <w:color w:val="000000"/>
                <w:sz w:val="16"/>
                <w:szCs w:val="16"/>
              </w:rPr>
            </w:pPr>
            <w:r w:rsidRPr="00F7535E">
              <w:rPr>
                <w:color w:val="000000"/>
                <w:sz w:val="16"/>
                <w:szCs w:val="16"/>
              </w:rPr>
              <w:br w:type="page"/>
              <w:t>n=63</w:t>
            </w:r>
          </w:p>
        </w:tc>
        <w:tc>
          <w:tcPr>
            <w:tcW w:w="990" w:type="dxa"/>
            <w:shd w:val="clear" w:color="auto" w:fill="auto"/>
            <w:vAlign w:val="center"/>
            <w:hideMark/>
          </w:tcPr>
          <w:p w14:paraId="35C76337"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3D35F50B"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5A068C73"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846EF5E"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6459CFF3" w14:textId="77777777" w:rsidR="00F7535E" w:rsidRPr="00F7535E" w:rsidRDefault="00F7535E" w:rsidP="00BE38D3">
            <w:pPr>
              <w:jc w:val="center"/>
              <w:rPr>
                <w:color w:val="000000"/>
                <w:sz w:val="16"/>
                <w:szCs w:val="16"/>
              </w:rPr>
            </w:pPr>
            <w:r w:rsidRPr="00F7535E">
              <w:rPr>
                <w:color w:val="000000"/>
                <w:sz w:val="16"/>
                <w:szCs w:val="16"/>
              </w:rPr>
              <w:t xml:space="preserve">Educate and provide support to front line doctors in training </w:t>
            </w:r>
          </w:p>
        </w:tc>
        <w:tc>
          <w:tcPr>
            <w:tcW w:w="4230" w:type="dxa"/>
            <w:shd w:val="clear" w:color="auto" w:fill="auto"/>
            <w:vAlign w:val="center"/>
            <w:hideMark/>
          </w:tcPr>
          <w:p w14:paraId="648B7F35" w14:textId="77777777" w:rsidR="00F7535E" w:rsidRPr="00F7535E" w:rsidRDefault="00F7535E" w:rsidP="00BE38D3">
            <w:pPr>
              <w:jc w:val="center"/>
              <w:rPr>
                <w:color w:val="000000"/>
                <w:sz w:val="16"/>
                <w:szCs w:val="16"/>
              </w:rPr>
            </w:pPr>
            <w:r w:rsidRPr="00F7535E">
              <w:rPr>
                <w:color w:val="000000"/>
                <w:sz w:val="16"/>
                <w:szCs w:val="16"/>
              </w:rPr>
              <w:t>Film screening (e.g., documentary about SARS pandemic) followed by discussion with facilitators, limited to 12 students. Students queried about impact of film in relation to current COVID-19 pandemic (e.g., How has COVID-19 impacted on your personal life? How do you feel about the publics’ response?)</w:t>
            </w:r>
          </w:p>
        </w:tc>
        <w:tc>
          <w:tcPr>
            <w:tcW w:w="2160" w:type="dxa"/>
            <w:shd w:val="clear" w:color="auto" w:fill="auto"/>
            <w:vAlign w:val="center"/>
            <w:hideMark/>
          </w:tcPr>
          <w:p w14:paraId="569BFD9A" w14:textId="77777777" w:rsidR="00F7535E" w:rsidRPr="00F7535E" w:rsidRDefault="00F7535E" w:rsidP="00BE38D3">
            <w:pPr>
              <w:jc w:val="center"/>
              <w:rPr>
                <w:color w:val="000000"/>
                <w:sz w:val="16"/>
                <w:szCs w:val="16"/>
              </w:rPr>
            </w:pPr>
            <w:r w:rsidRPr="00F7535E">
              <w:rPr>
                <w:color w:val="000000"/>
                <w:sz w:val="16"/>
                <w:szCs w:val="16"/>
              </w:rPr>
              <w:t>6 faculty members, 2 facilitators for each session, Netflix, projector, 1-hour discussion per session</w:t>
            </w:r>
          </w:p>
        </w:tc>
        <w:tc>
          <w:tcPr>
            <w:tcW w:w="720" w:type="dxa"/>
            <w:shd w:val="clear" w:color="auto" w:fill="auto"/>
            <w:vAlign w:val="center"/>
            <w:hideMark/>
          </w:tcPr>
          <w:p w14:paraId="395CE59F"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BE1D51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1B87C0A" w14:textId="77777777" w:rsidR="00F7535E" w:rsidRPr="00F7535E" w:rsidRDefault="00F7535E" w:rsidP="00BE38D3">
            <w:pPr>
              <w:jc w:val="center"/>
              <w:rPr>
                <w:color w:val="000000"/>
                <w:sz w:val="16"/>
                <w:szCs w:val="16"/>
              </w:rPr>
            </w:pPr>
            <w:r w:rsidRPr="00F7535E">
              <w:rPr>
                <w:color w:val="000000"/>
                <w:sz w:val="16"/>
                <w:szCs w:val="16"/>
              </w:rPr>
              <w:t>Session appreciated by participants. Participants reflected on a variety of areas including preparedness, blame, impact on HCW and the public.</w:t>
            </w:r>
          </w:p>
        </w:tc>
        <w:tc>
          <w:tcPr>
            <w:tcW w:w="3330" w:type="dxa"/>
            <w:shd w:val="clear" w:color="auto" w:fill="auto"/>
            <w:vAlign w:val="center"/>
            <w:hideMark/>
          </w:tcPr>
          <w:p w14:paraId="7D7B7DAC"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05911ADC" w14:textId="77777777" w:rsidR="00F7535E" w:rsidRPr="00F7535E" w:rsidRDefault="00F7535E" w:rsidP="00BE38D3">
            <w:pPr>
              <w:jc w:val="center"/>
              <w:rPr>
                <w:color w:val="000000"/>
                <w:sz w:val="16"/>
                <w:szCs w:val="16"/>
              </w:rPr>
            </w:pPr>
            <w:r w:rsidRPr="00F7535E">
              <w:rPr>
                <w:color w:val="000000"/>
                <w:sz w:val="16"/>
                <w:szCs w:val="16"/>
              </w:rPr>
              <w:t>Medical humanities have a role in providing education and support for HCWs in a pandemic. Session generated reflective discussion and potentially personal growth.</w:t>
            </w:r>
          </w:p>
        </w:tc>
      </w:tr>
      <w:tr w:rsidR="00B40AC3" w:rsidRPr="00F7535E" w14:paraId="27AE38AC" w14:textId="77777777" w:rsidTr="001854F6">
        <w:trPr>
          <w:trHeight w:val="1584"/>
        </w:trPr>
        <w:tc>
          <w:tcPr>
            <w:tcW w:w="1080" w:type="dxa"/>
            <w:shd w:val="clear" w:color="auto" w:fill="auto"/>
            <w:vAlign w:val="center"/>
            <w:hideMark/>
          </w:tcPr>
          <w:p w14:paraId="28E3D054" w14:textId="0193C453" w:rsidR="00F7535E" w:rsidRPr="00F7535E" w:rsidRDefault="00F7535E" w:rsidP="00BE38D3">
            <w:pPr>
              <w:jc w:val="center"/>
              <w:rPr>
                <w:color w:val="000000"/>
                <w:sz w:val="16"/>
                <w:szCs w:val="16"/>
              </w:rPr>
            </w:pPr>
            <w:r w:rsidRPr="00F7535E">
              <w:rPr>
                <w:color w:val="000000"/>
                <w:sz w:val="16"/>
                <w:szCs w:val="16"/>
              </w:rPr>
              <w:t>Clemmons et al.</w:t>
            </w:r>
          </w:p>
        </w:tc>
        <w:tc>
          <w:tcPr>
            <w:tcW w:w="2070" w:type="dxa"/>
            <w:shd w:val="clear" w:color="auto" w:fill="auto"/>
            <w:vAlign w:val="center"/>
            <w:hideMark/>
          </w:tcPr>
          <w:p w14:paraId="46BBFB8F" w14:textId="77777777" w:rsidR="00F7535E" w:rsidRPr="00F7535E" w:rsidRDefault="00F7535E" w:rsidP="00BE38D3">
            <w:pPr>
              <w:jc w:val="center"/>
              <w:rPr>
                <w:color w:val="000000"/>
                <w:sz w:val="16"/>
                <w:szCs w:val="16"/>
              </w:rPr>
            </w:pPr>
            <w:r w:rsidRPr="00F7535E">
              <w:rPr>
                <w:color w:val="000000"/>
                <w:sz w:val="16"/>
                <w:szCs w:val="16"/>
              </w:rPr>
              <w:t>Building Up While Shutting Down: An Academic Health System Educational Response to the COVID-19 Pandemic</w:t>
            </w:r>
          </w:p>
        </w:tc>
        <w:tc>
          <w:tcPr>
            <w:tcW w:w="630" w:type="dxa"/>
            <w:shd w:val="clear" w:color="auto" w:fill="auto"/>
            <w:vAlign w:val="center"/>
            <w:hideMark/>
          </w:tcPr>
          <w:p w14:paraId="34AE7D02"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24FE8A53"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540D4866" w14:textId="0D639738"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 xml:space="preserve">n=347 </w:t>
            </w:r>
          </w:p>
        </w:tc>
        <w:tc>
          <w:tcPr>
            <w:tcW w:w="990" w:type="dxa"/>
            <w:shd w:val="clear" w:color="auto" w:fill="auto"/>
            <w:vAlign w:val="center"/>
            <w:hideMark/>
          </w:tcPr>
          <w:p w14:paraId="1C9F5E61"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28F4633E"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28FF73F"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80D0ECB"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17FD5299" w14:textId="77777777" w:rsidR="00F7535E" w:rsidRPr="00F7535E" w:rsidRDefault="00F7535E" w:rsidP="00BE38D3">
            <w:pPr>
              <w:jc w:val="center"/>
              <w:rPr>
                <w:color w:val="000000"/>
                <w:sz w:val="16"/>
                <w:szCs w:val="16"/>
              </w:rPr>
            </w:pPr>
            <w:r w:rsidRPr="00F7535E">
              <w:rPr>
                <w:color w:val="000000"/>
                <w:sz w:val="16"/>
                <w:szCs w:val="16"/>
              </w:rPr>
              <w:t>Provide training on the pandemic (i.e., alternative learning experiences) during the suspension of clinical activities to support safety</w:t>
            </w:r>
          </w:p>
        </w:tc>
        <w:tc>
          <w:tcPr>
            <w:tcW w:w="4230" w:type="dxa"/>
            <w:shd w:val="clear" w:color="auto" w:fill="auto"/>
            <w:vAlign w:val="center"/>
            <w:hideMark/>
          </w:tcPr>
          <w:p w14:paraId="6C566AAE" w14:textId="77777777" w:rsidR="00F7535E" w:rsidRPr="00F7535E" w:rsidRDefault="00F7535E" w:rsidP="00BE38D3">
            <w:pPr>
              <w:jc w:val="center"/>
              <w:rPr>
                <w:color w:val="000000"/>
                <w:sz w:val="16"/>
                <w:szCs w:val="16"/>
              </w:rPr>
            </w:pPr>
            <w:r w:rsidRPr="00F7535E">
              <w:rPr>
                <w:color w:val="000000"/>
                <w:sz w:val="16"/>
                <w:szCs w:val="16"/>
              </w:rPr>
              <w:t xml:space="preserve">A pandemic course was created focused on basic, clinical and health systems science, public health, and health equity related to COVID-19. Students completed 3 learning events and associated study per day, including a variety of media (e.g., faculty recorded lectures, narrated PowerPoints, educational videos), reading materials, and select live sessions on Zoom. Exams were done online, flexible in time and location. </w:t>
            </w:r>
          </w:p>
        </w:tc>
        <w:tc>
          <w:tcPr>
            <w:tcW w:w="2160" w:type="dxa"/>
            <w:shd w:val="clear" w:color="auto" w:fill="auto"/>
            <w:vAlign w:val="center"/>
            <w:hideMark/>
          </w:tcPr>
          <w:p w14:paraId="4A4790C4" w14:textId="77777777" w:rsidR="00F7535E" w:rsidRPr="00F7535E" w:rsidRDefault="00F7535E" w:rsidP="00BE38D3">
            <w:pPr>
              <w:jc w:val="center"/>
              <w:rPr>
                <w:color w:val="000000"/>
                <w:sz w:val="16"/>
                <w:szCs w:val="16"/>
              </w:rPr>
            </w:pPr>
            <w:r w:rsidRPr="00F7535E">
              <w:rPr>
                <w:color w:val="000000"/>
                <w:sz w:val="16"/>
                <w:szCs w:val="16"/>
              </w:rPr>
              <w:t>Rapid development over 2 weeks. No details but appears to use readily available resources.</w:t>
            </w:r>
          </w:p>
        </w:tc>
        <w:tc>
          <w:tcPr>
            <w:tcW w:w="720" w:type="dxa"/>
            <w:shd w:val="clear" w:color="auto" w:fill="auto"/>
            <w:vAlign w:val="center"/>
            <w:hideMark/>
          </w:tcPr>
          <w:p w14:paraId="36899D46" w14:textId="77777777" w:rsidR="00F7535E" w:rsidRPr="00F7535E" w:rsidRDefault="00F7535E" w:rsidP="00BE38D3">
            <w:pPr>
              <w:jc w:val="center"/>
              <w:rPr>
                <w:color w:val="000000"/>
                <w:sz w:val="16"/>
                <w:szCs w:val="16"/>
              </w:rPr>
            </w:pPr>
            <w:r w:rsidRPr="00F7535E">
              <w:rPr>
                <w:color w:val="000000"/>
                <w:sz w:val="16"/>
                <w:szCs w:val="16"/>
              </w:rPr>
              <w:t>1, 2a, 2b</w:t>
            </w:r>
          </w:p>
        </w:tc>
        <w:tc>
          <w:tcPr>
            <w:tcW w:w="1530" w:type="dxa"/>
            <w:shd w:val="clear" w:color="auto" w:fill="auto"/>
            <w:vAlign w:val="center"/>
            <w:hideMark/>
          </w:tcPr>
          <w:p w14:paraId="586359C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676F3FD" w14:textId="77777777" w:rsidR="00F7535E" w:rsidRPr="00F7535E" w:rsidRDefault="00F7535E" w:rsidP="00BE38D3">
            <w:pPr>
              <w:jc w:val="center"/>
              <w:rPr>
                <w:color w:val="000000"/>
                <w:sz w:val="16"/>
                <w:szCs w:val="16"/>
              </w:rPr>
            </w:pPr>
            <w:r w:rsidRPr="00F7535E">
              <w:rPr>
                <w:color w:val="000000"/>
                <w:sz w:val="16"/>
                <w:szCs w:val="16"/>
              </w:rPr>
              <w:t>Exam 1 scores ranged from 79% - 100%. Exam 2 scores ranged from 84% - 100%. Students appreciated the monumental effort involved to create and curate educational content in such a short amount of time. High yield basic science information, and lectures related to the scientific underpinnings of the COVID-19 pandemic received the highest evaluations.</w:t>
            </w:r>
          </w:p>
        </w:tc>
        <w:tc>
          <w:tcPr>
            <w:tcW w:w="3330" w:type="dxa"/>
            <w:shd w:val="clear" w:color="auto" w:fill="auto"/>
            <w:vAlign w:val="center"/>
            <w:hideMark/>
          </w:tcPr>
          <w:p w14:paraId="4C7B1790" w14:textId="77777777" w:rsidR="00F7535E" w:rsidRPr="00F7535E" w:rsidRDefault="00F7535E" w:rsidP="00BE38D3">
            <w:pPr>
              <w:jc w:val="center"/>
              <w:rPr>
                <w:color w:val="000000"/>
                <w:sz w:val="16"/>
                <w:szCs w:val="16"/>
              </w:rPr>
            </w:pPr>
            <w:r w:rsidRPr="00F7535E">
              <w:rPr>
                <w:color w:val="000000"/>
                <w:sz w:val="16"/>
                <w:szCs w:val="16"/>
              </w:rPr>
              <w:t xml:space="preserve">Difficult to create a curriculum with evolving and rapidly changing information. </w:t>
            </w:r>
          </w:p>
        </w:tc>
        <w:tc>
          <w:tcPr>
            <w:tcW w:w="3257" w:type="dxa"/>
            <w:shd w:val="clear" w:color="auto" w:fill="auto"/>
            <w:vAlign w:val="center"/>
            <w:hideMark/>
          </w:tcPr>
          <w:p w14:paraId="2943C375" w14:textId="77777777" w:rsidR="00F7535E" w:rsidRPr="00F7535E" w:rsidRDefault="00F7535E" w:rsidP="00BE38D3">
            <w:pPr>
              <w:jc w:val="center"/>
              <w:rPr>
                <w:color w:val="000000"/>
                <w:sz w:val="16"/>
                <w:szCs w:val="16"/>
              </w:rPr>
            </w:pPr>
            <w:r w:rsidRPr="00F7535E">
              <w:rPr>
                <w:color w:val="000000"/>
                <w:sz w:val="16"/>
                <w:szCs w:val="16"/>
              </w:rPr>
              <w:t>This course integrated basic and clinical science with the larger context of health equity, physician mental health, and community response beyond the clinical environment. This offers an important opportunity to prepare well-rounded future physicians.</w:t>
            </w:r>
          </w:p>
        </w:tc>
      </w:tr>
      <w:tr w:rsidR="00B40AC3" w:rsidRPr="00F7535E" w14:paraId="70972EC6" w14:textId="77777777" w:rsidTr="001854F6">
        <w:trPr>
          <w:trHeight w:val="1296"/>
        </w:trPr>
        <w:tc>
          <w:tcPr>
            <w:tcW w:w="1080" w:type="dxa"/>
            <w:shd w:val="clear" w:color="auto" w:fill="auto"/>
            <w:vAlign w:val="center"/>
            <w:hideMark/>
          </w:tcPr>
          <w:p w14:paraId="61C0D7CE" w14:textId="1CDF4B44" w:rsidR="00F7535E" w:rsidRPr="00F7535E" w:rsidRDefault="00F7535E" w:rsidP="00BE38D3">
            <w:pPr>
              <w:jc w:val="center"/>
              <w:rPr>
                <w:color w:val="000000"/>
                <w:sz w:val="16"/>
                <w:szCs w:val="16"/>
              </w:rPr>
            </w:pPr>
            <w:r w:rsidRPr="00F7535E">
              <w:rPr>
                <w:color w:val="000000"/>
                <w:sz w:val="16"/>
                <w:szCs w:val="16"/>
              </w:rPr>
              <w:t>Co &amp; Chu</w:t>
            </w:r>
          </w:p>
        </w:tc>
        <w:tc>
          <w:tcPr>
            <w:tcW w:w="2070" w:type="dxa"/>
            <w:shd w:val="clear" w:color="auto" w:fill="auto"/>
            <w:vAlign w:val="center"/>
            <w:hideMark/>
          </w:tcPr>
          <w:p w14:paraId="3E23D1F4" w14:textId="77777777" w:rsidR="00F7535E" w:rsidRPr="00F7535E" w:rsidRDefault="00F7535E" w:rsidP="00BE38D3">
            <w:pPr>
              <w:jc w:val="center"/>
              <w:rPr>
                <w:color w:val="000000"/>
                <w:sz w:val="16"/>
                <w:szCs w:val="16"/>
              </w:rPr>
            </w:pPr>
            <w:r w:rsidRPr="00F7535E">
              <w:rPr>
                <w:color w:val="000000"/>
                <w:sz w:val="16"/>
                <w:szCs w:val="16"/>
              </w:rPr>
              <w:t>Distant surgical teaching during COVID-19 - A pilot study on final year medical students</w:t>
            </w:r>
          </w:p>
        </w:tc>
        <w:tc>
          <w:tcPr>
            <w:tcW w:w="630" w:type="dxa"/>
            <w:shd w:val="clear" w:color="auto" w:fill="auto"/>
            <w:vAlign w:val="center"/>
            <w:hideMark/>
          </w:tcPr>
          <w:p w14:paraId="7F3A487E"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9FBF538"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51FB5177" w14:textId="32BEF318" w:rsidR="00F7535E" w:rsidRPr="00F7535E" w:rsidRDefault="00F7535E" w:rsidP="00BE38D3">
            <w:pPr>
              <w:jc w:val="center"/>
              <w:rPr>
                <w:color w:val="000000"/>
                <w:sz w:val="16"/>
                <w:szCs w:val="16"/>
              </w:rPr>
            </w:pPr>
            <w:r w:rsidRPr="00F7535E">
              <w:rPr>
                <w:color w:val="000000"/>
                <w:sz w:val="16"/>
                <w:szCs w:val="16"/>
              </w:rPr>
              <w:t xml:space="preserve">Final </w:t>
            </w:r>
            <w:r w:rsidR="00037219">
              <w:rPr>
                <w:color w:val="000000"/>
                <w:sz w:val="16"/>
                <w:szCs w:val="16"/>
              </w:rPr>
              <w:t>(6</w:t>
            </w:r>
            <w:r w:rsidR="00037219" w:rsidRPr="00037219">
              <w:rPr>
                <w:color w:val="000000"/>
                <w:sz w:val="16"/>
                <w:szCs w:val="16"/>
                <w:vertAlign w:val="superscript"/>
              </w:rPr>
              <w:t>th</w:t>
            </w:r>
            <w:r w:rsidR="00037219">
              <w:rPr>
                <w:color w:val="000000"/>
                <w:sz w:val="16"/>
                <w:szCs w:val="16"/>
              </w:rPr>
              <w:t xml:space="preserve">) </w:t>
            </w:r>
            <w:r w:rsidRPr="00F7535E">
              <w:rPr>
                <w:color w:val="000000"/>
                <w:sz w:val="16"/>
                <w:szCs w:val="16"/>
              </w:rPr>
              <w:t xml:space="preserve">year medical students; </w:t>
            </w:r>
            <w:r w:rsidRPr="00F7535E">
              <w:rPr>
                <w:color w:val="000000"/>
                <w:sz w:val="16"/>
                <w:szCs w:val="16"/>
              </w:rPr>
              <w:br/>
              <w:t>n = 30</w:t>
            </w:r>
          </w:p>
        </w:tc>
        <w:tc>
          <w:tcPr>
            <w:tcW w:w="990" w:type="dxa"/>
            <w:shd w:val="clear" w:color="auto" w:fill="auto"/>
            <w:vAlign w:val="center"/>
            <w:hideMark/>
          </w:tcPr>
          <w:p w14:paraId="31712044"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5BEFA8F8"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14320AE3"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5ED8634E"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2E66940F" w14:textId="77777777" w:rsidR="00F7535E" w:rsidRPr="00F7535E" w:rsidRDefault="00F7535E" w:rsidP="00BE38D3">
            <w:pPr>
              <w:jc w:val="center"/>
              <w:rPr>
                <w:color w:val="000000"/>
                <w:sz w:val="16"/>
                <w:szCs w:val="16"/>
              </w:rPr>
            </w:pPr>
            <w:r w:rsidRPr="00F7535E">
              <w:rPr>
                <w:color w:val="000000"/>
                <w:sz w:val="16"/>
                <w:szCs w:val="16"/>
              </w:rPr>
              <w:t>Implement remote learning strategies to teach basic surgical skills (e.g., knot tying)</w:t>
            </w:r>
          </w:p>
        </w:tc>
        <w:tc>
          <w:tcPr>
            <w:tcW w:w="4230" w:type="dxa"/>
            <w:shd w:val="clear" w:color="auto" w:fill="auto"/>
            <w:vAlign w:val="center"/>
            <w:hideMark/>
          </w:tcPr>
          <w:p w14:paraId="304ACC6E" w14:textId="77777777" w:rsidR="00F7535E" w:rsidRPr="00F7535E" w:rsidRDefault="00F7535E" w:rsidP="00BE38D3">
            <w:pPr>
              <w:jc w:val="center"/>
              <w:rPr>
                <w:color w:val="000000"/>
                <w:sz w:val="16"/>
                <w:szCs w:val="16"/>
              </w:rPr>
            </w:pPr>
            <w:r w:rsidRPr="00F7535E">
              <w:rPr>
                <w:color w:val="000000"/>
                <w:sz w:val="16"/>
                <w:szCs w:val="16"/>
              </w:rPr>
              <w:t>Students (who had previously undergone in-person surgical skills training) attended an identical web-based surgical skills training. Instructor utilized two cameras - one for close-up and another for video conferencing.  Students had computer set up to optimize visualization of their hands for instructor assessment with feedback.</w:t>
            </w:r>
          </w:p>
        </w:tc>
        <w:tc>
          <w:tcPr>
            <w:tcW w:w="2160" w:type="dxa"/>
            <w:shd w:val="clear" w:color="auto" w:fill="auto"/>
            <w:vAlign w:val="center"/>
            <w:hideMark/>
          </w:tcPr>
          <w:p w14:paraId="40916EA7" w14:textId="77777777" w:rsidR="00F7535E" w:rsidRPr="00F7535E" w:rsidRDefault="00F7535E" w:rsidP="00BE38D3">
            <w:pPr>
              <w:jc w:val="center"/>
              <w:rPr>
                <w:color w:val="000000"/>
                <w:sz w:val="16"/>
                <w:szCs w:val="16"/>
              </w:rPr>
            </w:pPr>
            <w:r w:rsidRPr="00F7535E">
              <w:rPr>
                <w:color w:val="000000"/>
                <w:sz w:val="16"/>
                <w:szCs w:val="16"/>
              </w:rPr>
              <w:t>Camera, laptop, dedicated space for lab session, training session for faculty utilizing conferencing software and technologies to optimize visualization and assessment</w:t>
            </w:r>
          </w:p>
        </w:tc>
        <w:tc>
          <w:tcPr>
            <w:tcW w:w="720" w:type="dxa"/>
            <w:shd w:val="clear" w:color="auto" w:fill="auto"/>
            <w:vAlign w:val="center"/>
            <w:hideMark/>
          </w:tcPr>
          <w:p w14:paraId="264EDC94"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3A70E06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75E7417" w14:textId="351EB708" w:rsidR="00F7535E" w:rsidRPr="00F7535E" w:rsidRDefault="00F7535E" w:rsidP="00BE38D3">
            <w:pPr>
              <w:jc w:val="center"/>
              <w:rPr>
                <w:color w:val="000000"/>
                <w:sz w:val="16"/>
                <w:szCs w:val="16"/>
              </w:rPr>
            </w:pPr>
            <w:r w:rsidRPr="00F7535E">
              <w:rPr>
                <w:color w:val="000000"/>
                <w:sz w:val="16"/>
                <w:szCs w:val="16"/>
              </w:rPr>
              <w:t>Most students indicated web-based surgical skill learning was clear and easy to follow with similar knowledge acquisition for instrumental knot tying. Comparative outcomes (in-person vs. web-based): Instrumental knot tying - 73.4% fe</w:t>
            </w:r>
            <w:r w:rsidR="00037219">
              <w:rPr>
                <w:color w:val="000000"/>
                <w:sz w:val="16"/>
                <w:szCs w:val="16"/>
              </w:rPr>
              <w:t>lt</w:t>
            </w:r>
            <w:r w:rsidRPr="00F7535E">
              <w:rPr>
                <w:color w:val="000000"/>
                <w:sz w:val="16"/>
                <w:szCs w:val="16"/>
              </w:rPr>
              <w:t xml:space="preserve"> similar </w:t>
            </w:r>
            <w:r w:rsidR="00037219">
              <w:rPr>
                <w:color w:val="000000"/>
                <w:sz w:val="16"/>
                <w:szCs w:val="16"/>
              </w:rPr>
              <w:t>d</w:t>
            </w:r>
            <w:r w:rsidRPr="00F7535E">
              <w:rPr>
                <w:color w:val="000000"/>
                <w:sz w:val="16"/>
                <w:szCs w:val="16"/>
              </w:rPr>
              <w:t xml:space="preserve">ifficulty; Hand knot tying - 36.7% found web-based learning more difficult. </w:t>
            </w:r>
          </w:p>
        </w:tc>
        <w:tc>
          <w:tcPr>
            <w:tcW w:w="3330" w:type="dxa"/>
            <w:shd w:val="clear" w:color="auto" w:fill="auto"/>
            <w:vAlign w:val="center"/>
            <w:hideMark/>
          </w:tcPr>
          <w:p w14:paraId="1D985C91" w14:textId="77777777" w:rsidR="00F7535E" w:rsidRPr="00F7535E" w:rsidRDefault="00F7535E" w:rsidP="00BE38D3">
            <w:pPr>
              <w:jc w:val="center"/>
              <w:rPr>
                <w:color w:val="000000"/>
                <w:sz w:val="16"/>
                <w:szCs w:val="16"/>
              </w:rPr>
            </w:pPr>
            <w:r w:rsidRPr="00F7535E">
              <w:rPr>
                <w:color w:val="000000"/>
                <w:sz w:val="16"/>
                <w:szCs w:val="16"/>
              </w:rPr>
              <w:t>Positioning of close-up camera focused on instructors' hands can facilitate demonstration (making sure camera is behind instructor as to not create extra burden for students to mirror hand placement). Students in remote learning environments need to have safety issues of sharps disposal addressed</w:t>
            </w:r>
          </w:p>
        </w:tc>
        <w:tc>
          <w:tcPr>
            <w:tcW w:w="3257" w:type="dxa"/>
            <w:shd w:val="clear" w:color="auto" w:fill="auto"/>
            <w:vAlign w:val="center"/>
            <w:hideMark/>
          </w:tcPr>
          <w:p w14:paraId="7923E1B7" w14:textId="77777777" w:rsidR="00F7535E" w:rsidRPr="00F7535E" w:rsidRDefault="00F7535E" w:rsidP="00BE38D3">
            <w:pPr>
              <w:jc w:val="center"/>
              <w:rPr>
                <w:color w:val="000000"/>
                <w:sz w:val="16"/>
                <w:szCs w:val="16"/>
              </w:rPr>
            </w:pPr>
            <w:r w:rsidRPr="00F7535E">
              <w:rPr>
                <w:color w:val="000000"/>
                <w:sz w:val="16"/>
                <w:szCs w:val="16"/>
              </w:rPr>
              <w:t>Web-based surgical training can allow for interactive sessions with immediate feedback for student acquisition of basic surgical skills.</w:t>
            </w:r>
          </w:p>
        </w:tc>
      </w:tr>
      <w:tr w:rsidR="00B40AC3" w:rsidRPr="00F7535E" w14:paraId="49FE66A5" w14:textId="77777777" w:rsidTr="001854F6">
        <w:trPr>
          <w:trHeight w:val="1152"/>
        </w:trPr>
        <w:tc>
          <w:tcPr>
            <w:tcW w:w="1080" w:type="dxa"/>
            <w:shd w:val="clear" w:color="auto" w:fill="auto"/>
            <w:vAlign w:val="center"/>
            <w:hideMark/>
          </w:tcPr>
          <w:p w14:paraId="72EA6786" w14:textId="3D574280" w:rsidR="00F7535E" w:rsidRPr="00F7535E" w:rsidRDefault="00F7535E" w:rsidP="00BE38D3">
            <w:pPr>
              <w:jc w:val="center"/>
              <w:rPr>
                <w:color w:val="000000"/>
                <w:sz w:val="16"/>
                <w:szCs w:val="16"/>
              </w:rPr>
            </w:pPr>
            <w:r w:rsidRPr="00F7535E">
              <w:rPr>
                <w:color w:val="000000"/>
                <w:sz w:val="16"/>
                <w:szCs w:val="16"/>
              </w:rPr>
              <w:lastRenderedPageBreak/>
              <w:t>Coiado et al.</w:t>
            </w:r>
          </w:p>
        </w:tc>
        <w:tc>
          <w:tcPr>
            <w:tcW w:w="2070" w:type="dxa"/>
            <w:shd w:val="clear" w:color="auto" w:fill="auto"/>
            <w:vAlign w:val="center"/>
            <w:hideMark/>
          </w:tcPr>
          <w:p w14:paraId="25927ACA" w14:textId="77777777" w:rsidR="00F7535E" w:rsidRPr="00F7535E" w:rsidRDefault="00F7535E" w:rsidP="00BE38D3">
            <w:pPr>
              <w:jc w:val="center"/>
              <w:rPr>
                <w:color w:val="000000"/>
                <w:sz w:val="16"/>
                <w:szCs w:val="16"/>
              </w:rPr>
            </w:pPr>
            <w:r w:rsidRPr="00F7535E">
              <w:rPr>
                <w:color w:val="000000"/>
                <w:sz w:val="16"/>
                <w:szCs w:val="16"/>
              </w:rPr>
              <w:t>How COVID-19 Transformed Problem-Based Learning at Carle Illinois College of Medicine</w:t>
            </w:r>
          </w:p>
        </w:tc>
        <w:tc>
          <w:tcPr>
            <w:tcW w:w="630" w:type="dxa"/>
            <w:shd w:val="clear" w:color="auto" w:fill="auto"/>
            <w:vAlign w:val="center"/>
            <w:hideMark/>
          </w:tcPr>
          <w:p w14:paraId="7F7D5BA4"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07318EA1"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13396745" w14:textId="77777777" w:rsidR="00F7535E" w:rsidRPr="00F7535E" w:rsidRDefault="00F7535E" w:rsidP="00BE38D3">
            <w:pPr>
              <w:jc w:val="center"/>
              <w:rPr>
                <w:color w:val="000000"/>
                <w:sz w:val="16"/>
                <w:szCs w:val="16"/>
              </w:rPr>
            </w:pPr>
            <w:r w:rsidRPr="00F7535E">
              <w:rPr>
                <w:color w:val="000000"/>
                <w:sz w:val="16"/>
                <w:szCs w:val="16"/>
              </w:rPr>
              <w:t>Medical students</w:t>
            </w:r>
          </w:p>
        </w:tc>
        <w:tc>
          <w:tcPr>
            <w:tcW w:w="990" w:type="dxa"/>
            <w:shd w:val="clear" w:color="auto" w:fill="auto"/>
            <w:vAlign w:val="center"/>
            <w:hideMark/>
          </w:tcPr>
          <w:p w14:paraId="1C3B7F10"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318636BF"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4EEFE21"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5F97E911"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61D50A0A" w14:textId="77777777" w:rsidR="00F7535E" w:rsidRPr="00F7535E" w:rsidRDefault="00F7535E" w:rsidP="00BE38D3">
            <w:pPr>
              <w:jc w:val="center"/>
              <w:rPr>
                <w:color w:val="000000"/>
                <w:sz w:val="16"/>
                <w:szCs w:val="16"/>
              </w:rPr>
            </w:pPr>
            <w:r w:rsidRPr="00F7535E">
              <w:rPr>
                <w:color w:val="000000"/>
                <w:sz w:val="16"/>
                <w:szCs w:val="16"/>
              </w:rPr>
              <w:t>Restructure problem-based learning small group session curriculum for remote learning environments</w:t>
            </w:r>
          </w:p>
        </w:tc>
        <w:tc>
          <w:tcPr>
            <w:tcW w:w="4230" w:type="dxa"/>
            <w:shd w:val="clear" w:color="auto" w:fill="auto"/>
            <w:vAlign w:val="center"/>
            <w:hideMark/>
          </w:tcPr>
          <w:p w14:paraId="44EF0BCE" w14:textId="77777777" w:rsidR="00F7535E" w:rsidRPr="00F7535E" w:rsidRDefault="00F7535E" w:rsidP="00BE38D3">
            <w:pPr>
              <w:jc w:val="center"/>
              <w:rPr>
                <w:color w:val="000000"/>
                <w:sz w:val="16"/>
                <w:szCs w:val="16"/>
              </w:rPr>
            </w:pPr>
            <w:r w:rsidRPr="00F7535E">
              <w:rPr>
                <w:color w:val="000000"/>
                <w:sz w:val="16"/>
                <w:szCs w:val="16"/>
              </w:rPr>
              <w:t>Online Zoom platform utilized for problem-based learning. All participants shared videos, facilitating case discussion. Various virtual whiteboards were used (e.g., Zoom, Google docs) to document key aspects of the case and discussion.</w:t>
            </w:r>
          </w:p>
        </w:tc>
        <w:tc>
          <w:tcPr>
            <w:tcW w:w="2160" w:type="dxa"/>
            <w:shd w:val="clear" w:color="auto" w:fill="auto"/>
            <w:vAlign w:val="center"/>
            <w:hideMark/>
          </w:tcPr>
          <w:p w14:paraId="21A4C670" w14:textId="77777777" w:rsidR="00F7535E" w:rsidRPr="00F7535E" w:rsidRDefault="00F7535E" w:rsidP="00BE38D3">
            <w:pPr>
              <w:jc w:val="center"/>
              <w:rPr>
                <w:color w:val="000000"/>
                <w:sz w:val="16"/>
                <w:szCs w:val="16"/>
              </w:rPr>
            </w:pPr>
            <w:r w:rsidRPr="00F7535E">
              <w:rPr>
                <w:color w:val="000000"/>
                <w:sz w:val="16"/>
                <w:szCs w:val="16"/>
              </w:rPr>
              <w:t>AV tech required to facilitate sharing of documents with small group via screen share.</w:t>
            </w:r>
          </w:p>
        </w:tc>
        <w:tc>
          <w:tcPr>
            <w:tcW w:w="720" w:type="dxa"/>
            <w:shd w:val="clear" w:color="auto" w:fill="auto"/>
            <w:vAlign w:val="center"/>
            <w:hideMark/>
          </w:tcPr>
          <w:p w14:paraId="495D800B" w14:textId="77777777" w:rsidR="00F7535E" w:rsidRPr="00F7535E" w:rsidRDefault="00F7535E" w:rsidP="00BE38D3">
            <w:pPr>
              <w:jc w:val="center"/>
              <w:rPr>
                <w:color w:val="131413"/>
                <w:sz w:val="16"/>
                <w:szCs w:val="16"/>
              </w:rPr>
            </w:pPr>
            <w:r w:rsidRPr="00F7535E">
              <w:rPr>
                <w:color w:val="131413"/>
                <w:sz w:val="16"/>
                <w:szCs w:val="16"/>
              </w:rPr>
              <w:t>2b</w:t>
            </w:r>
          </w:p>
        </w:tc>
        <w:tc>
          <w:tcPr>
            <w:tcW w:w="1530" w:type="dxa"/>
            <w:shd w:val="clear" w:color="auto" w:fill="auto"/>
            <w:vAlign w:val="center"/>
            <w:hideMark/>
          </w:tcPr>
          <w:p w14:paraId="2305F92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734B1ED" w14:textId="77777777" w:rsidR="00F7535E" w:rsidRPr="00F7535E" w:rsidRDefault="00F7535E" w:rsidP="00BE38D3">
            <w:pPr>
              <w:jc w:val="center"/>
              <w:rPr>
                <w:color w:val="000000"/>
                <w:sz w:val="16"/>
                <w:szCs w:val="16"/>
              </w:rPr>
            </w:pPr>
            <w:r w:rsidRPr="00F7535E">
              <w:rPr>
                <w:color w:val="000000"/>
                <w:sz w:val="16"/>
                <w:szCs w:val="16"/>
              </w:rPr>
              <w:t>Subjective comparative outcomes (in-person vs. online PBL sessions, no reported use of scales): Students generate and research learning issues in a similar degree. Student engagement is similar.</w:t>
            </w:r>
          </w:p>
        </w:tc>
        <w:tc>
          <w:tcPr>
            <w:tcW w:w="3330" w:type="dxa"/>
            <w:shd w:val="clear" w:color="auto" w:fill="auto"/>
            <w:vAlign w:val="center"/>
            <w:hideMark/>
          </w:tcPr>
          <w:p w14:paraId="7B9A99A0" w14:textId="77777777" w:rsidR="00F7535E" w:rsidRPr="00F7535E" w:rsidRDefault="00F7535E" w:rsidP="00BE38D3">
            <w:pPr>
              <w:jc w:val="center"/>
              <w:rPr>
                <w:color w:val="000000"/>
                <w:sz w:val="16"/>
                <w:szCs w:val="16"/>
              </w:rPr>
            </w:pPr>
            <w:r w:rsidRPr="00F7535E">
              <w:rPr>
                <w:color w:val="000000"/>
                <w:sz w:val="16"/>
                <w:szCs w:val="16"/>
              </w:rPr>
              <w:t>Online sessions take more time than in-person sessions, as time is needed to pause and allow adequate time for individual speakers. There is an increased risk of student distraction due to easy access of online sites.  Remote structuring may lead to more passive participation.</w:t>
            </w:r>
          </w:p>
        </w:tc>
        <w:tc>
          <w:tcPr>
            <w:tcW w:w="3257" w:type="dxa"/>
            <w:shd w:val="clear" w:color="auto" w:fill="auto"/>
            <w:vAlign w:val="center"/>
            <w:hideMark/>
          </w:tcPr>
          <w:p w14:paraId="750488BB" w14:textId="77777777" w:rsidR="00F7535E" w:rsidRPr="00F7535E" w:rsidRDefault="00F7535E" w:rsidP="00BE38D3">
            <w:pPr>
              <w:jc w:val="center"/>
              <w:rPr>
                <w:color w:val="000000"/>
                <w:sz w:val="16"/>
                <w:szCs w:val="16"/>
              </w:rPr>
            </w:pPr>
            <w:r w:rsidRPr="00F7535E">
              <w:rPr>
                <w:color w:val="000000"/>
                <w:sz w:val="16"/>
                <w:szCs w:val="16"/>
              </w:rPr>
              <w:t>Successful adaptive innovation from in-person to online PBL curriculum. Could be utilized as a supplement to in-person learning in the future (allowing guest speakers).</w:t>
            </w:r>
          </w:p>
        </w:tc>
      </w:tr>
      <w:tr w:rsidR="00B40AC3" w:rsidRPr="00F7535E" w14:paraId="03537992" w14:textId="77777777" w:rsidTr="008E0A6A">
        <w:trPr>
          <w:trHeight w:val="2160"/>
        </w:trPr>
        <w:tc>
          <w:tcPr>
            <w:tcW w:w="1080" w:type="dxa"/>
            <w:shd w:val="clear" w:color="auto" w:fill="auto"/>
            <w:vAlign w:val="center"/>
            <w:hideMark/>
          </w:tcPr>
          <w:p w14:paraId="3FB49365" w14:textId="579F02D3" w:rsidR="00F7535E" w:rsidRPr="00F7535E" w:rsidRDefault="00F7535E" w:rsidP="00BE38D3">
            <w:pPr>
              <w:jc w:val="center"/>
              <w:rPr>
                <w:color w:val="000000"/>
                <w:sz w:val="16"/>
                <w:szCs w:val="16"/>
              </w:rPr>
            </w:pPr>
            <w:r w:rsidRPr="00F7535E">
              <w:rPr>
                <w:color w:val="000000"/>
                <w:sz w:val="16"/>
                <w:szCs w:val="16"/>
              </w:rPr>
              <w:t>Collado-Boira et al.</w:t>
            </w:r>
          </w:p>
        </w:tc>
        <w:tc>
          <w:tcPr>
            <w:tcW w:w="2070" w:type="dxa"/>
            <w:shd w:val="clear" w:color="auto" w:fill="auto"/>
            <w:vAlign w:val="center"/>
            <w:hideMark/>
          </w:tcPr>
          <w:p w14:paraId="0D876029" w14:textId="77777777" w:rsidR="00F7535E" w:rsidRPr="00F7535E" w:rsidRDefault="00F7535E" w:rsidP="00BE38D3">
            <w:pPr>
              <w:jc w:val="center"/>
              <w:rPr>
                <w:color w:val="000000"/>
                <w:sz w:val="16"/>
                <w:szCs w:val="16"/>
              </w:rPr>
            </w:pPr>
            <w:r w:rsidRPr="00F7535E">
              <w:rPr>
                <w:color w:val="000000"/>
                <w:sz w:val="16"/>
                <w:szCs w:val="16"/>
              </w:rPr>
              <w:t>The COVID-19 outbreak-An empirical phenomenological study on perceptions and psychosocial considerations surrounding the immediate incorporation of final-year Spanish nursing and medical students into the health system</w:t>
            </w:r>
          </w:p>
        </w:tc>
        <w:tc>
          <w:tcPr>
            <w:tcW w:w="630" w:type="dxa"/>
            <w:shd w:val="clear" w:color="auto" w:fill="auto"/>
            <w:vAlign w:val="center"/>
            <w:hideMark/>
          </w:tcPr>
          <w:p w14:paraId="1D80CFE6"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1B47D93"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4425422" w14:textId="77777777" w:rsidR="00F7535E" w:rsidRPr="00F7535E" w:rsidRDefault="00F7535E" w:rsidP="00BE38D3">
            <w:pPr>
              <w:jc w:val="center"/>
              <w:rPr>
                <w:color w:val="000000"/>
                <w:sz w:val="16"/>
                <w:szCs w:val="16"/>
              </w:rPr>
            </w:pPr>
            <w:r w:rsidRPr="00F7535E">
              <w:rPr>
                <w:color w:val="000000"/>
                <w:sz w:val="16"/>
                <w:szCs w:val="16"/>
              </w:rPr>
              <w:t xml:space="preserve">Final year medical and nursing students;  </w:t>
            </w:r>
            <w:r w:rsidRPr="00F7535E">
              <w:rPr>
                <w:color w:val="000000"/>
                <w:sz w:val="16"/>
                <w:szCs w:val="16"/>
              </w:rPr>
              <w:br/>
              <w:t>n=62</w:t>
            </w:r>
          </w:p>
        </w:tc>
        <w:tc>
          <w:tcPr>
            <w:tcW w:w="990" w:type="dxa"/>
            <w:shd w:val="clear" w:color="auto" w:fill="auto"/>
            <w:vAlign w:val="center"/>
            <w:hideMark/>
          </w:tcPr>
          <w:p w14:paraId="6FA26D32" w14:textId="77777777" w:rsidR="00F7535E" w:rsidRPr="00F7535E" w:rsidRDefault="00F7535E" w:rsidP="00212962">
            <w:pPr>
              <w:ind w:right="-59"/>
              <w:jc w:val="center"/>
              <w:rPr>
                <w:color w:val="000000"/>
                <w:sz w:val="16"/>
                <w:szCs w:val="16"/>
              </w:rPr>
            </w:pPr>
            <w:r w:rsidRPr="00F7535E">
              <w:rPr>
                <w:color w:val="000000"/>
                <w:sz w:val="16"/>
                <w:szCs w:val="16"/>
              </w:rPr>
              <w:t>Multi-professional</w:t>
            </w:r>
          </w:p>
        </w:tc>
        <w:tc>
          <w:tcPr>
            <w:tcW w:w="810" w:type="dxa"/>
            <w:shd w:val="clear" w:color="auto" w:fill="auto"/>
            <w:vAlign w:val="center"/>
            <w:hideMark/>
          </w:tcPr>
          <w:p w14:paraId="454416FE"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6032E39D"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1B52F9F8" w14:textId="77777777" w:rsidR="00F7535E" w:rsidRPr="00F7535E" w:rsidRDefault="00F7535E" w:rsidP="00BE38D3">
            <w:pPr>
              <w:jc w:val="center"/>
              <w:rPr>
                <w:color w:val="000000"/>
                <w:sz w:val="16"/>
                <w:szCs w:val="16"/>
              </w:rPr>
            </w:pPr>
            <w:r w:rsidRPr="00F7535E">
              <w:rPr>
                <w:color w:val="000000"/>
                <w:sz w:val="16"/>
                <w:szCs w:val="16"/>
              </w:rPr>
              <w:t>Clinical service reconfiguration</w:t>
            </w:r>
          </w:p>
        </w:tc>
        <w:tc>
          <w:tcPr>
            <w:tcW w:w="2250" w:type="dxa"/>
            <w:shd w:val="clear" w:color="auto" w:fill="auto"/>
            <w:vAlign w:val="center"/>
            <w:hideMark/>
          </w:tcPr>
          <w:p w14:paraId="594C6334" w14:textId="77777777" w:rsidR="00F7535E" w:rsidRPr="00F7535E" w:rsidRDefault="00F7535E" w:rsidP="00BE38D3">
            <w:pPr>
              <w:jc w:val="center"/>
              <w:rPr>
                <w:color w:val="000000"/>
                <w:sz w:val="16"/>
                <w:szCs w:val="16"/>
              </w:rPr>
            </w:pPr>
            <w:r w:rsidRPr="00F7535E">
              <w:rPr>
                <w:color w:val="000000"/>
                <w:sz w:val="16"/>
                <w:szCs w:val="16"/>
              </w:rPr>
              <w:t>Address a critical healthcare provider shortage in Spain, to support a health system on the verge of collapse due to COVID-19, by authorizing early graduation and non-registered practice, in a controlled work situation supervised by experts</w:t>
            </w:r>
          </w:p>
        </w:tc>
        <w:tc>
          <w:tcPr>
            <w:tcW w:w="4230" w:type="dxa"/>
            <w:shd w:val="clear" w:color="auto" w:fill="auto"/>
            <w:vAlign w:val="center"/>
            <w:hideMark/>
          </w:tcPr>
          <w:p w14:paraId="6286A000" w14:textId="77777777" w:rsidR="00F7535E" w:rsidRPr="00F7535E" w:rsidRDefault="00F7535E" w:rsidP="00BE38D3">
            <w:pPr>
              <w:jc w:val="center"/>
              <w:rPr>
                <w:color w:val="000000"/>
                <w:sz w:val="16"/>
                <w:szCs w:val="16"/>
              </w:rPr>
            </w:pPr>
            <w:r w:rsidRPr="00F7535E">
              <w:rPr>
                <w:color w:val="000000"/>
                <w:sz w:val="16"/>
                <w:szCs w:val="16"/>
              </w:rPr>
              <w:t xml:space="preserve">Early graduation and practice were explored using a phenomenological, qualitative approach, to understand the lived experience of final year nursing and medical students. Convenience sampling was used. A semi-structured interview was conducted. Data was analyzed to identify interrelated themes and insights. </w:t>
            </w:r>
          </w:p>
        </w:tc>
        <w:tc>
          <w:tcPr>
            <w:tcW w:w="2160" w:type="dxa"/>
            <w:shd w:val="clear" w:color="auto" w:fill="auto"/>
            <w:vAlign w:val="center"/>
            <w:hideMark/>
          </w:tcPr>
          <w:p w14:paraId="61B4FF3B"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77B07576" w14:textId="77777777" w:rsidR="00F7535E" w:rsidRPr="00F7535E" w:rsidRDefault="00F7535E" w:rsidP="00BE38D3">
            <w:pPr>
              <w:jc w:val="center"/>
              <w:rPr>
                <w:color w:val="000000"/>
                <w:sz w:val="16"/>
                <w:szCs w:val="16"/>
              </w:rPr>
            </w:pPr>
            <w:r w:rsidRPr="00F7535E">
              <w:rPr>
                <w:color w:val="000000"/>
                <w:sz w:val="16"/>
                <w:szCs w:val="16"/>
              </w:rPr>
              <w:t>1; 2a</w:t>
            </w:r>
          </w:p>
        </w:tc>
        <w:tc>
          <w:tcPr>
            <w:tcW w:w="1530" w:type="dxa"/>
            <w:shd w:val="clear" w:color="auto" w:fill="auto"/>
            <w:vAlign w:val="center"/>
            <w:hideMark/>
          </w:tcPr>
          <w:p w14:paraId="479739CF" w14:textId="77777777" w:rsidR="00F7535E" w:rsidRPr="00F7535E" w:rsidRDefault="00F7535E" w:rsidP="00BE38D3">
            <w:pPr>
              <w:jc w:val="center"/>
              <w:rPr>
                <w:color w:val="000000"/>
                <w:sz w:val="16"/>
                <w:szCs w:val="16"/>
              </w:rPr>
            </w:pPr>
            <w:r w:rsidRPr="00F7535E">
              <w:rPr>
                <w:color w:val="000000"/>
                <w:sz w:val="16"/>
                <w:szCs w:val="16"/>
              </w:rPr>
              <w:t>Helped fulfill critical staffing shortage</w:t>
            </w:r>
          </w:p>
        </w:tc>
        <w:tc>
          <w:tcPr>
            <w:tcW w:w="3420" w:type="dxa"/>
            <w:shd w:val="clear" w:color="auto" w:fill="auto"/>
            <w:vAlign w:val="center"/>
            <w:hideMark/>
          </w:tcPr>
          <w:p w14:paraId="0F91A37A" w14:textId="77777777" w:rsidR="00F7535E" w:rsidRPr="00F7535E" w:rsidRDefault="00F7535E" w:rsidP="00BE38D3">
            <w:pPr>
              <w:jc w:val="center"/>
              <w:rPr>
                <w:color w:val="000000"/>
                <w:sz w:val="16"/>
                <w:szCs w:val="16"/>
              </w:rPr>
            </w:pPr>
            <w:r w:rsidRPr="00F7535E">
              <w:rPr>
                <w:color w:val="000000"/>
                <w:sz w:val="16"/>
                <w:szCs w:val="16"/>
              </w:rPr>
              <w:t xml:space="preserve">Students described reaction and attitudes, notably fears (concern of getting infected, health system disorganization, lack of PPE, feeling unprepared to cope with difficult situations (e.g., end-of-life care)). </w:t>
            </w:r>
          </w:p>
        </w:tc>
        <w:tc>
          <w:tcPr>
            <w:tcW w:w="3330" w:type="dxa"/>
            <w:shd w:val="clear" w:color="auto" w:fill="auto"/>
            <w:vAlign w:val="center"/>
            <w:hideMark/>
          </w:tcPr>
          <w:p w14:paraId="61393AA9" w14:textId="77777777" w:rsidR="00F7535E" w:rsidRPr="00F7535E" w:rsidRDefault="00F7535E" w:rsidP="00BE38D3">
            <w:pPr>
              <w:jc w:val="center"/>
              <w:rPr>
                <w:color w:val="000000"/>
                <w:sz w:val="16"/>
                <w:szCs w:val="16"/>
              </w:rPr>
            </w:pPr>
            <w:r w:rsidRPr="00F7535E">
              <w:rPr>
                <w:color w:val="000000"/>
                <w:sz w:val="16"/>
                <w:szCs w:val="16"/>
              </w:rPr>
              <w:t>Understanding experiences of novice health professionals responding to critical workforce shortages in a pandemic is critical for future contingency planning to prevent problems in the providers' performance.</w:t>
            </w:r>
          </w:p>
        </w:tc>
        <w:tc>
          <w:tcPr>
            <w:tcW w:w="3257" w:type="dxa"/>
            <w:shd w:val="clear" w:color="auto" w:fill="auto"/>
            <w:vAlign w:val="center"/>
            <w:hideMark/>
          </w:tcPr>
          <w:p w14:paraId="6B8C6033" w14:textId="77777777" w:rsidR="00F7535E" w:rsidRPr="00F7535E" w:rsidRDefault="00F7535E" w:rsidP="00BE38D3">
            <w:pPr>
              <w:jc w:val="center"/>
              <w:rPr>
                <w:color w:val="000000"/>
                <w:sz w:val="16"/>
                <w:szCs w:val="16"/>
              </w:rPr>
            </w:pPr>
            <w:r w:rsidRPr="00F7535E">
              <w:rPr>
                <w:color w:val="000000"/>
                <w:sz w:val="16"/>
                <w:szCs w:val="16"/>
              </w:rPr>
              <w:t xml:space="preserve">Despite the threats posed by COVID-19, students were willing to accept the government appeal due to social commitment, vocation, and professional ethics. This study will help to detect student learning deficits, which will allow universities to better optimize the curriculum in order to ensure their success in future crises. </w:t>
            </w:r>
          </w:p>
        </w:tc>
      </w:tr>
      <w:tr w:rsidR="00B40AC3" w:rsidRPr="00F7535E" w14:paraId="0B76F5F2" w14:textId="77777777" w:rsidTr="001854F6">
        <w:trPr>
          <w:trHeight w:val="1152"/>
        </w:trPr>
        <w:tc>
          <w:tcPr>
            <w:tcW w:w="1080" w:type="dxa"/>
            <w:shd w:val="clear" w:color="auto" w:fill="auto"/>
            <w:vAlign w:val="center"/>
            <w:hideMark/>
          </w:tcPr>
          <w:p w14:paraId="346B7F07" w14:textId="0A3C4467" w:rsidR="00F7535E" w:rsidRPr="00F7535E" w:rsidRDefault="00F7535E" w:rsidP="00BE38D3">
            <w:pPr>
              <w:jc w:val="center"/>
              <w:rPr>
                <w:color w:val="000000"/>
                <w:sz w:val="16"/>
                <w:szCs w:val="16"/>
              </w:rPr>
            </w:pPr>
            <w:r w:rsidRPr="00F7535E">
              <w:rPr>
                <w:color w:val="000000"/>
                <w:sz w:val="16"/>
                <w:szCs w:val="16"/>
              </w:rPr>
              <w:t xml:space="preserve">Conrad et al.  </w:t>
            </w:r>
          </w:p>
        </w:tc>
        <w:tc>
          <w:tcPr>
            <w:tcW w:w="2070" w:type="dxa"/>
            <w:shd w:val="clear" w:color="auto" w:fill="auto"/>
            <w:vAlign w:val="center"/>
            <w:hideMark/>
          </w:tcPr>
          <w:p w14:paraId="1AF4F0BC" w14:textId="77777777" w:rsidR="00F7535E" w:rsidRPr="00F7535E" w:rsidRDefault="00F7535E" w:rsidP="00BE38D3">
            <w:pPr>
              <w:jc w:val="center"/>
              <w:rPr>
                <w:color w:val="000000"/>
                <w:sz w:val="16"/>
                <w:szCs w:val="16"/>
              </w:rPr>
            </w:pPr>
            <w:r w:rsidRPr="00F7535E">
              <w:rPr>
                <w:color w:val="000000"/>
                <w:sz w:val="16"/>
                <w:szCs w:val="16"/>
              </w:rPr>
              <w:t>Preparing for the SARS-CoV-2 pandemic: creation and implementation of new recommendations</w:t>
            </w:r>
          </w:p>
        </w:tc>
        <w:tc>
          <w:tcPr>
            <w:tcW w:w="630" w:type="dxa"/>
            <w:shd w:val="clear" w:color="auto" w:fill="auto"/>
            <w:vAlign w:val="center"/>
            <w:hideMark/>
          </w:tcPr>
          <w:p w14:paraId="41C427D3"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1D38A717"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216EE43D" w14:textId="77777777" w:rsidR="00F7535E" w:rsidRPr="00F7535E" w:rsidRDefault="00F7535E" w:rsidP="00BE38D3">
            <w:pPr>
              <w:jc w:val="center"/>
              <w:rPr>
                <w:color w:val="000000"/>
                <w:sz w:val="16"/>
                <w:szCs w:val="16"/>
              </w:rPr>
            </w:pPr>
            <w:r w:rsidRPr="00F7535E">
              <w:rPr>
                <w:color w:val="000000"/>
                <w:sz w:val="16"/>
                <w:szCs w:val="16"/>
              </w:rPr>
              <w:t>Consultants, interns, and nurses</w:t>
            </w:r>
          </w:p>
        </w:tc>
        <w:tc>
          <w:tcPr>
            <w:tcW w:w="990" w:type="dxa"/>
            <w:shd w:val="clear" w:color="auto" w:fill="auto"/>
            <w:vAlign w:val="center"/>
            <w:hideMark/>
          </w:tcPr>
          <w:p w14:paraId="3636CB8E" w14:textId="42D31297" w:rsidR="00F7535E" w:rsidRPr="00F7535E" w:rsidRDefault="00F7535E" w:rsidP="00212962">
            <w:pPr>
              <w:ind w:right="-59"/>
              <w:jc w:val="center"/>
              <w:rPr>
                <w:color w:val="000000"/>
                <w:sz w:val="16"/>
                <w:szCs w:val="16"/>
              </w:rPr>
            </w:pPr>
            <w:r w:rsidRPr="00F7535E">
              <w:rPr>
                <w:color w:val="000000"/>
                <w:sz w:val="16"/>
                <w:szCs w:val="16"/>
              </w:rPr>
              <w:t>Anes</w:t>
            </w:r>
            <w:r w:rsidR="000003A3">
              <w:rPr>
                <w:color w:val="000000"/>
                <w:sz w:val="16"/>
                <w:szCs w:val="16"/>
              </w:rPr>
              <w:t>-</w:t>
            </w:r>
            <w:r w:rsidRPr="00F7535E">
              <w:rPr>
                <w:color w:val="000000"/>
                <w:sz w:val="16"/>
                <w:szCs w:val="16"/>
              </w:rPr>
              <w:t>thesiology</w:t>
            </w:r>
          </w:p>
        </w:tc>
        <w:tc>
          <w:tcPr>
            <w:tcW w:w="810" w:type="dxa"/>
            <w:shd w:val="clear" w:color="auto" w:fill="auto"/>
            <w:vAlign w:val="center"/>
            <w:hideMark/>
          </w:tcPr>
          <w:p w14:paraId="6F2BE6CB"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0241DC48"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3AC643D"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778E46D6" w14:textId="77777777" w:rsidR="00F7535E" w:rsidRPr="00F7535E" w:rsidRDefault="00F7535E" w:rsidP="00BE38D3">
            <w:pPr>
              <w:jc w:val="center"/>
              <w:rPr>
                <w:color w:val="000000"/>
                <w:sz w:val="16"/>
                <w:szCs w:val="16"/>
              </w:rPr>
            </w:pPr>
            <w:r w:rsidRPr="00F7535E">
              <w:rPr>
                <w:color w:val="000000"/>
                <w:sz w:val="16"/>
                <w:szCs w:val="16"/>
              </w:rPr>
              <w:t>Develop simulation-based training sessions for anesthesia procedures</w:t>
            </w:r>
          </w:p>
        </w:tc>
        <w:tc>
          <w:tcPr>
            <w:tcW w:w="4230" w:type="dxa"/>
            <w:shd w:val="clear" w:color="auto" w:fill="auto"/>
            <w:vAlign w:val="center"/>
            <w:hideMark/>
          </w:tcPr>
          <w:p w14:paraId="284065F2" w14:textId="317C1FF5" w:rsidR="00F7535E" w:rsidRPr="00F7535E" w:rsidRDefault="00F7535E" w:rsidP="00BE38D3">
            <w:pPr>
              <w:jc w:val="center"/>
              <w:rPr>
                <w:color w:val="000000"/>
                <w:sz w:val="16"/>
                <w:szCs w:val="16"/>
              </w:rPr>
            </w:pPr>
            <w:r w:rsidRPr="00F7535E">
              <w:rPr>
                <w:color w:val="000000"/>
                <w:sz w:val="16"/>
                <w:szCs w:val="16"/>
              </w:rPr>
              <w:t xml:space="preserve">Comprehensive </w:t>
            </w:r>
            <w:r w:rsidR="008F57F7">
              <w:rPr>
                <w:color w:val="000000"/>
                <w:sz w:val="16"/>
                <w:szCs w:val="16"/>
              </w:rPr>
              <w:t xml:space="preserve">in-situ </w:t>
            </w:r>
            <w:r w:rsidRPr="00F7535E">
              <w:rPr>
                <w:color w:val="000000"/>
                <w:sz w:val="16"/>
                <w:szCs w:val="16"/>
              </w:rPr>
              <w:t>training sessions and new posters (figure 1) were developed and deployed with new standardized operating procedures for induction / endotracheal intubation / difficult airways with appropriate PPE.</w:t>
            </w:r>
          </w:p>
        </w:tc>
        <w:tc>
          <w:tcPr>
            <w:tcW w:w="2160" w:type="dxa"/>
            <w:shd w:val="clear" w:color="auto" w:fill="auto"/>
            <w:vAlign w:val="center"/>
            <w:hideMark/>
          </w:tcPr>
          <w:p w14:paraId="4993C576" w14:textId="77777777" w:rsidR="00F7535E" w:rsidRPr="00F7535E" w:rsidRDefault="00F7535E" w:rsidP="00BE38D3">
            <w:pPr>
              <w:jc w:val="center"/>
              <w:rPr>
                <w:color w:val="000000"/>
                <w:sz w:val="16"/>
                <w:szCs w:val="16"/>
              </w:rPr>
            </w:pPr>
            <w:r w:rsidRPr="00F7535E">
              <w:rPr>
                <w:color w:val="000000"/>
                <w:sz w:val="16"/>
                <w:szCs w:val="16"/>
              </w:rPr>
              <w:t xml:space="preserve">Requires high level of staffing and time. </w:t>
            </w:r>
          </w:p>
        </w:tc>
        <w:tc>
          <w:tcPr>
            <w:tcW w:w="720" w:type="dxa"/>
            <w:shd w:val="clear" w:color="auto" w:fill="auto"/>
            <w:vAlign w:val="center"/>
            <w:hideMark/>
          </w:tcPr>
          <w:p w14:paraId="450B23D2" w14:textId="77777777" w:rsidR="00F7535E" w:rsidRPr="00F7535E" w:rsidRDefault="00F7535E" w:rsidP="00BE38D3">
            <w:pPr>
              <w:jc w:val="center"/>
              <w:rPr>
                <w:color w:val="000000"/>
                <w:sz w:val="16"/>
                <w:szCs w:val="16"/>
              </w:rPr>
            </w:pPr>
            <w:r w:rsidRPr="00F7535E">
              <w:rPr>
                <w:color w:val="000000"/>
                <w:sz w:val="16"/>
                <w:szCs w:val="16"/>
              </w:rPr>
              <w:t>4a</w:t>
            </w:r>
          </w:p>
        </w:tc>
        <w:tc>
          <w:tcPr>
            <w:tcW w:w="1530" w:type="dxa"/>
            <w:shd w:val="clear" w:color="auto" w:fill="auto"/>
            <w:vAlign w:val="center"/>
            <w:hideMark/>
          </w:tcPr>
          <w:p w14:paraId="576A14F7" w14:textId="77777777" w:rsidR="00F7535E" w:rsidRPr="00F7535E" w:rsidRDefault="00F7535E" w:rsidP="00BE38D3">
            <w:pPr>
              <w:jc w:val="center"/>
              <w:rPr>
                <w:color w:val="000000"/>
                <w:sz w:val="16"/>
                <w:szCs w:val="16"/>
              </w:rPr>
            </w:pPr>
            <w:r w:rsidRPr="00F7535E">
              <w:rPr>
                <w:color w:val="000000"/>
                <w:sz w:val="16"/>
                <w:szCs w:val="16"/>
              </w:rPr>
              <w:t>Policy change, kits, protocols; lots of QI</w:t>
            </w:r>
          </w:p>
        </w:tc>
        <w:tc>
          <w:tcPr>
            <w:tcW w:w="3420" w:type="dxa"/>
            <w:shd w:val="clear" w:color="auto" w:fill="auto"/>
            <w:vAlign w:val="center"/>
            <w:hideMark/>
          </w:tcPr>
          <w:p w14:paraId="1BB3343B" w14:textId="77777777" w:rsidR="00F7535E" w:rsidRPr="00F7535E" w:rsidRDefault="00F7535E" w:rsidP="00BE38D3">
            <w:pPr>
              <w:jc w:val="center"/>
              <w:rPr>
                <w:color w:val="000000"/>
                <w:sz w:val="16"/>
                <w:szCs w:val="16"/>
              </w:rPr>
            </w:pPr>
            <w:r w:rsidRPr="00F7535E">
              <w:rPr>
                <w:color w:val="000000"/>
                <w:sz w:val="16"/>
                <w:szCs w:val="16"/>
              </w:rPr>
              <w:t>Transfer of new procedures into organizational practice; determined need for separate induction / extubation and intraoperative teams to minimize exposure; to date no COVID transmission has occurred.</w:t>
            </w:r>
          </w:p>
        </w:tc>
        <w:tc>
          <w:tcPr>
            <w:tcW w:w="3330" w:type="dxa"/>
            <w:shd w:val="clear" w:color="auto" w:fill="auto"/>
            <w:vAlign w:val="center"/>
            <w:hideMark/>
          </w:tcPr>
          <w:p w14:paraId="44E76F82" w14:textId="77777777" w:rsidR="00F7535E" w:rsidRPr="00F7535E" w:rsidRDefault="00F7535E" w:rsidP="00BE38D3">
            <w:pPr>
              <w:jc w:val="center"/>
              <w:rPr>
                <w:color w:val="000000"/>
                <w:sz w:val="16"/>
                <w:szCs w:val="16"/>
              </w:rPr>
            </w:pPr>
            <w:r w:rsidRPr="00F7535E">
              <w:rPr>
                <w:color w:val="000000"/>
                <w:sz w:val="16"/>
                <w:szCs w:val="16"/>
              </w:rPr>
              <w:t>Helpful to have relationship with their infection control department.</w:t>
            </w:r>
          </w:p>
        </w:tc>
        <w:tc>
          <w:tcPr>
            <w:tcW w:w="3257" w:type="dxa"/>
            <w:shd w:val="clear" w:color="auto" w:fill="auto"/>
            <w:vAlign w:val="center"/>
            <w:hideMark/>
          </w:tcPr>
          <w:p w14:paraId="7DADB147" w14:textId="77777777" w:rsidR="00F7535E" w:rsidRPr="00F7535E" w:rsidRDefault="00F7535E" w:rsidP="00BE38D3">
            <w:pPr>
              <w:jc w:val="center"/>
              <w:rPr>
                <w:color w:val="000000"/>
                <w:sz w:val="16"/>
                <w:szCs w:val="16"/>
              </w:rPr>
            </w:pPr>
            <w:r w:rsidRPr="00F7535E">
              <w:rPr>
                <w:color w:val="000000"/>
                <w:sz w:val="16"/>
                <w:szCs w:val="16"/>
              </w:rPr>
              <w:t xml:space="preserve">Performing extensive simulation trainings is beneficial. The success of implementation depends on staff acceptance. </w:t>
            </w:r>
          </w:p>
        </w:tc>
      </w:tr>
      <w:tr w:rsidR="00B40AC3" w:rsidRPr="00F7535E" w14:paraId="27A24662" w14:textId="77777777" w:rsidTr="001854F6">
        <w:trPr>
          <w:trHeight w:val="1296"/>
        </w:trPr>
        <w:tc>
          <w:tcPr>
            <w:tcW w:w="1080" w:type="dxa"/>
            <w:shd w:val="clear" w:color="auto" w:fill="auto"/>
            <w:vAlign w:val="center"/>
            <w:hideMark/>
          </w:tcPr>
          <w:p w14:paraId="6DC5EFD8" w14:textId="4518DE89" w:rsidR="00F7535E" w:rsidRPr="00F7535E" w:rsidRDefault="00F7535E" w:rsidP="00BE38D3">
            <w:pPr>
              <w:jc w:val="center"/>
              <w:rPr>
                <w:color w:val="000000"/>
                <w:sz w:val="16"/>
                <w:szCs w:val="16"/>
              </w:rPr>
            </w:pPr>
            <w:r w:rsidRPr="00F7535E">
              <w:rPr>
                <w:color w:val="000000"/>
                <w:sz w:val="16"/>
                <w:szCs w:val="16"/>
              </w:rPr>
              <w:t xml:space="preserve">Daly Guris et al.  </w:t>
            </w:r>
          </w:p>
        </w:tc>
        <w:tc>
          <w:tcPr>
            <w:tcW w:w="2070" w:type="dxa"/>
            <w:shd w:val="clear" w:color="auto" w:fill="auto"/>
            <w:vAlign w:val="center"/>
            <w:hideMark/>
          </w:tcPr>
          <w:p w14:paraId="5D8F34BE" w14:textId="77777777" w:rsidR="00F7535E" w:rsidRPr="00F7535E" w:rsidRDefault="00F7535E" w:rsidP="00BE38D3">
            <w:pPr>
              <w:jc w:val="center"/>
              <w:rPr>
                <w:color w:val="000000"/>
                <w:sz w:val="16"/>
                <w:szCs w:val="16"/>
              </w:rPr>
            </w:pPr>
            <w:r w:rsidRPr="00F7535E">
              <w:rPr>
                <w:color w:val="000000"/>
                <w:sz w:val="16"/>
                <w:szCs w:val="16"/>
              </w:rPr>
              <w:t>Just-in-Time Simulation to Guide Workflow Design for Coronavirus Disease 2019 Difficult Airway Management</w:t>
            </w:r>
          </w:p>
        </w:tc>
        <w:tc>
          <w:tcPr>
            <w:tcW w:w="630" w:type="dxa"/>
            <w:shd w:val="clear" w:color="auto" w:fill="auto"/>
            <w:vAlign w:val="center"/>
            <w:hideMark/>
          </w:tcPr>
          <w:p w14:paraId="59E73FDA"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17897E71"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10C46C47" w14:textId="77777777" w:rsidR="00F7535E" w:rsidRPr="00F7535E" w:rsidRDefault="00F7535E" w:rsidP="00BE38D3">
            <w:pPr>
              <w:jc w:val="center"/>
              <w:rPr>
                <w:color w:val="000000"/>
                <w:sz w:val="16"/>
                <w:szCs w:val="16"/>
              </w:rPr>
            </w:pPr>
            <w:r w:rsidRPr="00F7535E">
              <w:rPr>
                <w:color w:val="000000"/>
                <w:sz w:val="16"/>
                <w:szCs w:val="16"/>
              </w:rPr>
              <w:t>ICU doctors, nurses, respiratory therapists;</w:t>
            </w:r>
            <w:r w:rsidRPr="00F7535E">
              <w:rPr>
                <w:color w:val="000000"/>
                <w:sz w:val="16"/>
                <w:szCs w:val="16"/>
              </w:rPr>
              <w:br/>
              <w:t xml:space="preserve"> n=4 </w:t>
            </w:r>
          </w:p>
        </w:tc>
        <w:tc>
          <w:tcPr>
            <w:tcW w:w="990" w:type="dxa"/>
            <w:shd w:val="clear" w:color="auto" w:fill="auto"/>
            <w:vAlign w:val="center"/>
            <w:hideMark/>
          </w:tcPr>
          <w:p w14:paraId="5A7A8E3F"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2AAFF868"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BD9686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E86065D"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FFFFFF" w:fill="FFFFFF"/>
            <w:vAlign w:val="center"/>
            <w:hideMark/>
          </w:tcPr>
          <w:p w14:paraId="16AEEF4F" w14:textId="77777777" w:rsidR="00F7535E" w:rsidRPr="00F7535E" w:rsidRDefault="00F7535E" w:rsidP="00BE38D3">
            <w:pPr>
              <w:jc w:val="center"/>
              <w:rPr>
                <w:color w:val="000000"/>
                <w:sz w:val="16"/>
                <w:szCs w:val="16"/>
              </w:rPr>
            </w:pPr>
            <w:r w:rsidRPr="00F7535E">
              <w:rPr>
                <w:color w:val="000000"/>
                <w:sz w:val="16"/>
                <w:szCs w:val="16"/>
              </w:rPr>
              <w:t>Design simulation training for treating patients with COVID-19</w:t>
            </w:r>
          </w:p>
        </w:tc>
        <w:tc>
          <w:tcPr>
            <w:tcW w:w="4230" w:type="dxa"/>
            <w:shd w:val="clear" w:color="FFFFFF" w:fill="FFFFFF"/>
            <w:vAlign w:val="center"/>
            <w:hideMark/>
          </w:tcPr>
          <w:p w14:paraId="501F7527" w14:textId="77777777" w:rsidR="00F7535E" w:rsidRPr="00F7535E" w:rsidRDefault="00F7535E" w:rsidP="00BE38D3">
            <w:pPr>
              <w:jc w:val="center"/>
              <w:rPr>
                <w:color w:val="000000"/>
                <w:sz w:val="16"/>
                <w:szCs w:val="16"/>
              </w:rPr>
            </w:pPr>
            <w:r w:rsidRPr="00F7535E">
              <w:rPr>
                <w:color w:val="000000"/>
                <w:sz w:val="16"/>
                <w:szCs w:val="16"/>
              </w:rPr>
              <w:t>Tabletop and in situ simulations: exercises increased in complexity, progressing to intubation wearing PPE, with activation of the difficult airway team (Appendix A)</w:t>
            </w:r>
          </w:p>
        </w:tc>
        <w:tc>
          <w:tcPr>
            <w:tcW w:w="2160" w:type="dxa"/>
            <w:shd w:val="clear" w:color="auto" w:fill="auto"/>
            <w:vAlign w:val="center"/>
            <w:hideMark/>
          </w:tcPr>
          <w:p w14:paraId="61DE2FA2" w14:textId="77777777" w:rsidR="00F7535E" w:rsidRPr="00F7535E" w:rsidRDefault="00F7535E" w:rsidP="00BE38D3">
            <w:pPr>
              <w:jc w:val="center"/>
              <w:rPr>
                <w:color w:val="000000"/>
                <w:sz w:val="16"/>
                <w:szCs w:val="16"/>
              </w:rPr>
            </w:pPr>
            <w:r w:rsidRPr="00F7535E">
              <w:rPr>
                <w:color w:val="000000"/>
                <w:sz w:val="16"/>
                <w:szCs w:val="16"/>
              </w:rPr>
              <w:t>none</w:t>
            </w:r>
          </w:p>
        </w:tc>
        <w:tc>
          <w:tcPr>
            <w:tcW w:w="720" w:type="dxa"/>
            <w:shd w:val="clear" w:color="auto" w:fill="auto"/>
            <w:vAlign w:val="center"/>
            <w:hideMark/>
          </w:tcPr>
          <w:p w14:paraId="23D64B38" w14:textId="77777777" w:rsidR="00F7535E" w:rsidRPr="00F7535E" w:rsidRDefault="00F7535E" w:rsidP="00BE38D3">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6F10765D" w14:textId="77777777" w:rsidR="00F7535E" w:rsidRPr="00F7535E" w:rsidRDefault="00F7535E" w:rsidP="00BE38D3">
            <w:pPr>
              <w:jc w:val="center"/>
              <w:rPr>
                <w:color w:val="000000"/>
                <w:sz w:val="16"/>
                <w:szCs w:val="16"/>
              </w:rPr>
            </w:pPr>
            <w:r w:rsidRPr="00F7535E">
              <w:rPr>
                <w:color w:val="000000"/>
                <w:sz w:val="16"/>
                <w:szCs w:val="16"/>
              </w:rPr>
              <w:t>QI: Identification of potential patient care and system failure points in managing the unanticipated difficult airway.</w:t>
            </w:r>
          </w:p>
        </w:tc>
        <w:tc>
          <w:tcPr>
            <w:tcW w:w="3420" w:type="dxa"/>
            <w:shd w:val="clear" w:color="auto" w:fill="auto"/>
            <w:vAlign w:val="center"/>
            <w:hideMark/>
          </w:tcPr>
          <w:p w14:paraId="6599B183" w14:textId="77777777" w:rsidR="00F7535E" w:rsidRPr="00F7535E" w:rsidRDefault="00F7535E" w:rsidP="00BE38D3">
            <w:pPr>
              <w:jc w:val="center"/>
              <w:rPr>
                <w:color w:val="000000"/>
                <w:sz w:val="16"/>
                <w:szCs w:val="16"/>
              </w:rPr>
            </w:pPr>
            <w:r w:rsidRPr="00F7535E">
              <w:rPr>
                <w:color w:val="000000"/>
                <w:sz w:val="16"/>
                <w:szCs w:val="16"/>
              </w:rPr>
              <w:t xml:space="preserve"> Key points for system improvement were identified through the difficult airway simulation debrief. Clinical management of an actual COVID-19 patient with difficult airway demonstrated very similar success and anticipated failure points.</w:t>
            </w:r>
          </w:p>
        </w:tc>
        <w:tc>
          <w:tcPr>
            <w:tcW w:w="3330" w:type="dxa"/>
            <w:shd w:val="clear" w:color="auto" w:fill="auto"/>
            <w:vAlign w:val="center"/>
            <w:hideMark/>
          </w:tcPr>
          <w:p w14:paraId="543BE5CD" w14:textId="77777777" w:rsidR="00F7535E" w:rsidRPr="00F7535E" w:rsidRDefault="00F7535E" w:rsidP="00BE38D3">
            <w:pPr>
              <w:jc w:val="center"/>
              <w:rPr>
                <w:color w:val="000000"/>
                <w:sz w:val="16"/>
                <w:szCs w:val="16"/>
              </w:rPr>
            </w:pPr>
            <w:r w:rsidRPr="00F7535E">
              <w:rPr>
                <w:color w:val="000000"/>
                <w:sz w:val="16"/>
                <w:szCs w:val="16"/>
              </w:rPr>
              <w:t xml:space="preserve">See Table 1.  Communication was difficult due to noise of PAPR.  Led to creation of patient-specific airway contingency planning bundle.  </w:t>
            </w:r>
          </w:p>
        </w:tc>
        <w:tc>
          <w:tcPr>
            <w:tcW w:w="3257" w:type="dxa"/>
            <w:shd w:val="clear" w:color="auto" w:fill="auto"/>
            <w:vAlign w:val="center"/>
            <w:hideMark/>
          </w:tcPr>
          <w:p w14:paraId="18EBC2F1" w14:textId="77777777" w:rsidR="00F7535E" w:rsidRPr="00F7535E" w:rsidRDefault="00F7535E" w:rsidP="00BE38D3">
            <w:pPr>
              <w:jc w:val="center"/>
              <w:rPr>
                <w:color w:val="000000"/>
                <w:sz w:val="16"/>
                <w:szCs w:val="16"/>
              </w:rPr>
            </w:pPr>
            <w:r w:rsidRPr="00F7535E">
              <w:rPr>
                <w:color w:val="000000"/>
                <w:sz w:val="16"/>
                <w:szCs w:val="16"/>
              </w:rPr>
              <w:t xml:space="preserve">  "We suggest a framework of systems-based process improvements in preparing for situations where the risk of failure is incredibly high to both patients and clinicians alike."</w:t>
            </w:r>
          </w:p>
        </w:tc>
      </w:tr>
      <w:tr w:rsidR="00B40AC3" w:rsidRPr="00F7535E" w14:paraId="23FC418E" w14:textId="77777777" w:rsidTr="001854F6">
        <w:trPr>
          <w:trHeight w:val="1296"/>
        </w:trPr>
        <w:tc>
          <w:tcPr>
            <w:tcW w:w="1080" w:type="dxa"/>
            <w:shd w:val="clear" w:color="auto" w:fill="auto"/>
            <w:vAlign w:val="center"/>
            <w:hideMark/>
          </w:tcPr>
          <w:p w14:paraId="1772E53C" w14:textId="661E13AC" w:rsidR="00F7535E" w:rsidRPr="00F7535E" w:rsidRDefault="00F7535E" w:rsidP="00BE38D3">
            <w:pPr>
              <w:jc w:val="center"/>
              <w:rPr>
                <w:color w:val="000000"/>
                <w:sz w:val="16"/>
                <w:szCs w:val="16"/>
              </w:rPr>
            </w:pPr>
            <w:r w:rsidRPr="00F7535E">
              <w:rPr>
                <w:color w:val="000000"/>
                <w:sz w:val="16"/>
                <w:szCs w:val="16"/>
              </w:rPr>
              <w:t xml:space="preserve">Day et al.  </w:t>
            </w:r>
          </w:p>
        </w:tc>
        <w:tc>
          <w:tcPr>
            <w:tcW w:w="2070" w:type="dxa"/>
            <w:shd w:val="clear" w:color="auto" w:fill="auto"/>
            <w:vAlign w:val="center"/>
            <w:hideMark/>
          </w:tcPr>
          <w:p w14:paraId="2DD0FB26" w14:textId="77777777" w:rsidR="00F7535E" w:rsidRPr="00F7535E" w:rsidRDefault="00F7535E" w:rsidP="00BE38D3">
            <w:pPr>
              <w:jc w:val="center"/>
              <w:rPr>
                <w:color w:val="000000"/>
                <w:sz w:val="16"/>
                <w:szCs w:val="16"/>
              </w:rPr>
            </w:pPr>
            <w:r w:rsidRPr="00F7535E">
              <w:rPr>
                <w:color w:val="000000"/>
                <w:sz w:val="16"/>
                <w:szCs w:val="16"/>
              </w:rPr>
              <w:t>Virtual Interviews for Surgical Training Program Applicants During COVID-19: Lessons Learned and Recommendations</w:t>
            </w:r>
          </w:p>
        </w:tc>
        <w:tc>
          <w:tcPr>
            <w:tcW w:w="630" w:type="dxa"/>
            <w:shd w:val="clear" w:color="auto" w:fill="auto"/>
            <w:vAlign w:val="center"/>
            <w:hideMark/>
          </w:tcPr>
          <w:p w14:paraId="453FBE2A"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396F378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7AB25A48" w14:textId="77777777" w:rsidR="00F7535E" w:rsidRPr="00F7535E" w:rsidRDefault="00F7535E" w:rsidP="00BE38D3">
            <w:pPr>
              <w:jc w:val="center"/>
              <w:rPr>
                <w:color w:val="000000"/>
                <w:sz w:val="16"/>
                <w:szCs w:val="16"/>
              </w:rPr>
            </w:pPr>
            <w:r w:rsidRPr="00F7535E">
              <w:rPr>
                <w:color w:val="000000"/>
                <w:sz w:val="16"/>
                <w:szCs w:val="16"/>
              </w:rPr>
              <w:t>Fellows</w:t>
            </w:r>
          </w:p>
        </w:tc>
        <w:tc>
          <w:tcPr>
            <w:tcW w:w="990" w:type="dxa"/>
            <w:shd w:val="clear" w:color="auto" w:fill="auto"/>
            <w:vAlign w:val="center"/>
            <w:hideMark/>
          </w:tcPr>
          <w:p w14:paraId="273E825B" w14:textId="77777777" w:rsidR="00F7535E" w:rsidRPr="00F7535E" w:rsidRDefault="00F7535E" w:rsidP="00212962">
            <w:pPr>
              <w:ind w:right="-59"/>
              <w:jc w:val="center"/>
              <w:rPr>
                <w:color w:val="000000"/>
                <w:sz w:val="16"/>
                <w:szCs w:val="16"/>
              </w:rPr>
            </w:pPr>
            <w:r w:rsidRPr="00F7535E">
              <w:rPr>
                <w:color w:val="000000"/>
                <w:sz w:val="16"/>
                <w:szCs w:val="16"/>
              </w:rPr>
              <w:t>Surgical oncology</w:t>
            </w:r>
          </w:p>
        </w:tc>
        <w:tc>
          <w:tcPr>
            <w:tcW w:w="810" w:type="dxa"/>
            <w:shd w:val="clear" w:color="auto" w:fill="auto"/>
            <w:vAlign w:val="center"/>
            <w:hideMark/>
          </w:tcPr>
          <w:p w14:paraId="241B9CD3"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525C143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1810383" w14:textId="77777777" w:rsidR="00F7535E" w:rsidRPr="00F7535E" w:rsidRDefault="00F7535E" w:rsidP="00BE38D3">
            <w:pPr>
              <w:jc w:val="center"/>
              <w:rPr>
                <w:color w:val="000000"/>
                <w:sz w:val="16"/>
                <w:szCs w:val="16"/>
              </w:rPr>
            </w:pPr>
            <w:r w:rsidRPr="00F7535E">
              <w:rPr>
                <w:color w:val="000000"/>
                <w:sz w:val="16"/>
                <w:szCs w:val="16"/>
              </w:rPr>
              <w:t>Interviews (selection to residency)</w:t>
            </w:r>
          </w:p>
        </w:tc>
        <w:tc>
          <w:tcPr>
            <w:tcW w:w="2250" w:type="dxa"/>
            <w:shd w:val="clear" w:color="auto" w:fill="auto"/>
            <w:vAlign w:val="center"/>
            <w:hideMark/>
          </w:tcPr>
          <w:p w14:paraId="3D707788" w14:textId="77777777" w:rsidR="00F7535E" w:rsidRPr="00F7535E" w:rsidRDefault="00F7535E" w:rsidP="00BE38D3">
            <w:pPr>
              <w:jc w:val="center"/>
              <w:rPr>
                <w:color w:val="000000"/>
                <w:sz w:val="16"/>
                <w:szCs w:val="16"/>
              </w:rPr>
            </w:pPr>
            <w:r w:rsidRPr="00F7535E">
              <w:rPr>
                <w:color w:val="000000"/>
                <w:sz w:val="16"/>
                <w:szCs w:val="16"/>
              </w:rPr>
              <w:t>Develop program to interview trainees virtually</w:t>
            </w:r>
          </w:p>
        </w:tc>
        <w:tc>
          <w:tcPr>
            <w:tcW w:w="4230" w:type="dxa"/>
            <w:shd w:val="clear" w:color="auto" w:fill="auto"/>
            <w:vAlign w:val="center"/>
            <w:hideMark/>
          </w:tcPr>
          <w:p w14:paraId="1EA66610" w14:textId="77777777" w:rsidR="00F7535E" w:rsidRPr="00F7535E" w:rsidRDefault="00F7535E" w:rsidP="00BE38D3">
            <w:pPr>
              <w:jc w:val="center"/>
              <w:rPr>
                <w:color w:val="000000"/>
                <w:sz w:val="16"/>
                <w:szCs w:val="16"/>
              </w:rPr>
            </w:pPr>
            <w:r w:rsidRPr="00F7535E">
              <w:rPr>
                <w:color w:val="000000"/>
                <w:sz w:val="16"/>
                <w:szCs w:val="16"/>
              </w:rPr>
              <w:t xml:space="preserve">Surgical fellowship interviews were conducted in an on-line environment with faculty and current fellows support and involvement. Pre-interview day modified from typical dinner / drinks. On interview day, applicants moved from room to room on Web X platform, while interviewers stayed in the same physical room. </w:t>
            </w:r>
          </w:p>
        </w:tc>
        <w:tc>
          <w:tcPr>
            <w:tcW w:w="2160" w:type="dxa"/>
            <w:shd w:val="clear" w:color="auto" w:fill="auto"/>
            <w:vAlign w:val="center"/>
            <w:hideMark/>
          </w:tcPr>
          <w:p w14:paraId="70A63C7E" w14:textId="77777777" w:rsidR="00F7535E" w:rsidRPr="00F7535E" w:rsidRDefault="00F7535E" w:rsidP="00BE38D3">
            <w:pPr>
              <w:jc w:val="center"/>
              <w:rPr>
                <w:color w:val="000000"/>
                <w:sz w:val="16"/>
                <w:szCs w:val="16"/>
              </w:rPr>
            </w:pPr>
            <w:r w:rsidRPr="00F7535E">
              <w:rPr>
                <w:color w:val="000000"/>
                <w:sz w:val="16"/>
                <w:szCs w:val="16"/>
              </w:rPr>
              <w:t>Web X</w:t>
            </w:r>
          </w:p>
        </w:tc>
        <w:tc>
          <w:tcPr>
            <w:tcW w:w="720" w:type="dxa"/>
            <w:shd w:val="clear" w:color="auto" w:fill="auto"/>
            <w:vAlign w:val="center"/>
            <w:hideMark/>
          </w:tcPr>
          <w:p w14:paraId="346B8EF5"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D58171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77B594C" w14:textId="0F37FC84" w:rsidR="00F7535E" w:rsidRPr="00F7535E" w:rsidRDefault="00F7535E" w:rsidP="00BE38D3">
            <w:pPr>
              <w:jc w:val="center"/>
              <w:rPr>
                <w:color w:val="000000"/>
                <w:sz w:val="16"/>
                <w:szCs w:val="16"/>
              </w:rPr>
            </w:pPr>
            <w:r w:rsidRPr="00F7535E">
              <w:rPr>
                <w:color w:val="000000"/>
                <w:sz w:val="16"/>
                <w:szCs w:val="16"/>
              </w:rPr>
              <w:t>Pre</w:t>
            </w:r>
            <w:r w:rsidR="00C579AA">
              <w:rPr>
                <w:color w:val="000000"/>
                <w:sz w:val="16"/>
                <w:szCs w:val="16"/>
              </w:rPr>
              <w:t>-</w:t>
            </w:r>
            <w:r w:rsidRPr="00F7535E">
              <w:rPr>
                <w:color w:val="000000"/>
                <w:sz w:val="16"/>
                <w:szCs w:val="16"/>
              </w:rPr>
              <w:t>interview group activities: current fellows 8.33/10, applicants 8.86/10. Interviews: interviewers 8.3/10, applicants 9.2/10. No applicant preferred virtual interviews to in-person interviews, but several stated they would not have a preference given a choice."</w:t>
            </w:r>
          </w:p>
        </w:tc>
        <w:tc>
          <w:tcPr>
            <w:tcW w:w="3330" w:type="dxa"/>
            <w:shd w:val="clear" w:color="auto" w:fill="auto"/>
            <w:vAlign w:val="center"/>
            <w:hideMark/>
          </w:tcPr>
          <w:p w14:paraId="321DA76E" w14:textId="77777777" w:rsidR="00F7535E" w:rsidRPr="00F7535E" w:rsidRDefault="00F7535E" w:rsidP="00BE38D3">
            <w:pPr>
              <w:jc w:val="center"/>
              <w:rPr>
                <w:color w:val="000000"/>
                <w:sz w:val="16"/>
                <w:szCs w:val="16"/>
              </w:rPr>
            </w:pPr>
            <w:r w:rsidRPr="00F7535E">
              <w:rPr>
                <w:color w:val="000000"/>
                <w:sz w:val="16"/>
                <w:szCs w:val="16"/>
              </w:rPr>
              <w:t>2 interviewers interviewing together in the same room can present social distancing challenges; important to involve stakeholders</w:t>
            </w:r>
          </w:p>
        </w:tc>
        <w:tc>
          <w:tcPr>
            <w:tcW w:w="3257" w:type="dxa"/>
            <w:shd w:val="clear" w:color="auto" w:fill="auto"/>
            <w:vAlign w:val="center"/>
            <w:hideMark/>
          </w:tcPr>
          <w:p w14:paraId="36ACF33D" w14:textId="77777777" w:rsidR="00F7535E" w:rsidRPr="00F7535E" w:rsidRDefault="00F7535E" w:rsidP="00BE38D3">
            <w:pPr>
              <w:jc w:val="center"/>
              <w:rPr>
                <w:color w:val="000000"/>
                <w:sz w:val="16"/>
                <w:szCs w:val="16"/>
              </w:rPr>
            </w:pPr>
            <w:r w:rsidRPr="00F7535E">
              <w:rPr>
                <w:color w:val="000000"/>
                <w:sz w:val="16"/>
                <w:szCs w:val="16"/>
              </w:rPr>
              <w:t>"Careful attention to the challenges and opportunities of virtual interviews, including those in the technology, process flow, interviewer and team safety communication, interpersonal, and social domains, can result in rapid implementation of a successful virtual interview experience"</w:t>
            </w:r>
          </w:p>
        </w:tc>
      </w:tr>
      <w:tr w:rsidR="00B40AC3" w:rsidRPr="00F7535E" w14:paraId="390DF608" w14:textId="77777777" w:rsidTr="008E0A6A">
        <w:trPr>
          <w:trHeight w:val="20"/>
        </w:trPr>
        <w:tc>
          <w:tcPr>
            <w:tcW w:w="1080" w:type="dxa"/>
            <w:shd w:val="clear" w:color="auto" w:fill="auto"/>
            <w:vAlign w:val="center"/>
            <w:hideMark/>
          </w:tcPr>
          <w:p w14:paraId="1F6BA8A0" w14:textId="2AE58886" w:rsidR="00F7535E" w:rsidRPr="00F7535E" w:rsidRDefault="00F7535E" w:rsidP="00BE38D3">
            <w:pPr>
              <w:jc w:val="center"/>
              <w:rPr>
                <w:color w:val="000000"/>
                <w:sz w:val="16"/>
                <w:szCs w:val="16"/>
              </w:rPr>
            </w:pPr>
            <w:r w:rsidRPr="00F7535E">
              <w:rPr>
                <w:color w:val="000000"/>
                <w:sz w:val="16"/>
                <w:szCs w:val="16"/>
              </w:rPr>
              <w:t>Dennis et al.</w:t>
            </w:r>
          </w:p>
        </w:tc>
        <w:tc>
          <w:tcPr>
            <w:tcW w:w="2070" w:type="dxa"/>
            <w:shd w:val="clear" w:color="auto" w:fill="auto"/>
            <w:vAlign w:val="center"/>
            <w:hideMark/>
          </w:tcPr>
          <w:p w14:paraId="0030B2E8" w14:textId="77777777" w:rsidR="00F7535E" w:rsidRPr="00F7535E" w:rsidRDefault="00F7535E" w:rsidP="00BE38D3">
            <w:pPr>
              <w:jc w:val="center"/>
              <w:rPr>
                <w:color w:val="000000"/>
                <w:sz w:val="16"/>
                <w:szCs w:val="16"/>
              </w:rPr>
            </w:pPr>
            <w:r w:rsidRPr="00F7535E">
              <w:rPr>
                <w:color w:val="000000"/>
                <w:sz w:val="16"/>
                <w:szCs w:val="16"/>
              </w:rPr>
              <w:t>Knowing Your Team: Rapid Assessment of Residents and Fellows for Effective Horizontal Care Delivery in Emergency Events</w:t>
            </w:r>
          </w:p>
        </w:tc>
        <w:tc>
          <w:tcPr>
            <w:tcW w:w="630" w:type="dxa"/>
            <w:shd w:val="clear" w:color="auto" w:fill="auto"/>
            <w:vAlign w:val="center"/>
            <w:hideMark/>
          </w:tcPr>
          <w:p w14:paraId="674C2B45"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024F0B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5433DEB2" w14:textId="77777777" w:rsidR="00F7535E" w:rsidRPr="00F7535E" w:rsidRDefault="00F7535E" w:rsidP="00BE38D3">
            <w:pPr>
              <w:jc w:val="center"/>
              <w:rPr>
                <w:color w:val="000000"/>
                <w:sz w:val="16"/>
                <w:szCs w:val="16"/>
              </w:rPr>
            </w:pPr>
            <w:r w:rsidRPr="00F7535E">
              <w:rPr>
                <w:color w:val="000000"/>
                <w:sz w:val="16"/>
                <w:szCs w:val="16"/>
              </w:rPr>
              <w:t xml:space="preserve">Residents and fellows; </w:t>
            </w:r>
            <w:r w:rsidRPr="00F7535E">
              <w:rPr>
                <w:color w:val="000000"/>
                <w:sz w:val="16"/>
                <w:szCs w:val="16"/>
              </w:rPr>
              <w:br/>
              <w:t>n=1053</w:t>
            </w:r>
          </w:p>
        </w:tc>
        <w:tc>
          <w:tcPr>
            <w:tcW w:w="990" w:type="dxa"/>
            <w:shd w:val="clear" w:color="auto" w:fill="auto"/>
            <w:vAlign w:val="center"/>
            <w:hideMark/>
          </w:tcPr>
          <w:p w14:paraId="64F3254F" w14:textId="4669E596" w:rsidR="00F7535E" w:rsidRPr="00F7535E" w:rsidRDefault="00F7535E" w:rsidP="00212962">
            <w:pPr>
              <w:ind w:right="-59"/>
              <w:jc w:val="center"/>
              <w:rPr>
                <w:color w:val="000000"/>
                <w:sz w:val="16"/>
                <w:szCs w:val="16"/>
              </w:rPr>
            </w:pPr>
            <w:r w:rsidRPr="00F7535E">
              <w:rPr>
                <w:color w:val="000000"/>
                <w:sz w:val="16"/>
                <w:szCs w:val="16"/>
              </w:rPr>
              <w:t>Multi</w:t>
            </w:r>
            <w:r w:rsidR="00282AE2">
              <w:rPr>
                <w:color w:val="000000"/>
                <w:sz w:val="16"/>
                <w:szCs w:val="16"/>
              </w:rPr>
              <w:t>-</w:t>
            </w:r>
            <w:r w:rsidRPr="00F7535E">
              <w:rPr>
                <w:color w:val="000000"/>
                <w:sz w:val="16"/>
                <w:szCs w:val="16"/>
              </w:rPr>
              <w:t>disciplinary</w:t>
            </w:r>
          </w:p>
        </w:tc>
        <w:tc>
          <w:tcPr>
            <w:tcW w:w="810" w:type="dxa"/>
            <w:shd w:val="clear" w:color="auto" w:fill="auto"/>
            <w:vAlign w:val="center"/>
            <w:hideMark/>
          </w:tcPr>
          <w:p w14:paraId="5EEB2EF3"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F7505A7" w14:textId="77777777" w:rsidR="00F7535E" w:rsidRPr="00F7535E" w:rsidRDefault="00F7535E" w:rsidP="00BE38D3">
            <w:pPr>
              <w:jc w:val="center"/>
              <w:rPr>
                <w:color w:val="000000"/>
                <w:sz w:val="16"/>
                <w:szCs w:val="16"/>
              </w:rPr>
            </w:pPr>
            <w:r w:rsidRPr="00F7535E">
              <w:rPr>
                <w:color w:val="000000"/>
                <w:sz w:val="16"/>
                <w:szCs w:val="16"/>
              </w:rPr>
              <w:t>National organization</w:t>
            </w:r>
          </w:p>
        </w:tc>
        <w:tc>
          <w:tcPr>
            <w:tcW w:w="1260" w:type="dxa"/>
            <w:shd w:val="clear" w:color="auto" w:fill="auto"/>
            <w:vAlign w:val="center"/>
            <w:hideMark/>
          </w:tcPr>
          <w:p w14:paraId="4766CEA7" w14:textId="77777777" w:rsidR="00F7535E" w:rsidRPr="00F7535E" w:rsidRDefault="00F7535E" w:rsidP="00BE38D3">
            <w:pPr>
              <w:jc w:val="center"/>
              <w:rPr>
                <w:color w:val="000000"/>
                <w:sz w:val="16"/>
                <w:szCs w:val="16"/>
              </w:rPr>
            </w:pPr>
            <w:r w:rsidRPr="00F7535E">
              <w:rPr>
                <w:color w:val="000000"/>
                <w:sz w:val="16"/>
                <w:szCs w:val="16"/>
              </w:rPr>
              <w:t>Clinical service reconfiguration</w:t>
            </w:r>
          </w:p>
        </w:tc>
        <w:tc>
          <w:tcPr>
            <w:tcW w:w="2250" w:type="dxa"/>
            <w:shd w:val="clear" w:color="auto" w:fill="auto"/>
            <w:vAlign w:val="center"/>
            <w:hideMark/>
          </w:tcPr>
          <w:p w14:paraId="4E12C797" w14:textId="77777777" w:rsidR="00F7535E" w:rsidRPr="00F7535E" w:rsidRDefault="00F7535E" w:rsidP="00BE38D3">
            <w:pPr>
              <w:jc w:val="center"/>
              <w:rPr>
                <w:color w:val="000000"/>
                <w:sz w:val="16"/>
                <w:szCs w:val="16"/>
              </w:rPr>
            </w:pPr>
            <w:r w:rsidRPr="00F7535E">
              <w:rPr>
                <w:color w:val="000000"/>
                <w:sz w:val="16"/>
                <w:szCs w:val="16"/>
              </w:rPr>
              <w:t xml:space="preserve">Design a categorization schema (Table 1) of patient care skill sets to efficiently facilitate </w:t>
            </w:r>
            <w:r w:rsidRPr="00F7535E">
              <w:rPr>
                <w:i/>
                <w:iCs/>
                <w:color w:val="000000"/>
                <w:sz w:val="16"/>
                <w:szCs w:val="16"/>
              </w:rPr>
              <w:t>horizontal care delivery</w:t>
            </w:r>
            <w:r w:rsidRPr="00F7535E">
              <w:rPr>
                <w:color w:val="000000"/>
                <w:sz w:val="16"/>
                <w:szCs w:val="16"/>
              </w:rPr>
              <w:t xml:space="preserve"> (a comprehensive, institution-wide approach to mobilize the existing trainee workforce to meet immediate needs)</w:t>
            </w:r>
          </w:p>
        </w:tc>
        <w:tc>
          <w:tcPr>
            <w:tcW w:w="4230" w:type="dxa"/>
            <w:shd w:val="clear" w:color="auto" w:fill="auto"/>
            <w:vAlign w:val="center"/>
            <w:hideMark/>
          </w:tcPr>
          <w:p w14:paraId="417FCD6A" w14:textId="77777777" w:rsidR="00F7535E" w:rsidRPr="00F7535E" w:rsidRDefault="00F7535E" w:rsidP="00BE38D3">
            <w:pPr>
              <w:jc w:val="center"/>
              <w:rPr>
                <w:color w:val="000000"/>
                <w:sz w:val="16"/>
                <w:szCs w:val="16"/>
              </w:rPr>
            </w:pPr>
            <w:r w:rsidRPr="00F7535E">
              <w:rPr>
                <w:color w:val="000000"/>
                <w:sz w:val="16"/>
                <w:szCs w:val="16"/>
              </w:rPr>
              <w:t xml:space="preserve">Residents and fellows were broadly categorized by core specialty area and by clinical skill level to aid in horizontal deployment. This was implemented locally at Vanderbilt University Medical Center and disseminated nationally in the form of the COVID Staffing Project - a multi-institutional collaborative to implement the categorization schema across various GME supported programs. </w:t>
            </w:r>
          </w:p>
        </w:tc>
        <w:tc>
          <w:tcPr>
            <w:tcW w:w="2160" w:type="dxa"/>
            <w:shd w:val="clear" w:color="auto" w:fill="auto"/>
            <w:vAlign w:val="center"/>
            <w:hideMark/>
          </w:tcPr>
          <w:p w14:paraId="5EF82204" w14:textId="77777777" w:rsidR="00F7535E" w:rsidRPr="00F7535E" w:rsidRDefault="00F7535E" w:rsidP="00BE38D3">
            <w:pPr>
              <w:jc w:val="center"/>
              <w:rPr>
                <w:color w:val="000000"/>
                <w:sz w:val="16"/>
                <w:szCs w:val="16"/>
              </w:rPr>
            </w:pPr>
            <w:r w:rsidRPr="00F7535E">
              <w:rPr>
                <w:color w:val="000000"/>
                <w:sz w:val="16"/>
                <w:szCs w:val="16"/>
              </w:rPr>
              <w:t>Trainee Pandemic Role Allocation Tool (TPRAT) - Downloadable tool which automated the organization of trainee into COVID-19 clinical roles based on their specialty and year of training</w:t>
            </w:r>
          </w:p>
        </w:tc>
        <w:tc>
          <w:tcPr>
            <w:tcW w:w="720" w:type="dxa"/>
            <w:shd w:val="clear" w:color="auto" w:fill="auto"/>
            <w:vAlign w:val="center"/>
            <w:hideMark/>
          </w:tcPr>
          <w:p w14:paraId="703DCA5E" w14:textId="77777777" w:rsidR="00F7535E" w:rsidRPr="00F7535E" w:rsidRDefault="00F7535E" w:rsidP="00BE38D3">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0D896CF7" w14:textId="77777777" w:rsidR="00F7535E" w:rsidRPr="00F7535E" w:rsidRDefault="00F7535E" w:rsidP="00BE38D3">
            <w:pPr>
              <w:jc w:val="center"/>
              <w:rPr>
                <w:color w:val="000000"/>
                <w:sz w:val="16"/>
                <w:szCs w:val="16"/>
              </w:rPr>
            </w:pPr>
            <w:r w:rsidRPr="00F7535E">
              <w:rPr>
                <w:color w:val="000000"/>
                <w:sz w:val="16"/>
                <w:szCs w:val="16"/>
              </w:rPr>
              <w:t>QI / creation of staffing call schedule. At least 2 other institutions adapted the original model. Several changes to TPRAT have been made based on received feedback.</w:t>
            </w:r>
          </w:p>
        </w:tc>
        <w:tc>
          <w:tcPr>
            <w:tcW w:w="3420" w:type="dxa"/>
            <w:shd w:val="clear" w:color="auto" w:fill="auto"/>
            <w:vAlign w:val="center"/>
            <w:hideMark/>
          </w:tcPr>
          <w:p w14:paraId="6C25FA19" w14:textId="77777777" w:rsidR="00F7535E" w:rsidRPr="00F7535E" w:rsidRDefault="00F7535E" w:rsidP="00BE38D3">
            <w:pPr>
              <w:jc w:val="center"/>
              <w:rPr>
                <w:color w:val="000000"/>
                <w:sz w:val="16"/>
                <w:szCs w:val="16"/>
              </w:rPr>
            </w:pPr>
            <w:r w:rsidRPr="00F7535E">
              <w:rPr>
                <w:color w:val="000000"/>
                <w:sz w:val="16"/>
                <w:szCs w:val="16"/>
              </w:rPr>
              <w:t>This model for horizontal deployment of trainees during a variety of emergency situations was acceptable during the COVID-19 pandemic at 1 institution. With multi-institutional input, the instrument was refined and developed into a COVID-19 specific tool (the TPRAT) for categorizing trainee specialties, with broad interest nationally.</w:t>
            </w:r>
          </w:p>
        </w:tc>
        <w:tc>
          <w:tcPr>
            <w:tcW w:w="3330" w:type="dxa"/>
            <w:shd w:val="clear" w:color="auto" w:fill="auto"/>
            <w:vAlign w:val="center"/>
            <w:hideMark/>
          </w:tcPr>
          <w:p w14:paraId="07F87E08" w14:textId="77777777" w:rsidR="00F7535E" w:rsidRPr="00F7535E" w:rsidRDefault="00F7535E" w:rsidP="00BE38D3">
            <w:pPr>
              <w:jc w:val="center"/>
              <w:rPr>
                <w:color w:val="000000"/>
                <w:sz w:val="16"/>
                <w:szCs w:val="16"/>
              </w:rPr>
            </w:pPr>
            <w:r w:rsidRPr="00F7535E">
              <w:rPr>
                <w:color w:val="000000"/>
                <w:sz w:val="16"/>
                <w:szCs w:val="16"/>
              </w:rPr>
              <w:t>"The categorization scheme broadly classifies residents and fellows into only 4 categories and may not reflect the exact needs of a specific disaster response. For example, the relative lack of emphasis on surgical services during a COVID-19 pandemic response plan would not align with needs following a mass shooting, and thus each disaster may require customization."</w:t>
            </w:r>
          </w:p>
        </w:tc>
        <w:tc>
          <w:tcPr>
            <w:tcW w:w="3257" w:type="dxa"/>
            <w:shd w:val="clear" w:color="auto" w:fill="auto"/>
            <w:vAlign w:val="center"/>
            <w:hideMark/>
          </w:tcPr>
          <w:p w14:paraId="6307B093" w14:textId="66107700" w:rsidR="00F7535E" w:rsidRPr="00F7535E" w:rsidRDefault="00F7535E" w:rsidP="00BE38D3">
            <w:pPr>
              <w:jc w:val="center"/>
              <w:rPr>
                <w:color w:val="000000"/>
                <w:sz w:val="16"/>
                <w:szCs w:val="16"/>
              </w:rPr>
            </w:pPr>
            <w:r w:rsidRPr="00F7535E">
              <w:rPr>
                <w:color w:val="000000"/>
                <w:sz w:val="16"/>
                <w:szCs w:val="16"/>
              </w:rPr>
              <w:t>Trainees should always be in the most relevant educational and clinical roles possible, with the goal of maximizing learning and contribution during a disaster</w:t>
            </w:r>
            <w:r w:rsidR="00212962">
              <w:rPr>
                <w:color w:val="000000"/>
                <w:sz w:val="16"/>
                <w:szCs w:val="16"/>
              </w:rPr>
              <w:t>s</w:t>
            </w:r>
            <w:r w:rsidRPr="00F7535E">
              <w:rPr>
                <w:color w:val="000000"/>
                <w:sz w:val="16"/>
                <w:szCs w:val="16"/>
              </w:rPr>
              <w:t>. This classification scheme for residents and fellows, developed initially for one large institution, was disseminated nationally and further refined during the COVID-19 pandemic. The deployment tool appears feasible and widely acceptable and may be scalable to institutions of varying sizes.</w:t>
            </w:r>
          </w:p>
        </w:tc>
      </w:tr>
      <w:tr w:rsidR="00B40AC3" w:rsidRPr="00F7535E" w14:paraId="7E6661DB" w14:textId="77777777" w:rsidTr="001854F6">
        <w:trPr>
          <w:trHeight w:val="1440"/>
        </w:trPr>
        <w:tc>
          <w:tcPr>
            <w:tcW w:w="1080" w:type="dxa"/>
            <w:shd w:val="clear" w:color="auto" w:fill="auto"/>
            <w:vAlign w:val="center"/>
            <w:hideMark/>
          </w:tcPr>
          <w:p w14:paraId="67A469B2" w14:textId="37095F59" w:rsidR="00F7535E" w:rsidRPr="00F7535E" w:rsidRDefault="00F7535E" w:rsidP="00BE38D3">
            <w:pPr>
              <w:jc w:val="center"/>
              <w:rPr>
                <w:color w:val="000000"/>
                <w:sz w:val="16"/>
                <w:szCs w:val="16"/>
              </w:rPr>
            </w:pPr>
            <w:r w:rsidRPr="00F7535E">
              <w:rPr>
                <w:color w:val="000000"/>
                <w:sz w:val="16"/>
                <w:szCs w:val="16"/>
              </w:rPr>
              <w:lastRenderedPageBreak/>
              <w:t xml:space="preserve">Dharamsi et al.  </w:t>
            </w:r>
          </w:p>
        </w:tc>
        <w:tc>
          <w:tcPr>
            <w:tcW w:w="2070" w:type="dxa"/>
            <w:shd w:val="clear" w:color="auto" w:fill="auto"/>
            <w:vAlign w:val="center"/>
            <w:hideMark/>
          </w:tcPr>
          <w:p w14:paraId="2977B4DF" w14:textId="77777777" w:rsidR="00F7535E" w:rsidRPr="00F7535E" w:rsidRDefault="00F7535E" w:rsidP="00BE38D3">
            <w:pPr>
              <w:jc w:val="center"/>
              <w:rPr>
                <w:color w:val="000000"/>
                <w:sz w:val="16"/>
                <w:szCs w:val="16"/>
              </w:rPr>
            </w:pPr>
            <w:r w:rsidRPr="00F7535E">
              <w:rPr>
                <w:color w:val="000000"/>
                <w:sz w:val="16"/>
                <w:szCs w:val="16"/>
              </w:rPr>
              <w:t>Enhancing departmental preparedness for COVID-19 using rapid-cycle in-situ simulation</w:t>
            </w:r>
          </w:p>
        </w:tc>
        <w:tc>
          <w:tcPr>
            <w:tcW w:w="630" w:type="dxa"/>
            <w:shd w:val="clear" w:color="auto" w:fill="auto"/>
            <w:vAlign w:val="center"/>
            <w:hideMark/>
          </w:tcPr>
          <w:p w14:paraId="7062955E"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1109267F"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2716869E" w14:textId="77777777" w:rsidR="00F7535E" w:rsidRPr="00F7535E" w:rsidRDefault="00F7535E" w:rsidP="00BE38D3">
            <w:pPr>
              <w:jc w:val="center"/>
              <w:rPr>
                <w:color w:val="000000"/>
                <w:sz w:val="16"/>
                <w:szCs w:val="16"/>
              </w:rPr>
            </w:pPr>
            <w:r w:rsidRPr="00F7535E">
              <w:rPr>
                <w:color w:val="000000"/>
                <w:sz w:val="16"/>
                <w:szCs w:val="16"/>
              </w:rPr>
              <w:t xml:space="preserve">Care providers; </w:t>
            </w:r>
            <w:r w:rsidRPr="00F7535E">
              <w:rPr>
                <w:color w:val="000000"/>
                <w:sz w:val="16"/>
                <w:szCs w:val="16"/>
              </w:rPr>
              <w:br/>
              <w:t>n=36 participated, 20 observed</w:t>
            </w:r>
          </w:p>
        </w:tc>
        <w:tc>
          <w:tcPr>
            <w:tcW w:w="990" w:type="dxa"/>
            <w:shd w:val="clear" w:color="auto" w:fill="auto"/>
            <w:vAlign w:val="center"/>
            <w:hideMark/>
          </w:tcPr>
          <w:p w14:paraId="263722E2"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2C41F685" w14:textId="77777777" w:rsidR="00F7535E" w:rsidRPr="00F7535E" w:rsidRDefault="00F7535E" w:rsidP="00BE38D3">
            <w:pPr>
              <w:jc w:val="center"/>
              <w:rPr>
                <w:color w:val="000000"/>
                <w:sz w:val="16"/>
                <w:szCs w:val="16"/>
              </w:rPr>
            </w:pPr>
            <w:r w:rsidRPr="00F7535E">
              <w:rPr>
                <w:color w:val="000000"/>
                <w:sz w:val="16"/>
                <w:szCs w:val="16"/>
              </w:rPr>
              <w:t>Canada</w:t>
            </w:r>
          </w:p>
        </w:tc>
        <w:tc>
          <w:tcPr>
            <w:tcW w:w="1170" w:type="dxa"/>
            <w:shd w:val="clear" w:color="auto" w:fill="auto"/>
            <w:vAlign w:val="center"/>
            <w:hideMark/>
          </w:tcPr>
          <w:p w14:paraId="799B0B8D"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C172C1D"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3004332C" w14:textId="77777777" w:rsidR="00F7535E" w:rsidRPr="00F7535E" w:rsidRDefault="00F7535E" w:rsidP="00BE38D3">
            <w:pPr>
              <w:jc w:val="center"/>
              <w:rPr>
                <w:color w:val="000000"/>
                <w:sz w:val="16"/>
                <w:szCs w:val="16"/>
              </w:rPr>
            </w:pPr>
            <w:r w:rsidRPr="00F7535E">
              <w:rPr>
                <w:color w:val="000000"/>
                <w:sz w:val="16"/>
                <w:szCs w:val="16"/>
              </w:rPr>
              <w:t>Develop a rapid-cycle in-situ simulation program facilitating identification and resolution of systems-based safety threats</w:t>
            </w:r>
          </w:p>
        </w:tc>
        <w:tc>
          <w:tcPr>
            <w:tcW w:w="4230" w:type="dxa"/>
            <w:shd w:val="clear" w:color="auto" w:fill="auto"/>
            <w:vAlign w:val="center"/>
            <w:hideMark/>
          </w:tcPr>
          <w:p w14:paraId="2C2BE246" w14:textId="77777777" w:rsidR="00F7535E" w:rsidRPr="00F7535E" w:rsidRDefault="00F7535E" w:rsidP="00BE38D3">
            <w:pPr>
              <w:jc w:val="center"/>
              <w:rPr>
                <w:color w:val="000000"/>
                <w:sz w:val="16"/>
                <w:szCs w:val="16"/>
              </w:rPr>
            </w:pPr>
            <w:r w:rsidRPr="00F7535E">
              <w:rPr>
                <w:color w:val="000000"/>
                <w:sz w:val="16"/>
                <w:szCs w:val="16"/>
              </w:rPr>
              <w:t xml:space="preserve">In-situ simulation involving a possible COVID-19 case in respiratory failure, using a mannequin modified to aerosolize phosphorescent secretions, followed by 15-min debriefing. One session / week conducted with staff on shift. </w:t>
            </w:r>
          </w:p>
        </w:tc>
        <w:tc>
          <w:tcPr>
            <w:tcW w:w="2160" w:type="dxa"/>
            <w:shd w:val="clear" w:color="auto" w:fill="auto"/>
            <w:vAlign w:val="center"/>
            <w:hideMark/>
          </w:tcPr>
          <w:p w14:paraId="2A944F41" w14:textId="251A260E" w:rsidR="00F7535E" w:rsidRPr="00F7535E" w:rsidRDefault="00F7535E" w:rsidP="00BE38D3">
            <w:pPr>
              <w:jc w:val="center"/>
              <w:rPr>
                <w:color w:val="000000"/>
                <w:sz w:val="16"/>
                <w:szCs w:val="16"/>
              </w:rPr>
            </w:pPr>
            <w:r w:rsidRPr="00F7535E">
              <w:rPr>
                <w:color w:val="000000"/>
                <w:sz w:val="16"/>
                <w:szCs w:val="16"/>
              </w:rPr>
              <w:t>Modified mannequin, phosphorescent moulage, simulation training team (three physician simulationists, a simulation education specialist, nurse educators an</w:t>
            </w:r>
            <w:r w:rsidR="00037219">
              <w:rPr>
                <w:color w:val="000000"/>
                <w:sz w:val="16"/>
                <w:szCs w:val="16"/>
              </w:rPr>
              <w:t>d</w:t>
            </w:r>
            <w:r w:rsidRPr="00F7535E">
              <w:rPr>
                <w:color w:val="000000"/>
                <w:sz w:val="16"/>
                <w:szCs w:val="16"/>
              </w:rPr>
              <w:t xml:space="preserve"> managers)</w:t>
            </w:r>
          </w:p>
        </w:tc>
        <w:tc>
          <w:tcPr>
            <w:tcW w:w="720" w:type="dxa"/>
            <w:shd w:val="clear" w:color="auto" w:fill="auto"/>
            <w:vAlign w:val="center"/>
            <w:hideMark/>
          </w:tcPr>
          <w:p w14:paraId="16B13074" w14:textId="77777777" w:rsidR="00F7535E" w:rsidRPr="00F7535E" w:rsidRDefault="00F7535E" w:rsidP="00BE38D3">
            <w:pPr>
              <w:jc w:val="center"/>
              <w:rPr>
                <w:color w:val="000000"/>
                <w:sz w:val="16"/>
                <w:szCs w:val="16"/>
              </w:rPr>
            </w:pPr>
            <w:r w:rsidRPr="00F7535E">
              <w:rPr>
                <w:color w:val="000000"/>
                <w:sz w:val="16"/>
                <w:szCs w:val="16"/>
              </w:rPr>
              <w:t>1; 4a.</w:t>
            </w:r>
          </w:p>
        </w:tc>
        <w:tc>
          <w:tcPr>
            <w:tcW w:w="1530" w:type="dxa"/>
            <w:shd w:val="clear" w:color="auto" w:fill="auto"/>
            <w:vAlign w:val="center"/>
            <w:hideMark/>
          </w:tcPr>
          <w:p w14:paraId="269CA2B1" w14:textId="77777777" w:rsidR="00F7535E" w:rsidRPr="00F7535E" w:rsidRDefault="00F7535E" w:rsidP="00BE38D3">
            <w:pPr>
              <w:jc w:val="center"/>
              <w:rPr>
                <w:color w:val="000000"/>
                <w:sz w:val="16"/>
                <w:szCs w:val="16"/>
              </w:rPr>
            </w:pPr>
            <w:r w:rsidRPr="00F7535E">
              <w:rPr>
                <w:color w:val="000000"/>
                <w:sz w:val="16"/>
                <w:szCs w:val="16"/>
              </w:rPr>
              <w:t>QI (identified safety threats and iterated solutions), departmental policy change </w:t>
            </w:r>
          </w:p>
        </w:tc>
        <w:tc>
          <w:tcPr>
            <w:tcW w:w="3420" w:type="dxa"/>
            <w:shd w:val="clear" w:color="auto" w:fill="auto"/>
            <w:vAlign w:val="center"/>
            <w:hideMark/>
          </w:tcPr>
          <w:p w14:paraId="621A1DE4" w14:textId="77777777" w:rsidR="00F7535E" w:rsidRPr="00F7535E" w:rsidRDefault="00F7535E" w:rsidP="00BE38D3">
            <w:pPr>
              <w:jc w:val="center"/>
              <w:rPr>
                <w:color w:val="000000"/>
                <w:sz w:val="16"/>
                <w:szCs w:val="16"/>
              </w:rPr>
            </w:pPr>
            <w:r w:rsidRPr="00F7535E">
              <w:rPr>
                <w:color w:val="000000"/>
                <w:sz w:val="16"/>
                <w:szCs w:val="16"/>
              </w:rPr>
              <w:t>97% of participants agreed that the simulation was relevant to their practice, and 94% felt more prepared to care for a potential case of COVID-19. Safety threats addressed.</w:t>
            </w:r>
          </w:p>
        </w:tc>
        <w:tc>
          <w:tcPr>
            <w:tcW w:w="3330" w:type="dxa"/>
            <w:shd w:val="clear" w:color="auto" w:fill="auto"/>
            <w:vAlign w:val="center"/>
            <w:hideMark/>
          </w:tcPr>
          <w:p w14:paraId="1EF99982" w14:textId="77777777" w:rsidR="00F7535E" w:rsidRPr="00F7535E" w:rsidRDefault="00F7535E" w:rsidP="00BE38D3">
            <w:pPr>
              <w:jc w:val="center"/>
              <w:rPr>
                <w:color w:val="000000"/>
                <w:sz w:val="16"/>
                <w:szCs w:val="16"/>
              </w:rPr>
            </w:pPr>
            <w:r w:rsidRPr="00F7535E">
              <w:rPr>
                <w:color w:val="000000"/>
                <w:sz w:val="16"/>
                <w:szCs w:val="16"/>
              </w:rPr>
              <w:t xml:space="preserve">Repeat iterations allowed for quick addressing of issues with PPE and other logistical challenges of caring for COVID-19 patients. </w:t>
            </w:r>
          </w:p>
        </w:tc>
        <w:tc>
          <w:tcPr>
            <w:tcW w:w="3257" w:type="dxa"/>
            <w:shd w:val="clear" w:color="auto" w:fill="auto"/>
            <w:vAlign w:val="center"/>
            <w:hideMark/>
          </w:tcPr>
          <w:p w14:paraId="6882D65B" w14:textId="77777777" w:rsidR="00F7535E" w:rsidRPr="00F7535E" w:rsidRDefault="00F7535E" w:rsidP="00BE38D3">
            <w:pPr>
              <w:jc w:val="center"/>
              <w:rPr>
                <w:color w:val="000000"/>
                <w:sz w:val="16"/>
                <w:szCs w:val="16"/>
              </w:rPr>
            </w:pPr>
            <w:r w:rsidRPr="00F7535E">
              <w:rPr>
                <w:color w:val="000000"/>
                <w:sz w:val="16"/>
                <w:szCs w:val="16"/>
              </w:rPr>
              <w:t>"Rapid-cycle in-situ simulation program provides opportunities to identify and address issues in caring for patients with possible COVID-19 in time-sensitive fashion."</w:t>
            </w:r>
          </w:p>
        </w:tc>
      </w:tr>
      <w:tr w:rsidR="00B40AC3" w:rsidRPr="00F7535E" w14:paraId="3421BB55" w14:textId="77777777" w:rsidTr="001854F6">
        <w:trPr>
          <w:trHeight w:val="1872"/>
        </w:trPr>
        <w:tc>
          <w:tcPr>
            <w:tcW w:w="1080" w:type="dxa"/>
            <w:shd w:val="clear" w:color="auto" w:fill="auto"/>
            <w:vAlign w:val="center"/>
            <w:hideMark/>
          </w:tcPr>
          <w:p w14:paraId="38C517FA" w14:textId="7D9BB1D2" w:rsidR="00F7535E" w:rsidRPr="00F7535E" w:rsidRDefault="00F7535E" w:rsidP="00BE38D3">
            <w:pPr>
              <w:jc w:val="center"/>
              <w:rPr>
                <w:color w:val="000000"/>
                <w:sz w:val="16"/>
                <w:szCs w:val="16"/>
              </w:rPr>
            </w:pPr>
            <w:r w:rsidRPr="00F7535E">
              <w:rPr>
                <w:color w:val="000000"/>
                <w:sz w:val="16"/>
                <w:szCs w:val="16"/>
              </w:rPr>
              <w:t xml:space="preserve">Díaz-Guio et al.  </w:t>
            </w:r>
          </w:p>
        </w:tc>
        <w:tc>
          <w:tcPr>
            <w:tcW w:w="2070" w:type="dxa"/>
            <w:shd w:val="clear" w:color="auto" w:fill="auto"/>
            <w:vAlign w:val="center"/>
            <w:hideMark/>
          </w:tcPr>
          <w:p w14:paraId="7C35B0C0" w14:textId="77777777" w:rsidR="00F7535E" w:rsidRPr="00F7535E" w:rsidRDefault="00F7535E" w:rsidP="00BE38D3">
            <w:pPr>
              <w:jc w:val="center"/>
              <w:rPr>
                <w:color w:val="000000"/>
                <w:sz w:val="16"/>
                <w:szCs w:val="16"/>
              </w:rPr>
            </w:pPr>
            <w:r w:rsidRPr="00F7535E">
              <w:rPr>
                <w:color w:val="000000"/>
                <w:sz w:val="16"/>
                <w:szCs w:val="16"/>
              </w:rPr>
              <w:t>Cognitive load and performance of health care professionals in donning and doffing PPE before and after a simulation-based educational intervention and its implications during the COVID-19 pandemic for biosafety</w:t>
            </w:r>
          </w:p>
        </w:tc>
        <w:tc>
          <w:tcPr>
            <w:tcW w:w="630" w:type="dxa"/>
            <w:shd w:val="clear" w:color="auto" w:fill="auto"/>
            <w:vAlign w:val="center"/>
            <w:hideMark/>
          </w:tcPr>
          <w:p w14:paraId="32CABB46"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267F3A48"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79EBAB6D" w14:textId="77777777" w:rsidR="00F7535E" w:rsidRPr="00F7535E" w:rsidRDefault="00F7535E" w:rsidP="00BE38D3">
            <w:pPr>
              <w:jc w:val="center"/>
              <w:rPr>
                <w:color w:val="000000"/>
                <w:sz w:val="16"/>
                <w:szCs w:val="16"/>
              </w:rPr>
            </w:pPr>
            <w:r w:rsidRPr="00F7535E">
              <w:rPr>
                <w:color w:val="000000"/>
                <w:sz w:val="16"/>
                <w:szCs w:val="16"/>
              </w:rPr>
              <w:t>Physicians, nurses, respiratory therapists</w:t>
            </w:r>
            <w:r w:rsidRPr="00F7535E">
              <w:rPr>
                <w:color w:val="000000"/>
                <w:sz w:val="16"/>
                <w:szCs w:val="16"/>
              </w:rPr>
              <w:br/>
              <w:t>n=61</w:t>
            </w:r>
          </w:p>
        </w:tc>
        <w:tc>
          <w:tcPr>
            <w:tcW w:w="990" w:type="dxa"/>
            <w:shd w:val="clear" w:color="auto" w:fill="auto"/>
            <w:vAlign w:val="center"/>
            <w:hideMark/>
          </w:tcPr>
          <w:p w14:paraId="611C7B8B" w14:textId="67999271" w:rsidR="00F7535E" w:rsidRPr="00F7535E" w:rsidRDefault="00F7535E" w:rsidP="00212962">
            <w:pPr>
              <w:ind w:right="-59"/>
              <w:jc w:val="center"/>
              <w:rPr>
                <w:color w:val="000000"/>
                <w:sz w:val="16"/>
                <w:szCs w:val="16"/>
              </w:rPr>
            </w:pPr>
            <w:r w:rsidRPr="00F7535E">
              <w:rPr>
                <w:color w:val="000000"/>
                <w:sz w:val="16"/>
                <w:szCs w:val="16"/>
              </w:rPr>
              <w:t>Multi-professional and Multi</w:t>
            </w:r>
            <w:r w:rsidR="00282AE2">
              <w:rPr>
                <w:color w:val="000000"/>
                <w:sz w:val="16"/>
                <w:szCs w:val="16"/>
              </w:rPr>
              <w:t>-</w:t>
            </w:r>
            <w:r w:rsidRPr="00F7535E">
              <w:rPr>
                <w:color w:val="000000"/>
                <w:sz w:val="16"/>
                <w:szCs w:val="16"/>
              </w:rPr>
              <w:t>disciplinary</w:t>
            </w:r>
          </w:p>
        </w:tc>
        <w:tc>
          <w:tcPr>
            <w:tcW w:w="810" w:type="dxa"/>
            <w:shd w:val="clear" w:color="auto" w:fill="auto"/>
            <w:vAlign w:val="center"/>
            <w:hideMark/>
          </w:tcPr>
          <w:p w14:paraId="1CBC6295" w14:textId="77777777" w:rsidR="00F7535E" w:rsidRPr="00F7535E" w:rsidRDefault="00F7535E" w:rsidP="00BE38D3">
            <w:pPr>
              <w:jc w:val="center"/>
              <w:rPr>
                <w:color w:val="000000"/>
                <w:sz w:val="16"/>
                <w:szCs w:val="16"/>
              </w:rPr>
            </w:pPr>
            <w:r w:rsidRPr="00F7535E">
              <w:rPr>
                <w:color w:val="000000"/>
                <w:sz w:val="16"/>
                <w:szCs w:val="16"/>
              </w:rPr>
              <w:t>South America</w:t>
            </w:r>
          </w:p>
        </w:tc>
        <w:tc>
          <w:tcPr>
            <w:tcW w:w="1170" w:type="dxa"/>
            <w:shd w:val="clear" w:color="auto" w:fill="auto"/>
            <w:vAlign w:val="center"/>
            <w:hideMark/>
          </w:tcPr>
          <w:p w14:paraId="021EB4DE"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F0D47BE"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6B862C79" w14:textId="77777777" w:rsidR="00F7535E" w:rsidRPr="00F7535E" w:rsidRDefault="00F7535E" w:rsidP="00BE38D3">
            <w:pPr>
              <w:jc w:val="center"/>
              <w:rPr>
                <w:color w:val="000000"/>
                <w:sz w:val="16"/>
                <w:szCs w:val="16"/>
              </w:rPr>
            </w:pPr>
            <w:r w:rsidRPr="00F7535E">
              <w:rPr>
                <w:color w:val="000000"/>
                <w:sz w:val="16"/>
                <w:szCs w:val="16"/>
              </w:rPr>
              <w:t>Create simulations for donning and doffing PPE aimed at minimizing provider cognitive load after training</w:t>
            </w:r>
          </w:p>
        </w:tc>
        <w:tc>
          <w:tcPr>
            <w:tcW w:w="4230" w:type="dxa"/>
            <w:shd w:val="clear" w:color="auto" w:fill="auto"/>
            <w:vAlign w:val="center"/>
            <w:hideMark/>
          </w:tcPr>
          <w:p w14:paraId="156516D2" w14:textId="08FA3945" w:rsidR="00F7535E" w:rsidRPr="00F7535E" w:rsidRDefault="00F7535E" w:rsidP="00BE38D3">
            <w:pPr>
              <w:jc w:val="center"/>
              <w:rPr>
                <w:color w:val="000000"/>
                <w:sz w:val="16"/>
                <w:szCs w:val="16"/>
              </w:rPr>
            </w:pPr>
            <w:r w:rsidRPr="00F7535E">
              <w:rPr>
                <w:color w:val="000000"/>
                <w:sz w:val="16"/>
                <w:szCs w:val="16"/>
              </w:rPr>
              <w:t xml:space="preserve">A 2-scenario </w:t>
            </w:r>
            <w:r w:rsidR="008F57F7">
              <w:rPr>
                <w:color w:val="000000"/>
                <w:sz w:val="16"/>
                <w:szCs w:val="16"/>
              </w:rPr>
              <w:t xml:space="preserve">in-situ </w:t>
            </w:r>
            <w:r w:rsidRPr="00F7535E">
              <w:rPr>
                <w:color w:val="000000"/>
                <w:sz w:val="16"/>
                <w:szCs w:val="16"/>
              </w:rPr>
              <w:t>simulation for donning and doffing PPE in the ED and ICU was created. Assessment of cognitive load was conducted using a 9-point Paas scale, and a checklist was used to assess PPE use before and after the intervention.</w:t>
            </w:r>
          </w:p>
        </w:tc>
        <w:tc>
          <w:tcPr>
            <w:tcW w:w="2160" w:type="dxa"/>
            <w:shd w:val="clear" w:color="auto" w:fill="auto"/>
            <w:vAlign w:val="center"/>
            <w:hideMark/>
          </w:tcPr>
          <w:p w14:paraId="62292950"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6022D6A6" w14:textId="77777777" w:rsidR="00F7535E" w:rsidRPr="00F7535E" w:rsidRDefault="00F7535E" w:rsidP="00BE38D3">
            <w:pPr>
              <w:jc w:val="center"/>
              <w:rPr>
                <w:color w:val="000000"/>
                <w:sz w:val="16"/>
                <w:szCs w:val="16"/>
              </w:rPr>
            </w:pPr>
            <w:r w:rsidRPr="00F7535E">
              <w:rPr>
                <w:color w:val="000000"/>
                <w:sz w:val="16"/>
                <w:szCs w:val="16"/>
              </w:rPr>
              <w:t>2b, 3</w:t>
            </w:r>
          </w:p>
        </w:tc>
        <w:tc>
          <w:tcPr>
            <w:tcW w:w="1530" w:type="dxa"/>
            <w:shd w:val="clear" w:color="auto" w:fill="auto"/>
            <w:vAlign w:val="center"/>
            <w:hideMark/>
          </w:tcPr>
          <w:p w14:paraId="3391906C" w14:textId="77777777" w:rsidR="00F7535E" w:rsidRPr="00F7535E" w:rsidRDefault="00F7535E" w:rsidP="00BE38D3">
            <w:pPr>
              <w:jc w:val="center"/>
              <w:rPr>
                <w:color w:val="000000"/>
                <w:sz w:val="16"/>
                <w:szCs w:val="16"/>
              </w:rPr>
            </w:pPr>
            <w:r w:rsidRPr="00F7535E">
              <w:rPr>
                <w:color w:val="000000"/>
                <w:sz w:val="16"/>
                <w:szCs w:val="16"/>
              </w:rPr>
              <w:t>Reduction in cognitive load and errors</w:t>
            </w:r>
          </w:p>
        </w:tc>
        <w:tc>
          <w:tcPr>
            <w:tcW w:w="3420" w:type="dxa"/>
            <w:shd w:val="clear" w:color="auto" w:fill="auto"/>
            <w:vAlign w:val="center"/>
            <w:hideMark/>
          </w:tcPr>
          <w:p w14:paraId="725E4B35" w14:textId="77777777" w:rsidR="00F7535E" w:rsidRPr="00F7535E" w:rsidRDefault="00F7535E" w:rsidP="00BE38D3">
            <w:pPr>
              <w:jc w:val="center"/>
              <w:rPr>
                <w:color w:val="000000"/>
                <w:sz w:val="16"/>
                <w:szCs w:val="16"/>
              </w:rPr>
            </w:pPr>
            <w:r w:rsidRPr="00F7535E">
              <w:rPr>
                <w:color w:val="000000"/>
                <w:sz w:val="16"/>
                <w:szCs w:val="16"/>
              </w:rPr>
              <w:t>"In the post-test, 100% of participants were successful in donning the PPE and 94.8% in doffing; only 9.8% were contaminated. The mean of the cognitive load was low (4.1±1.4 points), and the performance was high (7.9±1.1)."</w:t>
            </w:r>
          </w:p>
        </w:tc>
        <w:tc>
          <w:tcPr>
            <w:tcW w:w="3330" w:type="dxa"/>
            <w:shd w:val="clear" w:color="auto" w:fill="auto"/>
            <w:vAlign w:val="center"/>
            <w:hideMark/>
          </w:tcPr>
          <w:p w14:paraId="26783780" w14:textId="77777777" w:rsidR="00F7535E" w:rsidRPr="00F7535E" w:rsidRDefault="00F7535E" w:rsidP="00BE38D3">
            <w:pPr>
              <w:jc w:val="center"/>
              <w:rPr>
                <w:color w:val="000000"/>
                <w:sz w:val="16"/>
                <w:szCs w:val="16"/>
              </w:rPr>
            </w:pPr>
            <w:r w:rsidRPr="00F7535E">
              <w:rPr>
                <w:color w:val="000000"/>
                <w:sz w:val="16"/>
                <w:szCs w:val="16"/>
              </w:rPr>
              <w:t>"…donning and doffing PPE is critical and may be changed significantly by active training with clinical simulation in terms of performance and decreased cognitive load."</w:t>
            </w:r>
          </w:p>
        </w:tc>
        <w:tc>
          <w:tcPr>
            <w:tcW w:w="3257" w:type="dxa"/>
            <w:shd w:val="clear" w:color="auto" w:fill="auto"/>
            <w:vAlign w:val="center"/>
            <w:hideMark/>
          </w:tcPr>
          <w:p w14:paraId="6CF5FE17" w14:textId="77777777" w:rsidR="00F7535E" w:rsidRPr="00F7535E" w:rsidRDefault="00F7535E" w:rsidP="00BE38D3">
            <w:pPr>
              <w:jc w:val="center"/>
              <w:rPr>
                <w:color w:val="000000"/>
                <w:sz w:val="16"/>
                <w:szCs w:val="16"/>
              </w:rPr>
            </w:pPr>
            <w:r w:rsidRPr="00F7535E">
              <w:rPr>
                <w:color w:val="000000"/>
                <w:sz w:val="16"/>
                <w:szCs w:val="16"/>
              </w:rPr>
              <w:t>"Donning and doffing of PPE generate high cognitive load, teams training in high fidelity clinical simulation minimizes the load and increases performance. We recommended assisted donning and doffing, strictly following the checklists."</w:t>
            </w:r>
          </w:p>
        </w:tc>
      </w:tr>
      <w:tr w:rsidR="00B40AC3" w:rsidRPr="00F7535E" w14:paraId="6C79DE0E" w14:textId="77777777" w:rsidTr="001854F6">
        <w:trPr>
          <w:trHeight w:val="1584"/>
        </w:trPr>
        <w:tc>
          <w:tcPr>
            <w:tcW w:w="1080" w:type="dxa"/>
            <w:shd w:val="clear" w:color="auto" w:fill="auto"/>
            <w:vAlign w:val="center"/>
            <w:hideMark/>
          </w:tcPr>
          <w:p w14:paraId="0D1C72D7" w14:textId="77777777" w:rsidR="00F7535E" w:rsidRPr="00F7535E" w:rsidRDefault="00F7535E" w:rsidP="00BE38D3">
            <w:pPr>
              <w:jc w:val="center"/>
              <w:rPr>
                <w:color w:val="000000"/>
                <w:sz w:val="16"/>
                <w:szCs w:val="16"/>
              </w:rPr>
            </w:pPr>
            <w:r w:rsidRPr="00F7535E">
              <w:rPr>
                <w:color w:val="000000"/>
                <w:sz w:val="16"/>
                <w:szCs w:val="16"/>
              </w:rPr>
              <w:t>Diaz &amp; Dawson</w:t>
            </w:r>
          </w:p>
        </w:tc>
        <w:tc>
          <w:tcPr>
            <w:tcW w:w="2070" w:type="dxa"/>
            <w:shd w:val="clear" w:color="auto" w:fill="auto"/>
            <w:vAlign w:val="center"/>
            <w:hideMark/>
          </w:tcPr>
          <w:p w14:paraId="176E561C" w14:textId="77777777" w:rsidR="00F7535E" w:rsidRPr="00F7535E" w:rsidRDefault="00F7535E" w:rsidP="00BE38D3">
            <w:pPr>
              <w:jc w:val="center"/>
              <w:rPr>
                <w:color w:val="000000"/>
                <w:sz w:val="16"/>
                <w:szCs w:val="16"/>
              </w:rPr>
            </w:pPr>
            <w:r w:rsidRPr="00F7535E">
              <w:rPr>
                <w:color w:val="000000"/>
                <w:sz w:val="16"/>
                <w:szCs w:val="16"/>
              </w:rPr>
              <w:t>Use of simulation to develop a COVID-19 resuscitation process in a pediatric emergency department</w:t>
            </w:r>
          </w:p>
        </w:tc>
        <w:tc>
          <w:tcPr>
            <w:tcW w:w="630" w:type="dxa"/>
            <w:shd w:val="clear" w:color="auto" w:fill="auto"/>
            <w:vAlign w:val="center"/>
            <w:hideMark/>
          </w:tcPr>
          <w:p w14:paraId="7EEA25E4"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77BCA518"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1B1680EF" w14:textId="77777777" w:rsidR="00F7535E" w:rsidRPr="00F7535E" w:rsidRDefault="00F7535E" w:rsidP="00BE38D3">
            <w:pPr>
              <w:jc w:val="center"/>
              <w:rPr>
                <w:color w:val="000000"/>
                <w:sz w:val="16"/>
                <w:szCs w:val="16"/>
              </w:rPr>
            </w:pPr>
            <w:r w:rsidRPr="00F7535E">
              <w:rPr>
                <w:color w:val="000000"/>
                <w:sz w:val="16"/>
                <w:szCs w:val="16"/>
              </w:rPr>
              <w:t xml:space="preserve">Pediatric ED staff; </w:t>
            </w:r>
            <w:r w:rsidRPr="00F7535E">
              <w:rPr>
                <w:color w:val="000000"/>
                <w:sz w:val="16"/>
                <w:szCs w:val="16"/>
              </w:rPr>
              <w:br w:type="page"/>
              <w:t>n=66</w:t>
            </w:r>
          </w:p>
        </w:tc>
        <w:tc>
          <w:tcPr>
            <w:tcW w:w="990" w:type="dxa"/>
            <w:shd w:val="clear" w:color="auto" w:fill="auto"/>
            <w:vAlign w:val="center"/>
            <w:hideMark/>
          </w:tcPr>
          <w:p w14:paraId="495D0400"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106F502A"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9631EC5"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AA0384C"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3F9C6F16" w14:textId="3426469D" w:rsidR="00F7535E" w:rsidRPr="00F7535E" w:rsidRDefault="00F7535E" w:rsidP="00BE38D3">
            <w:pPr>
              <w:jc w:val="center"/>
              <w:rPr>
                <w:color w:val="000000"/>
                <w:sz w:val="16"/>
                <w:szCs w:val="16"/>
              </w:rPr>
            </w:pPr>
            <w:r w:rsidRPr="00F7535E">
              <w:rPr>
                <w:color w:val="000000"/>
                <w:sz w:val="16"/>
                <w:szCs w:val="16"/>
              </w:rPr>
              <w:t xml:space="preserve">Develop a COVID-19 resuscitation simulation to prepare pediatric </w:t>
            </w:r>
            <w:r w:rsidR="00C121A2">
              <w:rPr>
                <w:color w:val="000000"/>
                <w:sz w:val="16"/>
                <w:szCs w:val="16"/>
              </w:rPr>
              <w:t xml:space="preserve">ED </w:t>
            </w:r>
            <w:r w:rsidRPr="00F7535E">
              <w:rPr>
                <w:color w:val="000000"/>
                <w:sz w:val="16"/>
                <w:szCs w:val="16"/>
              </w:rPr>
              <w:t>staff</w:t>
            </w:r>
          </w:p>
        </w:tc>
        <w:tc>
          <w:tcPr>
            <w:tcW w:w="4230" w:type="dxa"/>
            <w:shd w:val="clear" w:color="auto" w:fill="auto"/>
            <w:vAlign w:val="center"/>
            <w:hideMark/>
          </w:tcPr>
          <w:p w14:paraId="6F5E70A9" w14:textId="77777777" w:rsidR="00F7535E" w:rsidRPr="00F7535E" w:rsidRDefault="00F7535E" w:rsidP="00BE38D3">
            <w:pPr>
              <w:jc w:val="center"/>
              <w:rPr>
                <w:color w:val="000000"/>
                <w:sz w:val="16"/>
                <w:szCs w:val="16"/>
              </w:rPr>
            </w:pPr>
            <w:r w:rsidRPr="00F7535E">
              <w:rPr>
                <w:color w:val="000000"/>
                <w:sz w:val="16"/>
                <w:szCs w:val="16"/>
              </w:rPr>
              <w:t xml:space="preserve">Immersive simulations conducted focused on the physical space, staffing and flow, personnel safety, patient safety, the value of clear closed loop communication and American Heart Association COVID-19 resuscitation guidelines. Deliberate practice with facilitated feedback and reflection on performance. </w:t>
            </w:r>
          </w:p>
        </w:tc>
        <w:tc>
          <w:tcPr>
            <w:tcW w:w="2160" w:type="dxa"/>
            <w:shd w:val="clear" w:color="auto" w:fill="auto"/>
            <w:vAlign w:val="center"/>
            <w:hideMark/>
          </w:tcPr>
          <w:p w14:paraId="15150326" w14:textId="77777777" w:rsidR="00F7535E" w:rsidRPr="00F7535E" w:rsidRDefault="00F7535E" w:rsidP="00BE38D3">
            <w:pPr>
              <w:jc w:val="center"/>
              <w:rPr>
                <w:color w:val="000000"/>
                <w:sz w:val="16"/>
                <w:szCs w:val="16"/>
              </w:rPr>
            </w:pPr>
            <w:r w:rsidRPr="00F7535E">
              <w:rPr>
                <w:color w:val="000000"/>
                <w:sz w:val="16"/>
                <w:szCs w:val="16"/>
              </w:rPr>
              <w:t>14 hours of training simulations</w:t>
            </w:r>
          </w:p>
        </w:tc>
        <w:tc>
          <w:tcPr>
            <w:tcW w:w="720" w:type="dxa"/>
            <w:shd w:val="clear" w:color="auto" w:fill="auto"/>
            <w:vAlign w:val="center"/>
            <w:hideMark/>
          </w:tcPr>
          <w:p w14:paraId="6226971A" w14:textId="77777777" w:rsidR="00F7535E" w:rsidRPr="00F7535E" w:rsidRDefault="00F7535E" w:rsidP="00BE38D3">
            <w:pPr>
              <w:jc w:val="center"/>
              <w:rPr>
                <w:color w:val="000000"/>
                <w:sz w:val="16"/>
                <w:szCs w:val="16"/>
              </w:rPr>
            </w:pPr>
            <w:r w:rsidRPr="00F7535E">
              <w:rPr>
                <w:color w:val="000000"/>
                <w:sz w:val="16"/>
                <w:szCs w:val="16"/>
              </w:rPr>
              <w:t>2a; 2b</w:t>
            </w:r>
          </w:p>
        </w:tc>
        <w:tc>
          <w:tcPr>
            <w:tcW w:w="1530" w:type="dxa"/>
            <w:shd w:val="clear" w:color="auto" w:fill="auto"/>
            <w:vAlign w:val="center"/>
            <w:hideMark/>
          </w:tcPr>
          <w:p w14:paraId="7D7FB987" w14:textId="77777777" w:rsidR="00F7535E" w:rsidRPr="00F7535E" w:rsidRDefault="00F7535E" w:rsidP="00BE38D3">
            <w:pPr>
              <w:jc w:val="center"/>
              <w:rPr>
                <w:color w:val="000000"/>
                <w:sz w:val="16"/>
                <w:szCs w:val="16"/>
              </w:rPr>
            </w:pPr>
            <w:r w:rsidRPr="00F7535E">
              <w:rPr>
                <w:color w:val="000000"/>
                <w:sz w:val="16"/>
                <w:szCs w:val="16"/>
              </w:rPr>
              <w:t>System testing and process improvements</w:t>
            </w:r>
          </w:p>
        </w:tc>
        <w:tc>
          <w:tcPr>
            <w:tcW w:w="3420" w:type="dxa"/>
            <w:shd w:val="clear" w:color="auto" w:fill="auto"/>
            <w:vAlign w:val="center"/>
            <w:hideMark/>
          </w:tcPr>
          <w:p w14:paraId="27FD5E44" w14:textId="77777777" w:rsidR="00F7535E" w:rsidRPr="00F7535E" w:rsidRDefault="00F7535E" w:rsidP="00BE38D3">
            <w:pPr>
              <w:jc w:val="center"/>
              <w:rPr>
                <w:color w:val="000000"/>
                <w:sz w:val="16"/>
                <w:szCs w:val="16"/>
              </w:rPr>
            </w:pPr>
            <w:r w:rsidRPr="00F7535E">
              <w:rPr>
                <w:color w:val="000000"/>
                <w:sz w:val="16"/>
                <w:szCs w:val="16"/>
              </w:rPr>
              <w:t>"The feedback is universal increased comfort with our new space, increased understanding of needed infection prevention and control, measures surrounding COVID-19 resuscitations, improved under- standing of AHA COVID-19 recommendations, and increased confidence in resuscitating a COVID-19 pediatric patient."</w:t>
            </w:r>
          </w:p>
        </w:tc>
        <w:tc>
          <w:tcPr>
            <w:tcW w:w="3330" w:type="dxa"/>
            <w:shd w:val="clear" w:color="auto" w:fill="auto"/>
            <w:vAlign w:val="center"/>
            <w:hideMark/>
          </w:tcPr>
          <w:p w14:paraId="3E1611AC" w14:textId="3A478642" w:rsidR="00F7535E" w:rsidRPr="00F7535E" w:rsidRDefault="00F7535E" w:rsidP="00BE38D3">
            <w:pPr>
              <w:jc w:val="center"/>
              <w:rPr>
                <w:color w:val="000000"/>
                <w:sz w:val="16"/>
                <w:szCs w:val="16"/>
              </w:rPr>
            </w:pPr>
            <w:r w:rsidRPr="00F7535E">
              <w:rPr>
                <w:color w:val="000000"/>
                <w:sz w:val="16"/>
                <w:szCs w:val="16"/>
              </w:rPr>
              <w:t>"Simulation-based education optimizes the efficiency of learning at the individual and team levels by guiding participants through goal-oriented reflections in safe, encouraging, collaborative environments. Simulation may help decrease cognitive load. Simulation may mitigate errors by increasing individual and team comfort</w:t>
            </w:r>
            <w:r w:rsidR="00037219">
              <w:rPr>
                <w:color w:val="000000"/>
                <w:sz w:val="16"/>
                <w:szCs w:val="16"/>
              </w:rPr>
              <w:t xml:space="preserve">, </w:t>
            </w:r>
            <w:r w:rsidRPr="00F7535E">
              <w:rPr>
                <w:color w:val="000000"/>
                <w:sz w:val="16"/>
                <w:szCs w:val="16"/>
              </w:rPr>
              <w:t>performance</w:t>
            </w:r>
            <w:r w:rsidR="00037219">
              <w:rPr>
                <w:color w:val="000000"/>
                <w:sz w:val="16"/>
                <w:szCs w:val="16"/>
              </w:rPr>
              <w:t xml:space="preserve"> and </w:t>
            </w:r>
            <w:r w:rsidRPr="00F7535E">
              <w:rPr>
                <w:color w:val="000000"/>
                <w:sz w:val="16"/>
                <w:szCs w:val="16"/>
              </w:rPr>
              <w:t>confidence."</w:t>
            </w:r>
          </w:p>
        </w:tc>
        <w:tc>
          <w:tcPr>
            <w:tcW w:w="3257" w:type="dxa"/>
            <w:shd w:val="clear" w:color="auto" w:fill="auto"/>
            <w:vAlign w:val="center"/>
            <w:hideMark/>
          </w:tcPr>
          <w:p w14:paraId="6FB0CB73" w14:textId="77777777" w:rsidR="00F7535E" w:rsidRPr="00F7535E" w:rsidRDefault="00F7535E" w:rsidP="00BE38D3">
            <w:pPr>
              <w:jc w:val="center"/>
              <w:rPr>
                <w:color w:val="000000"/>
                <w:sz w:val="16"/>
                <w:szCs w:val="16"/>
              </w:rPr>
            </w:pPr>
            <w:r w:rsidRPr="00F7535E">
              <w:rPr>
                <w:color w:val="000000"/>
                <w:sz w:val="16"/>
                <w:szCs w:val="16"/>
              </w:rPr>
              <w:t>Simulation allowed us to understand barriers within our current space and helped us develop and refine a new process that would allow us to effectively resuscitate pediatric COVID-19 patients while minimizing personnel risks. And we used simulation to educate staff about our new space, processes, and workflows.</w:t>
            </w:r>
          </w:p>
        </w:tc>
      </w:tr>
      <w:tr w:rsidR="00B40AC3" w:rsidRPr="00F7535E" w14:paraId="2CA8B09C" w14:textId="77777777" w:rsidTr="001854F6">
        <w:trPr>
          <w:trHeight w:val="1440"/>
        </w:trPr>
        <w:tc>
          <w:tcPr>
            <w:tcW w:w="1080" w:type="dxa"/>
            <w:shd w:val="clear" w:color="auto" w:fill="auto"/>
            <w:vAlign w:val="center"/>
            <w:hideMark/>
          </w:tcPr>
          <w:p w14:paraId="1A48B2DA" w14:textId="5901B2FC" w:rsidR="00F7535E" w:rsidRPr="00F7535E" w:rsidRDefault="00F7535E" w:rsidP="00BE38D3">
            <w:pPr>
              <w:jc w:val="center"/>
              <w:rPr>
                <w:color w:val="000000"/>
                <w:sz w:val="16"/>
                <w:szCs w:val="16"/>
              </w:rPr>
            </w:pPr>
            <w:r w:rsidRPr="00F7535E">
              <w:rPr>
                <w:color w:val="000000"/>
                <w:sz w:val="16"/>
                <w:szCs w:val="16"/>
              </w:rPr>
              <w:t xml:space="preserve">Domen et al.  </w:t>
            </w:r>
          </w:p>
        </w:tc>
        <w:tc>
          <w:tcPr>
            <w:tcW w:w="2070" w:type="dxa"/>
            <w:shd w:val="clear" w:color="auto" w:fill="auto"/>
            <w:vAlign w:val="center"/>
            <w:hideMark/>
          </w:tcPr>
          <w:p w14:paraId="72022118" w14:textId="77777777" w:rsidR="00F7535E" w:rsidRPr="00F7535E" w:rsidRDefault="00F7535E" w:rsidP="00BE38D3">
            <w:pPr>
              <w:jc w:val="center"/>
              <w:rPr>
                <w:color w:val="000000"/>
                <w:sz w:val="16"/>
                <w:szCs w:val="16"/>
              </w:rPr>
            </w:pPr>
            <w:r w:rsidRPr="00F7535E">
              <w:rPr>
                <w:color w:val="000000"/>
                <w:sz w:val="16"/>
                <w:szCs w:val="16"/>
              </w:rPr>
              <w:t>The APPCN multisite didactic initiative: Development, benefits, and challenges</w:t>
            </w:r>
          </w:p>
        </w:tc>
        <w:tc>
          <w:tcPr>
            <w:tcW w:w="630" w:type="dxa"/>
            <w:shd w:val="clear" w:color="auto" w:fill="auto"/>
            <w:vAlign w:val="center"/>
            <w:hideMark/>
          </w:tcPr>
          <w:p w14:paraId="56BC95FF"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1BD33048"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0FEFE911" w14:textId="77777777" w:rsidR="00F7535E" w:rsidRPr="00F7535E" w:rsidRDefault="00F7535E" w:rsidP="00BE38D3">
            <w:pPr>
              <w:jc w:val="center"/>
              <w:rPr>
                <w:color w:val="000000"/>
                <w:sz w:val="16"/>
                <w:szCs w:val="16"/>
              </w:rPr>
            </w:pPr>
            <w:r w:rsidRPr="00F7535E">
              <w:rPr>
                <w:color w:val="000000"/>
                <w:sz w:val="16"/>
                <w:szCs w:val="16"/>
              </w:rPr>
              <w:t xml:space="preserve">Neuropsychology faculty, fellows, students; </w:t>
            </w:r>
            <w:r w:rsidRPr="00F7535E">
              <w:rPr>
                <w:color w:val="000000"/>
                <w:sz w:val="16"/>
                <w:szCs w:val="16"/>
              </w:rPr>
              <w:br/>
              <w:t>n=521-715</w:t>
            </w:r>
          </w:p>
        </w:tc>
        <w:tc>
          <w:tcPr>
            <w:tcW w:w="990" w:type="dxa"/>
            <w:shd w:val="clear" w:color="auto" w:fill="auto"/>
            <w:vAlign w:val="center"/>
            <w:hideMark/>
          </w:tcPr>
          <w:p w14:paraId="01CCD96B" w14:textId="0993E8EC" w:rsidR="00F7535E" w:rsidRPr="00F7535E" w:rsidRDefault="00F7535E" w:rsidP="00212962">
            <w:pPr>
              <w:ind w:right="-59"/>
              <w:jc w:val="center"/>
              <w:rPr>
                <w:color w:val="000000"/>
                <w:sz w:val="16"/>
                <w:szCs w:val="16"/>
              </w:rPr>
            </w:pPr>
            <w:r w:rsidRPr="00F7535E">
              <w:rPr>
                <w:color w:val="000000"/>
                <w:sz w:val="16"/>
                <w:szCs w:val="16"/>
              </w:rPr>
              <w:t>Neuro</w:t>
            </w:r>
            <w:r w:rsidR="00282AE2">
              <w:rPr>
                <w:color w:val="000000"/>
                <w:sz w:val="16"/>
                <w:szCs w:val="16"/>
              </w:rPr>
              <w:t>-</w:t>
            </w:r>
            <w:r w:rsidRPr="00F7535E">
              <w:rPr>
                <w:color w:val="000000"/>
                <w:sz w:val="16"/>
                <w:szCs w:val="16"/>
              </w:rPr>
              <w:t xml:space="preserve">psychology </w:t>
            </w:r>
          </w:p>
        </w:tc>
        <w:tc>
          <w:tcPr>
            <w:tcW w:w="810" w:type="dxa"/>
            <w:shd w:val="clear" w:color="auto" w:fill="auto"/>
            <w:vAlign w:val="center"/>
            <w:hideMark/>
          </w:tcPr>
          <w:p w14:paraId="2ABD7FBE" w14:textId="183856ED" w:rsidR="00F7535E" w:rsidRPr="00F7535E" w:rsidRDefault="00F7535E" w:rsidP="00BE38D3">
            <w:pPr>
              <w:jc w:val="center"/>
              <w:rPr>
                <w:color w:val="000000"/>
                <w:sz w:val="16"/>
                <w:szCs w:val="16"/>
              </w:rPr>
            </w:pPr>
            <w:r w:rsidRPr="00F7535E">
              <w:rPr>
                <w:color w:val="000000"/>
                <w:sz w:val="16"/>
                <w:szCs w:val="16"/>
              </w:rPr>
              <w:t>Inter</w:t>
            </w:r>
            <w:r w:rsidR="00212962">
              <w:rPr>
                <w:color w:val="000000"/>
                <w:sz w:val="16"/>
                <w:szCs w:val="16"/>
              </w:rPr>
              <w:t>-</w:t>
            </w:r>
            <w:r w:rsidRPr="00F7535E">
              <w:rPr>
                <w:color w:val="000000"/>
                <w:sz w:val="16"/>
                <w:szCs w:val="16"/>
              </w:rPr>
              <w:t>national</w:t>
            </w:r>
          </w:p>
        </w:tc>
        <w:tc>
          <w:tcPr>
            <w:tcW w:w="1170" w:type="dxa"/>
            <w:shd w:val="clear" w:color="auto" w:fill="auto"/>
            <w:vAlign w:val="center"/>
            <w:hideMark/>
          </w:tcPr>
          <w:p w14:paraId="42DA5366" w14:textId="3C8332C9" w:rsidR="00F7535E" w:rsidRPr="00F7535E" w:rsidRDefault="00F7535E" w:rsidP="00BE38D3">
            <w:pPr>
              <w:jc w:val="center"/>
              <w:rPr>
                <w:color w:val="000000"/>
                <w:sz w:val="16"/>
                <w:szCs w:val="16"/>
              </w:rPr>
            </w:pPr>
            <w:r w:rsidRPr="00F7535E">
              <w:rPr>
                <w:color w:val="000000"/>
                <w:sz w:val="16"/>
                <w:szCs w:val="16"/>
              </w:rPr>
              <w:t>National organization of postdoctoral programs in neuro</w:t>
            </w:r>
            <w:r w:rsidR="00515C0E">
              <w:rPr>
                <w:color w:val="000000"/>
                <w:sz w:val="16"/>
                <w:szCs w:val="16"/>
              </w:rPr>
              <w:t>-</w:t>
            </w:r>
            <w:r w:rsidRPr="00F7535E">
              <w:rPr>
                <w:color w:val="000000"/>
                <w:sz w:val="16"/>
                <w:szCs w:val="16"/>
              </w:rPr>
              <w:t>psychology</w:t>
            </w:r>
          </w:p>
        </w:tc>
        <w:tc>
          <w:tcPr>
            <w:tcW w:w="1260" w:type="dxa"/>
            <w:shd w:val="clear" w:color="auto" w:fill="auto"/>
            <w:vAlign w:val="center"/>
            <w:hideMark/>
          </w:tcPr>
          <w:p w14:paraId="4CBE4373"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A2E72FC" w14:textId="77777777" w:rsidR="00F7535E" w:rsidRPr="00F7535E" w:rsidRDefault="00F7535E" w:rsidP="00BE38D3">
            <w:pPr>
              <w:jc w:val="center"/>
              <w:rPr>
                <w:color w:val="000000"/>
                <w:sz w:val="16"/>
                <w:szCs w:val="16"/>
              </w:rPr>
            </w:pPr>
            <w:r w:rsidRPr="00F7535E">
              <w:rPr>
                <w:color w:val="000000"/>
                <w:sz w:val="16"/>
                <w:szCs w:val="16"/>
              </w:rPr>
              <w:t>Provide didactic activities to trainees of member programs potentially having difficulty providing normal training activities and facilitate a sense of community during a time of social isolation.</w:t>
            </w:r>
          </w:p>
        </w:tc>
        <w:tc>
          <w:tcPr>
            <w:tcW w:w="4230" w:type="dxa"/>
            <w:shd w:val="clear" w:color="auto" w:fill="auto"/>
            <w:vAlign w:val="center"/>
            <w:hideMark/>
          </w:tcPr>
          <w:p w14:paraId="22FE1014" w14:textId="77777777" w:rsidR="00F7535E" w:rsidRPr="00F7535E" w:rsidRDefault="00F7535E" w:rsidP="00BE38D3">
            <w:pPr>
              <w:jc w:val="center"/>
              <w:rPr>
                <w:color w:val="000000"/>
                <w:sz w:val="16"/>
                <w:szCs w:val="16"/>
              </w:rPr>
            </w:pPr>
            <w:r w:rsidRPr="00F7535E">
              <w:rPr>
                <w:color w:val="000000"/>
                <w:sz w:val="16"/>
                <w:szCs w:val="16"/>
              </w:rPr>
              <w:t>A multi-site didactic curriculum was developed and implemented. Synchronous sessions were delivered live on Zoom. A calendar of live events was created and posted. Materials and resources were placed in an online repository for asynchronous learning. A post implementation electronic survey was initiated to assess the program.</w:t>
            </w:r>
          </w:p>
        </w:tc>
        <w:tc>
          <w:tcPr>
            <w:tcW w:w="2160" w:type="dxa"/>
            <w:shd w:val="clear" w:color="auto" w:fill="auto"/>
            <w:vAlign w:val="center"/>
            <w:hideMark/>
          </w:tcPr>
          <w:p w14:paraId="07BBA3A3" w14:textId="77777777" w:rsidR="00F7535E" w:rsidRPr="00F7535E" w:rsidRDefault="00F7535E" w:rsidP="00BE38D3">
            <w:pPr>
              <w:jc w:val="center"/>
              <w:rPr>
                <w:color w:val="000000"/>
                <w:sz w:val="16"/>
                <w:szCs w:val="16"/>
              </w:rPr>
            </w:pPr>
            <w:r w:rsidRPr="00F7535E">
              <w:rPr>
                <w:color w:val="000000"/>
                <w:sz w:val="16"/>
                <w:szCs w:val="16"/>
              </w:rPr>
              <w:t>Zoom enterprise subscription necessary to accommodate large number of learners; Calendar on Microsoft Teams; Box used as repository for didactic materials</w:t>
            </w:r>
          </w:p>
        </w:tc>
        <w:tc>
          <w:tcPr>
            <w:tcW w:w="720" w:type="dxa"/>
            <w:shd w:val="clear" w:color="auto" w:fill="auto"/>
            <w:vAlign w:val="center"/>
            <w:hideMark/>
          </w:tcPr>
          <w:p w14:paraId="44816BEC"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3416100E" w14:textId="77777777" w:rsidR="00F7535E" w:rsidRPr="00F7535E" w:rsidRDefault="00F7535E" w:rsidP="00BE38D3">
            <w:pPr>
              <w:jc w:val="center"/>
              <w:rPr>
                <w:color w:val="000000"/>
                <w:sz w:val="16"/>
                <w:szCs w:val="16"/>
              </w:rPr>
            </w:pPr>
            <w:r w:rsidRPr="00F7535E">
              <w:rPr>
                <w:color w:val="000000"/>
                <w:sz w:val="16"/>
                <w:szCs w:val="16"/>
              </w:rPr>
              <w:t>Anxiety and stress during the pandemic were assessed along with community sense by participating in the MDI</w:t>
            </w:r>
          </w:p>
        </w:tc>
        <w:tc>
          <w:tcPr>
            <w:tcW w:w="3420" w:type="dxa"/>
            <w:shd w:val="clear" w:color="auto" w:fill="auto"/>
            <w:vAlign w:val="center"/>
            <w:hideMark/>
          </w:tcPr>
          <w:p w14:paraId="4D72C253" w14:textId="77777777" w:rsidR="00F7535E" w:rsidRPr="00F7535E" w:rsidRDefault="00F7535E" w:rsidP="00BE38D3">
            <w:pPr>
              <w:jc w:val="center"/>
              <w:rPr>
                <w:color w:val="000000"/>
                <w:sz w:val="16"/>
                <w:szCs w:val="16"/>
              </w:rPr>
            </w:pPr>
            <w:r w:rsidRPr="00F7535E">
              <w:rPr>
                <w:color w:val="000000"/>
                <w:sz w:val="16"/>
                <w:szCs w:val="16"/>
              </w:rPr>
              <w:t>79% endorsed that participation in MDI activities was beneficial. Table 3 (increased knowledge, increased sense of community, reduced isolation and anxiety).</w:t>
            </w:r>
          </w:p>
        </w:tc>
        <w:tc>
          <w:tcPr>
            <w:tcW w:w="3330" w:type="dxa"/>
            <w:shd w:val="clear" w:color="auto" w:fill="auto"/>
            <w:vAlign w:val="center"/>
            <w:hideMark/>
          </w:tcPr>
          <w:p w14:paraId="4695D0CE" w14:textId="77777777" w:rsidR="00F7535E" w:rsidRPr="00F7535E" w:rsidRDefault="00F7535E" w:rsidP="00BE38D3">
            <w:pPr>
              <w:jc w:val="center"/>
              <w:rPr>
                <w:color w:val="000000"/>
                <w:sz w:val="16"/>
                <w:szCs w:val="16"/>
              </w:rPr>
            </w:pPr>
            <w:r w:rsidRPr="00F7535E">
              <w:rPr>
                <w:color w:val="000000"/>
                <w:sz w:val="16"/>
                <w:szCs w:val="16"/>
              </w:rPr>
              <w:t>Barriers to participation included not having time, difficulty accessing didactic information, and not knowing about the MDI. Trainees at nonparticipating sites reported greater anxiety than trainees at participating sites.</w:t>
            </w:r>
          </w:p>
        </w:tc>
        <w:tc>
          <w:tcPr>
            <w:tcW w:w="3257" w:type="dxa"/>
            <w:shd w:val="clear" w:color="auto" w:fill="auto"/>
            <w:vAlign w:val="center"/>
            <w:hideMark/>
          </w:tcPr>
          <w:p w14:paraId="7C7842D4" w14:textId="77777777" w:rsidR="00F7535E" w:rsidRPr="00F7535E" w:rsidRDefault="00F7535E" w:rsidP="00BE38D3">
            <w:pPr>
              <w:jc w:val="center"/>
              <w:rPr>
                <w:color w:val="000000"/>
                <w:sz w:val="16"/>
                <w:szCs w:val="16"/>
              </w:rPr>
            </w:pPr>
            <w:r w:rsidRPr="00F7535E">
              <w:rPr>
                <w:color w:val="000000"/>
                <w:sz w:val="16"/>
                <w:szCs w:val="16"/>
              </w:rPr>
              <w:t xml:space="preserve">A multi-site didactics initiative can be planned and implemented at short notice. Well received by trainees and gives a sense of community. Facilitates learning, particularly in smaller programs. </w:t>
            </w:r>
          </w:p>
        </w:tc>
      </w:tr>
      <w:tr w:rsidR="00B40AC3" w:rsidRPr="00F7535E" w14:paraId="6E583230" w14:textId="77777777" w:rsidTr="001854F6">
        <w:trPr>
          <w:trHeight w:val="1584"/>
        </w:trPr>
        <w:tc>
          <w:tcPr>
            <w:tcW w:w="1080" w:type="dxa"/>
            <w:shd w:val="clear" w:color="auto" w:fill="auto"/>
            <w:vAlign w:val="center"/>
            <w:hideMark/>
          </w:tcPr>
          <w:p w14:paraId="5E8C123C" w14:textId="313C4464" w:rsidR="00F7535E" w:rsidRPr="00F7535E" w:rsidRDefault="00F7535E" w:rsidP="00BE38D3">
            <w:pPr>
              <w:jc w:val="center"/>
              <w:rPr>
                <w:color w:val="000000"/>
                <w:sz w:val="16"/>
                <w:szCs w:val="16"/>
              </w:rPr>
            </w:pPr>
            <w:r w:rsidRPr="00F7535E">
              <w:rPr>
                <w:color w:val="000000"/>
                <w:sz w:val="16"/>
                <w:szCs w:val="16"/>
              </w:rPr>
              <w:t xml:space="preserve">Dow et al.  </w:t>
            </w:r>
          </w:p>
        </w:tc>
        <w:tc>
          <w:tcPr>
            <w:tcW w:w="2070" w:type="dxa"/>
            <w:shd w:val="clear" w:color="auto" w:fill="auto"/>
            <w:vAlign w:val="center"/>
            <w:hideMark/>
          </w:tcPr>
          <w:p w14:paraId="3EA45F2A" w14:textId="77777777" w:rsidR="00F7535E" w:rsidRPr="00F7535E" w:rsidRDefault="00F7535E" w:rsidP="00BE38D3">
            <w:pPr>
              <w:jc w:val="center"/>
              <w:rPr>
                <w:color w:val="000000"/>
                <w:sz w:val="16"/>
                <w:szCs w:val="16"/>
              </w:rPr>
            </w:pPr>
            <w:r w:rsidRPr="00F7535E">
              <w:rPr>
                <w:color w:val="000000"/>
                <w:sz w:val="16"/>
                <w:szCs w:val="16"/>
              </w:rPr>
              <w:t>GP Live'- recorded General Practice consultations as a learning tool for junior medical students faced with the COVID-19 pandemic restrictions</w:t>
            </w:r>
          </w:p>
        </w:tc>
        <w:tc>
          <w:tcPr>
            <w:tcW w:w="630" w:type="dxa"/>
            <w:shd w:val="clear" w:color="auto" w:fill="auto"/>
            <w:vAlign w:val="center"/>
            <w:hideMark/>
          </w:tcPr>
          <w:p w14:paraId="42E3A028"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3183E677"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2C2D2518" w14:textId="77777777" w:rsidR="00F7535E" w:rsidRPr="00F7535E" w:rsidRDefault="00F7535E" w:rsidP="00BE38D3">
            <w:pPr>
              <w:jc w:val="center"/>
              <w:rPr>
                <w:color w:val="000000"/>
                <w:sz w:val="16"/>
                <w:szCs w:val="16"/>
              </w:rPr>
            </w:pPr>
            <w:r w:rsidRPr="00F7535E">
              <w:rPr>
                <w:color w:val="000000"/>
                <w:sz w:val="16"/>
                <w:szCs w:val="16"/>
              </w:rPr>
              <w:t xml:space="preserve">1st year medical students; </w:t>
            </w:r>
            <w:r w:rsidRPr="00F7535E">
              <w:rPr>
                <w:color w:val="000000"/>
                <w:sz w:val="16"/>
                <w:szCs w:val="16"/>
              </w:rPr>
              <w:br/>
              <w:t>n=230</w:t>
            </w:r>
          </w:p>
        </w:tc>
        <w:tc>
          <w:tcPr>
            <w:tcW w:w="990" w:type="dxa"/>
            <w:shd w:val="clear" w:color="auto" w:fill="auto"/>
            <w:vAlign w:val="center"/>
            <w:hideMark/>
          </w:tcPr>
          <w:p w14:paraId="5AF4D698" w14:textId="77777777" w:rsidR="00F7535E" w:rsidRPr="00F7535E" w:rsidRDefault="00F7535E" w:rsidP="00212962">
            <w:pPr>
              <w:ind w:right="-59"/>
              <w:jc w:val="center"/>
              <w:rPr>
                <w:color w:val="000000"/>
                <w:sz w:val="16"/>
                <w:szCs w:val="16"/>
              </w:rPr>
            </w:pPr>
            <w:r w:rsidRPr="00F7535E">
              <w:rPr>
                <w:color w:val="000000"/>
                <w:sz w:val="16"/>
                <w:szCs w:val="16"/>
              </w:rPr>
              <w:t>Internal medicine</w:t>
            </w:r>
          </w:p>
        </w:tc>
        <w:tc>
          <w:tcPr>
            <w:tcW w:w="810" w:type="dxa"/>
            <w:shd w:val="clear" w:color="auto" w:fill="auto"/>
            <w:vAlign w:val="center"/>
            <w:hideMark/>
          </w:tcPr>
          <w:p w14:paraId="7DD96CFE"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19373C12"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77083250"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107F149C" w14:textId="244581AE" w:rsidR="00F7535E" w:rsidRPr="00F7535E" w:rsidRDefault="00F7535E" w:rsidP="00BE38D3">
            <w:pPr>
              <w:jc w:val="center"/>
              <w:rPr>
                <w:color w:val="000000"/>
                <w:sz w:val="16"/>
                <w:szCs w:val="16"/>
              </w:rPr>
            </w:pPr>
            <w:r w:rsidRPr="00F7535E">
              <w:rPr>
                <w:color w:val="000000"/>
                <w:sz w:val="16"/>
                <w:szCs w:val="16"/>
              </w:rPr>
              <w:t xml:space="preserve">Deliver authentic </w:t>
            </w:r>
            <w:r w:rsidR="00C121A2">
              <w:rPr>
                <w:color w:val="000000"/>
                <w:sz w:val="16"/>
                <w:szCs w:val="16"/>
              </w:rPr>
              <w:t>GP</w:t>
            </w:r>
            <w:r w:rsidRPr="00F7535E">
              <w:rPr>
                <w:color w:val="000000"/>
                <w:sz w:val="16"/>
                <w:szCs w:val="16"/>
              </w:rPr>
              <w:t xml:space="preserve"> consultations to medical students while there are restrictions on face-to-face contact</w:t>
            </w:r>
          </w:p>
        </w:tc>
        <w:tc>
          <w:tcPr>
            <w:tcW w:w="4230" w:type="dxa"/>
            <w:shd w:val="clear" w:color="auto" w:fill="auto"/>
            <w:vAlign w:val="center"/>
            <w:hideMark/>
          </w:tcPr>
          <w:p w14:paraId="76466DB9" w14:textId="77777777" w:rsidR="00F7535E" w:rsidRPr="00F7535E" w:rsidRDefault="00F7535E" w:rsidP="00BE38D3">
            <w:pPr>
              <w:jc w:val="center"/>
              <w:rPr>
                <w:color w:val="000000"/>
                <w:sz w:val="16"/>
                <w:szCs w:val="16"/>
              </w:rPr>
            </w:pPr>
            <w:r w:rsidRPr="00F7535E">
              <w:rPr>
                <w:color w:val="000000"/>
                <w:sz w:val="16"/>
                <w:szCs w:val="16"/>
              </w:rPr>
              <w:t>Real GP consultations recorded by GP with patient consent. Range of recordings selected for variety. Recording viewed by students in small group sessions (max 9) with GP tutor to facilitate discussion.</w:t>
            </w:r>
          </w:p>
        </w:tc>
        <w:tc>
          <w:tcPr>
            <w:tcW w:w="2160" w:type="dxa"/>
            <w:shd w:val="clear" w:color="auto" w:fill="auto"/>
            <w:vAlign w:val="center"/>
            <w:hideMark/>
          </w:tcPr>
          <w:p w14:paraId="06EC563C" w14:textId="77777777" w:rsidR="00F7535E" w:rsidRPr="00F7535E" w:rsidRDefault="00F7535E" w:rsidP="00BE38D3">
            <w:pPr>
              <w:jc w:val="center"/>
              <w:rPr>
                <w:color w:val="000000"/>
                <w:sz w:val="16"/>
                <w:szCs w:val="16"/>
              </w:rPr>
            </w:pPr>
            <w:r w:rsidRPr="00F7535E">
              <w:rPr>
                <w:color w:val="000000"/>
                <w:sz w:val="16"/>
                <w:szCs w:val="16"/>
              </w:rPr>
              <w:t>iPad + free standing microphone for recording, Panopto Video Platform, secure university server, team to review and make final selection of recordings, GP tutor per every 9 students</w:t>
            </w:r>
          </w:p>
        </w:tc>
        <w:tc>
          <w:tcPr>
            <w:tcW w:w="720" w:type="dxa"/>
            <w:shd w:val="clear" w:color="auto" w:fill="auto"/>
            <w:vAlign w:val="center"/>
            <w:hideMark/>
          </w:tcPr>
          <w:p w14:paraId="33B4F15F" w14:textId="77777777" w:rsidR="00F7535E" w:rsidRPr="00F7535E" w:rsidRDefault="00F7535E" w:rsidP="00BE38D3">
            <w:pPr>
              <w:jc w:val="center"/>
              <w:rPr>
                <w:color w:val="000000"/>
                <w:sz w:val="16"/>
                <w:szCs w:val="16"/>
              </w:rPr>
            </w:pPr>
            <w:r w:rsidRPr="00F7535E">
              <w:rPr>
                <w:color w:val="000000"/>
                <w:sz w:val="16"/>
                <w:szCs w:val="16"/>
              </w:rPr>
              <w:t xml:space="preserve">1; 2a; 2b </w:t>
            </w:r>
          </w:p>
        </w:tc>
        <w:tc>
          <w:tcPr>
            <w:tcW w:w="1530" w:type="dxa"/>
            <w:shd w:val="clear" w:color="auto" w:fill="auto"/>
            <w:vAlign w:val="center"/>
            <w:hideMark/>
          </w:tcPr>
          <w:p w14:paraId="3F9C9E7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678ADC5" w14:textId="77777777" w:rsidR="00F7535E" w:rsidRPr="00F7535E" w:rsidRDefault="00F7535E" w:rsidP="00BE38D3">
            <w:pPr>
              <w:jc w:val="center"/>
              <w:rPr>
                <w:color w:val="000000"/>
                <w:sz w:val="16"/>
                <w:szCs w:val="16"/>
              </w:rPr>
            </w:pPr>
            <w:r w:rsidRPr="00F7535E">
              <w:rPr>
                <w:color w:val="000000"/>
                <w:sz w:val="16"/>
                <w:szCs w:val="16"/>
              </w:rPr>
              <w:t>93% either agree or strongly agree that is was a valuable learning experience. Student focus groups revealed changes in attitudes and learning - “applied learning; progression of skills; realistic medicine; approach to complexity and appreciation for GPs adaptability”</w:t>
            </w:r>
          </w:p>
        </w:tc>
        <w:tc>
          <w:tcPr>
            <w:tcW w:w="3330" w:type="dxa"/>
            <w:shd w:val="clear" w:color="auto" w:fill="auto"/>
            <w:vAlign w:val="center"/>
            <w:hideMark/>
          </w:tcPr>
          <w:p w14:paraId="0EAF5DA6" w14:textId="77777777" w:rsidR="00F7535E" w:rsidRPr="00F7535E" w:rsidRDefault="00F7535E" w:rsidP="00BE38D3">
            <w:pPr>
              <w:jc w:val="center"/>
              <w:rPr>
                <w:color w:val="000000"/>
                <w:sz w:val="16"/>
                <w:szCs w:val="16"/>
              </w:rPr>
            </w:pPr>
            <w:r w:rsidRPr="00F7535E">
              <w:rPr>
                <w:color w:val="000000"/>
                <w:sz w:val="16"/>
                <w:szCs w:val="16"/>
              </w:rPr>
              <w:t>Issues with sound quality due to microphone positioning were main negative</w:t>
            </w:r>
          </w:p>
        </w:tc>
        <w:tc>
          <w:tcPr>
            <w:tcW w:w="3257" w:type="dxa"/>
            <w:shd w:val="clear" w:color="auto" w:fill="auto"/>
            <w:vAlign w:val="center"/>
            <w:hideMark/>
          </w:tcPr>
          <w:p w14:paraId="78A85F2D" w14:textId="77777777" w:rsidR="00F7535E" w:rsidRPr="00F7535E" w:rsidRDefault="00F7535E" w:rsidP="00BE38D3">
            <w:pPr>
              <w:jc w:val="center"/>
              <w:rPr>
                <w:color w:val="000000"/>
                <w:sz w:val="16"/>
                <w:szCs w:val="16"/>
              </w:rPr>
            </w:pPr>
            <w:r w:rsidRPr="00F7535E">
              <w:rPr>
                <w:color w:val="000000"/>
                <w:sz w:val="16"/>
                <w:szCs w:val="16"/>
              </w:rPr>
              <w:t>Using technology can help us teach, particularly now during pandemic. Advise others to try recording GP consultations.</w:t>
            </w:r>
          </w:p>
        </w:tc>
      </w:tr>
      <w:tr w:rsidR="00B40AC3" w:rsidRPr="00F7535E" w14:paraId="0200DF81" w14:textId="77777777" w:rsidTr="001854F6">
        <w:trPr>
          <w:trHeight w:val="1728"/>
        </w:trPr>
        <w:tc>
          <w:tcPr>
            <w:tcW w:w="1080" w:type="dxa"/>
            <w:shd w:val="clear" w:color="auto" w:fill="auto"/>
            <w:vAlign w:val="center"/>
            <w:hideMark/>
          </w:tcPr>
          <w:p w14:paraId="488A4A8E" w14:textId="701877CF" w:rsidR="00F7535E" w:rsidRPr="00F7535E" w:rsidRDefault="00F7535E" w:rsidP="00BE38D3">
            <w:pPr>
              <w:jc w:val="center"/>
              <w:rPr>
                <w:color w:val="000000"/>
                <w:sz w:val="16"/>
                <w:szCs w:val="16"/>
              </w:rPr>
            </w:pPr>
            <w:r w:rsidRPr="00F7535E">
              <w:rPr>
                <w:color w:val="000000"/>
                <w:sz w:val="16"/>
                <w:szCs w:val="16"/>
              </w:rPr>
              <w:t xml:space="preserve">Dubé et al.  </w:t>
            </w:r>
          </w:p>
        </w:tc>
        <w:tc>
          <w:tcPr>
            <w:tcW w:w="2070" w:type="dxa"/>
            <w:shd w:val="clear" w:color="auto" w:fill="auto"/>
            <w:vAlign w:val="center"/>
            <w:hideMark/>
          </w:tcPr>
          <w:p w14:paraId="7C5B11CF" w14:textId="77777777" w:rsidR="00F7535E" w:rsidRPr="00F7535E" w:rsidRDefault="00F7535E" w:rsidP="00BE38D3">
            <w:pPr>
              <w:jc w:val="center"/>
              <w:rPr>
                <w:color w:val="000000"/>
                <w:sz w:val="16"/>
                <w:szCs w:val="16"/>
              </w:rPr>
            </w:pPr>
            <w:r w:rsidRPr="00F7535E">
              <w:rPr>
                <w:color w:val="000000"/>
                <w:sz w:val="16"/>
                <w:szCs w:val="16"/>
              </w:rPr>
              <w:t>COVID-19 pandemic preparation: using simulation for systems-based learning to prepare the largest healthcare workforce and system in Canada</w:t>
            </w:r>
          </w:p>
        </w:tc>
        <w:tc>
          <w:tcPr>
            <w:tcW w:w="630" w:type="dxa"/>
            <w:shd w:val="clear" w:color="auto" w:fill="auto"/>
            <w:vAlign w:val="center"/>
            <w:hideMark/>
          </w:tcPr>
          <w:p w14:paraId="4CC72570"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0EF4219E"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46BA5B67" w14:textId="77777777" w:rsidR="00F7535E" w:rsidRPr="00F7535E" w:rsidRDefault="00F7535E" w:rsidP="00BE38D3">
            <w:pPr>
              <w:jc w:val="center"/>
              <w:rPr>
                <w:color w:val="000000"/>
                <w:sz w:val="16"/>
                <w:szCs w:val="16"/>
              </w:rPr>
            </w:pPr>
            <w:r w:rsidRPr="00F7535E">
              <w:rPr>
                <w:color w:val="000000"/>
                <w:sz w:val="16"/>
                <w:szCs w:val="16"/>
              </w:rPr>
              <w:t xml:space="preserve">Healthcare providers; </w:t>
            </w:r>
            <w:r w:rsidRPr="00F7535E">
              <w:rPr>
                <w:color w:val="000000"/>
                <w:sz w:val="16"/>
                <w:szCs w:val="16"/>
              </w:rPr>
              <w:br/>
              <w:t xml:space="preserve">n~30,000 </w:t>
            </w:r>
          </w:p>
        </w:tc>
        <w:tc>
          <w:tcPr>
            <w:tcW w:w="990" w:type="dxa"/>
            <w:shd w:val="clear" w:color="auto" w:fill="auto"/>
            <w:vAlign w:val="center"/>
            <w:hideMark/>
          </w:tcPr>
          <w:p w14:paraId="76515050" w14:textId="2CE88059" w:rsidR="00F7535E" w:rsidRPr="00F7535E" w:rsidRDefault="00F7535E" w:rsidP="00212962">
            <w:pPr>
              <w:ind w:right="-59"/>
              <w:jc w:val="center"/>
              <w:rPr>
                <w:color w:val="000000"/>
                <w:sz w:val="16"/>
                <w:szCs w:val="16"/>
              </w:rPr>
            </w:pPr>
            <w:r w:rsidRPr="00F7535E">
              <w:rPr>
                <w:color w:val="000000"/>
                <w:sz w:val="16"/>
                <w:szCs w:val="16"/>
              </w:rPr>
              <w:t>Multi-professional and Multi</w:t>
            </w:r>
            <w:r w:rsidR="008F57F7">
              <w:rPr>
                <w:color w:val="000000"/>
                <w:sz w:val="16"/>
                <w:szCs w:val="16"/>
              </w:rPr>
              <w:t>-</w:t>
            </w:r>
            <w:r w:rsidRPr="00F7535E">
              <w:rPr>
                <w:color w:val="000000"/>
                <w:sz w:val="16"/>
                <w:szCs w:val="16"/>
              </w:rPr>
              <w:t>disciplinary</w:t>
            </w:r>
          </w:p>
        </w:tc>
        <w:tc>
          <w:tcPr>
            <w:tcW w:w="810" w:type="dxa"/>
            <w:shd w:val="clear" w:color="auto" w:fill="auto"/>
            <w:vAlign w:val="center"/>
            <w:hideMark/>
          </w:tcPr>
          <w:p w14:paraId="2882FB5C" w14:textId="77777777" w:rsidR="00F7535E" w:rsidRPr="00F7535E" w:rsidRDefault="00F7535E" w:rsidP="00BE38D3">
            <w:pPr>
              <w:jc w:val="center"/>
              <w:rPr>
                <w:color w:val="000000"/>
                <w:sz w:val="16"/>
                <w:szCs w:val="16"/>
              </w:rPr>
            </w:pPr>
            <w:r w:rsidRPr="00F7535E">
              <w:rPr>
                <w:color w:val="000000"/>
                <w:sz w:val="16"/>
                <w:szCs w:val="16"/>
              </w:rPr>
              <w:t>Canada</w:t>
            </w:r>
          </w:p>
        </w:tc>
        <w:tc>
          <w:tcPr>
            <w:tcW w:w="1170" w:type="dxa"/>
            <w:shd w:val="clear" w:color="auto" w:fill="auto"/>
            <w:vAlign w:val="center"/>
            <w:hideMark/>
          </w:tcPr>
          <w:p w14:paraId="43F1BA49"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B844F66"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0DE6BD78" w14:textId="77777777" w:rsidR="00F7535E" w:rsidRPr="00F7535E" w:rsidRDefault="00F7535E" w:rsidP="00BE38D3">
            <w:pPr>
              <w:jc w:val="center"/>
              <w:rPr>
                <w:color w:val="000000"/>
                <w:sz w:val="16"/>
                <w:szCs w:val="16"/>
              </w:rPr>
            </w:pPr>
            <w:r w:rsidRPr="00F7535E">
              <w:rPr>
                <w:color w:val="000000"/>
                <w:sz w:val="16"/>
                <w:szCs w:val="16"/>
              </w:rPr>
              <w:t>Use a centralized simulation response team to address simulation needs across a significant geographic area</w:t>
            </w:r>
          </w:p>
        </w:tc>
        <w:tc>
          <w:tcPr>
            <w:tcW w:w="4230" w:type="dxa"/>
            <w:shd w:val="clear" w:color="auto" w:fill="auto"/>
            <w:vAlign w:val="center"/>
            <w:hideMark/>
          </w:tcPr>
          <w:p w14:paraId="67FF6E05" w14:textId="77777777" w:rsidR="00F7535E" w:rsidRPr="00F7535E" w:rsidRDefault="00F7535E" w:rsidP="00BE38D3">
            <w:pPr>
              <w:jc w:val="center"/>
              <w:rPr>
                <w:color w:val="000000"/>
                <w:sz w:val="16"/>
                <w:szCs w:val="16"/>
              </w:rPr>
            </w:pPr>
            <w:r w:rsidRPr="00F7535E">
              <w:rPr>
                <w:color w:val="000000"/>
                <w:sz w:val="16"/>
                <w:szCs w:val="16"/>
              </w:rPr>
              <w:t xml:space="preserve">Alberta Health Service's eSIM COVID-19 response team developed a robust simulation curriculum and operationalized a coordinated response to simulation needs. Curriculum included simulation scenarios, prebriefing scripts, debriefing tools, cognitive aids, “how-to” guides and shared webinars. Three methods were used surge planning and tabletop debriefing; process walkthrough and environmental scans; rapid cycle simulation and debriefing. </w:t>
            </w:r>
          </w:p>
        </w:tc>
        <w:tc>
          <w:tcPr>
            <w:tcW w:w="2160" w:type="dxa"/>
            <w:shd w:val="clear" w:color="auto" w:fill="auto"/>
            <w:vAlign w:val="center"/>
            <w:hideMark/>
          </w:tcPr>
          <w:p w14:paraId="4D2CB651" w14:textId="77777777" w:rsidR="00F7535E" w:rsidRPr="00F7535E" w:rsidRDefault="00F7535E" w:rsidP="00BE38D3">
            <w:pPr>
              <w:jc w:val="center"/>
              <w:rPr>
                <w:color w:val="000000"/>
                <w:sz w:val="16"/>
                <w:szCs w:val="16"/>
              </w:rPr>
            </w:pPr>
            <w:r w:rsidRPr="00F7535E">
              <w:rPr>
                <w:color w:val="000000"/>
                <w:sz w:val="16"/>
                <w:szCs w:val="16"/>
              </w:rPr>
              <w:t>10 days to develop simulations. Team mobilized over 5 weeks, organized simulation request intake system, developed training materials; no description of cost</w:t>
            </w:r>
          </w:p>
        </w:tc>
        <w:tc>
          <w:tcPr>
            <w:tcW w:w="720" w:type="dxa"/>
            <w:shd w:val="clear" w:color="auto" w:fill="auto"/>
            <w:vAlign w:val="center"/>
            <w:hideMark/>
          </w:tcPr>
          <w:p w14:paraId="475B2EF9" w14:textId="77777777" w:rsidR="00F7535E" w:rsidRPr="00F7535E" w:rsidRDefault="00F7535E" w:rsidP="00BE38D3">
            <w:pPr>
              <w:jc w:val="center"/>
              <w:rPr>
                <w:color w:val="000000"/>
                <w:sz w:val="16"/>
                <w:szCs w:val="16"/>
              </w:rPr>
            </w:pPr>
            <w:r w:rsidRPr="00F7535E">
              <w:rPr>
                <w:color w:val="000000"/>
                <w:sz w:val="16"/>
                <w:szCs w:val="16"/>
              </w:rPr>
              <w:t>4a</w:t>
            </w:r>
          </w:p>
        </w:tc>
        <w:tc>
          <w:tcPr>
            <w:tcW w:w="1530" w:type="dxa"/>
            <w:shd w:val="clear" w:color="auto" w:fill="auto"/>
            <w:vAlign w:val="center"/>
            <w:hideMark/>
          </w:tcPr>
          <w:p w14:paraId="1025CF5E" w14:textId="77777777" w:rsidR="00F7535E" w:rsidRPr="00F7535E" w:rsidRDefault="00F7535E" w:rsidP="00BE38D3">
            <w:pPr>
              <w:jc w:val="center"/>
              <w:rPr>
                <w:color w:val="000000"/>
                <w:sz w:val="16"/>
                <w:szCs w:val="16"/>
              </w:rPr>
            </w:pPr>
            <w:r w:rsidRPr="00F7535E">
              <w:rPr>
                <w:color w:val="000000"/>
                <w:sz w:val="16"/>
                <w:szCs w:val="16"/>
              </w:rPr>
              <w:t>AHS system policy/procedure change based on provincial outcomes</w:t>
            </w:r>
          </w:p>
        </w:tc>
        <w:tc>
          <w:tcPr>
            <w:tcW w:w="3420" w:type="dxa"/>
            <w:shd w:val="clear" w:color="auto" w:fill="auto"/>
            <w:vAlign w:val="center"/>
            <w:hideMark/>
          </w:tcPr>
          <w:p w14:paraId="1590F283" w14:textId="77777777" w:rsidR="00F7535E" w:rsidRPr="00F7535E" w:rsidRDefault="00F7535E" w:rsidP="00BE38D3">
            <w:pPr>
              <w:jc w:val="center"/>
              <w:rPr>
                <w:color w:val="000000"/>
                <w:sz w:val="16"/>
                <w:szCs w:val="16"/>
              </w:rPr>
            </w:pPr>
            <w:r w:rsidRPr="00F7535E">
              <w:rPr>
                <w:color w:val="000000"/>
                <w:sz w:val="16"/>
                <w:szCs w:val="16"/>
              </w:rPr>
              <w:t>Well over 2500 systems issues have been proactively identified and mitigated through &gt; 400 simulation sessions. Nine themes deemed highest frequency and highest impact noted across province - listed in table 3.</w:t>
            </w:r>
          </w:p>
        </w:tc>
        <w:tc>
          <w:tcPr>
            <w:tcW w:w="3330" w:type="dxa"/>
            <w:shd w:val="clear" w:color="auto" w:fill="auto"/>
            <w:vAlign w:val="center"/>
            <w:hideMark/>
          </w:tcPr>
          <w:p w14:paraId="74B44941" w14:textId="77777777" w:rsidR="00F7535E" w:rsidRPr="00F7535E" w:rsidRDefault="00F7535E" w:rsidP="00BE38D3">
            <w:pPr>
              <w:jc w:val="center"/>
              <w:rPr>
                <w:color w:val="000000"/>
                <w:sz w:val="16"/>
                <w:szCs w:val="16"/>
              </w:rPr>
            </w:pPr>
            <w:r w:rsidRPr="00F7535E">
              <w:rPr>
                <w:color w:val="000000"/>
                <w:sz w:val="16"/>
                <w:szCs w:val="16"/>
              </w:rPr>
              <w:t>Centralized approach beneficial</w:t>
            </w:r>
          </w:p>
        </w:tc>
        <w:tc>
          <w:tcPr>
            <w:tcW w:w="3257" w:type="dxa"/>
            <w:shd w:val="clear" w:color="auto" w:fill="auto"/>
            <w:vAlign w:val="center"/>
            <w:hideMark/>
          </w:tcPr>
          <w:p w14:paraId="436B2F42" w14:textId="77777777" w:rsidR="00F7535E" w:rsidRPr="00F7535E" w:rsidRDefault="00F7535E" w:rsidP="00BE38D3">
            <w:pPr>
              <w:jc w:val="center"/>
              <w:rPr>
                <w:color w:val="000000"/>
                <w:sz w:val="16"/>
                <w:szCs w:val="16"/>
              </w:rPr>
            </w:pPr>
            <w:r w:rsidRPr="00F7535E">
              <w:rPr>
                <w:color w:val="000000"/>
                <w:sz w:val="16"/>
                <w:szCs w:val="16"/>
              </w:rPr>
              <w:t>"Not all health authorities have opportunities to coordinate or operationally support a centralized team; we recommend the explicit effort of simulation programs to align with other programs in meaningful ways to analyze and share emerging data in real-time to support validation for broader sharing and scalability when possible."</w:t>
            </w:r>
          </w:p>
        </w:tc>
      </w:tr>
      <w:tr w:rsidR="00B40AC3" w:rsidRPr="00F7535E" w14:paraId="19F9ECA9" w14:textId="77777777" w:rsidTr="001854F6">
        <w:trPr>
          <w:trHeight w:val="1296"/>
        </w:trPr>
        <w:tc>
          <w:tcPr>
            <w:tcW w:w="1080" w:type="dxa"/>
            <w:shd w:val="clear" w:color="auto" w:fill="auto"/>
            <w:vAlign w:val="center"/>
            <w:hideMark/>
          </w:tcPr>
          <w:p w14:paraId="768B1A3F" w14:textId="75B924FA" w:rsidR="00F7535E" w:rsidRPr="00F7535E" w:rsidRDefault="00F7535E" w:rsidP="00BE38D3">
            <w:pPr>
              <w:jc w:val="center"/>
              <w:rPr>
                <w:color w:val="000000"/>
                <w:sz w:val="16"/>
                <w:szCs w:val="16"/>
              </w:rPr>
            </w:pPr>
            <w:r w:rsidRPr="00F7535E">
              <w:rPr>
                <w:color w:val="000000"/>
                <w:sz w:val="16"/>
                <w:szCs w:val="16"/>
              </w:rPr>
              <w:lastRenderedPageBreak/>
              <w:t>Duggan et al.  </w:t>
            </w:r>
          </w:p>
        </w:tc>
        <w:tc>
          <w:tcPr>
            <w:tcW w:w="2070" w:type="dxa"/>
            <w:shd w:val="clear" w:color="auto" w:fill="auto"/>
            <w:vAlign w:val="center"/>
            <w:hideMark/>
          </w:tcPr>
          <w:p w14:paraId="517AE08B" w14:textId="77777777" w:rsidR="00F7535E" w:rsidRPr="00F7535E" w:rsidRDefault="00F7535E" w:rsidP="00BE38D3">
            <w:pPr>
              <w:jc w:val="center"/>
              <w:rPr>
                <w:color w:val="000000"/>
                <w:sz w:val="16"/>
                <w:szCs w:val="16"/>
              </w:rPr>
            </w:pPr>
            <w:r w:rsidRPr="00F7535E">
              <w:rPr>
                <w:color w:val="000000"/>
                <w:sz w:val="16"/>
                <w:szCs w:val="16"/>
              </w:rPr>
              <w:t>Staying Afloat in the COVID-19 Storm: GERIAtrics Fellows Learning Online And Together (GERI-A-FLOAT)</w:t>
            </w:r>
          </w:p>
        </w:tc>
        <w:tc>
          <w:tcPr>
            <w:tcW w:w="630" w:type="dxa"/>
            <w:shd w:val="clear" w:color="auto" w:fill="auto"/>
            <w:vAlign w:val="center"/>
            <w:hideMark/>
          </w:tcPr>
          <w:p w14:paraId="7205166D"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483A3CF2"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7D40F8BC" w14:textId="77777777" w:rsidR="00F7535E" w:rsidRPr="00F7535E" w:rsidRDefault="00F7535E" w:rsidP="00BE38D3">
            <w:pPr>
              <w:jc w:val="center"/>
              <w:rPr>
                <w:color w:val="000000"/>
                <w:sz w:val="16"/>
                <w:szCs w:val="16"/>
              </w:rPr>
            </w:pPr>
            <w:r w:rsidRPr="00F7535E">
              <w:rPr>
                <w:color w:val="000000"/>
                <w:sz w:val="16"/>
                <w:szCs w:val="16"/>
              </w:rPr>
              <w:t>Geriatric fellows</w:t>
            </w:r>
          </w:p>
        </w:tc>
        <w:tc>
          <w:tcPr>
            <w:tcW w:w="990" w:type="dxa"/>
            <w:shd w:val="clear" w:color="auto" w:fill="auto"/>
            <w:vAlign w:val="center"/>
            <w:hideMark/>
          </w:tcPr>
          <w:p w14:paraId="409348EC" w14:textId="77777777" w:rsidR="00F7535E" w:rsidRPr="00F7535E" w:rsidRDefault="00F7535E" w:rsidP="00212962">
            <w:pPr>
              <w:ind w:right="-59"/>
              <w:jc w:val="center"/>
              <w:rPr>
                <w:color w:val="000000"/>
                <w:sz w:val="16"/>
                <w:szCs w:val="16"/>
              </w:rPr>
            </w:pPr>
            <w:r w:rsidRPr="00F7535E">
              <w:rPr>
                <w:color w:val="000000"/>
                <w:sz w:val="16"/>
                <w:szCs w:val="16"/>
              </w:rPr>
              <w:t>Internal Medicine</w:t>
            </w:r>
          </w:p>
        </w:tc>
        <w:tc>
          <w:tcPr>
            <w:tcW w:w="810" w:type="dxa"/>
            <w:shd w:val="clear" w:color="auto" w:fill="auto"/>
            <w:vAlign w:val="center"/>
            <w:hideMark/>
          </w:tcPr>
          <w:p w14:paraId="6D614CB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8C7FCAA" w14:textId="77777777" w:rsidR="00F7535E" w:rsidRPr="00F7535E" w:rsidRDefault="00F7535E" w:rsidP="00BE38D3">
            <w:pPr>
              <w:jc w:val="center"/>
              <w:rPr>
                <w:color w:val="000000"/>
                <w:sz w:val="16"/>
                <w:szCs w:val="16"/>
              </w:rPr>
            </w:pPr>
            <w:r w:rsidRPr="00F7535E">
              <w:rPr>
                <w:color w:val="000000"/>
                <w:sz w:val="16"/>
                <w:szCs w:val="16"/>
              </w:rPr>
              <w:t>Collaboration of geriatric fellows</w:t>
            </w:r>
          </w:p>
        </w:tc>
        <w:tc>
          <w:tcPr>
            <w:tcW w:w="1260" w:type="dxa"/>
            <w:shd w:val="clear" w:color="auto" w:fill="auto"/>
            <w:vAlign w:val="center"/>
            <w:hideMark/>
          </w:tcPr>
          <w:p w14:paraId="3B34E1FF" w14:textId="77777777" w:rsidR="00F7535E" w:rsidRPr="00F7535E" w:rsidRDefault="00F7535E" w:rsidP="00BE38D3">
            <w:pPr>
              <w:jc w:val="center"/>
              <w:rPr>
                <w:color w:val="000000"/>
                <w:sz w:val="16"/>
                <w:szCs w:val="16"/>
              </w:rPr>
            </w:pPr>
            <w:r w:rsidRPr="00F7535E">
              <w:rPr>
                <w:color w:val="000000"/>
                <w:sz w:val="16"/>
                <w:szCs w:val="16"/>
              </w:rPr>
              <w:t>Pivot to online learning </w:t>
            </w:r>
            <w:r w:rsidRPr="00F7535E">
              <w:rPr>
                <w:color w:val="000000"/>
                <w:sz w:val="16"/>
                <w:szCs w:val="16"/>
              </w:rPr>
              <w:br/>
              <w:t>(synchronous)</w:t>
            </w:r>
          </w:p>
        </w:tc>
        <w:tc>
          <w:tcPr>
            <w:tcW w:w="2250" w:type="dxa"/>
            <w:shd w:val="clear" w:color="auto" w:fill="auto"/>
            <w:vAlign w:val="center"/>
            <w:hideMark/>
          </w:tcPr>
          <w:p w14:paraId="76CEBE1D" w14:textId="77777777" w:rsidR="00F7535E" w:rsidRPr="00F7535E" w:rsidRDefault="00F7535E" w:rsidP="00BE38D3">
            <w:pPr>
              <w:jc w:val="center"/>
              <w:rPr>
                <w:color w:val="000000"/>
                <w:sz w:val="16"/>
                <w:szCs w:val="16"/>
              </w:rPr>
            </w:pPr>
            <w:r w:rsidRPr="00F7535E">
              <w:rPr>
                <w:color w:val="000000"/>
                <w:sz w:val="16"/>
                <w:szCs w:val="16"/>
              </w:rPr>
              <w:t>Utilize a virtual platform to teach about geriatric medicine</w:t>
            </w:r>
          </w:p>
        </w:tc>
        <w:tc>
          <w:tcPr>
            <w:tcW w:w="4230" w:type="dxa"/>
            <w:shd w:val="clear" w:color="auto" w:fill="auto"/>
            <w:vAlign w:val="center"/>
            <w:hideMark/>
          </w:tcPr>
          <w:p w14:paraId="74604D80" w14:textId="77777777" w:rsidR="00F7535E" w:rsidRPr="00F7535E" w:rsidRDefault="00F7535E" w:rsidP="00BE38D3">
            <w:pPr>
              <w:jc w:val="center"/>
              <w:rPr>
                <w:color w:val="000000"/>
                <w:sz w:val="16"/>
                <w:szCs w:val="16"/>
              </w:rPr>
            </w:pPr>
            <w:r w:rsidRPr="00F7535E">
              <w:rPr>
                <w:color w:val="000000"/>
                <w:sz w:val="16"/>
                <w:szCs w:val="16"/>
              </w:rPr>
              <w:t xml:space="preserve">"GERI-A-FLOAT is a weekly, 1-hour educational series utilizing a virtual platform (Zoom) to deepen knowledge of geriatric medicine and bring together fellows from across the country for networking." Uses a variety of instructional methods: flipped classroom, interactive lectures, workshops, and smaller breakout discussions.  </w:t>
            </w:r>
          </w:p>
        </w:tc>
        <w:tc>
          <w:tcPr>
            <w:tcW w:w="2160" w:type="dxa"/>
            <w:shd w:val="clear" w:color="auto" w:fill="auto"/>
            <w:vAlign w:val="center"/>
            <w:hideMark/>
          </w:tcPr>
          <w:p w14:paraId="2D8A2827"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2833355D" w14:textId="77777777" w:rsidR="00F7535E" w:rsidRPr="00F7535E" w:rsidRDefault="00F7535E" w:rsidP="00BE38D3">
            <w:pPr>
              <w:jc w:val="center"/>
              <w:rPr>
                <w:color w:val="000000"/>
                <w:sz w:val="16"/>
                <w:szCs w:val="16"/>
              </w:rPr>
            </w:pPr>
            <w:r w:rsidRPr="00F7535E">
              <w:rPr>
                <w:color w:val="000000"/>
                <w:sz w:val="16"/>
                <w:szCs w:val="16"/>
              </w:rPr>
              <w:t>1; 2a</w:t>
            </w:r>
          </w:p>
        </w:tc>
        <w:tc>
          <w:tcPr>
            <w:tcW w:w="1530" w:type="dxa"/>
            <w:shd w:val="clear" w:color="auto" w:fill="auto"/>
            <w:vAlign w:val="center"/>
            <w:hideMark/>
          </w:tcPr>
          <w:p w14:paraId="4F92F86A"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450ED39" w14:textId="77777777" w:rsidR="00F7535E" w:rsidRPr="00F7535E" w:rsidRDefault="00F7535E" w:rsidP="00BE38D3">
            <w:pPr>
              <w:jc w:val="center"/>
              <w:rPr>
                <w:color w:val="000000"/>
                <w:sz w:val="16"/>
                <w:szCs w:val="16"/>
              </w:rPr>
            </w:pPr>
            <w:r w:rsidRPr="00F7535E">
              <w:rPr>
                <w:color w:val="000000"/>
                <w:sz w:val="16"/>
                <w:szCs w:val="16"/>
              </w:rPr>
              <w:t>"Although survey response rates were low…sessions were rated highly, and 100% of respondents noted intent to change resulting from the session"</w:t>
            </w:r>
          </w:p>
        </w:tc>
        <w:tc>
          <w:tcPr>
            <w:tcW w:w="3330" w:type="dxa"/>
            <w:shd w:val="clear" w:color="auto" w:fill="auto"/>
            <w:vAlign w:val="center"/>
            <w:hideMark/>
          </w:tcPr>
          <w:p w14:paraId="3FA98111" w14:textId="77777777" w:rsidR="00F7535E" w:rsidRPr="00F7535E" w:rsidRDefault="00F7535E" w:rsidP="00BE38D3">
            <w:pPr>
              <w:jc w:val="center"/>
              <w:rPr>
                <w:color w:val="000000"/>
                <w:sz w:val="16"/>
                <w:szCs w:val="16"/>
              </w:rPr>
            </w:pPr>
            <w:r w:rsidRPr="00F7535E">
              <w:rPr>
                <w:color w:val="000000"/>
                <w:sz w:val="16"/>
                <w:szCs w:val="16"/>
              </w:rPr>
              <w:t>Twitter ideal for widespread collaboration; weekly videoconferences facilitate inter-institutional collaborations; mastering Zoom is feasible; low administrative burden and high impact of crowdsourcing education; practical platform for virtual posters.</w:t>
            </w:r>
          </w:p>
        </w:tc>
        <w:tc>
          <w:tcPr>
            <w:tcW w:w="3257" w:type="dxa"/>
            <w:shd w:val="clear" w:color="auto" w:fill="auto"/>
            <w:vAlign w:val="center"/>
            <w:hideMark/>
          </w:tcPr>
          <w:p w14:paraId="64C94F73" w14:textId="77777777" w:rsidR="00F7535E" w:rsidRPr="00F7535E" w:rsidRDefault="00F7535E" w:rsidP="00BE38D3">
            <w:pPr>
              <w:jc w:val="center"/>
              <w:rPr>
                <w:color w:val="000000"/>
                <w:sz w:val="16"/>
                <w:szCs w:val="16"/>
              </w:rPr>
            </w:pPr>
            <w:r w:rsidRPr="00F7535E">
              <w:rPr>
                <w:color w:val="000000"/>
                <w:sz w:val="16"/>
                <w:szCs w:val="16"/>
              </w:rPr>
              <w:t>"GERI-A-FLOAT was well received by participants, expanding fellows’ clinical exposure and learning while lifting some of the burden from educators to urgently design de novo curricula related to caring for vulnerable adults during the pandemic."</w:t>
            </w:r>
          </w:p>
        </w:tc>
      </w:tr>
      <w:tr w:rsidR="00B40AC3" w:rsidRPr="00F7535E" w14:paraId="64A02061" w14:textId="77777777" w:rsidTr="001854F6">
        <w:trPr>
          <w:trHeight w:val="1440"/>
        </w:trPr>
        <w:tc>
          <w:tcPr>
            <w:tcW w:w="1080" w:type="dxa"/>
            <w:shd w:val="clear" w:color="auto" w:fill="auto"/>
            <w:vAlign w:val="center"/>
            <w:hideMark/>
          </w:tcPr>
          <w:p w14:paraId="23F8C8DE" w14:textId="5ACC707F" w:rsidR="00F7535E" w:rsidRPr="00F7535E" w:rsidRDefault="00F7535E" w:rsidP="00BE38D3">
            <w:pPr>
              <w:jc w:val="center"/>
              <w:rPr>
                <w:color w:val="000000"/>
                <w:sz w:val="16"/>
                <w:szCs w:val="16"/>
              </w:rPr>
            </w:pPr>
            <w:r w:rsidRPr="00F7535E">
              <w:rPr>
                <w:color w:val="000000"/>
                <w:sz w:val="16"/>
                <w:szCs w:val="16"/>
              </w:rPr>
              <w:t>Durfee et al.</w:t>
            </w:r>
          </w:p>
        </w:tc>
        <w:tc>
          <w:tcPr>
            <w:tcW w:w="2070" w:type="dxa"/>
            <w:shd w:val="clear" w:color="FFFFFF" w:fill="FFFFFF"/>
            <w:vAlign w:val="center"/>
            <w:hideMark/>
          </w:tcPr>
          <w:p w14:paraId="1A3EAC57" w14:textId="77777777" w:rsidR="00F7535E" w:rsidRPr="00F7535E" w:rsidRDefault="00F7535E" w:rsidP="00BE38D3">
            <w:pPr>
              <w:jc w:val="center"/>
              <w:rPr>
                <w:color w:val="000000"/>
                <w:sz w:val="16"/>
                <w:szCs w:val="16"/>
              </w:rPr>
            </w:pPr>
            <w:r w:rsidRPr="00F7535E">
              <w:rPr>
                <w:color w:val="000000"/>
                <w:sz w:val="16"/>
                <w:szCs w:val="16"/>
              </w:rPr>
              <w:t>Medical Student Education Roadblock Due to COVID-19: Virtual Radiology Core Clerkship to the Rescue</w:t>
            </w:r>
          </w:p>
        </w:tc>
        <w:tc>
          <w:tcPr>
            <w:tcW w:w="630" w:type="dxa"/>
            <w:shd w:val="clear" w:color="FFFFFF" w:fill="FFFFFF"/>
            <w:vAlign w:val="center"/>
            <w:hideMark/>
          </w:tcPr>
          <w:p w14:paraId="71664837"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7BED522C"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5A766D46" w14:textId="77777777" w:rsidR="00F7535E" w:rsidRPr="00F7535E" w:rsidRDefault="00F7535E" w:rsidP="00BE38D3">
            <w:pPr>
              <w:jc w:val="center"/>
              <w:rPr>
                <w:color w:val="000000"/>
                <w:sz w:val="16"/>
                <w:szCs w:val="16"/>
              </w:rPr>
            </w:pPr>
            <w:r w:rsidRPr="00F7535E">
              <w:rPr>
                <w:color w:val="000000"/>
                <w:sz w:val="16"/>
                <w:szCs w:val="16"/>
              </w:rPr>
              <w:t xml:space="preserve">Clinical medical students; </w:t>
            </w:r>
            <w:r w:rsidRPr="00F7535E">
              <w:rPr>
                <w:color w:val="000000"/>
                <w:sz w:val="16"/>
                <w:szCs w:val="16"/>
              </w:rPr>
              <w:br w:type="page"/>
              <w:t>n=111</w:t>
            </w:r>
          </w:p>
        </w:tc>
        <w:tc>
          <w:tcPr>
            <w:tcW w:w="990" w:type="dxa"/>
            <w:shd w:val="clear" w:color="FFFFFF" w:fill="FFFFFF"/>
            <w:vAlign w:val="center"/>
            <w:hideMark/>
          </w:tcPr>
          <w:p w14:paraId="0C4B0A0C"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FFFFFF" w:fill="FFFFFF"/>
            <w:vAlign w:val="center"/>
            <w:hideMark/>
          </w:tcPr>
          <w:p w14:paraId="35CD2C4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B276E71" w14:textId="77777777" w:rsidR="00F7535E" w:rsidRPr="00F7535E" w:rsidRDefault="00F7535E" w:rsidP="00BE38D3">
            <w:pPr>
              <w:jc w:val="center"/>
              <w:rPr>
                <w:color w:val="000000"/>
                <w:sz w:val="16"/>
                <w:szCs w:val="16"/>
              </w:rPr>
            </w:pPr>
            <w:r w:rsidRPr="00F7535E">
              <w:rPr>
                <w:color w:val="000000"/>
                <w:sz w:val="16"/>
                <w:szCs w:val="16"/>
              </w:rPr>
              <w:t>Academic hospitals</w:t>
            </w:r>
          </w:p>
        </w:tc>
        <w:tc>
          <w:tcPr>
            <w:tcW w:w="1260" w:type="dxa"/>
            <w:shd w:val="clear" w:color="auto" w:fill="auto"/>
            <w:vAlign w:val="center"/>
            <w:hideMark/>
          </w:tcPr>
          <w:p w14:paraId="52C49AB3"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FFFFFF" w:fill="FFFFFF"/>
            <w:vAlign w:val="center"/>
            <w:hideMark/>
          </w:tcPr>
          <w:p w14:paraId="5B6FA0F7" w14:textId="77777777" w:rsidR="00F7535E" w:rsidRPr="00F7535E" w:rsidRDefault="00F7535E" w:rsidP="00BE38D3">
            <w:pPr>
              <w:jc w:val="center"/>
              <w:rPr>
                <w:color w:val="000000"/>
                <w:sz w:val="16"/>
                <w:szCs w:val="16"/>
              </w:rPr>
            </w:pPr>
            <w:r w:rsidRPr="00F7535E">
              <w:rPr>
                <w:color w:val="000000"/>
                <w:sz w:val="16"/>
                <w:szCs w:val="16"/>
              </w:rPr>
              <w:t>Design a virtual radiology core clerkship to allow continued learning during the cessation of clinical activities</w:t>
            </w:r>
          </w:p>
        </w:tc>
        <w:tc>
          <w:tcPr>
            <w:tcW w:w="4230" w:type="dxa"/>
            <w:shd w:val="clear" w:color="FFFFFF" w:fill="FFFFFF"/>
            <w:vAlign w:val="center"/>
            <w:hideMark/>
          </w:tcPr>
          <w:p w14:paraId="647EF8B2" w14:textId="77777777" w:rsidR="00F7535E" w:rsidRPr="00F7535E" w:rsidRDefault="00F7535E" w:rsidP="00BE38D3">
            <w:pPr>
              <w:jc w:val="center"/>
              <w:rPr>
                <w:color w:val="000000"/>
                <w:sz w:val="16"/>
                <w:szCs w:val="16"/>
              </w:rPr>
            </w:pPr>
            <w:r w:rsidRPr="00F7535E">
              <w:rPr>
                <w:color w:val="000000"/>
                <w:sz w:val="16"/>
                <w:szCs w:val="16"/>
              </w:rPr>
              <w:t>4-week virtual Radiology Core Clerkship based on Alliance of Medical Student Educators in Radiology (AMSER). Included 19 Aquifer Modules, didactics via Zoom, and two online exams. 12 virtual homerooms formed (8-10 students each) with one flipped classroom workshop per day and second session focused on unknown case conference.</w:t>
            </w:r>
          </w:p>
        </w:tc>
        <w:tc>
          <w:tcPr>
            <w:tcW w:w="2160" w:type="dxa"/>
            <w:shd w:val="clear" w:color="FFFFFF" w:fill="FFFFFF"/>
            <w:vAlign w:val="center"/>
            <w:hideMark/>
          </w:tcPr>
          <w:p w14:paraId="7617C41D" w14:textId="77777777" w:rsidR="00F7535E" w:rsidRPr="00F7535E" w:rsidRDefault="00F7535E" w:rsidP="00BE38D3">
            <w:pPr>
              <w:jc w:val="center"/>
              <w:rPr>
                <w:color w:val="000000"/>
                <w:sz w:val="16"/>
                <w:szCs w:val="16"/>
              </w:rPr>
            </w:pPr>
            <w:r w:rsidRPr="00F7535E">
              <w:rPr>
                <w:color w:val="000000"/>
                <w:sz w:val="16"/>
                <w:szCs w:val="16"/>
              </w:rPr>
              <w:t>Large number of dedicated faculty (facilitation of a total of 432 small group sessions + didactics).  Administrative support for scheduling of multiple sessions and coordination.</w:t>
            </w:r>
          </w:p>
        </w:tc>
        <w:tc>
          <w:tcPr>
            <w:tcW w:w="720" w:type="dxa"/>
            <w:shd w:val="clear" w:color="FFFFFF" w:fill="FFFFFF"/>
            <w:vAlign w:val="center"/>
            <w:hideMark/>
          </w:tcPr>
          <w:p w14:paraId="08CB8B9E"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FFFFFF" w:fill="FFFFFF"/>
            <w:vAlign w:val="center"/>
            <w:hideMark/>
          </w:tcPr>
          <w:p w14:paraId="03B7E24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FFFFFF" w:fill="FFFFFF"/>
            <w:vAlign w:val="center"/>
            <w:hideMark/>
          </w:tcPr>
          <w:p w14:paraId="407061E9" w14:textId="77777777" w:rsidR="00F7535E" w:rsidRPr="00F7535E" w:rsidRDefault="00F7535E" w:rsidP="00BE38D3">
            <w:pPr>
              <w:jc w:val="center"/>
              <w:rPr>
                <w:color w:val="000000"/>
                <w:sz w:val="16"/>
                <w:szCs w:val="16"/>
              </w:rPr>
            </w:pPr>
            <w:r w:rsidRPr="00F7535E">
              <w:rPr>
                <w:color w:val="000000"/>
                <w:sz w:val="16"/>
                <w:szCs w:val="16"/>
              </w:rPr>
              <w:t>84% rated course as excellent.  95% rated structural organization excellent or good and felt the content enabled them to master core knowledge in radiology. Major strengths were the small group sessions, quality of teaching, and cohesive content with clinical relevance. Final Exam scores were similar to in-person clerkship.</w:t>
            </w:r>
          </w:p>
        </w:tc>
        <w:tc>
          <w:tcPr>
            <w:tcW w:w="3330" w:type="dxa"/>
            <w:shd w:val="clear" w:color="FFFFFF" w:fill="FFFFFF"/>
            <w:vAlign w:val="center"/>
            <w:hideMark/>
          </w:tcPr>
          <w:p w14:paraId="3268F040" w14:textId="77777777" w:rsidR="00F7535E" w:rsidRPr="00F7535E" w:rsidRDefault="00F7535E" w:rsidP="00BE38D3">
            <w:pPr>
              <w:jc w:val="center"/>
              <w:rPr>
                <w:color w:val="000000"/>
                <w:sz w:val="16"/>
                <w:szCs w:val="16"/>
              </w:rPr>
            </w:pPr>
            <w:r w:rsidRPr="00F7535E">
              <w:rPr>
                <w:color w:val="000000"/>
                <w:sz w:val="16"/>
                <w:szCs w:val="16"/>
              </w:rPr>
              <w:t xml:space="preserve">Speaker notes for small group sessions allowed uniform coverage of content across many facilitators.  Providing continuity by assigning consistent faculty/point people for small group sessions provides a sense of community for students. Shortening lectures to 1 hour may help facilitate student retention of learning material. </w:t>
            </w:r>
          </w:p>
        </w:tc>
        <w:tc>
          <w:tcPr>
            <w:tcW w:w="3257" w:type="dxa"/>
            <w:shd w:val="clear" w:color="FFFFFF" w:fill="FFFFFF"/>
            <w:vAlign w:val="center"/>
            <w:hideMark/>
          </w:tcPr>
          <w:p w14:paraId="7ED5A176" w14:textId="77777777" w:rsidR="00F7535E" w:rsidRPr="00F7535E" w:rsidRDefault="00F7535E" w:rsidP="00BE38D3">
            <w:pPr>
              <w:jc w:val="center"/>
              <w:rPr>
                <w:color w:val="000000"/>
                <w:sz w:val="16"/>
                <w:szCs w:val="16"/>
              </w:rPr>
            </w:pPr>
            <w:r w:rsidRPr="00F7535E">
              <w:rPr>
                <w:color w:val="000000"/>
                <w:sz w:val="16"/>
                <w:szCs w:val="16"/>
              </w:rPr>
              <w:t xml:space="preserve">Successful endeavor, providing an opportunity for students to complete a graduation requirement and, per performance on final exam, achieved appropriate mastery of learning material when compared to previous results from in-person clerkships. </w:t>
            </w:r>
          </w:p>
        </w:tc>
      </w:tr>
      <w:tr w:rsidR="00B40AC3" w:rsidRPr="00F7535E" w14:paraId="78AA55A7" w14:textId="77777777" w:rsidTr="001854F6">
        <w:trPr>
          <w:trHeight w:val="1008"/>
        </w:trPr>
        <w:tc>
          <w:tcPr>
            <w:tcW w:w="1080" w:type="dxa"/>
            <w:shd w:val="clear" w:color="auto" w:fill="auto"/>
            <w:vAlign w:val="center"/>
            <w:hideMark/>
          </w:tcPr>
          <w:p w14:paraId="6E071475" w14:textId="7004A4B5" w:rsidR="00F7535E" w:rsidRPr="00F7535E" w:rsidRDefault="00F7535E" w:rsidP="00BE38D3">
            <w:pPr>
              <w:jc w:val="center"/>
              <w:rPr>
                <w:color w:val="000000"/>
                <w:sz w:val="16"/>
                <w:szCs w:val="16"/>
              </w:rPr>
            </w:pPr>
            <w:r w:rsidRPr="00F7535E">
              <w:rPr>
                <w:color w:val="000000"/>
                <w:sz w:val="16"/>
                <w:szCs w:val="16"/>
              </w:rPr>
              <w:t xml:space="preserve">Elledge et al.  </w:t>
            </w:r>
          </w:p>
        </w:tc>
        <w:tc>
          <w:tcPr>
            <w:tcW w:w="2070" w:type="dxa"/>
            <w:shd w:val="clear" w:color="FFFFFF" w:fill="FFFFFF"/>
            <w:vAlign w:val="center"/>
            <w:hideMark/>
          </w:tcPr>
          <w:p w14:paraId="20A8C9F0" w14:textId="77777777" w:rsidR="00F7535E" w:rsidRPr="00F7535E" w:rsidRDefault="00F7535E" w:rsidP="00BE38D3">
            <w:pPr>
              <w:jc w:val="center"/>
              <w:rPr>
                <w:color w:val="000000"/>
                <w:sz w:val="16"/>
                <w:szCs w:val="16"/>
              </w:rPr>
            </w:pPr>
            <w:r w:rsidRPr="00F7535E">
              <w:rPr>
                <w:color w:val="000000"/>
                <w:sz w:val="16"/>
                <w:szCs w:val="16"/>
              </w:rPr>
              <w:t>Maxillofacial education in the time of COVID-19: the West Midlands experience</w:t>
            </w:r>
          </w:p>
        </w:tc>
        <w:tc>
          <w:tcPr>
            <w:tcW w:w="630" w:type="dxa"/>
            <w:shd w:val="clear" w:color="FFFFFF" w:fill="FFFFFF"/>
            <w:vAlign w:val="center"/>
            <w:hideMark/>
          </w:tcPr>
          <w:p w14:paraId="0657B25D"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6D6259C5"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711ADF69" w14:textId="77777777" w:rsidR="00F7535E" w:rsidRPr="00F7535E" w:rsidRDefault="00F7535E" w:rsidP="00BE38D3">
            <w:pPr>
              <w:jc w:val="center"/>
              <w:rPr>
                <w:color w:val="000000"/>
                <w:sz w:val="16"/>
                <w:szCs w:val="16"/>
              </w:rPr>
            </w:pPr>
            <w:r w:rsidRPr="00F7535E">
              <w:rPr>
                <w:color w:val="000000"/>
                <w:sz w:val="16"/>
                <w:szCs w:val="16"/>
              </w:rPr>
              <w:t xml:space="preserve">Maxillo-facial surgery trainees; </w:t>
            </w:r>
            <w:r w:rsidRPr="00F7535E">
              <w:rPr>
                <w:color w:val="000000"/>
                <w:sz w:val="16"/>
                <w:szCs w:val="16"/>
              </w:rPr>
              <w:br/>
              <w:t>n=15</w:t>
            </w:r>
          </w:p>
        </w:tc>
        <w:tc>
          <w:tcPr>
            <w:tcW w:w="990" w:type="dxa"/>
            <w:shd w:val="clear" w:color="FFFFFF" w:fill="FFFFFF"/>
            <w:vAlign w:val="center"/>
            <w:hideMark/>
          </w:tcPr>
          <w:p w14:paraId="2EF9C14C" w14:textId="2A843852" w:rsidR="00F7535E" w:rsidRPr="00F7535E" w:rsidRDefault="00F7535E" w:rsidP="00212962">
            <w:pPr>
              <w:ind w:right="-59"/>
              <w:jc w:val="center"/>
              <w:rPr>
                <w:color w:val="000000"/>
                <w:sz w:val="16"/>
                <w:szCs w:val="16"/>
              </w:rPr>
            </w:pPr>
            <w:r w:rsidRPr="00F7535E">
              <w:rPr>
                <w:color w:val="000000"/>
                <w:sz w:val="16"/>
                <w:szCs w:val="16"/>
              </w:rPr>
              <w:t xml:space="preserve">Oral </w:t>
            </w:r>
            <w:r w:rsidR="00282AE2">
              <w:rPr>
                <w:color w:val="000000"/>
                <w:sz w:val="16"/>
                <w:szCs w:val="16"/>
              </w:rPr>
              <w:t>maxillo-</w:t>
            </w:r>
            <w:r w:rsidRPr="00F7535E">
              <w:rPr>
                <w:color w:val="000000"/>
                <w:sz w:val="16"/>
                <w:szCs w:val="16"/>
              </w:rPr>
              <w:t>facial surgery</w:t>
            </w:r>
          </w:p>
        </w:tc>
        <w:tc>
          <w:tcPr>
            <w:tcW w:w="810" w:type="dxa"/>
            <w:shd w:val="clear" w:color="FFFFFF" w:fill="FFFFFF"/>
            <w:vAlign w:val="center"/>
            <w:hideMark/>
          </w:tcPr>
          <w:p w14:paraId="3E7947B7"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4DC11FC8" w14:textId="77777777" w:rsidR="00F7535E" w:rsidRPr="00F7535E" w:rsidRDefault="00F7535E" w:rsidP="00BE38D3">
            <w:pPr>
              <w:jc w:val="center"/>
              <w:rPr>
                <w:color w:val="000000"/>
                <w:sz w:val="16"/>
                <w:szCs w:val="16"/>
              </w:rPr>
            </w:pPr>
            <w:r w:rsidRPr="00F7535E">
              <w:rPr>
                <w:color w:val="000000"/>
                <w:sz w:val="16"/>
                <w:szCs w:val="16"/>
              </w:rPr>
              <w:t>Collaboration of maxillofacial surgeons</w:t>
            </w:r>
          </w:p>
        </w:tc>
        <w:tc>
          <w:tcPr>
            <w:tcW w:w="1260" w:type="dxa"/>
            <w:shd w:val="clear" w:color="auto" w:fill="auto"/>
            <w:vAlign w:val="center"/>
            <w:hideMark/>
          </w:tcPr>
          <w:p w14:paraId="04ED0F81"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FFFFFF" w:fill="FFFFFF"/>
            <w:vAlign w:val="center"/>
            <w:hideMark/>
          </w:tcPr>
          <w:p w14:paraId="15788528" w14:textId="77777777" w:rsidR="00F7535E" w:rsidRPr="00F7535E" w:rsidRDefault="00F7535E" w:rsidP="00BE38D3">
            <w:pPr>
              <w:jc w:val="center"/>
              <w:rPr>
                <w:color w:val="000000"/>
                <w:sz w:val="16"/>
                <w:szCs w:val="16"/>
              </w:rPr>
            </w:pPr>
            <w:r w:rsidRPr="00F7535E">
              <w:rPr>
                <w:color w:val="000000"/>
                <w:sz w:val="16"/>
                <w:szCs w:val="16"/>
              </w:rPr>
              <w:t>Implement a robust online learning program with built in quality assurance from trainer and trainee feedback</w:t>
            </w:r>
          </w:p>
        </w:tc>
        <w:tc>
          <w:tcPr>
            <w:tcW w:w="4230" w:type="dxa"/>
            <w:shd w:val="clear" w:color="FFFFFF" w:fill="FFFFFF"/>
            <w:vAlign w:val="center"/>
            <w:hideMark/>
          </w:tcPr>
          <w:p w14:paraId="4B991956" w14:textId="77777777" w:rsidR="00F7535E" w:rsidRPr="00F7535E" w:rsidRDefault="00F7535E" w:rsidP="00BE38D3">
            <w:pPr>
              <w:jc w:val="center"/>
              <w:rPr>
                <w:color w:val="000000"/>
                <w:sz w:val="16"/>
                <w:szCs w:val="16"/>
              </w:rPr>
            </w:pPr>
            <w:r w:rsidRPr="00F7535E">
              <w:rPr>
                <w:color w:val="000000"/>
                <w:sz w:val="16"/>
                <w:szCs w:val="16"/>
              </w:rPr>
              <w:t xml:space="preserve">Weekly webinars by Zoom on topics related to maxillofacial surgery. Polling by Kahoot or Socrative by Master Connect. Surveys and focus groups used for feedback </w:t>
            </w:r>
          </w:p>
        </w:tc>
        <w:tc>
          <w:tcPr>
            <w:tcW w:w="2160" w:type="dxa"/>
            <w:shd w:val="clear" w:color="FFFFFF" w:fill="FFFFFF"/>
            <w:vAlign w:val="center"/>
            <w:hideMark/>
          </w:tcPr>
          <w:p w14:paraId="4B6DCEDC"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FFFFFF" w:fill="FFFFFF"/>
            <w:vAlign w:val="center"/>
            <w:hideMark/>
          </w:tcPr>
          <w:p w14:paraId="4EA5A6DC"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FFFFFF" w:fill="FFFFFF"/>
            <w:vAlign w:val="center"/>
            <w:hideMark/>
          </w:tcPr>
          <w:p w14:paraId="43FF371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FFFFFF" w:fill="FFFFFF"/>
            <w:vAlign w:val="center"/>
            <w:hideMark/>
          </w:tcPr>
          <w:p w14:paraId="30F0454B" w14:textId="77777777" w:rsidR="00F7535E" w:rsidRPr="00F7535E" w:rsidRDefault="00F7535E" w:rsidP="00BE38D3">
            <w:pPr>
              <w:jc w:val="center"/>
              <w:rPr>
                <w:color w:val="000000"/>
                <w:sz w:val="16"/>
                <w:szCs w:val="16"/>
              </w:rPr>
            </w:pPr>
            <w:r w:rsidRPr="00F7535E">
              <w:rPr>
                <w:color w:val="000000"/>
                <w:sz w:val="16"/>
                <w:szCs w:val="16"/>
              </w:rPr>
              <w:t xml:space="preserve">93% - 97% positive responses regarding content and trainer delivery. Self-reported learning improvement across all program content. </w:t>
            </w:r>
          </w:p>
        </w:tc>
        <w:tc>
          <w:tcPr>
            <w:tcW w:w="3330" w:type="dxa"/>
            <w:shd w:val="clear" w:color="FFFFFF" w:fill="FFFFFF"/>
            <w:vAlign w:val="center"/>
            <w:hideMark/>
          </w:tcPr>
          <w:p w14:paraId="0C9F17FB" w14:textId="77777777" w:rsidR="00F7535E" w:rsidRPr="00F7535E" w:rsidRDefault="00F7535E" w:rsidP="00BE38D3">
            <w:pPr>
              <w:jc w:val="center"/>
              <w:rPr>
                <w:color w:val="000000"/>
                <w:sz w:val="16"/>
                <w:szCs w:val="16"/>
              </w:rPr>
            </w:pPr>
            <w:r w:rsidRPr="00F7535E">
              <w:rPr>
                <w:color w:val="000000"/>
                <w:sz w:val="16"/>
                <w:szCs w:val="16"/>
              </w:rPr>
              <w:t>Key themes included pragmatics of delivering online education, issues surrounding trainer interactivity in the virtual world, and a desire for case-based content and pre-learning of information (the “flipped classroom”).</w:t>
            </w:r>
          </w:p>
        </w:tc>
        <w:tc>
          <w:tcPr>
            <w:tcW w:w="3257" w:type="dxa"/>
            <w:shd w:val="clear" w:color="FFFFFF" w:fill="FFFFFF"/>
            <w:vAlign w:val="center"/>
            <w:hideMark/>
          </w:tcPr>
          <w:p w14:paraId="4E67A178" w14:textId="77777777" w:rsidR="00F7535E" w:rsidRPr="00F7535E" w:rsidRDefault="00F7535E" w:rsidP="00BE38D3">
            <w:pPr>
              <w:jc w:val="center"/>
              <w:rPr>
                <w:color w:val="000000"/>
                <w:sz w:val="16"/>
                <w:szCs w:val="16"/>
              </w:rPr>
            </w:pPr>
            <w:r w:rsidRPr="00F7535E">
              <w:rPr>
                <w:color w:val="000000"/>
                <w:sz w:val="16"/>
                <w:szCs w:val="16"/>
              </w:rPr>
              <w:t>A weekly webinar is well received and generated themes from focus groups that will inform future programs</w:t>
            </w:r>
          </w:p>
        </w:tc>
      </w:tr>
      <w:tr w:rsidR="00B40AC3" w:rsidRPr="00F7535E" w14:paraId="69315593" w14:textId="77777777" w:rsidTr="001854F6">
        <w:trPr>
          <w:trHeight w:val="1728"/>
        </w:trPr>
        <w:tc>
          <w:tcPr>
            <w:tcW w:w="1080" w:type="dxa"/>
            <w:shd w:val="clear" w:color="auto" w:fill="auto"/>
            <w:vAlign w:val="center"/>
            <w:hideMark/>
          </w:tcPr>
          <w:p w14:paraId="39A4D870" w14:textId="7D2F9528" w:rsidR="00F7535E" w:rsidRPr="00F7535E" w:rsidRDefault="00F7535E" w:rsidP="00BE38D3">
            <w:pPr>
              <w:jc w:val="center"/>
              <w:rPr>
                <w:color w:val="000000"/>
                <w:sz w:val="16"/>
                <w:szCs w:val="16"/>
              </w:rPr>
            </w:pPr>
            <w:r w:rsidRPr="00F7535E">
              <w:rPr>
                <w:color w:val="000000"/>
                <w:sz w:val="16"/>
                <w:szCs w:val="16"/>
              </w:rPr>
              <w:t xml:space="preserve">Eusuf et al.  </w:t>
            </w:r>
          </w:p>
        </w:tc>
        <w:tc>
          <w:tcPr>
            <w:tcW w:w="2070" w:type="dxa"/>
            <w:shd w:val="clear" w:color="auto" w:fill="auto"/>
            <w:vAlign w:val="center"/>
            <w:hideMark/>
          </w:tcPr>
          <w:p w14:paraId="04100267" w14:textId="77777777" w:rsidR="00F7535E" w:rsidRPr="00F7535E" w:rsidRDefault="00F7535E" w:rsidP="00BE38D3">
            <w:pPr>
              <w:jc w:val="center"/>
              <w:rPr>
                <w:color w:val="000000"/>
                <w:sz w:val="16"/>
                <w:szCs w:val="16"/>
              </w:rPr>
            </w:pPr>
            <w:r w:rsidRPr="00F7535E">
              <w:rPr>
                <w:color w:val="000000"/>
                <w:sz w:val="16"/>
                <w:szCs w:val="16"/>
              </w:rPr>
              <w:t>Maintaining education and professional development for anesthesia trainees during the COVID-19 pandemic: the Self-isolAting Virtual Education (SAVEd) project</w:t>
            </w:r>
          </w:p>
        </w:tc>
        <w:tc>
          <w:tcPr>
            <w:tcW w:w="630" w:type="dxa"/>
            <w:shd w:val="clear" w:color="auto" w:fill="auto"/>
            <w:vAlign w:val="center"/>
            <w:hideMark/>
          </w:tcPr>
          <w:p w14:paraId="7538E85B"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2336DB14"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0A7F5706" w14:textId="77777777" w:rsidR="00F7535E" w:rsidRPr="00F7535E" w:rsidRDefault="00F7535E" w:rsidP="00BE38D3">
            <w:pPr>
              <w:jc w:val="center"/>
              <w:rPr>
                <w:color w:val="000000"/>
                <w:sz w:val="16"/>
                <w:szCs w:val="16"/>
              </w:rPr>
            </w:pPr>
            <w:r w:rsidRPr="00F7535E">
              <w:rPr>
                <w:color w:val="000000"/>
                <w:sz w:val="16"/>
                <w:szCs w:val="16"/>
              </w:rPr>
              <w:t>Anesthesia trainees</w:t>
            </w:r>
          </w:p>
        </w:tc>
        <w:tc>
          <w:tcPr>
            <w:tcW w:w="990" w:type="dxa"/>
            <w:shd w:val="clear" w:color="auto" w:fill="auto"/>
            <w:vAlign w:val="center"/>
            <w:hideMark/>
          </w:tcPr>
          <w:p w14:paraId="523A42F7" w14:textId="2D7161B4" w:rsidR="00F7535E" w:rsidRPr="00F7535E" w:rsidRDefault="00F7535E" w:rsidP="00212962">
            <w:pPr>
              <w:ind w:right="-59"/>
              <w:jc w:val="center"/>
              <w:rPr>
                <w:color w:val="000000"/>
                <w:sz w:val="16"/>
                <w:szCs w:val="16"/>
              </w:rPr>
            </w:pPr>
            <w:r w:rsidRPr="00F7535E">
              <w:rPr>
                <w:color w:val="000000"/>
                <w:sz w:val="16"/>
                <w:szCs w:val="16"/>
              </w:rPr>
              <w:t>Anes</w:t>
            </w:r>
            <w:r w:rsidR="00282AE2">
              <w:rPr>
                <w:color w:val="000000"/>
                <w:sz w:val="16"/>
                <w:szCs w:val="16"/>
              </w:rPr>
              <w:t>-</w:t>
            </w:r>
            <w:r w:rsidRPr="00F7535E">
              <w:rPr>
                <w:color w:val="000000"/>
                <w:sz w:val="16"/>
                <w:szCs w:val="16"/>
              </w:rPr>
              <w:t>thesiology</w:t>
            </w:r>
          </w:p>
        </w:tc>
        <w:tc>
          <w:tcPr>
            <w:tcW w:w="810" w:type="dxa"/>
            <w:shd w:val="clear" w:color="auto" w:fill="auto"/>
            <w:vAlign w:val="center"/>
            <w:hideMark/>
          </w:tcPr>
          <w:p w14:paraId="2027EA01"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3648EDE6"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6DB599D"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48099355" w14:textId="77777777" w:rsidR="00F7535E" w:rsidRPr="00F7535E" w:rsidRDefault="00F7535E" w:rsidP="00BE38D3">
            <w:pPr>
              <w:jc w:val="center"/>
              <w:rPr>
                <w:color w:val="000000"/>
                <w:sz w:val="16"/>
                <w:szCs w:val="16"/>
              </w:rPr>
            </w:pPr>
            <w:r w:rsidRPr="00F7535E">
              <w:rPr>
                <w:color w:val="000000"/>
                <w:sz w:val="16"/>
                <w:szCs w:val="16"/>
              </w:rPr>
              <w:t>Ensure continued education of anesthesia trainees in self-isolation</w:t>
            </w:r>
          </w:p>
        </w:tc>
        <w:tc>
          <w:tcPr>
            <w:tcW w:w="4230" w:type="dxa"/>
            <w:shd w:val="clear" w:color="auto" w:fill="auto"/>
            <w:vAlign w:val="center"/>
            <w:hideMark/>
          </w:tcPr>
          <w:p w14:paraId="3265FFAB" w14:textId="77777777" w:rsidR="00F7535E" w:rsidRPr="00F7535E" w:rsidRDefault="00F7535E" w:rsidP="00BE38D3">
            <w:pPr>
              <w:jc w:val="center"/>
              <w:rPr>
                <w:color w:val="000000"/>
                <w:sz w:val="16"/>
                <w:szCs w:val="16"/>
              </w:rPr>
            </w:pPr>
            <w:r w:rsidRPr="00F7535E">
              <w:rPr>
                <w:color w:val="000000"/>
                <w:sz w:val="16"/>
                <w:szCs w:val="16"/>
              </w:rPr>
              <w:t>The Self-isolAting Virtual Education (SAVEd) project was created by self-isolating anesthesia trainees. Consisted of 80 pre-recorded and 24 live tutorials on Zoom. Resources were promoted through e-mail, social media, and by sharing resources with other deaneries. Impact was assessed by usage statistics on social media.</w:t>
            </w:r>
          </w:p>
        </w:tc>
        <w:tc>
          <w:tcPr>
            <w:tcW w:w="2160" w:type="dxa"/>
            <w:shd w:val="clear" w:color="auto" w:fill="auto"/>
            <w:vAlign w:val="center"/>
            <w:hideMark/>
          </w:tcPr>
          <w:p w14:paraId="0E0E0A28" w14:textId="77777777" w:rsidR="00F7535E" w:rsidRPr="00F7535E" w:rsidRDefault="00F7535E" w:rsidP="00BE38D3">
            <w:pPr>
              <w:jc w:val="center"/>
              <w:rPr>
                <w:color w:val="000000"/>
                <w:sz w:val="16"/>
                <w:szCs w:val="16"/>
              </w:rPr>
            </w:pPr>
            <w:r w:rsidRPr="00F7535E">
              <w:rPr>
                <w:color w:val="000000"/>
                <w:sz w:val="16"/>
                <w:szCs w:val="16"/>
              </w:rPr>
              <w:t>None reported apart from live videoconferencing by zoom.</w:t>
            </w:r>
          </w:p>
        </w:tc>
        <w:tc>
          <w:tcPr>
            <w:tcW w:w="720" w:type="dxa"/>
            <w:shd w:val="clear" w:color="auto" w:fill="auto"/>
            <w:vAlign w:val="center"/>
            <w:hideMark/>
          </w:tcPr>
          <w:p w14:paraId="4BA85B80"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14CB1578" w14:textId="77777777" w:rsidR="00F7535E" w:rsidRPr="00F7535E" w:rsidRDefault="00F7535E" w:rsidP="00BE38D3">
            <w:pPr>
              <w:jc w:val="center"/>
              <w:rPr>
                <w:color w:val="000000"/>
                <w:sz w:val="16"/>
                <w:szCs w:val="16"/>
              </w:rPr>
            </w:pPr>
            <w:r w:rsidRPr="00F7535E">
              <w:rPr>
                <w:color w:val="000000"/>
                <w:sz w:val="16"/>
                <w:szCs w:val="16"/>
              </w:rPr>
              <w:t>Usage statistics on social media and websites.</w:t>
            </w:r>
          </w:p>
        </w:tc>
        <w:tc>
          <w:tcPr>
            <w:tcW w:w="3420" w:type="dxa"/>
            <w:shd w:val="clear" w:color="auto" w:fill="auto"/>
            <w:vAlign w:val="center"/>
            <w:hideMark/>
          </w:tcPr>
          <w:p w14:paraId="4E035983" w14:textId="77777777" w:rsidR="00F7535E" w:rsidRPr="00F7535E" w:rsidRDefault="00F7535E" w:rsidP="00BE38D3">
            <w:pPr>
              <w:jc w:val="center"/>
              <w:rPr>
                <w:color w:val="000000"/>
                <w:sz w:val="16"/>
                <w:szCs w:val="16"/>
              </w:rPr>
            </w:pPr>
            <w:r w:rsidRPr="00F7535E">
              <w:rPr>
                <w:color w:val="000000"/>
                <w:sz w:val="16"/>
                <w:szCs w:val="16"/>
              </w:rPr>
              <w:t xml:space="preserve">Median scores for quality of content, presentation of material and usefulness compared with traditional tutorials of 5, 5, and 5. MCQ scores were higher post-tutorial than pre-tutorial in sessions where they were administered. </w:t>
            </w:r>
          </w:p>
        </w:tc>
        <w:tc>
          <w:tcPr>
            <w:tcW w:w="3330" w:type="dxa"/>
            <w:shd w:val="clear" w:color="auto" w:fill="auto"/>
            <w:vAlign w:val="center"/>
            <w:hideMark/>
          </w:tcPr>
          <w:p w14:paraId="718DC3EA" w14:textId="77777777" w:rsidR="00F7535E" w:rsidRPr="00F7535E" w:rsidRDefault="00F7535E" w:rsidP="00BE38D3">
            <w:pPr>
              <w:jc w:val="center"/>
              <w:rPr>
                <w:color w:val="000000"/>
                <w:sz w:val="16"/>
                <w:szCs w:val="16"/>
              </w:rPr>
            </w:pPr>
            <w:r w:rsidRPr="00F7535E">
              <w:rPr>
                <w:color w:val="000000"/>
                <w:sz w:val="16"/>
                <w:szCs w:val="16"/>
              </w:rPr>
              <w:t>Benefits include less time spent travelling and the ability to access learning more flexibly. Disadvantages included the loss of social contact between trainees and less interaction between attendees and facilitators.</w:t>
            </w:r>
          </w:p>
        </w:tc>
        <w:tc>
          <w:tcPr>
            <w:tcW w:w="3257" w:type="dxa"/>
            <w:shd w:val="clear" w:color="auto" w:fill="auto"/>
            <w:vAlign w:val="center"/>
            <w:hideMark/>
          </w:tcPr>
          <w:p w14:paraId="66A1D33A" w14:textId="77777777" w:rsidR="00F7535E" w:rsidRPr="00F7535E" w:rsidRDefault="00F7535E" w:rsidP="00BE38D3">
            <w:pPr>
              <w:jc w:val="center"/>
              <w:rPr>
                <w:color w:val="000000"/>
                <w:sz w:val="16"/>
                <w:szCs w:val="16"/>
              </w:rPr>
            </w:pPr>
            <w:r w:rsidRPr="00F7535E">
              <w:rPr>
                <w:color w:val="000000"/>
                <w:sz w:val="16"/>
                <w:szCs w:val="16"/>
              </w:rPr>
              <w:t>Self-isolating trainees project for virtual education was well received and improved knowledge in anesthesia trainees</w:t>
            </w:r>
          </w:p>
        </w:tc>
      </w:tr>
      <w:tr w:rsidR="00B40AC3" w:rsidRPr="00F7535E" w14:paraId="49713703" w14:textId="77777777" w:rsidTr="001854F6">
        <w:trPr>
          <w:trHeight w:val="1440"/>
        </w:trPr>
        <w:tc>
          <w:tcPr>
            <w:tcW w:w="1080" w:type="dxa"/>
            <w:shd w:val="clear" w:color="auto" w:fill="auto"/>
            <w:vAlign w:val="center"/>
            <w:hideMark/>
          </w:tcPr>
          <w:p w14:paraId="24ACCBC2" w14:textId="1752607B" w:rsidR="00F7535E" w:rsidRPr="00F7535E" w:rsidRDefault="00F7535E" w:rsidP="00BE38D3">
            <w:pPr>
              <w:jc w:val="center"/>
              <w:rPr>
                <w:color w:val="000000"/>
                <w:sz w:val="16"/>
                <w:szCs w:val="16"/>
              </w:rPr>
            </w:pPr>
            <w:r w:rsidRPr="00F7535E">
              <w:rPr>
                <w:color w:val="000000"/>
                <w:sz w:val="16"/>
                <w:szCs w:val="16"/>
              </w:rPr>
              <w:t xml:space="preserve">Evans et al.  </w:t>
            </w:r>
          </w:p>
        </w:tc>
        <w:tc>
          <w:tcPr>
            <w:tcW w:w="2070" w:type="dxa"/>
            <w:shd w:val="clear" w:color="auto" w:fill="auto"/>
            <w:vAlign w:val="center"/>
            <w:hideMark/>
          </w:tcPr>
          <w:p w14:paraId="1411A5C6" w14:textId="77777777" w:rsidR="00F7535E" w:rsidRPr="00F7535E" w:rsidRDefault="00F7535E" w:rsidP="00BE38D3">
            <w:pPr>
              <w:jc w:val="center"/>
              <w:rPr>
                <w:color w:val="000000"/>
                <w:sz w:val="16"/>
                <w:szCs w:val="16"/>
              </w:rPr>
            </w:pPr>
            <w:r w:rsidRPr="00F7535E">
              <w:rPr>
                <w:color w:val="000000"/>
                <w:sz w:val="16"/>
                <w:szCs w:val="16"/>
              </w:rPr>
              <w:t>Use of whole slide imaging (WSI) for distance teaching</w:t>
            </w:r>
          </w:p>
        </w:tc>
        <w:tc>
          <w:tcPr>
            <w:tcW w:w="630" w:type="dxa"/>
            <w:shd w:val="clear" w:color="auto" w:fill="auto"/>
            <w:vAlign w:val="center"/>
            <w:hideMark/>
          </w:tcPr>
          <w:p w14:paraId="04115DAC"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29434090"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410AD2E" w14:textId="77777777" w:rsidR="00F7535E" w:rsidRPr="00F7535E" w:rsidRDefault="00F7535E" w:rsidP="00BE38D3">
            <w:pPr>
              <w:jc w:val="center"/>
              <w:rPr>
                <w:color w:val="000000"/>
                <w:sz w:val="16"/>
                <w:szCs w:val="16"/>
              </w:rPr>
            </w:pPr>
            <w:r w:rsidRPr="00F7535E">
              <w:rPr>
                <w:color w:val="000000"/>
                <w:sz w:val="16"/>
                <w:szCs w:val="16"/>
              </w:rPr>
              <w:t xml:space="preserve">Pathology residents; </w:t>
            </w:r>
            <w:r w:rsidRPr="00F7535E">
              <w:rPr>
                <w:color w:val="000000"/>
                <w:sz w:val="16"/>
                <w:szCs w:val="16"/>
              </w:rPr>
              <w:br/>
              <w:t>n=15</w:t>
            </w:r>
          </w:p>
        </w:tc>
        <w:tc>
          <w:tcPr>
            <w:tcW w:w="990" w:type="dxa"/>
            <w:shd w:val="clear" w:color="auto" w:fill="auto"/>
            <w:vAlign w:val="center"/>
            <w:hideMark/>
          </w:tcPr>
          <w:p w14:paraId="5ED08185" w14:textId="77777777" w:rsidR="00F7535E" w:rsidRPr="00F7535E" w:rsidRDefault="00F7535E" w:rsidP="00212962">
            <w:pPr>
              <w:ind w:right="-59"/>
              <w:jc w:val="center"/>
              <w:rPr>
                <w:color w:val="000000"/>
                <w:sz w:val="16"/>
                <w:szCs w:val="16"/>
              </w:rPr>
            </w:pPr>
            <w:r w:rsidRPr="00F7535E">
              <w:rPr>
                <w:color w:val="000000"/>
                <w:sz w:val="16"/>
                <w:szCs w:val="16"/>
              </w:rPr>
              <w:t xml:space="preserve">Pathology </w:t>
            </w:r>
          </w:p>
        </w:tc>
        <w:tc>
          <w:tcPr>
            <w:tcW w:w="810" w:type="dxa"/>
            <w:shd w:val="clear" w:color="auto" w:fill="auto"/>
            <w:vAlign w:val="center"/>
            <w:hideMark/>
          </w:tcPr>
          <w:p w14:paraId="0005B3EC" w14:textId="446B6F64" w:rsidR="00F7535E" w:rsidRPr="00F7535E" w:rsidRDefault="00F7535E" w:rsidP="00BE38D3">
            <w:pPr>
              <w:jc w:val="center"/>
              <w:rPr>
                <w:color w:val="000000"/>
                <w:sz w:val="16"/>
                <w:szCs w:val="16"/>
              </w:rPr>
            </w:pPr>
            <w:r w:rsidRPr="00F7535E">
              <w:rPr>
                <w:color w:val="000000"/>
                <w:sz w:val="16"/>
                <w:szCs w:val="16"/>
              </w:rPr>
              <w:t>Inter</w:t>
            </w:r>
            <w:r w:rsidR="00212962">
              <w:rPr>
                <w:color w:val="000000"/>
                <w:sz w:val="16"/>
                <w:szCs w:val="16"/>
              </w:rPr>
              <w:t>-</w:t>
            </w:r>
            <w:r w:rsidRPr="00F7535E">
              <w:rPr>
                <w:color w:val="000000"/>
                <w:sz w:val="16"/>
                <w:szCs w:val="16"/>
              </w:rPr>
              <w:t>national</w:t>
            </w:r>
          </w:p>
        </w:tc>
        <w:tc>
          <w:tcPr>
            <w:tcW w:w="1170" w:type="dxa"/>
            <w:shd w:val="clear" w:color="auto" w:fill="auto"/>
            <w:vAlign w:val="center"/>
            <w:hideMark/>
          </w:tcPr>
          <w:p w14:paraId="75D407B9"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62393DBE"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49027B43" w14:textId="77777777" w:rsidR="00F7535E" w:rsidRPr="00F7535E" w:rsidRDefault="00F7535E" w:rsidP="00BE38D3">
            <w:pPr>
              <w:jc w:val="center"/>
              <w:rPr>
                <w:color w:val="000000"/>
                <w:sz w:val="16"/>
                <w:szCs w:val="16"/>
              </w:rPr>
            </w:pPr>
            <w:r w:rsidRPr="00F7535E">
              <w:rPr>
                <w:color w:val="000000"/>
                <w:sz w:val="16"/>
                <w:szCs w:val="16"/>
              </w:rPr>
              <w:t>Provide distance teaching in pathology and address practicalities of setting up remote teaching</w:t>
            </w:r>
          </w:p>
        </w:tc>
        <w:tc>
          <w:tcPr>
            <w:tcW w:w="4230" w:type="dxa"/>
            <w:shd w:val="clear" w:color="auto" w:fill="auto"/>
            <w:vAlign w:val="center"/>
            <w:hideMark/>
          </w:tcPr>
          <w:p w14:paraId="7F3F9FFD" w14:textId="77777777" w:rsidR="00F7535E" w:rsidRPr="00F7535E" w:rsidRDefault="00F7535E" w:rsidP="00BE38D3">
            <w:pPr>
              <w:jc w:val="center"/>
              <w:rPr>
                <w:color w:val="000000"/>
                <w:sz w:val="16"/>
                <w:szCs w:val="16"/>
              </w:rPr>
            </w:pPr>
            <w:r w:rsidRPr="00F7535E">
              <w:rPr>
                <w:color w:val="000000"/>
                <w:sz w:val="16"/>
                <w:szCs w:val="16"/>
              </w:rPr>
              <w:t>Virtual teaching using a digitalized slide set, image repository sharing, and videoconferencing was conducted by pathologists in Canada for trainees in Jamaica. Each teaching session consists of 5-7 cases grouped by subspecialty. Residents download the slides and discuss with the teachers as a group; The impact was evaluated by survey.</w:t>
            </w:r>
          </w:p>
        </w:tc>
        <w:tc>
          <w:tcPr>
            <w:tcW w:w="2160" w:type="dxa"/>
            <w:shd w:val="clear" w:color="auto" w:fill="auto"/>
            <w:vAlign w:val="center"/>
            <w:hideMark/>
          </w:tcPr>
          <w:p w14:paraId="46E9A745" w14:textId="77777777" w:rsidR="00F7535E" w:rsidRPr="00F7535E" w:rsidRDefault="00F7535E" w:rsidP="00BE38D3">
            <w:pPr>
              <w:jc w:val="center"/>
              <w:rPr>
                <w:color w:val="000000"/>
                <w:sz w:val="16"/>
                <w:szCs w:val="16"/>
              </w:rPr>
            </w:pPr>
            <w:r w:rsidRPr="00F7535E">
              <w:rPr>
                <w:color w:val="000000"/>
                <w:sz w:val="16"/>
                <w:szCs w:val="16"/>
              </w:rPr>
              <w:t>Zoom, Google hangouts, Microsoft Teams. File sharing and pathpresenter (can limit file sizes).</w:t>
            </w:r>
          </w:p>
        </w:tc>
        <w:tc>
          <w:tcPr>
            <w:tcW w:w="720" w:type="dxa"/>
            <w:shd w:val="clear" w:color="auto" w:fill="auto"/>
            <w:vAlign w:val="center"/>
            <w:hideMark/>
          </w:tcPr>
          <w:p w14:paraId="0CC2CD5F"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284D7E0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FE93F3E" w14:textId="77777777" w:rsidR="00F7535E" w:rsidRPr="00F7535E" w:rsidRDefault="00F7535E" w:rsidP="00BE38D3">
            <w:pPr>
              <w:jc w:val="center"/>
              <w:rPr>
                <w:color w:val="000000"/>
                <w:sz w:val="16"/>
                <w:szCs w:val="16"/>
              </w:rPr>
            </w:pPr>
            <w:r w:rsidRPr="00F7535E">
              <w:rPr>
                <w:color w:val="000000"/>
                <w:sz w:val="16"/>
                <w:szCs w:val="16"/>
              </w:rPr>
              <w:t>Teachers felt that teaching was not hampered by the ’virtual’ engagement and supported the virtual teaching. Technical issues were dealt with iteratively. The residents were very supportive and enthusiastic in embracing this mode of teaching, though noted limitations (Table 1).</w:t>
            </w:r>
          </w:p>
        </w:tc>
        <w:tc>
          <w:tcPr>
            <w:tcW w:w="3330" w:type="dxa"/>
            <w:shd w:val="clear" w:color="auto" w:fill="auto"/>
            <w:vAlign w:val="center"/>
            <w:hideMark/>
          </w:tcPr>
          <w:p w14:paraId="722BFFCB" w14:textId="77777777" w:rsidR="00F7535E" w:rsidRPr="00F7535E" w:rsidRDefault="00F7535E" w:rsidP="00BE38D3">
            <w:pPr>
              <w:jc w:val="center"/>
              <w:rPr>
                <w:color w:val="000000"/>
                <w:sz w:val="16"/>
                <w:szCs w:val="16"/>
              </w:rPr>
            </w:pPr>
            <w:r w:rsidRPr="00F7535E">
              <w:rPr>
                <w:color w:val="000000"/>
                <w:sz w:val="16"/>
                <w:szCs w:val="16"/>
              </w:rPr>
              <w:t>Technical issues surmounted by iteration and by choosing alternative devices/technology</w:t>
            </w:r>
          </w:p>
        </w:tc>
        <w:tc>
          <w:tcPr>
            <w:tcW w:w="3257" w:type="dxa"/>
            <w:shd w:val="clear" w:color="auto" w:fill="auto"/>
            <w:vAlign w:val="center"/>
            <w:hideMark/>
          </w:tcPr>
          <w:p w14:paraId="1D00F985" w14:textId="77777777" w:rsidR="00F7535E" w:rsidRPr="00F7535E" w:rsidRDefault="00F7535E" w:rsidP="00BE38D3">
            <w:pPr>
              <w:jc w:val="center"/>
              <w:rPr>
                <w:color w:val="000000"/>
                <w:sz w:val="16"/>
                <w:szCs w:val="16"/>
              </w:rPr>
            </w:pPr>
            <w:r w:rsidRPr="00F7535E">
              <w:rPr>
                <w:color w:val="000000"/>
                <w:sz w:val="16"/>
                <w:szCs w:val="16"/>
              </w:rPr>
              <w:t>Virtual digitalized learning using Whole slide imaging in pathology is here to stay.</w:t>
            </w:r>
          </w:p>
        </w:tc>
      </w:tr>
      <w:tr w:rsidR="00B40AC3" w:rsidRPr="00F7535E" w14:paraId="6A8DC9D8" w14:textId="77777777" w:rsidTr="001854F6">
        <w:trPr>
          <w:trHeight w:val="1296"/>
        </w:trPr>
        <w:tc>
          <w:tcPr>
            <w:tcW w:w="1080" w:type="dxa"/>
            <w:shd w:val="clear" w:color="auto" w:fill="auto"/>
            <w:vAlign w:val="center"/>
            <w:hideMark/>
          </w:tcPr>
          <w:p w14:paraId="175843D0" w14:textId="59E3B840" w:rsidR="00F7535E" w:rsidRPr="00F7535E" w:rsidRDefault="00F7535E" w:rsidP="00BE38D3">
            <w:pPr>
              <w:jc w:val="center"/>
              <w:rPr>
                <w:color w:val="000000"/>
                <w:sz w:val="16"/>
                <w:szCs w:val="16"/>
              </w:rPr>
            </w:pPr>
            <w:r w:rsidRPr="00F7535E">
              <w:rPr>
                <w:color w:val="000000"/>
                <w:sz w:val="16"/>
                <w:szCs w:val="16"/>
              </w:rPr>
              <w:t xml:space="preserve">Favier et al.  </w:t>
            </w:r>
          </w:p>
        </w:tc>
        <w:tc>
          <w:tcPr>
            <w:tcW w:w="2070" w:type="dxa"/>
            <w:shd w:val="clear" w:color="auto" w:fill="auto"/>
            <w:vAlign w:val="center"/>
            <w:hideMark/>
          </w:tcPr>
          <w:p w14:paraId="302E2E3F" w14:textId="77777777" w:rsidR="00F7535E" w:rsidRPr="00F7535E" w:rsidRDefault="00F7535E" w:rsidP="00BE38D3">
            <w:pPr>
              <w:jc w:val="center"/>
              <w:rPr>
                <w:color w:val="000000"/>
                <w:sz w:val="16"/>
                <w:szCs w:val="16"/>
              </w:rPr>
            </w:pPr>
            <w:r w:rsidRPr="00F7535E">
              <w:rPr>
                <w:color w:val="000000"/>
                <w:sz w:val="16"/>
                <w:szCs w:val="16"/>
              </w:rPr>
              <w:t>Percutaneous tracheostomy simulation training for ENT physicians in the treatment of COVID-19-positive patients</w:t>
            </w:r>
          </w:p>
        </w:tc>
        <w:tc>
          <w:tcPr>
            <w:tcW w:w="630" w:type="dxa"/>
            <w:shd w:val="clear" w:color="auto" w:fill="auto"/>
            <w:vAlign w:val="center"/>
            <w:hideMark/>
          </w:tcPr>
          <w:p w14:paraId="76B0FCC0"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EDD5818"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0C8984C9" w14:textId="77777777" w:rsidR="00F7535E" w:rsidRPr="00F7535E" w:rsidRDefault="00F7535E" w:rsidP="00BE38D3">
            <w:pPr>
              <w:jc w:val="center"/>
              <w:rPr>
                <w:color w:val="000000"/>
                <w:sz w:val="16"/>
                <w:szCs w:val="16"/>
              </w:rPr>
            </w:pPr>
            <w:r w:rsidRPr="00F7535E">
              <w:rPr>
                <w:color w:val="000000"/>
                <w:sz w:val="16"/>
                <w:szCs w:val="16"/>
              </w:rPr>
              <w:t>ENT physicians</w:t>
            </w:r>
            <w:r w:rsidRPr="00F7535E">
              <w:rPr>
                <w:color w:val="000000"/>
                <w:sz w:val="16"/>
                <w:szCs w:val="16"/>
              </w:rPr>
              <w:br/>
              <w:t>n=14</w:t>
            </w:r>
          </w:p>
        </w:tc>
        <w:tc>
          <w:tcPr>
            <w:tcW w:w="990" w:type="dxa"/>
            <w:shd w:val="clear" w:color="auto" w:fill="auto"/>
            <w:vAlign w:val="center"/>
            <w:hideMark/>
          </w:tcPr>
          <w:p w14:paraId="12B7D46F" w14:textId="71BE0DE7" w:rsidR="00F7535E" w:rsidRPr="00F7535E" w:rsidRDefault="00F7535E" w:rsidP="00212962">
            <w:pPr>
              <w:ind w:right="-59"/>
              <w:jc w:val="center"/>
              <w:rPr>
                <w:color w:val="000000"/>
                <w:sz w:val="16"/>
                <w:szCs w:val="16"/>
              </w:rPr>
            </w:pPr>
            <w:r w:rsidRPr="00F7535E">
              <w:rPr>
                <w:color w:val="000000"/>
                <w:sz w:val="16"/>
                <w:szCs w:val="16"/>
              </w:rPr>
              <w:t>Oto</w:t>
            </w:r>
            <w:r w:rsidR="00282AE2">
              <w:rPr>
                <w:color w:val="000000"/>
                <w:sz w:val="16"/>
                <w:szCs w:val="16"/>
              </w:rPr>
              <w:t>-</w:t>
            </w:r>
            <w:r w:rsidRPr="00F7535E">
              <w:rPr>
                <w:color w:val="000000"/>
                <w:sz w:val="16"/>
                <w:szCs w:val="16"/>
              </w:rPr>
              <w:t>laryngology (ENT)</w:t>
            </w:r>
          </w:p>
        </w:tc>
        <w:tc>
          <w:tcPr>
            <w:tcW w:w="810" w:type="dxa"/>
            <w:shd w:val="clear" w:color="auto" w:fill="auto"/>
            <w:vAlign w:val="center"/>
            <w:hideMark/>
          </w:tcPr>
          <w:p w14:paraId="315D6FC1"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6895194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AF699CC"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2176F004" w14:textId="77777777" w:rsidR="00F7535E" w:rsidRPr="00F7535E" w:rsidRDefault="00F7535E" w:rsidP="00BE38D3">
            <w:pPr>
              <w:jc w:val="center"/>
              <w:rPr>
                <w:color w:val="000000"/>
                <w:sz w:val="16"/>
                <w:szCs w:val="16"/>
              </w:rPr>
            </w:pPr>
            <w:r w:rsidRPr="00F7535E">
              <w:rPr>
                <w:color w:val="000000"/>
                <w:sz w:val="16"/>
                <w:szCs w:val="16"/>
              </w:rPr>
              <w:t>Provide training for ENT physicians in the performance of percutaneous tracheostomy in COVID-19 patients to free up ICU providers</w:t>
            </w:r>
          </w:p>
        </w:tc>
        <w:tc>
          <w:tcPr>
            <w:tcW w:w="4230" w:type="dxa"/>
            <w:shd w:val="clear" w:color="auto" w:fill="auto"/>
            <w:vAlign w:val="center"/>
            <w:hideMark/>
          </w:tcPr>
          <w:p w14:paraId="6AE2992D" w14:textId="77777777" w:rsidR="00F7535E" w:rsidRPr="00F7535E" w:rsidRDefault="00F7535E" w:rsidP="00BE38D3">
            <w:pPr>
              <w:jc w:val="center"/>
              <w:rPr>
                <w:color w:val="000000"/>
                <w:sz w:val="16"/>
                <w:szCs w:val="16"/>
              </w:rPr>
            </w:pPr>
            <w:r w:rsidRPr="00F7535E">
              <w:rPr>
                <w:color w:val="000000"/>
                <w:sz w:val="16"/>
                <w:szCs w:val="16"/>
              </w:rPr>
              <w:t>3-hour module (Figure 1), with several simulation scenarios of increasing difficulty. Consists of briefing video, familiarization with tracheostomy kits, practice on low-tech simulator, PPE donning, completion of high-fidelity mannequin scenarios, debriefing and PPE doffing</w:t>
            </w:r>
          </w:p>
        </w:tc>
        <w:tc>
          <w:tcPr>
            <w:tcW w:w="2160" w:type="dxa"/>
            <w:shd w:val="clear" w:color="auto" w:fill="auto"/>
            <w:vAlign w:val="center"/>
            <w:hideMark/>
          </w:tcPr>
          <w:p w14:paraId="121B3761" w14:textId="77777777" w:rsidR="00F7535E" w:rsidRPr="00F7535E" w:rsidRDefault="00F7535E" w:rsidP="00BE38D3">
            <w:pPr>
              <w:jc w:val="center"/>
              <w:rPr>
                <w:color w:val="000000"/>
                <w:sz w:val="16"/>
                <w:szCs w:val="16"/>
              </w:rPr>
            </w:pPr>
            <w:r w:rsidRPr="00F7535E">
              <w:rPr>
                <w:color w:val="000000"/>
                <w:sz w:val="16"/>
                <w:szCs w:val="16"/>
              </w:rPr>
              <w:t>Uses a high-tech SimMan mannequin and a low-tech procedural simulator.</w:t>
            </w:r>
          </w:p>
        </w:tc>
        <w:tc>
          <w:tcPr>
            <w:tcW w:w="720" w:type="dxa"/>
            <w:shd w:val="clear" w:color="auto" w:fill="auto"/>
            <w:vAlign w:val="center"/>
            <w:hideMark/>
          </w:tcPr>
          <w:p w14:paraId="39284A99" w14:textId="77777777" w:rsidR="00F7535E" w:rsidRPr="00F7535E" w:rsidRDefault="00F7535E" w:rsidP="00BE38D3">
            <w:pPr>
              <w:jc w:val="center"/>
              <w:rPr>
                <w:color w:val="000000"/>
                <w:sz w:val="16"/>
                <w:szCs w:val="16"/>
              </w:rPr>
            </w:pPr>
            <w:r w:rsidRPr="00F7535E">
              <w:rPr>
                <w:color w:val="000000"/>
                <w:sz w:val="16"/>
                <w:szCs w:val="16"/>
              </w:rPr>
              <w:t>1; 2a; 2b </w:t>
            </w:r>
          </w:p>
        </w:tc>
        <w:tc>
          <w:tcPr>
            <w:tcW w:w="1530" w:type="dxa"/>
            <w:shd w:val="clear" w:color="auto" w:fill="auto"/>
            <w:vAlign w:val="center"/>
            <w:hideMark/>
          </w:tcPr>
          <w:p w14:paraId="59C2989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963A302" w14:textId="77777777" w:rsidR="00F7535E" w:rsidRPr="00F7535E" w:rsidRDefault="00F7535E" w:rsidP="00BE38D3">
            <w:pPr>
              <w:jc w:val="center"/>
              <w:rPr>
                <w:color w:val="000000"/>
                <w:sz w:val="16"/>
                <w:szCs w:val="16"/>
              </w:rPr>
            </w:pPr>
            <w:r w:rsidRPr="00F7535E">
              <w:rPr>
                <w:color w:val="000000"/>
                <w:sz w:val="16"/>
                <w:szCs w:val="16"/>
              </w:rPr>
              <w:t>Learning assessed by checklist, errors identified; Appendix 2 contains learner reaction, changes in confidence and learning outcomes by self-assessment and faculty assessor (with entrustment designations)</w:t>
            </w:r>
          </w:p>
        </w:tc>
        <w:tc>
          <w:tcPr>
            <w:tcW w:w="3330" w:type="dxa"/>
            <w:shd w:val="clear" w:color="auto" w:fill="auto"/>
            <w:vAlign w:val="center"/>
            <w:hideMark/>
          </w:tcPr>
          <w:p w14:paraId="1E713D46" w14:textId="77777777" w:rsidR="00F7535E" w:rsidRPr="00F7535E" w:rsidRDefault="00F7535E" w:rsidP="00BE38D3">
            <w:pPr>
              <w:jc w:val="center"/>
              <w:rPr>
                <w:color w:val="000000"/>
                <w:sz w:val="16"/>
                <w:szCs w:val="16"/>
              </w:rPr>
            </w:pPr>
            <w:r w:rsidRPr="00F7535E">
              <w:rPr>
                <w:color w:val="000000"/>
                <w:sz w:val="16"/>
                <w:szCs w:val="16"/>
              </w:rPr>
              <w:t>Found that anatomy in mannequins was poor substitute to real patient, so introduced low fidelity "pre-training step"; found that groups who experienced low-tech sim first had fewer procedural errors/complications.</w:t>
            </w:r>
          </w:p>
        </w:tc>
        <w:tc>
          <w:tcPr>
            <w:tcW w:w="3257" w:type="dxa"/>
            <w:shd w:val="clear" w:color="auto" w:fill="auto"/>
            <w:vAlign w:val="center"/>
            <w:hideMark/>
          </w:tcPr>
          <w:p w14:paraId="79486D15" w14:textId="77777777" w:rsidR="00F7535E" w:rsidRPr="00F7535E" w:rsidRDefault="00F7535E" w:rsidP="00BE38D3">
            <w:pPr>
              <w:jc w:val="center"/>
              <w:rPr>
                <w:color w:val="000000"/>
                <w:sz w:val="16"/>
                <w:szCs w:val="16"/>
              </w:rPr>
            </w:pPr>
            <w:r w:rsidRPr="00F7535E">
              <w:rPr>
                <w:color w:val="000000"/>
                <w:sz w:val="16"/>
                <w:szCs w:val="16"/>
              </w:rPr>
              <w:t>The training developed in this paper "seems suited for training ENT physicians."</w:t>
            </w:r>
          </w:p>
        </w:tc>
      </w:tr>
      <w:tr w:rsidR="00B40AC3" w:rsidRPr="00F7535E" w14:paraId="467FC023" w14:textId="77777777" w:rsidTr="008E0A6A">
        <w:trPr>
          <w:trHeight w:val="1728"/>
        </w:trPr>
        <w:tc>
          <w:tcPr>
            <w:tcW w:w="1080" w:type="dxa"/>
            <w:shd w:val="clear" w:color="auto" w:fill="auto"/>
            <w:vAlign w:val="center"/>
            <w:hideMark/>
          </w:tcPr>
          <w:p w14:paraId="5C855030" w14:textId="4E4C030F" w:rsidR="00F7535E" w:rsidRPr="00F7535E" w:rsidRDefault="00F7535E" w:rsidP="00BE38D3">
            <w:pPr>
              <w:jc w:val="center"/>
              <w:rPr>
                <w:color w:val="000000"/>
                <w:sz w:val="16"/>
                <w:szCs w:val="16"/>
              </w:rPr>
            </w:pPr>
            <w:r w:rsidRPr="00F7535E">
              <w:rPr>
                <w:color w:val="000000"/>
                <w:sz w:val="16"/>
                <w:szCs w:val="16"/>
              </w:rPr>
              <w:t>Flotte et al.</w:t>
            </w:r>
          </w:p>
        </w:tc>
        <w:tc>
          <w:tcPr>
            <w:tcW w:w="2070" w:type="dxa"/>
            <w:shd w:val="clear" w:color="auto" w:fill="auto"/>
            <w:vAlign w:val="center"/>
            <w:hideMark/>
          </w:tcPr>
          <w:p w14:paraId="016230C9" w14:textId="77777777" w:rsidR="00F7535E" w:rsidRPr="00F7535E" w:rsidRDefault="00F7535E" w:rsidP="00BE38D3">
            <w:pPr>
              <w:jc w:val="center"/>
              <w:rPr>
                <w:color w:val="000000"/>
                <w:sz w:val="16"/>
                <w:szCs w:val="16"/>
              </w:rPr>
            </w:pPr>
            <w:r w:rsidRPr="00F7535E">
              <w:rPr>
                <w:color w:val="000000"/>
                <w:sz w:val="16"/>
                <w:szCs w:val="16"/>
              </w:rPr>
              <w:t>Accelerated Graduation and the Deployment of New Physicians During the COVID-19 Pandemic</w:t>
            </w:r>
          </w:p>
        </w:tc>
        <w:tc>
          <w:tcPr>
            <w:tcW w:w="630" w:type="dxa"/>
            <w:shd w:val="clear" w:color="auto" w:fill="auto"/>
            <w:vAlign w:val="center"/>
            <w:hideMark/>
          </w:tcPr>
          <w:p w14:paraId="2EF63F5A"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37E9193E"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047A31B0" w14:textId="77777777" w:rsidR="00F7535E" w:rsidRPr="00F7535E" w:rsidRDefault="00F7535E" w:rsidP="00BE38D3">
            <w:pPr>
              <w:jc w:val="center"/>
              <w:rPr>
                <w:color w:val="000000"/>
                <w:sz w:val="16"/>
                <w:szCs w:val="16"/>
              </w:rPr>
            </w:pPr>
            <w:r w:rsidRPr="00F7535E">
              <w:rPr>
                <w:color w:val="000000"/>
                <w:sz w:val="16"/>
                <w:szCs w:val="16"/>
              </w:rPr>
              <w:t xml:space="preserve">4th year medical students; </w:t>
            </w:r>
            <w:r w:rsidRPr="00F7535E">
              <w:rPr>
                <w:color w:val="000000"/>
                <w:sz w:val="16"/>
                <w:szCs w:val="16"/>
              </w:rPr>
              <w:br/>
              <w:t>n=57</w:t>
            </w:r>
          </w:p>
        </w:tc>
        <w:tc>
          <w:tcPr>
            <w:tcW w:w="990" w:type="dxa"/>
            <w:shd w:val="clear" w:color="auto" w:fill="auto"/>
            <w:vAlign w:val="center"/>
            <w:hideMark/>
          </w:tcPr>
          <w:p w14:paraId="5ED0D3C0"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0C584A0A"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21D1A94"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1917B68" w14:textId="1CD9B6A5" w:rsidR="00F7535E" w:rsidRPr="00F7535E" w:rsidRDefault="00F7535E" w:rsidP="00BE38D3">
            <w:pPr>
              <w:jc w:val="center"/>
              <w:rPr>
                <w:color w:val="000000"/>
                <w:sz w:val="16"/>
                <w:szCs w:val="16"/>
              </w:rPr>
            </w:pPr>
            <w:r w:rsidRPr="00F7535E">
              <w:rPr>
                <w:color w:val="000000"/>
                <w:sz w:val="16"/>
                <w:szCs w:val="16"/>
              </w:rPr>
              <w:t>Clinical service re</w:t>
            </w:r>
            <w:r w:rsidR="000003A3">
              <w:rPr>
                <w:color w:val="000000"/>
                <w:sz w:val="16"/>
                <w:szCs w:val="16"/>
              </w:rPr>
              <w:t>-</w:t>
            </w:r>
            <w:r w:rsidRPr="00F7535E">
              <w:rPr>
                <w:color w:val="000000"/>
                <w:sz w:val="16"/>
                <w:szCs w:val="16"/>
              </w:rPr>
              <w:t>configuration</w:t>
            </w:r>
          </w:p>
        </w:tc>
        <w:tc>
          <w:tcPr>
            <w:tcW w:w="2250" w:type="dxa"/>
            <w:shd w:val="clear" w:color="auto" w:fill="auto"/>
            <w:vAlign w:val="center"/>
            <w:hideMark/>
          </w:tcPr>
          <w:p w14:paraId="6537FDE0" w14:textId="77777777" w:rsidR="00F7535E" w:rsidRPr="00F7535E" w:rsidRDefault="00F7535E" w:rsidP="00BE38D3">
            <w:pPr>
              <w:jc w:val="center"/>
              <w:rPr>
                <w:color w:val="000000"/>
                <w:sz w:val="16"/>
                <w:szCs w:val="16"/>
              </w:rPr>
            </w:pPr>
            <w:r w:rsidRPr="00F7535E">
              <w:rPr>
                <w:color w:val="000000"/>
                <w:sz w:val="16"/>
                <w:szCs w:val="16"/>
              </w:rPr>
              <w:t>Supplement the healthcare work force in the COVID-19 pandemic by allowing early graduation and limited-licensing to practice as physicians</w:t>
            </w:r>
          </w:p>
        </w:tc>
        <w:tc>
          <w:tcPr>
            <w:tcW w:w="4230" w:type="dxa"/>
            <w:shd w:val="clear" w:color="auto" w:fill="auto"/>
            <w:vAlign w:val="center"/>
            <w:hideMark/>
          </w:tcPr>
          <w:p w14:paraId="301363F3" w14:textId="77777777" w:rsidR="00F7535E" w:rsidRPr="00F7535E" w:rsidRDefault="00F7535E" w:rsidP="00BE38D3">
            <w:pPr>
              <w:jc w:val="center"/>
              <w:rPr>
                <w:color w:val="000000"/>
                <w:sz w:val="16"/>
                <w:szCs w:val="16"/>
              </w:rPr>
            </w:pPr>
            <w:r w:rsidRPr="00F7535E">
              <w:rPr>
                <w:color w:val="000000"/>
                <w:sz w:val="16"/>
                <w:szCs w:val="16"/>
              </w:rPr>
              <w:t>A review board was convened to assess whether final year medical students had satisfied the program requirements and competencies needed to complete the MD qualification. Early graduation was conducted via an online platform. Students were offered limited-licensing as physicians for 90 days on a completely voluntary basis in order to assist in the COVID-19 response.</w:t>
            </w:r>
          </w:p>
        </w:tc>
        <w:tc>
          <w:tcPr>
            <w:tcW w:w="2160" w:type="dxa"/>
            <w:shd w:val="clear" w:color="auto" w:fill="auto"/>
            <w:vAlign w:val="center"/>
            <w:hideMark/>
          </w:tcPr>
          <w:p w14:paraId="72EE387E"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37FA2419" w14:textId="77777777" w:rsidR="00F7535E" w:rsidRPr="00F7535E" w:rsidRDefault="00F7535E" w:rsidP="00BE38D3">
            <w:pPr>
              <w:jc w:val="center"/>
              <w:rPr>
                <w:color w:val="000000"/>
                <w:sz w:val="16"/>
                <w:szCs w:val="16"/>
              </w:rPr>
            </w:pPr>
            <w:r w:rsidRPr="00F7535E">
              <w:rPr>
                <w:color w:val="000000"/>
                <w:sz w:val="16"/>
                <w:szCs w:val="16"/>
              </w:rPr>
              <w:t>1; 4b</w:t>
            </w:r>
          </w:p>
        </w:tc>
        <w:tc>
          <w:tcPr>
            <w:tcW w:w="1530" w:type="dxa"/>
            <w:shd w:val="clear" w:color="auto" w:fill="auto"/>
            <w:vAlign w:val="center"/>
            <w:hideMark/>
          </w:tcPr>
          <w:p w14:paraId="1247A355"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151BBF5" w14:textId="77777777" w:rsidR="00F7535E" w:rsidRPr="00F7535E" w:rsidRDefault="00F7535E" w:rsidP="00BE38D3">
            <w:pPr>
              <w:jc w:val="center"/>
              <w:rPr>
                <w:color w:val="000000"/>
                <w:sz w:val="16"/>
                <w:szCs w:val="16"/>
              </w:rPr>
            </w:pPr>
            <w:r w:rsidRPr="00F7535E">
              <w:rPr>
                <w:color w:val="000000"/>
                <w:sz w:val="16"/>
                <w:szCs w:val="16"/>
              </w:rPr>
              <w:t>Thus far, very positive experiences have been reported back regarding the limited licensing of these early graduates. The assistance of these early graduates has allowed for the care of a high volume of patients with rapid turnover, despite the increased acuity. The graduates themselves have found the experience gratifying whilst gaining valuable perspectives on the effects of the pandemic of medical practice.</w:t>
            </w:r>
          </w:p>
        </w:tc>
        <w:tc>
          <w:tcPr>
            <w:tcW w:w="3330" w:type="dxa"/>
            <w:shd w:val="clear" w:color="auto" w:fill="auto"/>
            <w:vAlign w:val="center"/>
            <w:hideMark/>
          </w:tcPr>
          <w:p w14:paraId="17A49C2B"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2107E242" w14:textId="77777777" w:rsidR="00F7535E" w:rsidRPr="00F7535E" w:rsidRDefault="00F7535E" w:rsidP="00BE38D3">
            <w:pPr>
              <w:jc w:val="center"/>
              <w:rPr>
                <w:color w:val="000000"/>
                <w:sz w:val="16"/>
                <w:szCs w:val="16"/>
              </w:rPr>
            </w:pPr>
            <w:r w:rsidRPr="00F7535E">
              <w:rPr>
                <w:color w:val="000000"/>
                <w:sz w:val="16"/>
                <w:szCs w:val="16"/>
              </w:rPr>
              <w:t xml:space="preserve">"Successfully graduated 4th year students early and deployed these graduates to patient care teams to address the surge in COVID-19 patients. These newly graduated physicians were able to make immediate positive impact on patient care, whilst decreasing the workload for residents and faculty physicians." </w:t>
            </w:r>
          </w:p>
        </w:tc>
      </w:tr>
      <w:tr w:rsidR="00B75EA9" w:rsidRPr="00F7535E" w14:paraId="4DF31131" w14:textId="77777777" w:rsidTr="001854F6">
        <w:trPr>
          <w:trHeight w:val="1296"/>
        </w:trPr>
        <w:tc>
          <w:tcPr>
            <w:tcW w:w="1080" w:type="dxa"/>
            <w:shd w:val="clear" w:color="auto" w:fill="auto"/>
            <w:vAlign w:val="center"/>
            <w:hideMark/>
          </w:tcPr>
          <w:p w14:paraId="2DFAE777" w14:textId="551E2F03" w:rsidR="00F7535E" w:rsidRPr="00F7535E" w:rsidRDefault="00F7535E" w:rsidP="00BE38D3">
            <w:pPr>
              <w:jc w:val="center"/>
              <w:rPr>
                <w:color w:val="000000"/>
                <w:sz w:val="16"/>
                <w:szCs w:val="16"/>
              </w:rPr>
            </w:pPr>
            <w:r w:rsidRPr="00F7535E">
              <w:rPr>
                <w:color w:val="000000"/>
                <w:sz w:val="16"/>
                <w:szCs w:val="16"/>
              </w:rPr>
              <w:lastRenderedPageBreak/>
              <w:t xml:space="preserve">Gallardo et al.  </w:t>
            </w:r>
          </w:p>
        </w:tc>
        <w:tc>
          <w:tcPr>
            <w:tcW w:w="2070" w:type="dxa"/>
            <w:shd w:val="clear" w:color="auto" w:fill="auto"/>
            <w:vAlign w:val="center"/>
            <w:hideMark/>
          </w:tcPr>
          <w:p w14:paraId="0D8E9786" w14:textId="77777777" w:rsidR="00F7535E" w:rsidRPr="00F7535E" w:rsidRDefault="00F7535E" w:rsidP="00BE38D3">
            <w:pPr>
              <w:jc w:val="center"/>
              <w:rPr>
                <w:color w:val="000000"/>
                <w:sz w:val="16"/>
                <w:szCs w:val="16"/>
              </w:rPr>
            </w:pPr>
            <w:r w:rsidRPr="00F7535E">
              <w:rPr>
                <w:color w:val="000000"/>
                <w:sz w:val="16"/>
                <w:szCs w:val="16"/>
              </w:rPr>
              <w:t>Home Program for Acquisition and Maintenance of Microsurgical Skills During the Coronavirus Disease 2019 Outbreak</w:t>
            </w:r>
          </w:p>
        </w:tc>
        <w:tc>
          <w:tcPr>
            <w:tcW w:w="630" w:type="dxa"/>
            <w:shd w:val="clear" w:color="auto" w:fill="auto"/>
            <w:vAlign w:val="center"/>
            <w:hideMark/>
          </w:tcPr>
          <w:p w14:paraId="3257BA9C" w14:textId="77777777" w:rsidR="00F7535E" w:rsidRPr="00F7535E" w:rsidRDefault="00F7535E" w:rsidP="00212962">
            <w:pPr>
              <w:ind w:left="-185" w:right="-108"/>
              <w:jc w:val="center"/>
              <w:rPr>
                <w:color w:val="000000"/>
                <w:sz w:val="16"/>
                <w:szCs w:val="16"/>
              </w:rPr>
            </w:pPr>
            <w:r w:rsidRPr="00F7535E">
              <w:rPr>
                <w:color w:val="000000"/>
                <w:sz w:val="16"/>
                <w:szCs w:val="16"/>
              </w:rPr>
              <w:t xml:space="preserve">July </w:t>
            </w:r>
          </w:p>
        </w:tc>
        <w:tc>
          <w:tcPr>
            <w:tcW w:w="648" w:type="dxa"/>
            <w:shd w:val="clear" w:color="auto" w:fill="auto"/>
            <w:vAlign w:val="center"/>
            <w:hideMark/>
          </w:tcPr>
          <w:p w14:paraId="6A9EBEB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6707A70E" w14:textId="4705FA21" w:rsidR="00F7535E" w:rsidRPr="00F7535E" w:rsidRDefault="00F7535E" w:rsidP="00BE38D3">
            <w:pPr>
              <w:jc w:val="center"/>
              <w:rPr>
                <w:color w:val="000000"/>
                <w:sz w:val="16"/>
                <w:szCs w:val="16"/>
              </w:rPr>
            </w:pPr>
            <w:r w:rsidRPr="00F7535E">
              <w:rPr>
                <w:color w:val="000000"/>
                <w:sz w:val="16"/>
                <w:szCs w:val="16"/>
              </w:rPr>
              <w:t>Neuro</w:t>
            </w:r>
            <w:r w:rsidR="00DE7483">
              <w:rPr>
                <w:color w:val="000000"/>
                <w:sz w:val="16"/>
                <w:szCs w:val="16"/>
              </w:rPr>
              <w:t>-</w:t>
            </w:r>
            <w:r w:rsidRPr="00F7535E">
              <w:rPr>
                <w:color w:val="000000"/>
                <w:sz w:val="16"/>
                <w:szCs w:val="16"/>
              </w:rPr>
              <w:t xml:space="preserve">surgery residents; </w:t>
            </w:r>
            <w:r w:rsidRPr="00F7535E">
              <w:rPr>
                <w:color w:val="000000"/>
                <w:sz w:val="16"/>
                <w:szCs w:val="16"/>
              </w:rPr>
              <w:br w:type="page"/>
              <w:t>n=5</w:t>
            </w:r>
          </w:p>
        </w:tc>
        <w:tc>
          <w:tcPr>
            <w:tcW w:w="990" w:type="dxa"/>
            <w:shd w:val="clear" w:color="auto" w:fill="auto"/>
            <w:vAlign w:val="center"/>
            <w:hideMark/>
          </w:tcPr>
          <w:p w14:paraId="2BA0BAD9" w14:textId="23285D1E" w:rsidR="00F7535E" w:rsidRPr="00F7535E" w:rsidRDefault="00F7535E" w:rsidP="00212962">
            <w:pPr>
              <w:ind w:right="-59"/>
              <w:jc w:val="center"/>
              <w:rPr>
                <w:color w:val="000000"/>
                <w:sz w:val="16"/>
                <w:szCs w:val="16"/>
              </w:rPr>
            </w:pPr>
            <w:r w:rsidRPr="00F7535E">
              <w:rPr>
                <w:color w:val="000000"/>
                <w:sz w:val="16"/>
                <w:szCs w:val="16"/>
              </w:rPr>
              <w:t>Neuro</w:t>
            </w:r>
            <w:r w:rsidR="00282AE2">
              <w:rPr>
                <w:color w:val="000000"/>
                <w:sz w:val="16"/>
                <w:szCs w:val="16"/>
              </w:rPr>
              <w:t>-</w:t>
            </w:r>
            <w:r w:rsidRPr="00F7535E">
              <w:rPr>
                <w:color w:val="000000"/>
                <w:sz w:val="16"/>
                <w:szCs w:val="16"/>
              </w:rPr>
              <w:t>surgery</w:t>
            </w:r>
          </w:p>
        </w:tc>
        <w:tc>
          <w:tcPr>
            <w:tcW w:w="810" w:type="dxa"/>
            <w:shd w:val="clear" w:color="auto" w:fill="auto"/>
            <w:vAlign w:val="center"/>
            <w:hideMark/>
          </w:tcPr>
          <w:p w14:paraId="502CECD9" w14:textId="77777777" w:rsidR="00F7535E" w:rsidRPr="00F7535E" w:rsidRDefault="00F7535E" w:rsidP="00BE38D3">
            <w:pPr>
              <w:jc w:val="center"/>
              <w:rPr>
                <w:color w:val="000000"/>
                <w:sz w:val="16"/>
                <w:szCs w:val="16"/>
              </w:rPr>
            </w:pPr>
            <w:r w:rsidRPr="00F7535E">
              <w:rPr>
                <w:color w:val="000000"/>
                <w:sz w:val="16"/>
                <w:szCs w:val="16"/>
              </w:rPr>
              <w:t>South America</w:t>
            </w:r>
          </w:p>
        </w:tc>
        <w:tc>
          <w:tcPr>
            <w:tcW w:w="1170" w:type="dxa"/>
            <w:shd w:val="clear" w:color="auto" w:fill="auto"/>
            <w:vAlign w:val="center"/>
            <w:hideMark/>
          </w:tcPr>
          <w:p w14:paraId="66872EC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B19677F" w14:textId="4981C929" w:rsidR="00F7535E" w:rsidRPr="00F7535E" w:rsidRDefault="00303984" w:rsidP="00BE38D3">
            <w:pPr>
              <w:jc w:val="center"/>
              <w:rPr>
                <w:color w:val="000000"/>
                <w:sz w:val="16"/>
                <w:szCs w:val="16"/>
              </w:rPr>
            </w:pPr>
            <w:r>
              <w:rPr>
                <w:color w:val="000000"/>
                <w:sz w:val="16"/>
                <w:szCs w:val="16"/>
              </w:rPr>
              <w:t xml:space="preserve">Other; </w:t>
            </w:r>
            <w:r w:rsidR="00F7535E" w:rsidRPr="00F7535E">
              <w:rPr>
                <w:color w:val="000000"/>
                <w:sz w:val="16"/>
                <w:szCs w:val="16"/>
              </w:rPr>
              <w:t>home-based learning</w:t>
            </w:r>
          </w:p>
        </w:tc>
        <w:tc>
          <w:tcPr>
            <w:tcW w:w="2250" w:type="dxa"/>
            <w:shd w:val="clear" w:color="auto" w:fill="auto"/>
            <w:vAlign w:val="center"/>
            <w:hideMark/>
          </w:tcPr>
          <w:p w14:paraId="48A4549E" w14:textId="77777777" w:rsidR="00F7535E" w:rsidRPr="00F7535E" w:rsidRDefault="00F7535E" w:rsidP="00BE38D3">
            <w:pPr>
              <w:jc w:val="center"/>
              <w:rPr>
                <w:color w:val="000000"/>
                <w:sz w:val="16"/>
                <w:szCs w:val="16"/>
              </w:rPr>
            </w:pPr>
            <w:r w:rsidRPr="00F7535E">
              <w:rPr>
                <w:color w:val="000000"/>
                <w:sz w:val="16"/>
                <w:szCs w:val="16"/>
              </w:rPr>
              <w:t>Introduce a model of training for acquiring and maintaining microsurgical skills at home</w:t>
            </w:r>
          </w:p>
        </w:tc>
        <w:tc>
          <w:tcPr>
            <w:tcW w:w="4230" w:type="dxa"/>
            <w:shd w:val="clear" w:color="auto" w:fill="auto"/>
            <w:vAlign w:val="center"/>
            <w:hideMark/>
          </w:tcPr>
          <w:p w14:paraId="634F1760" w14:textId="77777777" w:rsidR="00F7535E" w:rsidRPr="00F7535E" w:rsidRDefault="00F7535E" w:rsidP="00BE38D3">
            <w:pPr>
              <w:jc w:val="center"/>
              <w:rPr>
                <w:color w:val="000000"/>
                <w:sz w:val="16"/>
                <w:szCs w:val="16"/>
              </w:rPr>
            </w:pPr>
            <w:r w:rsidRPr="00F7535E">
              <w:rPr>
                <w:color w:val="000000"/>
                <w:sz w:val="16"/>
                <w:szCs w:val="16"/>
              </w:rPr>
              <w:t>Training skill program for training at home using low cost affordable materials including a smart phone, a shoe box, and a set of surgical instruments. Training exercises performed once a day, 3 times a week, for 4 weeks with the dominant and non-dominant hand. Skills evaluation conducted via video.</w:t>
            </w:r>
          </w:p>
        </w:tc>
        <w:tc>
          <w:tcPr>
            <w:tcW w:w="2160" w:type="dxa"/>
            <w:shd w:val="clear" w:color="auto" w:fill="auto"/>
            <w:vAlign w:val="center"/>
            <w:hideMark/>
          </w:tcPr>
          <w:p w14:paraId="6C409FE1" w14:textId="77777777" w:rsidR="00F7535E" w:rsidRPr="00F7535E" w:rsidRDefault="00F7535E" w:rsidP="00BE38D3">
            <w:pPr>
              <w:jc w:val="center"/>
              <w:rPr>
                <w:color w:val="000000"/>
                <w:sz w:val="16"/>
                <w:szCs w:val="16"/>
              </w:rPr>
            </w:pPr>
            <w:r w:rsidRPr="00F7535E">
              <w:rPr>
                <w:color w:val="000000"/>
                <w:sz w:val="16"/>
                <w:szCs w:val="16"/>
              </w:rPr>
              <w:t>Affordable materials, smart phone.</w:t>
            </w:r>
          </w:p>
        </w:tc>
        <w:tc>
          <w:tcPr>
            <w:tcW w:w="720" w:type="dxa"/>
            <w:shd w:val="clear" w:color="auto" w:fill="auto"/>
            <w:vAlign w:val="center"/>
            <w:hideMark/>
          </w:tcPr>
          <w:p w14:paraId="06426B0F"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3D11DCB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14D3025" w14:textId="77777777" w:rsidR="00F7535E" w:rsidRPr="00F7535E" w:rsidRDefault="00F7535E" w:rsidP="00BE38D3">
            <w:pPr>
              <w:jc w:val="center"/>
              <w:rPr>
                <w:color w:val="000000"/>
                <w:sz w:val="16"/>
                <w:szCs w:val="16"/>
              </w:rPr>
            </w:pPr>
            <w:r w:rsidRPr="00F7535E">
              <w:rPr>
                <w:color w:val="000000"/>
                <w:sz w:val="16"/>
                <w:szCs w:val="16"/>
              </w:rPr>
              <w:t>Significant improvement in performance with the dominant and the non-dominant hand, pre-post. All participants were satisfied or very satisfied with the learning objectives, material availability, exercises performed, flexibility, and the training overall.</w:t>
            </w:r>
          </w:p>
        </w:tc>
        <w:tc>
          <w:tcPr>
            <w:tcW w:w="3330" w:type="dxa"/>
            <w:shd w:val="clear" w:color="auto" w:fill="auto"/>
            <w:vAlign w:val="center"/>
            <w:hideMark/>
          </w:tcPr>
          <w:p w14:paraId="393CE936"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70CB9A80" w14:textId="77777777" w:rsidR="00F7535E" w:rsidRPr="00F7535E" w:rsidRDefault="00F7535E" w:rsidP="00BE38D3">
            <w:pPr>
              <w:jc w:val="center"/>
              <w:rPr>
                <w:color w:val="000000"/>
                <w:sz w:val="16"/>
                <w:szCs w:val="16"/>
              </w:rPr>
            </w:pPr>
            <w:r w:rsidRPr="00F7535E">
              <w:rPr>
                <w:color w:val="000000"/>
                <w:sz w:val="16"/>
                <w:szCs w:val="16"/>
              </w:rPr>
              <w:t>A microsurgical training program at home using low cost materials is feasible and effective in improving skills and satisfaction.</w:t>
            </w:r>
          </w:p>
        </w:tc>
      </w:tr>
      <w:tr w:rsidR="00B40AC3" w:rsidRPr="00F7535E" w14:paraId="6940EAC1" w14:textId="77777777" w:rsidTr="001854F6">
        <w:trPr>
          <w:trHeight w:val="2016"/>
        </w:trPr>
        <w:tc>
          <w:tcPr>
            <w:tcW w:w="1080" w:type="dxa"/>
            <w:shd w:val="clear" w:color="auto" w:fill="auto"/>
            <w:vAlign w:val="center"/>
            <w:hideMark/>
          </w:tcPr>
          <w:p w14:paraId="00E765D6" w14:textId="01FE7AC2" w:rsidR="00F7535E" w:rsidRPr="00F7535E" w:rsidRDefault="00F7535E" w:rsidP="00BE38D3">
            <w:pPr>
              <w:jc w:val="center"/>
              <w:rPr>
                <w:color w:val="000000"/>
                <w:sz w:val="16"/>
                <w:szCs w:val="16"/>
              </w:rPr>
            </w:pPr>
            <w:r w:rsidRPr="00F7535E">
              <w:rPr>
                <w:color w:val="000000"/>
                <w:sz w:val="16"/>
                <w:szCs w:val="16"/>
              </w:rPr>
              <w:t>Garg et al.</w:t>
            </w:r>
          </w:p>
        </w:tc>
        <w:tc>
          <w:tcPr>
            <w:tcW w:w="2070" w:type="dxa"/>
            <w:shd w:val="clear" w:color="auto" w:fill="auto"/>
            <w:vAlign w:val="center"/>
            <w:hideMark/>
          </w:tcPr>
          <w:p w14:paraId="483A7ED6" w14:textId="77777777" w:rsidR="00F7535E" w:rsidRPr="00F7535E" w:rsidRDefault="00F7535E" w:rsidP="00BE38D3">
            <w:pPr>
              <w:jc w:val="center"/>
              <w:rPr>
                <w:color w:val="000000"/>
                <w:sz w:val="16"/>
                <w:szCs w:val="16"/>
              </w:rPr>
            </w:pPr>
            <w:r w:rsidRPr="00F7535E">
              <w:rPr>
                <w:color w:val="000000"/>
                <w:sz w:val="16"/>
                <w:szCs w:val="16"/>
              </w:rPr>
              <w:t>Rapid transition of a preclinical health systems science and social justice course to remote learning in the time of coronavirus</w:t>
            </w:r>
          </w:p>
        </w:tc>
        <w:tc>
          <w:tcPr>
            <w:tcW w:w="630" w:type="dxa"/>
            <w:shd w:val="clear" w:color="auto" w:fill="auto"/>
            <w:vAlign w:val="center"/>
            <w:hideMark/>
          </w:tcPr>
          <w:p w14:paraId="0720A526"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0A6C53BD"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78D51E39" w14:textId="77777777" w:rsidR="00F7535E" w:rsidRPr="00F7535E" w:rsidRDefault="00F7535E" w:rsidP="00BE38D3">
            <w:pPr>
              <w:jc w:val="center"/>
              <w:rPr>
                <w:color w:val="000000"/>
                <w:sz w:val="16"/>
                <w:szCs w:val="16"/>
              </w:rPr>
            </w:pPr>
            <w:r w:rsidRPr="00F7535E">
              <w:rPr>
                <w:color w:val="000000"/>
                <w:sz w:val="16"/>
                <w:szCs w:val="16"/>
              </w:rPr>
              <w:t xml:space="preserve">1st year medical students; </w:t>
            </w:r>
            <w:r w:rsidRPr="00F7535E">
              <w:rPr>
                <w:color w:val="000000"/>
                <w:sz w:val="16"/>
                <w:szCs w:val="16"/>
              </w:rPr>
              <w:br/>
              <w:t>n =155</w:t>
            </w:r>
          </w:p>
        </w:tc>
        <w:tc>
          <w:tcPr>
            <w:tcW w:w="990" w:type="dxa"/>
            <w:shd w:val="clear" w:color="auto" w:fill="auto"/>
            <w:vAlign w:val="center"/>
            <w:hideMark/>
          </w:tcPr>
          <w:p w14:paraId="22F56320"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3AE8843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523FCCF"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50A63CBB"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1474C03B" w14:textId="77777777" w:rsidR="00F7535E" w:rsidRPr="00F7535E" w:rsidRDefault="00F7535E" w:rsidP="00BE38D3">
            <w:pPr>
              <w:jc w:val="center"/>
              <w:rPr>
                <w:color w:val="000000"/>
                <w:sz w:val="16"/>
                <w:szCs w:val="16"/>
              </w:rPr>
            </w:pPr>
            <w:r w:rsidRPr="00F7535E">
              <w:rPr>
                <w:color w:val="000000"/>
                <w:sz w:val="16"/>
                <w:szCs w:val="16"/>
              </w:rPr>
              <w:t>Transition a 3-week health systems science and social justice course online due to cessation of in-person teaching</w:t>
            </w:r>
          </w:p>
        </w:tc>
        <w:tc>
          <w:tcPr>
            <w:tcW w:w="4230" w:type="dxa"/>
            <w:shd w:val="clear" w:color="auto" w:fill="auto"/>
            <w:vAlign w:val="center"/>
            <w:hideMark/>
          </w:tcPr>
          <w:p w14:paraId="5DFF594B" w14:textId="77777777" w:rsidR="00F7535E" w:rsidRPr="00F7535E" w:rsidRDefault="00F7535E" w:rsidP="00BE38D3">
            <w:pPr>
              <w:jc w:val="center"/>
              <w:rPr>
                <w:color w:val="000000"/>
                <w:sz w:val="16"/>
                <w:szCs w:val="16"/>
              </w:rPr>
            </w:pPr>
            <w:r w:rsidRPr="00F7535E">
              <w:rPr>
                <w:color w:val="000000"/>
                <w:sz w:val="16"/>
                <w:szCs w:val="16"/>
              </w:rPr>
              <w:t>Health systems science course consisting of asynchronous self-directed learning modules and synchronous, interactive didactic sessions. New content was developed to reflect systemic issues highlighted by the COVID-19 pandemic. Closed-book, short essay exam given online at end of course.</w:t>
            </w:r>
          </w:p>
        </w:tc>
        <w:tc>
          <w:tcPr>
            <w:tcW w:w="2160" w:type="dxa"/>
            <w:shd w:val="clear" w:color="auto" w:fill="auto"/>
            <w:vAlign w:val="center"/>
            <w:hideMark/>
          </w:tcPr>
          <w:p w14:paraId="2811857D" w14:textId="77777777" w:rsidR="00F7535E" w:rsidRPr="00F7535E" w:rsidRDefault="00F7535E" w:rsidP="00BE38D3">
            <w:pPr>
              <w:jc w:val="center"/>
              <w:rPr>
                <w:color w:val="000000"/>
                <w:sz w:val="16"/>
                <w:szCs w:val="16"/>
              </w:rPr>
            </w:pPr>
            <w:r w:rsidRPr="00F7535E">
              <w:rPr>
                <w:color w:val="000000"/>
                <w:sz w:val="16"/>
                <w:szCs w:val="16"/>
              </w:rPr>
              <w:t>Technology team executed time-intensive technology testing, including meetings with each faculty member prior to sessions to troubleshoot accordingly. Technology availability had to be ensured for both faculty and students for successful implementation.</w:t>
            </w:r>
          </w:p>
        </w:tc>
        <w:tc>
          <w:tcPr>
            <w:tcW w:w="720" w:type="dxa"/>
            <w:shd w:val="clear" w:color="auto" w:fill="auto"/>
            <w:vAlign w:val="center"/>
            <w:hideMark/>
          </w:tcPr>
          <w:p w14:paraId="433ACDD3"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41F6E115"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725BCC5" w14:textId="77777777" w:rsidR="00F7535E" w:rsidRPr="00F7535E" w:rsidRDefault="00F7535E" w:rsidP="00BE38D3">
            <w:pPr>
              <w:jc w:val="center"/>
              <w:rPr>
                <w:color w:val="000000"/>
                <w:sz w:val="16"/>
                <w:szCs w:val="16"/>
              </w:rPr>
            </w:pPr>
            <w:r w:rsidRPr="00F7535E">
              <w:rPr>
                <w:color w:val="000000"/>
                <w:sz w:val="16"/>
                <w:szCs w:val="16"/>
              </w:rPr>
              <w:t>Final exam essay performance similar to prior years. Mixed reviews of independent learning modules, request for more engagement with faculty. Satisfaction improved over prior years (3.6/5 rating).</w:t>
            </w:r>
          </w:p>
        </w:tc>
        <w:tc>
          <w:tcPr>
            <w:tcW w:w="3330" w:type="dxa"/>
            <w:shd w:val="clear" w:color="auto" w:fill="auto"/>
            <w:vAlign w:val="center"/>
            <w:hideMark/>
          </w:tcPr>
          <w:p w14:paraId="3DC798C0" w14:textId="77777777" w:rsidR="00F7535E" w:rsidRPr="00F7535E" w:rsidRDefault="00F7535E" w:rsidP="00BE38D3">
            <w:pPr>
              <w:jc w:val="center"/>
              <w:rPr>
                <w:color w:val="000000"/>
                <w:sz w:val="16"/>
                <w:szCs w:val="16"/>
              </w:rPr>
            </w:pPr>
            <w:r w:rsidRPr="00F7535E">
              <w:rPr>
                <w:color w:val="000000"/>
                <w:sz w:val="16"/>
                <w:szCs w:val="16"/>
              </w:rPr>
              <w:t xml:space="preserve">Chat function allowed for the sharing of related references and knowledge between students, enhancing engagement with learning material. Students can be encouraged to work more with others. Topics of social justice require extra support for both students and faculty in order to fully explore in-depth and emotional topics in a safe learning environment.  </w:t>
            </w:r>
          </w:p>
        </w:tc>
        <w:tc>
          <w:tcPr>
            <w:tcW w:w="3257" w:type="dxa"/>
            <w:shd w:val="clear" w:color="auto" w:fill="auto"/>
            <w:vAlign w:val="center"/>
            <w:hideMark/>
          </w:tcPr>
          <w:p w14:paraId="2D3BC6A8" w14:textId="77777777" w:rsidR="00F7535E" w:rsidRPr="00F7535E" w:rsidRDefault="00F7535E" w:rsidP="00BE38D3">
            <w:pPr>
              <w:jc w:val="center"/>
              <w:rPr>
                <w:color w:val="000000"/>
                <w:sz w:val="16"/>
                <w:szCs w:val="16"/>
              </w:rPr>
            </w:pPr>
            <w:r w:rsidRPr="00F7535E">
              <w:rPr>
                <w:color w:val="000000"/>
                <w:sz w:val="16"/>
                <w:szCs w:val="16"/>
              </w:rPr>
              <w:t>New multimodal methods implemented for the education of students in topics of social justice for remote learning was successful and also was time efficient.</w:t>
            </w:r>
          </w:p>
        </w:tc>
      </w:tr>
      <w:tr w:rsidR="00B40AC3" w:rsidRPr="00F7535E" w14:paraId="6A140F90" w14:textId="77777777" w:rsidTr="001854F6">
        <w:trPr>
          <w:trHeight w:val="1728"/>
        </w:trPr>
        <w:tc>
          <w:tcPr>
            <w:tcW w:w="1080" w:type="dxa"/>
            <w:shd w:val="clear" w:color="auto" w:fill="auto"/>
            <w:vAlign w:val="center"/>
            <w:hideMark/>
          </w:tcPr>
          <w:p w14:paraId="7A7AD224" w14:textId="77777777" w:rsidR="00F7535E" w:rsidRPr="00F7535E" w:rsidRDefault="00F7535E" w:rsidP="00BE38D3">
            <w:pPr>
              <w:jc w:val="center"/>
              <w:rPr>
                <w:color w:val="000000"/>
                <w:sz w:val="16"/>
                <w:szCs w:val="16"/>
              </w:rPr>
            </w:pPr>
            <w:r w:rsidRPr="00F7535E">
              <w:rPr>
                <w:color w:val="000000"/>
                <w:sz w:val="16"/>
                <w:szCs w:val="16"/>
              </w:rPr>
              <w:t>Geha &amp; Dhaliwal</w:t>
            </w:r>
          </w:p>
        </w:tc>
        <w:tc>
          <w:tcPr>
            <w:tcW w:w="2070" w:type="dxa"/>
            <w:shd w:val="clear" w:color="auto" w:fill="auto"/>
            <w:vAlign w:val="center"/>
            <w:hideMark/>
          </w:tcPr>
          <w:p w14:paraId="54DC9BB9" w14:textId="77777777" w:rsidR="00F7535E" w:rsidRPr="00F7535E" w:rsidRDefault="00F7535E" w:rsidP="00BE38D3">
            <w:pPr>
              <w:jc w:val="center"/>
              <w:rPr>
                <w:color w:val="000000"/>
                <w:sz w:val="16"/>
                <w:szCs w:val="16"/>
              </w:rPr>
            </w:pPr>
            <w:r w:rsidRPr="00F7535E">
              <w:rPr>
                <w:color w:val="000000"/>
                <w:sz w:val="16"/>
                <w:szCs w:val="16"/>
              </w:rPr>
              <w:t>Pilot virtual clerkship curriculum during the COVID-19 pandemic: Podcasts, peers and problem-solving</w:t>
            </w:r>
          </w:p>
        </w:tc>
        <w:tc>
          <w:tcPr>
            <w:tcW w:w="630" w:type="dxa"/>
            <w:shd w:val="clear" w:color="auto" w:fill="auto"/>
            <w:vAlign w:val="center"/>
            <w:hideMark/>
          </w:tcPr>
          <w:p w14:paraId="2E4EF0BC"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25761EAF"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F83F6DE" w14:textId="77777777" w:rsidR="00F7535E" w:rsidRPr="00F7535E" w:rsidRDefault="00F7535E" w:rsidP="00BE38D3">
            <w:pPr>
              <w:jc w:val="center"/>
              <w:rPr>
                <w:color w:val="000000"/>
                <w:sz w:val="16"/>
                <w:szCs w:val="16"/>
              </w:rPr>
            </w:pPr>
            <w:r w:rsidRPr="00F7535E">
              <w:rPr>
                <w:color w:val="000000"/>
                <w:sz w:val="16"/>
                <w:szCs w:val="16"/>
              </w:rPr>
              <w:t xml:space="preserve">Clerkship medical students; </w:t>
            </w:r>
            <w:r w:rsidRPr="00F7535E">
              <w:rPr>
                <w:color w:val="000000"/>
                <w:sz w:val="16"/>
                <w:szCs w:val="16"/>
              </w:rPr>
              <w:br/>
              <w:t>n=6</w:t>
            </w:r>
          </w:p>
        </w:tc>
        <w:tc>
          <w:tcPr>
            <w:tcW w:w="990" w:type="dxa"/>
            <w:shd w:val="clear" w:color="auto" w:fill="auto"/>
            <w:vAlign w:val="center"/>
            <w:hideMark/>
          </w:tcPr>
          <w:p w14:paraId="44A26D94" w14:textId="77777777" w:rsidR="00F7535E" w:rsidRPr="00F7535E" w:rsidRDefault="00F7535E" w:rsidP="00212962">
            <w:pPr>
              <w:ind w:right="-59"/>
              <w:jc w:val="center"/>
              <w:rPr>
                <w:color w:val="000000"/>
                <w:sz w:val="16"/>
                <w:szCs w:val="16"/>
              </w:rPr>
            </w:pPr>
            <w:r w:rsidRPr="00F7535E">
              <w:rPr>
                <w:color w:val="000000"/>
                <w:sz w:val="16"/>
                <w:szCs w:val="16"/>
              </w:rPr>
              <w:t>Internal Medicine</w:t>
            </w:r>
          </w:p>
        </w:tc>
        <w:tc>
          <w:tcPr>
            <w:tcW w:w="810" w:type="dxa"/>
            <w:shd w:val="clear" w:color="auto" w:fill="auto"/>
            <w:vAlign w:val="center"/>
            <w:hideMark/>
          </w:tcPr>
          <w:p w14:paraId="265292D2"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8D743C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54FF9B2"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682AD151" w14:textId="77777777" w:rsidR="00F7535E" w:rsidRPr="00F7535E" w:rsidRDefault="00F7535E" w:rsidP="00BE38D3">
            <w:pPr>
              <w:jc w:val="center"/>
              <w:rPr>
                <w:color w:val="000000"/>
                <w:sz w:val="16"/>
                <w:szCs w:val="16"/>
              </w:rPr>
            </w:pPr>
            <w:r w:rsidRPr="00F7535E">
              <w:rPr>
                <w:color w:val="000000"/>
                <w:sz w:val="16"/>
                <w:szCs w:val="16"/>
              </w:rPr>
              <w:t xml:space="preserve">Convert in-person clerkship experiences to remote learning experiences mid-rotation </w:t>
            </w:r>
          </w:p>
        </w:tc>
        <w:tc>
          <w:tcPr>
            <w:tcW w:w="4230" w:type="dxa"/>
            <w:shd w:val="clear" w:color="auto" w:fill="auto"/>
            <w:vAlign w:val="center"/>
            <w:hideMark/>
          </w:tcPr>
          <w:p w14:paraId="4DACFE58" w14:textId="77777777" w:rsidR="00F7535E" w:rsidRPr="00F7535E" w:rsidRDefault="00F7535E" w:rsidP="00BE38D3">
            <w:pPr>
              <w:jc w:val="center"/>
              <w:rPr>
                <w:color w:val="000000"/>
                <w:sz w:val="16"/>
                <w:szCs w:val="16"/>
              </w:rPr>
            </w:pPr>
            <w:r w:rsidRPr="00F7535E">
              <w:rPr>
                <w:color w:val="000000"/>
                <w:sz w:val="16"/>
                <w:szCs w:val="16"/>
              </w:rPr>
              <w:t>Twice-daily interactive remote sessions were implemented with pre-assigned medical podcasts and worksheets for students to complete. Students submitted diagnostic schema and assessments for 11 assigned cases, 2 of which required student collaboration. Oral presentations were submitted for 3 cases with feedback. 30-60 minute "rounds" were held each morning.</w:t>
            </w:r>
          </w:p>
        </w:tc>
        <w:tc>
          <w:tcPr>
            <w:tcW w:w="2160" w:type="dxa"/>
            <w:shd w:val="clear" w:color="auto" w:fill="auto"/>
            <w:vAlign w:val="center"/>
            <w:hideMark/>
          </w:tcPr>
          <w:p w14:paraId="00A661B8" w14:textId="77777777" w:rsidR="00F7535E" w:rsidRPr="00F7535E" w:rsidRDefault="00F7535E" w:rsidP="00BE38D3">
            <w:pPr>
              <w:jc w:val="center"/>
              <w:rPr>
                <w:color w:val="000000"/>
                <w:sz w:val="16"/>
                <w:szCs w:val="16"/>
              </w:rPr>
            </w:pPr>
            <w:r w:rsidRPr="00F7535E">
              <w:rPr>
                <w:color w:val="000000"/>
                <w:sz w:val="16"/>
                <w:szCs w:val="16"/>
              </w:rPr>
              <w:t>Increased faculty time to gain familiarity with technology and to set up learning communities</w:t>
            </w:r>
          </w:p>
        </w:tc>
        <w:tc>
          <w:tcPr>
            <w:tcW w:w="720" w:type="dxa"/>
            <w:shd w:val="clear" w:color="auto" w:fill="auto"/>
            <w:vAlign w:val="center"/>
            <w:hideMark/>
          </w:tcPr>
          <w:p w14:paraId="09FF8AF7"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2B82E54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7A26E9B" w14:textId="77777777" w:rsidR="00F7535E" w:rsidRPr="00F7535E" w:rsidRDefault="00F7535E" w:rsidP="00BE38D3">
            <w:pPr>
              <w:jc w:val="center"/>
              <w:rPr>
                <w:color w:val="000000"/>
                <w:sz w:val="16"/>
                <w:szCs w:val="16"/>
              </w:rPr>
            </w:pPr>
            <w:r w:rsidRPr="00F7535E">
              <w:rPr>
                <w:color w:val="000000"/>
                <w:sz w:val="16"/>
                <w:szCs w:val="16"/>
              </w:rPr>
              <w:t>Satisfaction high with drafting schemas (5.0), writing diagnostic assessments (4.83), oral presentations (4.83), and podcasts (5.0); case conferences were rated lower (4.0). Most students reported positive impressions of the virtual clerkship, including increased feedback from faculty on presentations, better co-learning among students, and satisfactory knowledge.</w:t>
            </w:r>
          </w:p>
        </w:tc>
        <w:tc>
          <w:tcPr>
            <w:tcW w:w="3330" w:type="dxa"/>
            <w:shd w:val="clear" w:color="auto" w:fill="auto"/>
            <w:vAlign w:val="center"/>
            <w:hideMark/>
          </w:tcPr>
          <w:p w14:paraId="0D7A0D09" w14:textId="77777777" w:rsidR="00F7535E" w:rsidRPr="00F7535E" w:rsidRDefault="00F7535E" w:rsidP="00BE38D3">
            <w:pPr>
              <w:jc w:val="center"/>
              <w:rPr>
                <w:color w:val="000000"/>
                <w:sz w:val="16"/>
                <w:szCs w:val="16"/>
              </w:rPr>
            </w:pPr>
            <w:r w:rsidRPr="00F7535E">
              <w:rPr>
                <w:color w:val="000000"/>
                <w:sz w:val="16"/>
                <w:szCs w:val="16"/>
              </w:rPr>
              <w:t>Increased faculty time will be needed in order to foster a remote learning community, requiring recruitment of additional faculty. Shared schedules, collaborations, and video participation were essential for community building.</w:t>
            </w:r>
          </w:p>
        </w:tc>
        <w:tc>
          <w:tcPr>
            <w:tcW w:w="3257" w:type="dxa"/>
            <w:shd w:val="clear" w:color="auto" w:fill="auto"/>
            <w:vAlign w:val="center"/>
            <w:hideMark/>
          </w:tcPr>
          <w:p w14:paraId="1E52D076" w14:textId="77777777" w:rsidR="00F7535E" w:rsidRPr="00F7535E" w:rsidRDefault="00F7535E" w:rsidP="00BE38D3">
            <w:pPr>
              <w:jc w:val="center"/>
              <w:rPr>
                <w:color w:val="000000"/>
                <w:sz w:val="16"/>
                <w:szCs w:val="16"/>
              </w:rPr>
            </w:pPr>
            <w:r w:rsidRPr="00F7535E">
              <w:rPr>
                <w:color w:val="000000"/>
                <w:sz w:val="16"/>
                <w:szCs w:val="16"/>
              </w:rPr>
              <w:t>Engagement of peers, patients, and teachers in a virtual learning environment can provide students with communication skill sets required of physicians.</w:t>
            </w:r>
          </w:p>
        </w:tc>
      </w:tr>
      <w:tr w:rsidR="00B40AC3" w:rsidRPr="00F7535E" w14:paraId="320373F7" w14:textId="77777777" w:rsidTr="001854F6">
        <w:trPr>
          <w:trHeight w:val="1872"/>
        </w:trPr>
        <w:tc>
          <w:tcPr>
            <w:tcW w:w="1080" w:type="dxa"/>
            <w:shd w:val="clear" w:color="auto" w:fill="auto"/>
            <w:vAlign w:val="center"/>
            <w:hideMark/>
          </w:tcPr>
          <w:p w14:paraId="1EA5F935" w14:textId="1AB810D6" w:rsidR="00F7535E" w:rsidRPr="00F7535E" w:rsidRDefault="00F7535E" w:rsidP="00BE38D3">
            <w:pPr>
              <w:jc w:val="center"/>
              <w:rPr>
                <w:color w:val="000000"/>
                <w:sz w:val="16"/>
                <w:szCs w:val="16"/>
              </w:rPr>
            </w:pPr>
            <w:r w:rsidRPr="00F7535E">
              <w:rPr>
                <w:color w:val="000000"/>
                <w:sz w:val="16"/>
                <w:szCs w:val="16"/>
              </w:rPr>
              <w:t>Gomez et al.</w:t>
            </w:r>
          </w:p>
        </w:tc>
        <w:tc>
          <w:tcPr>
            <w:tcW w:w="2070" w:type="dxa"/>
            <w:shd w:val="clear" w:color="auto" w:fill="auto"/>
            <w:vAlign w:val="center"/>
            <w:hideMark/>
          </w:tcPr>
          <w:p w14:paraId="60561D53" w14:textId="77777777" w:rsidR="00F7535E" w:rsidRPr="00F7535E" w:rsidRDefault="00F7535E" w:rsidP="00BE38D3">
            <w:pPr>
              <w:jc w:val="center"/>
              <w:rPr>
                <w:color w:val="000000"/>
                <w:sz w:val="16"/>
                <w:szCs w:val="16"/>
              </w:rPr>
            </w:pPr>
            <w:r w:rsidRPr="00F7535E">
              <w:rPr>
                <w:color w:val="000000"/>
                <w:sz w:val="16"/>
                <w:szCs w:val="16"/>
              </w:rPr>
              <w:t>Innovation Born in Isolation: Rapid Transformation of an In-Person Medical Student Radiology Elective to a Remote Learning Experience During the COVID-19 Pandemic</w:t>
            </w:r>
          </w:p>
        </w:tc>
        <w:tc>
          <w:tcPr>
            <w:tcW w:w="630" w:type="dxa"/>
            <w:shd w:val="clear" w:color="auto" w:fill="auto"/>
            <w:vAlign w:val="center"/>
            <w:hideMark/>
          </w:tcPr>
          <w:p w14:paraId="62AFE665"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1126AA7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1365DDFD" w14:textId="77777777" w:rsidR="00F7535E" w:rsidRPr="00F7535E" w:rsidRDefault="00F7535E" w:rsidP="00BE38D3">
            <w:pPr>
              <w:jc w:val="center"/>
              <w:rPr>
                <w:color w:val="000000"/>
                <w:sz w:val="16"/>
                <w:szCs w:val="16"/>
              </w:rPr>
            </w:pPr>
            <w:r w:rsidRPr="00F7535E">
              <w:rPr>
                <w:color w:val="000000"/>
                <w:sz w:val="16"/>
                <w:szCs w:val="16"/>
              </w:rPr>
              <w:t xml:space="preserve">2nd, 3rd and 4th year medical students; </w:t>
            </w:r>
            <w:r w:rsidRPr="00F7535E">
              <w:rPr>
                <w:color w:val="000000"/>
                <w:sz w:val="16"/>
                <w:szCs w:val="16"/>
              </w:rPr>
              <w:br/>
              <w:t>n=116</w:t>
            </w:r>
          </w:p>
        </w:tc>
        <w:tc>
          <w:tcPr>
            <w:tcW w:w="990" w:type="dxa"/>
            <w:shd w:val="clear" w:color="auto" w:fill="auto"/>
            <w:vAlign w:val="center"/>
            <w:hideMark/>
          </w:tcPr>
          <w:p w14:paraId="4601EF14"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533DA6A2"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F2E82E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6616B0E"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5254D153" w14:textId="77777777" w:rsidR="00F7535E" w:rsidRPr="00F7535E" w:rsidRDefault="00F7535E" w:rsidP="00BE38D3">
            <w:pPr>
              <w:jc w:val="center"/>
              <w:rPr>
                <w:color w:val="000000"/>
                <w:sz w:val="16"/>
                <w:szCs w:val="16"/>
              </w:rPr>
            </w:pPr>
            <w:r w:rsidRPr="00F7535E">
              <w:rPr>
                <w:color w:val="000000"/>
                <w:sz w:val="16"/>
                <w:szCs w:val="16"/>
              </w:rPr>
              <w:t>Adapt in-person diagnostic radiology elective to entirely online learning experience during pause in clinical rotations</w:t>
            </w:r>
          </w:p>
        </w:tc>
        <w:tc>
          <w:tcPr>
            <w:tcW w:w="4230" w:type="dxa"/>
            <w:shd w:val="clear" w:color="auto" w:fill="auto"/>
            <w:vAlign w:val="center"/>
            <w:hideMark/>
          </w:tcPr>
          <w:p w14:paraId="1AEF43CF" w14:textId="77777777" w:rsidR="00F7535E" w:rsidRPr="00F7535E" w:rsidRDefault="00F7535E" w:rsidP="00BE38D3">
            <w:pPr>
              <w:jc w:val="center"/>
              <w:rPr>
                <w:color w:val="000000"/>
                <w:sz w:val="16"/>
                <w:szCs w:val="16"/>
              </w:rPr>
            </w:pPr>
            <w:r w:rsidRPr="00F7535E">
              <w:rPr>
                <w:color w:val="000000"/>
                <w:sz w:val="16"/>
                <w:szCs w:val="16"/>
              </w:rPr>
              <w:t xml:space="preserve">3-week remote diagnostic radiology elective with synchronous and asynchronous didactics and interactive case review workshops using secure picture archiving communication system (PACS). Learner engagement promoted through Nearpod interactive polling, Microsoft Forms, quiz-bowls, Jeopardy sessions, journal club discussion board, required assignments and online quizzes for formative assessment. Open-book online summative assessment.   </w:t>
            </w:r>
          </w:p>
        </w:tc>
        <w:tc>
          <w:tcPr>
            <w:tcW w:w="2160" w:type="dxa"/>
            <w:shd w:val="clear" w:color="auto" w:fill="auto"/>
            <w:vAlign w:val="center"/>
            <w:hideMark/>
          </w:tcPr>
          <w:p w14:paraId="680909D4" w14:textId="77777777" w:rsidR="00F7535E" w:rsidRPr="00F7535E" w:rsidRDefault="00F7535E" w:rsidP="00BE38D3">
            <w:pPr>
              <w:jc w:val="center"/>
              <w:rPr>
                <w:color w:val="000000"/>
                <w:sz w:val="16"/>
                <w:szCs w:val="16"/>
              </w:rPr>
            </w:pPr>
            <w:r w:rsidRPr="00F7535E">
              <w:rPr>
                <w:color w:val="000000"/>
                <w:sz w:val="16"/>
                <w:szCs w:val="16"/>
              </w:rPr>
              <w:t>Zoom; Faculty tutorials on utilizing Zoom videoconferencing; Faculty training sessions for testing of software. VPNs, Pacsbin (HIPAA compliant collection of images), Nearpod platform, Microsoft Teams, Blackboard.</w:t>
            </w:r>
          </w:p>
        </w:tc>
        <w:tc>
          <w:tcPr>
            <w:tcW w:w="720" w:type="dxa"/>
            <w:shd w:val="clear" w:color="auto" w:fill="auto"/>
            <w:vAlign w:val="center"/>
            <w:hideMark/>
          </w:tcPr>
          <w:p w14:paraId="3DCAFB9B"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2F23513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8F04229" w14:textId="77777777" w:rsidR="00F7535E" w:rsidRPr="00F7535E" w:rsidRDefault="00F7535E" w:rsidP="00BE38D3">
            <w:pPr>
              <w:jc w:val="center"/>
              <w:rPr>
                <w:color w:val="000000"/>
                <w:sz w:val="16"/>
                <w:szCs w:val="16"/>
              </w:rPr>
            </w:pPr>
            <w:r w:rsidRPr="00F7535E">
              <w:rPr>
                <w:color w:val="000000"/>
                <w:sz w:val="16"/>
                <w:szCs w:val="16"/>
              </w:rPr>
              <w:t xml:space="preserve">100% passed the final exam. Positive reviews of online elective (strengths: Pacsbin workshops, interactive resident-led case sessions).  Faculty comfortable with remote teaching and most agree or strongly agree that they have tools/resources necessary for conversion of lecture material to video format.  Faculty pleased with flexibility of schedule and ability to work from home. </w:t>
            </w:r>
          </w:p>
        </w:tc>
        <w:tc>
          <w:tcPr>
            <w:tcW w:w="3330" w:type="dxa"/>
            <w:shd w:val="clear" w:color="auto" w:fill="auto"/>
            <w:vAlign w:val="center"/>
            <w:hideMark/>
          </w:tcPr>
          <w:p w14:paraId="34271728" w14:textId="77777777" w:rsidR="00F7535E" w:rsidRPr="00F7535E" w:rsidRDefault="00F7535E" w:rsidP="00BE38D3">
            <w:pPr>
              <w:jc w:val="center"/>
              <w:rPr>
                <w:color w:val="000000"/>
                <w:sz w:val="16"/>
                <w:szCs w:val="16"/>
              </w:rPr>
            </w:pPr>
            <w:r w:rsidRPr="00F7535E">
              <w:rPr>
                <w:color w:val="000000"/>
                <w:sz w:val="16"/>
                <w:szCs w:val="16"/>
              </w:rPr>
              <w:t>In-person didactics should be limited.  Pre and post formative assessments for lecture material may help long-term retention of material.  Enhanced utilization of audience response system, smaller class size, and access to computers with cameras may be helpful to promote a more positive learning environment.</w:t>
            </w:r>
          </w:p>
        </w:tc>
        <w:tc>
          <w:tcPr>
            <w:tcW w:w="3257" w:type="dxa"/>
            <w:shd w:val="clear" w:color="auto" w:fill="auto"/>
            <w:vAlign w:val="center"/>
            <w:hideMark/>
          </w:tcPr>
          <w:p w14:paraId="5AB02189" w14:textId="77777777" w:rsidR="00F7535E" w:rsidRPr="00F7535E" w:rsidRDefault="00F7535E" w:rsidP="00BE38D3">
            <w:pPr>
              <w:jc w:val="center"/>
              <w:rPr>
                <w:color w:val="000000"/>
                <w:sz w:val="16"/>
                <w:szCs w:val="16"/>
              </w:rPr>
            </w:pPr>
            <w:r w:rsidRPr="00F7535E">
              <w:rPr>
                <w:color w:val="000000"/>
                <w:sz w:val="16"/>
                <w:szCs w:val="16"/>
              </w:rPr>
              <w:t>Implementation of remote course shows that with the proper tools, interactive and engaging teaching is achievable even without in-person teaching.</w:t>
            </w:r>
          </w:p>
        </w:tc>
      </w:tr>
      <w:tr w:rsidR="00B40AC3" w:rsidRPr="00F7535E" w14:paraId="04CE0C68" w14:textId="77777777" w:rsidTr="001854F6">
        <w:trPr>
          <w:trHeight w:val="1296"/>
        </w:trPr>
        <w:tc>
          <w:tcPr>
            <w:tcW w:w="1080" w:type="dxa"/>
            <w:shd w:val="clear" w:color="auto" w:fill="auto"/>
            <w:vAlign w:val="center"/>
            <w:hideMark/>
          </w:tcPr>
          <w:p w14:paraId="4984937C" w14:textId="26B90867" w:rsidR="00F7535E" w:rsidRPr="00F7535E" w:rsidRDefault="00F7535E" w:rsidP="00BE38D3">
            <w:pPr>
              <w:jc w:val="center"/>
              <w:rPr>
                <w:color w:val="000000"/>
                <w:sz w:val="16"/>
                <w:szCs w:val="16"/>
              </w:rPr>
            </w:pPr>
            <w:r w:rsidRPr="00F7535E">
              <w:rPr>
                <w:color w:val="000000"/>
                <w:sz w:val="16"/>
                <w:szCs w:val="16"/>
              </w:rPr>
              <w:t>Goncalves</w:t>
            </w:r>
            <w:r w:rsidR="001854F6">
              <w:rPr>
                <w:color w:val="000000"/>
                <w:sz w:val="16"/>
                <w:szCs w:val="16"/>
              </w:rPr>
              <w:t xml:space="preserve"> </w:t>
            </w:r>
            <w:r w:rsidRPr="00F7535E">
              <w:rPr>
                <w:color w:val="000000"/>
                <w:sz w:val="16"/>
                <w:szCs w:val="16"/>
              </w:rPr>
              <w:t xml:space="preserve">et al.  </w:t>
            </w:r>
          </w:p>
        </w:tc>
        <w:tc>
          <w:tcPr>
            <w:tcW w:w="2070" w:type="dxa"/>
            <w:shd w:val="clear" w:color="auto" w:fill="auto"/>
            <w:vAlign w:val="center"/>
            <w:hideMark/>
          </w:tcPr>
          <w:p w14:paraId="7E1AE432" w14:textId="77777777" w:rsidR="00F7535E" w:rsidRPr="00F7535E" w:rsidRDefault="00F7535E" w:rsidP="00BE38D3">
            <w:pPr>
              <w:jc w:val="center"/>
              <w:rPr>
                <w:color w:val="000000"/>
                <w:sz w:val="16"/>
                <w:szCs w:val="16"/>
              </w:rPr>
            </w:pPr>
            <w:r w:rsidRPr="00F7535E">
              <w:rPr>
                <w:color w:val="000000"/>
                <w:sz w:val="16"/>
                <w:szCs w:val="16"/>
              </w:rPr>
              <w:t>COVID-19: UCT-Africa Virtual ENT transcends academic silos through videoconferencing academic meetings and ward rounds</w:t>
            </w:r>
          </w:p>
        </w:tc>
        <w:tc>
          <w:tcPr>
            <w:tcW w:w="630" w:type="dxa"/>
            <w:shd w:val="clear" w:color="auto" w:fill="auto"/>
            <w:vAlign w:val="center"/>
            <w:hideMark/>
          </w:tcPr>
          <w:p w14:paraId="68B13E6F"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2B5144B"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27D877A2" w14:textId="77777777" w:rsidR="00F7535E" w:rsidRPr="00F7535E" w:rsidRDefault="00F7535E" w:rsidP="00BE38D3">
            <w:pPr>
              <w:jc w:val="center"/>
              <w:rPr>
                <w:color w:val="000000"/>
                <w:sz w:val="16"/>
                <w:szCs w:val="16"/>
              </w:rPr>
            </w:pPr>
            <w:r w:rsidRPr="00F7535E">
              <w:rPr>
                <w:color w:val="000000"/>
                <w:sz w:val="16"/>
                <w:szCs w:val="16"/>
              </w:rPr>
              <w:t xml:space="preserve">Medical officers, registrars, fellows and consultants; </w:t>
            </w:r>
            <w:r w:rsidRPr="00F7535E">
              <w:rPr>
                <w:color w:val="000000"/>
                <w:sz w:val="16"/>
                <w:szCs w:val="16"/>
              </w:rPr>
              <w:br/>
              <w:t>n=175</w:t>
            </w:r>
          </w:p>
        </w:tc>
        <w:tc>
          <w:tcPr>
            <w:tcW w:w="990" w:type="dxa"/>
            <w:shd w:val="clear" w:color="auto" w:fill="auto"/>
            <w:vAlign w:val="center"/>
            <w:hideMark/>
          </w:tcPr>
          <w:p w14:paraId="36725B64" w14:textId="5E8907A9" w:rsidR="00F7535E" w:rsidRPr="00F7535E" w:rsidRDefault="00F7535E" w:rsidP="00212962">
            <w:pPr>
              <w:ind w:right="-59"/>
              <w:jc w:val="center"/>
              <w:rPr>
                <w:color w:val="000000"/>
                <w:sz w:val="16"/>
                <w:szCs w:val="16"/>
              </w:rPr>
            </w:pPr>
            <w:r w:rsidRPr="00F7535E">
              <w:rPr>
                <w:color w:val="000000"/>
                <w:sz w:val="16"/>
                <w:szCs w:val="16"/>
              </w:rPr>
              <w:t>Oto</w:t>
            </w:r>
            <w:r w:rsidR="00282AE2">
              <w:rPr>
                <w:color w:val="000000"/>
                <w:sz w:val="16"/>
                <w:szCs w:val="16"/>
              </w:rPr>
              <w:t>-</w:t>
            </w:r>
            <w:r w:rsidRPr="00F7535E">
              <w:rPr>
                <w:color w:val="000000"/>
                <w:sz w:val="16"/>
                <w:szCs w:val="16"/>
              </w:rPr>
              <w:t>laryngology</w:t>
            </w:r>
          </w:p>
        </w:tc>
        <w:tc>
          <w:tcPr>
            <w:tcW w:w="810" w:type="dxa"/>
            <w:shd w:val="clear" w:color="auto" w:fill="auto"/>
            <w:vAlign w:val="center"/>
            <w:hideMark/>
          </w:tcPr>
          <w:p w14:paraId="5C28E77D" w14:textId="77777777" w:rsidR="00F7535E" w:rsidRPr="00F7535E" w:rsidRDefault="00F7535E" w:rsidP="00BE38D3">
            <w:pPr>
              <w:jc w:val="center"/>
              <w:rPr>
                <w:color w:val="000000"/>
                <w:sz w:val="16"/>
                <w:szCs w:val="16"/>
              </w:rPr>
            </w:pPr>
            <w:r w:rsidRPr="00F7535E">
              <w:rPr>
                <w:color w:val="000000"/>
                <w:sz w:val="16"/>
                <w:szCs w:val="16"/>
              </w:rPr>
              <w:t>Africa</w:t>
            </w:r>
          </w:p>
        </w:tc>
        <w:tc>
          <w:tcPr>
            <w:tcW w:w="1170" w:type="dxa"/>
            <w:shd w:val="clear" w:color="auto" w:fill="auto"/>
            <w:vAlign w:val="center"/>
            <w:hideMark/>
          </w:tcPr>
          <w:p w14:paraId="28459049" w14:textId="31BE0DE2" w:rsidR="00F7535E" w:rsidRPr="00F7535E" w:rsidRDefault="00F7535E" w:rsidP="00BE38D3">
            <w:pPr>
              <w:jc w:val="center"/>
              <w:rPr>
                <w:color w:val="000000"/>
                <w:sz w:val="16"/>
                <w:szCs w:val="16"/>
              </w:rPr>
            </w:pPr>
            <w:r w:rsidRPr="00F7535E">
              <w:rPr>
                <w:color w:val="000000"/>
                <w:sz w:val="16"/>
                <w:szCs w:val="16"/>
              </w:rPr>
              <w:t>Collaboration of oto</w:t>
            </w:r>
            <w:r w:rsidR="00515C0E">
              <w:rPr>
                <w:color w:val="000000"/>
                <w:sz w:val="16"/>
                <w:szCs w:val="16"/>
              </w:rPr>
              <w:t>-</w:t>
            </w:r>
            <w:r w:rsidRPr="00F7535E">
              <w:rPr>
                <w:color w:val="000000"/>
                <w:sz w:val="16"/>
                <w:szCs w:val="16"/>
              </w:rPr>
              <w:t>laryngology (</w:t>
            </w:r>
            <w:r w:rsidR="00515C0E">
              <w:rPr>
                <w:color w:val="000000"/>
                <w:sz w:val="16"/>
                <w:szCs w:val="16"/>
              </w:rPr>
              <w:t>ENT</w:t>
            </w:r>
            <w:r w:rsidRPr="00F7535E">
              <w:rPr>
                <w:color w:val="000000"/>
                <w:sz w:val="16"/>
                <w:szCs w:val="16"/>
              </w:rPr>
              <w:t>) surgeons</w:t>
            </w:r>
          </w:p>
        </w:tc>
        <w:tc>
          <w:tcPr>
            <w:tcW w:w="1260" w:type="dxa"/>
            <w:shd w:val="clear" w:color="auto" w:fill="auto"/>
            <w:vAlign w:val="center"/>
            <w:hideMark/>
          </w:tcPr>
          <w:p w14:paraId="0FBD0D40"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62B203B9" w14:textId="77777777" w:rsidR="00F7535E" w:rsidRPr="00F7535E" w:rsidRDefault="00F7535E" w:rsidP="00BE38D3">
            <w:pPr>
              <w:jc w:val="center"/>
              <w:rPr>
                <w:color w:val="000000"/>
                <w:sz w:val="16"/>
                <w:szCs w:val="16"/>
              </w:rPr>
            </w:pPr>
            <w:r w:rsidRPr="00F7535E">
              <w:rPr>
                <w:color w:val="000000"/>
                <w:sz w:val="16"/>
                <w:szCs w:val="16"/>
              </w:rPr>
              <w:t>Cut across academic silos, promote institutional collaboration, and maintain educational goals</w:t>
            </w:r>
          </w:p>
        </w:tc>
        <w:tc>
          <w:tcPr>
            <w:tcW w:w="4230" w:type="dxa"/>
            <w:shd w:val="clear" w:color="auto" w:fill="auto"/>
            <w:vAlign w:val="center"/>
            <w:hideMark/>
          </w:tcPr>
          <w:p w14:paraId="6245C83E" w14:textId="77777777" w:rsidR="00F7535E" w:rsidRPr="00F7535E" w:rsidRDefault="00F7535E" w:rsidP="00BE38D3">
            <w:pPr>
              <w:jc w:val="center"/>
              <w:rPr>
                <w:color w:val="000000"/>
                <w:sz w:val="16"/>
                <w:szCs w:val="16"/>
              </w:rPr>
            </w:pPr>
            <w:r w:rsidRPr="00F7535E">
              <w:rPr>
                <w:color w:val="000000"/>
                <w:sz w:val="16"/>
                <w:szCs w:val="16"/>
              </w:rPr>
              <w:t>Academic presentations and academic ward rounds hosted on Zoom made open access to all ENT departments in Africa. Recorded versions of sessions also made available.</w:t>
            </w:r>
          </w:p>
        </w:tc>
        <w:tc>
          <w:tcPr>
            <w:tcW w:w="2160" w:type="dxa"/>
            <w:shd w:val="clear" w:color="auto" w:fill="auto"/>
            <w:vAlign w:val="center"/>
            <w:hideMark/>
          </w:tcPr>
          <w:p w14:paraId="2A1FCBEA" w14:textId="77777777" w:rsidR="00F7535E" w:rsidRPr="00F7535E" w:rsidRDefault="00F7535E" w:rsidP="00BE38D3">
            <w:pPr>
              <w:jc w:val="center"/>
              <w:rPr>
                <w:color w:val="000000"/>
                <w:sz w:val="16"/>
                <w:szCs w:val="16"/>
              </w:rPr>
            </w:pPr>
            <w:r w:rsidRPr="00F7535E">
              <w:rPr>
                <w:color w:val="000000"/>
                <w:sz w:val="16"/>
                <w:szCs w:val="16"/>
              </w:rPr>
              <w:t>Zoom</w:t>
            </w:r>
          </w:p>
        </w:tc>
        <w:tc>
          <w:tcPr>
            <w:tcW w:w="720" w:type="dxa"/>
            <w:shd w:val="clear" w:color="auto" w:fill="auto"/>
            <w:vAlign w:val="center"/>
            <w:hideMark/>
          </w:tcPr>
          <w:p w14:paraId="20DE9E3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7692F8D"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9520033" w14:textId="77777777" w:rsidR="00F7535E" w:rsidRPr="00F7535E" w:rsidRDefault="00F7535E" w:rsidP="00BE38D3">
            <w:pPr>
              <w:jc w:val="center"/>
              <w:rPr>
                <w:color w:val="000000"/>
                <w:sz w:val="16"/>
                <w:szCs w:val="16"/>
              </w:rPr>
            </w:pPr>
            <w:r w:rsidRPr="00F7535E">
              <w:rPr>
                <w:color w:val="000000"/>
                <w:sz w:val="16"/>
                <w:szCs w:val="16"/>
              </w:rPr>
              <w:t>Positive learner reactions: 97% reported learning on virtual platform beneficial, 87% would like to contribute material, 67% felt virtual platforms could replace physical meetings, 97% agreed platform was sustainable post pandemic</w:t>
            </w:r>
          </w:p>
        </w:tc>
        <w:tc>
          <w:tcPr>
            <w:tcW w:w="3330" w:type="dxa"/>
            <w:shd w:val="clear" w:color="auto" w:fill="auto"/>
            <w:vAlign w:val="center"/>
            <w:hideMark/>
          </w:tcPr>
          <w:p w14:paraId="19DE856A"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08B0E1AB" w14:textId="77777777" w:rsidR="00F7535E" w:rsidRPr="00F7535E" w:rsidRDefault="00F7535E" w:rsidP="00BE38D3">
            <w:pPr>
              <w:jc w:val="center"/>
              <w:rPr>
                <w:color w:val="000000"/>
                <w:sz w:val="16"/>
                <w:szCs w:val="16"/>
              </w:rPr>
            </w:pPr>
            <w:r w:rsidRPr="00F7535E">
              <w:rPr>
                <w:color w:val="000000"/>
                <w:sz w:val="16"/>
                <w:szCs w:val="16"/>
              </w:rPr>
              <w:t>Ways in which scientific learning and networking occurs may change drastically in long term and there are opportunities for cross institutional collaboration.</w:t>
            </w:r>
          </w:p>
        </w:tc>
      </w:tr>
      <w:tr w:rsidR="00B40AC3" w:rsidRPr="00F7535E" w14:paraId="1A423ABB" w14:textId="77777777" w:rsidTr="001854F6">
        <w:trPr>
          <w:trHeight w:val="1296"/>
        </w:trPr>
        <w:tc>
          <w:tcPr>
            <w:tcW w:w="1080" w:type="dxa"/>
            <w:shd w:val="clear" w:color="auto" w:fill="auto"/>
            <w:vAlign w:val="center"/>
            <w:hideMark/>
          </w:tcPr>
          <w:p w14:paraId="6FBE967E" w14:textId="23841948" w:rsidR="00F7535E" w:rsidRPr="00F7535E" w:rsidRDefault="00F7535E" w:rsidP="00BE38D3">
            <w:pPr>
              <w:jc w:val="center"/>
              <w:rPr>
                <w:color w:val="000000"/>
                <w:sz w:val="16"/>
                <w:szCs w:val="16"/>
              </w:rPr>
            </w:pPr>
            <w:r w:rsidRPr="00F7535E">
              <w:rPr>
                <w:color w:val="000000"/>
                <w:sz w:val="16"/>
                <w:szCs w:val="16"/>
              </w:rPr>
              <w:t xml:space="preserve">Gulati et al.  </w:t>
            </w:r>
          </w:p>
        </w:tc>
        <w:tc>
          <w:tcPr>
            <w:tcW w:w="2070" w:type="dxa"/>
            <w:shd w:val="clear" w:color="auto" w:fill="auto"/>
            <w:vAlign w:val="center"/>
            <w:hideMark/>
          </w:tcPr>
          <w:p w14:paraId="7DA0601F" w14:textId="77777777" w:rsidR="00F7535E" w:rsidRPr="00F7535E" w:rsidRDefault="00F7535E" w:rsidP="00BE38D3">
            <w:pPr>
              <w:jc w:val="center"/>
              <w:rPr>
                <w:color w:val="000000"/>
                <w:sz w:val="16"/>
                <w:szCs w:val="16"/>
              </w:rPr>
            </w:pPr>
            <w:r w:rsidRPr="00F7535E">
              <w:rPr>
                <w:color w:val="000000"/>
                <w:sz w:val="16"/>
                <w:szCs w:val="16"/>
              </w:rPr>
              <w:t>Instagram for peer teaching: opportunity and challenge</w:t>
            </w:r>
          </w:p>
        </w:tc>
        <w:tc>
          <w:tcPr>
            <w:tcW w:w="630" w:type="dxa"/>
            <w:shd w:val="clear" w:color="auto" w:fill="auto"/>
            <w:vAlign w:val="center"/>
            <w:hideMark/>
          </w:tcPr>
          <w:p w14:paraId="0C948B50"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39B12DE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5D3A55A6"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ype="page"/>
              <w:t>n= &gt;123</w:t>
            </w:r>
          </w:p>
        </w:tc>
        <w:tc>
          <w:tcPr>
            <w:tcW w:w="990" w:type="dxa"/>
            <w:shd w:val="clear" w:color="auto" w:fill="auto"/>
            <w:vAlign w:val="center"/>
            <w:hideMark/>
          </w:tcPr>
          <w:p w14:paraId="21F4A8A2"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41F614D6"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188A223F"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06508FD3"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5BAA4953" w14:textId="77777777" w:rsidR="00F7535E" w:rsidRPr="00F7535E" w:rsidRDefault="00F7535E" w:rsidP="00BE38D3">
            <w:pPr>
              <w:jc w:val="center"/>
              <w:rPr>
                <w:color w:val="000000"/>
                <w:sz w:val="16"/>
                <w:szCs w:val="16"/>
              </w:rPr>
            </w:pPr>
            <w:r w:rsidRPr="00F7535E">
              <w:rPr>
                <w:color w:val="000000"/>
                <w:sz w:val="16"/>
                <w:szCs w:val="16"/>
              </w:rPr>
              <w:t>Support students while clinical placement suspended</w:t>
            </w:r>
          </w:p>
        </w:tc>
        <w:tc>
          <w:tcPr>
            <w:tcW w:w="4230" w:type="dxa"/>
            <w:shd w:val="clear" w:color="auto" w:fill="auto"/>
            <w:vAlign w:val="center"/>
            <w:hideMark/>
          </w:tcPr>
          <w:p w14:paraId="2ECBCD6B" w14:textId="77777777" w:rsidR="00F7535E" w:rsidRPr="00F7535E" w:rsidRDefault="00F7535E" w:rsidP="00BE38D3">
            <w:pPr>
              <w:jc w:val="center"/>
              <w:rPr>
                <w:color w:val="000000"/>
                <w:sz w:val="16"/>
                <w:szCs w:val="16"/>
              </w:rPr>
            </w:pPr>
            <w:r w:rsidRPr="00F7535E">
              <w:rPr>
                <w:color w:val="000000"/>
                <w:sz w:val="16"/>
                <w:szCs w:val="16"/>
              </w:rPr>
              <w:t>Two 4th year medical students created "Instagram Stories", a series of multiple-choice questions (MCQs) or daily quizzes on a variety of generalist topics posted to Instagram. Each MCQ consisted of a short clinical vignetter and 4 answer options with explanations provided. &gt; 300 questions posted over 3 months.</w:t>
            </w:r>
          </w:p>
        </w:tc>
        <w:tc>
          <w:tcPr>
            <w:tcW w:w="2160" w:type="dxa"/>
            <w:shd w:val="clear" w:color="auto" w:fill="auto"/>
            <w:vAlign w:val="center"/>
            <w:hideMark/>
          </w:tcPr>
          <w:p w14:paraId="5B945AA9" w14:textId="77777777" w:rsidR="00F7535E" w:rsidRPr="00F7535E" w:rsidRDefault="00F7535E" w:rsidP="00BE38D3">
            <w:pPr>
              <w:jc w:val="center"/>
              <w:rPr>
                <w:color w:val="000000"/>
                <w:sz w:val="16"/>
                <w:szCs w:val="16"/>
              </w:rPr>
            </w:pPr>
            <w:r w:rsidRPr="00F7535E">
              <w:rPr>
                <w:color w:val="000000"/>
                <w:sz w:val="16"/>
                <w:szCs w:val="16"/>
              </w:rPr>
              <w:t>Instagram</w:t>
            </w:r>
          </w:p>
        </w:tc>
        <w:tc>
          <w:tcPr>
            <w:tcW w:w="720" w:type="dxa"/>
            <w:shd w:val="clear" w:color="auto" w:fill="auto"/>
            <w:vAlign w:val="center"/>
            <w:hideMark/>
          </w:tcPr>
          <w:p w14:paraId="6566E899"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7F6224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88ED350" w14:textId="77777777" w:rsidR="00F7535E" w:rsidRPr="00F7535E" w:rsidRDefault="00F7535E" w:rsidP="00BE38D3">
            <w:pPr>
              <w:jc w:val="center"/>
              <w:rPr>
                <w:color w:val="000000"/>
                <w:sz w:val="16"/>
                <w:szCs w:val="16"/>
              </w:rPr>
            </w:pPr>
            <w:r w:rsidRPr="00F7535E">
              <w:rPr>
                <w:color w:val="000000"/>
                <w:sz w:val="16"/>
                <w:szCs w:val="16"/>
              </w:rPr>
              <w:t>Respondents found project relevant to learning: ‘helped to consolidate learning’, ‘question bank was extremely relevant and thought-provoking.’</w:t>
            </w:r>
          </w:p>
        </w:tc>
        <w:tc>
          <w:tcPr>
            <w:tcW w:w="3330" w:type="dxa"/>
            <w:shd w:val="clear" w:color="auto" w:fill="auto"/>
            <w:vAlign w:val="center"/>
            <w:hideMark/>
          </w:tcPr>
          <w:p w14:paraId="1A4DA11F" w14:textId="77777777" w:rsidR="00F7535E" w:rsidRPr="00F7535E" w:rsidRDefault="00F7535E" w:rsidP="00BE38D3">
            <w:pPr>
              <w:jc w:val="center"/>
              <w:rPr>
                <w:color w:val="000000"/>
                <w:sz w:val="16"/>
                <w:szCs w:val="16"/>
              </w:rPr>
            </w:pPr>
            <w:r w:rsidRPr="00F7535E">
              <w:rPr>
                <w:color w:val="000000"/>
                <w:sz w:val="16"/>
                <w:szCs w:val="16"/>
              </w:rPr>
              <w:t>Longer posts had substantially less engagement; the ‘quiz function’ was only available for 24 hours; and information on the platform may lack accuracy, particularly with a peer-to-peer approach. Incorporated ethnicity and health MCQs that were well received.</w:t>
            </w:r>
          </w:p>
        </w:tc>
        <w:tc>
          <w:tcPr>
            <w:tcW w:w="3257" w:type="dxa"/>
            <w:shd w:val="clear" w:color="auto" w:fill="auto"/>
            <w:vAlign w:val="center"/>
            <w:hideMark/>
          </w:tcPr>
          <w:p w14:paraId="2F2ADBE2" w14:textId="77777777" w:rsidR="00F7535E" w:rsidRPr="00F7535E" w:rsidRDefault="00F7535E" w:rsidP="00BE38D3">
            <w:pPr>
              <w:jc w:val="center"/>
              <w:rPr>
                <w:color w:val="000000"/>
                <w:sz w:val="16"/>
                <w:szCs w:val="16"/>
              </w:rPr>
            </w:pPr>
            <w:r w:rsidRPr="00F7535E">
              <w:rPr>
                <w:color w:val="000000"/>
                <w:sz w:val="16"/>
                <w:szCs w:val="16"/>
              </w:rPr>
              <w:t>"Instagram is an underutilized platform for delivering medical education and is particularly well-suited for providing MCQs for revision purposes. The peer-to- peer approach allowed them to gain teaching experience early on in their career and made learning relevant"</w:t>
            </w:r>
          </w:p>
        </w:tc>
      </w:tr>
      <w:tr w:rsidR="00B40AC3" w:rsidRPr="00F7535E" w14:paraId="7EED49C2" w14:textId="77777777" w:rsidTr="001854F6">
        <w:trPr>
          <w:trHeight w:val="1152"/>
        </w:trPr>
        <w:tc>
          <w:tcPr>
            <w:tcW w:w="1080" w:type="dxa"/>
            <w:shd w:val="clear" w:color="auto" w:fill="auto"/>
            <w:vAlign w:val="center"/>
            <w:hideMark/>
          </w:tcPr>
          <w:p w14:paraId="79D3D24D" w14:textId="1DCAAC09" w:rsidR="00F7535E" w:rsidRPr="00F7535E" w:rsidRDefault="00F7535E" w:rsidP="00BE38D3">
            <w:pPr>
              <w:jc w:val="center"/>
              <w:rPr>
                <w:color w:val="000000"/>
                <w:sz w:val="16"/>
                <w:szCs w:val="16"/>
              </w:rPr>
            </w:pPr>
            <w:r w:rsidRPr="00F7535E">
              <w:rPr>
                <w:color w:val="000000"/>
                <w:sz w:val="16"/>
                <w:szCs w:val="16"/>
              </w:rPr>
              <w:lastRenderedPageBreak/>
              <w:t xml:space="preserve">Gupta et al.  </w:t>
            </w:r>
          </w:p>
        </w:tc>
        <w:tc>
          <w:tcPr>
            <w:tcW w:w="2070" w:type="dxa"/>
            <w:shd w:val="clear" w:color="auto" w:fill="auto"/>
            <w:vAlign w:val="center"/>
            <w:hideMark/>
          </w:tcPr>
          <w:p w14:paraId="4E37C0EB" w14:textId="77777777" w:rsidR="00F7535E" w:rsidRPr="00F7535E" w:rsidRDefault="00F7535E" w:rsidP="00BE38D3">
            <w:pPr>
              <w:jc w:val="center"/>
              <w:rPr>
                <w:color w:val="000000"/>
                <w:sz w:val="16"/>
                <w:szCs w:val="16"/>
              </w:rPr>
            </w:pPr>
            <w:r w:rsidRPr="00F7535E">
              <w:rPr>
                <w:color w:val="000000"/>
                <w:sz w:val="16"/>
                <w:szCs w:val="16"/>
              </w:rPr>
              <w:t>Innovative anatomy assessment methods in COVID-19 pandemic: Statistical observations and students’ viewpoints</w:t>
            </w:r>
          </w:p>
        </w:tc>
        <w:tc>
          <w:tcPr>
            <w:tcW w:w="630" w:type="dxa"/>
            <w:shd w:val="clear" w:color="auto" w:fill="auto"/>
            <w:vAlign w:val="center"/>
            <w:hideMark/>
          </w:tcPr>
          <w:p w14:paraId="4BF0D568"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7137CF0B"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050ED827" w14:textId="77777777" w:rsidR="00F7535E" w:rsidRPr="00F7535E" w:rsidRDefault="00F7535E" w:rsidP="00BE38D3">
            <w:pPr>
              <w:jc w:val="center"/>
              <w:rPr>
                <w:color w:val="000000"/>
                <w:sz w:val="16"/>
                <w:szCs w:val="16"/>
              </w:rPr>
            </w:pPr>
            <w:r w:rsidRPr="00F7535E">
              <w:rPr>
                <w:color w:val="000000"/>
                <w:sz w:val="16"/>
                <w:szCs w:val="16"/>
              </w:rPr>
              <w:t xml:space="preserve">1st year medical students; </w:t>
            </w:r>
            <w:r w:rsidRPr="00F7535E">
              <w:rPr>
                <w:color w:val="000000"/>
                <w:sz w:val="16"/>
                <w:szCs w:val="16"/>
              </w:rPr>
              <w:br/>
              <w:t>n=250</w:t>
            </w:r>
          </w:p>
        </w:tc>
        <w:tc>
          <w:tcPr>
            <w:tcW w:w="990" w:type="dxa"/>
            <w:shd w:val="clear" w:color="auto" w:fill="auto"/>
            <w:vAlign w:val="center"/>
            <w:hideMark/>
          </w:tcPr>
          <w:p w14:paraId="25870D16" w14:textId="77777777" w:rsidR="00F7535E" w:rsidRPr="00F7535E" w:rsidRDefault="00F7535E" w:rsidP="00212962">
            <w:pPr>
              <w:ind w:right="-59"/>
              <w:jc w:val="center"/>
              <w:rPr>
                <w:color w:val="000000"/>
                <w:sz w:val="16"/>
                <w:szCs w:val="16"/>
              </w:rPr>
            </w:pPr>
            <w:r w:rsidRPr="00F7535E">
              <w:rPr>
                <w:color w:val="000000"/>
                <w:sz w:val="16"/>
                <w:szCs w:val="16"/>
              </w:rPr>
              <w:t>Anatomy</w:t>
            </w:r>
          </w:p>
        </w:tc>
        <w:tc>
          <w:tcPr>
            <w:tcW w:w="810" w:type="dxa"/>
            <w:shd w:val="clear" w:color="auto" w:fill="auto"/>
            <w:vAlign w:val="center"/>
            <w:hideMark/>
          </w:tcPr>
          <w:p w14:paraId="490DD251"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324A58A6"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6937AF5F"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184FABE7" w14:textId="77777777" w:rsidR="00F7535E" w:rsidRPr="00F7535E" w:rsidRDefault="00F7535E" w:rsidP="00BE38D3">
            <w:pPr>
              <w:jc w:val="center"/>
              <w:rPr>
                <w:color w:val="000000"/>
                <w:sz w:val="16"/>
                <w:szCs w:val="16"/>
              </w:rPr>
            </w:pPr>
            <w:r w:rsidRPr="00F7535E">
              <w:rPr>
                <w:color w:val="000000"/>
                <w:sz w:val="16"/>
                <w:szCs w:val="16"/>
              </w:rPr>
              <w:t>Compare 3 different assessment methods, to create a standard operating procedure for gross anatomy assessment</w:t>
            </w:r>
          </w:p>
        </w:tc>
        <w:tc>
          <w:tcPr>
            <w:tcW w:w="4230" w:type="dxa"/>
            <w:shd w:val="clear" w:color="auto" w:fill="auto"/>
            <w:vAlign w:val="center"/>
            <w:hideMark/>
          </w:tcPr>
          <w:p w14:paraId="43826EF8" w14:textId="77777777" w:rsidR="00F7535E" w:rsidRPr="00F7535E" w:rsidRDefault="00F7535E" w:rsidP="00BE38D3">
            <w:pPr>
              <w:jc w:val="center"/>
              <w:rPr>
                <w:color w:val="000000"/>
                <w:sz w:val="16"/>
                <w:szCs w:val="16"/>
              </w:rPr>
            </w:pPr>
            <w:r w:rsidRPr="00F7535E">
              <w:rPr>
                <w:color w:val="000000"/>
                <w:sz w:val="16"/>
                <w:szCs w:val="16"/>
              </w:rPr>
              <w:t xml:space="preserve">Students given the option to take their assessment via Viz telephonic interview, WhatsApp video call, or Zoom. 10 questions from a common pool used by each examiner. Specimens and AV carefully arranged. Assessment took 15 minutes for each student. </w:t>
            </w:r>
          </w:p>
        </w:tc>
        <w:tc>
          <w:tcPr>
            <w:tcW w:w="2160" w:type="dxa"/>
            <w:shd w:val="clear" w:color="auto" w:fill="auto"/>
            <w:vAlign w:val="center"/>
            <w:hideMark/>
          </w:tcPr>
          <w:p w14:paraId="7DE806D1" w14:textId="77777777" w:rsidR="00F7535E" w:rsidRPr="00F7535E" w:rsidRDefault="00F7535E" w:rsidP="00BE38D3">
            <w:pPr>
              <w:jc w:val="center"/>
              <w:rPr>
                <w:color w:val="000000"/>
                <w:sz w:val="16"/>
                <w:szCs w:val="16"/>
              </w:rPr>
            </w:pPr>
            <w:r w:rsidRPr="00F7535E">
              <w:rPr>
                <w:color w:val="000000"/>
                <w:sz w:val="16"/>
                <w:szCs w:val="16"/>
              </w:rPr>
              <w:t>Viz, WhatsApp, Zoom</w:t>
            </w:r>
          </w:p>
        </w:tc>
        <w:tc>
          <w:tcPr>
            <w:tcW w:w="720" w:type="dxa"/>
            <w:shd w:val="clear" w:color="auto" w:fill="auto"/>
            <w:vAlign w:val="center"/>
            <w:hideMark/>
          </w:tcPr>
          <w:p w14:paraId="495A8140"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301D61D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24077E2" w14:textId="77777777" w:rsidR="00F7535E" w:rsidRPr="00F7535E" w:rsidRDefault="00F7535E" w:rsidP="00BE38D3">
            <w:pPr>
              <w:jc w:val="center"/>
              <w:rPr>
                <w:color w:val="000000"/>
                <w:sz w:val="16"/>
                <w:szCs w:val="16"/>
              </w:rPr>
            </w:pPr>
            <w:r w:rsidRPr="00F7535E">
              <w:rPr>
                <w:color w:val="000000"/>
                <w:sz w:val="16"/>
                <w:szCs w:val="16"/>
              </w:rPr>
              <w:t xml:space="preserve">The interview platform used by students for the anatomy examination had no significant impact on obtained scores. Students preferred Viz telephonic app to video based platforms. </w:t>
            </w:r>
          </w:p>
        </w:tc>
        <w:tc>
          <w:tcPr>
            <w:tcW w:w="3330" w:type="dxa"/>
            <w:shd w:val="clear" w:color="auto" w:fill="auto"/>
            <w:vAlign w:val="center"/>
            <w:hideMark/>
          </w:tcPr>
          <w:p w14:paraId="2E440B12" w14:textId="77777777" w:rsidR="00F7535E" w:rsidRPr="00F7535E" w:rsidRDefault="00F7535E" w:rsidP="00BE38D3">
            <w:pPr>
              <w:jc w:val="center"/>
              <w:rPr>
                <w:color w:val="000000"/>
                <w:sz w:val="16"/>
                <w:szCs w:val="16"/>
              </w:rPr>
            </w:pPr>
            <w:r w:rsidRPr="00F7535E">
              <w:rPr>
                <w:color w:val="000000"/>
                <w:sz w:val="16"/>
                <w:szCs w:val="16"/>
              </w:rPr>
              <w:t>Need a common set of questions to eliminate interviewer bias, choice of application was impacted by access to internet</w:t>
            </w:r>
          </w:p>
        </w:tc>
        <w:tc>
          <w:tcPr>
            <w:tcW w:w="3257" w:type="dxa"/>
            <w:shd w:val="clear" w:color="auto" w:fill="auto"/>
            <w:vAlign w:val="center"/>
            <w:hideMark/>
          </w:tcPr>
          <w:p w14:paraId="03696FA9" w14:textId="77777777" w:rsidR="00F7535E" w:rsidRPr="00F7535E" w:rsidRDefault="00F7535E" w:rsidP="00BE38D3">
            <w:pPr>
              <w:jc w:val="center"/>
              <w:rPr>
                <w:color w:val="000000"/>
                <w:sz w:val="16"/>
                <w:szCs w:val="16"/>
              </w:rPr>
            </w:pPr>
            <w:r w:rsidRPr="00F7535E">
              <w:rPr>
                <w:color w:val="000000"/>
                <w:sz w:val="16"/>
                <w:szCs w:val="16"/>
              </w:rPr>
              <w:t>Assessors and students both need to adapt to paradigm changes. Student feedback will tailor the assessment tool by refining validity, consistency, reliability and interaction dynamics of assessment designs.</w:t>
            </w:r>
          </w:p>
        </w:tc>
      </w:tr>
      <w:tr w:rsidR="00B40AC3" w:rsidRPr="00F7535E" w14:paraId="22DCD78C" w14:textId="77777777" w:rsidTr="001854F6">
        <w:trPr>
          <w:trHeight w:val="1296"/>
        </w:trPr>
        <w:tc>
          <w:tcPr>
            <w:tcW w:w="1080" w:type="dxa"/>
            <w:shd w:val="clear" w:color="auto" w:fill="auto"/>
            <w:vAlign w:val="center"/>
            <w:hideMark/>
          </w:tcPr>
          <w:p w14:paraId="70338D7C" w14:textId="033696B0" w:rsidR="00F7535E" w:rsidRPr="00F7535E" w:rsidRDefault="00F7535E" w:rsidP="00BE38D3">
            <w:pPr>
              <w:jc w:val="center"/>
              <w:rPr>
                <w:color w:val="000000"/>
                <w:sz w:val="16"/>
                <w:szCs w:val="16"/>
              </w:rPr>
            </w:pPr>
            <w:r w:rsidRPr="00F7535E">
              <w:rPr>
                <w:color w:val="000000"/>
                <w:sz w:val="16"/>
                <w:szCs w:val="16"/>
              </w:rPr>
              <w:t xml:space="preserve">Hannon et al.  </w:t>
            </w:r>
          </w:p>
        </w:tc>
        <w:tc>
          <w:tcPr>
            <w:tcW w:w="2070" w:type="dxa"/>
            <w:shd w:val="clear" w:color="auto" w:fill="auto"/>
            <w:vAlign w:val="center"/>
            <w:hideMark/>
          </w:tcPr>
          <w:p w14:paraId="04C7D18D" w14:textId="77777777" w:rsidR="00F7535E" w:rsidRPr="00F7535E" w:rsidRDefault="00F7535E" w:rsidP="00BE38D3">
            <w:pPr>
              <w:jc w:val="center"/>
              <w:rPr>
                <w:color w:val="000000"/>
                <w:sz w:val="16"/>
                <w:szCs w:val="16"/>
              </w:rPr>
            </w:pPr>
            <w:r w:rsidRPr="00F7535E">
              <w:rPr>
                <w:color w:val="000000"/>
                <w:sz w:val="16"/>
                <w:szCs w:val="16"/>
              </w:rPr>
              <w:t>An objective structured clinical examination: From examination room to Zoom breakout room</w:t>
            </w:r>
          </w:p>
        </w:tc>
        <w:tc>
          <w:tcPr>
            <w:tcW w:w="630" w:type="dxa"/>
            <w:shd w:val="clear" w:color="auto" w:fill="auto"/>
            <w:vAlign w:val="center"/>
            <w:hideMark/>
          </w:tcPr>
          <w:p w14:paraId="00BEB950"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2FD7D02F"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055A75AB" w14:textId="77777777" w:rsidR="00F7535E" w:rsidRPr="00F7535E" w:rsidRDefault="00F7535E" w:rsidP="00BE38D3">
            <w:pPr>
              <w:jc w:val="center"/>
              <w:rPr>
                <w:color w:val="000000"/>
                <w:sz w:val="16"/>
                <w:szCs w:val="16"/>
              </w:rPr>
            </w:pPr>
            <w:r w:rsidRPr="00F7535E">
              <w:rPr>
                <w:color w:val="000000"/>
                <w:sz w:val="16"/>
                <w:szCs w:val="16"/>
              </w:rPr>
              <w:t>Clerkship medical students; n=49</w:t>
            </w:r>
          </w:p>
        </w:tc>
        <w:tc>
          <w:tcPr>
            <w:tcW w:w="990" w:type="dxa"/>
            <w:shd w:val="clear" w:color="auto" w:fill="auto"/>
            <w:vAlign w:val="center"/>
            <w:hideMark/>
          </w:tcPr>
          <w:p w14:paraId="7A60D0E2"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6F3A79A7"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159F48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306B86E"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13DE488D" w14:textId="77777777" w:rsidR="00F7535E" w:rsidRPr="00F7535E" w:rsidRDefault="00F7535E" w:rsidP="00BE38D3">
            <w:pPr>
              <w:jc w:val="center"/>
              <w:rPr>
                <w:color w:val="000000"/>
                <w:sz w:val="16"/>
                <w:szCs w:val="16"/>
              </w:rPr>
            </w:pPr>
            <w:r w:rsidRPr="00F7535E">
              <w:rPr>
                <w:color w:val="000000"/>
                <w:sz w:val="16"/>
                <w:szCs w:val="16"/>
              </w:rPr>
              <w:t>Evaluate if virtual OSCEs could be effective</w:t>
            </w:r>
          </w:p>
        </w:tc>
        <w:tc>
          <w:tcPr>
            <w:tcW w:w="4230" w:type="dxa"/>
            <w:shd w:val="clear" w:color="auto" w:fill="auto"/>
            <w:vAlign w:val="center"/>
            <w:hideMark/>
          </w:tcPr>
          <w:p w14:paraId="519214F9" w14:textId="77777777" w:rsidR="00F7535E" w:rsidRPr="00F7535E" w:rsidRDefault="00F7535E" w:rsidP="00BE38D3">
            <w:pPr>
              <w:jc w:val="center"/>
              <w:rPr>
                <w:color w:val="000000"/>
                <w:sz w:val="16"/>
                <w:szCs w:val="16"/>
              </w:rPr>
            </w:pPr>
            <w:r w:rsidRPr="00F7535E">
              <w:rPr>
                <w:color w:val="000000"/>
                <w:sz w:val="16"/>
                <w:szCs w:val="16"/>
              </w:rPr>
              <w:t>Remote OSCE administered on Zoom. Assessed history taking, communication skills, clinical reasoning, clinical testing and documentation. PE maneuvers were verbalized but could not be adequately assessed. 1 OSCE per day and 4-6 students per round. Students received training prior to the OSCE with regards to technology.</w:t>
            </w:r>
          </w:p>
        </w:tc>
        <w:tc>
          <w:tcPr>
            <w:tcW w:w="2160" w:type="dxa"/>
            <w:shd w:val="clear" w:color="auto" w:fill="auto"/>
            <w:vAlign w:val="center"/>
            <w:hideMark/>
          </w:tcPr>
          <w:p w14:paraId="6C3B86CC" w14:textId="67E58079" w:rsidR="00F7535E" w:rsidRPr="00F7535E" w:rsidRDefault="00F7535E" w:rsidP="00BE38D3">
            <w:pPr>
              <w:jc w:val="center"/>
              <w:rPr>
                <w:color w:val="000000"/>
                <w:sz w:val="16"/>
                <w:szCs w:val="16"/>
              </w:rPr>
            </w:pPr>
            <w:r w:rsidRPr="00F7535E">
              <w:rPr>
                <w:color w:val="000000"/>
                <w:sz w:val="16"/>
                <w:szCs w:val="16"/>
              </w:rPr>
              <w:t xml:space="preserve">Zoom, Qualtrics, </w:t>
            </w:r>
            <w:r w:rsidR="00C121A2">
              <w:rPr>
                <w:color w:val="000000"/>
                <w:sz w:val="16"/>
                <w:szCs w:val="16"/>
              </w:rPr>
              <w:t>SPs</w:t>
            </w:r>
            <w:r w:rsidRPr="00F7535E">
              <w:rPr>
                <w:color w:val="000000"/>
                <w:sz w:val="16"/>
                <w:szCs w:val="16"/>
              </w:rPr>
              <w:t>; cost savings due to not using clinical skills center or staff</w:t>
            </w:r>
          </w:p>
        </w:tc>
        <w:tc>
          <w:tcPr>
            <w:tcW w:w="720" w:type="dxa"/>
            <w:shd w:val="clear" w:color="auto" w:fill="auto"/>
            <w:vAlign w:val="center"/>
            <w:hideMark/>
          </w:tcPr>
          <w:p w14:paraId="42AF20FE"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39184D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0A31543" w14:textId="77777777" w:rsidR="00F7535E" w:rsidRPr="00F7535E" w:rsidRDefault="00F7535E" w:rsidP="00BE38D3">
            <w:pPr>
              <w:jc w:val="center"/>
              <w:rPr>
                <w:color w:val="000000"/>
                <w:sz w:val="16"/>
                <w:szCs w:val="16"/>
              </w:rPr>
            </w:pPr>
            <w:r w:rsidRPr="00F7535E">
              <w:rPr>
                <w:color w:val="000000"/>
                <w:sz w:val="16"/>
                <w:szCs w:val="16"/>
              </w:rPr>
              <w:t>Students felt the narrative physical examination flow was awkward and 53% of students thought the remote OSCE was not as good as in-person but adequate for assessing clinical skills. Students and SPs appreciated the OSCE.</w:t>
            </w:r>
          </w:p>
        </w:tc>
        <w:tc>
          <w:tcPr>
            <w:tcW w:w="3330" w:type="dxa"/>
            <w:shd w:val="clear" w:color="auto" w:fill="auto"/>
            <w:vAlign w:val="center"/>
            <w:hideMark/>
          </w:tcPr>
          <w:p w14:paraId="5B73724C" w14:textId="77777777" w:rsidR="00F7535E" w:rsidRPr="00F7535E" w:rsidRDefault="00F7535E" w:rsidP="00BE38D3">
            <w:pPr>
              <w:jc w:val="center"/>
              <w:rPr>
                <w:color w:val="000000"/>
                <w:sz w:val="16"/>
                <w:szCs w:val="16"/>
              </w:rPr>
            </w:pPr>
            <w:r w:rsidRPr="00F7535E">
              <w:rPr>
                <w:color w:val="000000"/>
                <w:sz w:val="16"/>
                <w:szCs w:val="16"/>
              </w:rPr>
              <w:t xml:space="preserve">Hard to assess the PE, transitioned from must pass to must complete </w:t>
            </w:r>
          </w:p>
        </w:tc>
        <w:tc>
          <w:tcPr>
            <w:tcW w:w="3257" w:type="dxa"/>
            <w:shd w:val="clear" w:color="auto" w:fill="auto"/>
            <w:vAlign w:val="center"/>
            <w:hideMark/>
          </w:tcPr>
          <w:p w14:paraId="76F4A7F8" w14:textId="77777777" w:rsidR="00F7535E" w:rsidRPr="00F7535E" w:rsidRDefault="00F7535E" w:rsidP="00BE38D3">
            <w:pPr>
              <w:jc w:val="center"/>
              <w:rPr>
                <w:color w:val="000000"/>
                <w:sz w:val="16"/>
                <w:szCs w:val="16"/>
              </w:rPr>
            </w:pPr>
            <w:r w:rsidRPr="00F7535E">
              <w:rPr>
                <w:color w:val="000000"/>
                <w:sz w:val="16"/>
                <w:szCs w:val="16"/>
              </w:rPr>
              <w:t>Virtual OSCEs were good at assessing hx, communication and clinical reasoning, but hard to assess PE.</w:t>
            </w:r>
          </w:p>
        </w:tc>
      </w:tr>
      <w:tr w:rsidR="00B40AC3" w:rsidRPr="00F7535E" w14:paraId="5200D1C5" w14:textId="77777777" w:rsidTr="001854F6">
        <w:trPr>
          <w:trHeight w:val="1200"/>
        </w:trPr>
        <w:tc>
          <w:tcPr>
            <w:tcW w:w="1080" w:type="dxa"/>
            <w:shd w:val="clear" w:color="auto" w:fill="auto"/>
            <w:vAlign w:val="center"/>
            <w:hideMark/>
          </w:tcPr>
          <w:p w14:paraId="0D45D27B" w14:textId="77777777" w:rsidR="00F7535E" w:rsidRPr="00F7535E" w:rsidRDefault="00F7535E" w:rsidP="00BE38D3">
            <w:pPr>
              <w:jc w:val="center"/>
              <w:rPr>
                <w:color w:val="000000"/>
                <w:sz w:val="16"/>
                <w:szCs w:val="16"/>
              </w:rPr>
            </w:pPr>
            <w:r w:rsidRPr="00F7535E">
              <w:rPr>
                <w:color w:val="000000"/>
                <w:sz w:val="16"/>
                <w:szCs w:val="16"/>
              </w:rPr>
              <w:t>Hodgson &amp; Hagan</w:t>
            </w:r>
          </w:p>
        </w:tc>
        <w:tc>
          <w:tcPr>
            <w:tcW w:w="2070" w:type="dxa"/>
            <w:shd w:val="clear" w:color="auto" w:fill="auto"/>
            <w:vAlign w:val="center"/>
            <w:hideMark/>
          </w:tcPr>
          <w:p w14:paraId="4AA86A23" w14:textId="77777777" w:rsidR="00F7535E" w:rsidRPr="00F7535E" w:rsidRDefault="00F7535E" w:rsidP="00BE38D3">
            <w:pPr>
              <w:jc w:val="center"/>
              <w:rPr>
                <w:color w:val="000000"/>
                <w:sz w:val="16"/>
                <w:szCs w:val="16"/>
              </w:rPr>
            </w:pPr>
            <w:r w:rsidRPr="00F7535E">
              <w:rPr>
                <w:color w:val="000000"/>
                <w:sz w:val="16"/>
                <w:szCs w:val="16"/>
              </w:rPr>
              <w:t>Medical education adaptations during a pandemic: Transitioning to virtual student support</w:t>
            </w:r>
          </w:p>
        </w:tc>
        <w:tc>
          <w:tcPr>
            <w:tcW w:w="630" w:type="dxa"/>
            <w:shd w:val="clear" w:color="auto" w:fill="auto"/>
            <w:vAlign w:val="center"/>
            <w:hideMark/>
          </w:tcPr>
          <w:p w14:paraId="39FC960F" w14:textId="77777777" w:rsidR="00F7535E" w:rsidRPr="00F7535E" w:rsidRDefault="00F7535E" w:rsidP="00212962">
            <w:pPr>
              <w:ind w:left="-185" w:right="-108"/>
              <w:jc w:val="center"/>
              <w:rPr>
                <w:color w:val="000000"/>
                <w:sz w:val="16"/>
                <w:szCs w:val="16"/>
              </w:rPr>
            </w:pPr>
            <w:r w:rsidRPr="00F7535E">
              <w:rPr>
                <w:color w:val="000000"/>
                <w:sz w:val="16"/>
                <w:szCs w:val="16"/>
              </w:rPr>
              <w:t>April</w:t>
            </w:r>
          </w:p>
        </w:tc>
        <w:tc>
          <w:tcPr>
            <w:tcW w:w="648" w:type="dxa"/>
            <w:shd w:val="clear" w:color="auto" w:fill="auto"/>
            <w:vAlign w:val="center"/>
            <w:hideMark/>
          </w:tcPr>
          <w:p w14:paraId="2A159305"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18B5EAEE" w14:textId="77777777" w:rsidR="00F7535E" w:rsidRPr="00F7535E" w:rsidRDefault="00F7535E" w:rsidP="00BE38D3">
            <w:pPr>
              <w:jc w:val="center"/>
              <w:rPr>
                <w:color w:val="000000"/>
                <w:sz w:val="16"/>
                <w:szCs w:val="16"/>
              </w:rPr>
            </w:pPr>
            <w:r w:rsidRPr="00F7535E">
              <w:rPr>
                <w:color w:val="000000"/>
                <w:sz w:val="16"/>
                <w:szCs w:val="16"/>
              </w:rPr>
              <w:t>Medical students</w:t>
            </w:r>
          </w:p>
        </w:tc>
        <w:tc>
          <w:tcPr>
            <w:tcW w:w="990" w:type="dxa"/>
            <w:shd w:val="clear" w:color="auto" w:fill="auto"/>
            <w:vAlign w:val="center"/>
            <w:hideMark/>
          </w:tcPr>
          <w:p w14:paraId="16026436"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74CB247C"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3043A415"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DFA76FF"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7CB3E568" w14:textId="77777777" w:rsidR="00F7535E" w:rsidRPr="00F7535E" w:rsidRDefault="00F7535E" w:rsidP="00BE38D3">
            <w:pPr>
              <w:jc w:val="center"/>
              <w:rPr>
                <w:color w:val="000000"/>
                <w:sz w:val="16"/>
                <w:szCs w:val="16"/>
              </w:rPr>
            </w:pPr>
            <w:r w:rsidRPr="00F7535E">
              <w:rPr>
                <w:color w:val="000000"/>
                <w:sz w:val="16"/>
                <w:szCs w:val="16"/>
              </w:rPr>
              <w:t>Provide pastoral care in a non-face-to face, socially distanced manner, to assist students struggling with social isolation / coping with uncertainty</w:t>
            </w:r>
          </w:p>
        </w:tc>
        <w:tc>
          <w:tcPr>
            <w:tcW w:w="4230" w:type="dxa"/>
            <w:shd w:val="clear" w:color="auto" w:fill="auto"/>
            <w:vAlign w:val="center"/>
            <w:hideMark/>
          </w:tcPr>
          <w:p w14:paraId="1C74BFA5" w14:textId="3E80D0B9" w:rsidR="00F7535E" w:rsidRPr="00F7535E" w:rsidRDefault="00F7535E" w:rsidP="00BE38D3">
            <w:pPr>
              <w:jc w:val="center"/>
              <w:rPr>
                <w:color w:val="000000"/>
                <w:sz w:val="16"/>
                <w:szCs w:val="16"/>
              </w:rPr>
            </w:pPr>
            <w:r w:rsidRPr="00F7535E">
              <w:rPr>
                <w:color w:val="000000"/>
                <w:sz w:val="16"/>
                <w:szCs w:val="16"/>
              </w:rPr>
              <w:t xml:space="preserve">Personal tutors </w:t>
            </w:r>
            <w:r w:rsidR="00410156">
              <w:rPr>
                <w:color w:val="000000"/>
                <w:sz w:val="16"/>
                <w:szCs w:val="16"/>
              </w:rPr>
              <w:t xml:space="preserve">providing pastoral care to reduce social isolation and anxiety. Tutors </w:t>
            </w:r>
            <w:r w:rsidRPr="00F7535E">
              <w:rPr>
                <w:color w:val="000000"/>
                <w:sz w:val="16"/>
                <w:szCs w:val="16"/>
              </w:rPr>
              <w:t>connected with students in their tutor group via Microsoft Teams on 1:1 video calls and via the group chat function</w:t>
            </w:r>
            <w:r w:rsidR="00410156">
              <w:rPr>
                <w:color w:val="000000"/>
                <w:sz w:val="16"/>
                <w:szCs w:val="16"/>
              </w:rPr>
              <w:t>.</w:t>
            </w:r>
            <w:r w:rsidRPr="00F7535E">
              <w:rPr>
                <w:color w:val="000000"/>
                <w:sz w:val="16"/>
                <w:szCs w:val="16"/>
              </w:rPr>
              <w:t xml:space="preserve"> </w:t>
            </w:r>
          </w:p>
        </w:tc>
        <w:tc>
          <w:tcPr>
            <w:tcW w:w="2160" w:type="dxa"/>
            <w:shd w:val="clear" w:color="auto" w:fill="auto"/>
            <w:vAlign w:val="center"/>
            <w:hideMark/>
          </w:tcPr>
          <w:p w14:paraId="45E8CFF8" w14:textId="77777777" w:rsidR="00F7535E" w:rsidRPr="00F7535E" w:rsidRDefault="00F7535E" w:rsidP="00BE38D3">
            <w:pPr>
              <w:jc w:val="center"/>
              <w:rPr>
                <w:color w:val="000000"/>
                <w:sz w:val="16"/>
                <w:szCs w:val="16"/>
              </w:rPr>
            </w:pPr>
            <w:r w:rsidRPr="00F7535E">
              <w:rPr>
                <w:color w:val="000000"/>
                <w:sz w:val="16"/>
                <w:szCs w:val="16"/>
              </w:rPr>
              <w:t>Microsoft Teams, personal tutors, 4G smartphone or laptop, internet connectivity</w:t>
            </w:r>
          </w:p>
        </w:tc>
        <w:tc>
          <w:tcPr>
            <w:tcW w:w="720" w:type="dxa"/>
            <w:shd w:val="clear" w:color="auto" w:fill="auto"/>
            <w:vAlign w:val="center"/>
            <w:hideMark/>
          </w:tcPr>
          <w:p w14:paraId="0F7F2B52"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CADB48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EF40479" w14:textId="77777777" w:rsidR="00F7535E" w:rsidRPr="00F7535E" w:rsidRDefault="00F7535E" w:rsidP="00BE38D3">
            <w:pPr>
              <w:jc w:val="center"/>
              <w:rPr>
                <w:color w:val="000000"/>
                <w:sz w:val="16"/>
                <w:szCs w:val="16"/>
              </w:rPr>
            </w:pPr>
            <w:r w:rsidRPr="00F7535E">
              <w:rPr>
                <w:color w:val="000000"/>
                <w:sz w:val="16"/>
                <w:szCs w:val="16"/>
              </w:rPr>
              <w:t>Well received by students and faculty; Video calls better received than audio; People enjoyed the group chat</w:t>
            </w:r>
          </w:p>
        </w:tc>
        <w:tc>
          <w:tcPr>
            <w:tcW w:w="3330" w:type="dxa"/>
            <w:shd w:val="clear" w:color="auto" w:fill="auto"/>
            <w:vAlign w:val="center"/>
            <w:hideMark/>
          </w:tcPr>
          <w:p w14:paraId="025C76D8" w14:textId="77777777" w:rsidR="00F7535E" w:rsidRPr="00F7535E" w:rsidRDefault="00F7535E" w:rsidP="00BE38D3">
            <w:pPr>
              <w:jc w:val="center"/>
              <w:rPr>
                <w:color w:val="000000"/>
                <w:sz w:val="16"/>
                <w:szCs w:val="16"/>
              </w:rPr>
            </w:pPr>
            <w:r w:rsidRPr="00F7535E">
              <w:rPr>
                <w:color w:val="000000"/>
                <w:sz w:val="16"/>
                <w:szCs w:val="16"/>
              </w:rPr>
              <w:t xml:space="preserve">Provided relief - seeing people valued; some students limited by poor internet connectivity or lack of access to computer/smartphone.  Hardship funds available. </w:t>
            </w:r>
          </w:p>
        </w:tc>
        <w:tc>
          <w:tcPr>
            <w:tcW w:w="3257" w:type="dxa"/>
            <w:shd w:val="clear" w:color="auto" w:fill="auto"/>
            <w:vAlign w:val="center"/>
            <w:hideMark/>
          </w:tcPr>
          <w:p w14:paraId="3047EAA0" w14:textId="77777777" w:rsidR="00F7535E" w:rsidRPr="00F7535E" w:rsidRDefault="00F7535E" w:rsidP="00BE38D3">
            <w:pPr>
              <w:jc w:val="center"/>
              <w:rPr>
                <w:color w:val="000000"/>
                <w:sz w:val="16"/>
                <w:szCs w:val="16"/>
              </w:rPr>
            </w:pPr>
            <w:r w:rsidRPr="00F7535E">
              <w:rPr>
                <w:color w:val="000000"/>
                <w:sz w:val="16"/>
                <w:szCs w:val="16"/>
              </w:rPr>
              <w:t xml:space="preserve">Predict increasing use of virtual student support. </w:t>
            </w:r>
          </w:p>
        </w:tc>
      </w:tr>
      <w:tr w:rsidR="00B40AC3" w:rsidRPr="00F7535E" w14:paraId="1E8306A6" w14:textId="77777777" w:rsidTr="001854F6">
        <w:trPr>
          <w:trHeight w:val="1440"/>
        </w:trPr>
        <w:tc>
          <w:tcPr>
            <w:tcW w:w="1080" w:type="dxa"/>
            <w:shd w:val="clear" w:color="auto" w:fill="auto"/>
            <w:vAlign w:val="center"/>
            <w:hideMark/>
          </w:tcPr>
          <w:p w14:paraId="047C54A7" w14:textId="603F8101" w:rsidR="00F7535E" w:rsidRPr="00F7535E" w:rsidRDefault="00F7535E" w:rsidP="00BE38D3">
            <w:pPr>
              <w:jc w:val="center"/>
              <w:rPr>
                <w:color w:val="000000"/>
                <w:sz w:val="16"/>
                <w:szCs w:val="16"/>
              </w:rPr>
            </w:pPr>
            <w:r w:rsidRPr="00F7535E">
              <w:rPr>
                <w:color w:val="000000"/>
                <w:sz w:val="16"/>
                <w:szCs w:val="16"/>
              </w:rPr>
              <w:t xml:space="preserve">Huang et al.  </w:t>
            </w:r>
          </w:p>
        </w:tc>
        <w:tc>
          <w:tcPr>
            <w:tcW w:w="2070" w:type="dxa"/>
            <w:shd w:val="clear" w:color="auto" w:fill="auto"/>
            <w:vAlign w:val="center"/>
            <w:hideMark/>
          </w:tcPr>
          <w:p w14:paraId="30C8353A" w14:textId="77777777" w:rsidR="00F7535E" w:rsidRPr="00F7535E" w:rsidRDefault="00F7535E" w:rsidP="00BE38D3">
            <w:pPr>
              <w:jc w:val="center"/>
              <w:rPr>
                <w:color w:val="000000"/>
                <w:sz w:val="16"/>
                <w:szCs w:val="16"/>
              </w:rPr>
            </w:pPr>
            <w:r w:rsidRPr="00F7535E">
              <w:rPr>
                <w:color w:val="000000"/>
                <w:sz w:val="16"/>
                <w:szCs w:val="16"/>
              </w:rPr>
              <w:t>Primary Care Mock Codes During a Pandemic: Interprofessional Team-Based Emergency Education While Maintaining Social Distance</w:t>
            </w:r>
          </w:p>
        </w:tc>
        <w:tc>
          <w:tcPr>
            <w:tcW w:w="630" w:type="dxa"/>
            <w:shd w:val="clear" w:color="auto" w:fill="auto"/>
            <w:vAlign w:val="center"/>
            <w:hideMark/>
          </w:tcPr>
          <w:p w14:paraId="0BAED282"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4CCE6FEF"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26A91232" w14:textId="2B19EC38" w:rsidR="00F7535E" w:rsidRPr="00F7535E" w:rsidRDefault="00F7535E" w:rsidP="00BE38D3">
            <w:pPr>
              <w:jc w:val="center"/>
              <w:rPr>
                <w:color w:val="000000"/>
                <w:sz w:val="16"/>
                <w:szCs w:val="16"/>
              </w:rPr>
            </w:pPr>
            <w:r w:rsidRPr="00F7535E">
              <w:rPr>
                <w:color w:val="000000"/>
                <w:sz w:val="16"/>
                <w:szCs w:val="16"/>
              </w:rPr>
              <w:t xml:space="preserve">Medical assistants, nurses, physicians, </w:t>
            </w:r>
            <w:r w:rsidR="00C121A2">
              <w:rPr>
                <w:color w:val="000000"/>
                <w:sz w:val="16"/>
                <w:szCs w:val="16"/>
              </w:rPr>
              <w:t>NPs</w:t>
            </w:r>
            <w:r w:rsidRPr="00F7535E">
              <w:rPr>
                <w:color w:val="000000"/>
                <w:sz w:val="16"/>
                <w:szCs w:val="16"/>
              </w:rPr>
              <w:t>, phlebotomists</w:t>
            </w:r>
            <w:r w:rsidRPr="00F7535E">
              <w:rPr>
                <w:color w:val="000000"/>
                <w:sz w:val="16"/>
                <w:szCs w:val="16"/>
              </w:rPr>
              <w:br/>
              <w:t>n=72</w:t>
            </w:r>
          </w:p>
        </w:tc>
        <w:tc>
          <w:tcPr>
            <w:tcW w:w="990" w:type="dxa"/>
            <w:shd w:val="clear" w:color="auto" w:fill="auto"/>
            <w:vAlign w:val="center"/>
            <w:hideMark/>
          </w:tcPr>
          <w:p w14:paraId="3F2BD0FF"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0EFD8F65"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072D77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0C14F98"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53173FC0" w14:textId="77777777" w:rsidR="00F7535E" w:rsidRPr="00F7535E" w:rsidRDefault="00F7535E" w:rsidP="00BE38D3">
            <w:pPr>
              <w:jc w:val="center"/>
              <w:rPr>
                <w:color w:val="000000"/>
                <w:sz w:val="16"/>
                <w:szCs w:val="16"/>
              </w:rPr>
            </w:pPr>
            <w:r w:rsidRPr="00F7535E">
              <w:rPr>
                <w:color w:val="000000"/>
                <w:sz w:val="16"/>
                <w:szCs w:val="16"/>
              </w:rPr>
              <w:t>Educate staff about medical emergencies while practicing social distancing</w:t>
            </w:r>
          </w:p>
        </w:tc>
        <w:tc>
          <w:tcPr>
            <w:tcW w:w="4230" w:type="dxa"/>
            <w:shd w:val="clear" w:color="auto" w:fill="auto"/>
            <w:vAlign w:val="center"/>
            <w:hideMark/>
          </w:tcPr>
          <w:p w14:paraId="3DF5982B" w14:textId="77777777" w:rsidR="00F7535E" w:rsidRPr="00F7535E" w:rsidRDefault="00F7535E" w:rsidP="00BE38D3">
            <w:pPr>
              <w:jc w:val="center"/>
              <w:rPr>
                <w:color w:val="000000"/>
                <w:sz w:val="16"/>
                <w:szCs w:val="16"/>
              </w:rPr>
            </w:pPr>
            <w:r w:rsidRPr="00F7535E">
              <w:rPr>
                <w:color w:val="000000"/>
                <w:sz w:val="16"/>
                <w:szCs w:val="16"/>
              </w:rPr>
              <w:t xml:space="preserve">Virtual interprofessional mock codes conducted. 1 facilitator and 5 participants per 35-minute session. Material emailed in advance. Team collaborates via videoconference to manage pediatric emergency (e.g., a seizure), assessing the child, reviewing protocols, and assigning team roles. Followed by debrief.  </w:t>
            </w:r>
          </w:p>
        </w:tc>
        <w:tc>
          <w:tcPr>
            <w:tcW w:w="2160" w:type="dxa"/>
            <w:shd w:val="clear" w:color="auto" w:fill="auto"/>
            <w:vAlign w:val="center"/>
            <w:hideMark/>
          </w:tcPr>
          <w:p w14:paraId="11DB8749"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2DE1B0F2"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464DFAF2"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8A0F73F" w14:textId="77777777" w:rsidR="00F7535E" w:rsidRPr="00F7535E" w:rsidRDefault="00F7535E" w:rsidP="00BE38D3">
            <w:pPr>
              <w:jc w:val="center"/>
              <w:rPr>
                <w:color w:val="000000"/>
                <w:sz w:val="16"/>
                <w:szCs w:val="16"/>
              </w:rPr>
            </w:pPr>
            <w:r w:rsidRPr="00F7535E">
              <w:rPr>
                <w:color w:val="000000"/>
                <w:sz w:val="16"/>
                <w:szCs w:val="16"/>
              </w:rPr>
              <w:t>96.4% agreed met learning objectives, 97.3% liked the virtual learning opportunity, 97.3% reported two key learning points.</w:t>
            </w:r>
          </w:p>
        </w:tc>
        <w:tc>
          <w:tcPr>
            <w:tcW w:w="3330" w:type="dxa"/>
            <w:shd w:val="clear" w:color="auto" w:fill="auto"/>
            <w:vAlign w:val="center"/>
            <w:hideMark/>
          </w:tcPr>
          <w:p w14:paraId="123A03DB" w14:textId="77777777" w:rsidR="00F7535E" w:rsidRPr="00F7535E" w:rsidRDefault="00F7535E" w:rsidP="00BE38D3">
            <w:pPr>
              <w:jc w:val="center"/>
              <w:rPr>
                <w:color w:val="000000"/>
                <w:sz w:val="16"/>
                <w:szCs w:val="16"/>
              </w:rPr>
            </w:pPr>
            <w:r w:rsidRPr="00F7535E">
              <w:rPr>
                <w:color w:val="000000"/>
                <w:sz w:val="16"/>
                <w:szCs w:val="16"/>
              </w:rPr>
              <w:t>Smaller group training improves participation by all team members.</w:t>
            </w:r>
          </w:p>
        </w:tc>
        <w:tc>
          <w:tcPr>
            <w:tcW w:w="3257" w:type="dxa"/>
            <w:shd w:val="clear" w:color="auto" w:fill="auto"/>
            <w:vAlign w:val="center"/>
            <w:hideMark/>
          </w:tcPr>
          <w:p w14:paraId="56B2A579" w14:textId="77777777" w:rsidR="00F7535E" w:rsidRPr="00F7535E" w:rsidRDefault="00F7535E" w:rsidP="00BE38D3">
            <w:pPr>
              <w:jc w:val="center"/>
              <w:rPr>
                <w:color w:val="000000"/>
                <w:sz w:val="16"/>
                <w:szCs w:val="16"/>
              </w:rPr>
            </w:pPr>
            <w:r w:rsidRPr="00F7535E">
              <w:rPr>
                <w:color w:val="000000"/>
                <w:sz w:val="16"/>
                <w:szCs w:val="16"/>
              </w:rPr>
              <w:t>Simulated pediatric emergencies in a virtual format were feasible and met the intended learning objectives.</w:t>
            </w:r>
          </w:p>
        </w:tc>
      </w:tr>
      <w:tr w:rsidR="00B40AC3" w:rsidRPr="00F7535E" w14:paraId="379803F0" w14:textId="77777777" w:rsidTr="001854F6">
        <w:trPr>
          <w:trHeight w:val="1440"/>
        </w:trPr>
        <w:tc>
          <w:tcPr>
            <w:tcW w:w="1080" w:type="dxa"/>
            <w:shd w:val="clear" w:color="auto" w:fill="auto"/>
            <w:vAlign w:val="center"/>
            <w:hideMark/>
          </w:tcPr>
          <w:p w14:paraId="23A2D32A" w14:textId="7F44DD80" w:rsidR="00F7535E" w:rsidRPr="00F7535E" w:rsidRDefault="00F7535E" w:rsidP="00BE38D3">
            <w:pPr>
              <w:jc w:val="center"/>
              <w:rPr>
                <w:color w:val="000000"/>
                <w:sz w:val="16"/>
                <w:szCs w:val="16"/>
              </w:rPr>
            </w:pPr>
            <w:r w:rsidRPr="00F7535E">
              <w:rPr>
                <w:color w:val="000000"/>
                <w:sz w:val="16"/>
                <w:szCs w:val="16"/>
              </w:rPr>
              <w:t>Huffman et al.</w:t>
            </w:r>
          </w:p>
        </w:tc>
        <w:tc>
          <w:tcPr>
            <w:tcW w:w="2070" w:type="dxa"/>
            <w:shd w:val="clear" w:color="auto" w:fill="auto"/>
            <w:vAlign w:val="center"/>
            <w:hideMark/>
          </w:tcPr>
          <w:p w14:paraId="388BC953" w14:textId="77777777" w:rsidR="00F7535E" w:rsidRPr="00F7535E" w:rsidRDefault="00F7535E" w:rsidP="00BE38D3">
            <w:pPr>
              <w:jc w:val="center"/>
              <w:rPr>
                <w:color w:val="000000"/>
                <w:sz w:val="16"/>
                <w:szCs w:val="16"/>
              </w:rPr>
            </w:pPr>
            <w:r w:rsidRPr="00F7535E">
              <w:rPr>
                <w:color w:val="000000"/>
                <w:sz w:val="16"/>
                <w:szCs w:val="16"/>
              </w:rPr>
              <w:t>Fellows Front and Center: Tele-Training and Telehealth</w:t>
            </w:r>
          </w:p>
        </w:tc>
        <w:tc>
          <w:tcPr>
            <w:tcW w:w="630" w:type="dxa"/>
            <w:shd w:val="clear" w:color="auto" w:fill="auto"/>
            <w:vAlign w:val="center"/>
            <w:hideMark/>
          </w:tcPr>
          <w:p w14:paraId="65B75189"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44BFF38C"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2EF2897" w14:textId="77777777" w:rsidR="00F7535E" w:rsidRPr="00F7535E" w:rsidRDefault="00F7535E" w:rsidP="00BE38D3">
            <w:pPr>
              <w:jc w:val="center"/>
              <w:rPr>
                <w:color w:val="000000"/>
                <w:sz w:val="16"/>
                <w:szCs w:val="16"/>
              </w:rPr>
            </w:pPr>
            <w:r w:rsidRPr="00F7535E">
              <w:rPr>
                <w:color w:val="000000"/>
                <w:sz w:val="16"/>
                <w:szCs w:val="16"/>
              </w:rPr>
              <w:t xml:space="preserve">Fellows; </w:t>
            </w:r>
            <w:r w:rsidRPr="00F7535E">
              <w:rPr>
                <w:color w:val="000000"/>
                <w:sz w:val="16"/>
                <w:szCs w:val="16"/>
              </w:rPr>
              <w:br/>
              <w:t xml:space="preserve">n=101 </w:t>
            </w:r>
          </w:p>
        </w:tc>
        <w:tc>
          <w:tcPr>
            <w:tcW w:w="990" w:type="dxa"/>
            <w:shd w:val="clear" w:color="auto" w:fill="auto"/>
            <w:vAlign w:val="center"/>
            <w:hideMark/>
          </w:tcPr>
          <w:p w14:paraId="7BF4DD74"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7BE0989C"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24B810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5A2843F" w14:textId="77777777" w:rsidR="00F7535E" w:rsidRPr="00F7535E" w:rsidRDefault="00F7535E" w:rsidP="00BE38D3">
            <w:pPr>
              <w:jc w:val="center"/>
              <w:rPr>
                <w:color w:val="000000"/>
                <w:sz w:val="16"/>
                <w:szCs w:val="16"/>
              </w:rPr>
            </w:pPr>
            <w:r w:rsidRPr="00F7535E">
              <w:rPr>
                <w:color w:val="000000"/>
                <w:sz w:val="16"/>
                <w:szCs w:val="16"/>
              </w:rPr>
              <w:t>Telehealth</w:t>
            </w:r>
          </w:p>
        </w:tc>
        <w:tc>
          <w:tcPr>
            <w:tcW w:w="2250" w:type="dxa"/>
            <w:shd w:val="clear" w:color="auto" w:fill="auto"/>
            <w:vAlign w:val="center"/>
            <w:hideMark/>
          </w:tcPr>
          <w:p w14:paraId="56B84B76" w14:textId="77777777" w:rsidR="00F7535E" w:rsidRPr="00F7535E" w:rsidRDefault="00F7535E" w:rsidP="00BE38D3">
            <w:pPr>
              <w:jc w:val="center"/>
              <w:rPr>
                <w:color w:val="000000"/>
                <w:sz w:val="16"/>
                <w:szCs w:val="16"/>
              </w:rPr>
            </w:pPr>
            <w:r w:rsidRPr="00F7535E">
              <w:rPr>
                <w:color w:val="000000"/>
                <w:sz w:val="16"/>
                <w:szCs w:val="16"/>
              </w:rPr>
              <w:t>Train and supervise trainees using telehealth</w:t>
            </w:r>
          </w:p>
        </w:tc>
        <w:tc>
          <w:tcPr>
            <w:tcW w:w="4230" w:type="dxa"/>
            <w:shd w:val="clear" w:color="auto" w:fill="auto"/>
            <w:vAlign w:val="center"/>
            <w:hideMark/>
          </w:tcPr>
          <w:p w14:paraId="7733E141" w14:textId="77777777" w:rsidR="00F7535E" w:rsidRPr="00F7535E" w:rsidRDefault="00F7535E" w:rsidP="00BE38D3">
            <w:pPr>
              <w:jc w:val="center"/>
              <w:rPr>
                <w:color w:val="000000"/>
                <w:sz w:val="16"/>
                <w:szCs w:val="16"/>
              </w:rPr>
            </w:pPr>
            <w:r w:rsidRPr="00F7535E">
              <w:rPr>
                <w:color w:val="000000"/>
                <w:sz w:val="16"/>
                <w:szCs w:val="16"/>
              </w:rPr>
              <w:t xml:space="preserve">Fellow conducted telehealth visits with faculty observing. Used pre-brief for coordination, as well as de-brief sessions post-encounter. </w:t>
            </w:r>
          </w:p>
        </w:tc>
        <w:tc>
          <w:tcPr>
            <w:tcW w:w="2160" w:type="dxa"/>
            <w:shd w:val="clear" w:color="auto" w:fill="auto"/>
            <w:vAlign w:val="center"/>
            <w:hideMark/>
          </w:tcPr>
          <w:p w14:paraId="1C557054" w14:textId="77777777" w:rsidR="00F7535E" w:rsidRPr="00F7535E" w:rsidRDefault="00F7535E" w:rsidP="00BE38D3">
            <w:pPr>
              <w:jc w:val="center"/>
              <w:rPr>
                <w:color w:val="000000"/>
                <w:sz w:val="16"/>
                <w:szCs w:val="16"/>
              </w:rPr>
            </w:pPr>
            <w:r w:rsidRPr="00F7535E">
              <w:rPr>
                <w:color w:val="000000"/>
                <w:sz w:val="16"/>
                <w:szCs w:val="16"/>
              </w:rPr>
              <w:t>Telehealth platform</w:t>
            </w:r>
          </w:p>
        </w:tc>
        <w:tc>
          <w:tcPr>
            <w:tcW w:w="720" w:type="dxa"/>
            <w:shd w:val="clear" w:color="auto" w:fill="auto"/>
            <w:vAlign w:val="center"/>
            <w:hideMark/>
          </w:tcPr>
          <w:p w14:paraId="14C307C8"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90E3F2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299772F" w14:textId="77777777" w:rsidR="00F7535E" w:rsidRPr="00F7535E" w:rsidRDefault="00F7535E" w:rsidP="00BE38D3">
            <w:pPr>
              <w:jc w:val="center"/>
              <w:rPr>
                <w:color w:val="000000"/>
                <w:sz w:val="16"/>
                <w:szCs w:val="16"/>
              </w:rPr>
            </w:pPr>
            <w:r w:rsidRPr="00F7535E">
              <w:rPr>
                <w:color w:val="000000"/>
                <w:sz w:val="16"/>
                <w:szCs w:val="16"/>
              </w:rPr>
              <w:t xml:space="preserve">Total number of patient contacts maintained. Pros: 1. more observational supervision 2. real time confidential feedback; 3 adaptability skills. Faculty thought there were disadvantages (e.g., lost autonomy, heightened scrutiny), fellows did not. Fellows found being able to see patient in their home environment advantageous. </w:t>
            </w:r>
          </w:p>
        </w:tc>
        <w:tc>
          <w:tcPr>
            <w:tcW w:w="3330" w:type="dxa"/>
            <w:shd w:val="clear" w:color="auto" w:fill="auto"/>
            <w:vAlign w:val="center"/>
            <w:hideMark/>
          </w:tcPr>
          <w:p w14:paraId="647E32DE" w14:textId="77777777" w:rsidR="00F7535E" w:rsidRPr="00F7535E" w:rsidRDefault="00F7535E" w:rsidP="00BE38D3">
            <w:pPr>
              <w:jc w:val="center"/>
              <w:rPr>
                <w:color w:val="000000"/>
                <w:sz w:val="16"/>
                <w:szCs w:val="16"/>
              </w:rPr>
            </w:pPr>
            <w:r w:rsidRPr="00F7535E">
              <w:rPr>
                <w:color w:val="000000"/>
                <w:sz w:val="16"/>
                <w:szCs w:val="16"/>
              </w:rPr>
              <w:t>Multiparty functionality on telehealth platform was an issue</w:t>
            </w:r>
          </w:p>
        </w:tc>
        <w:tc>
          <w:tcPr>
            <w:tcW w:w="3257" w:type="dxa"/>
            <w:shd w:val="clear" w:color="auto" w:fill="auto"/>
            <w:vAlign w:val="center"/>
            <w:hideMark/>
          </w:tcPr>
          <w:p w14:paraId="587264F6" w14:textId="77777777" w:rsidR="00F7535E" w:rsidRPr="00F7535E" w:rsidRDefault="00F7535E" w:rsidP="00BE38D3">
            <w:pPr>
              <w:jc w:val="center"/>
              <w:rPr>
                <w:color w:val="000000"/>
                <w:sz w:val="16"/>
                <w:szCs w:val="16"/>
              </w:rPr>
            </w:pPr>
            <w:r w:rsidRPr="00F7535E">
              <w:rPr>
                <w:color w:val="000000"/>
                <w:sz w:val="16"/>
                <w:szCs w:val="16"/>
              </w:rPr>
              <w:t>Continue telehealth in clinical care and training</w:t>
            </w:r>
          </w:p>
        </w:tc>
      </w:tr>
      <w:tr w:rsidR="00B40AC3" w:rsidRPr="00F7535E" w14:paraId="41267963" w14:textId="77777777" w:rsidTr="001854F6">
        <w:trPr>
          <w:trHeight w:val="1296"/>
        </w:trPr>
        <w:tc>
          <w:tcPr>
            <w:tcW w:w="1080" w:type="dxa"/>
            <w:shd w:val="clear" w:color="auto" w:fill="auto"/>
            <w:vAlign w:val="center"/>
            <w:hideMark/>
          </w:tcPr>
          <w:p w14:paraId="5DDBEE78" w14:textId="0FF27C0D" w:rsidR="00F7535E" w:rsidRPr="00F7535E" w:rsidRDefault="00F7535E" w:rsidP="00BE38D3">
            <w:pPr>
              <w:jc w:val="center"/>
              <w:rPr>
                <w:color w:val="000000"/>
                <w:sz w:val="16"/>
                <w:szCs w:val="16"/>
              </w:rPr>
            </w:pPr>
            <w:r w:rsidRPr="00F7535E">
              <w:rPr>
                <w:color w:val="000000"/>
                <w:sz w:val="16"/>
                <w:szCs w:val="16"/>
              </w:rPr>
              <w:t>Iqbal et al.</w:t>
            </w:r>
          </w:p>
        </w:tc>
        <w:tc>
          <w:tcPr>
            <w:tcW w:w="2070" w:type="dxa"/>
            <w:shd w:val="clear" w:color="auto" w:fill="auto"/>
            <w:vAlign w:val="center"/>
            <w:hideMark/>
          </w:tcPr>
          <w:p w14:paraId="59585B17" w14:textId="77777777" w:rsidR="00F7535E" w:rsidRPr="00F7535E" w:rsidRDefault="00F7535E" w:rsidP="00BE38D3">
            <w:pPr>
              <w:jc w:val="center"/>
              <w:rPr>
                <w:color w:val="000000"/>
                <w:sz w:val="16"/>
                <w:szCs w:val="16"/>
              </w:rPr>
            </w:pPr>
            <w:r w:rsidRPr="00F7535E">
              <w:rPr>
                <w:color w:val="000000"/>
                <w:sz w:val="16"/>
                <w:szCs w:val="16"/>
              </w:rPr>
              <w:t>Telegram as a Tool to Supplement Online Medical Education During COVID-19 Crisis</w:t>
            </w:r>
          </w:p>
        </w:tc>
        <w:tc>
          <w:tcPr>
            <w:tcW w:w="630" w:type="dxa"/>
            <w:shd w:val="clear" w:color="auto" w:fill="auto"/>
            <w:vAlign w:val="center"/>
            <w:hideMark/>
          </w:tcPr>
          <w:p w14:paraId="2DAB77F8"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26262D2D"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219FE726"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n=203</w:t>
            </w:r>
          </w:p>
        </w:tc>
        <w:tc>
          <w:tcPr>
            <w:tcW w:w="990" w:type="dxa"/>
            <w:shd w:val="clear" w:color="auto" w:fill="auto"/>
            <w:vAlign w:val="center"/>
            <w:hideMark/>
          </w:tcPr>
          <w:p w14:paraId="0E736171"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7B6DEE36"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4358765E"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33C1CB97" w14:textId="7C8F985F" w:rsidR="00F7535E" w:rsidRPr="00F7535E" w:rsidRDefault="00437A73" w:rsidP="00BE38D3">
            <w:pPr>
              <w:jc w:val="center"/>
              <w:rPr>
                <w:color w:val="000000"/>
                <w:sz w:val="16"/>
                <w:szCs w:val="16"/>
              </w:rPr>
            </w:pPr>
            <w:r>
              <w:rPr>
                <w:color w:val="000000"/>
                <w:sz w:val="16"/>
                <w:szCs w:val="16"/>
              </w:rPr>
              <w:t>Other</w:t>
            </w:r>
            <w:r w:rsidR="00F7535E" w:rsidRPr="00F7535E">
              <w:rPr>
                <w:color w:val="000000"/>
                <w:sz w:val="16"/>
                <w:szCs w:val="16"/>
              </w:rPr>
              <w:t xml:space="preserve"> </w:t>
            </w:r>
          </w:p>
        </w:tc>
        <w:tc>
          <w:tcPr>
            <w:tcW w:w="2250" w:type="dxa"/>
            <w:shd w:val="clear" w:color="auto" w:fill="auto"/>
            <w:vAlign w:val="center"/>
            <w:hideMark/>
          </w:tcPr>
          <w:p w14:paraId="2CAC38B9" w14:textId="77777777" w:rsidR="00F7535E" w:rsidRPr="00F7535E" w:rsidRDefault="00F7535E" w:rsidP="00BE38D3">
            <w:pPr>
              <w:jc w:val="center"/>
              <w:rPr>
                <w:color w:val="000000"/>
                <w:sz w:val="16"/>
                <w:szCs w:val="16"/>
              </w:rPr>
            </w:pPr>
            <w:r w:rsidRPr="00F7535E">
              <w:rPr>
                <w:color w:val="000000"/>
                <w:sz w:val="16"/>
                <w:szCs w:val="16"/>
              </w:rPr>
              <w:t>Explore the impact of Telegram, a cloud-based messaging and file sharing application, on medical student education</w:t>
            </w:r>
          </w:p>
        </w:tc>
        <w:tc>
          <w:tcPr>
            <w:tcW w:w="4230" w:type="dxa"/>
            <w:shd w:val="clear" w:color="auto" w:fill="auto"/>
            <w:vAlign w:val="center"/>
            <w:hideMark/>
          </w:tcPr>
          <w:p w14:paraId="6608D504" w14:textId="77777777" w:rsidR="00F7535E" w:rsidRPr="00F7535E" w:rsidRDefault="00F7535E" w:rsidP="00BE38D3">
            <w:pPr>
              <w:jc w:val="center"/>
              <w:rPr>
                <w:color w:val="000000"/>
                <w:sz w:val="16"/>
                <w:szCs w:val="16"/>
              </w:rPr>
            </w:pPr>
            <w:r w:rsidRPr="00F7535E">
              <w:rPr>
                <w:color w:val="000000"/>
                <w:sz w:val="16"/>
                <w:szCs w:val="16"/>
              </w:rPr>
              <w:t>Telegram is a free, cloud-based messaging application capable of being used on both smartphones and desktops (www.telegram.com). It allows users to create groups and channels, facilitating the sharing of files of multiple formats, including PowerPoint presentations, audios/videos, PDFs, and Word documents.</w:t>
            </w:r>
          </w:p>
        </w:tc>
        <w:tc>
          <w:tcPr>
            <w:tcW w:w="2160" w:type="dxa"/>
            <w:shd w:val="clear" w:color="auto" w:fill="auto"/>
            <w:vAlign w:val="center"/>
            <w:hideMark/>
          </w:tcPr>
          <w:p w14:paraId="7BE0E30D" w14:textId="77777777" w:rsidR="00F7535E" w:rsidRPr="00F7535E" w:rsidRDefault="00F7535E" w:rsidP="00BE38D3">
            <w:pPr>
              <w:jc w:val="center"/>
              <w:rPr>
                <w:color w:val="000000"/>
                <w:sz w:val="16"/>
                <w:szCs w:val="16"/>
              </w:rPr>
            </w:pPr>
            <w:r w:rsidRPr="00F7535E">
              <w:rPr>
                <w:color w:val="000000"/>
                <w:sz w:val="16"/>
                <w:szCs w:val="16"/>
              </w:rPr>
              <w:t>Telegram application</w:t>
            </w:r>
          </w:p>
        </w:tc>
        <w:tc>
          <w:tcPr>
            <w:tcW w:w="720" w:type="dxa"/>
            <w:shd w:val="clear" w:color="auto" w:fill="auto"/>
            <w:vAlign w:val="center"/>
            <w:hideMark/>
          </w:tcPr>
          <w:p w14:paraId="7D735970"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D3B174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EF990F4" w14:textId="77777777" w:rsidR="00F7535E" w:rsidRPr="00F7535E" w:rsidRDefault="00F7535E" w:rsidP="00BE38D3">
            <w:pPr>
              <w:jc w:val="center"/>
              <w:rPr>
                <w:color w:val="000000"/>
                <w:sz w:val="16"/>
                <w:szCs w:val="16"/>
              </w:rPr>
            </w:pPr>
            <w:r w:rsidRPr="00F7535E">
              <w:rPr>
                <w:color w:val="000000"/>
                <w:sz w:val="16"/>
                <w:szCs w:val="16"/>
              </w:rPr>
              <w:t xml:space="preserve">Benefits include ease of access to educational resources; unlimited sharing capacity (no limits on group size or file size); easy communication with colleagues and class leaders; engagement with teachers promotes wellbeing; security of messages. </w:t>
            </w:r>
          </w:p>
        </w:tc>
        <w:tc>
          <w:tcPr>
            <w:tcW w:w="3330" w:type="dxa"/>
            <w:shd w:val="clear" w:color="auto" w:fill="auto"/>
            <w:vAlign w:val="center"/>
            <w:hideMark/>
          </w:tcPr>
          <w:p w14:paraId="773AD261" w14:textId="77777777" w:rsidR="00F7535E" w:rsidRPr="00F7535E" w:rsidRDefault="00F7535E" w:rsidP="00BE38D3">
            <w:pPr>
              <w:jc w:val="center"/>
              <w:rPr>
                <w:color w:val="000000"/>
                <w:sz w:val="16"/>
                <w:szCs w:val="16"/>
              </w:rPr>
            </w:pPr>
            <w:r w:rsidRPr="00F7535E">
              <w:rPr>
                <w:color w:val="000000"/>
                <w:sz w:val="16"/>
                <w:szCs w:val="16"/>
              </w:rPr>
              <w:t>Downsides: can be distracting, interface complex to use, information overload. Resource sharing was found to be valuable.</w:t>
            </w:r>
          </w:p>
        </w:tc>
        <w:tc>
          <w:tcPr>
            <w:tcW w:w="3257" w:type="dxa"/>
            <w:shd w:val="clear" w:color="auto" w:fill="auto"/>
            <w:vAlign w:val="center"/>
            <w:hideMark/>
          </w:tcPr>
          <w:p w14:paraId="26A5C941" w14:textId="77777777" w:rsidR="00F7535E" w:rsidRPr="00F7535E" w:rsidRDefault="00F7535E" w:rsidP="00BE38D3">
            <w:pPr>
              <w:jc w:val="center"/>
              <w:rPr>
                <w:color w:val="000000"/>
                <w:sz w:val="16"/>
                <w:szCs w:val="16"/>
              </w:rPr>
            </w:pPr>
            <w:r w:rsidRPr="00F7535E">
              <w:rPr>
                <w:color w:val="000000"/>
                <w:sz w:val="16"/>
                <w:szCs w:val="16"/>
              </w:rPr>
              <w:t>Telegram offers more functionality and fewer drawbacks than other Apps and allows users to take responsibility for their own learning.</w:t>
            </w:r>
          </w:p>
        </w:tc>
      </w:tr>
      <w:tr w:rsidR="00B40AC3" w:rsidRPr="00F7535E" w14:paraId="69F7AFF3" w14:textId="77777777" w:rsidTr="001854F6">
        <w:trPr>
          <w:trHeight w:val="2160"/>
        </w:trPr>
        <w:tc>
          <w:tcPr>
            <w:tcW w:w="1080" w:type="dxa"/>
            <w:shd w:val="clear" w:color="auto" w:fill="auto"/>
            <w:vAlign w:val="center"/>
            <w:hideMark/>
          </w:tcPr>
          <w:p w14:paraId="7C0B9C55" w14:textId="648DBEA2" w:rsidR="00F7535E" w:rsidRPr="00F7535E" w:rsidRDefault="00F7535E" w:rsidP="00BE38D3">
            <w:pPr>
              <w:jc w:val="center"/>
              <w:rPr>
                <w:color w:val="000000"/>
                <w:sz w:val="16"/>
                <w:szCs w:val="16"/>
              </w:rPr>
            </w:pPr>
            <w:r w:rsidRPr="00F7535E">
              <w:rPr>
                <w:color w:val="000000"/>
                <w:sz w:val="16"/>
                <w:szCs w:val="16"/>
              </w:rPr>
              <w:t>Jack et al.</w:t>
            </w:r>
          </w:p>
        </w:tc>
        <w:tc>
          <w:tcPr>
            <w:tcW w:w="2070" w:type="dxa"/>
            <w:shd w:val="clear" w:color="auto" w:fill="auto"/>
            <w:vAlign w:val="center"/>
            <w:hideMark/>
          </w:tcPr>
          <w:p w14:paraId="6479731F" w14:textId="77777777" w:rsidR="00F7535E" w:rsidRPr="00F7535E" w:rsidRDefault="00F7535E" w:rsidP="00BE38D3">
            <w:pPr>
              <w:jc w:val="center"/>
              <w:rPr>
                <w:color w:val="000000"/>
                <w:sz w:val="16"/>
                <w:szCs w:val="16"/>
              </w:rPr>
            </w:pPr>
            <w:r w:rsidRPr="00F7535E">
              <w:rPr>
                <w:color w:val="000000"/>
                <w:sz w:val="16"/>
                <w:szCs w:val="16"/>
              </w:rPr>
              <w:t>Live-Streaming Surgery for Medical Student Education - Educational Solutions in Neurosurgery During the COVID-19 Pandemic</w:t>
            </w:r>
          </w:p>
        </w:tc>
        <w:tc>
          <w:tcPr>
            <w:tcW w:w="630" w:type="dxa"/>
            <w:shd w:val="clear" w:color="auto" w:fill="auto"/>
            <w:vAlign w:val="center"/>
            <w:hideMark/>
          </w:tcPr>
          <w:p w14:paraId="22424B0C"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6445DC94"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672C1612" w14:textId="77777777" w:rsidR="00F7535E" w:rsidRPr="00F7535E" w:rsidRDefault="00F7535E" w:rsidP="00BE38D3">
            <w:pPr>
              <w:jc w:val="center"/>
              <w:rPr>
                <w:color w:val="000000"/>
                <w:sz w:val="16"/>
                <w:szCs w:val="16"/>
              </w:rPr>
            </w:pPr>
            <w:r w:rsidRPr="00F7535E">
              <w:rPr>
                <w:color w:val="000000"/>
                <w:sz w:val="16"/>
                <w:szCs w:val="16"/>
              </w:rPr>
              <w:t xml:space="preserve">Clinical medical students and residents; </w:t>
            </w:r>
            <w:r w:rsidRPr="00F7535E">
              <w:rPr>
                <w:color w:val="000000"/>
                <w:sz w:val="16"/>
                <w:szCs w:val="16"/>
              </w:rPr>
              <w:br w:type="page"/>
              <w:t>n=6</w:t>
            </w:r>
          </w:p>
        </w:tc>
        <w:tc>
          <w:tcPr>
            <w:tcW w:w="990" w:type="dxa"/>
            <w:shd w:val="clear" w:color="auto" w:fill="auto"/>
            <w:vAlign w:val="center"/>
            <w:hideMark/>
          </w:tcPr>
          <w:p w14:paraId="2157977E" w14:textId="49F7CE56" w:rsidR="00F7535E" w:rsidRPr="00F7535E" w:rsidRDefault="00F7535E" w:rsidP="00212962">
            <w:pPr>
              <w:ind w:right="-59"/>
              <w:jc w:val="center"/>
              <w:rPr>
                <w:color w:val="000000"/>
                <w:sz w:val="16"/>
                <w:szCs w:val="16"/>
              </w:rPr>
            </w:pPr>
            <w:r w:rsidRPr="00F7535E">
              <w:rPr>
                <w:color w:val="000000"/>
                <w:sz w:val="16"/>
                <w:szCs w:val="16"/>
              </w:rPr>
              <w:t>Neuro</w:t>
            </w:r>
            <w:r w:rsidR="00282AE2">
              <w:rPr>
                <w:color w:val="000000"/>
                <w:sz w:val="16"/>
                <w:szCs w:val="16"/>
              </w:rPr>
              <w:t>-</w:t>
            </w:r>
            <w:r w:rsidRPr="00F7535E">
              <w:rPr>
                <w:color w:val="000000"/>
                <w:sz w:val="16"/>
                <w:szCs w:val="16"/>
              </w:rPr>
              <w:t>surgery</w:t>
            </w:r>
          </w:p>
        </w:tc>
        <w:tc>
          <w:tcPr>
            <w:tcW w:w="810" w:type="dxa"/>
            <w:shd w:val="clear" w:color="auto" w:fill="auto"/>
            <w:vAlign w:val="center"/>
            <w:hideMark/>
          </w:tcPr>
          <w:p w14:paraId="385B8647"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2A3B32E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C1C8AFB"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2E0C8877" w14:textId="77777777" w:rsidR="00F7535E" w:rsidRPr="00F7535E" w:rsidRDefault="00F7535E" w:rsidP="00BE38D3">
            <w:pPr>
              <w:jc w:val="center"/>
              <w:rPr>
                <w:color w:val="000000"/>
                <w:sz w:val="16"/>
                <w:szCs w:val="16"/>
              </w:rPr>
            </w:pPr>
            <w:r w:rsidRPr="00F7535E">
              <w:rPr>
                <w:color w:val="000000"/>
                <w:sz w:val="16"/>
                <w:szCs w:val="16"/>
              </w:rPr>
              <w:t>Leverage technology to ensure ongoing surgical education when in-person activities are limited</w:t>
            </w:r>
          </w:p>
        </w:tc>
        <w:tc>
          <w:tcPr>
            <w:tcW w:w="4230" w:type="dxa"/>
            <w:shd w:val="clear" w:color="auto" w:fill="auto"/>
            <w:vAlign w:val="center"/>
            <w:hideMark/>
          </w:tcPr>
          <w:p w14:paraId="31DC096F" w14:textId="77777777" w:rsidR="00F7535E" w:rsidRPr="00F7535E" w:rsidRDefault="00F7535E" w:rsidP="00BE38D3">
            <w:pPr>
              <w:jc w:val="center"/>
              <w:rPr>
                <w:color w:val="000000"/>
                <w:sz w:val="16"/>
                <w:szCs w:val="16"/>
              </w:rPr>
            </w:pPr>
            <w:r w:rsidRPr="00F7535E">
              <w:rPr>
                <w:color w:val="000000"/>
                <w:sz w:val="16"/>
                <w:szCs w:val="16"/>
              </w:rPr>
              <w:t>Livestreaming of neurosurgical procedures conducted using secure Zoom. Multiple video channels used, including operation views, microscope views, and neuronavigational views. Audio was transmitted via Bluetooth headset (worn by primary neurosurgeon) or speaker (for access to entire OR team) for real-time 2-way communication between learners and surgical team.</w:t>
            </w:r>
          </w:p>
        </w:tc>
        <w:tc>
          <w:tcPr>
            <w:tcW w:w="2160" w:type="dxa"/>
            <w:shd w:val="clear" w:color="auto" w:fill="auto"/>
            <w:vAlign w:val="center"/>
            <w:hideMark/>
          </w:tcPr>
          <w:p w14:paraId="6162B6BF" w14:textId="6B747714" w:rsidR="00F7535E" w:rsidRPr="00F7535E" w:rsidRDefault="00F7535E" w:rsidP="00BE38D3">
            <w:pPr>
              <w:jc w:val="center"/>
              <w:rPr>
                <w:color w:val="000000"/>
                <w:sz w:val="16"/>
                <w:szCs w:val="16"/>
              </w:rPr>
            </w:pPr>
            <w:r w:rsidRPr="00F7535E">
              <w:rPr>
                <w:color w:val="000000"/>
                <w:sz w:val="16"/>
                <w:szCs w:val="16"/>
              </w:rPr>
              <w:t xml:space="preserve">Technologic resources include: Laptop for transmission of audio/video, HDMI splitter to receive multiple video inputs, integrated camera in overhead surgical light, GoPro, Bluetooth speaker or headset.  Personnel to switch screen views, training in utilization/setup </w:t>
            </w:r>
          </w:p>
        </w:tc>
        <w:tc>
          <w:tcPr>
            <w:tcW w:w="720" w:type="dxa"/>
            <w:shd w:val="clear" w:color="auto" w:fill="auto"/>
            <w:vAlign w:val="center"/>
            <w:hideMark/>
          </w:tcPr>
          <w:p w14:paraId="2309ABE8"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4514BA0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732453C" w14:textId="77777777" w:rsidR="00F7535E" w:rsidRPr="00F7535E" w:rsidRDefault="00F7535E" w:rsidP="00BE38D3">
            <w:pPr>
              <w:jc w:val="center"/>
              <w:rPr>
                <w:color w:val="000000"/>
                <w:sz w:val="16"/>
                <w:szCs w:val="16"/>
              </w:rPr>
            </w:pPr>
            <w:r w:rsidRPr="00F7535E">
              <w:rPr>
                <w:color w:val="000000"/>
                <w:sz w:val="16"/>
                <w:szCs w:val="16"/>
              </w:rPr>
              <w:t>Survey respondents felt that the overall picture quality of live-streamed procedures was good (in-light camera) or exceptional (microscopic) with no significant delays that impacted their learning.  They noted improved knowledge in neuroanatomy after viewing.  Communication/interaction with surgical team was noted as exceptional</w:t>
            </w:r>
          </w:p>
        </w:tc>
        <w:tc>
          <w:tcPr>
            <w:tcW w:w="3330" w:type="dxa"/>
            <w:shd w:val="clear" w:color="auto" w:fill="auto"/>
            <w:vAlign w:val="center"/>
            <w:hideMark/>
          </w:tcPr>
          <w:p w14:paraId="6E96F7B2" w14:textId="77777777" w:rsidR="00F7535E" w:rsidRPr="00F7535E" w:rsidRDefault="00F7535E" w:rsidP="00BE38D3">
            <w:pPr>
              <w:jc w:val="center"/>
              <w:rPr>
                <w:color w:val="000000"/>
                <w:sz w:val="16"/>
                <w:szCs w:val="16"/>
              </w:rPr>
            </w:pPr>
            <w:r w:rsidRPr="00F7535E">
              <w:rPr>
                <w:color w:val="000000"/>
                <w:sz w:val="16"/>
                <w:szCs w:val="16"/>
              </w:rPr>
              <w:t>Quality of audio/video is dependent on internet speed and bandwidth for both host and viewer, advantage of direct ethernet connection. In-light camera more valuable as it was placed with appropriate level of zoom to display surgical field, in contrast to the GoPro Hero5 (limited zooming capability limits visualization). Excess cords to facilitate livestreaming may pose safety hazard.</w:t>
            </w:r>
          </w:p>
        </w:tc>
        <w:tc>
          <w:tcPr>
            <w:tcW w:w="3257" w:type="dxa"/>
            <w:shd w:val="clear" w:color="auto" w:fill="auto"/>
            <w:vAlign w:val="center"/>
            <w:hideMark/>
          </w:tcPr>
          <w:p w14:paraId="30A94CE5" w14:textId="77777777" w:rsidR="00F7535E" w:rsidRPr="00F7535E" w:rsidRDefault="00F7535E" w:rsidP="00BE38D3">
            <w:pPr>
              <w:jc w:val="center"/>
              <w:rPr>
                <w:color w:val="000000"/>
                <w:sz w:val="16"/>
                <w:szCs w:val="16"/>
              </w:rPr>
            </w:pPr>
            <w:r w:rsidRPr="00F7535E">
              <w:rPr>
                <w:color w:val="000000"/>
                <w:sz w:val="16"/>
                <w:szCs w:val="16"/>
              </w:rPr>
              <w:t>A method of livestreaming OR cases via Zoom while allowing communication between viewers and surgeons can enhance the remote learning experience of both clinical medical students and residents.</w:t>
            </w:r>
          </w:p>
        </w:tc>
      </w:tr>
      <w:tr w:rsidR="00723E37" w:rsidRPr="00F7535E" w14:paraId="685A12D9" w14:textId="77777777" w:rsidTr="001854F6">
        <w:trPr>
          <w:trHeight w:val="1440"/>
        </w:trPr>
        <w:tc>
          <w:tcPr>
            <w:tcW w:w="1080" w:type="dxa"/>
            <w:shd w:val="clear" w:color="auto" w:fill="auto"/>
            <w:vAlign w:val="center"/>
            <w:hideMark/>
          </w:tcPr>
          <w:p w14:paraId="5E25F769" w14:textId="2CD74ABC" w:rsidR="00F7535E" w:rsidRPr="00F7535E" w:rsidRDefault="00F7535E" w:rsidP="00BE38D3">
            <w:pPr>
              <w:jc w:val="center"/>
              <w:rPr>
                <w:color w:val="000000"/>
                <w:sz w:val="16"/>
                <w:szCs w:val="16"/>
              </w:rPr>
            </w:pPr>
            <w:r w:rsidRPr="00F7535E">
              <w:rPr>
                <w:color w:val="000000"/>
                <w:sz w:val="16"/>
                <w:szCs w:val="16"/>
              </w:rPr>
              <w:lastRenderedPageBreak/>
              <w:t>Jarry Trujillo et al.</w:t>
            </w:r>
          </w:p>
        </w:tc>
        <w:tc>
          <w:tcPr>
            <w:tcW w:w="2070" w:type="dxa"/>
            <w:shd w:val="clear" w:color="auto" w:fill="auto"/>
            <w:vAlign w:val="center"/>
            <w:hideMark/>
          </w:tcPr>
          <w:p w14:paraId="719153D4" w14:textId="77777777" w:rsidR="00F7535E" w:rsidRPr="00F7535E" w:rsidRDefault="00F7535E" w:rsidP="00BE38D3">
            <w:pPr>
              <w:jc w:val="center"/>
              <w:rPr>
                <w:color w:val="000000"/>
                <w:sz w:val="16"/>
                <w:szCs w:val="16"/>
              </w:rPr>
            </w:pPr>
            <w:r w:rsidRPr="00F7535E">
              <w:rPr>
                <w:color w:val="000000"/>
                <w:sz w:val="16"/>
                <w:szCs w:val="16"/>
              </w:rPr>
              <w:t>Surgical training during COVID-19: a validated solution to keep on practicing</w:t>
            </w:r>
          </w:p>
        </w:tc>
        <w:tc>
          <w:tcPr>
            <w:tcW w:w="630" w:type="dxa"/>
            <w:shd w:val="clear" w:color="auto" w:fill="auto"/>
            <w:vAlign w:val="center"/>
            <w:hideMark/>
          </w:tcPr>
          <w:p w14:paraId="6F49E04D"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002EE695"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250984E" w14:textId="77777777" w:rsidR="00F7535E" w:rsidRPr="00F7535E" w:rsidRDefault="00F7535E" w:rsidP="00BE38D3">
            <w:pPr>
              <w:jc w:val="center"/>
              <w:rPr>
                <w:color w:val="000000"/>
                <w:sz w:val="16"/>
                <w:szCs w:val="16"/>
              </w:rPr>
            </w:pPr>
            <w:r w:rsidRPr="00F7535E">
              <w:rPr>
                <w:color w:val="000000"/>
                <w:sz w:val="16"/>
                <w:szCs w:val="16"/>
              </w:rPr>
              <w:t xml:space="preserve">Surgical trainees; </w:t>
            </w:r>
            <w:r w:rsidRPr="00F7535E">
              <w:rPr>
                <w:color w:val="000000"/>
                <w:sz w:val="16"/>
                <w:szCs w:val="16"/>
              </w:rPr>
              <w:br/>
              <w:t xml:space="preserve">n=24 surgical skills; n=610 COVID competencies </w:t>
            </w:r>
          </w:p>
        </w:tc>
        <w:tc>
          <w:tcPr>
            <w:tcW w:w="990" w:type="dxa"/>
            <w:shd w:val="clear" w:color="auto" w:fill="auto"/>
            <w:vAlign w:val="center"/>
            <w:hideMark/>
          </w:tcPr>
          <w:p w14:paraId="08EFA854"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6D196505" w14:textId="77777777" w:rsidR="00F7535E" w:rsidRPr="00F7535E" w:rsidRDefault="00F7535E" w:rsidP="00BE38D3">
            <w:pPr>
              <w:jc w:val="center"/>
              <w:rPr>
                <w:color w:val="000000"/>
                <w:sz w:val="16"/>
                <w:szCs w:val="16"/>
              </w:rPr>
            </w:pPr>
            <w:r w:rsidRPr="00F7535E">
              <w:rPr>
                <w:color w:val="000000"/>
                <w:sz w:val="16"/>
                <w:szCs w:val="16"/>
              </w:rPr>
              <w:t>South America</w:t>
            </w:r>
          </w:p>
        </w:tc>
        <w:tc>
          <w:tcPr>
            <w:tcW w:w="1170" w:type="dxa"/>
            <w:shd w:val="clear" w:color="auto" w:fill="auto"/>
            <w:vAlign w:val="center"/>
            <w:hideMark/>
          </w:tcPr>
          <w:p w14:paraId="02456E1A"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C9D8388" w14:textId="79AB9B81" w:rsidR="00F7535E" w:rsidRPr="00F7535E" w:rsidRDefault="00F7535E" w:rsidP="00BE38D3">
            <w:pPr>
              <w:jc w:val="center"/>
              <w:rPr>
                <w:color w:val="000000"/>
                <w:sz w:val="16"/>
                <w:szCs w:val="16"/>
              </w:rPr>
            </w:pPr>
            <w:r w:rsidRPr="005A277B">
              <w:rPr>
                <w:color w:val="000000"/>
                <w:sz w:val="16"/>
                <w:szCs w:val="16"/>
              </w:rPr>
              <w:t xml:space="preserve">Pivot to </w:t>
            </w:r>
            <w:r w:rsidR="005A277B" w:rsidRPr="005A277B">
              <w:rPr>
                <w:color w:val="000000"/>
                <w:sz w:val="16"/>
                <w:szCs w:val="16"/>
              </w:rPr>
              <w:t>online learning (asynchronous</w:t>
            </w:r>
            <w:r w:rsidR="005A277B">
              <w:rPr>
                <w:color w:val="000000"/>
                <w:sz w:val="16"/>
                <w:szCs w:val="16"/>
              </w:rPr>
              <w:t>)</w:t>
            </w:r>
          </w:p>
        </w:tc>
        <w:tc>
          <w:tcPr>
            <w:tcW w:w="2250" w:type="dxa"/>
            <w:shd w:val="clear" w:color="auto" w:fill="auto"/>
            <w:vAlign w:val="center"/>
            <w:hideMark/>
          </w:tcPr>
          <w:p w14:paraId="01CBD912" w14:textId="77777777" w:rsidR="00F7535E" w:rsidRPr="00F7535E" w:rsidRDefault="00F7535E" w:rsidP="00BE38D3">
            <w:pPr>
              <w:jc w:val="center"/>
              <w:rPr>
                <w:color w:val="000000"/>
                <w:sz w:val="16"/>
                <w:szCs w:val="16"/>
              </w:rPr>
            </w:pPr>
            <w:r w:rsidRPr="00F7535E">
              <w:rPr>
                <w:color w:val="000000"/>
                <w:sz w:val="16"/>
                <w:szCs w:val="16"/>
              </w:rPr>
              <w:t>Develop a validated technology-based methodology for remote skill training</w:t>
            </w:r>
          </w:p>
        </w:tc>
        <w:tc>
          <w:tcPr>
            <w:tcW w:w="4230" w:type="dxa"/>
            <w:shd w:val="clear" w:color="auto" w:fill="auto"/>
            <w:vAlign w:val="center"/>
            <w:hideMark/>
          </w:tcPr>
          <w:p w14:paraId="045337CC" w14:textId="77777777" w:rsidR="00F7535E" w:rsidRPr="00F7535E" w:rsidRDefault="00F7535E" w:rsidP="00BE38D3">
            <w:pPr>
              <w:jc w:val="center"/>
              <w:rPr>
                <w:color w:val="000000"/>
                <w:sz w:val="16"/>
                <w:szCs w:val="16"/>
              </w:rPr>
            </w:pPr>
            <w:r w:rsidRPr="00F7535E">
              <w:rPr>
                <w:color w:val="000000"/>
                <w:sz w:val="16"/>
                <w:szCs w:val="16"/>
              </w:rPr>
              <w:t>A web-based mobile platform (LAAP) to train laparoscopic surgeons remotely: LAPP connects trainees to an online network of certified tutors. Trainees watch an instructional video, practice, then upload a video of exercise. Tutors provide personalized feedback. Content includes laparoscopy and other procedures, COVID-related skills (intubation, PPE, mechanical ventilation, prone positioning)</w:t>
            </w:r>
          </w:p>
        </w:tc>
        <w:tc>
          <w:tcPr>
            <w:tcW w:w="2160" w:type="dxa"/>
            <w:shd w:val="clear" w:color="auto" w:fill="auto"/>
            <w:vAlign w:val="center"/>
            <w:hideMark/>
          </w:tcPr>
          <w:p w14:paraId="07903FB1" w14:textId="77777777" w:rsidR="00F7535E" w:rsidRPr="00F7535E" w:rsidRDefault="00F7535E" w:rsidP="00BE38D3">
            <w:pPr>
              <w:jc w:val="center"/>
              <w:rPr>
                <w:color w:val="000000"/>
                <w:sz w:val="16"/>
                <w:szCs w:val="16"/>
              </w:rPr>
            </w:pPr>
            <w:r w:rsidRPr="00F7535E">
              <w:rPr>
                <w:color w:val="000000"/>
                <w:sz w:val="16"/>
                <w:szCs w:val="16"/>
              </w:rPr>
              <w:t>LAAP network was developed prior to pandemic and modified</w:t>
            </w:r>
          </w:p>
        </w:tc>
        <w:tc>
          <w:tcPr>
            <w:tcW w:w="720" w:type="dxa"/>
            <w:shd w:val="clear" w:color="auto" w:fill="auto"/>
            <w:vAlign w:val="center"/>
            <w:hideMark/>
          </w:tcPr>
          <w:p w14:paraId="43E824B6"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3BD52646" w14:textId="77777777" w:rsidR="00F7535E" w:rsidRPr="00F7535E" w:rsidRDefault="00F7535E" w:rsidP="00BE38D3">
            <w:pPr>
              <w:jc w:val="center"/>
              <w:rPr>
                <w:color w:val="000000"/>
                <w:sz w:val="16"/>
                <w:szCs w:val="16"/>
              </w:rPr>
            </w:pPr>
            <w:r w:rsidRPr="00F7535E">
              <w:rPr>
                <w:color w:val="000000"/>
                <w:sz w:val="16"/>
                <w:szCs w:val="16"/>
              </w:rPr>
              <w:t>Health ministry has adapted the platform</w:t>
            </w:r>
          </w:p>
        </w:tc>
        <w:tc>
          <w:tcPr>
            <w:tcW w:w="3420" w:type="dxa"/>
            <w:shd w:val="clear" w:color="auto" w:fill="auto"/>
            <w:vAlign w:val="center"/>
            <w:hideMark/>
          </w:tcPr>
          <w:p w14:paraId="7B2A1B4D" w14:textId="77777777" w:rsidR="00F7535E" w:rsidRPr="00F7535E" w:rsidRDefault="00F7535E" w:rsidP="00BE38D3">
            <w:pPr>
              <w:jc w:val="center"/>
              <w:rPr>
                <w:color w:val="000000"/>
                <w:sz w:val="16"/>
                <w:szCs w:val="16"/>
              </w:rPr>
            </w:pPr>
            <w:r w:rsidRPr="00F7535E">
              <w:rPr>
                <w:color w:val="000000"/>
                <w:sz w:val="16"/>
                <w:szCs w:val="16"/>
              </w:rPr>
              <w:t xml:space="preserve">Over 240 sessions assessed, and 711 feedbacks on surgical skills given. For COVID related competencies, &gt;796 sessions assessed and &gt;3700 feedbacks </w:t>
            </w:r>
          </w:p>
        </w:tc>
        <w:tc>
          <w:tcPr>
            <w:tcW w:w="3330" w:type="dxa"/>
            <w:shd w:val="clear" w:color="auto" w:fill="auto"/>
            <w:vAlign w:val="center"/>
            <w:hideMark/>
          </w:tcPr>
          <w:p w14:paraId="19664AF1" w14:textId="77777777" w:rsidR="00F7535E" w:rsidRPr="00F7535E" w:rsidRDefault="00F7535E" w:rsidP="00BE38D3">
            <w:pPr>
              <w:jc w:val="center"/>
              <w:rPr>
                <w:color w:val="000000"/>
                <w:sz w:val="16"/>
                <w:szCs w:val="16"/>
              </w:rPr>
            </w:pPr>
            <w:r w:rsidRPr="00F7535E">
              <w:rPr>
                <w:color w:val="000000"/>
                <w:sz w:val="16"/>
                <w:szCs w:val="16"/>
              </w:rPr>
              <w:t>The easy scalability means methodologies like this will soon become part of our lives. The system not only removes the need for on-site trainers but also provides much convenience and safety to both instructors and trainees.</w:t>
            </w:r>
          </w:p>
        </w:tc>
        <w:tc>
          <w:tcPr>
            <w:tcW w:w="3257" w:type="dxa"/>
            <w:shd w:val="clear" w:color="auto" w:fill="auto"/>
            <w:vAlign w:val="center"/>
            <w:hideMark/>
          </w:tcPr>
          <w:p w14:paraId="0455BDAC" w14:textId="77777777" w:rsidR="00F7535E" w:rsidRPr="00F7535E" w:rsidRDefault="00F7535E" w:rsidP="00BE38D3">
            <w:pPr>
              <w:jc w:val="center"/>
              <w:rPr>
                <w:color w:val="000000"/>
                <w:sz w:val="16"/>
                <w:szCs w:val="16"/>
              </w:rPr>
            </w:pPr>
            <w:r w:rsidRPr="00F7535E">
              <w:rPr>
                <w:color w:val="000000"/>
                <w:sz w:val="16"/>
                <w:szCs w:val="16"/>
              </w:rPr>
              <w:t>This remote surgical teaching system can help residents keep on training during lockdown, supporting them with hundreds of expert feedbacks.</w:t>
            </w:r>
          </w:p>
        </w:tc>
      </w:tr>
      <w:tr w:rsidR="00B40AC3" w:rsidRPr="00F7535E" w14:paraId="369C635B" w14:textId="77777777" w:rsidTr="001854F6">
        <w:trPr>
          <w:trHeight w:val="1728"/>
        </w:trPr>
        <w:tc>
          <w:tcPr>
            <w:tcW w:w="1080" w:type="dxa"/>
            <w:shd w:val="clear" w:color="auto" w:fill="auto"/>
            <w:vAlign w:val="center"/>
            <w:hideMark/>
          </w:tcPr>
          <w:p w14:paraId="629204D8" w14:textId="5A5AC7C4" w:rsidR="00F7535E" w:rsidRPr="00F7535E" w:rsidRDefault="00F7535E" w:rsidP="00BE38D3">
            <w:pPr>
              <w:jc w:val="center"/>
              <w:rPr>
                <w:color w:val="000000"/>
                <w:sz w:val="16"/>
                <w:szCs w:val="16"/>
              </w:rPr>
            </w:pPr>
            <w:r w:rsidRPr="00F7535E">
              <w:rPr>
                <w:color w:val="000000"/>
                <w:sz w:val="16"/>
                <w:szCs w:val="16"/>
              </w:rPr>
              <w:t>Jones et al.</w:t>
            </w:r>
          </w:p>
        </w:tc>
        <w:tc>
          <w:tcPr>
            <w:tcW w:w="2070" w:type="dxa"/>
            <w:shd w:val="clear" w:color="auto" w:fill="auto"/>
            <w:vAlign w:val="center"/>
            <w:hideMark/>
          </w:tcPr>
          <w:p w14:paraId="16D0AF88" w14:textId="77777777" w:rsidR="00F7535E" w:rsidRPr="00F7535E" w:rsidRDefault="00F7535E" w:rsidP="00BE38D3">
            <w:pPr>
              <w:jc w:val="center"/>
              <w:rPr>
                <w:color w:val="000000"/>
                <w:sz w:val="16"/>
                <w:szCs w:val="16"/>
              </w:rPr>
            </w:pPr>
            <w:r w:rsidRPr="00F7535E">
              <w:rPr>
                <w:color w:val="000000"/>
                <w:sz w:val="16"/>
                <w:szCs w:val="16"/>
              </w:rPr>
              <w:t>Interprofessional education during the COVID-19 pandemic: finding the good in a bad situation</w:t>
            </w:r>
          </w:p>
        </w:tc>
        <w:tc>
          <w:tcPr>
            <w:tcW w:w="630" w:type="dxa"/>
            <w:shd w:val="clear" w:color="auto" w:fill="auto"/>
            <w:vAlign w:val="center"/>
            <w:hideMark/>
          </w:tcPr>
          <w:p w14:paraId="5EEABECF"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6EA6F332"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15CCC9DD" w14:textId="77777777" w:rsidR="00F7535E" w:rsidRPr="00F7535E" w:rsidRDefault="00F7535E" w:rsidP="00BE38D3">
            <w:pPr>
              <w:jc w:val="center"/>
              <w:rPr>
                <w:color w:val="000000"/>
                <w:sz w:val="16"/>
                <w:szCs w:val="16"/>
              </w:rPr>
            </w:pPr>
            <w:r w:rsidRPr="00F7535E">
              <w:rPr>
                <w:color w:val="000000"/>
                <w:sz w:val="16"/>
                <w:szCs w:val="16"/>
              </w:rPr>
              <w:t xml:space="preserve">Students of health professional programs; </w:t>
            </w:r>
            <w:r w:rsidRPr="00F7535E">
              <w:rPr>
                <w:color w:val="000000"/>
                <w:sz w:val="16"/>
                <w:szCs w:val="16"/>
              </w:rPr>
              <w:br/>
              <w:t xml:space="preserve">n=654 </w:t>
            </w:r>
          </w:p>
        </w:tc>
        <w:tc>
          <w:tcPr>
            <w:tcW w:w="990" w:type="dxa"/>
            <w:shd w:val="clear" w:color="auto" w:fill="auto"/>
            <w:vAlign w:val="center"/>
            <w:hideMark/>
          </w:tcPr>
          <w:p w14:paraId="6C68F122" w14:textId="42B3A151" w:rsidR="00F7535E" w:rsidRPr="00F7535E" w:rsidRDefault="00F7535E" w:rsidP="00212962">
            <w:pPr>
              <w:ind w:right="-59"/>
              <w:jc w:val="center"/>
              <w:rPr>
                <w:color w:val="000000"/>
                <w:sz w:val="16"/>
                <w:szCs w:val="16"/>
              </w:rPr>
            </w:pPr>
            <w:r w:rsidRPr="00F7535E">
              <w:rPr>
                <w:color w:val="000000"/>
                <w:sz w:val="16"/>
                <w:szCs w:val="16"/>
              </w:rPr>
              <w:t>Inter</w:t>
            </w:r>
            <w:r w:rsidR="00282AE2">
              <w:rPr>
                <w:color w:val="000000"/>
                <w:sz w:val="16"/>
                <w:szCs w:val="16"/>
              </w:rPr>
              <w:t>-</w:t>
            </w:r>
            <w:r w:rsidRPr="00F7535E">
              <w:rPr>
                <w:color w:val="000000"/>
                <w:sz w:val="16"/>
                <w:szCs w:val="16"/>
              </w:rPr>
              <w:t xml:space="preserve">professional </w:t>
            </w:r>
          </w:p>
        </w:tc>
        <w:tc>
          <w:tcPr>
            <w:tcW w:w="810" w:type="dxa"/>
            <w:shd w:val="clear" w:color="auto" w:fill="auto"/>
            <w:vAlign w:val="center"/>
            <w:hideMark/>
          </w:tcPr>
          <w:p w14:paraId="10F79AFE"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601BCA5"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0BAECC87"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4BE90E90" w14:textId="77777777" w:rsidR="00F7535E" w:rsidRPr="00F7535E" w:rsidRDefault="00F7535E" w:rsidP="00BE38D3">
            <w:pPr>
              <w:jc w:val="center"/>
              <w:rPr>
                <w:color w:val="000000"/>
                <w:sz w:val="16"/>
                <w:szCs w:val="16"/>
              </w:rPr>
            </w:pPr>
            <w:r w:rsidRPr="00F7535E">
              <w:rPr>
                <w:color w:val="000000"/>
                <w:sz w:val="16"/>
                <w:szCs w:val="16"/>
              </w:rPr>
              <w:t>Convert a large foundational interprofessional course to an online learning environment and evaluate impact on interprofessional competencies</w:t>
            </w:r>
          </w:p>
        </w:tc>
        <w:tc>
          <w:tcPr>
            <w:tcW w:w="4230" w:type="dxa"/>
            <w:shd w:val="clear" w:color="auto" w:fill="auto"/>
            <w:vAlign w:val="center"/>
            <w:hideMark/>
          </w:tcPr>
          <w:p w14:paraId="46E09B01" w14:textId="77777777" w:rsidR="00F7535E" w:rsidRPr="00F7535E" w:rsidRDefault="00F7535E" w:rsidP="00BE38D3">
            <w:pPr>
              <w:jc w:val="center"/>
              <w:rPr>
                <w:color w:val="000000"/>
                <w:sz w:val="16"/>
                <w:szCs w:val="16"/>
              </w:rPr>
            </w:pPr>
            <w:r w:rsidRPr="00F7535E">
              <w:rPr>
                <w:color w:val="000000"/>
                <w:sz w:val="16"/>
                <w:szCs w:val="16"/>
              </w:rPr>
              <w:t xml:space="preserve">25 online groups with 30 interprofessional students each + 1 facilitator enrolled into online sessions. Four discussion boards mirroring in-person content were created for each group with an additional COVID-19 discussion board for application of knowledge of interprofessional care to current scenarios. All except one discussion board (Team Final Presentation) were worked on by each individual asynchronously.  </w:t>
            </w:r>
          </w:p>
        </w:tc>
        <w:tc>
          <w:tcPr>
            <w:tcW w:w="2160" w:type="dxa"/>
            <w:shd w:val="clear" w:color="auto" w:fill="auto"/>
            <w:vAlign w:val="center"/>
            <w:hideMark/>
          </w:tcPr>
          <w:p w14:paraId="31A75666" w14:textId="77777777" w:rsidR="00F7535E" w:rsidRPr="00F7535E" w:rsidRDefault="00F7535E" w:rsidP="00BE38D3">
            <w:pPr>
              <w:jc w:val="center"/>
              <w:rPr>
                <w:color w:val="000000"/>
                <w:sz w:val="16"/>
                <w:szCs w:val="16"/>
              </w:rPr>
            </w:pPr>
            <w:r w:rsidRPr="00F7535E">
              <w:rPr>
                <w:color w:val="000000"/>
                <w:sz w:val="16"/>
                <w:szCs w:val="16"/>
              </w:rPr>
              <w:t>Online learning management system available for all students across different institutions. Discussion board platform and 12 facilitators to monitor online discussion.</w:t>
            </w:r>
          </w:p>
        </w:tc>
        <w:tc>
          <w:tcPr>
            <w:tcW w:w="720" w:type="dxa"/>
            <w:shd w:val="clear" w:color="auto" w:fill="auto"/>
            <w:vAlign w:val="center"/>
            <w:hideMark/>
          </w:tcPr>
          <w:p w14:paraId="7BAA4325"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DDED635"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8CC7B27" w14:textId="5D0E9D09" w:rsidR="00F7535E" w:rsidRPr="00F7535E" w:rsidRDefault="00F7535E" w:rsidP="00BE38D3">
            <w:pPr>
              <w:jc w:val="center"/>
              <w:rPr>
                <w:color w:val="000000"/>
                <w:sz w:val="16"/>
                <w:szCs w:val="16"/>
              </w:rPr>
            </w:pPr>
            <w:r w:rsidRPr="00F7535E">
              <w:rPr>
                <w:color w:val="000000"/>
                <w:sz w:val="16"/>
                <w:szCs w:val="16"/>
              </w:rPr>
              <w:t>Majority (69.2%) indicated preference for in-person courses. Two formats roughly equivalent in content delivery, involvement, learning. Students felt slightly more connected in the online course. Positives: flexible schedule, self-pacing, time for reflection, engagement. Negatives: lack of face-to-face interaction, less connectivity, communication challenges, unclear expectations, lack of feedback</w:t>
            </w:r>
          </w:p>
        </w:tc>
        <w:tc>
          <w:tcPr>
            <w:tcW w:w="3330" w:type="dxa"/>
            <w:shd w:val="clear" w:color="auto" w:fill="auto"/>
            <w:vAlign w:val="center"/>
            <w:hideMark/>
          </w:tcPr>
          <w:p w14:paraId="579D8772" w14:textId="77777777" w:rsidR="00F7535E" w:rsidRPr="00F7535E" w:rsidRDefault="00F7535E" w:rsidP="00BE38D3">
            <w:pPr>
              <w:jc w:val="center"/>
              <w:rPr>
                <w:color w:val="000000"/>
                <w:sz w:val="16"/>
                <w:szCs w:val="16"/>
              </w:rPr>
            </w:pPr>
            <w:r w:rsidRPr="00F7535E">
              <w:rPr>
                <w:color w:val="000000"/>
                <w:sz w:val="16"/>
                <w:szCs w:val="16"/>
              </w:rPr>
              <w:t>More time needs to be allocated to review pedagogy for online teaching, learning, and best practices.  Enhanced communication of course requirements in a stressful time and also across a student body from various institutions was difficult.</w:t>
            </w:r>
          </w:p>
        </w:tc>
        <w:tc>
          <w:tcPr>
            <w:tcW w:w="3257" w:type="dxa"/>
            <w:shd w:val="clear" w:color="auto" w:fill="auto"/>
            <w:vAlign w:val="center"/>
            <w:hideMark/>
          </w:tcPr>
          <w:p w14:paraId="5161F90E" w14:textId="77777777" w:rsidR="00F7535E" w:rsidRPr="00F7535E" w:rsidRDefault="00F7535E" w:rsidP="00BE38D3">
            <w:pPr>
              <w:jc w:val="center"/>
              <w:rPr>
                <w:color w:val="000000"/>
                <w:sz w:val="16"/>
                <w:szCs w:val="16"/>
              </w:rPr>
            </w:pPr>
            <w:r w:rsidRPr="00F7535E">
              <w:rPr>
                <w:color w:val="000000"/>
                <w:sz w:val="16"/>
                <w:szCs w:val="16"/>
              </w:rPr>
              <w:t>Interprofessional learning with, from, and about health profession students can take place through an online format and students can meet core competencies of IPE in this format.</w:t>
            </w:r>
          </w:p>
        </w:tc>
      </w:tr>
      <w:tr w:rsidR="00B40AC3" w:rsidRPr="00F7535E" w14:paraId="39D9171C" w14:textId="77777777" w:rsidTr="001854F6">
        <w:trPr>
          <w:trHeight w:val="1440"/>
        </w:trPr>
        <w:tc>
          <w:tcPr>
            <w:tcW w:w="1080" w:type="dxa"/>
            <w:shd w:val="clear" w:color="auto" w:fill="auto"/>
            <w:vAlign w:val="center"/>
            <w:hideMark/>
          </w:tcPr>
          <w:p w14:paraId="289C68A9" w14:textId="67AE9041" w:rsidR="00F7535E" w:rsidRPr="00F7535E" w:rsidRDefault="00F7535E" w:rsidP="00BE38D3">
            <w:pPr>
              <w:jc w:val="center"/>
              <w:rPr>
                <w:color w:val="000000"/>
                <w:sz w:val="16"/>
                <w:szCs w:val="16"/>
              </w:rPr>
            </w:pPr>
            <w:r w:rsidRPr="00F7535E">
              <w:rPr>
                <w:color w:val="000000"/>
                <w:sz w:val="16"/>
                <w:szCs w:val="16"/>
              </w:rPr>
              <w:t>Joseph et al.</w:t>
            </w:r>
          </w:p>
        </w:tc>
        <w:tc>
          <w:tcPr>
            <w:tcW w:w="2070" w:type="dxa"/>
            <w:shd w:val="clear" w:color="auto" w:fill="auto"/>
            <w:vAlign w:val="center"/>
            <w:hideMark/>
          </w:tcPr>
          <w:p w14:paraId="1367E3A1" w14:textId="77777777" w:rsidR="00F7535E" w:rsidRPr="00F7535E" w:rsidRDefault="00F7535E" w:rsidP="00BE38D3">
            <w:pPr>
              <w:jc w:val="center"/>
              <w:rPr>
                <w:color w:val="000000"/>
                <w:sz w:val="16"/>
                <w:szCs w:val="16"/>
              </w:rPr>
            </w:pPr>
            <w:r w:rsidRPr="00F7535E">
              <w:rPr>
                <w:color w:val="000000"/>
                <w:sz w:val="16"/>
                <w:szCs w:val="16"/>
              </w:rPr>
              <w:t>COVID-19 Pandemic-Medical Education Adaptations: the Power of Students, Staff and Technology</w:t>
            </w:r>
          </w:p>
        </w:tc>
        <w:tc>
          <w:tcPr>
            <w:tcW w:w="630" w:type="dxa"/>
            <w:shd w:val="clear" w:color="auto" w:fill="auto"/>
            <w:vAlign w:val="center"/>
            <w:hideMark/>
          </w:tcPr>
          <w:p w14:paraId="13944EDD"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3BA230AE"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5832461F"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 xml:space="preserve">n=200 </w:t>
            </w:r>
          </w:p>
        </w:tc>
        <w:tc>
          <w:tcPr>
            <w:tcW w:w="990" w:type="dxa"/>
            <w:shd w:val="clear" w:color="auto" w:fill="auto"/>
            <w:vAlign w:val="center"/>
            <w:hideMark/>
          </w:tcPr>
          <w:p w14:paraId="1BB8F4F9"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219AA28A"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445A56CF"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8C11266"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01EBACAC" w14:textId="77777777" w:rsidR="00F7535E" w:rsidRPr="00F7535E" w:rsidRDefault="00F7535E" w:rsidP="00BE38D3">
            <w:pPr>
              <w:jc w:val="center"/>
              <w:rPr>
                <w:color w:val="000000"/>
                <w:sz w:val="16"/>
                <w:szCs w:val="16"/>
              </w:rPr>
            </w:pPr>
            <w:r w:rsidRPr="00F7535E">
              <w:rPr>
                <w:color w:val="000000"/>
                <w:sz w:val="16"/>
                <w:szCs w:val="16"/>
              </w:rPr>
              <w:t>Transition a predominantly in-person curriculum to online at one of the newest UK medical schools</w:t>
            </w:r>
          </w:p>
        </w:tc>
        <w:tc>
          <w:tcPr>
            <w:tcW w:w="4230" w:type="dxa"/>
            <w:shd w:val="clear" w:color="auto" w:fill="auto"/>
            <w:vAlign w:val="center"/>
            <w:hideMark/>
          </w:tcPr>
          <w:p w14:paraId="494BFF40" w14:textId="77777777" w:rsidR="00F7535E" w:rsidRPr="00F7535E" w:rsidRDefault="00F7535E" w:rsidP="00BE38D3">
            <w:pPr>
              <w:jc w:val="center"/>
              <w:rPr>
                <w:color w:val="000000"/>
                <w:sz w:val="16"/>
                <w:szCs w:val="16"/>
              </w:rPr>
            </w:pPr>
            <w:r w:rsidRPr="00F7535E">
              <w:rPr>
                <w:color w:val="000000"/>
                <w:sz w:val="16"/>
                <w:szCs w:val="16"/>
              </w:rPr>
              <w:t xml:space="preserve">Integrated, systems-based curriculum with early clinical contact delivered via multiple new modalities. Resources placed on learning management platform. Delivery included podcasts, webinars, narrated presentations, small group tutorials, asynchronous formative assessments, and synchronous large group feedback. Facilitated by collaboration on resources with other UK schools. </w:t>
            </w:r>
          </w:p>
        </w:tc>
        <w:tc>
          <w:tcPr>
            <w:tcW w:w="2160" w:type="dxa"/>
            <w:shd w:val="clear" w:color="auto" w:fill="auto"/>
            <w:vAlign w:val="center"/>
            <w:hideMark/>
          </w:tcPr>
          <w:p w14:paraId="038C2002" w14:textId="77777777" w:rsidR="00F7535E" w:rsidRPr="00F7535E" w:rsidRDefault="00F7535E" w:rsidP="00BE38D3">
            <w:pPr>
              <w:jc w:val="center"/>
              <w:rPr>
                <w:color w:val="000000"/>
                <w:sz w:val="16"/>
                <w:szCs w:val="16"/>
              </w:rPr>
            </w:pPr>
            <w:r w:rsidRPr="00F7535E">
              <w:rPr>
                <w:color w:val="000000"/>
                <w:sz w:val="16"/>
                <w:szCs w:val="16"/>
              </w:rPr>
              <w:t>Canvas, Zoom, BigBlueButton, and Microsoft teams all available to staff members. Required adoption of unfamiliar technologies by faculty.</w:t>
            </w:r>
          </w:p>
        </w:tc>
        <w:tc>
          <w:tcPr>
            <w:tcW w:w="720" w:type="dxa"/>
            <w:shd w:val="clear" w:color="auto" w:fill="auto"/>
            <w:vAlign w:val="center"/>
            <w:hideMark/>
          </w:tcPr>
          <w:p w14:paraId="31B4AA78"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AFC8AD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56764B9" w14:textId="77777777" w:rsidR="00F7535E" w:rsidRPr="00F7535E" w:rsidRDefault="00F7535E" w:rsidP="00BE38D3">
            <w:pPr>
              <w:jc w:val="center"/>
              <w:rPr>
                <w:color w:val="000000"/>
                <w:sz w:val="16"/>
                <w:szCs w:val="16"/>
              </w:rPr>
            </w:pPr>
            <w:r w:rsidRPr="00F7535E">
              <w:rPr>
                <w:color w:val="000000"/>
                <w:sz w:val="16"/>
                <w:szCs w:val="16"/>
              </w:rPr>
              <w:t xml:space="preserve">Students prefer variety of teaching modalities, smaller interactive groups, shorter lessons (20-40 minutes). </w:t>
            </w:r>
          </w:p>
        </w:tc>
        <w:tc>
          <w:tcPr>
            <w:tcW w:w="3330" w:type="dxa"/>
            <w:shd w:val="clear" w:color="auto" w:fill="auto"/>
            <w:vAlign w:val="center"/>
            <w:hideMark/>
          </w:tcPr>
          <w:p w14:paraId="2A8FE88C" w14:textId="77777777" w:rsidR="00F7535E" w:rsidRPr="00F7535E" w:rsidRDefault="00F7535E" w:rsidP="00BE38D3">
            <w:pPr>
              <w:jc w:val="center"/>
              <w:rPr>
                <w:color w:val="000000"/>
                <w:sz w:val="16"/>
                <w:szCs w:val="16"/>
              </w:rPr>
            </w:pPr>
            <w:r w:rsidRPr="00F7535E">
              <w:rPr>
                <w:color w:val="000000"/>
                <w:sz w:val="16"/>
                <w:szCs w:val="16"/>
              </w:rPr>
              <w:t>Lab work and clinical skills teaching was not able to be effectively taught by online modality. Security of summative evaluations was challenging.</w:t>
            </w:r>
          </w:p>
        </w:tc>
        <w:tc>
          <w:tcPr>
            <w:tcW w:w="3257" w:type="dxa"/>
            <w:shd w:val="clear" w:color="auto" w:fill="auto"/>
            <w:vAlign w:val="center"/>
            <w:hideMark/>
          </w:tcPr>
          <w:p w14:paraId="6DD90671" w14:textId="77777777" w:rsidR="00F7535E" w:rsidRPr="00F7535E" w:rsidRDefault="00F7535E" w:rsidP="00BE38D3">
            <w:pPr>
              <w:jc w:val="center"/>
              <w:rPr>
                <w:color w:val="000000"/>
                <w:sz w:val="16"/>
                <w:szCs w:val="16"/>
              </w:rPr>
            </w:pPr>
            <w:r w:rsidRPr="00F7535E">
              <w:rPr>
                <w:color w:val="000000"/>
                <w:sz w:val="16"/>
                <w:szCs w:val="16"/>
              </w:rPr>
              <w:t xml:space="preserve">The power of technology has been fully embraced to continue providing medical education in the time of crisis. However, preclinical medicine cannot be satisfactorily delivered exclusively online in the long term. </w:t>
            </w:r>
          </w:p>
        </w:tc>
      </w:tr>
      <w:tr w:rsidR="00B40AC3" w:rsidRPr="00F7535E" w14:paraId="35B4EAC5" w14:textId="77777777" w:rsidTr="001854F6">
        <w:trPr>
          <w:trHeight w:val="1728"/>
        </w:trPr>
        <w:tc>
          <w:tcPr>
            <w:tcW w:w="1080" w:type="dxa"/>
            <w:shd w:val="clear" w:color="auto" w:fill="auto"/>
            <w:vAlign w:val="center"/>
            <w:hideMark/>
          </w:tcPr>
          <w:p w14:paraId="585862F7" w14:textId="2EE0F697" w:rsidR="00F7535E" w:rsidRPr="00F7535E" w:rsidRDefault="00F7535E" w:rsidP="00BE38D3">
            <w:pPr>
              <w:jc w:val="center"/>
              <w:rPr>
                <w:color w:val="000000"/>
                <w:sz w:val="16"/>
                <w:szCs w:val="16"/>
              </w:rPr>
            </w:pPr>
            <w:r w:rsidRPr="00F7535E">
              <w:rPr>
                <w:color w:val="000000"/>
                <w:sz w:val="16"/>
                <w:szCs w:val="16"/>
              </w:rPr>
              <w:t>Jumat et al.</w:t>
            </w:r>
          </w:p>
        </w:tc>
        <w:tc>
          <w:tcPr>
            <w:tcW w:w="2070" w:type="dxa"/>
            <w:shd w:val="clear" w:color="auto" w:fill="auto"/>
            <w:vAlign w:val="center"/>
            <w:hideMark/>
          </w:tcPr>
          <w:p w14:paraId="51D976BF" w14:textId="77777777" w:rsidR="00F7535E" w:rsidRPr="00F7535E" w:rsidRDefault="00F7535E" w:rsidP="00BE38D3">
            <w:pPr>
              <w:jc w:val="center"/>
              <w:rPr>
                <w:color w:val="000000"/>
                <w:sz w:val="16"/>
                <w:szCs w:val="16"/>
              </w:rPr>
            </w:pPr>
            <w:r w:rsidRPr="00F7535E">
              <w:rPr>
                <w:color w:val="000000"/>
                <w:sz w:val="16"/>
                <w:szCs w:val="16"/>
              </w:rPr>
              <w:t>From Trial to Implementation, Bringing Team-Based Learning Online-Duke-NUS Medical School's Response to the COVID-19 Pandemic</w:t>
            </w:r>
          </w:p>
        </w:tc>
        <w:tc>
          <w:tcPr>
            <w:tcW w:w="630" w:type="dxa"/>
            <w:shd w:val="clear" w:color="auto" w:fill="auto"/>
            <w:vAlign w:val="center"/>
            <w:hideMark/>
          </w:tcPr>
          <w:p w14:paraId="1EAD4F23"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79C1ABB5"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15E52F39" w14:textId="77777777" w:rsidR="00F7535E" w:rsidRPr="00F7535E" w:rsidRDefault="00F7535E" w:rsidP="00BE38D3">
            <w:pPr>
              <w:jc w:val="center"/>
              <w:rPr>
                <w:color w:val="000000"/>
                <w:sz w:val="16"/>
                <w:szCs w:val="16"/>
              </w:rPr>
            </w:pPr>
            <w:r w:rsidRPr="00F7535E">
              <w:rPr>
                <w:color w:val="000000"/>
                <w:sz w:val="16"/>
                <w:szCs w:val="16"/>
              </w:rPr>
              <w:t>Preclinical medical students</w:t>
            </w:r>
            <w:r w:rsidRPr="00F7535E">
              <w:rPr>
                <w:color w:val="000000"/>
                <w:sz w:val="16"/>
                <w:szCs w:val="16"/>
              </w:rPr>
              <w:br/>
              <w:t>n=82</w:t>
            </w:r>
          </w:p>
        </w:tc>
        <w:tc>
          <w:tcPr>
            <w:tcW w:w="990" w:type="dxa"/>
            <w:shd w:val="clear" w:color="auto" w:fill="auto"/>
            <w:vAlign w:val="center"/>
            <w:hideMark/>
          </w:tcPr>
          <w:p w14:paraId="145169E9"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1258DF12"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76727DB1"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14CEC6F"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1F171EFD" w14:textId="6993A58D" w:rsidR="00F7535E" w:rsidRPr="00F7535E" w:rsidRDefault="00F7535E" w:rsidP="00BE38D3">
            <w:pPr>
              <w:jc w:val="center"/>
              <w:rPr>
                <w:color w:val="000000"/>
                <w:sz w:val="16"/>
                <w:szCs w:val="16"/>
              </w:rPr>
            </w:pPr>
            <w:r w:rsidRPr="00F7535E">
              <w:rPr>
                <w:color w:val="000000"/>
                <w:sz w:val="16"/>
                <w:szCs w:val="16"/>
              </w:rPr>
              <w:t xml:space="preserve">Move an entire curriculum comprised of modified </w:t>
            </w:r>
            <w:r w:rsidR="00C121A2">
              <w:rPr>
                <w:color w:val="000000"/>
                <w:sz w:val="16"/>
                <w:szCs w:val="16"/>
              </w:rPr>
              <w:t>TBL</w:t>
            </w:r>
            <w:r w:rsidRPr="00F7535E">
              <w:rPr>
                <w:color w:val="000000"/>
                <w:sz w:val="16"/>
                <w:szCs w:val="16"/>
              </w:rPr>
              <w:t xml:space="preserve"> sessions to an online format</w:t>
            </w:r>
          </w:p>
        </w:tc>
        <w:tc>
          <w:tcPr>
            <w:tcW w:w="4230" w:type="dxa"/>
            <w:shd w:val="clear" w:color="auto" w:fill="auto"/>
            <w:vAlign w:val="center"/>
            <w:hideMark/>
          </w:tcPr>
          <w:p w14:paraId="550CA062" w14:textId="6E433736" w:rsidR="00F7535E" w:rsidRPr="00F7535E" w:rsidRDefault="00C121A2" w:rsidP="00BE38D3">
            <w:pPr>
              <w:jc w:val="center"/>
              <w:rPr>
                <w:color w:val="000000"/>
                <w:sz w:val="16"/>
                <w:szCs w:val="16"/>
              </w:rPr>
            </w:pPr>
            <w:r>
              <w:rPr>
                <w:color w:val="000000"/>
                <w:sz w:val="16"/>
                <w:szCs w:val="16"/>
              </w:rPr>
              <w:t>TBL</w:t>
            </w:r>
            <w:r w:rsidR="00F7535E" w:rsidRPr="00F7535E">
              <w:rPr>
                <w:color w:val="000000"/>
                <w:sz w:val="16"/>
                <w:szCs w:val="16"/>
              </w:rPr>
              <w:t xml:space="preserve"> activities were transitioned online in the Zoom platform. Students completed pre-session assignments and readiness assurance tests. Team sessions were conducted using chat box and shared online documents. In lieu of breakout rooms, a separate video conferencing session or instant messaging platform was employed based on team preferences to manage side conversations. Sessions close with large group discussion. </w:t>
            </w:r>
          </w:p>
        </w:tc>
        <w:tc>
          <w:tcPr>
            <w:tcW w:w="2160" w:type="dxa"/>
            <w:shd w:val="clear" w:color="auto" w:fill="auto"/>
            <w:vAlign w:val="center"/>
            <w:hideMark/>
          </w:tcPr>
          <w:p w14:paraId="6071AC96" w14:textId="77777777" w:rsidR="00F7535E" w:rsidRPr="00F7535E" w:rsidRDefault="00F7535E" w:rsidP="00BE38D3">
            <w:pPr>
              <w:jc w:val="center"/>
              <w:rPr>
                <w:color w:val="000000"/>
                <w:sz w:val="16"/>
                <w:szCs w:val="16"/>
              </w:rPr>
            </w:pPr>
            <w:r w:rsidRPr="00F7535E">
              <w:rPr>
                <w:color w:val="000000"/>
                <w:sz w:val="16"/>
                <w:szCs w:val="16"/>
              </w:rPr>
              <w:t xml:space="preserve">Robust administrative team (n =7) maintained online learning resources, granted appropriate access, conducted training sessions for platform use, and provided in-session technical support </w:t>
            </w:r>
          </w:p>
        </w:tc>
        <w:tc>
          <w:tcPr>
            <w:tcW w:w="720" w:type="dxa"/>
            <w:shd w:val="clear" w:color="auto" w:fill="auto"/>
            <w:vAlign w:val="center"/>
            <w:hideMark/>
          </w:tcPr>
          <w:p w14:paraId="03F6E04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107630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36DFB54" w14:textId="77777777" w:rsidR="00F7535E" w:rsidRPr="00F7535E" w:rsidRDefault="00F7535E" w:rsidP="00BE38D3">
            <w:pPr>
              <w:jc w:val="center"/>
              <w:rPr>
                <w:color w:val="000000"/>
                <w:sz w:val="16"/>
                <w:szCs w:val="16"/>
              </w:rPr>
            </w:pPr>
            <w:r w:rsidRPr="00F7535E">
              <w:rPr>
                <w:color w:val="000000"/>
                <w:sz w:val="16"/>
                <w:szCs w:val="16"/>
              </w:rPr>
              <w:t xml:space="preserve">Students appreciated the online TBL format and found it easy to communicate with their peers. </w:t>
            </w:r>
          </w:p>
        </w:tc>
        <w:tc>
          <w:tcPr>
            <w:tcW w:w="3330" w:type="dxa"/>
            <w:shd w:val="clear" w:color="auto" w:fill="auto"/>
            <w:vAlign w:val="center"/>
            <w:hideMark/>
          </w:tcPr>
          <w:p w14:paraId="2D4F7073" w14:textId="77777777" w:rsidR="00F7535E" w:rsidRPr="00F7535E" w:rsidRDefault="00F7535E" w:rsidP="00BE38D3">
            <w:pPr>
              <w:jc w:val="center"/>
              <w:rPr>
                <w:color w:val="000000"/>
                <w:sz w:val="16"/>
                <w:szCs w:val="16"/>
              </w:rPr>
            </w:pPr>
            <w:r w:rsidRPr="00F7535E">
              <w:rPr>
                <w:color w:val="000000"/>
                <w:sz w:val="16"/>
                <w:szCs w:val="16"/>
              </w:rPr>
              <w:t>Creating breakout rooms for 82 students in 13 teams in Zoom was cumbersome.  Access to reliable internet network or internet-enabled devices was a major obstacle for all participants. Technological literacy ability was also a challenge, requiring support from a dedicated administrative team.</w:t>
            </w:r>
          </w:p>
        </w:tc>
        <w:tc>
          <w:tcPr>
            <w:tcW w:w="3257" w:type="dxa"/>
            <w:shd w:val="clear" w:color="auto" w:fill="auto"/>
            <w:vAlign w:val="center"/>
            <w:hideMark/>
          </w:tcPr>
          <w:p w14:paraId="5B99C8B0" w14:textId="564B4478" w:rsidR="00F7535E" w:rsidRPr="00F7535E" w:rsidRDefault="00F7535E" w:rsidP="00BE38D3">
            <w:pPr>
              <w:jc w:val="center"/>
              <w:rPr>
                <w:color w:val="000000"/>
                <w:sz w:val="16"/>
                <w:szCs w:val="16"/>
              </w:rPr>
            </w:pPr>
            <w:r w:rsidRPr="00F7535E">
              <w:rPr>
                <w:color w:val="000000"/>
                <w:sz w:val="16"/>
                <w:szCs w:val="16"/>
              </w:rPr>
              <w:t xml:space="preserve">The preparedness of the educational leadership and dynamic work ethic of the administrative team allowed for the successful deployment of online </w:t>
            </w:r>
            <w:r w:rsidR="00C121A2">
              <w:rPr>
                <w:color w:val="000000"/>
                <w:sz w:val="16"/>
                <w:szCs w:val="16"/>
              </w:rPr>
              <w:t xml:space="preserve">TBL </w:t>
            </w:r>
            <w:r w:rsidRPr="00F7535E">
              <w:rPr>
                <w:color w:val="000000"/>
                <w:sz w:val="16"/>
                <w:szCs w:val="16"/>
              </w:rPr>
              <w:t>curriculum.</w:t>
            </w:r>
          </w:p>
        </w:tc>
      </w:tr>
      <w:tr w:rsidR="00B40AC3" w:rsidRPr="00F7535E" w14:paraId="290B06C3" w14:textId="77777777" w:rsidTr="008E0A6A">
        <w:trPr>
          <w:trHeight w:val="1728"/>
        </w:trPr>
        <w:tc>
          <w:tcPr>
            <w:tcW w:w="1080" w:type="dxa"/>
            <w:shd w:val="clear" w:color="auto" w:fill="auto"/>
            <w:vAlign w:val="center"/>
            <w:hideMark/>
          </w:tcPr>
          <w:p w14:paraId="789F5171" w14:textId="0760C4B1" w:rsidR="00F7535E" w:rsidRPr="00F7535E" w:rsidRDefault="00F7535E" w:rsidP="00BE38D3">
            <w:pPr>
              <w:jc w:val="center"/>
              <w:rPr>
                <w:color w:val="000000"/>
                <w:sz w:val="16"/>
                <w:szCs w:val="16"/>
              </w:rPr>
            </w:pPr>
            <w:r w:rsidRPr="00F7535E">
              <w:rPr>
                <w:color w:val="000000"/>
                <w:sz w:val="16"/>
                <w:szCs w:val="16"/>
              </w:rPr>
              <w:t>Juprasert et al.</w:t>
            </w:r>
          </w:p>
        </w:tc>
        <w:tc>
          <w:tcPr>
            <w:tcW w:w="2070" w:type="dxa"/>
            <w:shd w:val="clear" w:color="auto" w:fill="auto"/>
            <w:vAlign w:val="center"/>
            <w:hideMark/>
          </w:tcPr>
          <w:p w14:paraId="13046001" w14:textId="77777777" w:rsidR="00F7535E" w:rsidRPr="00F7535E" w:rsidRDefault="00F7535E" w:rsidP="00BE38D3">
            <w:pPr>
              <w:jc w:val="center"/>
              <w:rPr>
                <w:color w:val="000000"/>
                <w:sz w:val="16"/>
                <w:szCs w:val="16"/>
              </w:rPr>
            </w:pPr>
            <w:r w:rsidRPr="00F7535E">
              <w:rPr>
                <w:color w:val="000000"/>
                <w:sz w:val="16"/>
                <w:szCs w:val="16"/>
              </w:rPr>
              <w:t>Restructuring of a General Surgery Residency Program in an Epicenter of the Coronavirus Disease 2019 Pandemic: Lessons From New York City</w:t>
            </w:r>
          </w:p>
        </w:tc>
        <w:tc>
          <w:tcPr>
            <w:tcW w:w="630" w:type="dxa"/>
            <w:shd w:val="clear" w:color="auto" w:fill="auto"/>
            <w:vAlign w:val="center"/>
            <w:hideMark/>
          </w:tcPr>
          <w:p w14:paraId="29E3B4E5"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1F9F8751"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4616E4E6" w14:textId="77777777" w:rsidR="00F7535E" w:rsidRPr="00F7535E" w:rsidRDefault="00F7535E" w:rsidP="00BE38D3">
            <w:pPr>
              <w:jc w:val="center"/>
              <w:rPr>
                <w:color w:val="000000"/>
                <w:sz w:val="16"/>
                <w:szCs w:val="16"/>
              </w:rPr>
            </w:pPr>
            <w:r w:rsidRPr="00F7535E">
              <w:rPr>
                <w:color w:val="000000"/>
                <w:sz w:val="16"/>
                <w:szCs w:val="16"/>
              </w:rPr>
              <w:t>Surgical residents</w:t>
            </w:r>
          </w:p>
        </w:tc>
        <w:tc>
          <w:tcPr>
            <w:tcW w:w="990" w:type="dxa"/>
            <w:shd w:val="clear" w:color="auto" w:fill="auto"/>
            <w:vAlign w:val="center"/>
            <w:hideMark/>
          </w:tcPr>
          <w:p w14:paraId="7758276A"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0BED01E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E6DA54D"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F6B33EA" w14:textId="77777777" w:rsidR="00F7535E" w:rsidRPr="00F7535E" w:rsidRDefault="00F7535E" w:rsidP="00BE38D3">
            <w:pPr>
              <w:jc w:val="center"/>
              <w:rPr>
                <w:color w:val="000000"/>
                <w:sz w:val="16"/>
                <w:szCs w:val="16"/>
              </w:rPr>
            </w:pPr>
            <w:r w:rsidRPr="00F7535E">
              <w:rPr>
                <w:color w:val="000000"/>
                <w:sz w:val="16"/>
                <w:szCs w:val="16"/>
              </w:rPr>
              <w:t>Clinical service reconfiguration</w:t>
            </w:r>
          </w:p>
        </w:tc>
        <w:tc>
          <w:tcPr>
            <w:tcW w:w="2250" w:type="dxa"/>
            <w:shd w:val="clear" w:color="auto" w:fill="auto"/>
            <w:vAlign w:val="center"/>
            <w:hideMark/>
          </w:tcPr>
          <w:p w14:paraId="7EB39A01" w14:textId="77777777" w:rsidR="00F7535E" w:rsidRPr="00F7535E" w:rsidRDefault="00F7535E" w:rsidP="00BE38D3">
            <w:pPr>
              <w:jc w:val="center"/>
              <w:rPr>
                <w:color w:val="000000"/>
                <w:sz w:val="16"/>
                <w:szCs w:val="16"/>
              </w:rPr>
            </w:pPr>
            <w:r w:rsidRPr="00F7535E">
              <w:rPr>
                <w:color w:val="000000"/>
                <w:sz w:val="16"/>
                <w:szCs w:val="16"/>
              </w:rPr>
              <w:t xml:space="preserve">Reassign general surgery residents and restructure surgical services to support pandemic efforts, maintain staffing for emergency surgical care, limit infection risk, and maintain surgical education </w:t>
            </w:r>
          </w:p>
        </w:tc>
        <w:tc>
          <w:tcPr>
            <w:tcW w:w="4230" w:type="dxa"/>
            <w:shd w:val="clear" w:color="auto" w:fill="auto"/>
            <w:vAlign w:val="center"/>
            <w:hideMark/>
          </w:tcPr>
          <w:p w14:paraId="4B281E43" w14:textId="77777777" w:rsidR="00F7535E" w:rsidRPr="00F7535E" w:rsidRDefault="00F7535E" w:rsidP="00BE38D3">
            <w:pPr>
              <w:jc w:val="center"/>
              <w:rPr>
                <w:color w:val="000000"/>
                <w:sz w:val="16"/>
                <w:szCs w:val="16"/>
              </w:rPr>
            </w:pPr>
            <w:r w:rsidRPr="00F7535E">
              <w:rPr>
                <w:color w:val="000000"/>
                <w:sz w:val="16"/>
                <w:szCs w:val="16"/>
              </w:rPr>
              <w:t>Surgery department restructured and residents redeployed to address clinical needs in 3 phases: 1) prioritize reserve pool and limit exposure; 2) condense surgical services and implement procedure team; 3) redeploy to support ICU expansion. Resident training / education transitioned to web-based lecture series. Residents mental health and well-being were attended to (e.g., CopeNYP and conferences with Psychiatry faculty to mitigate distress).</w:t>
            </w:r>
          </w:p>
        </w:tc>
        <w:tc>
          <w:tcPr>
            <w:tcW w:w="2160" w:type="dxa"/>
            <w:shd w:val="clear" w:color="auto" w:fill="auto"/>
            <w:vAlign w:val="center"/>
            <w:hideMark/>
          </w:tcPr>
          <w:p w14:paraId="5D1DBA98"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588C3348" w14:textId="77777777" w:rsidR="00F7535E" w:rsidRPr="00F7535E" w:rsidRDefault="00F7535E" w:rsidP="00BE38D3">
            <w:pPr>
              <w:jc w:val="center"/>
              <w:rPr>
                <w:color w:val="000000"/>
                <w:sz w:val="16"/>
                <w:szCs w:val="16"/>
              </w:rPr>
            </w:pPr>
            <w:r w:rsidRPr="00F7535E">
              <w:rPr>
                <w:color w:val="000000"/>
                <w:sz w:val="16"/>
                <w:szCs w:val="16"/>
              </w:rPr>
              <w:t>ND</w:t>
            </w:r>
          </w:p>
        </w:tc>
        <w:tc>
          <w:tcPr>
            <w:tcW w:w="1530" w:type="dxa"/>
            <w:shd w:val="clear" w:color="auto" w:fill="auto"/>
            <w:vAlign w:val="center"/>
            <w:hideMark/>
          </w:tcPr>
          <w:p w14:paraId="159837BC" w14:textId="77777777" w:rsidR="00F7535E" w:rsidRPr="00F7535E" w:rsidRDefault="00F7535E" w:rsidP="00BE38D3">
            <w:pPr>
              <w:jc w:val="center"/>
              <w:rPr>
                <w:color w:val="000000"/>
                <w:sz w:val="16"/>
                <w:szCs w:val="16"/>
              </w:rPr>
            </w:pPr>
            <w:r w:rsidRPr="00F7535E">
              <w:rPr>
                <w:color w:val="000000"/>
                <w:sz w:val="16"/>
                <w:szCs w:val="16"/>
              </w:rPr>
              <w:t>Enabled staffing of additional ICU beds, created surgery capacity (Figure 4)</w:t>
            </w:r>
          </w:p>
        </w:tc>
        <w:tc>
          <w:tcPr>
            <w:tcW w:w="3420" w:type="dxa"/>
            <w:shd w:val="clear" w:color="auto" w:fill="auto"/>
            <w:vAlign w:val="center"/>
            <w:hideMark/>
          </w:tcPr>
          <w:p w14:paraId="0B9EF454" w14:textId="77777777" w:rsidR="00F7535E" w:rsidRPr="00F7535E" w:rsidRDefault="00F7535E" w:rsidP="00BE38D3">
            <w:pPr>
              <w:jc w:val="center"/>
              <w:rPr>
                <w:color w:val="000000"/>
                <w:sz w:val="16"/>
                <w:szCs w:val="16"/>
              </w:rPr>
            </w:pPr>
            <w:r w:rsidRPr="00F7535E">
              <w:rPr>
                <w:color w:val="000000"/>
                <w:sz w:val="16"/>
                <w:szCs w:val="16"/>
              </w:rPr>
              <w:t>Many changes to the structure of services were successful and enhanced critical care capacity. Formation of the procedural team was valuable to offload ICU work.</w:t>
            </w:r>
          </w:p>
        </w:tc>
        <w:tc>
          <w:tcPr>
            <w:tcW w:w="3330" w:type="dxa"/>
            <w:shd w:val="clear" w:color="auto" w:fill="auto"/>
            <w:vAlign w:val="center"/>
            <w:hideMark/>
          </w:tcPr>
          <w:p w14:paraId="6C0FE380" w14:textId="77777777" w:rsidR="00F7535E" w:rsidRPr="00F7535E" w:rsidRDefault="00F7535E" w:rsidP="00BE38D3">
            <w:pPr>
              <w:jc w:val="center"/>
              <w:rPr>
                <w:color w:val="000000"/>
                <w:sz w:val="16"/>
                <w:szCs w:val="16"/>
              </w:rPr>
            </w:pPr>
            <w:r w:rsidRPr="00F7535E">
              <w:rPr>
                <w:color w:val="000000"/>
                <w:sz w:val="16"/>
                <w:szCs w:val="16"/>
              </w:rPr>
              <w:t>Flexible, real-time communication was necessary between program leadership, ICU directors, and the residents. It was also vital to empower those in charge of scheduling to make decisions in the best interest of the residents without going through the normal approval process. Prompt and clear dissemination of information was essential.</w:t>
            </w:r>
          </w:p>
        </w:tc>
        <w:tc>
          <w:tcPr>
            <w:tcW w:w="3257" w:type="dxa"/>
            <w:shd w:val="clear" w:color="auto" w:fill="auto"/>
            <w:vAlign w:val="center"/>
            <w:hideMark/>
          </w:tcPr>
          <w:p w14:paraId="38978D0D" w14:textId="77777777" w:rsidR="00F7535E" w:rsidRPr="00F7535E" w:rsidRDefault="00F7535E" w:rsidP="00BE38D3">
            <w:pPr>
              <w:jc w:val="center"/>
              <w:rPr>
                <w:color w:val="000000"/>
                <w:sz w:val="16"/>
                <w:szCs w:val="16"/>
              </w:rPr>
            </w:pPr>
            <w:r w:rsidRPr="00F7535E">
              <w:rPr>
                <w:color w:val="000000"/>
                <w:sz w:val="16"/>
                <w:szCs w:val="16"/>
              </w:rPr>
              <w:t>As surgical volume returns, will need to strike the right balance of surgical education and optimal patient care.</w:t>
            </w:r>
          </w:p>
        </w:tc>
      </w:tr>
      <w:tr w:rsidR="00B40AC3" w:rsidRPr="00F7535E" w14:paraId="40B987C5" w14:textId="77777777" w:rsidTr="001854F6">
        <w:trPr>
          <w:trHeight w:val="864"/>
        </w:trPr>
        <w:tc>
          <w:tcPr>
            <w:tcW w:w="1080" w:type="dxa"/>
            <w:shd w:val="clear" w:color="auto" w:fill="auto"/>
            <w:vAlign w:val="center"/>
            <w:hideMark/>
          </w:tcPr>
          <w:p w14:paraId="270F34EB" w14:textId="266678DE" w:rsidR="00F7535E" w:rsidRPr="00F7535E" w:rsidRDefault="00F7535E" w:rsidP="00BE38D3">
            <w:pPr>
              <w:jc w:val="center"/>
              <w:rPr>
                <w:color w:val="000000"/>
                <w:sz w:val="16"/>
                <w:szCs w:val="16"/>
              </w:rPr>
            </w:pPr>
            <w:r w:rsidRPr="00F7535E">
              <w:rPr>
                <w:color w:val="000000"/>
                <w:sz w:val="16"/>
                <w:szCs w:val="16"/>
              </w:rPr>
              <w:t xml:space="preserve">Kesselman et al.  </w:t>
            </w:r>
          </w:p>
        </w:tc>
        <w:tc>
          <w:tcPr>
            <w:tcW w:w="2070" w:type="dxa"/>
            <w:shd w:val="clear" w:color="auto" w:fill="auto"/>
            <w:vAlign w:val="center"/>
            <w:hideMark/>
          </w:tcPr>
          <w:p w14:paraId="0D6DD931" w14:textId="77777777" w:rsidR="00F7535E" w:rsidRPr="00F7535E" w:rsidRDefault="00F7535E" w:rsidP="00BE38D3">
            <w:pPr>
              <w:jc w:val="center"/>
              <w:rPr>
                <w:color w:val="000000"/>
                <w:sz w:val="16"/>
                <w:szCs w:val="16"/>
              </w:rPr>
            </w:pPr>
            <w:r w:rsidRPr="00F7535E">
              <w:rPr>
                <w:color w:val="000000"/>
                <w:sz w:val="16"/>
                <w:szCs w:val="16"/>
              </w:rPr>
              <w:t>Endovascular simulation as a supplemental training tool during the COVID-19 national emergency</w:t>
            </w:r>
          </w:p>
        </w:tc>
        <w:tc>
          <w:tcPr>
            <w:tcW w:w="630" w:type="dxa"/>
            <w:shd w:val="clear" w:color="auto" w:fill="auto"/>
            <w:vAlign w:val="center"/>
            <w:hideMark/>
          </w:tcPr>
          <w:p w14:paraId="4A31DAA8"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759E3F2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52EA09D2" w14:textId="77777777" w:rsidR="00F7535E" w:rsidRPr="00F7535E" w:rsidRDefault="00F7535E" w:rsidP="00BE38D3">
            <w:pPr>
              <w:jc w:val="center"/>
              <w:rPr>
                <w:color w:val="000000"/>
                <w:sz w:val="16"/>
                <w:szCs w:val="16"/>
              </w:rPr>
            </w:pPr>
            <w:r w:rsidRPr="00F7535E">
              <w:rPr>
                <w:color w:val="000000"/>
                <w:sz w:val="16"/>
                <w:szCs w:val="16"/>
              </w:rPr>
              <w:t xml:space="preserve">Interventional radiology trainees;  </w:t>
            </w:r>
            <w:r w:rsidRPr="00F7535E">
              <w:rPr>
                <w:color w:val="000000"/>
                <w:sz w:val="16"/>
                <w:szCs w:val="16"/>
              </w:rPr>
              <w:br/>
              <w:t>n=6</w:t>
            </w:r>
          </w:p>
        </w:tc>
        <w:tc>
          <w:tcPr>
            <w:tcW w:w="990" w:type="dxa"/>
            <w:shd w:val="clear" w:color="auto" w:fill="auto"/>
            <w:vAlign w:val="center"/>
            <w:hideMark/>
          </w:tcPr>
          <w:p w14:paraId="778795ED"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278FA0BB"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C15F4AF"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158B3BF"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42F45584" w14:textId="77777777" w:rsidR="00F7535E" w:rsidRPr="00F7535E" w:rsidRDefault="00F7535E" w:rsidP="00BE38D3">
            <w:pPr>
              <w:jc w:val="center"/>
              <w:rPr>
                <w:color w:val="000000"/>
                <w:sz w:val="16"/>
                <w:szCs w:val="16"/>
              </w:rPr>
            </w:pPr>
            <w:r w:rsidRPr="00F7535E">
              <w:rPr>
                <w:color w:val="000000"/>
                <w:sz w:val="16"/>
                <w:szCs w:val="16"/>
              </w:rPr>
              <w:t>Ensure endovascular procedural proficiency in context of reduced case load</w:t>
            </w:r>
          </w:p>
        </w:tc>
        <w:tc>
          <w:tcPr>
            <w:tcW w:w="4230" w:type="dxa"/>
            <w:shd w:val="clear" w:color="auto" w:fill="auto"/>
            <w:vAlign w:val="center"/>
            <w:hideMark/>
          </w:tcPr>
          <w:p w14:paraId="32818C76" w14:textId="77777777" w:rsidR="00F7535E" w:rsidRPr="00F7535E" w:rsidRDefault="00F7535E" w:rsidP="00BE38D3">
            <w:pPr>
              <w:jc w:val="center"/>
              <w:rPr>
                <w:color w:val="000000"/>
                <w:sz w:val="16"/>
                <w:szCs w:val="16"/>
              </w:rPr>
            </w:pPr>
            <w:r w:rsidRPr="00F7535E">
              <w:rPr>
                <w:color w:val="000000"/>
                <w:sz w:val="16"/>
                <w:szCs w:val="16"/>
              </w:rPr>
              <w:t>Educational program consisting of didactic instruction (total 36 hours) and live procedural participation, supplemented by high fidelity endovascular simulations (~ 6 hours per trainee, limited to 3 participants at a time for social distancing).</w:t>
            </w:r>
          </w:p>
        </w:tc>
        <w:tc>
          <w:tcPr>
            <w:tcW w:w="2160" w:type="dxa"/>
            <w:shd w:val="clear" w:color="auto" w:fill="auto"/>
            <w:vAlign w:val="center"/>
            <w:hideMark/>
          </w:tcPr>
          <w:p w14:paraId="2EF65233" w14:textId="77777777" w:rsidR="00F7535E" w:rsidRPr="00F7535E" w:rsidRDefault="00F7535E" w:rsidP="00BE38D3">
            <w:pPr>
              <w:jc w:val="center"/>
              <w:rPr>
                <w:color w:val="000000"/>
                <w:sz w:val="16"/>
                <w:szCs w:val="16"/>
              </w:rPr>
            </w:pPr>
            <w:r w:rsidRPr="00F7535E">
              <w:rPr>
                <w:color w:val="000000"/>
                <w:sz w:val="16"/>
                <w:szCs w:val="16"/>
              </w:rPr>
              <w:t>Two VIST G5 endovascular simulation units with over 20 endovascular modules</w:t>
            </w:r>
          </w:p>
        </w:tc>
        <w:tc>
          <w:tcPr>
            <w:tcW w:w="720" w:type="dxa"/>
            <w:shd w:val="clear" w:color="auto" w:fill="auto"/>
            <w:vAlign w:val="center"/>
            <w:hideMark/>
          </w:tcPr>
          <w:p w14:paraId="3ABC455F"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3BE14F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E38390E" w14:textId="77777777" w:rsidR="00F7535E" w:rsidRPr="00F7535E" w:rsidRDefault="00F7535E" w:rsidP="00BE38D3">
            <w:pPr>
              <w:jc w:val="center"/>
              <w:rPr>
                <w:color w:val="000000"/>
                <w:sz w:val="16"/>
                <w:szCs w:val="16"/>
              </w:rPr>
            </w:pPr>
            <w:r w:rsidRPr="00F7535E">
              <w:rPr>
                <w:color w:val="000000"/>
                <w:sz w:val="16"/>
                <w:szCs w:val="16"/>
              </w:rPr>
              <w:t>All respondents stated simulator use was helpful for their education</w:t>
            </w:r>
          </w:p>
        </w:tc>
        <w:tc>
          <w:tcPr>
            <w:tcW w:w="3330" w:type="dxa"/>
            <w:shd w:val="clear" w:color="auto" w:fill="auto"/>
            <w:vAlign w:val="center"/>
            <w:hideMark/>
          </w:tcPr>
          <w:p w14:paraId="1DF18D54" w14:textId="77777777" w:rsidR="00F7535E" w:rsidRPr="00F7535E" w:rsidRDefault="00F7535E" w:rsidP="00BE38D3">
            <w:pPr>
              <w:jc w:val="center"/>
              <w:rPr>
                <w:color w:val="000000"/>
                <w:sz w:val="16"/>
                <w:szCs w:val="16"/>
              </w:rPr>
            </w:pPr>
            <w:r w:rsidRPr="00F7535E">
              <w:rPr>
                <w:color w:val="000000"/>
                <w:sz w:val="16"/>
                <w:szCs w:val="16"/>
              </w:rPr>
              <w:t>Simulators are expensive but worth the investment.</w:t>
            </w:r>
          </w:p>
        </w:tc>
        <w:tc>
          <w:tcPr>
            <w:tcW w:w="3257" w:type="dxa"/>
            <w:shd w:val="clear" w:color="auto" w:fill="auto"/>
            <w:vAlign w:val="center"/>
            <w:hideMark/>
          </w:tcPr>
          <w:p w14:paraId="56C78EAE" w14:textId="77777777" w:rsidR="00F7535E" w:rsidRPr="00F7535E" w:rsidRDefault="00F7535E" w:rsidP="00BE38D3">
            <w:pPr>
              <w:jc w:val="center"/>
              <w:rPr>
                <w:color w:val="000000"/>
                <w:sz w:val="16"/>
                <w:szCs w:val="16"/>
              </w:rPr>
            </w:pPr>
            <w:r w:rsidRPr="00F7535E">
              <w:rPr>
                <w:color w:val="000000"/>
                <w:sz w:val="16"/>
                <w:szCs w:val="16"/>
              </w:rPr>
              <w:t>During national emergencies, compromises to interventional radiology education can be mitigated by use of novel educational tools such as high-fidelity endovascular simulators</w:t>
            </w:r>
          </w:p>
        </w:tc>
      </w:tr>
      <w:tr w:rsidR="00B40AC3" w:rsidRPr="00F7535E" w14:paraId="08867E54" w14:textId="77777777" w:rsidTr="001854F6">
        <w:trPr>
          <w:trHeight w:val="1728"/>
        </w:trPr>
        <w:tc>
          <w:tcPr>
            <w:tcW w:w="1080" w:type="dxa"/>
            <w:shd w:val="clear" w:color="auto" w:fill="auto"/>
            <w:vAlign w:val="center"/>
            <w:hideMark/>
          </w:tcPr>
          <w:p w14:paraId="289A7340" w14:textId="4437A9D3" w:rsidR="00F7535E" w:rsidRPr="00F7535E" w:rsidRDefault="00F7535E" w:rsidP="00BE38D3">
            <w:pPr>
              <w:jc w:val="center"/>
              <w:rPr>
                <w:color w:val="000000"/>
                <w:sz w:val="16"/>
                <w:szCs w:val="16"/>
              </w:rPr>
            </w:pPr>
            <w:r w:rsidRPr="00F7535E">
              <w:rPr>
                <w:color w:val="000000"/>
                <w:sz w:val="16"/>
                <w:szCs w:val="16"/>
              </w:rPr>
              <w:lastRenderedPageBreak/>
              <w:t>Khalil et al.</w:t>
            </w:r>
          </w:p>
        </w:tc>
        <w:tc>
          <w:tcPr>
            <w:tcW w:w="2070" w:type="dxa"/>
            <w:shd w:val="clear" w:color="auto" w:fill="auto"/>
            <w:vAlign w:val="center"/>
            <w:hideMark/>
          </w:tcPr>
          <w:p w14:paraId="48441A31" w14:textId="77777777" w:rsidR="00F7535E" w:rsidRPr="00F7535E" w:rsidRDefault="00F7535E" w:rsidP="00BE38D3">
            <w:pPr>
              <w:jc w:val="center"/>
              <w:rPr>
                <w:color w:val="000000"/>
                <w:sz w:val="16"/>
                <w:szCs w:val="16"/>
              </w:rPr>
            </w:pPr>
            <w:r w:rsidRPr="00F7535E">
              <w:rPr>
                <w:color w:val="000000"/>
                <w:sz w:val="16"/>
                <w:szCs w:val="16"/>
              </w:rPr>
              <w:t>The sudden transition to synchronized online learning during the COVID-19 pandemic in Saudi Arabia: a qualitative study exploring medical students' perspectives</w:t>
            </w:r>
          </w:p>
        </w:tc>
        <w:tc>
          <w:tcPr>
            <w:tcW w:w="630" w:type="dxa"/>
            <w:shd w:val="clear" w:color="auto" w:fill="auto"/>
            <w:vAlign w:val="center"/>
            <w:hideMark/>
          </w:tcPr>
          <w:p w14:paraId="77ADAFA0"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5D37878E"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6584B4C"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 = 60</w:t>
            </w:r>
          </w:p>
        </w:tc>
        <w:tc>
          <w:tcPr>
            <w:tcW w:w="990" w:type="dxa"/>
            <w:shd w:val="clear" w:color="auto" w:fill="auto"/>
            <w:vAlign w:val="center"/>
            <w:hideMark/>
          </w:tcPr>
          <w:p w14:paraId="744D6DFC"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59815268"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51435558"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F2DEA96"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3F8D3942" w14:textId="77777777" w:rsidR="00F7535E" w:rsidRPr="00F7535E" w:rsidRDefault="00F7535E" w:rsidP="00BE38D3">
            <w:pPr>
              <w:jc w:val="center"/>
              <w:rPr>
                <w:color w:val="000000"/>
                <w:sz w:val="16"/>
                <w:szCs w:val="16"/>
              </w:rPr>
            </w:pPr>
            <w:r w:rsidRPr="00F7535E">
              <w:rPr>
                <w:color w:val="000000"/>
                <w:sz w:val="16"/>
                <w:szCs w:val="16"/>
              </w:rPr>
              <w:t>Explore medical student perceptions regarding the effectiveness of synchronized online learning</w:t>
            </w:r>
          </w:p>
        </w:tc>
        <w:tc>
          <w:tcPr>
            <w:tcW w:w="4230" w:type="dxa"/>
            <w:shd w:val="clear" w:color="auto" w:fill="auto"/>
            <w:vAlign w:val="center"/>
            <w:hideMark/>
          </w:tcPr>
          <w:p w14:paraId="27DA7EBB" w14:textId="77777777" w:rsidR="00F7535E" w:rsidRPr="00F7535E" w:rsidRDefault="00F7535E" w:rsidP="00BE38D3">
            <w:pPr>
              <w:jc w:val="center"/>
              <w:rPr>
                <w:color w:val="000000"/>
                <w:sz w:val="16"/>
                <w:szCs w:val="16"/>
              </w:rPr>
            </w:pPr>
            <w:r w:rsidRPr="00F7535E">
              <w:rPr>
                <w:color w:val="000000"/>
                <w:sz w:val="16"/>
                <w:szCs w:val="16"/>
              </w:rPr>
              <w:t>Virtual curriculum at Unaizah College of Medicine included lectures, case discussions, 4-box case analysis, clinical case discussions, online seminars, and dry labs (online laboratory demonstrations). This qualitative study used virtual focus groups and a discussion guide with 7 open-ended questions. Interviews were analyzed for thematic content.</w:t>
            </w:r>
          </w:p>
        </w:tc>
        <w:tc>
          <w:tcPr>
            <w:tcW w:w="2160" w:type="dxa"/>
            <w:shd w:val="clear" w:color="auto" w:fill="auto"/>
            <w:vAlign w:val="center"/>
            <w:hideMark/>
          </w:tcPr>
          <w:p w14:paraId="043C990A"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23C7C497"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1CD91E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663E600" w14:textId="334C48B9" w:rsidR="00F7535E" w:rsidRPr="00F7535E" w:rsidRDefault="00F7535E" w:rsidP="00BE38D3">
            <w:pPr>
              <w:jc w:val="center"/>
              <w:rPr>
                <w:color w:val="000000"/>
                <w:sz w:val="16"/>
                <w:szCs w:val="16"/>
              </w:rPr>
            </w:pPr>
            <w:r w:rsidRPr="00F7535E">
              <w:rPr>
                <w:color w:val="000000"/>
                <w:sz w:val="16"/>
                <w:szCs w:val="16"/>
              </w:rPr>
              <w:t xml:space="preserve">Online learning may work better for content learning in some areas (like basic sciences) but less so for others (clinical skills). Recorded lectures allowed better understanding and mastery of content. Online sessions saved time and performance improved, associated with higher levels of contentment. Preferences for future: mixed (clinical and </w:t>
            </w:r>
            <w:r w:rsidR="00C121A2">
              <w:rPr>
                <w:color w:val="000000"/>
                <w:sz w:val="16"/>
                <w:szCs w:val="16"/>
              </w:rPr>
              <w:t xml:space="preserve">TBL </w:t>
            </w:r>
            <w:r w:rsidRPr="00F7535E">
              <w:rPr>
                <w:color w:val="000000"/>
                <w:sz w:val="16"/>
                <w:szCs w:val="16"/>
              </w:rPr>
              <w:t>skills felt to be better in person)</w:t>
            </w:r>
          </w:p>
        </w:tc>
        <w:tc>
          <w:tcPr>
            <w:tcW w:w="3330" w:type="dxa"/>
            <w:shd w:val="clear" w:color="auto" w:fill="auto"/>
            <w:vAlign w:val="center"/>
            <w:hideMark/>
          </w:tcPr>
          <w:p w14:paraId="417B4A9E" w14:textId="77777777" w:rsidR="00F7535E" w:rsidRPr="00F7535E" w:rsidRDefault="00F7535E" w:rsidP="00BE38D3">
            <w:pPr>
              <w:jc w:val="center"/>
              <w:rPr>
                <w:color w:val="000000"/>
                <w:sz w:val="16"/>
                <w:szCs w:val="16"/>
              </w:rPr>
            </w:pPr>
            <w:r w:rsidRPr="00F7535E">
              <w:rPr>
                <w:color w:val="000000"/>
                <w:sz w:val="16"/>
                <w:szCs w:val="16"/>
              </w:rPr>
              <w:t>Technical insufficiency (poor internet connectivity and deficits in educators' basic computer skills)</w:t>
            </w:r>
          </w:p>
        </w:tc>
        <w:tc>
          <w:tcPr>
            <w:tcW w:w="3257" w:type="dxa"/>
            <w:shd w:val="clear" w:color="auto" w:fill="auto"/>
            <w:vAlign w:val="center"/>
            <w:hideMark/>
          </w:tcPr>
          <w:p w14:paraId="31EA6737" w14:textId="77777777" w:rsidR="00F7535E" w:rsidRPr="00F7535E" w:rsidRDefault="00F7535E" w:rsidP="00BE38D3">
            <w:pPr>
              <w:jc w:val="center"/>
              <w:rPr>
                <w:color w:val="000000"/>
                <w:sz w:val="16"/>
                <w:szCs w:val="16"/>
              </w:rPr>
            </w:pPr>
            <w:r w:rsidRPr="00F7535E">
              <w:rPr>
                <w:color w:val="000000"/>
                <w:sz w:val="16"/>
                <w:szCs w:val="16"/>
              </w:rPr>
              <w:t>Synchronized online classes were well-accepted by medical students, representing potential for the future of medical education. An organized and clear institution approach to online teaching and faculty mastery of technologic tools will facilitate adoption.</w:t>
            </w:r>
          </w:p>
        </w:tc>
      </w:tr>
      <w:tr w:rsidR="00B40AC3" w:rsidRPr="00F7535E" w14:paraId="6D53934A" w14:textId="77777777" w:rsidTr="001854F6">
        <w:trPr>
          <w:trHeight w:val="1780"/>
        </w:trPr>
        <w:tc>
          <w:tcPr>
            <w:tcW w:w="1080" w:type="dxa"/>
            <w:shd w:val="clear" w:color="auto" w:fill="auto"/>
            <w:vAlign w:val="center"/>
            <w:hideMark/>
          </w:tcPr>
          <w:p w14:paraId="2AA90BB9" w14:textId="77777777" w:rsidR="00F7535E" w:rsidRPr="00F7535E" w:rsidRDefault="00F7535E" w:rsidP="00BE38D3">
            <w:pPr>
              <w:jc w:val="center"/>
              <w:rPr>
                <w:color w:val="000000"/>
                <w:sz w:val="16"/>
                <w:szCs w:val="16"/>
              </w:rPr>
            </w:pPr>
            <w:r w:rsidRPr="00F7535E">
              <w:rPr>
                <w:color w:val="000000"/>
                <w:sz w:val="16"/>
                <w:szCs w:val="16"/>
              </w:rPr>
              <w:t xml:space="preserve">Khan &amp; Kiani  </w:t>
            </w:r>
          </w:p>
        </w:tc>
        <w:tc>
          <w:tcPr>
            <w:tcW w:w="2070" w:type="dxa"/>
            <w:shd w:val="clear" w:color="auto" w:fill="auto"/>
            <w:vAlign w:val="center"/>
            <w:hideMark/>
          </w:tcPr>
          <w:p w14:paraId="32337C51" w14:textId="77777777" w:rsidR="00F7535E" w:rsidRPr="00F7535E" w:rsidRDefault="00F7535E" w:rsidP="00BE38D3">
            <w:pPr>
              <w:jc w:val="center"/>
              <w:rPr>
                <w:color w:val="000000"/>
                <w:sz w:val="16"/>
                <w:szCs w:val="16"/>
              </w:rPr>
            </w:pPr>
            <w:r w:rsidRPr="00F7535E">
              <w:rPr>
                <w:color w:val="000000"/>
                <w:sz w:val="16"/>
                <w:szCs w:val="16"/>
              </w:rPr>
              <w:t>Impact of multi-professional simulation-based training on perceptions of safety and preparedness among health workers caring for coronavirus disease 2019 patients in Pakistan</w:t>
            </w:r>
          </w:p>
        </w:tc>
        <w:tc>
          <w:tcPr>
            <w:tcW w:w="630" w:type="dxa"/>
            <w:shd w:val="clear" w:color="auto" w:fill="auto"/>
            <w:vAlign w:val="center"/>
            <w:hideMark/>
          </w:tcPr>
          <w:p w14:paraId="7C350D88"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1A552002"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4EB99B1B" w14:textId="086F6F4B" w:rsidR="00F7535E" w:rsidRPr="00F7535E" w:rsidRDefault="00F7535E" w:rsidP="00BE38D3">
            <w:pPr>
              <w:jc w:val="center"/>
              <w:rPr>
                <w:color w:val="000000"/>
                <w:sz w:val="16"/>
                <w:szCs w:val="16"/>
              </w:rPr>
            </w:pPr>
            <w:r w:rsidRPr="00F7535E">
              <w:rPr>
                <w:color w:val="000000"/>
                <w:sz w:val="16"/>
                <w:szCs w:val="16"/>
              </w:rPr>
              <w:t xml:space="preserve">Nurses, doctors, nursing assistants, ambulance drivers, </w:t>
            </w:r>
            <w:r w:rsidR="0064289E" w:rsidRPr="00F7535E">
              <w:rPr>
                <w:color w:val="000000"/>
                <w:sz w:val="16"/>
                <w:szCs w:val="16"/>
              </w:rPr>
              <w:t xml:space="preserve">sanitation, </w:t>
            </w:r>
            <w:r w:rsidRPr="00F7535E">
              <w:rPr>
                <w:color w:val="000000"/>
                <w:sz w:val="16"/>
                <w:szCs w:val="16"/>
              </w:rPr>
              <w:t xml:space="preserve">laundry; </w:t>
            </w:r>
            <w:r w:rsidRPr="00F7535E">
              <w:rPr>
                <w:color w:val="000000"/>
                <w:sz w:val="16"/>
                <w:szCs w:val="16"/>
              </w:rPr>
              <w:br/>
              <w:t xml:space="preserve">n=44 </w:t>
            </w:r>
          </w:p>
        </w:tc>
        <w:tc>
          <w:tcPr>
            <w:tcW w:w="990" w:type="dxa"/>
            <w:shd w:val="clear" w:color="auto" w:fill="auto"/>
            <w:vAlign w:val="center"/>
            <w:hideMark/>
          </w:tcPr>
          <w:p w14:paraId="4180455B"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70F19922"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7F8CAED3"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31BD00F"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6D09AF94" w14:textId="77777777" w:rsidR="00F7535E" w:rsidRPr="00F7535E" w:rsidRDefault="00F7535E" w:rsidP="00BE38D3">
            <w:pPr>
              <w:jc w:val="center"/>
              <w:rPr>
                <w:color w:val="000000"/>
                <w:sz w:val="16"/>
                <w:szCs w:val="16"/>
              </w:rPr>
            </w:pPr>
            <w:r w:rsidRPr="00F7535E">
              <w:rPr>
                <w:color w:val="000000"/>
                <w:sz w:val="16"/>
                <w:szCs w:val="16"/>
              </w:rPr>
              <w:t>Improve health workers’ perceived preparedness, safety, and willingness to care for COVID-19 through simulation</w:t>
            </w:r>
          </w:p>
        </w:tc>
        <w:tc>
          <w:tcPr>
            <w:tcW w:w="4230" w:type="dxa"/>
            <w:shd w:val="clear" w:color="auto" w:fill="auto"/>
            <w:vAlign w:val="center"/>
            <w:hideMark/>
          </w:tcPr>
          <w:p w14:paraId="27A1C2B1" w14:textId="77777777" w:rsidR="00F7535E" w:rsidRPr="00F7535E" w:rsidRDefault="00F7535E" w:rsidP="00BE38D3">
            <w:pPr>
              <w:jc w:val="center"/>
              <w:rPr>
                <w:color w:val="000000"/>
                <w:sz w:val="16"/>
                <w:szCs w:val="16"/>
              </w:rPr>
            </w:pPr>
            <w:r w:rsidRPr="00F7535E">
              <w:rPr>
                <w:color w:val="000000"/>
                <w:sz w:val="16"/>
                <w:szCs w:val="16"/>
              </w:rPr>
              <w:t>Simulation-based course including use of PPE, safety protocols, clinical procedures performed on patients by staff, sanitation procedures performed by sanitation staff, etc. Used mannequins, mock patients, and integrative classroom and practical sessions.</w:t>
            </w:r>
          </w:p>
        </w:tc>
        <w:tc>
          <w:tcPr>
            <w:tcW w:w="2160" w:type="dxa"/>
            <w:shd w:val="clear" w:color="auto" w:fill="auto"/>
            <w:vAlign w:val="center"/>
            <w:hideMark/>
          </w:tcPr>
          <w:p w14:paraId="03B6D8F2" w14:textId="77777777" w:rsidR="00F7535E" w:rsidRPr="00F7535E" w:rsidRDefault="00F7535E" w:rsidP="00BE38D3">
            <w:pPr>
              <w:jc w:val="center"/>
              <w:rPr>
                <w:color w:val="000000"/>
                <w:sz w:val="16"/>
                <w:szCs w:val="16"/>
              </w:rPr>
            </w:pPr>
            <w:r w:rsidRPr="00F7535E">
              <w:rPr>
                <w:color w:val="000000"/>
                <w:sz w:val="16"/>
                <w:szCs w:val="16"/>
              </w:rPr>
              <w:t>Mannequins, mock patients</w:t>
            </w:r>
          </w:p>
        </w:tc>
        <w:tc>
          <w:tcPr>
            <w:tcW w:w="720" w:type="dxa"/>
            <w:shd w:val="clear" w:color="auto" w:fill="auto"/>
            <w:vAlign w:val="center"/>
            <w:hideMark/>
          </w:tcPr>
          <w:p w14:paraId="18AD6AD2" w14:textId="77777777" w:rsidR="00F7535E" w:rsidRPr="00F7535E" w:rsidRDefault="00F7535E" w:rsidP="00BE38D3">
            <w:pPr>
              <w:jc w:val="center"/>
              <w:rPr>
                <w:color w:val="000000"/>
                <w:sz w:val="16"/>
                <w:szCs w:val="16"/>
              </w:rPr>
            </w:pPr>
            <w:r w:rsidRPr="00F7535E">
              <w:rPr>
                <w:color w:val="000000"/>
                <w:sz w:val="16"/>
                <w:szCs w:val="16"/>
              </w:rPr>
              <w:t>2a</w:t>
            </w:r>
          </w:p>
        </w:tc>
        <w:tc>
          <w:tcPr>
            <w:tcW w:w="1530" w:type="dxa"/>
            <w:shd w:val="clear" w:color="auto" w:fill="auto"/>
            <w:vAlign w:val="center"/>
            <w:hideMark/>
          </w:tcPr>
          <w:p w14:paraId="4FE7C8E3"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A129B10" w14:textId="77777777" w:rsidR="00F7535E" w:rsidRPr="00F7535E" w:rsidRDefault="00F7535E" w:rsidP="00BE38D3">
            <w:pPr>
              <w:jc w:val="center"/>
              <w:rPr>
                <w:color w:val="000000"/>
                <w:sz w:val="16"/>
                <w:szCs w:val="16"/>
              </w:rPr>
            </w:pPr>
            <w:r w:rsidRPr="00F7535E">
              <w:rPr>
                <w:color w:val="000000"/>
                <w:sz w:val="16"/>
                <w:szCs w:val="16"/>
              </w:rPr>
              <w:t>Figure 1 shows changes in attitudes: Participants felt more prepared to handle tasks related to the care of COVID-19 patients and felt more strongly that those who did not complete the training were not prepared to care for COVID-19 patients. Reported less fear.</w:t>
            </w:r>
          </w:p>
        </w:tc>
        <w:tc>
          <w:tcPr>
            <w:tcW w:w="3330" w:type="dxa"/>
            <w:shd w:val="clear" w:color="auto" w:fill="auto"/>
            <w:vAlign w:val="center"/>
            <w:hideMark/>
          </w:tcPr>
          <w:p w14:paraId="06D36C30" w14:textId="77777777" w:rsidR="00F7535E" w:rsidRPr="00F7535E" w:rsidRDefault="00F7535E" w:rsidP="00BE38D3">
            <w:pPr>
              <w:jc w:val="center"/>
              <w:rPr>
                <w:color w:val="000000"/>
                <w:sz w:val="16"/>
                <w:szCs w:val="16"/>
              </w:rPr>
            </w:pPr>
            <w:r w:rsidRPr="00F7535E">
              <w:rPr>
                <w:color w:val="000000"/>
                <w:sz w:val="16"/>
                <w:szCs w:val="16"/>
              </w:rPr>
              <w:t>Debriefing sessions invaluable</w:t>
            </w:r>
          </w:p>
        </w:tc>
        <w:tc>
          <w:tcPr>
            <w:tcW w:w="3257" w:type="dxa"/>
            <w:shd w:val="clear" w:color="auto" w:fill="auto"/>
            <w:vAlign w:val="center"/>
            <w:hideMark/>
          </w:tcPr>
          <w:p w14:paraId="77EA29D4" w14:textId="77777777" w:rsidR="00F7535E" w:rsidRPr="00F7535E" w:rsidRDefault="00F7535E" w:rsidP="00BE38D3">
            <w:pPr>
              <w:jc w:val="center"/>
              <w:rPr>
                <w:color w:val="000000"/>
                <w:sz w:val="16"/>
                <w:szCs w:val="16"/>
              </w:rPr>
            </w:pPr>
            <w:r w:rsidRPr="00F7535E">
              <w:rPr>
                <w:color w:val="000000"/>
                <w:sz w:val="16"/>
                <w:szCs w:val="16"/>
              </w:rPr>
              <w:t>"Multi-professional simulation-based training imparted confidence and sense of preparedness among HCW."</w:t>
            </w:r>
          </w:p>
        </w:tc>
      </w:tr>
      <w:tr w:rsidR="00B40AC3" w:rsidRPr="00F7535E" w14:paraId="539835F9" w14:textId="77777777" w:rsidTr="001854F6">
        <w:trPr>
          <w:trHeight w:val="1440"/>
        </w:trPr>
        <w:tc>
          <w:tcPr>
            <w:tcW w:w="1080" w:type="dxa"/>
            <w:shd w:val="clear" w:color="auto" w:fill="auto"/>
            <w:vAlign w:val="center"/>
            <w:hideMark/>
          </w:tcPr>
          <w:p w14:paraId="3A465FAA" w14:textId="77777777" w:rsidR="00F7535E" w:rsidRPr="00F7535E" w:rsidRDefault="00F7535E" w:rsidP="00BE38D3">
            <w:pPr>
              <w:jc w:val="center"/>
              <w:rPr>
                <w:color w:val="000000"/>
                <w:sz w:val="16"/>
                <w:szCs w:val="16"/>
              </w:rPr>
            </w:pPr>
            <w:r w:rsidRPr="00F7535E">
              <w:rPr>
                <w:color w:val="000000"/>
                <w:sz w:val="16"/>
                <w:szCs w:val="16"/>
              </w:rPr>
              <w:t>Krawiec &amp; Myers</w:t>
            </w:r>
          </w:p>
        </w:tc>
        <w:tc>
          <w:tcPr>
            <w:tcW w:w="2070" w:type="dxa"/>
            <w:shd w:val="clear" w:color="auto" w:fill="auto"/>
            <w:vAlign w:val="center"/>
            <w:hideMark/>
          </w:tcPr>
          <w:p w14:paraId="38D0D83F" w14:textId="77777777" w:rsidR="00F7535E" w:rsidRPr="00F7535E" w:rsidRDefault="00F7535E" w:rsidP="00BE38D3">
            <w:pPr>
              <w:jc w:val="center"/>
              <w:rPr>
                <w:color w:val="000000"/>
                <w:sz w:val="16"/>
                <w:szCs w:val="16"/>
              </w:rPr>
            </w:pPr>
            <w:r w:rsidRPr="00F7535E">
              <w:rPr>
                <w:color w:val="000000"/>
                <w:sz w:val="16"/>
                <w:szCs w:val="16"/>
              </w:rPr>
              <w:t>Remote Assessment of Video-Recorded Oral Presentations Centered on a Virtual Case-Based Module: A COVID-19 Feasibility Study</w:t>
            </w:r>
          </w:p>
        </w:tc>
        <w:tc>
          <w:tcPr>
            <w:tcW w:w="630" w:type="dxa"/>
            <w:shd w:val="clear" w:color="auto" w:fill="auto"/>
            <w:vAlign w:val="center"/>
            <w:hideMark/>
          </w:tcPr>
          <w:p w14:paraId="3F04BA69"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33701999"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E92D90C" w14:textId="77777777" w:rsidR="00F7535E" w:rsidRPr="00F7535E" w:rsidRDefault="00F7535E" w:rsidP="00BE38D3">
            <w:pPr>
              <w:jc w:val="center"/>
              <w:rPr>
                <w:color w:val="000000"/>
                <w:sz w:val="16"/>
                <w:szCs w:val="16"/>
              </w:rPr>
            </w:pPr>
            <w:r w:rsidRPr="00F7535E">
              <w:rPr>
                <w:color w:val="000000"/>
                <w:sz w:val="16"/>
                <w:szCs w:val="16"/>
              </w:rPr>
              <w:t xml:space="preserve">3rd year medical students; </w:t>
            </w:r>
            <w:r w:rsidRPr="00F7535E">
              <w:rPr>
                <w:color w:val="000000"/>
                <w:sz w:val="16"/>
                <w:szCs w:val="16"/>
              </w:rPr>
              <w:br/>
              <w:t>n=12</w:t>
            </w:r>
          </w:p>
        </w:tc>
        <w:tc>
          <w:tcPr>
            <w:tcW w:w="990" w:type="dxa"/>
            <w:shd w:val="clear" w:color="auto" w:fill="auto"/>
            <w:vAlign w:val="center"/>
            <w:hideMark/>
          </w:tcPr>
          <w:p w14:paraId="129D92BB"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4212BCAA"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3DCB074"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46A4528"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1BEBE268" w14:textId="77777777" w:rsidR="00F7535E" w:rsidRPr="00F7535E" w:rsidRDefault="00F7535E" w:rsidP="00BE38D3">
            <w:pPr>
              <w:jc w:val="center"/>
              <w:rPr>
                <w:color w:val="000000"/>
                <w:sz w:val="16"/>
                <w:szCs w:val="16"/>
              </w:rPr>
            </w:pPr>
            <w:r w:rsidRPr="00F7535E">
              <w:rPr>
                <w:color w:val="000000"/>
                <w:sz w:val="16"/>
                <w:szCs w:val="16"/>
              </w:rPr>
              <w:t>Develop clinical skills in the absence of clinical contact using a videorecorded oral presentation assignment with formative assessment</w:t>
            </w:r>
          </w:p>
        </w:tc>
        <w:tc>
          <w:tcPr>
            <w:tcW w:w="4230" w:type="dxa"/>
            <w:shd w:val="clear" w:color="auto" w:fill="auto"/>
            <w:vAlign w:val="center"/>
            <w:hideMark/>
          </w:tcPr>
          <w:p w14:paraId="43595F36" w14:textId="77777777" w:rsidR="00F7535E" w:rsidRPr="00F7535E" w:rsidRDefault="00F7535E" w:rsidP="00BE38D3">
            <w:pPr>
              <w:jc w:val="center"/>
              <w:rPr>
                <w:color w:val="000000"/>
                <w:sz w:val="16"/>
                <w:szCs w:val="16"/>
              </w:rPr>
            </w:pPr>
            <w:r w:rsidRPr="00F7535E">
              <w:rPr>
                <w:color w:val="000000"/>
                <w:sz w:val="16"/>
                <w:szCs w:val="16"/>
              </w:rPr>
              <w:t xml:space="preserve">Students videorecorded a </w:t>
            </w:r>
            <w:r w:rsidRPr="00F7535E">
              <w:rPr>
                <w:color w:val="000000"/>
                <w:sz w:val="16"/>
                <w:szCs w:val="16"/>
                <w:u w:val="single"/>
              </w:rPr>
              <w:t xml:space="preserve">&lt; </w:t>
            </w:r>
            <w:r w:rsidRPr="00F7535E">
              <w:rPr>
                <w:color w:val="000000"/>
                <w:sz w:val="16"/>
                <w:szCs w:val="16"/>
              </w:rPr>
              <w:t>10-minute oral presentation of a patient they saw on their clerkship or a virtual online case. Assessed based on rubric on patient history, PE, diagnostic test results, summary statement, assessment and plan, clinical reasoning and synthesis of information, and general aspects (organization, speaking style)</w:t>
            </w:r>
          </w:p>
        </w:tc>
        <w:tc>
          <w:tcPr>
            <w:tcW w:w="2160" w:type="dxa"/>
            <w:shd w:val="clear" w:color="auto" w:fill="auto"/>
            <w:vAlign w:val="center"/>
            <w:hideMark/>
          </w:tcPr>
          <w:p w14:paraId="56A673A2" w14:textId="77777777" w:rsidR="00F7535E" w:rsidRPr="00F7535E" w:rsidRDefault="00F7535E" w:rsidP="00BE38D3">
            <w:pPr>
              <w:jc w:val="center"/>
              <w:rPr>
                <w:color w:val="000000"/>
                <w:sz w:val="16"/>
                <w:szCs w:val="16"/>
              </w:rPr>
            </w:pPr>
            <w:r w:rsidRPr="00F7535E">
              <w:rPr>
                <w:color w:val="000000"/>
                <w:sz w:val="16"/>
                <w:szCs w:val="16"/>
              </w:rPr>
              <w:t>Aquifer case files</w:t>
            </w:r>
          </w:p>
        </w:tc>
        <w:tc>
          <w:tcPr>
            <w:tcW w:w="720" w:type="dxa"/>
            <w:shd w:val="clear" w:color="auto" w:fill="auto"/>
            <w:vAlign w:val="center"/>
            <w:hideMark/>
          </w:tcPr>
          <w:p w14:paraId="4AAEDF99"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31C4D0F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69077A7" w14:textId="77777777" w:rsidR="00F7535E" w:rsidRPr="00F7535E" w:rsidRDefault="00F7535E" w:rsidP="00BE38D3">
            <w:pPr>
              <w:jc w:val="center"/>
              <w:rPr>
                <w:color w:val="000000"/>
                <w:sz w:val="16"/>
                <w:szCs w:val="16"/>
              </w:rPr>
            </w:pPr>
            <w:r w:rsidRPr="00F7535E">
              <w:rPr>
                <w:color w:val="000000"/>
                <w:sz w:val="16"/>
                <w:szCs w:val="16"/>
              </w:rPr>
              <w:t xml:space="preserve">Overall formative assessment scores of video-recorded oral presentations were 5 (mostly on target). Table 1 shows scores for individual components in the rubric. </w:t>
            </w:r>
          </w:p>
        </w:tc>
        <w:tc>
          <w:tcPr>
            <w:tcW w:w="3330" w:type="dxa"/>
            <w:shd w:val="clear" w:color="auto" w:fill="auto"/>
            <w:vAlign w:val="center"/>
            <w:hideMark/>
          </w:tcPr>
          <w:p w14:paraId="4F4B3428" w14:textId="77777777" w:rsidR="00F7535E" w:rsidRPr="00F7535E" w:rsidRDefault="00F7535E" w:rsidP="00BE38D3">
            <w:pPr>
              <w:jc w:val="center"/>
              <w:rPr>
                <w:color w:val="000000"/>
                <w:sz w:val="16"/>
                <w:szCs w:val="16"/>
              </w:rPr>
            </w:pPr>
            <w:r w:rsidRPr="00F7535E">
              <w:rPr>
                <w:color w:val="000000"/>
                <w:sz w:val="16"/>
                <w:szCs w:val="16"/>
              </w:rPr>
              <w:t>Tool was not validated to use with virtual cases.</w:t>
            </w:r>
          </w:p>
        </w:tc>
        <w:tc>
          <w:tcPr>
            <w:tcW w:w="3257" w:type="dxa"/>
            <w:shd w:val="clear" w:color="auto" w:fill="auto"/>
            <w:vAlign w:val="center"/>
            <w:hideMark/>
          </w:tcPr>
          <w:p w14:paraId="131CD15A" w14:textId="77777777" w:rsidR="00F7535E" w:rsidRPr="00F7535E" w:rsidRDefault="00F7535E" w:rsidP="00BE38D3">
            <w:pPr>
              <w:jc w:val="center"/>
              <w:rPr>
                <w:color w:val="000000"/>
                <w:sz w:val="16"/>
                <w:szCs w:val="16"/>
              </w:rPr>
            </w:pPr>
            <w:r w:rsidRPr="00F7535E">
              <w:rPr>
                <w:color w:val="000000"/>
                <w:sz w:val="16"/>
                <w:szCs w:val="16"/>
              </w:rPr>
              <w:t>"This study demonstrated the possibility of remotely assessing oral presentation skills centered on virtual case-based modules using a patient presentation tool intended for non-virtual patients."</w:t>
            </w:r>
          </w:p>
        </w:tc>
      </w:tr>
      <w:tr w:rsidR="00B40AC3" w:rsidRPr="00F7535E" w14:paraId="70C9E208" w14:textId="77777777" w:rsidTr="001854F6">
        <w:trPr>
          <w:trHeight w:val="1728"/>
        </w:trPr>
        <w:tc>
          <w:tcPr>
            <w:tcW w:w="1080" w:type="dxa"/>
            <w:shd w:val="clear" w:color="auto" w:fill="auto"/>
            <w:vAlign w:val="center"/>
            <w:hideMark/>
          </w:tcPr>
          <w:p w14:paraId="115B67DA" w14:textId="267AE0F1" w:rsidR="00F7535E" w:rsidRPr="00F7535E" w:rsidRDefault="00F7535E" w:rsidP="00BE38D3">
            <w:pPr>
              <w:jc w:val="center"/>
              <w:rPr>
                <w:color w:val="000000"/>
                <w:sz w:val="16"/>
                <w:szCs w:val="16"/>
              </w:rPr>
            </w:pPr>
            <w:r w:rsidRPr="00F7535E">
              <w:rPr>
                <w:color w:val="000000"/>
                <w:sz w:val="16"/>
                <w:szCs w:val="16"/>
              </w:rPr>
              <w:t>Kuo et al.</w:t>
            </w:r>
          </w:p>
        </w:tc>
        <w:tc>
          <w:tcPr>
            <w:tcW w:w="2070" w:type="dxa"/>
            <w:shd w:val="clear" w:color="auto" w:fill="auto"/>
            <w:vAlign w:val="center"/>
            <w:hideMark/>
          </w:tcPr>
          <w:p w14:paraId="7AABDA3A" w14:textId="77777777" w:rsidR="00F7535E" w:rsidRPr="00F7535E" w:rsidRDefault="00F7535E" w:rsidP="00BE38D3">
            <w:pPr>
              <w:jc w:val="center"/>
              <w:rPr>
                <w:color w:val="000000"/>
                <w:sz w:val="16"/>
                <w:szCs w:val="16"/>
              </w:rPr>
            </w:pPr>
            <w:r w:rsidRPr="00F7535E">
              <w:rPr>
                <w:color w:val="000000"/>
                <w:sz w:val="16"/>
                <w:szCs w:val="16"/>
              </w:rPr>
              <w:t>Efficacy of Vascular Virtual Medical Student Education During the COVID-19 Pandemic</w:t>
            </w:r>
          </w:p>
        </w:tc>
        <w:tc>
          <w:tcPr>
            <w:tcW w:w="630" w:type="dxa"/>
            <w:shd w:val="clear" w:color="auto" w:fill="auto"/>
            <w:vAlign w:val="center"/>
            <w:hideMark/>
          </w:tcPr>
          <w:p w14:paraId="2DDFE094" w14:textId="2D18BEEF"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00B74AD6"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12BEA8A5" w14:textId="77777777" w:rsidR="00F7535E" w:rsidRPr="00F7535E" w:rsidRDefault="00F7535E" w:rsidP="00BE38D3">
            <w:pPr>
              <w:jc w:val="center"/>
              <w:rPr>
                <w:color w:val="000000"/>
                <w:sz w:val="16"/>
                <w:szCs w:val="16"/>
              </w:rPr>
            </w:pPr>
            <w:r w:rsidRPr="00F7535E">
              <w:rPr>
                <w:color w:val="000000"/>
                <w:sz w:val="16"/>
                <w:szCs w:val="16"/>
              </w:rPr>
              <w:t>3rd year medical students</w:t>
            </w:r>
          </w:p>
        </w:tc>
        <w:tc>
          <w:tcPr>
            <w:tcW w:w="990" w:type="dxa"/>
            <w:shd w:val="clear" w:color="auto" w:fill="auto"/>
            <w:vAlign w:val="center"/>
            <w:hideMark/>
          </w:tcPr>
          <w:p w14:paraId="37587E8F" w14:textId="77777777" w:rsidR="00F7535E" w:rsidRPr="00F7535E" w:rsidRDefault="00F7535E" w:rsidP="00212962">
            <w:pPr>
              <w:ind w:right="-59"/>
              <w:jc w:val="center"/>
              <w:rPr>
                <w:color w:val="000000"/>
                <w:sz w:val="16"/>
                <w:szCs w:val="16"/>
              </w:rPr>
            </w:pPr>
            <w:r w:rsidRPr="00F7535E">
              <w:rPr>
                <w:color w:val="000000"/>
                <w:sz w:val="16"/>
                <w:szCs w:val="16"/>
              </w:rPr>
              <w:t>Vascular surgery</w:t>
            </w:r>
          </w:p>
        </w:tc>
        <w:tc>
          <w:tcPr>
            <w:tcW w:w="810" w:type="dxa"/>
            <w:shd w:val="clear" w:color="auto" w:fill="auto"/>
            <w:vAlign w:val="center"/>
            <w:hideMark/>
          </w:tcPr>
          <w:p w14:paraId="58FC1744"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5A156FA8"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36965B7"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7D6FBD3F" w14:textId="77777777" w:rsidR="00F7535E" w:rsidRPr="00F7535E" w:rsidRDefault="00F7535E" w:rsidP="00BE38D3">
            <w:pPr>
              <w:jc w:val="center"/>
              <w:rPr>
                <w:color w:val="000000"/>
                <w:sz w:val="16"/>
                <w:szCs w:val="16"/>
              </w:rPr>
            </w:pPr>
            <w:r w:rsidRPr="00F7535E">
              <w:rPr>
                <w:color w:val="000000"/>
                <w:sz w:val="16"/>
                <w:szCs w:val="16"/>
              </w:rPr>
              <w:t>Create virtual electives for surgical subspecialties</w:t>
            </w:r>
          </w:p>
        </w:tc>
        <w:tc>
          <w:tcPr>
            <w:tcW w:w="4230" w:type="dxa"/>
            <w:shd w:val="clear" w:color="auto" w:fill="auto"/>
            <w:vAlign w:val="center"/>
            <w:hideMark/>
          </w:tcPr>
          <w:p w14:paraId="42BC1AB0" w14:textId="77777777" w:rsidR="00F7535E" w:rsidRPr="00F7535E" w:rsidRDefault="00F7535E" w:rsidP="00BE38D3">
            <w:pPr>
              <w:jc w:val="center"/>
              <w:rPr>
                <w:color w:val="000000"/>
                <w:sz w:val="16"/>
                <w:szCs w:val="16"/>
              </w:rPr>
            </w:pPr>
            <w:r w:rsidRPr="00F7535E">
              <w:rPr>
                <w:color w:val="000000"/>
                <w:sz w:val="16"/>
                <w:szCs w:val="16"/>
              </w:rPr>
              <w:t xml:space="preserve">Virtual Surgical Education Group (ViSEG) designed virtual electives in 8 surgical specialties, including vascular surgery. Week-long curriculum based on American College of Surgeons prerequisite competencies and USMLE content outline. 4 hours lectures daily, assigned readings of landmark vascular surgery publications, video instruction of PE and procedures. Proctored virtual skills lab offered suturing instruction with webcams for real time feedback. </w:t>
            </w:r>
          </w:p>
        </w:tc>
        <w:tc>
          <w:tcPr>
            <w:tcW w:w="2160" w:type="dxa"/>
            <w:shd w:val="clear" w:color="auto" w:fill="auto"/>
            <w:vAlign w:val="center"/>
            <w:hideMark/>
          </w:tcPr>
          <w:p w14:paraId="4558B511" w14:textId="77777777" w:rsidR="00F7535E" w:rsidRPr="00F7535E" w:rsidRDefault="00F7535E" w:rsidP="00BE38D3">
            <w:pPr>
              <w:jc w:val="center"/>
              <w:rPr>
                <w:color w:val="000000"/>
                <w:sz w:val="16"/>
                <w:szCs w:val="16"/>
              </w:rPr>
            </w:pPr>
            <w:r w:rsidRPr="00F7535E">
              <w:rPr>
                <w:color w:val="000000"/>
                <w:sz w:val="16"/>
                <w:szCs w:val="16"/>
              </w:rPr>
              <w:t>Webcam, faculty mentor, skills lab materials</w:t>
            </w:r>
          </w:p>
        </w:tc>
        <w:tc>
          <w:tcPr>
            <w:tcW w:w="720" w:type="dxa"/>
            <w:shd w:val="clear" w:color="auto" w:fill="auto"/>
            <w:vAlign w:val="center"/>
            <w:hideMark/>
          </w:tcPr>
          <w:p w14:paraId="772732ED"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35D9A19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917E7B4" w14:textId="77777777" w:rsidR="00F7535E" w:rsidRPr="00F7535E" w:rsidRDefault="00F7535E" w:rsidP="00BE38D3">
            <w:pPr>
              <w:jc w:val="center"/>
              <w:rPr>
                <w:color w:val="000000"/>
                <w:sz w:val="16"/>
                <w:szCs w:val="16"/>
              </w:rPr>
            </w:pPr>
            <w:r w:rsidRPr="00F7535E">
              <w:rPr>
                <w:color w:val="000000"/>
                <w:sz w:val="16"/>
                <w:szCs w:val="16"/>
              </w:rPr>
              <w:t xml:space="preserve">Students indicate overall positive response to course and increased interest in pursuing vascular surgery as a career. Students showed improved performance after elective with significantly improved pre / post scores. </w:t>
            </w:r>
          </w:p>
        </w:tc>
        <w:tc>
          <w:tcPr>
            <w:tcW w:w="3330" w:type="dxa"/>
            <w:shd w:val="clear" w:color="auto" w:fill="auto"/>
            <w:vAlign w:val="center"/>
            <w:hideMark/>
          </w:tcPr>
          <w:p w14:paraId="2520CECA"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76A9F285" w14:textId="77777777" w:rsidR="00F7535E" w:rsidRPr="00F7535E" w:rsidRDefault="00F7535E" w:rsidP="00BE38D3">
            <w:pPr>
              <w:jc w:val="center"/>
              <w:rPr>
                <w:color w:val="000000"/>
                <w:sz w:val="16"/>
                <w:szCs w:val="16"/>
              </w:rPr>
            </w:pPr>
            <w:r w:rsidRPr="00F7535E">
              <w:rPr>
                <w:color w:val="000000"/>
                <w:sz w:val="16"/>
                <w:szCs w:val="16"/>
              </w:rPr>
              <w:t>Successful remote delivery of a vascular surgery curriculum to medical students can be accomplished and may serve as a vital adjunct to traditional clerkships.</w:t>
            </w:r>
          </w:p>
        </w:tc>
      </w:tr>
      <w:tr w:rsidR="00B40AC3" w:rsidRPr="00F7535E" w14:paraId="2D7D8FBC" w14:textId="77777777" w:rsidTr="001854F6">
        <w:trPr>
          <w:trHeight w:val="1440"/>
        </w:trPr>
        <w:tc>
          <w:tcPr>
            <w:tcW w:w="1080" w:type="dxa"/>
            <w:shd w:val="clear" w:color="auto" w:fill="auto"/>
            <w:vAlign w:val="center"/>
            <w:hideMark/>
          </w:tcPr>
          <w:p w14:paraId="0BF147B8" w14:textId="5314367F" w:rsidR="00F7535E" w:rsidRPr="00F7535E" w:rsidRDefault="00F7535E" w:rsidP="00BE38D3">
            <w:pPr>
              <w:jc w:val="center"/>
              <w:rPr>
                <w:color w:val="000000"/>
                <w:sz w:val="16"/>
                <w:szCs w:val="16"/>
              </w:rPr>
            </w:pPr>
            <w:r w:rsidRPr="00F7535E">
              <w:rPr>
                <w:color w:val="000000"/>
                <w:sz w:val="16"/>
                <w:szCs w:val="16"/>
              </w:rPr>
              <w:t xml:space="preserve">Lakissian et al. </w:t>
            </w:r>
          </w:p>
        </w:tc>
        <w:tc>
          <w:tcPr>
            <w:tcW w:w="2070" w:type="dxa"/>
            <w:shd w:val="clear" w:color="auto" w:fill="auto"/>
            <w:vAlign w:val="center"/>
            <w:hideMark/>
          </w:tcPr>
          <w:p w14:paraId="4259063B" w14:textId="77777777" w:rsidR="00F7535E" w:rsidRPr="00F7535E" w:rsidRDefault="00F7535E" w:rsidP="00BE38D3">
            <w:pPr>
              <w:jc w:val="center"/>
              <w:rPr>
                <w:color w:val="000000"/>
                <w:sz w:val="16"/>
                <w:szCs w:val="16"/>
              </w:rPr>
            </w:pPr>
            <w:r w:rsidRPr="00F7535E">
              <w:rPr>
                <w:color w:val="000000"/>
                <w:sz w:val="16"/>
                <w:szCs w:val="16"/>
              </w:rPr>
              <w:t xml:space="preserve"> In-situ simulations for COVID-19: a safety II approach towards resilient performance</w:t>
            </w:r>
          </w:p>
        </w:tc>
        <w:tc>
          <w:tcPr>
            <w:tcW w:w="630" w:type="dxa"/>
            <w:shd w:val="clear" w:color="auto" w:fill="auto"/>
            <w:vAlign w:val="center"/>
            <w:hideMark/>
          </w:tcPr>
          <w:p w14:paraId="6C50DB99"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75057870"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1EEBB6CE" w14:textId="647D9F13" w:rsidR="000A00B1" w:rsidRDefault="00F7535E" w:rsidP="00BE38D3">
            <w:pPr>
              <w:jc w:val="center"/>
              <w:rPr>
                <w:color w:val="000000"/>
                <w:sz w:val="16"/>
                <w:szCs w:val="16"/>
              </w:rPr>
            </w:pPr>
            <w:r w:rsidRPr="00F7535E">
              <w:rPr>
                <w:color w:val="000000"/>
                <w:sz w:val="16"/>
                <w:szCs w:val="16"/>
              </w:rPr>
              <w:t>attendings, residents, fellows, nurses, students, respiratory therapists</w:t>
            </w:r>
            <w:r w:rsidRPr="00F7535E">
              <w:rPr>
                <w:color w:val="000000"/>
                <w:sz w:val="16"/>
                <w:szCs w:val="16"/>
              </w:rPr>
              <w:br w:type="page"/>
            </w:r>
          </w:p>
          <w:p w14:paraId="6DEA4444" w14:textId="1902E3D9" w:rsidR="00F7535E" w:rsidRPr="00F7535E" w:rsidRDefault="00F7535E" w:rsidP="00BE38D3">
            <w:pPr>
              <w:jc w:val="center"/>
              <w:rPr>
                <w:color w:val="000000"/>
                <w:sz w:val="16"/>
                <w:szCs w:val="16"/>
              </w:rPr>
            </w:pPr>
            <w:r w:rsidRPr="00F7535E">
              <w:rPr>
                <w:color w:val="000000"/>
                <w:sz w:val="16"/>
                <w:szCs w:val="16"/>
              </w:rPr>
              <w:t>n=131</w:t>
            </w:r>
          </w:p>
        </w:tc>
        <w:tc>
          <w:tcPr>
            <w:tcW w:w="990" w:type="dxa"/>
            <w:shd w:val="clear" w:color="auto" w:fill="auto"/>
            <w:vAlign w:val="center"/>
            <w:hideMark/>
          </w:tcPr>
          <w:p w14:paraId="4F49CDFA" w14:textId="77777777" w:rsidR="00F7535E" w:rsidRPr="00F7535E" w:rsidRDefault="00F7535E" w:rsidP="00212962">
            <w:pPr>
              <w:ind w:right="-59"/>
              <w:jc w:val="center"/>
              <w:rPr>
                <w:color w:val="000000"/>
                <w:sz w:val="16"/>
                <w:szCs w:val="16"/>
              </w:rPr>
            </w:pPr>
            <w:r w:rsidRPr="00F7535E">
              <w:rPr>
                <w:color w:val="000000"/>
                <w:sz w:val="16"/>
                <w:szCs w:val="16"/>
              </w:rPr>
              <w:t>Multi-disciplinary</w:t>
            </w:r>
          </w:p>
        </w:tc>
        <w:tc>
          <w:tcPr>
            <w:tcW w:w="810" w:type="dxa"/>
            <w:shd w:val="clear" w:color="auto" w:fill="auto"/>
            <w:vAlign w:val="center"/>
            <w:hideMark/>
          </w:tcPr>
          <w:p w14:paraId="5D6FD19A"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25C8DC5C"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5BA7FFA"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7ECC6964" w14:textId="77777777" w:rsidR="00F7535E" w:rsidRPr="00F7535E" w:rsidRDefault="00F7535E" w:rsidP="00BE38D3">
            <w:pPr>
              <w:jc w:val="center"/>
              <w:rPr>
                <w:color w:val="000000"/>
                <w:sz w:val="16"/>
                <w:szCs w:val="16"/>
              </w:rPr>
            </w:pPr>
            <w:r w:rsidRPr="00F7535E">
              <w:rPr>
                <w:color w:val="000000"/>
                <w:sz w:val="16"/>
                <w:szCs w:val="16"/>
              </w:rPr>
              <w:t>Improve the safety of patients and providers via simulation, to practice new care guidelines specific to COVID-affected patients</w:t>
            </w:r>
          </w:p>
        </w:tc>
        <w:tc>
          <w:tcPr>
            <w:tcW w:w="4230" w:type="dxa"/>
            <w:shd w:val="clear" w:color="auto" w:fill="auto"/>
            <w:vAlign w:val="center"/>
            <w:hideMark/>
          </w:tcPr>
          <w:p w14:paraId="02F41DCA" w14:textId="77777777" w:rsidR="00F7535E" w:rsidRPr="00F7535E" w:rsidRDefault="00F7535E" w:rsidP="00BE38D3">
            <w:pPr>
              <w:jc w:val="center"/>
              <w:rPr>
                <w:color w:val="000000"/>
                <w:sz w:val="16"/>
                <w:szCs w:val="16"/>
              </w:rPr>
            </w:pPr>
            <w:r w:rsidRPr="00F7535E">
              <w:rPr>
                <w:color w:val="000000"/>
                <w:sz w:val="16"/>
                <w:szCs w:val="16"/>
              </w:rPr>
              <w:t xml:space="preserve">In-situ simulations of rapid sequence intubation and other respiratory interventions, PPE donning/doffing to prepare multidisciplinary teams and identify latent safety threats. Simulations consist of prebrief, simulation scenario and debrief, conducted with native teams. </w:t>
            </w:r>
          </w:p>
        </w:tc>
        <w:tc>
          <w:tcPr>
            <w:tcW w:w="2160" w:type="dxa"/>
            <w:shd w:val="clear" w:color="auto" w:fill="auto"/>
            <w:vAlign w:val="center"/>
            <w:hideMark/>
          </w:tcPr>
          <w:p w14:paraId="6A27769E" w14:textId="77777777" w:rsidR="00F7535E" w:rsidRPr="00F7535E" w:rsidRDefault="00F7535E" w:rsidP="00BE38D3">
            <w:pPr>
              <w:jc w:val="center"/>
              <w:rPr>
                <w:color w:val="000000"/>
                <w:sz w:val="16"/>
                <w:szCs w:val="16"/>
              </w:rPr>
            </w:pPr>
            <w:r w:rsidRPr="00F7535E">
              <w:rPr>
                <w:color w:val="000000"/>
                <w:sz w:val="16"/>
                <w:szCs w:val="16"/>
              </w:rPr>
              <w:t>Three different high-fidelity simulation mannequins available; no details of cost or duration of QI project as a whole. As of pub, 131 participants and 22 simulations run.</w:t>
            </w:r>
          </w:p>
        </w:tc>
        <w:tc>
          <w:tcPr>
            <w:tcW w:w="720" w:type="dxa"/>
            <w:shd w:val="clear" w:color="auto" w:fill="auto"/>
            <w:vAlign w:val="center"/>
            <w:hideMark/>
          </w:tcPr>
          <w:p w14:paraId="06FE7A00" w14:textId="77777777" w:rsidR="00F7535E" w:rsidRPr="00F7535E" w:rsidRDefault="00F7535E" w:rsidP="00BE38D3">
            <w:pPr>
              <w:jc w:val="center"/>
              <w:rPr>
                <w:color w:val="000000"/>
                <w:sz w:val="16"/>
                <w:szCs w:val="16"/>
              </w:rPr>
            </w:pPr>
            <w:r w:rsidRPr="00F7535E">
              <w:rPr>
                <w:color w:val="000000"/>
                <w:sz w:val="16"/>
                <w:szCs w:val="16"/>
              </w:rPr>
              <w:t>1; 2a; 2b, 4a</w:t>
            </w:r>
          </w:p>
        </w:tc>
        <w:tc>
          <w:tcPr>
            <w:tcW w:w="1530" w:type="dxa"/>
            <w:shd w:val="clear" w:color="auto" w:fill="auto"/>
            <w:vAlign w:val="center"/>
            <w:hideMark/>
          </w:tcPr>
          <w:p w14:paraId="6B9AFA02" w14:textId="77777777" w:rsidR="00F7535E" w:rsidRPr="00F7535E" w:rsidRDefault="00F7535E" w:rsidP="00BE38D3">
            <w:pPr>
              <w:jc w:val="center"/>
              <w:rPr>
                <w:color w:val="000000"/>
                <w:sz w:val="16"/>
                <w:szCs w:val="16"/>
              </w:rPr>
            </w:pPr>
            <w:r w:rsidRPr="00F7535E">
              <w:rPr>
                <w:color w:val="000000"/>
                <w:sz w:val="16"/>
                <w:szCs w:val="16"/>
              </w:rPr>
              <w:t>QI, identification of latent safety threats</w:t>
            </w:r>
          </w:p>
        </w:tc>
        <w:tc>
          <w:tcPr>
            <w:tcW w:w="3420" w:type="dxa"/>
            <w:shd w:val="clear" w:color="auto" w:fill="auto"/>
            <w:vAlign w:val="center"/>
            <w:hideMark/>
          </w:tcPr>
          <w:p w14:paraId="33761EC8" w14:textId="77777777" w:rsidR="00F7535E" w:rsidRPr="00F7535E" w:rsidRDefault="00F7535E" w:rsidP="00BE38D3">
            <w:pPr>
              <w:jc w:val="center"/>
              <w:rPr>
                <w:color w:val="000000"/>
                <w:sz w:val="16"/>
                <w:szCs w:val="16"/>
              </w:rPr>
            </w:pPr>
            <w:r w:rsidRPr="00F7535E">
              <w:rPr>
                <w:color w:val="000000"/>
                <w:sz w:val="16"/>
                <w:szCs w:val="16"/>
              </w:rPr>
              <w:t xml:space="preserve">Most participants strongly agree that the simulation improved their knowledge and confidence of both clinical and efficient teamwork skills (additional file 1). Safety issues identified and solutions (Table 1). </w:t>
            </w:r>
          </w:p>
        </w:tc>
        <w:tc>
          <w:tcPr>
            <w:tcW w:w="3330" w:type="dxa"/>
            <w:shd w:val="clear" w:color="auto" w:fill="auto"/>
            <w:vAlign w:val="center"/>
            <w:hideMark/>
          </w:tcPr>
          <w:p w14:paraId="5587A277" w14:textId="77777777" w:rsidR="00F7535E" w:rsidRPr="00F7535E" w:rsidRDefault="00F7535E" w:rsidP="00BE38D3">
            <w:pPr>
              <w:jc w:val="center"/>
              <w:rPr>
                <w:color w:val="000000"/>
                <w:sz w:val="16"/>
                <w:szCs w:val="16"/>
              </w:rPr>
            </w:pPr>
            <w:r w:rsidRPr="00F7535E">
              <w:rPr>
                <w:color w:val="000000"/>
                <w:sz w:val="16"/>
                <w:szCs w:val="16"/>
              </w:rPr>
              <w:t xml:space="preserve">Deliberate practice of utmost importance for rare events. Shift from safety I (what went wrong and why) to safety II (what went right) employed to further improve systems. Aim is to create teams that are better able to respond, monitor, learn and anticipate. </w:t>
            </w:r>
          </w:p>
        </w:tc>
        <w:tc>
          <w:tcPr>
            <w:tcW w:w="3257" w:type="dxa"/>
            <w:shd w:val="clear" w:color="auto" w:fill="auto"/>
            <w:vAlign w:val="center"/>
            <w:hideMark/>
          </w:tcPr>
          <w:p w14:paraId="4F7097D4" w14:textId="77777777" w:rsidR="00F7535E" w:rsidRPr="00F7535E" w:rsidRDefault="00F7535E" w:rsidP="00BE38D3">
            <w:pPr>
              <w:jc w:val="center"/>
              <w:rPr>
                <w:color w:val="000000"/>
                <w:sz w:val="16"/>
                <w:szCs w:val="16"/>
              </w:rPr>
            </w:pPr>
            <w:r w:rsidRPr="00F7535E">
              <w:rPr>
                <w:color w:val="000000"/>
                <w:sz w:val="16"/>
                <w:szCs w:val="16"/>
              </w:rPr>
              <w:t>"Guiding healthcare professionals in attaining desired levels of comfort and preparedness, individually and in a team setting, helps them maintain and perpetuate the efficient practices performed/acquired during simulation, thus allowing them to become active and proactive."</w:t>
            </w:r>
          </w:p>
        </w:tc>
      </w:tr>
      <w:tr w:rsidR="00B40AC3" w:rsidRPr="00F7535E" w14:paraId="019F46E0" w14:textId="77777777" w:rsidTr="001854F6">
        <w:trPr>
          <w:trHeight w:val="1728"/>
        </w:trPr>
        <w:tc>
          <w:tcPr>
            <w:tcW w:w="1080" w:type="dxa"/>
            <w:shd w:val="clear" w:color="auto" w:fill="auto"/>
            <w:vAlign w:val="center"/>
            <w:hideMark/>
          </w:tcPr>
          <w:p w14:paraId="44FFF278" w14:textId="497B81C6" w:rsidR="00F7535E" w:rsidRPr="00F7535E" w:rsidRDefault="00F7535E" w:rsidP="00BE38D3">
            <w:pPr>
              <w:jc w:val="center"/>
              <w:rPr>
                <w:color w:val="000000"/>
                <w:sz w:val="16"/>
                <w:szCs w:val="16"/>
              </w:rPr>
            </w:pPr>
            <w:r w:rsidRPr="00F7535E">
              <w:rPr>
                <w:color w:val="000000"/>
                <w:sz w:val="16"/>
                <w:szCs w:val="16"/>
              </w:rPr>
              <w:t xml:space="preserve">Laloo et al.  </w:t>
            </w:r>
          </w:p>
        </w:tc>
        <w:tc>
          <w:tcPr>
            <w:tcW w:w="2070" w:type="dxa"/>
            <w:shd w:val="clear" w:color="auto" w:fill="auto"/>
            <w:vAlign w:val="center"/>
            <w:hideMark/>
          </w:tcPr>
          <w:p w14:paraId="2A05B0E6" w14:textId="77777777" w:rsidR="00F7535E" w:rsidRPr="00F7535E" w:rsidRDefault="00F7535E" w:rsidP="00BE38D3">
            <w:pPr>
              <w:jc w:val="center"/>
              <w:rPr>
                <w:color w:val="000000"/>
                <w:sz w:val="16"/>
                <w:szCs w:val="16"/>
              </w:rPr>
            </w:pPr>
            <w:r w:rsidRPr="00F7535E">
              <w:rPr>
                <w:color w:val="000000"/>
                <w:sz w:val="16"/>
                <w:szCs w:val="16"/>
              </w:rPr>
              <w:t>Virtual surgical education for core surgical trainees in the Yorkshire deanery during the COVID-19 pandemic</w:t>
            </w:r>
          </w:p>
        </w:tc>
        <w:tc>
          <w:tcPr>
            <w:tcW w:w="630" w:type="dxa"/>
            <w:shd w:val="clear" w:color="auto" w:fill="auto"/>
            <w:vAlign w:val="center"/>
            <w:hideMark/>
          </w:tcPr>
          <w:p w14:paraId="37603016" w14:textId="633E7290" w:rsidR="00F7535E" w:rsidRPr="00F7535E" w:rsidRDefault="00F7535E" w:rsidP="00212962">
            <w:pPr>
              <w:ind w:left="-185" w:right="-108"/>
              <w:jc w:val="center"/>
              <w:rPr>
                <w:color w:val="000000"/>
                <w:sz w:val="16"/>
                <w:szCs w:val="16"/>
              </w:rPr>
            </w:pPr>
            <w:r w:rsidRPr="00F7535E">
              <w:rPr>
                <w:color w:val="000000"/>
                <w:sz w:val="16"/>
                <w:szCs w:val="16"/>
              </w:rPr>
              <w:t>Sept</w:t>
            </w:r>
            <w:r w:rsidR="00DE7483">
              <w:rPr>
                <w:color w:val="000000"/>
                <w:sz w:val="16"/>
                <w:szCs w:val="16"/>
              </w:rPr>
              <w:t>-</w:t>
            </w:r>
            <w:r w:rsidRPr="00F7535E">
              <w:rPr>
                <w:color w:val="000000"/>
                <w:sz w:val="16"/>
                <w:szCs w:val="16"/>
              </w:rPr>
              <w:t>ember</w:t>
            </w:r>
          </w:p>
        </w:tc>
        <w:tc>
          <w:tcPr>
            <w:tcW w:w="648" w:type="dxa"/>
            <w:shd w:val="clear" w:color="auto" w:fill="auto"/>
            <w:vAlign w:val="center"/>
            <w:hideMark/>
          </w:tcPr>
          <w:p w14:paraId="00218F3E"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280E96F" w14:textId="77777777" w:rsidR="00F7535E" w:rsidRPr="00F7535E" w:rsidRDefault="00F7535E" w:rsidP="00BE38D3">
            <w:pPr>
              <w:jc w:val="center"/>
              <w:rPr>
                <w:color w:val="000000"/>
                <w:sz w:val="16"/>
                <w:szCs w:val="16"/>
              </w:rPr>
            </w:pPr>
            <w:r w:rsidRPr="00F7535E">
              <w:rPr>
                <w:color w:val="000000"/>
                <w:sz w:val="16"/>
                <w:szCs w:val="16"/>
              </w:rPr>
              <w:t xml:space="preserve">Surgical trainees; </w:t>
            </w:r>
            <w:r w:rsidRPr="00F7535E">
              <w:rPr>
                <w:color w:val="000000"/>
                <w:sz w:val="16"/>
                <w:szCs w:val="16"/>
              </w:rPr>
              <w:br/>
              <w:t>n=62</w:t>
            </w:r>
          </w:p>
        </w:tc>
        <w:tc>
          <w:tcPr>
            <w:tcW w:w="990" w:type="dxa"/>
            <w:shd w:val="clear" w:color="auto" w:fill="auto"/>
            <w:vAlign w:val="center"/>
            <w:hideMark/>
          </w:tcPr>
          <w:p w14:paraId="46880BBC"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6C370D4D"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1706334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3EA8282"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69DB342" w14:textId="77777777" w:rsidR="00F7535E" w:rsidRPr="00F7535E" w:rsidRDefault="00F7535E" w:rsidP="00BE38D3">
            <w:pPr>
              <w:jc w:val="center"/>
              <w:rPr>
                <w:color w:val="000000"/>
                <w:sz w:val="16"/>
                <w:szCs w:val="16"/>
              </w:rPr>
            </w:pPr>
            <w:r w:rsidRPr="00F7535E">
              <w:rPr>
                <w:color w:val="000000"/>
                <w:sz w:val="16"/>
                <w:szCs w:val="16"/>
              </w:rPr>
              <w:t>Promote high quality surgical education and facilitate on-going learning</w:t>
            </w:r>
          </w:p>
        </w:tc>
        <w:tc>
          <w:tcPr>
            <w:tcW w:w="4230" w:type="dxa"/>
            <w:shd w:val="clear" w:color="auto" w:fill="auto"/>
            <w:vAlign w:val="center"/>
            <w:hideMark/>
          </w:tcPr>
          <w:p w14:paraId="5AF2B262" w14:textId="77777777" w:rsidR="00F7535E" w:rsidRPr="00F7535E" w:rsidRDefault="00F7535E" w:rsidP="00BE38D3">
            <w:pPr>
              <w:jc w:val="center"/>
              <w:rPr>
                <w:color w:val="000000"/>
                <w:sz w:val="16"/>
                <w:szCs w:val="16"/>
              </w:rPr>
            </w:pPr>
            <w:r w:rsidRPr="00F7535E">
              <w:rPr>
                <w:color w:val="000000"/>
                <w:sz w:val="16"/>
                <w:szCs w:val="16"/>
              </w:rPr>
              <w:t>Online teaching program developed for core surgical trainees. Twice weekly teaching sessions (20 total) either delivered synchronously via Zoom with interaction or pre-recorded and uploaded onto Google Classroom and YouTube for asynchronous consumption. Teaching delivered by senior surgeons and consultants. Content in accordance with Joint Committee of Surgical Training curriculum and Membership of the Royal College of Surgeons examinations.</w:t>
            </w:r>
          </w:p>
        </w:tc>
        <w:tc>
          <w:tcPr>
            <w:tcW w:w="2160" w:type="dxa"/>
            <w:shd w:val="clear" w:color="auto" w:fill="auto"/>
            <w:vAlign w:val="center"/>
            <w:hideMark/>
          </w:tcPr>
          <w:p w14:paraId="2BB2376A" w14:textId="77777777" w:rsidR="00F7535E" w:rsidRPr="00F7535E" w:rsidRDefault="00F7535E" w:rsidP="00BE38D3">
            <w:pPr>
              <w:jc w:val="center"/>
              <w:rPr>
                <w:color w:val="000000"/>
                <w:sz w:val="16"/>
                <w:szCs w:val="16"/>
              </w:rPr>
            </w:pPr>
            <w:r w:rsidRPr="00F7535E">
              <w:rPr>
                <w:color w:val="000000"/>
                <w:sz w:val="16"/>
                <w:szCs w:val="16"/>
              </w:rPr>
              <w:t>Zoom, YouTube, Google Classroom</w:t>
            </w:r>
          </w:p>
        </w:tc>
        <w:tc>
          <w:tcPr>
            <w:tcW w:w="720" w:type="dxa"/>
            <w:shd w:val="clear" w:color="auto" w:fill="auto"/>
            <w:vAlign w:val="center"/>
            <w:hideMark/>
          </w:tcPr>
          <w:p w14:paraId="6F04A0DE"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F9C49C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9C81FB4" w14:textId="77777777" w:rsidR="00F7535E" w:rsidRPr="00F7535E" w:rsidRDefault="00F7535E" w:rsidP="00BE38D3">
            <w:pPr>
              <w:jc w:val="center"/>
              <w:rPr>
                <w:color w:val="000000"/>
                <w:sz w:val="16"/>
                <w:szCs w:val="16"/>
              </w:rPr>
            </w:pPr>
            <w:r w:rsidRPr="00F7535E">
              <w:rPr>
                <w:color w:val="000000"/>
                <w:sz w:val="16"/>
                <w:szCs w:val="16"/>
              </w:rPr>
              <w:t>Figures 2-4: 79% rated the series highly, 86% rated the series as useful, 93% were satisfied with the platforms used. Weekly short sessions were preferred to monthly longer sessions.</w:t>
            </w:r>
          </w:p>
        </w:tc>
        <w:tc>
          <w:tcPr>
            <w:tcW w:w="3330" w:type="dxa"/>
            <w:shd w:val="clear" w:color="auto" w:fill="auto"/>
            <w:vAlign w:val="center"/>
            <w:hideMark/>
          </w:tcPr>
          <w:p w14:paraId="1D751B41" w14:textId="77777777" w:rsidR="00F7535E" w:rsidRPr="00F7535E" w:rsidRDefault="00F7535E" w:rsidP="00BE38D3">
            <w:pPr>
              <w:jc w:val="center"/>
              <w:rPr>
                <w:color w:val="000000"/>
                <w:sz w:val="16"/>
                <w:szCs w:val="16"/>
              </w:rPr>
            </w:pPr>
            <w:r w:rsidRPr="00F7535E">
              <w:rPr>
                <w:color w:val="000000"/>
                <w:sz w:val="16"/>
                <w:szCs w:val="16"/>
              </w:rPr>
              <w:t xml:space="preserve">Recording attendance may improve uptake. Shorter interactive sessions can promote attention and retention. Multimedia can enhance learning.  </w:t>
            </w:r>
          </w:p>
        </w:tc>
        <w:tc>
          <w:tcPr>
            <w:tcW w:w="3257" w:type="dxa"/>
            <w:shd w:val="clear" w:color="auto" w:fill="auto"/>
            <w:vAlign w:val="center"/>
            <w:hideMark/>
          </w:tcPr>
          <w:p w14:paraId="30A33E71" w14:textId="77777777" w:rsidR="00F7535E" w:rsidRPr="00F7535E" w:rsidRDefault="00F7535E" w:rsidP="00BE38D3">
            <w:pPr>
              <w:jc w:val="center"/>
              <w:rPr>
                <w:color w:val="000000"/>
                <w:sz w:val="16"/>
                <w:szCs w:val="16"/>
              </w:rPr>
            </w:pPr>
            <w:r w:rsidRPr="00F7535E">
              <w:rPr>
                <w:color w:val="000000"/>
                <w:sz w:val="16"/>
                <w:szCs w:val="16"/>
              </w:rPr>
              <w:t>An online teaching program for core surgical trainees is feasible and well received.</w:t>
            </w:r>
          </w:p>
        </w:tc>
      </w:tr>
      <w:tr w:rsidR="00B40AC3" w:rsidRPr="00F7535E" w14:paraId="297EEDCF" w14:textId="77777777" w:rsidTr="001854F6">
        <w:trPr>
          <w:trHeight w:val="1728"/>
        </w:trPr>
        <w:tc>
          <w:tcPr>
            <w:tcW w:w="1080" w:type="dxa"/>
            <w:shd w:val="clear" w:color="auto" w:fill="auto"/>
            <w:vAlign w:val="center"/>
            <w:hideMark/>
          </w:tcPr>
          <w:p w14:paraId="566EC056" w14:textId="222E6864" w:rsidR="00F7535E" w:rsidRPr="00F7535E" w:rsidRDefault="00F7535E" w:rsidP="00BE38D3">
            <w:pPr>
              <w:jc w:val="center"/>
              <w:rPr>
                <w:color w:val="000000"/>
                <w:sz w:val="16"/>
                <w:szCs w:val="16"/>
              </w:rPr>
            </w:pPr>
            <w:r w:rsidRPr="00F7535E">
              <w:rPr>
                <w:color w:val="000000"/>
                <w:sz w:val="16"/>
                <w:szCs w:val="16"/>
              </w:rPr>
              <w:lastRenderedPageBreak/>
              <w:t>Lang et al.</w:t>
            </w:r>
          </w:p>
        </w:tc>
        <w:tc>
          <w:tcPr>
            <w:tcW w:w="2070" w:type="dxa"/>
            <w:shd w:val="clear" w:color="auto" w:fill="auto"/>
            <w:vAlign w:val="center"/>
            <w:hideMark/>
          </w:tcPr>
          <w:p w14:paraId="71D58F96" w14:textId="77777777" w:rsidR="00F7535E" w:rsidRPr="00F7535E" w:rsidRDefault="00F7535E" w:rsidP="00BE38D3">
            <w:pPr>
              <w:jc w:val="center"/>
              <w:rPr>
                <w:color w:val="000000"/>
                <w:sz w:val="16"/>
                <w:szCs w:val="16"/>
              </w:rPr>
            </w:pPr>
            <w:r w:rsidRPr="00F7535E">
              <w:rPr>
                <w:color w:val="000000"/>
                <w:sz w:val="16"/>
                <w:szCs w:val="16"/>
              </w:rPr>
              <w:t>POPCoRN One-Pagers: Educational Materials for Pediatric Providers Caring for Adults</w:t>
            </w:r>
          </w:p>
        </w:tc>
        <w:tc>
          <w:tcPr>
            <w:tcW w:w="630" w:type="dxa"/>
            <w:shd w:val="clear" w:color="auto" w:fill="auto"/>
            <w:vAlign w:val="center"/>
            <w:hideMark/>
          </w:tcPr>
          <w:p w14:paraId="28F26BD3"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771F3AB7"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041C801C" w14:textId="77777777" w:rsidR="00F7535E" w:rsidRPr="00F7535E" w:rsidRDefault="00F7535E" w:rsidP="00BE38D3">
            <w:pPr>
              <w:jc w:val="center"/>
              <w:rPr>
                <w:color w:val="000000"/>
                <w:sz w:val="16"/>
                <w:szCs w:val="16"/>
              </w:rPr>
            </w:pPr>
            <w:r w:rsidRPr="00F7535E">
              <w:rPr>
                <w:color w:val="000000"/>
                <w:sz w:val="16"/>
                <w:szCs w:val="16"/>
              </w:rPr>
              <w:t>Pediatric providers</w:t>
            </w:r>
          </w:p>
        </w:tc>
        <w:tc>
          <w:tcPr>
            <w:tcW w:w="990" w:type="dxa"/>
            <w:shd w:val="clear" w:color="auto" w:fill="auto"/>
            <w:vAlign w:val="center"/>
            <w:hideMark/>
          </w:tcPr>
          <w:p w14:paraId="546B6EF0"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388BD2F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72834A6" w14:textId="77777777" w:rsidR="00F7535E" w:rsidRPr="00F7535E" w:rsidRDefault="00F7535E" w:rsidP="00BE38D3">
            <w:pPr>
              <w:jc w:val="center"/>
              <w:rPr>
                <w:color w:val="000000"/>
                <w:sz w:val="16"/>
                <w:szCs w:val="16"/>
              </w:rPr>
            </w:pPr>
            <w:r w:rsidRPr="00F7535E">
              <w:rPr>
                <w:color w:val="000000"/>
                <w:sz w:val="16"/>
                <w:szCs w:val="16"/>
              </w:rPr>
              <w:t>Multi-institutional collaboration</w:t>
            </w:r>
          </w:p>
        </w:tc>
        <w:tc>
          <w:tcPr>
            <w:tcW w:w="1260" w:type="dxa"/>
            <w:shd w:val="clear" w:color="auto" w:fill="auto"/>
            <w:vAlign w:val="center"/>
            <w:hideMark/>
          </w:tcPr>
          <w:p w14:paraId="0C78C0FD" w14:textId="77777777" w:rsidR="00F7535E" w:rsidRPr="00F7535E" w:rsidRDefault="00F7535E" w:rsidP="00BE38D3">
            <w:pPr>
              <w:jc w:val="center"/>
              <w:rPr>
                <w:color w:val="000000"/>
                <w:sz w:val="16"/>
                <w:szCs w:val="16"/>
              </w:rPr>
            </w:pPr>
            <w:r w:rsidRPr="00F7535E">
              <w:rPr>
                <w:color w:val="000000"/>
                <w:sz w:val="16"/>
                <w:szCs w:val="16"/>
              </w:rPr>
              <w:t>Faculty development</w:t>
            </w:r>
          </w:p>
        </w:tc>
        <w:tc>
          <w:tcPr>
            <w:tcW w:w="2250" w:type="dxa"/>
            <w:shd w:val="clear" w:color="auto" w:fill="auto"/>
            <w:vAlign w:val="center"/>
            <w:hideMark/>
          </w:tcPr>
          <w:p w14:paraId="0F9066FB" w14:textId="77777777" w:rsidR="00F7535E" w:rsidRPr="00F7535E" w:rsidRDefault="00F7535E" w:rsidP="00BE38D3">
            <w:pPr>
              <w:jc w:val="center"/>
              <w:rPr>
                <w:color w:val="000000"/>
                <w:sz w:val="16"/>
                <w:szCs w:val="16"/>
              </w:rPr>
            </w:pPr>
            <w:r w:rsidRPr="00F7535E">
              <w:rPr>
                <w:color w:val="000000"/>
                <w:sz w:val="16"/>
                <w:szCs w:val="16"/>
              </w:rPr>
              <w:t>Provide educational materials to support pediatric providers caring for adults during the pandemic</w:t>
            </w:r>
          </w:p>
        </w:tc>
        <w:tc>
          <w:tcPr>
            <w:tcW w:w="4230" w:type="dxa"/>
            <w:shd w:val="clear" w:color="auto" w:fill="auto"/>
            <w:vAlign w:val="center"/>
            <w:hideMark/>
          </w:tcPr>
          <w:p w14:paraId="31CB6016" w14:textId="77777777" w:rsidR="00F7535E" w:rsidRPr="00F7535E" w:rsidRDefault="00F7535E" w:rsidP="00BE38D3">
            <w:pPr>
              <w:jc w:val="center"/>
              <w:rPr>
                <w:color w:val="000000"/>
                <w:sz w:val="16"/>
                <w:szCs w:val="16"/>
              </w:rPr>
            </w:pPr>
            <w:r w:rsidRPr="00F7535E">
              <w:rPr>
                <w:color w:val="000000"/>
                <w:sz w:val="16"/>
                <w:szCs w:val="16"/>
              </w:rPr>
              <w:t xml:space="preserve">Pediatric Overflow Planning - Contingency Response Network (POPCoRN), a multi-institutional collaboration, created an inventory of high-yield topics in the form of succinct, one-page, living documents. The one-pagers were developed by multiple individuals, then formatted for consistency, with final input from an adult hospitalist and pediatrician for content accuracy and clarity, respectively. Documents are housed on the POPCoRN website. </w:t>
            </w:r>
          </w:p>
        </w:tc>
        <w:tc>
          <w:tcPr>
            <w:tcW w:w="2160" w:type="dxa"/>
            <w:shd w:val="clear" w:color="auto" w:fill="auto"/>
            <w:vAlign w:val="center"/>
            <w:hideMark/>
          </w:tcPr>
          <w:p w14:paraId="6231E89B" w14:textId="77777777" w:rsidR="00F7535E" w:rsidRPr="00F7535E" w:rsidRDefault="00F7535E" w:rsidP="00BE38D3">
            <w:pPr>
              <w:jc w:val="center"/>
              <w:rPr>
                <w:color w:val="000000"/>
                <w:sz w:val="16"/>
                <w:szCs w:val="16"/>
              </w:rPr>
            </w:pPr>
            <w:r w:rsidRPr="00F7535E">
              <w:rPr>
                <w:color w:val="000000"/>
                <w:sz w:val="16"/>
                <w:szCs w:val="16"/>
              </w:rPr>
              <w:t>Committee for final overview, web repository</w:t>
            </w:r>
          </w:p>
        </w:tc>
        <w:tc>
          <w:tcPr>
            <w:tcW w:w="720" w:type="dxa"/>
            <w:shd w:val="clear" w:color="auto" w:fill="auto"/>
            <w:vAlign w:val="center"/>
            <w:hideMark/>
          </w:tcPr>
          <w:p w14:paraId="2FB5807D"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10F10C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A0291AF" w14:textId="77777777" w:rsidR="00F7535E" w:rsidRPr="00F7535E" w:rsidRDefault="00F7535E" w:rsidP="00BE38D3">
            <w:pPr>
              <w:jc w:val="center"/>
              <w:rPr>
                <w:color w:val="000000"/>
                <w:sz w:val="16"/>
                <w:szCs w:val="16"/>
              </w:rPr>
            </w:pPr>
            <w:r w:rsidRPr="00F7535E">
              <w:rPr>
                <w:color w:val="000000"/>
                <w:sz w:val="16"/>
                <w:szCs w:val="16"/>
              </w:rPr>
              <w:t>Since the introduction to POPCoRN One-Pagers on 29th March 2020 there have been 54,841 views (which shows resource uptake). Excellent feedback has been received regarding the utility of these documents in a real-time setting.</w:t>
            </w:r>
          </w:p>
        </w:tc>
        <w:tc>
          <w:tcPr>
            <w:tcW w:w="3330" w:type="dxa"/>
            <w:shd w:val="clear" w:color="auto" w:fill="auto"/>
            <w:vAlign w:val="center"/>
            <w:hideMark/>
          </w:tcPr>
          <w:p w14:paraId="6F9BAAAE"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41EFD9AF" w14:textId="77777777" w:rsidR="00F7535E" w:rsidRPr="00F7535E" w:rsidRDefault="00F7535E" w:rsidP="00BE38D3">
            <w:pPr>
              <w:jc w:val="center"/>
              <w:rPr>
                <w:color w:val="000000"/>
                <w:sz w:val="16"/>
                <w:szCs w:val="16"/>
              </w:rPr>
            </w:pPr>
            <w:r w:rsidRPr="00F7535E">
              <w:rPr>
                <w:color w:val="000000"/>
                <w:sz w:val="16"/>
                <w:szCs w:val="16"/>
              </w:rPr>
              <w:t>There has been excellent feedback about the utility of these 'one-pager' documents in the on-the-ground care of adults in previously pediatric predominant areas.</w:t>
            </w:r>
          </w:p>
        </w:tc>
      </w:tr>
      <w:tr w:rsidR="00B40AC3" w:rsidRPr="00F7535E" w14:paraId="7EE80068" w14:textId="77777777" w:rsidTr="001854F6">
        <w:trPr>
          <w:trHeight w:val="1440"/>
        </w:trPr>
        <w:tc>
          <w:tcPr>
            <w:tcW w:w="1080" w:type="dxa"/>
            <w:shd w:val="clear" w:color="auto" w:fill="auto"/>
            <w:vAlign w:val="center"/>
            <w:hideMark/>
          </w:tcPr>
          <w:p w14:paraId="0575F2DF" w14:textId="69678789" w:rsidR="00F7535E" w:rsidRPr="00F7535E" w:rsidRDefault="00F7535E" w:rsidP="00BE38D3">
            <w:pPr>
              <w:jc w:val="center"/>
              <w:rPr>
                <w:color w:val="000000"/>
                <w:sz w:val="16"/>
                <w:szCs w:val="16"/>
              </w:rPr>
            </w:pPr>
            <w:r w:rsidRPr="00F7535E">
              <w:rPr>
                <w:color w:val="000000"/>
                <w:sz w:val="16"/>
                <w:szCs w:val="16"/>
              </w:rPr>
              <w:t xml:space="preserve">Lara et al.  </w:t>
            </w:r>
          </w:p>
        </w:tc>
        <w:tc>
          <w:tcPr>
            <w:tcW w:w="2070" w:type="dxa"/>
            <w:shd w:val="clear" w:color="auto" w:fill="auto"/>
            <w:vAlign w:val="center"/>
            <w:hideMark/>
          </w:tcPr>
          <w:p w14:paraId="18F3123B" w14:textId="77777777" w:rsidR="00F7535E" w:rsidRPr="00F7535E" w:rsidRDefault="00F7535E" w:rsidP="00BE38D3">
            <w:pPr>
              <w:jc w:val="center"/>
              <w:rPr>
                <w:color w:val="000000"/>
                <w:sz w:val="16"/>
                <w:szCs w:val="16"/>
              </w:rPr>
            </w:pPr>
            <w:r w:rsidRPr="00F7535E">
              <w:rPr>
                <w:color w:val="000000"/>
                <w:sz w:val="16"/>
                <w:szCs w:val="16"/>
              </w:rPr>
              <w:t>Remote Assessment of Clinical Skills During COVID-19: A Virtual, High-Stakes, Summative Pediatric Objective Structured Clinical Examination</w:t>
            </w:r>
          </w:p>
        </w:tc>
        <w:tc>
          <w:tcPr>
            <w:tcW w:w="630" w:type="dxa"/>
            <w:shd w:val="clear" w:color="auto" w:fill="auto"/>
            <w:vAlign w:val="center"/>
            <w:hideMark/>
          </w:tcPr>
          <w:p w14:paraId="400F2445"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1FEF45CF"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955C867" w14:textId="77777777" w:rsidR="00F7535E" w:rsidRPr="00F7535E" w:rsidRDefault="00F7535E" w:rsidP="00BE38D3">
            <w:pPr>
              <w:jc w:val="center"/>
              <w:rPr>
                <w:color w:val="000000"/>
                <w:sz w:val="16"/>
                <w:szCs w:val="16"/>
              </w:rPr>
            </w:pPr>
            <w:r w:rsidRPr="00F7535E">
              <w:rPr>
                <w:color w:val="000000"/>
                <w:sz w:val="16"/>
                <w:szCs w:val="16"/>
              </w:rPr>
              <w:t xml:space="preserve">Clerkship medical students; </w:t>
            </w:r>
            <w:r w:rsidRPr="00F7535E">
              <w:rPr>
                <w:color w:val="000000"/>
                <w:sz w:val="16"/>
                <w:szCs w:val="16"/>
              </w:rPr>
              <w:br/>
              <w:t>n=49</w:t>
            </w:r>
          </w:p>
        </w:tc>
        <w:tc>
          <w:tcPr>
            <w:tcW w:w="990" w:type="dxa"/>
            <w:shd w:val="clear" w:color="auto" w:fill="auto"/>
            <w:vAlign w:val="center"/>
            <w:hideMark/>
          </w:tcPr>
          <w:p w14:paraId="2AF5E5B8" w14:textId="77777777" w:rsidR="00F7535E" w:rsidRPr="00F7535E" w:rsidRDefault="00F7535E" w:rsidP="00212962">
            <w:pPr>
              <w:ind w:right="-59"/>
              <w:jc w:val="center"/>
              <w:rPr>
                <w:color w:val="000000"/>
                <w:sz w:val="16"/>
                <w:szCs w:val="16"/>
              </w:rPr>
            </w:pPr>
            <w:r w:rsidRPr="00F7535E">
              <w:rPr>
                <w:color w:val="000000"/>
                <w:sz w:val="16"/>
                <w:szCs w:val="16"/>
              </w:rPr>
              <w:t>Pediatrics</w:t>
            </w:r>
          </w:p>
        </w:tc>
        <w:tc>
          <w:tcPr>
            <w:tcW w:w="810" w:type="dxa"/>
            <w:shd w:val="clear" w:color="auto" w:fill="auto"/>
            <w:vAlign w:val="center"/>
            <w:hideMark/>
          </w:tcPr>
          <w:p w14:paraId="367A969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7EF0089"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6F442AA"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23AE44C2" w14:textId="77777777" w:rsidR="00F7535E" w:rsidRPr="00F7535E" w:rsidRDefault="00F7535E" w:rsidP="00BE38D3">
            <w:pPr>
              <w:jc w:val="center"/>
              <w:rPr>
                <w:color w:val="000000"/>
                <w:sz w:val="16"/>
                <w:szCs w:val="16"/>
              </w:rPr>
            </w:pPr>
            <w:r w:rsidRPr="00F7535E">
              <w:rPr>
                <w:color w:val="000000"/>
                <w:sz w:val="16"/>
                <w:szCs w:val="16"/>
              </w:rPr>
              <w:t>Develop a teleOSCE for a high-stakes summative assessment of clinical skills</w:t>
            </w:r>
          </w:p>
        </w:tc>
        <w:tc>
          <w:tcPr>
            <w:tcW w:w="4230" w:type="dxa"/>
            <w:shd w:val="clear" w:color="auto" w:fill="auto"/>
            <w:vAlign w:val="center"/>
            <w:hideMark/>
          </w:tcPr>
          <w:p w14:paraId="6F908783" w14:textId="7F17DC71" w:rsidR="00F7535E" w:rsidRPr="00F7535E" w:rsidRDefault="00F7535E" w:rsidP="00BE38D3">
            <w:pPr>
              <w:jc w:val="center"/>
              <w:rPr>
                <w:color w:val="000000"/>
                <w:sz w:val="16"/>
                <w:szCs w:val="16"/>
              </w:rPr>
            </w:pPr>
            <w:r w:rsidRPr="00F7535E">
              <w:rPr>
                <w:color w:val="000000"/>
                <w:sz w:val="16"/>
                <w:szCs w:val="16"/>
              </w:rPr>
              <w:t xml:space="preserve">TeleOSCE implemented on Zoom. All participants engaged remotely. </w:t>
            </w:r>
            <w:r w:rsidR="000A00B1">
              <w:rPr>
                <w:color w:val="000000"/>
                <w:sz w:val="16"/>
                <w:szCs w:val="16"/>
              </w:rPr>
              <w:t>Us</w:t>
            </w:r>
            <w:r w:rsidRPr="00F7535E">
              <w:rPr>
                <w:color w:val="000000"/>
                <w:sz w:val="16"/>
                <w:szCs w:val="16"/>
              </w:rPr>
              <w:t xml:space="preserve">ed established SP checklists, communication scoring tools, and faculty observation rubric. In virtual "hallway" students get a pre-brief and are given a "doorway folder".  Students are then moved into the exam room with SP, faculty and administrator. </w:t>
            </w:r>
            <w:r w:rsidR="000A00B1">
              <w:rPr>
                <w:color w:val="000000"/>
                <w:sz w:val="16"/>
                <w:szCs w:val="16"/>
              </w:rPr>
              <w:t>E</w:t>
            </w:r>
            <w:r w:rsidRPr="00F7535E">
              <w:rPr>
                <w:color w:val="000000"/>
                <w:sz w:val="16"/>
                <w:szCs w:val="16"/>
              </w:rPr>
              <w:t xml:space="preserve">ncounter lasts 22 minutes. They repeat the cycle for a total of 4 pediatric cases. </w:t>
            </w:r>
          </w:p>
        </w:tc>
        <w:tc>
          <w:tcPr>
            <w:tcW w:w="2160" w:type="dxa"/>
            <w:shd w:val="clear" w:color="auto" w:fill="auto"/>
            <w:vAlign w:val="center"/>
            <w:hideMark/>
          </w:tcPr>
          <w:p w14:paraId="16AB9FE8" w14:textId="77777777" w:rsidR="00F7535E" w:rsidRPr="00F7535E" w:rsidRDefault="00F7535E" w:rsidP="00BE38D3">
            <w:pPr>
              <w:jc w:val="center"/>
              <w:rPr>
                <w:color w:val="000000"/>
                <w:sz w:val="16"/>
                <w:szCs w:val="16"/>
              </w:rPr>
            </w:pPr>
            <w:r w:rsidRPr="00F7535E">
              <w:rPr>
                <w:color w:val="000000"/>
                <w:sz w:val="16"/>
                <w:szCs w:val="16"/>
              </w:rPr>
              <w:t>Zoom, SPs</w:t>
            </w:r>
          </w:p>
        </w:tc>
        <w:tc>
          <w:tcPr>
            <w:tcW w:w="720" w:type="dxa"/>
            <w:shd w:val="clear" w:color="auto" w:fill="auto"/>
            <w:vAlign w:val="center"/>
            <w:hideMark/>
          </w:tcPr>
          <w:p w14:paraId="51224FBC"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2C59D1F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CD7BA95" w14:textId="77777777" w:rsidR="00F7535E" w:rsidRPr="00F7535E" w:rsidRDefault="00F7535E" w:rsidP="00BE38D3">
            <w:pPr>
              <w:jc w:val="center"/>
              <w:rPr>
                <w:color w:val="000000"/>
                <w:sz w:val="16"/>
                <w:szCs w:val="16"/>
              </w:rPr>
            </w:pPr>
            <w:r w:rsidRPr="00F7535E">
              <w:rPr>
                <w:color w:val="000000"/>
                <w:sz w:val="16"/>
                <w:szCs w:val="16"/>
              </w:rPr>
              <w:t>No difference in mean scores or failure rate when compared to last three years of in-person OSCEs</w:t>
            </w:r>
          </w:p>
        </w:tc>
        <w:tc>
          <w:tcPr>
            <w:tcW w:w="3330" w:type="dxa"/>
            <w:shd w:val="clear" w:color="auto" w:fill="auto"/>
            <w:vAlign w:val="center"/>
            <w:hideMark/>
          </w:tcPr>
          <w:p w14:paraId="4B1DAA2A" w14:textId="77777777" w:rsidR="00F7535E" w:rsidRPr="00F7535E" w:rsidRDefault="00F7535E" w:rsidP="00BE38D3">
            <w:pPr>
              <w:jc w:val="center"/>
              <w:rPr>
                <w:color w:val="000000"/>
                <w:sz w:val="16"/>
                <w:szCs w:val="16"/>
              </w:rPr>
            </w:pPr>
            <w:r w:rsidRPr="00F7535E">
              <w:rPr>
                <w:color w:val="000000"/>
                <w:sz w:val="16"/>
                <w:szCs w:val="16"/>
              </w:rPr>
              <w:t xml:space="preserve">Could run through half as many OSCEs in a day, compared to the live version. </w:t>
            </w:r>
          </w:p>
        </w:tc>
        <w:tc>
          <w:tcPr>
            <w:tcW w:w="3257" w:type="dxa"/>
            <w:shd w:val="clear" w:color="auto" w:fill="auto"/>
            <w:vAlign w:val="center"/>
            <w:hideMark/>
          </w:tcPr>
          <w:p w14:paraId="4C15E466" w14:textId="77777777" w:rsidR="00F7535E" w:rsidRPr="00F7535E" w:rsidRDefault="00F7535E" w:rsidP="00BE38D3">
            <w:pPr>
              <w:jc w:val="center"/>
              <w:rPr>
                <w:color w:val="000000"/>
                <w:sz w:val="16"/>
                <w:szCs w:val="16"/>
              </w:rPr>
            </w:pPr>
            <w:r w:rsidRPr="00F7535E">
              <w:rPr>
                <w:color w:val="000000"/>
                <w:sz w:val="16"/>
                <w:szCs w:val="16"/>
              </w:rPr>
              <w:t xml:space="preserve">Remote summative teleOSCEs are feasible with similar outcomes. </w:t>
            </w:r>
          </w:p>
        </w:tc>
      </w:tr>
      <w:tr w:rsidR="00B40AC3" w:rsidRPr="00F7535E" w14:paraId="515D23A3" w14:textId="77777777" w:rsidTr="001854F6">
        <w:trPr>
          <w:trHeight w:val="1728"/>
        </w:trPr>
        <w:tc>
          <w:tcPr>
            <w:tcW w:w="1080" w:type="dxa"/>
            <w:shd w:val="clear" w:color="auto" w:fill="auto"/>
            <w:vAlign w:val="center"/>
            <w:hideMark/>
          </w:tcPr>
          <w:p w14:paraId="25649071" w14:textId="43C79059" w:rsidR="00F7535E" w:rsidRPr="00F7535E" w:rsidRDefault="00F7535E" w:rsidP="00BE38D3">
            <w:pPr>
              <w:jc w:val="center"/>
              <w:rPr>
                <w:color w:val="000000"/>
                <w:sz w:val="16"/>
                <w:szCs w:val="16"/>
              </w:rPr>
            </w:pPr>
            <w:r w:rsidRPr="00F7535E">
              <w:rPr>
                <w:color w:val="000000"/>
                <w:sz w:val="16"/>
                <w:szCs w:val="16"/>
              </w:rPr>
              <w:t xml:space="preserve">Lawrence et al.  </w:t>
            </w:r>
          </w:p>
        </w:tc>
        <w:tc>
          <w:tcPr>
            <w:tcW w:w="2070" w:type="dxa"/>
            <w:shd w:val="clear" w:color="auto" w:fill="auto"/>
            <w:vAlign w:val="center"/>
            <w:hideMark/>
          </w:tcPr>
          <w:p w14:paraId="1E05FFDE" w14:textId="77777777" w:rsidR="00F7535E" w:rsidRPr="00F7535E" w:rsidRDefault="00F7535E" w:rsidP="00BE38D3">
            <w:pPr>
              <w:jc w:val="center"/>
              <w:rPr>
                <w:color w:val="000000"/>
                <w:sz w:val="16"/>
                <w:szCs w:val="16"/>
              </w:rPr>
            </w:pPr>
            <w:r w:rsidRPr="00F7535E">
              <w:rPr>
                <w:color w:val="000000"/>
                <w:sz w:val="16"/>
                <w:szCs w:val="16"/>
              </w:rPr>
              <w:t>Building Telemedicine Capacity for Trainees During the Novel Coronavirus Outbreak: a Case Study and Lessons Learned</w:t>
            </w:r>
          </w:p>
        </w:tc>
        <w:tc>
          <w:tcPr>
            <w:tcW w:w="630" w:type="dxa"/>
            <w:shd w:val="clear" w:color="auto" w:fill="auto"/>
            <w:vAlign w:val="center"/>
            <w:hideMark/>
          </w:tcPr>
          <w:p w14:paraId="67359FB1"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0F3C446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6193455"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n=23</w:t>
            </w:r>
          </w:p>
        </w:tc>
        <w:tc>
          <w:tcPr>
            <w:tcW w:w="990" w:type="dxa"/>
            <w:shd w:val="clear" w:color="auto" w:fill="auto"/>
            <w:vAlign w:val="center"/>
            <w:hideMark/>
          </w:tcPr>
          <w:p w14:paraId="5FF95F98" w14:textId="77777777" w:rsidR="00F7535E" w:rsidRPr="00F7535E" w:rsidRDefault="00F7535E" w:rsidP="00212962">
            <w:pPr>
              <w:ind w:right="-59"/>
              <w:jc w:val="center"/>
              <w:rPr>
                <w:color w:val="000000"/>
                <w:sz w:val="16"/>
                <w:szCs w:val="16"/>
              </w:rPr>
            </w:pPr>
            <w:r w:rsidRPr="00F7535E">
              <w:rPr>
                <w:color w:val="000000"/>
                <w:sz w:val="16"/>
                <w:szCs w:val="16"/>
              </w:rPr>
              <w:t>Internal Medicine</w:t>
            </w:r>
          </w:p>
        </w:tc>
        <w:tc>
          <w:tcPr>
            <w:tcW w:w="810" w:type="dxa"/>
            <w:shd w:val="clear" w:color="auto" w:fill="auto"/>
            <w:vAlign w:val="center"/>
            <w:hideMark/>
          </w:tcPr>
          <w:p w14:paraId="7CD52554"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80602ED"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9AAF7DE"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6EF3DB35" w14:textId="77777777" w:rsidR="00F7535E" w:rsidRPr="00F7535E" w:rsidRDefault="00F7535E" w:rsidP="00BE38D3">
            <w:pPr>
              <w:jc w:val="center"/>
              <w:rPr>
                <w:color w:val="000000"/>
                <w:sz w:val="16"/>
                <w:szCs w:val="16"/>
              </w:rPr>
            </w:pPr>
            <w:r w:rsidRPr="00F7535E">
              <w:rPr>
                <w:color w:val="000000"/>
                <w:sz w:val="16"/>
                <w:szCs w:val="16"/>
              </w:rPr>
              <w:t>Prepare residents to work in a telemedicine environment</w:t>
            </w:r>
          </w:p>
        </w:tc>
        <w:tc>
          <w:tcPr>
            <w:tcW w:w="4230" w:type="dxa"/>
            <w:shd w:val="clear" w:color="auto" w:fill="auto"/>
            <w:vAlign w:val="center"/>
            <w:hideMark/>
          </w:tcPr>
          <w:p w14:paraId="1C2D7F1C" w14:textId="77777777" w:rsidR="00F7535E" w:rsidRPr="00F7535E" w:rsidRDefault="00F7535E" w:rsidP="00BE38D3">
            <w:pPr>
              <w:jc w:val="center"/>
              <w:rPr>
                <w:color w:val="000000"/>
                <w:sz w:val="16"/>
                <w:szCs w:val="16"/>
              </w:rPr>
            </w:pPr>
            <w:r w:rsidRPr="00F7535E">
              <w:rPr>
                <w:color w:val="000000"/>
                <w:sz w:val="16"/>
                <w:szCs w:val="16"/>
              </w:rPr>
              <w:t xml:space="preserve">5 OSCE cases adapted to a virtual visit telemedicine format. Each encounter took 10 minutes. Competencies assessed included acknowledging a medical error, recognizing and addressing patient emotions, and establishing trust. Trained SPs used a standardized evaluation tool that rated performance using a behaviorally anchored scale (not done, partially done, done). Faculty provided verbal feedback and completed an entrustment scale. </w:t>
            </w:r>
          </w:p>
        </w:tc>
        <w:tc>
          <w:tcPr>
            <w:tcW w:w="2160" w:type="dxa"/>
            <w:shd w:val="clear" w:color="auto" w:fill="auto"/>
            <w:vAlign w:val="center"/>
            <w:hideMark/>
          </w:tcPr>
          <w:p w14:paraId="18721C95" w14:textId="77777777" w:rsidR="00F7535E" w:rsidRPr="00F7535E" w:rsidRDefault="00F7535E" w:rsidP="00BE38D3">
            <w:pPr>
              <w:jc w:val="center"/>
              <w:rPr>
                <w:color w:val="000000"/>
                <w:sz w:val="16"/>
                <w:szCs w:val="16"/>
              </w:rPr>
            </w:pPr>
            <w:r w:rsidRPr="00F7535E">
              <w:rPr>
                <w:color w:val="000000"/>
                <w:sz w:val="16"/>
                <w:szCs w:val="16"/>
              </w:rPr>
              <w:t>Open Notes mock electronic health record, virtual platform (unspecified), simulation center exam rooms with audio / video recording equipment and one-way mirrors for faculty observation</w:t>
            </w:r>
          </w:p>
        </w:tc>
        <w:tc>
          <w:tcPr>
            <w:tcW w:w="720" w:type="dxa"/>
            <w:shd w:val="clear" w:color="auto" w:fill="auto"/>
            <w:vAlign w:val="center"/>
            <w:hideMark/>
          </w:tcPr>
          <w:p w14:paraId="6CBF3793"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7EC3EC1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D466CDB" w14:textId="77777777" w:rsidR="00F7535E" w:rsidRPr="00F7535E" w:rsidRDefault="00F7535E" w:rsidP="00BE38D3">
            <w:pPr>
              <w:jc w:val="center"/>
              <w:rPr>
                <w:color w:val="000000"/>
                <w:sz w:val="16"/>
                <w:szCs w:val="16"/>
              </w:rPr>
            </w:pPr>
            <w:r w:rsidRPr="00F7535E">
              <w:rPr>
                <w:color w:val="000000"/>
                <w:sz w:val="16"/>
                <w:szCs w:val="16"/>
              </w:rPr>
              <w:t>Residents expressed enthusiasm for telemedicine training but had concerns about their preparedness for telemedicine practice and the need for further competency and curricular development.  Differences were seen between the in person and telemedicine encounters.</w:t>
            </w:r>
          </w:p>
        </w:tc>
        <w:tc>
          <w:tcPr>
            <w:tcW w:w="3330" w:type="dxa"/>
            <w:shd w:val="clear" w:color="auto" w:fill="auto"/>
            <w:vAlign w:val="center"/>
            <w:hideMark/>
          </w:tcPr>
          <w:p w14:paraId="51CAD052" w14:textId="77777777" w:rsidR="00F7535E" w:rsidRPr="00F7535E" w:rsidRDefault="00F7535E" w:rsidP="00BE38D3">
            <w:pPr>
              <w:jc w:val="center"/>
              <w:rPr>
                <w:color w:val="000000"/>
                <w:sz w:val="16"/>
                <w:szCs w:val="16"/>
              </w:rPr>
            </w:pPr>
            <w:r w:rsidRPr="00F7535E">
              <w:rPr>
                <w:color w:val="000000"/>
                <w:sz w:val="16"/>
                <w:szCs w:val="16"/>
              </w:rPr>
              <w:t>Cases and scoring rubrics were not developed for telemedicine; Digital professionalism should be incorporated into pragmatic telemedicine training.</w:t>
            </w:r>
          </w:p>
        </w:tc>
        <w:tc>
          <w:tcPr>
            <w:tcW w:w="3257" w:type="dxa"/>
            <w:shd w:val="clear" w:color="auto" w:fill="auto"/>
            <w:vAlign w:val="center"/>
            <w:hideMark/>
          </w:tcPr>
          <w:p w14:paraId="6CA6AD8E" w14:textId="77777777" w:rsidR="00F7535E" w:rsidRPr="00F7535E" w:rsidRDefault="00F7535E" w:rsidP="00BE38D3">
            <w:pPr>
              <w:jc w:val="center"/>
              <w:rPr>
                <w:color w:val="000000"/>
                <w:sz w:val="16"/>
                <w:szCs w:val="16"/>
              </w:rPr>
            </w:pPr>
            <w:r w:rsidRPr="00F7535E">
              <w:rPr>
                <w:color w:val="000000"/>
                <w:sz w:val="16"/>
                <w:szCs w:val="16"/>
              </w:rPr>
              <w:t>Programs interested in building capacity among residents to perform telemedicine, particularly during the COVID-19 pandemic, can make significant impact in their trainees’ comfort and preparedness by addressing key issues in technical proficiency, history and exam skills, and communication</w:t>
            </w:r>
          </w:p>
        </w:tc>
      </w:tr>
      <w:tr w:rsidR="00B40AC3" w:rsidRPr="00F7535E" w14:paraId="6F9704F7" w14:textId="77777777" w:rsidTr="001854F6">
        <w:trPr>
          <w:trHeight w:val="1728"/>
        </w:trPr>
        <w:tc>
          <w:tcPr>
            <w:tcW w:w="1080" w:type="dxa"/>
            <w:shd w:val="clear" w:color="auto" w:fill="auto"/>
            <w:vAlign w:val="center"/>
            <w:hideMark/>
          </w:tcPr>
          <w:p w14:paraId="7D2CF236" w14:textId="6FB1AB5D" w:rsidR="00F7535E" w:rsidRPr="00F7535E" w:rsidRDefault="00F7535E" w:rsidP="00BE38D3">
            <w:pPr>
              <w:jc w:val="center"/>
              <w:rPr>
                <w:color w:val="000000"/>
                <w:sz w:val="16"/>
                <w:szCs w:val="16"/>
              </w:rPr>
            </w:pPr>
            <w:r w:rsidRPr="00F7535E">
              <w:rPr>
                <w:color w:val="000000"/>
                <w:sz w:val="16"/>
                <w:szCs w:val="16"/>
              </w:rPr>
              <w:t>Lee I</w:t>
            </w:r>
            <w:r w:rsidR="001854F6">
              <w:rPr>
                <w:color w:val="000000"/>
                <w:sz w:val="16"/>
                <w:szCs w:val="16"/>
              </w:rPr>
              <w:t>.</w:t>
            </w:r>
            <w:r w:rsidRPr="00F7535E">
              <w:rPr>
                <w:color w:val="000000"/>
                <w:sz w:val="16"/>
                <w:szCs w:val="16"/>
              </w:rPr>
              <w:t xml:space="preserve"> et al.</w:t>
            </w:r>
          </w:p>
        </w:tc>
        <w:tc>
          <w:tcPr>
            <w:tcW w:w="2070" w:type="dxa"/>
            <w:shd w:val="clear" w:color="auto" w:fill="auto"/>
            <w:vAlign w:val="center"/>
            <w:hideMark/>
          </w:tcPr>
          <w:p w14:paraId="40550531" w14:textId="77777777" w:rsidR="00F7535E" w:rsidRPr="00F7535E" w:rsidRDefault="00F7535E" w:rsidP="00BE38D3">
            <w:pPr>
              <w:jc w:val="center"/>
              <w:rPr>
                <w:color w:val="000000"/>
                <w:sz w:val="16"/>
                <w:szCs w:val="16"/>
              </w:rPr>
            </w:pPr>
            <w:r w:rsidRPr="00F7535E">
              <w:rPr>
                <w:color w:val="000000"/>
                <w:sz w:val="16"/>
                <w:szCs w:val="16"/>
              </w:rPr>
              <w:t>Academic coaching of medical students during the COVID-19 pandemic</w:t>
            </w:r>
          </w:p>
        </w:tc>
        <w:tc>
          <w:tcPr>
            <w:tcW w:w="630" w:type="dxa"/>
            <w:shd w:val="clear" w:color="auto" w:fill="auto"/>
            <w:vAlign w:val="center"/>
            <w:hideMark/>
          </w:tcPr>
          <w:p w14:paraId="18B50125"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72F9A1D5"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DC26DD3" w14:textId="77777777" w:rsidR="00F7535E" w:rsidRPr="00F7535E" w:rsidRDefault="00F7535E" w:rsidP="00BE38D3">
            <w:pPr>
              <w:jc w:val="center"/>
              <w:rPr>
                <w:color w:val="000000"/>
                <w:sz w:val="16"/>
                <w:szCs w:val="16"/>
              </w:rPr>
            </w:pPr>
            <w:r w:rsidRPr="00F7535E">
              <w:rPr>
                <w:color w:val="000000"/>
                <w:sz w:val="16"/>
                <w:szCs w:val="16"/>
              </w:rPr>
              <w:t>Medical students</w:t>
            </w:r>
          </w:p>
        </w:tc>
        <w:tc>
          <w:tcPr>
            <w:tcW w:w="990" w:type="dxa"/>
            <w:shd w:val="clear" w:color="auto" w:fill="auto"/>
            <w:vAlign w:val="center"/>
            <w:hideMark/>
          </w:tcPr>
          <w:p w14:paraId="56FC24D2"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221D7F28"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60A3E677"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0ACD4145"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7F4DA5F7" w14:textId="77777777" w:rsidR="00F7535E" w:rsidRPr="00F7535E" w:rsidRDefault="00F7535E" w:rsidP="00BE38D3">
            <w:pPr>
              <w:jc w:val="center"/>
              <w:rPr>
                <w:color w:val="000000"/>
                <w:sz w:val="16"/>
                <w:szCs w:val="16"/>
              </w:rPr>
            </w:pPr>
            <w:r w:rsidRPr="00F7535E">
              <w:rPr>
                <w:color w:val="000000"/>
                <w:sz w:val="16"/>
                <w:szCs w:val="16"/>
              </w:rPr>
              <w:t>Support students within an adapted, virtual education program</w:t>
            </w:r>
          </w:p>
        </w:tc>
        <w:tc>
          <w:tcPr>
            <w:tcW w:w="4230" w:type="dxa"/>
            <w:shd w:val="clear" w:color="auto" w:fill="auto"/>
            <w:vAlign w:val="center"/>
            <w:hideMark/>
          </w:tcPr>
          <w:p w14:paraId="60E4F3E2" w14:textId="77777777" w:rsidR="00F7535E" w:rsidRPr="00F7535E" w:rsidRDefault="00F7535E" w:rsidP="00BE38D3">
            <w:pPr>
              <w:jc w:val="center"/>
              <w:rPr>
                <w:color w:val="000000"/>
                <w:sz w:val="16"/>
                <w:szCs w:val="16"/>
              </w:rPr>
            </w:pPr>
            <w:r w:rsidRPr="00F7535E">
              <w:rPr>
                <w:color w:val="000000"/>
                <w:sz w:val="16"/>
                <w:szCs w:val="16"/>
              </w:rPr>
              <w:t xml:space="preserve">A virtual academic coaching program was created around the conceptual framework of the Master Adaptive Learner (MAL). The framework consists of 4 phases - planning, learning, assessing and adjusting. 2 academic coaches tracked and analyzed students’ performance. Interventions addressed content matters, study habits or learning strategies. Regular 30-minute meetings were scheduled with coaches for reflection and feedback. </w:t>
            </w:r>
          </w:p>
        </w:tc>
        <w:tc>
          <w:tcPr>
            <w:tcW w:w="2160" w:type="dxa"/>
            <w:shd w:val="clear" w:color="auto" w:fill="auto"/>
            <w:vAlign w:val="center"/>
            <w:hideMark/>
          </w:tcPr>
          <w:p w14:paraId="4A6D0862" w14:textId="77777777" w:rsidR="00F7535E" w:rsidRPr="00F7535E" w:rsidRDefault="00F7535E" w:rsidP="00BE38D3">
            <w:pPr>
              <w:jc w:val="center"/>
              <w:rPr>
                <w:color w:val="000000"/>
                <w:sz w:val="16"/>
                <w:szCs w:val="16"/>
              </w:rPr>
            </w:pPr>
            <w:r w:rsidRPr="00F7535E">
              <w:rPr>
                <w:color w:val="000000"/>
                <w:sz w:val="16"/>
                <w:szCs w:val="16"/>
              </w:rPr>
              <w:t>Core teaching faculty + 2 academic coaches</w:t>
            </w:r>
          </w:p>
        </w:tc>
        <w:tc>
          <w:tcPr>
            <w:tcW w:w="720" w:type="dxa"/>
            <w:shd w:val="clear" w:color="auto" w:fill="auto"/>
            <w:vAlign w:val="center"/>
            <w:hideMark/>
          </w:tcPr>
          <w:p w14:paraId="53E764ED"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F17C35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DACF7DA" w14:textId="77777777" w:rsidR="00F7535E" w:rsidRPr="00F7535E" w:rsidRDefault="00F7535E" w:rsidP="00BE38D3">
            <w:pPr>
              <w:jc w:val="center"/>
              <w:rPr>
                <w:color w:val="000000"/>
                <w:sz w:val="16"/>
                <w:szCs w:val="16"/>
              </w:rPr>
            </w:pPr>
            <w:r w:rsidRPr="00F7535E">
              <w:rPr>
                <w:color w:val="000000"/>
                <w:sz w:val="16"/>
                <w:szCs w:val="16"/>
              </w:rPr>
              <w:t>"Students in the program favored the proactive support. Many acknowledged that individualized goal-directed study plans and follow-up meetings kept them accountable, reflective and motivated, and guarded against the use of ineffective learning strategies."</w:t>
            </w:r>
          </w:p>
        </w:tc>
        <w:tc>
          <w:tcPr>
            <w:tcW w:w="3330" w:type="dxa"/>
            <w:shd w:val="clear" w:color="auto" w:fill="auto"/>
            <w:vAlign w:val="center"/>
            <w:hideMark/>
          </w:tcPr>
          <w:p w14:paraId="6FAD6918" w14:textId="77777777" w:rsidR="00F7535E" w:rsidRPr="00F7535E" w:rsidRDefault="00F7535E" w:rsidP="00BE38D3">
            <w:pPr>
              <w:jc w:val="center"/>
              <w:rPr>
                <w:color w:val="000000"/>
                <w:sz w:val="16"/>
                <w:szCs w:val="16"/>
              </w:rPr>
            </w:pPr>
            <w:r w:rsidRPr="00F7535E">
              <w:rPr>
                <w:color w:val="000000"/>
                <w:sz w:val="16"/>
                <w:szCs w:val="16"/>
              </w:rPr>
              <w:t>"At times, it was important for coaches to help students reprioritize, troubleshoot and re-work study plans, as well as encouraging a deliberate holistic approach that included self-care and the maintenance of mental wellness." “Regular and short‐interval engagement with students during social isolation allows them to feel safe in reaching out for help and empowers them”</w:t>
            </w:r>
          </w:p>
        </w:tc>
        <w:tc>
          <w:tcPr>
            <w:tcW w:w="3257" w:type="dxa"/>
            <w:shd w:val="clear" w:color="auto" w:fill="auto"/>
            <w:vAlign w:val="center"/>
            <w:hideMark/>
          </w:tcPr>
          <w:p w14:paraId="6AA5A425" w14:textId="77777777" w:rsidR="00F7535E" w:rsidRPr="00F7535E" w:rsidRDefault="00F7535E" w:rsidP="00BE38D3">
            <w:pPr>
              <w:jc w:val="center"/>
              <w:rPr>
                <w:color w:val="000000"/>
                <w:sz w:val="16"/>
                <w:szCs w:val="16"/>
              </w:rPr>
            </w:pPr>
            <w:r w:rsidRPr="00F7535E">
              <w:rPr>
                <w:color w:val="000000"/>
                <w:sz w:val="16"/>
                <w:szCs w:val="16"/>
              </w:rPr>
              <w:t>"This model of academic coaching informed by theory supports students and empowers them with the skills necessary for effective learning, adapting and thriving in a health care environment challenged by uncertainty and ambiguity."</w:t>
            </w:r>
          </w:p>
        </w:tc>
      </w:tr>
      <w:tr w:rsidR="00B40AC3" w:rsidRPr="00F7535E" w14:paraId="2622E26E" w14:textId="77777777" w:rsidTr="001854F6">
        <w:trPr>
          <w:trHeight w:val="1152"/>
        </w:trPr>
        <w:tc>
          <w:tcPr>
            <w:tcW w:w="1080" w:type="dxa"/>
            <w:shd w:val="clear" w:color="auto" w:fill="auto"/>
            <w:vAlign w:val="center"/>
            <w:hideMark/>
          </w:tcPr>
          <w:p w14:paraId="0FA67CA8" w14:textId="0E080912" w:rsidR="00F7535E" w:rsidRPr="00F7535E" w:rsidRDefault="00F7535E" w:rsidP="00BE38D3">
            <w:pPr>
              <w:jc w:val="center"/>
              <w:rPr>
                <w:color w:val="000000"/>
                <w:sz w:val="16"/>
                <w:szCs w:val="16"/>
              </w:rPr>
            </w:pPr>
            <w:r w:rsidRPr="00F7535E">
              <w:rPr>
                <w:color w:val="000000"/>
                <w:sz w:val="16"/>
                <w:szCs w:val="16"/>
              </w:rPr>
              <w:t>Lee Y</w:t>
            </w:r>
            <w:r w:rsidR="001854F6">
              <w:rPr>
                <w:color w:val="000000"/>
                <w:sz w:val="16"/>
                <w:szCs w:val="16"/>
              </w:rPr>
              <w:t>.</w:t>
            </w:r>
            <w:r w:rsidRPr="00F7535E">
              <w:rPr>
                <w:color w:val="000000"/>
                <w:sz w:val="16"/>
                <w:szCs w:val="16"/>
              </w:rPr>
              <w:t xml:space="preserve"> et al.  </w:t>
            </w:r>
          </w:p>
        </w:tc>
        <w:tc>
          <w:tcPr>
            <w:tcW w:w="2070" w:type="dxa"/>
            <w:shd w:val="clear" w:color="auto" w:fill="auto"/>
            <w:vAlign w:val="center"/>
            <w:hideMark/>
          </w:tcPr>
          <w:p w14:paraId="0108F581" w14:textId="77777777" w:rsidR="00F7535E" w:rsidRPr="00F7535E" w:rsidRDefault="00F7535E" w:rsidP="00BE38D3">
            <w:pPr>
              <w:jc w:val="center"/>
              <w:rPr>
                <w:color w:val="000000"/>
                <w:sz w:val="16"/>
                <w:szCs w:val="16"/>
              </w:rPr>
            </w:pPr>
            <w:r w:rsidRPr="00F7535E">
              <w:rPr>
                <w:color w:val="000000"/>
                <w:sz w:val="16"/>
                <w:szCs w:val="16"/>
              </w:rPr>
              <w:t>Enforced format change to medical education webinar during the coronavirus disease 2019 pandemic</w:t>
            </w:r>
          </w:p>
        </w:tc>
        <w:tc>
          <w:tcPr>
            <w:tcW w:w="630" w:type="dxa"/>
            <w:shd w:val="clear" w:color="auto" w:fill="auto"/>
            <w:vAlign w:val="center"/>
            <w:hideMark/>
          </w:tcPr>
          <w:p w14:paraId="4FBEF961"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6C71DBD3"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670B0DEF" w14:textId="77777777" w:rsidR="00F7535E" w:rsidRPr="00F7535E" w:rsidRDefault="00F7535E" w:rsidP="00BE38D3">
            <w:pPr>
              <w:jc w:val="center"/>
              <w:rPr>
                <w:color w:val="000000"/>
                <w:sz w:val="16"/>
                <w:szCs w:val="16"/>
              </w:rPr>
            </w:pPr>
            <w:r w:rsidRPr="00F7535E">
              <w:rPr>
                <w:color w:val="000000"/>
                <w:sz w:val="16"/>
                <w:szCs w:val="16"/>
              </w:rPr>
              <w:t xml:space="preserve">Medical school faculty: </w:t>
            </w:r>
            <w:r w:rsidRPr="00F7535E">
              <w:rPr>
                <w:color w:val="000000"/>
                <w:sz w:val="16"/>
                <w:szCs w:val="16"/>
              </w:rPr>
              <w:br/>
              <w:t>n=210</w:t>
            </w:r>
          </w:p>
        </w:tc>
        <w:tc>
          <w:tcPr>
            <w:tcW w:w="990" w:type="dxa"/>
            <w:shd w:val="clear" w:color="auto" w:fill="auto"/>
            <w:vAlign w:val="center"/>
            <w:hideMark/>
          </w:tcPr>
          <w:p w14:paraId="2E227366"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7AB1E745"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16022C64"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6C6DC893"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4AB49DD9" w14:textId="77777777" w:rsidR="00F7535E" w:rsidRPr="00F7535E" w:rsidRDefault="00F7535E" w:rsidP="00BE38D3">
            <w:pPr>
              <w:jc w:val="center"/>
              <w:rPr>
                <w:color w:val="000000"/>
                <w:sz w:val="16"/>
                <w:szCs w:val="16"/>
              </w:rPr>
            </w:pPr>
            <w:r w:rsidRPr="00F7535E">
              <w:rPr>
                <w:color w:val="000000"/>
                <w:sz w:val="16"/>
                <w:szCs w:val="16"/>
              </w:rPr>
              <w:t>Continue faculty development offerings during pandemic to enhance teaching competencies</w:t>
            </w:r>
          </w:p>
        </w:tc>
        <w:tc>
          <w:tcPr>
            <w:tcW w:w="4230" w:type="dxa"/>
            <w:shd w:val="clear" w:color="auto" w:fill="auto"/>
            <w:vAlign w:val="center"/>
            <w:hideMark/>
          </w:tcPr>
          <w:p w14:paraId="0E185DC9" w14:textId="77777777" w:rsidR="00F7535E" w:rsidRPr="00F7535E" w:rsidRDefault="00F7535E" w:rsidP="00BE38D3">
            <w:pPr>
              <w:jc w:val="center"/>
              <w:rPr>
                <w:color w:val="000000"/>
                <w:sz w:val="16"/>
                <w:szCs w:val="16"/>
              </w:rPr>
            </w:pPr>
            <w:r w:rsidRPr="00F7535E">
              <w:rPr>
                <w:color w:val="000000"/>
                <w:sz w:val="16"/>
                <w:szCs w:val="16"/>
              </w:rPr>
              <w:t xml:space="preserve">Regular faculty development seminars were held as interactive online webinars. Each session lasted 1 hr. with participants utilizing the chat feature. </w:t>
            </w:r>
          </w:p>
        </w:tc>
        <w:tc>
          <w:tcPr>
            <w:tcW w:w="2160" w:type="dxa"/>
            <w:shd w:val="clear" w:color="auto" w:fill="auto"/>
            <w:vAlign w:val="center"/>
            <w:hideMark/>
          </w:tcPr>
          <w:p w14:paraId="57D2943A"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448D555A"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D10473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4881969" w14:textId="77777777" w:rsidR="00F7535E" w:rsidRPr="00F7535E" w:rsidRDefault="00F7535E" w:rsidP="00BE38D3">
            <w:pPr>
              <w:jc w:val="center"/>
              <w:rPr>
                <w:color w:val="000000"/>
                <w:sz w:val="16"/>
                <w:szCs w:val="16"/>
              </w:rPr>
            </w:pPr>
            <w:r w:rsidRPr="00F7535E">
              <w:rPr>
                <w:color w:val="000000"/>
                <w:sz w:val="16"/>
                <w:szCs w:val="16"/>
              </w:rPr>
              <w:t>Increase in attendance from face to face seminars. During first webinar:  78.5% reported technical difficulties with connection, 37% described multi-tasking, 87% strongly agreed with liking the format. Satisfaction went up with the 2nd webinar.</w:t>
            </w:r>
          </w:p>
        </w:tc>
        <w:tc>
          <w:tcPr>
            <w:tcW w:w="3330" w:type="dxa"/>
            <w:shd w:val="clear" w:color="auto" w:fill="auto"/>
            <w:vAlign w:val="center"/>
            <w:hideMark/>
          </w:tcPr>
          <w:p w14:paraId="2443BFAA" w14:textId="77777777" w:rsidR="00F7535E" w:rsidRPr="00F7535E" w:rsidRDefault="00F7535E" w:rsidP="00BE38D3">
            <w:pPr>
              <w:jc w:val="center"/>
              <w:rPr>
                <w:color w:val="000000"/>
                <w:sz w:val="16"/>
                <w:szCs w:val="16"/>
              </w:rPr>
            </w:pPr>
            <w:r w:rsidRPr="00F7535E">
              <w:rPr>
                <w:color w:val="000000"/>
                <w:sz w:val="16"/>
                <w:szCs w:val="16"/>
              </w:rPr>
              <w:t>Technical problems (e.g., internet capacity and clarity) required troubleshooting</w:t>
            </w:r>
          </w:p>
        </w:tc>
        <w:tc>
          <w:tcPr>
            <w:tcW w:w="3257" w:type="dxa"/>
            <w:shd w:val="clear" w:color="auto" w:fill="auto"/>
            <w:vAlign w:val="center"/>
            <w:hideMark/>
          </w:tcPr>
          <w:p w14:paraId="561CB399" w14:textId="77777777" w:rsidR="00F7535E" w:rsidRPr="00F7535E" w:rsidRDefault="00F7535E" w:rsidP="00BE38D3">
            <w:pPr>
              <w:jc w:val="center"/>
              <w:rPr>
                <w:color w:val="000000"/>
                <w:sz w:val="16"/>
                <w:szCs w:val="16"/>
              </w:rPr>
            </w:pPr>
            <w:r w:rsidRPr="00F7535E">
              <w:rPr>
                <w:color w:val="000000"/>
                <w:sz w:val="16"/>
                <w:szCs w:val="16"/>
              </w:rPr>
              <w:t xml:space="preserve">Webinar format for faculty development has been successfully launched with improved participation. </w:t>
            </w:r>
          </w:p>
        </w:tc>
      </w:tr>
      <w:tr w:rsidR="00B40AC3" w:rsidRPr="00F7535E" w14:paraId="5A2E74B8" w14:textId="77777777" w:rsidTr="001854F6">
        <w:trPr>
          <w:trHeight w:val="1584"/>
        </w:trPr>
        <w:tc>
          <w:tcPr>
            <w:tcW w:w="1080" w:type="dxa"/>
            <w:shd w:val="clear" w:color="auto" w:fill="auto"/>
            <w:vAlign w:val="center"/>
            <w:hideMark/>
          </w:tcPr>
          <w:p w14:paraId="23555461" w14:textId="6550BBCC" w:rsidR="00F7535E" w:rsidRPr="00F7535E" w:rsidRDefault="00F7535E" w:rsidP="00BE38D3">
            <w:pPr>
              <w:jc w:val="center"/>
              <w:rPr>
                <w:color w:val="000000"/>
                <w:sz w:val="16"/>
                <w:szCs w:val="16"/>
              </w:rPr>
            </w:pPr>
            <w:r w:rsidRPr="00F7535E">
              <w:rPr>
                <w:color w:val="000000"/>
                <w:sz w:val="16"/>
                <w:szCs w:val="16"/>
              </w:rPr>
              <w:t>Lieberman et al.</w:t>
            </w:r>
          </w:p>
        </w:tc>
        <w:tc>
          <w:tcPr>
            <w:tcW w:w="2070" w:type="dxa"/>
            <w:shd w:val="clear" w:color="auto" w:fill="auto"/>
            <w:vAlign w:val="center"/>
            <w:hideMark/>
          </w:tcPr>
          <w:p w14:paraId="1B92CC7B" w14:textId="77777777" w:rsidR="00F7535E" w:rsidRPr="00F7535E" w:rsidRDefault="00F7535E" w:rsidP="00BE38D3">
            <w:pPr>
              <w:jc w:val="center"/>
              <w:rPr>
                <w:color w:val="000000"/>
                <w:sz w:val="16"/>
                <w:szCs w:val="16"/>
              </w:rPr>
            </w:pPr>
            <w:r w:rsidRPr="00F7535E">
              <w:rPr>
                <w:color w:val="000000"/>
                <w:sz w:val="16"/>
                <w:szCs w:val="16"/>
              </w:rPr>
              <w:t>Coping With COVID-19</w:t>
            </w:r>
          </w:p>
        </w:tc>
        <w:tc>
          <w:tcPr>
            <w:tcW w:w="630" w:type="dxa"/>
            <w:shd w:val="clear" w:color="auto" w:fill="auto"/>
            <w:vAlign w:val="center"/>
            <w:hideMark/>
          </w:tcPr>
          <w:p w14:paraId="69BB49D9" w14:textId="23EF4437"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510CE86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773C2701" w14:textId="77777777" w:rsidR="00F7535E" w:rsidRPr="00F7535E" w:rsidRDefault="00F7535E" w:rsidP="00BE38D3">
            <w:pPr>
              <w:jc w:val="center"/>
              <w:rPr>
                <w:color w:val="000000"/>
                <w:sz w:val="16"/>
                <w:szCs w:val="16"/>
              </w:rPr>
            </w:pPr>
            <w:r w:rsidRPr="00F7535E">
              <w:rPr>
                <w:color w:val="000000"/>
                <w:sz w:val="16"/>
                <w:szCs w:val="16"/>
              </w:rPr>
              <w:t xml:space="preserve">Clinical medical students; </w:t>
            </w:r>
            <w:r w:rsidRPr="00F7535E">
              <w:rPr>
                <w:color w:val="000000"/>
                <w:sz w:val="16"/>
                <w:szCs w:val="16"/>
              </w:rPr>
              <w:br/>
              <w:t>n = 28</w:t>
            </w:r>
          </w:p>
        </w:tc>
        <w:tc>
          <w:tcPr>
            <w:tcW w:w="990" w:type="dxa"/>
            <w:shd w:val="clear" w:color="auto" w:fill="auto"/>
            <w:vAlign w:val="center"/>
            <w:hideMark/>
          </w:tcPr>
          <w:p w14:paraId="59B15A08" w14:textId="77777777" w:rsidR="00F7535E" w:rsidRPr="00F7535E" w:rsidRDefault="00F7535E" w:rsidP="00212962">
            <w:pPr>
              <w:ind w:right="-59"/>
              <w:jc w:val="center"/>
              <w:rPr>
                <w:color w:val="000000"/>
                <w:sz w:val="16"/>
                <w:szCs w:val="16"/>
              </w:rPr>
            </w:pPr>
            <w:r w:rsidRPr="00F7535E">
              <w:rPr>
                <w:color w:val="000000"/>
                <w:sz w:val="16"/>
                <w:szCs w:val="16"/>
              </w:rPr>
              <w:t>Pathology</w:t>
            </w:r>
          </w:p>
        </w:tc>
        <w:tc>
          <w:tcPr>
            <w:tcW w:w="810" w:type="dxa"/>
            <w:shd w:val="clear" w:color="auto" w:fill="auto"/>
            <w:vAlign w:val="center"/>
            <w:hideMark/>
          </w:tcPr>
          <w:p w14:paraId="03D7CABD"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889625F"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198F8259"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1884DC6" w14:textId="77777777" w:rsidR="00F7535E" w:rsidRPr="00F7535E" w:rsidRDefault="00F7535E" w:rsidP="00BE38D3">
            <w:pPr>
              <w:jc w:val="center"/>
              <w:rPr>
                <w:color w:val="000000"/>
                <w:sz w:val="16"/>
                <w:szCs w:val="16"/>
              </w:rPr>
            </w:pPr>
            <w:r w:rsidRPr="00F7535E">
              <w:rPr>
                <w:color w:val="000000"/>
                <w:sz w:val="16"/>
                <w:szCs w:val="16"/>
              </w:rPr>
              <w:t>Implement remote 2-week clinical pathology elective to ensure continued learning during the pause in face-to-face activities</w:t>
            </w:r>
          </w:p>
        </w:tc>
        <w:tc>
          <w:tcPr>
            <w:tcW w:w="4230" w:type="dxa"/>
            <w:shd w:val="clear" w:color="auto" w:fill="auto"/>
            <w:vAlign w:val="center"/>
            <w:hideMark/>
          </w:tcPr>
          <w:p w14:paraId="551C7CAB" w14:textId="5170C9CB" w:rsidR="00F7535E" w:rsidRPr="00F7535E" w:rsidRDefault="00F7535E" w:rsidP="00BE38D3">
            <w:pPr>
              <w:jc w:val="center"/>
              <w:rPr>
                <w:color w:val="000000"/>
                <w:sz w:val="16"/>
                <w:szCs w:val="16"/>
              </w:rPr>
            </w:pPr>
            <w:r w:rsidRPr="00F7535E">
              <w:rPr>
                <w:color w:val="000000"/>
                <w:sz w:val="16"/>
                <w:szCs w:val="16"/>
              </w:rPr>
              <w:t>2-week remote clinical pathology elective implemented. Focus was on teaching student’s efficient selection and interpretation of laboratory tests. Zoom was utilized for some didactic content, small group sessions, "rounds," and "sign-out". Self-study resources were provided, and reflective writing assignments were implemented. Emerging clinical laboratory information on COVID-19 incorporated.</w:t>
            </w:r>
          </w:p>
        </w:tc>
        <w:tc>
          <w:tcPr>
            <w:tcW w:w="2160" w:type="dxa"/>
            <w:shd w:val="clear" w:color="auto" w:fill="auto"/>
            <w:vAlign w:val="center"/>
            <w:hideMark/>
          </w:tcPr>
          <w:p w14:paraId="40E7A0DC" w14:textId="77777777" w:rsidR="00F7535E" w:rsidRPr="00F7535E" w:rsidRDefault="00F7535E" w:rsidP="00BE38D3">
            <w:pPr>
              <w:jc w:val="center"/>
              <w:rPr>
                <w:color w:val="000000"/>
                <w:sz w:val="16"/>
                <w:szCs w:val="16"/>
              </w:rPr>
            </w:pPr>
            <w:r w:rsidRPr="00F7535E">
              <w:rPr>
                <w:color w:val="000000"/>
                <w:sz w:val="16"/>
                <w:szCs w:val="16"/>
              </w:rPr>
              <w:t xml:space="preserve">Secure Zoom for transmitting protected health information </w:t>
            </w:r>
          </w:p>
        </w:tc>
        <w:tc>
          <w:tcPr>
            <w:tcW w:w="720" w:type="dxa"/>
            <w:shd w:val="clear" w:color="auto" w:fill="auto"/>
            <w:vAlign w:val="center"/>
            <w:hideMark/>
          </w:tcPr>
          <w:p w14:paraId="1112F19D"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ECBD7C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D218234" w14:textId="77777777" w:rsidR="00F7535E" w:rsidRPr="00F7535E" w:rsidRDefault="00F7535E" w:rsidP="00BE38D3">
            <w:pPr>
              <w:jc w:val="center"/>
              <w:rPr>
                <w:color w:val="000000"/>
                <w:sz w:val="16"/>
                <w:szCs w:val="16"/>
              </w:rPr>
            </w:pPr>
            <w:r w:rsidRPr="00F7535E">
              <w:rPr>
                <w:color w:val="000000"/>
                <w:sz w:val="16"/>
                <w:szCs w:val="16"/>
              </w:rPr>
              <w:t>Average rating of the course</w:t>
            </w:r>
            <w:r w:rsidRPr="00F7535E">
              <w:rPr>
                <w:color w:val="000000"/>
                <w:sz w:val="16"/>
                <w:szCs w:val="16"/>
              </w:rPr>
              <w:br/>
              <w:t>Overall rating of course 4.45-4.57/5, good to excellent. Students reported the course helped them appreciate the significance of the subject matter. Strengths included digital resources, study time, integration with clinical work, and variety of presentations. Weaknesses included fatigue with teleconferencing and density of complex subject matter.</w:t>
            </w:r>
          </w:p>
        </w:tc>
        <w:tc>
          <w:tcPr>
            <w:tcW w:w="3330" w:type="dxa"/>
            <w:shd w:val="clear" w:color="auto" w:fill="auto"/>
            <w:vAlign w:val="center"/>
            <w:hideMark/>
          </w:tcPr>
          <w:p w14:paraId="598CAC01" w14:textId="77777777" w:rsidR="00F7535E" w:rsidRPr="00F7535E" w:rsidRDefault="00F7535E" w:rsidP="00BE38D3">
            <w:pPr>
              <w:jc w:val="center"/>
              <w:rPr>
                <w:color w:val="000000"/>
                <w:sz w:val="16"/>
                <w:szCs w:val="16"/>
              </w:rPr>
            </w:pPr>
            <w:r w:rsidRPr="00F7535E">
              <w:rPr>
                <w:color w:val="000000"/>
                <w:sz w:val="16"/>
                <w:szCs w:val="16"/>
              </w:rPr>
              <w:t>Serving students in different time zones requires minimization of activities at the extremes of workday. Teleconferencing fatigue is a concern.  Increased breaks during activities may help.</w:t>
            </w:r>
          </w:p>
        </w:tc>
        <w:tc>
          <w:tcPr>
            <w:tcW w:w="3257" w:type="dxa"/>
            <w:shd w:val="clear" w:color="auto" w:fill="auto"/>
            <w:vAlign w:val="center"/>
            <w:hideMark/>
          </w:tcPr>
          <w:p w14:paraId="04AF752A" w14:textId="77777777" w:rsidR="00F7535E" w:rsidRPr="00F7535E" w:rsidRDefault="00F7535E" w:rsidP="00BE38D3">
            <w:pPr>
              <w:jc w:val="center"/>
              <w:rPr>
                <w:color w:val="000000"/>
                <w:sz w:val="16"/>
                <w:szCs w:val="16"/>
              </w:rPr>
            </w:pPr>
            <w:r w:rsidRPr="00F7535E">
              <w:rPr>
                <w:color w:val="000000"/>
                <w:sz w:val="16"/>
                <w:szCs w:val="16"/>
              </w:rPr>
              <w:t>Remote learning offers in-depth instruction in laboratory medicine, exposing students to the critical role of clinical laboratory in response to emerging infections and affords flexibility for educators to response to the continuing pandemic.</w:t>
            </w:r>
          </w:p>
        </w:tc>
      </w:tr>
      <w:tr w:rsidR="00B40AC3" w:rsidRPr="00F7535E" w14:paraId="6B874B78" w14:textId="77777777" w:rsidTr="001854F6">
        <w:trPr>
          <w:trHeight w:val="1008"/>
        </w:trPr>
        <w:tc>
          <w:tcPr>
            <w:tcW w:w="1080" w:type="dxa"/>
            <w:shd w:val="clear" w:color="auto" w:fill="auto"/>
            <w:vAlign w:val="center"/>
            <w:hideMark/>
          </w:tcPr>
          <w:p w14:paraId="434093FB" w14:textId="65416D27" w:rsidR="00F7535E" w:rsidRPr="00F7535E" w:rsidRDefault="00F7535E" w:rsidP="00BE38D3">
            <w:pPr>
              <w:jc w:val="center"/>
              <w:rPr>
                <w:color w:val="000000"/>
                <w:sz w:val="16"/>
                <w:szCs w:val="16"/>
              </w:rPr>
            </w:pPr>
            <w:r w:rsidRPr="00F7535E">
              <w:rPr>
                <w:color w:val="000000"/>
                <w:sz w:val="16"/>
                <w:szCs w:val="16"/>
              </w:rPr>
              <w:lastRenderedPageBreak/>
              <w:t>LoSavio et al.</w:t>
            </w:r>
          </w:p>
        </w:tc>
        <w:tc>
          <w:tcPr>
            <w:tcW w:w="2070" w:type="dxa"/>
            <w:shd w:val="clear" w:color="auto" w:fill="auto"/>
            <w:vAlign w:val="center"/>
            <w:hideMark/>
          </w:tcPr>
          <w:p w14:paraId="1F79D58F" w14:textId="77777777" w:rsidR="00F7535E" w:rsidRPr="00F7535E" w:rsidRDefault="00F7535E" w:rsidP="00BE38D3">
            <w:pPr>
              <w:jc w:val="center"/>
              <w:rPr>
                <w:color w:val="000000"/>
                <w:sz w:val="16"/>
                <w:szCs w:val="16"/>
              </w:rPr>
            </w:pPr>
            <w:r w:rsidRPr="00F7535E">
              <w:rPr>
                <w:color w:val="000000"/>
                <w:sz w:val="16"/>
                <w:szCs w:val="16"/>
              </w:rPr>
              <w:t>Rapid implementation of COVID-19 tracheostomy simulation training to increase surgeon safety and confidence</w:t>
            </w:r>
          </w:p>
        </w:tc>
        <w:tc>
          <w:tcPr>
            <w:tcW w:w="630" w:type="dxa"/>
            <w:shd w:val="clear" w:color="auto" w:fill="auto"/>
            <w:vAlign w:val="center"/>
            <w:hideMark/>
          </w:tcPr>
          <w:p w14:paraId="20028C78"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1CD38FF1"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7B45DACD" w14:textId="77777777" w:rsidR="00F7535E" w:rsidRPr="00F7535E" w:rsidRDefault="00F7535E" w:rsidP="00BE38D3">
            <w:pPr>
              <w:jc w:val="center"/>
              <w:rPr>
                <w:color w:val="000000"/>
                <w:sz w:val="16"/>
                <w:szCs w:val="16"/>
              </w:rPr>
            </w:pPr>
            <w:r w:rsidRPr="00F7535E">
              <w:rPr>
                <w:color w:val="000000"/>
                <w:sz w:val="16"/>
                <w:szCs w:val="16"/>
              </w:rPr>
              <w:t xml:space="preserve">Attendings, residents, operating room nurses; </w:t>
            </w:r>
            <w:r w:rsidRPr="00F7535E">
              <w:rPr>
                <w:color w:val="000000"/>
                <w:sz w:val="16"/>
                <w:szCs w:val="16"/>
              </w:rPr>
              <w:br/>
              <w:t>n=17</w:t>
            </w:r>
          </w:p>
        </w:tc>
        <w:tc>
          <w:tcPr>
            <w:tcW w:w="990" w:type="dxa"/>
            <w:shd w:val="clear" w:color="auto" w:fill="auto"/>
            <w:vAlign w:val="center"/>
            <w:hideMark/>
          </w:tcPr>
          <w:p w14:paraId="41E7EAE6"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792B6047"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019851F"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E14BD85"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3CB76731" w14:textId="77777777" w:rsidR="00F7535E" w:rsidRPr="00F7535E" w:rsidRDefault="00F7535E" w:rsidP="00BE38D3">
            <w:pPr>
              <w:jc w:val="center"/>
              <w:rPr>
                <w:color w:val="000000"/>
                <w:sz w:val="16"/>
                <w:szCs w:val="16"/>
              </w:rPr>
            </w:pPr>
            <w:r w:rsidRPr="00F7535E">
              <w:rPr>
                <w:color w:val="000000"/>
                <w:sz w:val="16"/>
                <w:szCs w:val="16"/>
              </w:rPr>
              <w:t>Determine if simulation training for tracheostomy increases procedural confidence and proper use of PPE</w:t>
            </w:r>
          </w:p>
        </w:tc>
        <w:tc>
          <w:tcPr>
            <w:tcW w:w="4230" w:type="dxa"/>
            <w:shd w:val="clear" w:color="auto" w:fill="auto"/>
            <w:vAlign w:val="center"/>
            <w:hideMark/>
          </w:tcPr>
          <w:p w14:paraId="62FE8E67" w14:textId="77777777" w:rsidR="00F7535E" w:rsidRPr="00F7535E" w:rsidRDefault="00F7535E" w:rsidP="00BE38D3">
            <w:pPr>
              <w:jc w:val="center"/>
              <w:rPr>
                <w:color w:val="000000"/>
                <w:sz w:val="16"/>
                <w:szCs w:val="16"/>
              </w:rPr>
            </w:pPr>
            <w:r w:rsidRPr="00F7535E">
              <w:rPr>
                <w:color w:val="000000"/>
                <w:sz w:val="16"/>
                <w:szCs w:val="16"/>
              </w:rPr>
              <w:t xml:space="preserve">A simulation program to teach faculty and residents a new tracheostomy protocol with proper use of enhanced PPE in patients with COVID-19. Specifically focuses on the use of CAPR devices (Controlled Air Purifying Respirators) in conjunction with sterile gowning technique. </w:t>
            </w:r>
          </w:p>
        </w:tc>
        <w:tc>
          <w:tcPr>
            <w:tcW w:w="2160" w:type="dxa"/>
            <w:shd w:val="clear" w:color="auto" w:fill="auto"/>
            <w:vAlign w:val="center"/>
            <w:hideMark/>
          </w:tcPr>
          <w:p w14:paraId="5AA9E9D2" w14:textId="77777777" w:rsidR="00F7535E" w:rsidRPr="00F7535E" w:rsidRDefault="00F7535E" w:rsidP="00BE38D3">
            <w:pPr>
              <w:jc w:val="center"/>
              <w:rPr>
                <w:color w:val="000000"/>
                <w:sz w:val="16"/>
                <w:szCs w:val="16"/>
              </w:rPr>
            </w:pPr>
            <w:r w:rsidRPr="00F7535E">
              <w:rPr>
                <w:color w:val="000000"/>
                <w:sz w:val="16"/>
                <w:szCs w:val="16"/>
              </w:rPr>
              <w:t>5 days to develop, 2 days to teach; CAPR device, tracheostomy equipment, mannequin</w:t>
            </w:r>
          </w:p>
        </w:tc>
        <w:tc>
          <w:tcPr>
            <w:tcW w:w="720" w:type="dxa"/>
            <w:shd w:val="clear" w:color="auto" w:fill="auto"/>
            <w:vAlign w:val="center"/>
            <w:hideMark/>
          </w:tcPr>
          <w:p w14:paraId="437C066A" w14:textId="77777777" w:rsidR="00F7535E" w:rsidRPr="00F7535E" w:rsidRDefault="00F7535E" w:rsidP="00BE38D3">
            <w:pPr>
              <w:jc w:val="center"/>
              <w:rPr>
                <w:color w:val="000000"/>
                <w:sz w:val="16"/>
                <w:szCs w:val="16"/>
              </w:rPr>
            </w:pPr>
            <w:r w:rsidRPr="00F7535E">
              <w:rPr>
                <w:color w:val="000000"/>
                <w:sz w:val="16"/>
                <w:szCs w:val="16"/>
              </w:rPr>
              <w:t>2a; 2b</w:t>
            </w:r>
          </w:p>
        </w:tc>
        <w:tc>
          <w:tcPr>
            <w:tcW w:w="1530" w:type="dxa"/>
            <w:shd w:val="clear" w:color="auto" w:fill="auto"/>
            <w:vAlign w:val="center"/>
            <w:hideMark/>
          </w:tcPr>
          <w:p w14:paraId="080EE448"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E58547B" w14:textId="77777777" w:rsidR="00F7535E" w:rsidRPr="00F7535E" w:rsidRDefault="00F7535E" w:rsidP="00BE38D3">
            <w:pPr>
              <w:jc w:val="center"/>
              <w:rPr>
                <w:color w:val="000000"/>
                <w:sz w:val="16"/>
                <w:szCs w:val="16"/>
              </w:rPr>
            </w:pPr>
            <w:r w:rsidRPr="00F7535E">
              <w:rPr>
                <w:color w:val="000000"/>
                <w:sz w:val="16"/>
                <w:szCs w:val="16"/>
              </w:rPr>
              <w:t>Significant improvement in knowledge and confidence levels (Table 1). Participants reported the session to be very helpful and increased their comfort level in surgically treating COVID-19 patients.</w:t>
            </w:r>
          </w:p>
        </w:tc>
        <w:tc>
          <w:tcPr>
            <w:tcW w:w="3330" w:type="dxa"/>
            <w:shd w:val="clear" w:color="auto" w:fill="auto"/>
            <w:vAlign w:val="center"/>
            <w:hideMark/>
          </w:tcPr>
          <w:p w14:paraId="5DADC09C" w14:textId="77777777" w:rsidR="00F7535E" w:rsidRPr="00F7535E" w:rsidRDefault="00F7535E" w:rsidP="00BE38D3">
            <w:pPr>
              <w:jc w:val="center"/>
              <w:rPr>
                <w:color w:val="000000"/>
                <w:sz w:val="16"/>
                <w:szCs w:val="16"/>
              </w:rPr>
            </w:pPr>
            <w:r w:rsidRPr="00F7535E">
              <w:rPr>
                <w:color w:val="000000"/>
                <w:sz w:val="16"/>
                <w:szCs w:val="16"/>
              </w:rPr>
              <w:t xml:space="preserve">Consider implementation of a mobile tracheostomy team and focus early simulation training on this team.  </w:t>
            </w:r>
          </w:p>
        </w:tc>
        <w:tc>
          <w:tcPr>
            <w:tcW w:w="3257" w:type="dxa"/>
            <w:shd w:val="clear" w:color="auto" w:fill="auto"/>
            <w:vAlign w:val="center"/>
            <w:hideMark/>
          </w:tcPr>
          <w:p w14:paraId="6DC2F6E9" w14:textId="77777777" w:rsidR="00F7535E" w:rsidRPr="00F7535E" w:rsidRDefault="00F7535E" w:rsidP="00BE38D3">
            <w:pPr>
              <w:jc w:val="center"/>
              <w:rPr>
                <w:color w:val="000000"/>
                <w:sz w:val="16"/>
                <w:szCs w:val="16"/>
              </w:rPr>
            </w:pPr>
            <w:r w:rsidRPr="00F7535E">
              <w:rPr>
                <w:color w:val="000000"/>
                <w:sz w:val="16"/>
                <w:szCs w:val="16"/>
              </w:rPr>
              <w:t>Rapidly implemented simulation training was demonstrated to successfully increase confidence levels among resident and attending surgeons. This protocol can serve as a blueprint for any medical center being faced with the scenario of potentially having to perform tracheostomy in COVID-19 patients.</w:t>
            </w:r>
          </w:p>
        </w:tc>
      </w:tr>
      <w:tr w:rsidR="00B40AC3" w:rsidRPr="00F7535E" w14:paraId="1F8D895D" w14:textId="77777777" w:rsidTr="001854F6">
        <w:trPr>
          <w:trHeight w:val="1008"/>
        </w:trPr>
        <w:tc>
          <w:tcPr>
            <w:tcW w:w="1080" w:type="dxa"/>
            <w:shd w:val="clear" w:color="auto" w:fill="auto"/>
            <w:vAlign w:val="center"/>
            <w:hideMark/>
          </w:tcPr>
          <w:p w14:paraId="40671A21" w14:textId="1A056E87" w:rsidR="00F7535E" w:rsidRPr="00F7535E" w:rsidRDefault="00F7535E" w:rsidP="00BE38D3">
            <w:pPr>
              <w:jc w:val="center"/>
              <w:rPr>
                <w:color w:val="000000"/>
                <w:sz w:val="16"/>
                <w:szCs w:val="16"/>
              </w:rPr>
            </w:pPr>
            <w:r w:rsidRPr="00F7535E">
              <w:rPr>
                <w:color w:val="000000"/>
                <w:sz w:val="16"/>
                <w:szCs w:val="16"/>
              </w:rPr>
              <w:t xml:space="preserve">Maeda et al.  </w:t>
            </w:r>
          </w:p>
        </w:tc>
        <w:tc>
          <w:tcPr>
            <w:tcW w:w="2070" w:type="dxa"/>
            <w:shd w:val="clear" w:color="auto" w:fill="auto"/>
            <w:vAlign w:val="center"/>
            <w:hideMark/>
          </w:tcPr>
          <w:p w14:paraId="4E622E3E" w14:textId="77777777" w:rsidR="00F7535E" w:rsidRPr="00F7535E" w:rsidRDefault="00F7535E" w:rsidP="00BE38D3">
            <w:pPr>
              <w:jc w:val="center"/>
              <w:rPr>
                <w:color w:val="000000"/>
                <w:sz w:val="16"/>
                <w:szCs w:val="16"/>
              </w:rPr>
            </w:pPr>
            <w:r w:rsidRPr="00F7535E">
              <w:rPr>
                <w:color w:val="000000"/>
                <w:sz w:val="16"/>
                <w:szCs w:val="16"/>
              </w:rPr>
              <w:t>Experience with online lectures about endoscopic sinus surgery using a video conferencing app</w:t>
            </w:r>
          </w:p>
        </w:tc>
        <w:tc>
          <w:tcPr>
            <w:tcW w:w="630" w:type="dxa"/>
            <w:shd w:val="clear" w:color="auto" w:fill="auto"/>
            <w:vAlign w:val="center"/>
            <w:hideMark/>
          </w:tcPr>
          <w:p w14:paraId="2794DA97"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14929312"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5620E690"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n=35</w:t>
            </w:r>
          </w:p>
        </w:tc>
        <w:tc>
          <w:tcPr>
            <w:tcW w:w="990" w:type="dxa"/>
            <w:shd w:val="clear" w:color="auto" w:fill="auto"/>
            <w:vAlign w:val="center"/>
            <w:hideMark/>
          </w:tcPr>
          <w:p w14:paraId="473A1806" w14:textId="004085BC" w:rsidR="00F7535E" w:rsidRPr="00F7535E" w:rsidRDefault="00F7535E" w:rsidP="00212962">
            <w:pPr>
              <w:ind w:right="-59"/>
              <w:jc w:val="center"/>
              <w:rPr>
                <w:color w:val="000000"/>
                <w:sz w:val="16"/>
                <w:szCs w:val="16"/>
              </w:rPr>
            </w:pPr>
            <w:r w:rsidRPr="00F7535E">
              <w:rPr>
                <w:color w:val="000000"/>
                <w:sz w:val="16"/>
                <w:szCs w:val="16"/>
              </w:rPr>
              <w:t>Oto</w:t>
            </w:r>
            <w:r w:rsidR="00282AE2">
              <w:rPr>
                <w:color w:val="000000"/>
                <w:sz w:val="16"/>
                <w:szCs w:val="16"/>
              </w:rPr>
              <w:t>-</w:t>
            </w:r>
            <w:r w:rsidRPr="00F7535E">
              <w:rPr>
                <w:color w:val="000000"/>
                <w:sz w:val="16"/>
                <w:szCs w:val="16"/>
              </w:rPr>
              <w:t>laryngology (ENT)</w:t>
            </w:r>
          </w:p>
        </w:tc>
        <w:tc>
          <w:tcPr>
            <w:tcW w:w="810" w:type="dxa"/>
            <w:shd w:val="clear" w:color="auto" w:fill="auto"/>
            <w:vAlign w:val="center"/>
            <w:hideMark/>
          </w:tcPr>
          <w:p w14:paraId="1AB885BC"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33EF31D3"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7A572BCA"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7D37D0CD" w14:textId="77777777" w:rsidR="00F7535E" w:rsidRPr="00F7535E" w:rsidRDefault="00F7535E" w:rsidP="00BE38D3">
            <w:pPr>
              <w:jc w:val="center"/>
              <w:rPr>
                <w:color w:val="000000"/>
                <w:sz w:val="16"/>
                <w:szCs w:val="16"/>
              </w:rPr>
            </w:pPr>
            <w:r w:rsidRPr="00F7535E">
              <w:rPr>
                <w:color w:val="000000"/>
                <w:sz w:val="16"/>
                <w:szCs w:val="16"/>
              </w:rPr>
              <w:t>Provide remote surgical education to residents and specialists</w:t>
            </w:r>
          </w:p>
        </w:tc>
        <w:tc>
          <w:tcPr>
            <w:tcW w:w="4230" w:type="dxa"/>
            <w:shd w:val="clear" w:color="auto" w:fill="auto"/>
            <w:vAlign w:val="center"/>
            <w:hideMark/>
          </w:tcPr>
          <w:p w14:paraId="61524261" w14:textId="77777777" w:rsidR="00F7535E" w:rsidRPr="00F7535E" w:rsidRDefault="00F7535E" w:rsidP="00BE38D3">
            <w:pPr>
              <w:jc w:val="center"/>
              <w:rPr>
                <w:color w:val="000000"/>
                <w:sz w:val="16"/>
                <w:szCs w:val="16"/>
              </w:rPr>
            </w:pPr>
            <w:r w:rsidRPr="00F7535E">
              <w:rPr>
                <w:color w:val="000000"/>
                <w:sz w:val="16"/>
                <w:szCs w:val="16"/>
              </w:rPr>
              <w:t xml:space="preserve">Interactive lectures delivered using Zoom, including videos for endoscopic surgery. Chat or hand-raising functions used for interaction. </w:t>
            </w:r>
          </w:p>
        </w:tc>
        <w:tc>
          <w:tcPr>
            <w:tcW w:w="2160" w:type="dxa"/>
            <w:shd w:val="clear" w:color="auto" w:fill="auto"/>
            <w:vAlign w:val="center"/>
            <w:hideMark/>
          </w:tcPr>
          <w:p w14:paraId="2BC97176" w14:textId="77777777" w:rsidR="00F7535E" w:rsidRPr="00F7535E" w:rsidRDefault="00F7535E" w:rsidP="00BE38D3">
            <w:pPr>
              <w:jc w:val="center"/>
              <w:rPr>
                <w:color w:val="000000"/>
                <w:sz w:val="16"/>
                <w:szCs w:val="16"/>
              </w:rPr>
            </w:pPr>
            <w:r w:rsidRPr="00F7535E">
              <w:rPr>
                <w:color w:val="000000"/>
                <w:sz w:val="16"/>
                <w:szCs w:val="16"/>
              </w:rPr>
              <w:t>Zoom</w:t>
            </w:r>
          </w:p>
        </w:tc>
        <w:tc>
          <w:tcPr>
            <w:tcW w:w="720" w:type="dxa"/>
            <w:shd w:val="clear" w:color="auto" w:fill="auto"/>
            <w:vAlign w:val="center"/>
            <w:hideMark/>
          </w:tcPr>
          <w:p w14:paraId="6A1276C2"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162E7D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2A64E425" w14:textId="3A40843F" w:rsidR="00F7535E" w:rsidRPr="00F7535E" w:rsidRDefault="00F7535E" w:rsidP="00BE38D3">
            <w:pPr>
              <w:jc w:val="center"/>
              <w:rPr>
                <w:color w:val="000000"/>
                <w:sz w:val="16"/>
                <w:szCs w:val="16"/>
              </w:rPr>
            </w:pPr>
            <w:r w:rsidRPr="00F7535E">
              <w:rPr>
                <w:color w:val="000000"/>
                <w:sz w:val="16"/>
                <w:szCs w:val="16"/>
              </w:rPr>
              <w:t xml:space="preserve">91% response rate (Table 2). Learners appreciated bi directionality (i.e. engagement), though struggled with video streaming quality. The majority would like both online and face-to-face or online only sessions in the future.   </w:t>
            </w:r>
          </w:p>
        </w:tc>
        <w:tc>
          <w:tcPr>
            <w:tcW w:w="3330" w:type="dxa"/>
            <w:shd w:val="clear" w:color="auto" w:fill="auto"/>
            <w:vAlign w:val="center"/>
            <w:hideMark/>
          </w:tcPr>
          <w:p w14:paraId="7B912C64" w14:textId="77777777" w:rsidR="00F7535E" w:rsidRPr="00F7535E" w:rsidRDefault="00F7535E" w:rsidP="00BE38D3">
            <w:pPr>
              <w:jc w:val="center"/>
              <w:rPr>
                <w:color w:val="000000"/>
                <w:sz w:val="16"/>
                <w:szCs w:val="16"/>
              </w:rPr>
            </w:pPr>
            <w:r w:rsidRPr="00F7535E">
              <w:rPr>
                <w:color w:val="000000"/>
                <w:sz w:val="16"/>
                <w:szCs w:val="16"/>
              </w:rPr>
              <w:t>Videos can be provided in advance to download to overcome connection problems; Recommend cameras on with virtual background for privacy</w:t>
            </w:r>
          </w:p>
        </w:tc>
        <w:tc>
          <w:tcPr>
            <w:tcW w:w="3257" w:type="dxa"/>
            <w:shd w:val="clear" w:color="auto" w:fill="auto"/>
            <w:vAlign w:val="center"/>
            <w:hideMark/>
          </w:tcPr>
          <w:p w14:paraId="0B60E713" w14:textId="77777777" w:rsidR="00F7535E" w:rsidRPr="00F7535E" w:rsidRDefault="00F7535E" w:rsidP="00BE38D3">
            <w:pPr>
              <w:jc w:val="center"/>
              <w:rPr>
                <w:color w:val="000000"/>
                <w:sz w:val="16"/>
                <w:szCs w:val="16"/>
              </w:rPr>
            </w:pPr>
            <w:r w:rsidRPr="00F7535E">
              <w:rPr>
                <w:color w:val="000000"/>
                <w:sz w:val="16"/>
                <w:szCs w:val="16"/>
              </w:rPr>
              <w:t>Feasible to deliver interactive lectures online using Zoom</w:t>
            </w:r>
          </w:p>
        </w:tc>
      </w:tr>
      <w:tr w:rsidR="00B40AC3" w:rsidRPr="00F7535E" w14:paraId="4F17BC9F" w14:textId="77777777" w:rsidTr="001854F6">
        <w:trPr>
          <w:trHeight w:val="1296"/>
        </w:trPr>
        <w:tc>
          <w:tcPr>
            <w:tcW w:w="1080" w:type="dxa"/>
            <w:shd w:val="clear" w:color="auto" w:fill="auto"/>
            <w:vAlign w:val="center"/>
            <w:hideMark/>
          </w:tcPr>
          <w:p w14:paraId="13DB76E0" w14:textId="00D3C2C1" w:rsidR="00F7535E" w:rsidRPr="00F7535E" w:rsidRDefault="00F7535E" w:rsidP="00BE38D3">
            <w:pPr>
              <w:jc w:val="center"/>
              <w:rPr>
                <w:color w:val="000000"/>
                <w:sz w:val="16"/>
                <w:szCs w:val="16"/>
              </w:rPr>
            </w:pPr>
            <w:r w:rsidRPr="00F7535E">
              <w:rPr>
                <w:color w:val="000000"/>
                <w:sz w:val="16"/>
                <w:szCs w:val="16"/>
              </w:rPr>
              <w:t>Malhotra</w:t>
            </w:r>
            <w:r w:rsidR="001854F6">
              <w:rPr>
                <w:color w:val="000000"/>
                <w:sz w:val="16"/>
                <w:szCs w:val="16"/>
              </w:rPr>
              <w:t xml:space="preserve"> </w:t>
            </w:r>
            <w:r w:rsidRPr="00F7535E">
              <w:rPr>
                <w:color w:val="000000"/>
                <w:sz w:val="16"/>
                <w:szCs w:val="16"/>
              </w:rPr>
              <w:t xml:space="preserve">et al.  </w:t>
            </w:r>
          </w:p>
        </w:tc>
        <w:tc>
          <w:tcPr>
            <w:tcW w:w="2070" w:type="dxa"/>
            <w:shd w:val="clear" w:color="auto" w:fill="auto"/>
            <w:vAlign w:val="center"/>
            <w:hideMark/>
          </w:tcPr>
          <w:p w14:paraId="656C2ACB" w14:textId="77777777" w:rsidR="00F7535E" w:rsidRPr="00F7535E" w:rsidRDefault="00F7535E" w:rsidP="00BE38D3">
            <w:pPr>
              <w:jc w:val="center"/>
              <w:rPr>
                <w:color w:val="000000"/>
                <w:sz w:val="16"/>
                <w:szCs w:val="16"/>
              </w:rPr>
            </w:pPr>
            <w:r w:rsidRPr="00F7535E">
              <w:rPr>
                <w:color w:val="000000"/>
                <w:sz w:val="16"/>
                <w:szCs w:val="16"/>
              </w:rPr>
              <w:t>Conducting orthopedic practical examination during the Covid-19 pandemic</w:t>
            </w:r>
          </w:p>
        </w:tc>
        <w:tc>
          <w:tcPr>
            <w:tcW w:w="630" w:type="dxa"/>
            <w:shd w:val="clear" w:color="auto" w:fill="auto"/>
            <w:vAlign w:val="center"/>
            <w:hideMark/>
          </w:tcPr>
          <w:p w14:paraId="01B2892A"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3944B473"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BCB6F5B" w14:textId="77777777" w:rsidR="00F7535E" w:rsidRPr="00F7535E" w:rsidRDefault="00F7535E" w:rsidP="00BE38D3">
            <w:pPr>
              <w:jc w:val="center"/>
              <w:rPr>
                <w:color w:val="000000"/>
                <w:sz w:val="16"/>
                <w:szCs w:val="16"/>
              </w:rPr>
            </w:pPr>
            <w:r w:rsidRPr="00F7535E">
              <w:rPr>
                <w:color w:val="000000"/>
                <w:sz w:val="16"/>
                <w:szCs w:val="16"/>
              </w:rPr>
              <w:t>Residents</w:t>
            </w:r>
          </w:p>
        </w:tc>
        <w:tc>
          <w:tcPr>
            <w:tcW w:w="990" w:type="dxa"/>
            <w:shd w:val="clear" w:color="auto" w:fill="auto"/>
            <w:vAlign w:val="center"/>
            <w:hideMark/>
          </w:tcPr>
          <w:p w14:paraId="667BBCCA" w14:textId="77777777" w:rsidR="00F7535E" w:rsidRPr="00F7535E" w:rsidRDefault="00F7535E" w:rsidP="00212962">
            <w:pPr>
              <w:ind w:right="-59"/>
              <w:jc w:val="center"/>
              <w:rPr>
                <w:color w:val="000000"/>
                <w:sz w:val="16"/>
                <w:szCs w:val="16"/>
              </w:rPr>
            </w:pPr>
            <w:r w:rsidRPr="00F7535E">
              <w:rPr>
                <w:color w:val="000000"/>
                <w:sz w:val="16"/>
                <w:szCs w:val="16"/>
              </w:rPr>
              <w:t>Orthopedics</w:t>
            </w:r>
          </w:p>
        </w:tc>
        <w:tc>
          <w:tcPr>
            <w:tcW w:w="810" w:type="dxa"/>
            <w:shd w:val="clear" w:color="auto" w:fill="auto"/>
            <w:vAlign w:val="center"/>
            <w:hideMark/>
          </w:tcPr>
          <w:p w14:paraId="34067D35"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77FE1C56"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A921762"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01980C75" w14:textId="77777777" w:rsidR="00F7535E" w:rsidRPr="00F7535E" w:rsidRDefault="00F7535E" w:rsidP="00BE38D3">
            <w:pPr>
              <w:jc w:val="center"/>
              <w:rPr>
                <w:color w:val="000000"/>
                <w:sz w:val="16"/>
                <w:szCs w:val="16"/>
              </w:rPr>
            </w:pPr>
            <w:r w:rsidRPr="00F7535E">
              <w:rPr>
                <w:color w:val="000000"/>
                <w:sz w:val="16"/>
                <w:szCs w:val="16"/>
              </w:rPr>
              <w:t>Conduct a zero patient contact exit exam</w:t>
            </w:r>
          </w:p>
        </w:tc>
        <w:tc>
          <w:tcPr>
            <w:tcW w:w="4230" w:type="dxa"/>
            <w:shd w:val="clear" w:color="auto" w:fill="auto"/>
            <w:vAlign w:val="center"/>
            <w:hideMark/>
          </w:tcPr>
          <w:p w14:paraId="41228FAA" w14:textId="77777777" w:rsidR="00F7535E" w:rsidRPr="00F7535E" w:rsidRDefault="00F7535E" w:rsidP="00BE38D3">
            <w:pPr>
              <w:jc w:val="center"/>
              <w:rPr>
                <w:color w:val="000000"/>
                <w:sz w:val="16"/>
                <w:szCs w:val="16"/>
              </w:rPr>
            </w:pPr>
            <w:r w:rsidRPr="00F7535E">
              <w:rPr>
                <w:color w:val="000000"/>
                <w:sz w:val="16"/>
                <w:szCs w:val="16"/>
              </w:rPr>
              <w:t xml:space="preserve">Cases (see example figure 3) were developed in a digital format by faculty (cases presented in PowerPoint with photographs, radiographic findings, etc.). Oral exam is conducted in-person with multiple examiners and faculty present, socially distanced, but no patients, Exam consists of 1 long case and 3 short cases.   </w:t>
            </w:r>
          </w:p>
        </w:tc>
        <w:tc>
          <w:tcPr>
            <w:tcW w:w="2160" w:type="dxa"/>
            <w:shd w:val="clear" w:color="auto" w:fill="auto"/>
            <w:vAlign w:val="center"/>
            <w:hideMark/>
          </w:tcPr>
          <w:p w14:paraId="65EE3836" w14:textId="77777777" w:rsidR="00F7535E" w:rsidRPr="00F7535E" w:rsidRDefault="00F7535E" w:rsidP="00BE38D3">
            <w:pPr>
              <w:jc w:val="center"/>
              <w:rPr>
                <w:color w:val="000000"/>
                <w:sz w:val="16"/>
                <w:szCs w:val="16"/>
              </w:rPr>
            </w:pPr>
            <w:r w:rsidRPr="00F7535E">
              <w:rPr>
                <w:color w:val="000000"/>
                <w:sz w:val="16"/>
                <w:szCs w:val="16"/>
              </w:rPr>
              <w:t>Faculty / examiner time</w:t>
            </w:r>
          </w:p>
        </w:tc>
        <w:tc>
          <w:tcPr>
            <w:tcW w:w="720" w:type="dxa"/>
            <w:shd w:val="clear" w:color="auto" w:fill="auto"/>
            <w:vAlign w:val="center"/>
            <w:hideMark/>
          </w:tcPr>
          <w:p w14:paraId="7EEF518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E18513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5F04714" w14:textId="77777777" w:rsidR="00F7535E" w:rsidRPr="00F7535E" w:rsidRDefault="00F7535E" w:rsidP="00BE38D3">
            <w:pPr>
              <w:jc w:val="center"/>
              <w:rPr>
                <w:color w:val="000000"/>
                <w:sz w:val="16"/>
                <w:szCs w:val="16"/>
              </w:rPr>
            </w:pPr>
            <w:r w:rsidRPr="00F7535E">
              <w:rPr>
                <w:color w:val="000000"/>
                <w:sz w:val="16"/>
                <w:szCs w:val="16"/>
              </w:rPr>
              <w:t>See table 2 and figure 5a. The mean score for overall satisfaction for each question in examiner group was 4.5 while that in examinee group was 4.1. The mean total score for the examiner and examinee group was 48 and 43.4 respectively.</w:t>
            </w:r>
          </w:p>
        </w:tc>
        <w:tc>
          <w:tcPr>
            <w:tcW w:w="3330" w:type="dxa"/>
            <w:shd w:val="clear" w:color="auto" w:fill="auto"/>
            <w:vAlign w:val="center"/>
            <w:hideMark/>
          </w:tcPr>
          <w:p w14:paraId="2DE3A887" w14:textId="77777777" w:rsidR="00F7535E" w:rsidRPr="00F7535E" w:rsidRDefault="00F7535E" w:rsidP="00BE38D3">
            <w:pPr>
              <w:jc w:val="center"/>
              <w:rPr>
                <w:color w:val="000000"/>
                <w:sz w:val="16"/>
                <w:szCs w:val="16"/>
              </w:rPr>
            </w:pPr>
            <w:r w:rsidRPr="00F7535E">
              <w:rPr>
                <w:color w:val="000000"/>
                <w:sz w:val="16"/>
                <w:szCs w:val="16"/>
              </w:rPr>
              <w:t xml:space="preserve">A similar exam could be administered entirely via Zoom. </w:t>
            </w:r>
          </w:p>
        </w:tc>
        <w:tc>
          <w:tcPr>
            <w:tcW w:w="3257" w:type="dxa"/>
            <w:shd w:val="clear" w:color="auto" w:fill="auto"/>
            <w:vAlign w:val="center"/>
            <w:hideMark/>
          </w:tcPr>
          <w:p w14:paraId="11C509DA" w14:textId="77777777" w:rsidR="00F7535E" w:rsidRPr="00F7535E" w:rsidRDefault="00F7535E" w:rsidP="00BE38D3">
            <w:pPr>
              <w:jc w:val="center"/>
              <w:rPr>
                <w:color w:val="000000"/>
                <w:sz w:val="16"/>
                <w:szCs w:val="16"/>
              </w:rPr>
            </w:pPr>
            <w:r w:rsidRPr="00F7535E">
              <w:rPr>
                <w:color w:val="000000"/>
                <w:sz w:val="16"/>
                <w:szCs w:val="16"/>
              </w:rPr>
              <w:t>Orthopedic residency end-of-training examinations can be successfully conducted during the COVID pandemic.</w:t>
            </w:r>
          </w:p>
        </w:tc>
      </w:tr>
      <w:tr w:rsidR="00B40AC3" w:rsidRPr="00F7535E" w14:paraId="3E771C57" w14:textId="77777777" w:rsidTr="008E0A6A">
        <w:trPr>
          <w:trHeight w:val="1584"/>
        </w:trPr>
        <w:tc>
          <w:tcPr>
            <w:tcW w:w="1080" w:type="dxa"/>
            <w:shd w:val="clear" w:color="auto" w:fill="auto"/>
            <w:vAlign w:val="center"/>
            <w:hideMark/>
          </w:tcPr>
          <w:p w14:paraId="5CAC0417" w14:textId="56E31E3C" w:rsidR="00F7535E" w:rsidRPr="00F7535E" w:rsidRDefault="00F7535E" w:rsidP="00BE38D3">
            <w:pPr>
              <w:jc w:val="center"/>
              <w:rPr>
                <w:color w:val="000000"/>
                <w:sz w:val="16"/>
                <w:szCs w:val="16"/>
              </w:rPr>
            </w:pPr>
            <w:r w:rsidRPr="00F7535E">
              <w:rPr>
                <w:color w:val="000000"/>
                <w:sz w:val="16"/>
                <w:szCs w:val="16"/>
              </w:rPr>
              <w:t>Mastroianni et al.</w:t>
            </w:r>
          </w:p>
        </w:tc>
        <w:tc>
          <w:tcPr>
            <w:tcW w:w="2070" w:type="dxa"/>
            <w:shd w:val="clear" w:color="auto" w:fill="auto"/>
            <w:vAlign w:val="center"/>
            <w:hideMark/>
          </w:tcPr>
          <w:p w14:paraId="4E25C883" w14:textId="77777777" w:rsidR="00F7535E" w:rsidRPr="00F7535E" w:rsidRDefault="00F7535E" w:rsidP="00BE38D3">
            <w:pPr>
              <w:jc w:val="center"/>
              <w:rPr>
                <w:color w:val="000000"/>
                <w:sz w:val="16"/>
                <w:szCs w:val="16"/>
              </w:rPr>
            </w:pPr>
            <w:r w:rsidRPr="00F7535E">
              <w:rPr>
                <w:color w:val="000000"/>
                <w:sz w:val="16"/>
                <w:szCs w:val="16"/>
              </w:rPr>
              <w:t>Changing our training paradigms in general surgery residency during the covid-19 outbreak</w:t>
            </w:r>
          </w:p>
        </w:tc>
        <w:tc>
          <w:tcPr>
            <w:tcW w:w="630" w:type="dxa"/>
            <w:shd w:val="clear" w:color="auto" w:fill="auto"/>
            <w:vAlign w:val="center"/>
            <w:hideMark/>
          </w:tcPr>
          <w:p w14:paraId="1A8A217C"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403347FF"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0A5DD316" w14:textId="77777777" w:rsidR="00F7535E" w:rsidRPr="00F7535E" w:rsidRDefault="00F7535E" w:rsidP="00BE38D3">
            <w:pPr>
              <w:jc w:val="center"/>
              <w:rPr>
                <w:color w:val="000000"/>
                <w:sz w:val="16"/>
                <w:szCs w:val="16"/>
              </w:rPr>
            </w:pPr>
            <w:r w:rsidRPr="00F7535E">
              <w:rPr>
                <w:color w:val="000000"/>
                <w:sz w:val="16"/>
                <w:szCs w:val="16"/>
              </w:rPr>
              <w:t xml:space="preserve">Residents, fellows; </w:t>
            </w:r>
            <w:r w:rsidRPr="00F7535E">
              <w:rPr>
                <w:color w:val="000000"/>
                <w:sz w:val="16"/>
                <w:szCs w:val="16"/>
              </w:rPr>
              <w:br w:type="page"/>
              <w:t>n=62</w:t>
            </w:r>
          </w:p>
        </w:tc>
        <w:tc>
          <w:tcPr>
            <w:tcW w:w="990" w:type="dxa"/>
            <w:shd w:val="clear" w:color="auto" w:fill="auto"/>
            <w:vAlign w:val="center"/>
            <w:hideMark/>
          </w:tcPr>
          <w:p w14:paraId="4C77B77A"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27C69DE9" w14:textId="77777777" w:rsidR="00F7535E" w:rsidRPr="00F7535E" w:rsidRDefault="00F7535E" w:rsidP="00BE38D3">
            <w:pPr>
              <w:jc w:val="center"/>
              <w:rPr>
                <w:color w:val="000000"/>
                <w:sz w:val="16"/>
                <w:szCs w:val="16"/>
              </w:rPr>
            </w:pPr>
            <w:r w:rsidRPr="00F7535E">
              <w:rPr>
                <w:color w:val="000000"/>
                <w:sz w:val="16"/>
                <w:szCs w:val="16"/>
              </w:rPr>
              <w:t>South America</w:t>
            </w:r>
          </w:p>
        </w:tc>
        <w:tc>
          <w:tcPr>
            <w:tcW w:w="1170" w:type="dxa"/>
            <w:shd w:val="clear" w:color="auto" w:fill="auto"/>
            <w:vAlign w:val="center"/>
            <w:hideMark/>
          </w:tcPr>
          <w:p w14:paraId="09A4BE4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02459FA" w14:textId="5E37D285" w:rsidR="00F7535E" w:rsidRPr="00F7535E" w:rsidRDefault="00F7535E" w:rsidP="00BE38D3">
            <w:pPr>
              <w:jc w:val="center"/>
              <w:rPr>
                <w:color w:val="000000"/>
                <w:sz w:val="16"/>
                <w:szCs w:val="16"/>
              </w:rPr>
            </w:pPr>
            <w:r w:rsidRPr="00F7535E">
              <w:rPr>
                <w:color w:val="000000"/>
                <w:sz w:val="16"/>
                <w:szCs w:val="16"/>
              </w:rPr>
              <w:t xml:space="preserve">Clinical service </w:t>
            </w:r>
            <w:r w:rsidRPr="003A3D05">
              <w:rPr>
                <w:color w:val="000000"/>
                <w:sz w:val="16"/>
                <w:szCs w:val="16"/>
              </w:rPr>
              <w:t xml:space="preserve">reconfiguration; </w:t>
            </w:r>
            <w:r w:rsidRPr="003A3D05">
              <w:rPr>
                <w:color w:val="000000"/>
                <w:sz w:val="16"/>
                <w:szCs w:val="16"/>
              </w:rPr>
              <w:br w:type="page"/>
              <w:t>Pivot to online learning (synchronous, asynchronous</w:t>
            </w:r>
            <w:r w:rsidR="005A38FD" w:rsidRPr="003A3D05">
              <w:rPr>
                <w:color w:val="000000"/>
                <w:sz w:val="16"/>
                <w:szCs w:val="16"/>
              </w:rPr>
              <w:t>)</w:t>
            </w:r>
            <w:r w:rsidRPr="003A3D05">
              <w:rPr>
                <w:color w:val="000000"/>
                <w:sz w:val="16"/>
                <w:szCs w:val="16"/>
              </w:rPr>
              <w:t xml:space="preserve"> </w:t>
            </w:r>
            <w:r w:rsidRPr="003A3D05">
              <w:rPr>
                <w:color w:val="000000"/>
                <w:sz w:val="16"/>
                <w:szCs w:val="16"/>
              </w:rPr>
              <w:br w:type="page"/>
              <w:t>Well-being / mental health</w:t>
            </w:r>
            <w:r w:rsidRPr="00F7535E">
              <w:rPr>
                <w:color w:val="000000"/>
                <w:sz w:val="16"/>
                <w:szCs w:val="16"/>
              </w:rPr>
              <w:t xml:space="preserve"> </w:t>
            </w:r>
          </w:p>
        </w:tc>
        <w:tc>
          <w:tcPr>
            <w:tcW w:w="2250" w:type="dxa"/>
            <w:shd w:val="clear" w:color="auto" w:fill="auto"/>
            <w:vAlign w:val="center"/>
            <w:hideMark/>
          </w:tcPr>
          <w:p w14:paraId="5D9C776D" w14:textId="77777777" w:rsidR="00F7535E" w:rsidRPr="00F7535E" w:rsidRDefault="00F7535E" w:rsidP="00BE38D3">
            <w:pPr>
              <w:jc w:val="center"/>
              <w:rPr>
                <w:color w:val="000000"/>
                <w:sz w:val="16"/>
                <w:szCs w:val="16"/>
              </w:rPr>
            </w:pPr>
            <w:r w:rsidRPr="00F7535E">
              <w:rPr>
                <w:color w:val="000000"/>
                <w:sz w:val="16"/>
                <w:szCs w:val="16"/>
              </w:rPr>
              <w:t>Outline changes in the general surgery residency program, prioritizing learner safety while maintaining quality of supervised continuous medical teaching</w:t>
            </w:r>
          </w:p>
        </w:tc>
        <w:tc>
          <w:tcPr>
            <w:tcW w:w="4230" w:type="dxa"/>
            <w:shd w:val="clear" w:color="auto" w:fill="auto"/>
            <w:vAlign w:val="center"/>
            <w:hideMark/>
          </w:tcPr>
          <w:p w14:paraId="569E85DC" w14:textId="77777777" w:rsidR="00F7535E" w:rsidRPr="00F7535E" w:rsidRDefault="00F7535E" w:rsidP="00BE38D3">
            <w:pPr>
              <w:jc w:val="center"/>
              <w:rPr>
                <w:color w:val="000000"/>
                <w:sz w:val="16"/>
                <w:szCs w:val="16"/>
              </w:rPr>
            </w:pPr>
            <w:r w:rsidRPr="00F7535E">
              <w:rPr>
                <w:color w:val="000000"/>
                <w:sz w:val="16"/>
                <w:szCs w:val="16"/>
              </w:rPr>
              <w:t>Multiple interventions described with minimal detail: 1) Residents placed in teams working one week on, 2 weeks off to create a reserve workforce. Residents don't participate in COVID + surgeries. 2) Resident conducted (faculty supervised) didactics via Zoom. Simulation activities continued and resident research projects accelerated due to increased time. 3) Well-being support through direct contact with psychologist and faculty - resident mentorship pairings</w:t>
            </w:r>
          </w:p>
        </w:tc>
        <w:tc>
          <w:tcPr>
            <w:tcW w:w="2160" w:type="dxa"/>
            <w:shd w:val="clear" w:color="auto" w:fill="auto"/>
            <w:vAlign w:val="center"/>
            <w:hideMark/>
          </w:tcPr>
          <w:p w14:paraId="1A822D07"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0F0632C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BD779FF" w14:textId="77777777" w:rsidR="00F7535E" w:rsidRPr="00F7535E" w:rsidRDefault="00F7535E" w:rsidP="00BE38D3">
            <w:pPr>
              <w:jc w:val="center"/>
              <w:rPr>
                <w:color w:val="000000"/>
                <w:sz w:val="16"/>
                <w:szCs w:val="16"/>
              </w:rPr>
            </w:pPr>
            <w:r w:rsidRPr="00F7535E">
              <w:rPr>
                <w:color w:val="000000"/>
                <w:sz w:val="16"/>
                <w:szCs w:val="16"/>
              </w:rPr>
              <w:t>Reduced COVID infections amongst residents</w:t>
            </w:r>
          </w:p>
        </w:tc>
        <w:tc>
          <w:tcPr>
            <w:tcW w:w="3420" w:type="dxa"/>
            <w:shd w:val="clear" w:color="auto" w:fill="auto"/>
            <w:vAlign w:val="center"/>
            <w:hideMark/>
          </w:tcPr>
          <w:p w14:paraId="14702D31" w14:textId="77777777" w:rsidR="00F7535E" w:rsidRPr="00F7535E" w:rsidRDefault="00F7535E" w:rsidP="00BE38D3">
            <w:pPr>
              <w:jc w:val="center"/>
              <w:rPr>
                <w:color w:val="000000"/>
                <w:sz w:val="16"/>
                <w:szCs w:val="16"/>
              </w:rPr>
            </w:pPr>
            <w:r w:rsidRPr="00F7535E">
              <w:rPr>
                <w:color w:val="000000"/>
                <w:sz w:val="16"/>
                <w:szCs w:val="16"/>
              </w:rPr>
              <w:t>92.5% of residents felt totally satisfied with the modification to surgical training as a result of COVID-19</w:t>
            </w:r>
          </w:p>
        </w:tc>
        <w:tc>
          <w:tcPr>
            <w:tcW w:w="3330" w:type="dxa"/>
            <w:shd w:val="clear" w:color="auto" w:fill="auto"/>
            <w:vAlign w:val="center"/>
            <w:hideMark/>
          </w:tcPr>
          <w:p w14:paraId="2E826687" w14:textId="77777777" w:rsidR="00F7535E" w:rsidRPr="00F7535E" w:rsidRDefault="00F7535E" w:rsidP="00BE38D3">
            <w:pPr>
              <w:jc w:val="center"/>
              <w:rPr>
                <w:color w:val="000000"/>
                <w:sz w:val="16"/>
                <w:szCs w:val="16"/>
              </w:rPr>
            </w:pPr>
            <w:r w:rsidRPr="00F7535E">
              <w:rPr>
                <w:color w:val="000000"/>
                <w:sz w:val="16"/>
                <w:szCs w:val="16"/>
              </w:rPr>
              <w:t>Resident feedback regarding changes is important in identifying any developing psychological health concerns as a consequence of the global crisis</w:t>
            </w:r>
          </w:p>
        </w:tc>
        <w:tc>
          <w:tcPr>
            <w:tcW w:w="3257" w:type="dxa"/>
            <w:shd w:val="clear" w:color="auto" w:fill="auto"/>
            <w:vAlign w:val="center"/>
            <w:hideMark/>
          </w:tcPr>
          <w:p w14:paraId="5BA40595" w14:textId="77777777" w:rsidR="00F7535E" w:rsidRPr="00F7535E" w:rsidRDefault="00F7535E" w:rsidP="00BE38D3">
            <w:pPr>
              <w:jc w:val="center"/>
              <w:rPr>
                <w:color w:val="000000"/>
                <w:sz w:val="16"/>
                <w:szCs w:val="16"/>
              </w:rPr>
            </w:pPr>
            <w:r w:rsidRPr="00F7535E">
              <w:rPr>
                <w:color w:val="000000"/>
                <w:sz w:val="16"/>
                <w:szCs w:val="16"/>
              </w:rPr>
              <w:t>This model proved to be a useful strategy in a general surgery residency program at a university hospital to deal with the outbreak training limitations focusing on resident safety and welfare.</w:t>
            </w:r>
          </w:p>
        </w:tc>
      </w:tr>
      <w:tr w:rsidR="00B40AC3" w:rsidRPr="00F7535E" w14:paraId="145EFF1D" w14:textId="77777777" w:rsidTr="001854F6">
        <w:trPr>
          <w:trHeight w:val="1440"/>
        </w:trPr>
        <w:tc>
          <w:tcPr>
            <w:tcW w:w="1080" w:type="dxa"/>
            <w:shd w:val="clear" w:color="auto" w:fill="auto"/>
            <w:vAlign w:val="center"/>
            <w:hideMark/>
          </w:tcPr>
          <w:p w14:paraId="7A870F11" w14:textId="620BBF82" w:rsidR="00F7535E" w:rsidRPr="00F7535E" w:rsidRDefault="00F7535E" w:rsidP="00BE38D3">
            <w:pPr>
              <w:jc w:val="center"/>
              <w:rPr>
                <w:color w:val="000000"/>
                <w:sz w:val="16"/>
                <w:szCs w:val="16"/>
              </w:rPr>
            </w:pPr>
            <w:r w:rsidRPr="00F7535E">
              <w:rPr>
                <w:color w:val="000000"/>
                <w:sz w:val="16"/>
                <w:szCs w:val="16"/>
              </w:rPr>
              <w:t xml:space="preserve">Matalon et al.  </w:t>
            </w:r>
          </w:p>
        </w:tc>
        <w:tc>
          <w:tcPr>
            <w:tcW w:w="2070" w:type="dxa"/>
            <w:shd w:val="clear" w:color="auto" w:fill="auto"/>
            <w:vAlign w:val="center"/>
            <w:hideMark/>
          </w:tcPr>
          <w:p w14:paraId="2A59FABC" w14:textId="77777777" w:rsidR="00F7535E" w:rsidRPr="00F7535E" w:rsidRDefault="00F7535E" w:rsidP="00BE38D3">
            <w:pPr>
              <w:jc w:val="center"/>
              <w:rPr>
                <w:color w:val="000000"/>
                <w:sz w:val="16"/>
                <w:szCs w:val="16"/>
              </w:rPr>
            </w:pPr>
            <w:r w:rsidRPr="00F7535E">
              <w:rPr>
                <w:color w:val="000000"/>
                <w:sz w:val="16"/>
                <w:szCs w:val="16"/>
              </w:rPr>
              <w:t>Trainee and Attending Perspectives on Remote Radiology Readouts in the Era of the COVID-19 Pandemic</w:t>
            </w:r>
          </w:p>
        </w:tc>
        <w:tc>
          <w:tcPr>
            <w:tcW w:w="630" w:type="dxa"/>
            <w:shd w:val="clear" w:color="auto" w:fill="auto"/>
            <w:vAlign w:val="center"/>
            <w:hideMark/>
          </w:tcPr>
          <w:p w14:paraId="58F4C601"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415CE7AF"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430FDD1" w14:textId="77777777" w:rsidR="00F7535E" w:rsidRPr="00F7535E" w:rsidRDefault="00F7535E" w:rsidP="00BE38D3">
            <w:pPr>
              <w:jc w:val="center"/>
              <w:rPr>
                <w:color w:val="000000"/>
                <w:sz w:val="16"/>
                <w:szCs w:val="16"/>
              </w:rPr>
            </w:pPr>
            <w:r w:rsidRPr="00F7535E">
              <w:rPr>
                <w:color w:val="000000"/>
                <w:sz w:val="16"/>
                <w:szCs w:val="16"/>
              </w:rPr>
              <w:t xml:space="preserve">Residents, fellows;  </w:t>
            </w:r>
            <w:r w:rsidRPr="00F7535E">
              <w:rPr>
                <w:color w:val="000000"/>
                <w:sz w:val="16"/>
                <w:szCs w:val="16"/>
              </w:rPr>
              <w:br/>
              <w:t>n=105</w:t>
            </w:r>
          </w:p>
        </w:tc>
        <w:tc>
          <w:tcPr>
            <w:tcW w:w="990" w:type="dxa"/>
            <w:shd w:val="clear" w:color="auto" w:fill="auto"/>
            <w:vAlign w:val="center"/>
            <w:hideMark/>
          </w:tcPr>
          <w:p w14:paraId="0685FB38"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5D0340F9"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0E0820C"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FE9EE4A"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6C673DE2" w14:textId="77777777" w:rsidR="00F7535E" w:rsidRPr="00F7535E" w:rsidRDefault="00F7535E" w:rsidP="00BE38D3">
            <w:pPr>
              <w:jc w:val="center"/>
              <w:rPr>
                <w:color w:val="000000"/>
                <w:sz w:val="16"/>
                <w:szCs w:val="16"/>
              </w:rPr>
            </w:pPr>
            <w:r w:rsidRPr="00F7535E">
              <w:rPr>
                <w:color w:val="000000"/>
                <w:sz w:val="16"/>
                <w:szCs w:val="16"/>
              </w:rPr>
              <w:t>Implement remote radiology "read outs" to comply with social distancing</w:t>
            </w:r>
          </w:p>
        </w:tc>
        <w:tc>
          <w:tcPr>
            <w:tcW w:w="4230" w:type="dxa"/>
            <w:shd w:val="clear" w:color="auto" w:fill="auto"/>
            <w:vAlign w:val="center"/>
            <w:hideMark/>
          </w:tcPr>
          <w:p w14:paraId="4FBDFF5C" w14:textId="77777777" w:rsidR="00F7535E" w:rsidRPr="00F7535E" w:rsidRDefault="00F7535E" w:rsidP="00BE38D3">
            <w:pPr>
              <w:jc w:val="center"/>
              <w:rPr>
                <w:color w:val="000000"/>
                <w:sz w:val="16"/>
                <w:szCs w:val="16"/>
              </w:rPr>
            </w:pPr>
            <w:r w:rsidRPr="00F7535E">
              <w:rPr>
                <w:color w:val="000000"/>
                <w:sz w:val="16"/>
                <w:szCs w:val="16"/>
              </w:rPr>
              <w:t>PACS workstations redistributed to empty offices and meeting rooms to facilitate remote radiology readouts. Videoconferencing and screensharing tools were used. 2 workflows: 1) synchronous review and discussion of trainee preliminary report via Microsoft Teams; 2) asynchronous review, attending edits trainee report and provides feedback later via email</w:t>
            </w:r>
          </w:p>
        </w:tc>
        <w:tc>
          <w:tcPr>
            <w:tcW w:w="2160" w:type="dxa"/>
            <w:shd w:val="clear" w:color="auto" w:fill="auto"/>
            <w:vAlign w:val="center"/>
            <w:hideMark/>
          </w:tcPr>
          <w:p w14:paraId="46FA5ACB" w14:textId="77777777" w:rsidR="00F7535E" w:rsidRPr="00F7535E" w:rsidRDefault="00F7535E" w:rsidP="00BE38D3">
            <w:pPr>
              <w:jc w:val="center"/>
              <w:rPr>
                <w:color w:val="000000"/>
                <w:sz w:val="16"/>
                <w:szCs w:val="16"/>
              </w:rPr>
            </w:pPr>
            <w:r w:rsidRPr="00F7535E">
              <w:rPr>
                <w:color w:val="000000"/>
                <w:sz w:val="16"/>
                <w:szCs w:val="16"/>
              </w:rPr>
              <w:t>HIPAA compliant Microsoft Teams, Primordial messenger, PACS stations</w:t>
            </w:r>
          </w:p>
        </w:tc>
        <w:tc>
          <w:tcPr>
            <w:tcW w:w="720" w:type="dxa"/>
            <w:shd w:val="clear" w:color="auto" w:fill="auto"/>
            <w:vAlign w:val="center"/>
            <w:hideMark/>
          </w:tcPr>
          <w:p w14:paraId="0D79E694"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88F848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4DBCA77" w14:textId="77777777" w:rsidR="00F7535E" w:rsidRPr="00F7535E" w:rsidRDefault="00F7535E" w:rsidP="00BE38D3">
            <w:pPr>
              <w:jc w:val="center"/>
              <w:rPr>
                <w:color w:val="000000"/>
                <w:sz w:val="16"/>
                <w:szCs w:val="16"/>
              </w:rPr>
            </w:pPr>
            <w:r w:rsidRPr="00F7535E">
              <w:rPr>
                <w:color w:val="000000"/>
                <w:sz w:val="16"/>
                <w:szCs w:val="16"/>
              </w:rPr>
              <w:t>Table 2 and 3a: "Early perceptions of remote readouts by radiology trainees and attendings was generally positive, specifically regarding the themes of social distancing, technology, and autonomy/competency, with negatively rated themes of education/feedback and atmosphere/professional relationships."</w:t>
            </w:r>
          </w:p>
        </w:tc>
        <w:tc>
          <w:tcPr>
            <w:tcW w:w="3330" w:type="dxa"/>
            <w:shd w:val="clear" w:color="auto" w:fill="auto"/>
            <w:vAlign w:val="center"/>
            <w:hideMark/>
          </w:tcPr>
          <w:p w14:paraId="0EF32381" w14:textId="2BB82E71" w:rsidR="00F7535E" w:rsidRPr="00F7535E" w:rsidRDefault="00F7535E" w:rsidP="00BE38D3">
            <w:pPr>
              <w:jc w:val="center"/>
              <w:rPr>
                <w:color w:val="000000"/>
                <w:sz w:val="16"/>
                <w:szCs w:val="16"/>
              </w:rPr>
            </w:pPr>
            <w:r w:rsidRPr="00F7535E">
              <w:rPr>
                <w:color w:val="000000"/>
                <w:sz w:val="16"/>
                <w:szCs w:val="16"/>
              </w:rPr>
              <w:t>Synchronous review ideal for junior residents or complex cases. Asynchronous review ideal for senior residents and straightforward cases. Model may facilitate enhanced autonomy / graduated responsibility for senior residents. May enhance efficiency of senior residents when volume is high and case complexity low.</w:t>
            </w:r>
          </w:p>
        </w:tc>
        <w:tc>
          <w:tcPr>
            <w:tcW w:w="3257" w:type="dxa"/>
            <w:shd w:val="clear" w:color="auto" w:fill="auto"/>
            <w:vAlign w:val="center"/>
            <w:hideMark/>
          </w:tcPr>
          <w:p w14:paraId="20A5D166" w14:textId="77777777" w:rsidR="00F7535E" w:rsidRPr="00F7535E" w:rsidRDefault="00F7535E" w:rsidP="00BE38D3">
            <w:pPr>
              <w:jc w:val="center"/>
              <w:rPr>
                <w:color w:val="000000"/>
                <w:sz w:val="16"/>
                <w:szCs w:val="16"/>
              </w:rPr>
            </w:pPr>
            <w:r w:rsidRPr="00F7535E">
              <w:rPr>
                <w:color w:val="000000"/>
                <w:sz w:val="16"/>
                <w:szCs w:val="16"/>
              </w:rPr>
              <w:t>Remote supervision and feedback of trainee radiologists' reports is feasible, and the benefits outweigh the drawbacks.</w:t>
            </w:r>
          </w:p>
        </w:tc>
      </w:tr>
      <w:tr w:rsidR="00B40AC3" w:rsidRPr="00F7535E" w14:paraId="459E5C94" w14:textId="77777777" w:rsidTr="001854F6">
        <w:trPr>
          <w:trHeight w:val="1584"/>
        </w:trPr>
        <w:tc>
          <w:tcPr>
            <w:tcW w:w="1080" w:type="dxa"/>
            <w:shd w:val="clear" w:color="auto" w:fill="auto"/>
            <w:vAlign w:val="center"/>
            <w:hideMark/>
          </w:tcPr>
          <w:p w14:paraId="1B6DB2D6" w14:textId="77BED01D" w:rsidR="00F7535E" w:rsidRPr="00F7535E" w:rsidRDefault="00F7535E" w:rsidP="00BE38D3">
            <w:pPr>
              <w:jc w:val="center"/>
              <w:rPr>
                <w:color w:val="000000"/>
                <w:sz w:val="16"/>
                <w:szCs w:val="16"/>
              </w:rPr>
            </w:pPr>
            <w:r w:rsidRPr="00F7535E">
              <w:rPr>
                <w:color w:val="000000"/>
                <w:sz w:val="16"/>
                <w:szCs w:val="16"/>
              </w:rPr>
              <w:t xml:space="preserve">McRoy et al.  </w:t>
            </w:r>
          </w:p>
        </w:tc>
        <w:tc>
          <w:tcPr>
            <w:tcW w:w="2070" w:type="dxa"/>
            <w:shd w:val="clear" w:color="auto" w:fill="auto"/>
            <w:vAlign w:val="center"/>
            <w:hideMark/>
          </w:tcPr>
          <w:p w14:paraId="5A72712A" w14:textId="77777777" w:rsidR="00F7535E" w:rsidRPr="00F7535E" w:rsidRDefault="00F7535E" w:rsidP="00BE38D3">
            <w:pPr>
              <w:jc w:val="center"/>
              <w:rPr>
                <w:color w:val="000000"/>
                <w:sz w:val="16"/>
                <w:szCs w:val="16"/>
              </w:rPr>
            </w:pPr>
            <w:r w:rsidRPr="00F7535E">
              <w:rPr>
                <w:color w:val="000000"/>
                <w:sz w:val="16"/>
                <w:szCs w:val="16"/>
              </w:rPr>
              <w:t>Radiology Education in the Time of COVID-19: A Novel Distance Learning Workstation Experience for Residents</w:t>
            </w:r>
          </w:p>
        </w:tc>
        <w:tc>
          <w:tcPr>
            <w:tcW w:w="630" w:type="dxa"/>
            <w:shd w:val="clear" w:color="auto" w:fill="auto"/>
            <w:vAlign w:val="center"/>
            <w:hideMark/>
          </w:tcPr>
          <w:p w14:paraId="736C45A6"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1BB8F901"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2354D0B" w14:textId="77777777" w:rsidR="00F7535E" w:rsidRPr="00F7535E" w:rsidRDefault="00F7535E" w:rsidP="00BE38D3">
            <w:pPr>
              <w:jc w:val="center"/>
              <w:rPr>
                <w:color w:val="000000"/>
                <w:sz w:val="16"/>
                <w:szCs w:val="16"/>
              </w:rPr>
            </w:pPr>
            <w:r w:rsidRPr="00F7535E">
              <w:rPr>
                <w:color w:val="000000"/>
                <w:sz w:val="16"/>
                <w:szCs w:val="16"/>
              </w:rPr>
              <w:t xml:space="preserve">PGY1 radiology residents; </w:t>
            </w:r>
            <w:r w:rsidRPr="00F7535E">
              <w:rPr>
                <w:color w:val="000000"/>
                <w:sz w:val="16"/>
                <w:szCs w:val="16"/>
              </w:rPr>
              <w:br/>
              <w:t>n=9</w:t>
            </w:r>
          </w:p>
        </w:tc>
        <w:tc>
          <w:tcPr>
            <w:tcW w:w="990" w:type="dxa"/>
            <w:shd w:val="clear" w:color="auto" w:fill="auto"/>
            <w:vAlign w:val="center"/>
            <w:hideMark/>
          </w:tcPr>
          <w:p w14:paraId="71D962E1"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3BB3414F"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6DD3901"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FE0DC3D"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006DFA30" w14:textId="77777777" w:rsidR="00F7535E" w:rsidRPr="00F7535E" w:rsidRDefault="00F7535E" w:rsidP="00BE38D3">
            <w:pPr>
              <w:jc w:val="center"/>
              <w:rPr>
                <w:color w:val="000000"/>
                <w:sz w:val="16"/>
                <w:szCs w:val="16"/>
              </w:rPr>
            </w:pPr>
            <w:r w:rsidRPr="00F7535E">
              <w:rPr>
                <w:color w:val="000000"/>
                <w:sz w:val="16"/>
                <w:szCs w:val="16"/>
              </w:rPr>
              <w:t>Simulate live radiology workstation teaching and ensure adequate call-preparation</w:t>
            </w:r>
          </w:p>
        </w:tc>
        <w:tc>
          <w:tcPr>
            <w:tcW w:w="4230" w:type="dxa"/>
            <w:shd w:val="clear" w:color="auto" w:fill="auto"/>
            <w:vAlign w:val="center"/>
            <w:hideMark/>
          </w:tcPr>
          <w:p w14:paraId="1623B7BE" w14:textId="77777777" w:rsidR="00F7535E" w:rsidRPr="00F7535E" w:rsidRDefault="00F7535E" w:rsidP="00BE38D3">
            <w:pPr>
              <w:jc w:val="center"/>
              <w:rPr>
                <w:color w:val="000000"/>
                <w:sz w:val="16"/>
                <w:szCs w:val="16"/>
              </w:rPr>
            </w:pPr>
            <w:r w:rsidRPr="00F7535E">
              <w:rPr>
                <w:color w:val="000000"/>
                <w:sz w:val="16"/>
                <w:szCs w:val="16"/>
              </w:rPr>
              <w:t xml:space="preserve">Figure 1 provides overview: A radiographic case collection was created in Pacsbin, a HIPPA compliant app that allows anonymized images from PACS to be stored in the cloud. A senior resident manager selects daily cases and puts them on Google Classroom. A senior resident teacher generates a report. Learners independently interpret images and submit their assignment. Learners then engage with near-peer teachers in a readout via Zoom and obtain feedback. </w:t>
            </w:r>
          </w:p>
        </w:tc>
        <w:tc>
          <w:tcPr>
            <w:tcW w:w="2160" w:type="dxa"/>
            <w:shd w:val="clear" w:color="auto" w:fill="auto"/>
            <w:vAlign w:val="center"/>
            <w:hideMark/>
          </w:tcPr>
          <w:p w14:paraId="734C9F41" w14:textId="77777777" w:rsidR="00F7535E" w:rsidRPr="00F7535E" w:rsidRDefault="00F7535E" w:rsidP="00BE38D3">
            <w:pPr>
              <w:jc w:val="center"/>
              <w:rPr>
                <w:color w:val="000000"/>
                <w:sz w:val="16"/>
                <w:szCs w:val="16"/>
              </w:rPr>
            </w:pPr>
            <w:r w:rsidRPr="00F7535E">
              <w:rPr>
                <w:color w:val="000000"/>
                <w:sz w:val="16"/>
                <w:szCs w:val="16"/>
              </w:rPr>
              <w:t>Three programs used: Zoom, Google classroom, Pacsbin</w:t>
            </w:r>
          </w:p>
        </w:tc>
        <w:tc>
          <w:tcPr>
            <w:tcW w:w="720" w:type="dxa"/>
            <w:shd w:val="clear" w:color="auto" w:fill="auto"/>
            <w:vAlign w:val="center"/>
            <w:hideMark/>
          </w:tcPr>
          <w:p w14:paraId="5D8684E6"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0CA54C9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C77F8F3" w14:textId="77777777" w:rsidR="00F7535E" w:rsidRPr="00F7535E" w:rsidRDefault="00F7535E" w:rsidP="00BE38D3">
            <w:pPr>
              <w:jc w:val="center"/>
              <w:rPr>
                <w:color w:val="000000"/>
                <w:sz w:val="16"/>
                <w:szCs w:val="16"/>
              </w:rPr>
            </w:pPr>
            <w:r w:rsidRPr="00F7535E">
              <w:rPr>
                <w:color w:val="000000"/>
                <w:sz w:val="16"/>
                <w:szCs w:val="16"/>
              </w:rPr>
              <w:t xml:space="preserve">Figure 7 shows results. Learners felt more prepared for call, were interested in continuing the project post-pandemic and interested in expanding to radiographic subspecialties. </w:t>
            </w:r>
          </w:p>
        </w:tc>
        <w:tc>
          <w:tcPr>
            <w:tcW w:w="3330" w:type="dxa"/>
            <w:shd w:val="clear" w:color="auto" w:fill="auto"/>
            <w:vAlign w:val="center"/>
            <w:hideMark/>
          </w:tcPr>
          <w:p w14:paraId="61964FAD" w14:textId="77777777" w:rsidR="00F7535E" w:rsidRPr="00F7535E" w:rsidRDefault="00F7535E" w:rsidP="00BE38D3">
            <w:pPr>
              <w:jc w:val="center"/>
              <w:rPr>
                <w:color w:val="000000"/>
                <w:sz w:val="16"/>
                <w:szCs w:val="16"/>
              </w:rPr>
            </w:pPr>
            <w:r w:rsidRPr="00F7535E">
              <w:rPr>
                <w:color w:val="000000"/>
                <w:sz w:val="16"/>
                <w:szCs w:val="16"/>
              </w:rPr>
              <w:t xml:space="preserve">Pacsbin allows for dynamic engagement with images, unlike static image repositories. It also allows multiple educators to contribute files. </w:t>
            </w:r>
          </w:p>
        </w:tc>
        <w:tc>
          <w:tcPr>
            <w:tcW w:w="3257" w:type="dxa"/>
            <w:shd w:val="clear" w:color="auto" w:fill="auto"/>
            <w:vAlign w:val="center"/>
            <w:hideMark/>
          </w:tcPr>
          <w:p w14:paraId="5E7B9209" w14:textId="77777777" w:rsidR="00F7535E" w:rsidRPr="00F7535E" w:rsidRDefault="00F7535E" w:rsidP="00BE38D3">
            <w:pPr>
              <w:jc w:val="center"/>
              <w:rPr>
                <w:color w:val="000000"/>
                <w:sz w:val="16"/>
                <w:szCs w:val="16"/>
              </w:rPr>
            </w:pPr>
            <w:r w:rsidRPr="00F7535E">
              <w:rPr>
                <w:color w:val="000000"/>
                <w:sz w:val="16"/>
                <w:szCs w:val="16"/>
              </w:rPr>
              <w:t>"This resident run platform promotes interpretive radiology skills through case review, provides a framework for self-motivated study, and encourages peer to peer learning, all via distance learning."</w:t>
            </w:r>
          </w:p>
        </w:tc>
      </w:tr>
      <w:tr w:rsidR="00B40AC3" w:rsidRPr="00F7535E" w14:paraId="3E061C9E" w14:textId="77777777" w:rsidTr="001854F6">
        <w:trPr>
          <w:trHeight w:val="1440"/>
        </w:trPr>
        <w:tc>
          <w:tcPr>
            <w:tcW w:w="1080" w:type="dxa"/>
            <w:shd w:val="clear" w:color="auto" w:fill="auto"/>
            <w:vAlign w:val="center"/>
            <w:hideMark/>
          </w:tcPr>
          <w:p w14:paraId="67527686" w14:textId="6E42EC55" w:rsidR="00F7535E" w:rsidRPr="00F7535E" w:rsidRDefault="00F7535E" w:rsidP="00BE38D3">
            <w:pPr>
              <w:jc w:val="center"/>
              <w:rPr>
                <w:color w:val="000000"/>
                <w:sz w:val="16"/>
                <w:szCs w:val="16"/>
              </w:rPr>
            </w:pPr>
            <w:r w:rsidRPr="00F7535E">
              <w:rPr>
                <w:color w:val="000000"/>
                <w:sz w:val="16"/>
                <w:szCs w:val="16"/>
              </w:rPr>
              <w:t>Mohd et al.</w:t>
            </w:r>
          </w:p>
        </w:tc>
        <w:tc>
          <w:tcPr>
            <w:tcW w:w="2070" w:type="dxa"/>
            <w:shd w:val="clear" w:color="auto" w:fill="auto"/>
            <w:vAlign w:val="center"/>
            <w:hideMark/>
          </w:tcPr>
          <w:p w14:paraId="6199EDEF" w14:textId="77777777" w:rsidR="00F7535E" w:rsidRPr="00F7535E" w:rsidRDefault="00F7535E" w:rsidP="00BE38D3">
            <w:pPr>
              <w:jc w:val="center"/>
              <w:rPr>
                <w:color w:val="000000"/>
                <w:sz w:val="16"/>
                <w:szCs w:val="16"/>
              </w:rPr>
            </w:pPr>
            <w:r w:rsidRPr="00F7535E">
              <w:rPr>
                <w:color w:val="000000"/>
                <w:sz w:val="16"/>
                <w:szCs w:val="16"/>
              </w:rPr>
              <w:t>The Preparation, Delivery and Outcome of COVID-19 Pandemic Training Program among the Emergency Healthcare Frontliners (EHFs): The Malaysian Teaching Hospital Experience</w:t>
            </w:r>
          </w:p>
        </w:tc>
        <w:tc>
          <w:tcPr>
            <w:tcW w:w="630" w:type="dxa"/>
            <w:shd w:val="clear" w:color="auto" w:fill="auto"/>
            <w:vAlign w:val="center"/>
            <w:hideMark/>
          </w:tcPr>
          <w:p w14:paraId="6949E24F"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527BCD89"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7288DCA1" w14:textId="77777777" w:rsidR="00F7535E" w:rsidRPr="00F7535E" w:rsidRDefault="00F7535E" w:rsidP="00BE38D3">
            <w:pPr>
              <w:jc w:val="center"/>
              <w:rPr>
                <w:color w:val="000000"/>
                <w:sz w:val="16"/>
                <w:szCs w:val="16"/>
              </w:rPr>
            </w:pPr>
            <w:r w:rsidRPr="00F7535E">
              <w:rPr>
                <w:color w:val="000000"/>
                <w:sz w:val="16"/>
                <w:szCs w:val="16"/>
              </w:rPr>
              <w:t xml:space="preserve">Medical officers, assistant medical officers, nurses; </w:t>
            </w:r>
            <w:r w:rsidRPr="00F7535E">
              <w:rPr>
                <w:color w:val="000000"/>
                <w:sz w:val="16"/>
                <w:szCs w:val="16"/>
              </w:rPr>
              <w:br/>
              <w:t>n=178</w:t>
            </w:r>
          </w:p>
        </w:tc>
        <w:tc>
          <w:tcPr>
            <w:tcW w:w="990" w:type="dxa"/>
            <w:shd w:val="clear" w:color="auto" w:fill="auto"/>
            <w:vAlign w:val="center"/>
            <w:hideMark/>
          </w:tcPr>
          <w:p w14:paraId="078500DB"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147E887C"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5546B5FE"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4C0ACEA"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3EB6461B" w14:textId="77777777" w:rsidR="00F7535E" w:rsidRPr="00F7535E" w:rsidRDefault="00F7535E" w:rsidP="00BE38D3">
            <w:pPr>
              <w:jc w:val="center"/>
              <w:rPr>
                <w:color w:val="000000"/>
                <w:sz w:val="16"/>
                <w:szCs w:val="16"/>
              </w:rPr>
            </w:pPr>
            <w:r w:rsidRPr="00F7535E">
              <w:rPr>
                <w:color w:val="000000"/>
                <w:sz w:val="16"/>
                <w:szCs w:val="16"/>
              </w:rPr>
              <w:t>Develop training modules for emergency frontliners to care for COVID patients that are safe and prevent the spread of the disease</w:t>
            </w:r>
          </w:p>
        </w:tc>
        <w:tc>
          <w:tcPr>
            <w:tcW w:w="4230" w:type="dxa"/>
            <w:shd w:val="clear" w:color="auto" w:fill="auto"/>
            <w:vAlign w:val="center"/>
            <w:hideMark/>
          </w:tcPr>
          <w:p w14:paraId="71AC3D04" w14:textId="77777777" w:rsidR="00F7535E" w:rsidRPr="00F7535E" w:rsidRDefault="00F7535E" w:rsidP="00BE38D3">
            <w:pPr>
              <w:jc w:val="center"/>
              <w:rPr>
                <w:color w:val="000000"/>
                <w:sz w:val="16"/>
                <w:szCs w:val="16"/>
              </w:rPr>
            </w:pPr>
            <w:r w:rsidRPr="00F7535E">
              <w:rPr>
                <w:color w:val="000000"/>
                <w:sz w:val="16"/>
                <w:szCs w:val="16"/>
              </w:rPr>
              <w:t xml:space="preserve">Immersive live simulations were developed. Pre-reading materials were provided, which included basic facts. A prebrief was conducted for each of 3 modules: donning-doffing PPE, airway management and cardiopulmonary resuscitation of suspected COVID-19 patients. Simulations proceeded according to a checklist and were followed up with a debrief. </w:t>
            </w:r>
          </w:p>
        </w:tc>
        <w:tc>
          <w:tcPr>
            <w:tcW w:w="2160" w:type="dxa"/>
            <w:shd w:val="clear" w:color="auto" w:fill="auto"/>
            <w:vAlign w:val="center"/>
            <w:hideMark/>
          </w:tcPr>
          <w:p w14:paraId="77ADC008" w14:textId="77777777" w:rsidR="00F7535E" w:rsidRPr="00F7535E" w:rsidRDefault="00F7535E" w:rsidP="00BE38D3">
            <w:pPr>
              <w:jc w:val="center"/>
              <w:rPr>
                <w:color w:val="000000"/>
                <w:sz w:val="16"/>
                <w:szCs w:val="16"/>
              </w:rPr>
            </w:pPr>
            <w:r w:rsidRPr="00F7535E">
              <w:rPr>
                <w:color w:val="000000"/>
                <w:sz w:val="16"/>
                <w:szCs w:val="16"/>
              </w:rPr>
              <w:t>3 weeks of training</w:t>
            </w:r>
          </w:p>
        </w:tc>
        <w:tc>
          <w:tcPr>
            <w:tcW w:w="720" w:type="dxa"/>
            <w:shd w:val="clear" w:color="auto" w:fill="auto"/>
            <w:vAlign w:val="center"/>
            <w:hideMark/>
          </w:tcPr>
          <w:p w14:paraId="5FACDD3A" w14:textId="77777777" w:rsidR="00F7535E" w:rsidRPr="00F7535E" w:rsidRDefault="00F7535E" w:rsidP="00BE38D3">
            <w:pPr>
              <w:jc w:val="center"/>
              <w:rPr>
                <w:color w:val="000000"/>
                <w:sz w:val="16"/>
                <w:szCs w:val="16"/>
              </w:rPr>
            </w:pPr>
            <w:r w:rsidRPr="00F7535E">
              <w:rPr>
                <w:color w:val="000000"/>
                <w:sz w:val="16"/>
                <w:szCs w:val="16"/>
              </w:rPr>
              <w:t>1, 2a</w:t>
            </w:r>
          </w:p>
        </w:tc>
        <w:tc>
          <w:tcPr>
            <w:tcW w:w="1530" w:type="dxa"/>
            <w:shd w:val="clear" w:color="auto" w:fill="auto"/>
            <w:vAlign w:val="center"/>
            <w:hideMark/>
          </w:tcPr>
          <w:p w14:paraId="05AFF0B0" w14:textId="77777777" w:rsidR="00F7535E" w:rsidRPr="00F7535E" w:rsidRDefault="00F7535E" w:rsidP="00BE38D3">
            <w:pPr>
              <w:jc w:val="center"/>
              <w:rPr>
                <w:color w:val="000000"/>
                <w:sz w:val="16"/>
                <w:szCs w:val="16"/>
              </w:rPr>
            </w:pPr>
            <w:r w:rsidRPr="00F7535E">
              <w:rPr>
                <w:color w:val="000000"/>
                <w:sz w:val="16"/>
                <w:szCs w:val="16"/>
              </w:rPr>
              <w:t>QI</w:t>
            </w:r>
          </w:p>
        </w:tc>
        <w:tc>
          <w:tcPr>
            <w:tcW w:w="3420" w:type="dxa"/>
            <w:shd w:val="clear" w:color="auto" w:fill="auto"/>
            <w:vAlign w:val="center"/>
            <w:hideMark/>
          </w:tcPr>
          <w:p w14:paraId="49B131A8" w14:textId="77777777" w:rsidR="00F7535E" w:rsidRPr="00F7535E" w:rsidRDefault="00F7535E" w:rsidP="00BE38D3">
            <w:pPr>
              <w:jc w:val="center"/>
              <w:rPr>
                <w:color w:val="000000"/>
                <w:sz w:val="16"/>
                <w:szCs w:val="16"/>
              </w:rPr>
            </w:pPr>
            <w:r w:rsidRPr="00F7535E">
              <w:rPr>
                <w:color w:val="000000"/>
                <w:sz w:val="16"/>
                <w:szCs w:val="16"/>
              </w:rPr>
              <w:t xml:space="preserve">Minimal report with couple quotes that participants like the training and feel more confident. </w:t>
            </w:r>
          </w:p>
        </w:tc>
        <w:tc>
          <w:tcPr>
            <w:tcW w:w="3330" w:type="dxa"/>
            <w:shd w:val="clear" w:color="auto" w:fill="auto"/>
            <w:vAlign w:val="center"/>
            <w:hideMark/>
          </w:tcPr>
          <w:p w14:paraId="2DCAC9D5" w14:textId="77777777" w:rsidR="00F7535E" w:rsidRPr="00F7535E" w:rsidRDefault="00F7535E" w:rsidP="00BE38D3">
            <w:pPr>
              <w:jc w:val="center"/>
              <w:rPr>
                <w:color w:val="000000"/>
                <w:sz w:val="16"/>
                <w:szCs w:val="16"/>
              </w:rPr>
            </w:pPr>
            <w:r w:rsidRPr="00F7535E">
              <w:rPr>
                <w:color w:val="000000"/>
                <w:sz w:val="16"/>
                <w:szCs w:val="16"/>
              </w:rPr>
              <w:t xml:space="preserve">"One of the greatest challenges during the preparation of training content was the lack of available robust scientific evidence." </w:t>
            </w:r>
          </w:p>
        </w:tc>
        <w:tc>
          <w:tcPr>
            <w:tcW w:w="3257" w:type="dxa"/>
            <w:shd w:val="clear" w:color="auto" w:fill="auto"/>
            <w:vAlign w:val="center"/>
            <w:hideMark/>
          </w:tcPr>
          <w:p w14:paraId="57ADB503" w14:textId="77777777" w:rsidR="00F7535E" w:rsidRPr="00F7535E" w:rsidRDefault="00F7535E" w:rsidP="00BE38D3">
            <w:pPr>
              <w:jc w:val="center"/>
              <w:rPr>
                <w:color w:val="000000"/>
                <w:sz w:val="16"/>
                <w:szCs w:val="16"/>
              </w:rPr>
            </w:pPr>
            <w:r w:rsidRPr="00F7535E">
              <w:rPr>
                <w:color w:val="000000"/>
                <w:sz w:val="16"/>
                <w:szCs w:val="16"/>
              </w:rPr>
              <w:t>Checklists are important adjuncts during resuscitation and airway management in time-constrained, resource-limited situations. Face-to-face training can still be conducted, provided strict adherence to safety principles.</w:t>
            </w:r>
          </w:p>
        </w:tc>
      </w:tr>
      <w:tr w:rsidR="00B40AC3" w:rsidRPr="00F7535E" w14:paraId="6197B6B5" w14:textId="77777777" w:rsidTr="001854F6">
        <w:trPr>
          <w:trHeight w:val="1584"/>
        </w:trPr>
        <w:tc>
          <w:tcPr>
            <w:tcW w:w="1080" w:type="dxa"/>
            <w:shd w:val="clear" w:color="auto" w:fill="auto"/>
            <w:vAlign w:val="center"/>
            <w:hideMark/>
          </w:tcPr>
          <w:p w14:paraId="0B849BCA" w14:textId="18716634" w:rsidR="00F7535E" w:rsidRPr="00F7535E" w:rsidRDefault="00F7535E" w:rsidP="00BE38D3">
            <w:pPr>
              <w:jc w:val="center"/>
              <w:rPr>
                <w:color w:val="000000"/>
                <w:sz w:val="16"/>
                <w:szCs w:val="16"/>
              </w:rPr>
            </w:pPr>
            <w:r w:rsidRPr="00F7535E">
              <w:rPr>
                <w:color w:val="000000"/>
                <w:sz w:val="16"/>
                <w:szCs w:val="16"/>
              </w:rPr>
              <w:lastRenderedPageBreak/>
              <w:t>Mohos et al.</w:t>
            </w:r>
          </w:p>
        </w:tc>
        <w:tc>
          <w:tcPr>
            <w:tcW w:w="2070" w:type="dxa"/>
            <w:shd w:val="clear" w:color="auto" w:fill="auto"/>
            <w:vAlign w:val="center"/>
            <w:hideMark/>
          </w:tcPr>
          <w:p w14:paraId="7959454F" w14:textId="77777777" w:rsidR="00F7535E" w:rsidRPr="00F7535E" w:rsidRDefault="00F7535E" w:rsidP="00BE38D3">
            <w:pPr>
              <w:jc w:val="center"/>
              <w:rPr>
                <w:color w:val="000000"/>
                <w:sz w:val="16"/>
                <w:szCs w:val="16"/>
              </w:rPr>
            </w:pPr>
            <w:r w:rsidRPr="00F7535E">
              <w:rPr>
                <w:color w:val="000000"/>
                <w:sz w:val="16"/>
                <w:szCs w:val="16"/>
              </w:rPr>
              <w:t>Doctor-patient communication training with simulated patient during the coronavirus pandemic</w:t>
            </w:r>
          </w:p>
        </w:tc>
        <w:tc>
          <w:tcPr>
            <w:tcW w:w="630" w:type="dxa"/>
            <w:shd w:val="clear" w:color="auto" w:fill="auto"/>
            <w:vAlign w:val="center"/>
            <w:hideMark/>
          </w:tcPr>
          <w:p w14:paraId="70C4D8FD"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4AC55453"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0F40DC15"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 = 86</w:t>
            </w:r>
          </w:p>
        </w:tc>
        <w:tc>
          <w:tcPr>
            <w:tcW w:w="990" w:type="dxa"/>
            <w:shd w:val="clear" w:color="auto" w:fill="auto"/>
            <w:vAlign w:val="center"/>
            <w:hideMark/>
          </w:tcPr>
          <w:p w14:paraId="4647C2A2"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4A0292BF"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5FC497AE"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13FBD670"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3F5E5390" w14:textId="77777777" w:rsidR="00F7535E" w:rsidRPr="00F7535E" w:rsidRDefault="00F7535E" w:rsidP="00BE38D3">
            <w:pPr>
              <w:jc w:val="center"/>
              <w:rPr>
                <w:color w:val="000000"/>
                <w:sz w:val="16"/>
                <w:szCs w:val="16"/>
              </w:rPr>
            </w:pPr>
            <w:r w:rsidRPr="00F7535E">
              <w:rPr>
                <w:color w:val="000000"/>
                <w:sz w:val="16"/>
                <w:szCs w:val="16"/>
              </w:rPr>
              <w:t>Provide online communication skills training</w:t>
            </w:r>
          </w:p>
        </w:tc>
        <w:tc>
          <w:tcPr>
            <w:tcW w:w="4230" w:type="dxa"/>
            <w:shd w:val="clear" w:color="auto" w:fill="auto"/>
            <w:vAlign w:val="center"/>
            <w:hideMark/>
          </w:tcPr>
          <w:p w14:paraId="20B8A317" w14:textId="77777777" w:rsidR="00F7535E" w:rsidRPr="00F7535E" w:rsidRDefault="00F7535E" w:rsidP="00BE38D3">
            <w:pPr>
              <w:jc w:val="center"/>
              <w:rPr>
                <w:color w:val="000000"/>
                <w:sz w:val="16"/>
                <w:szCs w:val="16"/>
              </w:rPr>
            </w:pPr>
            <w:r w:rsidRPr="00F7535E">
              <w:rPr>
                <w:color w:val="000000"/>
                <w:sz w:val="16"/>
                <w:szCs w:val="16"/>
              </w:rPr>
              <w:t xml:space="preserve">Communication skills sessions were held on Zoom with a SP. Each student records an interaction with a SP. They then meet in a small group of 5 students with a faculty facilitator. Videos are analyzed as a group. Student provides self-reflection and faculty / peers provide evaluation/feedback. </w:t>
            </w:r>
          </w:p>
        </w:tc>
        <w:tc>
          <w:tcPr>
            <w:tcW w:w="2160" w:type="dxa"/>
            <w:shd w:val="clear" w:color="auto" w:fill="auto"/>
            <w:vAlign w:val="center"/>
            <w:hideMark/>
          </w:tcPr>
          <w:p w14:paraId="665572C8" w14:textId="35101AF4" w:rsidR="00F7535E" w:rsidRPr="00F7535E" w:rsidRDefault="00F7535E" w:rsidP="00BE38D3">
            <w:pPr>
              <w:jc w:val="center"/>
              <w:rPr>
                <w:color w:val="000000"/>
                <w:sz w:val="16"/>
                <w:szCs w:val="16"/>
              </w:rPr>
            </w:pPr>
            <w:r w:rsidRPr="00F7535E">
              <w:rPr>
                <w:color w:val="000000"/>
                <w:sz w:val="16"/>
                <w:szCs w:val="16"/>
              </w:rPr>
              <w:t xml:space="preserve">Zoom, </w:t>
            </w:r>
            <w:r w:rsidR="00C121A2">
              <w:rPr>
                <w:color w:val="000000"/>
                <w:sz w:val="16"/>
                <w:szCs w:val="16"/>
              </w:rPr>
              <w:t>SPs</w:t>
            </w:r>
            <w:r w:rsidRPr="00F7535E">
              <w:rPr>
                <w:color w:val="000000"/>
                <w:sz w:val="16"/>
                <w:szCs w:val="16"/>
              </w:rPr>
              <w:t>, family physician mentors (training for both).</w:t>
            </w:r>
          </w:p>
        </w:tc>
        <w:tc>
          <w:tcPr>
            <w:tcW w:w="720" w:type="dxa"/>
            <w:shd w:val="clear" w:color="auto" w:fill="auto"/>
            <w:vAlign w:val="center"/>
            <w:hideMark/>
          </w:tcPr>
          <w:p w14:paraId="77216328"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6E5E313"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C453F52" w14:textId="77777777" w:rsidR="00F7535E" w:rsidRPr="00F7535E" w:rsidRDefault="00F7535E" w:rsidP="00BE38D3">
            <w:pPr>
              <w:jc w:val="center"/>
              <w:rPr>
                <w:color w:val="000000"/>
                <w:sz w:val="16"/>
                <w:szCs w:val="16"/>
              </w:rPr>
            </w:pPr>
            <w:r w:rsidRPr="00F7535E">
              <w:rPr>
                <w:color w:val="000000"/>
                <w:sz w:val="16"/>
                <w:szCs w:val="16"/>
              </w:rPr>
              <w:t xml:space="preserve">Majority of students felt sessions met the learning objectives, were useful, and instructors were prepared (4.45, 4.06, and 4.78 out of 5, respectively). Students satisfied with organization and technical management. Several highlighted the simulated patient as a rewarding component, allowing for constructive feedback and self-reflection.  </w:t>
            </w:r>
          </w:p>
        </w:tc>
        <w:tc>
          <w:tcPr>
            <w:tcW w:w="3330" w:type="dxa"/>
            <w:shd w:val="clear" w:color="auto" w:fill="auto"/>
            <w:vAlign w:val="center"/>
            <w:hideMark/>
          </w:tcPr>
          <w:p w14:paraId="179B0A74" w14:textId="77777777" w:rsidR="00F7535E" w:rsidRPr="00F7535E" w:rsidRDefault="00F7535E" w:rsidP="00BE38D3">
            <w:pPr>
              <w:jc w:val="center"/>
              <w:rPr>
                <w:color w:val="000000"/>
                <w:sz w:val="16"/>
                <w:szCs w:val="16"/>
              </w:rPr>
            </w:pPr>
            <w:r w:rsidRPr="00F7535E">
              <w:rPr>
                <w:color w:val="000000"/>
                <w:sz w:val="16"/>
                <w:szCs w:val="16"/>
              </w:rPr>
              <w:t>Non-verbal communication is challenging in the virtual environment. Lack of infrastructure, appropriate training, and teaching attitudes were challenges.</w:t>
            </w:r>
          </w:p>
        </w:tc>
        <w:tc>
          <w:tcPr>
            <w:tcW w:w="3257" w:type="dxa"/>
            <w:shd w:val="clear" w:color="auto" w:fill="auto"/>
            <w:vAlign w:val="center"/>
            <w:hideMark/>
          </w:tcPr>
          <w:p w14:paraId="31ECB991" w14:textId="77777777" w:rsidR="00F7535E" w:rsidRPr="00F7535E" w:rsidRDefault="00F7535E" w:rsidP="00BE38D3">
            <w:pPr>
              <w:jc w:val="center"/>
              <w:rPr>
                <w:color w:val="000000"/>
                <w:sz w:val="16"/>
                <w:szCs w:val="16"/>
              </w:rPr>
            </w:pPr>
            <w:r w:rsidRPr="00F7535E">
              <w:rPr>
                <w:color w:val="000000"/>
                <w:sz w:val="16"/>
                <w:szCs w:val="16"/>
              </w:rPr>
              <w:t>The implementation of the online practice was successful.  However, lack of personal contact is a negative.  Therefore, online formats cannot be considered a complete replacement to personal communication training but can be a supplement.</w:t>
            </w:r>
          </w:p>
        </w:tc>
      </w:tr>
      <w:tr w:rsidR="00B40AC3" w:rsidRPr="00F7535E" w14:paraId="69BA1B29" w14:textId="77777777" w:rsidTr="001854F6">
        <w:trPr>
          <w:trHeight w:val="1872"/>
        </w:trPr>
        <w:tc>
          <w:tcPr>
            <w:tcW w:w="1080" w:type="dxa"/>
            <w:shd w:val="clear" w:color="auto" w:fill="auto"/>
            <w:vAlign w:val="center"/>
            <w:hideMark/>
          </w:tcPr>
          <w:p w14:paraId="14491F17" w14:textId="516A8CF7" w:rsidR="00F7535E" w:rsidRPr="00F7535E" w:rsidRDefault="00F7535E" w:rsidP="00BE38D3">
            <w:pPr>
              <w:jc w:val="center"/>
              <w:rPr>
                <w:color w:val="000000"/>
                <w:sz w:val="16"/>
                <w:szCs w:val="16"/>
              </w:rPr>
            </w:pPr>
            <w:r w:rsidRPr="00F7535E">
              <w:rPr>
                <w:color w:val="000000"/>
                <w:sz w:val="16"/>
                <w:szCs w:val="16"/>
              </w:rPr>
              <w:t xml:space="preserve">Molina et al.  </w:t>
            </w:r>
          </w:p>
        </w:tc>
        <w:tc>
          <w:tcPr>
            <w:tcW w:w="2070" w:type="dxa"/>
            <w:shd w:val="clear" w:color="auto" w:fill="auto"/>
            <w:vAlign w:val="center"/>
            <w:hideMark/>
          </w:tcPr>
          <w:p w14:paraId="543A66F5" w14:textId="77777777" w:rsidR="00F7535E" w:rsidRPr="00F7535E" w:rsidRDefault="00F7535E" w:rsidP="00BE38D3">
            <w:pPr>
              <w:jc w:val="center"/>
              <w:rPr>
                <w:color w:val="000000"/>
                <w:sz w:val="16"/>
                <w:szCs w:val="16"/>
              </w:rPr>
            </w:pPr>
            <w:r w:rsidRPr="00F7535E">
              <w:rPr>
                <w:color w:val="000000"/>
                <w:sz w:val="16"/>
                <w:szCs w:val="16"/>
              </w:rPr>
              <w:t>Virtual Interviews for the Complex General Surgical Oncology Fellowship: The Dana-Farber/Partners Experience</w:t>
            </w:r>
          </w:p>
        </w:tc>
        <w:tc>
          <w:tcPr>
            <w:tcW w:w="630" w:type="dxa"/>
            <w:shd w:val="clear" w:color="auto" w:fill="auto"/>
            <w:vAlign w:val="center"/>
            <w:hideMark/>
          </w:tcPr>
          <w:p w14:paraId="5F8CA848"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3220C5D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E52DAB1" w14:textId="77777777" w:rsidR="00F7535E" w:rsidRPr="00F7535E" w:rsidRDefault="00F7535E" w:rsidP="00BE38D3">
            <w:pPr>
              <w:jc w:val="center"/>
              <w:rPr>
                <w:color w:val="000000"/>
                <w:sz w:val="16"/>
                <w:szCs w:val="16"/>
              </w:rPr>
            </w:pPr>
            <w:r w:rsidRPr="00F7535E">
              <w:rPr>
                <w:color w:val="000000"/>
                <w:sz w:val="16"/>
                <w:szCs w:val="16"/>
              </w:rPr>
              <w:t xml:space="preserve">Fellows; </w:t>
            </w:r>
            <w:r w:rsidRPr="00F7535E">
              <w:rPr>
                <w:color w:val="000000"/>
                <w:sz w:val="16"/>
                <w:szCs w:val="16"/>
              </w:rPr>
              <w:br w:type="page"/>
              <w:t>n=20</w:t>
            </w:r>
          </w:p>
        </w:tc>
        <w:tc>
          <w:tcPr>
            <w:tcW w:w="990" w:type="dxa"/>
            <w:shd w:val="clear" w:color="auto" w:fill="auto"/>
            <w:vAlign w:val="center"/>
            <w:hideMark/>
          </w:tcPr>
          <w:p w14:paraId="3B9C8F5E" w14:textId="77777777" w:rsidR="00F7535E" w:rsidRPr="00F7535E" w:rsidRDefault="00F7535E" w:rsidP="00212962">
            <w:pPr>
              <w:ind w:right="-59"/>
              <w:jc w:val="center"/>
              <w:rPr>
                <w:color w:val="000000"/>
                <w:sz w:val="16"/>
                <w:szCs w:val="16"/>
              </w:rPr>
            </w:pPr>
            <w:r w:rsidRPr="00F7535E">
              <w:rPr>
                <w:color w:val="000000"/>
                <w:sz w:val="16"/>
                <w:szCs w:val="16"/>
              </w:rPr>
              <w:t>Surgical oncology</w:t>
            </w:r>
          </w:p>
        </w:tc>
        <w:tc>
          <w:tcPr>
            <w:tcW w:w="810" w:type="dxa"/>
            <w:shd w:val="clear" w:color="auto" w:fill="auto"/>
            <w:vAlign w:val="center"/>
            <w:hideMark/>
          </w:tcPr>
          <w:p w14:paraId="0034E58A"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856913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7C0C9ECD" w14:textId="77777777" w:rsidR="00F7535E" w:rsidRPr="00F7535E" w:rsidRDefault="00F7535E" w:rsidP="00BE38D3">
            <w:pPr>
              <w:jc w:val="center"/>
              <w:rPr>
                <w:color w:val="000000"/>
                <w:sz w:val="16"/>
                <w:szCs w:val="16"/>
              </w:rPr>
            </w:pPr>
            <w:r w:rsidRPr="00F7535E">
              <w:rPr>
                <w:color w:val="000000"/>
                <w:sz w:val="16"/>
                <w:szCs w:val="16"/>
              </w:rPr>
              <w:t>Interviews (selection to residency)</w:t>
            </w:r>
          </w:p>
        </w:tc>
        <w:tc>
          <w:tcPr>
            <w:tcW w:w="2250" w:type="dxa"/>
            <w:shd w:val="clear" w:color="auto" w:fill="auto"/>
            <w:vAlign w:val="center"/>
            <w:hideMark/>
          </w:tcPr>
          <w:p w14:paraId="0B3507D1" w14:textId="77777777" w:rsidR="00F7535E" w:rsidRPr="00F7535E" w:rsidRDefault="00F7535E" w:rsidP="00BE38D3">
            <w:pPr>
              <w:jc w:val="center"/>
              <w:rPr>
                <w:color w:val="000000"/>
                <w:sz w:val="16"/>
                <w:szCs w:val="16"/>
              </w:rPr>
            </w:pPr>
            <w:r w:rsidRPr="00F7535E">
              <w:rPr>
                <w:color w:val="000000"/>
                <w:sz w:val="16"/>
                <w:szCs w:val="16"/>
              </w:rPr>
              <w:t>Develop a virtual fellowship interview process to simulate the in-person interview day</w:t>
            </w:r>
          </w:p>
        </w:tc>
        <w:tc>
          <w:tcPr>
            <w:tcW w:w="4230" w:type="dxa"/>
            <w:shd w:val="clear" w:color="auto" w:fill="auto"/>
            <w:vAlign w:val="center"/>
            <w:hideMark/>
          </w:tcPr>
          <w:p w14:paraId="0C79901B" w14:textId="77777777" w:rsidR="00F7535E" w:rsidRPr="00F7535E" w:rsidRDefault="00F7535E" w:rsidP="00BE38D3">
            <w:pPr>
              <w:jc w:val="center"/>
              <w:rPr>
                <w:color w:val="000000"/>
                <w:sz w:val="16"/>
                <w:szCs w:val="16"/>
              </w:rPr>
            </w:pPr>
            <w:r w:rsidRPr="00F7535E">
              <w:rPr>
                <w:color w:val="000000"/>
                <w:sz w:val="16"/>
                <w:szCs w:val="16"/>
              </w:rPr>
              <w:t xml:space="preserve">A virtual interview day was conducted using Zoom breakout rooms. Applicants began their interview day in the "main room" with a 30-minute overview by the fellowship director. Applicants and faculty were moved to a "hallway" and subsequently to breakout "interview" rooms. Applicants completed 5 fifteen-minute interviews. Between each interview they returned to wait in the "hallway". When not being interviewed, applicants could join a virtual tour with fellows. Faculty scored interviewees in Google.  </w:t>
            </w:r>
          </w:p>
        </w:tc>
        <w:tc>
          <w:tcPr>
            <w:tcW w:w="2160" w:type="dxa"/>
            <w:shd w:val="clear" w:color="auto" w:fill="auto"/>
            <w:vAlign w:val="center"/>
            <w:hideMark/>
          </w:tcPr>
          <w:p w14:paraId="2E9A119C" w14:textId="77777777" w:rsidR="00F7535E" w:rsidRPr="00F7535E" w:rsidRDefault="00F7535E" w:rsidP="00BE38D3">
            <w:pPr>
              <w:jc w:val="center"/>
              <w:rPr>
                <w:color w:val="000000"/>
                <w:sz w:val="16"/>
                <w:szCs w:val="16"/>
              </w:rPr>
            </w:pPr>
            <w:r w:rsidRPr="00F7535E">
              <w:rPr>
                <w:color w:val="000000"/>
                <w:sz w:val="16"/>
                <w:szCs w:val="16"/>
              </w:rPr>
              <w:t>Zoom, Google docs, administrator to move people into rooms per schedule</w:t>
            </w:r>
          </w:p>
        </w:tc>
        <w:tc>
          <w:tcPr>
            <w:tcW w:w="720" w:type="dxa"/>
            <w:shd w:val="clear" w:color="auto" w:fill="auto"/>
            <w:vAlign w:val="center"/>
            <w:hideMark/>
          </w:tcPr>
          <w:p w14:paraId="67A2512E"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91144CD"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6894651" w14:textId="77777777" w:rsidR="00F7535E" w:rsidRPr="00F7535E" w:rsidRDefault="00F7535E" w:rsidP="00BE38D3">
            <w:pPr>
              <w:jc w:val="center"/>
              <w:rPr>
                <w:color w:val="000000"/>
                <w:sz w:val="16"/>
                <w:szCs w:val="16"/>
              </w:rPr>
            </w:pPr>
            <w:r w:rsidRPr="00F7535E">
              <w:rPr>
                <w:color w:val="000000"/>
                <w:sz w:val="16"/>
                <w:szCs w:val="16"/>
              </w:rPr>
              <w:t>Applicants reported an improved flow in 2020 compared to 2019. No significant differences in other reported indicators when compared to 2019. Faculty were impressed and reported an "excellent" overall impression.</w:t>
            </w:r>
          </w:p>
        </w:tc>
        <w:tc>
          <w:tcPr>
            <w:tcW w:w="3330" w:type="dxa"/>
            <w:shd w:val="clear" w:color="auto" w:fill="auto"/>
            <w:vAlign w:val="center"/>
            <w:hideMark/>
          </w:tcPr>
          <w:p w14:paraId="5B5B3CBC" w14:textId="77777777" w:rsidR="00F7535E" w:rsidRPr="00F7535E" w:rsidRDefault="00F7535E" w:rsidP="00BE38D3">
            <w:pPr>
              <w:jc w:val="center"/>
              <w:rPr>
                <w:color w:val="000000"/>
                <w:sz w:val="16"/>
                <w:szCs w:val="16"/>
              </w:rPr>
            </w:pPr>
            <w:r w:rsidRPr="00F7535E">
              <w:rPr>
                <w:color w:val="000000"/>
                <w:sz w:val="16"/>
                <w:szCs w:val="16"/>
              </w:rPr>
              <w:t>Took away cost for program and applicants. No travel requirements, though downside is can't get to know location.  1 min warning before interviews concluded was awkward. Ability to maximize faculty members participation.</w:t>
            </w:r>
          </w:p>
        </w:tc>
        <w:tc>
          <w:tcPr>
            <w:tcW w:w="3257" w:type="dxa"/>
            <w:shd w:val="clear" w:color="auto" w:fill="auto"/>
            <w:vAlign w:val="center"/>
            <w:hideMark/>
          </w:tcPr>
          <w:p w14:paraId="5635D1AF" w14:textId="77777777" w:rsidR="00F7535E" w:rsidRPr="00F7535E" w:rsidRDefault="00F7535E" w:rsidP="00BE38D3">
            <w:pPr>
              <w:jc w:val="center"/>
              <w:rPr>
                <w:color w:val="000000"/>
                <w:sz w:val="16"/>
                <w:szCs w:val="16"/>
              </w:rPr>
            </w:pPr>
            <w:r w:rsidRPr="00F7535E">
              <w:rPr>
                <w:color w:val="000000"/>
                <w:sz w:val="16"/>
                <w:szCs w:val="16"/>
              </w:rPr>
              <w:t>"The virtual interview served to match the in-person interview of the prior year, while maintaining the recommended objectives of social distancing."</w:t>
            </w:r>
          </w:p>
        </w:tc>
      </w:tr>
      <w:tr w:rsidR="00B40AC3" w:rsidRPr="00F7535E" w14:paraId="41267920" w14:textId="77777777" w:rsidTr="001854F6">
        <w:trPr>
          <w:trHeight w:val="1872"/>
        </w:trPr>
        <w:tc>
          <w:tcPr>
            <w:tcW w:w="1080" w:type="dxa"/>
            <w:shd w:val="clear" w:color="auto" w:fill="auto"/>
            <w:vAlign w:val="center"/>
            <w:hideMark/>
          </w:tcPr>
          <w:p w14:paraId="23B0E603" w14:textId="7FAEC2C8" w:rsidR="00F7535E" w:rsidRPr="00F7535E" w:rsidRDefault="00F7535E" w:rsidP="00BE38D3">
            <w:pPr>
              <w:jc w:val="center"/>
              <w:rPr>
                <w:color w:val="000000"/>
                <w:sz w:val="16"/>
                <w:szCs w:val="16"/>
              </w:rPr>
            </w:pPr>
            <w:r w:rsidRPr="00F7535E">
              <w:rPr>
                <w:color w:val="000000"/>
                <w:sz w:val="16"/>
                <w:szCs w:val="16"/>
              </w:rPr>
              <w:t>Mouli et al.</w:t>
            </w:r>
          </w:p>
        </w:tc>
        <w:tc>
          <w:tcPr>
            <w:tcW w:w="2070" w:type="dxa"/>
            <w:shd w:val="clear" w:color="auto" w:fill="auto"/>
            <w:vAlign w:val="center"/>
            <w:hideMark/>
          </w:tcPr>
          <w:p w14:paraId="5474CD11" w14:textId="77777777" w:rsidR="00F7535E" w:rsidRPr="00F7535E" w:rsidRDefault="00F7535E" w:rsidP="00BE38D3">
            <w:pPr>
              <w:jc w:val="center"/>
              <w:rPr>
                <w:color w:val="000000"/>
                <w:sz w:val="16"/>
                <w:szCs w:val="16"/>
              </w:rPr>
            </w:pPr>
            <w:r w:rsidRPr="00F7535E">
              <w:rPr>
                <w:color w:val="000000"/>
                <w:sz w:val="16"/>
                <w:szCs w:val="16"/>
              </w:rPr>
              <w:t>Effectiveness of simulation-based teaching of ventilatory management among non-anesthesiology residents to manage COVID 19 pandemic - A Quasi experimental cross-sectional pilot study</w:t>
            </w:r>
          </w:p>
        </w:tc>
        <w:tc>
          <w:tcPr>
            <w:tcW w:w="630" w:type="dxa"/>
            <w:shd w:val="clear" w:color="auto" w:fill="auto"/>
            <w:vAlign w:val="center"/>
            <w:hideMark/>
          </w:tcPr>
          <w:p w14:paraId="1FEBE60F"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37E5A1F8"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7F837CBC"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n=26</w:t>
            </w:r>
          </w:p>
        </w:tc>
        <w:tc>
          <w:tcPr>
            <w:tcW w:w="990" w:type="dxa"/>
            <w:shd w:val="clear" w:color="auto" w:fill="auto"/>
            <w:vAlign w:val="center"/>
            <w:hideMark/>
          </w:tcPr>
          <w:p w14:paraId="725529BC" w14:textId="77777777" w:rsidR="00F7535E" w:rsidRPr="00F7535E" w:rsidRDefault="00F7535E" w:rsidP="00212962">
            <w:pPr>
              <w:ind w:right="-59"/>
              <w:jc w:val="center"/>
              <w:rPr>
                <w:color w:val="000000"/>
                <w:sz w:val="16"/>
                <w:szCs w:val="16"/>
              </w:rPr>
            </w:pPr>
            <w:r w:rsidRPr="00F7535E">
              <w:rPr>
                <w:color w:val="000000"/>
                <w:sz w:val="16"/>
                <w:szCs w:val="16"/>
              </w:rPr>
              <w:t>Multi-disciplinary</w:t>
            </w:r>
          </w:p>
        </w:tc>
        <w:tc>
          <w:tcPr>
            <w:tcW w:w="810" w:type="dxa"/>
            <w:shd w:val="clear" w:color="auto" w:fill="auto"/>
            <w:vAlign w:val="center"/>
            <w:hideMark/>
          </w:tcPr>
          <w:p w14:paraId="482F11CC"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50CAACB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A5151D0"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6CBC3DCD" w14:textId="77777777" w:rsidR="00F7535E" w:rsidRPr="00F7535E" w:rsidRDefault="00F7535E" w:rsidP="00BE38D3">
            <w:pPr>
              <w:jc w:val="center"/>
              <w:rPr>
                <w:color w:val="000000"/>
                <w:sz w:val="16"/>
                <w:szCs w:val="16"/>
              </w:rPr>
            </w:pPr>
            <w:r w:rsidRPr="00F7535E">
              <w:rPr>
                <w:color w:val="000000"/>
                <w:sz w:val="16"/>
                <w:szCs w:val="16"/>
              </w:rPr>
              <w:t>Ensure non-anesthesiology trainees knowledgeable and prepared for ventilatory management in COVID-19 patients</w:t>
            </w:r>
          </w:p>
        </w:tc>
        <w:tc>
          <w:tcPr>
            <w:tcW w:w="4230" w:type="dxa"/>
            <w:shd w:val="clear" w:color="auto" w:fill="auto"/>
            <w:vAlign w:val="center"/>
            <w:hideMark/>
          </w:tcPr>
          <w:p w14:paraId="0C9BC5E1" w14:textId="77777777" w:rsidR="00F7535E" w:rsidRPr="00F7535E" w:rsidRDefault="00F7535E" w:rsidP="00BE38D3">
            <w:pPr>
              <w:jc w:val="center"/>
              <w:rPr>
                <w:color w:val="000000"/>
                <w:sz w:val="16"/>
                <w:szCs w:val="16"/>
              </w:rPr>
            </w:pPr>
            <w:r w:rsidRPr="00F7535E">
              <w:rPr>
                <w:color w:val="000000"/>
                <w:sz w:val="16"/>
                <w:szCs w:val="16"/>
              </w:rPr>
              <w:t>A 7-hour teaching module was developed to train non-anesthesiologist ventilatory management. 3 hours of lectures (ABG, basics of ventilation, ventilation strategies in COVID patients), 1 hour of audio-video sessions, 1 hour of demonstrations as well as hands-on training and 2 hours of assessment with direct observation and feedback by anesthesiology faculty. COVID pneumonia was modeled through high fidelity human patient simulator. Followed by debriefing.</w:t>
            </w:r>
          </w:p>
        </w:tc>
        <w:tc>
          <w:tcPr>
            <w:tcW w:w="2160" w:type="dxa"/>
            <w:shd w:val="clear" w:color="auto" w:fill="auto"/>
            <w:vAlign w:val="center"/>
            <w:hideMark/>
          </w:tcPr>
          <w:p w14:paraId="4F030B80" w14:textId="77777777" w:rsidR="00F7535E" w:rsidRPr="00F7535E" w:rsidRDefault="00F7535E" w:rsidP="00BE38D3">
            <w:pPr>
              <w:jc w:val="center"/>
              <w:rPr>
                <w:color w:val="000000"/>
                <w:sz w:val="16"/>
                <w:szCs w:val="16"/>
              </w:rPr>
            </w:pPr>
            <w:r w:rsidRPr="00F7535E">
              <w:rPr>
                <w:color w:val="000000"/>
                <w:sz w:val="16"/>
                <w:szCs w:val="16"/>
              </w:rPr>
              <w:t>Course ran over 4 days, human patient simulator</w:t>
            </w:r>
          </w:p>
        </w:tc>
        <w:tc>
          <w:tcPr>
            <w:tcW w:w="720" w:type="dxa"/>
            <w:shd w:val="clear" w:color="auto" w:fill="auto"/>
            <w:vAlign w:val="center"/>
            <w:hideMark/>
          </w:tcPr>
          <w:p w14:paraId="42DD0145" w14:textId="77777777" w:rsidR="00F7535E" w:rsidRPr="00F7535E" w:rsidRDefault="00F7535E" w:rsidP="00BE38D3">
            <w:pPr>
              <w:jc w:val="center"/>
              <w:rPr>
                <w:color w:val="000000"/>
                <w:sz w:val="16"/>
                <w:szCs w:val="16"/>
              </w:rPr>
            </w:pPr>
            <w:r w:rsidRPr="00F7535E">
              <w:rPr>
                <w:color w:val="000000"/>
                <w:sz w:val="16"/>
                <w:szCs w:val="16"/>
              </w:rPr>
              <w:t xml:space="preserve">1; 2a; 2b </w:t>
            </w:r>
          </w:p>
        </w:tc>
        <w:tc>
          <w:tcPr>
            <w:tcW w:w="1530" w:type="dxa"/>
            <w:shd w:val="clear" w:color="auto" w:fill="auto"/>
            <w:vAlign w:val="center"/>
            <w:hideMark/>
          </w:tcPr>
          <w:p w14:paraId="338690C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C6C0A0A" w14:textId="77777777" w:rsidR="00F7535E" w:rsidRPr="00F7535E" w:rsidRDefault="00F7535E" w:rsidP="00BE38D3">
            <w:pPr>
              <w:jc w:val="center"/>
              <w:rPr>
                <w:color w:val="000000"/>
                <w:sz w:val="16"/>
                <w:szCs w:val="16"/>
              </w:rPr>
            </w:pPr>
            <w:r w:rsidRPr="00F7535E">
              <w:rPr>
                <w:color w:val="000000"/>
                <w:sz w:val="16"/>
                <w:szCs w:val="16"/>
              </w:rPr>
              <w:t>Increased knowledge (pre-post). 88.4% met or exceeded expectations as per the training objectives. 11.6% were borderline or below expectation. Learner satisfaction (highly satisfied): 84, 96, 100% for 3 modules. 84.5% felt confident or very confident in interpreting ABG. 65.3% were confident maneuvering mechanical ventilation and 96.15% were very confident using PPE during intubation of COVID-19 patients.</w:t>
            </w:r>
          </w:p>
        </w:tc>
        <w:tc>
          <w:tcPr>
            <w:tcW w:w="3330" w:type="dxa"/>
            <w:shd w:val="clear" w:color="auto" w:fill="auto"/>
            <w:vAlign w:val="center"/>
            <w:hideMark/>
          </w:tcPr>
          <w:p w14:paraId="67C9F7E0"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4A3728D6" w14:textId="2CE3B58C" w:rsidR="00F7535E" w:rsidRPr="00F7535E" w:rsidRDefault="00F7535E" w:rsidP="00BE38D3">
            <w:pPr>
              <w:jc w:val="center"/>
              <w:rPr>
                <w:color w:val="000000"/>
                <w:sz w:val="16"/>
                <w:szCs w:val="16"/>
              </w:rPr>
            </w:pPr>
            <w:r w:rsidRPr="00F7535E">
              <w:rPr>
                <w:color w:val="000000"/>
                <w:sz w:val="16"/>
                <w:szCs w:val="16"/>
              </w:rPr>
              <w:t xml:space="preserve">A planned teaching module in personal protection of health care workers and ventilation management helps to train non-anesthesiologists more effectively as a part of COVID-19 preparedness. Simulation with debriefing based training is the best alternative in the present pandemic and will also ensure the safety of </w:t>
            </w:r>
            <w:r w:rsidR="00C121A2">
              <w:rPr>
                <w:color w:val="000000"/>
                <w:sz w:val="16"/>
                <w:szCs w:val="16"/>
              </w:rPr>
              <w:t>HCPs</w:t>
            </w:r>
            <w:r w:rsidRPr="00F7535E">
              <w:rPr>
                <w:color w:val="000000"/>
                <w:sz w:val="16"/>
                <w:szCs w:val="16"/>
              </w:rPr>
              <w:t>s.</w:t>
            </w:r>
          </w:p>
        </w:tc>
      </w:tr>
      <w:tr w:rsidR="00B40AC3" w:rsidRPr="00F7535E" w14:paraId="7154BD0C" w14:textId="77777777" w:rsidTr="001854F6">
        <w:trPr>
          <w:trHeight w:val="1440"/>
        </w:trPr>
        <w:tc>
          <w:tcPr>
            <w:tcW w:w="1080" w:type="dxa"/>
            <w:shd w:val="clear" w:color="auto" w:fill="auto"/>
            <w:vAlign w:val="center"/>
            <w:hideMark/>
          </w:tcPr>
          <w:p w14:paraId="7C01A33A" w14:textId="6E7377CD" w:rsidR="00F7535E" w:rsidRPr="00F7535E" w:rsidRDefault="00F7535E" w:rsidP="00BE38D3">
            <w:pPr>
              <w:jc w:val="center"/>
              <w:rPr>
                <w:color w:val="000000"/>
                <w:sz w:val="16"/>
                <w:szCs w:val="16"/>
              </w:rPr>
            </w:pPr>
            <w:r w:rsidRPr="00F7535E">
              <w:rPr>
                <w:color w:val="000000"/>
                <w:sz w:val="16"/>
                <w:szCs w:val="16"/>
              </w:rPr>
              <w:t xml:space="preserve">Munshi et al.  </w:t>
            </w:r>
          </w:p>
        </w:tc>
        <w:tc>
          <w:tcPr>
            <w:tcW w:w="2070" w:type="dxa"/>
            <w:shd w:val="clear" w:color="auto" w:fill="auto"/>
            <w:vAlign w:val="center"/>
            <w:hideMark/>
          </w:tcPr>
          <w:p w14:paraId="65DFE9C5" w14:textId="77777777" w:rsidR="00F7535E" w:rsidRPr="00F7535E" w:rsidRDefault="00F7535E" w:rsidP="00BE38D3">
            <w:pPr>
              <w:jc w:val="center"/>
              <w:rPr>
                <w:color w:val="000000"/>
                <w:sz w:val="16"/>
                <w:szCs w:val="16"/>
              </w:rPr>
            </w:pPr>
            <w:r w:rsidRPr="00F7535E">
              <w:rPr>
                <w:color w:val="000000"/>
                <w:sz w:val="16"/>
                <w:szCs w:val="16"/>
              </w:rPr>
              <w:t>An online clinical examination for fellowship certification during the COVID-19 pandemic</w:t>
            </w:r>
          </w:p>
        </w:tc>
        <w:tc>
          <w:tcPr>
            <w:tcW w:w="630" w:type="dxa"/>
            <w:shd w:val="clear" w:color="auto" w:fill="auto"/>
            <w:vAlign w:val="center"/>
            <w:hideMark/>
          </w:tcPr>
          <w:p w14:paraId="5A181497"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68DABF84"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AF222EA" w14:textId="77777777" w:rsidR="00F7535E" w:rsidRPr="00F7535E" w:rsidRDefault="00F7535E" w:rsidP="00BE38D3">
            <w:pPr>
              <w:jc w:val="center"/>
              <w:rPr>
                <w:color w:val="000000"/>
                <w:sz w:val="16"/>
                <w:szCs w:val="16"/>
              </w:rPr>
            </w:pPr>
            <w:r w:rsidRPr="00F7535E">
              <w:rPr>
                <w:color w:val="000000"/>
                <w:sz w:val="16"/>
                <w:szCs w:val="16"/>
              </w:rPr>
              <w:t>Fellows; n=433</w:t>
            </w:r>
          </w:p>
        </w:tc>
        <w:tc>
          <w:tcPr>
            <w:tcW w:w="990" w:type="dxa"/>
            <w:shd w:val="clear" w:color="auto" w:fill="auto"/>
            <w:vAlign w:val="center"/>
            <w:hideMark/>
          </w:tcPr>
          <w:p w14:paraId="26323D6E"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706B774E"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65CCDD13" w14:textId="77777777" w:rsidR="00F7535E" w:rsidRPr="00F7535E" w:rsidRDefault="00F7535E" w:rsidP="00BE38D3">
            <w:pPr>
              <w:jc w:val="center"/>
              <w:rPr>
                <w:color w:val="000000"/>
                <w:sz w:val="16"/>
                <w:szCs w:val="16"/>
              </w:rPr>
            </w:pPr>
            <w:r w:rsidRPr="00F7535E">
              <w:rPr>
                <w:color w:val="000000"/>
                <w:sz w:val="16"/>
                <w:szCs w:val="16"/>
              </w:rPr>
              <w:t>National regulatory body (Saudi Commission for Health Specialties)</w:t>
            </w:r>
          </w:p>
        </w:tc>
        <w:tc>
          <w:tcPr>
            <w:tcW w:w="1260" w:type="dxa"/>
            <w:shd w:val="clear" w:color="auto" w:fill="auto"/>
            <w:vAlign w:val="center"/>
            <w:hideMark/>
          </w:tcPr>
          <w:p w14:paraId="7F4A17E9"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58844911" w14:textId="77777777" w:rsidR="00F7535E" w:rsidRPr="00F7535E" w:rsidRDefault="00F7535E" w:rsidP="00BE38D3">
            <w:pPr>
              <w:jc w:val="center"/>
              <w:rPr>
                <w:color w:val="000000"/>
                <w:sz w:val="16"/>
                <w:szCs w:val="16"/>
              </w:rPr>
            </w:pPr>
            <w:r w:rsidRPr="00F7535E">
              <w:rPr>
                <w:color w:val="000000"/>
                <w:sz w:val="16"/>
                <w:szCs w:val="16"/>
              </w:rPr>
              <w:t xml:space="preserve">Assess candidate knowledge using an online exam format for high-stakes certification / licensure </w:t>
            </w:r>
          </w:p>
        </w:tc>
        <w:tc>
          <w:tcPr>
            <w:tcW w:w="4230" w:type="dxa"/>
            <w:shd w:val="clear" w:color="auto" w:fill="auto"/>
            <w:vAlign w:val="center"/>
            <w:hideMark/>
          </w:tcPr>
          <w:p w14:paraId="65F40217" w14:textId="77777777" w:rsidR="00F7535E" w:rsidRPr="00F7535E" w:rsidRDefault="00F7535E" w:rsidP="00BE38D3">
            <w:pPr>
              <w:jc w:val="center"/>
              <w:rPr>
                <w:color w:val="000000"/>
                <w:sz w:val="16"/>
                <w:szCs w:val="16"/>
              </w:rPr>
            </w:pPr>
            <w:r w:rsidRPr="00F7535E">
              <w:rPr>
                <w:color w:val="000000"/>
                <w:sz w:val="16"/>
                <w:szCs w:val="16"/>
              </w:rPr>
              <w:t>Saudi certification exam moved online. Exam blueprinted against learning outcomes. 4 virtual stations lasting 15 minutes each. Some scenarios had enhanced reality features (e.g., data, radiographic images, videos) built in. Proctors admitted examiners and candidates to each virtual station. Examiners moved stations and proctors and candidates remained to ensure exam security. Assessed with checklists</w:t>
            </w:r>
          </w:p>
        </w:tc>
        <w:tc>
          <w:tcPr>
            <w:tcW w:w="2160" w:type="dxa"/>
            <w:shd w:val="clear" w:color="auto" w:fill="auto"/>
            <w:vAlign w:val="center"/>
            <w:hideMark/>
          </w:tcPr>
          <w:p w14:paraId="5D01224B" w14:textId="77777777" w:rsidR="00F7535E" w:rsidRPr="00F7535E" w:rsidRDefault="00F7535E" w:rsidP="00BE38D3">
            <w:pPr>
              <w:jc w:val="center"/>
              <w:rPr>
                <w:color w:val="000000"/>
                <w:sz w:val="16"/>
                <w:szCs w:val="16"/>
              </w:rPr>
            </w:pPr>
            <w:r w:rsidRPr="00F7535E">
              <w:rPr>
                <w:color w:val="000000"/>
                <w:sz w:val="16"/>
                <w:szCs w:val="16"/>
              </w:rPr>
              <w:t>ExamHD, 72 proctors, 232 examiners</w:t>
            </w:r>
          </w:p>
        </w:tc>
        <w:tc>
          <w:tcPr>
            <w:tcW w:w="720" w:type="dxa"/>
            <w:shd w:val="clear" w:color="auto" w:fill="auto"/>
            <w:vAlign w:val="center"/>
            <w:hideMark/>
          </w:tcPr>
          <w:p w14:paraId="0F8D6D58"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FA8712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C08E69D" w14:textId="77777777" w:rsidR="00F7535E" w:rsidRPr="00F7535E" w:rsidRDefault="00F7535E" w:rsidP="00BE38D3">
            <w:pPr>
              <w:jc w:val="center"/>
              <w:rPr>
                <w:color w:val="000000"/>
                <w:sz w:val="16"/>
                <w:szCs w:val="16"/>
              </w:rPr>
            </w:pPr>
            <w:r w:rsidRPr="00F7535E">
              <w:rPr>
                <w:color w:val="000000"/>
                <w:sz w:val="16"/>
                <w:szCs w:val="16"/>
              </w:rPr>
              <w:t>"96% of examinees and 91% of examiners reported satisfaction with how the examination contents reflected real practice"</w:t>
            </w:r>
          </w:p>
        </w:tc>
        <w:tc>
          <w:tcPr>
            <w:tcW w:w="3330" w:type="dxa"/>
            <w:shd w:val="clear" w:color="auto" w:fill="auto"/>
            <w:vAlign w:val="center"/>
            <w:hideMark/>
          </w:tcPr>
          <w:p w14:paraId="3C83F6E4" w14:textId="77777777" w:rsidR="00F7535E" w:rsidRPr="00F7535E" w:rsidRDefault="00F7535E" w:rsidP="00BE38D3">
            <w:pPr>
              <w:jc w:val="center"/>
              <w:rPr>
                <w:color w:val="000000"/>
                <w:sz w:val="16"/>
                <w:szCs w:val="16"/>
              </w:rPr>
            </w:pPr>
            <w:r w:rsidRPr="00F7535E">
              <w:rPr>
                <w:color w:val="000000"/>
                <w:sz w:val="16"/>
                <w:szCs w:val="16"/>
              </w:rPr>
              <w:t>Need to do dry runs to test technical aspects; reduced costs / travel</w:t>
            </w:r>
          </w:p>
        </w:tc>
        <w:tc>
          <w:tcPr>
            <w:tcW w:w="3257" w:type="dxa"/>
            <w:shd w:val="clear" w:color="auto" w:fill="auto"/>
            <w:vAlign w:val="center"/>
            <w:hideMark/>
          </w:tcPr>
          <w:p w14:paraId="2DA36B36" w14:textId="77777777" w:rsidR="00F7535E" w:rsidRPr="00F7535E" w:rsidRDefault="00F7535E" w:rsidP="00BE38D3">
            <w:pPr>
              <w:jc w:val="center"/>
              <w:rPr>
                <w:color w:val="000000"/>
                <w:sz w:val="16"/>
                <w:szCs w:val="16"/>
              </w:rPr>
            </w:pPr>
            <w:r w:rsidRPr="00F7535E">
              <w:rPr>
                <w:color w:val="000000"/>
                <w:sz w:val="16"/>
                <w:szCs w:val="16"/>
              </w:rPr>
              <w:t>Online examination solved a certification emergency. It appears online case vignette assessments are acceptable to examinees and examiners</w:t>
            </w:r>
          </w:p>
        </w:tc>
      </w:tr>
      <w:tr w:rsidR="00B40AC3" w:rsidRPr="00F7535E" w14:paraId="65DE3513" w14:textId="77777777" w:rsidTr="001854F6">
        <w:trPr>
          <w:trHeight w:val="1920"/>
        </w:trPr>
        <w:tc>
          <w:tcPr>
            <w:tcW w:w="1080" w:type="dxa"/>
            <w:shd w:val="clear" w:color="auto" w:fill="auto"/>
            <w:vAlign w:val="center"/>
            <w:hideMark/>
          </w:tcPr>
          <w:p w14:paraId="5AE56BAB" w14:textId="5EC7EB22" w:rsidR="00F7535E" w:rsidRPr="00F7535E" w:rsidRDefault="00F7535E" w:rsidP="00BE38D3">
            <w:pPr>
              <w:jc w:val="center"/>
              <w:rPr>
                <w:color w:val="000000"/>
                <w:sz w:val="16"/>
                <w:szCs w:val="16"/>
              </w:rPr>
            </w:pPr>
            <w:r w:rsidRPr="00F7535E">
              <w:rPr>
                <w:color w:val="000000"/>
                <w:sz w:val="16"/>
                <w:szCs w:val="16"/>
              </w:rPr>
              <w:t>Naidoo et al.</w:t>
            </w:r>
          </w:p>
        </w:tc>
        <w:tc>
          <w:tcPr>
            <w:tcW w:w="2070" w:type="dxa"/>
            <w:shd w:val="clear" w:color="auto" w:fill="auto"/>
            <w:vAlign w:val="center"/>
            <w:hideMark/>
          </w:tcPr>
          <w:p w14:paraId="2E607822" w14:textId="77777777" w:rsidR="00F7535E" w:rsidRPr="00F7535E" w:rsidRDefault="00F7535E" w:rsidP="00BE38D3">
            <w:pPr>
              <w:jc w:val="center"/>
              <w:rPr>
                <w:color w:val="000000"/>
                <w:sz w:val="16"/>
                <w:szCs w:val="16"/>
              </w:rPr>
            </w:pPr>
            <w:r w:rsidRPr="00F7535E">
              <w:rPr>
                <w:color w:val="000000"/>
                <w:sz w:val="16"/>
                <w:szCs w:val="16"/>
              </w:rPr>
              <w:t>Confronting the challenges of anatomy education in a competency-based medical curriculum during normal and unprecedented times (COVID - 19 pandemic): Gagne, Peyton and Mento to the rescue</w:t>
            </w:r>
          </w:p>
        </w:tc>
        <w:tc>
          <w:tcPr>
            <w:tcW w:w="630" w:type="dxa"/>
            <w:shd w:val="clear" w:color="auto" w:fill="auto"/>
            <w:vAlign w:val="center"/>
            <w:hideMark/>
          </w:tcPr>
          <w:p w14:paraId="45ED713D"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411E168A"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A537CC2" w14:textId="77777777" w:rsidR="00F7535E" w:rsidRPr="00F7535E" w:rsidRDefault="00F7535E" w:rsidP="00BE38D3">
            <w:pPr>
              <w:jc w:val="center"/>
              <w:rPr>
                <w:color w:val="000000"/>
                <w:sz w:val="16"/>
                <w:szCs w:val="16"/>
              </w:rPr>
            </w:pPr>
            <w:r w:rsidRPr="00F7535E">
              <w:rPr>
                <w:color w:val="000000"/>
                <w:sz w:val="16"/>
                <w:szCs w:val="16"/>
              </w:rPr>
              <w:t xml:space="preserve">1st year medical students; </w:t>
            </w:r>
            <w:r w:rsidRPr="00F7535E">
              <w:rPr>
                <w:color w:val="000000"/>
                <w:sz w:val="16"/>
                <w:szCs w:val="16"/>
              </w:rPr>
              <w:br/>
              <w:t>n=172</w:t>
            </w:r>
          </w:p>
        </w:tc>
        <w:tc>
          <w:tcPr>
            <w:tcW w:w="990" w:type="dxa"/>
            <w:shd w:val="clear" w:color="auto" w:fill="auto"/>
            <w:vAlign w:val="center"/>
            <w:hideMark/>
          </w:tcPr>
          <w:p w14:paraId="2FE5E30A" w14:textId="77777777" w:rsidR="00F7535E" w:rsidRPr="00F7535E" w:rsidRDefault="00F7535E" w:rsidP="00212962">
            <w:pPr>
              <w:ind w:right="-59"/>
              <w:jc w:val="center"/>
              <w:rPr>
                <w:color w:val="000000"/>
                <w:sz w:val="16"/>
                <w:szCs w:val="16"/>
              </w:rPr>
            </w:pPr>
            <w:r w:rsidRPr="00F7535E">
              <w:rPr>
                <w:color w:val="000000"/>
                <w:sz w:val="16"/>
                <w:szCs w:val="16"/>
              </w:rPr>
              <w:t>Anatomy</w:t>
            </w:r>
          </w:p>
        </w:tc>
        <w:tc>
          <w:tcPr>
            <w:tcW w:w="810" w:type="dxa"/>
            <w:shd w:val="clear" w:color="auto" w:fill="auto"/>
            <w:vAlign w:val="center"/>
            <w:hideMark/>
          </w:tcPr>
          <w:p w14:paraId="2143B1D4"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3D09D886"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3DC46399"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22DB308" w14:textId="77777777" w:rsidR="00F7535E" w:rsidRPr="00F7535E" w:rsidRDefault="00F7535E" w:rsidP="00BE38D3">
            <w:pPr>
              <w:jc w:val="center"/>
              <w:rPr>
                <w:color w:val="000000"/>
                <w:sz w:val="16"/>
                <w:szCs w:val="16"/>
              </w:rPr>
            </w:pPr>
            <w:r w:rsidRPr="00F7535E">
              <w:rPr>
                <w:color w:val="000000"/>
                <w:sz w:val="16"/>
                <w:szCs w:val="16"/>
              </w:rPr>
              <w:t>Apply pedagogical framework to allow anatomy education to continue in virtual environment</w:t>
            </w:r>
          </w:p>
        </w:tc>
        <w:tc>
          <w:tcPr>
            <w:tcW w:w="4230" w:type="dxa"/>
            <w:shd w:val="clear" w:color="auto" w:fill="auto"/>
            <w:vAlign w:val="center"/>
            <w:hideMark/>
          </w:tcPr>
          <w:p w14:paraId="1E3A1A91" w14:textId="77777777" w:rsidR="00F7535E" w:rsidRPr="00F7535E" w:rsidRDefault="00F7535E" w:rsidP="00BE38D3">
            <w:pPr>
              <w:jc w:val="center"/>
              <w:rPr>
                <w:color w:val="000000"/>
                <w:sz w:val="16"/>
                <w:szCs w:val="16"/>
              </w:rPr>
            </w:pPr>
            <w:r w:rsidRPr="00F7535E">
              <w:rPr>
                <w:color w:val="000000"/>
                <w:sz w:val="16"/>
                <w:szCs w:val="16"/>
              </w:rPr>
              <w:t xml:space="preserve">Applied a pedagogical framework for blended learning. Designed a social media application 'interactome' to allow different steps in blended learning process. Following a flipped classroom format - didactics and demonstration videos were provided asynchronously in advance on MS teams or YouTube, then learners came together in small groups for case discussions. A faculty instructor moderated discussion in Microsoft Teams and WhatsApp. </w:t>
            </w:r>
          </w:p>
        </w:tc>
        <w:tc>
          <w:tcPr>
            <w:tcW w:w="2160" w:type="dxa"/>
            <w:shd w:val="clear" w:color="auto" w:fill="auto"/>
            <w:vAlign w:val="center"/>
            <w:hideMark/>
          </w:tcPr>
          <w:p w14:paraId="3619EC4A" w14:textId="77777777" w:rsidR="00F7535E" w:rsidRPr="00F7535E" w:rsidRDefault="00F7535E" w:rsidP="00BE38D3">
            <w:pPr>
              <w:jc w:val="center"/>
              <w:rPr>
                <w:color w:val="000000"/>
                <w:sz w:val="16"/>
                <w:szCs w:val="16"/>
              </w:rPr>
            </w:pPr>
            <w:r w:rsidRPr="00F7535E">
              <w:rPr>
                <w:color w:val="000000"/>
                <w:sz w:val="16"/>
                <w:szCs w:val="16"/>
              </w:rPr>
              <w:t>MS Teams, WhatsApp, YouTube. Extensive instructor training required. Reduced number of cadavers needed.</w:t>
            </w:r>
          </w:p>
        </w:tc>
        <w:tc>
          <w:tcPr>
            <w:tcW w:w="720" w:type="dxa"/>
            <w:shd w:val="clear" w:color="auto" w:fill="auto"/>
            <w:vAlign w:val="center"/>
            <w:hideMark/>
          </w:tcPr>
          <w:p w14:paraId="1B8AB4E4" w14:textId="77777777" w:rsidR="00F7535E" w:rsidRPr="00F7535E" w:rsidRDefault="00F7535E" w:rsidP="00BE38D3">
            <w:pPr>
              <w:jc w:val="center"/>
              <w:rPr>
                <w:color w:val="000000"/>
                <w:sz w:val="16"/>
                <w:szCs w:val="16"/>
              </w:rPr>
            </w:pPr>
            <w:r w:rsidRPr="00F7535E">
              <w:rPr>
                <w:color w:val="000000"/>
                <w:sz w:val="16"/>
                <w:szCs w:val="16"/>
              </w:rPr>
              <w:t xml:space="preserve">1; 2b </w:t>
            </w:r>
          </w:p>
        </w:tc>
        <w:tc>
          <w:tcPr>
            <w:tcW w:w="1530" w:type="dxa"/>
            <w:shd w:val="clear" w:color="auto" w:fill="auto"/>
            <w:vAlign w:val="center"/>
            <w:hideMark/>
          </w:tcPr>
          <w:p w14:paraId="334A58C9"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63CD536" w14:textId="77777777" w:rsidR="00F7535E" w:rsidRPr="00F7535E" w:rsidRDefault="00F7535E" w:rsidP="00BE38D3">
            <w:pPr>
              <w:jc w:val="center"/>
              <w:rPr>
                <w:color w:val="000000"/>
                <w:sz w:val="16"/>
                <w:szCs w:val="16"/>
              </w:rPr>
            </w:pPr>
            <w:r w:rsidRPr="00F7535E">
              <w:rPr>
                <w:color w:val="000000"/>
                <w:sz w:val="16"/>
                <w:szCs w:val="16"/>
              </w:rPr>
              <w:t>Overall positive feedback from students. The framework led to a trend towards better performance in summative exams in this preliminary evaluation.</w:t>
            </w:r>
          </w:p>
        </w:tc>
        <w:tc>
          <w:tcPr>
            <w:tcW w:w="3330" w:type="dxa"/>
            <w:shd w:val="clear" w:color="auto" w:fill="auto"/>
            <w:vAlign w:val="center"/>
            <w:hideMark/>
          </w:tcPr>
          <w:p w14:paraId="26CC4951" w14:textId="77777777" w:rsidR="00F7535E" w:rsidRPr="00F7535E" w:rsidRDefault="00F7535E" w:rsidP="00BE38D3">
            <w:pPr>
              <w:jc w:val="center"/>
              <w:rPr>
                <w:color w:val="000000"/>
                <w:sz w:val="16"/>
                <w:szCs w:val="16"/>
              </w:rPr>
            </w:pPr>
            <w:r w:rsidRPr="00F7535E">
              <w:rPr>
                <w:color w:val="000000"/>
                <w:sz w:val="16"/>
                <w:szCs w:val="16"/>
              </w:rPr>
              <w:t>Instructors reluctant to adopt and modify their teaching approaches (created training for this). Group dynamics can become an issue if students become distracted - may need peer tutor in group. Approach may work better if also combined with radiology.</w:t>
            </w:r>
          </w:p>
        </w:tc>
        <w:tc>
          <w:tcPr>
            <w:tcW w:w="3257" w:type="dxa"/>
            <w:shd w:val="clear" w:color="auto" w:fill="auto"/>
            <w:vAlign w:val="center"/>
            <w:hideMark/>
          </w:tcPr>
          <w:p w14:paraId="062573F5" w14:textId="77777777" w:rsidR="00F7535E" w:rsidRPr="00F7535E" w:rsidRDefault="00F7535E" w:rsidP="00BE38D3">
            <w:pPr>
              <w:jc w:val="center"/>
              <w:rPr>
                <w:color w:val="000000"/>
                <w:sz w:val="16"/>
                <w:szCs w:val="16"/>
              </w:rPr>
            </w:pPr>
            <w:r w:rsidRPr="00F7535E">
              <w:rPr>
                <w:color w:val="000000"/>
                <w:sz w:val="16"/>
                <w:szCs w:val="16"/>
              </w:rPr>
              <w:t>Able to teach anatomy during unprecedented times. Experienced reluctance from tutors to adapt to new delivery method (flipped classroom) but have designed further training to help combat this. Online learning may solve issue of a lack of cadavers in middle eastern countries.</w:t>
            </w:r>
          </w:p>
        </w:tc>
      </w:tr>
      <w:tr w:rsidR="00B40AC3" w:rsidRPr="00F7535E" w14:paraId="1027099E" w14:textId="77777777" w:rsidTr="001854F6">
        <w:trPr>
          <w:trHeight w:val="1872"/>
        </w:trPr>
        <w:tc>
          <w:tcPr>
            <w:tcW w:w="1080" w:type="dxa"/>
            <w:shd w:val="clear" w:color="auto" w:fill="auto"/>
            <w:vAlign w:val="center"/>
            <w:hideMark/>
          </w:tcPr>
          <w:p w14:paraId="18A70727" w14:textId="36945457" w:rsidR="00F7535E" w:rsidRPr="00F7535E" w:rsidRDefault="00F7535E" w:rsidP="00BE38D3">
            <w:pPr>
              <w:jc w:val="center"/>
              <w:rPr>
                <w:color w:val="000000"/>
                <w:sz w:val="16"/>
                <w:szCs w:val="16"/>
              </w:rPr>
            </w:pPr>
            <w:r w:rsidRPr="00F7535E">
              <w:rPr>
                <w:color w:val="000000"/>
                <w:sz w:val="16"/>
                <w:szCs w:val="16"/>
              </w:rPr>
              <w:lastRenderedPageBreak/>
              <w:t>Newcomb et al.</w:t>
            </w:r>
          </w:p>
        </w:tc>
        <w:tc>
          <w:tcPr>
            <w:tcW w:w="2070" w:type="dxa"/>
            <w:shd w:val="clear" w:color="auto" w:fill="auto"/>
            <w:vAlign w:val="center"/>
            <w:hideMark/>
          </w:tcPr>
          <w:p w14:paraId="5ACA1033" w14:textId="77777777" w:rsidR="00F7535E" w:rsidRPr="00F7535E" w:rsidRDefault="00F7535E" w:rsidP="00BE38D3">
            <w:pPr>
              <w:jc w:val="center"/>
              <w:rPr>
                <w:color w:val="000000"/>
                <w:sz w:val="16"/>
                <w:szCs w:val="16"/>
              </w:rPr>
            </w:pPr>
            <w:r w:rsidRPr="00F7535E">
              <w:rPr>
                <w:color w:val="000000"/>
                <w:sz w:val="16"/>
                <w:szCs w:val="16"/>
              </w:rPr>
              <w:t>Building Rapport and Earning the Surgical Patient's Trust in the Era of Social Distancing: Teaching Patient-Centered Communication During Video Conference Encounters to Medical Students</w:t>
            </w:r>
          </w:p>
        </w:tc>
        <w:tc>
          <w:tcPr>
            <w:tcW w:w="630" w:type="dxa"/>
            <w:shd w:val="clear" w:color="auto" w:fill="auto"/>
            <w:vAlign w:val="center"/>
            <w:hideMark/>
          </w:tcPr>
          <w:p w14:paraId="14DC54BD"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63AB92D3"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482CA362" w14:textId="77777777" w:rsidR="00F7535E" w:rsidRPr="00F7535E" w:rsidRDefault="00F7535E" w:rsidP="00BE38D3">
            <w:pPr>
              <w:jc w:val="center"/>
              <w:rPr>
                <w:color w:val="000000"/>
                <w:sz w:val="16"/>
                <w:szCs w:val="16"/>
              </w:rPr>
            </w:pPr>
            <w:r w:rsidRPr="00F7535E">
              <w:rPr>
                <w:color w:val="000000"/>
                <w:sz w:val="16"/>
                <w:szCs w:val="16"/>
              </w:rPr>
              <w:t xml:space="preserve">Students, faculty, observers; </w:t>
            </w:r>
            <w:r w:rsidRPr="00F7535E">
              <w:rPr>
                <w:color w:val="000000"/>
                <w:sz w:val="16"/>
                <w:szCs w:val="16"/>
              </w:rPr>
              <w:br w:type="page"/>
              <w:t>n=11</w:t>
            </w:r>
          </w:p>
        </w:tc>
        <w:tc>
          <w:tcPr>
            <w:tcW w:w="990" w:type="dxa"/>
            <w:shd w:val="clear" w:color="auto" w:fill="auto"/>
            <w:vAlign w:val="center"/>
            <w:hideMark/>
          </w:tcPr>
          <w:p w14:paraId="7384D4AB" w14:textId="77777777" w:rsidR="00F7535E" w:rsidRPr="00F7535E" w:rsidRDefault="00F7535E" w:rsidP="00212962">
            <w:pPr>
              <w:ind w:right="-59"/>
              <w:jc w:val="center"/>
              <w:rPr>
                <w:color w:val="000000"/>
                <w:sz w:val="16"/>
                <w:szCs w:val="16"/>
              </w:rPr>
            </w:pPr>
            <w:r w:rsidRPr="00F7535E">
              <w:rPr>
                <w:color w:val="000000"/>
                <w:sz w:val="16"/>
                <w:szCs w:val="16"/>
              </w:rPr>
              <w:t xml:space="preserve">General Surgery </w:t>
            </w:r>
          </w:p>
        </w:tc>
        <w:tc>
          <w:tcPr>
            <w:tcW w:w="810" w:type="dxa"/>
            <w:shd w:val="clear" w:color="auto" w:fill="auto"/>
            <w:vAlign w:val="center"/>
            <w:hideMark/>
          </w:tcPr>
          <w:p w14:paraId="49DF9DCE"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22B5C114"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1BCDC8E"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35660795" w14:textId="77777777" w:rsidR="00F7535E" w:rsidRPr="00F7535E" w:rsidRDefault="00F7535E" w:rsidP="00BE38D3">
            <w:pPr>
              <w:jc w:val="center"/>
              <w:rPr>
                <w:color w:val="000000"/>
                <w:sz w:val="16"/>
                <w:szCs w:val="16"/>
              </w:rPr>
            </w:pPr>
            <w:r w:rsidRPr="00F7535E">
              <w:rPr>
                <w:color w:val="000000"/>
                <w:sz w:val="16"/>
                <w:szCs w:val="16"/>
              </w:rPr>
              <w:t xml:space="preserve">Design an effective online communication skills training for students entering surgical specialties </w:t>
            </w:r>
          </w:p>
        </w:tc>
        <w:tc>
          <w:tcPr>
            <w:tcW w:w="4230" w:type="dxa"/>
            <w:shd w:val="clear" w:color="auto" w:fill="auto"/>
            <w:vAlign w:val="center"/>
            <w:hideMark/>
          </w:tcPr>
          <w:p w14:paraId="263DAA5C" w14:textId="77777777" w:rsidR="00F7535E" w:rsidRPr="00F7535E" w:rsidRDefault="00F7535E" w:rsidP="00BE38D3">
            <w:pPr>
              <w:jc w:val="center"/>
              <w:rPr>
                <w:color w:val="000000"/>
                <w:sz w:val="16"/>
                <w:szCs w:val="16"/>
              </w:rPr>
            </w:pPr>
            <w:r w:rsidRPr="00F7535E">
              <w:rPr>
                <w:color w:val="000000"/>
                <w:sz w:val="16"/>
                <w:szCs w:val="16"/>
              </w:rPr>
              <w:t>2-hour virtual class focused on telecommunication held on Zoom. Following a brief didactic component about building virtual rapport and trust, students and faculty discuss patient centered communication experiences. Students then participate in two 15-minute role plays (Table 1: a surgical clinic consult and disclosure of a surgical complication). Faculty and peer observers then provide feedback.</w:t>
            </w:r>
          </w:p>
        </w:tc>
        <w:tc>
          <w:tcPr>
            <w:tcW w:w="2160" w:type="dxa"/>
            <w:shd w:val="clear" w:color="auto" w:fill="auto"/>
            <w:vAlign w:val="center"/>
            <w:hideMark/>
          </w:tcPr>
          <w:p w14:paraId="26BD4CFC" w14:textId="77777777" w:rsidR="00F7535E" w:rsidRPr="00F7535E" w:rsidRDefault="00F7535E" w:rsidP="00BE38D3">
            <w:pPr>
              <w:jc w:val="center"/>
              <w:rPr>
                <w:color w:val="000000"/>
                <w:sz w:val="16"/>
                <w:szCs w:val="16"/>
              </w:rPr>
            </w:pPr>
            <w:r w:rsidRPr="00F7535E">
              <w:rPr>
                <w:color w:val="000000"/>
                <w:sz w:val="16"/>
                <w:szCs w:val="16"/>
              </w:rPr>
              <w:t>2-hour zoom session. 2 facilitators. 1 volunteer simulated patient with acting training. No info on prep time.</w:t>
            </w:r>
          </w:p>
        </w:tc>
        <w:tc>
          <w:tcPr>
            <w:tcW w:w="720" w:type="dxa"/>
            <w:shd w:val="clear" w:color="auto" w:fill="auto"/>
            <w:vAlign w:val="center"/>
            <w:hideMark/>
          </w:tcPr>
          <w:p w14:paraId="473F36EA" w14:textId="77777777" w:rsidR="00F7535E" w:rsidRPr="00F7535E" w:rsidRDefault="00F7535E" w:rsidP="00BE38D3">
            <w:pPr>
              <w:jc w:val="center"/>
              <w:rPr>
                <w:color w:val="000000"/>
                <w:sz w:val="16"/>
                <w:szCs w:val="16"/>
              </w:rPr>
            </w:pPr>
            <w:r w:rsidRPr="00F7535E">
              <w:rPr>
                <w:color w:val="000000"/>
                <w:sz w:val="16"/>
                <w:szCs w:val="16"/>
              </w:rPr>
              <w:t xml:space="preserve">1; 2a </w:t>
            </w:r>
          </w:p>
        </w:tc>
        <w:tc>
          <w:tcPr>
            <w:tcW w:w="1530" w:type="dxa"/>
            <w:shd w:val="clear" w:color="auto" w:fill="auto"/>
            <w:vAlign w:val="center"/>
            <w:hideMark/>
          </w:tcPr>
          <w:p w14:paraId="5F2A80E7" w14:textId="77777777" w:rsidR="00F7535E" w:rsidRPr="00F7535E" w:rsidRDefault="00F7535E" w:rsidP="00BE38D3">
            <w:pPr>
              <w:jc w:val="center"/>
              <w:rPr>
                <w:color w:val="000000"/>
                <w:sz w:val="16"/>
                <w:szCs w:val="16"/>
              </w:rPr>
            </w:pPr>
            <w:r w:rsidRPr="00F7535E">
              <w:rPr>
                <w:color w:val="000000"/>
                <w:sz w:val="16"/>
                <w:szCs w:val="16"/>
              </w:rPr>
              <w:t xml:space="preserve">Generated telecommunication best practice suggestions from the debriefs </w:t>
            </w:r>
          </w:p>
        </w:tc>
        <w:tc>
          <w:tcPr>
            <w:tcW w:w="3420" w:type="dxa"/>
            <w:shd w:val="clear" w:color="auto" w:fill="auto"/>
            <w:vAlign w:val="center"/>
            <w:hideMark/>
          </w:tcPr>
          <w:p w14:paraId="7CA00C36" w14:textId="77777777" w:rsidR="00F7535E" w:rsidRPr="00F7535E" w:rsidRDefault="00F7535E" w:rsidP="00BE38D3">
            <w:pPr>
              <w:jc w:val="center"/>
              <w:rPr>
                <w:color w:val="000000"/>
                <w:sz w:val="16"/>
                <w:szCs w:val="16"/>
              </w:rPr>
            </w:pPr>
            <w:r w:rsidRPr="00F7535E">
              <w:rPr>
                <w:color w:val="000000"/>
                <w:sz w:val="16"/>
                <w:szCs w:val="16"/>
              </w:rPr>
              <w:t>Overall positive feedback. Student confidence improved in all domains of video communication (Figure 1). Particularly liked the interactive aspects to retain focus and the real-time feedback from faculty with direct observation.</w:t>
            </w:r>
          </w:p>
        </w:tc>
        <w:tc>
          <w:tcPr>
            <w:tcW w:w="3330" w:type="dxa"/>
            <w:shd w:val="clear" w:color="auto" w:fill="auto"/>
            <w:vAlign w:val="center"/>
            <w:hideMark/>
          </w:tcPr>
          <w:p w14:paraId="23015BD8" w14:textId="77777777" w:rsidR="00F7535E" w:rsidRPr="00F7535E" w:rsidRDefault="00F7535E" w:rsidP="00BE38D3">
            <w:pPr>
              <w:jc w:val="center"/>
              <w:rPr>
                <w:color w:val="000000"/>
                <w:sz w:val="16"/>
                <w:szCs w:val="16"/>
              </w:rPr>
            </w:pPr>
            <w:r w:rsidRPr="00F7535E">
              <w:rPr>
                <w:color w:val="000000"/>
                <w:sz w:val="16"/>
                <w:szCs w:val="16"/>
              </w:rPr>
              <w:t>Increased focus is required to communicate empathy and concern on video call. Patient distress was more difficult to interpret. Decreased ability for eye contact and physical touch may be mitigated by use of real time feedback as a method of emotional support, similar to observation that increased vocalization by student interviewer demonstrated attention to and emotional involvement in a patient's story.</w:t>
            </w:r>
          </w:p>
        </w:tc>
        <w:tc>
          <w:tcPr>
            <w:tcW w:w="3257" w:type="dxa"/>
            <w:shd w:val="clear" w:color="auto" w:fill="auto"/>
            <w:vAlign w:val="center"/>
            <w:hideMark/>
          </w:tcPr>
          <w:p w14:paraId="062D3A6D" w14:textId="77777777" w:rsidR="00F7535E" w:rsidRPr="00F7535E" w:rsidRDefault="00F7535E" w:rsidP="00BE38D3">
            <w:pPr>
              <w:jc w:val="center"/>
              <w:rPr>
                <w:color w:val="000000"/>
                <w:sz w:val="16"/>
                <w:szCs w:val="16"/>
              </w:rPr>
            </w:pPr>
            <w:r w:rsidRPr="00F7535E">
              <w:rPr>
                <w:color w:val="000000"/>
                <w:sz w:val="16"/>
                <w:szCs w:val="16"/>
              </w:rPr>
              <w:t>Telemedicine is a promising area for expansion and session received positive feedback. Aim to expand it over curriculum.</w:t>
            </w:r>
          </w:p>
        </w:tc>
      </w:tr>
      <w:tr w:rsidR="00B75EA9" w:rsidRPr="00F7535E" w14:paraId="04F7144F" w14:textId="77777777" w:rsidTr="001854F6">
        <w:trPr>
          <w:trHeight w:val="1440"/>
        </w:trPr>
        <w:tc>
          <w:tcPr>
            <w:tcW w:w="1080" w:type="dxa"/>
            <w:shd w:val="clear" w:color="auto" w:fill="auto"/>
            <w:vAlign w:val="center"/>
            <w:hideMark/>
          </w:tcPr>
          <w:p w14:paraId="44A8B7B5" w14:textId="77777777" w:rsidR="00F7535E" w:rsidRPr="00F7535E" w:rsidRDefault="00F7535E" w:rsidP="00BE38D3">
            <w:pPr>
              <w:jc w:val="center"/>
              <w:rPr>
                <w:color w:val="000000"/>
                <w:sz w:val="16"/>
                <w:szCs w:val="16"/>
              </w:rPr>
            </w:pPr>
            <w:r w:rsidRPr="00F7535E">
              <w:rPr>
                <w:color w:val="000000"/>
                <w:sz w:val="16"/>
                <w:szCs w:val="16"/>
              </w:rPr>
              <w:t>Niburski &amp; Niburski</w:t>
            </w:r>
          </w:p>
        </w:tc>
        <w:tc>
          <w:tcPr>
            <w:tcW w:w="2070" w:type="dxa"/>
            <w:shd w:val="clear" w:color="auto" w:fill="auto"/>
            <w:vAlign w:val="center"/>
            <w:hideMark/>
          </w:tcPr>
          <w:p w14:paraId="179C7545" w14:textId="77777777" w:rsidR="00F7535E" w:rsidRPr="00F7535E" w:rsidRDefault="00F7535E" w:rsidP="00BE38D3">
            <w:pPr>
              <w:jc w:val="center"/>
              <w:rPr>
                <w:color w:val="000000"/>
                <w:sz w:val="16"/>
                <w:szCs w:val="16"/>
              </w:rPr>
            </w:pPr>
            <w:r w:rsidRPr="00F7535E">
              <w:rPr>
                <w:color w:val="000000"/>
                <w:sz w:val="16"/>
                <w:szCs w:val="16"/>
              </w:rPr>
              <w:t>A corona virus tracker for clinicians and students: Assessing education during an evolving phenomenon</w:t>
            </w:r>
          </w:p>
        </w:tc>
        <w:tc>
          <w:tcPr>
            <w:tcW w:w="630" w:type="dxa"/>
            <w:shd w:val="clear" w:color="auto" w:fill="auto"/>
            <w:vAlign w:val="center"/>
            <w:hideMark/>
          </w:tcPr>
          <w:p w14:paraId="684B9BB9"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37A2093C"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5E491464" w14:textId="77777777" w:rsidR="00F7535E" w:rsidRPr="00F7535E" w:rsidRDefault="00F7535E" w:rsidP="00BE38D3">
            <w:pPr>
              <w:jc w:val="center"/>
              <w:rPr>
                <w:color w:val="000000"/>
                <w:sz w:val="16"/>
                <w:szCs w:val="16"/>
              </w:rPr>
            </w:pPr>
            <w:r w:rsidRPr="00F7535E">
              <w:rPr>
                <w:color w:val="000000"/>
                <w:sz w:val="16"/>
                <w:szCs w:val="16"/>
              </w:rPr>
              <w:t xml:space="preserve">Healthcare practitioners, general public; </w:t>
            </w:r>
            <w:r w:rsidRPr="00F7535E">
              <w:rPr>
                <w:color w:val="000000"/>
                <w:sz w:val="16"/>
                <w:szCs w:val="16"/>
              </w:rPr>
              <w:br/>
              <w:t>n=250</w:t>
            </w:r>
          </w:p>
        </w:tc>
        <w:tc>
          <w:tcPr>
            <w:tcW w:w="990" w:type="dxa"/>
            <w:shd w:val="clear" w:color="auto" w:fill="auto"/>
            <w:vAlign w:val="center"/>
            <w:hideMark/>
          </w:tcPr>
          <w:p w14:paraId="34A0391D" w14:textId="46572097" w:rsidR="00F7535E" w:rsidRPr="00F7535E" w:rsidRDefault="00F7535E" w:rsidP="00212962">
            <w:pPr>
              <w:ind w:right="-59"/>
              <w:jc w:val="center"/>
              <w:rPr>
                <w:color w:val="000000"/>
                <w:sz w:val="16"/>
                <w:szCs w:val="16"/>
              </w:rPr>
            </w:pPr>
            <w:r w:rsidRPr="00F7535E">
              <w:rPr>
                <w:color w:val="000000"/>
                <w:sz w:val="16"/>
                <w:szCs w:val="16"/>
              </w:rPr>
              <w:t>Inter</w:t>
            </w:r>
            <w:r w:rsidR="00282AE2">
              <w:rPr>
                <w:color w:val="000000"/>
                <w:sz w:val="16"/>
                <w:szCs w:val="16"/>
              </w:rPr>
              <w:t>-</w:t>
            </w:r>
            <w:r w:rsidRPr="00F7535E">
              <w:rPr>
                <w:color w:val="000000"/>
                <w:sz w:val="16"/>
                <w:szCs w:val="16"/>
              </w:rPr>
              <w:t xml:space="preserve">professional </w:t>
            </w:r>
          </w:p>
        </w:tc>
        <w:tc>
          <w:tcPr>
            <w:tcW w:w="810" w:type="dxa"/>
            <w:shd w:val="clear" w:color="auto" w:fill="auto"/>
            <w:vAlign w:val="center"/>
            <w:hideMark/>
          </w:tcPr>
          <w:p w14:paraId="01BBDFE3" w14:textId="77777777" w:rsidR="00F7535E" w:rsidRPr="00F7535E" w:rsidRDefault="00F7535E" w:rsidP="00BE38D3">
            <w:pPr>
              <w:jc w:val="center"/>
              <w:rPr>
                <w:color w:val="000000"/>
                <w:sz w:val="16"/>
                <w:szCs w:val="16"/>
              </w:rPr>
            </w:pPr>
            <w:r w:rsidRPr="00F7535E">
              <w:rPr>
                <w:color w:val="000000"/>
                <w:sz w:val="16"/>
                <w:szCs w:val="16"/>
              </w:rPr>
              <w:t>Canada</w:t>
            </w:r>
          </w:p>
        </w:tc>
        <w:tc>
          <w:tcPr>
            <w:tcW w:w="1170" w:type="dxa"/>
            <w:shd w:val="clear" w:color="auto" w:fill="auto"/>
            <w:vAlign w:val="center"/>
            <w:hideMark/>
          </w:tcPr>
          <w:p w14:paraId="1F88AC7B"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594DBA2F" w14:textId="77777777" w:rsidR="00F7535E" w:rsidRPr="00F7535E" w:rsidRDefault="00F7535E" w:rsidP="00BE38D3">
            <w:pPr>
              <w:jc w:val="center"/>
              <w:rPr>
                <w:color w:val="000000"/>
                <w:sz w:val="16"/>
                <w:szCs w:val="16"/>
              </w:rPr>
            </w:pPr>
            <w:r w:rsidRPr="00F7535E">
              <w:rPr>
                <w:color w:val="000000"/>
                <w:sz w:val="16"/>
                <w:szCs w:val="16"/>
              </w:rPr>
              <w:t>Other, information curation</w:t>
            </w:r>
          </w:p>
        </w:tc>
        <w:tc>
          <w:tcPr>
            <w:tcW w:w="2250" w:type="dxa"/>
            <w:shd w:val="clear" w:color="auto" w:fill="auto"/>
            <w:vAlign w:val="center"/>
            <w:hideMark/>
          </w:tcPr>
          <w:p w14:paraId="15EC8334" w14:textId="77777777" w:rsidR="00F7535E" w:rsidRPr="00F7535E" w:rsidRDefault="00F7535E" w:rsidP="00BE38D3">
            <w:pPr>
              <w:jc w:val="center"/>
              <w:rPr>
                <w:color w:val="000000"/>
                <w:sz w:val="16"/>
                <w:szCs w:val="16"/>
              </w:rPr>
            </w:pPr>
            <w:r w:rsidRPr="00F7535E">
              <w:rPr>
                <w:color w:val="000000"/>
                <w:sz w:val="16"/>
                <w:szCs w:val="16"/>
              </w:rPr>
              <w:t>Create curated online resource about COVID so healthcare practitioners and public can access accurate information</w:t>
            </w:r>
          </w:p>
        </w:tc>
        <w:tc>
          <w:tcPr>
            <w:tcW w:w="4230" w:type="dxa"/>
            <w:shd w:val="clear" w:color="auto" w:fill="auto"/>
            <w:vAlign w:val="center"/>
            <w:hideMark/>
          </w:tcPr>
          <w:p w14:paraId="2D722B79" w14:textId="77777777" w:rsidR="00F7535E" w:rsidRPr="00F7535E" w:rsidRDefault="00F7535E" w:rsidP="00BE38D3">
            <w:pPr>
              <w:jc w:val="center"/>
              <w:rPr>
                <w:color w:val="000000"/>
                <w:sz w:val="16"/>
                <w:szCs w:val="16"/>
              </w:rPr>
            </w:pPr>
            <w:r w:rsidRPr="00F7535E">
              <w:rPr>
                <w:color w:val="000000"/>
                <w:sz w:val="16"/>
                <w:szCs w:val="16"/>
              </w:rPr>
              <w:t>A curated information resource was created: whohascoronavirus.com. The site contained daily briefings from the WHO displaying death rates, recovery rates, active cases, and total cases. Clinical information regarding treatment modalities, radiographic images, etc. was summarized from the Journal of the American Medical Association (JAMA).</w:t>
            </w:r>
          </w:p>
        </w:tc>
        <w:tc>
          <w:tcPr>
            <w:tcW w:w="2160" w:type="dxa"/>
            <w:shd w:val="clear" w:color="auto" w:fill="auto"/>
            <w:vAlign w:val="center"/>
            <w:hideMark/>
          </w:tcPr>
          <w:p w14:paraId="0FFA82AC"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1873BF6D" w14:textId="77777777" w:rsidR="00F7535E" w:rsidRPr="00F7535E" w:rsidRDefault="00F7535E" w:rsidP="00BE38D3">
            <w:pPr>
              <w:jc w:val="center"/>
              <w:rPr>
                <w:color w:val="000000"/>
                <w:sz w:val="16"/>
                <w:szCs w:val="16"/>
              </w:rPr>
            </w:pPr>
            <w:r w:rsidRPr="00F7535E">
              <w:rPr>
                <w:color w:val="000000"/>
                <w:sz w:val="16"/>
                <w:szCs w:val="16"/>
              </w:rPr>
              <w:t>1; 2a</w:t>
            </w:r>
          </w:p>
        </w:tc>
        <w:tc>
          <w:tcPr>
            <w:tcW w:w="1530" w:type="dxa"/>
            <w:shd w:val="clear" w:color="auto" w:fill="auto"/>
            <w:vAlign w:val="center"/>
            <w:hideMark/>
          </w:tcPr>
          <w:p w14:paraId="2B83824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F28C04B" w14:textId="77777777" w:rsidR="00F7535E" w:rsidRPr="00F7535E" w:rsidRDefault="00F7535E" w:rsidP="00BE38D3">
            <w:pPr>
              <w:jc w:val="center"/>
              <w:rPr>
                <w:color w:val="000000"/>
                <w:sz w:val="16"/>
                <w:szCs w:val="16"/>
              </w:rPr>
            </w:pPr>
            <w:r w:rsidRPr="00F7535E">
              <w:rPr>
                <w:color w:val="000000"/>
                <w:sz w:val="16"/>
                <w:szCs w:val="16"/>
              </w:rPr>
              <w:t>Healthcare practitioners reported improvement in general knowledge (2.3 ± 0.4 to 4.4 ± 0.6, p&lt;0.01), improvement in understanding of the epidemiological situation of the corona virus (1.8 ± 1.1 to 4.5 ± 0.3, p&lt;0.01), improvement in clinical treatment (3.4 ± 0.4 to 4.0 ± 0.3, p&lt;0.05)</w:t>
            </w:r>
          </w:p>
        </w:tc>
        <w:tc>
          <w:tcPr>
            <w:tcW w:w="3330" w:type="dxa"/>
            <w:shd w:val="clear" w:color="auto" w:fill="auto"/>
            <w:vAlign w:val="center"/>
            <w:hideMark/>
          </w:tcPr>
          <w:p w14:paraId="0965DE6F" w14:textId="77777777" w:rsidR="00F7535E" w:rsidRPr="00F7535E" w:rsidRDefault="00F7535E" w:rsidP="00BE38D3">
            <w:pPr>
              <w:jc w:val="center"/>
              <w:rPr>
                <w:color w:val="000000"/>
                <w:sz w:val="16"/>
                <w:szCs w:val="16"/>
              </w:rPr>
            </w:pPr>
            <w:r w:rsidRPr="00F7535E">
              <w:rPr>
                <w:color w:val="000000"/>
                <w:sz w:val="16"/>
                <w:szCs w:val="16"/>
              </w:rPr>
              <w:t xml:space="preserve">When facts are appropriately sorted, managed and displayed, there is greater understanding by physicians and the public. Technologies need to be nimble to ensure unproven treatments don't get excessive "airtime". </w:t>
            </w:r>
          </w:p>
        </w:tc>
        <w:tc>
          <w:tcPr>
            <w:tcW w:w="3257" w:type="dxa"/>
            <w:shd w:val="clear" w:color="auto" w:fill="auto"/>
            <w:vAlign w:val="center"/>
            <w:hideMark/>
          </w:tcPr>
          <w:p w14:paraId="2412EC11" w14:textId="77777777" w:rsidR="00F7535E" w:rsidRPr="00F7535E" w:rsidRDefault="00F7535E" w:rsidP="00BE38D3">
            <w:pPr>
              <w:jc w:val="center"/>
              <w:rPr>
                <w:color w:val="000000"/>
                <w:sz w:val="16"/>
                <w:szCs w:val="16"/>
              </w:rPr>
            </w:pPr>
            <w:r w:rsidRPr="00F7535E">
              <w:rPr>
                <w:color w:val="000000"/>
                <w:sz w:val="16"/>
                <w:szCs w:val="16"/>
              </w:rPr>
              <w:t xml:space="preserve">This tracker helped provide accurate information in timely manner. During uncertainty, technologies have to be limber, worked with daily, and enable the highest level of accurate information. </w:t>
            </w:r>
          </w:p>
        </w:tc>
      </w:tr>
      <w:tr w:rsidR="00B40AC3" w:rsidRPr="00F7535E" w14:paraId="4F7F1FE5" w14:textId="77777777" w:rsidTr="001854F6">
        <w:trPr>
          <w:trHeight w:val="1440"/>
        </w:trPr>
        <w:tc>
          <w:tcPr>
            <w:tcW w:w="1080" w:type="dxa"/>
            <w:shd w:val="clear" w:color="auto" w:fill="auto"/>
            <w:vAlign w:val="center"/>
            <w:hideMark/>
          </w:tcPr>
          <w:p w14:paraId="15D2BCCB" w14:textId="7374510A" w:rsidR="00F7535E" w:rsidRPr="00F7535E" w:rsidRDefault="00F7535E" w:rsidP="00BE38D3">
            <w:pPr>
              <w:jc w:val="center"/>
              <w:rPr>
                <w:color w:val="000000"/>
                <w:sz w:val="16"/>
                <w:szCs w:val="16"/>
              </w:rPr>
            </w:pPr>
            <w:r w:rsidRPr="00F7535E">
              <w:rPr>
                <w:color w:val="000000"/>
                <w:sz w:val="16"/>
                <w:szCs w:val="16"/>
              </w:rPr>
              <w:t>O'Connell et al. </w:t>
            </w:r>
          </w:p>
        </w:tc>
        <w:tc>
          <w:tcPr>
            <w:tcW w:w="2070" w:type="dxa"/>
            <w:shd w:val="clear" w:color="auto" w:fill="auto"/>
            <w:vAlign w:val="center"/>
            <w:hideMark/>
          </w:tcPr>
          <w:p w14:paraId="50A18406" w14:textId="77777777" w:rsidR="00F7535E" w:rsidRPr="00F7535E" w:rsidRDefault="00F7535E" w:rsidP="00BE38D3">
            <w:pPr>
              <w:jc w:val="center"/>
              <w:rPr>
                <w:color w:val="000000"/>
                <w:sz w:val="16"/>
                <w:szCs w:val="16"/>
              </w:rPr>
            </w:pPr>
            <w:r w:rsidRPr="00F7535E">
              <w:rPr>
                <w:color w:val="000000"/>
                <w:sz w:val="16"/>
                <w:szCs w:val="16"/>
              </w:rPr>
              <w:t>Effective Use of Virtual Gamification During COVID-19 to Deliver the OB-GYN Core Curriculum in an Emergency Medicine Resident Conference</w:t>
            </w:r>
          </w:p>
        </w:tc>
        <w:tc>
          <w:tcPr>
            <w:tcW w:w="630" w:type="dxa"/>
            <w:shd w:val="clear" w:color="auto" w:fill="auto"/>
            <w:vAlign w:val="center"/>
            <w:hideMark/>
          </w:tcPr>
          <w:p w14:paraId="5F52B092"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024CBB71"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54BF8ED4"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n=36</w:t>
            </w:r>
          </w:p>
        </w:tc>
        <w:tc>
          <w:tcPr>
            <w:tcW w:w="990" w:type="dxa"/>
            <w:shd w:val="clear" w:color="auto" w:fill="auto"/>
            <w:vAlign w:val="center"/>
            <w:hideMark/>
          </w:tcPr>
          <w:p w14:paraId="53D73E5F"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0380ADD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A98BC3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07A2210"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787998C0" w14:textId="77777777" w:rsidR="00F7535E" w:rsidRPr="00F7535E" w:rsidRDefault="00F7535E" w:rsidP="00BE38D3">
            <w:pPr>
              <w:jc w:val="center"/>
              <w:rPr>
                <w:color w:val="000000"/>
                <w:sz w:val="16"/>
                <w:szCs w:val="16"/>
              </w:rPr>
            </w:pPr>
            <w:r w:rsidRPr="00F7535E">
              <w:rPr>
                <w:color w:val="000000"/>
                <w:sz w:val="16"/>
                <w:szCs w:val="16"/>
              </w:rPr>
              <w:t>Employ virtual gamification to enhance resident learning</w:t>
            </w:r>
          </w:p>
        </w:tc>
        <w:tc>
          <w:tcPr>
            <w:tcW w:w="4230" w:type="dxa"/>
            <w:shd w:val="clear" w:color="auto" w:fill="auto"/>
            <w:vAlign w:val="center"/>
            <w:hideMark/>
          </w:tcPr>
          <w:p w14:paraId="6BE5EEE4" w14:textId="77777777" w:rsidR="00F7535E" w:rsidRPr="00F7535E" w:rsidRDefault="00F7535E" w:rsidP="00BE38D3">
            <w:pPr>
              <w:jc w:val="center"/>
              <w:rPr>
                <w:color w:val="000000"/>
                <w:sz w:val="16"/>
                <w:szCs w:val="16"/>
              </w:rPr>
            </w:pPr>
            <w:r w:rsidRPr="00F7535E">
              <w:rPr>
                <w:color w:val="000000"/>
                <w:sz w:val="16"/>
                <w:szCs w:val="16"/>
              </w:rPr>
              <w:t xml:space="preserve">Novel virtual game modeled after the TV show “So You Think You Can Dance?” Starts with a warm-up (where all players engage individually) and several rounds of team play with rapid-fire OB-GYN questions and cases. 2 teams play in each Zoom breakout room with answers judged by faculty. Teams are gradually eliminated to a final face-off, where the audience decides the winner. </w:t>
            </w:r>
          </w:p>
        </w:tc>
        <w:tc>
          <w:tcPr>
            <w:tcW w:w="2160" w:type="dxa"/>
            <w:shd w:val="clear" w:color="auto" w:fill="auto"/>
            <w:vAlign w:val="center"/>
            <w:hideMark/>
          </w:tcPr>
          <w:p w14:paraId="6F0A8574" w14:textId="77777777" w:rsidR="00F7535E" w:rsidRPr="00F7535E" w:rsidRDefault="00F7535E" w:rsidP="00BE38D3">
            <w:pPr>
              <w:jc w:val="center"/>
              <w:rPr>
                <w:color w:val="000000"/>
                <w:sz w:val="16"/>
                <w:szCs w:val="16"/>
              </w:rPr>
            </w:pPr>
            <w:r w:rsidRPr="00F7535E">
              <w:rPr>
                <w:color w:val="000000"/>
                <w:sz w:val="16"/>
                <w:szCs w:val="16"/>
              </w:rPr>
              <w:t>Zoom, Kahoot</w:t>
            </w:r>
          </w:p>
        </w:tc>
        <w:tc>
          <w:tcPr>
            <w:tcW w:w="720" w:type="dxa"/>
            <w:shd w:val="clear" w:color="auto" w:fill="auto"/>
            <w:vAlign w:val="center"/>
            <w:hideMark/>
          </w:tcPr>
          <w:p w14:paraId="01AEB140"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25D28C5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95E9FE8" w14:textId="77777777" w:rsidR="00F7535E" w:rsidRPr="00F7535E" w:rsidRDefault="00F7535E" w:rsidP="00BE38D3">
            <w:pPr>
              <w:jc w:val="center"/>
              <w:rPr>
                <w:color w:val="000000"/>
                <w:sz w:val="16"/>
                <w:szCs w:val="16"/>
              </w:rPr>
            </w:pPr>
            <w:r w:rsidRPr="00F7535E">
              <w:rPr>
                <w:color w:val="000000"/>
                <w:sz w:val="16"/>
                <w:szCs w:val="16"/>
              </w:rPr>
              <w:t>87% enjoyed the activity, 95% reported being engaged, 95% reported learning new knowledge.</w:t>
            </w:r>
          </w:p>
        </w:tc>
        <w:tc>
          <w:tcPr>
            <w:tcW w:w="3330" w:type="dxa"/>
            <w:shd w:val="clear" w:color="auto" w:fill="auto"/>
            <w:vAlign w:val="center"/>
            <w:hideMark/>
          </w:tcPr>
          <w:p w14:paraId="5E293789" w14:textId="77777777" w:rsidR="00F7535E" w:rsidRPr="00F7535E" w:rsidRDefault="00F7535E" w:rsidP="00BE38D3">
            <w:pPr>
              <w:jc w:val="center"/>
              <w:rPr>
                <w:color w:val="000000"/>
                <w:sz w:val="16"/>
                <w:szCs w:val="16"/>
              </w:rPr>
            </w:pPr>
            <w:r w:rsidRPr="00F7535E">
              <w:rPr>
                <w:color w:val="000000"/>
                <w:sz w:val="16"/>
                <w:szCs w:val="16"/>
              </w:rPr>
              <w:t>Further time and facilitator training were needed. Challenging to communicate with facilitators once in breakout rooms.</w:t>
            </w:r>
          </w:p>
        </w:tc>
        <w:tc>
          <w:tcPr>
            <w:tcW w:w="3257" w:type="dxa"/>
            <w:shd w:val="clear" w:color="auto" w:fill="auto"/>
            <w:vAlign w:val="center"/>
            <w:hideMark/>
          </w:tcPr>
          <w:p w14:paraId="6E445BB5" w14:textId="77777777" w:rsidR="00F7535E" w:rsidRPr="00F7535E" w:rsidRDefault="00F7535E" w:rsidP="00BE38D3">
            <w:pPr>
              <w:jc w:val="center"/>
              <w:rPr>
                <w:color w:val="000000"/>
                <w:sz w:val="16"/>
                <w:szCs w:val="16"/>
              </w:rPr>
            </w:pPr>
            <w:r w:rsidRPr="00F7535E">
              <w:rPr>
                <w:color w:val="000000"/>
                <w:sz w:val="16"/>
                <w:szCs w:val="16"/>
              </w:rPr>
              <w:t>Virtual gamification was effective and well received.</w:t>
            </w:r>
          </w:p>
        </w:tc>
      </w:tr>
      <w:tr w:rsidR="00B40AC3" w:rsidRPr="00F7535E" w14:paraId="51B94E69" w14:textId="77777777" w:rsidTr="001854F6">
        <w:trPr>
          <w:trHeight w:val="1584"/>
        </w:trPr>
        <w:tc>
          <w:tcPr>
            <w:tcW w:w="1080" w:type="dxa"/>
            <w:shd w:val="clear" w:color="auto" w:fill="auto"/>
            <w:vAlign w:val="center"/>
            <w:hideMark/>
          </w:tcPr>
          <w:p w14:paraId="5AF778D2" w14:textId="5055D8C1" w:rsidR="00F7535E" w:rsidRPr="00F7535E" w:rsidRDefault="00F7535E" w:rsidP="00BE38D3">
            <w:pPr>
              <w:jc w:val="center"/>
              <w:rPr>
                <w:color w:val="000000"/>
                <w:sz w:val="16"/>
                <w:szCs w:val="16"/>
              </w:rPr>
            </w:pPr>
            <w:r w:rsidRPr="00F7535E">
              <w:rPr>
                <w:color w:val="000000"/>
                <w:sz w:val="16"/>
                <w:szCs w:val="16"/>
              </w:rPr>
              <w:t>Parker et al.</w:t>
            </w:r>
          </w:p>
        </w:tc>
        <w:tc>
          <w:tcPr>
            <w:tcW w:w="2070" w:type="dxa"/>
            <w:shd w:val="clear" w:color="auto" w:fill="auto"/>
            <w:vAlign w:val="center"/>
            <w:hideMark/>
          </w:tcPr>
          <w:p w14:paraId="62E2E7F4" w14:textId="77777777" w:rsidR="00F7535E" w:rsidRPr="00F7535E" w:rsidRDefault="00F7535E" w:rsidP="00BE38D3">
            <w:pPr>
              <w:jc w:val="center"/>
              <w:rPr>
                <w:color w:val="000000"/>
                <w:sz w:val="16"/>
                <w:szCs w:val="16"/>
              </w:rPr>
            </w:pPr>
            <w:r w:rsidRPr="00F7535E">
              <w:rPr>
                <w:color w:val="000000"/>
                <w:sz w:val="16"/>
                <w:szCs w:val="16"/>
              </w:rPr>
              <w:t>Remote Anatomic Pathology Medical Student Education in Washington State</w:t>
            </w:r>
          </w:p>
        </w:tc>
        <w:tc>
          <w:tcPr>
            <w:tcW w:w="630" w:type="dxa"/>
            <w:shd w:val="clear" w:color="auto" w:fill="auto"/>
            <w:vAlign w:val="center"/>
            <w:hideMark/>
          </w:tcPr>
          <w:p w14:paraId="35E96969"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567DBEF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113805E" w14:textId="77777777" w:rsidR="00F7535E" w:rsidRPr="00F7535E" w:rsidRDefault="00F7535E" w:rsidP="00BE38D3">
            <w:pPr>
              <w:jc w:val="center"/>
              <w:rPr>
                <w:color w:val="000000"/>
                <w:sz w:val="16"/>
                <w:szCs w:val="16"/>
              </w:rPr>
            </w:pPr>
            <w:r w:rsidRPr="00F7535E">
              <w:rPr>
                <w:color w:val="000000"/>
                <w:sz w:val="16"/>
                <w:szCs w:val="16"/>
              </w:rPr>
              <w:t xml:space="preserve">3rd and 4th year medical students; </w:t>
            </w:r>
            <w:r w:rsidRPr="00F7535E">
              <w:rPr>
                <w:color w:val="000000"/>
                <w:sz w:val="16"/>
                <w:szCs w:val="16"/>
              </w:rPr>
              <w:br/>
              <w:t>n=70</w:t>
            </w:r>
          </w:p>
        </w:tc>
        <w:tc>
          <w:tcPr>
            <w:tcW w:w="990" w:type="dxa"/>
            <w:shd w:val="clear" w:color="auto" w:fill="auto"/>
            <w:vAlign w:val="center"/>
            <w:hideMark/>
          </w:tcPr>
          <w:p w14:paraId="543054F0" w14:textId="77777777" w:rsidR="00F7535E" w:rsidRPr="00F7535E" w:rsidRDefault="00F7535E" w:rsidP="00212962">
            <w:pPr>
              <w:ind w:right="-59"/>
              <w:jc w:val="center"/>
              <w:rPr>
                <w:color w:val="000000"/>
                <w:sz w:val="16"/>
                <w:szCs w:val="16"/>
              </w:rPr>
            </w:pPr>
            <w:r w:rsidRPr="00F7535E">
              <w:rPr>
                <w:color w:val="000000"/>
                <w:sz w:val="16"/>
                <w:szCs w:val="16"/>
              </w:rPr>
              <w:t>Pathology</w:t>
            </w:r>
          </w:p>
        </w:tc>
        <w:tc>
          <w:tcPr>
            <w:tcW w:w="810" w:type="dxa"/>
            <w:shd w:val="clear" w:color="auto" w:fill="auto"/>
            <w:vAlign w:val="center"/>
            <w:hideMark/>
          </w:tcPr>
          <w:p w14:paraId="5D375D44"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001F0FE"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5586FA58"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63ED30B" w14:textId="77777777" w:rsidR="00F7535E" w:rsidRPr="00F7535E" w:rsidRDefault="00F7535E" w:rsidP="00BE38D3">
            <w:pPr>
              <w:jc w:val="center"/>
              <w:rPr>
                <w:color w:val="000000"/>
                <w:sz w:val="16"/>
                <w:szCs w:val="16"/>
              </w:rPr>
            </w:pPr>
            <w:r w:rsidRPr="00F7535E">
              <w:rPr>
                <w:color w:val="000000"/>
                <w:sz w:val="16"/>
                <w:szCs w:val="16"/>
              </w:rPr>
              <w:t xml:space="preserve">Provide remote anatomic pathology elective </w:t>
            </w:r>
          </w:p>
        </w:tc>
        <w:tc>
          <w:tcPr>
            <w:tcW w:w="4230" w:type="dxa"/>
            <w:shd w:val="clear" w:color="auto" w:fill="auto"/>
            <w:vAlign w:val="center"/>
            <w:hideMark/>
          </w:tcPr>
          <w:p w14:paraId="23331501" w14:textId="77777777" w:rsidR="00F7535E" w:rsidRPr="00F7535E" w:rsidRDefault="00F7535E" w:rsidP="00BE38D3">
            <w:pPr>
              <w:jc w:val="center"/>
              <w:rPr>
                <w:color w:val="000000"/>
                <w:sz w:val="16"/>
                <w:szCs w:val="16"/>
              </w:rPr>
            </w:pPr>
            <w:r w:rsidRPr="00F7535E">
              <w:rPr>
                <w:color w:val="000000"/>
                <w:sz w:val="16"/>
                <w:szCs w:val="16"/>
              </w:rPr>
              <w:t>2-week, interactive, online organ system-based anatomic pathology course: Activities are tailored to the no pathologist future clinician, emphasizing basic microscopy and pathology terminology. Lectures delivered via Zoom. Multiple strategies to increase engagement while distance learning employed, including flipped classroom, screen annotation, case-based discussions and slide presentations (via online digital platform PathPresenter.net).</w:t>
            </w:r>
          </w:p>
        </w:tc>
        <w:tc>
          <w:tcPr>
            <w:tcW w:w="2160" w:type="dxa"/>
            <w:shd w:val="clear" w:color="auto" w:fill="auto"/>
            <w:vAlign w:val="center"/>
            <w:hideMark/>
          </w:tcPr>
          <w:p w14:paraId="79B99031" w14:textId="77777777" w:rsidR="00F7535E" w:rsidRPr="00F7535E" w:rsidRDefault="00F7535E" w:rsidP="00BE38D3">
            <w:pPr>
              <w:jc w:val="center"/>
              <w:rPr>
                <w:color w:val="000000"/>
                <w:sz w:val="16"/>
                <w:szCs w:val="16"/>
              </w:rPr>
            </w:pPr>
            <w:r w:rsidRPr="00F7535E">
              <w:rPr>
                <w:color w:val="000000"/>
                <w:sz w:val="16"/>
                <w:szCs w:val="16"/>
              </w:rPr>
              <w:t>Zoom, PowerPoint, PathPresenter, Canvas, Microsoft Teams. 2 months to develop course. 3 course faculty, TAs and Canvas administrators.</w:t>
            </w:r>
          </w:p>
        </w:tc>
        <w:tc>
          <w:tcPr>
            <w:tcW w:w="720" w:type="dxa"/>
            <w:shd w:val="clear" w:color="auto" w:fill="auto"/>
            <w:vAlign w:val="center"/>
            <w:hideMark/>
          </w:tcPr>
          <w:p w14:paraId="5EDD96EB" w14:textId="77777777" w:rsidR="00F7535E" w:rsidRPr="00F7535E" w:rsidRDefault="00F7535E" w:rsidP="00BE38D3">
            <w:pPr>
              <w:jc w:val="center"/>
              <w:rPr>
                <w:color w:val="000000"/>
                <w:sz w:val="16"/>
                <w:szCs w:val="16"/>
              </w:rPr>
            </w:pPr>
            <w:r w:rsidRPr="00F7535E">
              <w:rPr>
                <w:color w:val="000000"/>
                <w:sz w:val="16"/>
                <w:szCs w:val="16"/>
              </w:rPr>
              <w:t>1; 2a; 2b</w:t>
            </w:r>
          </w:p>
        </w:tc>
        <w:tc>
          <w:tcPr>
            <w:tcW w:w="1530" w:type="dxa"/>
            <w:shd w:val="clear" w:color="auto" w:fill="auto"/>
            <w:vAlign w:val="center"/>
            <w:hideMark/>
          </w:tcPr>
          <w:p w14:paraId="75F39D98"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DF1C376" w14:textId="77777777" w:rsidR="00F7535E" w:rsidRPr="00F7535E" w:rsidRDefault="00F7535E" w:rsidP="00BE38D3">
            <w:pPr>
              <w:jc w:val="center"/>
              <w:rPr>
                <w:color w:val="000000"/>
                <w:sz w:val="16"/>
                <w:szCs w:val="16"/>
              </w:rPr>
            </w:pPr>
            <w:r w:rsidRPr="00F7535E">
              <w:rPr>
                <w:color w:val="000000"/>
                <w:sz w:val="16"/>
                <w:szCs w:val="16"/>
              </w:rPr>
              <w:t>Feedback overwhelmingly positive. Preliminary results suggest increase in pathology knowledge and elevated student opinions about pathology. 10-fold increase in students undertaking pathology placement (as opposed to face to face placement). 2 students now interested in career in pathology</w:t>
            </w:r>
          </w:p>
        </w:tc>
        <w:tc>
          <w:tcPr>
            <w:tcW w:w="3330" w:type="dxa"/>
            <w:shd w:val="clear" w:color="auto" w:fill="auto"/>
            <w:vAlign w:val="center"/>
            <w:hideMark/>
          </w:tcPr>
          <w:p w14:paraId="5EE4476E" w14:textId="77777777" w:rsidR="00F7535E" w:rsidRPr="00F7535E" w:rsidRDefault="00F7535E" w:rsidP="00BE38D3">
            <w:pPr>
              <w:jc w:val="center"/>
              <w:rPr>
                <w:color w:val="000000"/>
                <w:sz w:val="16"/>
                <w:szCs w:val="16"/>
              </w:rPr>
            </w:pPr>
            <w:r w:rsidRPr="00F7535E">
              <w:rPr>
                <w:color w:val="000000"/>
                <w:sz w:val="16"/>
                <w:szCs w:val="16"/>
              </w:rPr>
              <w:t xml:space="preserve">Initial concerns that students may take passive approach. Addressed this by using case-based scenarios, annotate function on PathPresenter and flipped classroom model. Reliance on technological interactive tools to enhance synchronous learning: annotation function, webcam use, virtual slide sessions gave biggest impact. </w:t>
            </w:r>
          </w:p>
        </w:tc>
        <w:tc>
          <w:tcPr>
            <w:tcW w:w="3257" w:type="dxa"/>
            <w:shd w:val="clear" w:color="auto" w:fill="auto"/>
            <w:vAlign w:val="center"/>
            <w:hideMark/>
          </w:tcPr>
          <w:p w14:paraId="76951E53" w14:textId="77777777" w:rsidR="00F7535E" w:rsidRPr="00F7535E" w:rsidRDefault="00F7535E" w:rsidP="00BE38D3">
            <w:pPr>
              <w:jc w:val="center"/>
              <w:rPr>
                <w:color w:val="000000"/>
                <w:sz w:val="16"/>
                <w:szCs w:val="16"/>
              </w:rPr>
            </w:pPr>
            <w:r w:rsidRPr="00F7535E">
              <w:rPr>
                <w:color w:val="000000"/>
                <w:sz w:val="16"/>
                <w:szCs w:val="16"/>
              </w:rPr>
              <w:t>Online learning has made pathology learning accessible for medical students. Lessons from this can be used to expand into 4-week course with laboratory-based elements. Can be used in future for other non-pandemic related barriers to learning.</w:t>
            </w:r>
          </w:p>
        </w:tc>
      </w:tr>
      <w:tr w:rsidR="00B40AC3" w:rsidRPr="00F7535E" w14:paraId="259BAAAD" w14:textId="77777777" w:rsidTr="001854F6">
        <w:trPr>
          <w:trHeight w:val="1296"/>
        </w:trPr>
        <w:tc>
          <w:tcPr>
            <w:tcW w:w="1080" w:type="dxa"/>
            <w:shd w:val="clear" w:color="auto" w:fill="auto"/>
            <w:vAlign w:val="center"/>
            <w:hideMark/>
          </w:tcPr>
          <w:p w14:paraId="4D020083" w14:textId="08694227" w:rsidR="00F7535E" w:rsidRPr="00F7535E" w:rsidRDefault="00F7535E" w:rsidP="00BE38D3">
            <w:pPr>
              <w:jc w:val="center"/>
              <w:rPr>
                <w:color w:val="000000"/>
                <w:sz w:val="16"/>
                <w:szCs w:val="16"/>
              </w:rPr>
            </w:pPr>
            <w:r w:rsidRPr="00F7535E">
              <w:rPr>
                <w:color w:val="000000"/>
                <w:sz w:val="16"/>
                <w:szCs w:val="16"/>
              </w:rPr>
              <w:t xml:space="preserve">Pasricha et al. </w:t>
            </w:r>
          </w:p>
        </w:tc>
        <w:tc>
          <w:tcPr>
            <w:tcW w:w="2070" w:type="dxa"/>
            <w:shd w:val="clear" w:color="auto" w:fill="auto"/>
            <w:vAlign w:val="center"/>
            <w:hideMark/>
          </w:tcPr>
          <w:p w14:paraId="60DA90C8" w14:textId="77777777" w:rsidR="00F7535E" w:rsidRPr="00F7535E" w:rsidRDefault="00F7535E" w:rsidP="00BE38D3">
            <w:pPr>
              <w:jc w:val="center"/>
              <w:rPr>
                <w:color w:val="000000"/>
                <w:sz w:val="16"/>
                <w:szCs w:val="16"/>
              </w:rPr>
            </w:pPr>
            <w:r w:rsidRPr="00F7535E">
              <w:rPr>
                <w:color w:val="000000"/>
                <w:sz w:val="16"/>
                <w:szCs w:val="16"/>
              </w:rPr>
              <w:t>Remote corneal suturing wet lab: Microsurgical education during the COVID-19 pandemic</w:t>
            </w:r>
          </w:p>
        </w:tc>
        <w:tc>
          <w:tcPr>
            <w:tcW w:w="630" w:type="dxa"/>
            <w:shd w:val="clear" w:color="auto" w:fill="auto"/>
            <w:vAlign w:val="center"/>
            <w:hideMark/>
          </w:tcPr>
          <w:p w14:paraId="3BF137C7"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2FF58F15"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7A7EDE89"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n=10</w:t>
            </w:r>
          </w:p>
        </w:tc>
        <w:tc>
          <w:tcPr>
            <w:tcW w:w="990" w:type="dxa"/>
            <w:shd w:val="clear" w:color="auto" w:fill="auto"/>
            <w:vAlign w:val="center"/>
            <w:hideMark/>
          </w:tcPr>
          <w:p w14:paraId="702C19AA"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66E17E2D"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3B26215"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D69A263"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78877306" w14:textId="77777777" w:rsidR="00F7535E" w:rsidRPr="00F7535E" w:rsidRDefault="00F7535E" w:rsidP="00BE38D3">
            <w:pPr>
              <w:jc w:val="center"/>
              <w:rPr>
                <w:color w:val="000000"/>
                <w:sz w:val="16"/>
                <w:szCs w:val="16"/>
              </w:rPr>
            </w:pPr>
            <w:r w:rsidRPr="00F7535E">
              <w:rPr>
                <w:color w:val="000000"/>
                <w:sz w:val="16"/>
                <w:szCs w:val="16"/>
              </w:rPr>
              <w:t>Examine the feasibility and efficacy of a remote wet lab for microsurgical education</w:t>
            </w:r>
          </w:p>
        </w:tc>
        <w:tc>
          <w:tcPr>
            <w:tcW w:w="4230" w:type="dxa"/>
            <w:shd w:val="clear" w:color="auto" w:fill="auto"/>
            <w:vAlign w:val="center"/>
            <w:hideMark/>
          </w:tcPr>
          <w:p w14:paraId="7F549CD2" w14:textId="77777777" w:rsidR="00F7535E" w:rsidRPr="00F7535E" w:rsidRDefault="00F7535E" w:rsidP="00BE38D3">
            <w:pPr>
              <w:jc w:val="center"/>
              <w:rPr>
                <w:color w:val="000000"/>
                <w:sz w:val="16"/>
                <w:szCs w:val="16"/>
              </w:rPr>
            </w:pPr>
            <w:r w:rsidRPr="00F7535E">
              <w:rPr>
                <w:color w:val="000000"/>
                <w:sz w:val="16"/>
                <w:szCs w:val="16"/>
              </w:rPr>
              <w:t>Randomized control trial of simulated corneal suturing task for penetrating keratoplasty with and without remote synchronous feedback. Residents sutured porcine corneas via Zoom using a smartphone connected to a microscope with or without remote ophthalmology attending feedback. 2 graders assessed the pig eye outcomes once complete.</w:t>
            </w:r>
          </w:p>
        </w:tc>
        <w:tc>
          <w:tcPr>
            <w:tcW w:w="2160" w:type="dxa"/>
            <w:shd w:val="clear" w:color="auto" w:fill="auto"/>
            <w:vAlign w:val="center"/>
            <w:hideMark/>
          </w:tcPr>
          <w:p w14:paraId="6C111700" w14:textId="77777777" w:rsidR="00F7535E" w:rsidRPr="00F7535E" w:rsidRDefault="00F7535E" w:rsidP="00BE38D3">
            <w:pPr>
              <w:jc w:val="center"/>
              <w:rPr>
                <w:color w:val="000000"/>
                <w:sz w:val="16"/>
                <w:szCs w:val="16"/>
              </w:rPr>
            </w:pPr>
            <w:r w:rsidRPr="00F7535E">
              <w:rPr>
                <w:color w:val="000000"/>
                <w:sz w:val="16"/>
                <w:szCs w:val="16"/>
              </w:rPr>
              <w:t>Zoom, microscope</w:t>
            </w:r>
          </w:p>
        </w:tc>
        <w:tc>
          <w:tcPr>
            <w:tcW w:w="720" w:type="dxa"/>
            <w:shd w:val="clear" w:color="auto" w:fill="auto"/>
            <w:vAlign w:val="center"/>
            <w:hideMark/>
          </w:tcPr>
          <w:p w14:paraId="66AC5ECC"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7DBDA56D"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F804752" w14:textId="77777777" w:rsidR="00F7535E" w:rsidRPr="00F7535E" w:rsidRDefault="00F7535E" w:rsidP="00BE38D3">
            <w:pPr>
              <w:jc w:val="center"/>
              <w:rPr>
                <w:color w:val="000000"/>
                <w:sz w:val="16"/>
                <w:szCs w:val="16"/>
              </w:rPr>
            </w:pPr>
            <w:r w:rsidRPr="00F7535E">
              <w:rPr>
                <w:color w:val="000000"/>
                <w:sz w:val="16"/>
                <w:szCs w:val="16"/>
              </w:rPr>
              <w:t>Residents in both groups more comfortable with corneal suturing after the wet lab and found it effective. Objective corneal suture performance (suture length, tension, depth) was similar in both groups.</w:t>
            </w:r>
          </w:p>
        </w:tc>
        <w:tc>
          <w:tcPr>
            <w:tcW w:w="3330" w:type="dxa"/>
            <w:shd w:val="clear" w:color="auto" w:fill="auto"/>
            <w:vAlign w:val="center"/>
            <w:hideMark/>
          </w:tcPr>
          <w:p w14:paraId="273D1764"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6DB721E1" w14:textId="77777777" w:rsidR="00F7535E" w:rsidRPr="00F7535E" w:rsidRDefault="00F7535E" w:rsidP="00BE38D3">
            <w:pPr>
              <w:jc w:val="center"/>
              <w:rPr>
                <w:color w:val="000000"/>
                <w:sz w:val="16"/>
                <w:szCs w:val="16"/>
              </w:rPr>
            </w:pPr>
            <w:r w:rsidRPr="00F7535E">
              <w:rPr>
                <w:color w:val="000000"/>
                <w:sz w:val="16"/>
                <w:szCs w:val="16"/>
              </w:rPr>
              <w:t>Remote wet lab is feasible and effective for training residents in microsurgical techniques.</w:t>
            </w:r>
          </w:p>
        </w:tc>
      </w:tr>
      <w:tr w:rsidR="00B40AC3" w:rsidRPr="00F7535E" w14:paraId="095D4239" w14:textId="77777777" w:rsidTr="001854F6">
        <w:trPr>
          <w:trHeight w:val="1584"/>
        </w:trPr>
        <w:tc>
          <w:tcPr>
            <w:tcW w:w="1080" w:type="dxa"/>
            <w:shd w:val="clear" w:color="auto" w:fill="auto"/>
            <w:vAlign w:val="center"/>
            <w:hideMark/>
          </w:tcPr>
          <w:p w14:paraId="5FEF8517" w14:textId="491B8412" w:rsidR="00F7535E" w:rsidRPr="00F7535E" w:rsidRDefault="00F7535E" w:rsidP="00BE38D3">
            <w:pPr>
              <w:jc w:val="center"/>
              <w:rPr>
                <w:color w:val="000000"/>
                <w:sz w:val="16"/>
                <w:szCs w:val="16"/>
              </w:rPr>
            </w:pPr>
            <w:r w:rsidRPr="00F7535E">
              <w:rPr>
                <w:color w:val="000000"/>
                <w:sz w:val="16"/>
                <w:szCs w:val="16"/>
              </w:rPr>
              <w:t xml:space="preserve">Patel et al.  </w:t>
            </w:r>
          </w:p>
        </w:tc>
        <w:tc>
          <w:tcPr>
            <w:tcW w:w="2070" w:type="dxa"/>
            <w:shd w:val="clear" w:color="auto" w:fill="auto"/>
            <w:vAlign w:val="center"/>
            <w:hideMark/>
          </w:tcPr>
          <w:p w14:paraId="02D19FD2" w14:textId="77777777" w:rsidR="00F7535E" w:rsidRPr="00F7535E" w:rsidRDefault="00F7535E" w:rsidP="00BE38D3">
            <w:pPr>
              <w:jc w:val="center"/>
              <w:rPr>
                <w:color w:val="000000"/>
                <w:sz w:val="16"/>
                <w:szCs w:val="16"/>
              </w:rPr>
            </w:pPr>
            <w:r w:rsidRPr="00F7535E">
              <w:rPr>
                <w:color w:val="000000"/>
                <w:sz w:val="16"/>
                <w:szCs w:val="16"/>
              </w:rPr>
              <w:t>Utility of a webinar to educate trainees on UK core surgical training (CST) selection – A cross sectional study and future implications amidst the COVID-19 pandemic</w:t>
            </w:r>
          </w:p>
        </w:tc>
        <w:tc>
          <w:tcPr>
            <w:tcW w:w="630" w:type="dxa"/>
            <w:shd w:val="clear" w:color="auto" w:fill="auto"/>
            <w:vAlign w:val="center"/>
            <w:hideMark/>
          </w:tcPr>
          <w:p w14:paraId="3EECF44F" w14:textId="6D926310"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23655D4F"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02B96BAE" w14:textId="77777777" w:rsidR="00F7535E" w:rsidRPr="00F7535E" w:rsidRDefault="00F7535E" w:rsidP="00BE38D3">
            <w:pPr>
              <w:jc w:val="center"/>
              <w:rPr>
                <w:color w:val="000000"/>
                <w:sz w:val="16"/>
                <w:szCs w:val="16"/>
              </w:rPr>
            </w:pPr>
            <w:r w:rsidRPr="00F7535E">
              <w:rPr>
                <w:color w:val="000000"/>
                <w:sz w:val="16"/>
                <w:szCs w:val="16"/>
              </w:rPr>
              <w:t xml:space="preserve">Residents and medical students; </w:t>
            </w:r>
            <w:r w:rsidRPr="00F7535E">
              <w:rPr>
                <w:color w:val="000000"/>
                <w:sz w:val="16"/>
                <w:szCs w:val="16"/>
              </w:rPr>
              <w:br w:type="page"/>
              <w:t>n=111</w:t>
            </w:r>
          </w:p>
        </w:tc>
        <w:tc>
          <w:tcPr>
            <w:tcW w:w="990" w:type="dxa"/>
            <w:shd w:val="clear" w:color="auto" w:fill="auto"/>
            <w:vAlign w:val="center"/>
            <w:hideMark/>
          </w:tcPr>
          <w:p w14:paraId="1E64ACBB"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17435675"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0D588CCA"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91DE366" w14:textId="77777777" w:rsidR="00F7535E" w:rsidRPr="00F7535E" w:rsidRDefault="00F7535E" w:rsidP="00BE38D3">
            <w:pPr>
              <w:jc w:val="center"/>
              <w:rPr>
                <w:color w:val="000000"/>
                <w:sz w:val="16"/>
                <w:szCs w:val="16"/>
              </w:rPr>
            </w:pPr>
            <w:r w:rsidRPr="00F7535E">
              <w:rPr>
                <w:color w:val="000000"/>
                <w:sz w:val="16"/>
                <w:szCs w:val="16"/>
              </w:rPr>
              <w:t>Interviews (selection to residency)</w:t>
            </w:r>
          </w:p>
        </w:tc>
        <w:tc>
          <w:tcPr>
            <w:tcW w:w="2250" w:type="dxa"/>
            <w:shd w:val="clear" w:color="auto" w:fill="auto"/>
            <w:vAlign w:val="center"/>
            <w:hideMark/>
          </w:tcPr>
          <w:p w14:paraId="2AA97482" w14:textId="77777777" w:rsidR="00F7535E" w:rsidRPr="00F7535E" w:rsidRDefault="00F7535E" w:rsidP="00BE38D3">
            <w:pPr>
              <w:jc w:val="center"/>
              <w:rPr>
                <w:color w:val="000000"/>
                <w:sz w:val="16"/>
                <w:szCs w:val="16"/>
              </w:rPr>
            </w:pPr>
            <w:r w:rsidRPr="00F7535E">
              <w:rPr>
                <w:color w:val="000000"/>
                <w:sz w:val="16"/>
                <w:szCs w:val="16"/>
              </w:rPr>
              <w:t>Develop a webinar to educate trainees on Core Surgical Training selection in the UK</w:t>
            </w:r>
          </w:p>
        </w:tc>
        <w:tc>
          <w:tcPr>
            <w:tcW w:w="4230" w:type="dxa"/>
            <w:shd w:val="clear" w:color="auto" w:fill="auto"/>
            <w:vAlign w:val="center"/>
            <w:hideMark/>
          </w:tcPr>
          <w:p w14:paraId="41E75866" w14:textId="77777777" w:rsidR="00F7535E" w:rsidRPr="00F7535E" w:rsidRDefault="00F7535E" w:rsidP="00BE38D3">
            <w:pPr>
              <w:jc w:val="center"/>
              <w:rPr>
                <w:color w:val="000000"/>
                <w:sz w:val="16"/>
                <w:szCs w:val="16"/>
              </w:rPr>
            </w:pPr>
            <w:r w:rsidRPr="00F7535E">
              <w:rPr>
                <w:color w:val="000000"/>
                <w:sz w:val="16"/>
                <w:szCs w:val="16"/>
              </w:rPr>
              <w:t xml:space="preserve">A free online webinar was held on a single day by a 2nd year core surgical trainee. The webinar covered the structure of the CST selection interview, portfolio preparation and advice on how to answer clinical knowledge, management and leadership questions during interviews. Survey was sent in advance via Google forms to participants to assess their baseline knowledge about the CST selection process. </w:t>
            </w:r>
          </w:p>
        </w:tc>
        <w:tc>
          <w:tcPr>
            <w:tcW w:w="2160" w:type="dxa"/>
            <w:shd w:val="clear" w:color="auto" w:fill="auto"/>
            <w:vAlign w:val="center"/>
            <w:hideMark/>
          </w:tcPr>
          <w:p w14:paraId="63370B3B" w14:textId="77777777" w:rsidR="00F7535E" w:rsidRPr="00F7535E" w:rsidRDefault="00F7535E" w:rsidP="00BE38D3">
            <w:pPr>
              <w:jc w:val="center"/>
              <w:rPr>
                <w:color w:val="000000"/>
                <w:sz w:val="16"/>
                <w:szCs w:val="16"/>
              </w:rPr>
            </w:pPr>
            <w:r w:rsidRPr="00F7535E">
              <w:rPr>
                <w:color w:val="000000"/>
                <w:sz w:val="16"/>
                <w:szCs w:val="16"/>
              </w:rPr>
              <w:t xml:space="preserve">Zoom, Google forms </w:t>
            </w:r>
          </w:p>
        </w:tc>
        <w:tc>
          <w:tcPr>
            <w:tcW w:w="720" w:type="dxa"/>
            <w:shd w:val="clear" w:color="auto" w:fill="auto"/>
            <w:vAlign w:val="center"/>
            <w:hideMark/>
          </w:tcPr>
          <w:p w14:paraId="51B6CFE4"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D52488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8B52FB3" w14:textId="77777777" w:rsidR="00F7535E" w:rsidRPr="00F7535E" w:rsidRDefault="00F7535E" w:rsidP="00BE38D3">
            <w:pPr>
              <w:jc w:val="center"/>
              <w:rPr>
                <w:color w:val="000000"/>
                <w:sz w:val="16"/>
                <w:szCs w:val="16"/>
              </w:rPr>
            </w:pPr>
            <w:r w:rsidRPr="00F7535E">
              <w:rPr>
                <w:color w:val="000000"/>
                <w:sz w:val="16"/>
                <w:szCs w:val="16"/>
              </w:rPr>
              <w:t xml:space="preserve">"Over half of respondents (55.0%) preferred a webinar over a face- to-face tutorial, appreciating the flexibility, convenience and zero financial cost associated." </w:t>
            </w:r>
          </w:p>
        </w:tc>
        <w:tc>
          <w:tcPr>
            <w:tcW w:w="3330" w:type="dxa"/>
            <w:shd w:val="clear" w:color="auto" w:fill="auto"/>
            <w:vAlign w:val="center"/>
            <w:hideMark/>
          </w:tcPr>
          <w:p w14:paraId="29F3929D" w14:textId="77777777" w:rsidR="00F7535E" w:rsidRPr="00F7535E" w:rsidRDefault="00F7535E" w:rsidP="00BE38D3">
            <w:pPr>
              <w:jc w:val="center"/>
              <w:rPr>
                <w:color w:val="000000"/>
                <w:sz w:val="16"/>
                <w:szCs w:val="16"/>
              </w:rPr>
            </w:pPr>
            <w:r w:rsidRPr="00F7535E">
              <w:rPr>
                <w:color w:val="000000"/>
                <w:sz w:val="16"/>
                <w:szCs w:val="16"/>
              </w:rPr>
              <w:t>Webinar experience heavily influenced by internet capability</w:t>
            </w:r>
          </w:p>
        </w:tc>
        <w:tc>
          <w:tcPr>
            <w:tcW w:w="3257" w:type="dxa"/>
            <w:shd w:val="clear" w:color="auto" w:fill="auto"/>
            <w:vAlign w:val="center"/>
            <w:hideMark/>
          </w:tcPr>
          <w:p w14:paraId="004C4770" w14:textId="77777777" w:rsidR="00F7535E" w:rsidRPr="00F7535E" w:rsidRDefault="00F7535E" w:rsidP="00BE38D3">
            <w:pPr>
              <w:jc w:val="center"/>
              <w:rPr>
                <w:color w:val="000000"/>
                <w:sz w:val="16"/>
                <w:szCs w:val="16"/>
              </w:rPr>
            </w:pPr>
            <w:r w:rsidRPr="00F7535E">
              <w:rPr>
                <w:color w:val="000000"/>
                <w:sz w:val="16"/>
                <w:szCs w:val="16"/>
              </w:rPr>
              <w:t>"Webinars have been underused in preparation for CST applications. Preparation for CST application may become increasingly reliant on online materials, which may result in an increased demand for high quality, engaging and informative webinars."</w:t>
            </w:r>
          </w:p>
        </w:tc>
      </w:tr>
      <w:tr w:rsidR="00B40AC3" w:rsidRPr="00F7535E" w14:paraId="25C67136" w14:textId="77777777" w:rsidTr="001854F6">
        <w:trPr>
          <w:trHeight w:val="2016"/>
        </w:trPr>
        <w:tc>
          <w:tcPr>
            <w:tcW w:w="1080" w:type="dxa"/>
            <w:shd w:val="clear" w:color="auto" w:fill="auto"/>
            <w:vAlign w:val="center"/>
            <w:hideMark/>
          </w:tcPr>
          <w:p w14:paraId="59C23077" w14:textId="3FA67F54" w:rsidR="00F7535E" w:rsidRPr="00F7535E" w:rsidRDefault="00F7535E" w:rsidP="00BE38D3">
            <w:pPr>
              <w:jc w:val="center"/>
              <w:rPr>
                <w:color w:val="000000"/>
                <w:sz w:val="16"/>
                <w:szCs w:val="16"/>
              </w:rPr>
            </w:pPr>
            <w:r w:rsidRPr="00F7535E">
              <w:rPr>
                <w:color w:val="000000"/>
                <w:sz w:val="16"/>
                <w:szCs w:val="16"/>
              </w:rPr>
              <w:lastRenderedPageBreak/>
              <w:t>Pennell et al.</w:t>
            </w:r>
          </w:p>
        </w:tc>
        <w:tc>
          <w:tcPr>
            <w:tcW w:w="2070" w:type="dxa"/>
            <w:shd w:val="clear" w:color="auto" w:fill="auto"/>
            <w:vAlign w:val="center"/>
            <w:hideMark/>
          </w:tcPr>
          <w:p w14:paraId="09CA3072" w14:textId="77777777" w:rsidR="00F7535E" w:rsidRPr="00F7535E" w:rsidRDefault="00F7535E" w:rsidP="00BE38D3">
            <w:pPr>
              <w:jc w:val="center"/>
              <w:rPr>
                <w:color w:val="000000"/>
                <w:sz w:val="16"/>
                <w:szCs w:val="16"/>
              </w:rPr>
            </w:pPr>
            <w:r w:rsidRPr="00F7535E">
              <w:rPr>
                <w:color w:val="000000"/>
                <w:sz w:val="16"/>
                <w:szCs w:val="16"/>
              </w:rPr>
              <w:t>Live-streamed ward rounds: a tool for clinical teaching during the COVID-19 pandemic</w:t>
            </w:r>
          </w:p>
        </w:tc>
        <w:tc>
          <w:tcPr>
            <w:tcW w:w="630" w:type="dxa"/>
            <w:shd w:val="clear" w:color="auto" w:fill="auto"/>
            <w:vAlign w:val="center"/>
            <w:hideMark/>
          </w:tcPr>
          <w:p w14:paraId="2CB14D32"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28EB517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6A0A442"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n=60</w:t>
            </w:r>
          </w:p>
        </w:tc>
        <w:tc>
          <w:tcPr>
            <w:tcW w:w="990" w:type="dxa"/>
            <w:shd w:val="clear" w:color="auto" w:fill="auto"/>
            <w:vAlign w:val="center"/>
            <w:hideMark/>
          </w:tcPr>
          <w:p w14:paraId="3BCA5F01" w14:textId="429FD973" w:rsidR="00F7535E" w:rsidRPr="00F7535E" w:rsidRDefault="00C121A2" w:rsidP="00212962">
            <w:pPr>
              <w:ind w:right="-59"/>
              <w:jc w:val="center"/>
              <w:rPr>
                <w:color w:val="000000"/>
                <w:sz w:val="16"/>
                <w:szCs w:val="16"/>
              </w:rPr>
            </w:pPr>
            <w:r>
              <w:rPr>
                <w:color w:val="000000"/>
                <w:sz w:val="16"/>
                <w:szCs w:val="16"/>
              </w:rPr>
              <w:t>OB-GYN</w:t>
            </w:r>
          </w:p>
        </w:tc>
        <w:tc>
          <w:tcPr>
            <w:tcW w:w="810" w:type="dxa"/>
            <w:shd w:val="clear" w:color="auto" w:fill="auto"/>
            <w:vAlign w:val="center"/>
            <w:hideMark/>
          </w:tcPr>
          <w:p w14:paraId="5DAB79D6" w14:textId="77777777" w:rsidR="00F7535E" w:rsidRPr="00F7535E" w:rsidRDefault="00F7535E" w:rsidP="00BE38D3">
            <w:pPr>
              <w:jc w:val="center"/>
              <w:rPr>
                <w:color w:val="000000"/>
                <w:sz w:val="16"/>
                <w:szCs w:val="16"/>
              </w:rPr>
            </w:pPr>
            <w:r w:rsidRPr="00F7535E">
              <w:rPr>
                <w:color w:val="000000"/>
                <w:sz w:val="16"/>
                <w:szCs w:val="16"/>
              </w:rPr>
              <w:t>Oceania</w:t>
            </w:r>
          </w:p>
        </w:tc>
        <w:tc>
          <w:tcPr>
            <w:tcW w:w="1170" w:type="dxa"/>
            <w:shd w:val="clear" w:color="auto" w:fill="auto"/>
            <w:vAlign w:val="center"/>
            <w:hideMark/>
          </w:tcPr>
          <w:p w14:paraId="166DE3B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0C6405F"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20A04246" w14:textId="77777777" w:rsidR="00F7535E" w:rsidRPr="00F7535E" w:rsidRDefault="00F7535E" w:rsidP="00BE38D3">
            <w:pPr>
              <w:jc w:val="center"/>
              <w:rPr>
                <w:color w:val="000000"/>
                <w:sz w:val="16"/>
                <w:szCs w:val="16"/>
              </w:rPr>
            </w:pPr>
            <w:r w:rsidRPr="00F7535E">
              <w:rPr>
                <w:color w:val="000000"/>
                <w:sz w:val="16"/>
                <w:szCs w:val="16"/>
              </w:rPr>
              <w:t>Maintain clinical clerkship model of OB-GYN education whilst medical students are excluded from the hospital</w:t>
            </w:r>
          </w:p>
        </w:tc>
        <w:tc>
          <w:tcPr>
            <w:tcW w:w="4230" w:type="dxa"/>
            <w:shd w:val="clear" w:color="auto" w:fill="auto"/>
            <w:vAlign w:val="center"/>
            <w:hideMark/>
          </w:tcPr>
          <w:p w14:paraId="3F1B2F07" w14:textId="77777777" w:rsidR="00F7535E" w:rsidRPr="00F7535E" w:rsidRDefault="00F7535E" w:rsidP="00BE38D3">
            <w:pPr>
              <w:jc w:val="center"/>
              <w:rPr>
                <w:color w:val="000000"/>
                <w:sz w:val="16"/>
                <w:szCs w:val="16"/>
              </w:rPr>
            </w:pPr>
            <w:r w:rsidRPr="00F7535E">
              <w:rPr>
                <w:color w:val="000000"/>
                <w:sz w:val="16"/>
                <w:szCs w:val="16"/>
              </w:rPr>
              <w:t>Phase 1: remote observation (assess and analyze) - student participates via video on a mobile phone, including discussion before and after a patient visit. Student is shown patient data and records on video platform.  Phase 2: student preparation (evaluate and synthesize) - student takes notes during rounds and seeks missing medical information. Phase 3: remote case-based ward round presentation (construct and justify) - 3-40 students engage for 60-90 minutes via videoconferencing. Students present cases and an educator facilitates discussion.</w:t>
            </w:r>
          </w:p>
        </w:tc>
        <w:tc>
          <w:tcPr>
            <w:tcW w:w="2160" w:type="dxa"/>
            <w:shd w:val="clear" w:color="auto" w:fill="auto"/>
            <w:vAlign w:val="center"/>
            <w:hideMark/>
          </w:tcPr>
          <w:p w14:paraId="10E7F0D8" w14:textId="77777777" w:rsidR="00F7535E" w:rsidRPr="00F7535E" w:rsidRDefault="00F7535E" w:rsidP="00BE38D3">
            <w:pPr>
              <w:jc w:val="center"/>
              <w:rPr>
                <w:color w:val="000000"/>
                <w:sz w:val="16"/>
                <w:szCs w:val="16"/>
              </w:rPr>
            </w:pPr>
            <w:r w:rsidRPr="00F7535E">
              <w:rPr>
                <w:color w:val="000000"/>
                <w:sz w:val="16"/>
                <w:szCs w:val="16"/>
              </w:rPr>
              <w:t>Approval required from hospital executive. Consent taken for each patient. Skype for business used for student to attend virtually. Extra time taken on ward round by doctors. 60-90-minute virtual clinical round requires facilitator.</w:t>
            </w:r>
          </w:p>
        </w:tc>
        <w:tc>
          <w:tcPr>
            <w:tcW w:w="720" w:type="dxa"/>
            <w:shd w:val="clear" w:color="auto" w:fill="auto"/>
            <w:vAlign w:val="center"/>
            <w:hideMark/>
          </w:tcPr>
          <w:p w14:paraId="2D0F4505"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DD78D49" w14:textId="77777777" w:rsidR="00F7535E" w:rsidRPr="00F7535E" w:rsidRDefault="00F7535E" w:rsidP="00BE38D3">
            <w:pPr>
              <w:jc w:val="center"/>
              <w:rPr>
                <w:color w:val="000000"/>
                <w:sz w:val="16"/>
                <w:szCs w:val="16"/>
              </w:rPr>
            </w:pPr>
            <w:r w:rsidRPr="00F7535E">
              <w:rPr>
                <w:color w:val="000000"/>
                <w:sz w:val="16"/>
                <w:szCs w:val="16"/>
              </w:rPr>
              <w:t>Series of recommendations for including virtual ward rounds in remote teaching (Table 3)</w:t>
            </w:r>
          </w:p>
        </w:tc>
        <w:tc>
          <w:tcPr>
            <w:tcW w:w="3420" w:type="dxa"/>
            <w:shd w:val="clear" w:color="auto" w:fill="auto"/>
            <w:vAlign w:val="center"/>
            <w:hideMark/>
          </w:tcPr>
          <w:p w14:paraId="1153F367" w14:textId="77777777" w:rsidR="00F7535E" w:rsidRPr="00F7535E" w:rsidRDefault="00F7535E" w:rsidP="00BE38D3">
            <w:pPr>
              <w:jc w:val="center"/>
              <w:rPr>
                <w:color w:val="000000"/>
                <w:sz w:val="16"/>
                <w:szCs w:val="16"/>
              </w:rPr>
            </w:pPr>
            <w:r w:rsidRPr="00F7535E">
              <w:rPr>
                <w:color w:val="000000"/>
                <w:sz w:val="16"/>
                <w:szCs w:val="16"/>
              </w:rPr>
              <w:t>Feedback generally positive from 24 students. Development allowed continuation of placements despite restrictions, clinical case discussion round allowed for further reflection which is not normally possible onwards, allowed for larger number of students to be involved than on a normal ward round.</w:t>
            </w:r>
          </w:p>
        </w:tc>
        <w:tc>
          <w:tcPr>
            <w:tcW w:w="3330" w:type="dxa"/>
            <w:shd w:val="clear" w:color="auto" w:fill="auto"/>
            <w:vAlign w:val="center"/>
            <w:hideMark/>
          </w:tcPr>
          <w:p w14:paraId="5CAD6DA4" w14:textId="77777777" w:rsidR="00F7535E" w:rsidRPr="00F7535E" w:rsidRDefault="00F7535E" w:rsidP="00BE38D3">
            <w:pPr>
              <w:jc w:val="center"/>
              <w:rPr>
                <w:color w:val="000000"/>
                <w:sz w:val="16"/>
                <w:szCs w:val="16"/>
              </w:rPr>
            </w:pPr>
            <w:r w:rsidRPr="00F7535E">
              <w:rPr>
                <w:color w:val="000000"/>
                <w:sz w:val="16"/>
                <w:szCs w:val="16"/>
              </w:rPr>
              <w:t>"The program may potentially slow downward rounds. There is risk of technological limitations. There is inability to observe or participate in physical examination. There is a loss of some of the valuable elements of the informal curriculum on ward round (e.g., exemplary professional values, behavior and collegiality via positive role modelling)."</w:t>
            </w:r>
          </w:p>
        </w:tc>
        <w:tc>
          <w:tcPr>
            <w:tcW w:w="3257" w:type="dxa"/>
            <w:shd w:val="clear" w:color="auto" w:fill="auto"/>
            <w:vAlign w:val="center"/>
            <w:hideMark/>
          </w:tcPr>
          <w:p w14:paraId="04540167" w14:textId="77777777" w:rsidR="00F7535E" w:rsidRPr="00F7535E" w:rsidRDefault="00F7535E" w:rsidP="00BE38D3">
            <w:pPr>
              <w:jc w:val="center"/>
              <w:rPr>
                <w:color w:val="000000"/>
                <w:sz w:val="16"/>
                <w:szCs w:val="16"/>
              </w:rPr>
            </w:pPr>
            <w:r w:rsidRPr="00F7535E">
              <w:rPr>
                <w:color w:val="000000"/>
                <w:sz w:val="16"/>
                <w:szCs w:val="16"/>
              </w:rPr>
              <w:t>Provided an opportunity for students to continue to develop their clerkship skills and was rapidly implemented. Can be applicable to all areas of medicine.</w:t>
            </w:r>
          </w:p>
        </w:tc>
      </w:tr>
      <w:tr w:rsidR="00B40AC3" w:rsidRPr="00F7535E" w14:paraId="2C80A542" w14:textId="77777777" w:rsidTr="001854F6">
        <w:trPr>
          <w:trHeight w:val="1872"/>
        </w:trPr>
        <w:tc>
          <w:tcPr>
            <w:tcW w:w="1080" w:type="dxa"/>
            <w:shd w:val="clear" w:color="auto" w:fill="auto"/>
            <w:vAlign w:val="center"/>
            <w:hideMark/>
          </w:tcPr>
          <w:p w14:paraId="48F1DF36" w14:textId="716F9CB8" w:rsidR="00F7535E" w:rsidRPr="00F7535E" w:rsidRDefault="00F7535E" w:rsidP="00BE38D3">
            <w:pPr>
              <w:jc w:val="center"/>
              <w:rPr>
                <w:color w:val="000000"/>
                <w:sz w:val="16"/>
                <w:szCs w:val="16"/>
              </w:rPr>
            </w:pPr>
            <w:r w:rsidRPr="00F7535E">
              <w:rPr>
                <w:color w:val="000000"/>
                <w:sz w:val="16"/>
                <w:szCs w:val="16"/>
              </w:rPr>
              <w:t>Prasad et al.</w:t>
            </w:r>
          </w:p>
        </w:tc>
        <w:tc>
          <w:tcPr>
            <w:tcW w:w="2070" w:type="dxa"/>
            <w:shd w:val="clear" w:color="auto" w:fill="auto"/>
            <w:vAlign w:val="center"/>
            <w:hideMark/>
          </w:tcPr>
          <w:p w14:paraId="020CF61C" w14:textId="77777777" w:rsidR="00F7535E" w:rsidRPr="00F7535E" w:rsidRDefault="00F7535E" w:rsidP="00BE38D3">
            <w:pPr>
              <w:jc w:val="center"/>
              <w:rPr>
                <w:color w:val="000000"/>
                <w:sz w:val="16"/>
                <w:szCs w:val="16"/>
              </w:rPr>
            </w:pPr>
            <w:r w:rsidRPr="00F7535E">
              <w:rPr>
                <w:color w:val="000000"/>
                <w:sz w:val="16"/>
                <w:szCs w:val="16"/>
              </w:rPr>
              <w:t>Online interprofessional simulation for undergraduate health professional students during the COVID-19 pandemic</w:t>
            </w:r>
          </w:p>
        </w:tc>
        <w:tc>
          <w:tcPr>
            <w:tcW w:w="630" w:type="dxa"/>
            <w:shd w:val="clear" w:color="auto" w:fill="auto"/>
            <w:vAlign w:val="center"/>
            <w:hideMark/>
          </w:tcPr>
          <w:p w14:paraId="464A3B55" w14:textId="2CDE7745"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28D2F756"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40676559" w14:textId="77777777" w:rsidR="00F7535E" w:rsidRPr="00F7535E" w:rsidRDefault="00F7535E" w:rsidP="00BE38D3">
            <w:pPr>
              <w:jc w:val="center"/>
              <w:rPr>
                <w:color w:val="000000"/>
                <w:sz w:val="16"/>
                <w:szCs w:val="16"/>
              </w:rPr>
            </w:pPr>
            <w:r w:rsidRPr="00F7535E">
              <w:rPr>
                <w:color w:val="000000"/>
                <w:sz w:val="16"/>
                <w:szCs w:val="16"/>
              </w:rPr>
              <w:t xml:space="preserve">4th year medical students, midwifery students; </w:t>
            </w:r>
            <w:r w:rsidRPr="00F7535E">
              <w:rPr>
                <w:color w:val="000000"/>
                <w:sz w:val="16"/>
                <w:szCs w:val="16"/>
              </w:rPr>
              <w:br/>
              <w:t>n=71</w:t>
            </w:r>
          </w:p>
        </w:tc>
        <w:tc>
          <w:tcPr>
            <w:tcW w:w="990" w:type="dxa"/>
            <w:shd w:val="clear" w:color="auto" w:fill="auto"/>
            <w:vAlign w:val="center"/>
            <w:hideMark/>
          </w:tcPr>
          <w:p w14:paraId="59A7EFA2" w14:textId="622CACB9" w:rsidR="00F7535E" w:rsidRPr="00F7535E" w:rsidRDefault="00C121A2" w:rsidP="00212962">
            <w:pPr>
              <w:ind w:right="-59"/>
              <w:jc w:val="center"/>
              <w:rPr>
                <w:color w:val="000000"/>
                <w:sz w:val="16"/>
                <w:szCs w:val="16"/>
              </w:rPr>
            </w:pPr>
            <w:r>
              <w:rPr>
                <w:color w:val="000000"/>
                <w:sz w:val="16"/>
                <w:szCs w:val="16"/>
              </w:rPr>
              <w:t>OB-GYN</w:t>
            </w:r>
          </w:p>
        </w:tc>
        <w:tc>
          <w:tcPr>
            <w:tcW w:w="810" w:type="dxa"/>
            <w:shd w:val="clear" w:color="auto" w:fill="auto"/>
            <w:vAlign w:val="center"/>
            <w:hideMark/>
          </w:tcPr>
          <w:p w14:paraId="1AA0EDB3" w14:textId="77777777" w:rsidR="00F7535E" w:rsidRPr="00F7535E" w:rsidRDefault="00F7535E" w:rsidP="00BE38D3">
            <w:pPr>
              <w:jc w:val="center"/>
              <w:rPr>
                <w:color w:val="000000"/>
                <w:sz w:val="16"/>
                <w:szCs w:val="16"/>
              </w:rPr>
            </w:pPr>
            <w:r w:rsidRPr="00F7535E">
              <w:rPr>
                <w:color w:val="000000"/>
                <w:sz w:val="16"/>
                <w:szCs w:val="16"/>
              </w:rPr>
              <w:t>Oceania</w:t>
            </w:r>
          </w:p>
        </w:tc>
        <w:tc>
          <w:tcPr>
            <w:tcW w:w="1170" w:type="dxa"/>
            <w:shd w:val="clear" w:color="auto" w:fill="auto"/>
            <w:vAlign w:val="center"/>
            <w:hideMark/>
          </w:tcPr>
          <w:p w14:paraId="2ACBA952"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622B7897"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8BE35D6" w14:textId="77777777" w:rsidR="00F7535E" w:rsidRPr="00F7535E" w:rsidRDefault="00F7535E" w:rsidP="00BE38D3">
            <w:pPr>
              <w:jc w:val="center"/>
              <w:rPr>
                <w:color w:val="000000"/>
                <w:sz w:val="16"/>
                <w:szCs w:val="16"/>
              </w:rPr>
            </w:pPr>
            <w:r w:rsidRPr="00F7535E">
              <w:rPr>
                <w:color w:val="000000"/>
                <w:sz w:val="16"/>
                <w:szCs w:val="16"/>
              </w:rPr>
              <w:t>Understand role of synchronous remote learning through simulation and impact on interprofessional interactions</w:t>
            </w:r>
          </w:p>
        </w:tc>
        <w:tc>
          <w:tcPr>
            <w:tcW w:w="4230" w:type="dxa"/>
            <w:shd w:val="clear" w:color="auto" w:fill="auto"/>
            <w:vAlign w:val="center"/>
            <w:hideMark/>
          </w:tcPr>
          <w:p w14:paraId="74242BAE" w14:textId="77777777" w:rsidR="00F7535E" w:rsidRPr="00F7535E" w:rsidRDefault="00F7535E" w:rsidP="00BE38D3">
            <w:pPr>
              <w:jc w:val="center"/>
              <w:rPr>
                <w:color w:val="000000"/>
                <w:sz w:val="16"/>
                <w:szCs w:val="16"/>
              </w:rPr>
            </w:pPr>
            <w:r w:rsidRPr="00F7535E">
              <w:rPr>
                <w:color w:val="000000"/>
                <w:sz w:val="16"/>
                <w:szCs w:val="16"/>
              </w:rPr>
              <w:t>ONE-sim interprofessional workshop covering maternal and neonatal emergencies, PPE and crisis resource management. Students given pre-reading and access to online videos on maternal emergencies prior to the session. Workshop structure: 1) Initial briefing (5 min), 2) Three Scenarios (20 min each), 3) Debrief (40 min). Workshop was led by a team of four (obstetrician, pediatrician, 2 midwives with extensive clinical and teaching experience), who simulated the emergency scenarios, which were live streamed to students via video conference.</w:t>
            </w:r>
          </w:p>
        </w:tc>
        <w:tc>
          <w:tcPr>
            <w:tcW w:w="2160" w:type="dxa"/>
            <w:shd w:val="clear" w:color="auto" w:fill="auto"/>
            <w:vAlign w:val="center"/>
            <w:hideMark/>
          </w:tcPr>
          <w:p w14:paraId="2AACA35B" w14:textId="77777777" w:rsidR="00F7535E" w:rsidRPr="00F7535E" w:rsidRDefault="00F7535E" w:rsidP="00BE38D3">
            <w:pPr>
              <w:jc w:val="center"/>
              <w:rPr>
                <w:color w:val="000000"/>
                <w:sz w:val="16"/>
                <w:szCs w:val="16"/>
              </w:rPr>
            </w:pPr>
            <w:r w:rsidRPr="00F7535E">
              <w:rPr>
                <w:color w:val="000000"/>
                <w:sz w:val="16"/>
                <w:szCs w:val="16"/>
              </w:rPr>
              <w:t xml:space="preserve">Workshop led by team of 4. Zoom. </w:t>
            </w:r>
          </w:p>
        </w:tc>
        <w:tc>
          <w:tcPr>
            <w:tcW w:w="720" w:type="dxa"/>
            <w:shd w:val="clear" w:color="auto" w:fill="auto"/>
            <w:vAlign w:val="center"/>
            <w:hideMark/>
          </w:tcPr>
          <w:p w14:paraId="3C039853"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0F77FD1"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1EF62B2" w14:textId="77777777" w:rsidR="00F7535E" w:rsidRPr="00F7535E" w:rsidRDefault="00F7535E" w:rsidP="00BE38D3">
            <w:pPr>
              <w:jc w:val="center"/>
              <w:rPr>
                <w:color w:val="000000"/>
                <w:sz w:val="16"/>
                <w:szCs w:val="16"/>
              </w:rPr>
            </w:pPr>
            <w:r w:rsidRPr="00F7535E">
              <w:rPr>
                <w:color w:val="000000"/>
                <w:sz w:val="16"/>
                <w:szCs w:val="16"/>
              </w:rPr>
              <w:t>"Students reacted positively to the online simulation and interacted collaboratively with each other during the video conference (Table 1)."</w:t>
            </w:r>
          </w:p>
        </w:tc>
        <w:tc>
          <w:tcPr>
            <w:tcW w:w="3330" w:type="dxa"/>
            <w:shd w:val="clear" w:color="auto" w:fill="auto"/>
            <w:vAlign w:val="center"/>
            <w:hideMark/>
          </w:tcPr>
          <w:p w14:paraId="37AA248D" w14:textId="77777777" w:rsidR="00F7535E" w:rsidRPr="00F7535E" w:rsidRDefault="00F7535E" w:rsidP="00BE38D3">
            <w:pPr>
              <w:jc w:val="center"/>
              <w:rPr>
                <w:color w:val="000000"/>
                <w:sz w:val="16"/>
                <w:szCs w:val="16"/>
              </w:rPr>
            </w:pPr>
            <w:r w:rsidRPr="00F7535E">
              <w:rPr>
                <w:color w:val="000000"/>
                <w:sz w:val="16"/>
                <w:szCs w:val="16"/>
              </w:rPr>
              <w:t>Live streaming the scenario helps it most closely simulate the face to face impromptu sessions and what emergencies look like in real life, but it is more resource and time intensive and less optimized than a prerecorded video. The authors ultimately decided to use prerecorded videos for future iterations.</w:t>
            </w:r>
          </w:p>
        </w:tc>
        <w:tc>
          <w:tcPr>
            <w:tcW w:w="3257" w:type="dxa"/>
            <w:shd w:val="clear" w:color="auto" w:fill="auto"/>
            <w:vAlign w:val="center"/>
            <w:hideMark/>
          </w:tcPr>
          <w:p w14:paraId="1548FF8E" w14:textId="438468A7" w:rsidR="00F7535E" w:rsidRPr="00F7535E" w:rsidRDefault="00C121A2" w:rsidP="00BE38D3">
            <w:pPr>
              <w:jc w:val="center"/>
              <w:rPr>
                <w:color w:val="000000"/>
                <w:sz w:val="16"/>
                <w:szCs w:val="16"/>
              </w:rPr>
            </w:pPr>
            <w:r>
              <w:rPr>
                <w:color w:val="000000"/>
                <w:sz w:val="16"/>
                <w:szCs w:val="16"/>
              </w:rPr>
              <w:t>IPE</w:t>
            </w:r>
            <w:r w:rsidR="00F7535E" w:rsidRPr="00F7535E">
              <w:rPr>
                <w:color w:val="000000"/>
                <w:sz w:val="16"/>
                <w:szCs w:val="16"/>
              </w:rPr>
              <w:t xml:space="preserve"> can be achieved in a useful and meaningful way using online platforms. May be useful ongoing post-pandemic. Needs further evaluation. </w:t>
            </w:r>
          </w:p>
        </w:tc>
      </w:tr>
      <w:tr w:rsidR="00B40AC3" w:rsidRPr="00F7535E" w14:paraId="2F77E0D4" w14:textId="77777777" w:rsidTr="001854F6">
        <w:trPr>
          <w:trHeight w:val="1872"/>
        </w:trPr>
        <w:tc>
          <w:tcPr>
            <w:tcW w:w="1080" w:type="dxa"/>
            <w:shd w:val="clear" w:color="auto" w:fill="auto"/>
            <w:vAlign w:val="center"/>
            <w:hideMark/>
          </w:tcPr>
          <w:p w14:paraId="5E509111" w14:textId="61DC2B90" w:rsidR="00F7535E" w:rsidRPr="00F7535E" w:rsidRDefault="00F7535E" w:rsidP="00BE38D3">
            <w:pPr>
              <w:jc w:val="center"/>
              <w:rPr>
                <w:color w:val="000000"/>
                <w:sz w:val="16"/>
                <w:szCs w:val="16"/>
              </w:rPr>
            </w:pPr>
            <w:r w:rsidRPr="00F7535E">
              <w:rPr>
                <w:color w:val="000000"/>
                <w:sz w:val="16"/>
                <w:szCs w:val="16"/>
              </w:rPr>
              <w:t xml:space="preserve">Prigoff et al.  </w:t>
            </w:r>
          </w:p>
        </w:tc>
        <w:tc>
          <w:tcPr>
            <w:tcW w:w="2070" w:type="dxa"/>
            <w:shd w:val="clear" w:color="auto" w:fill="auto"/>
            <w:vAlign w:val="center"/>
            <w:hideMark/>
          </w:tcPr>
          <w:p w14:paraId="53DA2CF0" w14:textId="77777777" w:rsidR="00F7535E" w:rsidRPr="00F7535E" w:rsidRDefault="00F7535E" w:rsidP="00BE38D3">
            <w:pPr>
              <w:jc w:val="center"/>
              <w:rPr>
                <w:color w:val="000000"/>
                <w:sz w:val="16"/>
                <w:szCs w:val="16"/>
              </w:rPr>
            </w:pPr>
            <w:r w:rsidRPr="00F7535E">
              <w:rPr>
                <w:color w:val="000000"/>
                <w:sz w:val="16"/>
                <w:szCs w:val="16"/>
              </w:rPr>
              <w:t>Medical Student Assessment in the Time of COVID-19</w:t>
            </w:r>
          </w:p>
        </w:tc>
        <w:tc>
          <w:tcPr>
            <w:tcW w:w="630" w:type="dxa"/>
            <w:shd w:val="clear" w:color="auto" w:fill="auto"/>
            <w:vAlign w:val="center"/>
            <w:hideMark/>
          </w:tcPr>
          <w:p w14:paraId="73FAE560" w14:textId="4DB827DF"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7B3E8D2E"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29BB20E9" w14:textId="77777777" w:rsidR="00F7535E" w:rsidRPr="00F7535E" w:rsidRDefault="00F7535E" w:rsidP="00BE38D3">
            <w:pPr>
              <w:jc w:val="center"/>
              <w:rPr>
                <w:color w:val="000000"/>
                <w:sz w:val="16"/>
                <w:szCs w:val="16"/>
              </w:rPr>
            </w:pPr>
            <w:r w:rsidRPr="00F7535E">
              <w:rPr>
                <w:color w:val="000000"/>
                <w:sz w:val="16"/>
                <w:szCs w:val="16"/>
              </w:rPr>
              <w:t>Clerkship medical students; n=19</w:t>
            </w:r>
          </w:p>
        </w:tc>
        <w:tc>
          <w:tcPr>
            <w:tcW w:w="990" w:type="dxa"/>
            <w:shd w:val="clear" w:color="auto" w:fill="auto"/>
            <w:vAlign w:val="center"/>
            <w:hideMark/>
          </w:tcPr>
          <w:p w14:paraId="0AEA6696"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5D6E3719"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844932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9CED7B3"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7F35CA43" w14:textId="77777777" w:rsidR="00F7535E" w:rsidRPr="00F7535E" w:rsidRDefault="00F7535E" w:rsidP="00BE38D3">
            <w:pPr>
              <w:jc w:val="center"/>
              <w:rPr>
                <w:color w:val="000000"/>
                <w:sz w:val="16"/>
                <w:szCs w:val="16"/>
              </w:rPr>
            </w:pPr>
            <w:r w:rsidRPr="00F7535E">
              <w:rPr>
                <w:color w:val="000000"/>
                <w:sz w:val="16"/>
                <w:szCs w:val="16"/>
              </w:rPr>
              <w:t>Develop and online open book end of clerkship exam</w:t>
            </w:r>
          </w:p>
        </w:tc>
        <w:tc>
          <w:tcPr>
            <w:tcW w:w="4230" w:type="dxa"/>
            <w:shd w:val="clear" w:color="auto" w:fill="auto"/>
            <w:vAlign w:val="center"/>
            <w:hideMark/>
          </w:tcPr>
          <w:p w14:paraId="4D9D5D2E" w14:textId="77777777" w:rsidR="00F7535E" w:rsidRPr="00F7535E" w:rsidRDefault="00F7535E" w:rsidP="00BE38D3">
            <w:pPr>
              <w:jc w:val="center"/>
              <w:rPr>
                <w:color w:val="000000"/>
                <w:sz w:val="16"/>
                <w:szCs w:val="16"/>
              </w:rPr>
            </w:pPr>
            <w:r w:rsidRPr="00F7535E">
              <w:rPr>
                <w:color w:val="000000"/>
                <w:sz w:val="16"/>
                <w:szCs w:val="16"/>
              </w:rPr>
              <w:t xml:space="preserve">Students took the clinical skills exam (CSE) open book, at home, and unproctored and the National Board of Medical Examiners (NBME) clinical subject or "shelf" exam at home proctored. Grading was adjusted by comparing the last 3 years of data. </w:t>
            </w:r>
          </w:p>
        </w:tc>
        <w:tc>
          <w:tcPr>
            <w:tcW w:w="2160" w:type="dxa"/>
            <w:shd w:val="clear" w:color="auto" w:fill="auto"/>
            <w:vAlign w:val="center"/>
            <w:hideMark/>
          </w:tcPr>
          <w:p w14:paraId="290C9CD5"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63E9592A"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0A0E8C88"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B3202F0" w14:textId="2801D51F" w:rsidR="00F7535E" w:rsidRPr="00F7535E" w:rsidRDefault="00F7535E" w:rsidP="00BE38D3">
            <w:pPr>
              <w:jc w:val="center"/>
              <w:rPr>
                <w:color w:val="2E2E2E"/>
                <w:sz w:val="16"/>
                <w:szCs w:val="16"/>
              </w:rPr>
            </w:pPr>
            <w:r w:rsidRPr="00F7535E">
              <w:rPr>
                <w:color w:val="2E2E2E"/>
                <w:sz w:val="16"/>
                <w:szCs w:val="16"/>
              </w:rPr>
              <w:t>"</w:t>
            </w:r>
            <w:r w:rsidR="001854F6">
              <w:rPr>
                <w:color w:val="2E2E2E"/>
                <w:sz w:val="16"/>
                <w:szCs w:val="16"/>
              </w:rPr>
              <w:t xml:space="preserve">The </w:t>
            </w:r>
            <w:r w:rsidRPr="00F7535E">
              <w:rPr>
                <w:color w:val="2E2E2E"/>
                <w:sz w:val="16"/>
                <w:szCs w:val="16"/>
              </w:rPr>
              <w:t xml:space="preserve">COVID-interrupted group scored higher on CSE, NBME exam, and performance evaluations (CSE:75.2 vs 68.7, shelf:68.0 vs 64.0, performance evaluation: 2.96 vs 2.78). The </w:t>
            </w:r>
            <w:r w:rsidR="000A00B1">
              <w:rPr>
                <w:color w:val="2E2E2E"/>
                <w:sz w:val="16"/>
                <w:szCs w:val="16"/>
              </w:rPr>
              <w:t>%</w:t>
            </w:r>
            <w:r w:rsidRPr="00F7535E">
              <w:rPr>
                <w:color w:val="2E2E2E"/>
                <w:sz w:val="16"/>
                <w:szCs w:val="16"/>
              </w:rPr>
              <w:t xml:space="preserve"> of students with honors was marginally higher in the COVID </w:t>
            </w:r>
            <w:r w:rsidR="000A00B1">
              <w:rPr>
                <w:color w:val="2E2E2E"/>
                <w:sz w:val="16"/>
                <w:szCs w:val="16"/>
              </w:rPr>
              <w:t xml:space="preserve">group </w:t>
            </w:r>
            <w:r w:rsidRPr="00F7535E">
              <w:rPr>
                <w:color w:val="2E2E2E"/>
                <w:sz w:val="16"/>
                <w:szCs w:val="16"/>
              </w:rPr>
              <w:t>(42% vs 32%).</w:t>
            </w:r>
            <w:r w:rsidR="000A00B1">
              <w:rPr>
                <w:color w:val="2E2E2E"/>
                <w:sz w:val="16"/>
                <w:szCs w:val="16"/>
              </w:rPr>
              <w:t xml:space="preserve"> 7</w:t>
            </w:r>
            <w:r w:rsidRPr="00F7535E">
              <w:rPr>
                <w:color w:val="2E2E2E"/>
                <w:sz w:val="16"/>
                <w:szCs w:val="16"/>
              </w:rPr>
              <w:t xml:space="preserve"> students stated they would have preferred closed-book CSE, citing drawbacks such as modifying exam prep, being discouraged from thinking prior to searching online, second guessing answers."</w:t>
            </w:r>
          </w:p>
        </w:tc>
        <w:tc>
          <w:tcPr>
            <w:tcW w:w="3330" w:type="dxa"/>
            <w:shd w:val="clear" w:color="auto" w:fill="auto"/>
            <w:vAlign w:val="center"/>
            <w:hideMark/>
          </w:tcPr>
          <w:p w14:paraId="78A7A09A"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51C9380B" w14:textId="77777777" w:rsidR="00F7535E" w:rsidRPr="00F7535E" w:rsidRDefault="00F7535E" w:rsidP="00BE38D3">
            <w:pPr>
              <w:jc w:val="center"/>
              <w:rPr>
                <w:color w:val="2E2E2E"/>
                <w:sz w:val="16"/>
                <w:szCs w:val="16"/>
              </w:rPr>
            </w:pPr>
            <w:r w:rsidRPr="00F7535E">
              <w:rPr>
                <w:color w:val="2E2E2E"/>
                <w:sz w:val="16"/>
                <w:szCs w:val="16"/>
              </w:rPr>
              <w:t>"During the initial outbreak of COVID-19, we found that an open book exam and a virtually proctored shelf exam was a reasonable option. However, to avoid adjustments and student dissatisfaction, we would recommend virtual proctoring if available."</w:t>
            </w:r>
          </w:p>
        </w:tc>
      </w:tr>
      <w:tr w:rsidR="00B40AC3" w:rsidRPr="00F7535E" w14:paraId="1D7B17C1" w14:textId="77777777" w:rsidTr="001854F6">
        <w:trPr>
          <w:trHeight w:val="62"/>
        </w:trPr>
        <w:tc>
          <w:tcPr>
            <w:tcW w:w="1080" w:type="dxa"/>
            <w:shd w:val="clear" w:color="auto" w:fill="auto"/>
            <w:vAlign w:val="center"/>
            <w:hideMark/>
          </w:tcPr>
          <w:p w14:paraId="24F8EEE6" w14:textId="568022BB" w:rsidR="00F7535E" w:rsidRPr="00F7535E" w:rsidRDefault="00F7535E" w:rsidP="00BE38D3">
            <w:pPr>
              <w:jc w:val="center"/>
              <w:rPr>
                <w:color w:val="000000"/>
                <w:sz w:val="16"/>
                <w:szCs w:val="16"/>
              </w:rPr>
            </w:pPr>
            <w:r w:rsidRPr="00F7535E">
              <w:rPr>
                <w:color w:val="000000"/>
                <w:sz w:val="16"/>
                <w:szCs w:val="16"/>
              </w:rPr>
              <w:t>Rasouli et al.</w:t>
            </w:r>
          </w:p>
        </w:tc>
        <w:tc>
          <w:tcPr>
            <w:tcW w:w="2070" w:type="dxa"/>
            <w:shd w:val="clear" w:color="auto" w:fill="auto"/>
            <w:vAlign w:val="center"/>
            <w:hideMark/>
          </w:tcPr>
          <w:p w14:paraId="7CF1A4C6" w14:textId="77777777" w:rsidR="00F7535E" w:rsidRPr="00F7535E" w:rsidRDefault="00F7535E" w:rsidP="00BE38D3">
            <w:pPr>
              <w:jc w:val="center"/>
              <w:rPr>
                <w:color w:val="000000"/>
                <w:sz w:val="16"/>
                <w:szCs w:val="16"/>
              </w:rPr>
            </w:pPr>
            <w:r w:rsidRPr="00F7535E">
              <w:rPr>
                <w:color w:val="000000"/>
                <w:sz w:val="16"/>
                <w:szCs w:val="16"/>
              </w:rPr>
              <w:t>Virtual Spine: A Novel, International Teleconferencing Program Developed to Increase the Accessibility of Spine Education During the COVID-19 Pandemic</w:t>
            </w:r>
          </w:p>
        </w:tc>
        <w:tc>
          <w:tcPr>
            <w:tcW w:w="630" w:type="dxa"/>
            <w:shd w:val="clear" w:color="auto" w:fill="auto"/>
            <w:vAlign w:val="center"/>
            <w:hideMark/>
          </w:tcPr>
          <w:p w14:paraId="5D4B3B1C"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2A2792B1"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4B334AE5" w14:textId="77777777" w:rsidR="00F7535E" w:rsidRPr="00F7535E" w:rsidRDefault="00F7535E" w:rsidP="00BE38D3">
            <w:pPr>
              <w:jc w:val="center"/>
              <w:rPr>
                <w:color w:val="000000"/>
                <w:sz w:val="16"/>
                <w:szCs w:val="16"/>
              </w:rPr>
            </w:pPr>
            <w:r w:rsidRPr="00F7535E">
              <w:rPr>
                <w:color w:val="000000"/>
                <w:sz w:val="16"/>
                <w:szCs w:val="16"/>
              </w:rPr>
              <w:t xml:space="preserve">Physicians, fellows, residents, medical students; </w:t>
            </w:r>
            <w:r w:rsidRPr="00F7535E">
              <w:rPr>
                <w:color w:val="000000"/>
                <w:sz w:val="16"/>
                <w:szCs w:val="16"/>
              </w:rPr>
              <w:br w:type="page"/>
              <w:t>n=995</w:t>
            </w:r>
          </w:p>
        </w:tc>
        <w:tc>
          <w:tcPr>
            <w:tcW w:w="990" w:type="dxa"/>
            <w:shd w:val="clear" w:color="auto" w:fill="auto"/>
            <w:vAlign w:val="center"/>
            <w:hideMark/>
          </w:tcPr>
          <w:p w14:paraId="09CD0EAF" w14:textId="178A098A" w:rsidR="00F7535E" w:rsidRPr="00F7535E" w:rsidRDefault="00F7535E" w:rsidP="00212962">
            <w:pPr>
              <w:ind w:right="-59"/>
              <w:jc w:val="center"/>
              <w:rPr>
                <w:color w:val="000000"/>
                <w:sz w:val="16"/>
                <w:szCs w:val="16"/>
              </w:rPr>
            </w:pPr>
            <w:r w:rsidRPr="00F7535E">
              <w:rPr>
                <w:color w:val="000000"/>
                <w:sz w:val="16"/>
                <w:szCs w:val="16"/>
              </w:rPr>
              <w:t>Multi</w:t>
            </w:r>
            <w:r w:rsidR="00282AE2">
              <w:rPr>
                <w:color w:val="000000"/>
                <w:sz w:val="16"/>
                <w:szCs w:val="16"/>
              </w:rPr>
              <w:t>-</w:t>
            </w:r>
            <w:r w:rsidRPr="00F7535E">
              <w:rPr>
                <w:color w:val="000000"/>
                <w:sz w:val="16"/>
                <w:szCs w:val="16"/>
              </w:rPr>
              <w:t>disciplinary</w:t>
            </w:r>
          </w:p>
        </w:tc>
        <w:tc>
          <w:tcPr>
            <w:tcW w:w="810" w:type="dxa"/>
            <w:shd w:val="clear" w:color="auto" w:fill="auto"/>
            <w:vAlign w:val="center"/>
            <w:hideMark/>
          </w:tcPr>
          <w:p w14:paraId="1AB8FABC" w14:textId="77777777" w:rsidR="00F7535E" w:rsidRPr="00F7535E" w:rsidRDefault="00F7535E" w:rsidP="00BE38D3">
            <w:pPr>
              <w:jc w:val="center"/>
              <w:rPr>
                <w:color w:val="000000"/>
                <w:sz w:val="16"/>
                <w:szCs w:val="16"/>
              </w:rPr>
            </w:pPr>
            <w:r w:rsidRPr="00F7535E">
              <w:rPr>
                <w:color w:val="000000"/>
                <w:sz w:val="16"/>
                <w:szCs w:val="16"/>
              </w:rPr>
              <w:t>International</w:t>
            </w:r>
          </w:p>
        </w:tc>
        <w:tc>
          <w:tcPr>
            <w:tcW w:w="1170" w:type="dxa"/>
            <w:shd w:val="clear" w:color="auto" w:fill="auto"/>
            <w:vAlign w:val="center"/>
            <w:hideMark/>
          </w:tcPr>
          <w:p w14:paraId="4577C9C0" w14:textId="77777777" w:rsidR="00F7535E" w:rsidRPr="00F7535E" w:rsidRDefault="00F7535E" w:rsidP="00BE38D3">
            <w:pPr>
              <w:jc w:val="center"/>
              <w:rPr>
                <w:color w:val="000000"/>
                <w:sz w:val="16"/>
                <w:szCs w:val="16"/>
              </w:rPr>
            </w:pPr>
            <w:r w:rsidRPr="00F7535E">
              <w:rPr>
                <w:color w:val="000000"/>
                <w:sz w:val="16"/>
                <w:szCs w:val="16"/>
              </w:rPr>
              <w:t>Multi-institutional collaboration</w:t>
            </w:r>
          </w:p>
        </w:tc>
        <w:tc>
          <w:tcPr>
            <w:tcW w:w="1260" w:type="dxa"/>
            <w:shd w:val="clear" w:color="auto" w:fill="auto"/>
            <w:vAlign w:val="center"/>
            <w:hideMark/>
          </w:tcPr>
          <w:p w14:paraId="1F83A138"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17CCAC5A" w14:textId="77777777" w:rsidR="00F7535E" w:rsidRPr="00F7535E" w:rsidRDefault="00F7535E" w:rsidP="00BE38D3">
            <w:pPr>
              <w:jc w:val="center"/>
              <w:rPr>
                <w:color w:val="000000"/>
                <w:sz w:val="16"/>
                <w:szCs w:val="16"/>
              </w:rPr>
            </w:pPr>
            <w:r w:rsidRPr="00F7535E">
              <w:rPr>
                <w:color w:val="000000"/>
                <w:sz w:val="16"/>
                <w:szCs w:val="16"/>
              </w:rPr>
              <w:t xml:space="preserve"> Address potential disparities in the access to spine education created by the COVID-19 pandemic across physicians and HCW in spine-related specialties across the globe.</w:t>
            </w:r>
          </w:p>
        </w:tc>
        <w:tc>
          <w:tcPr>
            <w:tcW w:w="4230" w:type="dxa"/>
            <w:shd w:val="clear" w:color="auto" w:fill="auto"/>
            <w:vAlign w:val="center"/>
            <w:hideMark/>
          </w:tcPr>
          <w:p w14:paraId="21FCA55B" w14:textId="77777777" w:rsidR="00F7535E" w:rsidRPr="00F7535E" w:rsidRDefault="00F7535E" w:rsidP="00BE38D3">
            <w:pPr>
              <w:jc w:val="center"/>
              <w:rPr>
                <w:color w:val="000000"/>
                <w:sz w:val="16"/>
                <w:szCs w:val="16"/>
              </w:rPr>
            </w:pPr>
            <w:r w:rsidRPr="00F7535E">
              <w:rPr>
                <w:color w:val="000000"/>
                <w:sz w:val="16"/>
                <w:szCs w:val="16"/>
              </w:rPr>
              <w:t>Virtual Global Spine Conference (VGSC) had biweekly virtual meetings, hosted through the Zoom with various expert speakers (Orthopedic surgeons, neurosurgeons, neuroradiologists, etc.). All lectures were recorded and archived on YouTube and on the main conference website.</w:t>
            </w:r>
          </w:p>
        </w:tc>
        <w:tc>
          <w:tcPr>
            <w:tcW w:w="2160" w:type="dxa"/>
            <w:shd w:val="clear" w:color="auto" w:fill="auto"/>
            <w:vAlign w:val="center"/>
            <w:hideMark/>
          </w:tcPr>
          <w:p w14:paraId="7460516C" w14:textId="77777777" w:rsidR="00F7535E" w:rsidRPr="00F7535E" w:rsidRDefault="00F7535E" w:rsidP="00BE38D3">
            <w:pPr>
              <w:jc w:val="center"/>
              <w:rPr>
                <w:color w:val="000000"/>
                <w:sz w:val="16"/>
                <w:szCs w:val="16"/>
              </w:rPr>
            </w:pPr>
            <w:r w:rsidRPr="00F7535E">
              <w:rPr>
                <w:color w:val="000000"/>
                <w:sz w:val="16"/>
                <w:szCs w:val="16"/>
              </w:rPr>
              <w:t>Zoom</w:t>
            </w:r>
          </w:p>
        </w:tc>
        <w:tc>
          <w:tcPr>
            <w:tcW w:w="720" w:type="dxa"/>
            <w:shd w:val="clear" w:color="auto" w:fill="auto"/>
            <w:vAlign w:val="center"/>
            <w:hideMark/>
          </w:tcPr>
          <w:p w14:paraId="2E20935F"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2C27629"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93BC3C8" w14:textId="77777777" w:rsidR="00F7535E" w:rsidRPr="00F7535E" w:rsidRDefault="00F7535E" w:rsidP="00BE38D3">
            <w:pPr>
              <w:jc w:val="center"/>
              <w:rPr>
                <w:color w:val="000000"/>
                <w:sz w:val="16"/>
                <w:szCs w:val="16"/>
              </w:rPr>
            </w:pPr>
            <w:r w:rsidRPr="00F7535E">
              <w:rPr>
                <w:color w:val="000000"/>
                <w:sz w:val="16"/>
                <w:szCs w:val="16"/>
              </w:rPr>
              <w:t>Since the launch of VGSC, more than 1000 surgeons, trainees, and other spine specialists have registered for the program. Surveys were sent to the participants early on with 168 responders - 92% viewed the content as highly valuable to their practice and 94% would continue participating in VGSC post COVID.</w:t>
            </w:r>
          </w:p>
        </w:tc>
        <w:tc>
          <w:tcPr>
            <w:tcW w:w="3330" w:type="dxa"/>
            <w:shd w:val="clear" w:color="auto" w:fill="auto"/>
            <w:vAlign w:val="center"/>
            <w:hideMark/>
          </w:tcPr>
          <w:p w14:paraId="34D2B509" w14:textId="77777777" w:rsidR="00F7535E" w:rsidRPr="00F7535E" w:rsidRDefault="00F7535E" w:rsidP="00BE38D3">
            <w:pPr>
              <w:jc w:val="center"/>
              <w:rPr>
                <w:color w:val="000000"/>
                <w:sz w:val="16"/>
                <w:szCs w:val="16"/>
              </w:rPr>
            </w:pPr>
            <w:r w:rsidRPr="00F7535E">
              <w:rPr>
                <w:color w:val="000000"/>
                <w:sz w:val="16"/>
                <w:szCs w:val="16"/>
              </w:rPr>
              <w:t xml:space="preserve"> Many participants expressed their desire for virtual spine education to continue post COVID-19. Extra precautions are needed when dealing with virtual platforms because of potential cyber-security threats - 'Zoom bombing' as an example in this paper</w:t>
            </w:r>
          </w:p>
        </w:tc>
        <w:tc>
          <w:tcPr>
            <w:tcW w:w="3257" w:type="dxa"/>
            <w:shd w:val="clear" w:color="auto" w:fill="auto"/>
            <w:vAlign w:val="center"/>
            <w:hideMark/>
          </w:tcPr>
          <w:p w14:paraId="1277EAE5" w14:textId="7FCA00CA" w:rsidR="00F7535E" w:rsidRPr="00F7535E" w:rsidRDefault="00F7535E" w:rsidP="00BE38D3">
            <w:pPr>
              <w:jc w:val="center"/>
              <w:rPr>
                <w:color w:val="000000"/>
                <w:sz w:val="16"/>
                <w:szCs w:val="16"/>
              </w:rPr>
            </w:pPr>
            <w:r w:rsidRPr="00F7535E">
              <w:rPr>
                <w:color w:val="000000"/>
                <w:sz w:val="16"/>
                <w:szCs w:val="16"/>
              </w:rPr>
              <w:t>Inequalities exist in the availability and access of these meetings to those who practice in countries outside the US. The early success and positive reception of the VGSC suggests this educational model can be emulated by other medical and surgical specialties to</w:t>
            </w:r>
            <w:r w:rsidR="00D85772">
              <w:rPr>
                <w:color w:val="000000"/>
                <w:sz w:val="16"/>
                <w:szCs w:val="16"/>
              </w:rPr>
              <w:t xml:space="preserve"> </w:t>
            </w:r>
            <w:r w:rsidRPr="00F7535E">
              <w:rPr>
                <w:color w:val="000000"/>
                <w:sz w:val="16"/>
                <w:szCs w:val="16"/>
              </w:rPr>
              <w:t>encourage national and international education and collaboration.</w:t>
            </w:r>
          </w:p>
        </w:tc>
      </w:tr>
      <w:tr w:rsidR="00B40AC3" w:rsidRPr="00F7535E" w14:paraId="21BC931E" w14:textId="77777777" w:rsidTr="001854F6">
        <w:trPr>
          <w:trHeight w:val="1440"/>
        </w:trPr>
        <w:tc>
          <w:tcPr>
            <w:tcW w:w="1080" w:type="dxa"/>
            <w:shd w:val="clear" w:color="auto" w:fill="auto"/>
            <w:vAlign w:val="center"/>
            <w:hideMark/>
          </w:tcPr>
          <w:p w14:paraId="164B024F" w14:textId="0CC13D99" w:rsidR="00F7535E" w:rsidRPr="00F7535E" w:rsidRDefault="00F7535E" w:rsidP="00BE38D3">
            <w:pPr>
              <w:jc w:val="center"/>
              <w:rPr>
                <w:color w:val="000000"/>
                <w:sz w:val="16"/>
                <w:szCs w:val="16"/>
              </w:rPr>
            </w:pPr>
            <w:r w:rsidRPr="00F7535E">
              <w:rPr>
                <w:color w:val="000000"/>
                <w:sz w:val="16"/>
                <w:szCs w:val="16"/>
              </w:rPr>
              <w:t>Rastegar Kazerooni et al.</w:t>
            </w:r>
          </w:p>
        </w:tc>
        <w:tc>
          <w:tcPr>
            <w:tcW w:w="2070" w:type="dxa"/>
            <w:shd w:val="clear" w:color="auto" w:fill="auto"/>
            <w:vAlign w:val="center"/>
            <w:hideMark/>
          </w:tcPr>
          <w:p w14:paraId="56A45735" w14:textId="77777777" w:rsidR="00F7535E" w:rsidRPr="00F7535E" w:rsidRDefault="00F7535E" w:rsidP="00BE38D3">
            <w:pPr>
              <w:jc w:val="center"/>
              <w:rPr>
                <w:color w:val="000000"/>
                <w:sz w:val="16"/>
                <w:szCs w:val="16"/>
              </w:rPr>
            </w:pPr>
            <w:r w:rsidRPr="00F7535E">
              <w:rPr>
                <w:color w:val="000000"/>
                <w:sz w:val="16"/>
                <w:szCs w:val="16"/>
              </w:rPr>
              <w:t>Peer mentoring for medical students during the COVID-19 pandemic via a social media platform</w:t>
            </w:r>
          </w:p>
        </w:tc>
        <w:tc>
          <w:tcPr>
            <w:tcW w:w="630" w:type="dxa"/>
            <w:shd w:val="clear" w:color="auto" w:fill="auto"/>
            <w:vAlign w:val="center"/>
            <w:hideMark/>
          </w:tcPr>
          <w:p w14:paraId="79B2632B" w14:textId="77777777" w:rsidR="00F7535E" w:rsidRPr="00F7535E" w:rsidRDefault="00F7535E" w:rsidP="00212962">
            <w:pPr>
              <w:ind w:left="-185" w:right="-108"/>
              <w:jc w:val="center"/>
              <w:rPr>
                <w:color w:val="000000"/>
                <w:sz w:val="16"/>
                <w:szCs w:val="16"/>
              </w:rPr>
            </w:pPr>
            <w:r w:rsidRPr="00F7535E">
              <w:rPr>
                <w:color w:val="000000"/>
                <w:sz w:val="16"/>
                <w:szCs w:val="16"/>
              </w:rPr>
              <w:t>April</w:t>
            </w:r>
          </w:p>
        </w:tc>
        <w:tc>
          <w:tcPr>
            <w:tcW w:w="648" w:type="dxa"/>
            <w:shd w:val="clear" w:color="auto" w:fill="auto"/>
            <w:vAlign w:val="center"/>
            <w:hideMark/>
          </w:tcPr>
          <w:p w14:paraId="4B935D6F"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F744C0E"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n=381</w:t>
            </w:r>
          </w:p>
        </w:tc>
        <w:tc>
          <w:tcPr>
            <w:tcW w:w="990" w:type="dxa"/>
            <w:shd w:val="clear" w:color="auto" w:fill="auto"/>
            <w:vAlign w:val="center"/>
            <w:hideMark/>
          </w:tcPr>
          <w:p w14:paraId="5B96A208" w14:textId="77777777" w:rsidR="00F7535E" w:rsidRPr="00F7535E" w:rsidRDefault="00F7535E" w:rsidP="00212962">
            <w:pPr>
              <w:ind w:right="-59"/>
              <w:jc w:val="center"/>
              <w:rPr>
                <w:color w:val="000000"/>
                <w:sz w:val="16"/>
                <w:szCs w:val="16"/>
              </w:rPr>
            </w:pPr>
            <w:r w:rsidRPr="00F7535E">
              <w:rPr>
                <w:color w:val="000000"/>
                <w:sz w:val="16"/>
                <w:szCs w:val="16"/>
              </w:rPr>
              <w:t>ND</w:t>
            </w:r>
          </w:p>
        </w:tc>
        <w:tc>
          <w:tcPr>
            <w:tcW w:w="810" w:type="dxa"/>
            <w:shd w:val="clear" w:color="auto" w:fill="auto"/>
            <w:vAlign w:val="center"/>
            <w:hideMark/>
          </w:tcPr>
          <w:p w14:paraId="3CD2EAF1"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028BF7D2"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4EAEE5B7"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26AF80B1" w14:textId="77777777" w:rsidR="00F7535E" w:rsidRPr="00F7535E" w:rsidRDefault="00F7535E" w:rsidP="00BE38D3">
            <w:pPr>
              <w:jc w:val="center"/>
              <w:rPr>
                <w:color w:val="000000"/>
                <w:sz w:val="16"/>
                <w:szCs w:val="16"/>
              </w:rPr>
            </w:pPr>
            <w:r w:rsidRPr="00F7535E">
              <w:rPr>
                <w:color w:val="000000"/>
                <w:sz w:val="16"/>
                <w:szCs w:val="16"/>
              </w:rPr>
              <w:t>“Support students’ understanding of crisis management, self‐mental care and other principal measures in order to strengthen the students' coping skills and mental preparedness”</w:t>
            </w:r>
          </w:p>
        </w:tc>
        <w:tc>
          <w:tcPr>
            <w:tcW w:w="4230" w:type="dxa"/>
            <w:shd w:val="clear" w:color="auto" w:fill="auto"/>
            <w:vAlign w:val="center"/>
            <w:hideMark/>
          </w:tcPr>
          <w:p w14:paraId="35E8BD4D" w14:textId="77777777" w:rsidR="00F7535E" w:rsidRPr="00F7535E" w:rsidRDefault="00F7535E" w:rsidP="00BE38D3">
            <w:pPr>
              <w:jc w:val="center"/>
              <w:rPr>
                <w:color w:val="000000"/>
                <w:sz w:val="16"/>
                <w:szCs w:val="16"/>
              </w:rPr>
            </w:pPr>
            <w:r w:rsidRPr="00F7535E">
              <w:rPr>
                <w:color w:val="000000"/>
                <w:sz w:val="16"/>
                <w:szCs w:val="16"/>
              </w:rPr>
              <w:t>Senior medical students instructed juniors to cope with anxiety through recommendation of stress managements techniques, exercise, maintaining social groups, time management and strategies to cope with shift to online learning under supervision of faculty through a social media platform</w:t>
            </w:r>
          </w:p>
        </w:tc>
        <w:tc>
          <w:tcPr>
            <w:tcW w:w="2160" w:type="dxa"/>
            <w:shd w:val="clear" w:color="auto" w:fill="auto"/>
            <w:vAlign w:val="center"/>
            <w:hideMark/>
          </w:tcPr>
          <w:p w14:paraId="3CB2F2E3" w14:textId="77777777" w:rsidR="00F7535E" w:rsidRPr="00F7535E" w:rsidRDefault="00F7535E" w:rsidP="00BE38D3">
            <w:pPr>
              <w:jc w:val="center"/>
              <w:rPr>
                <w:color w:val="000000"/>
                <w:sz w:val="16"/>
                <w:szCs w:val="16"/>
              </w:rPr>
            </w:pPr>
            <w:r w:rsidRPr="00F7535E">
              <w:rPr>
                <w:color w:val="000000"/>
                <w:sz w:val="16"/>
                <w:szCs w:val="16"/>
              </w:rPr>
              <w:t>10 senior medical students with 40 hours of training each during previous 3 years. Faculty supervision</w:t>
            </w:r>
          </w:p>
        </w:tc>
        <w:tc>
          <w:tcPr>
            <w:tcW w:w="720" w:type="dxa"/>
            <w:shd w:val="clear" w:color="auto" w:fill="auto"/>
            <w:vAlign w:val="center"/>
            <w:hideMark/>
          </w:tcPr>
          <w:p w14:paraId="381CC5FB"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2E40E04"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1FA9581" w14:textId="77777777" w:rsidR="00F7535E" w:rsidRPr="00F7535E" w:rsidRDefault="00F7535E" w:rsidP="00BE38D3">
            <w:pPr>
              <w:jc w:val="center"/>
              <w:rPr>
                <w:color w:val="000000"/>
                <w:sz w:val="16"/>
                <w:szCs w:val="16"/>
              </w:rPr>
            </w:pPr>
            <w:r w:rsidRPr="00F7535E">
              <w:rPr>
                <w:color w:val="000000"/>
                <w:sz w:val="16"/>
                <w:szCs w:val="16"/>
              </w:rPr>
              <w:t>71% junior students believed the platform had a significant impact</w:t>
            </w:r>
          </w:p>
        </w:tc>
        <w:tc>
          <w:tcPr>
            <w:tcW w:w="3330" w:type="dxa"/>
            <w:shd w:val="clear" w:color="auto" w:fill="auto"/>
            <w:vAlign w:val="center"/>
            <w:hideMark/>
          </w:tcPr>
          <w:p w14:paraId="45465ED6" w14:textId="77777777" w:rsidR="00F7535E" w:rsidRPr="00F7535E" w:rsidRDefault="00F7535E" w:rsidP="00BE38D3">
            <w:pPr>
              <w:jc w:val="center"/>
              <w:rPr>
                <w:color w:val="000000"/>
                <w:sz w:val="16"/>
                <w:szCs w:val="16"/>
              </w:rPr>
            </w:pPr>
            <w:r w:rsidRPr="00F7535E">
              <w:rPr>
                <w:color w:val="000000"/>
                <w:sz w:val="16"/>
                <w:szCs w:val="16"/>
              </w:rPr>
              <w:t>Senior students can provide useful and timely input and it helps them grow also</w:t>
            </w:r>
          </w:p>
        </w:tc>
        <w:tc>
          <w:tcPr>
            <w:tcW w:w="3257" w:type="dxa"/>
            <w:shd w:val="clear" w:color="auto" w:fill="auto"/>
            <w:vAlign w:val="center"/>
            <w:hideMark/>
          </w:tcPr>
          <w:p w14:paraId="37B123F1" w14:textId="77777777" w:rsidR="00F7535E" w:rsidRPr="00F7535E" w:rsidRDefault="00F7535E" w:rsidP="00BE38D3">
            <w:pPr>
              <w:jc w:val="center"/>
              <w:rPr>
                <w:color w:val="000000"/>
                <w:sz w:val="16"/>
                <w:szCs w:val="16"/>
              </w:rPr>
            </w:pPr>
            <w:r w:rsidRPr="00F7535E">
              <w:rPr>
                <w:color w:val="000000"/>
                <w:sz w:val="16"/>
                <w:szCs w:val="16"/>
              </w:rPr>
              <w:t>“Peer mentorship can teach medical students skills needed to be physicians”</w:t>
            </w:r>
          </w:p>
        </w:tc>
      </w:tr>
      <w:tr w:rsidR="00B40AC3" w:rsidRPr="00F7535E" w14:paraId="25E11615" w14:textId="77777777" w:rsidTr="001854F6">
        <w:trPr>
          <w:trHeight w:val="1728"/>
        </w:trPr>
        <w:tc>
          <w:tcPr>
            <w:tcW w:w="1080" w:type="dxa"/>
            <w:shd w:val="clear" w:color="auto" w:fill="auto"/>
            <w:vAlign w:val="center"/>
            <w:hideMark/>
          </w:tcPr>
          <w:p w14:paraId="5A64B313" w14:textId="6C64CC01" w:rsidR="00F7535E" w:rsidRPr="00F7535E" w:rsidRDefault="00F7535E" w:rsidP="00BE38D3">
            <w:pPr>
              <w:jc w:val="center"/>
              <w:rPr>
                <w:color w:val="000000"/>
                <w:sz w:val="16"/>
                <w:szCs w:val="16"/>
              </w:rPr>
            </w:pPr>
            <w:r w:rsidRPr="00F7535E">
              <w:rPr>
                <w:color w:val="000000"/>
                <w:sz w:val="16"/>
                <w:szCs w:val="16"/>
              </w:rPr>
              <w:lastRenderedPageBreak/>
              <w:t>Recht et al.</w:t>
            </w:r>
          </w:p>
        </w:tc>
        <w:tc>
          <w:tcPr>
            <w:tcW w:w="2070" w:type="dxa"/>
            <w:shd w:val="clear" w:color="auto" w:fill="auto"/>
            <w:vAlign w:val="center"/>
            <w:hideMark/>
          </w:tcPr>
          <w:p w14:paraId="6436BD30" w14:textId="77777777" w:rsidR="00F7535E" w:rsidRPr="00F7535E" w:rsidRDefault="00F7535E" w:rsidP="00BE38D3">
            <w:pPr>
              <w:jc w:val="center"/>
              <w:rPr>
                <w:color w:val="000000"/>
                <w:sz w:val="16"/>
                <w:szCs w:val="16"/>
              </w:rPr>
            </w:pPr>
            <w:r w:rsidRPr="00F7535E">
              <w:rPr>
                <w:color w:val="000000"/>
                <w:sz w:val="16"/>
                <w:szCs w:val="16"/>
              </w:rPr>
              <w:t>Preserving Radiology Resident Education During the COVID-19 Pandemic: The Simulated Daily Readout</w:t>
            </w:r>
          </w:p>
        </w:tc>
        <w:tc>
          <w:tcPr>
            <w:tcW w:w="630" w:type="dxa"/>
            <w:shd w:val="clear" w:color="auto" w:fill="auto"/>
            <w:vAlign w:val="center"/>
            <w:hideMark/>
          </w:tcPr>
          <w:p w14:paraId="2304B9C0"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0756B007"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3ABB5A4"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n=32</w:t>
            </w:r>
          </w:p>
        </w:tc>
        <w:tc>
          <w:tcPr>
            <w:tcW w:w="990" w:type="dxa"/>
            <w:shd w:val="clear" w:color="auto" w:fill="auto"/>
            <w:vAlign w:val="center"/>
            <w:hideMark/>
          </w:tcPr>
          <w:p w14:paraId="0D6417CB"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53F17799"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18612E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F901E74" w14:textId="6D7A4735" w:rsidR="00F7535E" w:rsidRPr="00F7535E" w:rsidRDefault="00BE38D3" w:rsidP="00BE38D3">
            <w:pPr>
              <w:jc w:val="center"/>
              <w:rPr>
                <w:color w:val="000000"/>
                <w:sz w:val="16"/>
                <w:szCs w:val="16"/>
              </w:rPr>
            </w:pPr>
            <w:r w:rsidRPr="00F7535E">
              <w:rPr>
                <w:color w:val="000000"/>
                <w:sz w:val="16"/>
                <w:szCs w:val="16"/>
              </w:rPr>
              <w:t>Pivot to online learning (synchronous</w:t>
            </w:r>
            <w:r>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16ED2FC5" w14:textId="77777777" w:rsidR="00F7535E" w:rsidRPr="00F7535E" w:rsidRDefault="00F7535E" w:rsidP="00BE38D3">
            <w:pPr>
              <w:jc w:val="center"/>
              <w:rPr>
                <w:color w:val="000000"/>
                <w:sz w:val="16"/>
                <w:szCs w:val="16"/>
              </w:rPr>
            </w:pPr>
            <w:r w:rsidRPr="00F7535E">
              <w:rPr>
                <w:color w:val="000000"/>
                <w:sz w:val="16"/>
                <w:szCs w:val="16"/>
              </w:rPr>
              <w:t>Preserve radiology case volumes and variety for radiology residents via the creation of "simulated daily readout" (SDR).</w:t>
            </w:r>
          </w:p>
        </w:tc>
        <w:tc>
          <w:tcPr>
            <w:tcW w:w="4230" w:type="dxa"/>
            <w:shd w:val="clear" w:color="auto" w:fill="auto"/>
            <w:vAlign w:val="center"/>
            <w:hideMark/>
          </w:tcPr>
          <w:p w14:paraId="244E5410" w14:textId="77777777" w:rsidR="00F7535E" w:rsidRPr="00F7535E" w:rsidRDefault="00F7535E" w:rsidP="00BE38D3">
            <w:pPr>
              <w:jc w:val="center"/>
              <w:rPr>
                <w:color w:val="000000"/>
                <w:sz w:val="16"/>
                <w:szCs w:val="16"/>
              </w:rPr>
            </w:pPr>
            <w:r w:rsidRPr="00F7535E">
              <w:rPr>
                <w:color w:val="000000"/>
                <w:sz w:val="16"/>
                <w:szCs w:val="16"/>
              </w:rPr>
              <w:t xml:space="preserve">Simulated'' daily readouts (SDRs) were created to ensure readout experiences continued using a separate PACS filled with past radiology studies. The SDR was the primary focus of each rotation, as residents were not involved in 'live' cases - with aims to mimic a 'normal day' with an expectant proportion of normal and abnormal cases as determined by each subspecialty's consensus experience. </w:t>
            </w:r>
          </w:p>
        </w:tc>
        <w:tc>
          <w:tcPr>
            <w:tcW w:w="2160" w:type="dxa"/>
            <w:shd w:val="clear" w:color="auto" w:fill="auto"/>
            <w:vAlign w:val="center"/>
            <w:hideMark/>
          </w:tcPr>
          <w:p w14:paraId="6BFBA5D4" w14:textId="661896B8" w:rsidR="00F7535E" w:rsidRPr="00F7535E" w:rsidRDefault="000A00B1" w:rsidP="00BE38D3">
            <w:pPr>
              <w:jc w:val="center"/>
              <w:rPr>
                <w:color w:val="000000"/>
                <w:sz w:val="16"/>
                <w:szCs w:val="16"/>
              </w:rPr>
            </w:pPr>
            <w:r>
              <w:rPr>
                <w:color w:val="000000"/>
                <w:sz w:val="16"/>
                <w:szCs w:val="16"/>
              </w:rPr>
              <w:t>I</w:t>
            </w:r>
            <w:r w:rsidR="00F7535E" w:rsidRPr="00F7535E">
              <w:rPr>
                <w:color w:val="000000"/>
                <w:sz w:val="16"/>
                <w:szCs w:val="16"/>
              </w:rPr>
              <w:t>nitial design and build of the SDR environment took 7 information technology analysts 450 hours to complete. “20-30 hours” for faculty to develop cases, significant compute and IT resources</w:t>
            </w:r>
          </w:p>
        </w:tc>
        <w:tc>
          <w:tcPr>
            <w:tcW w:w="720" w:type="dxa"/>
            <w:shd w:val="clear" w:color="auto" w:fill="auto"/>
            <w:vAlign w:val="center"/>
            <w:hideMark/>
          </w:tcPr>
          <w:p w14:paraId="3015A2D0"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913D583"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8F2D52A" w14:textId="783B4D6D" w:rsidR="00F7535E" w:rsidRPr="00F7535E" w:rsidRDefault="000A00B1" w:rsidP="00BE38D3">
            <w:pPr>
              <w:jc w:val="center"/>
              <w:rPr>
                <w:color w:val="000000"/>
                <w:sz w:val="16"/>
                <w:szCs w:val="16"/>
              </w:rPr>
            </w:pPr>
            <w:r>
              <w:rPr>
                <w:color w:val="000000"/>
                <w:sz w:val="16"/>
                <w:szCs w:val="16"/>
              </w:rPr>
              <w:t>R</w:t>
            </w:r>
            <w:r w:rsidR="00F7535E" w:rsidRPr="00F7535E">
              <w:rPr>
                <w:color w:val="000000"/>
                <w:sz w:val="16"/>
                <w:szCs w:val="16"/>
              </w:rPr>
              <w:t>esidents and teaching faculty felt strongly that the SDR initiative mitigated the COVID-19 negative impact on resident education. SDR mimics a resident's daily work on rotations and preserved resident education during COVID. The overall effectiveness of SDR was rated high to very high by the majority of residents and faculty alike, exceeding the resident expectations of this educational resource.</w:t>
            </w:r>
          </w:p>
        </w:tc>
        <w:tc>
          <w:tcPr>
            <w:tcW w:w="3330" w:type="dxa"/>
            <w:shd w:val="clear" w:color="auto" w:fill="auto"/>
            <w:vAlign w:val="center"/>
            <w:hideMark/>
          </w:tcPr>
          <w:p w14:paraId="36E8662E" w14:textId="77777777" w:rsidR="00F7535E" w:rsidRPr="00F7535E" w:rsidRDefault="00F7535E" w:rsidP="00BE38D3">
            <w:pPr>
              <w:jc w:val="center"/>
              <w:rPr>
                <w:color w:val="000000"/>
                <w:sz w:val="16"/>
                <w:szCs w:val="16"/>
              </w:rPr>
            </w:pPr>
            <w:r w:rsidRPr="00F7535E">
              <w:rPr>
                <w:color w:val="000000"/>
                <w:sz w:val="16"/>
                <w:szCs w:val="16"/>
              </w:rPr>
              <w:t>The most common shared concerns from both residents and faculty were the lack of patient history and access to prior imaging exams during SDR case dictation.</w:t>
            </w:r>
          </w:p>
        </w:tc>
        <w:tc>
          <w:tcPr>
            <w:tcW w:w="3257" w:type="dxa"/>
            <w:shd w:val="clear" w:color="auto" w:fill="auto"/>
            <w:vAlign w:val="center"/>
            <w:hideMark/>
          </w:tcPr>
          <w:p w14:paraId="0CA4B5DA" w14:textId="77777777" w:rsidR="00F7535E" w:rsidRPr="00F7535E" w:rsidRDefault="00F7535E" w:rsidP="00BE38D3">
            <w:pPr>
              <w:jc w:val="center"/>
              <w:rPr>
                <w:color w:val="000000"/>
                <w:sz w:val="16"/>
                <w:szCs w:val="16"/>
              </w:rPr>
            </w:pPr>
            <w:r w:rsidRPr="00F7535E">
              <w:rPr>
                <w:color w:val="000000"/>
                <w:sz w:val="16"/>
                <w:szCs w:val="16"/>
              </w:rPr>
              <w:t>"The development of the SDR provided an effective method of preserving the educational value of the daily readout experience of radiology residents, despite severe decreases in imaging exam volume and case mix diversity during the COVID-19 pandemic.</w:t>
            </w:r>
          </w:p>
        </w:tc>
      </w:tr>
      <w:tr w:rsidR="00B40AC3" w:rsidRPr="00F7535E" w14:paraId="74CAE389" w14:textId="77777777" w:rsidTr="001854F6">
        <w:trPr>
          <w:trHeight w:val="1584"/>
        </w:trPr>
        <w:tc>
          <w:tcPr>
            <w:tcW w:w="1080" w:type="dxa"/>
            <w:shd w:val="clear" w:color="auto" w:fill="auto"/>
            <w:vAlign w:val="center"/>
            <w:hideMark/>
          </w:tcPr>
          <w:p w14:paraId="4718EBB6" w14:textId="71F32FC2" w:rsidR="00F7535E" w:rsidRPr="00F7535E" w:rsidRDefault="00F7535E" w:rsidP="00BE38D3">
            <w:pPr>
              <w:jc w:val="center"/>
              <w:rPr>
                <w:color w:val="000000"/>
                <w:sz w:val="16"/>
                <w:szCs w:val="16"/>
              </w:rPr>
            </w:pPr>
            <w:r w:rsidRPr="00F7535E">
              <w:rPr>
                <w:color w:val="000000"/>
                <w:sz w:val="16"/>
                <w:szCs w:val="16"/>
              </w:rPr>
              <w:t>Rose et al.</w:t>
            </w:r>
          </w:p>
        </w:tc>
        <w:tc>
          <w:tcPr>
            <w:tcW w:w="2070" w:type="dxa"/>
            <w:shd w:val="clear" w:color="auto" w:fill="auto"/>
            <w:vAlign w:val="center"/>
            <w:hideMark/>
          </w:tcPr>
          <w:p w14:paraId="221774EB" w14:textId="77777777" w:rsidR="00F7535E" w:rsidRPr="00F7535E" w:rsidRDefault="00F7535E" w:rsidP="00BE38D3">
            <w:pPr>
              <w:jc w:val="center"/>
              <w:rPr>
                <w:color w:val="000000"/>
                <w:sz w:val="16"/>
                <w:szCs w:val="16"/>
              </w:rPr>
            </w:pPr>
            <w:r w:rsidRPr="00F7535E">
              <w:rPr>
                <w:color w:val="000000"/>
                <w:sz w:val="16"/>
                <w:szCs w:val="16"/>
              </w:rPr>
              <w:t>Physically distant, educationally connected: Interactive conferencing in the era of COVID‐19</w:t>
            </w:r>
          </w:p>
        </w:tc>
        <w:tc>
          <w:tcPr>
            <w:tcW w:w="630" w:type="dxa"/>
            <w:shd w:val="clear" w:color="auto" w:fill="auto"/>
            <w:vAlign w:val="center"/>
            <w:hideMark/>
          </w:tcPr>
          <w:p w14:paraId="78ED2001" w14:textId="77777777" w:rsidR="00F7535E" w:rsidRPr="00F7535E" w:rsidRDefault="00F7535E" w:rsidP="00212962">
            <w:pPr>
              <w:ind w:left="-185" w:right="-108"/>
              <w:jc w:val="center"/>
              <w:rPr>
                <w:color w:val="000000"/>
                <w:sz w:val="16"/>
                <w:szCs w:val="16"/>
              </w:rPr>
            </w:pPr>
            <w:r w:rsidRPr="00F7535E">
              <w:rPr>
                <w:color w:val="000000"/>
                <w:sz w:val="16"/>
                <w:szCs w:val="16"/>
              </w:rPr>
              <w:t>April</w:t>
            </w:r>
          </w:p>
        </w:tc>
        <w:tc>
          <w:tcPr>
            <w:tcW w:w="648" w:type="dxa"/>
            <w:shd w:val="clear" w:color="auto" w:fill="auto"/>
            <w:vAlign w:val="center"/>
            <w:hideMark/>
          </w:tcPr>
          <w:p w14:paraId="3BF1AEE4"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41CF234A" w14:textId="77777777" w:rsidR="00F7535E" w:rsidRPr="00F7535E" w:rsidRDefault="00F7535E" w:rsidP="00BE38D3">
            <w:pPr>
              <w:jc w:val="center"/>
              <w:rPr>
                <w:color w:val="000000"/>
                <w:sz w:val="16"/>
                <w:szCs w:val="16"/>
              </w:rPr>
            </w:pPr>
            <w:r w:rsidRPr="00F7535E">
              <w:rPr>
                <w:color w:val="000000"/>
                <w:sz w:val="16"/>
                <w:szCs w:val="16"/>
              </w:rPr>
              <w:t>Residents</w:t>
            </w:r>
            <w:r w:rsidRPr="00F7535E">
              <w:rPr>
                <w:color w:val="000000"/>
                <w:sz w:val="16"/>
                <w:szCs w:val="16"/>
              </w:rPr>
              <w:br/>
              <w:t>n=1080</w:t>
            </w:r>
          </w:p>
        </w:tc>
        <w:tc>
          <w:tcPr>
            <w:tcW w:w="990" w:type="dxa"/>
            <w:shd w:val="clear" w:color="auto" w:fill="auto"/>
            <w:vAlign w:val="center"/>
            <w:hideMark/>
          </w:tcPr>
          <w:p w14:paraId="4289AC25"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369DCE40"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5EFE39AD" w14:textId="77777777" w:rsidR="00F7535E" w:rsidRPr="00F7535E" w:rsidRDefault="00F7535E" w:rsidP="00BE38D3">
            <w:pPr>
              <w:jc w:val="center"/>
              <w:rPr>
                <w:color w:val="000000"/>
                <w:sz w:val="16"/>
                <w:szCs w:val="16"/>
              </w:rPr>
            </w:pPr>
            <w:r w:rsidRPr="00F7535E">
              <w:rPr>
                <w:color w:val="000000"/>
                <w:sz w:val="16"/>
                <w:szCs w:val="16"/>
              </w:rPr>
              <w:t>National organization</w:t>
            </w:r>
          </w:p>
        </w:tc>
        <w:tc>
          <w:tcPr>
            <w:tcW w:w="1260" w:type="dxa"/>
            <w:shd w:val="clear" w:color="auto" w:fill="auto"/>
            <w:vAlign w:val="center"/>
            <w:hideMark/>
          </w:tcPr>
          <w:p w14:paraId="59F7862D"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07E34E82" w14:textId="77777777" w:rsidR="00F7535E" w:rsidRPr="00F7535E" w:rsidRDefault="00F7535E" w:rsidP="00BE38D3">
            <w:pPr>
              <w:jc w:val="center"/>
              <w:rPr>
                <w:color w:val="000000"/>
                <w:sz w:val="16"/>
                <w:szCs w:val="16"/>
              </w:rPr>
            </w:pPr>
            <w:r w:rsidRPr="00F7535E">
              <w:rPr>
                <w:color w:val="000000"/>
                <w:sz w:val="16"/>
                <w:szCs w:val="16"/>
              </w:rPr>
              <w:t>Mimic a traditional in-person conference experience.</w:t>
            </w:r>
          </w:p>
        </w:tc>
        <w:tc>
          <w:tcPr>
            <w:tcW w:w="4230" w:type="dxa"/>
            <w:shd w:val="clear" w:color="auto" w:fill="auto"/>
            <w:vAlign w:val="center"/>
            <w:hideMark/>
          </w:tcPr>
          <w:p w14:paraId="364782C1" w14:textId="77777777" w:rsidR="00F7535E" w:rsidRPr="00F7535E" w:rsidRDefault="00F7535E" w:rsidP="00BE38D3">
            <w:pPr>
              <w:jc w:val="center"/>
              <w:rPr>
                <w:color w:val="000000"/>
                <w:sz w:val="16"/>
                <w:szCs w:val="16"/>
              </w:rPr>
            </w:pPr>
            <w:r w:rsidRPr="00F7535E">
              <w:rPr>
                <w:color w:val="000000"/>
                <w:sz w:val="16"/>
                <w:szCs w:val="16"/>
              </w:rPr>
              <w:t xml:space="preserve">Academic Life in Emergency Medicine (ALiEM) Connect was created to mirror conference attendance, by incorporating a livestream video of presentations on Zoom with concurrent backchannel (informal, non-public, secondary conversation) discussions via Slack. Platform was large enough to host &gt;1000 learners from 64 different programs. Six nationally known speakers taught during the 2-hour event, 20 minutes were allotted to each speaker. </w:t>
            </w:r>
          </w:p>
        </w:tc>
        <w:tc>
          <w:tcPr>
            <w:tcW w:w="2160" w:type="dxa"/>
            <w:shd w:val="clear" w:color="auto" w:fill="auto"/>
            <w:vAlign w:val="center"/>
            <w:hideMark/>
          </w:tcPr>
          <w:p w14:paraId="7070026C" w14:textId="77777777" w:rsidR="00F7535E" w:rsidRPr="00F7535E" w:rsidRDefault="00F7535E" w:rsidP="00BE38D3">
            <w:pPr>
              <w:jc w:val="center"/>
              <w:rPr>
                <w:color w:val="000000"/>
                <w:sz w:val="16"/>
                <w:szCs w:val="16"/>
              </w:rPr>
            </w:pPr>
            <w:r w:rsidRPr="00F7535E">
              <w:rPr>
                <w:color w:val="000000"/>
                <w:sz w:val="16"/>
                <w:szCs w:val="16"/>
              </w:rPr>
              <w:t>Zoom, Slack</w:t>
            </w:r>
          </w:p>
        </w:tc>
        <w:tc>
          <w:tcPr>
            <w:tcW w:w="720" w:type="dxa"/>
            <w:shd w:val="clear" w:color="auto" w:fill="auto"/>
            <w:vAlign w:val="center"/>
            <w:hideMark/>
          </w:tcPr>
          <w:p w14:paraId="1419E10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FDB4DE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B4911ED" w14:textId="77777777" w:rsidR="00F7535E" w:rsidRPr="00F7535E" w:rsidRDefault="00F7535E" w:rsidP="00BE38D3">
            <w:pPr>
              <w:jc w:val="center"/>
              <w:rPr>
                <w:color w:val="000000"/>
                <w:sz w:val="16"/>
                <w:szCs w:val="16"/>
              </w:rPr>
            </w:pPr>
            <w:r w:rsidRPr="00F7535E">
              <w:rPr>
                <w:color w:val="000000"/>
                <w:sz w:val="16"/>
                <w:szCs w:val="16"/>
              </w:rPr>
              <w:t>"Overall, resident feedback was overwhelmingly positive. In comparison with prior in-person conference experiences, 84% of residents felt that ALiEM Connect was the same or better in quality and 93% enjoyed the event overall."</w:t>
            </w:r>
          </w:p>
        </w:tc>
        <w:tc>
          <w:tcPr>
            <w:tcW w:w="3330" w:type="dxa"/>
            <w:shd w:val="clear" w:color="auto" w:fill="auto"/>
            <w:vAlign w:val="center"/>
            <w:hideMark/>
          </w:tcPr>
          <w:p w14:paraId="1D419DF9" w14:textId="77777777" w:rsidR="00F7535E" w:rsidRPr="00F7535E" w:rsidRDefault="00F7535E" w:rsidP="00BE38D3">
            <w:pPr>
              <w:jc w:val="center"/>
              <w:rPr>
                <w:color w:val="000000"/>
                <w:sz w:val="16"/>
                <w:szCs w:val="16"/>
              </w:rPr>
            </w:pPr>
            <w:r w:rsidRPr="00F7535E">
              <w:rPr>
                <w:color w:val="000000"/>
                <w:sz w:val="16"/>
                <w:szCs w:val="16"/>
              </w:rPr>
              <w:t>Preliminary survey data suggest that most residents were unfamiliar with Slack and may have felt reserved about navigating the platform during discussion. From the ALiEM Connect team’s perspective, the live format required in-the-moment adaptability to unanticipated obstacles.</w:t>
            </w:r>
          </w:p>
        </w:tc>
        <w:tc>
          <w:tcPr>
            <w:tcW w:w="3257" w:type="dxa"/>
            <w:shd w:val="clear" w:color="auto" w:fill="auto"/>
            <w:vAlign w:val="center"/>
            <w:hideMark/>
          </w:tcPr>
          <w:p w14:paraId="79560A02" w14:textId="77777777" w:rsidR="00F7535E" w:rsidRPr="00F7535E" w:rsidRDefault="00F7535E" w:rsidP="00BE38D3">
            <w:pPr>
              <w:jc w:val="center"/>
              <w:rPr>
                <w:color w:val="000000"/>
                <w:sz w:val="16"/>
                <w:szCs w:val="16"/>
              </w:rPr>
            </w:pPr>
            <w:r w:rsidRPr="00F7535E">
              <w:rPr>
                <w:color w:val="000000"/>
                <w:sz w:val="16"/>
                <w:szCs w:val="16"/>
              </w:rPr>
              <w:t>Although learners must remain physically distant during the COVID-19 pandemic, ALiEM Connect offered a model for massive, online, interactive conferencing that allowed for social connection and academic engagement amongst residents.</w:t>
            </w:r>
          </w:p>
        </w:tc>
      </w:tr>
      <w:tr w:rsidR="00B40AC3" w:rsidRPr="00F7535E" w14:paraId="425D3664" w14:textId="77777777" w:rsidTr="001854F6">
        <w:trPr>
          <w:trHeight w:val="2016"/>
        </w:trPr>
        <w:tc>
          <w:tcPr>
            <w:tcW w:w="1080" w:type="dxa"/>
            <w:shd w:val="clear" w:color="auto" w:fill="auto"/>
            <w:vAlign w:val="center"/>
            <w:hideMark/>
          </w:tcPr>
          <w:p w14:paraId="268805DE" w14:textId="197C06D0" w:rsidR="00F7535E" w:rsidRPr="00F7535E" w:rsidRDefault="00F7535E" w:rsidP="00BE38D3">
            <w:pPr>
              <w:jc w:val="center"/>
              <w:rPr>
                <w:color w:val="000000"/>
                <w:sz w:val="16"/>
                <w:szCs w:val="16"/>
              </w:rPr>
            </w:pPr>
            <w:r w:rsidRPr="00F7535E">
              <w:rPr>
                <w:color w:val="000000"/>
                <w:sz w:val="16"/>
                <w:szCs w:val="16"/>
              </w:rPr>
              <w:t>Rotoli et al.</w:t>
            </w:r>
          </w:p>
        </w:tc>
        <w:tc>
          <w:tcPr>
            <w:tcW w:w="2070" w:type="dxa"/>
            <w:shd w:val="clear" w:color="auto" w:fill="auto"/>
            <w:vAlign w:val="center"/>
            <w:hideMark/>
          </w:tcPr>
          <w:p w14:paraId="4B55DC4E" w14:textId="77777777" w:rsidR="00F7535E" w:rsidRPr="00F7535E" w:rsidRDefault="00F7535E" w:rsidP="00BE38D3">
            <w:pPr>
              <w:jc w:val="center"/>
              <w:rPr>
                <w:color w:val="000000"/>
                <w:sz w:val="16"/>
                <w:szCs w:val="16"/>
              </w:rPr>
            </w:pPr>
            <w:r w:rsidRPr="00F7535E">
              <w:rPr>
                <w:color w:val="000000"/>
                <w:sz w:val="16"/>
                <w:szCs w:val="16"/>
              </w:rPr>
              <w:t>Emergency Medicine Residency Curricular Innovations: Creating a Virtual Emergency Medicine Didactic Conference</w:t>
            </w:r>
          </w:p>
        </w:tc>
        <w:tc>
          <w:tcPr>
            <w:tcW w:w="630" w:type="dxa"/>
            <w:shd w:val="clear" w:color="auto" w:fill="auto"/>
            <w:vAlign w:val="center"/>
            <w:hideMark/>
          </w:tcPr>
          <w:p w14:paraId="37F18131"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46F5FB02"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65AB5D22"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n=41</w:t>
            </w:r>
          </w:p>
        </w:tc>
        <w:tc>
          <w:tcPr>
            <w:tcW w:w="990" w:type="dxa"/>
            <w:shd w:val="clear" w:color="auto" w:fill="auto"/>
            <w:vAlign w:val="center"/>
            <w:hideMark/>
          </w:tcPr>
          <w:p w14:paraId="7A20C048"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557D8FAD"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CFDD41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0BD3916" w14:textId="55662301" w:rsidR="00F7535E" w:rsidRPr="00F7535E" w:rsidRDefault="00BE38D3" w:rsidP="00BE38D3">
            <w:pPr>
              <w:jc w:val="center"/>
              <w:rPr>
                <w:color w:val="000000"/>
                <w:sz w:val="16"/>
                <w:szCs w:val="16"/>
              </w:rPr>
            </w:pPr>
            <w:r w:rsidRPr="00F7535E">
              <w:rPr>
                <w:color w:val="000000"/>
                <w:sz w:val="16"/>
                <w:szCs w:val="16"/>
              </w:rPr>
              <w:t>Pivot to online learning (synchronous</w:t>
            </w:r>
            <w:r>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3643E193" w14:textId="77777777" w:rsidR="00F7535E" w:rsidRPr="00F7535E" w:rsidRDefault="00F7535E" w:rsidP="00BE38D3">
            <w:pPr>
              <w:jc w:val="center"/>
              <w:rPr>
                <w:color w:val="000000"/>
                <w:sz w:val="16"/>
                <w:szCs w:val="16"/>
              </w:rPr>
            </w:pPr>
            <w:r w:rsidRPr="00F7535E">
              <w:rPr>
                <w:color w:val="000000"/>
                <w:sz w:val="16"/>
                <w:szCs w:val="16"/>
              </w:rPr>
              <w:t>Adapt in-person EM education to an online learning platform and foster continued resident and faculty engagement.</w:t>
            </w:r>
          </w:p>
        </w:tc>
        <w:tc>
          <w:tcPr>
            <w:tcW w:w="4230" w:type="dxa"/>
            <w:shd w:val="clear" w:color="auto" w:fill="auto"/>
            <w:vAlign w:val="center"/>
            <w:hideMark/>
          </w:tcPr>
          <w:p w14:paraId="6531A369" w14:textId="77777777" w:rsidR="00F7535E" w:rsidRPr="00F7535E" w:rsidRDefault="00F7535E" w:rsidP="00BE38D3">
            <w:pPr>
              <w:jc w:val="center"/>
              <w:rPr>
                <w:color w:val="000000"/>
                <w:sz w:val="16"/>
                <w:szCs w:val="16"/>
              </w:rPr>
            </w:pPr>
            <w:r w:rsidRPr="00F7535E">
              <w:rPr>
                <w:color w:val="000000"/>
                <w:sz w:val="16"/>
                <w:szCs w:val="16"/>
              </w:rPr>
              <w:t xml:space="preserve"> EM curriculum with four didactic formats: 1) faculty-moderated virtual large group sessions, 2) faculty and chief resident-moderated virtual small-group sessions, 3) independent (asynchronous) learning activities, and 4) limited in-person critical procedure labs. Large-group sessions consisted of ~40 learners and ~2 faculty. Small-group format emphasized team learning, resident interaction, and connection. Independent learning activities emphasized flexibility, allowing learners to work at their own pace and focus on knowledge gaps. </w:t>
            </w:r>
          </w:p>
        </w:tc>
        <w:tc>
          <w:tcPr>
            <w:tcW w:w="2160" w:type="dxa"/>
            <w:shd w:val="clear" w:color="auto" w:fill="auto"/>
            <w:vAlign w:val="center"/>
            <w:hideMark/>
          </w:tcPr>
          <w:p w14:paraId="3C56D946"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6ADA1C02"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4C7160CD"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49B7DDA" w14:textId="77777777" w:rsidR="00F7535E" w:rsidRPr="00F7535E" w:rsidRDefault="00F7535E" w:rsidP="00BE38D3">
            <w:pPr>
              <w:jc w:val="center"/>
              <w:rPr>
                <w:color w:val="000000"/>
                <w:sz w:val="16"/>
                <w:szCs w:val="16"/>
              </w:rPr>
            </w:pPr>
            <w:r w:rsidRPr="00F7535E">
              <w:rPr>
                <w:color w:val="000000"/>
                <w:sz w:val="16"/>
                <w:szCs w:val="16"/>
              </w:rPr>
              <w:t xml:space="preserve"> 95.6% of comments were positive: The initial Q&amp;A session was critical to outline the process. Participants appreciated the investment in change and were forgiving of glitches in implementation. The debriefing sessions were helpful to reduce stress.  Participants were interested in continuing virtual conference even when social distancing is no longer required. Residents felt faculty were accessible, invested, and engaged.</w:t>
            </w:r>
          </w:p>
        </w:tc>
        <w:tc>
          <w:tcPr>
            <w:tcW w:w="3330" w:type="dxa"/>
            <w:shd w:val="clear" w:color="auto" w:fill="auto"/>
            <w:vAlign w:val="center"/>
            <w:hideMark/>
          </w:tcPr>
          <w:p w14:paraId="4C37E4D1" w14:textId="77777777" w:rsidR="00F7535E" w:rsidRPr="00F7535E" w:rsidRDefault="00F7535E" w:rsidP="00BE38D3">
            <w:pPr>
              <w:jc w:val="center"/>
              <w:rPr>
                <w:color w:val="000000"/>
                <w:sz w:val="16"/>
                <w:szCs w:val="16"/>
              </w:rPr>
            </w:pPr>
            <w:r w:rsidRPr="00F7535E">
              <w:rPr>
                <w:color w:val="000000"/>
                <w:sz w:val="16"/>
                <w:szCs w:val="16"/>
              </w:rPr>
              <w:t xml:space="preserve">Aligning conference needs with the functionality and limitations of the virtual platform was imperative. All EM education cannot be taught online. Variable format was critical to maximize participant engagement while limiting the participant disconnect with online learning. Crucial to acknowledge the psychosocial impact of virtual learning and current pandemic by providing recurring updated pandemic content and debriefing time within conference. </w:t>
            </w:r>
          </w:p>
        </w:tc>
        <w:tc>
          <w:tcPr>
            <w:tcW w:w="3257" w:type="dxa"/>
            <w:shd w:val="clear" w:color="auto" w:fill="auto"/>
            <w:vAlign w:val="center"/>
            <w:hideMark/>
          </w:tcPr>
          <w:p w14:paraId="175210DA" w14:textId="77777777" w:rsidR="00F7535E" w:rsidRPr="00F7535E" w:rsidRDefault="00F7535E" w:rsidP="00BE38D3">
            <w:pPr>
              <w:jc w:val="center"/>
              <w:rPr>
                <w:color w:val="000000"/>
                <w:sz w:val="16"/>
                <w:szCs w:val="16"/>
              </w:rPr>
            </w:pPr>
            <w:r w:rsidRPr="00F7535E">
              <w:rPr>
                <w:color w:val="000000"/>
                <w:sz w:val="16"/>
                <w:szCs w:val="16"/>
              </w:rPr>
              <w:t>"Expanding educational delivery beyond the physical classroom by shifting didactic conference to a virtual platform has diversified the way we teach. With early program leadership engagement, we developed innovative ways to virtually educate learners while acknowledging participant stress in the face of drastic change."</w:t>
            </w:r>
          </w:p>
        </w:tc>
      </w:tr>
      <w:tr w:rsidR="00B40AC3" w:rsidRPr="00F7535E" w14:paraId="2F8F5706" w14:textId="77777777" w:rsidTr="001854F6">
        <w:trPr>
          <w:trHeight w:val="1584"/>
        </w:trPr>
        <w:tc>
          <w:tcPr>
            <w:tcW w:w="1080" w:type="dxa"/>
            <w:shd w:val="clear" w:color="auto" w:fill="auto"/>
            <w:vAlign w:val="center"/>
            <w:hideMark/>
          </w:tcPr>
          <w:p w14:paraId="0CFC60D7" w14:textId="461E0B3D" w:rsidR="00F7535E" w:rsidRPr="00F7535E" w:rsidRDefault="00F7535E" w:rsidP="00BE38D3">
            <w:pPr>
              <w:jc w:val="center"/>
              <w:rPr>
                <w:color w:val="000000"/>
                <w:sz w:val="16"/>
                <w:szCs w:val="16"/>
              </w:rPr>
            </w:pPr>
            <w:r w:rsidRPr="00F7535E">
              <w:rPr>
                <w:color w:val="000000"/>
                <w:sz w:val="16"/>
                <w:szCs w:val="16"/>
              </w:rPr>
              <w:t>Roy et al.</w:t>
            </w:r>
          </w:p>
        </w:tc>
        <w:tc>
          <w:tcPr>
            <w:tcW w:w="2070" w:type="dxa"/>
            <w:shd w:val="clear" w:color="auto" w:fill="auto"/>
            <w:vAlign w:val="center"/>
            <w:hideMark/>
          </w:tcPr>
          <w:p w14:paraId="491BC8A9" w14:textId="77777777" w:rsidR="00F7535E" w:rsidRPr="00F7535E" w:rsidRDefault="00F7535E" w:rsidP="00BE38D3">
            <w:pPr>
              <w:jc w:val="center"/>
              <w:rPr>
                <w:color w:val="000000"/>
                <w:sz w:val="16"/>
                <w:szCs w:val="16"/>
              </w:rPr>
            </w:pPr>
            <w:r w:rsidRPr="00F7535E">
              <w:rPr>
                <w:color w:val="000000"/>
                <w:sz w:val="16"/>
                <w:szCs w:val="16"/>
              </w:rPr>
              <w:t>A study on students' perceptions for online zoom-app based flipped class sessions on anatomy organized during the lockdown period of COVID-19 epoch</w:t>
            </w:r>
          </w:p>
        </w:tc>
        <w:tc>
          <w:tcPr>
            <w:tcW w:w="630" w:type="dxa"/>
            <w:shd w:val="clear" w:color="auto" w:fill="auto"/>
            <w:vAlign w:val="center"/>
            <w:hideMark/>
          </w:tcPr>
          <w:p w14:paraId="49EDC9D8"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42654420"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41F3659A"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ype="page"/>
              <w:t>n=199</w:t>
            </w:r>
          </w:p>
        </w:tc>
        <w:tc>
          <w:tcPr>
            <w:tcW w:w="990" w:type="dxa"/>
            <w:shd w:val="clear" w:color="auto" w:fill="auto"/>
            <w:vAlign w:val="center"/>
            <w:hideMark/>
          </w:tcPr>
          <w:p w14:paraId="318DA6F4" w14:textId="77777777" w:rsidR="00F7535E" w:rsidRPr="00F7535E" w:rsidRDefault="00F7535E" w:rsidP="00212962">
            <w:pPr>
              <w:ind w:right="-59"/>
              <w:jc w:val="center"/>
              <w:rPr>
                <w:color w:val="000000"/>
                <w:sz w:val="16"/>
                <w:szCs w:val="16"/>
              </w:rPr>
            </w:pPr>
            <w:r w:rsidRPr="00F7535E">
              <w:rPr>
                <w:color w:val="000000"/>
                <w:sz w:val="16"/>
                <w:szCs w:val="16"/>
              </w:rPr>
              <w:t>Anatomy</w:t>
            </w:r>
          </w:p>
        </w:tc>
        <w:tc>
          <w:tcPr>
            <w:tcW w:w="810" w:type="dxa"/>
            <w:shd w:val="clear" w:color="auto" w:fill="auto"/>
            <w:vAlign w:val="center"/>
            <w:hideMark/>
          </w:tcPr>
          <w:p w14:paraId="224AA899"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2532B3C6"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52783A1" w14:textId="25C92B4D" w:rsidR="00F7535E" w:rsidRPr="00F7535E" w:rsidRDefault="00BE38D3" w:rsidP="00BE38D3">
            <w:pPr>
              <w:jc w:val="center"/>
              <w:rPr>
                <w:color w:val="000000"/>
                <w:sz w:val="16"/>
                <w:szCs w:val="16"/>
              </w:rPr>
            </w:pPr>
            <w:r w:rsidRPr="00F7535E">
              <w:rPr>
                <w:color w:val="000000"/>
                <w:sz w:val="16"/>
                <w:szCs w:val="16"/>
              </w:rPr>
              <w:t>Pivot to online learning (synchronous</w:t>
            </w:r>
            <w:r>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77F18303" w14:textId="77777777" w:rsidR="00F7535E" w:rsidRPr="00F7535E" w:rsidRDefault="00F7535E" w:rsidP="00BE38D3">
            <w:pPr>
              <w:jc w:val="center"/>
              <w:rPr>
                <w:color w:val="000000"/>
                <w:sz w:val="16"/>
                <w:szCs w:val="16"/>
              </w:rPr>
            </w:pPr>
            <w:r w:rsidRPr="00F7535E">
              <w:rPr>
                <w:color w:val="000000"/>
                <w:sz w:val="16"/>
                <w:szCs w:val="16"/>
              </w:rPr>
              <w:t xml:space="preserve">Implement a flipped classroom model on Zoom to teach Anatomy </w:t>
            </w:r>
          </w:p>
        </w:tc>
        <w:tc>
          <w:tcPr>
            <w:tcW w:w="4230" w:type="dxa"/>
            <w:shd w:val="clear" w:color="auto" w:fill="auto"/>
            <w:vAlign w:val="center"/>
            <w:hideMark/>
          </w:tcPr>
          <w:p w14:paraId="073C0DE4" w14:textId="77777777" w:rsidR="00F7535E" w:rsidRPr="00F7535E" w:rsidRDefault="00F7535E" w:rsidP="00BE38D3">
            <w:pPr>
              <w:jc w:val="center"/>
              <w:rPr>
                <w:color w:val="211D1E"/>
                <w:sz w:val="16"/>
                <w:szCs w:val="16"/>
              </w:rPr>
            </w:pPr>
            <w:r w:rsidRPr="00F7535E">
              <w:rPr>
                <w:color w:val="211D1E"/>
                <w:sz w:val="16"/>
                <w:szCs w:val="16"/>
              </w:rPr>
              <w:t>Ten gross Anatomy topics and 10 histology slides (total 15 sessions; one session for each gross anatomy topics and five sessions covering two slides for each day) were discussed in flipped class mode. For each session, the text materials were shared with students on WhatsApp two days before. Students generated a list of questions from these materials. On the third day, face-to-face interactive classes were undertaken using the Zoom platform."</w:t>
            </w:r>
          </w:p>
        </w:tc>
        <w:tc>
          <w:tcPr>
            <w:tcW w:w="2160" w:type="dxa"/>
            <w:shd w:val="clear" w:color="auto" w:fill="auto"/>
            <w:vAlign w:val="center"/>
            <w:hideMark/>
          </w:tcPr>
          <w:p w14:paraId="25EDAACA" w14:textId="77777777" w:rsidR="00F7535E" w:rsidRPr="00F7535E" w:rsidRDefault="00F7535E" w:rsidP="00BE38D3">
            <w:pPr>
              <w:jc w:val="center"/>
              <w:rPr>
                <w:color w:val="000000"/>
                <w:sz w:val="16"/>
                <w:szCs w:val="16"/>
              </w:rPr>
            </w:pPr>
            <w:r w:rsidRPr="00F7535E">
              <w:rPr>
                <w:color w:val="000000"/>
                <w:sz w:val="16"/>
                <w:szCs w:val="16"/>
              </w:rPr>
              <w:t xml:space="preserve">WhatsApp, Zoom </w:t>
            </w:r>
          </w:p>
        </w:tc>
        <w:tc>
          <w:tcPr>
            <w:tcW w:w="720" w:type="dxa"/>
            <w:shd w:val="clear" w:color="auto" w:fill="auto"/>
            <w:vAlign w:val="center"/>
            <w:hideMark/>
          </w:tcPr>
          <w:p w14:paraId="29BDBB62"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ECA7AB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8D194D7" w14:textId="77777777" w:rsidR="00F7535E" w:rsidRPr="00F7535E" w:rsidRDefault="00F7535E" w:rsidP="00BE38D3">
            <w:pPr>
              <w:jc w:val="center"/>
              <w:rPr>
                <w:color w:val="000000"/>
                <w:sz w:val="16"/>
                <w:szCs w:val="16"/>
              </w:rPr>
            </w:pPr>
            <w:r w:rsidRPr="00F7535E">
              <w:rPr>
                <w:color w:val="000000"/>
                <w:sz w:val="16"/>
                <w:szCs w:val="16"/>
              </w:rPr>
              <w:t>92% of students preferred sharing materials in advance. 2/3 desired asynchronous learning using YouTube videos. Internet connectivity was a major concern for 61%.  Majority of the students felt overwhelmed with 6 day/week anatomy sessions.  77% did not want to continue with online sessions once face to face returned and 40% felt unable to keep up with the learning.</w:t>
            </w:r>
          </w:p>
        </w:tc>
        <w:tc>
          <w:tcPr>
            <w:tcW w:w="3330" w:type="dxa"/>
            <w:shd w:val="clear" w:color="auto" w:fill="auto"/>
            <w:vAlign w:val="center"/>
            <w:hideMark/>
          </w:tcPr>
          <w:p w14:paraId="4B47F351" w14:textId="77777777" w:rsidR="00F7535E" w:rsidRPr="00F7535E" w:rsidRDefault="00F7535E" w:rsidP="00BE38D3">
            <w:pPr>
              <w:jc w:val="center"/>
              <w:rPr>
                <w:color w:val="000000"/>
                <w:sz w:val="16"/>
                <w:szCs w:val="16"/>
              </w:rPr>
            </w:pPr>
            <w:r w:rsidRPr="00F7535E">
              <w:rPr>
                <w:color w:val="000000"/>
                <w:sz w:val="16"/>
                <w:szCs w:val="16"/>
              </w:rPr>
              <w:t xml:space="preserve">Challenges included lack of adequate preparation, infrastructural weakness, and lack of expertise of the participants. Concerns re: using the free version of zoom - are people joining who shouldn't be? Students wanted to use paid version to ensure security and for longer class length.  </w:t>
            </w:r>
          </w:p>
        </w:tc>
        <w:tc>
          <w:tcPr>
            <w:tcW w:w="3257" w:type="dxa"/>
            <w:shd w:val="clear" w:color="auto" w:fill="auto"/>
            <w:vAlign w:val="center"/>
            <w:hideMark/>
          </w:tcPr>
          <w:p w14:paraId="224E43E4" w14:textId="77777777" w:rsidR="00F7535E" w:rsidRPr="00F7535E" w:rsidRDefault="00F7535E" w:rsidP="00BE38D3">
            <w:pPr>
              <w:jc w:val="center"/>
              <w:rPr>
                <w:color w:val="000000"/>
                <w:sz w:val="16"/>
                <w:szCs w:val="16"/>
              </w:rPr>
            </w:pPr>
            <w:r w:rsidRPr="00F7535E">
              <w:rPr>
                <w:color w:val="000000"/>
                <w:sz w:val="16"/>
                <w:szCs w:val="16"/>
              </w:rPr>
              <w:t>Most students did not want to continue with online education after the pandemic - likely due to poor connectivity and feeling overwhelmed by amount of sessions. The majority of students preferred in person learning, but also acknowledged that the switch to online teaching was somewhat rushed and future planning would help optimize it.</w:t>
            </w:r>
          </w:p>
        </w:tc>
      </w:tr>
      <w:tr w:rsidR="00B40AC3" w:rsidRPr="00F7535E" w14:paraId="7C008589" w14:textId="77777777" w:rsidTr="001854F6">
        <w:trPr>
          <w:trHeight w:val="1152"/>
        </w:trPr>
        <w:tc>
          <w:tcPr>
            <w:tcW w:w="1080" w:type="dxa"/>
            <w:shd w:val="clear" w:color="auto" w:fill="auto"/>
            <w:vAlign w:val="center"/>
            <w:hideMark/>
          </w:tcPr>
          <w:p w14:paraId="290A48D0" w14:textId="77777777" w:rsidR="00F7535E" w:rsidRPr="00F7535E" w:rsidRDefault="00F7535E" w:rsidP="00BE38D3">
            <w:pPr>
              <w:jc w:val="center"/>
              <w:rPr>
                <w:color w:val="000000"/>
                <w:sz w:val="16"/>
                <w:szCs w:val="16"/>
              </w:rPr>
            </w:pPr>
            <w:r w:rsidRPr="00F7535E">
              <w:rPr>
                <w:color w:val="000000"/>
                <w:sz w:val="16"/>
                <w:szCs w:val="16"/>
              </w:rPr>
              <w:t>Sa-Couto &amp; Nicolau</w:t>
            </w:r>
          </w:p>
        </w:tc>
        <w:tc>
          <w:tcPr>
            <w:tcW w:w="2070" w:type="dxa"/>
            <w:shd w:val="clear" w:color="auto" w:fill="auto"/>
            <w:vAlign w:val="center"/>
            <w:hideMark/>
          </w:tcPr>
          <w:p w14:paraId="0A981FEB" w14:textId="77777777" w:rsidR="00F7535E" w:rsidRPr="00F7535E" w:rsidRDefault="00F7535E" w:rsidP="00BE38D3">
            <w:pPr>
              <w:jc w:val="center"/>
              <w:rPr>
                <w:color w:val="000000"/>
                <w:sz w:val="16"/>
                <w:szCs w:val="16"/>
              </w:rPr>
            </w:pPr>
            <w:r w:rsidRPr="00F7535E">
              <w:rPr>
                <w:color w:val="000000"/>
                <w:sz w:val="16"/>
                <w:szCs w:val="16"/>
              </w:rPr>
              <w:t>How to use tele simulation to reduce COVID-19 training challenges: A recipe with free online tools and a bit of imagination</w:t>
            </w:r>
          </w:p>
        </w:tc>
        <w:tc>
          <w:tcPr>
            <w:tcW w:w="630" w:type="dxa"/>
            <w:shd w:val="clear" w:color="auto" w:fill="auto"/>
            <w:vAlign w:val="center"/>
            <w:hideMark/>
          </w:tcPr>
          <w:p w14:paraId="090D315F"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5A2BC96D"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5CDB321D" w14:textId="77777777" w:rsidR="00F7535E" w:rsidRPr="00F7535E" w:rsidRDefault="00F7535E" w:rsidP="00BE38D3">
            <w:pPr>
              <w:jc w:val="center"/>
              <w:rPr>
                <w:color w:val="000000"/>
                <w:sz w:val="16"/>
                <w:szCs w:val="16"/>
              </w:rPr>
            </w:pPr>
            <w:r w:rsidRPr="00F7535E">
              <w:rPr>
                <w:color w:val="000000"/>
                <w:sz w:val="16"/>
                <w:szCs w:val="16"/>
              </w:rPr>
              <w:t xml:space="preserve">5th year medical students; </w:t>
            </w:r>
            <w:r w:rsidRPr="00F7535E">
              <w:rPr>
                <w:color w:val="000000"/>
                <w:sz w:val="16"/>
                <w:szCs w:val="16"/>
              </w:rPr>
              <w:br/>
              <w:t>n=8</w:t>
            </w:r>
          </w:p>
        </w:tc>
        <w:tc>
          <w:tcPr>
            <w:tcW w:w="990" w:type="dxa"/>
            <w:shd w:val="clear" w:color="auto" w:fill="auto"/>
            <w:vAlign w:val="center"/>
            <w:hideMark/>
          </w:tcPr>
          <w:p w14:paraId="601E625E"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08B09634"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797F0B80"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19E919B3"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1E8BA698" w14:textId="77777777" w:rsidR="00F7535E" w:rsidRPr="00F7535E" w:rsidRDefault="00F7535E" w:rsidP="00BE38D3">
            <w:pPr>
              <w:jc w:val="center"/>
              <w:rPr>
                <w:color w:val="000000"/>
                <w:sz w:val="16"/>
                <w:szCs w:val="16"/>
              </w:rPr>
            </w:pPr>
            <w:r w:rsidRPr="00F7535E">
              <w:rPr>
                <w:color w:val="000000"/>
                <w:sz w:val="16"/>
                <w:szCs w:val="16"/>
              </w:rPr>
              <w:t>Use tele simulation to promote a meaningful distance learning experience</w:t>
            </w:r>
          </w:p>
        </w:tc>
        <w:tc>
          <w:tcPr>
            <w:tcW w:w="4230" w:type="dxa"/>
            <w:shd w:val="clear" w:color="auto" w:fill="auto"/>
            <w:vAlign w:val="center"/>
            <w:hideMark/>
          </w:tcPr>
          <w:p w14:paraId="6E82E264" w14:textId="77777777" w:rsidR="00F7535E" w:rsidRPr="00F7535E" w:rsidRDefault="00F7535E" w:rsidP="00BE38D3">
            <w:pPr>
              <w:jc w:val="center"/>
              <w:rPr>
                <w:color w:val="000000"/>
                <w:sz w:val="16"/>
                <w:szCs w:val="16"/>
              </w:rPr>
            </w:pPr>
            <w:r w:rsidRPr="00F7535E">
              <w:rPr>
                <w:color w:val="000000"/>
                <w:sz w:val="16"/>
                <w:szCs w:val="16"/>
              </w:rPr>
              <w:t xml:space="preserve">Course was developed using freely available tools and delivered through teleconferencing. Consisted of an introductory lecture, several group dynamics, and participation in three emergency scenarios (gastro-intestinal bleeding, anaphylactic shock, and opioid overdose). Scenarios typical take 15 min with 45 min for debriefing. </w:t>
            </w:r>
          </w:p>
        </w:tc>
        <w:tc>
          <w:tcPr>
            <w:tcW w:w="2160" w:type="dxa"/>
            <w:shd w:val="clear" w:color="auto" w:fill="auto"/>
            <w:vAlign w:val="center"/>
            <w:hideMark/>
          </w:tcPr>
          <w:p w14:paraId="2E3419FB" w14:textId="77777777" w:rsidR="00F7535E" w:rsidRPr="00F7535E" w:rsidRDefault="00F7535E" w:rsidP="00BE38D3">
            <w:pPr>
              <w:jc w:val="center"/>
              <w:rPr>
                <w:color w:val="000000"/>
                <w:sz w:val="16"/>
                <w:szCs w:val="16"/>
              </w:rPr>
            </w:pPr>
            <w:r w:rsidRPr="00F7535E">
              <w:rPr>
                <w:color w:val="000000"/>
                <w:sz w:val="16"/>
                <w:szCs w:val="16"/>
              </w:rPr>
              <w:t xml:space="preserve"> Zoom, an online simulation game (i.e. Full-Code App), a software simulating a vital sign monitor (vitalsignSIM), </w:t>
            </w:r>
          </w:p>
        </w:tc>
        <w:tc>
          <w:tcPr>
            <w:tcW w:w="720" w:type="dxa"/>
            <w:shd w:val="clear" w:color="auto" w:fill="auto"/>
            <w:vAlign w:val="center"/>
            <w:hideMark/>
          </w:tcPr>
          <w:p w14:paraId="1FD56B35"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97E8C7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6E0BF79" w14:textId="77777777" w:rsidR="00F7535E" w:rsidRPr="00F7535E" w:rsidRDefault="00F7535E" w:rsidP="00BE38D3">
            <w:pPr>
              <w:jc w:val="center"/>
              <w:rPr>
                <w:color w:val="000000"/>
                <w:sz w:val="16"/>
                <w:szCs w:val="16"/>
              </w:rPr>
            </w:pPr>
            <w:r w:rsidRPr="00F7535E">
              <w:rPr>
                <w:color w:val="000000"/>
                <w:sz w:val="16"/>
                <w:szCs w:val="16"/>
              </w:rPr>
              <w:t>100% of learners felt it was a valuable learning experience and agreed it was comparable to face to face session. All students would like to continue teleconferencing sessions in the future, to compliment physical learning post the COVID pandemic.</w:t>
            </w:r>
          </w:p>
        </w:tc>
        <w:tc>
          <w:tcPr>
            <w:tcW w:w="3330" w:type="dxa"/>
            <w:shd w:val="clear" w:color="auto" w:fill="auto"/>
            <w:vAlign w:val="center"/>
            <w:hideMark/>
          </w:tcPr>
          <w:p w14:paraId="571E6EE8" w14:textId="77777777" w:rsidR="00F7535E" w:rsidRPr="00F7535E" w:rsidRDefault="00F7535E" w:rsidP="00BE38D3">
            <w:pPr>
              <w:jc w:val="center"/>
              <w:rPr>
                <w:color w:val="000000"/>
                <w:sz w:val="16"/>
                <w:szCs w:val="16"/>
              </w:rPr>
            </w:pPr>
            <w:r w:rsidRPr="00F7535E">
              <w:rPr>
                <w:color w:val="000000"/>
                <w:sz w:val="16"/>
                <w:szCs w:val="16"/>
              </w:rPr>
              <w:t xml:space="preserve">Requires time and dedication. If not familiar with the program needs a few hours to get used to it. Session can be recreated with free resources available online. All wanted to see more tele simulation including as a complement to face-to-face activities post COVID. </w:t>
            </w:r>
          </w:p>
        </w:tc>
        <w:tc>
          <w:tcPr>
            <w:tcW w:w="3257" w:type="dxa"/>
            <w:shd w:val="clear" w:color="auto" w:fill="auto"/>
            <w:vAlign w:val="center"/>
            <w:hideMark/>
          </w:tcPr>
          <w:p w14:paraId="45918DFA" w14:textId="77777777" w:rsidR="00F7535E" w:rsidRPr="00F7535E" w:rsidRDefault="00F7535E" w:rsidP="00BE38D3">
            <w:pPr>
              <w:jc w:val="center"/>
              <w:rPr>
                <w:color w:val="000000"/>
                <w:sz w:val="16"/>
                <w:szCs w:val="16"/>
              </w:rPr>
            </w:pPr>
            <w:r w:rsidRPr="00F7535E">
              <w:rPr>
                <w:color w:val="000000"/>
                <w:sz w:val="16"/>
                <w:szCs w:val="16"/>
              </w:rPr>
              <w:t>"Tele simulation can be used to promote a meaningful, interactive simulation environment, even with limited physical resources. " "This strategy has high potential to be used in the transitional post-confinement period or as a future complement to physical settings. "</w:t>
            </w:r>
          </w:p>
        </w:tc>
      </w:tr>
      <w:tr w:rsidR="00B40AC3" w:rsidRPr="00F7535E" w14:paraId="36F475DB" w14:textId="77777777" w:rsidTr="001854F6">
        <w:trPr>
          <w:trHeight w:val="1296"/>
        </w:trPr>
        <w:tc>
          <w:tcPr>
            <w:tcW w:w="1080" w:type="dxa"/>
            <w:shd w:val="clear" w:color="auto" w:fill="auto"/>
            <w:vAlign w:val="center"/>
            <w:hideMark/>
          </w:tcPr>
          <w:p w14:paraId="3B0FD12E" w14:textId="09A20D6A" w:rsidR="00F7535E" w:rsidRPr="00F7535E" w:rsidRDefault="00F7535E" w:rsidP="00BE38D3">
            <w:pPr>
              <w:jc w:val="center"/>
              <w:rPr>
                <w:color w:val="000000"/>
                <w:sz w:val="16"/>
                <w:szCs w:val="16"/>
              </w:rPr>
            </w:pPr>
            <w:r w:rsidRPr="00F7535E">
              <w:rPr>
                <w:color w:val="000000"/>
                <w:sz w:val="16"/>
                <w:szCs w:val="16"/>
              </w:rPr>
              <w:t xml:space="preserve">Sam et al.  </w:t>
            </w:r>
          </w:p>
        </w:tc>
        <w:tc>
          <w:tcPr>
            <w:tcW w:w="2070" w:type="dxa"/>
            <w:shd w:val="clear" w:color="auto" w:fill="auto"/>
            <w:vAlign w:val="center"/>
            <w:hideMark/>
          </w:tcPr>
          <w:p w14:paraId="68D8A7A7" w14:textId="77777777" w:rsidR="00F7535E" w:rsidRPr="00F7535E" w:rsidRDefault="00F7535E" w:rsidP="00BE38D3">
            <w:pPr>
              <w:jc w:val="center"/>
              <w:rPr>
                <w:color w:val="000000"/>
                <w:sz w:val="16"/>
                <w:szCs w:val="16"/>
              </w:rPr>
            </w:pPr>
            <w:r w:rsidRPr="00F7535E">
              <w:rPr>
                <w:color w:val="000000"/>
                <w:sz w:val="16"/>
                <w:szCs w:val="16"/>
              </w:rPr>
              <w:t>High‐stakes, remote‐access, open‐book examinations</w:t>
            </w:r>
          </w:p>
        </w:tc>
        <w:tc>
          <w:tcPr>
            <w:tcW w:w="630" w:type="dxa"/>
            <w:shd w:val="clear" w:color="auto" w:fill="auto"/>
            <w:vAlign w:val="center"/>
            <w:hideMark/>
          </w:tcPr>
          <w:p w14:paraId="5AA4989E"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777FD543"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7E2572CF" w14:textId="77777777" w:rsidR="00F7535E" w:rsidRPr="00F7535E" w:rsidRDefault="00F7535E" w:rsidP="00BE38D3">
            <w:pPr>
              <w:jc w:val="center"/>
              <w:rPr>
                <w:color w:val="000000"/>
                <w:sz w:val="16"/>
                <w:szCs w:val="16"/>
              </w:rPr>
            </w:pPr>
            <w:r w:rsidRPr="00F7535E">
              <w:rPr>
                <w:color w:val="000000"/>
                <w:sz w:val="16"/>
                <w:szCs w:val="16"/>
              </w:rPr>
              <w:t>Final year medical students</w:t>
            </w:r>
          </w:p>
        </w:tc>
        <w:tc>
          <w:tcPr>
            <w:tcW w:w="990" w:type="dxa"/>
            <w:shd w:val="clear" w:color="auto" w:fill="auto"/>
            <w:vAlign w:val="center"/>
            <w:hideMark/>
          </w:tcPr>
          <w:p w14:paraId="7DB2589F"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3DFEBB7B"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706B30ED"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B40ECBB" w14:textId="77777777" w:rsidR="00F7535E" w:rsidRPr="00F7535E" w:rsidRDefault="00F7535E" w:rsidP="00BE38D3">
            <w:pPr>
              <w:jc w:val="center"/>
              <w:rPr>
                <w:color w:val="000000"/>
                <w:sz w:val="16"/>
                <w:szCs w:val="16"/>
              </w:rPr>
            </w:pPr>
            <w:r w:rsidRPr="00F7535E">
              <w:rPr>
                <w:color w:val="000000"/>
                <w:sz w:val="16"/>
                <w:szCs w:val="16"/>
              </w:rPr>
              <w:t>Assessment</w:t>
            </w:r>
          </w:p>
        </w:tc>
        <w:tc>
          <w:tcPr>
            <w:tcW w:w="2250" w:type="dxa"/>
            <w:shd w:val="clear" w:color="auto" w:fill="auto"/>
            <w:vAlign w:val="center"/>
            <w:hideMark/>
          </w:tcPr>
          <w:p w14:paraId="64C6ACDB" w14:textId="77777777" w:rsidR="00F7535E" w:rsidRPr="00F7535E" w:rsidRDefault="00F7535E" w:rsidP="00BE38D3">
            <w:pPr>
              <w:jc w:val="center"/>
              <w:rPr>
                <w:color w:val="1C1D1E"/>
                <w:sz w:val="16"/>
                <w:szCs w:val="16"/>
              </w:rPr>
            </w:pPr>
            <w:r w:rsidRPr="00F7535E">
              <w:rPr>
                <w:color w:val="1C1D1E"/>
                <w:sz w:val="16"/>
                <w:szCs w:val="16"/>
              </w:rPr>
              <w:t>Convert closed book exams to remote and open book</w:t>
            </w:r>
          </w:p>
        </w:tc>
        <w:tc>
          <w:tcPr>
            <w:tcW w:w="4230" w:type="dxa"/>
            <w:shd w:val="clear" w:color="auto" w:fill="auto"/>
            <w:vAlign w:val="center"/>
            <w:hideMark/>
          </w:tcPr>
          <w:p w14:paraId="34E22F1E" w14:textId="77777777" w:rsidR="00F7535E" w:rsidRPr="00F7535E" w:rsidRDefault="00F7535E" w:rsidP="00BE38D3">
            <w:pPr>
              <w:jc w:val="center"/>
              <w:rPr>
                <w:color w:val="000000"/>
                <w:sz w:val="16"/>
                <w:szCs w:val="16"/>
              </w:rPr>
            </w:pPr>
            <w:r w:rsidRPr="00F7535E">
              <w:rPr>
                <w:color w:val="000000"/>
                <w:sz w:val="16"/>
                <w:szCs w:val="16"/>
              </w:rPr>
              <w:t xml:space="preserve">Open book exams (OBEs) were constructed from the United Kingdom Medical Schools Council bank of single best answer examination questions to assess the candidate’s ability to integrate clinical reasoning and decision‐making skills. Psychometric analyses were conducted. Candidates could access the exams from anywhere. </w:t>
            </w:r>
          </w:p>
        </w:tc>
        <w:tc>
          <w:tcPr>
            <w:tcW w:w="2160" w:type="dxa"/>
            <w:shd w:val="clear" w:color="auto" w:fill="auto"/>
            <w:vAlign w:val="center"/>
            <w:hideMark/>
          </w:tcPr>
          <w:p w14:paraId="64365867" w14:textId="77777777" w:rsidR="00F7535E" w:rsidRPr="00F7535E" w:rsidRDefault="00F7535E" w:rsidP="00BE38D3">
            <w:pPr>
              <w:jc w:val="center"/>
              <w:rPr>
                <w:color w:val="000000"/>
                <w:sz w:val="16"/>
                <w:szCs w:val="16"/>
              </w:rPr>
            </w:pPr>
            <w:r w:rsidRPr="00F7535E">
              <w:rPr>
                <w:color w:val="000000"/>
                <w:sz w:val="16"/>
                <w:szCs w:val="16"/>
              </w:rPr>
              <w:t>ND</w:t>
            </w:r>
          </w:p>
        </w:tc>
        <w:tc>
          <w:tcPr>
            <w:tcW w:w="720" w:type="dxa"/>
            <w:shd w:val="clear" w:color="auto" w:fill="auto"/>
            <w:vAlign w:val="center"/>
            <w:hideMark/>
          </w:tcPr>
          <w:p w14:paraId="13EA64B3"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2225F57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254729FB" w14:textId="77777777" w:rsidR="00F7535E" w:rsidRPr="00F7535E" w:rsidRDefault="00F7535E" w:rsidP="00BE38D3">
            <w:pPr>
              <w:jc w:val="center"/>
              <w:rPr>
                <w:color w:val="1C1D1E"/>
                <w:sz w:val="16"/>
                <w:szCs w:val="16"/>
              </w:rPr>
            </w:pPr>
            <w:r w:rsidRPr="00F7535E">
              <w:rPr>
                <w:color w:val="1C1D1E"/>
                <w:sz w:val="16"/>
                <w:szCs w:val="16"/>
              </w:rPr>
              <w:t>Median mark for the OBEs was identical to the median mark for the last 3 years of CBEs</w:t>
            </w:r>
          </w:p>
        </w:tc>
        <w:tc>
          <w:tcPr>
            <w:tcW w:w="3330" w:type="dxa"/>
            <w:shd w:val="clear" w:color="auto" w:fill="auto"/>
            <w:vAlign w:val="center"/>
            <w:hideMark/>
          </w:tcPr>
          <w:p w14:paraId="362241CC"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5B43111D" w14:textId="77777777" w:rsidR="00F7535E" w:rsidRPr="00F7535E" w:rsidRDefault="00F7535E" w:rsidP="00BE38D3">
            <w:pPr>
              <w:jc w:val="center"/>
              <w:rPr>
                <w:color w:val="1C1D1E"/>
                <w:sz w:val="16"/>
                <w:szCs w:val="16"/>
              </w:rPr>
            </w:pPr>
            <w:r w:rsidRPr="00F7535E">
              <w:rPr>
                <w:color w:val="1C1D1E"/>
                <w:sz w:val="16"/>
                <w:szCs w:val="16"/>
              </w:rPr>
              <w:t>Concerns about the use of OBEs in high‐stakes assessments may be unfounded. Remote OBEs present a viable alternative to traditional closed book exams if the questions appropriately assess the integration and synthesis of knowledge rather than factual recall.</w:t>
            </w:r>
          </w:p>
        </w:tc>
      </w:tr>
      <w:tr w:rsidR="00B40AC3" w:rsidRPr="00F7535E" w14:paraId="67119069" w14:textId="77777777" w:rsidTr="001854F6">
        <w:trPr>
          <w:trHeight w:val="1440"/>
        </w:trPr>
        <w:tc>
          <w:tcPr>
            <w:tcW w:w="1080" w:type="dxa"/>
            <w:shd w:val="clear" w:color="auto" w:fill="auto"/>
            <w:vAlign w:val="center"/>
            <w:hideMark/>
          </w:tcPr>
          <w:p w14:paraId="5B5A10BF" w14:textId="239A6AAB" w:rsidR="00F7535E" w:rsidRPr="00F7535E" w:rsidRDefault="00F7535E" w:rsidP="00BE38D3">
            <w:pPr>
              <w:jc w:val="center"/>
              <w:rPr>
                <w:color w:val="000000"/>
                <w:sz w:val="16"/>
                <w:szCs w:val="16"/>
              </w:rPr>
            </w:pPr>
            <w:r w:rsidRPr="00F7535E">
              <w:rPr>
                <w:color w:val="000000"/>
                <w:sz w:val="16"/>
                <w:szCs w:val="16"/>
              </w:rPr>
              <w:lastRenderedPageBreak/>
              <w:t>Samueli et al.</w:t>
            </w:r>
          </w:p>
        </w:tc>
        <w:tc>
          <w:tcPr>
            <w:tcW w:w="2070" w:type="dxa"/>
            <w:shd w:val="clear" w:color="auto" w:fill="auto"/>
            <w:vAlign w:val="center"/>
            <w:hideMark/>
          </w:tcPr>
          <w:p w14:paraId="29416673" w14:textId="77777777" w:rsidR="00F7535E" w:rsidRPr="00F7535E" w:rsidRDefault="00F7535E" w:rsidP="00BE38D3">
            <w:pPr>
              <w:jc w:val="center"/>
              <w:rPr>
                <w:color w:val="000000"/>
                <w:sz w:val="16"/>
                <w:szCs w:val="16"/>
              </w:rPr>
            </w:pPr>
            <w:r w:rsidRPr="00F7535E">
              <w:rPr>
                <w:color w:val="000000"/>
                <w:sz w:val="16"/>
                <w:szCs w:val="16"/>
              </w:rPr>
              <w:t>Remote pathology education during the COVID-19 era: Crisis converted to opportunity</w:t>
            </w:r>
          </w:p>
        </w:tc>
        <w:tc>
          <w:tcPr>
            <w:tcW w:w="630" w:type="dxa"/>
            <w:shd w:val="clear" w:color="auto" w:fill="auto"/>
            <w:vAlign w:val="center"/>
            <w:hideMark/>
          </w:tcPr>
          <w:p w14:paraId="4D04154E"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30B22EC6"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EB928D0" w14:textId="77777777" w:rsidR="00F7535E" w:rsidRPr="00F7535E" w:rsidRDefault="00F7535E" w:rsidP="00BE38D3">
            <w:pPr>
              <w:jc w:val="center"/>
              <w:rPr>
                <w:color w:val="000000"/>
                <w:sz w:val="16"/>
                <w:szCs w:val="16"/>
              </w:rPr>
            </w:pPr>
            <w:r w:rsidRPr="00F7535E">
              <w:rPr>
                <w:color w:val="000000"/>
                <w:sz w:val="16"/>
                <w:szCs w:val="16"/>
              </w:rPr>
              <w:t xml:space="preserve">3rd and 4th year medical students; </w:t>
            </w:r>
            <w:r w:rsidRPr="00F7535E">
              <w:rPr>
                <w:color w:val="000000"/>
                <w:sz w:val="16"/>
                <w:szCs w:val="16"/>
              </w:rPr>
              <w:br/>
              <w:t>n=59</w:t>
            </w:r>
          </w:p>
        </w:tc>
        <w:tc>
          <w:tcPr>
            <w:tcW w:w="990" w:type="dxa"/>
            <w:shd w:val="clear" w:color="auto" w:fill="auto"/>
            <w:vAlign w:val="center"/>
            <w:hideMark/>
          </w:tcPr>
          <w:p w14:paraId="605F86F5" w14:textId="77777777" w:rsidR="00F7535E" w:rsidRPr="00F7535E" w:rsidRDefault="00F7535E" w:rsidP="00212962">
            <w:pPr>
              <w:ind w:right="-59"/>
              <w:jc w:val="center"/>
              <w:rPr>
                <w:color w:val="000000"/>
                <w:sz w:val="16"/>
                <w:szCs w:val="16"/>
              </w:rPr>
            </w:pPr>
            <w:r w:rsidRPr="00F7535E">
              <w:rPr>
                <w:color w:val="000000"/>
                <w:sz w:val="16"/>
                <w:szCs w:val="16"/>
              </w:rPr>
              <w:t>Pathology</w:t>
            </w:r>
          </w:p>
        </w:tc>
        <w:tc>
          <w:tcPr>
            <w:tcW w:w="810" w:type="dxa"/>
            <w:shd w:val="clear" w:color="auto" w:fill="auto"/>
            <w:vAlign w:val="center"/>
            <w:hideMark/>
          </w:tcPr>
          <w:p w14:paraId="4BC94536"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03710B27"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2C5852D" w14:textId="0C288F63" w:rsidR="00F7535E" w:rsidRPr="00F7535E" w:rsidRDefault="00F7535E" w:rsidP="00BE38D3">
            <w:pPr>
              <w:jc w:val="center"/>
              <w:rPr>
                <w:color w:val="000000"/>
                <w:sz w:val="16"/>
                <w:szCs w:val="16"/>
              </w:rPr>
            </w:pPr>
            <w:r w:rsidRPr="00F7535E">
              <w:rPr>
                <w:color w:val="000000"/>
                <w:sz w:val="16"/>
                <w:szCs w:val="16"/>
              </w:rPr>
              <w:t>Pivot to online learning (synchronous</w:t>
            </w:r>
            <w:r w:rsidR="00BE38D3">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0E92D70F" w14:textId="77777777" w:rsidR="00F7535E" w:rsidRPr="00F7535E" w:rsidRDefault="00F7535E" w:rsidP="00BE38D3">
            <w:pPr>
              <w:jc w:val="center"/>
              <w:rPr>
                <w:color w:val="000000"/>
                <w:sz w:val="16"/>
                <w:szCs w:val="16"/>
              </w:rPr>
            </w:pPr>
            <w:r w:rsidRPr="00F7535E">
              <w:rPr>
                <w:color w:val="000000"/>
                <w:sz w:val="16"/>
                <w:szCs w:val="16"/>
              </w:rPr>
              <w:t>Introduce surgical pathology to medical students and reinforce the pathological basis for disease</w:t>
            </w:r>
          </w:p>
        </w:tc>
        <w:tc>
          <w:tcPr>
            <w:tcW w:w="4230" w:type="dxa"/>
            <w:shd w:val="clear" w:color="auto" w:fill="auto"/>
            <w:vAlign w:val="center"/>
            <w:hideMark/>
          </w:tcPr>
          <w:p w14:paraId="32510768" w14:textId="585B0C53" w:rsidR="00F7535E" w:rsidRPr="00F7535E" w:rsidRDefault="00F7535E" w:rsidP="00BE38D3">
            <w:pPr>
              <w:jc w:val="center"/>
              <w:rPr>
                <w:color w:val="000000"/>
                <w:sz w:val="16"/>
                <w:szCs w:val="16"/>
              </w:rPr>
            </w:pPr>
            <w:r w:rsidRPr="00F7535E">
              <w:rPr>
                <w:color w:val="000000"/>
                <w:sz w:val="16"/>
                <w:szCs w:val="16"/>
              </w:rPr>
              <w:t xml:space="preserve">A remote pathology course was developed using whole slide images (WSI). Students were given remote access to university computers, with two freely available WSI viewers. Each topic was taught in a 4-part module: Self-assigned reading, lecture via Zoom, 5 question formative quizzes based on digital slides, and a frontal review of the slides via Zoom. 8 sessions offered over 2 weeks. </w:t>
            </w:r>
          </w:p>
        </w:tc>
        <w:tc>
          <w:tcPr>
            <w:tcW w:w="2160" w:type="dxa"/>
            <w:shd w:val="clear" w:color="auto" w:fill="auto"/>
            <w:vAlign w:val="center"/>
            <w:hideMark/>
          </w:tcPr>
          <w:p w14:paraId="6995FA05" w14:textId="77777777" w:rsidR="00F7535E" w:rsidRPr="00F7535E" w:rsidRDefault="00F7535E" w:rsidP="00BE38D3">
            <w:pPr>
              <w:jc w:val="center"/>
              <w:rPr>
                <w:color w:val="000000"/>
                <w:sz w:val="16"/>
                <w:szCs w:val="16"/>
              </w:rPr>
            </w:pPr>
            <w:r w:rsidRPr="00F7535E">
              <w:rPr>
                <w:color w:val="000000"/>
                <w:sz w:val="16"/>
                <w:szCs w:val="16"/>
              </w:rPr>
              <w:t>Zoom, "WSIs prepared using a Panoramic MIDI automated digital slide scanner (3DHistech)." CaseViewer 2.3 (3DHistech) and Aperio ImageScope 12.3.3 (Leica)."</w:t>
            </w:r>
          </w:p>
        </w:tc>
        <w:tc>
          <w:tcPr>
            <w:tcW w:w="720" w:type="dxa"/>
            <w:shd w:val="clear" w:color="auto" w:fill="auto"/>
            <w:vAlign w:val="center"/>
            <w:hideMark/>
          </w:tcPr>
          <w:p w14:paraId="39A57878"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C0B679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C91D715" w14:textId="77777777" w:rsidR="00F7535E" w:rsidRPr="00F7535E" w:rsidRDefault="00F7535E" w:rsidP="00BE38D3">
            <w:pPr>
              <w:jc w:val="center"/>
              <w:rPr>
                <w:color w:val="000000"/>
                <w:sz w:val="16"/>
                <w:szCs w:val="16"/>
              </w:rPr>
            </w:pPr>
            <w:r w:rsidRPr="00F7535E">
              <w:rPr>
                <w:color w:val="000000"/>
                <w:sz w:val="16"/>
                <w:szCs w:val="16"/>
              </w:rPr>
              <w:t xml:space="preserve">68% noted how interesting the course was, how much the course improved their understanding of diseases, and how strongly they would recommend the course." The online format seems to be preferable to students. </w:t>
            </w:r>
          </w:p>
        </w:tc>
        <w:tc>
          <w:tcPr>
            <w:tcW w:w="3330" w:type="dxa"/>
            <w:shd w:val="clear" w:color="auto" w:fill="auto"/>
            <w:vAlign w:val="center"/>
            <w:hideMark/>
          </w:tcPr>
          <w:p w14:paraId="01F5288F" w14:textId="77777777" w:rsidR="00F7535E" w:rsidRPr="00F7535E" w:rsidRDefault="00F7535E" w:rsidP="00BE38D3">
            <w:pPr>
              <w:jc w:val="center"/>
              <w:rPr>
                <w:color w:val="000000"/>
                <w:sz w:val="16"/>
                <w:szCs w:val="16"/>
              </w:rPr>
            </w:pPr>
            <w:r w:rsidRPr="00F7535E">
              <w:rPr>
                <w:color w:val="000000"/>
                <w:sz w:val="16"/>
                <w:szCs w:val="16"/>
              </w:rPr>
              <w:t xml:space="preserve">"Due to the need for fast curriculum development, case selection was based largely on availability. " Technical challenges in accessing the slides was the primary disadvantage of the class. </w:t>
            </w:r>
          </w:p>
        </w:tc>
        <w:tc>
          <w:tcPr>
            <w:tcW w:w="3257" w:type="dxa"/>
            <w:shd w:val="clear" w:color="auto" w:fill="auto"/>
            <w:vAlign w:val="center"/>
            <w:hideMark/>
          </w:tcPr>
          <w:p w14:paraId="3521A707" w14:textId="77777777" w:rsidR="00F7535E" w:rsidRPr="00F7535E" w:rsidRDefault="00F7535E" w:rsidP="00BE38D3">
            <w:pPr>
              <w:jc w:val="center"/>
              <w:rPr>
                <w:color w:val="000000"/>
                <w:sz w:val="16"/>
                <w:szCs w:val="16"/>
              </w:rPr>
            </w:pPr>
            <w:r w:rsidRPr="00F7535E">
              <w:rPr>
                <w:color w:val="000000"/>
                <w:sz w:val="16"/>
                <w:szCs w:val="16"/>
              </w:rPr>
              <w:t xml:space="preserve">Developers were able to use the crisis to expose students to areas of pathology they normally aren't exposed to. The course was worthwhile and can be utilized in the future even in non-pandemic times. </w:t>
            </w:r>
          </w:p>
        </w:tc>
      </w:tr>
      <w:tr w:rsidR="00B40AC3" w:rsidRPr="00F7535E" w14:paraId="2D2AC91C" w14:textId="77777777" w:rsidTr="001854F6">
        <w:trPr>
          <w:trHeight w:val="1584"/>
        </w:trPr>
        <w:tc>
          <w:tcPr>
            <w:tcW w:w="1080" w:type="dxa"/>
            <w:shd w:val="clear" w:color="auto" w:fill="auto"/>
            <w:vAlign w:val="center"/>
            <w:hideMark/>
          </w:tcPr>
          <w:p w14:paraId="27DDE6F6" w14:textId="75FADEE3" w:rsidR="00F7535E" w:rsidRPr="00F7535E" w:rsidRDefault="00F7535E" w:rsidP="00BE38D3">
            <w:pPr>
              <w:jc w:val="center"/>
              <w:rPr>
                <w:color w:val="000000"/>
                <w:sz w:val="16"/>
                <w:szCs w:val="16"/>
              </w:rPr>
            </w:pPr>
            <w:r w:rsidRPr="00F7535E">
              <w:rPr>
                <w:color w:val="000000"/>
                <w:sz w:val="16"/>
                <w:szCs w:val="16"/>
              </w:rPr>
              <w:t>Sandhu et al.</w:t>
            </w:r>
          </w:p>
        </w:tc>
        <w:tc>
          <w:tcPr>
            <w:tcW w:w="2070" w:type="dxa"/>
            <w:shd w:val="clear" w:color="auto" w:fill="auto"/>
            <w:vAlign w:val="center"/>
            <w:hideMark/>
          </w:tcPr>
          <w:p w14:paraId="06F2248B" w14:textId="77777777" w:rsidR="00F7535E" w:rsidRPr="00F7535E" w:rsidRDefault="00F7535E" w:rsidP="00BE38D3">
            <w:pPr>
              <w:jc w:val="center"/>
              <w:rPr>
                <w:color w:val="000000"/>
                <w:sz w:val="16"/>
                <w:szCs w:val="16"/>
              </w:rPr>
            </w:pPr>
            <w:r w:rsidRPr="00F7535E">
              <w:rPr>
                <w:color w:val="000000"/>
                <w:sz w:val="16"/>
                <w:szCs w:val="16"/>
              </w:rPr>
              <w:t>Virtual Radiation Oncology Clerkship During the COVID-19 Pandemic and Beyond</w:t>
            </w:r>
          </w:p>
        </w:tc>
        <w:tc>
          <w:tcPr>
            <w:tcW w:w="630" w:type="dxa"/>
            <w:shd w:val="clear" w:color="auto" w:fill="auto"/>
            <w:vAlign w:val="center"/>
            <w:hideMark/>
          </w:tcPr>
          <w:p w14:paraId="12708C51" w14:textId="1F6A57D4"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02C3AC29"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27B0653B"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n=26</w:t>
            </w:r>
          </w:p>
        </w:tc>
        <w:tc>
          <w:tcPr>
            <w:tcW w:w="990" w:type="dxa"/>
            <w:shd w:val="clear" w:color="auto" w:fill="auto"/>
            <w:vAlign w:val="center"/>
            <w:hideMark/>
          </w:tcPr>
          <w:p w14:paraId="35285517" w14:textId="77777777" w:rsidR="00F7535E" w:rsidRPr="00F7535E" w:rsidRDefault="00F7535E" w:rsidP="00212962">
            <w:pPr>
              <w:ind w:right="-59"/>
              <w:jc w:val="center"/>
              <w:rPr>
                <w:color w:val="000000"/>
                <w:sz w:val="16"/>
                <w:szCs w:val="16"/>
              </w:rPr>
            </w:pPr>
            <w:r w:rsidRPr="00F7535E">
              <w:rPr>
                <w:color w:val="000000"/>
                <w:sz w:val="16"/>
                <w:szCs w:val="16"/>
              </w:rPr>
              <w:t>Radiation oncology</w:t>
            </w:r>
          </w:p>
        </w:tc>
        <w:tc>
          <w:tcPr>
            <w:tcW w:w="810" w:type="dxa"/>
            <w:shd w:val="clear" w:color="auto" w:fill="auto"/>
            <w:vAlign w:val="center"/>
            <w:hideMark/>
          </w:tcPr>
          <w:p w14:paraId="675516DD"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65B0F6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E69AFB7"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2786D127" w14:textId="77777777" w:rsidR="00F7535E" w:rsidRPr="00F7535E" w:rsidRDefault="00F7535E" w:rsidP="00BE38D3">
            <w:pPr>
              <w:jc w:val="center"/>
              <w:rPr>
                <w:color w:val="000000"/>
                <w:sz w:val="16"/>
                <w:szCs w:val="16"/>
              </w:rPr>
            </w:pPr>
            <w:r w:rsidRPr="00F7535E">
              <w:rPr>
                <w:color w:val="000000"/>
                <w:sz w:val="16"/>
                <w:szCs w:val="16"/>
              </w:rPr>
              <w:t>Develop and evaluate the impact of a virtual radiation oncology rotation.</w:t>
            </w:r>
          </w:p>
        </w:tc>
        <w:tc>
          <w:tcPr>
            <w:tcW w:w="4230" w:type="dxa"/>
            <w:shd w:val="clear" w:color="auto" w:fill="auto"/>
            <w:vAlign w:val="center"/>
            <w:hideMark/>
          </w:tcPr>
          <w:p w14:paraId="7A129E8E" w14:textId="77777777" w:rsidR="00F7535E" w:rsidRPr="00F7535E" w:rsidRDefault="00F7535E" w:rsidP="00BE38D3">
            <w:pPr>
              <w:jc w:val="center"/>
              <w:rPr>
                <w:color w:val="000000"/>
                <w:sz w:val="16"/>
                <w:szCs w:val="16"/>
              </w:rPr>
            </w:pPr>
            <w:r w:rsidRPr="00F7535E">
              <w:rPr>
                <w:color w:val="000000"/>
                <w:sz w:val="16"/>
                <w:szCs w:val="16"/>
              </w:rPr>
              <w:t xml:space="preserve">2-week virtual radiation oncology clerkship available to both home and visiting medical students. The virtual curriculum consisted of synchronous resident and faculty-led didactics on Zoom using the chat and polling features; virtual clinic telehealth encounters facilitated through Epic Systems VidyoConnect; student talks, and supplemental sessions, such as quality assurance rounds and multidisciplinary tumor boards via WebEx. </w:t>
            </w:r>
          </w:p>
        </w:tc>
        <w:tc>
          <w:tcPr>
            <w:tcW w:w="2160" w:type="dxa"/>
            <w:shd w:val="clear" w:color="auto" w:fill="auto"/>
            <w:vAlign w:val="center"/>
            <w:hideMark/>
          </w:tcPr>
          <w:p w14:paraId="3759A22D" w14:textId="77777777" w:rsidR="00F7535E" w:rsidRPr="00F7535E" w:rsidRDefault="00F7535E" w:rsidP="00BE38D3">
            <w:pPr>
              <w:jc w:val="center"/>
              <w:rPr>
                <w:color w:val="000000"/>
                <w:sz w:val="16"/>
                <w:szCs w:val="16"/>
              </w:rPr>
            </w:pPr>
            <w:r w:rsidRPr="00F7535E">
              <w:rPr>
                <w:color w:val="000000"/>
                <w:sz w:val="16"/>
                <w:szCs w:val="16"/>
              </w:rPr>
              <w:t xml:space="preserve">Canvas, Zoom, Epic Systems and VidyoConnect, WebEx. </w:t>
            </w:r>
          </w:p>
        </w:tc>
        <w:tc>
          <w:tcPr>
            <w:tcW w:w="720" w:type="dxa"/>
            <w:shd w:val="clear" w:color="auto" w:fill="auto"/>
            <w:vAlign w:val="center"/>
            <w:hideMark/>
          </w:tcPr>
          <w:p w14:paraId="04AF641B" w14:textId="77777777" w:rsidR="00F7535E" w:rsidRPr="00F7535E" w:rsidRDefault="00F7535E" w:rsidP="00BE38D3">
            <w:pPr>
              <w:jc w:val="center"/>
              <w:rPr>
                <w:color w:val="000000"/>
                <w:sz w:val="16"/>
                <w:szCs w:val="16"/>
              </w:rPr>
            </w:pPr>
            <w:r w:rsidRPr="00F7535E">
              <w:rPr>
                <w:color w:val="000000"/>
                <w:sz w:val="16"/>
                <w:szCs w:val="16"/>
              </w:rPr>
              <w:t xml:space="preserve">1, 2a </w:t>
            </w:r>
          </w:p>
        </w:tc>
        <w:tc>
          <w:tcPr>
            <w:tcW w:w="1530" w:type="dxa"/>
            <w:shd w:val="clear" w:color="auto" w:fill="auto"/>
            <w:vAlign w:val="center"/>
            <w:hideMark/>
          </w:tcPr>
          <w:p w14:paraId="57A0056C"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0FCE11E" w14:textId="77777777" w:rsidR="00F7535E" w:rsidRPr="00F7535E" w:rsidRDefault="00F7535E" w:rsidP="00BE38D3">
            <w:pPr>
              <w:jc w:val="center"/>
              <w:rPr>
                <w:color w:val="000000"/>
                <w:sz w:val="16"/>
                <w:szCs w:val="16"/>
              </w:rPr>
            </w:pPr>
            <w:r w:rsidRPr="00F7535E">
              <w:rPr>
                <w:color w:val="000000"/>
                <w:sz w:val="16"/>
                <w:szCs w:val="16"/>
              </w:rPr>
              <w:t xml:space="preserve"> Students found the clinic to be most valuable, followed by didactic lectures, journal club presentations, treatment planning sessions, and chart rounds. "All students agreed that the clerkship improved their understanding of radiation oncology and the role of a radiation oncologist." Most would recommend to their classmates.</w:t>
            </w:r>
          </w:p>
        </w:tc>
        <w:tc>
          <w:tcPr>
            <w:tcW w:w="3330" w:type="dxa"/>
            <w:shd w:val="clear" w:color="auto" w:fill="auto"/>
            <w:vAlign w:val="center"/>
            <w:hideMark/>
          </w:tcPr>
          <w:p w14:paraId="7055106A" w14:textId="77777777" w:rsidR="00F7535E" w:rsidRPr="00F7535E" w:rsidRDefault="00F7535E" w:rsidP="00BE38D3">
            <w:pPr>
              <w:jc w:val="center"/>
              <w:rPr>
                <w:color w:val="000000"/>
                <w:sz w:val="16"/>
                <w:szCs w:val="16"/>
              </w:rPr>
            </w:pPr>
            <w:r w:rsidRPr="00F7535E">
              <w:rPr>
                <w:color w:val="000000"/>
                <w:sz w:val="16"/>
                <w:szCs w:val="16"/>
              </w:rPr>
              <w:t xml:space="preserve">Students requested didactics cover a broader range of disease sites, more virtual clinic experience, require cameras on to improve their attention, and more time for their end-of-clerkship talks, and attendance in chart rounds not to be mandatory because it was too fast paced and beyond their level of understanding. </w:t>
            </w:r>
          </w:p>
        </w:tc>
        <w:tc>
          <w:tcPr>
            <w:tcW w:w="3257" w:type="dxa"/>
            <w:shd w:val="clear" w:color="auto" w:fill="auto"/>
            <w:vAlign w:val="center"/>
            <w:hideMark/>
          </w:tcPr>
          <w:p w14:paraId="0A63AE85" w14:textId="77777777" w:rsidR="00F7535E" w:rsidRPr="00F7535E" w:rsidRDefault="00F7535E" w:rsidP="00BE38D3">
            <w:pPr>
              <w:jc w:val="center"/>
              <w:rPr>
                <w:color w:val="000000"/>
                <w:sz w:val="16"/>
                <w:szCs w:val="16"/>
              </w:rPr>
            </w:pPr>
            <w:r w:rsidRPr="00F7535E">
              <w:rPr>
                <w:color w:val="000000"/>
                <w:sz w:val="16"/>
                <w:szCs w:val="16"/>
              </w:rPr>
              <w:t>"Our virtual clerkship was effective in increasing medical student interest in and knowledge about radiation oncology. These data will help optimize a new paradigm of virtual radiation oncology education for medical students during COVID-19 and beyond."</w:t>
            </w:r>
          </w:p>
        </w:tc>
      </w:tr>
      <w:tr w:rsidR="00B40AC3" w:rsidRPr="00F7535E" w14:paraId="7E8CEEA3" w14:textId="77777777" w:rsidTr="001854F6">
        <w:trPr>
          <w:trHeight w:val="2016"/>
        </w:trPr>
        <w:tc>
          <w:tcPr>
            <w:tcW w:w="1080" w:type="dxa"/>
            <w:shd w:val="clear" w:color="auto" w:fill="auto"/>
            <w:vAlign w:val="center"/>
            <w:hideMark/>
          </w:tcPr>
          <w:p w14:paraId="5D71F1C4" w14:textId="34459038" w:rsidR="00F7535E" w:rsidRPr="00F7535E" w:rsidRDefault="00F7535E" w:rsidP="00BE38D3">
            <w:pPr>
              <w:jc w:val="center"/>
              <w:rPr>
                <w:color w:val="000000"/>
                <w:sz w:val="16"/>
                <w:szCs w:val="16"/>
              </w:rPr>
            </w:pPr>
            <w:r w:rsidRPr="00F7535E">
              <w:rPr>
                <w:color w:val="000000"/>
                <w:sz w:val="16"/>
                <w:szCs w:val="16"/>
              </w:rPr>
              <w:t>Shahrvini et al.</w:t>
            </w:r>
          </w:p>
        </w:tc>
        <w:tc>
          <w:tcPr>
            <w:tcW w:w="2070" w:type="dxa"/>
            <w:shd w:val="clear" w:color="auto" w:fill="auto"/>
            <w:vAlign w:val="center"/>
            <w:hideMark/>
          </w:tcPr>
          <w:p w14:paraId="7754C7B0" w14:textId="77777777" w:rsidR="00F7535E" w:rsidRPr="00F7535E" w:rsidRDefault="00F7535E" w:rsidP="00BE38D3">
            <w:pPr>
              <w:jc w:val="center"/>
              <w:rPr>
                <w:color w:val="000000"/>
                <w:sz w:val="16"/>
                <w:szCs w:val="16"/>
              </w:rPr>
            </w:pPr>
            <w:r w:rsidRPr="00F7535E">
              <w:rPr>
                <w:color w:val="000000"/>
                <w:sz w:val="16"/>
                <w:szCs w:val="16"/>
              </w:rPr>
              <w:t>Pre-Clinical Remote Undergraduate Medical Education During the COVID-19 Pandemic: A Survey Study</w:t>
            </w:r>
          </w:p>
        </w:tc>
        <w:tc>
          <w:tcPr>
            <w:tcW w:w="630" w:type="dxa"/>
            <w:shd w:val="clear" w:color="auto" w:fill="auto"/>
            <w:vAlign w:val="center"/>
            <w:hideMark/>
          </w:tcPr>
          <w:p w14:paraId="0A7DA2D4"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10DC441C"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D2D9646" w14:textId="77777777" w:rsidR="00F7535E" w:rsidRPr="00F7535E" w:rsidRDefault="00F7535E" w:rsidP="00BE38D3">
            <w:pPr>
              <w:jc w:val="center"/>
              <w:rPr>
                <w:color w:val="000000"/>
                <w:sz w:val="16"/>
                <w:szCs w:val="16"/>
              </w:rPr>
            </w:pPr>
            <w:r w:rsidRPr="00F7535E">
              <w:rPr>
                <w:color w:val="000000"/>
                <w:sz w:val="16"/>
                <w:szCs w:val="16"/>
              </w:rPr>
              <w:t xml:space="preserve">1st and 2nd year medical students; </w:t>
            </w:r>
            <w:r w:rsidRPr="00F7535E">
              <w:rPr>
                <w:color w:val="000000"/>
                <w:sz w:val="16"/>
                <w:szCs w:val="16"/>
              </w:rPr>
              <w:br w:type="page"/>
              <w:t>n=268</w:t>
            </w:r>
          </w:p>
        </w:tc>
        <w:tc>
          <w:tcPr>
            <w:tcW w:w="990" w:type="dxa"/>
            <w:shd w:val="clear" w:color="auto" w:fill="auto"/>
            <w:vAlign w:val="center"/>
            <w:hideMark/>
          </w:tcPr>
          <w:p w14:paraId="08EAECCD"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378B2135"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F85B296"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77211781"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4B8FA92C" w14:textId="77777777" w:rsidR="00F7535E" w:rsidRPr="00F7535E" w:rsidRDefault="00F7535E" w:rsidP="00BE38D3">
            <w:pPr>
              <w:jc w:val="center"/>
              <w:rPr>
                <w:color w:val="000000"/>
                <w:sz w:val="16"/>
                <w:szCs w:val="16"/>
              </w:rPr>
            </w:pPr>
            <w:r w:rsidRPr="00F7535E">
              <w:rPr>
                <w:color w:val="000000"/>
                <w:sz w:val="16"/>
                <w:szCs w:val="16"/>
              </w:rPr>
              <w:t>Transition pre-clerkship curriculum completely online</w:t>
            </w:r>
          </w:p>
        </w:tc>
        <w:tc>
          <w:tcPr>
            <w:tcW w:w="4230" w:type="dxa"/>
            <w:shd w:val="clear" w:color="auto" w:fill="auto"/>
            <w:vAlign w:val="center"/>
            <w:hideMark/>
          </w:tcPr>
          <w:p w14:paraId="6159D9D2" w14:textId="77777777" w:rsidR="00F7535E" w:rsidRPr="00F7535E" w:rsidRDefault="00F7535E" w:rsidP="00BE38D3">
            <w:pPr>
              <w:jc w:val="center"/>
              <w:rPr>
                <w:color w:val="000000"/>
                <w:sz w:val="16"/>
                <w:szCs w:val="16"/>
              </w:rPr>
            </w:pPr>
            <w:r w:rsidRPr="00F7535E">
              <w:rPr>
                <w:color w:val="000000"/>
                <w:sz w:val="16"/>
                <w:szCs w:val="16"/>
              </w:rPr>
              <w:t xml:space="preserve">Preclinical curriculum entirely shifted to remote learning (Table 1). Organ system block lectures asynchronously viewed and final exams taken at home. Lab manuals posted for Anatomy and Histology and office hours provided. Clinical skills conducted remotely (minus the PE) with SPs. Problem based learning sessions given synchronously on Zoom. Clinical apprenticeships were cancelled. </w:t>
            </w:r>
          </w:p>
        </w:tc>
        <w:tc>
          <w:tcPr>
            <w:tcW w:w="2160" w:type="dxa"/>
            <w:shd w:val="clear" w:color="auto" w:fill="auto"/>
            <w:vAlign w:val="center"/>
            <w:hideMark/>
          </w:tcPr>
          <w:p w14:paraId="4F062927" w14:textId="77777777" w:rsidR="00F7535E" w:rsidRPr="00F7535E" w:rsidRDefault="00F7535E" w:rsidP="00BE38D3">
            <w:pPr>
              <w:jc w:val="center"/>
              <w:rPr>
                <w:color w:val="000000"/>
                <w:sz w:val="16"/>
                <w:szCs w:val="16"/>
              </w:rPr>
            </w:pPr>
            <w:r w:rsidRPr="00F7535E">
              <w:rPr>
                <w:color w:val="000000"/>
                <w:sz w:val="16"/>
                <w:szCs w:val="16"/>
              </w:rPr>
              <w:t>n/a</w:t>
            </w:r>
          </w:p>
        </w:tc>
        <w:tc>
          <w:tcPr>
            <w:tcW w:w="720" w:type="dxa"/>
            <w:shd w:val="clear" w:color="auto" w:fill="auto"/>
            <w:vAlign w:val="center"/>
            <w:hideMark/>
          </w:tcPr>
          <w:p w14:paraId="3A658B2B"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6498CDD4"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51D3CB8" w14:textId="77777777" w:rsidR="00F7535E" w:rsidRPr="00F7535E" w:rsidRDefault="00F7535E" w:rsidP="00BE38D3">
            <w:pPr>
              <w:jc w:val="center"/>
              <w:rPr>
                <w:color w:val="000000"/>
                <w:sz w:val="16"/>
                <w:szCs w:val="16"/>
              </w:rPr>
            </w:pPr>
            <w:r w:rsidRPr="00F7535E">
              <w:rPr>
                <w:color w:val="000000"/>
                <w:sz w:val="16"/>
                <w:szCs w:val="16"/>
              </w:rPr>
              <w:t xml:space="preserve"> Most enjoyed the flexibility of the lectures being online. Most felt a profound impact of the loss of clinical exposure and stated that this reduced their motivation. 90% felt that lab-based learning was impacted - anatomy, pathology and ultrasound.</w:t>
            </w:r>
          </w:p>
        </w:tc>
        <w:tc>
          <w:tcPr>
            <w:tcW w:w="3330" w:type="dxa"/>
            <w:shd w:val="clear" w:color="auto" w:fill="auto"/>
            <w:vAlign w:val="center"/>
            <w:hideMark/>
          </w:tcPr>
          <w:p w14:paraId="5DAF3E9A" w14:textId="77777777" w:rsidR="00F7535E" w:rsidRPr="00F7535E" w:rsidRDefault="00F7535E" w:rsidP="00BE38D3">
            <w:pPr>
              <w:jc w:val="center"/>
              <w:rPr>
                <w:color w:val="000000"/>
                <w:sz w:val="16"/>
                <w:szCs w:val="16"/>
              </w:rPr>
            </w:pPr>
            <w:r w:rsidRPr="00F7535E">
              <w:rPr>
                <w:color w:val="000000"/>
                <w:sz w:val="16"/>
                <w:szCs w:val="16"/>
              </w:rPr>
              <w:t>Students found the impact of losing clinic exposure was profound; they stated that these sessions were what motivated them during the more academic sessions.  Most positive feedback was for the increased flexibility and the allowance of self-paced learning. Technical difficulties were a barrier to learning. Digital fatigue was high with some sessions lasting 3-4 hours. 50% of students wanted to continue with the pre-recorded videocasted lectures.</w:t>
            </w:r>
          </w:p>
        </w:tc>
        <w:tc>
          <w:tcPr>
            <w:tcW w:w="3257" w:type="dxa"/>
            <w:shd w:val="clear" w:color="auto" w:fill="auto"/>
            <w:vAlign w:val="center"/>
            <w:hideMark/>
          </w:tcPr>
          <w:p w14:paraId="27017908" w14:textId="77777777" w:rsidR="00F7535E" w:rsidRPr="00F7535E" w:rsidRDefault="00F7535E" w:rsidP="00BE38D3">
            <w:pPr>
              <w:jc w:val="center"/>
              <w:rPr>
                <w:color w:val="000000"/>
                <w:sz w:val="16"/>
                <w:szCs w:val="16"/>
              </w:rPr>
            </w:pPr>
            <w:r w:rsidRPr="00F7535E">
              <w:rPr>
                <w:color w:val="000000"/>
                <w:sz w:val="16"/>
                <w:szCs w:val="16"/>
              </w:rPr>
              <w:t xml:space="preserve">Remote learning had some negative impacts on pre-clinical learning, related to the loss of clinical experiences, loss of practical hands on experience in laboratory courses, and disconnectedness negatively impacting mental health. Positive aspects included more flexibility, opportunities to explore different learning resources, and time to focus on wellness. </w:t>
            </w:r>
          </w:p>
        </w:tc>
      </w:tr>
      <w:tr w:rsidR="00B40AC3" w:rsidRPr="00F7535E" w14:paraId="719E2BC2" w14:textId="77777777" w:rsidTr="001854F6">
        <w:trPr>
          <w:trHeight w:val="2016"/>
        </w:trPr>
        <w:tc>
          <w:tcPr>
            <w:tcW w:w="1080" w:type="dxa"/>
            <w:shd w:val="clear" w:color="auto" w:fill="auto"/>
            <w:vAlign w:val="center"/>
            <w:hideMark/>
          </w:tcPr>
          <w:p w14:paraId="7FABCF08" w14:textId="6BBA8198" w:rsidR="00F7535E" w:rsidRPr="00F7535E" w:rsidRDefault="00F7535E" w:rsidP="00BE38D3">
            <w:pPr>
              <w:jc w:val="center"/>
              <w:rPr>
                <w:color w:val="000000"/>
                <w:sz w:val="16"/>
                <w:szCs w:val="16"/>
              </w:rPr>
            </w:pPr>
            <w:r w:rsidRPr="00F7535E">
              <w:rPr>
                <w:color w:val="000000"/>
                <w:sz w:val="16"/>
                <w:szCs w:val="16"/>
              </w:rPr>
              <w:t>Sharara-Chami et al.</w:t>
            </w:r>
          </w:p>
        </w:tc>
        <w:tc>
          <w:tcPr>
            <w:tcW w:w="2070" w:type="dxa"/>
            <w:shd w:val="clear" w:color="auto" w:fill="auto"/>
            <w:vAlign w:val="center"/>
            <w:hideMark/>
          </w:tcPr>
          <w:p w14:paraId="7D3274CB" w14:textId="77777777" w:rsidR="00F7535E" w:rsidRPr="00F7535E" w:rsidRDefault="00F7535E" w:rsidP="00BE38D3">
            <w:pPr>
              <w:jc w:val="center"/>
              <w:rPr>
                <w:color w:val="000000"/>
                <w:sz w:val="16"/>
                <w:szCs w:val="16"/>
              </w:rPr>
            </w:pPr>
            <w:r w:rsidRPr="00F7535E">
              <w:rPr>
                <w:color w:val="000000"/>
                <w:sz w:val="16"/>
                <w:szCs w:val="16"/>
              </w:rPr>
              <w:t>In Situ Simulation: An Essential Tool for Safe Preparedness for the COVID-19 Pandemic</w:t>
            </w:r>
          </w:p>
        </w:tc>
        <w:tc>
          <w:tcPr>
            <w:tcW w:w="630" w:type="dxa"/>
            <w:shd w:val="clear" w:color="auto" w:fill="auto"/>
            <w:vAlign w:val="center"/>
            <w:hideMark/>
          </w:tcPr>
          <w:p w14:paraId="13B77893" w14:textId="2723B1D7"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00995761" w14:textId="77777777" w:rsidR="00F7535E" w:rsidRPr="00F7535E" w:rsidRDefault="00F7535E" w:rsidP="00BE38D3">
            <w:pPr>
              <w:jc w:val="center"/>
              <w:rPr>
                <w:color w:val="000000"/>
                <w:sz w:val="16"/>
                <w:szCs w:val="16"/>
              </w:rPr>
            </w:pPr>
            <w:r w:rsidRPr="00F7535E">
              <w:rPr>
                <w:color w:val="000000"/>
                <w:sz w:val="16"/>
                <w:szCs w:val="16"/>
              </w:rPr>
              <w:t>Mixed</w:t>
            </w:r>
          </w:p>
        </w:tc>
        <w:tc>
          <w:tcPr>
            <w:tcW w:w="1152" w:type="dxa"/>
            <w:shd w:val="clear" w:color="auto" w:fill="auto"/>
            <w:vAlign w:val="center"/>
            <w:hideMark/>
          </w:tcPr>
          <w:p w14:paraId="15B9CBA7" w14:textId="77777777" w:rsidR="00F7535E" w:rsidRPr="00F7535E" w:rsidRDefault="00F7535E" w:rsidP="00BE38D3">
            <w:pPr>
              <w:jc w:val="center"/>
              <w:rPr>
                <w:color w:val="000000"/>
                <w:sz w:val="16"/>
                <w:szCs w:val="16"/>
              </w:rPr>
            </w:pPr>
            <w:r w:rsidRPr="00F7535E">
              <w:rPr>
                <w:color w:val="000000"/>
                <w:sz w:val="16"/>
                <w:szCs w:val="16"/>
              </w:rPr>
              <w:t xml:space="preserve">Residents, nurses, attendings; </w:t>
            </w:r>
            <w:r w:rsidRPr="00F7535E">
              <w:rPr>
                <w:color w:val="000000"/>
                <w:sz w:val="16"/>
                <w:szCs w:val="16"/>
              </w:rPr>
              <w:br/>
              <w:t>n = 106</w:t>
            </w:r>
          </w:p>
        </w:tc>
        <w:tc>
          <w:tcPr>
            <w:tcW w:w="990" w:type="dxa"/>
            <w:shd w:val="clear" w:color="auto" w:fill="auto"/>
            <w:vAlign w:val="center"/>
            <w:hideMark/>
          </w:tcPr>
          <w:p w14:paraId="13C68DFA" w14:textId="259CBC57" w:rsidR="00F7535E" w:rsidRPr="00F7535E" w:rsidRDefault="00F7535E" w:rsidP="00212962">
            <w:pPr>
              <w:ind w:right="-59"/>
              <w:jc w:val="center"/>
              <w:rPr>
                <w:color w:val="000000"/>
                <w:sz w:val="16"/>
                <w:szCs w:val="16"/>
              </w:rPr>
            </w:pPr>
            <w:r w:rsidRPr="00F7535E">
              <w:rPr>
                <w:color w:val="000000"/>
                <w:sz w:val="16"/>
                <w:szCs w:val="16"/>
              </w:rPr>
              <w:t>Multi</w:t>
            </w:r>
            <w:r w:rsidR="00282AE2">
              <w:rPr>
                <w:color w:val="000000"/>
                <w:sz w:val="16"/>
                <w:szCs w:val="16"/>
              </w:rPr>
              <w:t>-</w:t>
            </w:r>
            <w:r w:rsidRPr="00F7535E">
              <w:rPr>
                <w:color w:val="000000"/>
                <w:sz w:val="16"/>
                <w:szCs w:val="16"/>
              </w:rPr>
              <w:t>professional</w:t>
            </w:r>
          </w:p>
        </w:tc>
        <w:tc>
          <w:tcPr>
            <w:tcW w:w="810" w:type="dxa"/>
            <w:shd w:val="clear" w:color="auto" w:fill="auto"/>
            <w:vAlign w:val="center"/>
            <w:hideMark/>
          </w:tcPr>
          <w:p w14:paraId="434179AA" w14:textId="77777777" w:rsidR="00F7535E" w:rsidRPr="00F7535E" w:rsidRDefault="00F7535E" w:rsidP="00BE38D3">
            <w:pPr>
              <w:jc w:val="center"/>
              <w:rPr>
                <w:color w:val="000000"/>
                <w:sz w:val="16"/>
                <w:szCs w:val="16"/>
              </w:rPr>
            </w:pPr>
            <w:r w:rsidRPr="00F7535E">
              <w:rPr>
                <w:color w:val="000000"/>
                <w:sz w:val="16"/>
                <w:szCs w:val="16"/>
              </w:rPr>
              <w:t>Middle East</w:t>
            </w:r>
          </w:p>
        </w:tc>
        <w:tc>
          <w:tcPr>
            <w:tcW w:w="1170" w:type="dxa"/>
            <w:shd w:val="clear" w:color="auto" w:fill="auto"/>
            <w:vAlign w:val="center"/>
            <w:hideMark/>
          </w:tcPr>
          <w:p w14:paraId="41E535AD"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14917F3"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3C28808C" w14:textId="77777777" w:rsidR="00F7535E" w:rsidRPr="00F7535E" w:rsidRDefault="00F7535E" w:rsidP="00BE38D3">
            <w:pPr>
              <w:jc w:val="center"/>
              <w:rPr>
                <w:color w:val="000000"/>
                <w:sz w:val="16"/>
                <w:szCs w:val="16"/>
              </w:rPr>
            </w:pPr>
            <w:r w:rsidRPr="00F7535E">
              <w:rPr>
                <w:color w:val="000000"/>
                <w:sz w:val="16"/>
                <w:szCs w:val="16"/>
              </w:rPr>
              <w:t xml:space="preserve"> Ensure HCW are trained and prepared to tackle the challenges of the COVID-19 pandemic </w:t>
            </w:r>
          </w:p>
        </w:tc>
        <w:tc>
          <w:tcPr>
            <w:tcW w:w="4230" w:type="dxa"/>
            <w:shd w:val="clear" w:color="auto" w:fill="auto"/>
            <w:vAlign w:val="center"/>
            <w:hideMark/>
          </w:tcPr>
          <w:p w14:paraId="78D84855" w14:textId="77777777" w:rsidR="00F7535E" w:rsidRPr="00F7535E" w:rsidRDefault="00F7535E" w:rsidP="00BE38D3">
            <w:pPr>
              <w:jc w:val="center"/>
              <w:rPr>
                <w:color w:val="000000"/>
                <w:sz w:val="16"/>
                <w:szCs w:val="16"/>
              </w:rPr>
            </w:pPr>
            <w:r w:rsidRPr="00F7535E">
              <w:rPr>
                <w:color w:val="000000"/>
                <w:sz w:val="16"/>
                <w:szCs w:val="16"/>
              </w:rPr>
              <w:t>In situ 15-minute simulation followed by a debriefing at the bedside. Goals of applying standard precautions of donning/doffing, recognizing person of interest early, collaborating with infection prevention and control infrastructure, performing a primary assessment, starting immediate treatment, alerting hospital of suspected COVID-19, obtaining adequate samples and diagnostics, and triaging. Sim scenarios were adapted from Laerdal Medical titled Infection Prevention and Control: Severe Acute Respiratory Infection due to COVID-19.</w:t>
            </w:r>
          </w:p>
        </w:tc>
        <w:tc>
          <w:tcPr>
            <w:tcW w:w="2160" w:type="dxa"/>
            <w:shd w:val="clear" w:color="auto" w:fill="auto"/>
            <w:vAlign w:val="center"/>
            <w:hideMark/>
          </w:tcPr>
          <w:p w14:paraId="1C5BDE0A" w14:textId="77777777" w:rsidR="00F7535E" w:rsidRPr="00F7535E" w:rsidRDefault="00F7535E" w:rsidP="00BE38D3">
            <w:pPr>
              <w:jc w:val="center"/>
              <w:rPr>
                <w:color w:val="000000"/>
                <w:sz w:val="16"/>
                <w:szCs w:val="16"/>
              </w:rPr>
            </w:pPr>
            <w:r w:rsidRPr="00F7535E">
              <w:rPr>
                <w:color w:val="000000"/>
                <w:sz w:val="16"/>
                <w:szCs w:val="16"/>
              </w:rPr>
              <w:t>2 weeks, using simulation equipment</w:t>
            </w:r>
          </w:p>
        </w:tc>
        <w:tc>
          <w:tcPr>
            <w:tcW w:w="720" w:type="dxa"/>
            <w:shd w:val="clear" w:color="auto" w:fill="auto"/>
            <w:vAlign w:val="center"/>
            <w:hideMark/>
          </w:tcPr>
          <w:p w14:paraId="0B61F489" w14:textId="2EAB7E2D" w:rsidR="000003A3" w:rsidRPr="00F7535E" w:rsidRDefault="00F7535E" w:rsidP="000003A3">
            <w:pPr>
              <w:jc w:val="center"/>
              <w:rPr>
                <w:color w:val="000000"/>
                <w:sz w:val="16"/>
                <w:szCs w:val="16"/>
              </w:rPr>
            </w:pPr>
            <w:r w:rsidRPr="00F7535E">
              <w:rPr>
                <w:color w:val="000000"/>
                <w:sz w:val="16"/>
                <w:szCs w:val="16"/>
              </w:rPr>
              <w:t>2a</w:t>
            </w:r>
            <w:r w:rsidR="000003A3">
              <w:rPr>
                <w:color w:val="000000"/>
                <w:sz w:val="16"/>
                <w:szCs w:val="16"/>
              </w:rPr>
              <w:t>; 2b</w:t>
            </w:r>
          </w:p>
        </w:tc>
        <w:tc>
          <w:tcPr>
            <w:tcW w:w="1530" w:type="dxa"/>
            <w:shd w:val="clear" w:color="auto" w:fill="auto"/>
            <w:vAlign w:val="center"/>
            <w:hideMark/>
          </w:tcPr>
          <w:p w14:paraId="47EEE983" w14:textId="77777777" w:rsidR="00F7535E" w:rsidRPr="00F7535E" w:rsidRDefault="00F7535E" w:rsidP="00BE38D3">
            <w:pPr>
              <w:jc w:val="center"/>
              <w:rPr>
                <w:color w:val="000000"/>
                <w:sz w:val="16"/>
                <w:szCs w:val="16"/>
              </w:rPr>
            </w:pPr>
            <w:r w:rsidRPr="00F7535E">
              <w:rPr>
                <w:color w:val="000000"/>
                <w:sz w:val="16"/>
                <w:szCs w:val="16"/>
              </w:rPr>
              <w:t>QI: Identification of threats with recommended solutions.</w:t>
            </w:r>
          </w:p>
        </w:tc>
        <w:tc>
          <w:tcPr>
            <w:tcW w:w="3420" w:type="dxa"/>
            <w:shd w:val="clear" w:color="auto" w:fill="auto"/>
            <w:vAlign w:val="center"/>
            <w:hideMark/>
          </w:tcPr>
          <w:p w14:paraId="338113D8" w14:textId="77777777" w:rsidR="00F7535E" w:rsidRPr="00F7535E" w:rsidRDefault="00F7535E" w:rsidP="00BE38D3">
            <w:pPr>
              <w:jc w:val="center"/>
              <w:rPr>
                <w:color w:val="000000"/>
                <w:sz w:val="16"/>
                <w:szCs w:val="16"/>
              </w:rPr>
            </w:pPr>
            <w:r w:rsidRPr="00F7535E">
              <w:rPr>
                <w:color w:val="000000"/>
                <w:sz w:val="16"/>
                <w:szCs w:val="16"/>
              </w:rPr>
              <w:t>STAT scores to assess technical and behavioral skills: 16.3 out of 30 for basic skills, 23.3 out of 56 for airway and breathing, 14 out of 50 for circulation, and 39 out of 52 for human factors. SET-M scores for change in attitudes with 95-98% strongly agreeing on effectiveness of prebriefing, scenario, and debriefing.</w:t>
            </w:r>
          </w:p>
        </w:tc>
        <w:tc>
          <w:tcPr>
            <w:tcW w:w="3330" w:type="dxa"/>
            <w:shd w:val="clear" w:color="auto" w:fill="auto"/>
            <w:vAlign w:val="center"/>
            <w:hideMark/>
          </w:tcPr>
          <w:p w14:paraId="79E3035B" w14:textId="77777777" w:rsidR="00F7535E" w:rsidRPr="00F7535E" w:rsidRDefault="00F7535E" w:rsidP="00BE38D3">
            <w:pPr>
              <w:jc w:val="center"/>
              <w:rPr>
                <w:color w:val="000000"/>
                <w:sz w:val="16"/>
                <w:szCs w:val="16"/>
              </w:rPr>
            </w:pPr>
            <w:r w:rsidRPr="00F7535E">
              <w:rPr>
                <w:color w:val="000000"/>
                <w:sz w:val="16"/>
                <w:szCs w:val="16"/>
              </w:rPr>
              <w:t>"We were able to identify latent threats related to the system: fog in goggles if N-95 masks are not tightly sealed preventing good vision, time needed for the anesthesia team to arrive and for PPE donning and doffing, and coping with staff shortage, e.g., one registered nurse at the bedside in the COVID unit and others." Team performance improved with repeated simulations.</w:t>
            </w:r>
          </w:p>
        </w:tc>
        <w:tc>
          <w:tcPr>
            <w:tcW w:w="3257" w:type="dxa"/>
            <w:shd w:val="clear" w:color="auto" w:fill="auto"/>
            <w:vAlign w:val="center"/>
            <w:hideMark/>
          </w:tcPr>
          <w:p w14:paraId="1504BB9D" w14:textId="77777777" w:rsidR="00F7535E" w:rsidRPr="00F7535E" w:rsidRDefault="00F7535E" w:rsidP="00BE38D3">
            <w:pPr>
              <w:jc w:val="center"/>
              <w:rPr>
                <w:color w:val="000000"/>
                <w:sz w:val="16"/>
                <w:szCs w:val="16"/>
              </w:rPr>
            </w:pPr>
            <w:r w:rsidRPr="00F7535E">
              <w:rPr>
                <w:color w:val="000000"/>
                <w:sz w:val="16"/>
                <w:szCs w:val="16"/>
              </w:rPr>
              <w:t>"We recommend intensive in situ simulation interventions targeting multidisciplinary teams in the new spaces, assessing the knowledge and identifying gaps</w:t>
            </w:r>
            <w:r w:rsidRPr="00F7535E">
              <w:rPr>
                <w:color w:val="000000"/>
                <w:sz w:val="16"/>
                <w:szCs w:val="16"/>
              </w:rPr>
              <w:br/>
              <w:t xml:space="preserve"> that need to be addressed as well as latent threats that could be recognized through simulation before translating into actual patient care."</w:t>
            </w:r>
          </w:p>
        </w:tc>
      </w:tr>
      <w:tr w:rsidR="00B40AC3" w:rsidRPr="00F7535E" w14:paraId="20CAEA2C" w14:textId="77777777" w:rsidTr="001854F6">
        <w:trPr>
          <w:trHeight w:val="1872"/>
        </w:trPr>
        <w:tc>
          <w:tcPr>
            <w:tcW w:w="1080" w:type="dxa"/>
            <w:shd w:val="clear" w:color="auto" w:fill="auto"/>
            <w:vAlign w:val="center"/>
            <w:hideMark/>
          </w:tcPr>
          <w:p w14:paraId="5C019461" w14:textId="6D0A8878" w:rsidR="00F7535E" w:rsidRPr="00F7535E" w:rsidRDefault="00F7535E" w:rsidP="00BE38D3">
            <w:pPr>
              <w:jc w:val="center"/>
              <w:rPr>
                <w:color w:val="000000"/>
                <w:sz w:val="16"/>
                <w:szCs w:val="16"/>
              </w:rPr>
            </w:pPr>
            <w:r w:rsidRPr="00F7535E">
              <w:rPr>
                <w:color w:val="000000"/>
                <w:sz w:val="16"/>
                <w:szCs w:val="16"/>
              </w:rPr>
              <w:t>Shi et al.</w:t>
            </w:r>
          </w:p>
        </w:tc>
        <w:tc>
          <w:tcPr>
            <w:tcW w:w="2070" w:type="dxa"/>
            <w:shd w:val="clear" w:color="auto" w:fill="auto"/>
            <w:vAlign w:val="center"/>
            <w:hideMark/>
          </w:tcPr>
          <w:p w14:paraId="43A64473" w14:textId="77777777" w:rsidR="00F7535E" w:rsidRPr="00F7535E" w:rsidRDefault="00F7535E" w:rsidP="00BE38D3">
            <w:pPr>
              <w:jc w:val="center"/>
              <w:rPr>
                <w:color w:val="000000"/>
                <w:sz w:val="16"/>
                <w:szCs w:val="16"/>
              </w:rPr>
            </w:pPr>
            <w:r w:rsidRPr="00F7535E">
              <w:rPr>
                <w:color w:val="000000"/>
                <w:sz w:val="16"/>
                <w:szCs w:val="16"/>
              </w:rPr>
              <w:t>A simulation training course for family medicine residents in China managing COVID-19</w:t>
            </w:r>
          </w:p>
        </w:tc>
        <w:tc>
          <w:tcPr>
            <w:tcW w:w="630" w:type="dxa"/>
            <w:shd w:val="clear" w:color="auto" w:fill="auto"/>
            <w:vAlign w:val="center"/>
            <w:hideMark/>
          </w:tcPr>
          <w:p w14:paraId="5C9CC93E"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05E124B9"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294A6E7A"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 = 25</w:t>
            </w:r>
          </w:p>
        </w:tc>
        <w:tc>
          <w:tcPr>
            <w:tcW w:w="990" w:type="dxa"/>
            <w:shd w:val="clear" w:color="auto" w:fill="auto"/>
            <w:vAlign w:val="center"/>
            <w:hideMark/>
          </w:tcPr>
          <w:p w14:paraId="277D0AAD" w14:textId="77777777" w:rsidR="00F7535E" w:rsidRPr="00F7535E" w:rsidRDefault="00F7535E" w:rsidP="00212962">
            <w:pPr>
              <w:ind w:right="-59"/>
              <w:jc w:val="center"/>
              <w:rPr>
                <w:color w:val="000000"/>
                <w:sz w:val="16"/>
                <w:szCs w:val="16"/>
              </w:rPr>
            </w:pPr>
            <w:r w:rsidRPr="00F7535E">
              <w:rPr>
                <w:color w:val="000000"/>
                <w:sz w:val="16"/>
                <w:szCs w:val="16"/>
              </w:rPr>
              <w:t>Family Medicine</w:t>
            </w:r>
          </w:p>
        </w:tc>
        <w:tc>
          <w:tcPr>
            <w:tcW w:w="810" w:type="dxa"/>
            <w:shd w:val="clear" w:color="auto" w:fill="auto"/>
            <w:vAlign w:val="center"/>
            <w:hideMark/>
          </w:tcPr>
          <w:p w14:paraId="030F45D9"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7BF755BE"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5AA157E7"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7AB62FD3" w14:textId="6BB23FAE" w:rsidR="00F7535E" w:rsidRPr="00F7535E" w:rsidRDefault="00F7535E" w:rsidP="00BE38D3">
            <w:pPr>
              <w:jc w:val="center"/>
              <w:rPr>
                <w:color w:val="000000"/>
                <w:sz w:val="16"/>
                <w:szCs w:val="16"/>
              </w:rPr>
            </w:pPr>
            <w:r w:rsidRPr="00F7535E">
              <w:rPr>
                <w:color w:val="000000"/>
                <w:sz w:val="16"/>
                <w:szCs w:val="16"/>
              </w:rPr>
              <w:t>Create a model to allow family medicine residents to experience a scenario of COVID-19, allowing them to learn and practice their knowledge and maximize capacities to respond, facilitating their ability to eventually make appropriate decisions.</w:t>
            </w:r>
          </w:p>
        </w:tc>
        <w:tc>
          <w:tcPr>
            <w:tcW w:w="4230" w:type="dxa"/>
            <w:shd w:val="clear" w:color="auto" w:fill="auto"/>
            <w:vAlign w:val="center"/>
            <w:hideMark/>
          </w:tcPr>
          <w:p w14:paraId="3A55BBF8" w14:textId="77777777" w:rsidR="00F7535E" w:rsidRPr="00F7535E" w:rsidRDefault="00F7535E" w:rsidP="00BE38D3">
            <w:pPr>
              <w:jc w:val="center"/>
              <w:rPr>
                <w:color w:val="000000"/>
                <w:sz w:val="16"/>
                <w:szCs w:val="16"/>
              </w:rPr>
            </w:pPr>
            <w:r w:rsidRPr="00F7535E">
              <w:rPr>
                <w:color w:val="000000"/>
                <w:sz w:val="16"/>
                <w:szCs w:val="16"/>
              </w:rPr>
              <w:t>Simulation developed over 1 month, delivered to 25 residents in groups of 5, which consisted of: pre-simulation survey, a 10-minute presentation to introduce the process of simulation and how to perform the task including what roles each participant would assume, the simulation itself, a debriefing, and a post-simulation survey. Pre-reading and presentations review on week prior to simulation.</w:t>
            </w:r>
          </w:p>
        </w:tc>
        <w:tc>
          <w:tcPr>
            <w:tcW w:w="2160" w:type="dxa"/>
            <w:shd w:val="clear" w:color="auto" w:fill="auto"/>
            <w:vAlign w:val="center"/>
            <w:hideMark/>
          </w:tcPr>
          <w:p w14:paraId="0618FEED" w14:textId="77777777" w:rsidR="00F7535E" w:rsidRPr="00F7535E" w:rsidRDefault="00F7535E" w:rsidP="00BE38D3">
            <w:pPr>
              <w:jc w:val="center"/>
              <w:rPr>
                <w:color w:val="000000"/>
                <w:sz w:val="16"/>
                <w:szCs w:val="16"/>
              </w:rPr>
            </w:pPr>
            <w:r w:rsidRPr="00F7535E">
              <w:rPr>
                <w:color w:val="000000"/>
                <w:sz w:val="16"/>
                <w:szCs w:val="16"/>
              </w:rPr>
              <w:t>1 month to develop simulation. Simulation center and equipment at the university hospital.</w:t>
            </w:r>
          </w:p>
        </w:tc>
        <w:tc>
          <w:tcPr>
            <w:tcW w:w="720" w:type="dxa"/>
            <w:shd w:val="clear" w:color="auto" w:fill="auto"/>
            <w:vAlign w:val="center"/>
            <w:hideMark/>
          </w:tcPr>
          <w:p w14:paraId="07F877CF"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6218EC08"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7123D2B5" w14:textId="77777777" w:rsidR="00F7535E" w:rsidRPr="00F7535E" w:rsidRDefault="00F7535E" w:rsidP="00BE38D3">
            <w:pPr>
              <w:jc w:val="center"/>
              <w:rPr>
                <w:color w:val="000000"/>
                <w:sz w:val="16"/>
                <w:szCs w:val="16"/>
              </w:rPr>
            </w:pPr>
            <w:r w:rsidRPr="00F7535E">
              <w:rPr>
                <w:color w:val="000000"/>
                <w:sz w:val="16"/>
                <w:szCs w:val="16"/>
              </w:rPr>
              <w:t>Tables 1-3: All participants were satisfied and receptive to the learning experience. Pre-test and post-test results in the following categories: identification/ diagnosis (pre-test 19, post-test 24), infection prevention/ treatment (pre-test 55, post-test 58) and assessment of the referral/patient transportation (pre-test 12, post-test 14). P&lt; 0.05 for all categories in two-tailed t-test.</w:t>
            </w:r>
          </w:p>
        </w:tc>
        <w:tc>
          <w:tcPr>
            <w:tcW w:w="3330" w:type="dxa"/>
            <w:shd w:val="clear" w:color="auto" w:fill="auto"/>
            <w:vAlign w:val="center"/>
            <w:hideMark/>
          </w:tcPr>
          <w:p w14:paraId="065767DD" w14:textId="77777777" w:rsidR="00F7535E" w:rsidRPr="00F7535E" w:rsidRDefault="00F7535E" w:rsidP="00BE38D3">
            <w:pPr>
              <w:jc w:val="center"/>
              <w:rPr>
                <w:color w:val="000000"/>
                <w:sz w:val="16"/>
                <w:szCs w:val="16"/>
              </w:rPr>
            </w:pPr>
            <w:r w:rsidRPr="00F7535E">
              <w:rPr>
                <w:color w:val="000000"/>
                <w:sz w:val="16"/>
                <w:szCs w:val="16"/>
              </w:rPr>
              <w:t xml:space="preserve">Some of the clinical information could rapidly become obsolete. </w:t>
            </w:r>
          </w:p>
        </w:tc>
        <w:tc>
          <w:tcPr>
            <w:tcW w:w="3257" w:type="dxa"/>
            <w:shd w:val="clear" w:color="auto" w:fill="auto"/>
            <w:vAlign w:val="center"/>
            <w:hideMark/>
          </w:tcPr>
          <w:p w14:paraId="6238315F" w14:textId="77777777" w:rsidR="00F7535E" w:rsidRPr="00F7535E" w:rsidRDefault="00F7535E" w:rsidP="00BE38D3">
            <w:pPr>
              <w:jc w:val="center"/>
              <w:rPr>
                <w:color w:val="000000"/>
                <w:sz w:val="16"/>
                <w:szCs w:val="16"/>
              </w:rPr>
            </w:pPr>
            <w:r w:rsidRPr="00F7535E">
              <w:rPr>
                <w:color w:val="000000"/>
                <w:sz w:val="16"/>
                <w:szCs w:val="16"/>
              </w:rPr>
              <w:t>The present study offers an alternative training opportunity for junior doctors to manage potential COVID-19 risks.</w:t>
            </w:r>
          </w:p>
        </w:tc>
      </w:tr>
      <w:tr w:rsidR="00B40AC3" w:rsidRPr="00F7535E" w14:paraId="5ED5E7A9" w14:textId="77777777" w:rsidTr="001854F6">
        <w:trPr>
          <w:trHeight w:val="1296"/>
        </w:trPr>
        <w:tc>
          <w:tcPr>
            <w:tcW w:w="1080" w:type="dxa"/>
            <w:shd w:val="clear" w:color="auto" w:fill="auto"/>
            <w:vAlign w:val="center"/>
            <w:hideMark/>
          </w:tcPr>
          <w:p w14:paraId="2386599A" w14:textId="4822654B" w:rsidR="00F7535E" w:rsidRPr="00F7535E" w:rsidRDefault="00F7535E" w:rsidP="00BE38D3">
            <w:pPr>
              <w:jc w:val="center"/>
              <w:rPr>
                <w:color w:val="000000"/>
                <w:sz w:val="16"/>
                <w:szCs w:val="16"/>
              </w:rPr>
            </w:pPr>
            <w:r w:rsidRPr="00F7535E">
              <w:rPr>
                <w:color w:val="000000"/>
                <w:sz w:val="16"/>
                <w:szCs w:val="16"/>
              </w:rPr>
              <w:t>Singh et al.</w:t>
            </w:r>
          </w:p>
        </w:tc>
        <w:tc>
          <w:tcPr>
            <w:tcW w:w="2070" w:type="dxa"/>
            <w:shd w:val="clear" w:color="auto" w:fill="auto"/>
            <w:vAlign w:val="center"/>
            <w:hideMark/>
          </w:tcPr>
          <w:p w14:paraId="74282496" w14:textId="77777777" w:rsidR="00F7535E" w:rsidRPr="00F7535E" w:rsidRDefault="00F7535E" w:rsidP="00BE38D3">
            <w:pPr>
              <w:jc w:val="center"/>
              <w:rPr>
                <w:color w:val="000000"/>
                <w:sz w:val="16"/>
                <w:szCs w:val="16"/>
              </w:rPr>
            </w:pPr>
            <w:r w:rsidRPr="00F7535E">
              <w:rPr>
                <w:color w:val="000000"/>
                <w:sz w:val="16"/>
                <w:szCs w:val="16"/>
              </w:rPr>
              <w:t>Using Simulation to Assess Cardiology Fellow Performance of Transthoracic Echocardiography: Lessons for Training in the COVID-19 Pandemic</w:t>
            </w:r>
          </w:p>
        </w:tc>
        <w:tc>
          <w:tcPr>
            <w:tcW w:w="630" w:type="dxa"/>
            <w:shd w:val="clear" w:color="auto" w:fill="auto"/>
            <w:vAlign w:val="center"/>
            <w:hideMark/>
          </w:tcPr>
          <w:p w14:paraId="43107ECF"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6ADDAFD3"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55AF2FAE" w14:textId="77777777" w:rsidR="00F7535E" w:rsidRPr="00F7535E" w:rsidRDefault="00F7535E" w:rsidP="00BE38D3">
            <w:pPr>
              <w:jc w:val="center"/>
              <w:rPr>
                <w:color w:val="000000"/>
                <w:sz w:val="16"/>
                <w:szCs w:val="16"/>
              </w:rPr>
            </w:pPr>
            <w:r w:rsidRPr="00F7535E">
              <w:rPr>
                <w:color w:val="000000"/>
                <w:sz w:val="16"/>
                <w:szCs w:val="16"/>
              </w:rPr>
              <w:t xml:space="preserve">Cardiology fellows; </w:t>
            </w:r>
            <w:r w:rsidRPr="00F7535E">
              <w:rPr>
                <w:color w:val="000000"/>
                <w:sz w:val="16"/>
                <w:szCs w:val="16"/>
              </w:rPr>
              <w:br/>
              <w:t>n=23</w:t>
            </w:r>
          </w:p>
        </w:tc>
        <w:tc>
          <w:tcPr>
            <w:tcW w:w="990" w:type="dxa"/>
            <w:shd w:val="clear" w:color="auto" w:fill="auto"/>
            <w:vAlign w:val="center"/>
            <w:hideMark/>
          </w:tcPr>
          <w:p w14:paraId="3CC51422" w14:textId="77777777" w:rsidR="00F7535E" w:rsidRPr="00F7535E" w:rsidRDefault="00F7535E" w:rsidP="00212962">
            <w:pPr>
              <w:ind w:right="-59"/>
              <w:jc w:val="center"/>
              <w:rPr>
                <w:color w:val="000000"/>
                <w:sz w:val="16"/>
                <w:szCs w:val="16"/>
              </w:rPr>
            </w:pPr>
            <w:r w:rsidRPr="00F7535E">
              <w:rPr>
                <w:color w:val="000000"/>
                <w:sz w:val="16"/>
                <w:szCs w:val="16"/>
              </w:rPr>
              <w:t>Cardiology</w:t>
            </w:r>
          </w:p>
        </w:tc>
        <w:tc>
          <w:tcPr>
            <w:tcW w:w="810" w:type="dxa"/>
            <w:shd w:val="clear" w:color="auto" w:fill="auto"/>
            <w:vAlign w:val="center"/>
            <w:hideMark/>
          </w:tcPr>
          <w:p w14:paraId="6FA221BC"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9F50AC7"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8AB5A46" w14:textId="77777777" w:rsidR="00F7535E" w:rsidRPr="00F7535E" w:rsidRDefault="00F7535E" w:rsidP="00BE38D3">
            <w:pPr>
              <w:jc w:val="center"/>
              <w:rPr>
                <w:color w:val="000000"/>
                <w:sz w:val="16"/>
                <w:szCs w:val="16"/>
              </w:rPr>
            </w:pPr>
            <w:r w:rsidRPr="00F7535E">
              <w:rPr>
                <w:color w:val="000000"/>
                <w:sz w:val="16"/>
                <w:szCs w:val="16"/>
              </w:rPr>
              <w:t>Pivot to online learning (synchronous, asynchronous)</w:t>
            </w:r>
          </w:p>
        </w:tc>
        <w:tc>
          <w:tcPr>
            <w:tcW w:w="2250" w:type="dxa"/>
            <w:shd w:val="clear" w:color="auto" w:fill="auto"/>
            <w:vAlign w:val="center"/>
            <w:hideMark/>
          </w:tcPr>
          <w:p w14:paraId="30B2EB13" w14:textId="77777777" w:rsidR="00F7535E" w:rsidRPr="00F7535E" w:rsidRDefault="00F7535E" w:rsidP="00BE38D3">
            <w:pPr>
              <w:jc w:val="center"/>
              <w:rPr>
                <w:color w:val="000000"/>
                <w:sz w:val="16"/>
                <w:szCs w:val="16"/>
              </w:rPr>
            </w:pPr>
            <w:r w:rsidRPr="00F7535E">
              <w:rPr>
                <w:color w:val="000000"/>
                <w:sz w:val="16"/>
                <w:szCs w:val="16"/>
              </w:rPr>
              <w:t>Design a simulation-based training and assessment in echocardiography as a useful adjunct to education when procedural volumes are low</w:t>
            </w:r>
          </w:p>
        </w:tc>
        <w:tc>
          <w:tcPr>
            <w:tcW w:w="4230" w:type="dxa"/>
            <w:shd w:val="clear" w:color="auto" w:fill="auto"/>
            <w:vAlign w:val="center"/>
            <w:hideMark/>
          </w:tcPr>
          <w:p w14:paraId="5AF101DB" w14:textId="77777777" w:rsidR="00F7535E" w:rsidRPr="00F7535E" w:rsidRDefault="00F7535E" w:rsidP="00BE38D3">
            <w:pPr>
              <w:jc w:val="center"/>
              <w:rPr>
                <w:color w:val="000000"/>
                <w:sz w:val="16"/>
                <w:szCs w:val="16"/>
              </w:rPr>
            </w:pPr>
            <w:r w:rsidRPr="00F7535E">
              <w:rPr>
                <w:color w:val="000000"/>
                <w:sz w:val="16"/>
                <w:szCs w:val="16"/>
              </w:rPr>
              <w:t xml:space="preserve">Simulation-based scanning tasks using the 3D Systems Ultrasound Mentor simulation program and mannequin were created. Tasks were designed by the Advanced Echocardiography Training Director.  A preset checklist of basic competencies expected for each task was developed. Fellows scanned and were given immediate feedback based on their performance. </w:t>
            </w:r>
          </w:p>
        </w:tc>
        <w:tc>
          <w:tcPr>
            <w:tcW w:w="2160" w:type="dxa"/>
            <w:shd w:val="clear" w:color="auto" w:fill="auto"/>
            <w:vAlign w:val="center"/>
            <w:hideMark/>
          </w:tcPr>
          <w:p w14:paraId="6AE1131C" w14:textId="77777777" w:rsidR="00F7535E" w:rsidRPr="00F7535E" w:rsidRDefault="00F7535E" w:rsidP="00BE38D3">
            <w:pPr>
              <w:jc w:val="center"/>
              <w:rPr>
                <w:color w:val="000000"/>
                <w:sz w:val="16"/>
                <w:szCs w:val="16"/>
              </w:rPr>
            </w:pPr>
            <w:r w:rsidRPr="00F7535E">
              <w:rPr>
                <w:color w:val="000000"/>
                <w:sz w:val="16"/>
                <w:szCs w:val="16"/>
              </w:rPr>
              <w:t>3D Ultrasound simulator and mannequin</w:t>
            </w:r>
          </w:p>
        </w:tc>
        <w:tc>
          <w:tcPr>
            <w:tcW w:w="720" w:type="dxa"/>
            <w:shd w:val="clear" w:color="auto" w:fill="auto"/>
            <w:vAlign w:val="center"/>
            <w:hideMark/>
          </w:tcPr>
          <w:p w14:paraId="57A7103B"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3F269966"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6D7C275" w14:textId="77777777" w:rsidR="00F7535E" w:rsidRPr="00F7535E" w:rsidRDefault="00F7535E" w:rsidP="00BE38D3">
            <w:pPr>
              <w:jc w:val="center"/>
              <w:rPr>
                <w:color w:val="000000"/>
                <w:sz w:val="16"/>
                <w:szCs w:val="16"/>
              </w:rPr>
            </w:pPr>
            <w:r w:rsidRPr="00F7535E">
              <w:rPr>
                <w:color w:val="000000"/>
                <w:sz w:val="16"/>
                <w:szCs w:val="16"/>
              </w:rPr>
              <w:t>Training level and number of scans performed did not translate to significant differences in TTE scanning skill when assessed via simulation. Simulation-based training was sensitive to skill differences between expert sonographers and trainees and provided an opportunity for efficient, targeted, and direct feedback.</w:t>
            </w:r>
          </w:p>
        </w:tc>
        <w:tc>
          <w:tcPr>
            <w:tcW w:w="3330" w:type="dxa"/>
            <w:shd w:val="clear" w:color="auto" w:fill="auto"/>
            <w:vAlign w:val="center"/>
            <w:hideMark/>
          </w:tcPr>
          <w:p w14:paraId="5E4BEBA0" w14:textId="77777777" w:rsidR="00F7535E" w:rsidRPr="00F7535E" w:rsidRDefault="00F7535E" w:rsidP="00BE38D3">
            <w:pPr>
              <w:jc w:val="center"/>
              <w:rPr>
                <w:color w:val="000000"/>
                <w:sz w:val="16"/>
                <w:szCs w:val="16"/>
              </w:rPr>
            </w:pPr>
            <w:r w:rsidRPr="00F7535E">
              <w:rPr>
                <w:color w:val="000000"/>
                <w:sz w:val="16"/>
                <w:szCs w:val="16"/>
              </w:rPr>
              <w:t>None</w:t>
            </w:r>
          </w:p>
        </w:tc>
        <w:tc>
          <w:tcPr>
            <w:tcW w:w="3257" w:type="dxa"/>
            <w:shd w:val="clear" w:color="auto" w:fill="auto"/>
            <w:vAlign w:val="center"/>
            <w:hideMark/>
          </w:tcPr>
          <w:p w14:paraId="219B5343" w14:textId="77777777" w:rsidR="00F7535E" w:rsidRPr="00F7535E" w:rsidRDefault="00F7535E" w:rsidP="00BE38D3">
            <w:pPr>
              <w:jc w:val="center"/>
              <w:rPr>
                <w:color w:val="000000"/>
                <w:sz w:val="16"/>
                <w:szCs w:val="16"/>
              </w:rPr>
            </w:pPr>
            <w:r w:rsidRPr="00F7535E">
              <w:rPr>
                <w:color w:val="000000"/>
                <w:sz w:val="16"/>
                <w:szCs w:val="16"/>
              </w:rPr>
              <w:t>Simulation for TTE education should be considered as a curricular complement for cardiology fellowships. Simulation-based tasks can be modified and repeated over the course of training to document longitudinal progress objectively.</w:t>
            </w:r>
          </w:p>
        </w:tc>
      </w:tr>
      <w:tr w:rsidR="00B40AC3" w:rsidRPr="00F7535E" w14:paraId="5E4D3CC9" w14:textId="77777777" w:rsidTr="001854F6">
        <w:trPr>
          <w:trHeight w:val="1008"/>
        </w:trPr>
        <w:tc>
          <w:tcPr>
            <w:tcW w:w="1080" w:type="dxa"/>
            <w:shd w:val="clear" w:color="auto" w:fill="auto"/>
            <w:vAlign w:val="center"/>
            <w:hideMark/>
          </w:tcPr>
          <w:p w14:paraId="4F2532AF" w14:textId="6A94D844" w:rsidR="00F7535E" w:rsidRPr="00F7535E" w:rsidRDefault="00F7535E" w:rsidP="00BE38D3">
            <w:pPr>
              <w:jc w:val="center"/>
              <w:rPr>
                <w:color w:val="000000"/>
                <w:sz w:val="16"/>
                <w:szCs w:val="16"/>
              </w:rPr>
            </w:pPr>
            <w:r w:rsidRPr="00F7535E">
              <w:rPr>
                <w:color w:val="000000"/>
                <w:sz w:val="16"/>
                <w:szCs w:val="16"/>
              </w:rPr>
              <w:lastRenderedPageBreak/>
              <w:t>Singhi et al.</w:t>
            </w:r>
          </w:p>
        </w:tc>
        <w:tc>
          <w:tcPr>
            <w:tcW w:w="2070" w:type="dxa"/>
            <w:shd w:val="clear" w:color="auto" w:fill="auto"/>
            <w:vAlign w:val="center"/>
            <w:hideMark/>
          </w:tcPr>
          <w:p w14:paraId="611639D1" w14:textId="77777777" w:rsidR="00F7535E" w:rsidRPr="00F7535E" w:rsidRDefault="00F7535E" w:rsidP="00BE38D3">
            <w:pPr>
              <w:jc w:val="center"/>
              <w:rPr>
                <w:color w:val="000000"/>
                <w:sz w:val="16"/>
                <w:szCs w:val="16"/>
              </w:rPr>
            </w:pPr>
            <w:r w:rsidRPr="00F7535E">
              <w:rPr>
                <w:color w:val="000000"/>
                <w:sz w:val="16"/>
                <w:szCs w:val="16"/>
              </w:rPr>
              <w:t>Medical Hematology/Oncology Fellows' Perceptions of Online Medical Education During the COVID-19 Pandemic</w:t>
            </w:r>
          </w:p>
        </w:tc>
        <w:tc>
          <w:tcPr>
            <w:tcW w:w="630" w:type="dxa"/>
            <w:shd w:val="clear" w:color="auto" w:fill="auto"/>
            <w:vAlign w:val="center"/>
            <w:hideMark/>
          </w:tcPr>
          <w:p w14:paraId="2CB4E364" w14:textId="0E9FE513"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32842C5A"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3A634F1" w14:textId="77777777" w:rsidR="00F7535E" w:rsidRPr="00F7535E" w:rsidRDefault="00F7535E" w:rsidP="00BE38D3">
            <w:pPr>
              <w:jc w:val="center"/>
              <w:rPr>
                <w:color w:val="000000"/>
                <w:sz w:val="16"/>
                <w:szCs w:val="16"/>
              </w:rPr>
            </w:pPr>
            <w:r w:rsidRPr="00F7535E">
              <w:rPr>
                <w:color w:val="000000"/>
                <w:sz w:val="16"/>
                <w:szCs w:val="16"/>
              </w:rPr>
              <w:t xml:space="preserve">Hematology / Oncology fellows; </w:t>
            </w:r>
            <w:r w:rsidRPr="00F7535E">
              <w:rPr>
                <w:color w:val="000000"/>
                <w:sz w:val="16"/>
                <w:szCs w:val="16"/>
              </w:rPr>
              <w:br w:type="page"/>
              <w:t>n=42</w:t>
            </w:r>
          </w:p>
        </w:tc>
        <w:tc>
          <w:tcPr>
            <w:tcW w:w="990" w:type="dxa"/>
            <w:shd w:val="clear" w:color="auto" w:fill="auto"/>
            <w:vAlign w:val="center"/>
            <w:hideMark/>
          </w:tcPr>
          <w:p w14:paraId="6A49B686" w14:textId="77777777" w:rsidR="00F7535E" w:rsidRPr="00F7535E" w:rsidRDefault="00F7535E" w:rsidP="00212962">
            <w:pPr>
              <w:ind w:right="-59"/>
              <w:jc w:val="center"/>
              <w:rPr>
                <w:color w:val="000000"/>
                <w:sz w:val="16"/>
                <w:szCs w:val="16"/>
              </w:rPr>
            </w:pPr>
            <w:r w:rsidRPr="00F7535E">
              <w:rPr>
                <w:color w:val="000000"/>
                <w:sz w:val="16"/>
                <w:szCs w:val="16"/>
              </w:rPr>
              <w:t>Hematology / Oncology</w:t>
            </w:r>
          </w:p>
        </w:tc>
        <w:tc>
          <w:tcPr>
            <w:tcW w:w="810" w:type="dxa"/>
            <w:shd w:val="clear" w:color="auto" w:fill="auto"/>
            <w:vAlign w:val="center"/>
            <w:hideMark/>
          </w:tcPr>
          <w:p w14:paraId="28EC1CA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05132030"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9C680CB"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5F47BDCA" w14:textId="77777777" w:rsidR="00F7535E" w:rsidRPr="00F7535E" w:rsidRDefault="00F7535E" w:rsidP="00BE38D3">
            <w:pPr>
              <w:jc w:val="center"/>
              <w:rPr>
                <w:color w:val="000000"/>
                <w:sz w:val="16"/>
                <w:szCs w:val="16"/>
              </w:rPr>
            </w:pPr>
            <w:r w:rsidRPr="00F7535E">
              <w:rPr>
                <w:color w:val="000000"/>
                <w:sz w:val="16"/>
                <w:szCs w:val="16"/>
              </w:rPr>
              <w:t>Transition to virtual instruction for didactics and continue with medical education</w:t>
            </w:r>
          </w:p>
        </w:tc>
        <w:tc>
          <w:tcPr>
            <w:tcW w:w="4230" w:type="dxa"/>
            <w:shd w:val="clear" w:color="auto" w:fill="auto"/>
            <w:vAlign w:val="center"/>
            <w:hideMark/>
          </w:tcPr>
          <w:p w14:paraId="5E48EA9D" w14:textId="77777777" w:rsidR="00F7535E" w:rsidRPr="00F7535E" w:rsidRDefault="00F7535E" w:rsidP="00BE38D3">
            <w:pPr>
              <w:jc w:val="center"/>
              <w:rPr>
                <w:color w:val="000000"/>
                <w:sz w:val="16"/>
                <w:szCs w:val="16"/>
              </w:rPr>
            </w:pPr>
            <w:r w:rsidRPr="00F7535E">
              <w:rPr>
                <w:color w:val="000000"/>
                <w:sz w:val="16"/>
                <w:szCs w:val="16"/>
              </w:rPr>
              <w:t>The academic program was transitioned to a fully virtual environment using the video conferencing WebEx software. Faculty deliver lectures live and use interactive features such as the chat box and virtual whiteboard.</w:t>
            </w:r>
          </w:p>
        </w:tc>
        <w:tc>
          <w:tcPr>
            <w:tcW w:w="2160" w:type="dxa"/>
            <w:shd w:val="clear" w:color="auto" w:fill="auto"/>
            <w:vAlign w:val="center"/>
            <w:hideMark/>
          </w:tcPr>
          <w:p w14:paraId="2E5D6905" w14:textId="77777777" w:rsidR="00F7535E" w:rsidRPr="00F7535E" w:rsidRDefault="00F7535E" w:rsidP="00BE38D3">
            <w:pPr>
              <w:jc w:val="center"/>
              <w:rPr>
                <w:color w:val="000000"/>
                <w:sz w:val="16"/>
                <w:szCs w:val="16"/>
              </w:rPr>
            </w:pPr>
            <w:r w:rsidRPr="00F7535E">
              <w:rPr>
                <w:color w:val="000000"/>
                <w:sz w:val="16"/>
                <w:szCs w:val="16"/>
              </w:rPr>
              <w:t>WebEx</w:t>
            </w:r>
          </w:p>
        </w:tc>
        <w:tc>
          <w:tcPr>
            <w:tcW w:w="720" w:type="dxa"/>
            <w:shd w:val="clear" w:color="auto" w:fill="auto"/>
            <w:vAlign w:val="center"/>
            <w:hideMark/>
          </w:tcPr>
          <w:p w14:paraId="5092B271"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26D479C9"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050DA9A" w14:textId="7B3C3BEC" w:rsidR="00F7535E" w:rsidRPr="00F7535E" w:rsidRDefault="008E5A8B" w:rsidP="00BE38D3">
            <w:pPr>
              <w:jc w:val="center"/>
              <w:rPr>
                <w:color w:val="000000"/>
                <w:sz w:val="16"/>
                <w:szCs w:val="16"/>
              </w:rPr>
            </w:pPr>
            <w:r>
              <w:rPr>
                <w:color w:val="000000"/>
                <w:sz w:val="16"/>
                <w:szCs w:val="16"/>
              </w:rPr>
              <w:t>M</w:t>
            </w:r>
            <w:r w:rsidR="00F7535E" w:rsidRPr="00F7535E">
              <w:rPr>
                <w:color w:val="000000"/>
                <w:sz w:val="16"/>
                <w:szCs w:val="16"/>
              </w:rPr>
              <w:t xml:space="preserve">ajority of fellows felt comfortable with the transition to an online learning. 1/3 reported that they were less focused, and nearly a 1/4 felt that they had learned less </w:t>
            </w:r>
            <w:r>
              <w:rPr>
                <w:color w:val="000000"/>
                <w:sz w:val="16"/>
                <w:szCs w:val="16"/>
              </w:rPr>
              <w:t>than</w:t>
            </w:r>
            <w:r w:rsidR="00F7535E" w:rsidRPr="00F7535E">
              <w:rPr>
                <w:color w:val="000000"/>
                <w:sz w:val="16"/>
                <w:szCs w:val="16"/>
              </w:rPr>
              <w:t xml:space="preserve"> during an in-person experience. </w:t>
            </w:r>
            <w:r>
              <w:rPr>
                <w:color w:val="000000"/>
                <w:sz w:val="16"/>
                <w:szCs w:val="16"/>
              </w:rPr>
              <w:t>M</w:t>
            </w:r>
            <w:r w:rsidR="00F7535E" w:rsidRPr="00F7535E">
              <w:rPr>
                <w:color w:val="000000"/>
                <w:sz w:val="16"/>
                <w:szCs w:val="16"/>
              </w:rPr>
              <w:t xml:space="preserve">ajority reported a change in social and interpersonal interactions. About 1/2 reported that it was easy/very easy to balance online attendance with personal or family commitments. </w:t>
            </w:r>
          </w:p>
        </w:tc>
        <w:tc>
          <w:tcPr>
            <w:tcW w:w="3330" w:type="dxa"/>
            <w:shd w:val="clear" w:color="auto" w:fill="auto"/>
            <w:vAlign w:val="center"/>
            <w:hideMark/>
          </w:tcPr>
          <w:p w14:paraId="78DF23D4" w14:textId="77777777" w:rsidR="00F7535E" w:rsidRPr="00F7535E" w:rsidRDefault="00F7535E" w:rsidP="00BE38D3">
            <w:pPr>
              <w:jc w:val="center"/>
              <w:rPr>
                <w:color w:val="000000"/>
                <w:sz w:val="16"/>
                <w:szCs w:val="16"/>
              </w:rPr>
            </w:pPr>
            <w:r w:rsidRPr="00F7535E">
              <w:rPr>
                <w:color w:val="000000"/>
                <w:sz w:val="16"/>
                <w:szCs w:val="16"/>
              </w:rPr>
              <w:t>Review of the open-ended responses demonstrated that several respondents desired the use of an anonymous polling feature to encourage active participation during interactive review sessions.</w:t>
            </w:r>
          </w:p>
        </w:tc>
        <w:tc>
          <w:tcPr>
            <w:tcW w:w="3257" w:type="dxa"/>
            <w:shd w:val="clear" w:color="auto" w:fill="auto"/>
            <w:vAlign w:val="center"/>
            <w:hideMark/>
          </w:tcPr>
          <w:p w14:paraId="236E6CB6" w14:textId="77777777" w:rsidR="00F7535E" w:rsidRPr="00F7535E" w:rsidRDefault="00F7535E" w:rsidP="00BE38D3">
            <w:pPr>
              <w:jc w:val="center"/>
              <w:rPr>
                <w:color w:val="000000"/>
                <w:sz w:val="16"/>
                <w:szCs w:val="16"/>
              </w:rPr>
            </w:pPr>
            <w:r w:rsidRPr="00F7535E">
              <w:rPr>
                <w:color w:val="000000"/>
                <w:sz w:val="16"/>
                <w:szCs w:val="16"/>
              </w:rPr>
              <w:t xml:space="preserve">Overall, most fellows felt comfortable with a transition to an online-only didactic curriculum.  A pure-online educational approach has not yet been favored over the traditional in-person educational environment. </w:t>
            </w:r>
          </w:p>
        </w:tc>
      </w:tr>
      <w:tr w:rsidR="00B40AC3" w:rsidRPr="00F7535E" w14:paraId="6E18287F" w14:textId="77777777" w:rsidTr="00E957CA">
        <w:trPr>
          <w:trHeight w:val="2304"/>
        </w:trPr>
        <w:tc>
          <w:tcPr>
            <w:tcW w:w="1080" w:type="dxa"/>
            <w:shd w:val="clear" w:color="auto" w:fill="auto"/>
            <w:vAlign w:val="center"/>
            <w:hideMark/>
          </w:tcPr>
          <w:p w14:paraId="5421CD79" w14:textId="6B39A9BA" w:rsidR="00F7535E" w:rsidRPr="00F7535E" w:rsidRDefault="00F7535E" w:rsidP="00BE38D3">
            <w:pPr>
              <w:jc w:val="center"/>
              <w:rPr>
                <w:color w:val="000000"/>
                <w:sz w:val="16"/>
                <w:szCs w:val="16"/>
              </w:rPr>
            </w:pPr>
            <w:r w:rsidRPr="00F7535E">
              <w:rPr>
                <w:color w:val="000000"/>
                <w:sz w:val="16"/>
                <w:szCs w:val="16"/>
              </w:rPr>
              <w:t>Sockalingam et al.</w:t>
            </w:r>
          </w:p>
        </w:tc>
        <w:tc>
          <w:tcPr>
            <w:tcW w:w="2070" w:type="dxa"/>
            <w:shd w:val="clear" w:color="auto" w:fill="auto"/>
            <w:vAlign w:val="center"/>
            <w:hideMark/>
          </w:tcPr>
          <w:p w14:paraId="2FD48EB9" w14:textId="77777777" w:rsidR="00F7535E" w:rsidRPr="00F7535E" w:rsidRDefault="00F7535E" w:rsidP="00BE38D3">
            <w:pPr>
              <w:jc w:val="center"/>
              <w:rPr>
                <w:color w:val="000000"/>
                <w:sz w:val="16"/>
                <w:szCs w:val="16"/>
              </w:rPr>
            </w:pPr>
            <w:r w:rsidRPr="00F7535E">
              <w:rPr>
                <w:color w:val="000000"/>
                <w:sz w:val="16"/>
                <w:szCs w:val="16"/>
              </w:rPr>
              <w:t>Responding to Health Care Professionals' Mental Health Needs During COVID-19 Through the Rapid Implementation of Project ECHO</w:t>
            </w:r>
          </w:p>
        </w:tc>
        <w:tc>
          <w:tcPr>
            <w:tcW w:w="630" w:type="dxa"/>
            <w:shd w:val="clear" w:color="auto" w:fill="auto"/>
            <w:vAlign w:val="center"/>
            <w:hideMark/>
          </w:tcPr>
          <w:p w14:paraId="08741B0A"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693DFB37"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09DB49BF" w14:textId="77777777" w:rsidR="00F7535E" w:rsidRPr="00F7535E" w:rsidRDefault="00F7535E" w:rsidP="00BE38D3">
            <w:pPr>
              <w:jc w:val="center"/>
              <w:rPr>
                <w:color w:val="000000"/>
                <w:sz w:val="16"/>
                <w:szCs w:val="16"/>
              </w:rPr>
            </w:pPr>
            <w:r w:rsidRPr="00F7535E">
              <w:rPr>
                <w:color w:val="000000"/>
                <w:sz w:val="16"/>
                <w:szCs w:val="16"/>
              </w:rPr>
              <w:t xml:space="preserve">Healthcare professionals; </w:t>
            </w:r>
            <w:r w:rsidRPr="00F7535E">
              <w:rPr>
                <w:color w:val="000000"/>
                <w:sz w:val="16"/>
                <w:szCs w:val="16"/>
              </w:rPr>
              <w:br/>
              <w:t>n=426</w:t>
            </w:r>
          </w:p>
        </w:tc>
        <w:tc>
          <w:tcPr>
            <w:tcW w:w="990" w:type="dxa"/>
            <w:shd w:val="clear" w:color="auto" w:fill="auto"/>
            <w:vAlign w:val="center"/>
            <w:hideMark/>
          </w:tcPr>
          <w:p w14:paraId="3CA8D2EB"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33B0537E" w14:textId="77777777" w:rsidR="00F7535E" w:rsidRPr="00F7535E" w:rsidRDefault="00F7535E" w:rsidP="00BE38D3">
            <w:pPr>
              <w:jc w:val="center"/>
              <w:rPr>
                <w:color w:val="000000"/>
                <w:sz w:val="16"/>
                <w:szCs w:val="16"/>
              </w:rPr>
            </w:pPr>
            <w:r w:rsidRPr="00F7535E">
              <w:rPr>
                <w:color w:val="000000"/>
                <w:sz w:val="16"/>
                <w:szCs w:val="16"/>
              </w:rPr>
              <w:t>Canada</w:t>
            </w:r>
          </w:p>
        </w:tc>
        <w:tc>
          <w:tcPr>
            <w:tcW w:w="1170" w:type="dxa"/>
            <w:shd w:val="clear" w:color="auto" w:fill="auto"/>
            <w:vAlign w:val="center"/>
            <w:hideMark/>
          </w:tcPr>
          <w:p w14:paraId="0E7FE59D" w14:textId="77777777" w:rsidR="00F7535E" w:rsidRPr="00F7535E" w:rsidRDefault="00F7535E" w:rsidP="00BE38D3">
            <w:pPr>
              <w:jc w:val="center"/>
              <w:rPr>
                <w:color w:val="000000"/>
                <w:sz w:val="16"/>
                <w:szCs w:val="16"/>
              </w:rPr>
            </w:pPr>
            <w:r w:rsidRPr="00F7535E">
              <w:rPr>
                <w:color w:val="000000"/>
                <w:sz w:val="16"/>
                <w:szCs w:val="16"/>
              </w:rPr>
              <w:t>University partnership with community mental health centers</w:t>
            </w:r>
          </w:p>
        </w:tc>
        <w:tc>
          <w:tcPr>
            <w:tcW w:w="1260" w:type="dxa"/>
            <w:shd w:val="clear" w:color="auto" w:fill="auto"/>
            <w:vAlign w:val="center"/>
            <w:hideMark/>
          </w:tcPr>
          <w:p w14:paraId="5B986D88"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01AEEEC6" w14:textId="77777777" w:rsidR="00F7535E" w:rsidRPr="00F7535E" w:rsidRDefault="00F7535E" w:rsidP="00BE38D3">
            <w:pPr>
              <w:jc w:val="center"/>
              <w:rPr>
                <w:color w:val="000000"/>
                <w:sz w:val="16"/>
                <w:szCs w:val="16"/>
              </w:rPr>
            </w:pPr>
            <w:r w:rsidRPr="00F7535E">
              <w:rPr>
                <w:color w:val="000000"/>
                <w:sz w:val="16"/>
                <w:szCs w:val="16"/>
              </w:rPr>
              <w:t>Deliver support, resources, and mental health training to encourage and promote self-care for healthcare providers through virtual programming</w:t>
            </w:r>
          </w:p>
        </w:tc>
        <w:tc>
          <w:tcPr>
            <w:tcW w:w="4230" w:type="dxa"/>
            <w:shd w:val="clear" w:color="auto" w:fill="auto"/>
            <w:vAlign w:val="center"/>
            <w:hideMark/>
          </w:tcPr>
          <w:p w14:paraId="2F0AD8C7" w14:textId="1BA8DD0E" w:rsidR="00F7535E" w:rsidRPr="00F7535E" w:rsidRDefault="00575C25" w:rsidP="00BE38D3">
            <w:pPr>
              <w:jc w:val="center"/>
              <w:rPr>
                <w:color w:val="000000"/>
                <w:sz w:val="16"/>
                <w:szCs w:val="16"/>
              </w:rPr>
            </w:pPr>
            <w:r w:rsidRPr="00F7535E">
              <w:rPr>
                <w:color w:val="000000"/>
                <w:sz w:val="16"/>
                <w:szCs w:val="16"/>
              </w:rPr>
              <w:t>Oregon Extension for Community Healthcare Outcomes (ECHO) Network tele mentoring program for rural frontline clinicians</w:t>
            </w:r>
            <w:r w:rsidR="00F7535E" w:rsidRPr="00F7535E">
              <w:rPr>
                <w:color w:val="000000"/>
                <w:sz w:val="16"/>
                <w:szCs w:val="16"/>
              </w:rPr>
              <w:t xml:space="preserve"> </w:t>
            </w:r>
            <w:r>
              <w:rPr>
                <w:color w:val="000000"/>
                <w:sz w:val="16"/>
                <w:szCs w:val="16"/>
              </w:rPr>
              <w:t>was</w:t>
            </w:r>
            <w:r w:rsidR="00F7535E" w:rsidRPr="00F7535E">
              <w:rPr>
                <w:color w:val="000000"/>
                <w:sz w:val="16"/>
                <w:szCs w:val="16"/>
              </w:rPr>
              <w:t xml:space="preserve"> adapted to support </w:t>
            </w:r>
            <w:r>
              <w:rPr>
                <w:color w:val="000000"/>
                <w:sz w:val="16"/>
                <w:szCs w:val="16"/>
              </w:rPr>
              <w:t>HCW</w:t>
            </w:r>
            <w:r w:rsidR="00F7535E" w:rsidRPr="00F7535E">
              <w:rPr>
                <w:color w:val="000000"/>
                <w:sz w:val="16"/>
                <w:szCs w:val="16"/>
              </w:rPr>
              <w:t xml:space="preserve"> caring for patients with COVID-19. Curriculum consisted of two 1-hour sessions per week that included: introductions, a mindfulness exercise, COVID-19 question and answer,  a didactic presentation based on the curriculum topic, case based discussion to illustrate stress management skills, and a closing section based on health humanities education (e.g., poem or art) to stimulate reflection. Sessions were structured to balance information sharing and the development of skills to manage one’s own mental health and well-being.</w:t>
            </w:r>
          </w:p>
        </w:tc>
        <w:tc>
          <w:tcPr>
            <w:tcW w:w="2160" w:type="dxa"/>
            <w:shd w:val="clear" w:color="auto" w:fill="auto"/>
            <w:vAlign w:val="center"/>
            <w:hideMark/>
          </w:tcPr>
          <w:p w14:paraId="4E2B22A3" w14:textId="77777777" w:rsidR="00F7535E" w:rsidRPr="00F7535E" w:rsidRDefault="00F7535E" w:rsidP="00BE38D3">
            <w:pPr>
              <w:jc w:val="center"/>
              <w:rPr>
                <w:color w:val="000000"/>
                <w:sz w:val="16"/>
                <w:szCs w:val="16"/>
              </w:rPr>
            </w:pPr>
            <w:r w:rsidRPr="00F7535E">
              <w:rPr>
                <w:color w:val="000000"/>
                <w:sz w:val="16"/>
                <w:szCs w:val="16"/>
              </w:rPr>
              <w:t>Utilized an existing hub and spoke resource for building mental health capacity in under resourced settings</w:t>
            </w:r>
          </w:p>
        </w:tc>
        <w:tc>
          <w:tcPr>
            <w:tcW w:w="720" w:type="dxa"/>
            <w:shd w:val="clear" w:color="auto" w:fill="auto"/>
            <w:vAlign w:val="center"/>
            <w:hideMark/>
          </w:tcPr>
          <w:p w14:paraId="67DC979C" w14:textId="77777777" w:rsidR="00F7535E" w:rsidRPr="00F7535E" w:rsidRDefault="00F7535E" w:rsidP="00BE38D3">
            <w:pPr>
              <w:jc w:val="center"/>
              <w:rPr>
                <w:color w:val="000000"/>
                <w:sz w:val="16"/>
                <w:szCs w:val="16"/>
              </w:rPr>
            </w:pPr>
            <w:r w:rsidRPr="00F7535E">
              <w:rPr>
                <w:color w:val="000000"/>
                <w:sz w:val="16"/>
                <w:szCs w:val="16"/>
              </w:rPr>
              <w:t>1, 2b</w:t>
            </w:r>
          </w:p>
        </w:tc>
        <w:tc>
          <w:tcPr>
            <w:tcW w:w="1530" w:type="dxa"/>
            <w:shd w:val="clear" w:color="auto" w:fill="auto"/>
            <w:vAlign w:val="center"/>
            <w:hideMark/>
          </w:tcPr>
          <w:p w14:paraId="14B1380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6DC038A4" w14:textId="77777777" w:rsidR="00F7535E" w:rsidRPr="00F7535E" w:rsidRDefault="00F7535E" w:rsidP="00BE38D3">
            <w:pPr>
              <w:jc w:val="center"/>
              <w:rPr>
                <w:color w:val="000000"/>
                <w:sz w:val="16"/>
                <w:szCs w:val="16"/>
              </w:rPr>
            </w:pPr>
            <w:r w:rsidRPr="00F7535E">
              <w:rPr>
                <w:color w:val="000000"/>
                <w:sz w:val="16"/>
                <w:szCs w:val="16"/>
              </w:rPr>
              <w:t xml:space="preserve">Session satisfaction (3.91-4.26 / 5) and self-efficacy (69.1-70.2 / 100) in healthcare providers (Table 1) </w:t>
            </w:r>
          </w:p>
        </w:tc>
        <w:tc>
          <w:tcPr>
            <w:tcW w:w="3330" w:type="dxa"/>
            <w:shd w:val="clear" w:color="auto" w:fill="auto"/>
            <w:vAlign w:val="center"/>
            <w:hideMark/>
          </w:tcPr>
          <w:p w14:paraId="0249D754" w14:textId="77777777" w:rsidR="00F7535E" w:rsidRPr="00F7535E" w:rsidRDefault="00F7535E" w:rsidP="00BE38D3">
            <w:pPr>
              <w:jc w:val="center"/>
              <w:rPr>
                <w:color w:val="000000"/>
                <w:sz w:val="16"/>
                <w:szCs w:val="16"/>
              </w:rPr>
            </w:pPr>
            <w:r w:rsidRPr="00F7535E">
              <w:rPr>
                <w:color w:val="000000"/>
                <w:sz w:val="16"/>
                <w:szCs w:val="16"/>
              </w:rPr>
              <w:t>Rapid implementation was feasible based on pre-existing structure / network</w:t>
            </w:r>
          </w:p>
        </w:tc>
        <w:tc>
          <w:tcPr>
            <w:tcW w:w="3257" w:type="dxa"/>
            <w:shd w:val="clear" w:color="auto" w:fill="auto"/>
            <w:vAlign w:val="center"/>
            <w:hideMark/>
          </w:tcPr>
          <w:p w14:paraId="65D66CC8" w14:textId="77777777" w:rsidR="00F7535E" w:rsidRPr="00F7535E" w:rsidRDefault="00F7535E" w:rsidP="00BE38D3">
            <w:pPr>
              <w:jc w:val="center"/>
              <w:rPr>
                <w:color w:val="000000"/>
                <w:sz w:val="16"/>
                <w:szCs w:val="16"/>
              </w:rPr>
            </w:pPr>
            <w:r w:rsidRPr="00F7535E">
              <w:rPr>
                <w:color w:val="000000"/>
                <w:sz w:val="16"/>
                <w:szCs w:val="16"/>
              </w:rPr>
              <w:t>"HCPs can experience significant psychological distress while delivering care during COVID-19... Virtually delivered tele-education programs, such as Project ECHO, can be rapidly implemented to provide HCP support and training on self-care using existing implementation frameworks and iterative curriculum design methods."</w:t>
            </w:r>
          </w:p>
        </w:tc>
      </w:tr>
      <w:tr w:rsidR="00B40AC3" w:rsidRPr="00F7535E" w14:paraId="389706FF" w14:textId="77777777" w:rsidTr="001854F6">
        <w:trPr>
          <w:trHeight w:val="1584"/>
        </w:trPr>
        <w:tc>
          <w:tcPr>
            <w:tcW w:w="1080" w:type="dxa"/>
            <w:shd w:val="clear" w:color="auto" w:fill="auto"/>
            <w:vAlign w:val="center"/>
            <w:hideMark/>
          </w:tcPr>
          <w:p w14:paraId="2FD679F0" w14:textId="1E313C88" w:rsidR="00F7535E" w:rsidRPr="00F7535E" w:rsidRDefault="00F7535E" w:rsidP="00BE38D3">
            <w:pPr>
              <w:jc w:val="center"/>
              <w:rPr>
                <w:color w:val="000000"/>
                <w:sz w:val="16"/>
                <w:szCs w:val="16"/>
              </w:rPr>
            </w:pPr>
            <w:r w:rsidRPr="00F7535E">
              <w:rPr>
                <w:color w:val="000000"/>
                <w:sz w:val="16"/>
                <w:szCs w:val="16"/>
              </w:rPr>
              <w:t>Steehler et al.</w:t>
            </w:r>
          </w:p>
        </w:tc>
        <w:tc>
          <w:tcPr>
            <w:tcW w:w="2070" w:type="dxa"/>
            <w:shd w:val="clear" w:color="auto" w:fill="auto"/>
            <w:vAlign w:val="center"/>
            <w:hideMark/>
          </w:tcPr>
          <w:p w14:paraId="5210B1F2" w14:textId="77777777" w:rsidR="00F7535E" w:rsidRPr="00F7535E" w:rsidRDefault="00F7535E" w:rsidP="00BE38D3">
            <w:pPr>
              <w:jc w:val="center"/>
              <w:rPr>
                <w:color w:val="000000"/>
                <w:sz w:val="16"/>
                <w:szCs w:val="16"/>
              </w:rPr>
            </w:pPr>
            <w:r w:rsidRPr="00F7535E">
              <w:rPr>
                <w:color w:val="000000"/>
                <w:sz w:val="16"/>
                <w:szCs w:val="16"/>
              </w:rPr>
              <w:t>Implementation and Evaluation of a Virtual Elective in Otolaryngology in the Time of COVID-19</w:t>
            </w:r>
          </w:p>
        </w:tc>
        <w:tc>
          <w:tcPr>
            <w:tcW w:w="630" w:type="dxa"/>
            <w:shd w:val="clear" w:color="auto" w:fill="auto"/>
            <w:vAlign w:val="center"/>
            <w:hideMark/>
          </w:tcPr>
          <w:p w14:paraId="65876EDF"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17B558AD"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23179B66" w14:textId="77777777" w:rsidR="00F7535E" w:rsidRPr="00F7535E" w:rsidRDefault="00F7535E" w:rsidP="00BE38D3">
            <w:pPr>
              <w:jc w:val="center"/>
              <w:rPr>
                <w:color w:val="000000"/>
                <w:sz w:val="16"/>
                <w:szCs w:val="16"/>
              </w:rPr>
            </w:pPr>
            <w:r w:rsidRPr="00F7535E">
              <w:rPr>
                <w:color w:val="000000"/>
                <w:sz w:val="16"/>
                <w:szCs w:val="16"/>
              </w:rPr>
              <w:t xml:space="preserve"> 3rd year medical students; </w:t>
            </w:r>
            <w:r w:rsidRPr="00F7535E">
              <w:rPr>
                <w:color w:val="000000"/>
                <w:sz w:val="16"/>
                <w:szCs w:val="16"/>
              </w:rPr>
              <w:br/>
              <w:t>n=12</w:t>
            </w:r>
          </w:p>
        </w:tc>
        <w:tc>
          <w:tcPr>
            <w:tcW w:w="990" w:type="dxa"/>
            <w:shd w:val="clear" w:color="auto" w:fill="auto"/>
            <w:vAlign w:val="center"/>
            <w:hideMark/>
          </w:tcPr>
          <w:p w14:paraId="5BB15485" w14:textId="08F21AD8" w:rsidR="00F7535E" w:rsidRPr="00F7535E" w:rsidRDefault="00F7535E" w:rsidP="00212962">
            <w:pPr>
              <w:ind w:right="-59"/>
              <w:jc w:val="center"/>
              <w:rPr>
                <w:color w:val="000000"/>
                <w:sz w:val="16"/>
                <w:szCs w:val="16"/>
              </w:rPr>
            </w:pPr>
            <w:r w:rsidRPr="00F7535E">
              <w:rPr>
                <w:color w:val="000000"/>
                <w:sz w:val="16"/>
                <w:szCs w:val="16"/>
              </w:rPr>
              <w:t>Oto</w:t>
            </w:r>
            <w:r w:rsidR="00282AE2">
              <w:rPr>
                <w:color w:val="000000"/>
                <w:sz w:val="16"/>
                <w:szCs w:val="16"/>
              </w:rPr>
              <w:t>-</w:t>
            </w:r>
            <w:r w:rsidRPr="00F7535E">
              <w:rPr>
                <w:color w:val="000000"/>
                <w:sz w:val="16"/>
                <w:szCs w:val="16"/>
              </w:rPr>
              <w:t>laryngology (ENT)</w:t>
            </w:r>
          </w:p>
        </w:tc>
        <w:tc>
          <w:tcPr>
            <w:tcW w:w="810" w:type="dxa"/>
            <w:shd w:val="clear" w:color="auto" w:fill="auto"/>
            <w:vAlign w:val="center"/>
            <w:hideMark/>
          </w:tcPr>
          <w:p w14:paraId="3D04628F"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6C45E588"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50838D96" w14:textId="30DE75A3" w:rsidR="00F7535E" w:rsidRPr="00F7535E" w:rsidRDefault="000A0E68" w:rsidP="00BE38D3">
            <w:pPr>
              <w:jc w:val="center"/>
              <w:rPr>
                <w:color w:val="000000"/>
                <w:sz w:val="16"/>
                <w:szCs w:val="16"/>
              </w:rPr>
            </w:pPr>
            <w:r w:rsidRPr="00F7535E">
              <w:rPr>
                <w:color w:val="000000"/>
                <w:sz w:val="16"/>
                <w:szCs w:val="16"/>
              </w:rPr>
              <w:t>Pivot to online learning (synchronous</w:t>
            </w:r>
            <w:r>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61DBA502" w14:textId="77777777" w:rsidR="00F7535E" w:rsidRPr="00F7535E" w:rsidRDefault="00F7535E" w:rsidP="00BE38D3">
            <w:pPr>
              <w:jc w:val="center"/>
              <w:rPr>
                <w:color w:val="000000"/>
                <w:sz w:val="16"/>
                <w:szCs w:val="16"/>
              </w:rPr>
            </w:pPr>
            <w:r w:rsidRPr="00F7535E">
              <w:rPr>
                <w:color w:val="000000"/>
                <w:sz w:val="16"/>
                <w:szCs w:val="16"/>
              </w:rPr>
              <w:t>Develop a virtual otolaryngology medical student elective to teach the basic tenets of otolaryngology and increasing exposure to the specialty."</w:t>
            </w:r>
          </w:p>
        </w:tc>
        <w:tc>
          <w:tcPr>
            <w:tcW w:w="4230" w:type="dxa"/>
            <w:shd w:val="clear" w:color="auto" w:fill="auto"/>
            <w:vAlign w:val="center"/>
            <w:hideMark/>
          </w:tcPr>
          <w:p w14:paraId="42561EAF" w14:textId="77777777" w:rsidR="00F7535E" w:rsidRPr="00F7535E" w:rsidRDefault="00F7535E" w:rsidP="00BE38D3">
            <w:pPr>
              <w:jc w:val="center"/>
              <w:rPr>
                <w:color w:val="000000"/>
                <w:sz w:val="16"/>
                <w:szCs w:val="16"/>
              </w:rPr>
            </w:pPr>
            <w:r w:rsidRPr="00F7535E">
              <w:rPr>
                <w:color w:val="000000"/>
                <w:sz w:val="16"/>
                <w:szCs w:val="16"/>
              </w:rPr>
              <w:t xml:space="preserve">"1-week virtual otolaryngology curriculum" conducted via home conferencing software. Program consisted of "lectures, case-based learning, and walk-throughs of surgical videos" Didactic sessions with faculty and residents via Zoom. ENT videos covering basic anatomy and exam techniques provided.  Pre-readings prior to each session. 2 hours of morning lecture, 2 hours of afternoon lecture. Students also attend department grand rounds. </w:t>
            </w:r>
          </w:p>
        </w:tc>
        <w:tc>
          <w:tcPr>
            <w:tcW w:w="2160" w:type="dxa"/>
            <w:shd w:val="clear" w:color="auto" w:fill="auto"/>
            <w:vAlign w:val="center"/>
            <w:hideMark/>
          </w:tcPr>
          <w:p w14:paraId="7CE3FB0F" w14:textId="77777777" w:rsidR="00F7535E" w:rsidRPr="00F7535E" w:rsidRDefault="00F7535E" w:rsidP="00BE38D3">
            <w:pPr>
              <w:jc w:val="center"/>
              <w:rPr>
                <w:color w:val="000000"/>
                <w:sz w:val="16"/>
                <w:szCs w:val="16"/>
              </w:rPr>
            </w:pPr>
            <w:r w:rsidRPr="00F7535E">
              <w:rPr>
                <w:color w:val="000000"/>
                <w:sz w:val="16"/>
                <w:szCs w:val="16"/>
              </w:rPr>
              <w:t>Faculty, residents and senior medical students came together 4 weeks prior to elective. Zoom</w:t>
            </w:r>
          </w:p>
        </w:tc>
        <w:tc>
          <w:tcPr>
            <w:tcW w:w="720" w:type="dxa"/>
            <w:shd w:val="clear" w:color="auto" w:fill="auto"/>
            <w:vAlign w:val="center"/>
            <w:hideMark/>
          </w:tcPr>
          <w:p w14:paraId="51236655" w14:textId="77777777" w:rsidR="00F7535E" w:rsidRPr="00F7535E" w:rsidRDefault="00F7535E" w:rsidP="00BE38D3">
            <w:pPr>
              <w:jc w:val="center"/>
              <w:rPr>
                <w:color w:val="000000"/>
                <w:sz w:val="16"/>
                <w:szCs w:val="16"/>
              </w:rPr>
            </w:pPr>
            <w:r w:rsidRPr="00F7535E">
              <w:rPr>
                <w:color w:val="000000"/>
                <w:sz w:val="16"/>
                <w:szCs w:val="16"/>
              </w:rPr>
              <w:t xml:space="preserve">1, 2a, 2b </w:t>
            </w:r>
          </w:p>
        </w:tc>
        <w:tc>
          <w:tcPr>
            <w:tcW w:w="1530" w:type="dxa"/>
            <w:shd w:val="clear" w:color="auto" w:fill="auto"/>
            <w:vAlign w:val="center"/>
            <w:hideMark/>
          </w:tcPr>
          <w:p w14:paraId="5619BCB2"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468CF22" w14:textId="77777777" w:rsidR="00F7535E" w:rsidRPr="00F7535E" w:rsidRDefault="00F7535E" w:rsidP="00BE38D3">
            <w:pPr>
              <w:jc w:val="center"/>
              <w:rPr>
                <w:color w:val="000000"/>
                <w:sz w:val="16"/>
                <w:szCs w:val="16"/>
              </w:rPr>
            </w:pPr>
            <w:r w:rsidRPr="00F7535E">
              <w:rPr>
                <w:color w:val="000000"/>
                <w:sz w:val="16"/>
                <w:szCs w:val="16"/>
              </w:rPr>
              <w:t>Pre-post results demonstrated learning. 92% of students reported increased understanding. Scores on summative assessments were significantly higher (P &lt;.001). 92% of students reported either ‘increased’’ or ‘‘greatly increased’’ interest in otolaryngology post course. Students appreciated course organization, formative assessments, and case-based learning"</w:t>
            </w:r>
          </w:p>
        </w:tc>
        <w:tc>
          <w:tcPr>
            <w:tcW w:w="3330" w:type="dxa"/>
            <w:shd w:val="clear" w:color="auto" w:fill="auto"/>
            <w:vAlign w:val="center"/>
            <w:hideMark/>
          </w:tcPr>
          <w:p w14:paraId="33DF165B" w14:textId="77777777" w:rsidR="00F7535E" w:rsidRPr="00F7535E" w:rsidRDefault="00F7535E" w:rsidP="00BE38D3">
            <w:pPr>
              <w:jc w:val="center"/>
              <w:rPr>
                <w:color w:val="000000"/>
                <w:sz w:val="16"/>
                <w:szCs w:val="16"/>
              </w:rPr>
            </w:pPr>
            <w:r w:rsidRPr="00F7535E">
              <w:rPr>
                <w:color w:val="000000"/>
                <w:sz w:val="16"/>
                <w:szCs w:val="16"/>
              </w:rPr>
              <w:t xml:space="preserve">Limitations included that the course was developed rapidly and couldn’t be piloted, which resulted in technical difficulties, and the assessment was also not comprehensive. </w:t>
            </w:r>
          </w:p>
        </w:tc>
        <w:tc>
          <w:tcPr>
            <w:tcW w:w="3257" w:type="dxa"/>
            <w:shd w:val="clear" w:color="auto" w:fill="auto"/>
            <w:vAlign w:val="center"/>
            <w:hideMark/>
          </w:tcPr>
          <w:p w14:paraId="10697415" w14:textId="77777777" w:rsidR="00F7535E" w:rsidRPr="00F7535E" w:rsidRDefault="00F7535E" w:rsidP="00BE38D3">
            <w:pPr>
              <w:jc w:val="center"/>
              <w:rPr>
                <w:color w:val="000000"/>
                <w:sz w:val="16"/>
                <w:szCs w:val="16"/>
              </w:rPr>
            </w:pPr>
            <w:r w:rsidRPr="00F7535E">
              <w:rPr>
                <w:color w:val="000000"/>
                <w:sz w:val="16"/>
                <w:szCs w:val="16"/>
              </w:rPr>
              <w:t>"Our experience suggests that virtual curricula can be utilized to enhance surgical education of medical students even after the resumption of clinical duties, especially for surgical specialties that would otherwise receive little attention."</w:t>
            </w:r>
          </w:p>
        </w:tc>
      </w:tr>
      <w:tr w:rsidR="00B40AC3" w:rsidRPr="00F7535E" w14:paraId="5815758A" w14:textId="77777777" w:rsidTr="001854F6">
        <w:trPr>
          <w:trHeight w:val="1440"/>
        </w:trPr>
        <w:tc>
          <w:tcPr>
            <w:tcW w:w="1080" w:type="dxa"/>
            <w:shd w:val="clear" w:color="auto" w:fill="auto"/>
            <w:vAlign w:val="center"/>
            <w:hideMark/>
          </w:tcPr>
          <w:p w14:paraId="14F4356A" w14:textId="61EBFFE7" w:rsidR="00F7535E" w:rsidRPr="00F7535E" w:rsidRDefault="00F7535E" w:rsidP="00BE38D3">
            <w:pPr>
              <w:jc w:val="center"/>
              <w:rPr>
                <w:color w:val="000000"/>
                <w:sz w:val="16"/>
                <w:szCs w:val="16"/>
              </w:rPr>
            </w:pPr>
            <w:r w:rsidRPr="00F7535E">
              <w:rPr>
                <w:color w:val="000000"/>
                <w:sz w:val="16"/>
                <w:szCs w:val="16"/>
              </w:rPr>
              <w:t>Steeves-Reece et al.</w:t>
            </w:r>
          </w:p>
        </w:tc>
        <w:tc>
          <w:tcPr>
            <w:tcW w:w="2070" w:type="dxa"/>
            <w:shd w:val="clear" w:color="auto" w:fill="auto"/>
            <w:vAlign w:val="center"/>
            <w:hideMark/>
          </w:tcPr>
          <w:p w14:paraId="77B1CFA3" w14:textId="77777777" w:rsidR="00F7535E" w:rsidRPr="00F7535E" w:rsidRDefault="00F7535E" w:rsidP="00BE38D3">
            <w:pPr>
              <w:jc w:val="center"/>
              <w:rPr>
                <w:color w:val="000000"/>
                <w:sz w:val="16"/>
                <w:szCs w:val="16"/>
              </w:rPr>
            </w:pPr>
            <w:r w:rsidRPr="00F7535E">
              <w:rPr>
                <w:color w:val="000000"/>
                <w:sz w:val="16"/>
                <w:szCs w:val="16"/>
              </w:rPr>
              <w:t>Rapid Deployment of a Statewide COVID-19 ECHO Program for Frontline Clinicians: Early Results and Lessons Learned</w:t>
            </w:r>
          </w:p>
        </w:tc>
        <w:tc>
          <w:tcPr>
            <w:tcW w:w="630" w:type="dxa"/>
            <w:shd w:val="clear" w:color="auto" w:fill="auto"/>
            <w:vAlign w:val="center"/>
            <w:hideMark/>
          </w:tcPr>
          <w:p w14:paraId="7B779FE4" w14:textId="77777777" w:rsidR="00F7535E" w:rsidRPr="00F7535E" w:rsidRDefault="00F7535E" w:rsidP="00212962">
            <w:pPr>
              <w:ind w:left="-185" w:right="-108"/>
              <w:jc w:val="center"/>
              <w:rPr>
                <w:color w:val="000000"/>
                <w:sz w:val="16"/>
                <w:szCs w:val="16"/>
              </w:rPr>
            </w:pPr>
            <w:r w:rsidRPr="00F7535E">
              <w:rPr>
                <w:color w:val="000000"/>
                <w:sz w:val="16"/>
                <w:szCs w:val="16"/>
              </w:rPr>
              <w:t>May</w:t>
            </w:r>
          </w:p>
        </w:tc>
        <w:tc>
          <w:tcPr>
            <w:tcW w:w="648" w:type="dxa"/>
            <w:shd w:val="clear" w:color="auto" w:fill="auto"/>
            <w:vAlign w:val="center"/>
            <w:hideMark/>
          </w:tcPr>
          <w:p w14:paraId="373DDB73"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5B189AB9" w14:textId="12907417" w:rsidR="00F7535E" w:rsidRPr="00F7535E" w:rsidRDefault="00F7535E" w:rsidP="00BE38D3">
            <w:pPr>
              <w:jc w:val="center"/>
              <w:rPr>
                <w:color w:val="000000"/>
                <w:sz w:val="16"/>
                <w:szCs w:val="16"/>
              </w:rPr>
            </w:pPr>
            <w:r w:rsidRPr="00F7535E">
              <w:rPr>
                <w:color w:val="000000"/>
                <w:sz w:val="16"/>
                <w:szCs w:val="16"/>
              </w:rPr>
              <w:t xml:space="preserve">Physicians, </w:t>
            </w:r>
            <w:r w:rsidR="00C121A2">
              <w:rPr>
                <w:color w:val="000000"/>
                <w:sz w:val="16"/>
                <w:szCs w:val="16"/>
              </w:rPr>
              <w:t>NPs</w:t>
            </w:r>
            <w:r w:rsidRPr="00F7535E">
              <w:rPr>
                <w:color w:val="000000"/>
                <w:sz w:val="16"/>
                <w:szCs w:val="16"/>
              </w:rPr>
              <w:t xml:space="preserve">, </w:t>
            </w:r>
            <w:r w:rsidR="00C121A2">
              <w:rPr>
                <w:color w:val="000000"/>
                <w:sz w:val="16"/>
                <w:szCs w:val="16"/>
              </w:rPr>
              <w:t>PAs</w:t>
            </w:r>
            <w:r w:rsidRPr="00F7535E">
              <w:rPr>
                <w:color w:val="000000"/>
                <w:sz w:val="16"/>
                <w:szCs w:val="16"/>
              </w:rPr>
              <w:t xml:space="preserve">; </w:t>
            </w:r>
            <w:r w:rsidRPr="00F7535E">
              <w:rPr>
                <w:color w:val="000000"/>
                <w:sz w:val="16"/>
                <w:szCs w:val="16"/>
              </w:rPr>
              <w:br/>
              <w:t>n=737</w:t>
            </w:r>
          </w:p>
        </w:tc>
        <w:tc>
          <w:tcPr>
            <w:tcW w:w="990" w:type="dxa"/>
            <w:shd w:val="clear" w:color="auto" w:fill="auto"/>
            <w:vAlign w:val="center"/>
            <w:hideMark/>
          </w:tcPr>
          <w:p w14:paraId="59F4A424" w14:textId="77777777" w:rsidR="00F7535E" w:rsidRPr="00F7535E" w:rsidRDefault="00F7535E" w:rsidP="00212962">
            <w:pPr>
              <w:ind w:right="-59"/>
              <w:jc w:val="center"/>
              <w:rPr>
                <w:color w:val="000000"/>
                <w:sz w:val="16"/>
                <w:szCs w:val="16"/>
              </w:rPr>
            </w:pPr>
            <w:r w:rsidRPr="00F7535E">
              <w:rPr>
                <w:color w:val="000000"/>
                <w:sz w:val="16"/>
                <w:szCs w:val="16"/>
              </w:rPr>
              <w:t>Family Medicine</w:t>
            </w:r>
          </w:p>
        </w:tc>
        <w:tc>
          <w:tcPr>
            <w:tcW w:w="810" w:type="dxa"/>
            <w:shd w:val="clear" w:color="auto" w:fill="auto"/>
            <w:vAlign w:val="center"/>
            <w:hideMark/>
          </w:tcPr>
          <w:p w14:paraId="1949D95D"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412487EC" w14:textId="77777777" w:rsidR="00F7535E" w:rsidRPr="00F7535E" w:rsidRDefault="00F7535E" w:rsidP="00BE38D3">
            <w:pPr>
              <w:jc w:val="center"/>
              <w:rPr>
                <w:color w:val="000000"/>
                <w:sz w:val="16"/>
                <w:szCs w:val="16"/>
              </w:rPr>
            </w:pPr>
            <w:r w:rsidRPr="00F7535E">
              <w:rPr>
                <w:color w:val="000000"/>
                <w:sz w:val="16"/>
                <w:szCs w:val="16"/>
              </w:rPr>
              <w:t>State Chief Medical Officer</w:t>
            </w:r>
          </w:p>
        </w:tc>
        <w:tc>
          <w:tcPr>
            <w:tcW w:w="1260" w:type="dxa"/>
            <w:shd w:val="clear" w:color="auto" w:fill="auto"/>
            <w:vAlign w:val="center"/>
            <w:hideMark/>
          </w:tcPr>
          <w:p w14:paraId="317F38FC" w14:textId="77777777" w:rsidR="00F7535E" w:rsidRPr="00F7535E" w:rsidRDefault="00F7535E" w:rsidP="00BE38D3">
            <w:pPr>
              <w:jc w:val="center"/>
              <w:rPr>
                <w:color w:val="000000"/>
                <w:sz w:val="16"/>
                <w:szCs w:val="16"/>
              </w:rPr>
            </w:pPr>
            <w:r w:rsidRPr="00F7535E">
              <w:rPr>
                <w:color w:val="000000"/>
                <w:sz w:val="16"/>
                <w:szCs w:val="16"/>
              </w:rPr>
              <w:t>Well-being / mental health / learner support</w:t>
            </w:r>
          </w:p>
        </w:tc>
        <w:tc>
          <w:tcPr>
            <w:tcW w:w="2250" w:type="dxa"/>
            <w:shd w:val="clear" w:color="auto" w:fill="auto"/>
            <w:vAlign w:val="center"/>
            <w:hideMark/>
          </w:tcPr>
          <w:p w14:paraId="78B9E3A0" w14:textId="77777777" w:rsidR="00F7535E" w:rsidRPr="00F7535E" w:rsidRDefault="00F7535E" w:rsidP="00BE38D3">
            <w:pPr>
              <w:jc w:val="center"/>
              <w:rPr>
                <w:color w:val="000000"/>
                <w:sz w:val="16"/>
                <w:szCs w:val="16"/>
              </w:rPr>
            </w:pPr>
            <w:r w:rsidRPr="00F7535E">
              <w:rPr>
                <w:color w:val="000000"/>
                <w:sz w:val="16"/>
                <w:szCs w:val="16"/>
              </w:rPr>
              <w:t>Provide tele mentoring to rural and urban clinicians to connect and share emerging information on COVID-19</w:t>
            </w:r>
          </w:p>
        </w:tc>
        <w:tc>
          <w:tcPr>
            <w:tcW w:w="4230" w:type="dxa"/>
            <w:shd w:val="clear" w:color="auto" w:fill="auto"/>
            <w:vAlign w:val="center"/>
            <w:hideMark/>
          </w:tcPr>
          <w:p w14:paraId="0E5E674A" w14:textId="5C517288" w:rsidR="00F7535E" w:rsidRPr="00F7535E" w:rsidRDefault="00F7535E" w:rsidP="00BE38D3">
            <w:pPr>
              <w:jc w:val="center"/>
              <w:rPr>
                <w:color w:val="000000"/>
                <w:sz w:val="16"/>
                <w:szCs w:val="16"/>
              </w:rPr>
            </w:pPr>
            <w:r w:rsidRPr="00F7535E">
              <w:rPr>
                <w:color w:val="000000"/>
                <w:sz w:val="16"/>
                <w:szCs w:val="16"/>
              </w:rPr>
              <w:t>Oregon Extension for Community Healthcare Outcomes (ECHO) Network tele mentoring program for rural frontline clinicians</w:t>
            </w:r>
            <w:r w:rsidR="00BF2655">
              <w:rPr>
                <w:color w:val="000000"/>
                <w:sz w:val="16"/>
                <w:szCs w:val="16"/>
              </w:rPr>
              <w:t>: 4</w:t>
            </w:r>
            <w:r w:rsidRPr="00F7535E">
              <w:rPr>
                <w:color w:val="000000"/>
                <w:sz w:val="16"/>
                <w:szCs w:val="16"/>
              </w:rPr>
              <w:t xml:space="preserve"> sessions set up once weekly for all comers. Featured a community presenter sharing their on-the-ground experience regarding best practices and lessons learned. Forum to connect ideas, share stories, experiences, and suggestions, as well as questions in the chat.</w:t>
            </w:r>
          </w:p>
        </w:tc>
        <w:tc>
          <w:tcPr>
            <w:tcW w:w="2160" w:type="dxa"/>
            <w:shd w:val="clear" w:color="auto" w:fill="auto"/>
            <w:vAlign w:val="center"/>
            <w:hideMark/>
          </w:tcPr>
          <w:p w14:paraId="56AD4697" w14:textId="77777777" w:rsidR="00F7535E" w:rsidRPr="00F7535E" w:rsidRDefault="00F7535E" w:rsidP="00BE38D3">
            <w:pPr>
              <w:jc w:val="center"/>
              <w:rPr>
                <w:color w:val="000000"/>
                <w:sz w:val="16"/>
                <w:szCs w:val="16"/>
              </w:rPr>
            </w:pPr>
            <w:r w:rsidRPr="00F7535E">
              <w:rPr>
                <w:color w:val="000000"/>
                <w:sz w:val="16"/>
                <w:szCs w:val="16"/>
              </w:rPr>
              <w:t>1 week to set up, 4 weekly sessions, online.</w:t>
            </w:r>
          </w:p>
        </w:tc>
        <w:tc>
          <w:tcPr>
            <w:tcW w:w="720" w:type="dxa"/>
            <w:shd w:val="clear" w:color="auto" w:fill="auto"/>
            <w:vAlign w:val="center"/>
            <w:hideMark/>
          </w:tcPr>
          <w:p w14:paraId="5079FE59"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31F80F5"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AA33509" w14:textId="77777777" w:rsidR="00F7535E" w:rsidRPr="00F7535E" w:rsidRDefault="00F7535E" w:rsidP="00BE38D3">
            <w:pPr>
              <w:jc w:val="center"/>
              <w:rPr>
                <w:color w:val="000000"/>
                <w:sz w:val="16"/>
                <w:szCs w:val="16"/>
              </w:rPr>
            </w:pPr>
            <w:r w:rsidRPr="00F7535E">
              <w:rPr>
                <w:color w:val="000000"/>
                <w:sz w:val="16"/>
                <w:szCs w:val="16"/>
              </w:rPr>
              <w:t>94% of participants rated sessions as good, very good, or excellent.</w:t>
            </w:r>
          </w:p>
        </w:tc>
        <w:tc>
          <w:tcPr>
            <w:tcW w:w="3330" w:type="dxa"/>
            <w:shd w:val="clear" w:color="auto" w:fill="auto"/>
            <w:vAlign w:val="center"/>
            <w:hideMark/>
          </w:tcPr>
          <w:p w14:paraId="023661D5" w14:textId="77777777" w:rsidR="00F7535E" w:rsidRPr="00F7535E" w:rsidRDefault="00F7535E" w:rsidP="00BE38D3">
            <w:pPr>
              <w:jc w:val="center"/>
              <w:rPr>
                <w:color w:val="000000"/>
                <w:sz w:val="16"/>
                <w:szCs w:val="16"/>
              </w:rPr>
            </w:pPr>
            <w:r w:rsidRPr="00F7535E">
              <w:rPr>
                <w:color w:val="000000"/>
                <w:sz w:val="16"/>
                <w:szCs w:val="16"/>
              </w:rPr>
              <w:t>Previously established network (systems and relationships: support system, including a project manager, IT support, and a registration/communication platform) were paramount to develop a program rapidly.</w:t>
            </w:r>
          </w:p>
        </w:tc>
        <w:tc>
          <w:tcPr>
            <w:tcW w:w="3257" w:type="dxa"/>
            <w:shd w:val="clear" w:color="auto" w:fill="auto"/>
            <w:vAlign w:val="center"/>
            <w:hideMark/>
          </w:tcPr>
          <w:p w14:paraId="7B53C765" w14:textId="08829227" w:rsidR="00F7535E" w:rsidRPr="00F7535E" w:rsidRDefault="00F7535E" w:rsidP="00BE38D3">
            <w:pPr>
              <w:jc w:val="center"/>
              <w:rPr>
                <w:color w:val="000000"/>
                <w:sz w:val="16"/>
                <w:szCs w:val="16"/>
              </w:rPr>
            </w:pPr>
            <w:r w:rsidRPr="00F7535E">
              <w:rPr>
                <w:color w:val="000000"/>
                <w:sz w:val="16"/>
                <w:szCs w:val="16"/>
              </w:rPr>
              <w:t xml:space="preserve">Public health emergencies require rapid delivery of high-quality information to </w:t>
            </w:r>
            <w:r w:rsidR="00C121A2">
              <w:rPr>
                <w:color w:val="000000"/>
                <w:sz w:val="16"/>
                <w:szCs w:val="16"/>
              </w:rPr>
              <w:t>HCPs</w:t>
            </w:r>
            <w:r w:rsidRPr="00F7535E">
              <w:rPr>
                <w:color w:val="000000"/>
                <w:sz w:val="16"/>
                <w:szCs w:val="16"/>
              </w:rPr>
              <w:t>s, including those in rural communities. Project ECHO effectively met the urgent needs and reached a large proportion of the state.</w:t>
            </w:r>
          </w:p>
        </w:tc>
      </w:tr>
      <w:tr w:rsidR="00B75EA9" w:rsidRPr="00F7535E" w14:paraId="7476EBEE" w14:textId="77777777" w:rsidTr="001854F6">
        <w:trPr>
          <w:trHeight w:val="1152"/>
        </w:trPr>
        <w:tc>
          <w:tcPr>
            <w:tcW w:w="1080" w:type="dxa"/>
            <w:shd w:val="clear" w:color="auto" w:fill="auto"/>
            <w:vAlign w:val="center"/>
            <w:hideMark/>
          </w:tcPr>
          <w:p w14:paraId="4A4B05AD" w14:textId="35C51A3C" w:rsidR="00F7535E" w:rsidRPr="00F7535E" w:rsidRDefault="00F7535E" w:rsidP="00BE38D3">
            <w:pPr>
              <w:jc w:val="center"/>
              <w:rPr>
                <w:color w:val="000000"/>
                <w:sz w:val="16"/>
                <w:szCs w:val="16"/>
              </w:rPr>
            </w:pPr>
            <w:r w:rsidRPr="00F7535E">
              <w:rPr>
                <w:color w:val="000000"/>
                <w:sz w:val="16"/>
                <w:szCs w:val="16"/>
              </w:rPr>
              <w:t>Sud et al.</w:t>
            </w:r>
          </w:p>
        </w:tc>
        <w:tc>
          <w:tcPr>
            <w:tcW w:w="2070" w:type="dxa"/>
            <w:shd w:val="clear" w:color="auto" w:fill="auto"/>
            <w:vAlign w:val="center"/>
            <w:hideMark/>
          </w:tcPr>
          <w:p w14:paraId="3B258FD2" w14:textId="77777777" w:rsidR="00F7535E" w:rsidRPr="00F7535E" w:rsidRDefault="00F7535E" w:rsidP="00BE38D3">
            <w:pPr>
              <w:jc w:val="center"/>
              <w:rPr>
                <w:color w:val="000000"/>
                <w:sz w:val="16"/>
                <w:szCs w:val="16"/>
              </w:rPr>
            </w:pPr>
            <w:r w:rsidRPr="00F7535E">
              <w:rPr>
                <w:color w:val="000000"/>
                <w:sz w:val="16"/>
                <w:szCs w:val="16"/>
              </w:rPr>
              <w:t>Undergraduate ophthalmology teaching in COVID-19 times: Students' perspective and feedback</w:t>
            </w:r>
          </w:p>
        </w:tc>
        <w:tc>
          <w:tcPr>
            <w:tcW w:w="630" w:type="dxa"/>
            <w:shd w:val="clear" w:color="auto" w:fill="auto"/>
            <w:vAlign w:val="center"/>
            <w:hideMark/>
          </w:tcPr>
          <w:p w14:paraId="2B0B3A31"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68C4278A"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482DCCBF" w14:textId="77777777" w:rsidR="00F7535E" w:rsidRPr="00F7535E" w:rsidRDefault="00F7535E" w:rsidP="00BE38D3">
            <w:pPr>
              <w:jc w:val="center"/>
              <w:rPr>
                <w:color w:val="000000"/>
                <w:sz w:val="16"/>
                <w:szCs w:val="16"/>
              </w:rPr>
            </w:pPr>
            <w:r w:rsidRPr="00F7535E">
              <w:rPr>
                <w:color w:val="000000"/>
                <w:sz w:val="16"/>
                <w:szCs w:val="16"/>
              </w:rPr>
              <w:t>Medical students</w:t>
            </w:r>
          </w:p>
        </w:tc>
        <w:tc>
          <w:tcPr>
            <w:tcW w:w="990" w:type="dxa"/>
            <w:shd w:val="clear" w:color="auto" w:fill="auto"/>
            <w:vAlign w:val="center"/>
            <w:hideMark/>
          </w:tcPr>
          <w:p w14:paraId="20149FA5" w14:textId="7D939737" w:rsidR="00F7535E" w:rsidRPr="00F7535E" w:rsidRDefault="00F7535E" w:rsidP="00212962">
            <w:pPr>
              <w:ind w:right="-59"/>
              <w:jc w:val="center"/>
              <w:rPr>
                <w:color w:val="000000"/>
                <w:sz w:val="16"/>
                <w:szCs w:val="16"/>
              </w:rPr>
            </w:pPr>
            <w:r w:rsidRPr="00F7535E">
              <w:rPr>
                <w:color w:val="000000"/>
                <w:sz w:val="16"/>
                <w:szCs w:val="16"/>
              </w:rPr>
              <w:t>Ophthal</w:t>
            </w:r>
            <w:r w:rsidR="008E5A8B">
              <w:rPr>
                <w:color w:val="000000"/>
                <w:sz w:val="16"/>
                <w:szCs w:val="16"/>
              </w:rPr>
              <w:t>-</w:t>
            </w:r>
            <w:r w:rsidRPr="00F7535E">
              <w:rPr>
                <w:color w:val="000000"/>
                <w:sz w:val="16"/>
                <w:szCs w:val="16"/>
              </w:rPr>
              <w:t>mology</w:t>
            </w:r>
          </w:p>
        </w:tc>
        <w:tc>
          <w:tcPr>
            <w:tcW w:w="810" w:type="dxa"/>
            <w:shd w:val="clear" w:color="auto" w:fill="auto"/>
            <w:vAlign w:val="center"/>
            <w:hideMark/>
          </w:tcPr>
          <w:p w14:paraId="523D31C4"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10AB0838"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0C6701EC" w14:textId="77777777" w:rsidR="00F7535E" w:rsidRPr="00F7535E" w:rsidRDefault="00F7535E" w:rsidP="00BE38D3">
            <w:pPr>
              <w:jc w:val="center"/>
              <w:rPr>
                <w:color w:val="000000"/>
                <w:sz w:val="16"/>
                <w:szCs w:val="16"/>
              </w:rPr>
            </w:pPr>
            <w:r w:rsidRPr="00F7535E">
              <w:rPr>
                <w:color w:val="000000"/>
                <w:sz w:val="16"/>
                <w:szCs w:val="16"/>
              </w:rPr>
              <w:t>Pivot to online learning (asynchronous)</w:t>
            </w:r>
          </w:p>
        </w:tc>
        <w:tc>
          <w:tcPr>
            <w:tcW w:w="2250" w:type="dxa"/>
            <w:shd w:val="clear" w:color="auto" w:fill="auto"/>
            <w:vAlign w:val="center"/>
            <w:hideMark/>
          </w:tcPr>
          <w:p w14:paraId="66C16956" w14:textId="77777777" w:rsidR="00F7535E" w:rsidRPr="00F7535E" w:rsidRDefault="00F7535E" w:rsidP="00BE38D3">
            <w:pPr>
              <w:jc w:val="center"/>
              <w:rPr>
                <w:color w:val="000000"/>
                <w:sz w:val="16"/>
                <w:szCs w:val="16"/>
              </w:rPr>
            </w:pPr>
            <w:r w:rsidRPr="00F7535E">
              <w:rPr>
                <w:color w:val="000000"/>
                <w:sz w:val="16"/>
                <w:szCs w:val="16"/>
              </w:rPr>
              <w:t xml:space="preserve">Shift to online teaching of ophthalmology </w:t>
            </w:r>
          </w:p>
        </w:tc>
        <w:tc>
          <w:tcPr>
            <w:tcW w:w="4230" w:type="dxa"/>
            <w:shd w:val="clear" w:color="auto" w:fill="auto"/>
            <w:vAlign w:val="center"/>
            <w:hideMark/>
          </w:tcPr>
          <w:p w14:paraId="24F307B2" w14:textId="5BD9C487" w:rsidR="00F7535E" w:rsidRPr="00F7535E" w:rsidRDefault="00F7535E" w:rsidP="00BE38D3">
            <w:pPr>
              <w:jc w:val="center"/>
              <w:rPr>
                <w:color w:val="000000"/>
                <w:sz w:val="16"/>
                <w:szCs w:val="16"/>
              </w:rPr>
            </w:pPr>
            <w:r w:rsidRPr="00F7535E">
              <w:rPr>
                <w:color w:val="000000"/>
                <w:sz w:val="16"/>
                <w:szCs w:val="16"/>
              </w:rPr>
              <w:t>Lectures converted into a virtual learning environment</w:t>
            </w:r>
            <w:r w:rsidR="008E5A8B">
              <w:rPr>
                <w:color w:val="000000"/>
                <w:sz w:val="16"/>
                <w:szCs w:val="16"/>
              </w:rPr>
              <w:t>.</w:t>
            </w:r>
            <w:r w:rsidRPr="00F7535E">
              <w:rPr>
                <w:color w:val="000000"/>
                <w:sz w:val="16"/>
                <w:szCs w:val="16"/>
              </w:rPr>
              <w:t xml:space="preserve"> PowerPoint presentations were uploaded to the shared area online and annotated with salient points. A WhatsApp group was created to allow sharing of relevant videos and reading material, to allow students to ask questions. MCQs administered. </w:t>
            </w:r>
          </w:p>
        </w:tc>
        <w:tc>
          <w:tcPr>
            <w:tcW w:w="2160" w:type="dxa"/>
            <w:shd w:val="clear" w:color="auto" w:fill="auto"/>
            <w:vAlign w:val="center"/>
            <w:hideMark/>
          </w:tcPr>
          <w:p w14:paraId="1A7B1062" w14:textId="77777777" w:rsidR="00F7535E" w:rsidRPr="00F7535E" w:rsidRDefault="00F7535E" w:rsidP="00BE38D3">
            <w:pPr>
              <w:jc w:val="center"/>
              <w:rPr>
                <w:color w:val="000000"/>
                <w:sz w:val="16"/>
                <w:szCs w:val="16"/>
              </w:rPr>
            </w:pPr>
            <w:r w:rsidRPr="00F7535E">
              <w:rPr>
                <w:color w:val="000000"/>
                <w:sz w:val="16"/>
                <w:szCs w:val="16"/>
              </w:rPr>
              <w:t>Education management system (EMS) on the college website, PowerPoint lecture slides, WhatsApp group, Zoom.</w:t>
            </w:r>
          </w:p>
        </w:tc>
        <w:tc>
          <w:tcPr>
            <w:tcW w:w="720" w:type="dxa"/>
            <w:shd w:val="clear" w:color="auto" w:fill="auto"/>
            <w:vAlign w:val="center"/>
            <w:hideMark/>
          </w:tcPr>
          <w:p w14:paraId="7E303579"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A8053CD"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81BA83A" w14:textId="29616AC6" w:rsidR="00F7535E" w:rsidRPr="00F7535E" w:rsidRDefault="00F7535E" w:rsidP="00BE38D3">
            <w:pPr>
              <w:jc w:val="center"/>
              <w:rPr>
                <w:color w:val="000000"/>
                <w:sz w:val="16"/>
                <w:szCs w:val="16"/>
              </w:rPr>
            </w:pPr>
            <w:r w:rsidRPr="00F7535E">
              <w:rPr>
                <w:color w:val="000000"/>
                <w:sz w:val="16"/>
                <w:szCs w:val="16"/>
              </w:rPr>
              <w:t>Most students felt this method was a suitable alternative for teaching. 1</w:t>
            </w:r>
            <w:r w:rsidR="00D85772">
              <w:rPr>
                <w:color w:val="000000"/>
                <w:sz w:val="16"/>
                <w:szCs w:val="16"/>
              </w:rPr>
              <w:t>8</w:t>
            </w:r>
            <w:r w:rsidRPr="00F7535E">
              <w:rPr>
                <w:color w:val="000000"/>
                <w:sz w:val="16"/>
                <w:szCs w:val="16"/>
              </w:rPr>
              <w:t>% felt that the MCQs helped them in self‐assessment. The main disadvantages were that this mode of teaching was not as interactive as classroom lectures (60%), and clarifications could not be addressed instantly</w:t>
            </w:r>
            <w:r w:rsidR="00D85772">
              <w:rPr>
                <w:color w:val="000000"/>
                <w:sz w:val="16"/>
                <w:szCs w:val="16"/>
              </w:rPr>
              <w:t xml:space="preserve"> </w:t>
            </w:r>
            <w:r w:rsidRPr="00F7535E">
              <w:rPr>
                <w:color w:val="000000"/>
                <w:sz w:val="16"/>
                <w:szCs w:val="16"/>
              </w:rPr>
              <w:t xml:space="preserve">(29%). </w:t>
            </w:r>
          </w:p>
        </w:tc>
        <w:tc>
          <w:tcPr>
            <w:tcW w:w="3330" w:type="dxa"/>
            <w:shd w:val="clear" w:color="auto" w:fill="auto"/>
            <w:vAlign w:val="center"/>
            <w:hideMark/>
          </w:tcPr>
          <w:p w14:paraId="6811A138" w14:textId="77777777" w:rsidR="00F7535E" w:rsidRPr="00F7535E" w:rsidRDefault="00F7535E" w:rsidP="00BE38D3">
            <w:pPr>
              <w:jc w:val="center"/>
              <w:rPr>
                <w:color w:val="000000"/>
                <w:sz w:val="16"/>
                <w:szCs w:val="16"/>
              </w:rPr>
            </w:pPr>
            <w:r w:rsidRPr="00F7535E">
              <w:rPr>
                <w:color w:val="000000"/>
                <w:sz w:val="16"/>
                <w:szCs w:val="16"/>
              </w:rPr>
              <w:t>ND</w:t>
            </w:r>
          </w:p>
        </w:tc>
        <w:tc>
          <w:tcPr>
            <w:tcW w:w="3257" w:type="dxa"/>
            <w:shd w:val="clear" w:color="auto" w:fill="auto"/>
            <w:vAlign w:val="center"/>
            <w:hideMark/>
          </w:tcPr>
          <w:p w14:paraId="0762CD9E" w14:textId="77777777" w:rsidR="00F7535E" w:rsidRPr="00F7535E" w:rsidRDefault="00F7535E" w:rsidP="00BE38D3">
            <w:pPr>
              <w:jc w:val="center"/>
              <w:rPr>
                <w:color w:val="000000"/>
                <w:sz w:val="16"/>
                <w:szCs w:val="16"/>
              </w:rPr>
            </w:pPr>
            <w:r w:rsidRPr="00F7535E">
              <w:rPr>
                <w:color w:val="000000"/>
                <w:sz w:val="16"/>
                <w:szCs w:val="16"/>
              </w:rPr>
              <w:t>This platform is not a replacement for clinical and face to face teachings but is a method of continuing education during the times of the pandemic.</w:t>
            </w:r>
          </w:p>
        </w:tc>
      </w:tr>
      <w:tr w:rsidR="00B40AC3" w:rsidRPr="00F7535E" w14:paraId="1A70BA3E" w14:textId="77777777" w:rsidTr="001854F6">
        <w:trPr>
          <w:trHeight w:val="1584"/>
        </w:trPr>
        <w:tc>
          <w:tcPr>
            <w:tcW w:w="1080" w:type="dxa"/>
            <w:shd w:val="clear" w:color="auto" w:fill="auto"/>
            <w:vAlign w:val="center"/>
            <w:hideMark/>
          </w:tcPr>
          <w:p w14:paraId="1145F8E2" w14:textId="658C370D" w:rsidR="00F7535E" w:rsidRPr="00F7535E" w:rsidRDefault="00F7535E" w:rsidP="00BE38D3">
            <w:pPr>
              <w:jc w:val="center"/>
              <w:rPr>
                <w:color w:val="000000"/>
                <w:sz w:val="16"/>
                <w:szCs w:val="16"/>
              </w:rPr>
            </w:pPr>
            <w:r w:rsidRPr="00F7535E">
              <w:rPr>
                <w:color w:val="000000"/>
                <w:sz w:val="16"/>
                <w:szCs w:val="16"/>
              </w:rPr>
              <w:t>Suppan et al.</w:t>
            </w:r>
          </w:p>
        </w:tc>
        <w:tc>
          <w:tcPr>
            <w:tcW w:w="2070" w:type="dxa"/>
            <w:shd w:val="clear" w:color="auto" w:fill="auto"/>
            <w:vAlign w:val="center"/>
            <w:hideMark/>
          </w:tcPr>
          <w:p w14:paraId="4469AD79" w14:textId="77777777" w:rsidR="00F7535E" w:rsidRPr="00F7535E" w:rsidRDefault="00F7535E" w:rsidP="00BE38D3">
            <w:pPr>
              <w:jc w:val="center"/>
              <w:rPr>
                <w:color w:val="000000"/>
                <w:sz w:val="16"/>
                <w:szCs w:val="16"/>
              </w:rPr>
            </w:pPr>
            <w:r w:rsidRPr="00F7535E">
              <w:rPr>
                <w:color w:val="000000"/>
                <w:sz w:val="16"/>
                <w:szCs w:val="16"/>
              </w:rPr>
              <w:t>Effect of an E-Learning Module on Personal Protective Equipment Proficiency by Prehospital Personnel: Web-Based, Randomized Controlled Trial. Journal of Medical Internet Research</w:t>
            </w:r>
          </w:p>
        </w:tc>
        <w:tc>
          <w:tcPr>
            <w:tcW w:w="630" w:type="dxa"/>
            <w:shd w:val="clear" w:color="auto" w:fill="auto"/>
            <w:vAlign w:val="center"/>
            <w:hideMark/>
          </w:tcPr>
          <w:p w14:paraId="2530DDB7"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5EB67864"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1935760A" w14:textId="77777777" w:rsidR="00F7535E" w:rsidRPr="00F7535E" w:rsidRDefault="00F7535E" w:rsidP="00BE38D3">
            <w:pPr>
              <w:jc w:val="center"/>
              <w:rPr>
                <w:color w:val="000000"/>
                <w:sz w:val="16"/>
                <w:szCs w:val="16"/>
              </w:rPr>
            </w:pPr>
            <w:r w:rsidRPr="00F7535E">
              <w:rPr>
                <w:color w:val="000000"/>
                <w:sz w:val="16"/>
                <w:szCs w:val="16"/>
              </w:rPr>
              <w:t xml:space="preserve">EMTs and emergency physicians; </w:t>
            </w:r>
            <w:r w:rsidRPr="00F7535E">
              <w:rPr>
                <w:color w:val="000000"/>
                <w:sz w:val="16"/>
                <w:szCs w:val="16"/>
              </w:rPr>
              <w:br/>
              <w:t xml:space="preserve">n=176 </w:t>
            </w:r>
          </w:p>
        </w:tc>
        <w:tc>
          <w:tcPr>
            <w:tcW w:w="990" w:type="dxa"/>
            <w:shd w:val="clear" w:color="auto" w:fill="auto"/>
            <w:vAlign w:val="center"/>
            <w:hideMark/>
          </w:tcPr>
          <w:p w14:paraId="32FE0BB7" w14:textId="77777777" w:rsidR="00F7535E" w:rsidRPr="00F7535E" w:rsidRDefault="00F7535E" w:rsidP="00212962">
            <w:pPr>
              <w:ind w:right="-59"/>
              <w:jc w:val="center"/>
              <w:rPr>
                <w:color w:val="000000"/>
                <w:sz w:val="16"/>
                <w:szCs w:val="16"/>
              </w:rPr>
            </w:pPr>
            <w:r w:rsidRPr="00F7535E">
              <w:rPr>
                <w:color w:val="000000"/>
                <w:sz w:val="16"/>
                <w:szCs w:val="16"/>
              </w:rPr>
              <w:t>Emergency medicine</w:t>
            </w:r>
          </w:p>
        </w:tc>
        <w:tc>
          <w:tcPr>
            <w:tcW w:w="810" w:type="dxa"/>
            <w:shd w:val="clear" w:color="auto" w:fill="auto"/>
            <w:vAlign w:val="center"/>
            <w:hideMark/>
          </w:tcPr>
          <w:p w14:paraId="57143A27"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3E07DFBB"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4F1EE28C"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6EE5F7FD" w14:textId="77777777" w:rsidR="00F7535E" w:rsidRPr="00F7535E" w:rsidRDefault="00F7535E" w:rsidP="00BE38D3">
            <w:pPr>
              <w:jc w:val="center"/>
              <w:rPr>
                <w:color w:val="000000"/>
                <w:sz w:val="16"/>
                <w:szCs w:val="16"/>
              </w:rPr>
            </w:pPr>
            <w:r w:rsidRPr="00F7535E">
              <w:rPr>
                <w:color w:val="000000"/>
                <w:sz w:val="16"/>
                <w:szCs w:val="16"/>
              </w:rPr>
              <w:t>Improve PPE selection through a gamified E-learning module</w:t>
            </w:r>
          </w:p>
        </w:tc>
        <w:tc>
          <w:tcPr>
            <w:tcW w:w="4230" w:type="dxa"/>
            <w:shd w:val="clear" w:color="auto" w:fill="auto"/>
            <w:vAlign w:val="center"/>
            <w:hideMark/>
          </w:tcPr>
          <w:p w14:paraId="07678AAB" w14:textId="28432D36" w:rsidR="00F7535E" w:rsidRPr="00F7535E" w:rsidRDefault="00F7535E" w:rsidP="00BE38D3">
            <w:pPr>
              <w:jc w:val="center"/>
              <w:rPr>
                <w:color w:val="000000"/>
                <w:sz w:val="16"/>
                <w:szCs w:val="16"/>
              </w:rPr>
            </w:pPr>
            <w:r w:rsidRPr="00F7535E">
              <w:rPr>
                <w:color w:val="000000"/>
                <w:sz w:val="16"/>
                <w:szCs w:val="16"/>
              </w:rPr>
              <w:t xml:space="preserve">A gamified e-learning module with 19 sections and 7 embedded video sequences was developed. Within the module, trigger mechanisms are used to check that the user had accessed and completed all required steps before being allowed to proceed to the following section. Two quizzes were created, with 10 </w:t>
            </w:r>
            <w:r w:rsidR="00C121A2">
              <w:rPr>
                <w:color w:val="000000"/>
                <w:sz w:val="16"/>
                <w:szCs w:val="16"/>
              </w:rPr>
              <w:t>MCQs</w:t>
            </w:r>
            <w:r w:rsidRPr="00F7535E">
              <w:rPr>
                <w:color w:val="000000"/>
                <w:sz w:val="16"/>
                <w:szCs w:val="16"/>
              </w:rPr>
              <w:t xml:space="preserve"> each. </w:t>
            </w:r>
          </w:p>
        </w:tc>
        <w:tc>
          <w:tcPr>
            <w:tcW w:w="2160" w:type="dxa"/>
            <w:shd w:val="clear" w:color="auto" w:fill="auto"/>
            <w:vAlign w:val="center"/>
            <w:hideMark/>
          </w:tcPr>
          <w:p w14:paraId="2A3F6903" w14:textId="77777777" w:rsidR="00F7535E" w:rsidRPr="00F7535E" w:rsidRDefault="00F7535E" w:rsidP="00BE38D3">
            <w:pPr>
              <w:jc w:val="center"/>
              <w:rPr>
                <w:color w:val="000000"/>
                <w:sz w:val="16"/>
                <w:szCs w:val="16"/>
              </w:rPr>
            </w:pPr>
            <w:r w:rsidRPr="00F7535E">
              <w:rPr>
                <w:color w:val="000000"/>
                <w:sz w:val="16"/>
                <w:szCs w:val="16"/>
              </w:rPr>
              <w:t>Online platform</w:t>
            </w:r>
          </w:p>
        </w:tc>
        <w:tc>
          <w:tcPr>
            <w:tcW w:w="720" w:type="dxa"/>
            <w:shd w:val="clear" w:color="auto" w:fill="auto"/>
            <w:vAlign w:val="center"/>
            <w:hideMark/>
          </w:tcPr>
          <w:p w14:paraId="5DAC55FB" w14:textId="77777777" w:rsidR="00F7535E" w:rsidRPr="00F7535E" w:rsidRDefault="00F7535E" w:rsidP="00BE38D3">
            <w:pPr>
              <w:jc w:val="center"/>
              <w:rPr>
                <w:color w:val="000000"/>
                <w:sz w:val="16"/>
                <w:szCs w:val="16"/>
              </w:rPr>
            </w:pPr>
            <w:r w:rsidRPr="00F7535E">
              <w:rPr>
                <w:color w:val="000000"/>
                <w:sz w:val="16"/>
                <w:szCs w:val="16"/>
              </w:rPr>
              <w:t>1, 2a, 2b</w:t>
            </w:r>
          </w:p>
        </w:tc>
        <w:tc>
          <w:tcPr>
            <w:tcW w:w="1530" w:type="dxa"/>
            <w:shd w:val="clear" w:color="auto" w:fill="auto"/>
            <w:vAlign w:val="center"/>
            <w:hideMark/>
          </w:tcPr>
          <w:p w14:paraId="376B595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2C506D86" w14:textId="7C0A60EA" w:rsidR="00F7535E" w:rsidRPr="00F7535E" w:rsidRDefault="00F7535E" w:rsidP="00BE38D3">
            <w:pPr>
              <w:jc w:val="center"/>
              <w:rPr>
                <w:color w:val="000000"/>
                <w:sz w:val="16"/>
                <w:szCs w:val="16"/>
              </w:rPr>
            </w:pPr>
            <w:r w:rsidRPr="00F7535E">
              <w:rPr>
                <w:color w:val="000000"/>
                <w:sz w:val="16"/>
                <w:szCs w:val="16"/>
              </w:rPr>
              <w:t>Though baseline proportion of adequate PPE choice was high (75%, IQR 50%-75%), the donning sequence was in most cases incorrect. After either intervention, adequate choice of PPE increased significantly in both groups (P&lt;.001).  Confidence in the ability to use PPE was maintained in the e-learning group (P=.27) but significantly decreased in the control group.</w:t>
            </w:r>
          </w:p>
        </w:tc>
        <w:tc>
          <w:tcPr>
            <w:tcW w:w="3330" w:type="dxa"/>
            <w:shd w:val="clear" w:color="auto" w:fill="auto"/>
            <w:vAlign w:val="center"/>
            <w:hideMark/>
          </w:tcPr>
          <w:p w14:paraId="2486899E" w14:textId="6C93AC22" w:rsidR="00F7535E" w:rsidRPr="00F7535E" w:rsidRDefault="00F7535E" w:rsidP="00BE38D3">
            <w:pPr>
              <w:jc w:val="center"/>
              <w:rPr>
                <w:color w:val="000000"/>
                <w:sz w:val="16"/>
                <w:szCs w:val="16"/>
              </w:rPr>
            </w:pPr>
            <w:r w:rsidRPr="00F7535E">
              <w:rPr>
                <w:color w:val="000000"/>
                <w:sz w:val="16"/>
                <w:szCs w:val="16"/>
              </w:rPr>
              <w:t xml:space="preserve">Participants </w:t>
            </w:r>
            <w:r w:rsidR="00BF2655">
              <w:rPr>
                <w:color w:val="000000"/>
                <w:sz w:val="16"/>
                <w:szCs w:val="16"/>
              </w:rPr>
              <w:t>were dissatisfied</w:t>
            </w:r>
            <w:r w:rsidRPr="00F7535E">
              <w:rPr>
                <w:color w:val="000000"/>
                <w:sz w:val="16"/>
                <w:szCs w:val="16"/>
              </w:rPr>
              <w:t xml:space="preserve"> with the e-learning</w:t>
            </w:r>
            <w:r w:rsidR="00BF2655">
              <w:rPr>
                <w:color w:val="000000"/>
                <w:sz w:val="16"/>
                <w:szCs w:val="16"/>
              </w:rPr>
              <w:t xml:space="preserve"> </w:t>
            </w:r>
            <w:r w:rsidRPr="00F7535E">
              <w:rPr>
                <w:color w:val="000000"/>
                <w:sz w:val="16"/>
                <w:szCs w:val="16"/>
              </w:rPr>
              <w:t>format. There was no added value for gamified e-module, possible due to the characteristics of the population, high baseline knowledge, lack of power, the negative effect of pre-test (serving as a primer), some surprising no significant difference in overall satisfaction with gamified e-module.</w:t>
            </w:r>
          </w:p>
        </w:tc>
        <w:tc>
          <w:tcPr>
            <w:tcW w:w="3257" w:type="dxa"/>
            <w:shd w:val="clear" w:color="auto" w:fill="auto"/>
            <w:vAlign w:val="center"/>
            <w:hideMark/>
          </w:tcPr>
          <w:p w14:paraId="585A475E" w14:textId="49DAAB3D" w:rsidR="00F7535E" w:rsidRPr="00F7535E" w:rsidRDefault="00F7535E" w:rsidP="00BE38D3">
            <w:pPr>
              <w:jc w:val="center"/>
              <w:rPr>
                <w:color w:val="000000"/>
                <w:sz w:val="16"/>
                <w:szCs w:val="16"/>
              </w:rPr>
            </w:pPr>
            <w:r w:rsidRPr="00F7535E">
              <w:rPr>
                <w:color w:val="000000"/>
                <w:sz w:val="16"/>
                <w:szCs w:val="16"/>
              </w:rPr>
              <w:t>"Among prehospital personnel with an already high knowledge and experience regarding PPE use, both web-based study paths increased the rate of adequate choice of PPE. There was no major added value of the gamified e-learning module apart from preserving participants' confidence in their ability to use PPE."</w:t>
            </w:r>
          </w:p>
        </w:tc>
      </w:tr>
      <w:tr w:rsidR="00B75EA9" w:rsidRPr="00F7535E" w14:paraId="12C8E726" w14:textId="77777777" w:rsidTr="001854F6">
        <w:trPr>
          <w:trHeight w:val="1440"/>
        </w:trPr>
        <w:tc>
          <w:tcPr>
            <w:tcW w:w="1080" w:type="dxa"/>
            <w:shd w:val="clear" w:color="auto" w:fill="auto"/>
            <w:vAlign w:val="center"/>
            <w:hideMark/>
          </w:tcPr>
          <w:p w14:paraId="71A58EDF" w14:textId="3309041C" w:rsidR="00F7535E" w:rsidRPr="00F7535E" w:rsidRDefault="00F7535E" w:rsidP="00BE38D3">
            <w:pPr>
              <w:jc w:val="center"/>
              <w:rPr>
                <w:color w:val="000000"/>
                <w:sz w:val="16"/>
                <w:szCs w:val="16"/>
              </w:rPr>
            </w:pPr>
            <w:r w:rsidRPr="00F7535E">
              <w:rPr>
                <w:color w:val="000000"/>
                <w:sz w:val="16"/>
                <w:szCs w:val="16"/>
              </w:rPr>
              <w:lastRenderedPageBreak/>
              <w:t>Tang, Chen et al.</w:t>
            </w:r>
          </w:p>
        </w:tc>
        <w:tc>
          <w:tcPr>
            <w:tcW w:w="2070" w:type="dxa"/>
            <w:shd w:val="clear" w:color="auto" w:fill="auto"/>
            <w:vAlign w:val="center"/>
            <w:hideMark/>
          </w:tcPr>
          <w:p w14:paraId="7767039C" w14:textId="77777777" w:rsidR="00F7535E" w:rsidRPr="00F7535E" w:rsidRDefault="00F7535E" w:rsidP="00BE38D3">
            <w:pPr>
              <w:jc w:val="center"/>
              <w:rPr>
                <w:color w:val="000000"/>
                <w:sz w:val="16"/>
                <w:szCs w:val="16"/>
              </w:rPr>
            </w:pPr>
            <w:r w:rsidRPr="00F7535E">
              <w:rPr>
                <w:color w:val="000000"/>
                <w:sz w:val="16"/>
                <w:szCs w:val="16"/>
              </w:rPr>
              <w:t>Maintaining Training with Self-Ultrasound During COVID-19</w:t>
            </w:r>
          </w:p>
        </w:tc>
        <w:tc>
          <w:tcPr>
            <w:tcW w:w="630" w:type="dxa"/>
            <w:shd w:val="clear" w:color="auto" w:fill="auto"/>
            <w:vAlign w:val="center"/>
            <w:hideMark/>
          </w:tcPr>
          <w:p w14:paraId="46026897"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65733881"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104B89ED" w14:textId="77777777" w:rsidR="00F7535E" w:rsidRPr="00F7535E" w:rsidRDefault="00F7535E" w:rsidP="00BE38D3">
            <w:pPr>
              <w:jc w:val="center"/>
              <w:rPr>
                <w:color w:val="000000"/>
                <w:sz w:val="16"/>
                <w:szCs w:val="16"/>
              </w:rPr>
            </w:pPr>
            <w:r w:rsidRPr="00F7535E">
              <w:rPr>
                <w:color w:val="000000"/>
                <w:sz w:val="16"/>
                <w:szCs w:val="16"/>
              </w:rPr>
              <w:t>Radiology residents</w:t>
            </w:r>
          </w:p>
        </w:tc>
        <w:tc>
          <w:tcPr>
            <w:tcW w:w="990" w:type="dxa"/>
            <w:shd w:val="clear" w:color="auto" w:fill="auto"/>
            <w:vAlign w:val="center"/>
            <w:hideMark/>
          </w:tcPr>
          <w:p w14:paraId="3CF71381" w14:textId="77777777" w:rsidR="00F7535E" w:rsidRPr="00F7535E" w:rsidRDefault="00F7535E" w:rsidP="00212962">
            <w:pPr>
              <w:ind w:right="-59"/>
              <w:jc w:val="center"/>
              <w:rPr>
                <w:color w:val="000000"/>
                <w:sz w:val="16"/>
                <w:szCs w:val="16"/>
              </w:rPr>
            </w:pPr>
            <w:r w:rsidRPr="00F7535E">
              <w:rPr>
                <w:color w:val="000000"/>
                <w:sz w:val="16"/>
                <w:szCs w:val="16"/>
              </w:rPr>
              <w:t>Radiology</w:t>
            </w:r>
          </w:p>
        </w:tc>
        <w:tc>
          <w:tcPr>
            <w:tcW w:w="810" w:type="dxa"/>
            <w:shd w:val="clear" w:color="auto" w:fill="auto"/>
            <w:vAlign w:val="center"/>
            <w:hideMark/>
          </w:tcPr>
          <w:p w14:paraId="6DB3FD7F"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2D10F5D6"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7EB3E097" w14:textId="77777777" w:rsidR="00F7535E" w:rsidRPr="00F7535E" w:rsidRDefault="00F7535E" w:rsidP="00BE38D3">
            <w:pPr>
              <w:jc w:val="center"/>
              <w:rPr>
                <w:color w:val="000000"/>
                <w:sz w:val="16"/>
                <w:szCs w:val="16"/>
              </w:rPr>
            </w:pPr>
            <w:r w:rsidRPr="00F7535E">
              <w:rPr>
                <w:color w:val="000000"/>
                <w:sz w:val="16"/>
                <w:szCs w:val="16"/>
              </w:rPr>
              <w:t>Other</w:t>
            </w:r>
          </w:p>
        </w:tc>
        <w:tc>
          <w:tcPr>
            <w:tcW w:w="2250" w:type="dxa"/>
            <w:shd w:val="clear" w:color="auto" w:fill="auto"/>
            <w:vAlign w:val="center"/>
            <w:hideMark/>
          </w:tcPr>
          <w:p w14:paraId="55BBF67E" w14:textId="77777777" w:rsidR="00F7535E" w:rsidRPr="00F7535E" w:rsidRDefault="00F7535E" w:rsidP="00BE38D3">
            <w:pPr>
              <w:jc w:val="center"/>
              <w:rPr>
                <w:color w:val="000000"/>
                <w:sz w:val="16"/>
                <w:szCs w:val="16"/>
              </w:rPr>
            </w:pPr>
            <w:r w:rsidRPr="00F7535E">
              <w:rPr>
                <w:color w:val="000000"/>
                <w:sz w:val="16"/>
                <w:szCs w:val="16"/>
              </w:rPr>
              <w:t>Maintain ultrasound training of radiology trainees</w:t>
            </w:r>
          </w:p>
        </w:tc>
        <w:tc>
          <w:tcPr>
            <w:tcW w:w="4230" w:type="dxa"/>
            <w:shd w:val="clear" w:color="auto" w:fill="auto"/>
            <w:vAlign w:val="center"/>
            <w:hideMark/>
          </w:tcPr>
          <w:p w14:paraId="26EC2082" w14:textId="77777777" w:rsidR="00F7535E" w:rsidRPr="00F7535E" w:rsidRDefault="00F7535E" w:rsidP="00BE38D3">
            <w:pPr>
              <w:jc w:val="center"/>
              <w:rPr>
                <w:color w:val="000000"/>
                <w:sz w:val="16"/>
                <w:szCs w:val="16"/>
              </w:rPr>
            </w:pPr>
            <w:r w:rsidRPr="00F7535E">
              <w:rPr>
                <w:color w:val="000000"/>
                <w:sz w:val="16"/>
                <w:szCs w:val="16"/>
              </w:rPr>
              <w:t>Self-ultrasound was introduced to maintain ultrasound training, using ultrasound machines already available in the radiology department. A list of feasible self-ultrasound parts was determined.</w:t>
            </w:r>
          </w:p>
        </w:tc>
        <w:tc>
          <w:tcPr>
            <w:tcW w:w="2160" w:type="dxa"/>
            <w:shd w:val="clear" w:color="auto" w:fill="auto"/>
            <w:vAlign w:val="center"/>
            <w:hideMark/>
          </w:tcPr>
          <w:p w14:paraId="4BA7E1CF" w14:textId="77777777" w:rsidR="00F7535E" w:rsidRPr="00F7535E" w:rsidRDefault="00F7535E" w:rsidP="00BE38D3">
            <w:pPr>
              <w:jc w:val="center"/>
              <w:rPr>
                <w:color w:val="000000"/>
                <w:sz w:val="16"/>
                <w:szCs w:val="16"/>
              </w:rPr>
            </w:pPr>
            <w:r w:rsidRPr="00F7535E">
              <w:rPr>
                <w:color w:val="000000"/>
                <w:sz w:val="16"/>
                <w:szCs w:val="16"/>
              </w:rPr>
              <w:t>Ultrasound machine</w:t>
            </w:r>
          </w:p>
        </w:tc>
        <w:tc>
          <w:tcPr>
            <w:tcW w:w="720" w:type="dxa"/>
            <w:shd w:val="clear" w:color="auto" w:fill="auto"/>
            <w:vAlign w:val="center"/>
            <w:hideMark/>
          </w:tcPr>
          <w:p w14:paraId="028EA017" w14:textId="77777777" w:rsidR="00F7535E" w:rsidRPr="00F7535E" w:rsidRDefault="00F7535E" w:rsidP="00BE38D3">
            <w:pPr>
              <w:jc w:val="center"/>
              <w:rPr>
                <w:color w:val="000000"/>
                <w:sz w:val="16"/>
                <w:szCs w:val="16"/>
              </w:rPr>
            </w:pPr>
            <w:r w:rsidRPr="00F7535E">
              <w:rPr>
                <w:color w:val="000000"/>
                <w:sz w:val="16"/>
                <w:szCs w:val="16"/>
              </w:rPr>
              <w:t>2b</w:t>
            </w:r>
          </w:p>
        </w:tc>
        <w:tc>
          <w:tcPr>
            <w:tcW w:w="1530" w:type="dxa"/>
            <w:shd w:val="clear" w:color="auto" w:fill="auto"/>
            <w:vAlign w:val="center"/>
            <w:hideMark/>
          </w:tcPr>
          <w:p w14:paraId="34A03652"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150C8D4" w14:textId="64E8132F" w:rsidR="00F7535E" w:rsidRPr="00F7535E" w:rsidRDefault="00F7535E" w:rsidP="00BE38D3">
            <w:pPr>
              <w:jc w:val="center"/>
              <w:rPr>
                <w:color w:val="000000"/>
                <w:sz w:val="16"/>
                <w:szCs w:val="16"/>
              </w:rPr>
            </w:pPr>
            <w:r w:rsidRPr="00F7535E">
              <w:rPr>
                <w:color w:val="000000"/>
                <w:sz w:val="16"/>
                <w:szCs w:val="16"/>
              </w:rPr>
              <w:t>"Current residents had lower ultrasound scores across all three components at baseline... Scores of current residents improved by mid posting (to 3.1/5.0, 3.1/5.0, and 3.2/5.0 respectively compared to the previous group’s mid posting scores of 3.0/5.0,3.1/5.0, and 3.7/5.0) and showed no statistical difference from the previous batch (p &gt; 0.06).</w:t>
            </w:r>
          </w:p>
        </w:tc>
        <w:tc>
          <w:tcPr>
            <w:tcW w:w="3330" w:type="dxa"/>
            <w:shd w:val="clear" w:color="auto" w:fill="auto"/>
            <w:vAlign w:val="center"/>
            <w:hideMark/>
          </w:tcPr>
          <w:p w14:paraId="133519C0" w14:textId="77777777" w:rsidR="00F7535E" w:rsidRPr="00F7535E" w:rsidRDefault="00F7535E" w:rsidP="00BE38D3">
            <w:pPr>
              <w:jc w:val="center"/>
              <w:rPr>
                <w:color w:val="000000"/>
                <w:sz w:val="16"/>
                <w:szCs w:val="16"/>
              </w:rPr>
            </w:pPr>
            <w:r w:rsidRPr="00F7535E">
              <w:rPr>
                <w:color w:val="000000"/>
                <w:sz w:val="16"/>
                <w:szCs w:val="16"/>
              </w:rPr>
              <w:t>Residents got to feel the patient experience, but not much significant pathology seen.</w:t>
            </w:r>
          </w:p>
        </w:tc>
        <w:tc>
          <w:tcPr>
            <w:tcW w:w="3257" w:type="dxa"/>
            <w:shd w:val="clear" w:color="auto" w:fill="auto"/>
            <w:vAlign w:val="center"/>
            <w:hideMark/>
          </w:tcPr>
          <w:p w14:paraId="77299F15" w14:textId="77777777" w:rsidR="00F7535E" w:rsidRPr="00F7535E" w:rsidRDefault="00F7535E" w:rsidP="00BE38D3">
            <w:pPr>
              <w:jc w:val="center"/>
              <w:rPr>
                <w:color w:val="000000"/>
                <w:sz w:val="16"/>
                <w:szCs w:val="16"/>
              </w:rPr>
            </w:pPr>
            <w:r w:rsidRPr="00F7535E">
              <w:rPr>
                <w:color w:val="000000"/>
                <w:sz w:val="16"/>
                <w:szCs w:val="16"/>
              </w:rPr>
              <w:t>"Self-ultrasound sessions can be used to maintain ultrasound training during periods requiring reduced human interaction."</w:t>
            </w:r>
          </w:p>
        </w:tc>
      </w:tr>
      <w:tr w:rsidR="00B40AC3" w:rsidRPr="00F7535E" w14:paraId="1DF784EC" w14:textId="77777777" w:rsidTr="001854F6">
        <w:trPr>
          <w:trHeight w:val="1440"/>
        </w:trPr>
        <w:tc>
          <w:tcPr>
            <w:tcW w:w="1080" w:type="dxa"/>
            <w:shd w:val="clear" w:color="auto" w:fill="auto"/>
            <w:vAlign w:val="center"/>
            <w:hideMark/>
          </w:tcPr>
          <w:p w14:paraId="40585813" w14:textId="7BEF82DB" w:rsidR="00F7535E" w:rsidRPr="00F7535E" w:rsidRDefault="00F7535E" w:rsidP="00BE38D3">
            <w:pPr>
              <w:jc w:val="center"/>
              <w:rPr>
                <w:color w:val="000000"/>
                <w:sz w:val="16"/>
                <w:szCs w:val="16"/>
              </w:rPr>
            </w:pPr>
            <w:r w:rsidRPr="00F7535E">
              <w:rPr>
                <w:color w:val="000000"/>
                <w:sz w:val="16"/>
                <w:szCs w:val="16"/>
              </w:rPr>
              <w:t>Tang, New et al.</w:t>
            </w:r>
          </w:p>
        </w:tc>
        <w:tc>
          <w:tcPr>
            <w:tcW w:w="2070" w:type="dxa"/>
            <w:shd w:val="clear" w:color="auto" w:fill="auto"/>
            <w:vAlign w:val="center"/>
            <w:hideMark/>
          </w:tcPr>
          <w:p w14:paraId="18379E62" w14:textId="77777777" w:rsidR="00F7535E" w:rsidRPr="00F7535E" w:rsidRDefault="00F7535E" w:rsidP="00BE38D3">
            <w:pPr>
              <w:jc w:val="center"/>
              <w:rPr>
                <w:color w:val="000000"/>
                <w:sz w:val="16"/>
                <w:szCs w:val="16"/>
              </w:rPr>
            </w:pPr>
            <w:r w:rsidRPr="00F7535E">
              <w:rPr>
                <w:color w:val="000000"/>
                <w:sz w:val="16"/>
                <w:szCs w:val="16"/>
              </w:rPr>
              <w:t>Zooming for cells: Tele-education of histopathology residents during the COVID-19 pandemic</w:t>
            </w:r>
          </w:p>
        </w:tc>
        <w:tc>
          <w:tcPr>
            <w:tcW w:w="630" w:type="dxa"/>
            <w:shd w:val="clear" w:color="auto" w:fill="auto"/>
            <w:vAlign w:val="center"/>
            <w:hideMark/>
          </w:tcPr>
          <w:p w14:paraId="28C3C209"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78F7A217"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4F124FDB" w14:textId="77777777" w:rsidR="00F7535E" w:rsidRPr="00F7535E" w:rsidRDefault="00F7535E" w:rsidP="00BE38D3">
            <w:pPr>
              <w:jc w:val="center"/>
              <w:rPr>
                <w:color w:val="000000"/>
                <w:sz w:val="16"/>
                <w:szCs w:val="16"/>
              </w:rPr>
            </w:pPr>
            <w:r w:rsidRPr="00F7535E">
              <w:rPr>
                <w:color w:val="000000"/>
                <w:sz w:val="16"/>
                <w:szCs w:val="16"/>
              </w:rPr>
              <w:t>Histopathology residents, medical officers, fellows</w:t>
            </w:r>
          </w:p>
        </w:tc>
        <w:tc>
          <w:tcPr>
            <w:tcW w:w="990" w:type="dxa"/>
            <w:shd w:val="clear" w:color="auto" w:fill="auto"/>
            <w:vAlign w:val="center"/>
            <w:hideMark/>
          </w:tcPr>
          <w:p w14:paraId="0C8E5602" w14:textId="77777777" w:rsidR="00F7535E" w:rsidRPr="00F7535E" w:rsidRDefault="00F7535E" w:rsidP="00212962">
            <w:pPr>
              <w:ind w:right="-59"/>
              <w:jc w:val="center"/>
              <w:rPr>
                <w:color w:val="000000"/>
                <w:sz w:val="16"/>
                <w:szCs w:val="16"/>
              </w:rPr>
            </w:pPr>
            <w:r w:rsidRPr="00F7535E">
              <w:rPr>
                <w:color w:val="000000"/>
                <w:sz w:val="16"/>
                <w:szCs w:val="16"/>
              </w:rPr>
              <w:t>Pathology</w:t>
            </w:r>
          </w:p>
        </w:tc>
        <w:tc>
          <w:tcPr>
            <w:tcW w:w="810" w:type="dxa"/>
            <w:shd w:val="clear" w:color="auto" w:fill="auto"/>
            <w:vAlign w:val="center"/>
            <w:hideMark/>
          </w:tcPr>
          <w:p w14:paraId="4B864F36"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7A99A534"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7363ACE1"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51EC30A5" w14:textId="77777777" w:rsidR="00F7535E" w:rsidRPr="00F7535E" w:rsidRDefault="00F7535E" w:rsidP="00BE38D3">
            <w:pPr>
              <w:jc w:val="center"/>
              <w:rPr>
                <w:color w:val="000000"/>
                <w:sz w:val="16"/>
                <w:szCs w:val="16"/>
              </w:rPr>
            </w:pPr>
            <w:r w:rsidRPr="00F7535E">
              <w:rPr>
                <w:color w:val="000000"/>
                <w:sz w:val="16"/>
                <w:szCs w:val="16"/>
              </w:rPr>
              <w:t>Develop virtual histopathology teaching sessions during the pandemic and assess its suitability as a replacement</w:t>
            </w:r>
          </w:p>
        </w:tc>
        <w:tc>
          <w:tcPr>
            <w:tcW w:w="4230" w:type="dxa"/>
            <w:shd w:val="clear" w:color="auto" w:fill="auto"/>
            <w:vAlign w:val="center"/>
            <w:hideMark/>
          </w:tcPr>
          <w:p w14:paraId="6D12FBFC" w14:textId="77777777" w:rsidR="00F7535E" w:rsidRPr="00F7535E" w:rsidRDefault="00F7535E" w:rsidP="00BE38D3">
            <w:pPr>
              <w:jc w:val="center"/>
              <w:rPr>
                <w:color w:val="000000"/>
                <w:sz w:val="16"/>
                <w:szCs w:val="16"/>
              </w:rPr>
            </w:pPr>
            <w:r w:rsidRPr="00F7535E">
              <w:rPr>
                <w:color w:val="000000"/>
                <w:sz w:val="16"/>
                <w:szCs w:val="16"/>
              </w:rPr>
              <w:t xml:space="preserve">Virtual (1-2 hour) histopathology teaching sessions enabled interactive, 'real-time' review of images with learners. A microscopy camera was attached to a single-header microscope, connected to an internet-enabled laptop which allowed images to be projected on the screen which was then 'screen-shared' on Zoom. </w:t>
            </w:r>
          </w:p>
        </w:tc>
        <w:tc>
          <w:tcPr>
            <w:tcW w:w="2160" w:type="dxa"/>
            <w:shd w:val="clear" w:color="auto" w:fill="auto"/>
            <w:vAlign w:val="center"/>
            <w:hideMark/>
          </w:tcPr>
          <w:p w14:paraId="0C59EEC8" w14:textId="77777777" w:rsidR="00F7535E" w:rsidRPr="00F7535E" w:rsidRDefault="00F7535E" w:rsidP="00BE38D3">
            <w:pPr>
              <w:jc w:val="center"/>
              <w:rPr>
                <w:color w:val="000000"/>
                <w:sz w:val="16"/>
                <w:szCs w:val="16"/>
              </w:rPr>
            </w:pPr>
            <w:r w:rsidRPr="00F7535E">
              <w:rPr>
                <w:color w:val="000000"/>
                <w:sz w:val="16"/>
                <w:szCs w:val="16"/>
              </w:rPr>
              <w:t>Zoom</w:t>
            </w:r>
          </w:p>
        </w:tc>
        <w:tc>
          <w:tcPr>
            <w:tcW w:w="720" w:type="dxa"/>
            <w:shd w:val="clear" w:color="auto" w:fill="auto"/>
            <w:vAlign w:val="center"/>
            <w:hideMark/>
          </w:tcPr>
          <w:p w14:paraId="712A286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795DB928"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B95328A" w14:textId="77777777" w:rsidR="00F7535E" w:rsidRPr="00F7535E" w:rsidRDefault="00F7535E" w:rsidP="00BE38D3">
            <w:pPr>
              <w:jc w:val="center"/>
              <w:rPr>
                <w:color w:val="000000"/>
                <w:sz w:val="16"/>
                <w:szCs w:val="16"/>
              </w:rPr>
            </w:pPr>
            <w:r w:rsidRPr="00F7535E">
              <w:rPr>
                <w:color w:val="000000"/>
                <w:sz w:val="16"/>
                <w:szCs w:val="16"/>
              </w:rPr>
              <w:t xml:space="preserve">93% of respondents (11 respondents to the survey) were satisfied with using Zoom, with 18% showing high satisfaction. Participants commented that this system was a good replacement for the more traditional means of teaching. </w:t>
            </w:r>
          </w:p>
        </w:tc>
        <w:tc>
          <w:tcPr>
            <w:tcW w:w="3330" w:type="dxa"/>
            <w:shd w:val="clear" w:color="auto" w:fill="auto"/>
            <w:vAlign w:val="center"/>
            <w:hideMark/>
          </w:tcPr>
          <w:p w14:paraId="45C0871D" w14:textId="1A7FC2E2" w:rsidR="00F7535E" w:rsidRPr="00F7535E" w:rsidRDefault="00F7535E" w:rsidP="00BE38D3">
            <w:pPr>
              <w:jc w:val="center"/>
              <w:rPr>
                <w:color w:val="000000"/>
                <w:sz w:val="16"/>
                <w:szCs w:val="16"/>
              </w:rPr>
            </w:pPr>
            <w:r w:rsidRPr="00F7535E">
              <w:rPr>
                <w:color w:val="000000"/>
                <w:sz w:val="16"/>
                <w:szCs w:val="16"/>
              </w:rPr>
              <w:t>Pros - set up allowed greater attendance, especially from those posted to different hospitals. Cons - technical / hardware issues; poor internet connection, poor image resolution and voice quality, lag in audio and image, and potential issues regarding data security / information governance</w:t>
            </w:r>
          </w:p>
        </w:tc>
        <w:tc>
          <w:tcPr>
            <w:tcW w:w="3257" w:type="dxa"/>
            <w:shd w:val="clear" w:color="auto" w:fill="auto"/>
            <w:vAlign w:val="center"/>
            <w:hideMark/>
          </w:tcPr>
          <w:p w14:paraId="060C391B" w14:textId="77777777" w:rsidR="00F7535E" w:rsidRPr="00F7535E" w:rsidRDefault="00F7535E" w:rsidP="00BE38D3">
            <w:pPr>
              <w:jc w:val="center"/>
              <w:rPr>
                <w:color w:val="000000"/>
                <w:sz w:val="16"/>
                <w:szCs w:val="16"/>
              </w:rPr>
            </w:pPr>
            <w:r w:rsidRPr="00F7535E">
              <w:rPr>
                <w:color w:val="000000"/>
                <w:sz w:val="16"/>
                <w:szCs w:val="16"/>
              </w:rPr>
              <w:t>Beyond COVID-19, there are advantages to this novel method of teaching histopathology, including allowing residents who are posted away from teaching hospitals to participate in virtual sessions and to involve other expert educators from other parts of the world.</w:t>
            </w:r>
          </w:p>
        </w:tc>
      </w:tr>
      <w:tr w:rsidR="00B40AC3" w:rsidRPr="00F7535E" w14:paraId="26DF0FAE" w14:textId="77777777" w:rsidTr="001854F6">
        <w:trPr>
          <w:trHeight w:val="1296"/>
        </w:trPr>
        <w:tc>
          <w:tcPr>
            <w:tcW w:w="1080" w:type="dxa"/>
            <w:shd w:val="clear" w:color="auto" w:fill="auto"/>
            <w:vAlign w:val="center"/>
            <w:hideMark/>
          </w:tcPr>
          <w:p w14:paraId="3BB3097B" w14:textId="2E7BFFD9" w:rsidR="00F7535E" w:rsidRPr="00F7535E" w:rsidRDefault="00F7535E" w:rsidP="00BE38D3">
            <w:pPr>
              <w:jc w:val="center"/>
              <w:rPr>
                <w:color w:val="000000"/>
                <w:sz w:val="16"/>
                <w:szCs w:val="16"/>
              </w:rPr>
            </w:pPr>
            <w:r w:rsidRPr="00F7535E">
              <w:rPr>
                <w:color w:val="000000"/>
                <w:sz w:val="16"/>
                <w:szCs w:val="16"/>
              </w:rPr>
              <w:t xml:space="preserve">Thum DiCesare et al.  </w:t>
            </w:r>
          </w:p>
        </w:tc>
        <w:tc>
          <w:tcPr>
            <w:tcW w:w="2070" w:type="dxa"/>
            <w:shd w:val="clear" w:color="auto" w:fill="auto"/>
            <w:vAlign w:val="center"/>
            <w:hideMark/>
          </w:tcPr>
          <w:p w14:paraId="5E7F92EA" w14:textId="77777777" w:rsidR="00F7535E" w:rsidRPr="00F7535E" w:rsidRDefault="00F7535E" w:rsidP="00BE38D3">
            <w:pPr>
              <w:jc w:val="center"/>
              <w:rPr>
                <w:color w:val="000000"/>
                <w:sz w:val="16"/>
                <w:szCs w:val="16"/>
              </w:rPr>
            </w:pPr>
            <w:r w:rsidRPr="00F7535E">
              <w:rPr>
                <w:color w:val="000000"/>
                <w:sz w:val="16"/>
                <w:szCs w:val="16"/>
              </w:rPr>
              <w:t>Democratizing Access to Neurosurgical Medical Education: National Efforts in a Medical Student Training Camp During COVID-19</w:t>
            </w:r>
          </w:p>
        </w:tc>
        <w:tc>
          <w:tcPr>
            <w:tcW w:w="630" w:type="dxa"/>
            <w:shd w:val="clear" w:color="auto" w:fill="auto"/>
            <w:vAlign w:val="center"/>
            <w:hideMark/>
          </w:tcPr>
          <w:p w14:paraId="5F34160A" w14:textId="77777777" w:rsidR="00F7535E" w:rsidRPr="00F7535E" w:rsidRDefault="00F7535E" w:rsidP="00212962">
            <w:pPr>
              <w:ind w:left="-185" w:right="-108"/>
              <w:jc w:val="center"/>
              <w:rPr>
                <w:color w:val="000000"/>
                <w:sz w:val="16"/>
                <w:szCs w:val="16"/>
              </w:rPr>
            </w:pPr>
            <w:r w:rsidRPr="00F7535E">
              <w:rPr>
                <w:color w:val="000000"/>
                <w:sz w:val="16"/>
                <w:szCs w:val="16"/>
              </w:rPr>
              <w:t>August</w:t>
            </w:r>
          </w:p>
        </w:tc>
        <w:tc>
          <w:tcPr>
            <w:tcW w:w="648" w:type="dxa"/>
            <w:shd w:val="clear" w:color="auto" w:fill="auto"/>
            <w:vAlign w:val="center"/>
            <w:hideMark/>
          </w:tcPr>
          <w:p w14:paraId="6C3E6136"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0243DD1"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 xml:space="preserve">n=305 </w:t>
            </w:r>
          </w:p>
        </w:tc>
        <w:tc>
          <w:tcPr>
            <w:tcW w:w="990" w:type="dxa"/>
            <w:shd w:val="clear" w:color="auto" w:fill="auto"/>
            <w:vAlign w:val="center"/>
            <w:hideMark/>
          </w:tcPr>
          <w:p w14:paraId="796455A9" w14:textId="4AFC7DA6" w:rsidR="00F7535E" w:rsidRPr="00F7535E" w:rsidRDefault="00F7535E" w:rsidP="00212962">
            <w:pPr>
              <w:ind w:right="-59"/>
              <w:jc w:val="center"/>
              <w:rPr>
                <w:color w:val="000000"/>
                <w:sz w:val="16"/>
                <w:szCs w:val="16"/>
              </w:rPr>
            </w:pPr>
            <w:r w:rsidRPr="00F7535E">
              <w:rPr>
                <w:color w:val="000000"/>
                <w:sz w:val="16"/>
                <w:szCs w:val="16"/>
              </w:rPr>
              <w:t>Neuro</w:t>
            </w:r>
            <w:r w:rsidR="00282AE2">
              <w:rPr>
                <w:color w:val="000000"/>
                <w:sz w:val="16"/>
                <w:szCs w:val="16"/>
              </w:rPr>
              <w:t>-</w:t>
            </w:r>
            <w:r w:rsidRPr="00F7535E">
              <w:rPr>
                <w:color w:val="000000"/>
                <w:sz w:val="16"/>
                <w:szCs w:val="16"/>
              </w:rPr>
              <w:t>surgery</w:t>
            </w:r>
          </w:p>
        </w:tc>
        <w:tc>
          <w:tcPr>
            <w:tcW w:w="810" w:type="dxa"/>
            <w:shd w:val="clear" w:color="auto" w:fill="auto"/>
            <w:vAlign w:val="center"/>
            <w:hideMark/>
          </w:tcPr>
          <w:p w14:paraId="19373353"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75B8C599" w14:textId="77777777" w:rsidR="00F7535E" w:rsidRPr="00F7535E" w:rsidRDefault="00F7535E" w:rsidP="00BE38D3">
            <w:pPr>
              <w:jc w:val="center"/>
              <w:rPr>
                <w:color w:val="000000"/>
                <w:sz w:val="16"/>
                <w:szCs w:val="16"/>
              </w:rPr>
            </w:pPr>
            <w:r w:rsidRPr="00F7535E">
              <w:rPr>
                <w:color w:val="000000"/>
                <w:sz w:val="16"/>
                <w:szCs w:val="16"/>
              </w:rPr>
              <w:t>Multi-institutional collaboration</w:t>
            </w:r>
          </w:p>
        </w:tc>
        <w:tc>
          <w:tcPr>
            <w:tcW w:w="1260" w:type="dxa"/>
            <w:shd w:val="clear" w:color="auto" w:fill="auto"/>
            <w:vAlign w:val="center"/>
            <w:hideMark/>
          </w:tcPr>
          <w:p w14:paraId="4C81859A"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1FEF4B13" w14:textId="77777777" w:rsidR="00F7535E" w:rsidRPr="00F7535E" w:rsidRDefault="00F7535E" w:rsidP="00BE38D3">
            <w:pPr>
              <w:jc w:val="center"/>
              <w:rPr>
                <w:color w:val="000000"/>
                <w:sz w:val="16"/>
                <w:szCs w:val="16"/>
              </w:rPr>
            </w:pPr>
            <w:r w:rsidRPr="00F7535E">
              <w:rPr>
                <w:color w:val="000000"/>
                <w:sz w:val="16"/>
                <w:szCs w:val="16"/>
              </w:rPr>
              <w:t>Developed the first live, cross-institutional virtual training camp to deliver standardized neurosurgical educational content to medical students during the pandemic</w:t>
            </w:r>
          </w:p>
        </w:tc>
        <w:tc>
          <w:tcPr>
            <w:tcW w:w="4230" w:type="dxa"/>
            <w:shd w:val="clear" w:color="auto" w:fill="auto"/>
            <w:vAlign w:val="center"/>
            <w:hideMark/>
          </w:tcPr>
          <w:p w14:paraId="3A1FE17C" w14:textId="77777777" w:rsidR="00F7535E" w:rsidRPr="00F7535E" w:rsidRDefault="00F7535E" w:rsidP="00BE38D3">
            <w:pPr>
              <w:jc w:val="center"/>
              <w:rPr>
                <w:color w:val="000000"/>
                <w:sz w:val="16"/>
                <w:szCs w:val="16"/>
              </w:rPr>
            </w:pPr>
            <w:r w:rsidRPr="00F7535E">
              <w:rPr>
                <w:color w:val="000000"/>
                <w:sz w:val="16"/>
                <w:szCs w:val="16"/>
              </w:rPr>
              <w:t xml:space="preserve">8 neurosurgery residencies participated in a 1-day virtual neurosurgery training camp. They used Zoom for breakout rooms for mentorship sessions. They covered professional, academic, and technical aspects of neurosurgery. </w:t>
            </w:r>
          </w:p>
        </w:tc>
        <w:tc>
          <w:tcPr>
            <w:tcW w:w="2160" w:type="dxa"/>
            <w:shd w:val="clear" w:color="auto" w:fill="auto"/>
            <w:vAlign w:val="center"/>
            <w:hideMark/>
          </w:tcPr>
          <w:p w14:paraId="741A13C2" w14:textId="77777777" w:rsidR="00F7535E" w:rsidRPr="00F7535E" w:rsidRDefault="00F7535E" w:rsidP="00BE38D3">
            <w:pPr>
              <w:jc w:val="center"/>
              <w:rPr>
                <w:color w:val="000000"/>
                <w:sz w:val="16"/>
                <w:szCs w:val="16"/>
              </w:rPr>
            </w:pPr>
            <w:r w:rsidRPr="00F7535E">
              <w:rPr>
                <w:color w:val="000000"/>
                <w:sz w:val="16"/>
                <w:szCs w:val="16"/>
              </w:rPr>
              <w:t>Increased potential participant numbers with reduced cost.</w:t>
            </w:r>
          </w:p>
        </w:tc>
        <w:tc>
          <w:tcPr>
            <w:tcW w:w="720" w:type="dxa"/>
            <w:shd w:val="clear" w:color="auto" w:fill="auto"/>
            <w:vAlign w:val="center"/>
            <w:hideMark/>
          </w:tcPr>
          <w:p w14:paraId="2774DEC8" w14:textId="77777777" w:rsidR="00F7535E" w:rsidRPr="00F7535E" w:rsidRDefault="00F7535E" w:rsidP="00BE38D3">
            <w:pPr>
              <w:jc w:val="center"/>
              <w:rPr>
                <w:color w:val="000000"/>
                <w:sz w:val="16"/>
                <w:szCs w:val="16"/>
              </w:rPr>
            </w:pPr>
            <w:r w:rsidRPr="00F7535E">
              <w:rPr>
                <w:color w:val="000000"/>
                <w:sz w:val="16"/>
                <w:szCs w:val="16"/>
              </w:rPr>
              <w:t xml:space="preserve">1, 2a </w:t>
            </w:r>
          </w:p>
        </w:tc>
        <w:tc>
          <w:tcPr>
            <w:tcW w:w="1530" w:type="dxa"/>
            <w:shd w:val="clear" w:color="auto" w:fill="auto"/>
            <w:vAlign w:val="center"/>
            <w:hideMark/>
          </w:tcPr>
          <w:p w14:paraId="4993684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7158DBE" w14:textId="77777777" w:rsidR="00F7535E" w:rsidRPr="00F7535E" w:rsidRDefault="00F7535E" w:rsidP="00BE38D3">
            <w:pPr>
              <w:jc w:val="center"/>
              <w:rPr>
                <w:color w:val="000000"/>
                <w:sz w:val="16"/>
                <w:szCs w:val="16"/>
              </w:rPr>
            </w:pPr>
            <w:r w:rsidRPr="00F7535E">
              <w:rPr>
                <w:color w:val="000000"/>
                <w:sz w:val="16"/>
                <w:szCs w:val="16"/>
              </w:rPr>
              <w:t xml:space="preserve">"Of the respondents, 65.0% reported improved neurosurgical knowledge, 79.8% reported decreased anxiety about sub internships and interviews, 82.5% reported increased enthusiasm about neurosurgery, and 100% desired a future annual virtual training camp because of the increased accessibility and decreased cost." </w:t>
            </w:r>
          </w:p>
        </w:tc>
        <w:tc>
          <w:tcPr>
            <w:tcW w:w="3330" w:type="dxa"/>
            <w:shd w:val="clear" w:color="auto" w:fill="auto"/>
            <w:vAlign w:val="center"/>
            <w:hideMark/>
          </w:tcPr>
          <w:p w14:paraId="50EB9334" w14:textId="77777777" w:rsidR="00F7535E" w:rsidRPr="00F7535E" w:rsidRDefault="00F7535E" w:rsidP="00BE38D3">
            <w:pPr>
              <w:jc w:val="center"/>
              <w:rPr>
                <w:color w:val="000000"/>
                <w:sz w:val="16"/>
                <w:szCs w:val="16"/>
              </w:rPr>
            </w:pPr>
            <w:r w:rsidRPr="00F7535E">
              <w:rPr>
                <w:color w:val="000000"/>
                <w:sz w:val="16"/>
                <w:szCs w:val="16"/>
              </w:rPr>
              <w:t>Strengths included the variety of speakers, the ability to casually interact with attendings and residents from numerous programs, the efficiency of the event to deliver a large and varied amount of content, and the ease of transition between sessions. Areas to improve included lengthening the event, having more directed didactic sessions, and providing more advice on how to be an outstanding sub intern or interviewee.</w:t>
            </w:r>
          </w:p>
        </w:tc>
        <w:tc>
          <w:tcPr>
            <w:tcW w:w="3257" w:type="dxa"/>
            <w:shd w:val="clear" w:color="auto" w:fill="auto"/>
            <w:vAlign w:val="center"/>
            <w:hideMark/>
          </w:tcPr>
          <w:p w14:paraId="787B2248" w14:textId="00B9591C" w:rsidR="00F7535E" w:rsidRPr="00F7535E" w:rsidRDefault="00F7535E" w:rsidP="00BE38D3">
            <w:pPr>
              <w:jc w:val="center"/>
              <w:rPr>
                <w:color w:val="000000"/>
                <w:sz w:val="16"/>
                <w:szCs w:val="16"/>
              </w:rPr>
            </w:pPr>
            <w:r w:rsidRPr="00F7535E">
              <w:rPr>
                <w:color w:val="000000"/>
                <w:sz w:val="16"/>
                <w:szCs w:val="16"/>
              </w:rPr>
              <w:t>"This virtual structure improved resource usage and scalability compared with in-person training, maintained social distancing, and democratized access to standardized, specialized content not often available through traditional medical curricula. Even as a supplement to in-person events, the virtual training model could be implemented by national medical societies, which might significantly increase medical students’ preparedness for, and education in, neurosurgery and other subspecialties."</w:t>
            </w:r>
          </w:p>
        </w:tc>
      </w:tr>
      <w:tr w:rsidR="00B40AC3" w:rsidRPr="00F7535E" w14:paraId="54891FFA" w14:textId="77777777" w:rsidTr="001854F6">
        <w:trPr>
          <w:trHeight w:val="720"/>
        </w:trPr>
        <w:tc>
          <w:tcPr>
            <w:tcW w:w="1080" w:type="dxa"/>
            <w:shd w:val="clear" w:color="auto" w:fill="auto"/>
            <w:vAlign w:val="center"/>
            <w:hideMark/>
          </w:tcPr>
          <w:p w14:paraId="566952DD" w14:textId="6612FE13" w:rsidR="00F7535E" w:rsidRPr="00F7535E" w:rsidRDefault="00F7535E" w:rsidP="00BE38D3">
            <w:pPr>
              <w:jc w:val="center"/>
              <w:rPr>
                <w:color w:val="000000"/>
                <w:sz w:val="16"/>
                <w:szCs w:val="16"/>
              </w:rPr>
            </w:pPr>
            <w:r w:rsidRPr="00F7535E">
              <w:rPr>
                <w:color w:val="000000"/>
                <w:sz w:val="16"/>
                <w:szCs w:val="16"/>
              </w:rPr>
              <w:t>Tsang et al.</w:t>
            </w:r>
          </w:p>
        </w:tc>
        <w:tc>
          <w:tcPr>
            <w:tcW w:w="2070" w:type="dxa"/>
            <w:shd w:val="clear" w:color="auto" w:fill="auto"/>
            <w:vAlign w:val="center"/>
            <w:hideMark/>
          </w:tcPr>
          <w:p w14:paraId="219CBB28" w14:textId="77777777" w:rsidR="00F7535E" w:rsidRPr="00F7535E" w:rsidRDefault="00F7535E" w:rsidP="00BE38D3">
            <w:pPr>
              <w:jc w:val="center"/>
              <w:rPr>
                <w:color w:val="000000"/>
                <w:sz w:val="16"/>
                <w:szCs w:val="16"/>
              </w:rPr>
            </w:pPr>
            <w:r w:rsidRPr="00F7535E">
              <w:rPr>
                <w:color w:val="000000"/>
                <w:sz w:val="16"/>
                <w:szCs w:val="16"/>
              </w:rPr>
              <w:t>From bedside to website: A neurological clinical teaching experience</w:t>
            </w:r>
          </w:p>
        </w:tc>
        <w:tc>
          <w:tcPr>
            <w:tcW w:w="630" w:type="dxa"/>
            <w:shd w:val="clear" w:color="auto" w:fill="auto"/>
            <w:vAlign w:val="center"/>
            <w:hideMark/>
          </w:tcPr>
          <w:p w14:paraId="14C4C354"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5B86202A"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438CE35E" w14:textId="77777777" w:rsidR="00F7535E" w:rsidRPr="00F7535E" w:rsidRDefault="00F7535E" w:rsidP="00BE38D3">
            <w:pPr>
              <w:jc w:val="center"/>
              <w:rPr>
                <w:color w:val="000000"/>
                <w:sz w:val="16"/>
                <w:szCs w:val="16"/>
              </w:rPr>
            </w:pPr>
            <w:r w:rsidRPr="00F7535E">
              <w:rPr>
                <w:color w:val="000000"/>
                <w:sz w:val="16"/>
                <w:szCs w:val="16"/>
              </w:rPr>
              <w:t>Medical students</w:t>
            </w:r>
          </w:p>
        </w:tc>
        <w:tc>
          <w:tcPr>
            <w:tcW w:w="990" w:type="dxa"/>
            <w:shd w:val="clear" w:color="auto" w:fill="auto"/>
            <w:vAlign w:val="center"/>
            <w:hideMark/>
          </w:tcPr>
          <w:p w14:paraId="0EFB6D82" w14:textId="77777777" w:rsidR="00F7535E" w:rsidRPr="00F7535E" w:rsidRDefault="00F7535E" w:rsidP="00212962">
            <w:pPr>
              <w:ind w:right="-59"/>
              <w:jc w:val="center"/>
              <w:rPr>
                <w:color w:val="000000"/>
                <w:sz w:val="16"/>
                <w:szCs w:val="16"/>
              </w:rPr>
            </w:pPr>
            <w:r w:rsidRPr="00F7535E">
              <w:rPr>
                <w:color w:val="000000"/>
                <w:sz w:val="16"/>
                <w:szCs w:val="16"/>
              </w:rPr>
              <w:t>Neurology</w:t>
            </w:r>
          </w:p>
        </w:tc>
        <w:tc>
          <w:tcPr>
            <w:tcW w:w="810" w:type="dxa"/>
            <w:shd w:val="clear" w:color="auto" w:fill="auto"/>
            <w:vAlign w:val="center"/>
            <w:hideMark/>
          </w:tcPr>
          <w:p w14:paraId="5EA4DE54"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75F22F01"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6702282E" w14:textId="77777777" w:rsidR="00F7535E" w:rsidRPr="00F7535E" w:rsidRDefault="00F7535E" w:rsidP="00BE38D3">
            <w:pPr>
              <w:jc w:val="center"/>
              <w:rPr>
                <w:color w:val="000000"/>
                <w:sz w:val="16"/>
                <w:szCs w:val="16"/>
              </w:rPr>
            </w:pPr>
            <w:r w:rsidRPr="00F7535E">
              <w:rPr>
                <w:color w:val="000000"/>
                <w:sz w:val="16"/>
                <w:szCs w:val="16"/>
              </w:rPr>
              <w:t>Telehealth</w:t>
            </w:r>
          </w:p>
        </w:tc>
        <w:tc>
          <w:tcPr>
            <w:tcW w:w="2250" w:type="dxa"/>
            <w:shd w:val="clear" w:color="auto" w:fill="auto"/>
            <w:vAlign w:val="center"/>
            <w:hideMark/>
          </w:tcPr>
          <w:p w14:paraId="58CC5F6D" w14:textId="77777777" w:rsidR="00F7535E" w:rsidRPr="00F7535E" w:rsidRDefault="00F7535E" w:rsidP="00BE38D3">
            <w:pPr>
              <w:jc w:val="center"/>
              <w:rPr>
                <w:color w:val="000000"/>
                <w:sz w:val="16"/>
                <w:szCs w:val="16"/>
              </w:rPr>
            </w:pPr>
            <w:r w:rsidRPr="00F7535E">
              <w:rPr>
                <w:color w:val="000000"/>
                <w:sz w:val="16"/>
                <w:szCs w:val="16"/>
              </w:rPr>
              <w:t>Provide students with learning opportunities from real patient scenarios</w:t>
            </w:r>
          </w:p>
        </w:tc>
        <w:tc>
          <w:tcPr>
            <w:tcW w:w="4230" w:type="dxa"/>
            <w:shd w:val="clear" w:color="auto" w:fill="auto"/>
            <w:vAlign w:val="center"/>
            <w:hideMark/>
          </w:tcPr>
          <w:p w14:paraId="3375B5F6" w14:textId="77777777" w:rsidR="00F7535E" w:rsidRPr="00F7535E" w:rsidRDefault="00F7535E" w:rsidP="00BE38D3">
            <w:pPr>
              <w:jc w:val="center"/>
              <w:rPr>
                <w:color w:val="000000"/>
                <w:sz w:val="16"/>
                <w:szCs w:val="16"/>
              </w:rPr>
            </w:pPr>
            <w:r w:rsidRPr="00F7535E">
              <w:rPr>
                <w:color w:val="000000"/>
                <w:sz w:val="16"/>
                <w:szCs w:val="16"/>
              </w:rPr>
              <w:t>Students took a complete history via Zoom on a patient, a tutor helped them perform a "physical exam", and then discussion of investigation and management took place.</w:t>
            </w:r>
          </w:p>
        </w:tc>
        <w:tc>
          <w:tcPr>
            <w:tcW w:w="2160" w:type="dxa"/>
            <w:shd w:val="clear" w:color="auto" w:fill="auto"/>
            <w:vAlign w:val="center"/>
            <w:hideMark/>
          </w:tcPr>
          <w:p w14:paraId="45D25E48" w14:textId="77777777" w:rsidR="00F7535E" w:rsidRPr="00F7535E" w:rsidRDefault="00F7535E" w:rsidP="00BE38D3">
            <w:pPr>
              <w:jc w:val="center"/>
              <w:rPr>
                <w:color w:val="000000"/>
                <w:sz w:val="16"/>
                <w:szCs w:val="16"/>
              </w:rPr>
            </w:pPr>
            <w:r w:rsidRPr="00F7535E">
              <w:rPr>
                <w:color w:val="000000"/>
                <w:sz w:val="16"/>
                <w:szCs w:val="16"/>
              </w:rPr>
              <w:t xml:space="preserve">Zoom </w:t>
            </w:r>
          </w:p>
        </w:tc>
        <w:tc>
          <w:tcPr>
            <w:tcW w:w="720" w:type="dxa"/>
            <w:shd w:val="clear" w:color="auto" w:fill="auto"/>
            <w:vAlign w:val="center"/>
            <w:hideMark/>
          </w:tcPr>
          <w:p w14:paraId="3277C7A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3833F152"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BBD967B" w14:textId="2B8BC94C" w:rsidR="00F7535E" w:rsidRPr="00F7535E" w:rsidRDefault="00F7535E" w:rsidP="00BE38D3">
            <w:pPr>
              <w:jc w:val="center"/>
              <w:rPr>
                <w:color w:val="000000"/>
                <w:sz w:val="16"/>
                <w:szCs w:val="16"/>
              </w:rPr>
            </w:pPr>
            <w:r w:rsidRPr="00F7535E">
              <w:rPr>
                <w:color w:val="000000"/>
                <w:sz w:val="16"/>
                <w:szCs w:val="16"/>
              </w:rPr>
              <w:t xml:space="preserve">“Students’ feedback has been positive, and most found website teaching comparable to or better than bedside teaching in fulfilling learning outcomes, except for </w:t>
            </w:r>
            <w:r w:rsidR="00BF2655">
              <w:rPr>
                <w:color w:val="000000"/>
                <w:sz w:val="16"/>
                <w:szCs w:val="16"/>
              </w:rPr>
              <w:t>PE</w:t>
            </w:r>
            <w:r w:rsidRPr="00F7535E">
              <w:rPr>
                <w:color w:val="000000"/>
                <w:sz w:val="16"/>
                <w:szCs w:val="16"/>
              </w:rPr>
              <w:t xml:space="preserve"> skills”</w:t>
            </w:r>
          </w:p>
        </w:tc>
        <w:tc>
          <w:tcPr>
            <w:tcW w:w="3330" w:type="dxa"/>
            <w:shd w:val="clear" w:color="auto" w:fill="auto"/>
            <w:vAlign w:val="center"/>
            <w:hideMark/>
          </w:tcPr>
          <w:p w14:paraId="7342AF4B" w14:textId="77777777" w:rsidR="00F7535E" w:rsidRPr="00F7535E" w:rsidRDefault="00F7535E" w:rsidP="00BE38D3">
            <w:pPr>
              <w:jc w:val="center"/>
              <w:rPr>
                <w:color w:val="000000"/>
                <w:sz w:val="16"/>
                <w:szCs w:val="16"/>
              </w:rPr>
            </w:pPr>
            <w:r w:rsidRPr="00F7535E">
              <w:rPr>
                <w:color w:val="000000"/>
                <w:sz w:val="16"/>
                <w:szCs w:val="16"/>
              </w:rPr>
              <w:t>Able to do enough examination to facilitate discussion. ‘Annotate’ and ‘Remote control’ in conjunction with split screen enabled session to be very interactive</w:t>
            </w:r>
          </w:p>
        </w:tc>
        <w:tc>
          <w:tcPr>
            <w:tcW w:w="3257" w:type="dxa"/>
            <w:shd w:val="clear" w:color="auto" w:fill="auto"/>
            <w:vAlign w:val="center"/>
            <w:hideMark/>
          </w:tcPr>
          <w:p w14:paraId="604BBC71" w14:textId="084EE951" w:rsidR="00F7535E" w:rsidRPr="00F7535E" w:rsidRDefault="00F7535E" w:rsidP="00BE38D3">
            <w:pPr>
              <w:jc w:val="center"/>
              <w:rPr>
                <w:color w:val="000000"/>
                <w:sz w:val="16"/>
                <w:szCs w:val="16"/>
              </w:rPr>
            </w:pPr>
            <w:r w:rsidRPr="00F7535E">
              <w:rPr>
                <w:color w:val="000000"/>
                <w:sz w:val="16"/>
                <w:szCs w:val="16"/>
              </w:rPr>
              <w:t>"Telehealth clerking is an addition to the existing curriculum and website teaching may continue to have a role after the pandemic, as telemedicine consultation become an essential skill for the next generation of practitioners."</w:t>
            </w:r>
          </w:p>
        </w:tc>
      </w:tr>
      <w:tr w:rsidR="00B40AC3" w:rsidRPr="00F7535E" w14:paraId="262864F2" w14:textId="77777777" w:rsidTr="001854F6">
        <w:trPr>
          <w:trHeight w:val="1728"/>
        </w:trPr>
        <w:tc>
          <w:tcPr>
            <w:tcW w:w="1080" w:type="dxa"/>
            <w:shd w:val="clear" w:color="auto" w:fill="auto"/>
            <w:vAlign w:val="center"/>
            <w:hideMark/>
          </w:tcPr>
          <w:p w14:paraId="2B9CAD5C" w14:textId="01A9FB5E" w:rsidR="00F7535E" w:rsidRPr="00F7535E" w:rsidRDefault="00F7535E" w:rsidP="00BE38D3">
            <w:pPr>
              <w:jc w:val="center"/>
              <w:rPr>
                <w:color w:val="000000"/>
                <w:sz w:val="16"/>
                <w:szCs w:val="16"/>
              </w:rPr>
            </w:pPr>
            <w:r w:rsidRPr="00F7535E">
              <w:rPr>
                <w:color w:val="000000"/>
                <w:sz w:val="16"/>
                <w:szCs w:val="16"/>
              </w:rPr>
              <w:t xml:space="preserve">Verma et al.  </w:t>
            </w:r>
          </w:p>
        </w:tc>
        <w:tc>
          <w:tcPr>
            <w:tcW w:w="2070" w:type="dxa"/>
            <w:shd w:val="clear" w:color="auto" w:fill="auto"/>
            <w:vAlign w:val="center"/>
            <w:hideMark/>
          </w:tcPr>
          <w:p w14:paraId="34B37FB5" w14:textId="77777777" w:rsidR="00F7535E" w:rsidRPr="00F7535E" w:rsidRDefault="00F7535E" w:rsidP="00BE38D3">
            <w:pPr>
              <w:jc w:val="center"/>
              <w:rPr>
                <w:color w:val="000000"/>
                <w:sz w:val="16"/>
                <w:szCs w:val="16"/>
              </w:rPr>
            </w:pPr>
            <w:r w:rsidRPr="00F7535E">
              <w:rPr>
                <w:color w:val="000000"/>
                <w:sz w:val="16"/>
                <w:szCs w:val="16"/>
              </w:rPr>
              <w:t>Online Teaching During COVID-19: Perception of Medical Undergraduate Students</w:t>
            </w:r>
          </w:p>
        </w:tc>
        <w:tc>
          <w:tcPr>
            <w:tcW w:w="630" w:type="dxa"/>
            <w:shd w:val="clear" w:color="auto" w:fill="auto"/>
            <w:vAlign w:val="center"/>
            <w:hideMark/>
          </w:tcPr>
          <w:p w14:paraId="65372210"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0F229B7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3DB26A3D" w14:textId="77777777" w:rsidR="00F7535E" w:rsidRPr="00F7535E" w:rsidRDefault="00F7535E" w:rsidP="00BE38D3">
            <w:pPr>
              <w:jc w:val="center"/>
              <w:rPr>
                <w:color w:val="000000"/>
                <w:sz w:val="16"/>
                <w:szCs w:val="16"/>
              </w:rPr>
            </w:pPr>
            <w:r w:rsidRPr="00F7535E">
              <w:rPr>
                <w:color w:val="000000"/>
                <w:sz w:val="16"/>
                <w:szCs w:val="16"/>
              </w:rPr>
              <w:t xml:space="preserve">4th year medical students; </w:t>
            </w:r>
            <w:r w:rsidRPr="00F7535E">
              <w:rPr>
                <w:color w:val="000000"/>
                <w:sz w:val="16"/>
                <w:szCs w:val="16"/>
              </w:rPr>
              <w:br/>
              <w:t xml:space="preserve">n=200 </w:t>
            </w:r>
          </w:p>
        </w:tc>
        <w:tc>
          <w:tcPr>
            <w:tcW w:w="990" w:type="dxa"/>
            <w:shd w:val="clear" w:color="auto" w:fill="auto"/>
            <w:vAlign w:val="center"/>
            <w:hideMark/>
          </w:tcPr>
          <w:p w14:paraId="00A26960"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71B138BA"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36DA21E5"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695329FA" w14:textId="77777777" w:rsidR="00F7535E" w:rsidRPr="00F7535E" w:rsidRDefault="00F7535E" w:rsidP="00BE38D3">
            <w:pPr>
              <w:jc w:val="center"/>
              <w:rPr>
                <w:color w:val="000000"/>
                <w:sz w:val="16"/>
                <w:szCs w:val="16"/>
              </w:rPr>
            </w:pPr>
            <w:r w:rsidRPr="00F7535E">
              <w:rPr>
                <w:color w:val="000000"/>
                <w:sz w:val="16"/>
                <w:szCs w:val="16"/>
              </w:rPr>
              <w:t>Pivot to online learning (synchronous)</w:t>
            </w:r>
          </w:p>
        </w:tc>
        <w:tc>
          <w:tcPr>
            <w:tcW w:w="2250" w:type="dxa"/>
            <w:shd w:val="clear" w:color="auto" w:fill="auto"/>
            <w:vAlign w:val="center"/>
            <w:hideMark/>
          </w:tcPr>
          <w:p w14:paraId="367E4937" w14:textId="77777777" w:rsidR="00F7535E" w:rsidRPr="00F7535E" w:rsidRDefault="00F7535E" w:rsidP="00BE38D3">
            <w:pPr>
              <w:jc w:val="center"/>
              <w:rPr>
                <w:color w:val="000000"/>
                <w:sz w:val="16"/>
                <w:szCs w:val="16"/>
              </w:rPr>
            </w:pPr>
            <w:r w:rsidRPr="00F7535E">
              <w:rPr>
                <w:color w:val="000000"/>
                <w:sz w:val="16"/>
                <w:szCs w:val="16"/>
              </w:rPr>
              <w:t xml:space="preserve">Implementation of an online teaching program to continue medical education despite the pandemic. </w:t>
            </w:r>
          </w:p>
        </w:tc>
        <w:tc>
          <w:tcPr>
            <w:tcW w:w="4230" w:type="dxa"/>
            <w:shd w:val="clear" w:color="auto" w:fill="auto"/>
            <w:vAlign w:val="center"/>
            <w:hideMark/>
          </w:tcPr>
          <w:p w14:paraId="25CBA450" w14:textId="77777777" w:rsidR="00F7535E" w:rsidRPr="00F7535E" w:rsidRDefault="00F7535E" w:rsidP="00BE38D3">
            <w:pPr>
              <w:jc w:val="center"/>
              <w:rPr>
                <w:color w:val="000000"/>
                <w:sz w:val="16"/>
                <w:szCs w:val="16"/>
              </w:rPr>
            </w:pPr>
            <w:r w:rsidRPr="00F7535E">
              <w:rPr>
                <w:color w:val="000000"/>
                <w:sz w:val="16"/>
                <w:szCs w:val="16"/>
              </w:rPr>
              <w:t>Google Meet was used to deliver 60-minute daily lectures online rather than face to face as previously done.</w:t>
            </w:r>
          </w:p>
        </w:tc>
        <w:tc>
          <w:tcPr>
            <w:tcW w:w="2160" w:type="dxa"/>
            <w:shd w:val="clear" w:color="auto" w:fill="auto"/>
            <w:vAlign w:val="center"/>
            <w:hideMark/>
          </w:tcPr>
          <w:p w14:paraId="106B6908" w14:textId="77777777" w:rsidR="00F7535E" w:rsidRPr="00F7535E" w:rsidRDefault="00F7535E" w:rsidP="00BE38D3">
            <w:pPr>
              <w:jc w:val="center"/>
              <w:rPr>
                <w:color w:val="000000"/>
                <w:sz w:val="16"/>
                <w:szCs w:val="16"/>
              </w:rPr>
            </w:pPr>
            <w:r w:rsidRPr="00F7535E">
              <w:rPr>
                <w:color w:val="000000"/>
                <w:sz w:val="16"/>
                <w:szCs w:val="16"/>
              </w:rPr>
              <w:t>Google meet</w:t>
            </w:r>
          </w:p>
        </w:tc>
        <w:tc>
          <w:tcPr>
            <w:tcW w:w="720" w:type="dxa"/>
            <w:shd w:val="clear" w:color="auto" w:fill="auto"/>
            <w:vAlign w:val="center"/>
            <w:hideMark/>
          </w:tcPr>
          <w:p w14:paraId="03A914D4"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0890AFFB"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31BBF50B" w14:textId="66F6B4CA" w:rsidR="00F7535E" w:rsidRPr="00F7535E" w:rsidRDefault="00F7535E" w:rsidP="00BE38D3">
            <w:pPr>
              <w:jc w:val="center"/>
              <w:rPr>
                <w:color w:val="000000"/>
                <w:sz w:val="16"/>
                <w:szCs w:val="16"/>
              </w:rPr>
            </w:pPr>
            <w:r w:rsidRPr="00F7535E">
              <w:rPr>
                <w:color w:val="000000"/>
                <w:sz w:val="16"/>
                <w:szCs w:val="16"/>
              </w:rPr>
              <w:t>Almost all of the students found the online sessions to be relevant and tailored to learning needs (n = 127 (99%)). Seventy-five (57%) students felt these classes safe, comfortable and enjoyable. Still many of them (120 (92%)) felt these classes as good utilization of time and reading on those topics decreased their stress about COVID-19." "Sixty-two (47%) students want online classes to be made</w:t>
            </w:r>
            <w:r w:rsidR="000A00B1">
              <w:rPr>
                <w:color w:val="000000"/>
                <w:sz w:val="16"/>
                <w:szCs w:val="16"/>
              </w:rPr>
              <w:t xml:space="preserve"> </w:t>
            </w:r>
            <w:r w:rsidRPr="00F7535E">
              <w:rPr>
                <w:color w:val="000000"/>
                <w:sz w:val="16"/>
                <w:szCs w:val="16"/>
              </w:rPr>
              <w:t>part of their curriculum after COVID."</w:t>
            </w:r>
          </w:p>
        </w:tc>
        <w:tc>
          <w:tcPr>
            <w:tcW w:w="3330" w:type="dxa"/>
            <w:shd w:val="clear" w:color="auto" w:fill="auto"/>
            <w:vAlign w:val="center"/>
            <w:hideMark/>
          </w:tcPr>
          <w:p w14:paraId="12B47E11" w14:textId="77777777" w:rsidR="00F7535E" w:rsidRPr="00F7535E" w:rsidRDefault="00F7535E" w:rsidP="00BE38D3">
            <w:pPr>
              <w:jc w:val="center"/>
              <w:rPr>
                <w:color w:val="000000"/>
                <w:sz w:val="16"/>
                <w:szCs w:val="16"/>
              </w:rPr>
            </w:pPr>
            <w:r w:rsidRPr="00F7535E">
              <w:rPr>
                <w:color w:val="000000"/>
                <w:sz w:val="16"/>
                <w:szCs w:val="16"/>
              </w:rPr>
              <w:t>Feedback identified issues such as teachers not being technology friendly, a lack of interactive teaching, and easy distraction and technical issues.  Thought to be time efficient.</w:t>
            </w:r>
          </w:p>
        </w:tc>
        <w:tc>
          <w:tcPr>
            <w:tcW w:w="3257" w:type="dxa"/>
            <w:shd w:val="clear" w:color="auto" w:fill="auto"/>
            <w:vAlign w:val="center"/>
            <w:hideMark/>
          </w:tcPr>
          <w:p w14:paraId="31550833" w14:textId="77777777" w:rsidR="00F7535E" w:rsidRPr="00F7535E" w:rsidRDefault="00F7535E" w:rsidP="00BE38D3">
            <w:pPr>
              <w:jc w:val="center"/>
              <w:rPr>
                <w:color w:val="000000"/>
                <w:sz w:val="16"/>
                <w:szCs w:val="16"/>
              </w:rPr>
            </w:pPr>
            <w:r w:rsidRPr="00F7535E">
              <w:rPr>
                <w:color w:val="000000"/>
                <w:sz w:val="16"/>
                <w:szCs w:val="16"/>
              </w:rPr>
              <w:t xml:space="preserve">"Although classical “classroom teaching” is not possible to replicate through online teaching, still it is a cheap and feasible method which helps to gain knowledge, maintaining routine and improving morale of teachers and students." </w:t>
            </w:r>
          </w:p>
        </w:tc>
      </w:tr>
      <w:tr w:rsidR="00B40AC3" w:rsidRPr="00F7535E" w14:paraId="4650744E" w14:textId="77777777" w:rsidTr="001854F6">
        <w:trPr>
          <w:trHeight w:val="1008"/>
        </w:trPr>
        <w:tc>
          <w:tcPr>
            <w:tcW w:w="1080" w:type="dxa"/>
            <w:shd w:val="clear" w:color="auto" w:fill="auto"/>
            <w:vAlign w:val="center"/>
            <w:hideMark/>
          </w:tcPr>
          <w:p w14:paraId="76B55846" w14:textId="711CFE2B" w:rsidR="00F7535E" w:rsidRPr="00F7535E" w:rsidRDefault="00F7535E" w:rsidP="00BE38D3">
            <w:pPr>
              <w:jc w:val="center"/>
              <w:rPr>
                <w:color w:val="000000"/>
                <w:sz w:val="16"/>
                <w:szCs w:val="16"/>
              </w:rPr>
            </w:pPr>
            <w:r w:rsidRPr="00F7535E">
              <w:rPr>
                <w:color w:val="000000"/>
                <w:sz w:val="16"/>
                <w:szCs w:val="16"/>
              </w:rPr>
              <w:t xml:space="preserve">Vining et al.  </w:t>
            </w:r>
          </w:p>
        </w:tc>
        <w:tc>
          <w:tcPr>
            <w:tcW w:w="2070" w:type="dxa"/>
            <w:shd w:val="clear" w:color="auto" w:fill="auto"/>
            <w:vAlign w:val="center"/>
            <w:hideMark/>
          </w:tcPr>
          <w:p w14:paraId="260876C2" w14:textId="77777777" w:rsidR="00F7535E" w:rsidRPr="00F7535E" w:rsidRDefault="00F7535E" w:rsidP="00BE38D3">
            <w:pPr>
              <w:jc w:val="center"/>
              <w:rPr>
                <w:color w:val="000000"/>
                <w:sz w:val="16"/>
                <w:szCs w:val="16"/>
              </w:rPr>
            </w:pPr>
            <w:r w:rsidRPr="00F7535E">
              <w:rPr>
                <w:color w:val="000000"/>
                <w:sz w:val="16"/>
                <w:szCs w:val="16"/>
              </w:rPr>
              <w:t>Virtual Surgical Fellowship Recruitment During COVID-19 and Its Implications for Resident/Fellow Recruitment in the Future</w:t>
            </w:r>
          </w:p>
        </w:tc>
        <w:tc>
          <w:tcPr>
            <w:tcW w:w="630" w:type="dxa"/>
            <w:shd w:val="clear" w:color="auto" w:fill="auto"/>
            <w:vAlign w:val="center"/>
            <w:hideMark/>
          </w:tcPr>
          <w:p w14:paraId="2DC0B7BC" w14:textId="77777777" w:rsidR="00F7535E" w:rsidRPr="00F7535E" w:rsidRDefault="00F7535E" w:rsidP="00212962">
            <w:pPr>
              <w:ind w:left="-185" w:right="-108"/>
              <w:jc w:val="center"/>
              <w:rPr>
                <w:color w:val="000000"/>
                <w:sz w:val="16"/>
                <w:szCs w:val="16"/>
              </w:rPr>
            </w:pPr>
            <w:r w:rsidRPr="00F7535E">
              <w:rPr>
                <w:color w:val="000000"/>
                <w:sz w:val="16"/>
                <w:szCs w:val="16"/>
              </w:rPr>
              <w:t>April</w:t>
            </w:r>
          </w:p>
        </w:tc>
        <w:tc>
          <w:tcPr>
            <w:tcW w:w="648" w:type="dxa"/>
            <w:shd w:val="clear" w:color="auto" w:fill="auto"/>
            <w:vAlign w:val="center"/>
            <w:hideMark/>
          </w:tcPr>
          <w:p w14:paraId="5555772B"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4AC99E96"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n=20</w:t>
            </w:r>
          </w:p>
        </w:tc>
        <w:tc>
          <w:tcPr>
            <w:tcW w:w="990" w:type="dxa"/>
            <w:shd w:val="clear" w:color="auto" w:fill="auto"/>
            <w:vAlign w:val="center"/>
            <w:hideMark/>
          </w:tcPr>
          <w:p w14:paraId="33D5C4E6" w14:textId="77777777" w:rsidR="00F7535E" w:rsidRPr="00F7535E" w:rsidRDefault="00F7535E" w:rsidP="00212962">
            <w:pPr>
              <w:ind w:right="-59"/>
              <w:jc w:val="center"/>
              <w:rPr>
                <w:color w:val="000000"/>
                <w:sz w:val="16"/>
                <w:szCs w:val="16"/>
              </w:rPr>
            </w:pPr>
            <w:r w:rsidRPr="00F7535E">
              <w:rPr>
                <w:color w:val="000000"/>
                <w:sz w:val="16"/>
                <w:szCs w:val="16"/>
              </w:rPr>
              <w:t>Surgical Oncology</w:t>
            </w:r>
          </w:p>
        </w:tc>
        <w:tc>
          <w:tcPr>
            <w:tcW w:w="810" w:type="dxa"/>
            <w:shd w:val="clear" w:color="auto" w:fill="auto"/>
            <w:vAlign w:val="center"/>
            <w:hideMark/>
          </w:tcPr>
          <w:p w14:paraId="2AEF6E51"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3E67ED32"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340373DA" w14:textId="6599197B" w:rsidR="00F7535E" w:rsidRPr="00F7535E" w:rsidRDefault="00F7535E" w:rsidP="00BE38D3">
            <w:pPr>
              <w:jc w:val="center"/>
              <w:rPr>
                <w:color w:val="000000"/>
                <w:sz w:val="16"/>
                <w:szCs w:val="16"/>
              </w:rPr>
            </w:pPr>
            <w:r w:rsidRPr="00F7535E">
              <w:rPr>
                <w:color w:val="000000"/>
                <w:sz w:val="16"/>
                <w:szCs w:val="16"/>
              </w:rPr>
              <w:t>Interviews (selection to residency)</w:t>
            </w:r>
          </w:p>
        </w:tc>
        <w:tc>
          <w:tcPr>
            <w:tcW w:w="2250" w:type="dxa"/>
            <w:shd w:val="clear" w:color="auto" w:fill="auto"/>
            <w:vAlign w:val="center"/>
            <w:hideMark/>
          </w:tcPr>
          <w:p w14:paraId="03804020" w14:textId="77777777" w:rsidR="00F7535E" w:rsidRPr="00F7535E" w:rsidRDefault="00F7535E" w:rsidP="00BE38D3">
            <w:pPr>
              <w:jc w:val="center"/>
              <w:rPr>
                <w:color w:val="000000"/>
                <w:sz w:val="16"/>
                <w:szCs w:val="16"/>
              </w:rPr>
            </w:pPr>
            <w:r w:rsidRPr="00F7535E">
              <w:rPr>
                <w:color w:val="000000"/>
                <w:sz w:val="16"/>
                <w:szCs w:val="16"/>
              </w:rPr>
              <w:t xml:space="preserve"> Outline the successful implementation of and processes behind a virtual interview day for fellowship recruitment</w:t>
            </w:r>
          </w:p>
        </w:tc>
        <w:tc>
          <w:tcPr>
            <w:tcW w:w="4230" w:type="dxa"/>
            <w:shd w:val="clear" w:color="auto" w:fill="auto"/>
            <w:vAlign w:val="center"/>
            <w:hideMark/>
          </w:tcPr>
          <w:p w14:paraId="6A28BB80" w14:textId="77777777" w:rsidR="00F7535E" w:rsidRPr="00F7535E" w:rsidRDefault="00F7535E" w:rsidP="00BE38D3">
            <w:pPr>
              <w:jc w:val="center"/>
              <w:rPr>
                <w:color w:val="000000"/>
                <w:sz w:val="16"/>
                <w:szCs w:val="16"/>
              </w:rPr>
            </w:pPr>
            <w:r w:rsidRPr="00F7535E">
              <w:rPr>
                <w:color w:val="000000"/>
                <w:sz w:val="16"/>
                <w:szCs w:val="16"/>
              </w:rPr>
              <w:t>Zoom used for virtual interviews. Applicants could go to an optional prep session with the program director and staff, day lasted 4 houses.</w:t>
            </w:r>
          </w:p>
        </w:tc>
        <w:tc>
          <w:tcPr>
            <w:tcW w:w="2160" w:type="dxa"/>
            <w:shd w:val="clear" w:color="auto" w:fill="auto"/>
            <w:vAlign w:val="center"/>
            <w:hideMark/>
          </w:tcPr>
          <w:p w14:paraId="37AE2053" w14:textId="77777777" w:rsidR="00F7535E" w:rsidRPr="00F7535E" w:rsidRDefault="00F7535E" w:rsidP="00BE38D3">
            <w:pPr>
              <w:jc w:val="center"/>
              <w:rPr>
                <w:color w:val="000000"/>
                <w:sz w:val="16"/>
                <w:szCs w:val="16"/>
              </w:rPr>
            </w:pPr>
            <w:r w:rsidRPr="00F7535E">
              <w:rPr>
                <w:color w:val="000000"/>
                <w:sz w:val="16"/>
                <w:szCs w:val="16"/>
              </w:rPr>
              <w:t>Zoom</w:t>
            </w:r>
          </w:p>
        </w:tc>
        <w:tc>
          <w:tcPr>
            <w:tcW w:w="720" w:type="dxa"/>
            <w:shd w:val="clear" w:color="auto" w:fill="auto"/>
            <w:vAlign w:val="center"/>
            <w:hideMark/>
          </w:tcPr>
          <w:p w14:paraId="2E1AEF8A"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5A643D60"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52936736" w14:textId="0993DB40" w:rsidR="00F7535E" w:rsidRPr="00F7535E" w:rsidRDefault="00F7535E" w:rsidP="00BE38D3">
            <w:pPr>
              <w:jc w:val="center"/>
              <w:rPr>
                <w:color w:val="000000"/>
                <w:sz w:val="16"/>
                <w:szCs w:val="16"/>
              </w:rPr>
            </w:pPr>
            <w:r w:rsidRPr="00F7535E">
              <w:rPr>
                <w:color w:val="000000"/>
                <w:sz w:val="16"/>
                <w:szCs w:val="16"/>
              </w:rPr>
              <w:t>"Seventy-ﬁve percent (12/16) of applicants and all faculty respondents (12/12) stated the interview process was ‘very seamless’ or ‘seamless’.  Overall, the majority of applicants expressed a preference for live interviews (11/16; 68.8%).  Half of the faculty interviewers (6/12; 50.0%) preferred live interviews</w:t>
            </w:r>
            <w:r w:rsidR="00D85772">
              <w:rPr>
                <w:color w:val="000000"/>
                <w:sz w:val="16"/>
                <w:szCs w:val="16"/>
              </w:rPr>
              <w:t>;</w:t>
            </w:r>
            <w:r w:rsidRPr="00F7535E">
              <w:rPr>
                <w:color w:val="000000"/>
                <w:sz w:val="16"/>
                <w:szCs w:val="16"/>
              </w:rPr>
              <w:t xml:space="preserve"> one-third (4/12; 33.3%) favored video interviews."</w:t>
            </w:r>
          </w:p>
        </w:tc>
        <w:tc>
          <w:tcPr>
            <w:tcW w:w="3330" w:type="dxa"/>
            <w:shd w:val="clear" w:color="auto" w:fill="auto"/>
            <w:vAlign w:val="center"/>
            <w:hideMark/>
          </w:tcPr>
          <w:p w14:paraId="7BEB6C90" w14:textId="77777777" w:rsidR="00F7535E" w:rsidRPr="00F7535E" w:rsidRDefault="00F7535E" w:rsidP="00BE38D3">
            <w:pPr>
              <w:jc w:val="center"/>
              <w:rPr>
                <w:color w:val="000000"/>
                <w:sz w:val="16"/>
                <w:szCs w:val="16"/>
              </w:rPr>
            </w:pPr>
            <w:r w:rsidRPr="00F7535E">
              <w:rPr>
                <w:color w:val="000000"/>
                <w:sz w:val="16"/>
                <w:szCs w:val="16"/>
              </w:rPr>
              <w:t>Cost and time savings</w:t>
            </w:r>
          </w:p>
        </w:tc>
        <w:tc>
          <w:tcPr>
            <w:tcW w:w="3257" w:type="dxa"/>
            <w:shd w:val="clear" w:color="auto" w:fill="auto"/>
            <w:vAlign w:val="center"/>
            <w:hideMark/>
          </w:tcPr>
          <w:p w14:paraId="11B0CA60" w14:textId="77777777" w:rsidR="00F7535E" w:rsidRPr="00F7535E" w:rsidRDefault="00F7535E" w:rsidP="00BE38D3">
            <w:pPr>
              <w:jc w:val="center"/>
              <w:rPr>
                <w:color w:val="000000"/>
                <w:sz w:val="16"/>
                <w:szCs w:val="16"/>
              </w:rPr>
            </w:pPr>
            <w:r w:rsidRPr="00F7535E">
              <w:rPr>
                <w:color w:val="000000"/>
                <w:sz w:val="16"/>
                <w:szCs w:val="16"/>
              </w:rPr>
              <w:t>"Current circumstances related to the COVID-19 pandemic require fellowship programs to adapt and conduct virtual interviews"</w:t>
            </w:r>
          </w:p>
        </w:tc>
      </w:tr>
      <w:tr w:rsidR="00B40AC3" w:rsidRPr="00F7535E" w14:paraId="345FF9E3" w14:textId="77777777" w:rsidTr="001854F6">
        <w:trPr>
          <w:trHeight w:val="1584"/>
        </w:trPr>
        <w:tc>
          <w:tcPr>
            <w:tcW w:w="1080" w:type="dxa"/>
            <w:shd w:val="clear" w:color="auto" w:fill="auto"/>
            <w:vAlign w:val="center"/>
            <w:hideMark/>
          </w:tcPr>
          <w:p w14:paraId="178AAD5B" w14:textId="77777777" w:rsidR="00F7535E" w:rsidRPr="00F7535E" w:rsidRDefault="00F7535E" w:rsidP="00BE38D3">
            <w:pPr>
              <w:jc w:val="center"/>
              <w:rPr>
                <w:color w:val="000000"/>
                <w:sz w:val="16"/>
                <w:szCs w:val="16"/>
              </w:rPr>
            </w:pPr>
            <w:r w:rsidRPr="00F7535E">
              <w:rPr>
                <w:color w:val="000000"/>
                <w:sz w:val="16"/>
                <w:szCs w:val="16"/>
              </w:rPr>
              <w:lastRenderedPageBreak/>
              <w:t>Wenhui, et al.</w:t>
            </w:r>
          </w:p>
        </w:tc>
        <w:tc>
          <w:tcPr>
            <w:tcW w:w="2070" w:type="dxa"/>
            <w:shd w:val="clear" w:color="auto" w:fill="auto"/>
            <w:vAlign w:val="center"/>
            <w:hideMark/>
          </w:tcPr>
          <w:p w14:paraId="3E292771" w14:textId="77777777" w:rsidR="00F7535E" w:rsidRPr="00F7535E" w:rsidRDefault="00F7535E" w:rsidP="00BE38D3">
            <w:pPr>
              <w:jc w:val="center"/>
              <w:rPr>
                <w:color w:val="000000"/>
                <w:sz w:val="16"/>
                <w:szCs w:val="16"/>
              </w:rPr>
            </w:pPr>
            <w:r w:rsidRPr="00F7535E">
              <w:rPr>
                <w:color w:val="000000"/>
                <w:sz w:val="16"/>
                <w:szCs w:val="16"/>
              </w:rPr>
              <w:t>Whole-Process Emergency Training of Personal Protective Equipment Helps Healthcare Workers Against COVID-19</w:t>
            </w:r>
          </w:p>
        </w:tc>
        <w:tc>
          <w:tcPr>
            <w:tcW w:w="630" w:type="dxa"/>
            <w:shd w:val="clear" w:color="auto" w:fill="auto"/>
            <w:vAlign w:val="center"/>
            <w:hideMark/>
          </w:tcPr>
          <w:p w14:paraId="4BDAFA68"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2AC55840" w14:textId="77777777" w:rsidR="00F7535E" w:rsidRPr="00F7535E" w:rsidRDefault="00F7535E" w:rsidP="00BE38D3">
            <w:pPr>
              <w:jc w:val="center"/>
              <w:rPr>
                <w:color w:val="000000"/>
                <w:sz w:val="16"/>
                <w:szCs w:val="16"/>
              </w:rPr>
            </w:pPr>
            <w:r w:rsidRPr="00F7535E">
              <w:rPr>
                <w:color w:val="000000"/>
                <w:sz w:val="16"/>
                <w:szCs w:val="16"/>
              </w:rPr>
              <w:t>CME</w:t>
            </w:r>
          </w:p>
        </w:tc>
        <w:tc>
          <w:tcPr>
            <w:tcW w:w="1152" w:type="dxa"/>
            <w:shd w:val="clear" w:color="auto" w:fill="auto"/>
            <w:vAlign w:val="center"/>
            <w:hideMark/>
          </w:tcPr>
          <w:p w14:paraId="6FD75B60" w14:textId="77777777" w:rsidR="00F7535E" w:rsidRPr="00F7535E" w:rsidRDefault="00F7535E" w:rsidP="00BE38D3">
            <w:pPr>
              <w:jc w:val="center"/>
              <w:rPr>
                <w:color w:val="000000"/>
                <w:sz w:val="16"/>
                <w:szCs w:val="16"/>
              </w:rPr>
            </w:pPr>
            <w:r w:rsidRPr="00F7535E">
              <w:rPr>
                <w:color w:val="000000"/>
                <w:sz w:val="16"/>
                <w:szCs w:val="16"/>
              </w:rPr>
              <w:t xml:space="preserve">Healthcare workers; </w:t>
            </w:r>
            <w:r w:rsidRPr="00F7535E">
              <w:rPr>
                <w:color w:val="000000"/>
                <w:sz w:val="16"/>
                <w:szCs w:val="16"/>
              </w:rPr>
              <w:br/>
              <w:t>n = 263</w:t>
            </w:r>
          </w:p>
        </w:tc>
        <w:tc>
          <w:tcPr>
            <w:tcW w:w="990" w:type="dxa"/>
            <w:shd w:val="clear" w:color="auto" w:fill="auto"/>
            <w:vAlign w:val="center"/>
            <w:hideMark/>
          </w:tcPr>
          <w:p w14:paraId="33D960B2"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355F5904"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25E6CBD1"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2225D0D7"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1FC99FA0" w14:textId="3C485248" w:rsidR="00F7535E" w:rsidRPr="00F7535E" w:rsidRDefault="00F7535E" w:rsidP="00BE38D3">
            <w:pPr>
              <w:jc w:val="center"/>
              <w:rPr>
                <w:color w:val="000000"/>
                <w:sz w:val="16"/>
                <w:szCs w:val="16"/>
              </w:rPr>
            </w:pPr>
            <w:r w:rsidRPr="00F7535E">
              <w:rPr>
                <w:color w:val="000000"/>
                <w:sz w:val="16"/>
                <w:szCs w:val="16"/>
              </w:rPr>
              <w:t xml:space="preserve">Develop an emergency training program of </w:t>
            </w:r>
            <w:r w:rsidR="00C121A2">
              <w:rPr>
                <w:color w:val="000000"/>
                <w:sz w:val="16"/>
                <w:szCs w:val="16"/>
              </w:rPr>
              <w:t>PPE</w:t>
            </w:r>
            <w:r w:rsidRPr="00F7535E">
              <w:rPr>
                <w:color w:val="000000"/>
                <w:sz w:val="16"/>
                <w:szCs w:val="16"/>
              </w:rPr>
              <w:t xml:space="preserve"> for general HCW who may be under the threat COVID-19 and evaluate the effect of the program.</w:t>
            </w:r>
          </w:p>
        </w:tc>
        <w:tc>
          <w:tcPr>
            <w:tcW w:w="4230" w:type="dxa"/>
            <w:shd w:val="clear" w:color="auto" w:fill="auto"/>
            <w:vAlign w:val="center"/>
            <w:hideMark/>
          </w:tcPr>
          <w:p w14:paraId="14FD7699" w14:textId="77777777" w:rsidR="00F7535E" w:rsidRPr="00F7535E" w:rsidRDefault="00F7535E" w:rsidP="00BE38D3">
            <w:pPr>
              <w:jc w:val="center"/>
              <w:rPr>
                <w:color w:val="000000"/>
                <w:sz w:val="16"/>
                <w:szCs w:val="16"/>
              </w:rPr>
            </w:pPr>
            <w:r w:rsidRPr="00F7535E">
              <w:rPr>
                <w:color w:val="000000"/>
                <w:sz w:val="16"/>
                <w:szCs w:val="16"/>
              </w:rPr>
              <w:t>Authors devised a training session for HCW. The training process was divided into three sections: (1) lecture and demonstration; (2) simulation exercise; (3) test and evaluation. In the lecture, the skills were demonstrated, and participants practiced. In the simulation section, the participants were assessed on ability to carry out tasks in the simulation. In the test section, trainees had to complete the simulation in pairs.</w:t>
            </w:r>
          </w:p>
        </w:tc>
        <w:tc>
          <w:tcPr>
            <w:tcW w:w="2160" w:type="dxa"/>
            <w:shd w:val="clear" w:color="auto" w:fill="auto"/>
            <w:vAlign w:val="center"/>
            <w:hideMark/>
          </w:tcPr>
          <w:p w14:paraId="5ABB8B45" w14:textId="77777777" w:rsidR="00F7535E" w:rsidRPr="00F7535E" w:rsidRDefault="00F7535E" w:rsidP="00BE38D3">
            <w:pPr>
              <w:jc w:val="center"/>
              <w:rPr>
                <w:color w:val="000000"/>
                <w:sz w:val="16"/>
                <w:szCs w:val="16"/>
              </w:rPr>
            </w:pPr>
            <w:r w:rsidRPr="00F7535E">
              <w:rPr>
                <w:color w:val="000000"/>
                <w:sz w:val="16"/>
                <w:szCs w:val="16"/>
              </w:rPr>
              <w:t>PPE for practice</w:t>
            </w:r>
          </w:p>
        </w:tc>
        <w:tc>
          <w:tcPr>
            <w:tcW w:w="720" w:type="dxa"/>
            <w:shd w:val="clear" w:color="auto" w:fill="auto"/>
            <w:vAlign w:val="center"/>
            <w:hideMark/>
          </w:tcPr>
          <w:p w14:paraId="67DABF0A" w14:textId="77777777" w:rsidR="00F7535E" w:rsidRPr="00F7535E" w:rsidRDefault="00F7535E" w:rsidP="00BE38D3">
            <w:pPr>
              <w:jc w:val="center"/>
              <w:rPr>
                <w:color w:val="000000"/>
                <w:sz w:val="16"/>
                <w:szCs w:val="16"/>
              </w:rPr>
            </w:pPr>
            <w:r w:rsidRPr="00F7535E">
              <w:rPr>
                <w:color w:val="000000"/>
                <w:sz w:val="16"/>
                <w:szCs w:val="16"/>
              </w:rPr>
              <w:t xml:space="preserve">2b </w:t>
            </w:r>
          </w:p>
        </w:tc>
        <w:tc>
          <w:tcPr>
            <w:tcW w:w="1530" w:type="dxa"/>
            <w:shd w:val="clear" w:color="auto" w:fill="auto"/>
            <w:vAlign w:val="center"/>
            <w:hideMark/>
          </w:tcPr>
          <w:p w14:paraId="4DDFCED4"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1E0E7FF2" w14:textId="77777777" w:rsidR="00F7535E" w:rsidRPr="00F7535E" w:rsidRDefault="00F7535E" w:rsidP="00BE38D3">
            <w:pPr>
              <w:jc w:val="center"/>
              <w:rPr>
                <w:color w:val="000000"/>
                <w:sz w:val="16"/>
                <w:szCs w:val="16"/>
              </w:rPr>
            </w:pPr>
            <w:r w:rsidRPr="00F7535E">
              <w:rPr>
                <w:color w:val="000000"/>
                <w:sz w:val="16"/>
                <w:szCs w:val="16"/>
              </w:rPr>
              <w:t>Post-test scores were significantly improved when compared with the pre-test scores. Among all PPE, N95 respirator and protective cover all needed training most. Meanwhile, ‘‘proficiency level’’ and ‘‘mutual check &amp; help’’ also needed to be strengthened as independent scoring points.</w:t>
            </w:r>
          </w:p>
        </w:tc>
        <w:tc>
          <w:tcPr>
            <w:tcW w:w="3330" w:type="dxa"/>
            <w:shd w:val="clear" w:color="auto" w:fill="auto"/>
            <w:vAlign w:val="center"/>
            <w:hideMark/>
          </w:tcPr>
          <w:p w14:paraId="2D4F3417" w14:textId="77777777" w:rsidR="00F7535E" w:rsidRPr="00F7535E" w:rsidRDefault="00F7535E" w:rsidP="00BE38D3">
            <w:pPr>
              <w:jc w:val="center"/>
              <w:rPr>
                <w:color w:val="000000"/>
                <w:sz w:val="16"/>
                <w:szCs w:val="16"/>
              </w:rPr>
            </w:pPr>
            <w:r w:rsidRPr="00F7535E">
              <w:rPr>
                <w:color w:val="000000"/>
                <w:sz w:val="16"/>
                <w:szCs w:val="16"/>
              </w:rPr>
              <w:t>HCWs prefer surgical masks in daily work which are more comfortable and breathable. N95 and PPE easy to lose points because seldom used in ordinary times and both the donning and doffing (especially) are complicated.</w:t>
            </w:r>
          </w:p>
        </w:tc>
        <w:tc>
          <w:tcPr>
            <w:tcW w:w="3257" w:type="dxa"/>
            <w:shd w:val="clear" w:color="auto" w:fill="auto"/>
            <w:vAlign w:val="center"/>
            <w:hideMark/>
          </w:tcPr>
          <w:p w14:paraId="528E33A4" w14:textId="77777777" w:rsidR="00F7535E" w:rsidRPr="00F7535E" w:rsidRDefault="00F7535E" w:rsidP="00BE38D3">
            <w:pPr>
              <w:jc w:val="center"/>
              <w:rPr>
                <w:color w:val="000000"/>
                <w:sz w:val="16"/>
                <w:szCs w:val="16"/>
              </w:rPr>
            </w:pPr>
            <w:r w:rsidRPr="00F7535E">
              <w:rPr>
                <w:color w:val="000000"/>
                <w:sz w:val="16"/>
                <w:szCs w:val="16"/>
              </w:rPr>
              <w:t>This training program significantly improved the performances of participants. It may therefore be applied for general HCWs on a larger scale</w:t>
            </w:r>
          </w:p>
        </w:tc>
      </w:tr>
      <w:tr w:rsidR="00B40AC3" w:rsidRPr="00F7535E" w14:paraId="1C3D2583" w14:textId="77777777" w:rsidTr="001854F6">
        <w:trPr>
          <w:trHeight w:val="1728"/>
        </w:trPr>
        <w:tc>
          <w:tcPr>
            <w:tcW w:w="1080" w:type="dxa"/>
            <w:shd w:val="clear" w:color="auto" w:fill="auto"/>
            <w:vAlign w:val="center"/>
            <w:hideMark/>
          </w:tcPr>
          <w:p w14:paraId="6102551A" w14:textId="77777777" w:rsidR="00F7535E" w:rsidRPr="00F7535E" w:rsidRDefault="00F7535E" w:rsidP="00BE38D3">
            <w:pPr>
              <w:jc w:val="center"/>
              <w:rPr>
                <w:color w:val="000000"/>
                <w:sz w:val="16"/>
                <w:szCs w:val="16"/>
              </w:rPr>
            </w:pPr>
            <w:r w:rsidRPr="00F7535E">
              <w:rPr>
                <w:color w:val="000000"/>
                <w:sz w:val="16"/>
                <w:szCs w:val="16"/>
              </w:rPr>
              <w:t>Wenlock, et al.</w:t>
            </w:r>
          </w:p>
        </w:tc>
        <w:tc>
          <w:tcPr>
            <w:tcW w:w="2070" w:type="dxa"/>
            <w:shd w:val="clear" w:color="auto" w:fill="auto"/>
            <w:vAlign w:val="center"/>
            <w:hideMark/>
          </w:tcPr>
          <w:p w14:paraId="3187A5E8" w14:textId="77777777" w:rsidR="00F7535E" w:rsidRPr="00F7535E" w:rsidRDefault="00F7535E" w:rsidP="00BE38D3">
            <w:pPr>
              <w:jc w:val="center"/>
              <w:rPr>
                <w:color w:val="000000"/>
                <w:sz w:val="16"/>
                <w:szCs w:val="16"/>
              </w:rPr>
            </w:pPr>
            <w:r w:rsidRPr="00F7535E">
              <w:rPr>
                <w:color w:val="000000"/>
                <w:sz w:val="16"/>
                <w:szCs w:val="16"/>
              </w:rPr>
              <w:t>Low-fidelity simulation of medical emergency and cardiac arrest responses in a suspected COVID-19 patient - an interim report</w:t>
            </w:r>
          </w:p>
        </w:tc>
        <w:tc>
          <w:tcPr>
            <w:tcW w:w="630" w:type="dxa"/>
            <w:shd w:val="clear" w:color="auto" w:fill="auto"/>
            <w:vAlign w:val="center"/>
            <w:hideMark/>
          </w:tcPr>
          <w:p w14:paraId="3BF4787E" w14:textId="77777777" w:rsidR="00F7535E" w:rsidRPr="00F7535E" w:rsidRDefault="00F7535E" w:rsidP="00212962">
            <w:pPr>
              <w:ind w:left="-185" w:right="-108"/>
              <w:jc w:val="center"/>
              <w:rPr>
                <w:color w:val="000000"/>
                <w:sz w:val="16"/>
                <w:szCs w:val="16"/>
              </w:rPr>
            </w:pPr>
            <w:r w:rsidRPr="00F7535E">
              <w:rPr>
                <w:color w:val="000000"/>
                <w:sz w:val="16"/>
                <w:szCs w:val="16"/>
              </w:rPr>
              <w:t>July</w:t>
            </w:r>
          </w:p>
        </w:tc>
        <w:tc>
          <w:tcPr>
            <w:tcW w:w="648" w:type="dxa"/>
            <w:shd w:val="clear" w:color="auto" w:fill="auto"/>
            <w:vAlign w:val="center"/>
            <w:hideMark/>
          </w:tcPr>
          <w:p w14:paraId="2CBF50FE"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4292E43C" w14:textId="77777777" w:rsidR="00F7535E" w:rsidRPr="00F7535E" w:rsidRDefault="00F7535E" w:rsidP="00BE38D3">
            <w:pPr>
              <w:jc w:val="center"/>
              <w:rPr>
                <w:color w:val="000000"/>
                <w:sz w:val="16"/>
                <w:szCs w:val="16"/>
              </w:rPr>
            </w:pPr>
            <w:r w:rsidRPr="00F7535E">
              <w:rPr>
                <w:color w:val="000000"/>
                <w:sz w:val="16"/>
                <w:szCs w:val="16"/>
              </w:rPr>
              <w:t xml:space="preserve">Resident physicians and nurses; </w:t>
            </w:r>
            <w:r w:rsidRPr="00F7535E">
              <w:rPr>
                <w:color w:val="000000"/>
                <w:sz w:val="16"/>
                <w:szCs w:val="16"/>
              </w:rPr>
              <w:br/>
              <w:t>n = 56</w:t>
            </w:r>
          </w:p>
        </w:tc>
        <w:tc>
          <w:tcPr>
            <w:tcW w:w="990" w:type="dxa"/>
            <w:shd w:val="clear" w:color="auto" w:fill="auto"/>
            <w:vAlign w:val="center"/>
            <w:hideMark/>
          </w:tcPr>
          <w:p w14:paraId="184AA1F9" w14:textId="77777777" w:rsidR="00F7535E" w:rsidRPr="00F7535E" w:rsidRDefault="00F7535E" w:rsidP="00212962">
            <w:pPr>
              <w:ind w:right="-59"/>
              <w:jc w:val="center"/>
              <w:rPr>
                <w:color w:val="000000"/>
                <w:sz w:val="16"/>
                <w:szCs w:val="16"/>
              </w:rPr>
            </w:pPr>
            <w:r w:rsidRPr="00F7535E">
              <w:rPr>
                <w:color w:val="000000"/>
                <w:sz w:val="16"/>
                <w:szCs w:val="16"/>
              </w:rPr>
              <w:t xml:space="preserve">Multi-professional </w:t>
            </w:r>
          </w:p>
        </w:tc>
        <w:tc>
          <w:tcPr>
            <w:tcW w:w="810" w:type="dxa"/>
            <w:shd w:val="clear" w:color="auto" w:fill="auto"/>
            <w:vAlign w:val="center"/>
            <w:hideMark/>
          </w:tcPr>
          <w:p w14:paraId="02348E93" w14:textId="77777777" w:rsidR="00F7535E" w:rsidRPr="00F7535E" w:rsidRDefault="00F7535E" w:rsidP="00BE38D3">
            <w:pPr>
              <w:jc w:val="center"/>
              <w:rPr>
                <w:color w:val="000000"/>
                <w:sz w:val="16"/>
                <w:szCs w:val="16"/>
              </w:rPr>
            </w:pPr>
            <w:r w:rsidRPr="00F7535E">
              <w:rPr>
                <w:color w:val="000000"/>
                <w:sz w:val="16"/>
                <w:szCs w:val="16"/>
              </w:rPr>
              <w:t>Europe</w:t>
            </w:r>
          </w:p>
        </w:tc>
        <w:tc>
          <w:tcPr>
            <w:tcW w:w="1170" w:type="dxa"/>
            <w:shd w:val="clear" w:color="auto" w:fill="auto"/>
            <w:vAlign w:val="center"/>
            <w:hideMark/>
          </w:tcPr>
          <w:p w14:paraId="354E4AF6"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179E83A2" w14:textId="77777777" w:rsidR="00F7535E" w:rsidRPr="00F7535E" w:rsidRDefault="00F7535E" w:rsidP="00BE38D3">
            <w:pPr>
              <w:jc w:val="center"/>
              <w:rPr>
                <w:color w:val="000000"/>
                <w:sz w:val="16"/>
                <w:szCs w:val="16"/>
              </w:rPr>
            </w:pPr>
            <w:r w:rsidRPr="00F7535E">
              <w:rPr>
                <w:color w:val="000000"/>
                <w:sz w:val="16"/>
                <w:szCs w:val="16"/>
              </w:rPr>
              <w:t xml:space="preserve">Simulation (training for treating patients with COVID-19) </w:t>
            </w:r>
          </w:p>
        </w:tc>
        <w:tc>
          <w:tcPr>
            <w:tcW w:w="2250" w:type="dxa"/>
            <w:shd w:val="clear" w:color="auto" w:fill="auto"/>
            <w:vAlign w:val="center"/>
            <w:hideMark/>
          </w:tcPr>
          <w:p w14:paraId="372C942D" w14:textId="77777777" w:rsidR="00F7535E" w:rsidRPr="00F7535E" w:rsidRDefault="00F7535E" w:rsidP="00BE38D3">
            <w:pPr>
              <w:jc w:val="center"/>
              <w:rPr>
                <w:color w:val="000000"/>
                <w:sz w:val="16"/>
                <w:szCs w:val="16"/>
              </w:rPr>
            </w:pPr>
            <w:r w:rsidRPr="00F7535E">
              <w:rPr>
                <w:color w:val="000000"/>
                <w:sz w:val="16"/>
                <w:szCs w:val="16"/>
              </w:rPr>
              <w:t>Pilot a low-fidelity COVID-19</w:t>
            </w:r>
            <w:r w:rsidRPr="00F7535E">
              <w:rPr>
                <w:color w:val="000000"/>
                <w:sz w:val="16"/>
                <w:szCs w:val="16"/>
              </w:rPr>
              <w:br/>
              <w:t xml:space="preserve"> simulation to improve our understanding of the role simulation can play, offer a safe training environment, identify problems with current protocols while providing workable solutions</w:t>
            </w:r>
          </w:p>
        </w:tc>
        <w:tc>
          <w:tcPr>
            <w:tcW w:w="4230" w:type="dxa"/>
            <w:shd w:val="clear" w:color="auto" w:fill="auto"/>
            <w:vAlign w:val="center"/>
            <w:hideMark/>
          </w:tcPr>
          <w:p w14:paraId="443D5046" w14:textId="32EB0EA6" w:rsidR="00F7535E" w:rsidRPr="00F7535E" w:rsidRDefault="00F7535E" w:rsidP="00BE38D3">
            <w:pPr>
              <w:jc w:val="center"/>
              <w:rPr>
                <w:color w:val="000000"/>
                <w:sz w:val="16"/>
                <w:szCs w:val="16"/>
              </w:rPr>
            </w:pPr>
            <w:r w:rsidRPr="00F7535E">
              <w:rPr>
                <w:color w:val="000000"/>
                <w:sz w:val="16"/>
                <w:szCs w:val="16"/>
              </w:rPr>
              <w:t xml:space="preserve">The team organized two </w:t>
            </w:r>
            <w:r w:rsidR="009F7CAC">
              <w:rPr>
                <w:color w:val="000000"/>
                <w:sz w:val="16"/>
                <w:szCs w:val="16"/>
              </w:rPr>
              <w:t xml:space="preserve">in-situ </w:t>
            </w:r>
            <w:r w:rsidRPr="00F7535E">
              <w:rPr>
                <w:color w:val="000000"/>
                <w:sz w:val="16"/>
                <w:szCs w:val="16"/>
              </w:rPr>
              <w:t xml:space="preserve">simulation scenarios: 1) a presumed decompensated heart failure who also has COVID-19 symptoms, and becomes unresponsive at the start of the case; 2) an acutely unwell patient who deteriorates into cardiac arrest mid-simulation and is a PUI for COVID-19; two facilitators: 1) run the scenario, 2) observe and provide feedback. The simulations were often observed by non-participating members of the ward team to maximize interprofessional learning. </w:t>
            </w:r>
          </w:p>
        </w:tc>
        <w:tc>
          <w:tcPr>
            <w:tcW w:w="2160" w:type="dxa"/>
            <w:shd w:val="clear" w:color="auto" w:fill="auto"/>
            <w:vAlign w:val="center"/>
            <w:hideMark/>
          </w:tcPr>
          <w:p w14:paraId="7F3D63AB" w14:textId="77777777" w:rsidR="00F7535E" w:rsidRPr="00F7535E" w:rsidRDefault="00F7535E" w:rsidP="00BE38D3">
            <w:pPr>
              <w:jc w:val="center"/>
              <w:rPr>
                <w:color w:val="000000"/>
                <w:sz w:val="16"/>
                <w:szCs w:val="16"/>
              </w:rPr>
            </w:pPr>
            <w:r w:rsidRPr="00F7535E">
              <w:rPr>
                <w:color w:val="000000"/>
                <w:sz w:val="16"/>
                <w:szCs w:val="16"/>
              </w:rPr>
              <w:t xml:space="preserve">Hospital simulation center equipment and four full-time teachers and five training assistants. </w:t>
            </w:r>
          </w:p>
        </w:tc>
        <w:tc>
          <w:tcPr>
            <w:tcW w:w="720" w:type="dxa"/>
            <w:shd w:val="clear" w:color="auto" w:fill="auto"/>
            <w:vAlign w:val="center"/>
            <w:hideMark/>
          </w:tcPr>
          <w:p w14:paraId="712599F1" w14:textId="77777777" w:rsidR="00F7535E" w:rsidRPr="00F7535E" w:rsidRDefault="00F7535E" w:rsidP="00BE38D3">
            <w:pPr>
              <w:jc w:val="center"/>
              <w:rPr>
                <w:color w:val="000000"/>
                <w:sz w:val="16"/>
                <w:szCs w:val="16"/>
              </w:rPr>
            </w:pPr>
            <w:r w:rsidRPr="00F7535E">
              <w:rPr>
                <w:color w:val="000000"/>
                <w:sz w:val="16"/>
                <w:szCs w:val="16"/>
              </w:rPr>
              <w:t>2a</w:t>
            </w:r>
          </w:p>
        </w:tc>
        <w:tc>
          <w:tcPr>
            <w:tcW w:w="1530" w:type="dxa"/>
            <w:shd w:val="clear" w:color="auto" w:fill="auto"/>
            <w:vAlign w:val="center"/>
            <w:hideMark/>
          </w:tcPr>
          <w:p w14:paraId="4A8FB873" w14:textId="77777777" w:rsidR="00F7535E" w:rsidRPr="00F7535E" w:rsidRDefault="00F7535E" w:rsidP="00BE38D3">
            <w:pPr>
              <w:jc w:val="center"/>
              <w:rPr>
                <w:color w:val="000000"/>
                <w:sz w:val="16"/>
                <w:szCs w:val="16"/>
              </w:rPr>
            </w:pPr>
            <w:r w:rsidRPr="00F7535E">
              <w:rPr>
                <w:color w:val="000000"/>
                <w:sz w:val="16"/>
                <w:szCs w:val="16"/>
              </w:rPr>
              <w:t>QI / policy change: added a fifth member to COVID response team (runner)</w:t>
            </w:r>
          </w:p>
        </w:tc>
        <w:tc>
          <w:tcPr>
            <w:tcW w:w="3420" w:type="dxa"/>
            <w:shd w:val="clear" w:color="auto" w:fill="auto"/>
            <w:vAlign w:val="center"/>
            <w:hideMark/>
          </w:tcPr>
          <w:p w14:paraId="06A3DE09" w14:textId="77777777" w:rsidR="00F7535E" w:rsidRPr="00F7535E" w:rsidRDefault="00F7535E" w:rsidP="00BE38D3">
            <w:pPr>
              <w:jc w:val="center"/>
              <w:rPr>
                <w:color w:val="000000"/>
                <w:sz w:val="16"/>
                <w:szCs w:val="16"/>
              </w:rPr>
            </w:pPr>
            <w:r w:rsidRPr="00F7535E">
              <w:rPr>
                <w:color w:val="000000"/>
                <w:sz w:val="16"/>
                <w:szCs w:val="16"/>
              </w:rPr>
              <w:t>Staff reported being significantly less prepared to respond to an emergency in a patient with COVID-19. The simulations significantly improved participants’ confidence in responding to emergencies in patients with suspected COVID-19. Numerous challenges were identified along the themes of equipment, personnel, communication and procedures.</w:t>
            </w:r>
          </w:p>
        </w:tc>
        <w:tc>
          <w:tcPr>
            <w:tcW w:w="3330" w:type="dxa"/>
            <w:shd w:val="clear" w:color="auto" w:fill="auto"/>
            <w:vAlign w:val="center"/>
            <w:hideMark/>
          </w:tcPr>
          <w:p w14:paraId="5789B2F8" w14:textId="77777777" w:rsidR="00F7535E" w:rsidRPr="00F7535E" w:rsidRDefault="00F7535E" w:rsidP="00BE38D3">
            <w:pPr>
              <w:jc w:val="center"/>
              <w:rPr>
                <w:color w:val="000000"/>
                <w:sz w:val="16"/>
                <w:szCs w:val="16"/>
              </w:rPr>
            </w:pPr>
            <w:r w:rsidRPr="00F7535E">
              <w:rPr>
                <w:color w:val="000000"/>
                <w:sz w:val="16"/>
                <w:szCs w:val="16"/>
              </w:rPr>
              <w:t>Participants requested more simulations of the same type on a regular basis to improve skills, and to run simulations that involved different skillsets such as setting up CPAP. Participants noted that four people in the room were too few (compressions, defibrillation, procedures, team lead, airway, and room runner needs), which led to development of a fifth person to be runner.</w:t>
            </w:r>
          </w:p>
        </w:tc>
        <w:tc>
          <w:tcPr>
            <w:tcW w:w="3257" w:type="dxa"/>
            <w:shd w:val="clear" w:color="auto" w:fill="auto"/>
            <w:vAlign w:val="center"/>
            <w:hideMark/>
          </w:tcPr>
          <w:p w14:paraId="58A3BAAB" w14:textId="77777777" w:rsidR="00F7535E" w:rsidRPr="00F7535E" w:rsidRDefault="00F7535E" w:rsidP="00BE38D3">
            <w:pPr>
              <w:jc w:val="center"/>
              <w:rPr>
                <w:color w:val="000000"/>
                <w:sz w:val="16"/>
                <w:szCs w:val="16"/>
              </w:rPr>
            </w:pPr>
            <w:r w:rsidRPr="00F7535E">
              <w:rPr>
                <w:color w:val="000000"/>
                <w:sz w:val="16"/>
                <w:szCs w:val="16"/>
              </w:rPr>
              <w:t>Low-fidelity simulation can provide relevant and timely information on how prepared health systems and their workforce are to respond to emergencies.</w:t>
            </w:r>
          </w:p>
        </w:tc>
      </w:tr>
      <w:tr w:rsidR="00B40AC3" w:rsidRPr="00F7535E" w14:paraId="01AA1AF3" w14:textId="77777777" w:rsidTr="001854F6">
        <w:trPr>
          <w:trHeight w:val="1728"/>
        </w:trPr>
        <w:tc>
          <w:tcPr>
            <w:tcW w:w="1080" w:type="dxa"/>
            <w:shd w:val="clear" w:color="auto" w:fill="auto"/>
            <w:vAlign w:val="center"/>
            <w:hideMark/>
          </w:tcPr>
          <w:p w14:paraId="70D4E1F0" w14:textId="77777777" w:rsidR="00F7535E" w:rsidRPr="00F7535E" w:rsidRDefault="00F7535E" w:rsidP="00BE38D3">
            <w:pPr>
              <w:jc w:val="center"/>
              <w:rPr>
                <w:color w:val="000000"/>
                <w:sz w:val="16"/>
                <w:szCs w:val="16"/>
              </w:rPr>
            </w:pPr>
            <w:r w:rsidRPr="00F7535E">
              <w:rPr>
                <w:color w:val="000000"/>
                <w:sz w:val="16"/>
                <w:szCs w:val="16"/>
              </w:rPr>
              <w:t>Wlodarczyk, et al.</w:t>
            </w:r>
          </w:p>
        </w:tc>
        <w:tc>
          <w:tcPr>
            <w:tcW w:w="2070" w:type="dxa"/>
            <w:shd w:val="clear" w:color="auto" w:fill="auto"/>
            <w:vAlign w:val="center"/>
            <w:hideMark/>
          </w:tcPr>
          <w:p w14:paraId="31EC9BBD" w14:textId="77777777" w:rsidR="00F7535E" w:rsidRPr="00F7535E" w:rsidRDefault="00F7535E" w:rsidP="00BE38D3">
            <w:pPr>
              <w:jc w:val="center"/>
              <w:rPr>
                <w:color w:val="000000"/>
                <w:sz w:val="16"/>
                <w:szCs w:val="16"/>
              </w:rPr>
            </w:pPr>
            <w:r w:rsidRPr="00F7535E">
              <w:rPr>
                <w:color w:val="000000"/>
                <w:sz w:val="16"/>
                <w:szCs w:val="16"/>
              </w:rPr>
              <w:t>Development and emergency implementation of an online surgical education curriculum for a General Surgery program during a global pandemic: The University of Southern California experience</w:t>
            </w:r>
          </w:p>
        </w:tc>
        <w:tc>
          <w:tcPr>
            <w:tcW w:w="630" w:type="dxa"/>
            <w:shd w:val="clear" w:color="auto" w:fill="auto"/>
            <w:vAlign w:val="center"/>
            <w:hideMark/>
          </w:tcPr>
          <w:p w14:paraId="5D1F7CB2" w14:textId="5DE75475"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1BFFAD1B" w14:textId="77777777" w:rsidR="00F7535E" w:rsidRPr="00F7535E" w:rsidRDefault="00F7535E" w:rsidP="00BE38D3">
            <w:pPr>
              <w:jc w:val="center"/>
              <w:rPr>
                <w:color w:val="000000"/>
                <w:sz w:val="16"/>
                <w:szCs w:val="16"/>
              </w:rPr>
            </w:pPr>
            <w:r w:rsidRPr="00F7535E">
              <w:rPr>
                <w:color w:val="000000"/>
                <w:sz w:val="16"/>
                <w:szCs w:val="16"/>
              </w:rPr>
              <w:t>GME</w:t>
            </w:r>
          </w:p>
        </w:tc>
        <w:tc>
          <w:tcPr>
            <w:tcW w:w="1152" w:type="dxa"/>
            <w:shd w:val="clear" w:color="auto" w:fill="auto"/>
            <w:vAlign w:val="center"/>
            <w:hideMark/>
          </w:tcPr>
          <w:p w14:paraId="3AA0A2A0" w14:textId="77777777" w:rsidR="00F7535E" w:rsidRPr="00F7535E" w:rsidRDefault="00F7535E" w:rsidP="00BE38D3">
            <w:pPr>
              <w:jc w:val="center"/>
              <w:rPr>
                <w:color w:val="000000"/>
                <w:sz w:val="16"/>
                <w:szCs w:val="16"/>
              </w:rPr>
            </w:pPr>
            <w:r w:rsidRPr="00F7535E">
              <w:rPr>
                <w:color w:val="000000"/>
                <w:sz w:val="16"/>
                <w:szCs w:val="16"/>
              </w:rPr>
              <w:t xml:space="preserve">Residents; </w:t>
            </w:r>
            <w:r w:rsidRPr="00F7535E">
              <w:rPr>
                <w:color w:val="000000"/>
                <w:sz w:val="16"/>
                <w:szCs w:val="16"/>
              </w:rPr>
              <w:br w:type="page"/>
              <w:t>n=35</w:t>
            </w:r>
          </w:p>
        </w:tc>
        <w:tc>
          <w:tcPr>
            <w:tcW w:w="990" w:type="dxa"/>
            <w:shd w:val="clear" w:color="auto" w:fill="auto"/>
            <w:vAlign w:val="center"/>
            <w:hideMark/>
          </w:tcPr>
          <w:p w14:paraId="3F8BA858" w14:textId="77777777" w:rsidR="00F7535E" w:rsidRPr="00F7535E" w:rsidRDefault="00F7535E" w:rsidP="00212962">
            <w:pPr>
              <w:ind w:right="-59"/>
              <w:jc w:val="center"/>
              <w:rPr>
                <w:color w:val="000000"/>
                <w:sz w:val="16"/>
                <w:szCs w:val="16"/>
              </w:rPr>
            </w:pPr>
            <w:r w:rsidRPr="00F7535E">
              <w:rPr>
                <w:color w:val="000000"/>
                <w:sz w:val="16"/>
                <w:szCs w:val="16"/>
              </w:rPr>
              <w:t>General Surgery</w:t>
            </w:r>
          </w:p>
        </w:tc>
        <w:tc>
          <w:tcPr>
            <w:tcW w:w="810" w:type="dxa"/>
            <w:shd w:val="clear" w:color="auto" w:fill="auto"/>
            <w:vAlign w:val="center"/>
            <w:hideMark/>
          </w:tcPr>
          <w:p w14:paraId="6BC61819"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29977902"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000000" w:fill="FFFFFF"/>
            <w:vAlign w:val="center"/>
            <w:hideMark/>
          </w:tcPr>
          <w:p w14:paraId="330A1A5E" w14:textId="1124C955" w:rsidR="00F7535E" w:rsidRPr="00F7535E" w:rsidRDefault="000A0E68" w:rsidP="00BE38D3">
            <w:pPr>
              <w:jc w:val="center"/>
              <w:rPr>
                <w:color w:val="000000"/>
                <w:sz w:val="16"/>
                <w:szCs w:val="16"/>
              </w:rPr>
            </w:pPr>
            <w:r w:rsidRPr="00F7535E">
              <w:rPr>
                <w:color w:val="000000"/>
                <w:sz w:val="16"/>
                <w:szCs w:val="16"/>
              </w:rPr>
              <w:t>Pivot to online learning (synchronous</w:t>
            </w:r>
            <w:r>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25A25D6B" w14:textId="77777777" w:rsidR="00F7535E" w:rsidRPr="00F7535E" w:rsidRDefault="00F7535E" w:rsidP="00BE38D3">
            <w:pPr>
              <w:jc w:val="center"/>
              <w:rPr>
                <w:color w:val="000000"/>
                <w:sz w:val="16"/>
                <w:szCs w:val="16"/>
              </w:rPr>
            </w:pPr>
            <w:r w:rsidRPr="00F7535E">
              <w:rPr>
                <w:color w:val="000000"/>
                <w:sz w:val="16"/>
                <w:szCs w:val="16"/>
              </w:rPr>
              <w:t>Present a novel online curriculum for incorporation into traditional surgical educational programs to facilitate knowledge retention through the incorporation of a multimodal educational platform.</w:t>
            </w:r>
          </w:p>
        </w:tc>
        <w:tc>
          <w:tcPr>
            <w:tcW w:w="4230" w:type="dxa"/>
            <w:shd w:val="clear" w:color="auto" w:fill="auto"/>
            <w:vAlign w:val="center"/>
            <w:hideMark/>
          </w:tcPr>
          <w:p w14:paraId="60E6A078" w14:textId="77777777" w:rsidR="00F7535E" w:rsidRPr="00F7535E" w:rsidRDefault="00F7535E" w:rsidP="00BE38D3">
            <w:pPr>
              <w:jc w:val="center"/>
              <w:rPr>
                <w:color w:val="000000"/>
                <w:sz w:val="16"/>
                <w:szCs w:val="16"/>
              </w:rPr>
            </w:pPr>
            <w:r w:rsidRPr="00F7535E">
              <w:rPr>
                <w:color w:val="000000"/>
                <w:sz w:val="16"/>
                <w:szCs w:val="16"/>
              </w:rPr>
              <w:t xml:space="preserve">A multimodal curriculum was developed and implemented. Zoom was used as the foundation of the interactive e-curriculum. Residents participated in 1-2 online activities. The content was created to stimulate both passive and active learning in a flipped classroom setting. Educational activities included - (1) Faculty lectures, (2) Resident topic discussion, (3) Journal club, and (4) Question review sessions. All sessions were recorded and accompanying presentation materials were made available to all residents.  </w:t>
            </w:r>
          </w:p>
        </w:tc>
        <w:tc>
          <w:tcPr>
            <w:tcW w:w="2160" w:type="dxa"/>
            <w:shd w:val="clear" w:color="auto" w:fill="auto"/>
            <w:vAlign w:val="center"/>
            <w:hideMark/>
          </w:tcPr>
          <w:p w14:paraId="0AA70A31" w14:textId="77777777" w:rsidR="00F7535E" w:rsidRPr="00F7535E" w:rsidRDefault="00F7535E" w:rsidP="00BE38D3">
            <w:pPr>
              <w:jc w:val="center"/>
              <w:rPr>
                <w:color w:val="000000"/>
                <w:sz w:val="16"/>
                <w:szCs w:val="16"/>
              </w:rPr>
            </w:pPr>
            <w:r w:rsidRPr="00F7535E">
              <w:rPr>
                <w:color w:val="000000"/>
                <w:sz w:val="16"/>
                <w:szCs w:val="16"/>
              </w:rPr>
              <w:t>Zoom</w:t>
            </w:r>
          </w:p>
        </w:tc>
        <w:tc>
          <w:tcPr>
            <w:tcW w:w="720" w:type="dxa"/>
            <w:shd w:val="clear" w:color="auto" w:fill="auto"/>
            <w:vAlign w:val="center"/>
            <w:hideMark/>
          </w:tcPr>
          <w:p w14:paraId="453EB12C"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11FC7BE"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0B3E86F0" w14:textId="77777777" w:rsidR="00F7535E" w:rsidRPr="00F7535E" w:rsidRDefault="00F7535E" w:rsidP="00BE38D3">
            <w:pPr>
              <w:jc w:val="center"/>
              <w:rPr>
                <w:color w:val="000000"/>
                <w:sz w:val="16"/>
                <w:szCs w:val="16"/>
              </w:rPr>
            </w:pPr>
            <w:r w:rsidRPr="00F7535E">
              <w:rPr>
                <w:color w:val="000000"/>
                <w:sz w:val="16"/>
                <w:szCs w:val="16"/>
              </w:rPr>
              <w:t>71.9% of residents and 16.6% of faculty reported improved resident participation while none reported decreased levels of participation (p &lt; 0.001). 87.1% of residents and 66.7% of faculty preferred the online curriculum... Completed...practice questions per resident increased."</w:t>
            </w:r>
          </w:p>
        </w:tc>
        <w:tc>
          <w:tcPr>
            <w:tcW w:w="3330" w:type="dxa"/>
            <w:shd w:val="clear" w:color="auto" w:fill="auto"/>
            <w:vAlign w:val="center"/>
            <w:hideMark/>
          </w:tcPr>
          <w:p w14:paraId="78CB6087" w14:textId="77777777" w:rsidR="00F7535E" w:rsidRPr="00F7535E" w:rsidRDefault="00F7535E" w:rsidP="00BE38D3">
            <w:pPr>
              <w:jc w:val="center"/>
              <w:rPr>
                <w:color w:val="000000"/>
                <w:sz w:val="16"/>
                <w:szCs w:val="16"/>
              </w:rPr>
            </w:pPr>
            <w:r w:rsidRPr="00F7535E">
              <w:rPr>
                <w:color w:val="000000"/>
                <w:sz w:val="16"/>
                <w:szCs w:val="16"/>
              </w:rPr>
              <w:t>Faculty and residents voiced their preference for the online educational model.  The ability to attend from various locations and record for future viewing was highlighted.  There was a discordance regarding participant engagement thought to be due to resident discomfort asking questions and presenting viewpoints online and faculty inability to assess audience engagement.</w:t>
            </w:r>
          </w:p>
        </w:tc>
        <w:tc>
          <w:tcPr>
            <w:tcW w:w="3257" w:type="dxa"/>
            <w:shd w:val="clear" w:color="auto" w:fill="auto"/>
            <w:vAlign w:val="center"/>
            <w:hideMark/>
          </w:tcPr>
          <w:p w14:paraId="2D4315DA" w14:textId="77777777" w:rsidR="00F7535E" w:rsidRPr="00F7535E" w:rsidRDefault="00F7535E" w:rsidP="00BE38D3">
            <w:pPr>
              <w:jc w:val="center"/>
              <w:rPr>
                <w:color w:val="000000"/>
                <w:sz w:val="16"/>
                <w:szCs w:val="16"/>
              </w:rPr>
            </w:pPr>
            <w:r w:rsidRPr="00F7535E">
              <w:rPr>
                <w:color w:val="000000"/>
                <w:sz w:val="16"/>
                <w:szCs w:val="16"/>
              </w:rPr>
              <w:t>The "online educational curriculum demonstrates success and can serve as a model for online restructuring of resident education."</w:t>
            </w:r>
          </w:p>
        </w:tc>
      </w:tr>
      <w:tr w:rsidR="00B75EA9" w:rsidRPr="00F7535E" w14:paraId="57DB36ED" w14:textId="77777777" w:rsidTr="001854F6">
        <w:trPr>
          <w:trHeight w:val="1296"/>
        </w:trPr>
        <w:tc>
          <w:tcPr>
            <w:tcW w:w="1080" w:type="dxa"/>
            <w:shd w:val="clear" w:color="auto" w:fill="auto"/>
            <w:vAlign w:val="center"/>
            <w:hideMark/>
          </w:tcPr>
          <w:p w14:paraId="75D88C14" w14:textId="77777777" w:rsidR="00F7535E" w:rsidRPr="00F7535E" w:rsidRDefault="00F7535E" w:rsidP="00BE38D3">
            <w:pPr>
              <w:jc w:val="center"/>
              <w:rPr>
                <w:color w:val="000000"/>
                <w:sz w:val="16"/>
                <w:szCs w:val="16"/>
              </w:rPr>
            </w:pPr>
            <w:r w:rsidRPr="00F7535E">
              <w:rPr>
                <w:color w:val="000000"/>
                <w:sz w:val="16"/>
                <w:szCs w:val="16"/>
              </w:rPr>
              <w:t xml:space="preserve">Xu, et al.  </w:t>
            </w:r>
          </w:p>
        </w:tc>
        <w:tc>
          <w:tcPr>
            <w:tcW w:w="2070" w:type="dxa"/>
            <w:shd w:val="clear" w:color="auto" w:fill="auto"/>
            <w:vAlign w:val="center"/>
            <w:hideMark/>
          </w:tcPr>
          <w:p w14:paraId="0F82D720" w14:textId="77777777" w:rsidR="00F7535E" w:rsidRPr="00F7535E" w:rsidRDefault="00F7535E" w:rsidP="00BE38D3">
            <w:pPr>
              <w:jc w:val="center"/>
              <w:rPr>
                <w:color w:val="000000"/>
                <w:sz w:val="16"/>
                <w:szCs w:val="16"/>
              </w:rPr>
            </w:pPr>
            <w:r w:rsidRPr="00F7535E">
              <w:rPr>
                <w:color w:val="000000"/>
                <w:sz w:val="16"/>
                <w:szCs w:val="16"/>
              </w:rPr>
              <w:t>Virtual grand rounds as a novel means for applicants and programs to connect in the era of COVID-19</w:t>
            </w:r>
          </w:p>
        </w:tc>
        <w:tc>
          <w:tcPr>
            <w:tcW w:w="630" w:type="dxa"/>
            <w:shd w:val="clear" w:color="auto" w:fill="auto"/>
            <w:vAlign w:val="center"/>
            <w:hideMark/>
          </w:tcPr>
          <w:p w14:paraId="2983AF62" w14:textId="38E25518" w:rsidR="00F7535E" w:rsidRPr="00F7535E" w:rsidRDefault="00F7535E" w:rsidP="00212962">
            <w:pPr>
              <w:ind w:left="-185" w:right="-108"/>
              <w:jc w:val="center"/>
              <w:rPr>
                <w:color w:val="000000"/>
                <w:sz w:val="16"/>
                <w:szCs w:val="16"/>
              </w:rPr>
            </w:pPr>
            <w:r w:rsidRPr="00F7535E">
              <w:rPr>
                <w:color w:val="000000"/>
                <w:sz w:val="16"/>
                <w:szCs w:val="16"/>
              </w:rPr>
              <w:t>Sept</w:t>
            </w:r>
            <w:r w:rsidR="00B75EA9">
              <w:rPr>
                <w:color w:val="000000"/>
                <w:sz w:val="16"/>
                <w:szCs w:val="16"/>
              </w:rPr>
              <w:t>-</w:t>
            </w:r>
            <w:r w:rsidRPr="00F7535E">
              <w:rPr>
                <w:color w:val="000000"/>
                <w:sz w:val="16"/>
                <w:szCs w:val="16"/>
              </w:rPr>
              <w:t>ember</w:t>
            </w:r>
          </w:p>
        </w:tc>
        <w:tc>
          <w:tcPr>
            <w:tcW w:w="648" w:type="dxa"/>
            <w:shd w:val="clear" w:color="auto" w:fill="auto"/>
            <w:vAlign w:val="center"/>
            <w:hideMark/>
          </w:tcPr>
          <w:p w14:paraId="3BEC0464"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6871363C"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n=18</w:t>
            </w:r>
          </w:p>
        </w:tc>
        <w:tc>
          <w:tcPr>
            <w:tcW w:w="990" w:type="dxa"/>
            <w:shd w:val="clear" w:color="auto" w:fill="auto"/>
            <w:vAlign w:val="center"/>
            <w:hideMark/>
          </w:tcPr>
          <w:p w14:paraId="5A3A87B1" w14:textId="77777777" w:rsidR="00F7535E" w:rsidRPr="00F7535E" w:rsidRDefault="00F7535E" w:rsidP="00212962">
            <w:pPr>
              <w:ind w:right="-59"/>
              <w:jc w:val="center"/>
              <w:rPr>
                <w:color w:val="000000"/>
                <w:sz w:val="16"/>
                <w:szCs w:val="16"/>
              </w:rPr>
            </w:pPr>
            <w:r w:rsidRPr="00F7535E">
              <w:rPr>
                <w:color w:val="000000"/>
                <w:sz w:val="16"/>
                <w:szCs w:val="16"/>
              </w:rPr>
              <w:t>Urology</w:t>
            </w:r>
          </w:p>
        </w:tc>
        <w:tc>
          <w:tcPr>
            <w:tcW w:w="810" w:type="dxa"/>
            <w:shd w:val="clear" w:color="auto" w:fill="auto"/>
            <w:vAlign w:val="center"/>
            <w:hideMark/>
          </w:tcPr>
          <w:p w14:paraId="127480B9" w14:textId="77777777" w:rsidR="00F7535E" w:rsidRPr="00F7535E" w:rsidRDefault="00F7535E" w:rsidP="00BE38D3">
            <w:pPr>
              <w:jc w:val="center"/>
              <w:rPr>
                <w:color w:val="000000"/>
                <w:sz w:val="16"/>
                <w:szCs w:val="16"/>
              </w:rPr>
            </w:pPr>
            <w:r w:rsidRPr="00F7535E">
              <w:rPr>
                <w:color w:val="000000"/>
                <w:sz w:val="16"/>
                <w:szCs w:val="16"/>
              </w:rPr>
              <w:t>USA</w:t>
            </w:r>
          </w:p>
        </w:tc>
        <w:tc>
          <w:tcPr>
            <w:tcW w:w="1170" w:type="dxa"/>
            <w:shd w:val="clear" w:color="auto" w:fill="auto"/>
            <w:vAlign w:val="center"/>
            <w:hideMark/>
          </w:tcPr>
          <w:p w14:paraId="1A7AF082" w14:textId="77777777" w:rsidR="00F7535E" w:rsidRPr="00F7535E" w:rsidRDefault="00F7535E" w:rsidP="00BE38D3">
            <w:pPr>
              <w:jc w:val="center"/>
              <w:rPr>
                <w:color w:val="000000"/>
                <w:sz w:val="16"/>
                <w:szCs w:val="16"/>
              </w:rPr>
            </w:pPr>
            <w:r w:rsidRPr="00F7535E">
              <w:rPr>
                <w:color w:val="000000"/>
                <w:sz w:val="16"/>
                <w:szCs w:val="16"/>
              </w:rPr>
              <w:t>Academic hospital</w:t>
            </w:r>
          </w:p>
        </w:tc>
        <w:tc>
          <w:tcPr>
            <w:tcW w:w="1260" w:type="dxa"/>
            <w:shd w:val="clear" w:color="auto" w:fill="auto"/>
            <w:vAlign w:val="center"/>
            <w:hideMark/>
          </w:tcPr>
          <w:p w14:paraId="796960A6" w14:textId="6AC4F1BA" w:rsidR="00F7535E" w:rsidRPr="00F7535E" w:rsidRDefault="00F7535E" w:rsidP="00BE38D3">
            <w:pPr>
              <w:jc w:val="center"/>
              <w:rPr>
                <w:color w:val="000000"/>
                <w:sz w:val="16"/>
                <w:szCs w:val="16"/>
              </w:rPr>
            </w:pPr>
            <w:r w:rsidRPr="00F7535E">
              <w:rPr>
                <w:color w:val="000000"/>
                <w:sz w:val="16"/>
                <w:szCs w:val="16"/>
              </w:rPr>
              <w:t>Interviews (selection to residency), Pivot to online learning (synchronous)</w:t>
            </w:r>
          </w:p>
        </w:tc>
        <w:tc>
          <w:tcPr>
            <w:tcW w:w="2250" w:type="dxa"/>
            <w:shd w:val="clear" w:color="auto" w:fill="auto"/>
            <w:vAlign w:val="center"/>
            <w:hideMark/>
          </w:tcPr>
          <w:p w14:paraId="5AADADB3" w14:textId="77777777" w:rsidR="00F7535E" w:rsidRPr="00F7535E" w:rsidRDefault="00F7535E" w:rsidP="00BE38D3">
            <w:pPr>
              <w:jc w:val="center"/>
              <w:rPr>
                <w:color w:val="000000"/>
                <w:sz w:val="16"/>
                <w:szCs w:val="16"/>
              </w:rPr>
            </w:pPr>
            <w:r w:rsidRPr="00F7535E">
              <w:rPr>
                <w:color w:val="000000"/>
                <w:sz w:val="16"/>
                <w:szCs w:val="16"/>
              </w:rPr>
              <w:t>Investigate the feasibility and utility of video conferencing technology as an opportunity for applicants to interact with faculty from outside programs</w:t>
            </w:r>
          </w:p>
        </w:tc>
        <w:tc>
          <w:tcPr>
            <w:tcW w:w="4230" w:type="dxa"/>
            <w:shd w:val="clear" w:color="auto" w:fill="auto"/>
            <w:vAlign w:val="center"/>
            <w:hideMark/>
          </w:tcPr>
          <w:p w14:paraId="53ED8D5C" w14:textId="77777777" w:rsidR="00F7535E" w:rsidRPr="00F7535E" w:rsidRDefault="00F7535E" w:rsidP="00BE38D3">
            <w:pPr>
              <w:jc w:val="center"/>
              <w:rPr>
                <w:color w:val="000000"/>
                <w:sz w:val="16"/>
                <w:szCs w:val="16"/>
              </w:rPr>
            </w:pPr>
            <w:r w:rsidRPr="00F7535E">
              <w:rPr>
                <w:color w:val="000000"/>
                <w:sz w:val="16"/>
                <w:szCs w:val="16"/>
              </w:rPr>
              <w:t>Applicants were randomized to 6 urology programs to give a virtual grand round talk. "Presentations were recorded and analyzed to determine audience engagement. Students were surveyed regarding perceived utility of virtual grand rounds. Faculty were surveyed to determine system usability….and ability to evaluate the applicant."</w:t>
            </w:r>
          </w:p>
        </w:tc>
        <w:tc>
          <w:tcPr>
            <w:tcW w:w="2160" w:type="dxa"/>
            <w:shd w:val="clear" w:color="auto" w:fill="auto"/>
            <w:vAlign w:val="center"/>
            <w:hideMark/>
          </w:tcPr>
          <w:p w14:paraId="5B54DA63" w14:textId="77777777" w:rsidR="00F7535E" w:rsidRPr="00F7535E" w:rsidRDefault="00F7535E" w:rsidP="00BE38D3">
            <w:pPr>
              <w:jc w:val="center"/>
              <w:rPr>
                <w:color w:val="000000"/>
                <w:sz w:val="16"/>
                <w:szCs w:val="16"/>
              </w:rPr>
            </w:pPr>
            <w:r w:rsidRPr="00F7535E">
              <w:rPr>
                <w:color w:val="000000"/>
                <w:sz w:val="16"/>
                <w:szCs w:val="16"/>
              </w:rPr>
              <w:t>Zoom, Web</w:t>
            </w:r>
          </w:p>
        </w:tc>
        <w:tc>
          <w:tcPr>
            <w:tcW w:w="720" w:type="dxa"/>
            <w:shd w:val="clear" w:color="auto" w:fill="auto"/>
            <w:vAlign w:val="center"/>
            <w:hideMark/>
          </w:tcPr>
          <w:p w14:paraId="614AEB3E" w14:textId="77777777" w:rsidR="00F7535E" w:rsidRPr="00F7535E" w:rsidRDefault="00F7535E" w:rsidP="00BE38D3">
            <w:pPr>
              <w:jc w:val="center"/>
              <w:rPr>
                <w:color w:val="000000"/>
                <w:sz w:val="16"/>
                <w:szCs w:val="16"/>
              </w:rPr>
            </w:pPr>
            <w:r w:rsidRPr="00F7535E">
              <w:rPr>
                <w:color w:val="000000"/>
                <w:sz w:val="16"/>
                <w:szCs w:val="16"/>
              </w:rPr>
              <w:t>1</w:t>
            </w:r>
          </w:p>
        </w:tc>
        <w:tc>
          <w:tcPr>
            <w:tcW w:w="1530" w:type="dxa"/>
            <w:shd w:val="clear" w:color="auto" w:fill="auto"/>
            <w:vAlign w:val="center"/>
            <w:hideMark/>
          </w:tcPr>
          <w:p w14:paraId="122F9D37"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7AF0BD7" w14:textId="77777777" w:rsidR="00F7535E" w:rsidRPr="00F7535E" w:rsidRDefault="00F7535E" w:rsidP="00BE38D3">
            <w:pPr>
              <w:jc w:val="center"/>
              <w:rPr>
                <w:color w:val="000000"/>
                <w:sz w:val="16"/>
                <w:szCs w:val="16"/>
              </w:rPr>
            </w:pPr>
            <w:r w:rsidRPr="00F7535E">
              <w:rPr>
                <w:color w:val="000000"/>
                <w:sz w:val="16"/>
                <w:szCs w:val="16"/>
              </w:rPr>
              <w:t>100% student satisfaction rate with virtual grand rounds. A majority felt this was a useful way to learn about outside programs. Nearly half of faculty felt conﬁdent in their ability to evaluate the applicant</w:t>
            </w:r>
          </w:p>
        </w:tc>
        <w:tc>
          <w:tcPr>
            <w:tcW w:w="3330" w:type="dxa"/>
            <w:shd w:val="clear" w:color="auto" w:fill="auto"/>
            <w:vAlign w:val="center"/>
            <w:hideMark/>
          </w:tcPr>
          <w:p w14:paraId="21660E2D" w14:textId="77777777" w:rsidR="00F7535E" w:rsidRPr="00F7535E" w:rsidRDefault="00F7535E" w:rsidP="00BE38D3">
            <w:pPr>
              <w:jc w:val="center"/>
              <w:rPr>
                <w:color w:val="000000"/>
                <w:sz w:val="16"/>
                <w:szCs w:val="16"/>
              </w:rPr>
            </w:pPr>
            <w:r w:rsidRPr="00F7535E">
              <w:rPr>
                <w:color w:val="000000"/>
                <w:sz w:val="16"/>
                <w:szCs w:val="16"/>
              </w:rPr>
              <w:t>Not a standardized process</w:t>
            </w:r>
          </w:p>
        </w:tc>
        <w:tc>
          <w:tcPr>
            <w:tcW w:w="3257" w:type="dxa"/>
            <w:shd w:val="clear" w:color="auto" w:fill="auto"/>
            <w:vAlign w:val="center"/>
            <w:hideMark/>
          </w:tcPr>
          <w:p w14:paraId="633A8A5E" w14:textId="77777777" w:rsidR="00F7535E" w:rsidRPr="00F7535E" w:rsidRDefault="00F7535E" w:rsidP="00BE38D3">
            <w:pPr>
              <w:jc w:val="center"/>
              <w:rPr>
                <w:color w:val="000000"/>
                <w:sz w:val="16"/>
                <w:szCs w:val="16"/>
              </w:rPr>
            </w:pPr>
            <w:r w:rsidRPr="00F7535E">
              <w:rPr>
                <w:color w:val="000000"/>
                <w:sz w:val="16"/>
                <w:szCs w:val="16"/>
              </w:rPr>
              <w:t>"Virtual grand rounds can be a useful means for medical students to express interest in programs as well as an additional marker for faculty to evaluate applicants"</w:t>
            </w:r>
          </w:p>
        </w:tc>
      </w:tr>
      <w:tr w:rsidR="00B40AC3" w:rsidRPr="00F7535E" w14:paraId="494A92C0" w14:textId="77777777" w:rsidTr="001854F6">
        <w:trPr>
          <w:trHeight w:val="1728"/>
        </w:trPr>
        <w:tc>
          <w:tcPr>
            <w:tcW w:w="1080" w:type="dxa"/>
            <w:shd w:val="clear" w:color="auto" w:fill="auto"/>
            <w:vAlign w:val="center"/>
            <w:hideMark/>
          </w:tcPr>
          <w:p w14:paraId="0FD708D4" w14:textId="77777777" w:rsidR="00F7535E" w:rsidRPr="00F7535E" w:rsidRDefault="00F7535E" w:rsidP="00BE38D3">
            <w:pPr>
              <w:jc w:val="center"/>
              <w:rPr>
                <w:color w:val="000000"/>
                <w:sz w:val="16"/>
                <w:szCs w:val="16"/>
              </w:rPr>
            </w:pPr>
            <w:r w:rsidRPr="00F7535E">
              <w:rPr>
                <w:color w:val="000000"/>
                <w:sz w:val="16"/>
                <w:szCs w:val="16"/>
              </w:rPr>
              <w:t xml:space="preserve">Zhang, et al.  </w:t>
            </w:r>
          </w:p>
        </w:tc>
        <w:tc>
          <w:tcPr>
            <w:tcW w:w="2070" w:type="dxa"/>
            <w:shd w:val="clear" w:color="auto" w:fill="auto"/>
            <w:vAlign w:val="center"/>
            <w:hideMark/>
          </w:tcPr>
          <w:p w14:paraId="477A619D" w14:textId="77777777" w:rsidR="00F7535E" w:rsidRPr="00F7535E" w:rsidRDefault="00F7535E" w:rsidP="00BE38D3">
            <w:pPr>
              <w:jc w:val="center"/>
              <w:rPr>
                <w:color w:val="000000"/>
                <w:sz w:val="16"/>
                <w:szCs w:val="16"/>
              </w:rPr>
            </w:pPr>
            <w:r w:rsidRPr="00F7535E">
              <w:rPr>
                <w:color w:val="000000"/>
                <w:sz w:val="16"/>
                <w:szCs w:val="16"/>
              </w:rPr>
              <w:t xml:space="preserve">The evaluation of online course of Traditional Chinese Medicine for MBBS international students during the COVID-19 epidemic period. </w:t>
            </w:r>
          </w:p>
        </w:tc>
        <w:tc>
          <w:tcPr>
            <w:tcW w:w="630" w:type="dxa"/>
            <w:shd w:val="clear" w:color="auto" w:fill="auto"/>
            <w:vAlign w:val="center"/>
            <w:hideMark/>
          </w:tcPr>
          <w:p w14:paraId="3CFFB182" w14:textId="77777777" w:rsidR="00F7535E" w:rsidRPr="00F7535E" w:rsidRDefault="00F7535E" w:rsidP="00212962">
            <w:pPr>
              <w:ind w:left="-185" w:right="-108"/>
              <w:jc w:val="center"/>
              <w:rPr>
                <w:color w:val="000000"/>
                <w:sz w:val="16"/>
                <w:szCs w:val="16"/>
              </w:rPr>
            </w:pPr>
            <w:r w:rsidRPr="00F7535E">
              <w:rPr>
                <w:color w:val="000000"/>
                <w:sz w:val="16"/>
                <w:szCs w:val="16"/>
              </w:rPr>
              <w:t>June</w:t>
            </w:r>
          </w:p>
        </w:tc>
        <w:tc>
          <w:tcPr>
            <w:tcW w:w="648" w:type="dxa"/>
            <w:shd w:val="clear" w:color="auto" w:fill="auto"/>
            <w:vAlign w:val="center"/>
            <w:hideMark/>
          </w:tcPr>
          <w:p w14:paraId="38498A2A" w14:textId="77777777" w:rsidR="00F7535E" w:rsidRPr="00F7535E" w:rsidRDefault="00F7535E" w:rsidP="00BE38D3">
            <w:pPr>
              <w:jc w:val="center"/>
              <w:rPr>
                <w:color w:val="000000"/>
                <w:sz w:val="16"/>
                <w:szCs w:val="16"/>
              </w:rPr>
            </w:pPr>
            <w:r w:rsidRPr="00F7535E">
              <w:rPr>
                <w:color w:val="000000"/>
                <w:sz w:val="16"/>
                <w:szCs w:val="16"/>
              </w:rPr>
              <w:t>UME</w:t>
            </w:r>
          </w:p>
        </w:tc>
        <w:tc>
          <w:tcPr>
            <w:tcW w:w="1152" w:type="dxa"/>
            <w:shd w:val="clear" w:color="auto" w:fill="auto"/>
            <w:vAlign w:val="center"/>
            <w:hideMark/>
          </w:tcPr>
          <w:p w14:paraId="78464119" w14:textId="77777777" w:rsidR="00F7535E" w:rsidRPr="00F7535E" w:rsidRDefault="00F7535E" w:rsidP="00BE38D3">
            <w:pPr>
              <w:jc w:val="center"/>
              <w:rPr>
                <w:color w:val="000000"/>
                <w:sz w:val="16"/>
                <w:szCs w:val="16"/>
              </w:rPr>
            </w:pPr>
            <w:r w:rsidRPr="00F7535E">
              <w:rPr>
                <w:color w:val="000000"/>
                <w:sz w:val="16"/>
                <w:szCs w:val="16"/>
              </w:rPr>
              <w:t xml:space="preserve">Medical students; </w:t>
            </w:r>
            <w:r w:rsidRPr="00F7535E">
              <w:rPr>
                <w:color w:val="000000"/>
                <w:sz w:val="16"/>
                <w:szCs w:val="16"/>
              </w:rPr>
              <w:br/>
              <w:t xml:space="preserve">n=84 </w:t>
            </w:r>
          </w:p>
        </w:tc>
        <w:tc>
          <w:tcPr>
            <w:tcW w:w="990" w:type="dxa"/>
            <w:shd w:val="clear" w:color="auto" w:fill="auto"/>
            <w:vAlign w:val="center"/>
            <w:hideMark/>
          </w:tcPr>
          <w:p w14:paraId="3A3C661A" w14:textId="77777777" w:rsidR="00F7535E" w:rsidRPr="00F7535E" w:rsidRDefault="00F7535E" w:rsidP="00212962">
            <w:pPr>
              <w:ind w:right="-59"/>
              <w:jc w:val="center"/>
              <w:rPr>
                <w:color w:val="000000"/>
                <w:sz w:val="16"/>
                <w:szCs w:val="16"/>
              </w:rPr>
            </w:pPr>
            <w:r w:rsidRPr="00F7535E">
              <w:rPr>
                <w:color w:val="000000"/>
                <w:sz w:val="16"/>
                <w:szCs w:val="16"/>
              </w:rPr>
              <w:t>N/A</w:t>
            </w:r>
          </w:p>
        </w:tc>
        <w:tc>
          <w:tcPr>
            <w:tcW w:w="810" w:type="dxa"/>
            <w:shd w:val="clear" w:color="auto" w:fill="auto"/>
            <w:vAlign w:val="center"/>
            <w:hideMark/>
          </w:tcPr>
          <w:p w14:paraId="3A25BD66" w14:textId="77777777" w:rsidR="00F7535E" w:rsidRPr="00F7535E" w:rsidRDefault="00F7535E" w:rsidP="00BE38D3">
            <w:pPr>
              <w:jc w:val="center"/>
              <w:rPr>
                <w:color w:val="000000"/>
                <w:sz w:val="16"/>
                <w:szCs w:val="16"/>
              </w:rPr>
            </w:pPr>
            <w:r w:rsidRPr="00F7535E">
              <w:rPr>
                <w:color w:val="000000"/>
                <w:sz w:val="16"/>
                <w:szCs w:val="16"/>
              </w:rPr>
              <w:t>Asia</w:t>
            </w:r>
          </w:p>
        </w:tc>
        <w:tc>
          <w:tcPr>
            <w:tcW w:w="1170" w:type="dxa"/>
            <w:shd w:val="clear" w:color="auto" w:fill="auto"/>
            <w:vAlign w:val="center"/>
            <w:hideMark/>
          </w:tcPr>
          <w:p w14:paraId="54DFD69C" w14:textId="77777777" w:rsidR="00F7535E" w:rsidRPr="00F7535E" w:rsidRDefault="00F7535E" w:rsidP="00BE38D3">
            <w:pPr>
              <w:jc w:val="center"/>
              <w:rPr>
                <w:color w:val="000000"/>
                <w:sz w:val="16"/>
                <w:szCs w:val="16"/>
              </w:rPr>
            </w:pPr>
            <w:r w:rsidRPr="00F7535E">
              <w:rPr>
                <w:color w:val="000000"/>
                <w:sz w:val="16"/>
                <w:szCs w:val="16"/>
              </w:rPr>
              <w:t>University</w:t>
            </w:r>
          </w:p>
        </w:tc>
        <w:tc>
          <w:tcPr>
            <w:tcW w:w="1260" w:type="dxa"/>
            <w:shd w:val="clear" w:color="auto" w:fill="auto"/>
            <w:vAlign w:val="center"/>
            <w:hideMark/>
          </w:tcPr>
          <w:p w14:paraId="2A38EF5F" w14:textId="5194DAD4" w:rsidR="00F7535E" w:rsidRPr="00F7535E" w:rsidRDefault="000A0E68" w:rsidP="00BE38D3">
            <w:pPr>
              <w:jc w:val="center"/>
              <w:rPr>
                <w:color w:val="000000"/>
                <w:sz w:val="16"/>
                <w:szCs w:val="16"/>
              </w:rPr>
            </w:pPr>
            <w:r w:rsidRPr="00F7535E">
              <w:rPr>
                <w:color w:val="000000"/>
                <w:sz w:val="16"/>
                <w:szCs w:val="16"/>
              </w:rPr>
              <w:t>Pivot to online learning (synchronous</w:t>
            </w:r>
            <w:r>
              <w:rPr>
                <w:color w:val="000000"/>
                <w:sz w:val="16"/>
                <w:szCs w:val="16"/>
              </w:rPr>
              <w:t xml:space="preserve">, </w:t>
            </w:r>
            <w:r w:rsidRPr="00F7535E">
              <w:rPr>
                <w:color w:val="000000"/>
                <w:sz w:val="16"/>
                <w:szCs w:val="16"/>
              </w:rPr>
              <w:t>asynchronous)</w:t>
            </w:r>
          </w:p>
        </w:tc>
        <w:tc>
          <w:tcPr>
            <w:tcW w:w="2250" w:type="dxa"/>
            <w:shd w:val="clear" w:color="auto" w:fill="auto"/>
            <w:vAlign w:val="center"/>
            <w:hideMark/>
          </w:tcPr>
          <w:p w14:paraId="6543DB0A" w14:textId="77777777" w:rsidR="00F7535E" w:rsidRPr="00F7535E" w:rsidRDefault="00F7535E" w:rsidP="00BE38D3">
            <w:pPr>
              <w:jc w:val="center"/>
              <w:rPr>
                <w:color w:val="000000"/>
                <w:sz w:val="16"/>
                <w:szCs w:val="16"/>
              </w:rPr>
            </w:pPr>
            <w:r w:rsidRPr="00F7535E">
              <w:rPr>
                <w:color w:val="000000"/>
                <w:sz w:val="16"/>
                <w:szCs w:val="16"/>
              </w:rPr>
              <w:t xml:space="preserve"> Investigate students’ perception of an online traditional Chinese medicine course, and assess online learning efficacy</w:t>
            </w:r>
          </w:p>
        </w:tc>
        <w:tc>
          <w:tcPr>
            <w:tcW w:w="4230" w:type="dxa"/>
            <w:shd w:val="clear" w:color="auto" w:fill="auto"/>
            <w:vAlign w:val="center"/>
            <w:hideMark/>
          </w:tcPr>
          <w:p w14:paraId="7736EC11" w14:textId="77777777" w:rsidR="00F7535E" w:rsidRPr="00F7535E" w:rsidRDefault="00F7535E" w:rsidP="00BE38D3">
            <w:pPr>
              <w:jc w:val="center"/>
              <w:rPr>
                <w:color w:val="000000"/>
                <w:sz w:val="16"/>
                <w:szCs w:val="16"/>
              </w:rPr>
            </w:pPr>
            <w:r w:rsidRPr="00F7535E">
              <w:rPr>
                <w:color w:val="000000"/>
                <w:sz w:val="16"/>
                <w:szCs w:val="16"/>
              </w:rPr>
              <w:t xml:space="preserve">Two online learning platforms, ZJU and Dingtalk, were used to teach a traditional Chinese medicine course synchronously and asynchronously. The course covered 32 lectures in eight weeks. Students consulted instructional materials, submitted assignments, and took exams. </w:t>
            </w:r>
          </w:p>
        </w:tc>
        <w:tc>
          <w:tcPr>
            <w:tcW w:w="2160" w:type="dxa"/>
            <w:shd w:val="clear" w:color="auto" w:fill="auto"/>
            <w:vAlign w:val="center"/>
            <w:hideMark/>
          </w:tcPr>
          <w:p w14:paraId="110B356D" w14:textId="77777777" w:rsidR="00F7535E" w:rsidRPr="00F7535E" w:rsidRDefault="00F7535E" w:rsidP="00BE38D3">
            <w:pPr>
              <w:jc w:val="center"/>
              <w:rPr>
                <w:color w:val="000000"/>
                <w:sz w:val="16"/>
                <w:szCs w:val="16"/>
              </w:rPr>
            </w:pPr>
            <w:r w:rsidRPr="00F7535E">
              <w:rPr>
                <w:color w:val="000000"/>
                <w:sz w:val="16"/>
                <w:szCs w:val="16"/>
              </w:rPr>
              <w:t>Online learning platforms ZJU and Dingtalk</w:t>
            </w:r>
          </w:p>
        </w:tc>
        <w:tc>
          <w:tcPr>
            <w:tcW w:w="720" w:type="dxa"/>
            <w:shd w:val="clear" w:color="auto" w:fill="auto"/>
            <w:vAlign w:val="center"/>
            <w:hideMark/>
          </w:tcPr>
          <w:p w14:paraId="760D43C7" w14:textId="77777777" w:rsidR="00F7535E" w:rsidRPr="00F7535E" w:rsidRDefault="00F7535E" w:rsidP="00BE38D3">
            <w:pPr>
              <w:jc w:val="center"/>
              <w:rPr>
                <w:color w:val="000000"/>
                <w:sz w:val="16"/>
                <w:szCs w:val="16"/>
              </w:rPr>
            </w:pPr>
            <w:r w:rsidRPr="00F7535E">
              <w:rPr>
                <w:color w:val="000000"/>
                <w:sz w:val="16"/>
                <w:szCs w:val="16"/>
              </w:rPr>
              <w:t>1, 2a</w:t>
            </w:r>
          </w:p>
        </w:tc>
        <w:tc>
          <w:tcPr>
            <w:tcW w:w="1530" w:type="dxa"/>
            <w:shd w:val="clear" w:color="auto" w:fill="auto"/>
            <w:vAlign w:val="center"/>
            <w:hideMark/>
          </w:tcPr>
          <w:p w14:paraId="75EE176F" w14:textId="77777777" w:rsidR="00F7535E" w:rsidRPr="00F7535E" w:rsidRDefault="00F7535E" w:rsidP="00BE38D3">
            <w:pPr>
              <w:jc w:val="center"/>
              <w:rPr>
                <w:color w:val="000000"/>
                <w:sz w:val="16"/>
                <w:szCs w:val="16"/>
              </w:rPr>
            </w:pPr>
            <w:r w:rsidRPr="00F7535E">
              <w:rPr>
                <w:color w:val="000000"/>
                <w:sz w:val="16"/>
                <w:szCs w:val="16"/>
              </w:rPr>
              <w:t>ND</w:t>
            </w:r>
          </w:p>
        </w:tc>
        <w:tc>
          <w:tcPr>
            <w:tcW w:w="3420" w:type="dxa"/>
            <w:shd w:val="clear" w:color="auto" w:fill="auto"/>
            <w:vAlign w:val="center"/>
            <w:hideMark/>
          </w:tcPr>
          <w:p w14:paraId="4A05FE20" w14:textId="77777777" w:rsidR="00F7535E" w:rsidRPr="00F7535E" w:rsidRDefault="00F7535E" w:rsidP="00BE38D3">
            <w:pPr>
              <w:jc w:val="center"/>
              <w:rPr>
                <w:color w:val="000000"/>
                <w:sz w:val="16"/>
                <w:szCs w:val="16"/>
              </w:rPr>
            </w:pPr>
            <w:r w:rsidRPr="00F7535E">
              <w:rPr>
                <w:color w:val="000000"/>
                <w:sz w:val="16"/>
                <w:szCs w:val="16"/>
              </w:rPr>
              <w:t>Participants preferred face-to-face learning (54.17%). Students felt the course brought benefits (mean 3.88, SD 0.87), and they were satisfied with the course content (mean 3.83, SD 0.95). Students’ TCM related knowledge and behaviors were significantly improved (all P &lt; 0.001). Students’ awareness of the necessity of TCM education and their feeling of difficulty in learning TCM were strengthened.</w:t>
            </w:r>
          </w:p>
        </w:tc>
        <w:tc>
          <w:tcPr>
            <w:tcW w:w="3330" w:type="dxa"/>
            <w:shd w:val="clear" w:color="auto" w:fill="auto"/>
            <w:vAlign w:val="center"/>
            <w:hideMark/>
          </w:tcPr>
          <w:p w14:paraId="62F2F4C1" w14:textId="77777777" w:rsidR="00F7535E" w:rsidRPr="00F7535E" w:rsidRDefault="00F7535E" w:rsidP="00BE38D3">
            <w:pPr>
              <w:jc w:val="center"/>
              <w:rPr>
                <w:color w:val="000000"/>
                <w:sz w:val="16"/>
                <w:szCs w:val="16"/>
              </w:rPr>
            </w:pPr>
            <w:r w:rsidRPr="00F7535E">
              <w:rPr>
                <w:color w:val="000000"/>
                <w:sz w:val="16"/>
                <w:szCs w:val="16"/>
              </w:rPr>
              <w:t>Students reported enjoyed the ability to control the online lectures and to complete things asynchronously at their convenience. However, transition to remote learning requires time to adapt. Students felt less engaged/more distracted. The loss of hands-on activities and need for self-discipline on the part of the student also represent challenges.</w:t>
            </w:r>
          </w:p>
        </w:tc>
        <w:tc>
          <w:tcPr>
            <w:tcW w:w="3257" w:type="dxa"/>
            <w:shd w:val="clear" w:color="auto" w:fill="auto"/>
            <w:vAlign w:val="center"/>
            <w:hideMark/>
          </w:tcPr>
          <w:p w14:paraId="1DA475DE" w14:textId="77777777" w:rsidR="00F7535E" w:rsidRPr="00F7535E" w:rsidRDefault="00F7535E" w:rsidP="00BE38D3">
            <w:pPr>
              <w:jc w:val="center"/>
              <w:rPr>
                <w:color w:val="000000"/>
                <w:sz w:val="16"/>
                <w:szCs w:val="16"/>
              </w:rPr>
            </w:pPr>
            <w:r w:rsidRPr="00F7535E">
              <w:rPr>
                <w:color w:val="000000"/>
                <w:sz w:val="16"/>
                <w:szCs w:val="16"/>
              </w:rPr>
              <w:t>"Online learning is a good alternative for TCM course of MBBS international students when classroom learning is</w:t>
            </w:r>
            <w:r w:rsidRPr="00F7535E">
              <w:rPr>
                <w:color w:val="000000"/>
                <w:sz w:val="16"/>
                <w:szCs w:val="16"/>
              </w:rPr>
              <w:br/>
              <w:t>suspended, whereas it cannot replace the need for onsite and face-to-face learning."</w:t>
            </w:r>
          </w:p>
        </w:tc>
      </w:tr>
    </w:tbl>
    <w:p w14:paraId="551F3A00" w14:textId="4E96D968" w:rsidR="00C121A2" w:rsidRPr="00C121A2" w:rsidRDefault="00C121A2" w:rsidP="00C121A2">
      <w:pPr>
        <w:pStyle w:val="NormalWeb"/>
        <w:ind w:left="-720"/>
        <w:jc w:val="both"/>
        <w:rPr>
          <w:b/>
          <w:bCs/>
          <w:color w:val="000000"/>
          <w:sz w:val="16"/>
          <w:szCs w:val="16"/>
        </w:rPr>
      </w:pPr>
      <w:r w:rsidRPr="00C121A2">
        <w:rPr>
          <w:color w:val="000000"/>
          <w:sz w:val="16"/>
          <w:szCs w:val="16"/>
        </w:rPr>
        <w:t xml:space="preserve">UME = undergraduate medical education, GME = graduate medical education, CME = continuing medical education, Mixed = some combination of UME, GME, CME, HCW = health care workers, TOT = trainers of trainees, WHO = World Health Organization, ND = not described, </w:t>
      </w:r>
      <w:r w:rsidR="00723E37">
        <w:rPr>
          <w:color w:val="000000"/>
          <w:sz w:val="16"/>
          <w:szCs w:val="16"/>
        </w:rPr>
        <w:t xml:space="preserve">N/A = not applicable, </w:t>
      </w:r>
      <w:r w:rsidRPr="00C121A2">
        <w:rPr>
          <w:color w:val="000000"/>
          <w:sz w:val="16"/>
          <w:szCs w:val="16"/>
        </w:rPr>
        <w:t xml:space="preserve">CMT = crisis management team, PPE = personal protective equipment, Q&amp;A = question and answer, RT-qPCR = quantitative reverse transcription polymerase chain reaction, ICT = information communication technology, ACGME = Accreditation Council for Graduate Medical Education, ENT = ear-nose-throat, IPE = interprofessional education, Re-ACT = Remote Advanced Communication Training, NP = nurse practitioners, PA = physician assistants, SP = </w:t>
      </w:r>
      <w:r>
        <w:rPr>
          <w:color w:val="000000"/>
          <w:sz w:val="16"/>
          <w:szCs w:val="16"/>
        </w:rPr>
        <w:t>standardized or simulated</w:t>
      </w:r>
      <w:r w:rsidRPr="00C121A2">
        <w:rPr>
          <w:color w:val="000000"/>
          <w:sz w:val="16"/>
          <w:szCs w:val="16"/>
        </w:rPr>
        <w:t xml:space="preserve"> patient, ED = emergency department, ICU = intensive care unit, SARS = Severe acute respiratory syndrome, HIPPA = Health Insurance Portability and Accountability Act, ACT = Advanced Communication Training, QI = quality indicators, PBL = problem based learning, PAPR = powered air-purifying respirator, </w:t>
      </w:r>
      <w:r w:rsidRPr="00C121A2">
        <w:rPr>
          <w:sz w:val="16"/>
          <w:szCs w:val="16"/>
        </w:rPr>
        <w:t xml:space="preserve">APPCN = Association of Postdoctoral Programs in Clinical Neuropsychology, TPRAT = Trainee Pandemic Role Allocation Tool, MDI = multisite didactic initiative, AHA = American Heart Association, GERI-A-FLOAT = GERIAtrics Fellows Learning Online And Together, SAVEd = Self-isolAting Virtual Education, GP = General Practice, AMSER  = Alliance of Medical Student Educators in Radiology, MCQ = multiple choice questions, WSI = whole slide imaging, MD = doctorate of medicine, PACS = secure picture archiving communication system, OSCE = objective structured clinical examination, AV = audio visual, </w:t>
      </w:r>
      <w:r w:rsidRPr="00C121A2">
        <w:rPr>
          <w:color w:val="000000"/>
          <w:sz w:val="16"/>
          <w:szCs w:val="16"/>
        </w:rPr>
        <w:t xml:space="preserve">VPN = virtual private network, LAPP = web‐mobile‐based platform to train laparoscopic surgeons remotely, TBL = team based learning, POPCoRN = Pediatric Overflow Planning - Contingency Response Network, ViSEG = Virtual Surgical Education Group, USMLE = United States Medical Licensing Examination, MAL = Master Adaptive Learner, CAPR = Controlled Air Purifying Respirators, ABG = arterial blood gases, OB-GYN = obstetrics and gynecology, JAMA = Journal of the American Medical Association, CST = core surgical training, CSE = clinical skills exam, NBME = National Board of Medical Examiners, VGSC = Virtual Global Spine Conference, SDR = "simulated daily readout, EM = emergency medicine, AliEM = Academic Life in Emergency Medicine, OBE = open book exam, WSI = whole slide images, STAT = Simulation Team Assessment Tool, SET-M = </w:t>
      </w:r>
      <w:r w:rsidRPr="00C121A2">
        <w:rPr>
          <w:sz w:val="16"/>
          <w:szCs w:val="16"/>
        </w:rPr>
        <w:t xml:space="preserve">Simulation Effectiveness Tool, CBE = closed book exam, ECHO = Extension for Community Healthcare Outcomes, CPD = continuing professional development, TTE = Transthoracic Echocardiography, HCP = health care professional, EMS = Education management system, TCM = Traditional Chinese Medicine, </w:t>
      </w:r>
      <w:r w:rsidRPr="00C121A2">
        <w:rPr>
          <w:rFonts w:ascii="Georgia" w:hAnsi="Georgia"/>
          <w:color w:val="2E2E2E"/>
          <w:sz w:val="16"/>
          <w:szCs w:val="16"/>
        </w:rPr>
        <w:t>MBBS =  Medical Bachelor, Bachelor of Surgery</w:t>
      </w:r>
    </w:p>
    <w:p w14:paraId="5F1959B3" w14:textId="77777777" w:rsidR="006106F6" w:rsidRPr="00F7535E" w:rsidRDefault="006106F6">
      <w:pPr>
        <w:rPr>
          <w:sz w:val="16"/>
          <w:szCs w:val="16"/>
        </w:rPr>
      </w:pPr>
    </w:p>
    <w:sectPr w:rsidR="006106F6" w:rsidRPr="00F7535E" w:rsidSect="00F7535E">
      <w:pgSz w:w="31680" w:h="12240" w:orient="landscape"/>
      <w:pgMar w:top="675" w:right="1440" w:bottom="522"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6815"/>
    <w:multiLevelType w:val="multilevel"/>
    <w:tmpl w:val="84CE4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A46E9"/>
    <w:multiLevelType w:val="multilevel"/>
    <w:tmpl w:val="48D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2A21"/>
    <w:multiLevelType w:val="hybridMultilevel"/>
    <w:tmpl w:val="67885142"/>
    <w:lvl w:ilvl="0" w:tplc="EB4C5E6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4673"/>
    <w:multiLevelType w:val="multilevel"/>
    <w:tmpl w:val="C0B677B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10C34CC"/>
    <w:multiLevelType w:val="hybridMultilevel"/>
    <w:tmpl w:val="6462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451AE"/>
    <w:multiLevelType w:val="multilevel"/>
    <w:tmpl w:val="862230E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11B87810"/>
    <w:multiLevelType w:val="hybridMultilevel"/>
    <w:tmpl w:val="7D3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B0F4A"/>
    <w:multiLevelType w:val="multilevel"/>
    <w:tmpl w:val="71A2C2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A361E5"/>
    <w:multiLevelType w:val="multilevel"/>
    <w:tmpl w:val="A6E42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C0C5F"/>
    <w:multiLevelType w:val="hybridMultilevel"/>
    <w:tmpl w:val="AA3C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F6771"/>
    <w:multiLevelType w:val="hybridMultilevel"/>
    <w:tmpl w:val="2C58742A"/>
    <w:lvl w:ilvl="0" w:tplc="A1108B1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9452C"/>
    <w:multiLevelType w:val="multilevel"/>
    <w:tmpl w:val="C4D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84073"/>
    <w:multiLevelType w:val="multilevel"/>
    <w:tmpl w:val="6816919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9294429"/>
    <w:multiLevelType w:val="multilevel"/>
    <w:tmpl w:val="71A2C2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94326AC"/>
    <w:multiLevelType w:val="multilevel"/>
    <w:tmpl w:val="B5C0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22FD5"/>
    <w:multiLevelType w:val="multilevel"/>
    <w:tmpl w:val="6CAEAC0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D338C6"/>
    <w:multiLevelType w:val="multilevel"/>
    <w:tmpl w:val="A3D82F2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56C239C"/>
    <w:multiLevelType w:val="multilevel"/>
    <w:tmpl w:val="B0C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A2571"/>
    <w:multiLevelType w:val="hybridMultilevel"/>
    <w:tmpl w:val="3946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B70F1"/>
    <w:multiLevelType w:val="multilevel"/>
    <w:tmpl w:val="325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77C73"/>
    <w:multiLevelType w:val="multilevel"/>
    <w:tmpl w:val="127E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8974DB"/>
    <w:multiLevelType w:val="multilevel"/>
    <w:tmpl w:val="9D2E709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C0E254E"/>
    <w:multiLevelType w:val="multilevel"/>
    <w:tmpl w:val="BE369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7AB1CE6"/>
    <w:multiLevelType w:val="multilevel"/>
    <w:tmpl w:val="D1F8D77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BB47821"/>
    <w:multiLevelType w:val="hybridMultilevel"/>
    <w:tmpl w:val="94AE3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B428F9"/>
    <w:multiLevelType w:val="hybridMultilevel"/>
    <w:tmpl w:val="3F6809C0"/>
    <w:lvl w:ilvl="0" w:tplc="A1108B1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11187C"/>
    <w:multiLevelType w:val="hybridMultilevel"/>
    <w:tmpl w:val="02FE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8583C"/>
    <w:multiLevelType w:val="multilevel"/>
    <w:tmpl w:val="8F5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AD5A12"/>
    <w:multiLevelType w:val="hybridMultilevel"/>
    <w:tmpl w:val="6EC29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7C4415"/>
    <w:multiLevelType w:val="multilevel"/>
    <w:tmpl w:val="43CC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3D3799"/>
    <w:multiLevelType w:val="hybridMultilevel"/>
    <w:tmpl w:val="358E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676AF"/>
    <w:multiLevelType w:val="multilevel"/>
    <w:tmpl w:val="C2525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022C35"/>
    <w:multiLevelType w:val="multilevel"/>
    <w:tmpl w:val="55C26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726DF"/>
    <w:multiLevelType w:val="hybridMultilevel"/>
    <w:tmpl w:val="D1F8D7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825ACF"/>
    <w:multiLevelType w:val="multilevel"/>
    <w:tmpl w:val="DB304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B97720"/>
    <w:multiLevelType w:val="multilevel"/>
    <w:tmpl w:val="9BE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6B6CCA"/>
    <w:multiLevelType w:val="hybridMultilevel"/>
    <w:tmpl w:val="A118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D4B91"/>
    <w:multiLevelType w:val="hybridMultilevel"/>
    <w:tmpl w:val="5F6C3908"/>
    <w:lvl w:ilvl="0" w:tplc="A1108B1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C3C7A"/>
    <w:multiLevelType w:val="hybridMultilevel"/>
    <w:tmpl w:val="3C16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82F5E"/>
    <w:multiLevelType w:val="hybridMultilevel"/>
    <w:tmpl w:val="B082D7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EF72D7A"/>
    <w:multiLevelType w:val="multilevel"/>
    <w:tmpl w:val="DE78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9"/>
  </w:num>
  <w:num w:numId="4">
    <w:abstractNumId w:val="34"/>
  </w:num>
  <w:num w:numId="5">
    <w:abstractNumId w:val="27"/>
  </w:num>
  <w:num w:numId="6">
    <w:abstractNumId w:val="16"/>
  </w:num>
  <w:num w:numId="7">
    <w:abstractNumId w:val="7"/>
  </w:num>
  <w:num w:numId="8">
    <w:abstractNumId w:val="3"/>
  </w:num>
  <w:num w:numId="9">
    <w:abstractNumId w:val="20"/>
  </w:num>
  <w:num w:numId="10">
    <w:abstractNumId w:val="5"/>
  </w:num>
  <w:num w:numId="11">
    <w:abstractNumId w:val="31"/>
  </w:num>
  <w:num w:numId="12">
    <w:abstractNumId w:val="30"/>
  </w:num>
  <w:num w:numId="13">
    <w:abstractNumId w:val="13"/>
  </w:num>
  <w:num w:numId="14">
    <w:abstractNumId w:val="12"/>
  </w:num>
  <w:num w:numId="15">
    <w:abstractNumId w:val="33"/>
  </w:num>
  <w:num w:numId="16">
    <w:abstractNumId w:val="23"/>
  </w:num>
  <w:num w:numId="17">
    <w:abstractNumId w:val="25"/>
  </w:num>
  <w:num w:numId="18">
    <w:abstractNumId w:val="37"/>
  </w:num>
  <w:num w:numId="19">
    <w:abstractNumId w:val="10"/>
  </w:num>
  <w:num w:numId="20">
    <w:abstractNumId w:val="40"/>
  </w:num>
  <w:num w:numId="21">
    <w:abstractNumId w:val="38"/>
  </w:num>
  <w:num w:numId="22">
    <w:abstractNumId w:val="4"/>
  </w:num>
  <w:num w:numId="23">
    <w:abstractNumId w:val="36"/>
  </w:num>
  <w:num w:numId="24">
    <w:abstractNumId w:val="9"/>
  </w:num>
  <w:num w:numId="25">
    <w:abstractNumId w:val="2"/>
  </w:num>
  <w:num w:numId="26">
    <w:abstractNumId w:val="26"/>
  </w:num>
  <w:num w:numId="27">
    <w:abstractNumId w:val="6"/>
  </w:num>
  <w:num w:numId="28">
    <w:abstractNumId w:val="18"/>
  </w:num>
  <w:num w:numId="29">
    <w:abstractNumId w:val="17"/>
  </w:num>
  <w:num w:numId="30">
    <w:abstractNumId w:val="14"/>
  </w:num>
  <w:num w:numId="31">
    <w:abstractNumId w:val="19"/>
  </w:num>
  <w:num w:numId="32">
    <w:abstractNumId w:val="35"/>
  </w:num>
  <w:num w:numId="33">
    <w:abstractNumId w:val="1"/>
  </w:num>
  <w:num w:numId="34">
    <w:abstractNumId w:val="28"/>
  </w:num>
  <w:num w:numId="35">
    <w:abstractNumId w:val="39"/>
  </w:num>
  <w:num w:numId="36">
    <w:abstractNumId w:val="11"/>
  </w:num>
  <w:num w:numId="37">
    <w:abstractNumId w:val="32"/>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0"/>
  </w:num>
  <w:num w:numId="40">
    <w:abstractNumId w:val="1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5E"/>
    <w:rsid w:val="000003A3"/>
    <w:rsid w:val="00016DE9"/>
    <w:rsid w:val="00037219"/>
    <w:rsid w:val="000A00B1"/>
    <w:rsid w:val="000A0E68"/>
    <w:rsid w:val="000F3928"/>
    <w:rsid w:val="001449EC"/>
    <w:rsid w:val="001854F6"/>
    <w:rsid w:val="001E7271"/>
    <w:rsid w:val="00212962"/>
    <w:rsid w:val="00282AE2"/>
    <w:rsid w:val="00303984"/>
    <w:rsid w:val="003933E1"/>
    <w:rsid w:val="003A3D05"/>
    <w:rsid w:val="003E7F1E"/>
    <w:rsid w:val="00410156"/>
    <w:rsid w:val="00437A73"/>
    <w:rsid w:val="00473735"/>
    <w:rsid w:val="004747F7"/>
    <w:rsid w:val="00475590"/>
    <w:rsid w:val="004E1FDE"/>
    <w:rsid w:val="00502130"/>
    <w:rsid w:val="00503EAF"/>
    <w:rsid w:val="00515C0E"/>
    <w:rsid w:val="00536799"/>
    <w:rsid w:val="00575C25"/>
    <w:rsid w:val="005A277B"/>
    <w:rsid w:val="005A2BC1"/>
    <w:rsid w:val="005A38FD"/>
    <w:rsid w:val="00601240"/>
    <w:rsid w:val="006106F6"/>
    <w:rsid w:val="0064289E"/>
    <w:rsid w:val="00723E37"/>
    <w:rsid w:val="007413FF"/>
    <w:rsid w:val="00775D4B"/>
    <w:rsid w:val="00793CEF"/>
    <w:rsid w:val="008A51BD"/>
    <w:rsid w:val="008E0A6A"/>
    <w:rsid w:val="008E5A8B"/>
    <w:rsid w:val="008F57F7"/>
    <w:rsid w:val="00923A9E"/>
    <w:rsid w:val="009573C0"/>
    <w:rsid w:val="00960739"/>
    <w:rsid w:val="009F7CAC"/>
    <w:rsid w:val="00B27FE1"/>
    <w:rsid w:val="00B402BE"/>
    <w:rsid w:val="00B40AC3"/>
    <w:rsid w:val="00B75EA9"/>
    <w:rsid w:val="00BE38D3"/>
    <w:rsid w:val="00BE7A0B"/>
    <w:rsid w:val="00BF2655"/>
    <w:rsid w:val="00C121A2"/>
    <w:rsid w:val="00C13A11"/>
    <w:rsid w:val="00C22281"/>
    <w:rsid w:val="00C32E8D"/>
    <w:rsid w:val="00C579AA"/>
    <w:rsid w:val="00CE3E3B"/>
    <w:rsid w:val="00D04759"/>
    <w:rsid w:val="00D26C4F"/>
    <w:rsid w:val="00D7798C"/>
    <w:rsid w:val="00D85772"/>
    <w:rsid w:val="00D94963"/>
    <w:rsid w:val="00DE7483"/>
    <w:rsid w:val="00E749D8"/>
    <w:rsid w:val="00E957CA"/>
    <w:rsid w:val="00EA5A48"/>
    <w:rsid w:val="00F37762"/>
    <w:rsid w:val="00F71D41"/>
    <w:rsid w:val="00F7535E"/>
    <w:rsid w:val="00FA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0038E"/>
  <w15:chartTrackingRefBased/>
  <w15:docId w15:val="{FA0AE50A-4F9F-5740-A963-C0CC9CA6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5E"/>
    <w:rPr>
      <w:rFonts w:ascii="Times New Roman" w:eastAsia="Times New Roman" w:hAnsi="Times New Roman" w:cs="Times New Roman"/>
    </w:rPr>
  </w:style>
  <w:style w:type="paragraph" w:styleId="Heading1">
    <w:name w:val="heading 1"/>
    <w:basedOn w:val="Normal"/>
    <w:next w:val="Normal"/>
    <w:link w:val="Heading1Char"/>
    <w:uiPriority w:val="9"/>
    <w:qFormat/>
    <w:rsid w:val="00F7535E"/>
    <w:pPr>
      <w:keepNext/>
      <w:keepLines/>
      <w:spacing w:after="200" w:line="276" w:lineRule="auto"/>
      <w:outlineLvl w:val="0"/>
    </w:pPr>
    <w:rPr>
      <w:b/>
      <w:sz w:val="28"/>
      <w:szCs w:val="28"/>
      <w:u w:val="single"/>
    </w:rPr>
  </w:style>
  <w:style w:type="paragraph" w:styleId="Heading2">
    <w:name w:val="heading 2"/>
    <w:basedOn w:val="Normal"/>
    <w:next w:val="Normal"/>
    <w:link w:val="Heading2Char"/>
    <w:uiPriority w:val="9"/>
    <w:unhideWhenUsed/>
    <w:qFormat/>
    <w:rsid w:val="00F7535E"/>
    <w:pPr>
      <w:keepNext/>
      <w:keepLines/>
      <w:shd w:val="clear" w:color="auto" w:fill="FFFFFF"/>
      <w:spacing w:after="150"/>
      <w:outlineLvl w:val="1"/>
    </w:pPr>
    <w:rPr>
      <w:color w:val="333333"/>
      <w:u w:val="single"/>
    </w:rPr>
  </w:style>
  <w:style w:type="paragraph" w:styleId="Heading3">
    <w:name w:val="heading 3"/>
    <w:basedOn w:val="Normal"/>
    <w:next w:val="Normal"/>
    <w:link w:val="Heading3Char"/>
    <w:uiPriority w:val="9"/>
    <w:unhideWhenUsed/>
    <w:qFormat/>
    <w:rsid w:val="00F7535E"/>
    <w:pPr>
      <w:keepNext/>
      <w:keepLines/>
      <w:outlineLvl w:val="2"/>
    </w:pPr>
    <w:rPr>
      <w:b/>
    </w:rPr>
  </w:style>
  <w:style w:type="paragraph" w:styleId="Heading4">
    <w:name w:val="heading 4"/>
    <w:basedOn w:val="Normal"/>
    <w:next w:val="Normal"/>
    <w:link w:val="Heading4Char"/>
    <w:uiPriority w:val="9"/>
    <w:unhideWhenUsed/>
    <w:qFormat/>
    <w:rsid w:val="00F7535E"/>
    <w:pPr>
      <w:keepNext/>
      <w:keepLines/>
      <w:outlineLvl w:val="3"/>
    </w:pPr>
    <w:rPr>
      <w:b/>
      <w:i/>
    </w:rPr>
  </w:style>
  <w:style w:type="paragraph" w:styleId="Heading5">
    <w:name w:val="heading 5"/>
    <w:basedOn w:val="Normal"/>
    <w:next w:val="Normal"/>
    <w:link w:val="Heading5Char"/>
    <w:uiPriority w:val="9"/>
    <w:semiHidden/>
    <w:unhideWhenUsed/>
    <w:qFormat/>
    <w:rsid w:val="00F7535E"/>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F7535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35E"/>
    <w:rPr>
      <w:rFonts w:ascii="Times New Roman" w:eastAsia="Times New Roman" w:hAnsi="Times New Roman" w:cs="Times New Roman"/>
      <w:b/>
      <w:sz w:val="28"/>
      <w:szCs w:val="28"/>
      <w:u w:val="single"/>
    </w:rPr>
  </w:style>
  <w:style w:type="character" w:customStyle="1" w:styleId="Heading2Char">
    <w:name w:val="Heading 2 Char"/>
    <w:basedOn w:val="DefaultParagraphFont"/>
    <w:link w:val="Heading2"/>
    <w:uiPriority w:val="9"/>
    <w:rsid w:val="00F7535E"/>
    <w:rPr>
      <w:rFonts w:ascii="Times New Roman" w:eastAsia="Times New Roman" w:hAnsi="Times New Roman" w:cs="Times New Roman"/>
      <w:color w:val="333333"/>
      <w:u w:val="single"/>
      <w:shd w:val="clear" w:color="auto" w:fill="FFFFFF"/>
    </w:rPr>
  </w:style>
  <w:style w:type="character" w:customStyle="1" w:styleId="Heading3Char">
    <w:name w:val="Heading 3 Char"/>
    <w:basedOn w:val="DefaultParagraphFont"/>
    <w:link w:val="Heading3"/>
    <w:uiPriority w:val="9"/>
    <w:rsid w:val="00F7535E"/>
    <w:rPr>
      <w:rFonts w:ascii="Times New Roman" w:eastAsia="Times New Roman" w:hAnsi="Times New Roman" w:cs="Times New Roman"/>
      <w:b/>
    </w:rPr>
  </w:style>
  <w:style w:type="character" w:customStyle="1" w:styleId="Heading4Char">
    <w:name w:val="Heading 4 Char"/>
    <w:basedOn w:val="DefaultParagraphFont"/>
    <w:link w:val="Heading4"/>
    <w:uiPriority w:val="9"/>
    <w:rsid w:val="00F7535E"/>
    <w:rPr>
      <w:rFonts w:ascii="Times New Roman" w:eastAsia="Times New Roman" w:hAnsi="Times New Roman" w:cs="Times New Roman"/>
      <w:b/>
      <w:i/>
    </w:rPr>
  </w:style>
  <w:style w:type="character" w:customStyle="1" w:styleId="Heading5Char">
    <w:name w:val="Heading 5 Char"/>
    <w:basedOn w:val="DefaultParagraphFont"/>
    <w:link w:val="Heading5"/>
    <w:uiPriority w:val="9"/>
    <w:semiHidden/>
    <w:rsid w:val="00F7535E"/>
    <w:rPr>
      <w:rFonts w:ascii="Times New Roman" w:eastAsia="Times New Roman" w:hAnsi="Times New Roman" w:cs="Times New Roman"/>
      <w:color w:val="666666"/>
    </w:rPr>
  </w:style>
  <w:style w:type="character" w:customStyle="1" w:styleId="Heading6Char">
    <w:name w:val="Heading 6 Char"/>
    <w:basedOn w:val="DefaultParagraphFont"/>
    <w:link w:val="Heading6"/>
    <w:uiPriority w:val="9"/>
    <w:semiHidden/>
    <w:rsid w:val="00F7535E"/>
    <w:rPr>
      <w:rFonts w:ascii="Times New Roman" w:eastAsia="Times New Roman" w:hAnsi="Times New Roman" w:cs="Times New Roman"/>
      <w:i/>
      <w:color w:val="666666"/>
    </w:rPr>
  </w:style>
  <w:style w:type="paragraph" w:styleId="Title">
    <w:name w:val="Title"/>
    <w:basedOn w:val="Normal"/>
    <w:next w:val="Normal"/>
    <w:link w:val="TitleChar"/>
    <w:uiPriority w:val="10"/>
    <w:qFormat/>
    <w:rsid w:val="00F7535E"/>
    <w:pPr>
      <w:keepNext/>
      <w:keepLines/>
      <w:spacing w:after="60"/>
    </w:pPr>
    <w:rPr>
      <w:sz w:val="52"/>
      <w:szCs w:val="52"/>
    </w:rPr>
  </w:style>
  <w:style w:type="character" w:customStyle="1" w:styleId="TitleChar">
    <w:name w:val="Title Char"/>
    <w:basedOn w:val="DefaultParagraphFont"/>
    <w:link w:val="Title"/>
    <w:uiPriority w:val="10"/>
    <w:rsid w:val="00F7535E"/>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F7535E"/>
    <w:pPr>
      <w:keepNext/>
      <w:keepLines/>
    </w:pPr>
    <w:rPr>
      <w:i/>
      <w:color w:val="434343"/>
    </w:rPr>
  </w:style>
  <w:style w:type="character" w:customStyle="1" w:styleId="SubtitleChar">
    <w:name w:val="Subtitle Char"/>
    <w:basedOn w:val="DefaultParagraphFont"/>
    <w:link w:val="Subtitle"/>
    <w:uiPriority w:val="11"/>
    <w:rsid w:val="00F7535E"/>
    <w:rPr>
      <w:rFonts w:ascii="Times New Roman" w:eastAsia="Times New Roman" w:hAnsi="Times New Roman" w:cs="Times New Roman"/>
      <w:i/>
      <w:color w:val="434343"/>
    </w:rPr>
  </w:style>
  <w:style w:type="paragraph" w:styleId="CommentText">
    <w:name w:val="annotation text"/>
    <w:basedOn w:val="Normal"/>
    <w:link w:val="CommentTextChar"/>
    <w:uiPriority w:val="99"/>
    <w:semiHidden/>
    <w:unhideWhenUsed/>
    <w:rsid w:val="00F7535E"/>
    <w:rPr>
      <w:sz w:val="20"/>
      <w:szCs w:val="20"/>
    </w:rPr>
  </w:style>
  <w:style w:type="character" w:customStyle="1" w:styleId="CommentTextChar">
    <w:name w:val="Comment Text Char"/>
    <w:basedOn w:val="DefaultParagraphFont"/>
    <w:link w:val="CommentText"/>
    <w:uiPriority w:val="99"/>
    <w:semiHidden/>
    <w:rsid w:val="00F753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5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35E"/>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sid w:val="00F7535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7535E"/>
    <w:rPr>
      <w:b/>
      <w:bCs/>
    </w:rPr>
  </w:style>
  <w:style w:type="character" w:customStyle="1" w:styleId="apple-converted-space">
    <w:name w:val="apple-converted-space"/>
    <w:basedOn w:val="DefaultParagraphFont"/>
    <w:rsid w:val="00F7535E"/>
  </w:style>
  <w:style w:type="character" w:styleId="Hyperlink">
    <w:name w:val="Hyperlink"/>
    <w:basedOn w:val="DefaultParagraphFont"/>
    <w:uiPriority w:val="99"/>
    <w:unhideWhenUsed/>
    <w:rsid w:val="00F7535E"/>
    <w:rPr>
      <w:color w:val="0563C1" w:themeColor="hyperlink"/>
      <w:u w:val="single"/>
    </w:rPr>
  </w:style>
  <w:style w:type="paragraph" w:styleId="NormalWeb">
    <w:name w:val="Normal (Web)"/>
    <w:basedOn w:val="Normal"/>
    <w:uiPriority w:val="99"/>
    <w:unhideWhenUsed/>
    <w:rsid w:val="00F7535E"/>
    <w:pPr>
      <w:spacing w:before="100" w:beforeAutospacing="1" w:after="100" w:afterAutospacing="1"/>
    </w:pPr>
  </w:style>
  <w:style w:type="paragraph" w:styleId="ListParagraph">
    <w:name w:val="List Paragraph"/>
    <w:basedOn w:val="Normal"/>
    <w:uiPriority w:val="34"/>
    <w:qFormat/>
    <w:rsid w:val="00F7535E"/>
    <w:pPr>
      <w:ind w:left="720"/>
      <w:contextualSpacing/>
    </w:pPr>
  </w:style>
  <w:style w:type="paragraph" w:styleId="EndnoteText">
    <w:name w:val="endnote text"/>
    <w:basedOn w:val="Normal"/>
    <w:link w:val="EndnoteTextChar"/>
    <w:uiPriority w:val="99"/>
    <w:unhideWhenUsed/>
    <w:rsid w:val="00F7535E"/>
    <w:rPr>
      <w:lang w:val="en-GB" w:eastAsia="en-GB"/>
    </w:rPr>
  </w:style>
  <w:style w:type="character" w:customStyle="1" w:styleId="EndnoteTextChar">
    <w:name w:val="Endnote Text Char"/>
    <w:basedOn w:val="DefaultParagraphFont"/>
    <w:link w:val="EndnoteText"/>
    <w:uiPriority w:val="99"/>
    <w:rsid w:val="00F7535E"/>
    <w:rPr>
      <w:rFonts w:ascii="Times New Roman" w:eastAsia="Times New Roman" w:hAnsi="Times New Roman" w:cs="Times New Roman"/>
      <w:lang w:val="en-GB" w:eastAsia="en-GB"/>
    </w:rPr>
  </w:style>
  <w:style w:type="paragraph" w:styleId="Header">
    <w:name w:val="header"/>
    <w:basedOn w:val="Normal"/>
    <w:link w:val="HeaderChar"/>
    <w:rsid w:val="00F7535E"/>
    <w:pPr>
      <w:tabs>
        <w:tab w:val="center" w:pos="4320"/>
        <w:tab w:val="right" w:pos="8640"/>
      </w:tabs>
    </w:pPr>
    <w:rPr>
      <w:rFonts w:ascii="Garamond" w:hAnsi="Garamond"/>
      <w:color w:val="008000"/>
      <w:w w:val="120"/>
      <w:lang w:val="en-CA"/>
    </w:rPr>
  </w:style>
  <w:style w:type="character" w:customStyle="1" w:styleId="HeaderChar">
    <w:name w:val="Header Char"/>
    <w:basedOn w:val="DefaultParagraphFont"/>
    <w:link w:val="Header"/>
    <w:rsid w:val="00F7535E"/>
    <w:rPr>
      <w:rFonts w:ascii="Garamond" w:eastAsia="Times New Roman" w:hAnsi="Garamond" w:cs="Times New Roman"/>
      <w:color w:val="008000"/>
      <w:w w:val="120"/>
      <w:lang w:val="en-CA"/>
    </w:rPr>
  </w:style>
  <w:style w:type="paragraph" w:styleId="Footer">
    <w:name w:val="footer"/>
    <w:basedOn w:val="Normal"/>
    <w:link w:val="FooterChar"/>
    <w:uiPriority w:val="99"/>
    <w:unhideWhenUsed/>
    <w:rsid w:val="00F7535E"/>
    <w:pPr>
      <w:tabs>
        <w:tab w:val="center" w:pos="4680"/>
        <w:tab w:val="right" w:pos="9360"/>
      </w:tabs>
    </w:pPr>
  </w:style>
  <w:style w:type="character" w:customStyle="1" w:styleId="FooterChar">
    <w:name w:val="Footer Char"/>
    <w:basedOn w:val="DefaultParagraphFont"/>
    <w:link w:val="Footer"/>
    <w:uiPriority w:val="99"/>
    <w:rsid w:val="00F7535E"/>
    <w:rPr>
      <w:rFonts w:ascii="Times New Roman" w:eastAsia="Times New Roman" w:hAnsi="Times New Roman" w:cs="Times New Roman"/>
    </w:rPr>
  </w:style>
  <w:style w:type="character" w:customStyle="1" w:styleId="hlfld-contribauthor">
    <w:name w:val="hlfld-contribauthor"/>
    <w:basedOn w:val="DefaultParagraphFont"/>
    <w:rsid w:val="00F7535E"/>
  </w:style>
  <w:style w:type="character" w:customStyle="1" w:styleId="nlmgiven-names">
    <w:name w:val="nlm_given-names"/>
    <w:basedOn w:val="DefaultParagraphFont"/>
    <w:rsid w:val="00F7535E"/>
  </w:style>
  <w:style w:type="character" w:customStyle="1" w:styleId="nlmyear">
    <w:name w:val="nlm_year"/>
    <w:basedOn w:val="DefaultParagraphFont"/>
    <w:rsid w:val="00F7535E"/>
  </w:style>
  <w:style w:type="character" w:customStyle="1" w:styleId="nlmarticle-title">
    <w:name w:val="nlm_article-title"/>
    <w:basedOn w:val="DefaultParagraphFont"/>
    <w:rsid w:val="00F7535E"/>
  </w:style>
  <w:style w:type="character" w:customStyle="1" w:styleId="nlmfpage">
    <w:name w:val="nlm_fpage"/>
    <w:basedOn w:val="DefaultParagraphFont"/>
    <w:rsid w:val="00F7535E"/>
  </w:style>
  <w:style w:type="character" w:customStyle="1" w:styleId="nlmlpage">
    <w:name w:val="nlm_lpage"/>
    <w:basedOn w:val="DefaultParagraphFont"/>
    <w:rsid w:val="00F7535E"/>
  </w:style>
  <w:style w:type="character" w:customStyle="1" w:styleId="reflink-block">
    <w:name w:val="reflink-block"/>
    <w:basedOn w:val="DefaultParagraphFont"/>
    <w:rsid w:val="00F7535E"/>
  </w:style>
  <w:style w:type="table" w:styleId="TableGrid">
    <w:name w:val="Table Grid"/>
    <w:basedOn w:val="TableNormal"/>
    <w:uiPriority w:val="39"/>
    <w:rsid w:val="00F7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F7535E"/>
    <w:pPr>
      <w:spacing w:before="100" w:beforeAutospacing="1" w:after="100" w:afterAutospacing="1"/>
    </w:pPr>
  </w:style>
  <w:style w:type="character" w:customStyle="1" w:styleId="identifier">
    <w:name w:val="identifier"/>
    <w:basedOn w:val="DefaultParagraphFont"/>
    <w:rsid w:val="00F7535E"/>
  </w:style>
  <w:style w:type="character" w:customStyle="1" w:styleId="id-label">
    <w:name w:val="id-label"/>
    <w:basedOn w:val="DefaultParagraphFont"/>
    <w:rsid w:val="00F7535E"/>
  </w:style>
  <w:style w:type="paragraph" w:customStyle="1" w:styleId="Default">
    <w:name w:val="Default"/>
    <w:rsid w:val="00F7535E"/>
    <w:pPr>
      <w:autoSpaceDE w:val="0"/>
      <w:autoSpaceDN w:val="0"/>
      <w:adjustRightInd w:val="0"/>
    </w:pPr>
    <w:rPr>
      <w:rFonts w:ascii="Helvetica Neue" w:hAnsi="Helvetica Neue" w:cs="Helvetica Neue"/>
      <w:color w:val="000000"/>
    </w:rPr>
  </w:style>
  <w:style w:type="character" w:customStyle="1" w:styleId="A7">
    <w:name w:val="A7"/>
    <w:uiPriority w:val="99"/>
    <w:rsid w:val="00F7535E"/>
    <w:rPr>
      <w:rFonts w:cs="Helvetica Neue"/>
      <w:color w:val="FFFFFF"/>
      <w:sz w:val="9"/>
      <w:szCs w:val="9"/>
    </w:rPr>
  </w:style>
  <w:style w:type="character" w:customStyle="1" w:styleId="A0">
    <w:name w:val="A0"/>
    <w:uiPriority w:val="99"/>
    <w:rsid w:val="00F7535E"/>
    <w:rPr>
      <w:rFonts w:cs="Helvetica Neue"/>
      <w:color w:val="254D9B"/>
      <w:sz w:val="14"/>
      <w:szCs w:val="14"/>
    </w:rPr>
  </w:style>
  <w:style w:type="paragraph" w:customStyle="1" w:styleId="xmsonormal">
    <w:name w:val="x_msonormal"/>
    <w:basedOn w:val="Normal"/>
    <w:rsid w:val="00F753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26916</Words>
  <Characters>153424</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Michelle</dc:creator>
  <cp:keywords/>
  <dc:description/>
  <cp:lastModifiedBy>Eliot Rees</cp:lastModifiedBy>
  <cp:revision>2</cp:revision>
  <cp:lastPrinted>2020-11-11T00:31:00Z</cp:lastPrinted>
  <dcterms:created xsi:type="dcterms:W3CDTF">2020-12-13T10:34:00Z</dcterms:created>
  <dcterms:modified xsi:type="dcterms:W3CDTF">2020-12-13T10:34:00Z</dcterms:modified>
</cp:coreProperties>
</file>