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8E6C4" w14:textId="77777777" w:rsidR="00CF3DE8" w:rsidRPr="00952D0F" w:rsidRDefault="00952D0F" w:rsidP="00952D0F">
      <w:pPr>
        <w:spacing w:before="120" w:after="120" w:line="240" w:lineRule="auto"/>
        <w:rPr>
          <w:rFonts w:ascii="Times New Roman" w:hAnsi="Times New Roman" w:cs="Times New Roman"/>
          <w:b/>
          <w:sz w:val="28"/>
        </w:rPr>
      </w:pPr>
      <w:r w:rsidRPr="00952D0F">
        <w:rPr>
          <w:rFonts w:ascii="Times New Roman" w:hAnsi="Times New Roman" w:cs="Times New Roman"/>
          <w:b/>
          <w:sz w:val="28"/>
        </w:rPr>
        <w:t>Imagination and Critique in Environmental Politics</w:t>
      </w:r>
    </w:p>
    <w:p w14:paraId="3169E41E" w14:textId="77777777" w:rsidR="00952D0F" w:rsidRPr="00952D0F" w:rsidRDefault="00952D0F" w:rsidP="00952D0F">
      <w:pPr>
        <w:spacing w:before="120" w:after="120" w:line="240" w:lineRule="auto"/>
        <w:rPr>
          <w:rFonts w:ascii="Times New Roman" w:hAnsi="Times New Roman" w:cs="Times New Roman"/>
          <w:sz w:val="24"/>
        </w:rPr>
      </w:pPr>
    </w:p>
    <w:p w14:paraId="2C1F2E7F" w14:textId="77777777" w:rsidR="00871C32" w:rsidRPr="00860B13" w:rsidRDefault="00871C32" w:rsidP="00871C32">
      <w:pPr>
        <w:spacing w:before="120" w:after="120" w:line="240" w:lineRule="auto"/>
        <w:rPr>
          <w:rFonts w:ascii="Times New Roman" w:hAnsi="Times New Roman" w:cs="Times New Roman"/>
          <w:i/>
          <w:sz w:val="24"/>
        </w:rPr>
      </w:pPr>
      <w:r w:rsidRPr="00860B13">
        <w:rPr>
          <w:rFonts w:ascii="Times New Roman" w:hAnsi="Times New Roman" w:cs="Times New Roman"/>
          <w:i/>
          <w:sz w:val="24"/>
        </w:rPr>
        <w:t>Marit Hammond</w:t>
      </w:r>
    </w:p>
    <w:p w14:paraId="43478DC9" w14:textId="77777777" w:rsidR="00871C32" w:rsidRPr="00860B13" w:rsidRDefault="00871C32" w:rsidP="00871C32">
      <w:pPr>
        <w:spacing w:before="120" w:after="120" w:line="240" w:lineRule="auto"/>
        <w:rPr>
          <w:rFonts w:ascii="Times New Roman" w:hAnsi="Times New Roman" w:cs="Times New Roman"/>
          <w:i/>
          <w:sz w:val="24"/>
        </w:rPr>
      </w:pPr>
      <w:r w:rsidRPr="00860B13">
        <w:rPr>
          <w:rFonts w:ascii="Times New Roman" w:hAnsi="Times New Roman" w:cs="Times New Roman"/>
          <w:i/>
          <w:sz w:val="24"/>
        </w:rPr>
        <w:t>Keele University</w:t>
      </w:r>
      <w:r>
        <w:rPr>
          <w:rFonts w:ascii="Times New Roman" w:hAnsi="Times New Roman" w:cs="Times New Roman"/>
          <w:i/>
          <w:sz w:val="24"/>
        </w:rPr>
        <w:t>, UK</w:t>
      </w:r>
    </w:p>
    <w:p w14:paraId="14C550F6" w14:textId="62BE7E3D" w:rsidR="00D44FB3" w:rsidRDefault="00D44FB3" w:rsidP="00952D0F">
      <w:pPr>
        <w:spacing w:before="120" w:after="120" w:line="240" w:lineRule="auto"/>
        <w:rPr>
          <w:rFonts w:ascii="Times New Roman" w:hAnsi="Times New Roman" w:cs="Times New Roman"/>
          <w:sz w:val="24"/>
        </w:rPr>
      </w:pPr>
    </w:p>
    <w:p w14:paraId="40FDDC5A" w14:textId="77777777" w:rsidR="000D71A7" w:rsidRDefault="000D71A7" w:rsidP="00952D0F">
      <w:pPr>
        <w:spacing w:before="120" w:after="120" w:line="240" w:lineRule="auto"/>
        <w:rPr>
          <w:rFonts w:ascii="Times New Roman" w:hAnsi="Times New Roman" w:cs="Times New Roman"/>
          <w:sz w:val="24"/>
        </w:rPr>
      </w:pPr>
    </w:p>
    <w:p w14:paraId="70BFAF60" w14:textId="77777777" w:rsidR="00415CEE" w:rsidRPr="00952D0F" w:rsidRDefault="00415CEE" w:rsidP="00952D0F">
      <w:pPr>
        <w:spacing w:before="120" w:after="120" w:line="240" w:lineRule="auto"/>
        <w:rPr>
          <w:rFonts w:ascii="Times New Roman" w:hAnsi="Times New Roman" w:cs="Times New Roman"/>
          <w:sz w:val="24"/>
        </w:rPr>
      </w:pPr>
    </w:p>
    <w:p w14:paraId="04B7F70E" w14:textId="77777777" w:rsidR="00952D0F" w:rsidRPr="00952D0F" w:rsidRDefault="00952D0F" w:rsidP="003C18CF">
      <w:pPr>
        <w:spacing w:before="120" w:after="240" w:line="480" w:lineRule="auto"/>
        <w:rPr>
          <w:rFonts w:ascii="Times New Roman" w:hAnsi="Times New Roman" w:cs="Times New Roman"/>
          <w:b/>
          <w:sz w:val="24"/>
        </w:rPr>
      </w:pPr>
      <w:r w:rsidRPr="00952D0F">
        <w:rPr>
          <w:rFonts w:ascii="Times New Roman" w:hAnsi="Times New Roman" w:cs="Times New Roman"/>
          <w:b/>
          <w:sz w:val="24"/>
        </w:rPr>
        <w:t>Abstract</w:t>
      </w:r>
    </w:p>
    <w:p w14:paraId="1360BCA1" w14:textId="65FB3BA4" w:rsidR="00DB5491" w:rsidRDefault="006521B7" w:rsidP="003C18CF">
      <w:pPr>
        <w:spacing w:before="120" w:after="120" w:line="480" w:lineRule="auto"/>
        <w:rPr>
          <w:rFonts w:ascii="Times New Roman" w:hAnsi="Times New Roman" w:cs="Times New Roman"/>
          <w:sz w:val="24"/>
        </w:rPr>
      </w:pPr>
      <w:r>
        <w:rPr>
          <w:rFonts w:ascii="Times New Roman" w:hAnsi="Times New Roman" w:cs="Times New Roman"/>
          <w:sz w:val="24"/>
        </w:rPr>
        <w:t>Against</w:t>
      </w:r>
      <w:r w:rsidRPr="00952D0F">
        <w:rPr>
          <w:rFonts w:ascii="Times New Roman" w:hAnsi="Times New Roman" w:cs="Times New Roman"/>
          <w:sz w:val="24"/>
        </w:rPr>
        <w:t xml:space="preserve"> </w:t>
      </w:r>
      <w:r w:rsidR="00D64767">
        <w:rPr>
          <w:rFonts w:ascii="Times New Roman" w:hAnsi="Times New Roman" w:cs="Times New Roman"/>
          <w:sz w:val="24"/>
        </w:rPr>
        <w:t>environmentalism’s</w:t>
      </w:r>
      <w:r w:rsidR="00D64767" w:rsidRPr="00952D0F">
        <w:rPr>
          <w:rFonts w:ascii="Times New Roman" w:hAnsi="Times New Roman" w:cs="Times New Roman"/>
          <w:sz w:val="24"/>
        </w:rPr>
        <w:t xml:space="preserve"> </w:t>
      </w:r>
      <w:r w:rsidR="00952D0F" w:rsidRPr="00952D0F">
        <w:rPr>
          <w:rFonts w:ascii="Times New Roman" w:hAnsi="Times New Roman" w:cs="Times New Roman"/>
          <w:sz w:val="24"/>
        </w:rPr>
        <w:t xml:space="preserve">roots in radical re-thinking of </w:t>
      </w:r>
      <w:r w:rsidR="00BD6143">
        <w:rPr>
          <w:rFonts w:ascii="Times New Roman" w:hAnsi="Times New Roman" w:cs="Times New Roman"/>
          <w:sz w:val="24"/>
        </w:rPr>
        <w:t>society</w:t>
      </w:r>
      <w:r w:rsidR="00952D0F" w:rsidRPr="00952D0F">
        <w:rPr>
          <w:rFonts w:ascii="Times New Roman" w:hAnsi="Times New Roman" w:cs="Times New Roman"/>
          <w:sz w:val="24"/>
        </w:rPr>
        <w:t xml:space="preserve">, </w:t>
      </w:r>
      <w:r w:rsidR="00BD6143">
        <w:rPr>
          <w:rFonts w:ascii="Times New Roman" w:hAnsi="Times New Roman" w:cs="Times New Roman"/>
          <w:sz w:val="24"/>
        </w:rPr>
        <w:t xml:space="preserve">mainstream </w:t>
      </w:r>
      <w:r w:rsidR="00952D0F" w:rsidRPr="00952D0F">
        <w:rPr>
          <w:rFonts w:ascii="Times New Roman" w:hAnsi="Times New Roman" w:cs="Times New Roman"/>
          <w:sz w:val="24"/>
        </w:rPr>
        <w:t>environmental politics</w:t>
      </w:r>
      <w:r w:rsidR="000C73BB">
        <w:rPr>
          <w:rFonts w:ascii="Times New Roman" w:hAnsi="Times New Roman" w:cs="Times New Roman"/>
          <w:sz w:val="24"/>
        </w:rPr>
        <w:t xml:space="preserve"> </w:t>
      </w:r>
      <w:r w:rsidR="00556C1D">
        <w:rPr>
          <w:rFonts w:ascii="Times New Roman" w:hAnsi="Times New Roman" w:cs="Times New Roman"/>
          <w:sz w:val="24"/>
        </w:rPr>
        <w:t>has</w:t>
      </w:r>
      <w:r w:rsidR="000C73BB">
        <w:rPr>
          <w:rFonts w:ascii="Times New Roman" w:hAnsi="Times New Roman" w:cs="Times New Roman"/>
          <w:sz w:val="24"/>
        </w:rPr>
        <w:t xml:space="preserve"> become a largely technical</w:t>
      </w:r>
      <w:r w:rsidR="008E53C5">
        <w:rPr>
          <w:rFonts w:ascii="Times New Roman" w:hAnsi="Times New Roman" w:cs="Times New Roman"/>
          <w:sz w:val="24"/>
        </w:rPr>
        <w:t>, problem-solving</w:t>
      </w:r>
      <w:r w:rsidR="000C73BB">
        <w:rPr>
          <w:rFonts w:ascii="Times New Roman" w:hAnsi="Times New Roman" w:cs="Times New Roman"/>
          <w:sz w:val="24"/>
        </w:rPr>
        <w:t xml:space="preserve"> matter of realising concrete targets</w:t>
      </w:r>
      <w:r w:rsidR="00952D0F" w:rsidRPr="00952D0F">
        <w:rPr>
          <w:rFonts w:ascii="Times New Roman" w:hAnsi="Times New Roman" w:cs="Times New Roman"/>
          <w:sz w:val="24"/>
        </w:rPr>
        <w:t xml:space="preserve">. </w:t>
      </w:r>
      <w:r w:rsidR="00EC615E">
        <w:rPr>
          <w:rFonts w:ascii="Times New Roman" w:hAnsi="Times New Roman" w:cs="Times New Roman"/>
          <w:sz w:val="24"/>
        </w:rPr>
        <w:t>E</w:t>
      </w:r>
      <w:r w:rsidR="00952D0F" w:rsidRPr="00952D0F">
        <w:rPr>
          <w:rFonts w:ascii="Times New Roman" w:hAnsi="Times New Roman" w:cs="Times New Roman"/>
          <w:sz w:val="24"/>
        </w:rPr>
        <w:t>nvironmental politic</w:t>
      </w:r>
      <w:r w:rsidR="00F70EDC">
        <w:rPr>
          <w:rFonts w:ascii="Times New Roman" w:hAnsi="Times New Roman" w:cs="Times New Roman"/>
          <w:sz w:val="24"/>
        </w:rPr>
        <w:t>s</w:t>
      </w:r>
      <w:r w:rsidR="001D1FA6">
        <w:rPr>
          <w:rFonts w:ascii="Times New Roman" w:hAnsi="Times New Roman" w:cs="Times New Roman"/>
          <w:sz w:val="24"/>
        </w:rPr>
        <w:t xml:space="preserve"> scholarship </w:t>
      </w:r>
      <w:r w:rsidR="004058A1">
        <w:rPr>
          <w:rFonts w:ascii="Times New Roman" w:hAnsi="Times New Roman" w:cs="Times New Roman"/>
          <w:sz w:val="24"/>
        </w:rPr>
        <w:t xml:space="preserve">seems </w:t>
      </w:r>
      <w:r w:rsidR="00F24BE2">
        <w:rPr>
          <w:rFonts w:ascii="Times New Roman" w:hAnsi="Times New Roman" w:cs="Times New Roman"/>
          <w:sz w:val="24"/>
        </w:rPr>
        <w:t xml:space="preserve">to have </w:t>
      </w:r>
      <w:r w:rsidR="00B336D4">
        <w:rPr>
          <w:rFonts w:ascii="Times New Roman" w:hAnsi="Times New Roman" w:cs="Times New Roman"/>
          <w:sz w:val="24"/>
        </w:rPr>
        <w:t>followed suit</w:t>
      </w:r>
      <w:r w:rsidR="00952D0F" w:rsidRPr="00952D0F">
        <w:rPr>
          <w:rFonts w:ascii="Times New Roman" w:hAnsi="Times New Roman" w:cs="Times New Roman"/>
          <w:sz w:val="24"/>
        </w:rPr>
        <w:t xml:space="preserve">, with </w:t>
      </w:r>
      <w:r w:rsidR="00330D58">
        <w:rPr>
          <w:rFonts w:ascii="Times New Roman" w:hAnsi="Times New Roman" w:cs="Times New Roman"/>
          <w:sz w:val="24"/>
        </w:rPr>
        <w:t>most</w:t>
      </w:r>
      <w:r w:rsidR="00952D0F" w:rsidRPr="00952D0F">
        <w:rPr>
          <w:rFonts w:ascii="Times New Roman" w:hAnsi="Times New Roman" w:cs="Times New Roman"/>
          <w:sz w:val="24"/>
        </w:rPr>
        <w:t xml:space="preserve"> publications in journals such as </w:t>
      </w:r>
      <w:r w:rsidR="00952D0F" w:rsidRPr="00952D0F">
        <w:rPr>
          <w:rFonts w:ascii="Times New Roman" w:hAnsi="Times New Roman" w:cs="Times New Roman"/>
          <w:i/>
          <w:sz w:val="24"/>
        </w:rPr>
        <w:t>Environmental Politics</w:t>
      </w:r>
      <w:r w:rsidR="00952D0F" w:rsidRPr="00952D0F">
        <w:rPr>
          <w:rFonts w:ascii="Times New Roman" w:hAnsi="Times New Roman" w:cs="Times New Roman"/>
          <w:sz w:val="24"/>
        </w:rPr>
        <w:t xml:space="preserve"> focusing on</w:t>
      </w:r>
      <w:r w:rsidR="00A26E42">
        <w:rPr>
          <w:rFonts w:ascii="Times New Roman" w:hAnsi="Times New Roman" w:cs="Times New Roman"/>
          <w:sz w:val="24"/>
        </w:rPr>
        <w:t xml:space="preserve"> realist analyses of </w:t>
      </w:r>
      <w:r w:rsidR="006D4BF2">
        <w:rPr>
          <w:rFonts w:ascii="Times New Roman" w:hAnsi="Times New Roman" w:cs="Times New Roman"/>
          <w:sz w:val="24"/>
        </w:rPr>
        <w:t>mainstream politics</w:t>
      </w:r>
      <w:r w:rsidR="00D35DA7">
        <w:rPr>
          <w:rFonts w:ascii="Times New Roman" w:hAnsi="Times New Roman" w:cs="Times New Roman"/>
          <w:sz w:val="24"/>
        </w:rPr>
        <w:t xml:space="preserve"> </w:t>
      </w:r>
      <w:r w:rsidR="00952D0F" w:rsidRPr="00952D0F">
        <w:rPr>
          <w:rFonts w:ascii="Times New Roman" w:hAnsi="Times New Roman" w:cs="Times New Roman"/>
          <w:sz w:val="24"/>
        </w:rPr>
        <w:t xml:space="preserve">as opposed to </w:t>
      </w:r>
      <w:r w:rsidR="00485C02">
        <w:rPr>
          <w:rFonts w:ascii="Times New Roman" w:hAnsi="Times New Roman" w:cs="Times New Roman"/>
          <w:sz w:val="24"/>
        </w:rPr>
        <w:t xml:space="preserve">radical and </w:t>
      </w:r>
      <w:r w:rsidR="008A5E00">
        <w:rPr>
          <w:rFonts w:ascii="Times New Roman" w:hAnsi="Times New Roman" w:cs="Times New Roman"/>
          <w:sz w:val="24"/>
        </w:rPr>
        <w:t>critical</w:t>
      </w:r>
      <w:r w:rsidR="00952D0F" w:rsidRPr="00952D0F">
        <w:rPr>
          <w:rFonts w:ascii="Times New Roman" w:hAnsi="Times New Roman" w:cs="Times New Roman"/>
          <w:sz w:val="24"/>
        </w:rPr>
        <w:t xml:space="preserve"> thought.</w:t>
      </w:r>
      <w:r w:rsidR="00ED1F9C">
        <w:rPr>
          <w:rFonts w:ascii="Times New Roman" w:hAnsi="Times New Roman" w:cs="Times New Roman"/>
          <w:sz w:val="24"/>
        </w:rPr>
        <w:t xml:space="preserve"> </w:t>
      </w:r>
      <w:r w:rsidR="00E541DE">
        <w:rPr>
          <w:rFonts w:ascii="Times New Roman" w:hAnsi="Times New Roman" w:cs="Times New Roman"/>
          <w:sz w:val="24"/>
        </w:rPr>
        <w:t>T</w:t>
      </w:r>
      <w:r w:rsidR="00952D0F" w:rsidRPr="00952D0F">
        <w:rPr>
          <w:rFonts w:ascii="Times New Roman" w:hAnsi="Times New Roman" w:cs="Times New Roman"/>
          <w:sz w:val="24"/>
        </w:rPr>
        <w:t xml:space="preserve">his article contends a solely </w:t>
      </w:r>
      <w:r w:rsidR="004E35A0">
        <w:rPr>
          <w:rFonts w:ascii="Times New Roman" w:hAnsi="Times New Roman" w:cs="Times New Roman"/>
          <w:sz w:val="24"/>
        </w:rPr>
        <w:t>target</w:t>
      </w:r>
      <w:r w:rsidR="00D35DA7">
        <w:rPr>
          <w:rFonts w:ascii="Times New Roman" w:hAnsi="Times New Roman" w:cs="Times New Roman"/>
          <w:sz w:val="24"/>
        </w:rPr>
        <w:t>-driven</w:t>
      </w:r>
      <w:r w:rsidR="004E35A0" w:rsidRPr="00952D0F">
        <w:rPr>
          <w:rFonts w:ascii="Times New Roman" w:hAnsi="Times New Roman" w:cs="Times New Roman"/>
          <w:sz w:val="24"/>
        </w:rPr>
        <w:t xml:space="preserve"> </w:t>
      </w:r>
      <w:r w:rsidR="00952D0F" w:rsidRPr="00952D0F">
        <w:rPr>
          <w:rFonts w:ascii="Times New Roman" w:hAnsi="Times New Roman" w:cs="Times New Roman"/>
          <w:sz w:val="24"/>
        </w:rPr>
        <w:t xml:space="preserve">discourse loses sight of </w:t>
      </w:r>
      <w:r w:rsidR="007C6A54">
        <w:rPr>
          <w:rFonts w:ascii="Times New Roman" w:hAnsi="Times New Roman" w:cs="Times New Roman"/>
          <w:sz w:val="24"/>
        </w:rPr>
        <w:t>two</w:t>
      </w:r>
      <w:r w:rsidR="007C6A54" w:rsidRPr="00952D0F">
        <w:rPr>
          <w:rFonts w:ascii="Times New Roman" w:hAnsi="Times New Roman" w:cs="Times New Roman"/>
          <w:sz w:val="24"/>
        </w:rPr>
        <w:t xml:space="preserve"> </w:t>
      </w:r>
      <w:r w:rsidR="00952D0F" w:rsidRPr="00952D0F">
        <w:rPr>
          <w:rFonts w:ascii="Times New Roman" w:hAnsi="Times New Roman" w:cs="Times New Roman"/>
          <w:sz w:val="24"/>
        </w:rPr>
        <w:t>vital dimension</w:t>
      </w:r>
      <w:r w:rsidR="007C6A54">
        <w:rPr>
          <w:rFonts w:ascii="Times New Roman" w:hAnsi="Times New Roman" w:cs="Times New Roman"/>
          <w:sz w:val="24"/>
        </w:rPr>
        <w:t>s</w:t>
      </w:r>
      <w:r w:rsidR="00952D0F" w:rsidRPr="00952D0F">
        <w:rPr>
          <w:rFonts w:ascii="Times New Roman" w:hAnsi="Times New Roman" w:cs="Times New Roman"/>
          <w:sz w:val="24"/>
        </w:rPr>
        <w:t xml:space="preserve"> of environmental politics: </w:t>
      </w:r>
      <w:r w:rsidR="00A45FB0">
        <w:rPr>
          <w:rFonts w:ascii="Times New Roman" w:hAnsi="Times New Roman" w:cs="Times New Roman"/>
          <w:sz w:val="24"/>
        </w:rPr>
        <w:t>radical</w:t>
      </w:r>
      <w:r w:rsidR="00952D0F" w:rsidRPr="00952D0F">
        <w:rPr>
          <w:rFonts w:ascii="Times New Roman" w:hAnsi="Times New Roman" w:cs="Times New Roman"/>
          <w:sz w:val="24"/>
        </w:rPr>
        <w:t xml:space="preserve"> imagination and </w:t>
      </w:r>
      <w:r w:rsidR="00165D89">
        <w:rPr>
          <w:rFonts w:ascii="Times New Roman" w:hAnsi="Times New Roman" w:cs="Times New Roman"/>
          <w:sz w:val="24"/>
        </w:rPr>
        <w:t>ideology</w:t>
      </w:r>
      <w:r w:rsidR="00A45FB0" w:rsidRPr="00952D0F">
        <w:rPr>
          <w:rFonts w:ascii="Times New Roman" w:hAnsi="Times New Roman" w:cs="Times New Roman"/>
          <w:sz w:val="24"/>
        </w:rPr>
        <w:t xml:space="preserve"> </w:t>
      </w:r>
      <w:r w:rsidR="00952D0F" w:rsidRPr="00952D0F">
        <w:rPr>
          <w:rFonts w:ascii="Times New Roman" w:hAnsi="Times New Roman" w:cs="Times New Roman"/>
          <w:sz w:val="24"/>
        </w:rPr>
        <w:t>critique.</w:t>
      </w:r>
      <w:r w:rsidR="00204327">
        <w:rPr>
          <w:rFonts w:ascii="Times New Roman" w:hAnsi="Times New Roman" w:cs="Times New Roman"/>
          <w:sz w:val="24"/>
        </w:rPr>
        <w:t xml:space="preserve"> Insofar as the late-capitalist </w:t>
      </w:r>
      <w:r w:rsidR="009650B8">
        <w:rPr>
          <w:rFonts w:ascii="Times New Roman" w:hAnsi="Times New Roman" w:cs="Times New Roman"/>
          <w:sz w:val="24"/>
        </w:rPr>
        <w:t xml:space="preserve">mainstream </w:t>
      </w:r>
      <w:r w:rsidR="00981E00">
        <w:rPr>
          <w:rFonts w:ascii="Times New Roman" w:hAnsi="Times New Roman" w:cs="Times New Roman"/>
          <w:sz w:val="24"/>
        </w:rPr>
        <w:t xml:space="preserve">drives both environmental </w:t>
      </w:r>
      <w:r w:rsidR="00EA2B23">
        <w:rPr>
          <w:rFonts w:ascii="Times New Roman" w:hAnsi="Times New Roman" w:cs="Times New Roman"/>
          <w:sz w:val="24"/>
        </w:rPr>
        <w:t>destruction</w:t>
      </w:r>
      <w:r w:rsidR="00981E00">
        <w:rPr>
          <w:rFonts w:ascii="Times New Roman" w:hAnsi="Times New Roman" w:cs="Times New Roman"/>
          <w:sz w:val="24"/>
        </w:rPr>
        <w:t xml:space="preserve"> </w:t>
      </w:r>
      <w:r w:rsidR="00D733F9">
        <w:rPr>
          <w:rFonts w:ascii="Times New Roman" w:hAnsi="Times New Roman" w:cs="Times New Roman"/>
          <w:sz w:val="24"/>
        </w:rPr>
        <w:t xml:space="preserve">itself </w:t>
      </w:r>
      <w:r w:rsidR="00981E00">
        <w:rPr>
          <w:rFonts w:ascii="Times New Roman" w:hAnsi="Times New Roman" w:cs="Times New Roman"/>
          <w:sz w:val="24"/>
        </w:rPr>
        <w:t xml:space="preserve">and forms of political domination </w:t>
      </w:r>
      <w:r w:rsidR="00363381">
        <w:rPr>
          <w:rFonts w:ascii="Times New Roman" w:hAnsi="Times New Roman" w:cs="Times New Roman"/>
          <w:sz w:val="24"/>
        </w:rPr>
        <w:t xml:space="preserve">entwined with it – </w:t>
      </w:r>
      <w:r w:rsidR="00981E00">
        <w:rPr>
          <w:rFonts w:ascii="Times New Roman" w:hAnsi="Times New Roman" w:cs="Times New Roman"/>
          <w:sz w:val="24"/>
        </w:rPr>
        <w:t>such as depoliticisation and colonisation</w:t>
      </w:r>
      <w:r w:rsidR="00363381">
        <w:rPr>
          <w:rFonts w:ascii="Times New Roman" w:hAnsi="Times New Roman" w:cs="Times New Roman"/>
          <w:sz w:val="24"/>
        </w:rPr>
        <w:t xml:space="preserve"> –</w:t>
      </w:r>
      <w:r w:rsidR="00204327">
        <w:rPr>
          <w:rFonts w:ascii="Times New Roman" w:hAnsi="Times New Roman" w:cs="Times New Roman"/>
          <w:sz w:val="24"/>
        </w:rPr>
        <w:t xml:space="preserve"> </w:t>
      </w:r>
      <w:r w:rsidR="002B1C21">
        <w:rPr>
          <w:rFonts w:ascii="Times New Roman" w:hAnsi="Times New Roman" w:cs="Times New Roman"/>
          <w:sz w:val="24"/>
        </w:rPr>
        <w:t xml:space="preserve">critical and imaginative </w:t>
      </w:r>
      <w:r w:rsidR="00BE6175">
        <w:rPr>
          <w:rFonts w:ascii="Times New Roman" w:hAnsi="Times New Roman" w:cs="Times New Roman"/>
          <w:sz w:val="24"/>
        </w:rPr>
        <w:t xml:space="preserve">research that challenges this </w:t>
      </w:r>
      <w:r w:rsidR="00216F85">
        <w:rPr>
          <w:rFonts w:ascii="Times New Roman" w:hAnsi="Times New Roman" w:cs="Times New Roman"/>
          <w:sz w:val="24"/>
        </w:rPr>
        <w:t>is</w:t>
      </w:r>
      <w:r w:rsidR="00BA4620">
        <w:rPr>
          <w:rFonts w:ascii="Times New Roman" w:hAnsi="Times New Roman" w:cs="Times New Roman"/>
          <w:sz w:val="24"/>
        </w:rPr>
        <w:t xml:space="preserve"> </w:t>
      </w:r>
      <w:r w:rsidR="00216F85">
        <w:rPr>
          <w:rFonts w:ascii="Times New Roman" w:hAnsi="Times New Roman" w:cs="Times New Roman"/>
          <w:sz w:val="24"/>
        </w:rPr>
        <w:t xml:space="preserve">urgently </w:t>
      </w:r>
      <w:r w:rsidR="00BA4620">
        <w:rPr>
          <w:rFonts w:ascii="Times New Roman" w:hAnsi="Times New Roman" w:cs="Times New Roman"/>
          <w:sz w:val="24"/>
        </w:rPr>
        <w:t>needed</w:t>
      </w:r>
      <w:r w:rsidR="00EC5D01">
        <w:rPr>
          <w:rFonts w:ascii="Times New Roman" w:hAnsi="Times New Roman" w:cs="Times New Roman"/>
          <w:sz w:val="24"/>
        </w:rPr>
        <w:t>.</w:t>
      </w:r>
      <w:r w:rsidR="00400510">
        <w:rPr>
          <w:rFonts w:ascii="Times New Roman" w:hAnsi="Times New Roman" w:cs="Times New Roman"/>
          <w:sz w:val="24"/>
        </w:rPr>
        <w:t xml:space="preserve"> I argue </w:t>
      </w:r>
      <w:r w:rsidR="00F313F7">
        <w:rPr>
          <w:rFonts w:ascii="Times New Roman" w:hAnsi="Times New Roman" w:cs="Times New Roman"/>
          <w:sz w:val="24"/>
        </w:rPr>
        <w:t>environmental politics scholarship</w:t>
      </w:r>
      <w:r w:rsidR="00C1428D">
        <w:rPr>
          <w:rFonts w:ascii="Times New Roman" w:hAnsi="Times New Roman" w:cs="Times New Roman"/>
          <w:sz w:val="24"/>
        </w:rPr>
        <w:t xml:space="preserve">, </w:t>
      </w:r>
      <w:r w:rsidR="000A2888">
        <w:rPr>
          <w:rFonts w:ascii="Times New Roman" w:hAnsi="Times New Roman" w:cs="Times New Roman"/>
          <w:sz w:val="24"/>
        </w:rPr>
        <w:t>and thus</w:t>
      </w:r>
      <w:r w:rsidR="00C1428D">
        <w:rPr>
          <w:rFonts w:ascii="Times New Roman" w:hAnsi="Times New Roman" w:cs="Times New Roman"/>
          <w:sz w:val="24"/>
        </w:rPr>
        <w:t xml:space="preserve"> the journals that </w:t>
      </w:r>
      <w:r w:rsidR="00EB01BB">
        <w:rPr>
          <w:rFonts w:ascii="Times New Roman" w:hAnsi="Times New Roman" w:cs="Times New Roman"/>
          <w:sz w:val="24"/>
        </w:rPr>
        <w:t>give it its platform</w:t>
      </w:r>
      <w:r w:rsidR="00C1428D">
        <w:rPr>
          <w:rFonts w:ascii="Times New Roman" w:hAnsi="Times New Roman" w:cs="Times New Roman"/>
          <w:sz w:val="24"/>
        </w:rPr>
        <w:t>,</w:t>
      </w:r>
      <w:r w:rsidR="00F313F7">
        <w:rPr>
          <w:rFonts w:ascii="Times New Roman" w:hAnsi="Times New Roman" w:cs="Times New Roman"/>
          <w:sz w:val="24"/>
        </w:rPr>
        <w:t xml:space="preserve"> </w:t>
      </w:r>
      <w:r w:rsidR="00E41F4F">
        <w:rPr>
          <w:rFonts w:ascii="Times New Roman" w:hAnsi="Times New Roman" w:cs="Times New Roman"/>
          <w:sz w:val="24"/>
        </w:rPr>
        <w:t>ha</w:t>
      </w:r>
      <w:r w:rsidR="00437ED8">
        <w:rPr>
          <w:rFonts w:ascii="Times New Roman" w:hAnsi="Times New Roman" w:cs="Times New Roman"/>
          <w:sz w:val="24"/>
        </w:rPr>
        <w:t>ve</w:t>
      </w:r>
      <w:r w:rsidR="00E41F4F">
        <w:rPr>
          <w:rFonts w:ascii="Times New Roman" w:hAnsi="Times New Roman" w:cs="Times New Roman"/>
          <w:sz w:val="24"/>
        </w:rPr>
        <w:t xml:space="preserve"> a responsibility </w:t>
      </w:r>
      <w:r w:rsidR="00F45BAF">
        <w:rPr>
          <w:rFonts w:ascii="Times New Roman" w:hAnsi="Times New Roman" w:cs="Times New Roman"/>
          <w:sz w:val="24"/>
        </w:rPr>
        <w:t xml:space="preserve">to </w:t>
      </w:r>
      <w:r w:rsidR="00FD587B">
        <w:rPr>
          <w:rFonts w:ascii="Times New Roman" w:hAnsi="Times New Roman" w:cs="Times New Roman"/>
          <w:sz w:val="24"/>
        </w:rPr>
        <w:t xml:space="preserve">actively withstand </w:t>
      </w:r>
      <w:r w:rsidR="00A52626">
        <w:rPr>
          <w:rFonts w:ascii="Times New Roman" w:hAnsi="Times New Roman" w:cs="Times New Roman"/>
          <w:sz w:val="24"/>
        </w:rPr>
        <w:t xml:space="preserve">the biases </w:t>
      </w:r>
      <w:r w:rsidR="00015145">
        <w:rPr>
          <w:rFonts w:ascii="Times New Roman" w:hAnsi="Times New Roman" w:cs="Times New Roman"/>
          <w:sz w:val="24"/>
        </w:rPr>
        <w:t>produced by ideology</w:t>
      </w:r>
      <w:r w:rsidR="001D1574">
        <w:rPr>
          <w:rFonts w:ascii="Times New Roman" w:hAnsi="Times New Roman" w:cs="Times New Roman"/>
          <w:sz w:val="24"/>
        </w:rPr>
        <w:t>,</w:t>
      </w:r>
      <w:r w:rsidR="006046C8">
        <w:rPr>
          <w:rFonts w:ascii="Times New Roman" w:hAnsi="Times New Roman" w:cs="Times New Roman"/>
          <w:sz w:val="24"/>
        </w:rPr>
        <w:t xml:space="preserve"> by promoting critical and radical work and engaging </w:t>
      </w:r>
      <w:r w:rsidR="00FE62CE">
        <w:rPr>
          <w:rFonts w:ascii="Times New Roman" w:hAnsi="Times New Roman" w:cs="Times New Roman"/>
          <w:sz w:val="24"/>
        </w:rPr>
        <w:t xml:space="preserve">with the movements </w:t>
      </w:r>
      <w:r w:rsidR="008600D0">
        <w:rPr>
          <w:rFonts w:ascii="Times New Roman" w:hAnsi="Times New Roman" w:cs="Times New Roman"/>
          <w:sz w:val="24"/>
        </w:rPr>
        <w:t>for</w:t>
      </w:r>
      <w:r w:rsidR="00FE62CE">
        <w:rPr>
          <w:rFonts w:ascii="Times New Roman" w:hAnsi="Times New Roman" w:cs="Times New Roman"/>
          <w:sz w:val="24"/>
        </w:rPr>
        <w:t xml:space="preserve"> democratisation and decolonisation of academic practice.</w:t>
      </w:r>
    </w:p>
    <w:p w14:paraId="722BDF56" w14:textId="1823E181" w:rsidR="000D71A7" w:rsidRDefault="000D71A7" w:rsidP="003C18CF">
      <w:pPr>
        <w:spacing w:before="120" w:after="120" w:line="480" w:lineRule="auto"/>
        <w:rPr>
          <w:rFonts w:ascii="Times New Roman" w:hAnsi="Times New Roman" w:cs="Times New Roman"/>
          <w:sz w:val="24"/>
        </w:rPr>
      </w:pPr>
    </w:p>
    <w:p w14:paraId="338EBDB3" w14:textId="06103979" w:rsidR="000D71A7" w:rsidRDefault="000D71A7" w:rsidP="003C18CF">
      <w:pPr>
        <w:spacing w:before="120" w:after="120" w:line="480" w:lineRule="auto"/>
        <w:rPr>
          <w:rFonts w:ascii="Times New Roman" w:hAnsi="Times New Roman" w:cs="Times New Roman"/>
          <w:sz w:val="24"/>
        </w:rPr>
      </w:pPr>
    </w:p>
    <w:p w14:paraId="37798856" w14:textId="4C70199E" w:rsidR="000D71A7" w:rsidRDefault="000D71A7" w:rsidP="003C18CF">
      <w:pPr>
        <w:spacing w:before="120" w:after="120" w:line="480" w:lineRule="auto"/>
        <w:rPr>
          <w:rFonts w:ascii="Times New Roman" w:hAnsi="Times New Roman" w:cs="Times New Roman"/>
          <w:sz w:val="24"/>
        </w:rPr>
      </w:pPr>
    </w:p>
    <w:p w14:paraId="03939C17" w14:textId="77777777" w:rsidR="000D71A7" w:rsidRDefault="000D71A7" w:rsidP="003C18CF">
      <w:pPr>
        <w:spacing w:before="120" w:after="120" w:line="480" w:lineRule="auto"/>
        <w:rPr>
          <w:rFonts w:ascii="Times New Roman" w:hAnsi="Times New Roman" w:cs="Times New Roman"/>
          <w:b/>
          <w:sz w:val="24"/>
        </w:rPr>
      </w:pPr>
    </w:p>
    <w:p w14:paraId="67656D9F" w14:textId="77777777" w:rsidR="00DF41AD" w:rsidRDefault="00DF41AD" w:rsidP="00DF41AD">
      <w:pPr>
        <w:spacing w:before="120" w:after="120" w:line="480" w:lineRule="auto"/>
        <w:rPr>
          <w:rFonts w:ascii="Times New Roman" w:hAnsi="Times New Roman" w:cs="Times New Roman"/>
          <w:b/>
          <w:sz w:val="24"/>
        </w:rPr>
      </w:pPr>
      <w:r>
        <w:rPr>
          <w:rFonts w:ascii="Times New Roman" w:hAnsi="Times New Roman" w:cs="Times New Roman"/>
          <w:b/>
          <w:sz w:val="24"/>
        </w:rPr>
        <w:lastRenderedPageBreak/>
        <w:t>Author details</w:t>
      </w:r>
    </w:p>
    <w:p w14:paraId="392B4D1F" w14:textId="77777777" w:rsidR="00DF41AD" w:rsidRDefault="00DF41AD" w:rsidP="00DF41AD">
      <w:pPr>
        <w:spacing w:before="120" w:after="120" w:line="240" w:lineRule="auto"/>
        <w:rPr>
          <w:rFonts w:ascii="Times New Roman" w:hAnsi="Times New Roman" w:cs="Times New Roman"/>
          <w:sz w:val="24"/>
        </w:rPr>
      </w:pPr>
      <w:r>
        <w:rPr>
          <w:rFonts w:ascii="Times New Roman" w:hAnsi="Times New Roman" w:cs="Times New Roman"/>
          <w:sz w:val="24"/>
        </w:rPr>
        <w:t>Marit Hammond</w:t>
      </w:r>
    </w:p>
    <w:p w14:paraId="4D3A685E" w14:textId="77777777" w:rsidR="00DF41AD" w:rsidRDefault="00DF41AD" w:rsidP="00DF41AD">
      <w:pPr>
        <w:spacing w:before="120" w:after="120" w:line="240" w:lineRule="auto"/>
        <w:rPr>
          <w:rFonts w:ascii="Times New Roman" w:hAnsi="Times New Roman" w:cs="Times New Roman"/>
          <w:sz w:val="24"/>
        </w:rPr>
      </w:pPr>
      <w:r>
        <w:rPr>
          <w:rFonts w:ascii="Times New Roman" w:hAnsi="Times New Roman" w:cs="Times New Roman"/>
          <w:sz w:val="24"/>
        </w:rPr>
        <w:t>School of Social, Political and Global Studies</w:t>
      </w:r>
    </w:p>
    <w:p w14:paraId="54C2AA46" w14:textId="77777777" w:rsidR="00DF41AD" w:rsidRDefault="00DF41AD" w:rsidP="00DF41AD">
      <w:pPr>
        <w:spacing w:before="120" w:after="120" w:line="240" w:lineRule="auto"/>
        <w:rPr>
          <w:rFonts w:ascii="Times New Roman" w:hAnsi="Times New Roman" w:cs="Times New Roman"/>
          <w:sz w:val="24"/>
        </w:rPr>
      </w:pPr>
      <w:r>
        <w:rPr>
          <w:rFonts w:ascii="Times New Roman" w:hAnsi="Times New Roman" w:cs="Times New Roman"/>
          <w:sz w:val="24"/>
        </w:rPr>
        <w:t>Keele University</w:t>
      </w:r>
    </w:p>
    <w:p w14:paraId="4B0B2E40" w14:textId="77777777" w:rsidR="00DF41AD" w:rsidRDefault="00DF41AD" w:rsidP="00DF41AD">
      <w:pPr>
        <w:spacing w:before="120" w:after="120" w:line="240" w:lineRule="auto"/>
        <w:rPr>
          <w:rFonts w:ascii="Times New Roman" w:hAnsi="Times New Roman" w:cs="Times New Roman"/>
          <w:sz w:val="24"/>
        </w:rPr>
      </w:pPr>
      <w:r>
        <w:rPr>
          <w:rFonts w:ascii="Times New Roman" w:hAnsi="Times New Roman" w:cs="Times New Roman"/>
          <w:sz w:val="24"/>
        </w:rPr>
        <w:t>Keele, Staffordshire</w:t>
      </w:r>
    </w:p>
    <w:p w14:paraId="06FA1988" w14:textId="77777777" w:rsidR="00DF41AD" w:rsidRDefault="00DF41AD" w:rsidP="00DF41AD">
      <w:pPr>
        <w:spacing w:before="120" w:after="120" w:line="240" w:lineRule="auto"/>
        <w:rPr>
          <w:rFonts w:ascii="Times New Roman" w:hAnsi="Times New Roman" w:cs="Times New Roman"/>
          <w:sz w:val="24"/>
        </w:rPr>
      </w:pPr>
      <w:r>
        <w:rPr>
          <w:rFonts w:ascii="Times New Roman" w:hAnsi="Times New Roman" w:cs="Times New Roman"/>
          <w:sz w:val="24"/>
        </w:rPr>
        <w:t>ST5 5BG</w:t>
      </w:r>
    </w:p>
    <w:p w14:paraId="43B2266F" w14:textId="77777777" w:rsidR="00DF41AD" w:rsidRDefault="00DF41AD" w:rsidP="00DF41AD">
      <w:pPr>
        <w:spacing w:before="120" w:after="120" w:line="240" w:lineRule="auto"/>
        <w:rPr>
          <w:rFonts w:ascii="Times New Roman" w:hAnsi="Times New Roman" w:cs="Times New Roman"/>
          <w:sz w:val="24"/>
        </w:rPr>
      </w:pPr>
      <w:r>
        <w:rPr>
          <w:rFonts w:ascii="Times New Roman" w:hAnsi="Times New Roman" w:cs="Times New Roman"/>
          <w:sz w:val="24"/>
        </w:rPr>
        <w:t>United Kingdom</w:t>
      </w:r>
    </w:p>
    <w:p w14:paraId="24795AB9" w14:textId="77777777" w:rsidR="00DF41AD" w:rsidRPr="00860B13" w:rsidRDefault="00DF41AD" w:rsidP="00DF41AD">
      <w:pPr>
        <w:spacing w:before="120" w:after="120" w:line="240" w:lineRule="auto"/>
        <w:rPr>
          <w:rFonts w:ascii="Times New Roman" w:hAnsi="Times New Roman" w:cs="Times New Roman"/>
          <w:sz w:val="24"/>
        </w:rPr>
      </w:pPr>
      <w:r>
        <w:rPr>
          <w:rFonts w:ascii="Times New Roman" w:hAnsi="Times New Roman" w:cs="Times New Roman"/>
          <w:sz w:val="24"/>
        </w:rPr>
        <w:t>m.hammond@keele.ac.uk</w:t>
      </w:r>
    </w:p>
    <w:p w14:paraId="374AAD89" w14:textId="77777777" w:rsidR="00DF41AD" w:rsidRDefault="00DF41AD" w:rsidP="003C18CF">
      <w:pPr>
        <w:spacing w:before="120" w:after="120" w:line="480" w:lineRule="auto"/>
        <w:rPr>
          <w:rFonts w:ascii="Times New Roman" w:hAnsi="Times New Roman" w:cs="Times New Roman"/>
          <w:b/>
          <w:sz w:val="24"/>
        </w:rPr>
      </w:pPr>
    </w:p>
    <w:p w14:paraId="08A9487C" w14:textId="77777777" w:rsidR="00DF41AD" w:rsidRDefault="00DF41AD" w:rsidP="003C18CF">
      <w:pPr>
        <w:spacing w:before="120" w:after="120" w:line="480" w:lineRule="auto"/>
        <w:rPr>
          <w:rFonts w:ascii="Times New Roman" w:hAnsi="Times New Roman" w:cs="Times New Roman"/>
          <w:b/>
          <w:sz w:val="24"/>
        </w:rPr>
      </w:pPr>
    </w:p>
    <w:p w14:paraId="572DBB2C" w14:textId="46F03836" w:rsidR="00C22F9A" w:rsidRPr="00A132F8" w:rsidRDefault="00C22F9A" w:rsidP="003C18CF">
      <w:pPr>
        <w:spacing w:before="120" w:after="120" w:line="480" w:lineRule="auto"/>
        <w:rPr>
          <w:rFonts w:ascii="Times New Roman" w:hAnsi="Times New Roman" w:cs="Times New Roman"/>
          <w:b/>
          <w:sz w:val="24"/>
        </w:rPr>
      </w:pPr>
      <w:r w:rsidRPr="00A132F8">
        <w:rPr>
          <w:rFonts w:ascii="Times New Roman" w:hAnsi="Times New Roman" w:cs="Times New Roman"/>
          <w:b/>
          <w:sz w:val="24"/>
        </w:rPr>
        <w:t>Acknowledgements</w:t>
      </w:r>
    </w:p>
    <w:p w14:paraId="10727C1A" w14:textId="15D15BF7" w:rsidR="00C22F9A" w:rsidRDefault="00C22F9A" w:rsidP="003C18CF">
      <w:pPr>
        <w:spacing w:before="120" w:after="120" w:line="480" w:lineRule="auto"/>
        <w:rPr>
          <w:rFonts w:ascii="Times New Roman" w:hAnsi="Times New Roman" w:cs="Times New Roman"/>
          <w:sz w:val="24"/>
        </w:rPr>
      </w:pPr>
      <w:r>
        <w:rPr>
          <w:rFonts w:ascii="Times New Roman" w:hAnsi="Times New Roman" w:cs="Times New Roman"/>
          <w:sz w:val="24"/>
        </w:rPr>
        <w:t xml:space="preserve">I would like to </w:t>
      </w:r>
      <w:r w:rsidR="00754FC0">
        <w:rPr>
          <w:rFonts w:ascii="Times New Roman" w:hAnsi="Times New Roman" w:cs="Times New Roman"/>
          <w:sz w:val="24"/>
        </w:rPr>
        <w:t xml:space="preserve">wholeheartedly </w:t>
      </w:r>
      <w:r>
        <w:rPr>
          <w:rFonts w:ascii="Times New Roman" w:hAnsi="Times New Roman" w:cs="Times New Roman"/>
          <w:sz w:val="24"/>
        </w:rPr>
        <w:t xml:space="preserve">thank John M. Meyer, Joice Chang, and Ileanna Spoelstra for </w:t>
      </w:r>
      <w:r w:rsidR="00D57200">
        <w:rPr>
          <w:rFonts w:ascii="Times New Roman" w:hAnsi="Times New Roman" w:cs="Times New Roman"/>
          <w:sz w:val="24"/>
        </w:rPr>
        <w:t xml:space="preserve">kindly making their original dataset of </w:t>
      </w:r>
      <w:r w:rsidR="00D57200" w:rsidRPr="00A132F8">
        <w:rPr>
          <w:rFonts w:ascii="Times New Roman" w:hAnsi="Times New Roman" w:cs="Times New Roman"/>
          <w:i/>
          <w:sz w:val="24"/>
        </w:rPr>
        <w:t>EP</w:t>
      </w:r>
      <w:r w:rsidR="00D57200">
        <w:rPr>
          <w:rFonts w:ascii="Times New Roman" w:hAnsi="Times New Roman" w:cs="Times New Roman"/>
          <w:sz w:val="24"/>
        </w:rPr>
        <w:t xml:space="preserve"> articles available to me. </w:t>
      </w:r>
      <w:r w:rsidR="009D1295">
        <w:rPr>
          <w:rFonts w:ascii="Times New Roman" w:hAnsi="Times New Roman" w:cs="Times New Roman"/>
          <w:sz w:val="24"/>
        </w:rPr>
        <w:t xml:space="preserve">I </w:t>
      </w:r>
      <w:r w:rsidR="00825FDC">
        <w:rPr>
          <w:rFonts w:ascii="Times New Roman" w:hAnsi="Times New Roman" w:cs="Times New Roman"/>
          <w:sz w:val="24"/>
        </w:rPr>
        <w:t xml:space="preserve">would further like to thank John M. Meyer, Graeme Hayes, and two anonymous reviewers </w:t>
      </w:r>
      <w:r w:rsidR="009F6D43">
        <w:rPr>
          <w:rFonts w:ascii="Times New Roman" w:hAnsi="Times New Roman" w:cs="Times New Roman"/>
          <w:sz w:val="24"/>
        </w:rPr>
        <w:t xml:space="preserve">for their </w:t>
      </w:r>
      <w:r w:rsidR="00034F39">
        <w:rPr>
          <w:rFonts w:ascii="Times New Roman" w:hAnsi="Times New Roman" w:cs="Times New Roman"/>
          <w:sz w:val="24"/>
        </w:rPr>
        <w:t>helpful comments and suggestions on earlier versions of this piece.</w:t>
      </w:r>
    </w:p>
    <w:p w14:paraId="130FACB7" w14:textId="614E80DB" w:rsidR="00952D0F" w:rsidRDefault="00952D0F" w:rsidP="003C18CF">
      <w:pPr>
        <w:spacing w:before="120" w:after="120" w:line="480" w:lineRule="auto"/>
        <w:rPr>
          <w:rFonts w:ascii="Times New Roman" w:hAnsi="Times New Roman" w:cs="Times New Roman"/>
          <w:sz w:val="24"/>
        </w:rPr>
      </w:pPr>
    </w:p>
    <w:p w14:paraId="1BB23A29" w14:textId="77777777" w:rsidR="00DF41AD" w:rsidRDefault="00DF41AD" w:rsidP="003C18CF">
      <w:pPr>
        <w:spacing w:before="120" w:after="120" w:line="480" w:lineRule="auto"/>
        <w:rPr>
          <w:rFonts w:ascii="Times New Roman" w:hAnsi="Times New Roman" w:cs="Times New Roman"/>
          <w:sz w:val="24"/>
        </w:rPr>
      </w:pPr>
    </w:p>
    <w:p w14:paraId="5B61B5F4" w14:textId="77777777" w:rsidR="00A53B7E" w:rsidRPr="0015687D" w:rsidRDefault="00A367EA" w:rsidP="009B0E27">
      <w:pPr>
        <w:pStyle w:val="ListParagraph"/>
        <w:numPr>
          <w:ilvl w:val="0"/>
          <w:numId w:val="1"/>
        </w:numPr>
        <w:spacing w:before="120" w:after="120" w:line="480" w:lineRule="auto"/>
        <w:rPr>
          <w:rFonts w:ascii="Times New Roman" w:hAnsi="Times New Roman" w:cs="Times New Roman"/>
          <w:b/>
          <w:sz w:val="24"/>
        </w:rPr>
      </w:pPr>
      <w:r w:rsidRPr="0015687D">
        <w:rPr>
          <w:rFonts w:ascii="Times New Roman" w:hAnsi="Times New Roman" w:cs="Times New Roman"/>
          <w:b/>
          <w:sz w:val="24"/>
        </w:rPr>
        <w:t>Introduction</w:t>
      </w:r>
    </w:p>
    <w:p w14:paraId="43D8694C" w14:textId="3A1BEBA7" w:rsidR="007A7972" w:rsidRDefault="00412DAE" w:rsidP="002A3611">
      <w:pPr>
        <w:spacing w:before="120" w:after="120" w:line="480" w:lineRule="auto"/>
        <w:rPr>
          <w:rFonts w:ascii="Times New Roman" w:hAnsi="Times New Roman" w:cs="Times New Roman"/>
          <w:sz w:val="24"/>
        </w:rPr>
      </w:pPr>
      <w:r>
        <w:rPr>
          <w:rFonts w:ascii="Times New Roman" w:hAnsi="Times New Roman" w:cs="Times New Roman"/>
          <w:sz w:val="24"/>
        </w:rPr>
        <w:t>It is clear that u</w:t>
      </w:r>
      <w:r w:rsidR="006046D6">
        <w:rPr>
          <w:rFonts w:ascii="Times New Roman" w:hAnsi="Times New Roman" w:cs="Times New Roman"/>
          <w:sz w:val="24"/>
        </w:rPr>
        <w:t xml:space="preserve">rgent </w:t>
      </w:r>
      <w:r w:rsidR="005829D7">
        <w:rPr>
          <w:rFonts w:ascii="Times New Roman" w:hAnsi="Times New Roman" w:cs="Times New Roman"/>
          <w:sz w:val="24"/>
        </w:rPr>
        <w:t xml:space="preserve">action is needed in environmental politics today. </w:t>
      </w:r>
      <w:r w:rsidR="006D4847">
        <w:rPr>
          <w:rFonts w:ascii="Times New Roman" w:hAnsi="Times New Roman" w:cs="Times New Roman"/>
          <w:sz w:val="24"/>
        </w:rPr>
        <w:t xml:space="preserve">The climate crisis is </w:t>
      </w:r>
      <w:r w:rsidR="00642762">
        <w:rPr>
          <w:rFonts w:ascii="Times New Roman" w:hAnsi="Times New Roman" w:cs="Times New Roman"/>
          <w:sz w:val="24"/>
        </w:rPr>
        <w:t xml:space="preserve">now </w:t>
      </w:r>
      <w:r w:rsidR="006D4847">
        <w:rPr>
          <w:rFonts w:ascii="Times New Roman" w:hAnsi="Times New Roman" w:cs="Times New Roman"/>
          <w:sz w:val="24"/>
        </w:rPr>
        <w:t>acute</w:t>
      </w:r>
      <w:r w:rsidR="00386391">
        <w:rPr>
          <w:rFonts w:ascii="Times New Roman" w:hAnsi="Times New Roman" w:cs="Times New Roman"/>
          <w:sz w:val="24"/>
        </w:rPr>
        <w:t xml:space="preserve">, with numerous </w:t>
      </w:r>
      <w:r w:rsidR="0073337F">
        <w:rPr>
          <w:rFonts w:ascii="Times New Roman" w:hAnsi="Times New Roman" w:cs="Times New Roman"/>
          <w:sz w:val="24"/>
        </w:rPr>
        <w:t xml:space="preserve">governments declaring emergencies. </w:t>
      </w:r>
      <w:r w:rsidR="002E66E0">
        <w:rPr>
          <w:rFonts w:ascii="Times New Roman" w:hAnsi="Times New Roman" w:cs="Times New Roman"/>
          <w:sz w:val="24"/>
        </w:rPr>
        <w:t>Anthropogenic</w:t>
      </w:r>
      <w:r w:rsidR="00151FAB">
        <w:rPr>
          <w:rFonts w:ascii="Times New Roman" w:hAnsi="Times New Roman" w:cs="Times New Roman"/>
          <w:sz w:val="24"/>
        </w:rPr>
        <w:t xml:space="preserve"> pressures on several ‘planetary boundaries’ have created an </w:t>
      </w:r>
      <w:r w:rsidR="00B4657B">
        <w:rPr>
          <w:rFonts w:ascii="Times New Roman" w:hAnsi="Times New Roman" w:cs="Times New Roman"/>
          <w:sz w:val="24"/>
        </w:rPr>
        <w:t>‘</w:t>
      </w:r>
      <w:r w:rsidR="00151FAB">
        <w:rPr>
          <w:rFonts w:ascii="Times New Roman" w:hAnsi="Times New Roman" w:cs="Times New Roman"/>
          <w:sz w:val="24"/>
        </w:rPr>
        <w:t>existential</w:t>
      </w:r>
      <w:r w:rsidR="00B4657B">
        <w:rPr>
          <w:rFonts w:ascii="Times New Roman" w:hAnsi="Times New Roman" w:cs="Times New Roman"/>
          <w:sz w:val="24"/>
        </w:rPr>
        <w:t>’</w:t>
      </w:r>
      <w:r w:rsidR="00151FAB">
        <w:rPr>
          <w:rFonts w:ascii="Times New Roman" w:hAnsi="Times New Roman" w:cs="Times New Roman"/>
          <w:sz w:val="24"/>
        </w:rPr>
        <w:t xml:space="preserve"> risk</w:t>
      </w:r>
      <w:r w:rsidR="00136552">
        <w:rPr>
          <w:rFonts w:ascii="Times New Roman" w:hAnsi="Times New Roman" w:cs="Times New Roman"/>
          <w:sz w:val="24"/>
        </w:rPr>
        <w:t xml:space="preserve"> (Rockström 2015</w:t>
      </w:r>
      <w:r w:rsidR="001B5B45">
        <w:rPr>
          <w:rFonts w:ascii="Times New Roman" w:hAnsi="Times New Roman" w:cs="Times New Roman"/>
          <w:sz w:val="24"/>
        </w:rPr>
        <w:t xml:space="preserve">; </w:t>
      </w:r>
      <w:r w:rsidR="00B4657B">
        <w:rPr>
          <w:rFonts w:ascii="Times New Roman" w:hAnsi="Times New Roman" w:cs="Times New Roman"/>
          <w:sz w:val="24"/>
        </w:rPr>
        <w:t xml:space="preserve">see also </w:t>
      </w:r>
      <w:r w:rsidR="001B5B45">
        <w:rPr>
          <w:rFonts w:ascii="Times New Roman" w:hAnsi="Times New Roman" w:cs="Times New Roman"/>
          <w:sz w:val="24"/>
        </w:rPr>
        <w:t>Steffen et al. 2015</w:t>
      </w:r>
      <w:r w:rsidR="00136552">
        <w:rPr>
          <w:rFonts w:ascii="Times New Roman" w:hAnsi="Times New Roman" w:cs="Times New Roman"/>
          <w:sz w:val="24"/>
        </w:rPr>
        <w:t>).</w:t>
      </w:r>
      <w:r w:rsidR="00A21C9A">
        <w:rPr>
          <w:rFonts w:ascii="Times New Roman" w:hAnsi="Times New Roman" w:cs="Times New Roman"/>
          <w:sz w:val="24"/>
        </w:rPr>
        <w:t xml:space="preserve"> </w:t>
      </w:r>
      <w:r w:rsidR="00431AFE">
        <w:rPr>
          <w:rFonts w:ascii="Times New Roman" w:hAnsi="Times New Roman" w:cs="Times New Roman"/>
          <w:sz w:val="24"/>
        </w:rPr>
        <w:t>I</w:t>
      </w:r>
      <w:r w:rsidR="00362E9E">
        <w:rPr>
          <w:rFonts w:ascii="Times New Roman" w:hAnsi="Times New Roman" w:cs="Times New Roman"/>
          <w:sz w:val="24"/>
        </w:rPr>
        <w:t>n the context of such urgency,</w:t>
      </w:r>
      <w:r w:rsidR="00431AFE">
        <w:rPr>
          <w:rFonts w:ascii="Times New Roman" w:hAnsi="Times New Roman" w:cs="Times New Roman"/>
          <w:sz w:val="24"/>
        </w:rPr>
        <w:t xml:space="preserve"> it has become commonplace</w:t>
      </w:r>
      <w:r w:rsidR="00FE3BD3">
        <w:rPr>
          <w:rFonts w:ascii="Times New Roman" w:hAnsi="Times New Roman" w:cs="Times New Roman"/>
          <w:sz w:val="24"/>
        </w:rPr>
        <w:t xml:space="preserve"> </w:t>
      </w:r>
      <w:r w:rsidR="00984039">
        <w:rPr>
          <w:rFonts w:ascii="Times New Roman" w:hAnsi="Times New Roman" w:cs="Times New Roman"/>
          <w:sz w:val="24"/>
        </w:rPr>
        <w:t>in</w:t>
      </w:r>
      <w:r w:rsidR="00FE3BD3">
        <w:rPr>
          <w:rFonts w:ascii="Times New Roman" w:hAnsi="Times New Roman" w:cs="Times New Roman"/>
          <w:sz w:val="24"/>
        </w:rPr>
        <w:t xml:space="preserve"> the </w:t>
      </w:r>
      <w:r w:rsidR="00D95D97">
        <w:rPr>
          <w:rFonts w:ascii="Times New Roman" w:hAnsi="Times New Roman" w:cs="Times New Roman"/>
          <w:sz w:val="24"/>
        </w:rPr>
        <w:t>formal</w:t>
      </w:r>
      <w:r w:rsidR="00FE3BD3">
        <w:rPr>
          <w:rFonts w:ascii="Times New Roman" w:hAnsi="Times New Roman" w:cs="Times New Roman"/>
          <w:sz w:val="24"/>
        </w:rPr>
        <w:t xml:space="preserve"> </w:t>
      </w:r>
      <w:r w:rsidR="007351F3">
        <w:rPr>
          <w:rFonts w:ascii="Times New Roman" w:hAnsi="Times New Roman" w:cs="Times New Roman"/>
          <w:sz w:val="24"/>
        </w:rPr>
        <w:t xml:space="preserve">political </w:t>
      </w:r>
      <w:r w:rsidR="00CD1C57">
        <w:rPr>
          <w:rFonts w:ascii="Times New Roman" w:hAnsi="Times New Roman" w:cs="Times New Roman"/>
          <w:sz w:val="24"/>
        </w:rPr>
        <w:t xml:space="preserve">and mainstream societal </w:t>
      </w:r>
      <w:r w:rsidR="00FE3BD3">
        <w:rPr>
          <w:rFonts w:ascii="Times New Roman" w:hAnsi="Times New Roman" w:cs="Times New Roman"/>
          <w:sz w:val="24"/>
        </w:rPr>
        <w:t>discourse</w:t>
      </w:r>
      <w:r w:rsidR="00431AFE">
        <w:rPr>
          <w:rFonts w:ascii="Times New Roman" w:hAnsi="Times New Roman" w:cs="Times New Roman"/>
          <w:sz w:val="24"/>
        </w:rPr>
        <w:t xml:space="preserve"> </w:t>
      </w:r>
      <w:r w:rsidR="002108CC">
        <w:rPr>
          <w:rFonts w:ascii="Times New Roman" w:hAnsi="Times New Roman" w:cs="Times New Roman"/>
          <w:sz w:val="24"/>
        </w:rPr>
        <w:t>to see</w:t>
      </w:r>
      <w:r w:rsidR="00431AFE">
        <w:rPr>
          <w:rFonts w:ascii="Times New Roman" w:hAnsi="Times New Roman" w:cs="Times New Roman"/>
          <w:sz w:val="24"/>
        </w:rPr>
        <w:t xml:space="preserve"> environmental politics as </w:t>
      </w:r>
      <w:r w:rsidR="000910ED">
        <w:rPr>
          <w:rFonts w:ascii="Times New Roman" w:hAnsi="Times New Roman" w:cs="Times New Roman"/>
          <w:sz w:val="24"/>
        </w:rPr>
        <w:t xml:space="preserve">the </w:t>
      </w:r>
      <w:r w:rsidR="0082720C">
        <w:rPr>
          <w:rFonts w:ascii="Times New Roman" w:hAnsi="Times New Roman" w:cs="Times New Roman"/>
          <w:sz w:val="24"/>
        </w:rPr>
        <w:t>targeted</w:t>
      </w:r>
      <w:r w:rsidR="000910ED">
        <w:rPr>
          <w:rFonts w:ascii="Times New Roman" w:hAnsi="Times New Roman" w:cs="Times New Roman"/>
          <w:sz w:val="24"/>
        </w:rPr>
        <w:t xml:space="preserve"> realisation of</w:t>
      </w:r>
      <w:r w:rsidR="00362E9E">
        <w:rPr>
          <w:rFonts w:ascii="Times New Roman" w:hAnsi="Times New Roman" w:cs="Times New Roman"/>
          <w:sz w:val="24"/>
        </w:rPr>
        <w:t xml:space="preserve"> concrete goals</w:t>
      </w:r>
      <w:r w:rsidR="000910ED">
        <w:rPr>
          <w:rFonts w:ascii="Times New Roman" w:hAnsi="Times New Roman" w:cs="Times New Roman"/>
          <w:sz w:val="24"/>
        </w:rPr>
        <w:t xml:space="preserve"> </w:t>
      </w:r>
      <w:r w:rsidR="00567522">
        <w:rPr>
          <w:rFonts w:ascii="Times New Roman" w:hAnsi="Times New Roman" w:cs="Times New Roman"/>
          <w:sz w:val="24"/>
        </w:rPr>
        <w:t>and</w:t>
      </w:r>
      <w:r w:rsidR="000910ED">
        <w:rPr>
          <w:rFonts w:ascii="Times New Roman" w:hAnsi="Times New Roman" w:cs="Times New Roman"/>
          <w:sz w:val="24"/>
        </w:rPr>
        <w:t xml:space="preserve"> indicators. High-level examples include </w:t>
      </w:r>
      <w:r w:rsidR="00362E9E">
        <w:rPr>
          <w:rFonts w:ascii="Times New Roman" w:hAnsi="Times New Roman" w:cs="Times New Roman"/>
          <w:sz w:val="24"/>
        </w:rPr>
        <w:t xml:space="preserve">the United Nations’ Sustainable Development Goals (SDGs) (Kanie and Biermann 2017) </w:t>
      </w:r>
      <w:r w:rsidR="00DD3CB5">
        <w:rPr>
          <w:rFonts w:ascii="Times New Roman" w:hAnsi="Times New Roman" w:cs="Times New Roman"/>
          <w:sz w:val="24"/>
        </w:rPr>
        <w:t xml:space="preserve">and </w:t>
      </w:r>
      <w:r w:rsidR="00945CD0">
        <w:rPr>
          <w:rFonts w:ascii="Times New Roman" w:hAnsi="Times New Roman" w:cs="Times New Roman"/>
          <w:sz w:val="24"/>
        </w:rPr>
        <w:t>the centrality of numerical targets in climate governance, such as</w:t>
      </w:r>
      <w:r w:rsidR="00C900DC">
        <w:rPr>
          <w:rFonts w:ascii="Times New Roman" w:hAnsi="Times New Roman" w:cs="Times New Roman"/>
          <w:sz w:val="24"/>
        </w:rPr>
        <w:t xml:space="preserve"> targets for</w:t>
      </w:r>
      <w:r w:rsidR="00945CD0">
        <w:rPr>
          <w:rFonts w:ascii="Times New Roman" w:hAnsi="Times New Roman" w:cs="Times New Roman"/>
          <w:sz w:val="24"/>
        </w:rPr>
        <w:t xml:space="preserve"> national </w:t>
      </w:r>
      <w:r w:rsidR="00887D77">
        <w:rPr>
          <w:rFonts w:ascii="Times New Roman" w:hAnsi="Times New Roman" w:cs="Times New Roman"/>
          <w:sz w:val="24"/>
        </w:rPr>
        <w:t xml:space="preserve">greenhouse gas emission </w:t>
      </w:r>
      <w:r w:rsidR="00887D77">
        <w:rPr>
          <w:rFonts w:ascii="Times New Roman" w:hAnsi="Times New Roman" w:cs="Times New Roman"/>
          <w:sz w:val="24"/>
        </w:rPr>
        <w:lastRenderedPageBreak/>
        <w:t>reductions</w:t>
      </w:r>
      <w:r w:rsidR="007B3504">
        <w:rPr>
          <w:rFonts w:ascii="Times New Roman" w:hAnsi="Times New Roman" w:cs="Times New Roman"/>
          <w:sz w:val="24"/>
        </w:rPr>
        <w:t xml:space="preserve"> (Fankhauser 2011)</w:t>
      </w:r>
      <w:r w:rsidR="00C900DC">
        <w:rPr>
          <w:rFonts w:ascii="Times New Roman" w:hAnsi="Times New Roman" w:cs="Times New Roman"/>
          <w:sz w:val="24"/>
        </w:rPr>
        <w:t>.</w:t>
      </w:r>
      <w:r w:rsidR="00AF3917">
        <w:rPr>
          <w:rFonts w:ascii="Times New Roman" w:hAnsi="Times New Roman" w:cs="Times New Roman"/>
          <w:sz w:val="24"/>
        </w:rPr>
        <w:t xml:space="preserve"> Albeit intuitive in one sense, I argue </w:t>
      </w:r>
      <w:r w:rsidR="00567522">
        <w:rPr>
          <w:rFonts w:ascii="Times New Roman" w:hAnsi="Times New Roman" w:cs="Times New Roman"/>
          <w:sz w:val="24"/>
        </w:rPr>
        <w:t xml:space="preserve">the </w:t>
      </w:r>
      <w:r w:rsidR="00A7553A">
        <w:rPr>
          <w:rFonts w:ascii="Times New Roman" w:hAnsi="Times New Roman" w:cs="Times New Roman"/>
          <w:sz w:val="24"/>
        </w:rPr>
        <w:t>problem-solving</w:t>
      </w:r>
      <w:r w:rsidR="00567522">
        <w:rPr>
          <w:rFonts w:ascii="Times New Roman" w:hAnsi="Times New Roman" w:cs="Times New Roman"/>
          <w:sz w:val="24"/>
        </w:rPr>
        <w:t xml:space="preserve"> </w:t>
      </w:r>
      <w:r w:rsidR="005A500A">
        <w:rPr>
          <w:rFonts w:ascii="Times New Roman" w:hAnsi="Times New Roman" w:cs="Times New Roman"/>
          <w:sz w:val="24"/>
        </w:rPr>
        <w:t>focus</w:t>
      </w:r>
      <w:r w:rsidR="00305B93">
        <w:rPr>
          <w:rFonts w:ascii="Times New Roman" w:hAnsi="Times New Roman" w:cs="Times New Roman"/>
          <w:sz w:val="24"/>
        </w:rPr>
        <w:t xml:space="preserve"> of</w:t>
      </w:r>
      <w:r w:rsidR="00567522">
        <w:rPr>
          <w:rFonts w:ascii="Times New Roman" w:hAnsi="Times New Roman" w:cs="Times New Roman"/>
          <w:sz w:val="24"/>
        </w:rPr>
        <w:t xml:space="preserve"> this</w:t>
      </w:r>
      <w:r w:rsidR="00AF3917">
        <w:rPr>
          <w:rFonts w:ascii="Times New Roman" w:hAnsi="Times New Roman" w:cs="Times New Roman"/>
          <w:sz w:val="24"/>
        </w:rPr>
        <w:t xml:space="preserve"> approach </w:t>
      </w:r>
      <w:r w:rsidR="00C606AC">
        <w:rPr>
          <w:rFonts w:ascii="Times New Roman" w:hAnsi="Times New Roman" w:cs="Times New Roman"/>
          <w:sz w:val="24"/>
        </w:rPr>
        <w:t>is</w:t>
      </w:r>
      <w:r w:rsidR="00AF3917">
        <w:rPr>
          <w:rFonts w:ascii="Times New Roman" w:hAnsi="Times New Roman" w:cs="Times New Roman"/>
          <w:sz w:val="24"/>
        </w:rPr>
        <w:t xml:space="preserve"> problematic </w:t>
      </w:r>
      <w:r w:rsidR="00EA1E8A">
        <w:rPr>
          <w:rFonts w:ascii="Times New Roman" w:hAnsi="Times New Roman" w:cs="Times New Roman"/>
          <w:sz w:val="24"/>
        </w:rPr>
        <w:t>insofar as</w:t>
      </w:r>
      <w:r w:rsidR="00AF3917">
        <w:rPr>
          <w:rFonts w:ascii="Times New Roman" w:hAnsi="Times New Roman" w:cs="Times New Roman"/>
          <w:sz w:val="24"/>
        </w:rPr>
        <w:t xml:space="preserve"> it forefronts a managerial approach to environmental politics at the expense of room in the political </w:t>
      </w:r>
      <w:r w:rsidR="008802ED">
        <w:rPr>
          <w:rFonts w:ascii="Times New Roman" w:hAnsi="Times New Roman" w:cs="Times New Roman"/>
          <w:sz w:val="24"/>
        </w:rPr>
        <w:t xml:space="preserve">– and, I will show, even scholarly – </w:t>
      </w:r>
      <w:r w:rsidR="00AF3917">
        <w:rPr>
          <w:rFonts w:ascii="Times New Roman" w:hAnsi="Times New Roman" w:cs="Times New Roman"/>
          <w:sz w:val="24"/>
        </w:rPr>
        <w:t xml:space="preserve">discussion for </w:t>
      </w:r>
      <w:r w:rsidR="00825DA0">
        <w:rPr>
          <w:rFonts w:ascii="Times New Roman" w:hAnsi="Times New Roman" w:cs="Times New Roman"/>
          <w:sz w:val="24"/>
        </w:rPr>
        <w:t xml:space="preserve">the </w:t>
      </w:r>
      <w:r w:rsidR="00AF3917">
        <w:rPr>
          <w:rFonts w:ascii="Times New Roman" w:hAnsi="Times New Roman" w:cs="Times New Roman"/>
          <w:sz w:val="24"/>
        </w:rPr>
        <w:t>critical and imaginative thought</w:t>
      </w:r>
      <w:r w:rsidR="00825DA0">
        <w:rPr>
          <w:rFonts w:ascii="Times New Roman" w:hAnsi="Times New Roman" w:cs="Times New Roman"/>
          <w:sz w:val="24"/>
        </w:rPr>
        <w:t xml:space="preserve"> that would be needed to address the most significant political dimension of the environmental crisis: the role of </w:t>
      </w:r>
      <w:r w:rsidR="007E0CA9">
        <w:rPr>
          <w:rFonts w:ascii="Times New Roman" w:hAnsi="Times New Roman" w:cs="Times New Roman"/>
          <w:sz w:val="24"/>
        </w:rPr>
        <w:t xml:space="preserve">(late-capitalist) </w:t>
      </w:r>
      <w:r w:rsidR="00825DA0">
        <w:rPr>
          <w:rFonts w:ascii="Times New Roman" w:hAnsi="Times New Roman" w:cs="Times New Roman"/>
          <w:sz w:val="24"/>
        </w:rPr>
        <w:t xml:space="preserve">ideology </w:t>
      </w:r>
      <w:r w:rsidR="00ED5D79">
        <w:rPr>
          <w:rFonts w:ascii="Times New Roman" w:hAnsi="Times New Roman" w:cs="Times New Roman"/>
          <w:sz w:val="24"/>
        </w:rPr>
        <w:t xml:space="preserve">in driving both environmental destruction itself and </w:t>
      </w:r>
      <w:r w:rsidR="007C6DD2">
        <w:rPr>
          <w:rFonts w:ascii="Times New Roman" w:hAnsi="Times New Roman" w:cs="Times New Roman"/>
          <w:sz w:val="24"/>
        </w:rPr>
        <w:t xml:space="preserve">the </w:t>
      </w:r>
      <w:r w:rsidR="00ED5D79">
        <w:rPr>
          <w:rFonts w:ascii="Times New Roman" w:hAnsi="Times New Roman" w:cs="Times New Roman"/>
          <w:sz w:val="24"/>
        </w:rPr>
        <w:t xml:space="preserve">deep injustices of political domination </w:t>
      </w:r>
      <w:r w:rsidR="002547B6">
        <w:rPr>
          <w:rFonts w:ascii="Times New Roman" w:hAnsi="Times New Roman" w:cs="Times New Roman"/>
          <w:sz w:val="24"/>
        </w:rPr>
        <w:t xml:space="preserve">that are </w:t>
      </w:r>
      <w:r w:rsidR="00ED5D79">
        <w:rPr>
          <w:rFonts w:ascii="Times New Roman" w:hAnsi="Times New Roman" w:cs="Times New Roman"/>
          <w:sz w:val="24"/>
        </w:rPr>
        <w:t>entwined with it</w:t>
      </w:r>
      <w:r w:rsidR="009739E6">
        <w:rPr>
          <w:rFonts w:ascii="Times New Roman" w:hAnsi="Times New Roman" w:cs="Times New Roman"/>
          <w:sz w:val="24"/>
        </w:rPr>
        <w:t>, such as depoliticisation and colonisation.</w:t>
      </w:r>
    </w:p>
    <w:p w14:paraId="604C65BE" w14:textId="215DC869" w:rsidR="00011F0E" w:rsidRDefault="007913AC" w:rsidP="00FC3C61">
      <w:pPr>
        <w:spacing w:before="120" w:after="120" w:line="480" w:lineRule="auto"/>
        <w:ind w:firstLine="709"/>
        <w:rPr>
          <w:rFonts w:ascii="Times New Roman" w:hAnsi="Times New Roman" w:cs="Times New Roman"/>
          <w:sz w:val="24"/>
        </w:rPr>
      </w:pPr>
      <w:r>
        <w:rPr>
          <w:rFonts w:ascii="Times New Roman" w:hAnsi="Times New Roman" w:cs="Times New Roman"/>
          <w:sz w:val="24"/>
        </w:rPr>
        <w:t xml:space="preserve">A managerial </w:t>
      </w:r>
      <w:r w:rsidR="00F85743">
        <w:rPr>
          <w:rFonts w:ascii="Times New Roman" w:hAnsi="Times New Roman" w:cs="Times New Roman"/>
          <w:sz w:val="24"/>
        </w:rPr>
        <w:t xml:space="preserve">problem-solving </w:t>
      </w:r>
      <w:r w:rsidR="000C178A">
        <w:rPr>
          <w:rFonts w:ascii="Times New Roman" w:hAnsi="Times New Roman" w:cs="Times New Roman"/>
          <w:sz w:val="24"/>
        </w:rPr>
        <w:t>perspective</w:t>
      </w:r>
      <w:r>
        <w:rPr>
          <w:rFonts w:ascii="Times New Roman" w:hAnsi="Times New Roman" w:cs="Times New Roman"/>
          <w:sz w:val="24"/>
        </w:rPr>
        <w:t>, broadly, see</w:t>
      </w:r>
      <w:r w:rsidR="00992C2A">
        <w:rPr>
          <w:rFonts w:ascii="Times New Roman" w:hAnsi="Times New Roman" w:cs="Times New Roman"/>
          <w:sz w:val="24"/>
        </w:rPr>
        <w:t>s</w:t>
      </w:r>
      <w:r>
        <w:rPr>
          <w:rFonts w:ascii="Times New Roman" w:hAnsi="Times New Roman" w:cs="Times New Roman"/>
          <w:sz w:val="24"/>
        </w:rPr>
        <w:t xml:space="preserve"> the </w:t>
      </w:r>
      <w:r w:rsidR="00152067">
        <w:rPr>
          <w:rFonts w:ascii="Times New Roman" w:hAnsi="Times New Roman" w:cs="Times New Roman"/>
          <w:sz w:val="24"/>
        </w:rPr>
        <w:t>parameters</w:t>
      </w:r>
      <w:r w:rsidR="0000078C">
        <w:rPr>
          <w:rFonts w:ascii="Times New Roman" w:hAnsi="Times New Roman" w:cs="Times New Roman"/>
          <w:sz w:val="24"/>
        </w:rPr>
        <w:t xml:space="preserve"> </w:t>
      </w:r>
      <w:r w:rsidR="00EA1FB6">
        <w:rPr>
          <w:rFonts w:ascii="Times New Roman" w:hAnsi="Times New Roman" w:cs="Times New Roman"/>
          <w:sz w:val="24"/>
        </w:rPr>
        <w:t xml:space="preserve">guiding the necessary action </w:t>
      </w:r>
      <w:r w:rsidR="00A63652">
        <w:rPr>
          <w:rFonts w:ascii="Times New Roman" w:hAnsi="Times New Roman" w:cs="Times New Roman"/>
          <w:sz w:val="24"/>
        </w:rPr>
        <w:t xml:space="preserve">as </w:t>
      </w:r>
      <w:r w:rsidR="00EA1FB6">
        <w:rPr>
          <w:rFonts w:ascii="Times New Roman" w:hAnsi="Times New Roman" w:cs="Times New Roman"/>
          <w:sz w:val="24"/>
        </w:rPr>
        <w:t xml:space="preserve">set by </w:t>
      </w:r>
      <w:r w:rsidR="007B646A">
        <w:rPr>
          <w:rFonts w:ascii="Times New Roman" w:hAnsi="Times New Roman" w:cs="Times New Roman"/>
          <w:sz w:val="24"/>
        </w:rPr>
        <w:t xml:space="preserve">scientific measures of </w:t>
      </w:r>
      <w:r w:rsidR="00EB1E1B">
        <w:rPr>
          <w:rFonts w:ascii="Times New Roman" w:hAnsi="Times New Roman" w:cs="Times New Roman"/>
          <w:sz w:val="24"/>
        </w:rPr>
        <w:t xml:space="preserve">ecological </w:t>
      </w:r>
      <w:r w:rsidR="00A14353">
        <w:rPr>
          <w:rFonts w:ascii="Times New Roman" w:hAnsi="Times New Roman" w:cs="Times New Roman"/>
          <w:sz w:val="24"/>
        </w:rPr>
        <w:t>boundaries (Rockström 2015; Rockström et al. 2009)</w:t>
      </w:r>
      <w:r w:rsidR="004A65AB">
        <w:rPr>
          <w:rFonts w:ascii="Times New Roman" w:hAnsi="Times New Roman" w:cs="Times New Roman"/>
          <w:sz w:val="24"/>
        </w:rPr>
        <w:t xml:space="preserve"> which</w:t>
      </w:r>
      <w:r w:rsidR="00B756C1">
        <w:rPr>
          <w:rFonts w:ascii="Times New Roman" w:hAnsi="Times New Roman" w:cs="Times New Roman"/>
          <w:sz w:val="24"/>
        </w:rPr>
        <w:t>,</w:t>
      </w:r>
      <w:r w:rsidR="004A65AB">
        <w:rPr>
          <w:rFonts w:ascii="Times New Roman" w:hAnsi="Times New Roman" w:cs="Times New Roman"/>
          <w:sz w:val="24"/>
        </w:rPr>
        <w:t xml:space="preserve"> through the architecture of multilateral environmental governance</w:t>
      </w:r>
      <w:r w:rsidR="00B756C1">
        <w:rPr>
          <w:rFonts w:ascii="Times New Roman" w:hAnsi="Times New Roman" w:cs="Times New Roman"/>
          <w:sz w:val="24"/>
        </w:rPr>
        <w:t>,</w:t>
      </w:r>
      <w:r w:rsidR="004A65AB">
        <w:rPr>
          <w:rFonts w:ascii="Times New Roman" w:hAnsi="Times New Roman" w:cs="Times New Roman"/>
          <w:sz w:val="24"/>
        </w:rPr>
        <w:t xml:space="preserve"> are translated into national-level targets and then policy through</w:t>
      </w:r>
      <w:r w:rsidR="00EB1E1B">
        <w:rPr>
          <w:rFonts w:ascii="Times New Roman" w:hAnsi="Times New Roman" w:cs="Times New Roman"/>
          <w:sz w:val="24"/>
        </w:rPr>
        <w:t xml:space="preserve"> </w:t>
      </w:r>
      <w:r w:rsidR="006953C6">
        <w:rPr>
          <w:rFonts w:ascii="Times New Roman" w:hAnsi="Times New Roman" w:cs="Times New Roman"/>
          <w:sz w:val="24"/>
        </w:rPr>
        <w:t xml:space="preserve">the </w:t>
      </w:r>
      <w:r w:rsidR="00F34F73">
        <w:rPr>
          <w:rFonts w:ascii="Times New Roman" w:hAnsi="Times New Roman" w:cs="Times New Roman"/>
          <w:sz w:val="24"/>
        </w:rPr>
        <w:t xml:space="preserve">specialised </w:t>
      </w:r>
      <w:r w:rsidR="007F3918">
        <w:rPr>
          <w:rFonts w:ascii="Times New Roman" w:hAnsi="Times New Roman" w:cs="Times New Roman"/>
          <w:sz w:val="24"/>
        </w:rPr>
        <w:t xml:space="preserve">administrative and regulatory </w:t>
      </w:r>
      <w:r w:rsidR="00271678">
        <w:rPr>
          <w:rFonts w:ascii="Times New Roman" w:hAnsi="Times New Roman" w:cs="Times New Roman"/>
          <w:sz w:val="24"/>
        </w:rPr>
        <w:t xml:space="preserve">structures </w:t>
      </w:r>
      <w:r w:rsidR="00601AFA">
        <w:rPr>
          <w:rFonts w:ascii="Times New Roman" w:hAnsi="Times New Roman" w:cs="Times New Roman"/>
          <w:sz w:val="24"/>
        </w:rPr>
        <w:t>of ‘environmental state</w:t>
      </w:r>
      <w:r w:rsidR="00EF3DCF">
        <w:rPr>
          <w:rFonts w:ascii="Times New Roman" w:hAnsi="Times New Roman" w:cs="Times New Roman"/>
          <w:sz w:val="24"/>
        </w:rPr>
        <w:t>s</w:t>
      </w:r>
      <w:r w:rsidR="00601AFA">
        <w:rPr>
          <w:rFonts w:ascii="Times New Roman" w:hAnsi="Times New Roman" w:cs="Times New Roman"/>
          <w:sz w:val="24"/>
        </w:rPr>
        <w:t>’ (Duit et al. 2016).</w:t>
      </w:r>
      <w:r w:rsidR="004A65AB">
        <w:rPr>
          <w:rFonts w:ascii="Times New Roman" w:hAnsi="Times New Roman" w:cs="Times New Roman"/>
          <w:sz w:val="24"/>
        </w:rPr>
        <w:t xml:space="preserve"> Characterised by ostensibly </w:t>
      </w:r>
      <w:r w:rsidR="004A65AB" w:rsidRPr="00ED1FEA">
        <w:rPr>
          <w:rFonts w:ascii="Times New Roman" w:hAnsi="Times New Roman" w:cs="Times New Roman"/>
          <w:i/>
          <w:sz w:val="24"/>
        </w:rPr>
        <w:t>objective</w:t>
      </w:r>
      <w:r w:rsidR="004A65AB">
        <w:rPr>
          <w:rFonts w:ascii="Times New Roman" w:hAnsi="Times New Roman" w:cs="Times New Roman"/>
          <w:sz w:val="24"/>
        </w:rPr>
        <w:t xml:space="preserve"> goals and administrative efficiency in translating these into policy, </w:t>
      </w:r>
      <w:r w:rsidR="003B55B8">
        <w:rPr>
          <w:rFonts w:ascii="Times New Roman" w:hAnsi="Times New Roman" w:cs="Times New Roman"/>
          <w:sz w:val="24"/>
        </w:rPr>
        <w:t>a</w:t>
      </w:r>
      <w:r w:rsidR="004A65AB">
        <w:rPr>
          <w:rFonts w:ascii="Times New Roman" w:hAnsi="Times New Roman" w:cs="Times New Roman"/>
          <w:sz w:val="24"/>
        </w:rPr>
        <w:t xml:space="preserve"> managerial </w:t>
      </w:r>
      <w:r w:rsidR="003A426C">
        <w:rPr>
          <w:rFonts w:ascii="Times New Roman" w:hAnsi="Times New Roman" w:cs="Times New Roman"/>
          <w:sz w:val="24"/>
        </w:rPr>
        <w:t xml:space="preserve">perspective sidelines </w:t>
      </w:r>
      <w:r w:rsidR="00914B50" w:rsidRPr="00ED1FEA">
        <w:rPr>
          <w:rFonts w:ascii="Times New Roman" w:hAnsi="Times New Roman" w:cs="Times New Roman"/>
          <w:i/>
          <w:sz w:val="24"/>
        </w:rPr>
        <w:t>the political</w:t>
      </w:r>
      <w:r w:rsidR="00610E14">
        <w:rPr>
          <w:rFonts w:ascii="Times New Roman" w:hAnsi="Times New Roman" w:cs="Times New Roman"/>
          <w:sz w:val="24"/>
        </w:rPr>
        <w:t xml:space="preserve"> within environmental politics; the contestations</w:t>
      </w:r>
      <w:r w:rsidR="00513DB5">
        <w:rPr>
          <w:rFonts w:ascii="Times New Roman" w:hAnsi="Times New Roman" w:cs="Times New Roman"/>
          <w:sz w:val="24"/>
        </w:rPr>
        <w:t xml:space="preserve">, deeper value </w:t>
      </w:r>
      <w:r w:rsidR="005F4C4B">
        <w:rPr>
          <w:rFonts w:ascii="Times New Roman" w:hAnsi="Times New Roman" w:cs="Times New Roman"/>
          <w:sz w:val="24"/>
        </w:rPr>
        <w:t>discussions</w:t>
      </w:r>
      <w:r w:rsidR="00B756C1">
        <w:rPr>
          <w:rFonts w:ascii="Times New Roman" w:hAnsi="Times New Roman" w:cs="Times New Roman"/>
          <w:sz w:val="24"/>
        </w:rPr>
        <w:t>,</w:t>
      </w:r>
      <w:r w:rsidR="00610E14">
        <w:rPr>
          <w:rFonts w:ascii="Times New Roman" w:hAnsi="Times New Roman" w:cs="Times New Roman"/>
          <w:sz w:val="24"/>
        </w:rPr>
        <w:t xml:space="preserve"> and alternative </w:t>
      </w:r>
      <w:r w:rsidR="00635DDF">
        <w:rPr>
          <w:rFonts w:ascii="Times New Roman" w:hAnsi="Times New Roman" w:cs="Times New Roman"/>
          <w:sz w:val="24"/>
        </w:rPr>
        <w:t>worldviews</w:t>
      </w:r>
      <w:r w:rsidR="00610E14">
        <w:rPr>
          <w:rFonts w:ascii="Times New Roman" w:hAnsi="Times New Roman" w:cs="Times New Roman"/>
          <w:sz w:val="24"/>
        </w:rPr>
        <w:t>.</w:t>
      </w:r>
      <w:r w:rsidR="003B55B8">
        <w:rPr>
          <w:rFonts w:ascii="Times New Roman" w:hAnsi="Times New Roman" w:cs="Times New Roman"/>
          <w:sz w:val="24"/>
        </w:rPr>
        <w:t xml:space="preserve"> In particular, I argue, it therefore obscures </w:t>
      </w:r>
      <w:r w:rsidR="00DB1E57">
        <w:rPr>
          <w:rFonts w:ascii="Times New Roman" w:hAnsi="Times New Roman" w:cs="Times New Roman"/>
          <w:sz w:val="24"/>
        </w:rPr>
        <w:t xml:space="preserve">the </w:t>
      </w:r>
      <w:r w:rsidR="00F7171A">
        <w:rPr>
          <w:rFonts w:ascii="Times New Roman" w:hAnsi="Times New Roman" w:cs="Times New Roman"/>
          <w:sz w:val="24"/>
        </w:rPr>
        <w:t xml:space="preserve">forms of political domination that are entwined with </w:t>
      </w:r>
      <w:r w:rsidR="003B55B8">
        <w:rPr>
          <w:rFonts w:ascii="Times New Roman" w:hAnsi="Times New Roman" w:cs="Times New Roman"/>
          <w:sz w:val="24"/>
        </w:rPr>
        <w:t>the crisis of unsustainability</w:t>
      </w:r>
      <w:r w:rsidR="00BF5E88">
        <w:rPr>
          <w:rFonts w:ascii="Times New Roman" w:hAnsi="Times New Roman" w:cs="Times New Roman"/>
          <w:sz w:val="24"/>
        </w:rPr>
        <w:t xml:space="preserve">: </w:t>
      </w:r>
      <w:r w:rsidR="003B55B8">
        <w:rPr>
          <w:rFonts w:ascii="Times New Roman" w:hAnsi="Times New Roman" w:cs="Times New Roman"/>
          <w:sz w:val="24"/>
        </w:rPr>
        <w:t>the ways in which environmental destruction</w:t>
      </w:r>
      <w:r w:rsidR="00CD76DC">
        <w:rPr>
          <w:rFonts w:ascii="Times New Roman" w:hAnsi="Times New Roman" w:cs="Times New Roman"/>
          <w:sz w:val="24"/>
        </w:rPr>
        <w:t xml:space="preserve"> is not an isolated or coincidental problem, but rather</w:t>
      </w:r>
      <w:r w:rsidR="003B55B8">
        <w:rPr>
          <w:rFonts w:ascii="Times New Roman" w:hAnsi="Times New Roman" w:cs="Times New Roman"/>
          <w:sz w:val="24"/>
        </w:rPr>
        <w:t xml:space="preserve"> interacts with, and is </w:t>
      </w:r>
      <w:r w:rsidR="005275B9">
        <w:rPr>
          <w:rFonts w:ascii="Times New Roman" w:hAnsi="Times New Roman" w:cs="Times New Roman"/>
          <w:sz w:val="24"/>
        </w:rPr>
        <w:t>conditioned</w:t>
      </w:r>
      <w:r w:rsidR="003B55B8">
        <w:rPr>
          <w:rFonts w:ascii="Times New Roman" w:hAnsi="Times New Roman" w:cs="Times New Roman"/>
          <w:sz w:val="24"/>
        </w:rPr>
        <w:t xml:space="preserve"> by,</w:t>
      </w:r>
      <w:r w:rsidR="00EA599A">
        <w:rPr>
          <w:rFonts w:ascii="Times New Roman" w:hAnsi="Times New Roman" w:cs="Times New Roman"/>
          <w:sz w:val="24"/>
        </w:rPr>
        <w:t xml:space="preserve"> the stronghold of ideology over</w:t>
      </w:r>
      <w:r w:rsidR="003B55B8">
        <w:rPr>
          <w:rFonts w:ascii="Times New Roman" w:hAnsi="Times New Roman" w:cs="Times New Roman"/>
          <w:sz w:val="24"/>
        </w:rPr>
        <w:t xml:space="preserve"> </w:t>
      </w:r>
      <w:r w:rsidR="00114977">
        <w:rPr>
          <w:rFonts w:ascii="Times New Roman" w:hAnsi="Times New Roman" w:cs="Times New Roman"/>
          <w:sz w:val="24"/>
        </w:rPr>
        <w:t>political structures</w:t>
      </w:r>
      <w:r w:rsidR="00EA599A">
        <w:rPr>
          <w:rFonts w:ascii="Times New Roman" w:hAnsi="Times New Roman" w:cs="Times New Roman"/>
          <w:sz w:val="24"/>
        </w:rPr>
        <w:t xml:space="preserve"> and processes, including its effects of </w:t>
      </w:r>
      <w:r w:rsidR="009F03EC" w:rsidRPr="00DD565E">
        <w:rPr>
          <w:rFonts w:ascii="Times New Roman" w:hAnsi="Times New Roman" w:cs="Times New Roman"/>
          <w:sz w:val="24"/>
        </w:rPr>
        <w:t>depoliticisation</w:t>
      </w:r>
      <w:r w:rsidR="003B55B8" w:rsidRPr="00DD565E">
        <w:rPr>
          <w:rFonts w:ascii="Times New Roman" w:hAnsi="Times New Roman" w:cs="Times New Roman"/>
          <w:sz w:val="24"/>
        </w:rPr>
        <w:t xml:space="preserve"> and colonisation</w:t>
      </w:r>
      <w:r w:rsidR="003B55B8" w:rsidRPr="008958CA">
        <w:rPr>
          <w:rFonts w:ascii="Times New Roman" w:hAnsi="Times New Roman" w:cs="Times New Roman"/>
          <w:sz w:val="24"/>
        </w:rPr>
        <w:t>.</w:t>
      </w:r>
      <w:r w:rsidR="00450ACD">
        <w:rPr>
          <w:rFonts w:ascii="Times New Roman" w:hAnsi="Times New Roman" w:cs="Times New Roman"/>
          <w:sz w:val="24"/>
        </w:rPr>
        <w:t xml:space="preserve"> </w:t>
      </w:r>
      <w:r w:rsidR="00A52714">
        <w:rPr>
          <w:rFonts w:ascii="Times New Roman" w:hAnsi="Times New Roman" w:cs="Times New Roman"/>
          <w:sz w:val="24"/>
        </w:rPr>
        <w:t>A managerial problem-solving perspective</w:t>
      </w:r>
      <w:r w:rsidR="00704DB4">
        <w:rPr>
          <w:rFonts w:ascii="Times New Roman" w:hAnsi="Times New Roman" w:cs="Times New Roman"/>
          <w:sz w:val="24"/>
        </w:rPr>
        <w:t xml:space="preserve"> predestines environmental politics to remain </w:t>
      </w:r>
      <w:r w:rsidR="00DD7B6C">
        <w:rPr>
          <w:rFonts w:ascii="Times New Roman" w:hAnsi="Times New Roman" w:cs="Times New Roman"/>
          <w:sz w:val="24"/>
        </w:rPr>
        <w:t>within the bounds of mainstream environmentalism</w:t>
      </w:r>
      <w:r w:rsidR="00E30F53">
        <w:rPr>
          <w:rFonts w:ascii="Times New Roman" w:hAnsi="Times New Roman" w:cs="Times New Roman"/>
          <w:sz w:val="24"/>
        </w:rPr>
        <w:t>,</w:t>
      </w:r>
      <w:r w:rsidR="0006553E">
        <w:rPr>
          <w:rFonts w:ascii="Times New Roman" w:hAnsi="Times New Roman" w:cs="Times New Roman"/>
          <w:sz w:val="24"/>
        </w:rPr>
        <w:t xml:space="preserve"> </w:t>
      </w:r>
      <w:r w:rsidR="005A7A98">
        <w:rPr>
          <w:rFonts w:ascii="Times New Roman" w:hAnsi="Times New Roman" w:cs="Times New Roman"/>
          <w:sz w:val="24"/>
        </w:rPr>
        <w:t xml:space="preserve">which seeks environmental improvement </w:t>
      </w:r>
      <w:r w:rsidR="004F1E67">
        <w:rPr>
          <w:rFonts w:ascii="Times New Roman" w:hAnsi="Times New Roman" w:cs="Times New Roman"/>
          <w:sz w:val="24"/>
        </w:rPr>
        <w:t xml:space="preserve">compatible with, and </w:t>
      </w:r>
      <w:r w:rsidR="00CA107D">
        <w:rPr>
          <w:rFonts w:ascii="Times New Roman" w:hAnsi="Times New Roman" w:cs="Times New Roman"/>
          <w:sz w:val="24"/>
        </w:rPr>
        <w:t>ultimately in service of, the</w:t>
      </w:r>
      <w:r w:rsidR="004F1E67">
        <w:rPr>
          <w:rFonts w:ascii="Times New Roman" w:hAnsi="Times New Roman" w:cs="Times New Roman"/>
          <w:sz w:val="24"/>
        </w:rPr>
        <w:t xml:space="preserve"> prevailing</w:t>
      </w:r>
      <w:r w:rsidR="00CA107D">
        <w:rPr>
          <w:rFonts w:ascii="Times New Roman" w:hAnsi="Times New Roman" w:cs="Times New Roman"/>
          <w:sz w:val="24"/>
        </w:rPr>
        <w:t xml:space="preserve"> </w:t>
      </w:r>
      <w:r w:rsidR="0006553E">
        <w:rPr>
          <w:rFonts w:ascii="Times New Roman" w:hAnsi="Times New Roman" w:cs="Times New Roman"/>
          <w:sz w:val="24"/>
        </w:rPr>
        <w:t>ideology</w:t>
      </w:r>
      <w:r w:rsidR="00CA107D">
        <w:rPr>
          <w:rFonts w:ascii="Times New Roman" w:hAnsi="Times New Roman" w:cs="Times New Roman"/>
          <w:sz w:val="24"/>
        </w:rPr>
        <w:t xml:space="preserve"> of late capitalism</w:t>
      </w:r>
      <w:r w:rsidR="007267FC">
        <w:rPr>
          <w:rFonts w:ascii="Times New Roman" w:hAnsi="Times New Roman" w:cs="Times New Roman"/>
          <w:sz w:val="24"/>
        </w:rPr>
        <w:t xml:space="preserve"> </w:t>
      </w:r>
      <w:r w:rsidR="0087378E">
        <w:rPr>
          <w:rFonts w:ascii="Times New Roman" w:hAnsi="Times New Roman" w:cs="Times New Roman"/>
          <w:sz w:val="24"/>
        </w:rPr>
        <w:t>that</w:t>
      </w:r>
      <w:r w:rsidR="007267FC">
        <w:rPr>
          <w:rFonts w:ascii="Times New Roman" w:hAnsi="Times New Roman" w:cs="Times New Roman"/>
          <w:sz w:val="24"/>
        </w:rPr>
        <w:t xml:space="preserve"> reproduces and normalises these structures. What remains outside of the picture of mainstream environmentalism is </w:t>
      </w:r>
      <w:r w:rsidR="00E16EA7">
        <w:rPr>
          <w:rFonts w:ascii="Times New Roman" w:hAnsi="Times New Roman" w:cs="Times New Roman"/>
          <w:sz w:val="24"/>
        </w:rPr>
        <w:t>the ‘ecocritique’ of critical and ‘</w:t>
      </w:r>
      <w:r w:rsidR="00CB752F">
        <w:rPr>
          <w:rFonts w:ascii="Times New Roman" w:hAnsi="Times New Roman" w:cs="Times New Roman"/>
          <w:sz w:val="24"/>
        </w:rPr>
        <w:t>deep’</w:t>
      </w:r>
      <w:r w:rsidR="00E16EA7">
        <w:rPr>
          <w:rFonts w:ascii="Times New Roman" w:hAnsi="Times New Roman" w:cs="Times New Roman"/>
          <w:sz w:val="24"/>
        </w:rPr>
        <w:t xml:space="preserve"> environmentalists who seek to </w:t>
      </w:r>
      <w:r w:rsidR="005A2806">
        <w:rPr>
          <w:rFonts w:ascii="Times New Roman" w:hAnsi="Times New Roman" w:cs="Times New Roman"/>
          <w:sz w:val="24"/>
        </w:rPr>
        <w:t>unsettle this</w:t>
      </w:r>
      <w:r w:rsidR="007F0020">
        <w:rPr>
          <w:rFonts w:ascii="Times New Roman" w:hAnsi="Times New Roman" w:cs="Times New Roman"/>
          <w:sz w:val="24"/>
        </w:rPr>
        <w:t xml:space="preserve"> very</w:t>
      </w:r>
      <w:r w:rsidR="005A2806">
        <w:rPr>
          <w:rFonts w:ascii="Times New Roman" w:hAnsi="Times New Roman" w:cs="Times New Roman"/>
          <w:sz w:val="24"/>
        </w:rPr>
        <w:t xml:space="preserve"> ideology’s assumptions about Western </w:t>
      </w:r>
      <w:r w:rsidR="005A2806">
        <w:rPr>
          <w:rFonts w:ascii="Times New Roman" w:hAnsi="Times New Roman" w:cs="Times New Roman"/>
          <w:sz w:val="24"/>
        </w:rPr>
        <w:lastRenderedPageBreak/>
        <w:t xml:space="preserve">dominance over </w:t>
      </w:r>
      <w:r w:rsidR="00696AC2">
        <w:rPr>
          <w:rFonts w:ascii="Times New Roman" w:hAnsi="Times New Roman" w:cs="Times New Roman"/>
          <w:sz w:val="24"/>
        </w:rPr>
        <w:t xml:space="preserve">the rest of the planet </w:t>
      </w:r>
      <w:r w:rsidR="00B05BE8">
        <w:rPr>
          <w:rFonts w:ascii="Times New Roman" w:hAnsi="Times New Roman" w:cs="Times New Roman"/>
          <w:sz w:val="24"/>
        </w:rPr>
        <w:t>(Luke 2019).</w:t>
      </w:r>
      <w:r w:rsidR="00FD6B67">
        <w:rPr>
          <w:rFonts w:ascii="Times New Roman" w:hAnsi="Times New Roman" w:cs="Times New Roman"/>
          <w:sz w:val="24"/>
        </w:rPr>
        <w:t xml:space="preserve"> </w:t>
      </w:r>
      <w:r w:rsidR="00977148">
        <w:rPr>
          <w:rFonts w:ascii="Times New Roman" w:hAnsi="Times New Roman" w:cs="Times New Roman"/>
          <w:sz w:val="24"/>
        </w:rPr>
        <w:t>Such a</w:t>
      </w:r>
      <w:r w:rsidR="00FD6B67">
        <w:rPr>
          <w:rFonts w:ascii="Times New Roman" w:hAnsi="Times New Roman" w:cs="Times New Roman"/>
          <w:sz w:val="24"/>
        </w:rPr>
        <w:t xml:space="preserve"> critical perspective</w:t>
      </w:r>
      <w:r w:rsidR="00AD3C5D">
        <w:rPr>
          <w:rFonts w:ascii="Times New Roman" w:hAnsi="Times New Roman" w:cs="Times New Roman"/>
          <w:sz w:val="24"/>
        </w:rPr>
        <w:t>, in contrast</w:t>
      </w:r>
      <w:r w:rsidR="00184BB5">
        <w:rPr>
          <w:rFonts w:ascii="Times New Roman" w:hAnsi="Times New Roman" w:cs="Times New Roman"/>
          <w:sz w:val="24"/>
        </w:rPr>
        <w:t xml:space="preserve"> to mainstream environmentalism</w:t>
      </w:r>
      <w:r w:rsidR="00AD3C5D">
        <w:rPr>
          <w:rFonts w:ascii="Times New Roman" w:hAnsi="Times New Roman" w:cs="Times New Roman"/>
          <w:sz w:val="24"/>
        </w:rPr>
        <w:t>,</w:t>
      </w:r>
      <w:r w:rsidR="00FB7143">
        <w:rPr>
          <w:rFonts w:ascii="Times New Roman" w:hAnsi="Times New Roman" w:cs="Times New Roman"/>
          <w:sz w:val="24"/>
        </w:rPr>
        <w:t xml:space="preserve"> </w:t>
      </w:r>
      <w:r w:rsidR="00FB3F7F">
        <w:rPr>
          <w:rFonts w:ascii="Times New Roman" w:hAnsi="Times New Roman" w:cs="Times New Roman"/>
          <w:sz w:val="24"/>
        </w:rPr>
        <w:t>seeks to show that these assumptions are not</w:t>
      </w:r>
      <w:r w:rsidR="00256FEF">
        <w:rPr>
          <w:rFonts w:ascii="Times New Roman" w:hAnsi="Times New Roman" w:cs="Times New Roman"/>
          <w:sz w:val="24"/>
        </w:rPr>
        <w:t xml:space="preserve"> inevitable or</w:t>
      </w:r>
      <w:r w:rsidR="00FB3F7F">
        <w:rPr>
          <w:rFonts w:ascii="Times New Roman" w:hAnsi="Times New Roman" w:cs="Times New Roman"/>
          <w:sz w:val="24"/>
        </w:rPr>
        <w:t xml:space="preserve"> without alternative</w:t>
      </w:r>
      <w:r w:rsidR="00256FEF">
        <w:rPr>
          <w:rFonts w:ascii="Times New Roman" w:hAnsi="Times New Roman" w:cs="Times New Roman"/>
          <w:sz w:val="24"/>
        </w:rPr>
        <w:t>,</w:t>
      </w:r>
      <w:r w:rsidR="00FB3F7F">
        <w:rPr>
          <w:rFonts w:ascii="Times New Roman" w:hAnsi="Times New Roman" w:cs="Times New Roman"/>
          <w:sz w:val="24"/>
        </w:rPr>
        <w:t xml:space="preserve"> by</w:t>
      </w:r>
      <w:r w:rsidR="00FD6B67">
        <w:rPr>
          <w:rFonts w:ascii="Times New Roman" w:hAnsi="Times New Roman" w:cs="Times New Roman"/>
          <w:sz w:val="24"/>
        </w:rPr>
        <w:t xml:space="preserve"> </w:t>
      </w:r>
    </w:p>
    <w:p w14:paraId="6DE821C2" w14:textId="77777777" w:rsidR="00EE3EB1" w:rsidRPr="00ED1FEA" w:rsidRDefault="00011F0E" w:rsidP="00ED1FEA">
      <w:pPr>
        <w:spacing w:before="120" w:after="120" w:line="480" w:lineRule="auto"/>
        <w:ind w:left="567" w:right="521"/>
        <w:rPr>
          <w:rFonts w:ascii="Times New Roman" w:hAnsi="Times New Roman" w:cs="Times New Roman"/>
        </w:rPr>
      </w:pPr>
      <w:r w:rsidRPr="00ED1FEA">
        <w:rPr>
          <w:rFonts w:ascii="Times New Roman" w:hAnsi="Times New Roman" w:cs="Times New Roman"/>
        </w:rPr>
        <w:t>‘unsettling conventional ways of seeing and doing things; casting things in a new light; making quick judgements and small violences more problematic; increasing the political and conceptual resources available to those who have been marginalised, silenced, or damaged; and disrupting the status quo’ (Death 2014, 6).</w:t>
      </w:r>
      <w:r w:rsidR="00FD6B67" w:rsidRPr="00ED1FEA">
        <w:rPr>
          <w:rFonts w:ascii="Times New Roman" w:hAnsi="Times New Roman" w:cs="Times New Roman"/>
        </w:rPr>
        <w:t xml:space="preserve"> </w:t>
      </w:r>
    </w:p>
    <w:p w14:paraId="7D63F35A" w14:textId="75E2BEE2" w:rsidR="005D63CF" w:rsidRDefault="00B6034E" w:rsidP="00ED1FEA">
      <w:pPr>
        <w:spacing w:before="120" w:after="120" w:line="480" w:lineRule="auto"/>
        <w:rPr>
          <w:rFonts w:ascii="Times New Roman" w:hAnsi="Times New Roman" w:cs="Times New Roman"/>
          <w:sz w:val="24"/>
        </w:rPr>
      </w:pPr>
      <w:r>
        <w:rPr>
          <w:rFonts w:ascii="Times New Roman" w:hAnsi="Times New Roman" w:cs="Times New Roman"/>
          <w:sz w:val="24"/>
        </w:rPr>
        <w:t xml:space="preserve">Yet in the </w:t>
      </w:r>
      <w:r w:rsidR="00BE5877">
        <w:rPr>
          <w:rFonts w:ascii="Times New Roman" w:hAnsi="Times New Roman" w:cs="Times New Roman"/>
          <w:sz w:val="24"/>
        </w:rPr>
        <w:t xml:space="preserve">mainstream and </w:t>
      </w:r>
      <w:r>
        <w:rPr>
          <w:rFonts w:ascii="Times New Roman" w:hAnsi="Times New Roman" w:cs="Times New Roman"/>
          <w:sz w:val="24"/>
        </w:rPr>
        <w:t>formal political discourse across Western societies</w:t>
      </w:r>
      <w:r w:rsidR="00EC1D06">
        <w:rPr>
          <w:rFonts w:ascii="Times New Roman" w:hAnsi="Times New Roman" w:cs="Times New Roman"/>
          <w:sz w:val="24"/>
        </w:rPr>
        <w:t xml:space="preserve">, </w:t>
      </w:r>
      <w:r w:rsidR="00D222F4">
        <w:rPr>
          <w:rFonts w:ascii="Times New Roman" w:hAnsi="Times New Roman" w:cs="Times New Roman"/>
          <w:sz w:val="24"/>
        </w:rPr>
        <w:t xml:space="preserve">and thus </w:t>
      </w:r>
      <w:r w:rsidR="001F24E3">
        <w:rPr>
          <w:rFonts w:ascii="Times New Roman" w:hAnsi="Times New Roman" w:cs="Times New Roman"/>
          <w:sz w:val="24"/>
        </w:rPr>
        <w:t xml:space="preserve">in what is </w:t>
      </w:r>
      <w:r w:rsidR="00E75354">
        <w:rPr>
          <w:rFonts w:ascii="Times New Roman" w:hAnsi="Times New Roman" w:cs="Times New Roman"/>
          <w:sz w:val="24"/>
        </w:rPr>
        <w:t>translated into policy</w:t>
      </w:r>
      <w:r>
        <w:rPr>
          <w:rFonts w:ascii="Times New Roman" w:hAnsi="Times New Roman" w:cs="Times New Roman"/>
          <w:sz w:val="24"/>
        </w:rPr>
        <w:t>, the critical perspective remains marginalised next to the managerial problem-solving perspective.</w:t>
      </w:r>
    </w:p>
    <w:p w14:paraId="7E7BC8D7" w14:textId="0C52F5F7" w:rsidR="00F32D05" w:rsidRDefault="00C01CAA" w:rsidP="009558CF">
      <w:pPr>
        <w:spacing w:before="120" w:after="120" w:line="480" w:lineRule="auto"/>
        <w:ind w:firstLine="709"/>
        <w:rPr>
          <w:rFonts w:ascii="Times New Roman" w:hAnsi="Times New Roman" w:cs="Times New Roman"/>
          <w:sz w:val="24"/>
        </w:rPr>
      </w:pPr>
      <w:r>
        <w:rPr>
          <w:rFonts w:ascii="Times New Roman" w:hAnsi="Times New Roman" w:cs="Times New Roman"/>
          <w:sz w:val="24"/>
        </w:rPr>
        <w:t xml:space="preserve">Since </w:t>
      </w:r>
      <w:r w:rsidR="00665524">
        <w:rPr>
          <w:rFonts w:ascii="Times New Roman" w:hAnsi="Times New Roman" w:cs="Times New Roman"/>
          <w:sz w:val="24"/>
        </w:rPr>
        <w:t xml:space="preserve">‘universities do much to construct our understanding of the natural world’, </w:t>
      </w:r>
      <w:r w:rsidR="00FE66AD">
        <w:rPr>
          <w:rFonts w:ascii="Times New Roman" w:hAnsi="Times New Roman" w:cs="Times New Roman"/>
          <w:sz w:val="24"/>
        </w:rPr>
        <w:t xml:space="preserve">it is </w:t>
      </w:r>
      <w:r w:rsidR="00182D22">
        <w:rPr>
          <w:rFonts w:ascii="Times New Roman" w:hAnsi="Times New Roman" w:cs="Times New Roman"/>
          <w:sz w:val="24"/>
        </w:rPr>
        <w:t xml:space="preserve">imperative to reflect on the role of academic publishing </w:t>
      </w:r>
      <w:r w:rsidR="00F177AE">
        <w:rPr>
          <w:rFonts w:ascii="Times New Roman" w:hAnsi="Times New Roman" w:cs="Times New Roman"/>
          <w:sz w:val="24"/>
        </w:rPr>
        <w:t xml:space="preserve">on environmental politics </w:t>
      </w:r>
      <w:r w:rsidR="002607D8">
        <w:rPr>
          <w:rFonts w:ascii="Times New Roman" w:hAnsi="Times New Roman" w:cs="Times New Roman"/>
          <w:sz w:val="24"/>
        </w:rPr>
        <w:t xml:space="preserve">in </w:t>
      </w:r>
      <w:r w:rsidR="002066D0">
        <w:rPr>
          <w:rFonts w:ascii="Times New Roman" w:hAnsi="Times New Roman" w:cs="Times New Roman"/>
          <w:sz w:val="24"/>
        </w:rPr>
        <w:t xml:space="preserve">contributing to the primacy of either </w:t>
      </w:r>
      <w:r w:rsidR="00BE176E">
        <w:rPr>
          <w:rFonts w:ascii="Times New Roman" w:hAnsi="Times New Roman" w:cs="Times New Roman"/>
          <w:sz w:val="24"/>
        </w:rPr>
        <w:t>a</w:t>
      </w:r>
      <w:r w:rsidR="00DD2C5C">
        <w:rPr>
          <w:rFonts w:ascii="Times New Roman" w:hAnsi="Times New Roman" w:cs="Times New Roman"/>
          <w:sz w:val="24"/>
        </w:rPr>
        <w:t xml:space="preserve"> foremost</w:t>
      </w:r>
      <w:r w:rsidR="00BE176E">
        <w:rPr>
          <w:rFonts w:ascii="Times New Roman" w:hAnsi="Times New Roman" w:cs="Times New Roman"/>
          <w:sz w:val="24"/>
        </w:rPr>
        <w:t xml:space="preserve"> problem-solving</w:t>
      </w:r>
      <w:r w:rsidR="009425A2">
        <w:rPr>
          <w:rFonts w:ascii="Times New Roman" w:hAnsi="Times New Roman" w:cs="Times New Roman"/>
          <w:sz w:val="24"/>
        </w:rPr>
        <w:t xml:space="preserve"> and</w:t>
      </w:r>
      <w:r w:rsidR="00884544">
        <w:rPr>
          <w:rFonts w:ascii="Times New Roman" w:hAnsi="Times New Roman" w:cs="Times New Roman"/>
          <w:sz w:val="24"/>
        </w:rPr>
        <w:t xml:space="preserve"> managerial</w:t>
      </w:r>
      <w:r w:rsidR="009425A2">
        <w:rPr>
          <w:rFonts w:ascii="Times New Roman" w:hAnsi="Times New Roman" w:cs="Times New Roman"/>
          <w:sz w:val="24"/>
        </w:rPr>
        <w:t>,</w:t>
      </w:r>
      <w:r w:rsidR="00884544">
        <w:rPr>
          <w:rFonts w:ascii="Times New Roman" w:hAnsi="Times New Roman" w:cs="Times New Roman"/>
          <w:sz w:val="24"/>
        </w:rPr>
        <w:t xml:space="preserve"> </w:t>
      </w:r>
      <w:r w:rsidR="00C76491">
        <w:rPr>
          <w:rFonts w:ascii="Times New Roman" w:hAnsi="Times New Roman" w:cs="Times New Roman"/>
          <w:sz w:val="24"/>
        </w:rPr>
        <w:t>or a critical discourse (and corresponding policy-making)</w:t>
      </w:r>
      <w:r w:rsidR="0006700F">
        <w:rPr>
          <w:rFonts w:ascii="Times New Roman" w:hAnsi="Times New Roman" w:cs="Times New Roman"/>
          <w:sz w:val="24"/>
        </w:rPr>
        <w:t xml:space="preserve"> in the mainstream of society</w:t>
      </w:r>
      <w:r w:rsidR="0070464D">
        <w:rPr>
          <w:rFonts w:ascii="Times New Roman" w:hAnsi="Times New Roman" w:cs="Times New Roman"/>
          <w:sz w:val="24"/>
        </w:rPr>
        <w:t xml:space="preserve"> </w:t>
      </w:r>
      <w:r w:rsidR="0070464D" w:rsidRPr="0070464D">
        <w:rPr>
          <w:rFonts w:ascii="Times New Roman" w:hAnsi="Times New Roman" w:cs="Times New Roman"/>
          <w:sz w:val="24"/>
        </w:rPr>
        <w:t>(Luke 1999, 103)</w:t>
      </w:r>
      <w:r w:rsidR="0006700F">
        <w:rPr>
          <w:rFonts w:ascii="Times New Roman" w:hAnsi="Times New Roman" w:cs="Times New Roman"/>
          <w:sz w:val="24"/>
        </w:rPr>
        <w:t>.</w:t>
      </w:r>
      <w:r w:rsidR="007D649A">
        <w:rPr>
          <w:rFonts w:ascii="Times New Roman" w:hAnsi="Times New Roman" w:cs="Times New Roman"/>
          <w:sz w:val="24"/>
        </w:rPr>
        <w:t xml:space="preserve"> </w:t>
      </w:r>
      <w:r w:rsidR="007379DE">
        <w:rPr>
          <w:rFonts w:ascii="Times New Roman" w:hAnsi="Times New Roman" w:cs="Times New Roman"/>
          <w:sz w:val="24"/>
        </w:rPr>
        <w:t>In what follows, I</w:t>
      </w:r>
      <w:r w:rsidR="00132968">
        <w:rPr>
          <w:rFonts w:ascii="Times New Roman" w:hAnsi="Times New Roman" w:cs="Times New Roman"/>
          <w:sz w:val="24"/>
        </w:rPr>
        <w:t xml:space="preserve"> </w:t>
      </w:r>
      <w:r w:rsidR="003A2A2B">
        <w:rPr>
          <w:rFonts w:ascii="Times New Roman" w:hAnsi="Times New Roman" w:cs="Times New Roman"/>
          <w:sz w:val="24"/>
        </w:rPr>
        <w:t xml:space="preserve">argue </w:t>
      </w:r>
      <w:r w:rsidR="00132968">
        <w:rPr>
          <w:rFonts w:ascii="Times New Roman" w:hAnsi="Times New Roman" w:cs="Times New Roman"/>
          <w:sz w:val="24"/>
        </w:rPr>
        <w:t>that the bias</w:t>
      </w:r>
      <w:r w:rsidR="00D109C0">
        <w:rPr>
          <w:rFonts w:ascii="Times New Roman" w:hAnsi="Times New Roman" w:cs="Times New Roman"/>
          <w:sz w:val="24"/>
        </w:rPr>
        <w:t xml:space="preserve"> within the mainstream discourse on the environment</w:t>
      </w:r>
      <w:r w:rsidR="00132968">
        <w:rPr>
          <w:rFonts w:ascii="Times New Roman" w:hAnsi="Times New Roman" w:cs="Times New Roman"/>
          <w:sz w:val="24"/>
        </w:rPr>
        <w:t xml:space="preserve"> toward </w:t>
      </w:r>
      <w:r w:rsidR="003B6466">
        <w:rPr>
          <w:rFonts w:ascii="Times New Roman" w:hAnsi="Times New Roman" w:cs="Times New Roman"/>
          <w:sz w:val="24"/>
        </w:rPr>
        <w:t>target</w:t>
      </w:r>
      <w:r w:rsidR="000438D8">
        <w:rPr>
          <w:rFonts w:ascii="Times New Roman" w:hAnsi="Times New Roman" w:cs="Times New Roman"/>
          <w:sz w:val="24"/>
        </w:rPr>
        <w:t>-driven</w:t>
      </w:r>
      <w:r w:rsidR="003B6466">
        <w:rPr>
          <w:rFonts w:ascii="Times New Roman" w:hAnsi="Times New Roman" w:cs="Times New Roman"/>
          <w:sz w:val="24"/>
        </w:rPr>
        <w:t xml:space="preserve"> </w:t>
      </w:r>
      <w:r w:rsidR="00D109C0">
        <w:rPr>
          <w:rFonts w:ascii="Times New Roman" w:hAnsi="Times New Roman" w:cs="Times New Roman"/>
          <w:sz w:val="24"/>
        </w:rPr>
        <w:t xml:space="preserve">problem-solving </w:t>
      </w:r>
      <w:r w:rsidR="003B6466">
        <w:rPr>
          <w:rFonts w:ascii="Times New Roman" w:hAnsi="Times New Roman" w:cs="Times New Roman"/>
          <w:sz w:val="24"/>
        </w:rPr>
        <w:t xml:space="preserve">action </w:t>
      </w:r>
      <w:r w:rsidR="005707B6">
        <w:rPr>
          <w:rFonts w:ascii="Times New Roman" w:hAnsi="Times New Roman" w:cs="Times New Roman"/>
          <w:sz w:val="24"/>
        </w:rPr>
        <w:t xml:space="preserve">is </w:t>
      </w:r>
      <w:r w:rsidR="00B549FC">
        <w:rPr>
          <w:rFonts w:ascii="Times New Roman" w:hAnsi="Times New Roman" w:cs="Times New Roman"/>
          <w:sz w:val="24"/>
        </w:rPr>
        <w:t xml:space="preserve">reflected </w:t>
      </w:r>
      <w:r w:rsidR="006642AF">
        <w:rPr>
          <w:rFonts w:ascii="Times New Roman" w:hAnsi="Times New Roman" w:cs="Times New Roman"/>
          <w:sz w:val="24"/>
        </w:rPr>
        <w:t>in</w:t>
      </w:r>
      <w:r w:rsidR="00B1240F">
        <w:rPr>
          <w:rFonts w:ascii="Times New Roman" w:hAnsi="Times New Roman" w:cs="Times New Roman"/>
          <w:sz w:val="24"/>
        </w:rPr>
        <w:t xml:space="preserve"> academic</w:t>
      </w:r>
      <w:r w:rsidR="006642AF">
        <w:rPr>
          <w:rFonts w:ascii="Times New Roman" w:hAnsi="Times New Roman" w:cs="Times New Roman"/>
          <w:sz w:val="24"/>
        </w:rPr>
        <w:t xml:space="preserve"> scholarship </w:t>
      </w:r>
      <w:r w:rsidR="00B56FBA">
        <w:rPr>
          <w:rFonts w:ascii="Times New Roman" w:hAnsi="Times New Roman" w:cs="Times New Roman"/>
          <w:sz w:val="24"/>
        </w:rPr>
        <w:t xml:space="preserve">in the field of </w:t>
      </w:r>
      <w:r w:rsidR="006642AF">
        <w:rPr>
          <w:rFonts w:ascii="Times New Roman" w:hAnsi="Times New Roman" w:cs="Times New Roman"/>
          <w:sz w:val="24"/>
        </w:rPr>
        <w:t>environmental politics</w:t>
      </w:r>
      <w:r w:rsidR="00EC74D8">
        <w:rPr>
          <w:rFonts w:ascii="Times New Roman" w:hAnsi="Times New Roman" w:cs="Times New Roman"/>
          <w:sz w:val="24"/>
        </w:rPr>
        <w:t xml:space="preserve">, including in the journal </w:t>
      </w:r>
      <w:r w:rsidR="00EC74D8" w:rsidRPr="00EC74D8">
        <w:rPr>
          <w:rFonts w:ascii="Times New Roman" w:hAnsi="Times New Roman" w:cs="Times New Roman"/>
          <w:i/>
          <w:iCs/>
          <w:sz w:val="24"/>
        </w:rPr>
        <w:t>Environmental Politics</w:t>
      </w:r>
      <w:r w:rsidR="006642AF">
        <w:rPr>
          <w:rFonts w:ascii="Times New Roman" w:hAnsi="Times New Roman" w:cs="Times New Roman"/>
          <w:sz w:val="24"/>
        </w:rPr>
        <w:t>.</w:t>
      </w:r>
      <w:r w:rsidR="00FC4FFC">
        <w:rPr>
          <w:rFonts w:ascii="Times New Roman" w:hAnsi="Times New Roman" w:cs="Times New Roman"/>
          <w:sz w:val="24"/>
        </w:rPr>
        <w:t xml:space="preserve"> I argue this is a </w:t>
      </w:r>
      <w:r w:rsidR="003A2A2B">
        <w:rPr>
          <w:rFonts w:ascii="Times New Roman" w:hAnsi="Times New Roman" w:cs="Times New Roman"/>
          <w:sz w:val="24"/>
        </w:rPr>
        <w:t xml:space="preserve">deeply problematic </w:t>
      </w:r>
      <w:r w:rsidR="00FC4FFC">
        <w:rPr>
          <w:rFonts w:ascii="Times New Roman" w:hAnsi="Times New Roman" w:cs="Times New Roman"/>
          <w:sz w:val="24"/>
        </w:rPr>
        <w:t xml:space="preserve">bias within the field of environmental politics scholarship, </w:t>
      </w:r>
      <w:r w:rsidR="006F0F7B" w:rsidRPr="006F0F7B">
        <w:rPr>
          <w:rFonts w:ascii="Times New Roman" w:hAnsi="Times New Roman" w:cs="Times New Roman"/>
          <w:sz w:val="24"/>
        </w:rPr>
        <w:t>wh</w:t>
      </w:r>
      <w:r w:rsidR="003822BD">
        <w:rPr>
          <w:rFonts w:ascii="Times New Roman" w:hAnsi="Times New Roman" w:cs="Times New Roman"/>
          <w:sz w:val="24"/>
        </w:rPr>
        <w:t>ich should centrally feature</w:t>
      </w:r>
      <w:r w:rsidR="006F0F7B" w:rsidRPr="006F0F7B">
        <w:rPr>
          <w:rFonts w:ascii="Times New Roman" w:hAnsi="Times New Roman" w:cs="Times New Roman"/>
          <w:sz w:val="24"/>
        </w:rPr>
        <w:t xml:space="preserve"> critical and imaginative thought </w:t>
      </w:r>
      <w:r w:rsidR="00DD33D3">
        <w:rPr>
          <w:rFonts w:ascii="Times New Roman" w:hAnsi="Times New Roman" w:cs="Times New Roman"/>
          <w:sz w:val="24"/>
        </w:rPr>
        <w:t xml:space="preserve">alongside </w:t>
      </w:r>
      <w:r w:rsidR="006F0F7B" w:rsidRPr="006F0F7B">
        <w:rPr>
          <w:rFonts w:ascii="Times New Roman" w:hAnsi="Times New Roman" w:cs="Times New Roman"/>
          <w:sz w:val="24"/>
        </w:rPr>
        <w:t>more narrowly realist and problem-solving approach</w:t>
      </w:r>
      <w:r w:rsidR="00DE1D54">
        <w:rPr>
          <w:rFonts w:ascii="Times New Roman" w:hAnsi="Times New Roman" w:cs="Times New Roman"/>
          <w:sz w:val="24"/>
        </w:rPr>
        <w:t>es</w:t>
      </w:r>
      <w:r w:rsidR="00FC4FFC">
        <w:rPr>
          <w:rFonts w:ascii="Times New Roman" w:hAnsi="Times New Roman" w:cs="Times New Roman"/>
          <w:sz w:val="24"/>
        </w:rPr>
        <w:t>.</w:t>
      </w:r>
      <w:r w:rsidR="006C2012">
        <w:rPr>
          <w:rFonts w:ascii="Times New Roman" w:hAnsi="Times New Roman" w:cs="Times New Roman"/>
          <w:sz w:val="24"/>
        </w:rPr>
        <w:t xml:space="preserve"> </w:t>
      </w:r>
      <w:r w:rsidR="006F7C65">
        <w:rPr>
          <w:rFonts w:ascii="Times New Roman" w:hAnsi="Times New Roman" w:cs="Times New Roman"/>
          <w:sz w:val="24"/>
        </w:rPr>
        <w:t xml:space="preserve">Arguably </w:t>
      </w:r>
      <w:r w:rsidR="00183F55">
        <w:rPr>
          <w:rFonts w:ascii="Times New Roman" w:hAnsi="Times New Roman" w:cs="Times New Roman"/>
          <w:sz w:val="24"/>
        </w:rPr>
        <w:t xml:space="preserve">its central sub-dimensions today, </w:t>
      </w:r>
      <w:r w:rsidR="00F07640">
        <w:rPr>
          <w:rFonts w:ascii="Times New Roman" w:hAnsi="Times New Roman" w:cs="Times New Roman"/>
          <w:sz w:val="24"/>
        </w:rPr>
        <w:t xml:space="preserve">as illustrated by </w:t>
      </w:r>
      <w:r w:rsidR="00F07640" w:rsidRPr="00ED1FEA">
        <w:rPr>
          <w:rFonts w:ascii="Times New Roman" w:hAnsi="Times New Roman" w:cs="Times New Roman"/>
          <w:i/>
          <w:sz w:val="24"/>
        </w:rPr>
        <w:t>Environmental Politics</w:t>
      </w:r>
      <w:r w:rsidR="00F07640">
        <w:rPr>
          <w:rFonts w:ascii="Times New Roman" w:hAnsi="Times New Roman" w:cs="Times New Roman"/>
          <w:sz w:val="24"/>
        </w:rPr>
        <w:t xml:space="preserve"> </w:t>
      </w:r>
      <w:r w:rsidR="00A44FC4">
        <w:rPr>
          <w:rFonts w:ascii="Times New Roman" w:hAnsi="Times New Roman" w:cs="Times New Roman"/>
          <w:sz w:val="24"/>
        </w:rPr>
        <w:t>as a leading generalist journal within the field</w:t>
      </w:r>
      <w:r w:rsidR="00F07640">
        <w:rPr>
          <w:rFonts w:ascii="Times New Roman" w:hAnsi="Times New Roman" w:cs="Times New Roman"/>
          <w:sz w:val="24"/>
        </w:rPr>
        <w:t xml:space="preserve">, </w:t>
      </w:r>
      <w:r w:rsidR="00183F55">
        <w:rPr>
          <w:rFonts w:ascii="Times New Roman" w:hAnsi="Times New Roman" w:cs="Times New Roman"/>
          <w:sz w:val="24"/>
        </w:rPr>
        <w:t xml:space="preserve">are </w:t>
      </w:r>
      <w:r w:rsidR="00531862">
        <w:rPr>
          <w:rFonts w:ascii="Times New Roman" w:hAnsi="Times New Roman" w:cs="Times New Roman"/>
          <w:sz w:val="24"/>
        </w:rPr>
        <w:t>W</w:t>
      </w:r>
      <w:r w:rsidR="001A22E7">
        <w:rPr>
          <w:rFonts w:ascii="Times New Roman" w:hAnsi="Times New Roman" w:cs="Times New Roman"/>
          <w:sz w:val="24"/>
        </w:rPr>
        <w:t xml:space="preserve">estern perspectives on, and analyses of, </w:t>
      </w:r>
      <w:r w:rsidR="00A02903">
        <w:rPr>
          <w:rFonts w:ascii="Times New Roman" w:hAnsi="Times New Roman" w:cs="Times New Roman"/>
          <w:sz w:val="24"/>
        </w:rPr>
        <w:t xml:space="preserve">environmental policy, </w:t>
      </w:r>
      <w:r w:rsidR="00252288">
        <w:rPr>
          <w:rFonts w:ascii="Times New Roman" w:hAnsi="Times New Roman" w:cs="Times New Roman"/>
          <w:sz w:val="24"/>
        </w:rPr>
        <w:t xml:space="preserve">international environmental negotiations and agreements, green party performance, </w:t>
      </w:r>
      <w:r w:rsidR="00692E3A">
        <w:rPr>
          <w:rFonts w:ascii="Times New Roman" w:hAnsi="Times New Roman" w:cs="Times New Roman"/>
          <w:sz w:val="24"/>
        </w:rPr>
        <w:t>stakeholder governance</w:t>
      </w:r>
      <w:r w:rsidR="0011515F">
        <w:rPr>
          <w:rFonts w:ascii="Times New Roman" w:hAnsi="Times New Roman" w:cs="Times New Roman"/>
          <w:sz w:val="24"/>
        </w:rPr>
        <w:t>, and mainstream public opinion</w:t>
      </w:r>
      <w:r w:rsidR="00692E3A">
        <w:rPr>
          <w:rFonts w:ascii="Times New Roman" w:hAnsi="Times New Roman" w:cs="Times New Roman"/>
          <w:sz w:val="24"/>
        </w:rPr>
        <w:t>.</w:t>
      </w:r>
      <w:r w:rsidR="00AA659C">
        <w:rPr>
          <w:rFonts w:ascii="Times New Roman" w:hAnsi="Times New Roman" w:cs="Times New Roman"/>
          <w:sz w:val="24"/>
        </w:rPr>
        <w:t xml:space="preserve"> </w:t>
      </w:r>
      <w:r w:rsidR="005E4404">
        <w:rPr>
          <w:rFonts w:ascii="Times New Roman" w:hAnsi="Times New Roman" w:cs="Times New Roman"/>
          <w:sz w:val="24"/>
        </w:rPr>
        <w:t xml:space="preserve">This bias is problematic insofar as it undergirds a view or even an expectation of environmental politics scholarship; one that is naturally oriented toward, and </w:t>
      </w:r>
      <w:r w:rsidR="005E4404">
        <w:rPr>
          <w:rFonts w:ascii="Times New Roman" w:hAnsi="Times New Roman" w:cs="Times New Roman"/>
          <w:sz w:val="24"/>
        </w:rPr>
        <w:lastRenderedPageBreak/>
        <w:t xml:space="preserve">in service of, identifying and explaining the patterns and conditions of (in mainstream-managerialist terms) </w:t>
      </w:r>
      <w:r w:rsidR="005E4404" w:rsidRPr="00A52BC4">
        <w:rPr>
          <w:rFonts w:ascii="Times New Roman" w:hAnsi="Times New Roman" w:cs="Times New Roman"/>
          <w:i/>
          <w:sz w:val="24"/>
        </w:rPr>
        <w:t>successful</w:t>
      </w:r>
      <w:r w:rsidR="005E4404">
        <w:rPr>
          <w:rFonts w:ascii="Times New Roman" w:hAnsi="Times New Roman" w:cs="Times New Roman"/>
          <w:sz w:val="24"/>
        </w:rPr>
        <w:t xml:space="preserve"> environmental politics.</w:t>
      </w:r>
      <w:r w:rsidR="006867D7">
        <w:rPr>
          <w:rFonts w:ascii="Times New Roman" w:hAnsi="Times New Roman" w:cs="Times New Roman"/>
          <w:sz w:val="24"/>
        </w:rPr>
        <w:t xml:space="preserve"> </w:t>
      </w:r>
      <w:r w:rsidR="00C7712F">
        <w:rPr>
          <w:rFonts w:ascii="Times New Roman" w:hAnsi="Times New Roman" w:cs="Times New Roman"/>
          <w:sz w:val="24"/>
        </w:rPr>
        <w:t>Notwithstanding t</w:t>
      </w:r>
      <w:r w:rsidR="00196489" w:rsidRPr="00196489">
        <w:rPr>
          <w:rFonts w:ascii="Times New Roman" w:hAnsi="Times New Roman" w:cs="Times New Roman"/>
          <w:sz w:val="24"/>
        </w:rPr>
        <w:t>he</w:t>
      </w:r>
      <w:r w:rsidR="008648CB">
        <w:rPr>
          <w:rFonts w:ascii="Times New Roman" w:hAnsi="Times New Roman" w:cs="Times New Roman"/>
          <w:sz w:val="24"/>
        </w:rPr>
        <w:t xml:space="preserve"> </w:t>
      </w:r>
      <w:r w:rsidR="00EA7FB0">
        <w:rPr>
          <w:rFonts w:ascii="Times New Roman" w:hAnsi="Times New Roman" w:cs="Times New Roman"/>
          <w:sz w:val="24"/>
        </w:rPr>
        <w:t xml:space="preserve">valuable </w:t>
      </w:r>
      <w:r w:rsidR="008648CB">
        <w:rPr>
          <w:rFonts w:ascii="Times New Roman" w:hAnsi="Times New Roman" w:cs="Times New Roman"/>
          <w:sz w:val="24"/>
        </w:rPr>
        <w:t>insight produced by</w:t>
      </w:r>
      <w:r w:rsidR="00196489" w:rsidRPr="00196489">
        <w:rPr>
          <w:rFonts w:ascii="Times New Roman" w:hAnsi="Times New Roman" w:cs="Times New Roman"/>
          <w:sz w:val="24"/>
        </w:rPr>
        <w:t xml:space="preserve"> this</w:t>
      </w:r>
      <w:r w:rsidR="00221851">
        <w:rPr>
          <w:rFonts w:ascii="Times New Roman" w:hAnsi="Times New Roman" w:cs="Times New Roman"/>
          <w:sz w:val="24"/>
        </w:rPr>
        <w:t xml:space="preserve"> work</w:t>
      </w:r>
      <w:r w:rsidR="00196489" w:rsidRPr="00196489">
        <w:rPr>
          <w:rFonts w:ascii="Times New Roman" w:hAnsi="Times New Roman" w:cs="Times New Roman"/>
          <w:sz w:val="24"/>
        </w:rPr>
        <w:t>,</w:t>
      </w:r>
      <w:r w:rsidR="00DE33F2">
        <w:rPr>
          <w:rFonts w:ascii="Times New Roman" w:hAnsi="Times New Roman" w:cs="Times New Roman"/>
          <w:sz w:val="24"/>
        </w:rPr>
        <w:t xml:space="preserve"> </w:t>
      </w:r>
      <w:r w:rsidR="009558CF">
        <w:rPr>
          <w:rFonts w:ascii="Times New Roman" w:hAnsi="Times New Roman" w:cs="Times New Roman"/>
          <w:sz w:val="24"/>
        </w:rPr>
        <w:t xml:space="preserve">environmental politics scholarship </w:t>
      </w:r>
      <w:r w:rsidR="007379DE">
        <w:rPr>
          <w:rFonts w:ascii="Times New Roman" w:hAnsi="Times New Roman" w:cs="Times New Roman"/>
          <w:sz w:val="24"/>
        </w:rPr>
        <w:t>is also</w:t>
      </w:r>
      <w:r w:rsidR="00962FD9">
        <w:rPr>
          <w:rFonts w:ascii="Times New Roman" w:hAnsi="Times New Roman" w:cs="Times New Roman"/>
          <w:sz w:val="24"/>
        </w:rPr>
        <w:t xml:space="preserve"> uniquely placed</w:t>
      </w:r>
      <w:r w:rsidR="00FB6E88">
        <w:rPr>
          <w:rFonts w:ascii="Times New Roman" w:hAnsi="Times New Roman" w:cs="Times New Roman"/>
          <w:sz w:val="24"/>
        </w:rPr>
        <w:t xml:space="preserve">, and </w:t>
      </w:r>
      <w:r w:rsidR="00502BBC">
        <w:rPr>
          <w:rFonts w:ascii="Times New Roman" w:hAnsi="Times New Roman" w:cs="Times New Roman"/>
          <w:sz w:val="24"/>
        </w:rPr>
        <w:t xml:space="preserve">thus </w:t>
      </w:r>
      <w:r w:rsidR="007379DE">
        <w:rPr>
          <w:rFonts w:ascii="Times New Roman" w:hAnsi="Times New Roman" w:cs="Times New Roman"/>
          <w:sz w:val="24"/>
        </w:rPr>
        <w:t xml:space="preserve">has </w:t>
      </w:r>
      <w:r w:rsidR="00B44293">
        <w:rPr>
          <w:rFonts w:ascii="Times New Roman" w:hAnsi="Times New Roman" w:cs="Times New Roman"/>
          <w:sz w:val="24"/>
        </w:rPr>
        <w:t>a responsibility,</w:t>
      </w:r>
      <w:r w:rsidR="009558CF">
        <w:rPr>
          <w:rFonts w:ascii="Times New Roman" w:hAnsi="Times New Roman" w:cs="Times New Roman"/>
          <w:sz w:val="24"/>
        </w:rPr>
        <w:t xml:space="preserve"> </w:t>
      </w:r>
      <w:r w:rsidR="00285BD3">
        <w:rPr>
          <w:rFonts w:ascii="Times New Roman" w:hAnsi="Times New Roman" w:cs="Times New Roman"/>
          <w:sz w:val="24"/>
        </w:rPr>
        <w:t xml:space="preserve">to </w:t>
      </w:r>
      <w:r w:rsidR="000C5707">
        <w:rPr>
          <w:rFonts w:ascii="Times New Roman" w:hAnsi="Times New Roman" w:cs="Times New Roman"/>
          <w:sz w:val="24"/>
        </w:rPr>
        <w:t>uncover</w:t>
      </w:r>
      <w:r w:rsidR="00F90F7E">
        <w:rPr>
          <w:rFonts w:ascii="Times New Roman" w:hAnsi="Times New Roman" w:cs="Times New Roman"/>
          <w:sz w:val="24"/>
        </w:rPr>
        <w:t xml:space="preserve"> the highly political nature of the </w:t>
      </w:r>
      <w:r w:rsidR="005D7210">
        <w:rPr>
          <w:rFonts w:ascii="Times New Roman" w:hAnsi="Times New Roman" w:cs="Times New Roman"/>
          <w:sz w:val="24"/>
        </w:rPr>
        <w:t xml:space="preserve">environmental </w:t>
      </w:r>
      <w:r w:rsidR="00F90F7E">
        <w:rPr>
          <w:rFonts w:ascii="Times New Roman" w:hAnsi="Times New Roman" w:cs="Times New Roman"/>
          <w:sz w:val="24"/>
        </w:rPr>
        <w:t>crisis</w:t>
      </w:r>
      <w:r w:rsidR="00AD24BD">
        <w:rPr>
          <w:rFonts w:ascii="Times New Roman" w:hAnsi="Times New Roman" w:cs="Times New Roman"/>
          <w:sz w:val="24"/>
        </w:rPr>
        <w:t xml:space="preserve">, both in order to address the crisis at its roots as opposed to merely treating its symptoms, and to </w:t>
      </w:r>
      <w:r w:rsidR="00EA7B53">
        <w:rPr>
          <w:rFonts w:ascii="Times New Roman" w:hAnsi="Times New Roman" w:cs="Times New Roman"/>
          <w:sz w:val="24"/>
        </w:rPr>
        <w:t xml:space="preserve">contribute to correcting the deep injustice of political domination </w:t>
      </w:r>
      <w:r w:rsidR="00812CD3">
        <w:rPr>
          <w:rFonts w:ascii="Times New Roman" w:hAnsi="Times New Roman" w:cs="Times New Roman"/>
          <w:sz w:val="24"/>
        </w:rPr>
        <w:t>that is as much part of this crisis as its directly ecological manifestations</w:t>
      </w:r>
      <w:r w:rsidR="007F4BF5">
        <w:rPr>
          <w:rFonts w:ascii="Times New Roman" w:hAnsi="Times New Roman" w:cs="Times New Roman"/>
          <w:sz w:val="24"/>
        </w:rPr>
        <w:t>.</w:t>
      </w:r>
      <w:r w:rsidR="005C7648">
        <w:rPr>
          <w:rFonts w:ascii="Times New Roman" w:hAnsi="Times New Roman" w:cs="Times New Roman"/>
          <w:sz w:val="24"/>
        </w:rPr>
        <w:t xml:space="preserve"> </w:t>
      </w:r>
      <w:r w:rsidR="00EE2E46">
        <w:rPr>
          <w:rFonts w:ascii="Times New Roman" w:hAnsi="Times New Roman" w:cs="Times New Roman"/>
          <w:sz w:val="24"/>
        </w:rPr>
        <w:t xml:space="preserve">Therefore, I argue journals such as </w:t>
      </w:r>
      <w:r w:rsidR="00EE2E46" w:rsidRPr="00ED1FEA">
        <w:rPr>
          <w:rFonts w:ascii="Times New Roman" w:hAnsi="Times New Roman" w:cs="Times New Roman"/>
          <w:i/>
          <w:sz w:val="24"/>
        </w:rPr>
        <w:t>Environmental Politics</w:t>
      </w:r>
      <w:r w:rsidR="00EE2E46">
        <w:rPr>
          <w:rFonts w:ascii="Times New Roman" w:hAnsi="Times New Roman" w:cs="Times New Roman"/>
          <w:sz w:val="24"/>
        </w:rPr>
        <w:t xml:space="preserve"> should proactively </w:t>
      </w:r>
      <w:r w:rsidR="00015DEA">
        <w:rPr>
          <w:rFonts w:ascii="Times New Roman" w:hAnsi="Times New Roman" w:cs="Times New Roman"/>
          <w:sz w:val="24"/>
        </w:rPr>
        <w:t xml:space="preserve">aim to redress this bias by inviting and promoting </w:t>
      </w:r>
      <w:r w:rsidR="0054676A">
        <w:rPr>
          <w:rFonts w:ascii="Times New Roman" w:hAnsi="Times New Roman" w:cs="Times New Roman"/>
          <w:sz w:val="24"/>
        </w:rPr>
        <w:t xml:space="preserve">scholarly work </w:t>
      </w:r>
      <w:r w:rsidR="009E7293">
        <w:rPr>
          <w:rFonts w:ascii="Times New Roman" w:hAnsi="Times New Roman" w:cs="Times New Roman"/>
          <w:sz w:val="24"/>
        </w:rPr>
        <w:t>that</w:t>
      </w:r>
      <w:r w:rsidR="003A6B4C">
        <w:rPr>
          <w:rFonts w:ascii="Times New Roman" w:hAnsi="Times New Roman" w:cs="Times New Roman"/>
          <w:sz w:val="24"/>
        </w:rPr>
        <w:t xml:space="preserve"> chal</w:t>
      </w:r>
      <w:r w:rsidR="00E96285">
        <w:rPr>
          <w:rFonts w:ascii="Times New Roman" w:hAnsi="Times New Roman" w:cs="Times New Roman"/>
          <w:sz w:val="24"/>
        </w:rPr>
        <w:t>l</w:t>
      </w:r>
      <w:r w:rsidR="003A6B4C">
        <w:rPr>
          <w:rFonts w:ascii="Times New Roman" w:hAnsi="Times New Roman" w:cs="Times New Roman"/>
          <w:sz w:val="24"/>
        </w:rPr>
        <w:t xml:space="preserve">enges </w:t>
      </w:r>
      <w:r w:rsidR="001D6F67">
        <w:rPr>
          <w:rFonts w:ascii="Times New Roman" w:hAnsi="Times New Roman" w:cs="Times New Roman"/>
          <w:sz w:val="24"/>
        </w:rPr>
        <w:t>any overly dominant</w:t>
      </w:r>
      <w:r w:rsidR="00F63781">
        <w:rPr>
          <w:rFonts w:ascii="Times New Roman" w:hAnsi="Times New Roman" w:cs="Times New Roman"/>
          <w:sz w:val="24"/>
        </w:rPr>
        <w:t xml:space="preserve">, </w:t>
      </w:r>
      <w:r w:rsidR="00F63781" w:rsidRPr="00FA34FB">
        <w:rPr>
          <w:rFonts w:ascii="Times New Roman" w:hAnsi="Times New Roman" w:cs="Times New Roman"/>
          <w:iCs/>
          <w:sz w:val="24"/>
        </w:rPr>
        <w:t>ideological</w:t>
      </w:r>
      <w:r w:rsidR="00F63781">
        <w:rPr>
          <w:rFonts w:ascii="Times New Roman" w:hAnsi="Times New Roman" w:cs="Times New Roman"/>
          <w:sz w:val="24"/>
        </w:rPr>
        <w:t xml:space="preserve"> </w:t>
      </w:r>
      <w:r w:rsidR="001D6F67">
        <w:rPr>
          <w:rFonts w:ascii="Times New Roman" w:hAnsi="Times New Roman" w:cs="Times New Roman"/>
          <w:sz w:val="24"/>
        </w:rPr>
        <w:t>mainstream</w:t>
      </w:r>
      <w:r w:rsidR="0081499F">
        <w:rPr>
          <w:rFonts w:ascii="Times New Roman" w:hAnsi="Times New Roman" w:cs="Times New Roman"/>
          <w:sz w:val="24"/>
        </w:rPr>
        <w:t>; that is</w:t>
      </w:r>
      <w:r w:rsidR="00C60746">
        <w:rPr>
          <w:rFonts w:ascii="Times New Roman" w:hAnsi="Times New Roman" w:cs="Times New Roman"/>
          <w:sz w:val="24"/>
        </w:rPr>
        <w:t>, by inviting and promoting</w:t>
      </w:r>
      <w:r w:rsidR="00042D78">
        <w:rPr>
          <w:rFonts w:ascii="Times New Roman" w:hAnsi="Times New Roman" w:cs="Times New Roman"/>
          <w:sz w:val="24"/>
        </w:rPr>
        <w:t xml:space="preserve"> work from a more diverse set of perspectives </w:t>
      </w:r>
      <w:r w:rsidR="00337643">
        <w:rPr>
          <w:rFonts w:ascii="Times New Roman" w:hAnsi="Times New Roman" w:cs="Times New Roman"/>
          <w:sz w:val="24"/>
        </w:rPr>
        <w:t>within</w:t>
      </w:r>
      <w:r w:rsidR="00D31325">
        <w:rPr>
          <w:rFonts w:ascii="Times New Roman" w:hAnsi="Times New Roman" w:cs="Times New Roman"/>
          <w:sz w:val="24"/>
        </w:rPr>
        <w:t xml:space="preserve"> explicitly</w:t>
      </w:r>
      <w:r w:rsidR="0081499F">
        <w:rPr>
          <w:rFonts w:ascii="Times New Roman" w:hAnsi="Times New Roman" w:cs="Times New Roman"/>
          <w:sz w:val="24"/>
        </w:rPr>
        <w:t xml:space="preserve"> critical and imaginative </w:t>
      </w:r>
      <w:r w:rsidR="00042D78">
        <w:rPr>
          <w:rFonts w:ascii="Times New Roman" w:hAnsi="Times New Roman" w:cs="Times New Roman"/>
          <w:sz w:val="24"/>
        </w:rPr>
        <w:t>environmental thought</w:t>
      </w:r>
      <w:r w:rsidR="007822E5">
        <w:rPr>
          <w:rFonts w:ascii="Times New Roman" w:hAnsi="Times New Roman" w:cs="Times New Roman"/>
          <w:sz w:val="24"/>
        </w:rPr>
        <w:t>, and democratising and decolonising its own practice.</w:t>
      </w:r>
    </w:p>
    <w:p w14:paraId="6DD4D7C3" w14:textId="77F635CC" w:rsidR="00A64467" w:rsidRDefault="003118DB" w:rsidP="009558CF">
      <w:pPr>
        <w:spacing w:before="120" w:after="120" w:line="480" w:lineRule="auto"/>
        <w:ind w:firstLine="709"/>
        <w:rPr>
          <w:rFonts w:ascii="Times New Roman" w:hAnsi="Times New Roman" w:cs="Times New Roman"/>
          <w:sz w:val="24"/>
        </w:rPr>
      </w:pPr>
      <w:r>
        <w:rPr>
          <w:rFonts w:ascii="Times New Roman" w:hAnsi="Times New Roman" w:cs="Times New Roman"/>
          <w:sz w:val="24"/>
        </w:rPr>
        <w:t xml:space="preserve">To make this argument, </w:t>
      </w:r>
      <w:r w:rsidR="000E3B49">
        <w:rPr>
          <w:rFonts w:ascii="Times New Roman" w:hAnsi="Times New Roman" w:cs="Times New Roman"/>
          <w:sz w:val="24"/>
        </w:rPr>
        <w:t>I</w:t>
      </w:r>
      <w:r w:rsidR="00457A03">
        <w:rPr>
          <w:rFonts w:ascii="Times New Roman" w:hAnsi="Times New Roman" w:cs="Times New Roman"/>
          <w:sz w:val="24"/>
        </w:rPr>
        <w:t xml:space="preserve"> first</w:t>
      </w:r>
      <w:r w:rsidR="000E3B49">
        <w:rPr>
          <w:rFonts w:ascii="Times New Roman" w:hAnsi="Times New Roman" w:cs="Times New Roman"/>
          <w:sz w:val="24"/>
        </w:rPr>
        <w:t xml:space="preserve"> </w:t>
      </w:r>
      <w:r w:rsidR="0017461F" w:rsidRPr="00C13CFD">
        <w:rPr>
          <w:rFonts w:ascii="Times New Roman" w:hAnsi="Times New Roman" w:cs="Times New Roman"/>
          <w:sz w:val="24"/>
        </w:rPr>
        <w:t>highlight</w:t>
      </w:r>
      <w:r w:rsidR="0017461F">
        <w:rPr>
          <w:rFonts w:ascii="Times New Roman" w:hAnsi="Times New Roman" w:cs="Times New Roman"/>
          <w:sz w:val="24"/>
        </w:rPr>
        <w:t xml:space="preserve"> </w:t>
      </w:r>
      <w:r w:rsidR="000E3B49">
        <w:rPr>
          <w:rFonts w:ascii="Times New Roman" w:hAnsi="Times New Roman" w:cs="Times New Roman"/>
          <w:sz w:val="24"/>
        </w:rPr>
        <w:t xml:space="preserve">why </w:t>
      </w:r>
      <w:r w:rsidR="002942DC">
        <w:rPr>
          <w:rFonts w:ascii="Times New Roman" w:hAnsi="Times New Roman" w:cs="Times New Roman"/>
          <w:sz w:val="24"/>
        </w:rPr>
        <w:t>targeted</w:t>
      </w:r>
      <w:r w:rsidR="007B6B75">
        <w:rPr>
          <w:rFonts w:ascii="Times New Roman" w:hAnsi="Times New Roman" w:cs="Times New Roman"/>
          <w:sz w:val="24"/>
        </w:rPr>
        <w:t xml:space="preserve"> problem-solving</w:t>
      </w:r>
      <w:r w:rsidR="002942DC">
        <w:rPr>
          <w:rFonts w:ascii="Times New Roman" w:hAnsi="Times New Roman" w:cs="Times New Roman"/>
          <w:sz w:val="24"/>
        </w:rPr>
        <w:t xml:space="preserve"> </w:t>
      </w:r>
      <w:r w:rsidR="0062312A">
        <w:rPr>
          <w:rFonts w:ascii="Times New Roman" w:hAnsi="Times New Roman" w:cs="Times New Roman"/>
          <w:sz w:val="24"/>
        </w:rPr>
        <w:t xml:space="preserve">action </w:t>
      </w:r>
      <w:r w:rsidR="00E00DB0">
        <w:rPr>
          <w:rFonts w:ascii="Times New Roman" w:hAnsi="Times New Roman" w:cs="Times New Roman"/>
          <w:sz w:val="24"/>
        </w:rPr>
        <w:t xml:space="preserve">within realist </w:t>
      </w:r>
      <w:r w:rsidR="00152067">
        <w:rPr>
          <w:rFonts w:ascii="Times New Roman" w:hAnsi="Times New Roman" w:cs="Times New Roman"/>
          <w:sz w:val="24"/>
        </w:rPr>
        <w:t>parameters</w:t>
      </w:r>
      <w:r w:rsidR="00552185">
        <w:rPr>
          <w:rFonts w:ascii="Times New Roman" w:hAnsi="Times New Roman" w:cs="Times New Roman"/>
          <w:sz w:val="24"/>
        </w:rPr>
        <w:t xml:space="preserve"> </w:t>
      </w:r>
      <w:r w:rsidR="00B43518">
        <w:rPr>
          <w:rFonts w:ascii="Times New Roman" w:hAnsi="Times New Roman" w:cs="Times New Roman"/>
          <w:sz w:val="24"/>
        </w:rPr>
        <w:t>is</w:t>
      </w:r>
      <w:r w:rsidR="00552185">
        <w:rPr>
          <w:rFonts w:ascii="Times New Roman" w:hAnsi="Times New Roman" w:cs="Times New Roman"/>
          <w:sz w:val="24"/>
        </w:rPr>
        <w:t xml:space="preserve"> not only ineffective in the current context, but </w:t>
      </w:r>
      <w:r w:rsidR="00D20B75">
        <w:rPr>
          <w:rFonts w:ascii="Times New Roman" w:hAnsi="Times New Roman" w:cs="Times New Roman"/>
          <w:sz w:val="24"/>
        </w:rPr>
        <w:t xml:space="preserve">indeed complicit in </w:t>
      </w:r>
      <w:r w:rsidR="00EC787B">
        <w:rPr>
          <w:rFonts w:ascii="Times New Roman" w:hAnsi="Times New Roman" w:cs="Times New Roman"/>
          <w:sz w:val="24"/>
        </w:rPr>
        <w:t>the perpetuation of existing unsustainability</w:t>
      </w:r>
      <w:r w:rsidR="0010224F">
        <w:rPr>
          <w:rFonts w:ascii="Times New Roman" w:hAnsi="Times New Roman" w:cs="Times New Roman"/>
          <w:sz w:val="24"/>
        </w:rPr>
        <w:t>, domination, and colonisation</w:t>
      </w:r>
      <w:r w:rsidR="00F31EF2">
        <w:rPr>
          <w:rFonts w:ascii="Times New Roman" w:hAnsi="Times New Roman" w:cs="Times New Roman"/>
          <w:sz w:val="24"/>
        </w:rPr>
        <w:t>.</w:t>
      </w:r>
      <w:r w:rsidR="002A2F47">
        <w:rPr>
          <w:rFonts w:ascii="Times New Roman" w:hAnsi="Times New Roman" w:cs="Times New Roman"/>
          <w:sz w:val="24"/>
        </w:rPr>
        <w:t xml:space="preserve"> </w:t>
      </w:r>
      <w:r w:rsidR="00F31EF2">
        <w:rPr>
          <w:rFonts w:ascii="Times New Roman" w:hAnsi="Times New Roman" w:cs="Times New Roman"/>
          <w:sz w:val="24"/>
        </w:rPr>
        <w:t>T</w:t>
      </w:r>
      <w:r w:rsidR="007E4B50">
        <w:rPr>
          <w:rFonts w:ascii="Times New Roman" w:hAnsi="Times New Roman" w:cs="Times New Roman"/>
          <w:sz w:val="24"/>
        </w:rPr>
        <w:t xml:space="preserve">he current </w:t>
      </w:r>
      <w:r w:rsidR="00D87E2F">
        <w:rPr>
          <w:rFonts w:ascii="Times New Roman" w:hAnsi="Times New Roman" w:cs="Times New Roman"/>
          <w:sz w:val="24"/>
        </w:rPr>
        <w:t xml:space="preserve">deadlock is political </w:t>
      </w:r>
      <w:r w:rsidR="00C674CC">
        <w:rPr>
          <w:rFonts w:ascii="Times New Roman" w:hAnsi="Times New Roman" w:cs="Times New Roman"/>
          <w:sz w:val="24"/>
        </w:rPr>
        <w:t>and cultural in nature</w:t>
      </w:r>
      <w:r w:rsidR="00145C9C">
        <w:rPr>
          <w:rFonts w:ascii="Times New Roman" w:hAnsi="Times New Roman" w:cs="Times New Roman"/>
          <w:sz w:val="24"/>
        </w:rPr>
        <w:t xml:space="preserve">, and reproduced by </w:t>
      </w:r>
      <w:r w:rsidR="00F31EF2">
        <w:rPr>
          <w:rFonts w:ascii="Times New Roman" w:hAnsi="Times New Roman" w:cs="Times New Roman"/>
          <w:sz w:val="24"/>
        </w:rPr>
        <w:t>the covert power of ideology</w:t>
      </w:r>
      <w:r w:rsidR="00C674CC">
        <w:rPr>
          <w:rFonts w:ascii="Times New Roman" w:hAnsi="Times New Roman" w:cs="Times New Roman"/>
          <w:sz w:val="24"/>
        </w:rPr>
        <w:t xml:space="preserve">. </w:t>
      </w:r>
      <w:r w:rsidR="00B26A4F">
        <w:rPr>
          <w:rFonts w:ascii="Times New Roman" w:hAnsi="Times New Roman" w:cs="Times New Roman"/>
          <w:sz w:val="24"/>
        </w:rPr>
        <w:t xml:space="preserve">To break through </w:t>
      </w:r>
      <w:r w:rsidR="00637AAE">
        <w:rPr>
          <w:rFonts w:ascii="Times New Roman" w:hAnsi="Times New Roman" w:cs="Times New Roman"/>
          <w:sz w:val="24"/>
        </w:rPr>
        <w:t>what has been termed a resulting</w:t>
      </w:r>
      <w:r w:rsidR="00B26A4F">
        <w:rPr>
          <w:rFonts w:ascii="Times New Roman" w:hAnsi="Times New Roman" w:cs="Times New Roman"/>
          <w:sz w:val="24"/>
        </w:rPr>
        <w:t xml:space="preserve"> </w:t>
      </w:r>
      <w:r w:rsidR="003B569A">
        <w:rPr>
          <w:rFonts w:ascii="Times New Roman" w:hAnsi="Times New Roman" w:cs="Times New Roman"/>
          <w:sz w:val="24"/>
        </w:rPr>
        <w:t>‘</w:t>
      </w:r>
      <w:r w:rsidR="00B26A4F">
        <w:rPr>
          <w:rFonts w:ascii="Times New Roman" w:hAnsi="Times New Roman" w:cs="Times New Roman"/>
          <w:sz w:val="24"/>
        </w:rPr>
        <w:t>glass ceiling</w:t>
      </w:r>
      <w:r w:rsidR="003B569A">
        <w:rPr>
          <w:rFonts w:ascii="Times New Roman" w:hAnsi="Times New Roman" w:cs="Times New Roman"/>
          <w:sz w:val="24"/>
        </w:rPr>
        <w:t>’</w:t>
      </w:r>
      <w:r w:rsidR="00637AAE">
        <w:rPr>
          <w:rFonts w:ascii="Times New Roman" w:hAnsi="Times New Roman" w:cs="Times New Roman"/>
          <w:sz w:val="24"/>
        </w:rPr>
        <w:t xml:space="preserve"> of transformation of environmental states</w:t>
      </w:r>
      <w:r w:rsidR="00B26A4F">
        <w:rPr>
          <w:rFonts w:ascii="Times New Roman" w:hAnsi="Times New Roman" w:cs="Times New Roman"/>
          <w:sz w:val="24"/>
        </w:rPr>
        <w:t xml:space="preserve"> (</w:t>
      </w:r>
      <w:r w:rsidR="00637AAE">
        <w:rPr>
          <w:rFonts w:ascii="Times New Roman" w:hAnsi="Times New Roman" w:cs="Times New Roman"/>
          <w:sz w:val="24"/>
        </w:rPr>
        <w:t xml:space="preserve">Hausknost 2020; </w:t>
      </w:r>
      <w:r w:rsidR="00310DD4">
        <w:rPr>
          <w:rFonts w:ascii="Times New Roman" w:hAnsi="Times New Roman" w:cs="Times New Roman"/>
          <w:sz w:val="24"/>
        </w:rPr>
        <w:t>Hammond 2020),</w:t>
      </w:r>
      <w:r w:rsidR="00C008FF">
        <w:rPr>
          <w:rFonts w:ascii="Times New Roman" w:hAnsi="Times New Roman" w:cs="Times New Roman"/>
          <w:sz w:val="24"/>
        </w:rPr>
        <w:t xml:space="preserve"> it is therefore not just managerial solutions that are needed, but rather</w:t>
      </w:r>
      <w:r w:rsidR="00310DD4">
        <w:rPr>
          <w:rFonts w:ascii="Times New Roman" w:hAnsi="Times New Roman" w:cs="Times New Roman"/>
          <w:sz w:val="24"/>
        </w:rPr>
        <w:t xml:space="preserve"> </w:t>
      </w:r>
      <w:r w:rsidR="006874FA">
        <w:rPr>
          <w:rFonts w:ascii="Times New Roman" w:hAnsi="Times New Roman" w:cs="Times New Roman"/>
          <w:sz w:val="24"/>
        </w:rPr>
        <w:t xml:space="preserve">new </w:t>
      </w:r>
      <w:r w:rsidR="00ED3022">
        <w:rPr>
          <w:rFonts w:ascii="Times New Roman" w:hAnsi="Times New Roman" w:cs="Times New Roman"/>
          <w:sz w:val="24"/>
        </w:rPr>
        <w:t xml:space="preserve">perspectives and </w:t>
      </w:r>
      <w:r w:rsidR="00E35F92">
        <w:rPr>
          <w:rFonts w:ascii="Times New Roman" w:hAnsi="Times New Roman" w:cs="Times New Roman"/>
          <w:sz w:val="24"/>
        </w:rPr>
        <w:t>forms</w:t>
      </w:r>
      <w:r w:rsidR="006874FA">
        <w:rPr>
          <w:rFonts w:ascii="Times New Roman" w:hAnsi="Times New Roman" w:cs="Times New Roman"/>
          <w:sz w:val="24"/>
        </w:rPr>
        <w:t xml:space="preserve"> of knowledge</w:t>
      </w:r>
      <w:r w:rsidR="00ED3022">
        <w:rPr>
          <w:rFonts w:ascii="Times New Roman" w:hAnsi="Times New Roman" w:cs="Times New Roman"/>
          <w:sz w:val="24"/>
        </w:rPr>
        <w:t xml:space="preserve"> that politicise, democratise, decolonise, or otherwise unsettle the ideological nature of the technical-scientific discourse and open up imaginative visions of alternative future paths</w:t>
      </w:r>
      <w:r w:rsidR="00991E56">
        <w:rPr>
          <w:rFonts w:ascii="Times New Roman" w:hAnsi="Times New Roman" w:cs="Times New Roman"/>
          <w:sz w:val="24"/>
        </w:rPr>
        <w:t>.</w:t>
      </w:r>
      <w:r w:rsidR="00E0721F">
        <w:rPr>
          <w:rFonts w:ascii="Times New Roman" w:hAnsi="Times New Roman" w:cs="Times New Roman"/>
          <w:sz w:val="24"/>
        </w:rPr>
        <w:t xml:space="preserve"> </w:t>
      </w:r>
      <w:r w:rsidR="00787932">
        <w:rPr>
          <w:rFonts w:ascii="Times New Roman" w:hAnsi="Times New Roman" w:cs="Times New Roman"/>
          <w:sz w:val="24"/>
        </w:rPr>
        <w:t xml:space="preserve">Next, I argue </w:t>
      </w:r>
      <w:r w:rsidR="00787932" w:rsidRPr="00787932">
        <w:rPr>
          <w:rFonts w:ascii="Times New Roman" w:hAnsi="Times New Roman" w:cs="Times New Roman"/>
          <w:sz w:val="24"/>
        </w:rPr>
        <w:t xml:space="preserve">environmental politics scholarship </w:t>
      </w:r>
      <w:r w:rsidR="00787932">
        <w:rPr>
          <w:rFonts w:ascii="Times New Roman" w:hAnsi="Times New Roman" w:cs="Times New Roman"/>
          <w:sz w:val="24"/>
        </w:rPr>
        <w:t>has been complicit in, rather than a counterforce to, the strategic bias in contemporary environmental politics</w:t>
      </w:r>
      <w:r w:rsidR="00787932" w:rsidRPr="00787932">
        <w:rPr>
          <w:rFonts w:ascii="Times New Roman" w:hAnsi="Times New Roman" w:cs="Times New Roman"/>
          <w:sz w:val="24"/>
        </w:rPr>
        <w:t xml:space="preserve"> by </w:t>
      </w:r>
      <w:r w:rsidR="006F613C">
        <w:rPr>
          <w:rFonts w:ascii="Times New Roman" w:hAnsi="Times New Roman" w:cs="Times New Roman"/>
          <w:sz w:val="24"/>
        </w:rPr>
        <w:t xml:space="preserve">favouring </w:t>
      </w:r>
      <w:r w:rsidR="004D0A69">
        <w:rPr>
          <w:rFonts w:ascii="Times New Roman" w:hAnsi="Times New Roman" w:cs="Times New Roman"/>
          <w:sz w:val="24"/>
        </w:rPr>
        <w:t>a pragmatic-realist, ye</w:t>
      </w:r>
      <w:r w:rsidR="00787932" w:rsidRPr="00787932">
        <w:rPr>
          <w:rFonts w:ascii="Times New Roman" w:hAnsi="Times New Roman" w:cs="Times New Roman"/>
          <w:sz w:val="24"/>
        </w:rPr>
        <w:t>t overly narrow stance</w:t>
      </w:r>
      <w:r w:rsidR="003D1E7E">
        <w:rPr>
          <w:rFonts w:ascii="Times New Roman" w:hAnsi="Times New Roman" w:cs="Times New Roman"/>
          <w:sz w:val="24"/>
        </w:rPr>
        <w:t>.</w:t>
      </w:r>
      <w:r w:rsidR="00B24B7E">
        <w:rPr>
          <w:rFonts w:ascii="Times New Roman" w:hAnsi="Times New Roman" w:cs="Times New Roman"/>
          <w:sz w:val="24"/>
        </w:rPr>
        <w:t xml:space="preserve"> I illustrate </w:t>
      </w:r>
      <w:r w:rsidR="00B04B6D">
        <w:rPr>
          <w:rFonts w:ascii="Times New Roman" w:hAnsi="Times New Roman" w:cs="Times New Roman"/>
          <w:sz w:val="24"/>
        </w:rPr>
        <w:t xml:space="preserve">the failure thus far of </w:t>
      </w:r>
      <w:r w:rsidR="00B04B6D" w:rsidRPr="00B04B6D">
        <w:rPr>
          <w:rFonts w:ascii="Times New Roman" w:hAnsi="Times New Roman" w:cs="Times New Roman"/>
          <w:sz w:val="24"/>
        </w:rPr>
        <w:t xml:space="preserve">environmental politics scholarship </w:t>
      </w:r>
      <w:r w:rsidR="00B04B6D">
        <w:rPr>
          <w:rFonts w:ascii="Times New Roman" w:hAnsi="Times New Roman" w:cs="Times New Roman"/>
          <w:sz w:val="24"/>
        </w:rPr>
        <w:t xml:space="preserve">to sufficiently foreground critical and imaginative thought </w:t>
      </w:r>
      <w:r w:rsidR="00763E93">
        <w:rPr>
          <w:rFonts w:ascii="Times New Roman" w:hAnsi="Times New Roman" w:cs="Times New Roman"/>
          <w:sz w:val="24"/>
        </w:rPr>
        <w:t>with a simple analysis of abstracts in</w:t>
      </w:r>
      <w:r w:rsidR="006C6DB9">
        <w:rPr>
          <w:rFonts w:ascii="Times New Roman" w:hAnsi="Times New Roman" w:cs="Times New Roman"/>
          <w:sz w:val="24"/>
        </w:rPr>
        <w:t xml:space="preserve"> one of</w:t>
      </w:r>
      <w:r w:rsidR="00763E93">
        <w:rPr>
          <w:rFonts w:ascii="Times New Roman" w:hAnsi="Times New Roman" w:cs="Times New Roman"/>
          <w:sz w:val="24"/>
        </w:rPr>
        <w:t xml:space="preserve"> </w:t>
      </w:r>
      <w:r w:rsidR="00E40CE3">
        <w:rPr>
          <w:rFonts w:ascii="Times New Roman" w:hAnsi="Times New Roman" w:cs="Times New Roman"/>
          <w:sz w:val="24"/>
        </w:rPr>
        <w:t xml:space="preserve">the field’s </w:t>
      </w:r>
      <w:r w:rsidR="006C6DB9">
        <w:rPr>
          <w:rFonts w:ascii="Times New Roman" w:hAnsi="Times New Roman" w:cs="Times New Roman"/>
          <w:sz w:val="24"/>
        </w:rPr>
        <w:t xml:space="preserve">leading </w:t>
      </w:r>
      <w:r w:rsidR="00E40CE3">
        <w:rPr>
          <w:rFonts w:ascii="Times New Roman" w:hAnsi="Times New Roman" w:cs="Times New Roman"/>
          <w:sz w:val="24"/>
        </w:rPr>
        <w:t>journal</w:t>
      </w:r>
      <w:r w:rsidR="006C6DB9">
        <w:rPr>
          <w:rFonts w:ascii="Times New Roman" w:hAnsi="Times New Roman" w:cs="Times New Roman"/>
          <w:sz w:val="24"/>
        </w:rPr>
        <w:t>s</w:t>
      </w:r>
      <w:r w:rsidR="00E40CE3">
        <w:rPr>
          <w:rFonts w:ascii="Times New Roman" w:hAnsi="Times New Roman" w:cs="Times New Roman"/>
          <w:sz w:val="24"/>
        </w:rPr>
        <w:t xml:space="preserve">, </w:t>
      </w:r>
      <w:r w:rsidR="00E40CE3" w:rsidRPr="00ED1FEA">
        <w:rPr>
          <w:rFonts w:ascii="Times New Roman" w:hAnsi="Times New Roman" w:cs="Times New Roman"/>
          <w:i/>
          <w:sz w:val="24"/>
        </w:rPr>
        <w:t>Environmental Politics</w:t>
      </w:r>
      <w:r w:rsidR="00CB2264">
        <w:rPr>
          <w:rFonts w:ascii="Times New Roman" w:hAnsi="Times New Roman" w:cs="Times New Roman"/>
          <w:sz w:val="24"/>
        </w:rPr>
        <w:t>.</w:t>
      </w:r>
      <w:r w:rsidR="003D1E7E">
        <w:rPr>
          <w:rFonts w:ascii="Times New Roman" w:hAnsi="Times New Roman" w:cs="Times New Roman"/>
          <w:sz w:val="24"/>
        </w:rPr>
        <w:t xml:space="preserve"> </w:t>
      </w:r>
      <w:r w:rsidR="00CB2264">
        <w:rPr>
          <w:rFonts w:ascii="Times New Roman" w:hAnsi="Times New Roman" w:cs="Times New Roman"/>
          <w:sz w:val="24"/>
        </w:rPr>
        <w:t>I</w:t>
      </w:r>
      <w:r w:rsidR="00E40CE3">
        <w:rPr>
          <w:rFonts w:ascii="Times New Roman" w:hAnsi="Times New Roman" w:cs="Times New Roman"/>
          <w:sz w:val="24"/>
        </w:rPr>
        <w:t xml:space="preserve"> conclude </w:t>
      </w:r>
      <w:r w:rsidR="00855887">
        <w:rPr>
          <w:rFonts w:ascii="Times New Roman" w:hAnsi="Times New Roman" w:cs="Times New Roman"/>
          <w:sz w:val="24"/>
        </w:rPr>
        <w:t xml:space="preserve">with </w:t>
      </w:r>
      <w:r w:rsidR="00926DBA">
        <w:rPr>
          <w:rFonts w:ascii="Times New Roman" w:hAnsi="Times New Roman" w:cs="Times New Roman"/>
          <w:sz w:val="24"/>
        </w:rPr>
        <w:t xml:space="preserve">some reflections on </w:t>
      </w:r>
      <w:r w:rsidR="0012530B">
        <w:rPr>
          <w:rFonts w:ascii="Times New Roman" w:hAnsi="Times New Roman" w:cs="Times New Roman"/>
          <w:sz w:val="24"/>
        </w:rPr>
        <w:t>how</w:t>
      </w:r>
      <w:r w:rsidR="00926DBA">
        <w:rPr>
          <w:rFonts w:ascii="Times New Roman" w:hAnsi="Times New Roman" w:cs="Times New Roman"/>
          <w:sz w:val="24"/>
        </w:rPr>
        <w:t xml:space="preserve"> a </w:t>
      </w:r>
      <w:r w:rsidR="00926DBA">
        <w:rPr>
          <w:rFonts w:ascii="Times New Roman" w:hAnsi="Times New Roman" w:cs="Times New Roman"/>
          <w:sz w:val="24"/>
        </w:rPr>
        <w:lastRenderedPageBreak/>
        <w:t xml:space="preserve">journal like this </w:t>
      </w:r>
      <w:r w:rsidR="0012530B">
        <w:rPr>
          <w:rFonts w:ascii="Times New Roman" w:hAnsi="Times New Roman" w:cs="Times New Roman"/>
          <w:sz w:val="24"/>
        </w:rPr>
        <w:t>might tap int</w:t>
      </w:r>
      <w:r w:rsidR="00984599">
        <w:rPr>
          <w:rFonts w:ascii="Times New Roman" w:hAnsi="Times New Roman" w:cs="Times New Roman"/>
          <w:sz w:val="24"/>
        </w:rPr>
        <w:t xml:space="preserve">o </w:t>
      </w:r>
      <w:r w:rsidR="00984599" w:rsidRPr="00984599">
        <w:rPr>
          <w:rFonts w:ascii="Times New Roman" w:hAnsi="Times New Roman" w:cs="Times New Roman"/>
          <w:sz w:val="24"/>
        </w:rPr>
        <w:t xml:space="preserve">democratisation </w:t>
      </w:r>
      <w:r w:rsidR="00984599">
        <w:rPr>
          <w:rFonts w:ascii="Times New Roman" w:hAnsi="Times New Roman" w:cs="Times New Roman"/>
          <w:sz w:val="24"/>
        </w:rPr>
        <w:t xml:space="preserve">and decolonisation </w:t>
      </w:r>
      <w:r w:rsidR="0012530B">
        <w:rPr>
          <w:rFonts w:ascii="Times New Roman" w:hAnsi="Times New Roman" w:cs="Times New Roman"/>
          <w:sz w:val="24"/>
        </w:rPr>
        <w:t xml:space="preserve">movements </w:t>
      </w:r>
      <w:r w:rsidR="00B40069">
        <w:rPr>
          <w:rFonts w:ascii="Times New Roman" w:hAnsi="Times New Roman" w:cs="Times New Roman"/>
          <w:sz w:val="24"/>
        </w:rPr>
        <w:t xml:space="preserve">to </w:t>
      </w:r>
      <w:r w:rsidR="00051AFB">
        <w:rPr>
          <w:rFonts w:ascii="Times New Roman" w:hAnsi="Times New Roman" w:cs="Times New Roman"/>
          <w:sz w:val="24"/>
        </w:rPr>
        <w:t xml:space="preserve">help free </w:t>
      </w:r>
      <w:r w:rsidR="00461A89">
        <w:rPr>
          <w:rFonts w:ascii="Times New Roman" w:hAnsi="Times New Roman" w:cs="Times New Roman"/>
          <w:sz w:val="24"/>
        </w:rPr>
        <w:t xml:space="preserve">academic scholarship on environmental politics from </w:t>
      </w:r>
      <w:r w:rsidR="00CE1337">
        <w:rPr>
          <w:rFonts w:ascii="Times New Roman" w:hAnsi="Times New Roman" w:cs="Times New Roman"/>
          <w:sz w:val="24"/>
        </w:rPr>
        <w:t xml:space="preserve">the influence </w:t>
      </w:r>
      <w:r w:rsidR="00284BC1">
        <w:rPr>
          <w:rFonts w:ascii="Times New Roman" w:hAnsi="Times New Roman" w:cs="Times New Roman"/>
          <w:sz w:val="24"/>
        </w:rPr>
        <w:t xml:space="preserve">of </w:t>
      </w:r>
      <w:r w:rsidR="009C69A4">
        <w:rPr>
          <w:rFonts w:ascii="Times New Roman" w:hAnsi="Times New Roman" w:cs="Times New Roman"/>
          <w:sz w:val="24"/>
        </w:rPr>
        <w:t>ideology,</w:t>
      </w:r>
      <w:r w:rsidR="00284BC1">
        <w:rPr>
          <w:rFonts w:ascii="Times New Roman" w:hAnsi="Times New Roman" w:cs="Times New Roman"/>
          <w:sz w:val="24"/>
        </w:rPr>
        <w:t xml:space="preserve"> and </w:t>
      </w:r>
      <w:r w:rsidR="003B0E96">
        <w:rPr>
          <w:rFonts w:ascii="Times New Roman" w:hAnsi="Times New Roman" w:cs="Times New Roman"/>
          <w:sz w:val="24"/>
        </w:rPr>
        <w:t>redress the current bias.</w:t>
      </w:r>
    </w:p>
    <w:p w14:paraId="19665731" w14:textId="77777777" w:rsidR="00BB1583" w:rsidRDefault="00BB1583" w:rsidP="00C417BA">
      <w:pPr>
        <w:spacing w:before="120" w:after="120" w:line="480" w:lineRule="auto"/>
        <w:ind w:firstLine="709"/>
        <w:rPr>
          <w:rFonts w:ascii="Times New Roman" w:hAnsi="Times New Roman" w:cs="Times New Roman"/>
          <w:sz w:val="24"/>
        </w:rPr>
      </w:pPr>
    </w:p>
    <w:p w14:paraId="062BB651" w14:textId="77777777" w:rsidR="009B0E27" w:rsidRPr="00B30E83" w:rsidRDefault="009B0E27" w:rsidP="00BB1583">
      <w:pPr>
        <w:pStyle w:val="ListParagraph"/>
        <w:numPr>
          <w:ilvl w:val="0"/>
          <w:numId w:val="1"/>
        </w:numPr>
        <w:spacing w:before="120" w:after="120" w:line="480" w:lineRule="auto"/>
        <w:ind w:left="357" w:hanging="357"/>
        <w:rPr>
          <w:rFonts w:ascii="Times New Roman" w:hAnsi="Times New Roman" w:cs="Times New Roman"/>
          <w:b/>
          <w:sz w:val="24"/>
        </w:rPr>
      </w:pPr>
      <w:r w:rsidRPr="00B30E83">
        <w:rPr>
          <w:rFonts w:ascii="Times New Roman" w:hAnsi="Times New Roman" w:cs="Times New Roman"/>
          <w:b/>
          <w:sz w:val="24"/>
        </w:rPr>
        <w:t xml:space="preserve">Environmental Politics between </w:t>
      </w:r>
      <w:r w:rsidR="005F1ED5">
        <w:rPr>
          <w:rFonts w:ascii="Times New Roman" w:hAnsi="Times New Roman" w:cs="Times New Roman"/>
          <w:b/>
          <w:sz w:val="24"/>
        </w:rPr>
        <w:t>Targeted</w:t>
      </w:r>
      <w:r w:rsidR="005F1ED5" w:rsidRPr="00B30E83">
        <w:rPr>
          <w:rFonts w:ascii="Times New Roman" w:hAnsi="Times New Roman" w:cs="Times New Roman"/>
          <w:b/>
          <w:sz w:val="24"/>
        </w:rPr>
        <w:t xml:space="preserve"> </w:t>
      </w:r>
      <w:r w:rsidR="00E7422A">
        <w:rPr>
          <w:rFonts w:ascii="Times New Roman" w:hAnsi="Times New Roman" w:cs="Times New Roman"/>
          <w:b/>
          <w:sz w:val="24"/>
        </w:rPr>
        <w:t>Problem-Solving</w:t>
      </w:r>
      <w:r w:rsidR="00E7422A" w:rsidRPr="00B30E83">
        <w:rPr>
          <w:rFonts w:ascii="Times New Roman" w:hAnsi="Times New Roman" w:cs="Times New Roman"/>
          <w:b/>
          <w:sz w:val="24"/>
        </w:rPr>
        <w:t xml:space="preserve"> </w:t>
      </w:r>
      <w:r w:rsidR="00CF2596" w:rsidRPr="00B30E83">
        <w:rPr>
          <w:rFonts w:ascii="Times New Roman" w:hAnsi="Times New Roman" w:cs="Times New Roman"/>
          <w:b/>
          <w:sz w:val="24"/>
        </w:rPr>
        <w:t>and Critical Imagination</w:t>
      </w:r>
    </w:p>
    <w:p w14:paraId="55FDE7CA" w14:textId="77777777" w:rsidR="00761CA2" w:rsidRPr="00DE05C9" w:rsidRDefault="00761CA2" w:rsidP="007D1F71">
      <w:pPr>
        <w:spacing w:before="360" w:after="120" w:line="480" w:lineRule="auto"/>
        <w:rPr>
          <w:rFonts w:ascii="Times New Roman" w:hAnsi="Times New Roman" w:cs="Times New Roman"/>
          <w:i/>
          <w:sz w:val="24"/>
        </w:rPr>
      </w:pPr>
      <w:r w:rsidRPr="00DE05C9">
        <w:rPr>
          <w:rFonts w:ascii="Times New Roman" w:hAnsi="Times New Roman" w:cs="Times New Roman"/>
          <w:i/>
          <w:sz w:val="24"/>
        </w:rPr>
        <w:t xml:space="preserve">Problem-solving </w:t>
      </w:r>
      <w:r w:rsidR="00DE05C9">
        <w:rPr>
          <w:rFonts w:ascii="Times New Roman" w:hAnsi="Times New Roman" w:cs="Times New Roman"/>
          <w:i/>
          <w:sz w:val="24"/>
        </w:rPr>
        <w:t xml:space="preserve">versus critical </w:t>
      </w:r>
      <w:r w:rsidRPr="00DE05C9">
        <w:rPr>
          <w:rFonts w:ascii="Times New Roman" w:hAnsi="Times New Roman" w:cs="Times New Roman"/>
          <w:i/>
          <w:sz w:val="24"/>
        </w:rPr>
        <w:t>environmental politics</w:t>
      </w:r>
    </w:p>
    <w:p w14:paraId="08B20A3A" w14:textId="18BAD860" w:rsidR="00F27C8E" w:rsidRDefault="002D3D35" w:rsidP="00CF4567">
      <w:pPr>
        <w:spacing w:before="120" w:after="120" w:line="480" w:lineRule="auto"/>
        <w:rPr>
          <w:rFonts w:ascii="Times New Roman" w:hAnsi="Times New Roman" w:cs="Times New Roman"/>
          <w:sz w:val="24"/>
        </w:rPr>
      </w:pPr>
      <w:r>
        <w:rPr>
          <w:rFonts w:ascii="Times New Roman" w:hAnsi="Times New Roman" w:cs="Times New Roman"/>
          <w:sz w:val="24"/>
        </w:rPr>
        <w:t xml:space="preserve">In the </w:t>
      </w:r>
      <w:r w:rsidR="008D4130">
        <w:rPr>
          <w:rFonts w:ascii="Times New Roman" w:hAnsi="Times New Roman" w:cs="Times New Roman"/>
          <w:sz w:val="24"/>
        </w:rPr>
        <w:t>contemporary</w:t>
      </w:r>
      <w:r w:rsidR="009E7C6E">
        <w:rPr>
          <w:rFonts w:ascii="Times New Roman" w:hAnsi="Times New Roman" w:cs="Times New Roman"/>
          <w:sz w:val="24"/>
        </w:rPr>
        <w:t xml:space="preserve"> </w:t>
      </w:r>
      <w:r w:rsidR="002A0D6B">
        <w:rPr>
          <w:rFonts w:ascii="Times New Roman" w:hAnsi="Times New Roman" w:cs="Times New Roman"/>
          <w:sz w:val="24"/>
        </w:rPr>
        <w:t>political</w:t>
      </w:r>
      <w:r>
        <w:rPr>
          <w:rFonts w:ascii="Times New Roman" w:hAnsi="Times New Roman" w:cs="Times New Roman"/>
          <w:sz w:val="24"/>
        </w:rPr>
        <w:t xml:space="preserve"> discourse, e</w:t>
      </w:r>
      <w:r w:rsidR="00BA3ED1">
        <w:rPr>
          <w:rFonts w:ascii="Times New Roman" w:hAnsi="Times New Roman" w:cs="Times New Roman"/>
          <w:sz w:val="24"/>
        </w:rPr>
        <w:t xml:space="preserve">nvironmental politics is often portrayed as </w:t>
      </w:r>
      <w:r w:rsidR="00991B5C">
        <w:rPr>
          <w:rFonts w:ascii="Times New Roman" w:hAnsi="Times New Roman" w:cs="Times New Roman"/>
          <w:sz w:val="24"/>
        </w:rPr>
        <w:t xml:space="preserve">a matter of </w:t>
      </w:r>
      <w:r w:rsidR="001B19A2">
        <w:rPr>
          <w:rFonts w:ascii="Times New Roman" w:hAnsi="Times New Roman" w:cs="Times New Roman"/>
          <w:sz w:val="24"/>
        </w:rPr>
        <w:t>turning scientific guidance into behaviour change</w:t>
      </w:r>
      <w:r w:rsidR="00A61E93">
        <w:rPr>
          <w:rFonts w:ascii="Times New Roman" w:hAnsi="Times New Roman" w:cs="Times New Roman"/>
          <w:sz w:val="24"/>
        </w:rPr>
        <w:t xml:space="preserve"> so as to achieve specific </w:t>
      </w:r>
      <w:r w:rsidR="007A5BDB">
        <w:rPr>
          <w:rFonts w:ascii="Times New Roman" w:hAnsi="Times New Roman" w:cs="Times New Roman"/>
          <w:sz w:val="24"/>
        </w:rPr>
        <w:t xml:space="preserve">environmental </w:t>
      </w:r>
      <w:r w:rsidR="00A61E93">
        <w:rPr>
          <w:rFonts w:ascii="Times New Roman" w:hAnsi="Times New Roman" w:cs="Times New Roman"/>
          <w:sz w:val="24"/>
        </w:rPr>
        <w:t>targets</w:t>
      </w:r>
      <w:r w:rsidR="001B19A2">
        <w:rPr>
          <w:rFonts w:ascii="Times New Roman" w:hAnsi="Times New Roman" w:cs="Times New Roman"/>
          <w:sz w:val="24"/>
        </w:rPr>
        <w:t xml:space="preserve">. </w:t>
      </w:r>
      <w:r w:rsidR="007D1A20">
        <w:rPr>
          <w:rFonts w:ascii="Times New Roman" w:hAnsi="Times New Roman" w:cs="Times New Roman"/>
          <w:sz w:val="24"/>
        </w:rPr>
        <w:t xml:space="preserve">This </w:t>
      </w:r>
      <w:r w:rsidR="007D2DD2">
        <w:rPr>
          <w:rFonts w:ascii="Times New Roman" w:hAnsi="Times New Roman" w:cs="Times New Roman"/>
          <w:sz w:val="24"/>
        </w:rPr>
        <w:t>view</w:t>
      </w:r>
      <w:r w:rsidR="00B00FC7">
        <w:rPr>
          <w:rFonts w:ascii="Times New Roman" w:hAnsi="Times New Roman" w:cs="Times New Roman"/>
          <w:sz w:val="24"/>
        </w:rPr>
        <w:t>, which I term the ‘problem-solving view’,</w:t>
      </w:r>
      <w:r w:rsidR="007D2DD2">
        <w:rPr>
          <w:rFonts w:ascii="Times New Roman" w:hAnsi="Times New Roman" w:cs="Times New Roman"/>
          <w:sz w:val="24"/>
        </w:rPr>
        <w:t xml:space="preserve"> </w:t>
      </w:r>
      <w:r w:rsidR="00F74B80">
        <w:rPr>
          <w:rFonts w:ascii="Times New Roman" w:hAnsi="Times New Roman" w:cs="Times New Roman"/>
          <w:sz w:val="24"/>
        </w:rPr>
        <w:t>is well</w:t>
      </w:r>
      <w:r w:rsidR="008D2286">
        <w:rPr>
          <w:rFonts w:ascii="Times New Roman" w:hAnsi="Times New Roman" w:cs="Times New Roman"/>
          <w:sz w:val="24"/>
        </w:rPr>
        <w:t>-</w:t>
      </w:r>
      <w:r w:rsidR="00051C8C">
        <w:rPr>
          <w:rFonts w:ascii="Times New Roman" w:hAnsi="Times New Roman" w:cs="Times New Roman"/>
          <w:sz w:val="24"/>
        </w:rPr>
        <w:t xml:space="preserve">summarised </w:t>
      </w:r>
      <w:r w:rsidR="00914155">
        <w:rPr>
          <w:rFonts w:ascii="Times New Roman" w:hAnsi="Times New Roman" w:cs="Times New Roman"/>
          <w:sz w:val="24"/>
        </w:rPr>
        <w:t>as follows</w:t>
      </w:r>
      <w:r w:rsidR="00051C8C">
        <w:rPr>
          <w:rFonts w:ascii="Times New Roman" w:hAnsi="Times New Roman" w:cs="Times New Roman"/>
          <w:sz w:val="24"/>
        </w:rPr>
        <w:t>:</w:t>
      </w:r>
      <w:r w:rsidR="00682209">
        <w:rPr>
          <w:rFonts w:ascii="Times New Roman" w:hAnsi="Times New Roman" w:cs="Times New Roman"/>
          <w:sz w:val="24"/>
        </w:rPr>
        <w:t xml:space="preserve"> ‘[a]nthropogenic climate change is a </w:t>
      </w:r>
      <w:r w:rsidR="00682209" w:rsidRPr="001A0ECE">
        <w:rPr>
          <w:rFonts w:ascii="Times New Roman" w:hAnsi="Times New Roman" w:cs="Times New Roman"/>
          <w:i/>
          <w:sz w:val="24"/>
        </w:rPr>
        <w:t>problem</w:t>
      </w:r>
      <w:r w:rsidR="00682209">
        <w:rPr>
          <w:rFonts w:ascii="Times New Roman" w:hAnsi="Times New Roman" w:cs="Times New Roman"/>
          <w:sz w:val="24"/>
        </w:rPr>
        <w:t xml:space="preserve"> in need of a </w:t>
      </w:r>
      <w:r w:rsidR="00682209" w:rsidRPr="001A0ECE">
        <w:rPr>
          <w:rFonts w:ascii="Times New Roman" w:hAnsi="Times New Roman" w:cs="Times New Roman"/>
          <w:i/>
          <w:sz w:val="24"/>
        </w:rPr>
        <w:t>solution</w:t>
      </w:r>
      <w:r w:rsidR="00857B5C">
        <w:rPr>
          <w:rFonts w:ascii="Times New Roman" w:hAnsi="Times New Roman" w:cs="Times New Roman"/>
          <w:sz w:val="24"/>
        </w:rPr>
        <w:t>;</w:t>
      </w:r>
      <w:r w:rsidR="00D1498D">
        <w:rPr>
          <w:rFonts w:ascii="Times New Roman" w:hAnsi="Times New Roman" w:cs="Times New Roman"/>
          <w:sz w:val="24"/>
        </w:rPr>
        <w:t xml:space="preserve"> </w:t>
      </w:r>
      <w:r w:rsidR="007379DE">
        <w:rPr>
          <w:rFonts w:ascii="Times New Roman" w:hAnsi="Times New Roman" w:cs="Times New Roman"/>
          <w:sz w:val="24"/>
        </w:rPr>
        <w:t>[</w:t>
      </w:r>
      <w:r w:rsidR="00857B5C">
        <w:rPr>
          <w:rFonts w:ascii="Times New Roman" w:hAnsi="Times New Roman" w:cs="Times New Roman"/>
          <w:sz w:val="24"/>
        </w:rPr>
        <w:t>…</w:t>
      </w:r>
      <w:r w:rsidR="007379DE">
        <w:rPr>
          <w:rFonts w:ascii="Times New Roman" w:hAnsi="Times New Roman" w:cs="Times New Roman"/>
          <w:sz w:val="24"/>
        </w:rPr>
        <w:t>]</w:t>
      </w:r>
      <w:r w:rsidR="00D1498D">
        <w:rPr>
          <w:rFonts w:ascii="Times New Roman" w:hAnsi="Times New Roman" w:cs="Times New Roman"/>
          <w:sz w:val="24"/>
        </w:rPr>
        <w:t xml:space="preserve"> </w:t>
      </w:r>
      <w:r w:rsidR="006376D8">
        <w:rPr>
          <w:rFonts w:ascii="Times New Roman" w:hAnsi="Times New Roman" w:cs="Times New Roman"/>
          <w:sz w:val="24"/>
        </w:rPr>
        <w:t xml:space="preserve">confirmation of the </w:t>
      </w:r>
      <w:r w:rsidR="00152067">
        <w:rPr>
          <w:rFonts w:ascii="Times New Roman" w:hAnsi="Times New Roman" w:cs="Times New Roman"/>
          <w:sz w:val="24"/>
        </w:rPr>
        <w:t>problem</w:t>
      </w:r>
      <w:r w:rsidR="006376D8">
        <w:rPr>
          <w:rFonts w:ascii="Times New Roman" w:hAnsi="Times New Roman" w:cs="Times New Roman"/>
          <w:sz w:val="24"/>
        </w:rPr>
        <w:t xml:space="preserve"> is </w:t>
      </w:r>
      <w:r w:rsidR="002B47DC">
        <w:rPr>
          <w:rFonts w:ascii="Times New Roman" w:hAnsi="Times New Roman" w:cs="Times New Roman"/>
          <w:sz w:val="24"/>
        </w:rPr>
        <w:t xml:space="preserve">rooted in science; solutions are </w:t>
      </w:r>
      <w:r w:rsidR="00CA79C6">
        <w:rPr>
          <w:rFonts w:ascii="Times New Roman" w:hAnsi="Times New Roman" w:cs="Times New Roman"/>
          <w:sz w:val="24"/>
        </w:rPr>
        <w:t xml:space="preserve">linked to energy technologies, </w:t>
      </w:r>
      <w:r w:rsidR="00DE0CA6">
        <w:rPr>
          <w:rFonts w:ascii="Times New Roman" w:hAnsi="Times New Roman" w:cs="Times New Roman"/>
          <w:sz w:val="24"/>
        </w:rPr>
        <w:t>economics and politics, as well as t</w:t>
      </w:r>
      <w:r w:rsidR="00153414">
        <w:rPr>
          <w:rFonts w:ascii="Times New Roman" w:hAnsi="Times New Roman" w:cs="Times New Roman"/>
          <w:sz w:val="24"/>
        </w:rPr>
        <w:t>o human operations and behavior’ (Incropera 2</w:t>
      </w:r>
      <w:r w:rsidR="0091572E">
        <w:rPr>
          <w:rFonts w:ascii="Times New Roman" w:hAnsi="Times New Roman" w:cs="Times New Roman"/>
          <w:sz w:val="24"/>
        </w:rPr>
        <w:t>016, 13-4</w:t>
      </w:r>
      <w:r w:rsidR="001A0ECE">
        <w:rPr>
          <w:rFonts w:ascii="Times New Roman" w:hAnsi="Times New Roman" w:cs="Times New Roman"/>
          <w:sz w:val="24"/>
        </w:rPr>
        <w:t>, emphases added</w:t>
      </w:r>
      <w:r w:rsidR="0091572E">
        <w:rPr>
          <w:rFonts w:ascii="Times New Roman" w:hAnsi="Times New Roman" w:cs="Times New Roman"/>
          <w:sz w:val="24"/>
        </w:rPr>
        <w:t>).</w:t>
      </w:r>
      <w:r w:rsidR="00CF2ABB">
        <w:rPr>
          <w:rFonts w:ascii="Times New Roman" w:hAnsi="Times New Roman" w:cs="Times New Roman"/>
          <w:sz w:val="24"/>
        </w:rPr>
        <w:t xml:space="preserve"> Thus t</w:t>
      </w:r>
      <w:r w:rsidR="00F500DE">
        <w:rPr>
          <w:rFonts w:ascii="Times New Roman" w:hAnsi="Times New Roman" w:cs="Times New Roman"/>
          <w:sz w:val="24"/>
        </w:rPr>
        <w:t xml:space="preserve">he scientific </w:t>
      </w:r>
      <w:r w:rsidR="002A3E9C">
        <w:rPr>
          <w:rFonts w:ascii="Times New Roman" w:hAnsi="Times New Roman" w:cs="Times New Roman"/>
          <w:sz w:val="24"/>
        </w:rPr>
        <w:t xml:space="preserve">assessments of the Intergovernmental Panel on Climate Change (IPCC) </w:t>
      </w:r>
      <w:r w:rsidR="00826C6E">
        <w:rPr>
          <w:rFonts w:ascii="Times New Roman" w:hAnsi="Times New Roman" w:cs="Times New Roman"/>
          <w:sz w:val="24"/>
        </w:rPr>
        <w:t xml:space="preserve">set the </w:t>
      </w:r>
      <w:r w:rsidR="00152067">
        <w:rPr>
          <w:rFonts w:ascii="Times New Roman" w:hAnsi="Times New Roman" w:cs="Times New Roman"/>
          <w:sz w:val="24"/>
        </w:rPr>
        <w:t>parameters</w:t>
      </w:r>
      <w:r w:rsidR="00826C6E">
        <w:rPr>
          <w:rFonts w:ascii="Times New Roman" w:hAnsi="Times New Roman" w:cs="Times New Roman"/>
          <w:sz w:val="24"/>
        </w:rPr>
        <w:t xml:space="preserve"> </w:t>
      </w:r>
      <w:r w:rsidR="00942F15">
        <w:rPr>
          <w:rFonts w:ascii="Times New Roman" w:hAnsi="Times New Roman" w:cs="Times New Roman"/>
          <w:sz w:val="24"/>
        </w:rPr>
        <w:t>for</w:t>
      </w:r>
      <w:r w:rsidR="00C964A7">
        <w:rPr>
          <w:rFonts w:ascii="Times New Roman" w:hAnsi="Times New Roman" w:cs="Times New Roman"/>
          <w:sz w:val="24"/>
        </w:rPr>
        <w:t xml:space="preserve"> international </w:t>
      </w:r>
      <w:r w:rsidR="00152067">
        <w:rPr>
          <w:rFonts w:ascii="Times New Roman" w:hAnsi="Times New Roman" w:cs="Times New Roman"/>
          <w:sz w:val="24"/>
        </w:rPr>
        <w:t>negotiations</w:t>
      </w:r>
      <w:r w:rsidR="00C964A7">
        <w:rPr>
          <w:rFonts w:ascii="Times New Roman" w:hAnsi="Times New Roman" w:cs="Times New Roman"/>
          <w:sz w:val="24"/>
        </w:rPr>
        <w:t xml:space="preserve"> about climate goals and targets</w:t>
      </w:r>
      <w:r w:rsidR="000057E1">
        <w:rPr>
          <w:rFonts w:ascii="Times New Roman" w:hAnsi="Times New Roman" w:cs="Times New Roman"/>
          <w:sz w:val="24"/>
        </w:rPr>
        <w:t xml:space="preserve">, and </w:t>
      </w:r>
      <w:r w:rsidR="00D43FA5">
        <w:rPr>
          <w:rFonts w:ascii="Times New Roman" w:hAnsi="Times New Roman" w:cs="Times New Roman"/>
          <w:sz w:val="24"/>
        </w:rPr>
        <w:t xml:space="preserve">national governments and their administrations then translate these into effective policy solutions. </w:t>
      </w:r>
      <w:r w:rsidR="00F44CCF" w:rsidRPr="00F44CCF">
        <w:rPr>
          <w:rFonts w:ascii="Times New Roman" w:hAnsi="Times New Roman" w:cs="Times New Roman"/>
          <w:sz w:val="24"/>
        </w:rPr>
        <w:t xml:space="preserve">The modern administration of environmental states </w:t>
      </w:r>
      <w:r w:rsidR="00F44CCF">
        <w:rPr>
          <w:rFonts w:ascii="Times New Roman" w:hAnsi="Times New Roman" w:cs="Times New Roman"/>
          <w:sz w:val="24"/>
        </w:rPr>
        <w:t xml:space="preserve">cannot </w:t>
      </w:r>
      <w:r w:rsidR="00F35041">
        <w:rPr>
          <w:rFonts w:ascii="Times New Roman" w:hAnsi="Times New Roman" w:cs="Times New Roman"/>
          <w:sz w:val="24"/>
        </w:rPr>
        <w:t xml:space="preserve">admit a fundamental, systemic crisis; </w:t>
      </w:r>
      <w:r w:rsidR="00421659">
        <w:rPr>
          <w:rFonts w:ascii="Times New Roman" w:hAnsi="Times New Roman" w:cs="Times New Roman"/>
          <w:sz w:val="24"/>
        </w:rPr>
        <w:t xml:space="preserve">rather, </w:t>
      </w:r>
      <w:r w:rsidR="00577FF8">
        <w:rPr>
          <w:rFonts w:ascii="Times New Roman" w:hAnsi="Times New Roman" w:cs="Times New Roman"/>
          <w:sz w:val="24"/>
        </w:rPr>
        <w:t>‘the “crisis” ha</w:t>
      </w:r>
      <w:r w:rsidR="00C54789">
        <w:rPr>
          <w:rFonts w:ascii="Times New Roman" w:hAnsi="Times New Roman" w:cs="Times New Roman"/>
          <w:sz w:val="24"/>
        </w:rPr>
        <w:t>[s]</w:t>
      </w:r>
      <w:r w:rsidR="00577FF8">
        <w:rPr>
          <w:rFonts w:ascii="Times New Roman" w:hAnsi="Times New Roman" w:cs="Times New Roman"/>
          <w:sz w:val="24"/>
        </w:rPr>
        <w:t xml:space="preserve"> to be viewed </w:t>
      </w:r>
      <w:r w:rsidR="009A62C8">
        <w:rPr>
          <w:rFonts w:ascii="Times New Roman" w:hAnsi="Times New Roman" w:cs="Times New Roman"/>
          <w:sz w:val="24"/>
        </w:rPr>
        <w:t>and treated in a manner which identifie</w:t>
      </w:r>
      <w:r w:rsidR="00B4071F">
        <w:rPr>
          <w:rFonts w:ascii="Times New Roman" w:hAnsi="Times New Roman" w:cs="Times New Roman"/>
          <w:sz w:val="24"/>
        </w:rPr>
        <w:t>[s]</w:t>
      </w:r>
      <w:r w:rsidR="009A62C8">
        <w:rPr>
          <w:rFonts w:ascii="Times New Roman" w:hAnsi="Times New Roman" w:cs="Times New Roman"/>
          <w:sz w:val="24"/>
        </w:rPr>
        <w:t xml:space="preserve"> </w:t>
      </w:r>
      <w:r w:rsidR="009A62C8" w:rsidRPr="004274F2">
        <w:rPr>
          <w:rFonts w:ascii="Times New Roman" w:hAnsi="Times New Roman" w:cs="Times New Roman"/>
          <w:i/>
          <w:sz w:val="24"/>
        </w:rPr>
        <w:t>manageable</w:t>
      </w:r>
      <w:r w:rsidR="009A62C8">
        <w:rPr>
          <w:rFonts w:ascii="Times New Roman" w:hAnsi="Times New Roman" w:cs="Times New Roman"/>
          <w:sz w:val="24"/>
        </w:rPr>
        <w:t xml:space="preserve"> problems</w:t>
      </w:r>
      <w:r w:rsidR="00D1498D">
        <w:rPr>
          <w:rFonts w:ascii="Times New Roman" w:hAnsi="Times New Roman" w:cs="Times New Roman"/>
          <w:sz w:val="24"/>
        </w:rPr>
        <w:t xml:space="preserve"> </w:t>
      </w:r>
      <w:r w:rsidR="007379DE">
        <w:rPr>
          <w:rFonts w:ascii="Times New Roman" w:hAnsi="Times New Roman" w:cs="Times New Roman"/>
          <w:sz w:val="24"/>
        </w:rPr>
        <w:t>[</w:t>
      </w:r>
      <w:r w:rsidR="009A62C8">
        <w:rPr>
          <w:rFonts w:ascii="Times New Roman" w:hAnsi="Times New Roman" w:cs="Times New Roman"/>
          <w:sz w:val="24"/>
        </w:rPr>
        <w:t>…</w:t>
      </w:r>
      <w:r w:rsidR="007379DE">
        <w:rPr>
          <w:rFonts w:ascii="Times New Roman" w:hAnsi="Times New Roman" w:cs="Times New Roman"/>
          <w:sz w:val="24"/>
        </w:rPr>
        <w:t>]</w:t>
      </w:r>
      <w:r w:rsidR="00D1498D">
        <w:rPr>
          <w:rFonts w:ascii="Times New Roman" w:hAnsi="Times New Roman" w:cs="Times New Roman"/>
          <w:sz w:val="24"/>
        </w:rPr>
        <w:t xml:space="preserve"> </w:t>
      </w:r>
      <w:r w:rsidR="009A62C8">
        <w:rPr>
          <w:rFonts w:ascii="Times New Roman" w:hAnsi="Times New Roman" w:cs="Times New Roman"/>
          <w:sz w:val="24"/>
        </w:rPr>
        <w:t xml:space="preserve">capable of being solved in a manner which </w:t>
      </w:r>
      <w:r w:rsidR="005B1FA4">
        <w:rPr>
          <w:rFonts w:ascii="Times New Roman" w:hAnsi="Times New Roman" w:cs="Times New Roman"/>
          <w:sz w:val="24"/>
        </w:rPr>
        <w:t>[</w:t>
      </w:r>
      <w:r w:rsidR="009A62C8">
        <w:rPr>
          <w:rFonts w:ascii="Times New Roman" w:hAnsi="Times New Roman" w:cs="Times New Roman"/>
          <w:sz w:val="24"/>
        </w:rPr>
        <w:t>match</w:t>
      </w:r>
      <w:r w:rsidR="005B1FA4">
        <w:rPr>
          <w:rFonts w:ascii="Times New Roman" w:hAnsi="Times New Roman" w:cs="Times New Roman"/>
          <w:sz w:val="24"/>
        </w:rPr>
        <w:t>]</w:t>
      </w:r>
      <w:r w:rsidR="009A62C8">
        <w:rPr>
          <w:rFonts w:ascii="Times New Roman" w:hAnsi="Times New Roman" w:cs="Times New Roman"/>
          <w:sz w:val="24"/>
        </w:rPr>
        <w:t xml:space="preserve"> the functional differ</w:t>
      </w:r>
      <w:r w:rsidR="001B4A4C">
        <w:rPr>
          <w:rFonts w:ascii="Times New Roman" w:hAnsi="Times New Roman" w:cs="Times New Roman"/>
          <w:sz w:val="24"/>
        </w:rPr>
        <w:t>e</w:t>
      </w:r>
      <w:r w:rsidR="009A62C8">
        <w:rPr>
          <w:rFonts w:ascii="Times New Roman" w:hAnsi="Times New Roman" w:cs="Times New Roman"/>
          <w:sz w:val="24"/>
        </w:rPr>
        <w:t xml:space="preserve">ntiation of the administrative apparatus’ (Torgerson 2005, </w:t>
      </w:r>
      <w:r w:rsidR="0080533D">
        <w:rPr>
          <w:rFonts w:ascii="Times New Roman" w:hAnsi="Times New Roman" w:cs="Times New Roman"/>
          <w:sz w:val="24"/>
        </w:rPr>
        <w:t>106</w:t>
      </w:r>
      <w:r w:rsidR="00B45628">
        <w:rPr>
          <w:rFonts w:ascii="Times New Roman" w:hAnsi="Times New Roman" w:cs="Times New Roman"/>
          <w:sz w:val="24"/>
        </w:rPr>
        <w:t>, original emphasis</w:t>
      </w:r>
      <w:r w:rsidR="0080533D">
        <w:rPr>
          <w:rFonts w:ascii="Times New Roman" w:hAnsi="Times New Roman" w:cs="Times New Roman"/>
          <w:sz w:val="24"/>
        </w:rPr>
        <w:t>).</w:t>
      </w:r>
      <w:r w:rsidR="00C964A7">
        <w:rPr>
          <w:rFonts w:ascii="Times New Roman" w:hAnsi="Times New Roman" w:cs="Times New Roman"/>
          <w:sz w:val="24"/>
        </w:rPr>
        <w:t xml:space="preserve"> </w:t>
      </w:r>
    </w:p>
    <w:p w14:paraId="58B1A8A0" w14:textId="2FCA4C77" w:rsidR="005B6625" w:rsidRDefault="00E811B7" w:rsidP="005B3251">
      <w:pPr>
        <w:spacing w:before="120" w:after="120" w:line="480" w:lineRule="auto"/>
        <w:ind w:firstLine="567"/>
        <w:rPr>
          <w:rFonts w:ascii="Times New Roman" w:hAnsi="Times New Roman" w:cs="Times New Roman"/>
          <w:sz w:val="24"/>
        </w:rPr>
      </w:pPr>
      <w:r>
        <w:rPr>
          <w:rFonts w:ascii="Times New Roman" w:hAnsi="Times New Roman" w:cs="Times New Roman"/>
          <w:sz w:val="24"/>
        </w:rPr>
        <w:t xml:space="preserve">Needless to say, these targets matter: </w:t>
      </w:r>
      <w:r w:rsidR="00916507">
        <w:rPr>
          <w:rFonts w:ascii="Times New Roman" w:hAnsi="Times New Roman" w:cs="Times New Roman"/>
          <w:sz w:val="24"/>
        </w:rPr>
        <w:t>a world in which global warming has been limited to 1.5</w:t>
      </w:r>
      <w:r w:rsidR="00167330">
        <w:rPr>
          <w:rFonts w:ascii="Times New Roman" w:hAnsi="Times New Roman" w:cs="Times New Roman"/>
          <w:sz w:val="24"/>
        </w:rPr>
        <w:t xml:space="preserve"> degrees Celsius</w:t>
      </w:r>
      <w:r w:rsidR="00916507">
        <w:rPr>
          <w:rFonts w:ascii="Times New Roman" w:hAnsi="Times New Roman" w:cs="Times New Roman"/>
          <w:sz w:val="24"/>
        </w:rPr>
        <w:t xml:space="preserve"> </w:t>
      </w:r>
      <w:r w:rsidR="00AE67FE">
        <w:rPr>
          <w:rFonts w:ascii="Times New Roman" w:hAnsi="Times New Roman" w:cs="Times New Roman"/>
          <w:sz w:val="24"/>
        </w:rPr>
        <w:t>will be very different from one in which there has been global warming of 2, 3 or 4</w:t>
      </w:r>
      <w:r w:rsidR="008B5219">
        <w:rPr>
          <w:rFonts w:ascii="Times New Roman" w:hAnsi="Times New Roman" w:cs="Times New Roman"/>
          <w:sz w:val="24"/>
        </w:rPr>
        <w:t xml:space="preserve"> </w:t>
      </w:r>
      <w:r w:rsidR="00A25ACA">
        <w:rPr>
          <w:rFonts w:ascii="Times New Roman" w:hAnsi="Times New Roman" w:cs="Times New Roman"/>
          <w:sz w:val="24"/>
        </w:rPr>
        <w:t xml:space="preserve">or more </w:t>
      </w:r>
      <w:r w:rsidR="008B5219">
        <w:rPr>
          <w:rFonts w:ascii="Times New Roman" w:hAnsi="Times New Roman" w:cs="Times New Roman"/>
          <w:sz w:val="24"/>
        </w:rPr>
        <w:t>degrees C</w:t>
      </w:r>
      <w:r w:rsidR="00C3199F">
        <w:rPr>
          <w:rFonts w:ascii="Times New Roman" w:hAnsi="Times New Roman" w:cs="Times New Roman"/>
          <w:sz w:val="24"/>
        </w:rPr>
        <w:t>elsius.</w:t>
      </w:r>
      <w:r w:rsidR="00294D0A">
        <w:rPr>
          <w:rFonts w:ascii="Times New Roman" w:hAnsi="Times New Roman" w:cs="Times New Roman"/>
          <w:sz w:val="24"/>
        </w:rPr>
        <w:t xml:space="preserve"> </w:t>
      </w:r>
      <w:r w:rsidR="00F070A0">
        <w:rPr>
          <w:rFonts w:ascii="Times New Roman" w:hAnsi="Times New Roman" w:cs="Times New Roman"/>
          <w:sz w:val="24"/>
        </w:rPr>
        <w:t xml:space="preserve">Yet </w:t>
      </w:r>
      <w:r w:rsidR="009B27B9">
        <w:rPr>
          <w:rFonts w:ascii="Times New Roman" w:hAnsi="Times New Roman" w:cs="Times New Roman"/>
          <w:sz w:val="24"/>
        </w:rPr>
        <w:t>a</w:t>
      </w:r>
      <w:r w:rsidR="00F070A0">
        <w:rPr>
          <w:rFonts w:ascii="Times New Roman" w:hAnsi="Times New Roman" w:cs="Times New Roman"/>
          <w:sz w:val="24"/>
        </w:rPr>
        <w:t xml:space="preserve"> discourse revolving around </w:t>
      </w:r>
      <w:r w:rsidR="005C2382">
        <w:rPr>
          <w:rFonts w:ascii="Times New Roman" w:hAnsi="Times New Roman" w:cs="Times New Roman"/>
          <w:sz w:val="24"/>
        </w:rPr>
        <w:t xml:space="preserve">‘solutions’ and </w:t>
      </w:r>
      <w:r w:rsidR="00121058">
        <w:rPr>
          <w:rFonts w:ascii="Times New Roman" w:hAnsi="Times New Roman" w:cs="Times New Roman"/>
          <w:sz w:val="24"/>
        </w:rPr>
        <w:t xml:space="preserve">numerical targets </w:t>
      </w:r>
      <w:r w:rsidR="00FF63CF">
        <w:rPr>
          <w:rFonts w:ascii="Times New Roman" w:hAnsi="Times New Roman" w:cs="Times New Roman"/>
          <w:sz w:val="24"/>
        </w:rPr>
        <w:t>portrays the matter as a technical one</w:t>
      </w:r>
      <w:r w:rsidR="00BB1435">
        <w:rPr>
          <w:rFonts w:ascii="Times New Roman" w:hAnsi="Times New Roman" w:cs="Times New Roman"/>
          <w:sz w:val="24"/>
        </w:rPr>
        <w:t>.</w:t>
      </w:r>
      <w:r w:rsidR="004347C4">
        <w:rPr>
          <w:rFonts w:ascii="Times New Roman" w:hAnsi="Times New Roman" w:cs="Times New Roman"/>
          <w:sz w:val="24"/>
        </w:rPr>
        <w:t xml:space="preserve"> </w:t>
      </w:r>
      <w:r w:rsidR="00CE5A72">
        <w:rPr>
          <w:rFonts w:ascii="Times New Roman" w:hAnsi="Times New Roman" w:cs="Times New Roman"/>
          <w:sz w:val="24"/>
        </w:rPr>
        <w:t xml:space="preserve">Rather than calling for political </w:t>
      </w:r>
      <w:r w:rsidR="00CE5A72">
        <w:rPr>
          <w:rFonts w:ascii="Times New Roman" w:hAnsi="Times New Roman" w:cs="Times New Roman"/>
          <w:sz w:val="24"/>
        </w:rPr>
        <w:lastRenderedPageBreak/>
        <w:t>action, science has itself become regulatory (Beck and Mahony 2018).</w:t>
      </w:r>
      <w:r w:rsidR="00BB1435">
        <w:rPr>
          <w:rFonts w:ascii="Times New Roman" w:hAnsi="Times New Roman" w:cs="Times New Roman"/>
          <w:sz w:val="24"/>
        </w:rPr>
        <w:t xml:space="preserve"> </w:t>
      </w:r>
      <w:r w:rsidR="005C5650">
        <w:rPr>
          <w:rFonts w:ascii="Times New Roman" w:hAnsi="Times New Roman" w:cs="Times New Roman"/>
          <w:sz w:val="24"/>
        </w:rPr>
        <w:t>T</w:t>
      </w:r>
      <w:r w:rsidR="00E74E31">
        <w:rPr>
          <w:rFonts w:ascii="Times New Roman" w:hAnsi="Times New Roman" w:cs="Times New Roman"/>
          <w:sz w:val="24"/>
        </w:rPr>
        <w:t>he administrative</w:t>
      </w:r>
      <w:r w:rsidR="004274F2">
        <w:rPr>
          <w:rFonts w:ascii="Times New Roman" w:hAnsi="Times New Roman" w:cs="Times New Roman"/>
          <w:sz w:val="24"/>
        </w:rPr>
        <w:t>,</w:t>
      </w:r>
      <w:r w:rsidR="00E74E31">
        <w:rPr>
          <w:rFonts w:ascii="Times New Roman" w:hAnsi="Times New Roman" w:cs="Times New Roman"/>
          <w:sz w:val="24"/>
        </w:rPr>
        <w:t xml:space="preserve"> </w:t>
      </w:r>
      <w:r w:rsidR="004274F2">
        <w:rPr>
          <w:rFonts w:ascii="Times New Roman" w:hAnsi="Times New Roman" w:cs="Times New Roman"/>
          <w:sz w:val="24"/>
        </w:rPr>
        <w:t>problem-solving nature of the policy process</w:t>
      </w:r>
      <w:r w:rsidR="005C5650">
        <w:rPr>
          <w:rFonts w:ascii="Times New Roman" w:hAnsi="Times New Roman" w:cs="Times New Roman"/>
          <w:sz w:val="24"/>
        </w:rPr>
        <w:t xml:space="preserve"> in turn</w:t>
      </w:r>
      <w:r w:rsidR="004274F2">
        <w:rPr>
          <w:rFonts w:ascii="Times New Roman" w:hAnsi="Times New Roman" w:cs="Times New Roman"/>
          <w:sz w:val="24"/>
        </w:rPr>
        <w:t xml:space="preserve"> </w:t>
      </w:r>
      <w:r w:rsidR="007A06A9">
        <w:rPr>
          <w:rFonts w:ascii="Times New Roman" w:hAnsi="Times New Roman" w:cs="Times New Roman"/>
          <w:sz w:val="24"/>
        </w:rPr>
        <w:t xml:space="preserve">leaves insufficient room for creative and imaginative </w:t>
      </w:r>
      <w:r w:rsidR="00B251BD">
        <w:rPr>
          <w:rFonts w:ascii="Times New Roman" w:hAnsi="Times New Roman" w:cs="Times New Roman"/>
          <w:sz w:val="24"/>
        </w:rPr>
        <w:t>responses to the complexity of the crisis (</w:t>
      </w:r>
      <w:r w:rsidR="00E65259">
        <w:rPr>
          <w:rFonts w:ascii="Times New Roman" w:hAnsi="Times New Roman" w:cs="Times New Roman"/>
          <w:sz w:val="24"/>
        </w:rPr>
        <w:t xml:space="preserve">Connelly et al. 2012, </w:t>
      </w:r>
      <w:r w:rsidR="003479F0">
        <w:rPr>
          <w:rFonts w:ascii="Times New Roman" w:hAnsi="Times New Roman" w:cs="Times New Roman"/>
          <w:sz w:val="24"/>
        </w:rPr>
        <w:t>155).</w:t>
      </w:r>
      <w:r w:rsidR="00387882">
        <w:rPr>
          <w:rFonts w:ascii="Times New Roman" w:hAnsi="Times New Roman" w:cs="Times New Roman"/>
          <w:sz w:val="24"/>
        </w:rPr>
        <w:t xml:space="preserve"> </w:t>
      </w:r>
      <w:r w:rsidR="005B3251">
        <w:rPr>
          <w:rFonts w:ascii="Times New Roman" w:hAnsi="Times New Roman" w:cs="Times New Roman"/>
          <w:sz w:val="24"/>
        </w:rPr>
        <w:t>Instead, the</w:t>
      </w:r>
      <w:r w:rsidR="00996E7D">
        <w:rPr>
          <w:rFonts w:ascii="Times New Roman" w:hAnsi="Times New Roman" w:cs="Times New Roman"/>
          <w:sz w:val="24"/>
        </w:rPr>
        <w:t xml:space="preserve"> </w:t>
      </w:r>
      <w:r w:rsidR="00645535">
        <w:rPr>
          <w:rFonts w:ascii="Times New Roman" w:hAnsi="Times New Roman" w:cs="Times New Roman"/>
          <w:sz w:val="24"/>
        </w:rPr>
        <w:t>target-</w:t>
      </w:r>
      <w:r w:rsidR="005B3251">
        <w:rPr>
          <w:rFonts w:ascii="Times New Roman" w:hAnsi="Times New Roman" w:cs="Times New Roman"/>
          <w:sz w:val="24"/>
        </w:rPr>
        <w:t>setting</w:t>
      </w:r>
      <w:r w:rsidR="00645535">
        <w:rPr>
          <w:rFonts w:ascii="Times New Roman" w:hAnsi="Times New Roman" w:cs="Times New Roman"/>
          <w:sz w:val="24"/>
        </w:rPr>
        <w:t xml:space="preserve"> approach is </w:t>
      </w:r>
      <w:r w:rsidR="00B04C15">
        <w:rPr>
          <w:rFonts w:ascii="Times New Roman" w:hAnsi="Times New Roman" w:cs="Times New Roman"/>
          <w:sz w:val="24"/>
        </w:rPr>
        <w:t>followed up with sets of</w:t>
      </w:r>
      <w:r w:rsidR="000D6C5A">
        <w:rPr>
          <w:rFonts w:ascii="Times New Roman" w:hAnsi="Times New Roman" w:cs="Times New Roman"/>
          <w:sz w:val="24"/>
        </w:rPr>
        <w:t xml:space="preserve"> measurable</w:t>
      </w:r>
      <w:r w:rsidR="00B04C15">
        <w:rPr>
          <w:rFonts w:ascii="Times New Roman" w:hAnsi="Times New Roman" w:cs="Times New Roman"/>
          <w:sz w:val="24"/>
        </w:rPr>
        <w:t xml:space="preserve"> </w:t>
      </w:r>
      <w:r w:rsidR="00B04C15" w:rsidRPr="004237CB">
        <w:rPr>
          <w:rFonts w:ascii="Times New Roman" w:hAnsi="Times New Roman" w:cs="Times New Roman"/>
          <w:i/>
          <w:sz w:val="24"/>
        </w:rPr>
        <w:t>ind</w:t>
      </w:r>
      <w:r w:rsidR="001D4DF5" w:rsidRPr="004237CB">
        <w:rPr>
          <w:rFonts w:ascii="Times New Roman" w:hAnsi="Times New Roman" w:cs="Times New Roman"/>
          <w:i/>
          <w:sz w:val="24"/>
        </w:rPr>
        <w:t>icators</w:t>
      </w:r>
      <w:r w:rsidR="001D4DF5">
        <w:rPr>
          <w:rFonts w:ascii="Times New Roman" w:hAnsi="Times New Roman" w:cs="Times New Roman"/>
          <w:sz w:val="24"/>
        </w:rPr>
        <w:t xml:space="preserve"> to </w:t>
      </w:r>
      <w:r w:rsidR="000D6C5A">
        <w:rPr>
          <w:rFonts w:ascii="Times New Roman" w:hAnsi="Times New Roman" w:cs="Times New Roman"/>
          <w:sz w:val="24"/>
        </w:rPr>
        <w:t>define a successful policy response</w:t>
      </w:r>
      <w:r w:rsidR="001D4DF5">
        <w:rPr>
          <w:rFonts w:ascii="Times New Roman" w:hAnsi="Times New Roman" w:cs="Times New Roman"/>
          <w:sz w:val="24"/>
        </w:rPr>
        <w:t xml:space="preserve">. For </w:t>
      </w:r>
      <w:r w:rsidR="00FF27F6">
        <w:rPr>
          <w:rFonts w:ascii="Times New Roman" w:hAnsi="Times New Roman" w:cs="Times New Roman"/>
          <w:sz w:val="24"/>
        </w:rPr>
        <w:t>example</w:t>
      </w:r>
      <w:r w:rsidR="001D4DF5">
        <w:rPr>
          <w:rFonts w:ascii="Times New Roman" w:hAnsi="Times New Roman" w:cs="Times New Roman"/>
          <w:sz w:val="24"/>
        </w:rPr>
        <w:t xml:space="preserve">, </w:t>
      </w:r>
      <w:r w:rsidR="003B280F">
        <w:rPr>
          <w:rFonts w:ascii="Times New Roman" w:hAnsi="Times New Roman" w:cs="Times New Roman"/>
          <w:sz w:val="24"/>
        </w:rPr>
        <w:t xml:space="preserve">the Committee on Climate Change (CCC) in the UK </w:t>
      </w:r>
      <w:r w:rsidR="009F0591">
        <w:rPr>
          <w:rFonts w:ascii="Times New Roman" w:hAnsi="Times New Roman" w:cs="Times New Roman"/>
          <w:sz w:val="24"/>
        </w:rPr>
        <w:t>assess</w:t>
      </w:r>
      <w:r w:rsidR="009765DE">
        <w:rPr>
          <w:rFonts w:ascii="Times New Roman" w:hAnsi="Times New Roman" w:cs="Times New Roman"/>
          <w:sz w:val="24"/>
        </w:rPr>
        <w:t>es</w:t>
      </w:r>
      <w:r w:rsidR="009F0591">
        <w:rPr>
          <w:rFonts w:ascii="Times New Roman" w:hAnsi="Times New Roman" w:cs="Times New Roman"/>
          <w:sz w:val="24"/>
        </w:rPr>
        <w:t xml:space="preserve"> progress toward the ‘net zero’ emissions target by 2050 </w:t>
      </w:r>
      <w:r w:rsidR="00A7386F">
        <w:rPr>
          <w:rFonts w:ascii="Times New Roman" w:hAnsi="Times New Roman" w:cs="Times New Roman"/>
          <w:sz w:val="24"/>
        </w:rPr>
        <w:t xml:space="preserve">with the help of ‘indicators [that] are based on </w:t>
      </w:r>
      <w:r w:rsidR="000F5759">
        <w:rPr>
          <w:rFonts w:ascii="Times New Roman" w:hAnsi="Times New Roman" w:cs="Times New Roman"/>
          <w:sz w:val="24"/>
        </w:rPr>
        <w:t xml:space="preserve">our assessment </w:t>
      </w:r>
      <w:r w:rsidR="00133C0C">
        <w:rPr>
          <w:rFonts w:ascii="Times New Roman" w:hAnsi="Times New Roman" w:cs="Times New Roman"/>
          <w:sz w:val="24"/>
        </w:rPr>
        <w:t xml:space="preserve">of the cost-effective path </w:t>
      </w:r>
      <w:r w:rsidR="005C6A55">
        <w:rPr>
          <w:rFonts w:ascii="Times New Roman" w:hAnsi="Times New Roman" w:cs="Times New Roman"/>
          <w:sz w:val="24"/>
        </w:rPr>
        <w:t xml:space="preserve">to meeting </w:t>
      </w:r>
      <w:r w:rsidR="00CD7058">
        <w:rPr>
          <w:rFonts w:ascii="Times New Roman" w:hAnsi="Times New Roman" w:cs="Times New Roman"/>
          <w:sz w:val="24"/>
        </w:rPr>
        <w:t xml:space="preserve">the targets’ (CCC </w:t>
      </w:r>
      <w:r w:rsidR="006D735C">
        <w:rPr>
          <w:rFonts w:ascii="Times New Roman" w:hAnsi="Times New Roman" w:cs="Times New Roman"/>
          <w:sz w:val="24"/>
        </w:rPr>
        <w:t>2019</w:t>
      </w:r>
      <w:r w:rsidR="00401C15">
        <w:rPr>
          <w:rFonts w:ascii="Times New Roman" w:hAnsi="Times New Roman" w:cs="Times New Roman"/>
          <w:sz w:val="24"/>
        </w:rPr>
        <w:t>, 51).</w:t>
      </w:r>
      <w:r w:rsidR="00327557">
        <w:rPr>
          <w:rFonts w:ascii="Times New Roman" w:hAnsi="Times New Roman" w:cs="Times New Roman"/>
          <w:sz w:val="24"/>
        </w:rPr>
        <w:t xml:space="preserve"> I</w:t>
      </w:r>
      <w:r w:rsidR="00274457">
        <w:rPr>
          <w:rFonts w:ascii="Times New Roman" w:hAnsi="Times New Roman" w:cs="Times New Roman"/>
          <w:sz w:val="24"/>
        </w:rPr>
        <w:t xml:space="preserve">ndicators are grouped by sector and include </w:t>
      </w:r>
      <w:r w:rsidR="006B6D59">
        <w:rPr>
          <w:rFonts w:ascii="Times New Roman" w:hAnsi="Times New Roman" w:cs="Times New Roman"/>
          <w:sz w:val="24"/>
        </w:rPr>
        <w:t xml:space="preserve">targets </w:t>
      </w:r>
      <w:r w:rsidR="00A74891">
        <w:rPr>
          <w:rFonts w:ascii="Times New Roman" w:hAnsi="Times New Roman" w:cs="Times New Roman"/>
          <w:sz w:val="24"/>
        </w:rPr>
        <w:t>for items such as</w:t>
      </w:r>
      <w:r w:rsidR="009B1B1B">
        <w:rPr>
          <w:rFonts w:ascii="Times New Roman" w:hAnsi="Times New Roman" w:cs="Times New Roman"/>
          <w:sz w:val="24"/>
        </w:rPr>
        <w:t xml:space="preserve"> </w:t>
      </w:r>
      <w:r w:rsidR="003D38AC">
        <w:rPr>
          <w:rFonts w:ascii="Times New Roman" w:hAnsi="Times New Roman" w:cs="Times New Roman"/>
          <w:sz w:val="24"/>
        </w:rPr>
        <w:t>the uptake</w:t>
      </w:r>
      <w:r w:rsidR="009D29C9">
        <w:rPr>
          <w:rFonts w:ascii="Times New Roman" w:hAnsi="Times New Roman" w:cs="Times New Roman"/>
          <w:sz w:val="24"/>
        </w:rPr>
        <w:t xml:space="preserve"> of electric cars and biofuels, </w:t>
      </w:r>
      <w:r w:rsidR="00876622">
        <w:rPr>
          <w:rFonts w:ascii="Times New Roman" w:hAnsi="Times New Roman" w:cs="Times New Roman"/>
          <w:sz w:val="24"/>
        </w:rPr>
        <w:t xml:space="preserve">building insulations, </w:t>
      </w:r>
      <w:r w:rsidR="00AF07A1">
        <w:rPr>
          <w:rFonts w:ascii="Times New Roman" w:hAnsi="Times New Roman" w:cs="Times New Roman"/>
          <w:sz w:val="24"/>
        </w:rPr>
        <w:t xml:space="preserve">and </w:t>
      </w:r>
      <w:r w:rsidR="00AF07A1" w:rsidRPr="00AF07A1">
        <w:rPr>
          <w:rFonts w:ascii="Times New Roman" w:hAnsi="Times New Roman" w:cs="Times New Roman"/>
          <w:sz w:val="24"/>
        </w:rPr>
        <w:t>CO</w:t>
      </w:r>
      <w:r w:rsidR="00AF07A1" w:rsidRPr="00AF07A1">
        <w:rPr>
          <w:rFonts w:ascii="Times New Roman" w:hAnsi="Times New Roman" w:cs="Times New Roman"/>
          <w:sz w:val="24"/>
          <w:vertAlign w:val="subscript"/>
        </w:rPr>
        <w:t>2</w:t>
      </w:r>
      <w:r w:rsidR="00AF07A1" w:rsidRPr="00AF07A1">
        <w:rPr>
          <w:rFonts w:ascii="Times New Roman" w:hAnsi="Times New Roman" w:cs="Times New Roman"/>
          <w:sz w:val="24"/>
        </w:rPr>
        <w:t xml:space="preserve"> emissions from </w:t>
      </w:r>
      <w:r w:rsidR="007811D0">
        <w:rPr>
          <w:rFonts w:ascii="Times New Roman" w:hAnsi="Times New Roman" w:cs="Times New Roman"/>
          <w:sz w:val="24"/>
        </w:rPr>
        <w:t xml:space="preserve">manufacturing, power generation, </w:t>
      </w:r>
      <w:r w:rsidR="00AB6A23">
        <w:rPr>
          <w:rFonts w:ascii="Times New Roman" w:hAnsi="Times New Roman" w:cs="Times New Roman"/>
          <w:sz w:val="24"/>
        </w:rPr>
        <w:t>agriculture</w:t>
      </w:r>
      <w:r w:rsidR="007379DE">
        <w:rPr>
          <w:rFonts w:ascii="Times New Roman" w:hAnsi="Times New Roman" w:cs="Times New Roman"/>
          <w:sz w:val="24"/>
        </w:rPr>
        <w:t>,</w:t>
      </w:r>
      <w:r w:rsidR="00AB6A23">
        <w:rPr>
          <w:rFonts w:ascii="Times New Roman" w:hAnsi="Times New Roman" w:cs="Times New Roman"/>
          <w:sz w:val="24"/>
        </w:rPr>
        <w:t xml:space="preserve"> and transport.</w:t>
      </w:r>
      <w:r w:rsidR="00D0562A">
        <w:rPr>
          <w:rFonts w:ascii="Times New Roman" w:hAnsi="Times New Roman" w:cs="Times New Roman"/>
          <w:sz w:val="24"/>
        </w:rPr>
        <w:t xml:space="preserve"> According to their latest report, seven out of 24 </w:t>
      </w:r>
      <w:r w:rsidR="00CA326C">
        <w:rPr>
          <w:rFonts w:ascii="Times New Roman" w:hAnsi="Times New Roman" w:cs="Times New Roman"/>
          <w:sz w:val="24"/>
        </w:rPr>
        <w:t xml:space="preserve">climate indicators </w:t>
      </w:r>
      <w:r w:rsidR="00B253E3">
        <w:rPr>
          <w:rFonts w:ascii="Times New Roman" w:hAnsi="Times New Roman" w:cs="Times New Roman"/>
          <w:sz w:val="24"/>
        </w:rPr>
        <w:t>from the previous year were met (CCC 2019, 52-3).</w:t>
      </w:r>
      <w:r w:rsidR="0050240C">
        <w:rPr>
          <w:rFonts w:ascii="Times New Roman" w:hAnsi="Times New Roman" w:cs="Times New Roman"/>
          <w:sz w:val="24"/>
        </w:rPr>
        <w:t xml:space="preserve"> Meeting the </w:t>
      </w:r>
      <w:r w:rsidR="00430D4C">
        <w:rPr>
          <w:rFonts w:ascii="Times New Roman" w:hAnsi="Times New Roman" w:cs="Times New Roman"/>
          <w:sz w:val="24"/>
        </w:rPr>
        <w:t xml:space="preserve">net zero </w:t>
      </w:r>
      <w:r w:rsidR="0060172E">
        <w:rPr>
          <w:rFonts w:ascii="Times New Roman" w:hAnsi="Times New Roman" w:cs="Times New Roman"/>
          <w:sz w:val="24"/>
        </w:rPr>
        <w:t>emissions target by 2050</w:t>
      </w:r>
      <w:r w:rsidR="0002515A">
        <w:rPr>
          <w:rFonts w:ascii="Times New Roman" w:hAnsi="Times New Roman" w:cs="Times New Roman"/>
          <w:sz w:val="24"/>
        </w:rPr>
        <w:t xml:space="preserve">, </w:t>
      </w:r>
      <w:r w:rsidR="00B436D9">
        <w:rPr>
          <w:rFonts w:ascii="Times New Roman" w:hAnsi="Times New Roman" w:cs="Times New Roman"/>
          <w:sz w:val="24"/>
        </w:rPr>
        <w:t xml:space="preserve">another report </w:t>
      </w:r>
      <w:r w:rsidR="003076F9">
        <w:rPr>
          <w:rFonts w:ascii="Times New Roman" w:hAnsi="Times New Roman" w:cs="Times New Roman"/>
          <w:sz w:val="24"/>
        </w:rPr>
        <w:t xml:space="preserve">argues, </w:t>
      </w:r>
      <w:r w:rsidR="006862B3">
        <w:rPr>
          <w:rFonts w:ascii="Times New Roman" w:hAnsi="Times New Roman" w:cs="Times New Roman"/>
          <w:sz w:val="24"/>
        </w:rPr>
        <w:t xml:space="preserve">will depend </w:t>
      </w:r>
      <w:r w:rsidR="00CD65A8">
        <w:rPr>
          <w:rFonts w:ascii="Times New Roman" w:hAnsi="Times New Roman" w:cs="Times New Roman"/>
          <w:sz w:val="24"/>
        </w:rPr>
        <w:t xml:space="preserve">on ‘behavioural shifts’ and ‘household consumption’ </w:t>
      </w:r>
      <w:r w:rsidR="00D67EEA">
        <w:rPr>
          <w:rFonts w:ascii="Times New Roman" w:hAnsi="Times New Roman" w:cs="Times New Roman"/>
          <w:sz w:val="24"/>
        </w:rPr>
        <w:t xml:space="preserve">urgently playing a greater role (Carmichael 2019, </w:t>
      </w:r>
      <w:r w:rsidR="00080F27">
        <w:rPr>
          <w:rFonts w:ascii="Times New Roman" w:hAnsi="Times New Roman" w:cs="Times New Roman"/>
          <w:sz w:val="24"/>
        </w:rPr>
        <w:t>5).</w:t>
      </w:r>
      <w:r w:rsidR="00D663E0">
        <w:rPr>
          <w:rFonts w:ascii="Times New Roman" w:hAnsi="Times New Roman" w:cs="Times New Roman"/>
          <w:sz w:val="24"/>
        </w:rPr>
        <w:t xml:space="preserve"> </w:t>
      </w:r>
      <w:r w:rsidR="00170A81">
        <w:rPr>
          <w:rFonts w:ascii="Times New Roman" w:hAnsi="Times New Roman" w:cs="Times New Roman"/>
          <w:sz w:val="24"/>
        </w:rPr>
        <w:t>Tellingly, the report stresses the behaviour change should ‘build optimism’, it ‘need not be expensive or reduce well-being’, and key to it is ‘consumer choice’ (Carmichael 2019, 5). Issues such as meat consumption can be ‘approached as a technical rather than societal challenge’ through new technologies and the creation of new markets; and paternalistic labelling such as ‘traffic light’ food labelling is sold as responding to ‘consumer demand’ (Carmichael 2019, 8).</w:t>
      </w:r>
    </w:p>
    <w:p w14:paraId="329EF6B7" w14:textId="047E213D" w:rsidR="0086140A" w:rsidRDefault="00C2113F" w:rsidP="002B628E">
      <w:pPr>
        <w:spacing w:before="120" w:after="120" w:line="480" w:lineRule="auto"/>
        <w:ind w:firstLine="709"/>
        <w:rPr>
          <w:rFonts w:ascii="Times New Roman" w:hAnsi="Times New Roman" w:cs="Times New Roman"/>
          <w:sz w:val="24"/>
        </w:rPr>
      </w:pPr>
      <w:r>
        <w:rPr>
          <w:rFonts w:ascii="Times New Roman" w:hAnsi="Times New Roman" w:cs="Times New Roman"/>
          <w:sz w:val="24"/>
        </w:rPr>
        <w:t xml:space="preserve">As </w:t>
      </w:r>
      <w:r w:rsidR="002E2911">
        <w:rPr>
          <w:rFonts w:ascii="Times New Roman" w:hAnsi="Times New Roman" w:cs="Times New Roman"/>
          <w:sz w:val="24"/>
        </w:rPr>
        <w:t xml:space="preserve">the CCC indicator list shows, </w:t>
      </w:r>
      <w:r w:rsidR="004F5FA0">
        <w:rPr>
          <w:rFonts w:ascii="Times New Roman" w:hAnsi="Times New Roman" w:cs="Times New Roman"/>
          <w:sz w:val="24"/>
        </w:rPr>
        <w:t>being guided by</w:t>
      </w:r>
      <w:r w:rsidR="0017569F">
        <w:rPr>
          <w:rFonts w:ascii="Times New Roman" w:hAnsi="Times New Roman" w:cs="Times New Roman"/>
          <w:sz w:val="24"/>
        </w:rPr>
        <w:t xml:space="preserve"> </w:t>
      </w:r>
      <w:r w:rsidR="00A43D94">
        <w:rPr>
          <w:rFonts w:ascii="Times New Roman" w:hAnsi="Times New Roman" w:cs="Times New Roman"/>
          <w:sz w:val="24"/>
        </w:rPr>
        <w:t xml:space="preserve">measurable and achievable targets </w:t>
      </w:r>
      <w:r w:rsidR="00555FD0">
        <w:rPr>
          <w:rFonts w:ascii="Times New Roman" w:hAnsi="Times New Roman" w:cs="Times New Roman"/>
          <w:sz w:val="24"/>
        </w:rPr>
        <w:t xml:space="preserve">focuses the </w:t>
      </w:r>
      <w:r w:rsidR="005676E2">
        <w:rPr>
          <w:rFonts w:ascii="Times New Roman" w:hAnsi="Times New Roman" w:cs="Times New Roman"/>
          <w:sz w:val="24"/>
        </w:rPr>
        <w:t xml:space="preserve">policy response to climate change on </w:t>
      </w:r>
      <w:r w:rsidR="00896A4A">
        <w:rPr>
          <w:rFonts w:ascii="Times New Roman" w:hAnsi="Times New Roman" w:cs="Times New Roman"/>
          <w:sz w:val="24"/>
        </w:rPr>
        <w:t xml:space="preserve">the technological </w:t>
      </w:r>
      <w:r w:rsidR="002F5DB5">
        <w:rPr>
          <w:rFonts w:ascii="Times New Roman" w:hAnsi="Times New Roman" w:cs="Times New Roman"/>
          <w:sz w:val="24"/>
        </w:rPr>
        <w:t xml:space="preserve">solutions </w:t>
      </w:r>
      <w:r w:rsidR="00A05E6B">
        <w:rPr>
          <w:rFonts w:ascii="Times New Roman" w:hAnsi="Times New Roman" w:cs="Times New Roman"/>
          <w:sz w:val="24"/>
        </w:rPr>
        <w:t>fitting with an ecological modern</w:t>
      </w:r>
      <w:r w:rsidR="00571D76">
        <w:rPr>
          <w:rFonts w:ascii="Times New Roman" w:hAnsi="Times New Roman" w:cs="Times New Roman"/>
          <w:sz w:val="24"/>
        </w:rPr>
        <w:t>i</w:t>
      </w:r>
      <w:r w:rsidR="00A05E6B">
        <w:rPr>
          <w:rFonts w:ascii="Times New Roman" w:hAnsi="Times New Roman" w:cs="Times New Roman"/>
          <w:sz w:val="24"/>
        </w:rPr>
        <w:t>sation approach</w:t>
      </w:r>
      <w:r w:rsidR="001E7B84">
        <w:rPr>
          <w:rFonts w:ascii="Times New Roman" w:hAnsi="Times New Roman" w:cs="Times New Roman"/>
          <w:sz w:val="24"/>
        </w:rPr>
        <w:t>.</w:t>
      </w:r>
      <w:r w:rsidR="007F581B">
        <w:rPr>
          <w:rFonts w:ascii="Times New Roman" w:hAnsi="Times New Roman" w:cs="Times New Roman"/>
          <w:sz w:val="24"/>
        </w:rPr>
        <w:t xml:space="preserve"> Ecological modernisation </w:t>
      </w:r>
      <w:r w:rsidR="002D0E68">
        <w:rPr>
          <w:rFonts w:ascii="Times New Roman" w:hAnsi="Times New Roman" w:cs="Times New Roman"/>
          <w:sz w:val="24"/>
        </w:rPr>
        <w:t>theory challenges deep environmentalism’s claim that fundamental social change, away from capitalism and industrialism, is necessary to solve the environmental crisis, and instead deliberatel</w:t>
      </w:r>
      <w:r w:rsidR="0095320D">
        <w:rPr>
          <w:rFonts w:ascii="Times New Roman" w:hAnsi="Times New Roman" w:cs="Times New Roman"/>
          <w:sz w:val="24"/>
        </w:rPr>
        <w:t xml:space="preserve">y sees as the solution not the abolishment, but rather the adaptation of capitalism such that it integrates </w:t>
      </w:r>
      <w:r w:rsidR="0095320D">
        <w:rPr>
          <w:rFonts w:ascii="Times New Roman" w:hAnsi="Times New Roman" w:cs="Times New Roman"/>
          <w:sz w:val="24"/>
        </w:rPr>
        <w:lastRenderedPageBreak/>
        <w:t>environmental concern into its logic (Mol and Spaargaaren 2009).</w:t>
      </w:r>
      <w:r w:rsidR="00797EC2">
        <w:rPr>
          <w:rFonts w:ascii="Times New Roman" w:hAnsi="Times New Roman" w:cs="Times New Roman"/>
          <w:sz w:val="24"/>
        </w:rPr>
        <w:t xml:space="preserve"> Thus environmental improvement is sought with the very instruments of neoliberal capitalism, such as technological innovation, </w:t>
      </w:r>
      <w:r w:rsidR="00480507">
        <w:rPr>
          <w:rFonts w:ascii="Times New Roman" w:hAnsi="Times New Roman" w:cs="Times New Roman"/>
          <w:sz w:val="24"/>
        </w:rPr>
        <w:t xml:space="preserve">individual consumerism, </w:t>
      </w:r>
      <w:r w:rsidR="00797EC2">
        <w:rPr>
          <w:rFonts w:ascii="Times New Roman" w:hAnsi="Times New Roman" w:cs="Times New Roman"/>
          <w:sz w:val="24"/>
        </w:rPr>
        <w:t>and economic incentives.</w:t>
      </w:r>
      <w:r w:rsidR="0095320D">
        <w:rPr>
          <w:rFonts w:ascii="Times New Roman" w:hAnsi="Times New Roman" w:cs="Times New Roman"/>
          <w:sz w:val="24"/>
        </w:rPr>
        <w:t xml:space="preserve"> </w:t>
      </w:r>
      <w:r w:rsidR="00A52AA5">
        <w:rPr>
          <w:rFonts w:ascii="Times New Roman" w:hAnsi="Times New Roman" w:cs="Times New Roman"/>
          <w:sz w:val="24"/>
        </w:rPr>
        <w:t>While</w:t>
      </w:r>
      <w:r w:rsidR="00797EC2">
        <w:rPr>
          <w:rFonts w:ascii="Times New Roman" w:hAnsi="Times New Roman" w:cs="Times New Roman"/>
          <w:sz w:val="24"/>
        </w:rPr>
        <w:t xml:space="preserve"> some of</w:t>
      </w:r>
      <w:r w:rsidR="00A52AA5">
        <w:rPr>
          <w:rFonts w:ascii="Times New Roman" w:hAnsi="Times New Roman" w:cs="Times New Roman"/>
          <w:sz w:val="24"/>
        </w:rPr>
        <w:t xml:space="preserve"> </w:t>
      </w:r>
      <w:r w:rsidR="00037718">
        <w:rPr>
          <w:rFonts w:ascii="Times New Roman" w:hAnsi="Times New Roman" w:cs="Times New Roman"/>
          <w:sz w:val="24"/>
        </w:rPr>
        <w:t>the</w:t>
      </w:r>
      <w:r w:rsidR="00797EC2">
        <w:rPr>
          <w:rFonts w:ascii="Times New Roman" w:hAnsi="Times New Roman" w:cs="Times New Roman"/>
          <w:sz w:val="24"/>
        </w:rPr>
        <w:t>se</w:t>
      </w:r>
      <w:r w:rsidR="00037718">
        <w:rPr>
          <w:rFonts w:ascii="Times New Roman" w:hAnsi="Times New Roman" w:cs="Times New Roman"/>
          <w:sz w:val="24"/>
        </w:rPr>
        <w:t xml:space="preserve"> </w:t>
      </w:r>
      <w:r w:rsidR="006D045D">
        <w:rPr>
          <w:rFonts w:ascii="Times New Roman" w:hAnsi="Times New Roman" w:cs="Times New Roman"/>
          <w:sz w:val="24"/>
        </w:rPr>
        <w:t xml:space="preserve">undoubtedly promise </w:t>
      </w:r>
      <w:r w:rsidR="00803C59">
        <w:rPr>
          <w:rFonts w:ascii="Times New Roman" w:hAnsi="Times New Roman" w:cs="Times New Roman"/>
          <w:sz w:val="24"/>
        </w:rPr>
        <w:t xml:space="preserve">valuable </w:t>
      </w:r>
      <w:r w:rsidR="002C02EC">
        <w:rPr>
          <w:rFonts w:ascii="Times New Roman" w:hAnsi="Times New Roman" w:cs="Times New Roman"/>
          <w:sz w:val="24"/>
        </w:rPr>
        <w:t>improvements</w:t>
      </w:r>
      <w:r w:rsidR="00190A9D">
        <w:rPr>
          <w:rFonts w:ascii="Times New Roman" w:hAnsi="Times New Roman" w:cs="Times New Roman"/>
          <w:sz w:val="24"/>
        </w:rPr>
        <w:t xml:space="preserve"> in the short run</w:t>
      </w:r>
      <w:r w:rsidR="002C02EC">
        <w:rPr>
          <w:rFonts w:ascii="Times New Roman" w:hAnsi="Times New Roman" w:cs="Times New Roman"/>
          <w:sz w:val="24"/>
        </w:rPr>
        <w:t xml:space="preserve">, </w:t>
      </w:r>
      <w:r w:rsidR="00655BB7">
        <w:rPr>
          <w:rFonts w:ascii="Times New Roman" w:hAnsi="Times New Roman" w:cs="Times New Roman"/>
          <w:sz w:val="24"/>
        </w:rPr>
        <w:t xml:space="preserve">I problematise any approach or scholarship that </w:t>
      </w:r>
      <w:r w:rsidR="00BB6B7D">
        <w:rPr>
          <w:rFonts w:ascii="Times New Roman" w:hAnsi="Times New Roman" w:cs="Times New Roman"/>
          <w:sz w:val="24"/>
        </w:rPr>
        <w:t>remains consis</w:t>
      </w:r>
      <w:r w:rsidR="004B710E">
        <w:rPr>
          <w:rFonts w:ascii="Times New Roman" w:hAnsi="Times New Roman" w:cs="Times New Roman"/>
          <w:sz w:val="24"/>
        </w:rPr>
        <w:t xml:space="preserve">tent with, and thus </w:t>
      </w:r>
      <w:r w:rsidR="005E398B">
        <w:rPr>
          <w:rFonts w:ascii="Times New Roman" w:hAnsi="Times New Roman" w:cs="Times New Roman"/>
          <w:sz w:val="24"/>
        </w:rPr>
        <w:t xml:space="preserve">further </w:t>
      </w:r>
      <w:r w:rsidR="004B710E">
        <w:rPr>
          <w:rFonts w:ascii="Times New Roman" w:hAnsi="Times New Roman" w:cs="Times New Roman"/>
          <w:sz w:val="24"/>
        </w:rPr>
        <w:t>buttresses</w:t>
      </w:r>
      <w:r w:rsidR="00B60F06">
        <w:rPr>
          <w:rFonts w:ascii="Times New Roman" w:hAnsi="Times New Roman" w:cs="Times New Roman"/>
          <w:sz w:val="24"/>
        </w:rPr>
        <w:t xml:space="preserve">, </w:t>
      </w:r>
      <w:r w:rsidR="00655BB7">
        <w:rPr>
          <w:rFonts w:ascii="Times New Roman" w:hAnsi="Times New Roman" w:cs="Times New Roman"/>
          <w:sz w:val="24"/>
        </w:rPr>
        <w:t>the</w:t>
      </w:r>
      <w:r w:rsidR="00B60F06">
        <w:rPr>
          <w:rFonts w:ascii="Times New Roman" w:hAnsi="Times New Roman" w:cs="Times New Roman"/>
          <w:sz w:val="24"/>
        </w:rPr>
        <w:t xml:space="preserve"> underlying </w:t>
      </w:r>
      <w:r w:rsidR="0092184D">
        <w:rPr>
          <w:rFonts w:ascii="Times New Roman" w:hAnsi="Times New Roman" w:cs="Times New Roman"/>
          <w:sz w:val="24"/>
        </w:rPr>
        <w:t>late-capitalist ideology</w:t>
      </w:r>
      <w:r w:rsidR="00A74D5D">
        <w:rPr>
          <w:rFonts w:ascii="Times New Roman" w:hAnsi="Times New Roman" w:cs="Times New Roman"/>
          <w:sz w:val="24"/>
        </w:rPr>
        <w:t xml:space="preserve"> </w:t>
      </w:r>
      <w:r w:rsidR="00EA60AF">
        <w:rPr>
          <w:rFonts w:ascii="Times New Roman" w:hAnsi="Times New Roman" w:cs="Times New Roman"/>
          <w:sz w:val="24"/>
        </w:rPr>
        <w:t xml:space="preserve">in light of its producing and normalising </w:t>
      </w:r>
      <w:r w:rsidR="00A74D5D">
        <w:rPr>
          <w:rFonts w:ascii="Times New Roman" w:hAnsi="Times New Roman" w:cs="Times New Roman"/>
          <w:sz w:val="24"/>
        </w:rPr>
        <w:t>structures of political domination</w:t>
      </w:r>
      <w:r w:rsidR="00CE3DFC">
        <w:rPr>
          <w:rFonts w:ascii="Times New Roman" w:hAnsi="Times New Roman" w:cs="Times New Roman"/>
          <w:sz w:val="24"/>
        </w:rPr>
        <w:t>, exploitation</w:t>
      </w:r>
      <w:r w:rsidR="00D35821">
        <w:rPr>
          <w:rFonts w:ascii="Times New Roman" w:hAnsi="Times New Roman" w:cs="Times New Roman"/>
          <w:sz w:val="24"/>
        </w:rPr>
        <w:t>,</w:t>
      </w:r>
      <w:r w:rsidR="00A74D5D">
        <w:rPr>
          <w:rFonts w:ascii="Times New Roman" w:hAnsi="Times New Roman" w:cs="Times New Roman"/>
          <w:sz w:val="24"/>
        </w:rPr>
        <w:t xml:space="preserve"> and colonisation – of people as well as Nature</w:t>
      </w:r>
      <w:r w:rsidR="00697C38">
        <w:rPr>
          <w:rFonts w:ascii="Times New Roman" w:hAnsi="Times New Roman" w:cs="Times New Roman"/>
          <w:sz w:val="24"/>
        </w:rPr>
        <w:t>.</w:t>
      </w:r>
      <w:r w:rsidR="00A513A1">
        <w:rPr>
          <w:rFonts w:ascii="Times New Roman" w:hAnsi="Times New Roman" w:cs="Times New Roman"/>
          <w:sz w:val="24"/>
        </w:rPr>
        <w:t xml:space="preserve"> </w:t>
      </w:r>
      <w:r w:rsidR="00516F22">
        <w:rPr>
          <w:rFonts w:ascii="Times New Roman" w:hAnsi="Times New Roman" w:cs="Times New Roman"/>
          <w:sz w:val="24"/>
        </w:rPr>
        <w:t>Th</w:t>
      </w:r>
      <w:r w:rsidR="00955F3D">
        <w:rPr>
          <w:rFonts w:ascii="Times New Roman" w:hAnsi="Times New Roman" w:cs="Times New Roman"/>
          <w:sz w:val="24"/>
        </w:rPr>
        <w:t>is</w:t>
      </w:r>
      <w:r w:rsidR="00516F22">
        <w:rPr>
          <w:rFonts w:ascii="Times New Roman" w:hAnsi="Times New Roman" w:cs="Times New Roman"/>
          <w:sz w:val="24"/>
        </w:rPr>
        <w:t xml:space="preserve"> mainstream</w:t>
      </w:r>
      <w:r w:rsidR="00D35821">
        <w:rPr>
          <w:rFonts w:ascii="Times New Roman" w:hAnsi="Times New Roman" w:cs="Times New Roman"/>
          <w:sz w:val="24"/>
        </w:rPr>
        <w:t>,</w:t>
      </w:r>
      <w:r w:rsidR="00516F22">
        <w:rPr>
          <w:rFonts w:ascii="Times New Roman" w:hAnsi="Times New Roman" w:cs="Times New Roman"/>
          <w:sz w:val="24"/>
        </w:rPr>
        <w:t xml:space="preserve"> formal – and, I argue</w:t>
      </w:r>
      <w:r w:rsidR="009A78A3">
        <w:rPr>
          <w:rFonts w:ascii="Times New Roman" w:hAnsi="Times New Roman" w:cs="Times New Roman"/>
          <w:sz w:val="24"/>
        </w:rPr>
        <w:t xml:space="preserve"> below</w:t>
      </w:r>
      <w:r w:rsidR="00516F22">
        <w:rPr>
          <w:rFonts w:ascii="Times New Roman" w:hAnsi="Times New Roman" w:cs="Times New Roman"/>
          <w:sz w:val="24"/>
        </w:rPr>
        <w:t xml:space="preserve">, scholarly – discourse is consistent </w:t>
      </w:r>
      <w:r w:rsidR="00A513A1">
        <w:rPr>
          <w:rFonts w:ascii="Times New Roman" w:hAnsi="Times New Roman" w:cs="Times New Roman"/>
          <w:sz w:val="24"/>
        </w:rPr>
        <w:t xml:space="preserve">with </w:t>
      </w:r>
      <w:r w:rsidR="00C875AB">
        <w:rPr>
          <w:rFonts w:ascii="Times New Roman" w:hAnsi="Times New Roman" w:cs="Times New Roman"/>
          <w:sz w:val="24"/>
        </w:rPr>
        <w:t>Robert Cox’s characterisation</w:t>
      </w:r>
      <w:r w:rsidR="00A513A1">
        <w:rPr>
          <w:rFonts w:ascii="Times New Roman" w:hAnsi="Times New Roman" w:cs="Times New Roman"/>
          <w:sz w:val="24"/>
        </w:rPr>
        <w:t xml:space="preserve"> of a</w:t>
      </w:r>
      <w:r w:rsidR="00A513A1" w:rsidRPr="00A513A1">
        <w:rPr>
          <w:rFonts w:ascii="Times New Roman" w:hAnsi="Times New Roman" w:cs="Times New Roman"/>
          <w:sz w:val="24"/>
        </w:rPr>
        <w:t xml:space="preserve"> ‘problem-solving theory’ </w:t>
      </w:r>
      <w:r w:rsidR="000B34CE">
        <w:rPr>
          <w:rFonts w:ascii="Times New Roman" w:hAnsi="Times New Roman" w:cs="Times New Roman"/>
          <w:sz w:val="24"/>
        </w:rPr>
        <w:t>as</w:t>
      </w:r>
      <w:r w:rsidR="00A513A1" w:rsidRPr="00A513A1">
        <w:rPr>
          <w:rFonts w:ascii="Times New Roman" w:hAnsi="Times New Roman" w:cs="Times New Roman"/>
          <w:sz w:val="24"/>
        </w:rPr>
        <w:t xml:space="preserve"> ‘a guide to tactical actions which, intended or unintended, </w:t>
      </w:r>
      <w:r w:rsidR="00A513A1" w:rsidRPr="00ED1FEA">
        <w:rPr>
          <w:rFonts w:ascii="Times New Roman" w:hAnsi="Times New Roman" w:cs="Times New Roman"/>
          <w:i/>
          <w:sz w:val="24"/>
        </w:rPr>
        <w:t>sustain the existing order</w:t>
      </w:r>
      <w:r w:rsidR="00A513A1" w:rsidRPr="00A513A1">
        <w:rPr>
          <w:rFonts w:ascii="Times New Roman" w:hAnsi="Times New Roman" w:cs="Times New Roman"/>
          <w:sz w:val="24"/>
        </w:rPr>
        <w:t>’ (Cox 1981, 130</w:t>
      </w:r>
      <w:r w:rsidR="005D7671">
        <w:rPr>
          <w:rFonts w:ascii="Times New Roman" w:hAnsi="Times New Roman" w:cs="Times New Roman"/>
          <w:sz w:val="24"/>
        </w:rPr>
        <w:t>, emphasis added</w:t>
      </w:r>
      <w:r w:rsidR="00A513A1" w:rsidRPr="00A513A1">
        <w:rPr>
          <w:rFonts w:ascii="Times New Roman" w:hAnsi="Times New Roman" w:cs="Times New Roman"/>
          <w:sz w:val="24"/>
        </w:rPr>
        <w:t xml:space="preserve">). </w:t>
      </w:r>
      <w:r w:rsidR="00A513A1">
        <w:rPr>
          <w:rFonts w:ascii="Times New Roman" w:hAnsi="Times New Roman" w:cs="Times New Roman"/>
          <w:sz w:val="24"/>
        </w:rPr>
        <w:t xml:space="preserve">The </w:t>
      </w:r>
      <w:r w:rsidR="00751B79">
        <w:rPr>
          <w:rFonts w:ascii="Times New Roman" w:hAnsi="Times New Roman" w:cs="Times New Roman"/>
          <w:sz w:val="24"/>
        </w:rPr>
        <w:t>managerial administration</w:t>
      </w:r>
      <w:r w:rsidR="00A513A1">
        <w:rPr>
          <w:rFonts w:ascii="Times New Roman" w:hAnsi="Times New Roman" w:cs="Times New Roman"/>
          <w:sz w:val="24"/>
        </w:rPr>
        <w:t xml:space="preserve"> of environmental states</w:t>
      </w:r>
      <w:r w:rsidR="00DB2DF5">
        <w:rPr>
          <w:rFonts w:ascii="Times New Roman" w:hAnsi="Times New Roman" w:cs="Times New Roman"/>
          <w:sz w:val="24"/>
        </w:rPr>
        <w:t xml:space="preserve"> can thus</w:t>
      </w:r>
      <w:r w:rsidR="00A513A1">
        <w:rPr>
          <w:rFonts w:ascii="Times New Roman" w:hAnsi="Times New Roman" w:cs="Times New Roman"/>
          <w:sz w:val="24"/>
        </w:rPr>
        <w:t xml:space="preserve"> </w:t>
      </w:r>
      <w:r w:rsidR="00BC24F6">
        <w:rPr>
          <w:rFonts w:ascii="Times New Roman" w:hAnsi="Times New Roman" w:cs="Times New Roman"/>
          <w:sz w:val="24"/>
        </w:rPr>
        <w:t xml:space="preserve">at best </w:t>
      </w:r>
      <w:r w:rsidR="00DB2DF5">
        <w:rPr>
          <w:rFonts w:ascii="Times New Roman" w:hAnsi="Times New Roman" w:cs="Times New Roman"/>
          <w:sz w:val="24"/>
        </w:rPr>
        <w:t xml:space="preserve">aim </w:t>
      </w:r>
      <w:r w:rsidR="00311EC2">
        <w:rPr>
          <w:rFonts w:ascii="Times New Roman" w:hAnsi="Times New Roman" w:cs="Times New Roman"/>
          <w:sz w:val="24"/>
        </w:rPr>
        <w:t xml:space="preserve">for a form of ‘lifestyle sustainability’ in the form of perceived environmental quality in </w:t>
      </w:r>
      <w:r w:rsidR="005E51FB">
        <w:rPr>
          <w:rFonts w:ascii="Times New Roman" w:hAnsi="Times New Roman" w:cs="Times New Roman"/>
          <w:sz w:val="24"/>
        </w:rPr>
        <w:t xml:space="preserve">Western </w:t>
      </w:r>
      <w:r w:rsidR="00311EC2">
        <w:rPr>
          <w:rFonts w:ascii="Times New Roman" w:hAnsi="Times New Roman" w:cs="Times New Roman"/>
          <w:sz w:val="24"/>
        </w:rPr>
        <w:t>societies</w:t>
      </w:r>
      <w:r w:rsidR="00D35821">
        <w:rPr>
          <w:rFonts w:ascii="Times New Roman" w:hAnsi="Times New Roman" w:cs="Times New Roman"/>
          <w:sz w:val="24"/>
        </w:rPr>
        <w:t xml:space="preserve"> that</w:t>
      </w:r>
      <w:r w:rsidR="00C52132">
        <w:rPr>
          <w:rFonts w:ascii="Times New Roman" w:hAnsi="Times New Roman" w:cs="Times New Roman"/>
          <w:sz w:val="24"/>
        </w:rPr>
        <w:t>, however,</w:t>
      </w:r>
      <w:r w:rsidR="00116FB6">
        <w:rPr>
          <w:rFonts w:ascii="Times New Roman" w:hAnsi="Times New Roman" w:cs="Times New Roman"/>
          <w:sz w:val="24"/>
        </w:rPr>
        <w:t xml:space="preserve"> remains predicated on a fundamentally unsustainable reproductive system (Hausknost 2020).</w:t>
      </w:r>
      <w:r w:rsidR="00697C38">
        <w:rPr>
          <w:rFonts w:ascii="Times New Roman" w:hAnsi="Times New Roman" w:cs="Times New Roman"/>
          <w:sz w:val="24"/>
        </w:rPr>
        <w:t xml:space="preserve"> </w:t>
      </w:r>
    </w:p>
    <w:p w14:paraId="156F47C7" w14:textId="0B2B238C" w:rsidR="00505F42" w:rsidRDefault="002E02D4" w:rsidP="00B93466">
      <w:pPr>
        <w:spacing w:before="120" w:after="120" w:line="480" w:lineRule="auto"/>
        <w:ind w:firstLine="709"/>
        <w:rPr>
          <w:rFonts w:ascii="Times New Roman" w:hAnsi="Times New Roman" w:cs="Times New Roman"/>
          <w:sz w:val="24"/>
        </w:rPr>
      </w:pPr>
      <w:r>
        <w:rPr>
          <w:rFonts w:ascii="Times New Roman" w:hAnsi="Times New Roman" w:cs="Times New Roman"/>
          <w:sz w:val="24"/>
        </w:rPr>
        <w:t xml:space="preserve">Cox </w:t>
      </w:r>
      <w:r w:rsidR="004E62C1">
        <w:rPr>
          <w:rFonts w:ascii="Times New Roman" w:hAnsi="Times New Roman" w:cs="Times New Roman"/>
          <w:sz w:val="24"/>
        </w:rPr>
        <w:t>juxtaposes ‘problem-solving theory’ with ‘critical theory’</w:t>
      </w:r>
      <w:r w:rsidR="00D36381">
        <w:rPr>
          <w:rFonts w:ascii="Times New Roman" w:hAnsi="Times New Roman" w:cs="Times New Roman"/>
          <w:sz w:val="24"/>
        </w:rPr>
        <w:t xml:space="preserve"> </w:t>
      </w:r>
      <w:r w:rsidR="00EB69C2">
        <w:rPr>
          <w:rFonts w:ascii="Times New Roman" w:hAnsi="Times New Roman" w:cs="Times New Roman"/>
          <w:sz w:val="24"/>
        </w:rPr>
        <w:t xml:space="preserve">that </w:t>
      </w:r>
      <w:r w:rsidR="0061363C">
        <w:rPr>
          <w:rFonts w:ascii="Times New Roman" w:hAnsi="Times New Roman" w:cs="Times New Roman"/>
          <w:sz w:val="24"/>
        </w:rPr>
        <w:t>is</w:t>
      </w:r>
      <w:r w:rsidR="00D35821">
        <w:rPr>
          <w:rFonts w:ascii="Times New Roman" w:hAnsi="Times New Roman" w:cs="Times New Roman"/>
          <w:sz w:val="24"/>
        </w:rPr>
        <w:t xml:space="preserve"> </w:t>
      </w:r>
      <w:r w:rsidR="0061363C">
        <w:rPr>
          <w:rFonts w:ascii="Times New Roman" w:hAnsi="Times New Roman" w:cs="Times New Roman"/>
          <w:sz w:val="24"/>
        </w:rPr>
        <w:t>concerned with ‘big picture’ analysis of the underlying system and</w:t>
      </w:r>
      <w:r w:rsidR="00FD46DC">
        <w:rPr>
          <w:rFonts w:ascii="Times New Roman" w:hAnsi="Times New Roman" w:cs="Times New Roman"/>
          <w:sz w:val="24"/>
        </w:rPr>
        <w:t xml:space="preserve"> </w:t>
      </w:r>
      <w:r w:rsidR="00FD46DC" w:rsidRPr="00FD46DC">
        <w:rPr>
          <w:rFonts w:ascii="Times New Roman" w:hAnsi="Times New Roman" w:cs="Times New Roman"/>
          <w:sz w:val="24"/>
        </w:rPr>
        <w:t xml:space="preserve">geared towards bringing about an </w:t>
      </w:r>
      <w:r w:rsidR="00FD46DC" w:rsidRPr="00FD46DC">
        <w:rPr>
          <w:rFonts w:ascii="Times New Roman" w:hAnsi="Times New Roman" w:cs="Times New Roman"/>
          <w:i/>
          <w:sz w:val="24"/>
        </w:rPr>
        <w:t>alternative</w:t>
      </w:r>
      <w:r w:rsidR="00FD46DC" w:rsidRPr="00FD46DC">
        <w:rPr>
          <w:rFonts w:ascii="Times New Roman" w:hAnsi="Times New Roman" w:cs="Times New Roman"/>
          <w:sz w:val="24"/>
        </w:rPr>
        <w:t xml:space="preserve"> order</w:t>
      </w:r>
      <w:r w:rsidR="00733CFC">
        <w:rPr>
          <w:rFonts w:ascii="Times New Roman" w:hAnsi="Times New Roman" w:cs="Times New Roman"/>
          <w:sz w:val="24"/>
        </w:rPr>
        <w:t xml:space="preserve"> (Cox 1981; Death 2014).</w:t>
      </w:r>
      <w:r w:rsidR="00AE1E80">
        <w:rPr>
          <w:rFonts w:ascii="Times New Roman" w:hAnsi="Times New Roman" w:cs="Times New Roman"/>
          <w:sz w:val="24"/>
        </w:rPr>
        <w:t xml:space="preserve"> </w:t>
      </w:r>
      <w:r w:rsidR="002F5106">
        <w:rPr>
          <w:rFonts w:ascii="Times New Roman" w:hAnsi="Times New Roman" w:cs="Times New Roman"/>
          <w:sz w:val="24"/>
        </w:rPr>
        <w:t>An alternative order here encompasses</w:t>
      </w:r>
      <w:r w:rsidR="00B93466" w:rsidRPr="00B93466">
        <w:rPr>
          <w:rFonts w:ascii="Times New Roman" w:hAnsi="Times New Roman" w:cs="Times New Roman"/>
          <w:sz w:val="24"/>
        </w:rPr>
        <w:t xml:space="preserve"> the deep socio-ecological change required for systemic sustainability, including not only ‘a massive reduction of overall environmental throughput</w:t>
      </w:r>
      <w:r w:rsidR="007379DE">
        <w:rPr>
          <w:rFonts w:ascii="Times New Roman" w:hAnsi="Times New Roman" w:cs="Times New Roman"/>
          <w:sz w:val="24"/>
        </w:rPr>
        <w:t>’</w:t>
      </w:r>
      <w:r w:rsidR="00B93466" w:rsidRPr="00B93466">
        <w:rPr>
          <w:rFonts w:ascii="Times New Roman" w:hAnsi="Times New Roman" w:cs="Times New Roman"/>
          <w:sz w:val="24"/>
        </w:rPr>
        <w:t xml:space="preserve"> (Hausknost 2020, 17) but a transformation also of the society’s </w:t>
      </w:r>
      <w:r w:rsidR="00FD6AF3">
        <w:rPr>
          <w:rFonts w:ascii="Times New Roman" w:hAnsi="Times New Roman" w:cs="Times New Roman"/>
          <w:sz w:val="24"/>
        </w:rPr>
        <w:t xml:space="preserve">fundamental </w:t>
      </w:r>
      <w:r w:rsidR="00B93466" w:rsidRPr="00B93466">
        <w:rPr>
          <w:rFonts w:ascii="Times New Roman" w:hAnsi="Times New Roman" w:cs="Times New Roman"/>
          <w:sz w:val="24"/>
        </w:rPr>
        <w:t>values, beliefs, a</w:t>
      </w:r>
      <w:r w:rsidR="008C3109">
        <w:rPr>
          <w:rFonts w:ascii="Times New Roman" w:hAnsi="Times New Roman" w:cs="Times New Roman"/>
          <w:sz w:val="24"/>
        </w:rPr>
        <w:t>nd developmental patterns (Olss</w:t>
      </w:r>
      <w:r w:rsidR="00212C3B">
        <w:rPr>
          <w:rFonts w:ascii="Times New Roman" w:hAnsi="Times New Roman" w:cs="Times New Roman"/>
          <w:sz w:val="24"/>
        </w:rPr>
        <w:t>o</w:t>
      </w:r>
      <w:r w:rsidR="00B93466" w:rsidRPr="00B93466">
        <w:rPr>
          <w:rFonts w:ascii="Times New Roman" w:hAnsi="Times New Roman" w:cs="Times New Roman"/>
          <w:sz w:val="24"/>
        </w:rPr>
        <w:t>n et al. 2014)</w:t>
      </w:r>
      <w:r w:rsidR="00B640AB">
        <w:rPr>
          <w:rFonts w:ascii="Times New Roman" w:hAnsi="Times New Roman" w:cs="Times New Roman"/>
          <w:sz w:val="24"/>
        </w:rPr>
        <w:t xml:space="preserve"> beyond the norms valued by the late-capitalist ideology</w:t>
      </w:r>
      <w:r w:rsidR="00B93466" w:rsidRPr="00B93466">
        <w:rPr>
          <w:rFonts w:ascii="Times New Roman" w:hAnsi="Times New Roman" w:cs="Times New Roman"/>
          <w:sz w:val="24"/>
        </w:rPr>
        <w:t xml:space="preserve">. </w:t>
      </w:r>
      <w:r w:rsidR="003A57F4">
        <w:rPr>
          <w:rFonts w:ascii="Times New Roman" w:hAnsi="Times New Roman" w:cs="Times New Roman"/>
          <w:sz w:val="24"/>
        </w:rPr>
        <w:t>According to Connelly et al. (2012, 159)</w:t>
      </w:r>
      <w:r w:rsidR="005D1296">
        <w:rPr>
          <w:rFonts w:ascii="Times New Roman" w:hAnsi="Times New Roman" w:cs="Times New Roman"/>
          <w:sz w:val="24"/>
        </w:rPr>
        <w:t xml:space="preserve">, </w:t>
      </w:r>
      <w:r w:rsidR="00CA68D1">
        <w:rPr>
          <w:rFonts w:ascii="Times New Roman" w:hAnsi="Times New Roman" w:cs="Times New Roman"/>
          <w:sz w:val="24"/>
        </w:rPr>
        <w:t xml:space="preserve">deflecting such critiques in the mainstream discourse </w:t>
      </w:r>
      <w:r w:rsidR="000900EA">
        <w:rPr>
          <w:rFonts w:ascii="Times New Roman" w:hAnsi="Times New Roman" w:cs="Times New Roman"/>
          <w:sz w:val="24"/>
        </w:rPr>
        <w:t>amounts to</w:t>
      </w:r>
      <w:r w:rsidR="005D1296">
        <w:rPr>
          <w:rFonts w:ascii="Times New Roman" w:hAnsi="Times New Roman" w:cs="Times New Roman"/>
          <w:sz w:val="24"/>
        </w:rPr>
        <w:t xml:space="preserve"> a covert </w:t>
      </w:r>
      <w:r w:rsidR="00C94A2B">
        <w:rPr>
          <w:rFonts w:ascii="Times New Roman" w:hAnsi="Times New Roman" w:cs="Times New Roman"/>
          <w:sz w:val="24"/>
        </w:rPr>
        <w:t xml:space="preserve"> </w:t>
      </w:r>
      <w:r w:rsidR="00E028AF">
        <w:rPr>
          <w:rFonts w:ascii="Times New Roman" w:hAnsi="Times New Roman" w:cs="Times New Roman"/>
          <w:sz w:val="24"/>
        </w:rPr>
        <w:t>exercise of power</w:t>
      </w:r>
      <w:r w:rsidR="00112117">
        <w:rPr>
          <w:rFonts w:ascii="Times New Roman" w:hAnsi="Times New Roman" w:cs="Times New Roman"/>
          <w:sz w:val="24"/>
        </w:rPr>
        <w:t xml:space="preserve"> – that form of power which critical theorists refer to as ideology – </w:t>
      </w:r>
      <w:r w:rsidR="005E72CB">
        <w:rPr>
          <w:rFonts w:ascii="Times New Roman" w:hAnsi="Times New Roman" w:cs="Times New Roman"/>
          <w:sz w:val="24"/>
        </w:rPr>
        <w:t xml:space="preserve">that </w:t>
      </w:r>
      <w:r w:rsidR="001A3EAE">
        <w:rPr>
          <w:rFonts w:ascii="Times New Roman" w:hAnsi="Times New Roman" w:cs="Times New Roman"/>
          <w:sz w:val="24"/>
        </w:rPr>
        <w:t xml:space="preserve">ensures </w:t>
      </w:r>
      <w:r w:rsidR="00505F42">
        <w:rPr>
          <w:rFonts w:ascii="Times New Roman" w:hAnsi="Times New Roman" w:cs="Times New Roman"/>
          <w:sz w:val="24"/>
        </w:rPr>
        <w:t>that</w:t>
      </w:r>
    </w:p>
    <w:p w14:paraId="692157CF" w14:textId="6CDE2F89" w:rsidR="00261B7F" w:rsidRDefault="005721F4" w:rsidP="002E76FB">
      <w:pPr>
        <w:spacing w:before="120" w:after="120" w:line="480" w:lineRule="auto"/>
        <w:ind w:left="567" w:right="521"/>
        <w:rPr>
          <w:rFonts w:ascii="Times New Roman" w:hAnsi="Times New Roman" w:cs="Times New Roman"/>
          <w:sz w:val="24"/>
        </w:rPr>
      </w:pPr>
      <w:r w:rsidRPr="002E76FB">
        <w:rPr>
          <w:rFonts w:ascii="Times New Roman" w:hAnsi="Times New Roman" w:cs="Times New Roman"/>
        </w:rPr>
        <w:lastRenderedPageBreak/>
        <w:t xml:space="preserve">‘there is a societal “consensus” </w:t>
      </w:r>
      <w:r w:rsidR="00FA4F1E" w:rsidRPr="002E76FB">
        <w:rPr>
          <w:rFonts w:ascii="Times New Roman" w:hAnsi="Times New Roman" w:cs="Times New Roman"/>
        </w:rPr>
        <w:t xml:space="preserve">around the value of the market economy </w:t>
      </w:r>
      <w:r w:rsidR="004F1F05" w:rsidRPr="002E76FB">
        <w:rPr>
          <w:rFonts w:ascii="Times New Roman" w:hAnsi="Times New Roman" w:cs="Times New Roman"/>
        </w:rPr>
        <w:t>and therefore it</w:t>
      </w:r>
      <w:r w:rsidR="00DC7C63" w:rsidRPr="002E76FB">
        <w:rPr>
          <w:rFonts w:ascii="Times New Roman" w:hAnsi="Times New Roman" w:cs="Times New Roman"/>
        </w:rPr>
        <w:t xml:space="preserve"> i</w:t>
      </w:r>
      <w:r w:rsidR="004F1F05" w:rsidRPr="002E76FB">
        <w:rPr>
          <w:rFonts w:ascii="Times New Roman" w:hAnsi="Times New Roman" w:cs="Times New Roman"/>
        </w:rPr>
        <w:t xml:space="preserve">s conceptions </w:t>
      </w:r>
      <w:r w:rsidR="00E2003C" w:rsidRPr="002E76FB">
        <w:rPr>
          <w:rFonts w:ascii="Times New Roman" w:hAnsi="Times New Roman" w:cs="Times New Roman"/>
        </w:rPr>
        <w:t xml:space="preserve">of sustainable development </w:t>
      </w:r>
      <w:r w:rsidR="00CD442B" w:rsidRPr="002E76FB">
        <w:rPr>
          <w:rFonts w:ascii="Times New Roman" w:hAnsi="Times New Roman" w:cs="Times New Roman"/>
        </w:rPr>
        <w:t xml:space="preserve">such as ecological modernisation that </w:t>
      </w:r>
      <w:r w:rsidR="00943E5D" w:rsidRPr="002E76FB">
        <w:rPr>
          <w:rFonts w:ascii="Times New Roman" w:hAnsi="Times New Roman" w:cs="Times New Roman"/>
        </w:rPr>
        <w:t xml:space="preserve">do not offer a structural challenge </w:t>
      </w:r>
      <w:r w:rsidR="00D0008B" w:rsidRPr="002E76FB">
        <w:rPr>
          <w:rFonts w:ascii="Times New Roman" w:hAnsi="Times New Roman" w:cs="Times New Roman"/>
        </w:rPr>
        <w:t xml:space="preserve">to economic relations </w:t>
      </w:r>
      <w:r w:rsidR="00B1180D" w:rsidRPr="002E76FB">
        <w:rPr>
          <w:rFonts w:ascii="Times New Roman" w:hAnsi="Times New Roman" w:cs="Times New Roman"/>
        </w:rPr>
        <w:t xml:space="preserve">that find favour and are reproduced </w:t>
      </w:r>
      <w:r w:rsidR="00505F42" w:rsidRPr="002E76FB">
        <w:rPr>
          <w:rFonts w:ascii="Times New Roman" w:hAnsi="Times New Roman" w:cs="Times New Roman"/>
        </w:rPr>
        <w:t xml:space="preserve">by the daily </w:t>
      </w:r>
      <w:r w:rsidR="003E4F86" w:rsidRPr="002E76FB">
        <w:rPr>
          <w:rFonts w:ascii="Times New Roman" w:hAnsi="Times New Roman" w:cs="Times New Roman"/>
        </w:rPr>
        <w:t xml:space="preserve">activities of governments, </w:t>
      </w:r>
      <w:r w:rsidR="00E64899" w:rsidRPr="002E76FB">
        <w:rPr>
          <w:rFonts w:ascii="Times New Roman" w:hAnsi="Times New Roman" w:cs="Times New Roman"/>
        </w:rPr>
        <w:t>businesses, consumers and other actors.’</w:t>
      </w:r>
      <w:r w:rsidR="003A57F4" w:rsidRPr="002E76FB">
        <w:rPr>
          <w:rFonts w:ascii="Times New Roman" w:hAnsi="Times New Roman" w:cs="Times New Roman"/>
        </w:rPr>
        <w:t xml:space="preserve"> </w:t>
      </w:r>
    </w:p>
    <w:p w14:paraId="11C9EE1C" w14:textId="2FC5B297" w:rsidR="0074046F" w:rsidRPr="0074046F" w:rsidRDefault="00AF5D20" w:rsidP="00B94671">
      <w:pPr>
        <w:spacing w:before="360" w:after="120" w:line="480" w:lineRule="auto"/>
        <w:rPr>
          <w:rFonts w:ascii="Times New Roman" w:hAnsi="Times New Roman" w:cs="Times New Roman"/>
          <w:i/>
          <w:iCs/>
          <w:sz w:val="24"/>
        </w:rPr>
      </w:pPr>
      <w:r>
        <w:rPr>
          <w:rFonts w:ascii="Times New Roman" w:hAnsi="Times New Roman" w:cs="Times New Roman"/>
          <w:i/>
          <w:iCs/>
          <w:sz w:val="24"/>
        </w:rPr>
        <w:t>Unsustainability and</w:t>
      </w:r>
      <w:r w:rsidR="0074046F" w:rsidRPr="0074046F">
        <w:rPr>
          <w:rFonts w:ascii="Times New Roman" w:hAnsi="Times New Roman" w:cs="Times New Roman"/>
          <w:i/>
          <w:iCs/>
          <w:sz w:val="24"/>
        </w:rPr>
        <w:t xml:space="preserve"> political domination </w:t>
      </w:r>
      <w:r>
        <w:rPr>
          <w:rFonts w:ascii="Times New Roman" w:hAnsi="Times New Roman" w:cs="Times New Roman"/>
          <w:i/>
          <w:iCs/>
          <w:sz w:val="24"/>
        </w:rPr>
        <w:t>driven by</w:t>
      </w:r>
      <w:r w:rsidR="0074046F" w:rsidRPr="0074046F">
        <w:rPr>
          <w:rFonts w:ascii="Times New Roman" w:hAnsi="Times New Roman" w:cs="Times New Roman"/>
          <w:i/>
          <w:iCs/>
          <w:sz w:val="24"/>
        </w:rPr>
        <w:t xml:space="preserve"> ideology</w:t>
      </w:r>
    </w:p>
    <w:p w14:paraId="259CA6F2" w14:textId="2A0A88D6" w:rsidR="00E54FD7" w:rsidRPr="00E54FD7" w:rsidRDefault="00D02571" w:rsidP="00E54FD7">
      <w:pPr>
        <w:spacing w:before="120" w:after="120" w:line="480" w:lineRule="auto"/>
        <w:rPr>
          <w:rFonts w:ascii="Times New Roman" w:hAnsi="Times New Roman" w:cs="Times New Roman"/>
          <w:sz w:val="24"/>
        </w:rPr>
      </w:pPr>
      <w:r>
        <w:rPr>
          <w:rFonts w:ascii="Times New Roman" w:hAnsi="Times New Roman" w:cs="Times New Roman"/>
          <w:sz w:val="24"/>
        </w:rPr>
        <w:t xml:space="preserve">Ideology is </w:t>
      </w:r>
      <w:r w:rsidR="009542FC">
        <w:rPr>
          <w:rFonts w:ascii="Times New Roman" w:hAnsi="Times New Roman" w:cs="Times New Roman"/>
          <w:sz w:val="24"/>
        </w:rPr>
        <w:t>the form of power</w:t>
      </w:r>
      <w:r w:rsidR="00E81A31">
        <w:rPr>
          <w:rFonts w:ascii="Times New Roman" w:hAnsi="Times New Roman" w:cs="Times New Roman"/>
          <w:sz w:val="24"/>
        </w:rPr>
        <w:t xml:space="preserve"> that </w:t>
      </w:r>
      <w:r w:rsidR="004F36D3">
        <w:rPr>
          <w:rFonts w:ascii="Times New Roman" w:hAnsi="Times New Roman" w:cs="Times New Roman"/>
          <w:sz w:val="24"/>
        </w:rPr>
        <w:t>covertly</w:t>
      </w:r>
      <w:r w:rsidR="002D6169">
        <w:rPr>
          <w:rFonts w:ascii="Times New Roman" w:hAnsi="Times New Roman" w:cs="Times New Roman"/>
          <w:sz w:val="24"/>
        </w:rPr>
        <w:t xml:space="preserve"> exerts domination</w:t>
      </w:r>
      <w:r w:rsidR="004F36D3">
        <w:rPr>
          <w:rFonts w:ascii="Times New Roman" w:hAnsi="Times New Roman" w:cs="Times New Roman"/>
          <w:sz w:val="24"/>
        </w:rPr>
        <w:t xml:space="preserve"> by </w:t>
      </w:r>
      <w:r w:rsidR="004F36D3" w:rsidRPr="004F36D3">
        <w:rPr>
          <w:rFonts w:ascii="Times New Roman" w:hAnsi="Times New Roman" w:cs="Times New Roman"/>
          <w:sz w:val="24"/>
        </w:rPr>
        <w:t xml:space="preserve">compelling individuals to develop false belief systems that legitimate the given order and hide its contradictions (Strecker 2008, 86; Flood 2002). </w:t>
      </w:r>
      <w:r w:rsidR="00901008">
        <w:rPr>
          <w:rFonts w:ascii="Times New Roman" w:hAnsi="Times New Roman" w:cs="Times New Roman"/>
          <w:sz w:val="24"/>
        </w:rPr>
        <w:t xml:space="preserve">For Habermas, </w:t>
      </w:r>
      <w:r w:rsidR="00FE7C84">
        <w:rPr>
          <w:rFonts w:ascii="Times New Roman" w:hAnsi="Times New Roman" w:cs="Times New Roman"/>
          <w:sz w:val="24"/>
        </w:rPr>
        <w:t>the late</w:t>
      </w:r>
      <w:r w:rsidR="00571902">
        <w:rPr>
          <w:rFonts w:ascii="Times New Roman" w:hAnsi="Times New Roman" w:cs="Times New Roman"/>
          <w:sz w:val="24"/>
        </w:rPr>
        <w:t>-</w:t>
      </w:r>
      <w:r w:rsidR="00FE7C84">
        <w:rPr>
          <w:rFonts w:ascii="Times New Roman" w:hAnsi="Times New Roman" w:cs="Times New Roman"/>
          <w:sz w:val="24"/>
        </w:rPr>
        <w:t xml:space="preserve">capitalist ideology </w:t>
      </w:r>
      <w:r w:rsidR="00803457">
        <w:rPr>
          <w:rFonts w:ascii="Times New Roman" w:hAnsi="Times New Roman" w:cs="Times New Roman"/>
          <w:sz w:val="24"/>
        </w:rPr>
        <w:t xml:space="preserve">stabilises </w:t>
      </w:r>
      <w:r w:rsidR="00C00313">
        <w:rPr>
          <w:rFonts w:ascii="Times New Roman" w:hAnsi="Times New Roman" w:cs="Times New Roman"/>
          <w:sz w:val="24"/>
        </w:rPr>
        <w:t xml:space="preserve">its social order by </w:t>
      </w:r>
      <w:r w:rsidR="00491938">
        <w:rPr>
          <w:rFonts w:ascii="Times New Roman" w:hAnsi="Times New Roman" w:cs="Times New Roman"/>
          <w:sz w:val="24"/>
        </w:rPr>
        <w:t xml:space="preserve">‘colonising’ </w:t>
      </w:r>
      <w:r w:rsidR="00392B38">
        <w:rPr>
          <w:rFonts w:ascii="Times New Roman" w:hAnsi="Times New Roman" w:cs="Times New Roman"/>
          <w:sz w:val="24"/>
        </w:rPr>
        <w:t xml:space="preserve">people’s lifeworlds; </w:t>
      </w:r>
      <w:r w:rsidR="009828A3">
        <w:rPr>
          <w:rFonts w:ascii="Times New Roman" w:hAnsi="Times New Roman" w:cs="Times New Roman"/>
          <w:sz w:val="24"/>
        </w:rPr>
        <w:t xml:space="preserve">it </w:t>
      </w:r>
      <w:r w:rsidR="0062601A">
        <w:rPr>
          <w:rFonts w:ascii="Times New Roman" w:hAnsi="Times New Roman" w:cs="Times New Roman"/>
          <w:sz w:val="24"/>
        </w:rPr>
        <w:t xml:space="preserve">‘serves to legitimate </w:t>
      </w:r>
      <w:r w:rsidR="00947358">
        <w:rPr>
          <w:rFonts w:ascii="Times New Roman" w:hAnsi="Times New Roman" w:cs="Times New Roman"/>
          <w:sz w:val="24"/>
        </w:rPr>
        <w:t xml:space="preserve">existing conditions </w:t>
      </w:r>
      <w:r w:rsidR="00E166A0">
        <w:rPr>
          <w:rFonts w:ascii="Times New Roman" w:hAnsi="Times New Roman" w:cs="Times New Roman"/>
          <w:sz w:val="24"/>
        </w:rPr>
        <w:t xml:space="preserve">by unilaterally substituting </w:t>
      </w:r>
      <w:r w:rsidR="00797056">
        <w:rPr>
          <w:rFonts w:ascii="Times New Roman" w:hAnsi="Times New Roman" w:cs="Times New Roman"/>
          <w:sz w:val="24"/>
        </w:rPr>
        <w:t xml:space="preserve">its own instrumental sphere of validity </w:t>
      </w:r>
      <w:r w:rsidR="00F70093">
        <w:rPr>
          <w:rFonts w:ascii="Times New Roman" w:hAnsi="Times New Roman" w:cs="Times New Roman"/>
          <w:sz w:val="24"/>
        </w:rPr>
        <w:t>for the multivalent whole</w:t>
      </w:r>
      <w:r w:rsidR="00EE4F9F">
        <w:rPr>
          <w:rFonts w:ascii="Times New Roman" w:hAnsi="Times New Roman" w:cs="Times New Roman"/>
          <w:sz w:val="24"/>
        </w:rPr>
        <w:t xml:space="preserve">’, in other words, </w:t>
      </w:r>
      <w:r w:rsidR="00217F9C">
        <w:rPr>
          <w:rFonts w:ascii="Times New Roman" w:hAnsi="Times New Roman" w:cs="Times New Roman"/>
          <w:sz w:val="24"/>
        </w:rPr>
        <w:t xml:space="preserve">for </w:t>
      </w:r>
      <w:r w:rsidR="00EE4F9F">
        <w:rPr>
          <w:rFonts w:ascii="Times New Roman" w:hAnsi="Times New Roman" w:cs="Times New Roman"/>
          <w:sz w:val="24"/>
        </w:rPr>
        <w:t>a</w:t>
      </w:r>
      <w:r w:rsidR="0008063D">
        <w:rPr>
          <w:rFonts w:ascii="Times New Roman" w:hAnsi="Times New Roman" w:cs="Times New Roman"/>
          <w:sz w:val="24"/>
        </w:rPr>
        <w:t>ny</w:t>
      </w:r>
      <w:r w:rsidR="00EE4F9F">
        <w:rPr>
          <w:rFonts w:ascii="Times New Roman" w:hAnsi="Times New Roman" w:cs="Times New Roman"/>
          <w:sz w:val="24"/>
        </w:rPr>
        <w:t xml:space="preserve"> more holistic</w:t>
      </w:r>
      <w:r w:rsidR="005B2397">
        <w:rPr>
          <w:rFonts w:ascii="Times New Roman" w:hAnsi="Times New Roman" w:cs="Times New Roman"/>
          <w:sz w:val="24"/>
        </w:rPr>
        <w:t xml:space="preserve">, systemic </w:t>
      </w:r>
      <w:r w:rsidR="008831CF">
        <w:rPr>
          <w:rFonts w:ascii="Times New Roman" w:hAnsi="Times New Roman" w:cs="Times New Roman"/>
          <w:sz w:val="24"/>
        </w:rPr>
        <w:t xml:space="preserve">sense-making </w:t>
      </w:r>
      <w:r w:rsidR="00CE2544">
        <w:rPr>
          <w:rFonts w:ascii="Times New Roman" w:hAnsi="Times New Roman" w:cs="Times New Roman"/>
          <w:sz w:val="24"/>
        </w:rPr>
        <w:t>of the state of the world (</w:t>
      </w:r>
      <w:r w:rsidR="0035669C">
        <w:rPr>
          <w:rFonts w:ascii="Times New Roman" w:hAnsi="Times New Roman" w:cs="Times New Roman"/>
          <w:sz w:val="24"/>
        </w:rPr>
        <w:t xml:space="preserve">Cook 2004, </w:t>
      </w:r>
      <w:r w:rsidR="00EB14E3">
        <w:rPr>
          <w:rFonts w:ascii="Times New Roman" w:hAnsi="Times New Roman" w:cs="Times New Roman"/>
          <w:sz w:val="24"/>
        </w:rPr>
        <w:t>110).</w:t>
      </w:r>
      <w:r w:rsidR="00FC7E55">
        <w:rPr>
          <w:rFonts w:ascii="Times New Roman" w:hAnsi="Times New Roman" w:cs="Times New Roman"/>
          <w:sz w:val="24"/>
        </w:rPr>
        <w:t xml:space="preserve"> Rather than </w:t>
      </w:r>
      <w:r w:rsidR="00B32B77">
        <w:rPr>
          <w:rFonts w:ascii="Times New Roman" w:hAnsi="Times New Roman" w:cs="Times New Roman"/>
          <w:sz w:val="24"/>
        </w:rPr>
        <w:t>exerting power in an open, repressive manner, i</w:t>
      </w:r>
      <w:r w:rsidR="004F36D3" w:rsidRPr="004F36D3">
        <w:rPr>
          <w:rFonts w:ascii="Times New Roman" w:hAnsi="Times New Roman" w:cs="Times New Roman"/>
          <w:sz w:val="24"/>
        </w:rPr>
        <w:t xml:space="preserve">deology penetrates citizens’ very thinking, </w:t>
      </w:r>
      <w:r w:rsidR="00D609DD">
        <w:rPr>
          <w:rFonts w:ascii="Times New Roman" w:hAnsi="Times New Roman" w:cs="Times New Roman"/>
          <w:sz w:val="24"/>
        </w:rPr>
        <w:t>‘</w:t>
      </w:r>
      <w:r w:rsidR="004F36D3" w:rsidRPr="004F36D3">
        <w:rPr>
          <w:rFonts w:ascii="Times New Roman" w:hAnsi="Times New Roman" w:cs="Times New Roman"/>
          <w:sz w:val="24"/>
        </w:rPr>
        <w:t>delud</w:t>
      </w:r>
      <w:r w:rsidR="00D609DD">
        <w:rPr>
          <w:rFonts w:ascii="Times New Roman" w:hAnsi="Times New Roman" w:cs="Times New Roman"/>
          <w:sz w:val="24"/>
        </w:rPr>
        <w:t>[</w:t>
      </w:r>
      <w:r w:rsidR="004F36D3" w:rsidRPr="004F36D3">
        <w:rPr>
          <w:rFonts w:ascii="Times New Roman" w:hAnsi="Times New Roman" w:cs="Times New Roman"/>
          <w:sz w:val="24"/>
        </w:rPr>
        <w:t>ing</w:t>
      </w:r>
      <w:r w:rsidR="00D609DD">
        <w:rPr>
          <w:rFonts w:ascii="Times New Roman" w:hAnsi="Times New Roman" w:cs="Times New Roman"/>
          <w:sz w:val="24"/>
        </w:rPr>
        <w:t xml:space="preserve">] actors </w:t>
      </w:r>
      <w:r w:rsidR="004F36D3" w:rsidRPr="004F36D3">
        <w:rPr>
          <w:rFonts w:ascii="Times New Roman" w:hAnsi="Times New Roman" w:cs="Times New Roman"/>
          <w:sz w:val="24"/>
        </w:rPr>
        <w:t xml:space="preserve">about their actual interests and </w:t>
      </w:r>
      <w:r w:rsidR="008E49B2">
        <w:rPr>
          <w:rFonts w:ascii="Times New Roman" w:hAnsi="Times New Roman" w:cs="Times New Roman"/>
          <w:sz w:val="24"/>
        </w:rPr>
        <w:t xml:space="preserve">their </w:t>
      </w:r>
      <w:r w:rsidR="004F36D3" w:rsidRPr="004F36D3">
        <w:rPr>
          <w:rFonts w:ascii="Times New Roman" w:hAnsi="Times New Roman" w:cs="Times New Roman"/>
          <w:sz w:val="24"/>
        </w:rPr>
        <w:t>visions of a good life</w:t>
      </w:r>
      <w:r w:rsidR="005F0EAD">
        <w:rPr>
          <w:rFonts w:ascii="Times New Roman" w:hAnsi="Times New Roman" w:cs="Times New Roman"/>
          <w:sz w:val="24"/>
        </w:rPr>
        <w:t>’</w:t>
      </w:r>
      <w:r w:rsidR="00BE7F91">
        <w:rPr>
          <w:rFonts w:ascii="Times New Roman" w:hAnsi="Times New Roman" w:cs="Times New Roman"/>
          <w:sz w:val="24"/>
        </w:rPr>
        <w:t xml:space="preserve"> and masking the</w:t>
      </w:r>
      <w:r w:rsidR="001D4A7C">
        <w:rPr>
          <w:rFonts w:ascii="Times New Roman" w:hAnsi="Times New Roman" w:cs="Times New Roman"/>
          <w:sz w:val="24"/>
        </w:rPr>
        <w:t xml:space="preserve"> structural power pervading the</w:t>
      </w:r>
      <w:r w:rsidR="00BE7F91">
        <w:rPr>
          <w:rFonts w:ascii="Times New Roman" w:hAnsi="Times New Roman" w:cs="Times New Roman"/>
          <w:sz w:val="24"/>
        </w:rPr>
        <w:t xml:space="preserve"> functioning </w:t>
      </w:r>
      <w:r w:rsidR="00F35C8B">
        <w:rPr>
          <w:rFonts w:ascii="Times New Roman" w:hAnsi="Times New Roman" w:cs="Times New Roman"/>
          <w:sz w:val="24"/>
        </w:rPr>
        <w:t>of social structures</w:t>
      </w:r>
      <w:r w:rsidR="004F36D3" w:rsidRPr="004F36D3">
        <w:rPr>
          <w:rFonts w:ascii="Times New Roman" w:hAnsi="Times New Roman" w:cs="Times New Roman"/>
          <w:sz w:val="24"/>
        </w:rPr>
        <w:t xml:space="preserve"> (Strecker 2008, 86</w:t>
      </w:r>
      <w:r w:rsidR="00C421C3">
        <w:rPr>
          <w:rFonts w:ascii="Times New Roman" w:hAnsi="Times New Roman" w:cs="Times New Roman"/>
          <w:sz w:val="24"/>
        </w:rPr>
        <w:t>, 88</w:t>
      </w:r>
      <w:r w:rsidR="00D56EA5">
        <w:rPr>
          <w:rFonts w:ascii="Times New Roman" w:hAnsi="Times New Roman" w:cs="Times New Roman"/>
          <w:sz w:val="24"/>
        </w:rPr>
        <w:t>-9</w:t>
      </w:r>
      <w:r w:rsidR="004F36D3" w:rsidRPr="004F36D3">
        <w:rPr>
          <w:rFonts w:ascii="Times New Roman" w:hAnsi="Times New Roman" w:cs="Times New Roman"/>
          <w:sz w:val="24"/>
        </w:rPr>
        <w:t>).</w:t>
      </w:r>
      <w:r w:rsidR="00E54FD7">
        <w:rPr>
          <w:rFonts w:ascii="Times New Roman" w:hAnsi="Times New Roman" w:cs="Times New Roman"/>
          <w:sz w:val="24"/>
        </w:rPr>
        <w:t xml:space="preserve"> </w:t>
      </w:r>
      <w:r w:rsidR="00E54FD7" w:rsidRPr="00E54FD7">
        <w:rPr>
          <w:rFonts w:ascii="Times New Roman" w:hAnsi="Times New Roman" w:cs="Times New Roman"/>
          <w:sz w:val="24"/>
        </w:rPr>
        <w:t xml:space="preserve">At the level of the society, this power is reproduced through a discursive sphere that is not a rational space, but one in which arational myths and symbols decisively influence behaviour and decision-making – even </w:t>
      </w:r>
      <w:r w:rsidR="007851E9" w:rsidRPr="00E54FD7">
        <w:rPr>
          <w:rFonts w:ascii="Times New Roman" w:hAnsi="Times New Roman" w:cs="Times New Roman"/>
          <w:sz w:val="24"/>
        </w:rPr>
        <w:t>‘what is unconsciously felt’ (Bottici and Kühner 2012, 99</w:t>
      </w:r>
      <w:r w:rsidR="007851E9">
        <w:rPr>
          <w:rFonts w:ascii="Times New Roman" w:hAnsi="Times New Roman" w:cs="Times New Roman"/>
          <w:sz w:val="24"/>
        </w:rPr>
        <w:t xml:space="preserve">; see also </w:t>
      </w:r>
      <w:r w:rsidR="00E54FD7" w:rsidRPr="00E54FD7">
        <w:rPr>
          <w:rFonts w:ascii="Times New Roman" w:hAnsi="Times New Roman" w:cs="Times New Roman"/>
          <w:sz w:val="24"/>
        </w:rPr>
        <w:t xml:space="preserve">Bottici 2007). Precisely because of the intangibility of something ‘unconsciously felt’, myths are a covert, but exceedingly pervasive and powerful way in which political ideology influences people to ‘act and think’ in the way that supports the functioning of a particular social order (Fromm 2009 [1962], 70). </w:t>
      </w:r>
      <w:r w:rsidR="007851E9">
        <w:rPr>
          <w:rFonts w:ascii="Times New Roman" w:hAnsi="Times New Roman" w:cs="Times New Roman"/>
          <w:sz w:val="24"/>
        </w:rPr>
        <w:t>For example,</w:t>
      </w:r>
      <w:r w:rsidR="00E54FD7" w:rsidRPr="00E54FD7">
        <w:rPr>
          <w:rFonts w:ascii="Times New Roman" w:hAnsi="Times New Roman" w:cs="Times New Roman"/>
          <w:sz w:val="24"/>
        </w:rPr>
        <w:t xml:space="preserve"> Christopher Wright and Daniel Nyberg (2014, 206) show how the centrality of technological innovation and greener production and consumption in the public-political discourse on climate change has created a myth of the corporation as an omnipotent civil actor well-placed </w:t>
      </w:r>
      <w:r w:rsidR="00E54FD7" w:rsidRPr="00E54FD7">
        <w:rPr>
          <w:rFonts w:ascii="Times New Roman" w:hAnsi="Times New Roman" w:cs="Times New Roman"/>
          <w:sz w:val="24"/>
        </w:rPr>
        <w:lastRenderedPageBreak/>
        <w:t xml:space="preserve">to deliver social and economic needs – and thereby absorbed any political critique of capitalism. </w:t>
      </w:r>
    </w:p>
    <w:p w14:paraId="5AE97B2C" w14:textId="313A1731" w:rsidR="00D85E02" w:rsidRDefault="00E54FD7" w:rsidP="00503C5B">
      <w:pPr>
        <w:spacing w:before="120" w:after="120" w:line="480" w:lineRule="auto"/>
        <w:ind w:firstLine="709"/>
        <w:rPr>
          <w:rFonts w:ascii="Times New Roman" w:hAnsi="Times New Roman" w:cs="Times New Roman"/>
          <w:sz w:val="24"/>
        </w:rPr>
      </w:pPr>
      <w:r w:rsidRPr="00E54FD7">
        <w:rPr>
          <w:rFonts w:ascii="Times New Roman" w:hAnsi="Times New Roman" w:cs="Times New Roman"/>
          <w:sz w:val="24"/>
        </w:rPr>
        <w:t>Myths arise and evolve when a certain narrative responds to a need for significance in a group or population</w:t>
      </w:r>
      <w:r w:rsidR="00A47297">
        <w:rPr>
          <w:rFonts w:ascii="Times New Roman" w:hAnsi="Times New Roman" w:cs="Times New Roman"/>
          <w:sz w:val="24"/>
        </w:rPr>
        <w:t>,</w:t>
      </w:r>
      <w:r w:rsidR="00816C3E">
        <w:rPr>
          <w:rFonts w:ascii="Times New Roman" w:hAnsi="Times New Roman" w:cs="Times New Roman"/>
          <w:sz w:val="24"/>
        </w:rPr>
        <w:t xml:space="preserve"> </w:t>
      </w:r>
      <w:r w:rsidRPr="00E54FD7">
        <w:rPr>
          <w:rFonts w:ascii="Times New Roman" w:hAnsi="Times New Roman" w:cs="Times New Roman"/>
          <w:sz w:val="24"/>
        </w:rPr>
        <w:t xml:space="preserve">and in turn justify certain political conditions (Bottici and Kühner 2012, 99). Crucially, the more threatening a reality – for instance, due to an unprecedented sense of ecological emergency and unpredictability – the greater people’s psychological need for significance. </w:t>
      </w:r>
      <w:r w:rsidR="00F7102A">
        <w:rPr>
          <w:rFonts w:ascii="Times New Roman" w:hAnsi="Times New Roman" w:cs="Times New Roman"/>
          <w:sz w:val="24"/>
        </w:rPr>
        <w:t>Thus, even</w:t>
      </w:r>
      <w:r w:rsidR="00D043E7">
        <w:rPr>
          <w:rFonts w:ascii="Times New Roman" w:hAnsi="Times New Roman" w:cs="Times New Roman"/>
          <w:sz w:val="24"/>
        </w:rPr>
        <w:t xml:space="preserve"> – or </w:t>
      </w:r>
      <w:r w:rsidR="00D043E7" w:rsidRPr="00D043E7">
        <w:rPr>
          <w:rFonts w:ascii="Times New Roman" w:hAnsi="Times New Roman" w:cs="Times New Roman"/>
          <w:i/>
          <w:iCs/>
          <w:sz w:val="24"/>
        </w:rPr>
        <w:t>particularly</w:t>
      </w:r>
      <w:r w:rsidR="00D043E7">
        <w:rPr>
          <w:rFonts w:ascii="Times New Roman" w:hAnsi="Times New Roman" w:cs="Times New Roman"/>
          <w:sz w:val="24"/>
        </w:rPr>
        <w:t xml:space="preserve"> – </w:t>
      </w:r>
      <w:r w:rsidR="00F7102A">
        <w:rPr>
          <w:rFonts w:ascii="Times New Roman" w:hAnsi="Times New Roman" w:cs="Times New Roman"/>
          <w:sz w:val="24"/>
        </w:rPr>
        <w:t xml:space="preserve">in the face of clear evidence of the ever more acute climate crisis, ideology is able to influence the political discourse </w:t>
      </w:r>
      <w:r w:rsidR="00DB48DA">
        <w:rPr>
          <w:rFonts w:ascii="Times New Roman" w:hAnsi="Times New Roman" w:cs="Times New Roman"/>
          <w:sz w:val="24"/>
        </w:rPr>
        <w:t>toward</w:t>
      </w:r>
      <w:r w:rsidR="00BF772E">
        <w:rPr>
          <w:rFonts w:ascii="Times New Roman" w:hAnsi="Times New Roman" w:cs="Times New Roman"/>
          <w:sz w:val="24"/>
        </w:rPr>
        <w:t xml:space="preserve"> </w:t>
      </w:r>
      <w:r w:rsidR="00174968">
        <w:rPr>
          <w:rFonts w:ascii="Times New Roman" w:hAnsi="Times New Roman" w:cs="Times New Roman"/>
          <w:sz w:val="24"/>
        </w:rPr>
        <w:t xml:space="preserve">power </w:t>
      </w:r>
      <w:r w:rsidR="006079C6">
        <w:rPr>
          <w:rFonts w:ascii="Times New Roman" w:hAnsi="Times New Roman" w:cs="Times New Roman"/>
          <w:sz w:val="24"/>
        </w:rPr>
        <w:t>being</w:t>
      </w:r>
      <w:r w:rsidR="00174968">
        <w:rPr>
          <w:rFonts w:ascii="Times New Roman" w:hAnsi="Times New Roman" w:cs="Times New Roman"/>
          <w:sz w:val="24"/>
        </w:rPr>
        <w:t xml:space="preserve"> maintained, and social transformation prevented, by making the </w:t>
      </w:r>
      <w:r w:rsidR="00174968" w:rsidRPr="00ED1FEA">
        <w:rPr>
          <w:rFonts w:ascii="Times New Roman" w:hAnsi="Times New Roman" w:cs="Times New Roman"/>
          <w:sz w:val="24"/>
        </w:rPr>
        <w:t>status quo</w:t>
      </w:r>
      <w:r w:rsidR="00174968">
        <w:rPr>
          <w:rFonts w:ascii="Times New Roman" w:hAnsi="Times New Roman" w:cs="Times New Roman"/>
          <w:sz w:val="24"/>
        </w:rPr>
        <w:t xml:space="preserve"> appear normal, beyond critique, or without alternative.</w:t>
      </w:r>
    </w:p>
    <w:p w14:paraId="3E359737" w14:textId="2E62AD7E" w:rsidR="00C63CE7" w:rsidRDefault="00174968" w:rsidP="00D85E02">
      <w:pPr>
        <w:spacing w:before="120" w:after="120" w:line="480" w:lineRule="auto"/>
        <w:ind w:firstLine="709"/>
        <w:rPr>
          <w:rFonts w:ascii="Times New Roman" w:hAnsi="Times New Roman" w:cs="Times New Roman"/>
          <w:sz w:val="24"/>
        </w:rPr>
      </w:pPr>
      <w:r w:rsidRPr="008D35C3">
        <w:rPr>
          <w:rFonts w:ascii="Times New Roman" w:hAnsi="Times New Roman" w:cs="Times New Roman"/>
          <w:sz w:val="24"/>
        </w:rPr>
        <w:t xml:space="preserve">In </w:t>
      </w:r>
      <w:r>
        <w:rPr>
          <w:rFonts w:ascii="Times New Roman" w:hAnsi="Times New Roman" w:cs="Times New Roman"/>
          <w:sz w:val="24"/>
        </w:rPr>
        <w:t>late</w:t>
      </w:r>
      <w:r w:rsidR="00B94671">
        <w:rPr>
          <w:rFonts w:ascii="Times New Roman" w:hAnsi="Times New Roman" w:cs="Times New Roman"/>
          <w:sz w:val="24"/>
        </w:rPr>
        <w:t>-</w:t>
      </w:r>
      <w:r w:rsidRPr="008D35C3">
        <w:rPr>
          <w:rFonts w:ascii="Times New Roman" w:hAnsi="Times New Roman" w:cs="Times New Roman"/>
          <w:sz w:val="24"/>
        </w:rPr>
        <w:t>capitalist societies, politics itself</w:t>
      </w:r>
      <w:r>
        <w:rPr>
          <w:rFonts w:ascii="Times New Roman" w:hAnsi="Times New Roman" w:cs="Times New Roman"/>
          <w:sz w:val="24"/>
        </w:rPr>
        <w:t xml:space="preserve"> is</w:t>
      </w:r>
      <w:r w:rsidRPr="008D35C3">
        <w:rPr>
          <w:rFonts w:ascii="Times New Roman" w:hAnsi="Times New Roman" w:cs="Times New Roman"/>
          <w:sz w:val="24"/>
        </w:rPr>
        <w:t xml:space="preserve"> </w:t>
      </w:r>
      <w:r w:rsidR="00603134">
        <w:rPr>
          <w:rFonts w:ascii="Times New Roman" w:hAnsi="Times New Roman" w:cs="Times New Roman"/>
          <w:sz w:val="24"/>
        </w:rPr>
        <w:t xml:space="preserve">thus </w:t>
      </w:r>
      <w:r w:rsidRPr="008D35C3">
        <w:rPr>
          <w:rFonts w:ascii="Times New Roman" w:hAnsi="Times New Roman" w:cs="Times New Roman"/>
          <w:sz w:val="24"/>
        </w:rPr>
        <w:t xml:space="preserve">structured so as to legitimate and entrench those political players that benefit from capitalism (Holcombe 2016). </w:t>
      </w:r>
      <w:r>
        <w:rPr>
          <w:rFonts w:ascii="Times New Roman" w:hAnsi="Times New Roman" w:cs="Times New Roman"/>
          <w:sz w:val="24"/>
        </w:rPr>
        <w:t>Ever</w:t>
      </w:r>
      <w:r w:rsidRPr="008D35C3">
        <w:rPr>
          <w:rFonts w:ascii="Times New Roman" w:hAnsi="Times New Roman" w:cs="Times New Roman"/>
          <w:sz w:val="24"/>
        </w:rPr>
        <w:t xml:space="preserve"> less room remains for democracy</w:t>
      </w:r>
      <w:r w:rsidR="00BD01A8">
        <w:rPr>
          <w:rFonts w:ascii="Times New Roman" w:hAnsi="Times New Roman" w:cs="Times New Roman"/>
          <w:sz w:val="24"/>
        </w:rPr>
        <w:t>,</w:t>
      </w:r>
      <w:r w:rsidR="00C91E35">
        <w:rPr>
          <w:rFonts w:ascii="Times New Roman" w:hAnsi="Times New Roman" w:cs="Times New Roman"/>
          <w:sz w:val="24"/>
        </w:rPr>
        <w:t xml:space="preserve"> which</w:t>
      </w:r>
      <w:r w:rsidR="00BD01A8">
        <w:rPr>
          <w:rFonts w:ascii="Times New Roman" w:hAnsi="Times New Roman" w:cs="Times New Roman"/>
          <w:sz w:val="24"/>
        </w:rPr>
        <w:t xml:space="preserve"> </w:t>
      </w:r>
      <w:r w:rsidR="00C91E35">
        <w:rPr>
          <w:rFonts w:ascii="Times New Roman" w:hAnsi="Times New Roman" w:cs="Times New Roman"/>
          <w:sz w:val="24"/>
        </w:rPr>
        <w:t>would demand an open rather than a priori unequal discursive space</w:t>
      </w:r>
      <w:r w:rsidR="00BD01A8">
        <w:rPr>
          <w:rFonts w:ascii="Times New Roman" w:hAnsi="Times New Roman" w:cs="Times New Roman"/>
          <w:sz w:val="24"/>
        </w:rPr>
        <w:t xml:space="preserve"> to be meaningful.</w:t>
      </w:r>
      <w:r w:rsidR="0044052D">
        <w:rPr>
          <w:rFonts w:ascii="Times New Roman" w:hAnsi="Times New Roman" w:cs="Times New Roman"/>
          <w:sz w:val="24"/>
        </w:rPr>
        <w:t xml:space="preserve"> </w:t>
      </w:r>
      <w:r w:rsidR="00BD01A8">
        <w:rPr>
          <w:rFonts w:ascii="Times New Roman" w:hAnsi="Times New Roman" w:cs="Times New Roman"/>
          <w:sz w:val="24"/>
        </w:rPr>
        <w:t>W</w:t>
      </w:r>
      <w:r w:rsidR="0044052D">
        <w:rPr>
          <w:rFonts w:ascii="Times New Roman" w:hAnsi="Times New Roman" w:cs="Times New Roman"/>
          <w:sz w:val="24"/>
        </w:rPr>
        <w:t>ithin</w:t>
      </w:r>
      <w:r w:rsidR="00BD01A8">
        <w:rPr>
          <w:rFonts w:ascii="Times New Roman" w:hAnsi="Times New Roman" w:cs="Times New Roman"/>
          <w:sz w:val="24"/>
        </w:rPr>
        <w:t xml:space="preserve"> this space,</w:t>
      </w:r>
      <w:r w:rsidR="0044052D">
        <w:rPr>
          <w:rFonts w:ascii="Times New Roman" w:hAnsi="Times New Roman" w:cs="Times New Roman"/>
          <w:sz w:val="24"/>
        </w:rPr>
        <w:t xml:space="preserve"> an</w:t>
      </w:r>
      <w:r w:rsidR="00C91E35">
        <w:rPr>
          <w:rFonts w:ascii="Times New Roman" w:hAnsi="Times New Roman" w:cs="Times New Roman"/>
          <w:sz w:val="24"/>
        </w:rPr>
        <w:t xml:space="preserve"> </w:t>
      </w:r>
      <w:r w:rsidRPr="008D35C3">
        <w:rPr>
          <w:rFonts w:ascii="Times New Roman" w:hAnsi="Times New Roman" w:cs="Times New Roman"/>
          <w:sz w:val="24"/>
        </w:rPr>
        <w:t>emancipatory and critical politics</w:t>
      </w:r>
      <w:r w:rsidR="00E52799">
        <w:rPr>
          <w:rFonts w:ascii="Times New Roman" w:hAnsi="Times New Roman" w:cs="Times New Roman"/>
          <w:sz w:val="24"/>
        </w:rPr>
        <w:t xml:space="preserve"> </w:t>
      </w:r>
      <w:r w:rsidR="00E3722B">
        <w:rPr>
          <w:rFonts w:ascii="Times New Roman" w:hAnsi="Times New Roman" w:cs="Times New Roman"/>
          <w:sz w:val="24"/>
        </w:rPr>
        <w:t>could</w:t>
      </w:r>
      <w:r w:rsidR="00567C6A">
        <w:rPr>
          <w:rFonts w:ascii="Times New Roman" w:hAnsi="Times New Roman" w:cs="Times New Roman"/>
          <w:sz w:val="24"/>
        </w:rPr>
        <w:t xml:space="preserve"> then</w:t>
      </w:r>
      <w:r w:rsidR="00E52799">
        <w:rPr>
          <w:rFonts w:ascii="Times New Roman" w:hAnsi="Times New Roman" w:cs="Times New Roman"/>
          <w:sz w:val="24"/>
        </w:rPr>
        <w:t xml:space="preserve"> act</w:t>
      </w:r>
      <w:r>
        <w:rPr>
          <w:rFonts w:ascii="Times New Roman" w:hAnsi="Times New Roman" w:cs="Times New Roman"/>
          <w:sz w:val="24"/>
        </w:rPr>
        <w:t xml:space="preserve"> as the social force unmasking and challenging ideological power</w:t>
      </w:r>
      <w:r w:rsidR="00692FA9">
        <w:rPr>
          <w:rFonts w:ascii="Times New Roman" w:hAnsi="Times New Roman" w:cs="Times New Roman"/>
          <w:sz w:val="24"/>
        </w:rPr>
        <w:t>, opening up alternativ</w:t>
      </w:r>
      <w:r w:rsidR="008332CE">
        <w:rPr>
          <w:rFonts w:ascii="Times New Roman" w:hAnsi="Times New Roman" w:cs="Times New Roman"/>
          <w:sz w:val="24"/>
        </w:rPr>
        <w:t>e</w:t>
      </w:r>
      <w:r w:rsidR="00607236">
        <w:rPr>
          <w:rFonts w:ascii="Times New Roman" w:hAnsi="Times New Roman" w:cs="Times New Roman"/>
          <w:sz w:val="24"/>
        </w:rPr>
        <w:t xml:space="preserve"> visions for the world</w:t>
      </w:r>
      <w:r w:rsidRPr="008D35C3">
        <w:rPr>
          <w:rFonts w:ascii="Times New Roman" w:hAnsi="Times New Roman" w:cs="Times New Roman"/>
          <w:sz w:val="24"/>
        </w:rPr>
        <w:t xml:space="preserve"> (</w:t>
      </w:r>
      <w:r w:rsidR="002E7827">
        <w:rPr>
          <w:rFonts w:ascii="Times New Roman" w:hAnsi="Times New Roman" w:cs="Times New Roman"/>
          <w:sz w:val="24"/>
        </w:rPr>
        <w:t>Hammond</w:t>
      </w:r>
      <w:r w:rsidRPr="008D35C3">
        <w:rPr>
          <w:rFonts w:ascii="Times New Roman" w:hAnsi="Times New Roman" w:cs="Times New Roman"/>
          <w:sz w:val="24"/>
        </w:rPr>
        <w:t xml:space="preserve"> 2020). </w:t>
      </w:r>
      <w:r w:rsidR="005D71AC">
        <w:rPr>
          <w:rFonts w:ascii="Times New Roman" w:hAnsi="Times New Roman" w:cs="Times New Roman"/>
          <w:sz w:val="24"/>
        </w:rPr>
        <w:t>Yet t</w:t>
      </w:r>
      <w:r w:rsidRPr="008D35C3">
        <w:rPr>
          <w:rFonts w:ascii="Times New Roman" w:hAnsi="Times New Roman" w:cs="Times New Roman"/>
          <w:sz w:val="24"/>
        </w:rPr>
        <w:t xml:space="preserve">he very structures of the modern state, and liberal democracy, have evolved with the imperative to prioritise economic growth over ecological sustainability – to the point that, according to Ingolfur Blühdorn, </w:t>
      </w:r>
      <w:r w:rsidRPr="008D35C3">
        <w:rPr>
          <w:rFonts w:ascii="Times New Roman" w:hAnsi="Times New Roman" w:cs="Times New Roman"/>
          <w:i/>
          <w:sz w:val="24"/>
        </w:rPr>
        <w:t>even democracy itself</w:t>
      </w:r>
      <w:r w:rsidRPr="008D35C3">
        <w:rPr>
          <w:rFonts w:ascii="Times New Roman" w:hAnsi="Times New Roman" w:cs="Times New Roman"/>
          <w:sz w:val="24"/>
        </w:rPr>
        <w:t xml:space="preserve"> is being hollowed out</w:t>
      </w:r>
      <w:r w:rsidR="00AB5F60">
        <w:rPr>
          <w:rFonts w:ascii="Times New Roman" w:hAnsi="Times New Roman" w:cs="Times New Roman"/>
          <w:sz w:val="24"/>
        </w:rPr>
        <w:t xml:space="preserve"> </w:t>
      </w:r>
      <w:r w:rsidRPr="008D35C3">
        <w:rPr>
          <w:rFonts w:ascii="Times New Roman" w:hAnsi="Times New Roman" w:cs="Times New Roman"/>
          <w:sz w:val="24"/>
        </w:rPr>
        <w:t xml:space="preserve">and rendered complicit in the perpetuation of unsustainability (Blühdorn 2020). Without a change in politics itself, environmental politics thus effects only the re-interpretation of the formerly </w:t>
      </w:r>
      <w:r w:rsidR="00864D46">
        <w:rPr>
          <w:rFonts w:ascii="Times New Roman" w:hAnsi="Times New Roman" w:cs="Times New Roman"/>
          <w:sz w:val="24"/>
        </w:rPr>
        <w:t xml:space="preserve">critical </w:t>
      </w:r>
      <w:r w:rsidRPr="008D35C3">
        <w:rPr>
          <w:rFonts w:ascii="Times New Roman" w:hAnsi="Times New Roman" w:cs="Times New Roman"/>
          <w:sz w:val="24"/>
        </w:rPr>
        <w:t>environmental</w:t>
      </w:r>
      <w:r w:rsidR="00634A33">
        <w:rPr>
          <w:rFonts w:ascii="Times New Roman" w:hAnsi="Times New Roman" w:cs="Times New Roman"/>
          <w:sz w:val="24"/>
        </w:rPr>
        <w:t>ist</w:t>
      </w:r>
      <w:r w:rsidRPr="008D35C3">
        <w:rPr>
          <w:rFonts w:ascii="Times New Roman" w:hAnsi="Times New Roman" w:cs="Times New Roman"/>
          <w:sz w:val="24"/>
        </w:rPr>
        <w:t xml:space="preserve"> agenda into a distinctly neoliberal, </w:t>
      </w:r>
      <w:r w:rsidRPr="00ED1FEA">
        <w:rPr>
          <w:rFonts w:ascii="Times New Roman" w:hAnsi="Times New Roman" w:cs="Times New Roman"/>
          <w:sz w:val="24"/>
        </w:rPr>
        <w:t>status quo</w:t>
      </w:r>
      <w:r w:rsidRPr="008D35C3">
        <w:rPr>
          <w:rFonts w:ascii="Times New Roman" w:hAnsi="Times New Roman" w:cs="Times New Roman"/>
          <w:sz w:val="24"/>
        </w:rPr>
        <w:t xml:space="preserve">-supporting line as the dominant discursive framing of </w:t>
      </w:r>
      <w:r>
        <w:rPr>
          <w:rFonts w:ascii="Times New Roman" w:hAnsi="Times New Roman" w:cs="Times New Roman"/>
          <w:sz w:val="24"/>
        </w:rPr>
        <w:t>the crisis and its required response.</w:t>
      </w:r>
    </w:p>
    <w:p w14:paraId="102F3E18" w14:textId="3C37A227" w:rsidR="00E0126D" w:rsidRDefault="008B4E64" w:rsidP="00950630">
      <w:pPr>
        <w:spacing w:before="120" w:after="120" w:line="480" w:lineRule="auto"/>
        <w:ind w:firstLine="567"/>
        <w:rPr>
          <w:rFonts w:ascii="Times New Roman" w:hAnsi="Times New Roman" w:cs="Times New Roman"/>
          <w:sz w:val="24"/>
        </w:rPr>
      </w:pPr>
      <w:r>
        <w:rPr>
          <w:rFonts w:ascii="Times New Roman" w:hAnsi="Times New Roman" w:cs="Times New Roman"/>
          <w:sz w:val="24"/>
        </w:rPr>
        <w:t xml:space="preserve">In describing this dynamic, </w:t>
      </w:r>
      <w:r w:rsidR="00831F1B">
        <w:rPr>
          <w:rFonts w:ascii="Times New Roman" w:hAnsi="Times New Roman" w:cs="Times New Roman"/>
          <w:sz w:val="24"/>
        </w:rPr>
        <w:t>Habermas</w:t>
      </w:r>
      <w:r w:rsidR="007E463D">
        <w:rPr>
          <w:rFonts w:ascii="Times New Roman" w:hAnsi="Times New Roman" w:cs="Times New Roman"/>
          <w:sz w:val="24"/>
        </w:rPr>
        <w:t xml:space="preserve"> and Frankfurt School critical theory, which puzzlingly has not</w:t>
      </w:r>
      <w:r w:rsidR="00042169">
        <w:rPr>
          <w:rFonts w:ascii="Times New Roman" w:hAnsi="Times New Roman" w:cs="Times New Roman"/>
          <w:sz w:val="24"/>
        </w:rPr>
        <w:t xml:space="preserve"> substantively</w:t>
      </w:r>
      <w:r w:rsidR="007E463D">
        <w:rPr>
          <w:rFonts w:ascii="Times New Roman" w:hAnsi="Times New Roman" w:cs="Times New Roman"/>
          <w:sz w:val="24"/>
        </w:rPr>
        <w:t xml:space="preserve"> engaged with the emancipatory project of postcolonial and </w:t>
      </w:r>
      <w:r w:rsidR="007E463D">
        <w:rPr>
          <w:rFonts w:ascii="Times New Roman" w:hAnsi="Times New Roman" w:cs="Times New Roman"/>
          <w:sz w:val="24"/>
        </w:rPr>
        <w:lastRenderedPageBreak/>
        <w:t xml:space="preserve">decolonial theory (Allen 2016), </w:t>
      </w:r>
      <w:r w:rsidR="00831F1B">
        <w:rPr>
          <w:rFonts w:ascii="Times New Roman" w:hAnsi="Times New Roman" w:cs="Times New Roman"/>
          <w:sz w:val="24"/>
        </w:rPr>
        <w:t xml:space="preserve">might </w:t>
      </w:r>
      <w:r w:rsidR="003458D9">
        <w:rPr>
          <w:rFonts w:ascii="Times New Roman" w:hAnsi="Times New Roman" w:cs="Times New Roman"/>
          <w:sz w:val="24"/>
        </w:rPr>
        <w:t xml:space="preserve">rightly </w:t>
      </w:r>
      <w:r w:rsidR="007E463D">
        <w:rPr>
          <w:rFonts w:ascii="Times New Roman" w:hAnsi="Times New Roman" w:cs="Times New Roman"/>
          <w:sz w:val="24"/>
        </w:rPr>
        <w:t>be</w:t>
      </w:r>
      <w:r w:rsidR="0076655C">
        <w:rPr>
          <w:rFonts w:ascii="Times New Roman" w:hAnsi="Times New Roman" w:cs="Times New Roman"/>
          <w:sz w:val="24"/>
        </w:rPr>
        <w:t xml:space="preserve"> </w:t>
      </w:r>
      <w:r w:rsidR="00831F1B">
        <w:rPr>
          <w:rFonts w:ascii="Times New Roman" w:hAnsi="Times New Roman" w:cs="Times New Roman"/>
          <w:sz w:val="24"/>
        </w:rPr>
        <w:t>criticised fo</w:t>
      </w:r>
      <w:r w:rsidR="00627DBF">
        <w:rPr>
          <w:rFonts w:ascii="Times New Roman" w:hAnsi="Times New Roman" w:cs="Times New Roman"/>
          <w:sz w:val="24"/>
        </w:rPr>
        <w:t>r</w:t>
      </w:r>
      <w:r w:rsidR="00132325">
        <w:rPr>
          <w:rFonts w:ascii="Times New Roman" w:hAnsi="Times New Roman" w:cs="Times New Roman"/>
          <w:sz w:val="24"/>
        </w:rPr>
        <w:t xml:space="preserve"> using the term</w:t>
      </w:r>
      <w:r w:rsidR="00042169">
        <w:rPr>
          <w:rFonts w:ascii="Times New Roman" w:hAnsi="Times New Roman" w:cs="Times New Roman"/>
          <w:sz w:val="24"/>
        </w:rPr>
        <w:t xml:space="preserve"> ‘colonisation’</w:t>
      </w:r>
      <w:r w:rsidR="00132325">
        <w:rPr>
          <w:rFonts w:ascii="Times New Roman" w:hAnsi="Times New Roman" w:cs="Times New Roman"/>
          <w:sz w:val="24"/>
        </w:rPr>
        <w:t xml:space="preserve"> as a metaphor </w:t>
      </w:r>
      <w:r w:rsidR="002475D4">
        <w:rPr>
          <w:rFonts w:ascii="Times New Roman" w:hAnsi="Times New Roman" w:cs="Times New Roman"/>
          <w:sz w:val="24"/>
        </w:rPr>
        <w:t>that equivocates and thus dilutes its actual meaning (Tuck and Y</w:t>
      </w:r>
      <w:r w:rsidR="00D35623">
        <w:rPr>
          <w:rFonts w:ascii="Times New Roman" w:hAnsi="Times New Roman" w:cs="Times New Roman"/>
          <w:sz w:val="24"/>
        </w:rPr>
        <w:t>a</w:t>
      </w:r>
      <w:r w:rsidR="002475D4">
        <w:rPr>
          <w:rFonts w:ascii="Times New Roman" w:hAnsi="Times New Roman" w:cs="Times New Roman"/>
          <w:sz w:val="24"/>
        </w:rPr>
        <w:t>ng 2012).</w:t>
      </w:r>
      <w:r w:rsidR="005E08BF">
        <w:rPr>
          <w:rFonts w:ascii="Times New Roman" w:hAnsi="Times New Roman" w:cs="Times New Roman"/>
          <w:sz w:val="24"/>
        </w:rPr>
        <w:t xml:space="preserve"> </w:t>
      </w:r>
      <w:r w:rsidR="00533C50">
        <w:rPr>
          <w:rFonts w:ascii="Times New Roman" w:hAnsi="Times New Roman" w:cs="Times New Roman"/>
          <w:sz w:val="24"/>
        </w:rPr>
        <w:t>Yet in the context of environmental sustainability, it is indeed a political dynamic of colonisation</w:t>
      </w:r>
      <w:r w:rsidR="00563588">
        <w:rPr>
          <w:rFonts w:ascii="Times New Roman" w:hAnsi="Times New Roman" w:cs="Times New Roman"/>
          <w:sz w:val="24"/>
        </w:rPr>
        <w:t xml:space="preserve"> that</w:t>
      </w:r>
      <w:r w:rsidR="00533C50">
        <w:rPr>
          <w:rFonts w:ascii="Times New Roman" w:hAnsi="Times New Roman" w:cs="Times New Roman"/>
          <w:sz w:val="24"/>
        </w:rPr>
        <w:t xml:space="preserve"> is at the bottom of driving ecological destruction </w:t>
      </w:r>
      <w:r w:rsidR="00533C50" w:rsidRPr="000D1199">
        <w:rPr>
          <w:rFonts w:ascii="Times New Roman" w:hAnsi="Times New Roman" w:cs="Times New Roman"/>
          <w:i/>
          <w:iCs/>
          <w:sz w:val="24"/>
        </w:rPr>
        <w:t>and</w:t>
      </w:r>
      <w:r w:rsidR="00533C50">
        <w:rPr>
          <w:rFonts w:ascii="Times New Roman" w:hAnsi="Times New Roman" w:cs="Times New Roman"/>
          <w:sz w:val="24"/>
        </w:rPr>
        <w:t xml:space="preserve"> political domination in simultaneous and inter</w:t>
      </w:r>
      <w:r w:rsidR="00CE1FE3">
        <w:rPr>
          <w:rFonts w:ascii="Times New Roman" w:hAnsi="Times New Roman" w:cs="Times New Roman"/>
          <w:sz w:val="24"/>
        </w:rPr>
        <w:t>twined</w:t>
      </w:r>
      <w:r w:rsidR="00533C50">
        <w:rPr>
          <w:rFonts w:ascii="Times New Roman" w:hAnsi="Times New Roman" w:cs="Times New Roman"/>
          <w:sz w:val="24"/>
        </w:rPr>
        <w:t xml:space="preserve"> ways. </w:t>
      </w:r>
      <w:r w:rsidR="00042169">
        <w:rPr>
          <w:rFonts w:ascii="Times New Roman" w:hAnsi="Times New Roman" w:cs="Times New Roman"/>
          <w:sz w:val="24"/>
        </w:rPr>
        <w:t>Colonisation is ‘</w:t>
      </w:r>
      <w:r w:rsidR="00042169" w:rsidRPr="00D13721">
        <w:rPr>
          <w:rFonts w:ascii="Times New Roman" w:hAnsi="Times New Roman" w:cs="Times New Roman"/>
          <w:sz w:val="24"/>
        </w:rPr>
        <w:t>a form of domination in which at least one society seeks to exploit some set of benefits believed</w:t>
      </w:r>
      <w:r w:rsidR="00042169">
        <w:rPr>
          <w:rFonts w:ascii="Times New Roman" w:hAnsi="Times New Roman" w:cs="Times New Roman"/>
          <w:sz w:val="24"/>
        </w:rPr>
        <w:t xml:space="preserve"> to be found in the territory of one or more societies, from farm land to precious minerals to labor’ (Whyte 2017, 154). Colonialism is entwined with </w:t>
      </w:r>
      <w:r w:rsidR="00C439AB">
        <w:rPr>
          <w:rFonts w:ascii="Times New Roman" w:hAnsi="Times New Roman" w:cs="Times New Roman"/>
          <w:sz w:val="24"/>
        </w:rPr>
        <w:t xml:space="preserve">the </w:t>
      </w:r>
      <w:r w:rsidR="009B3152">
        <w:rPr>
          <w:rFonts w:ascii="Times New Roman" w:hAnsi="Times New Roman" w:cs="Times New Roman"/>
          <w:sz w:val="24"/>
        </w:rPr>
        <w:t xml:space="preserve">environmentally destructive </w:t>
      </w:r>
      <w:r w:rsidR="00FC32D0">
        <w:rPr>
          <w:rFonts w:ascii="Times New Roman" w:hAnsi="Times New Roman" w:cs="Times New Roman"/>
          <w:sz w:val="24"/>
        </w:rPr>
        <w:t>ideological</w:t>
      </w:r>
      <w:r w:rsidR="00042169">
        <w:rPr>
          <w:rFonts w:ascii="Times New Roman" w:hAnsi="Times New Roman" w:cs="Times New Roman"/>
          <w:sz w:val="24"/>
        </w:rPr>
        <w:t xml:space="preserve"> domination implied by capitalism insofar as it has at its root</w:t>
      </w:r>
      <w:r w:rsidR="00BD01A8">
        <w:rPr>
          <w:rFonts w:ascii="Times New Roman" w:hAnsi="Times New Roman" w:cs="Times New Roman"/>
          <w:sz w:val="24"/>
        </w:rPr>
        <w:t xml:space="preserve"> </w:t>
      </w:r>
      <w:r w:rsidR="00042169">
        <w:rPr>
          <w:rFonts w:ascii="Times New Roman" w:hAnsi="Times New Roman" w:cs="Times New Roman"/>
          <w:sz w:val="24"/>
        </w:rPr>
        <w:t>the same profit-driven exploitation</w:t>
      </w:r>
      <w:r w:rsidR="00D8342A">
        <w:rPr>
          <w:rFonts w:ascii="Times New Roman" w:hAnsi="Times New Roman" w:cs="Times New Roman"/>
          <w:sz w:val="24"/>
        </w:rPr>
        <w:t xml:space="preserve"> of people and land</w:t>
      </w:r>
      <w:r w:rsidR="00042169">
        <w:rPr>
          <w:rFonts w:ascii="Times New Roman" w:hAnsi="Times New Roman" w:cs="Times New Roman"/>
          <w:sz w:val="24"/>
        </w:rPr>
        <w:t xml:space="preserve"> by </w:t>
      </w:r>
      <w:r w:rsidR="00C67CFC">
        <w:rPr>
          <w:rFonts w:ascii="Times New Roman" w:hAnsi="Times New Roman" w:cs="Times New Roman"/>
          <w:sz w:val="24"/>
        </w:rPr>
        <w:t xml:space="preserve">self-proclaimed </w:t>
      </w:r>
      <w:r w:rsidR="00042169">
        <w:rPr>
          <w:rFonts w:ascii="Times New Roman" w:hAnsi="Times New Roman" w:cs="Times New Roman"/>
          <w:sz w:val="24"/>
        </w:rPr>
        <w:t xml:space="preserve">rightful ‘owners’ </w:t>
      </w:r>
      <w:r w:rsidR="008E7214">
        <w:rPr>
          <w:rFonts w:ascii="Times New Roman" w:hAnsi="Times New Roman" w:cs="Times New Roman"/>
          <w:sz w:val="24"/>
        </w:rPr>
        <w:t>that</w:t>
      </w:r>
      <w:r w:rsidR="00042169">
        <w:rPr>
          <w:rFonts w:ascii="Times New Roman" w:hAnsi="Times New Roman" w:cs="Times New Roman"/>
          <w:sz w:val="24"/>
        </w:rPr>
        <w:t xml:space="preserve"> also drives capitalist societies’ exploitation of the natural environment (Whyte 2017).</w:t>
      </w:r>
      <w:r w:rsidR="005875B4">
        <w:rPr>
          <w:rFonts w:ascii="Times New Roman" w:hAnsi="Times New Roman" w:cs="Times New Roman"/>
          <w:sz w:val="24"/>
        </w:rPr>
        <w:t xml:space="preserve"> It was colonial exploitation that decisively ‘grease[d] the wheels of capitalism’ (Olivier 2019, 9)</w:t>
      </w:r>
      <w:r w:rsidR="00010EDF">
        <w:rPr>
          <w:rFonts w:ascii="Times New Roman" w:hAnsi="Times New Roman" w:cs="Times New Roman"/>
          <w:sz w:val="24"/>
        </w:rPr>
        <w:t xml:space="preserve">, based on rationalising </w:t>
      </w:r>
      <w:r w:rsidR="00E92AB1">
        <w:rPr>
          <w:rFonts w:ascii="Times New Roman" w:hAnsi="Times New Roman" w:cs="Times New Roman"/>
          <w:sz w:val="24"/>
        </w:rPr>
        <w:t>as supposed property Indigenous lands and people</w:t>
      </w:r>
      <w:r w:rsidR="003B475C">
        <w:rPr>
          <w:rFonts w:ascii="Times New Roman" w:hAnsi="Times New Roman" w:cs="Times New Roman"/>
          <w:sz w:val="24"/>
        </w:rPr>
        <w:t xml:space="preserve"> as </w:t>
      </w:r>
      <w:r w:rsidR="00C45F1A">
        <w:rPr>
          <w:rFonts w:ascii="Times New Roman" w:hAnsi="Times New Roman" w:cs="Times New Roman"/>
          <w:sz w:val="24"/>
        </w:rPr>
        <w:t>much as</w:t>
      </w:r>
      <w:r w:rsidR="00901AB5">
        <w:rPr>
          <w:rFonts w:ascii="Times New Roman" w:hAnsi="Times New Roman" w:cs="Times New Roman"/>
          <w:sz w:val="24"/>
        </w:rPr>
        <w:t xml:space="preserve"> – or indeed </w:t>
      </w:r>
      <w:r w:rsidR="00555974">
        <w:rPr>
          <w:rFonts w:ascii="Times New Roman" w:hAnsi="Times New Roman" w:cs="Times New Roman"/>
          <w:sz w:val="24"/>
        </w:rPr>
        <w:t xml:space="preserve">(in </w:t>
      </w:r>
      <w:r w:rsidR="009C379B">
        <w:rPr>
          <w:rFonts w:ascii="Times New Roman" w:hAnsi="Times New Roman" w:cs="Times New Roman"/>
          <w:sz w:val="24"/>
        </w:rPr>
        <w:t>s</w:t>
      </w:r>
      <w:r w:rsidR="00555974">
        <w:rPr>
          <w:rFonts w:ascii="Times New Roman" w:hAnsi="Times New Roman" w:cs="Times New Roman"/>
          <w:sz w:val="24"/>
        </w:rPr>
        <w:t xml:space="preserve">ettler logic) </w:t>
      </w:r>
      <w:r w:rsidR="00901AB5">
        <w:rPr>
          <w:rFonts w:ascii="Times New Roman" w:hAnsi="Times New Roman" w:cs="Times New Roman"/>
          <w:sz w:val="24"/>
        </w:rPr>
        <w:t xml:space="preserve">as part of – </w:t>
      </w:r>
      <w:r w:rsidR="00E1483C">
        <w:rPr>
          <w:rFonts w:ascii="Times New Roman" w:hAnsi="Times New Roman" w:cs="Times New Roman"/>
          <w:sz w:val="24"/>
        </w:rPr>
        <w:t>Nature</w:t>
      </w:r>
      <w:r w:rsidR="00AD5C5B">
        <w:rPr>
          <w:rFonts w:ascii="Times New Roman" w:hAnsi="Times New Roman" w:cs="Times New Roman"/>
          <w:sz w:val="24"/>
        </w:rPr>
        <w:t xml:space="preserve"> </w:t>
      </w:r>
      <w:r w:rsidR="00450922">
        <w:rPr>
          <w:rFonts w:ascii="Times New Roman" w:hAnsi="Times New Roman" w:cs="Times New Roman"/>
          <w:sz w:val="24"/>
        </w:rPr>
        <w:t xml:space="preserve">as a whole </w:t>
      </w:r>
      <w:r w:rsidR="00AD5C5B">
        <w:rPr>
          <w:rFonts w:ascii="Times New Roman" w:hAnsi="Times New Roman" w:cs="Times New Roman"/>
          <w:sz w:val="24"/>
        </w:rPr>
        <w:t>(Whyte 2017</w:t>
      </w:r>
      <w:r w:rsidR="004F664C">
        <w:rPr>
          <w:rFonts w:ascii="Times New Roman" w:hAnsi="Times New Roman" w:cs="Times New Roman"/>
          <w:sz w:val="24"/>
        </w:rPr>
        <w:t>; Tuck and Yang 2012</w:t>
      </w:r>
      <w:r w:rsidR="00AD5C5B">
        <w:rPr>
          <w:rFonts w:ascii="Times New Roman" w:hAnsi="Times New Roman" w:cs="Times New Roman"/>
          <w:sz w:val="24"/>
        </w:rPr>
        <w:t>)</w:t>
      </w:r>
      <w:r w:rsidR="00E1483C">
        <w:rPr>
          <w:rFonts w:ascii="Times New Roman" w:hAnsi="Times New Roman" w:cs="Times New Roman"/>
          <w:sz w:val="24"/>
        </w:rPr>
        <w:t>.</w:t>
      </w:r>
      <w:r w:rsidR="00042169">
        <w:rPr>
          <w:rFonts w:ascii="Times New Roman" w:hAnsi="Times New Roman" w:cs="Times New Roman"/>
          <w:sz w:val="24"/>
        </w:rPr>
        <w:t xml:space="preserve"> Resulting crises, such as </w:t>
      </w:r>
      <w:r w:rsidR="003B6A24">
        <w:rPr>
          <w:rFonts w:ascii="Times New Roman" w:hAnsi="Times New Roman" w:cs="Times New Roman"/>
          <w:sz w:val="24"/>
        </w:rPr>
        <w:t xml:space="preserve">anthropogenic </w:t>
      </w:r>
      <w:r w:rsidR="00042169">
        <w:rPr>
          <w:rFonts w:ascii="Times New Roman" w:hAnsi="Times New Roman" w:cs="Times New Roman"/>
          <w:sz w:val="24"/>
        </w:rPr>
        <w:t>climate change, are thus themselves a colonial legacy, and the colonis</w:t>
      </w:r>
      <w:r w:rsidR="007F3040">
        <w:rPr>
          <w:rFonts w:ascii="Times New Roman" w:hAnsi="Times New Roman" w:cs="Times New Roman"/>
          <w:sz w:val="24"/>
        </w:rPr>
        <w:t>ation</w:t>
      </w:r>
      <w:r w:rsidR="00042169">
        <w:rPr>
          <w:rFonts w:ascii="Times New Roman" w:hAnsi="Times New Roman" w:cs="Times New Roman"/>
          <w:sz w:val="24"/>
        </w:rPr>
        <w:t xml:space="preserve"> of Indigenous domains its underlying political dynamic and driving force (Howitt 2020, 5884).</w:t>
      </w:r>
      <w:r w:rsidR="00950630">
        <w:rPr>
          <w:rFonts w:ascii="Times New Roman" w:hAnsi="Times New Roman" w:cs="Times New Roman"/>
          <w:sz w:val="24"/>
        </w:rPr>
        <w:t xml:space="preserve"> </w:t>
      </w:r>
    </w:p>
    <w:p w14:paraId="6F219CF7" w14:textId="6DB48F9B" w:rsidR="00831F1B" w:rsidRDefault="00950630" w:rsidP="00950630">
      <w:pPr>
        <w:spacing w:before="120" w:after="120" w:line="480" w:lineRule="auto"/>
        <w:ind w:firstLine="567"/>
        <w:rPr>
          <w:rFonts w:ascii="Times New Roman" w:hAnsi="Times New Roman" w:cs="Times New Roman"/>
          <w:sz w:val="24"/>
        </w:rPr>
      </w:pPr>
      <w:r>
        <w:rPr>
          <w:rFonts w:ascii="Times New Roman" w:hAnsi="Times New Roman" w:cs="Times New Roman"/>
          <w:sz w:val="24"/>
        </w:rPr>
        <w:t>T</w:t>
      </w:r>
      <w:r w:rsidR="00A23B09">
        <w:rPr>
          <w:rFonts w:ascii="Times New Roman" w:hAnsi="Times New Roman" w:cs="Times New Roman"/>
          <w:sz w:val="24"/>
        </w:rPr>
        <w:t>he way in which capitalism drives unsustainability</w:t>
      </w:r>
      <w:r w:rsidR="00E95BFC">
        <w:rPr>
          <w:rFonts w:ascii="Times New Roman" w:hAnsi="Times New Roman" w:cs="Times New Roman"/>
          <w:sz w:val="24"/>
        </w:rPr>
        <w:t>, then,</w:t>
      </w:r>
      <w:r w:rsidR="00A23B09">
        <w:rPr>
          <w:rFonts w:ascii="Times New Roman" w:hAnsi="Times New Roman" w:cs="Times New Roman"/>
          <w:sz w:val="24"/>
        </w:rPr>
        <w:t xml:space="preserve"> </w:t>
      </w:r>
      <w:r w:rsidR="00DA26FE">
        <w:rPr>
          <w:rFonts w:ascii="Times New Roman" w:hAnsi="Times New Roman" w:cs="Times New Roman"/>
          <w:sz w:val="24"/>
        </w:rPr>
        <w:t xml:space="preserve">is not just </w:t>
      </w:r>
      <w:r w:rsidR="00E87F4B">
        <w:rPr>
          <w:rFonts w:ascii="Times New Roman" w:hAnsi="Times New Roman" w:cs="Times New Roman"/>
          <w:sz w:val="24"/>
        </w:rPr>
        <w:t xml:space="preserve">in the form of concrete environmental externalities of production, but more fundamentally </w:t>
      </w:r>
      <w:r w:rsidR="0074678D">
        <w:rPr>
          <w:rFonts w:ascii="Times New Roman" w:hAnsi="Times New Roman" w:cs="Times New Roman"/>
          <w:sz w:val="24"/>
        </w:rPr>
        <w:t xml:space="preserve">through a worldview that sees </w:t>
      </w:r>
      <w:r w:rsidR="004472F8">
        <w:rPr>
          <w:rFonts w:ascii="Times New Roman" w:hAnsi="Times New Roman" w:cs="Times New Roman"/>
          <w:sz w:val="24"/>
        </w:rPr>
        <w:t>capitalist elites</w:t>
      </w:r>
      <w:r w:rsidR="0074678D">
        <w:rPr>
          <w:rFonts w:ascii="Times New Roman" w:hAnsi="Times New Roman" w:cs="Times New Roman"/>
          <w:sz w:val="24"/>
        </w:rPr>
        <w:t xml:space="preserve"> as </w:t>
      </w:r>
      <w:r w:rsidR="00C065BE">
        <w:rPr>
          <w:rFonts w:ascii="Times New Roman" w:hAnsi="Times New Roman" w:cs="Times New Roman"/>
          <w:sz w:val="24"/>
        </w:rPr>
        <w:t xml:space="preserve">having a rightful claim to </w:t>
      </w:r>
      <w:r w:rsidR="00AB4AF4">
        <w:rPr>
          <w:rFonts w:ascii="Times New Roman" w:hAnsi="Times New Roman" w:cs="Times New Roman"/>
          <w:sz w:val="24"/>
        </w:rPr>
        <w:t>‘stewarding’ and exploiting the planet and its resources</w:t>
      </w:r>
      <w:r w:rsidR="00106AF1">
        <w:rPr>
          <w:rFonts w:ascii="Times New Roman" w:hAnsi="Times New Roman" w:cs="Times New Roman"/>
          <w:sz w:val="24"/>
        </w:rPr>
        <w:t xml:space="preserve"> – </w:t>
      </w:r>
      <w:r w:rsidR="00AB4AF4">
        <w:rPr>
          <w:rFonts w:ascii="Times New Roman" w:hAnsi="Times New Roman" w:cs="Times New Roman"/>
          <w:sz w:val="24"/>
        </w:rPr>
        <w:t xml:space="preserve">including </w:t>
      </w:r>
      <w:r w:rsidR="00EB7E14">
        <w:rPr>
          <w:rFonts w:ascii="Times New Roman" w:hAnsi="Times New Roman" w:cs="Times New Roman"/>
          <w:sz w:val="24"/>
        </w:rPr>
        <w:t>people</w:t>
      </w:r>
      <w:r w:rsidR="00201C07">
        <w:rPr>
          <w:rFonts w:ascii="Times New Roman" w:hAnsi="Times New Roman" w:cs="Times New Roman"/>
          <w:sz w:val="24"/>
        </w:rPr>
        <w:t xml:space="preserve">. </w:t>
      </w:r>
      <w:r w:rsidR="0088779F">
        <w:rPr>
          <w:rFonts w:ascii="Times New Roman" w:hAnsi="Times New Roman" w:cs="Times New Roman"/>
          <w:sz w:val="24"/>
        </w:rPr>
        <w:t xml:space="preserve">Because environmental crises such as climate change are global in nature, </w:t>
      </w:r>
      <w:r w:rsidR="00EA5138">
        <w:rPr>
          <w:rFonts w:ascii="Times New Roman" w:hAnsi="Times New Roman" w:cs="Times New Roman"/>
          <w:sz w:val="24"/>
        </w:rPr>
        <w:t xml:space="preserve">an approach to environmental politics that </w:t>
      </w:r>
      <w:r w:rsidR="00B27898">
        <w:rPr>
          <w:rFonts w:ascii="Times New Roman" w:hAnsi="Times New Roman" w:cs="Times New Roman"/>
          <w:sz w:val="24"/>
        </w:rPr>
        <w:t>normalises this</w:t>
      </w:r>
      <w:r w:rsidR="00FB1E5B">
        <w:rPr>
          <w:rFonts w:ascii="Times New Roman" w:hAnsi="Times New Roman" w:cs="Times New Roman"/>
          <w:sz w:val="24"/>
        </w:rPr>
        <w:t xml:space="preserve"> underlying</w:t>
      </w:r>
      <w:r w:rsidR="00B27898">
        <w:rPr>
          <w:rFonts w:ascii="Times New Roman" w:hAnsi="Times New Roman" w:cs="Times New Roman"/>
          <w:sz w:val="24"/>
        </w:rPr>
        <w:t xml:space="preserve"> </w:t>
      </w:r>
      <w:r w:rsidR="009A48CA">
        <w:rPr>
          <w:rFonts w:ascii="Times New Roman" w:hAnsi="Times New Roman" w:cs="Times New Roman"/>
          <w:sz w:val="24"/>
        </w:rPr>
        <w:t>anthropo- and Western-centric</w:t>
      </w:r>
      <w:r w:rsidR="00C65D82">
        <w:rPr>
          <w:rFonts w:ascii="Times New Roman" w:hAnsi="Times New Roman" w:cs="Times New Roman"/>
          <w:sz w:val="24"/>
        </w:rPr>
        <w:t xml:space="preserve"> </w:t>
      </w:r>
      <w:r w:rsidR="002256FC">
        <w:rPr>
          <w:rFonts w:ascii="Times New Roman" w:hAnsi="Times New Roman" w:cs="Times New Roman"/>
          <w:sz w:val="24"/>
        </w:rPr>
        <w:t>worldview</w:t>
      </w:r>
      <w:r w:rsidR="004409A9">
        <w:rPr>
          <w:rFonts w:ascii="Times New Roman" w:hAnsi="Times New Roman" w:cs="Times New Roman"/>
          <w:sz w:val="24"/>
        </w:rPr>
        <w:t xml:space="preserve">, by portraying it as scientific and </w:t>
      </w:r>
      <w:r w:rsidR="00300F60">
        <w:rPr>
          <w:rFonts w:ascii="Times New Roman" w:hAnsi="Times New Roman" w:cs="Times New Roman"/>
          <w:sz w:val="24"/>
        </w:rPr>
        <w:t>non-</w:t>
      </w:r>
      <w:r w:rsidR="004409A9">
        <w:rPr>
          <w:rFonts w:ascii="Times New Roman" w:hAnsi="Times New Roman" w:cs="Times New Roman"/>
          <w:sz w:val="24"/>
        </w:rPr>
        <w:t xml:space="preserve">political, </w:t>
      </w:r>
      <w:r w:rsidR="00276EE9">
        <w:rPr>
          <w:rFonts w:ascii="Times New Roman" w:hAnsi="Times New Roman" w:cs="Times New Roman"/>
          <w:sz w:val="24"/>
        </w:rPr>
        <w:t xml:space="preserve">effectively </w:t>
      </w:r>
      <w:r w:rsidR="00161E14">
        <w:rPr>
          <w:rFonts w:ascii="Times New Roman" w:hAnsi="Times New Roman" w:cs="Times New Roman"/>
          <w:sz w:val="24"/>
        </w:rPr>
        <w:t xml:space="preserve">extends such a claim </w:t>
      </w:r>
      <w:r w:rsidR="00BD01A8">
        <w:rPr>
          <w:rFonts w:ascii="Times New Roman" w:hAnsi="Times New Roman" w:cs="Times New Roman"/>
          <w:sz w:val="24"/>
        </w:rPr>
        <w:t xml:space="preserve">of </w:t>
      </w:r>
      <w:r w:rsidR="00161E14">
        <w:rPr>
          <w:rFonts w:ascii="Times New Roman" w:hAnsi="Times New Roman" w:cs="Times New Roman"/>
          <w:sz w:val="24"/>
        </w:rPr>
        <w:t>rightful mastery to the pl</w:t>
      </w:r>
      <w:r w:rsidR="006917E0">
        <w:rPr>
          <w:rFonts w:ascii="Times New Roman" w:hAnsi="Times New Roman" w:cs="Times New Roman"/>
          <w:sz w:val="24"/>
        </w:rPr>
        <w:t>anet as a whole.</w:t>
      </w:r>
      <w:r w:rsidR="002F3C01">
        <w:rPr>
          <w:rFonts w:ascii="Times New Roman" w:hAnsi="Times New Roman" w:cs="Times New Roman"/>
          <w:sz w:val="24"/>
        </w:rPr>
        <w:t xml:space="preserve"> This not only</w:t>
      </w:r>
      <w:r w:rsidR="00526A18">
        <w:rPr>
          <w:rFonts w:ascii="Times New Roman" w:hAnsi="Times New Roman" w:cs="Times New Roman"/>
          <w:sz w:val="24"/>
        </w:rPr>
        <w:t xml:space="preserve"> </w:t>
      </w:r>
      <w:r w:rsidR="002F3C01">
        <w:rPr>
          <w:rFonts w:ascii="Times New Roman" w:hAnsi="Times New Roman" w:cs="Times New Roman"/>
          <w:sz w:val="24"/>
        </w:rPr>
        <w:t xml:space="preserve">‘neo-colonises’ </w:t>
      </w:r>
      <w:r w:rsidR="002F053B">
        <w:rPr>
          <w:rFonts w:ascii="Times New Roman" w:hAnsi="Times New Roman" w:cs="Times New Roman"/>
          <w:sz w:val="24"/>
        </w:rPr>
        <w:t>non-Western domains (Olivier 2019), but also</w:t>
      </w:r>
      <w:r w:rsidR="00AA144B">
        <w:rPr>
          <w:rFonts w:ascii="Times New Roman" w:hAnsi="Times New Roman" w:cs="Times New Roman"/>
          <w:sz w:val="24"/>
        </w:rPr>
        <w:t xml:space="preserve"> </w:t>
      </w:r>
      <w:r w:rsidR="00DE436F">
        <w:rPr>
          <w:rFonts w:ascii="Times New Roman" w:hAnsi="Times New Roman" w:cs="Times New Roman"/>
          <w:sz w:val="24"/>
        </w:rPr>
        <w:t xml:space="preserve">once </w:t>
      </w:r>
      <w:r w:rsidR="0003211F">
        <w:rPr>
          <w:rFonts w:ascii="Times New Roman" w:hAnsi="Times New Roman" w:cs="Times New Roman"/>
          <w:sz w:val="24"/>
        </w:rPr>
        <w:t>more</w:t>
      </w:r>
      <w:r w:rsidR="00DE436F">
        <w:rPr>
          <w:rFonts w:ascii="Times New Roman" w:hAnsi="Times New Roman" w:cs="Times New Roman"/>
          <w:sz w:val="24"/>
        </w:rPr>
        <w:t xml:space="preserve"> </w:t>
      </w:r>
      <w:r w:rsidR="000706B7">
        <w:rPr>
          <w:rFonts w:ascii="Times New Roman" w:hAnsi="Times New Roman" w:cs="Times New Roman"/>
          <w:sz w:val="24"/>
        </w:rPr>
        <w:t>overpowers</w:t>
      </w:r>
      <w:r w:rsidR="000F35C7">
        <w:rPr>
          <w:rFonts w:ascii="Times New Roman" w:hAnsi="Times New Roman" w:cs="Times New Roman"/>
          <w:sz w:val="24"/>
        </w:rPr>
        <w:t xml:space="preserve"> </w:t>
      </w:r>
      <w:r w:rsidR="00AD1270">
        <w:rPr>
          <w:rFonts w:ascii="Times New Roman" w:hAnsi="Times New Roman" w:cs="Times New Roman"/>
          <w:sz w:val="24"/>
        </w:rPr>
        <w:t>alternative</w:t>
      </w:r>
      <w:r w:rsidR="003C325E">
        <w:rPr>
          <w:rFonts w:ascii="Times New Roman" w:hAnsi="Times New Roman" w:cs="Times New Roman"/>
          <w:sz w:val="24"/>
        </w:rPr>
        <w:t xml:space="preserve"> forms of</w:t>
      </w:r>
      <w:r w:rsidR="00AD1270">
        <w:rPr>
          <w:rFonts w:ascii="Times New Roman" w:hAnsi="Times New Roman" w:cs="Times New Roman"/>
          <w:sz w:val="24"/>
        </w:rPr>
        <w:t xml:space="preserve"> knowledge and </w:t>
      </w:r>
      <w:r w:rsidR="00A07D46">
        <w:rPr>
          <w:rFonts w:ascii="Times New Roman" w:hAnsi="Times New Roman" w:cs="Times New Roman"/>
          <w:sz w:val="24"/>
        </w:rPr>
        <w:t xml:space="preserve">perspectives on </w:t>
      </w:r>
      <w:r w:rsidR="007B49D2">
        <w:rPr>
          <w:rFonts w:ascii="Times New Roman" w:hAnsi="Times New Roman" w:cs="Times New Roman"/>
          <w:sz w:val="24"/>
        </w:rPr>
        <w:t xml:space="preserve">environmental politics </w:t>
      </w:r>
      <w:r w:rsidR="00A07D46">
        <w:rPr>
          <w:rFonts w:ascii="Times New Roman" w:hAnsi="Times New Roman" w:cs="Times New Roman"/>
          <w:sz w:val="24"/>
        </w:rPr>
        <w:t xml:space="preserve">that </w:t>
      </w:r>
      <w:r w:rsidR="00A07D46">
        <w:rPr>
          <w:rFonts w:ascii="Times New Roman" w:hAnsi="Times New Roman" w:cs="Times New Roman"/>
          <w:sz w:val="24"/>
        </w:rPr>
        <w:lastRenderedPageBreak/>
        <w:t>are not in the same way predicated upon exploitation and domination</w:t>
      </w:r>
      <w:r w:rsidR="00B60B39">
        <w:rPr>
          <w:rFonts w:ascii="Times New Roman" w:hAnsi="Times New Roman" w:cs="Times New Roman"/>
          <w:sz w:val="24"/>
        </w:rPr>
        <w:t xml:space="preserve"> – </w:t>
      </w:r>
      <w:r w:rsidR="00D66022">
        <w:rPr>
          <w:rFonts w:ascii="Times New Roman" w:hAnsi="Times New Roman" w:cs="Times New Roman"/>
          <w:sz w:val="24"/>
        </w:rPr>
        <w:t>such as</w:t>
      </w:r>
      <w:r w:rsidR="001B2F7C">
        <w:rPr>
          <w:rFonts w:ascii="Times New Roman" w:hAnsi="Times New Roman" w:cs="Times New Roman"/>
          <w:sz w:val="24"/>
        </w:rPr>
        <w:t xml:space="preserve"> </w:t>
      </w:r>
      <w:r w:rsidR="00286C81">
        <w:rPr>
          <w:rFonts w:ascii="Times New Roman" w:hAnsi="Times New Roman" w:cs="Times New Roman"/>
          <w:sz w:val="24"/>
        </w:rPr>
        <w:t xml:space="preserve">the Indigenous </w:t>
      </w:r>
      <w:r w:rsidR="00273C8A">
        <w:rPr>
          <w:rFonts w:ascii="Times New Roman" w:hAnsi="Times New Roman" w:cs="Times New Roman"/>
          <w:sz w:val="24"/>
        </w:rPr>
        <w:t xml:space="preserve">‘memories, knowledges, histories, and experiences of oppression that differ from many of the </w:t>
      </w:r>
      <w:r w:rsidR="00C860AA">
        <w:rPr>
          <w:rFonts w:ascii="Times New Roman" w:hAnsi="Times New Roman" w:cs="Times New Roman"/>
          <w:sz w:val="24"/>
        </w:rPr>
        <w:t>nonindigenous scientists, environmentalists, and politicians who are prominent in the framing of the issue of climate change today’ (Whyte 2017, 153).</w:t>
      </w:r>
    </w:p>
    <w:p w14:paraId="2F20813B" w14:textId="76F82675" w:rsidR="007D1F71" w:rsidRDefault="000D31A5" w:rsidP="00E54FD7">
      <w:pPr>
        <w:spacing w:before="120" w:after="120" w:line="480" w:lineRule="auto"/>
        <w:ind w:firstLine="567"/>
        <w:rPr>
          <w:rFonts w:ascii="Times New Roman" w:hAnsi="Times New Roman" w:cs="Times New Roman"/>
          <w:sz w:val="24"/>
        </w:rPr>
      </w:pPr>
      <w:r>
        <w:rPr>
          <w:rFonts w:ascii="Times New Roman" w:hAnsi="Times New Roman" w:cs="Times New Roman"/>
          <w:sz w:val="24"/>
        </w:rPr>
        <w:t>T</w:t>
      </w:r>
      <w:r w:rsidR="002C0978">
        <w:rPr>
          <w:rFonts w:ascii="Times New Roman" w:hAnsi="Times New Roman" w:cs="Times New Roman"/>
          <w:sz w:val="24"/>
        </w:rPr>
        <w:t>he way in which t</w:t>
      </w:r>
      <w:r>
        <w:rPr>
          <w:rFonts w:ascii="Times New Roman" w:hAnsi="Times New Roman" w:cs="Times New Roman"/>
          <w:sz w:val="24"/>
        </w:rPr>
        <w:t xml:space="preserve">hese </w:t>
      </w:r>
      <w:r w:rsidR="00A31BAB">
        <w:rPr>
          <w:rFonts w:ascii="Times New Roman" w:hAnsi="Times New Roman" w:cs="Times New Roman"/>
          <w:sz w:val="24"/>
        </w:rPr>
        <w:t xml:space="preserve">forms </w:t>
      </w:r>
      <w:r>
        <w:rPr>
          <w:rFonts w:ascii="Times New Roman" w:hAnsi="Times New Roman" w:cs="Times New Roman"/>
          <w:sz w:val="24"/>
        </w:rPr>
        <w:t>of pervasive domination</w:t>
      </w:r>
      <w:r w:rsidR="00720F0B">
        <w:rPr>
          <w:rFonts w:ascii="Times New Roman" w:hAnsi="Times New Roman" w:cs="Times New Roman"/>
          <w:sz w:val="24"/>
        </w:rPr>
        <w:t xml:space="preserve"> implied by the late-capitalist ideology</w:t>
      </w:r>
      <w:r>
        <w:rPr>
          <w:rFonts w:ascii="Times New Roman" w:hAnsi="Times New Roman" w:cs="Times New Roman"/>
          <w:sz w:val="24"/>
        </w:rPr>
        <w:t xml:space="preserve"> –</w:t>
      </w:r>
      <w:r w:rsidR="004206B2">
        <w:rPr>
          <w:rFonts w:ascii="Times New Roman" w:hAnsi="Times New Roman" w:cs="Times New Roman"/>
          <w:sz w:val="24"/>
        </w:rPr>
        <w:t xml:space="preserve"> </w:t>
      </w:r>
      <w:r w:rsidR="000560CE">
        <w:rPr>
          <w:rFonts w:ascii="Times New Roman" w:hAnsi="Times New Roman" w:cs="Times New Roman"/>
          <w:sz w:val="24"/>
        </w:rPr>
        <w:t xml:space="preserve">depoliticisation </w:t>
      </w:r>
      <w:r>
        <w:rPr>
          <w:rFonts w:ascii="Times New Roman" w:hAnsi="Times New Roman" w:cs="Times New Roman"/>
          <w:sz w:val="24"/>
        </w:rPr>
        <w:t>and colonisation –</w:t>
      </w:r>
      <w:r w:rsidR="00E45DA6">
        <w:rPr>
          <w:rFonts w:ascii="Times New Roman" w:hAnsi="Times New Roman" w:cs="Times New Roman"/>
          <w:sz w:val="24"/>
        </w:rPr>
        <w:t xml:space="preserve"> </w:t>
      </w:r>
      <w:r w:rsidR="00EF25E7">
        <w:rPr>
          <w:rFonts w:ascii="Times New Roman" w:hAnsi="Times New Roman" w:cs="Times New Roman"/>
          <w:sz w:val="24"/>
        </w:rPr>
        <w:t xml:space="preserve">underlie </w:t>
      </w:r>
      <w:r w:rsidR="00035869">
        <w:rPr>
          <w:rFonts w:ascii="Times New Roman" w:hAnsi="Times New Roman" w:cs="Times New Roman"/>
          <w:sz w:val="24"/>
        </w:rPr>
        <w:t xml:space="preserve">the </w:t>
      </w:r>
      <w:r w:rsidR="00EF25E7">
        <w:rPr>
          <w:rFonts w:ascii="Times New Roman" w:hAnsi="Times New Roman" w:cs="Times New Roman"/>
          <w:sz w:val="24"/>
        </w:rPr>
        <w:t>environmental crisis</w:t>
      </w:r>
      <w:r w:rsidR="00217DC3">
        <w:rPr>
          <w:rFonts w:ascii="Times New Roman" w:hAnsi="Times New Roman" w:cs="Times New Roman"/>
          <w:sz w:val="24"/>
        </w:rPr>
        <w:t xml:space="preserve"> and undermine </w:t>
      </w:r>
      <w:r w:rsidR="00080815">
        <w:rPr>
          <w:rFonts w:ascii="Times New Roman" w:hAnsi="Times New Roman" w:cs="Times New Roman"/>
          <w:sz w:val="24"/>
        </w:rPr>
        <w:t xml:space="preserve">transitions to </w:t>
      </w:r>
      <w:r w:rsidR="00217DC3">
        <w:rPr>
          <w:rFonts w:ascii="Times New Roman" w:hAnsi="Times New Roman" w:cs="Times New Roman"/>
          <w:sz w:val="24"/>
        </w:rPr>
        <w:t>sustainability</w:t>
      </w:r>
      <w:r>
        <w:rPr>
          <w:rFonts w:ascii="Times New Roman" w:hAnsi="Times New Roman" w:cs="Times New Roman"/>
          <w:sz w:val="24"/>
        </w:rPr>
        <w:t xml:space="preserve"> </w:t>
      </w:r>
      <w:r w:rsidR="00045CDC">
        <w:rPr>
          <w:rFonts w:ascii="Times New Roman" w:hAnsi="Times New Roman" w:cs="Times New Roman"/>
          <w:sz w:val="24"/>
        </w:rPr>
        <w:t>is</w:t>
      </w:r>
      <w:r>
        <w:rPr>
          <w:rFonts w:ascii="Times New Roman" w:hAnsi="Times New Roman" w:cs="Times New Roman"/>
          <w:sz w:val="24"/>
        </w:rPr>
        <w:t xml:space="preserve"> </w:t>
      </w:r>
      <w:r w:rsidR="008D35C3" w:rsidRPr="008D35C3">
        <w:rPr>
          <w:rFonts w:ascii="Times New Roman" w:hAnsi="Times New Roman" w:cs="Times New Roman"/>
          <w:sz w:val="24"/>
        </w:rPr>
        <w:t xml:space="preserve">what makes threats such as climate change a political rather than technical challenge: a political crisis (Parr 2014). The case of climate change illustrates particularly well the ‘inverse relationship between power and privilege, on the one hand, and the interest to transform social structures, on the other’ (Eckersley 2016, 352). </w:t>
      </w:r>
      <w:r w:rsidR="00E54FD7">
        <w:rPr>
          <w:rFonts w:ascii="Times New Roman" w:hAnsi="Times New Roman" w:cs="Times New Roman"/>
          <w:sz w:val="24"/>
        </w:rPr>
        <w:t>I</w:t>
      </w:r>
      <w:r w:rsidR="00643D5C">
        <w:rPr>
          <w:rFonts w:ascii="Times New Roman" w:hAnsi="Times New Roman" w:cs="Times New Roman"/>
          <w:sz w:val="24"/>
        </w:rPr>
        <w:t xml:space="preserve">nasmuch as </w:t>
      </w:r>
      <w:r w:rsidR="00523DC9">
        <w:rPr>
          <w:rFonts w:ascii="Times New Roman" w:hAnsi="Times New Roman" w:cs="Times New Roman"/>
          <w:sz w:val="24"/>
        </w:rPr>
        <w:t>it is</w:t>
      </w:r>
      <w:r w:rsidR="00080CCD">
        <w:rPr>
          <w:rFonts w:ascii="Times New Roman" w:hAnsi="Times New Roman" w:cs="Times New Roman"/>
          <w:sz w:val="24"/>
        </w:rPr>
        <w:t xml:space="preserve"> </w:t>
      </w:r>
      <w:r w:rsidR="0043769A">
        <w:rPr>
          <w:rFonts w:ascii="Times New Roman" w:hAnsi="Times New Roman" w:cs="Times New Roman"/>
          <w:sz w:val="24"/>
        </w:rPr>
        <w:t xml:space="preserve">power-stabilising ideological </w:t>
      </w:r>
      <w:r w:rsidR="008D35C3" w:rsidRPr="008D35C3">
        <w:rPr>
          <w:rFonts w:ascii="Times New Roman" w:hAnsi="Times New Roman" w:cs="Times New Roman"/>
          <w:sz w:val="24"/>
        </w:rPr>
        <w:t>myths</w:t>
      </w:r>
      <w:r w:rsidR="0076136E">
        <w:rPr>
          <w:rFonts w:ascii="Times New Roman" w:hAnsi="Times New Roman" w:cs="Times New Roman"/>
          <w:sz w:val="24"/>
        </w:rPr>
        <w:t xml:space="preserve"> and worldviews</w:t>
      </w:r>
      <w:r w:rsidR="00523DC9">
        <w:rPr>
          <w:rFonts w:ascii="Times New Roman" w:hAnsi="Times New Roman" w:cs="Times New Roman"/>
          <w:sz w:val="24"/>
        </w:rPr>
        <w:t xml:space="preserve">, </w:t>
      </w:r>
      <w:r w:rsidR="00654E11">
        <w:rPr>
          <w:rFonts w:ascii="Times New Roman" w:hAnsi="Times New Roman" w:cs="Times New Roman"/>
          <w:sz w:val="24"/>
        </w:rPr>
        <w:t xml:space="preserve">not a lack of </w:t>
      </w:r>
      <w:r w:rsidR="00643D5C">
        <w:rPr>
          <w:rFonts w:ascii="Times New Roman" w:hAnsi="Times New Roman" w:cs="Times New Roman"/>
          <w:sz w:val="24"/>
        </w:rPr>
        <w:t xml:space="preserve">technical </w:t>
      </w:r>
      <w:r w:rsidR="00654E11">
        <w:rPr>
          <w:rFonts w:ascii="Times New Roman" w:hAnsi="Times New Roman" w:cs="Times New Roman"/>
          <w:sz w:val="24"/>
        </w:rPr>
        <w:t xml:space="preserve">solutions to the known problems, </w:t>
      </w:r>
      <w:r w:rsidR="00597A4B">
        <w:rPr>
          <w:rFonts w:ascii="Times New Roman" w:hAnsi="Times New Roman" w:cs="Times New Roman"/>
          <w:sz w:val="24"/>
        </w:rPr>
        <w:t xml:space="preserve">that play the </w:t>
      </w:r>
      <w:r w:rsidR="008D35C3" w:rsidRPr="008D35C3">
        <w:rPr>
          <w:rFonts w:ascii="Times New Roman" w:hAnsi="Times New Roman" w:cs="Times New Roman"/>
          <w:sz w:val="24"/>
        </w:rPr>
        <w:t>key role in obstructing effective action on climate change</w:t>
      </w:r>
      <w:r w:rsidR="002047BB">
        <w:rPr>
          <w:rFonts w:ascii="Times New Roman" w:hAnsi="Times New Roman" w:cs="Times New Roman"/>
          <w:sz w:val="24"/>
        </w:rPr>
        <w:t>,</w:t>
      </w:r>
      <w:r w:rsidR="008D35C3" w:rsidRPr="008D35C3">
        <w:rPr>
          <w:rFonts w:ascii="Times New Roman" w:hAnsi="Times New Roman" w:cs="Times New Roman"/>
          <w:sz w:val="24"/>
        </w:rPr>
        <w:t xml:space="preserve"> </w:t>
      </w:r>
      <w:r w:rsidR="002248B0">
        <w:rPr>
          <w:rFonts w:ascii="Times New Roman" w:hAnsi="Times New Roman" w:cs="Times New Roman"/>
          <w:sz w:val="24"/>
        </w:rPr>
        <w:t xml:space="preserve">critiques of </w:t>
      </w:r>
      <w:r w:rsidR="002727D8">
        <w:rPr>
          <w:rFonts w:ascii="Times New Roman" w:hAnsi="Times New Roman" w:cs="Times New Roman"/>
          <w:sz w:val="24"/>
        </w:rPr>
        <w:t xml:space="preserve">ideological and colonial power </w:t>
      </w:r>
      <w:r w:rsidR="002248B0">
        <w:rPr>
          <w:rFonts w:ascii="Times New Roman" w:hAnsi="Times New Roman" w:cs="Times New Roman"/>
          <w:sz w:val="24"/>
        </w:rPr>
        <w:t>and alternative imaginaries</w:t>
      </w:r>
      <w:r w:rsidR="002727D8">
        <w:rPr>
          <w:rFonts w:ascii="Times New Roman" w:hAnsi="Times New Roman" w:cs="Times New Roman"/>
          <w:sz w:val="24"/>
        </w:rPr>
        <w:t xml:space="preserve"> and knowledges</w:t>
      </w:r>
      <w:r w:rsidR="002248B0">
        <w:rPr>
          <w:rFonts w:ascii="Times New Roman" w:hAnsi="Times New Roman" w:cs="Times New Roman"/>
          <w:sz w:val="24"/>
        </w:rPr>
        <w:t xml:space="preserve"> are </w:t>
      </w:r>
      <w:r w:rsidR="00E65403">
        <w:rPr>
          <w:rFonts w:ascii="Times New Roman" w:hAnsi="Times New Roman" w:cs="Times New Roman"/>
          <w:sz w:val="24"/>
        </w:rPr>
        <w:t xml:space="preserve">all the more </w:t>
      </w:r>
      <w:r w:rsidR="002248B0">
        <w:rPr>
          <w:rFonts w:ascii="Times New Roman" w:hAnsi="Times New Roman" w:cs="Times New Roman"/>
          <w:sz w:val="24"/>
        </w:rPr>
        <w:t>needed in environmental politics the more urgent the crisis becomes</w:t>
      </w:r>
      <w:r w:rsidR="008D35C3" w:rsidRPr="008D35C3">
        <w:rPr>
          <w:rFonts w:ascii="Times New Roman" w:hAnsi="Times New Roman" w:cs="Times New Roman"/>
          <w:sz w:val="24"/>
        </w:rPr>
        <w:t>.</w:t>
      </w:r>
      <w:r w:rsidR="00E54249">
        <w:rPr>
          <w:rFonts w:ascii="Times New Roman" w:hAnsi="Times New Roman" w:cs="Times New Roman"/>
          <w:sz w:val="24"/>
        </w:rPr>
        <w:t xml:space="preserve"> Both externally </w:t>
      </w:r>
      <w:r w:rsidR="00C87F1E">
        <w:rPr>
          <w:rFonts w:ascii="Times New Roman" w:hAnsi="Times New Roman" w:cs="Times New Roman"/>
          <w:sz w:val="24"/>
        </w:rPr>
        <w:t xml:space="preserve">(in the domains effectively (neo-)colonised by Western settlers) and internally (within </w:t>
      </w:r>
      <w:r w:rsidR="00F57578">
        <w:rPr>
          <w:rFonts w:ascii="Times New Roman" w:hAnsi="Times New Roman" w:cs="Times New Roman"/>
          <w:sz w:val="24"/>
        </w:rPr>
        <w:t>the myth-driven political discourses of Western societies themselves)</w:t>
      </w:r>
      <w:r w:rsidR="000D2875">
        <w:rPr>
          <w:rFonts w:ascii="Times New Roman" w:hAnsi="Times New Roman" w:cs="Times New Roman"/>
          <w:sz w:val="24"/>
        </w:rPr>
        <w:t xml:space="preserve">, environmental politics </w:t>
      </w:r>
      <w:r w:rsidR="00A724B0">
        <w:rPr>
          <w:rFonts w:ascii="Times New Roman" w:hAnsi="Times New Roman" w:cs="Times New Roman"/>
          <w:sz w:val="24"/>
        </w:rPr>
        <w:t>can be effective</w:t>
      </w:r>
      <w:r w:rsidR="006C195B">
        <w:rPr>
          <w:rFonts w:ascii="Times New Roman" w:hAnsi="Times New Roman" w:cs="Times New Roman"/>
          <w:sz w:val="24"/>
        </w:rPr>
        <w:t xml:space="preserve"> in addressing the crisis of unsustainability</w:t>
      </w:r>
      <w:r w:rsidR="00A724B0">
        <w:rPr>
          <w:rFonts w:ascii="Times New Roman" w:hAnsi="Times New Roman" w:cs="Times New Roman"/>
          <w:sz w:val="24"/>
        </w:rPr>
        <w:t xml:space="preserve"> only </w:t>
      </w:r>
      <w:r w:rsidR="00EA5B07">
        <w:rPr>
          <w:rFonts w:ascii="Times New Roman" w:hAnsi="Times New Roman" w:cs="Times New Roman"/>
          <w:sz w:val="24"/>
        </w:rPr>
        <w:t xml:space="preserve">insofar as </w:t>
      </w:r>
      <w:r w:rsidR="008F5C46">
        <w:rPr>
          <w:rFonts w:ascii="Times New Roman" w:hAnsi="Times New Roman" w:cs="Times New Roman"/>
          <w:sz w:val="24"/>
        </w:rPr>
        <w:t xml:space="preserve">it </w:t>
      </w:r>
      <w:r w:rsidR="001E4181">
        <w:rPr>
          <w:rFonts w:ascii="Times New Roman" w:hAnsi="Times New Roman" w:cs="Times New Roman"/>
          <w:sz w:val="24"/>
        </w:rPr>
        <w:t>decolonise</w:t>
      </w:r>
      <w:r w:rsidR="008C4249">
        <w:rPr>
          <w:rFonts w:ascii="Times New Roman" w:hAnsi="Times New Roman" w:cs="Times New Roman"/>
          <w:sz w:val="24"/>
        </w:rPr>
        <w:t>s</w:t>
      </w:r>
      <w:r w:rsidR="00053DBF">
        <w:rPr>
          <w:rFonts w:ascii="Times New Roman" w:hAnsi="Times New Roman" w:cs="Times New Roman"/>
          <w:sz w:val="24"/>
        </w:rPr>
        <w:t xml:space="preserve"> (in both the literal and the Habermasian sense)</w:t>
      </w:r>
      <w:r w:rsidR="001E4181">
        <w:rPr>
          <w:rFonts w:ascii="Times New Roman" w:hAnsi="Times New Roman" w:cs="Times New Roman"/>
          <w:sz w:val="24"/>
        </w:rPr>
        <w:t xml:space="preserve"> </w:t>
      </w:r>
      <w:r w:rsidR="00964191">
        <w:rPr>
          <w:rFonts w:ascii="Times New Roman" w:hAnsi="Times New Roman" w:cs="Times New Roman"/>
          <w:sz w:val="24"/>
        </w:rPr>
        <w:t>and democratise</w:t>
      </w:r>
      <w:r w:rsidR="008C4249">
        <w:rPr>
          <w:rFonts w:ascii="Times New Roman" w:hAnsi="Times New Roman" w:cs="Times New Roman"/>
          <w:sz w:val="24"/>
        </w:rPr>
        <w:t>s</w:t>
      </w:r>
      <w:r w:rsidR="00964191">
        <w:rPr>
          <w:rFonts w:ascii="Times New Roman" w:hAnsi="Times New Roman" w:cs="Times New Roman"/>
          <w:sz w:val="24"/>
        </w:rPr>
        <w:t xml:space="preserve"> </w:t>
      </w:r>
      <w:r w:rsidR="005C5441">
        <w:rPr>
          <w:rFonts w:ascii="Times New Roman" w:hAnsi="Times New Roman" w:cs="Times New Roman"/>
          <w:sz w:val="24"/>
        </w:rPr>
        <w:t>its discourses and practices</w:t>
      </w:r>
      <w:r w:rsidR="00AA2C7F">
        <w:rPr>
          <w:rFonts w:ascii="Times New Roman" w:hAnsi="Times New Roman" w:cs="Times New Roman"/>
          <w:sz w:val="24"/>
        </w:rPr>
        <w:t>.</w:t>
      </w:r>
      <w:r w:rsidR="008D35C3" w:rsidRPr="008D35C3">
        <w:rPr>
          <w:rFonts w:ascii="Times New Roman" w:hAnsi="Times New Roman" w:cs="Times New Roman"/>
          <w:sz w:val="24"/>
        </w:rPr>
        <w:t xml:space="preserve"> </w:t>
      </w:r>
    </w:p>
    <w:p w14:paraId="0D0A7985" w14:textId="77777777" w:rsidR="0052113E" w:rsidRPr="00AB5170" w:rsidRDefault="003E397D" w:rsidP="007D1F71">
      <w:pPr>
        <w:spacing w:before="360" w:after="120" w:line="480" w:lineRule="auto"/>
        <w:rPr>
          <w:rFonts w:ascii="Times New Roman" w:hAnsi="Times New Roman" w:cs="Times New Roman"/>
          <w:i/>
          <w:sz w:val="24"/>
        </w:rPr>
      </w:pPr>
      <w:r>
        <w:rPr>
          <w:rFonts w:ascii="Times New Roman" w:hAnsi="Times New Roman" w:cs="Times New Roman"/>
          <w:i/>
          <w:sz w:val="24"/>
        </w:rPr>
        <w:t>Critique and imagination</w:t>
      </w:r>
      <w:r w:rsidR="00AB5170">
        <w:rPr>
          <w:rFonts w:ascii="Times New Roman" w:hAnsi="Times New Roman" w:cs="Times New Roman"/>
          <w:i/>
          <w:sz w:val="24"/>
        </w:rPr>
        <w:t xml:space="preserve"> </w:t>
      </w:r>
      <w:r w:rsidR="0031611B">
        <w:rPr>
          <w:rFonts w:ascii="Times New Roman" w:hAnsi="Times New Roman" w:cs="Times New Roman"/>
          <w:i/>
          <w:sz w:val="24"/>
        </w:rPr>
        <w:t>as safeguards against ideology</w:t>
      </w:r>
    </w:p>
    <w:p w14:paraId="65E4A8EC" w14:textId="3C52CEDC" w:rsidR="006F3803" w:rsidRPr="006F3803" w:rsidRDefault="00CD62E3" w:rsidP="00AB5170">
      <w:pPr>
        <w:spacing w:before="120" w:after="120" w:line="480" w:lineRule="auto"/>
        <w:rPr>
          <w:rFonts w:ascii="Times New Roman" w:hAnsi="Times New Roman" w:cs="Times New Roman"/>
          <w:sz w:val="24"/>
        </w:rPr>
      </w:pPr>
      <w:r w:rsidRPr="00CD62E3">
        <w:rPr>
          <w:rFonts w:ascii="Times New Roman" w:hAnsi="Times New Roman" w:cs="Times New Roman"/>
          <w:sz w:val="24"/>
        </w:rPr>
        <w:t xml:space="preserve">For a more radical environmental discourse and transformative environmental politics, then, </w:t>
      </w:r>
      <w:r w:rsidRPr="00CD62E3">
        <w:rPr>
          <w:rFonts w:ascii="Times New Roman" w:hAnsi="Times New Roman" w:cs="Times New Roman"/>
          <w:i/>
          <w:sz w:val="24"/>
        </w:rPr>
        <w:t>the very terms of politics</w:t>
      </w:r>
      <w:r w:rsidRPr="00CD62E3">
        <w:rPr>
          <w:rFonts w:ascii="Times New Roman" w:hAnsi="Times New Roman" w:cs="Times New Roman"/>
          <w:sz w:val="24"/>
        </w:rPr>
        <w:t xml:space="preserve"> would need to change, through contestation and critique that stems from </w:t>
      </w:r>
      <w:r w:rsidRPr="00CD62E3">
        <w:rPr>
          <w:rFonts w:ascii="Times New Roman" w:hAnsi="Times New Roman" w:cs="Times New Roman"/>
          <w:i/>
          <w:sz w:val="24"/>
        </w:rPr>
        <w:t>outside</w:t>
      </w:r>
      <w:r w:rsidRPr="00CD62E3">
        <w:rPr>
          <w:rFonts w:ascii="Times New Roman" w:hAnsi="Times New Roman" w:cs="Times New Roman"/>
          <w:sz w:val="24"/>
        </w:rPr>
        <w:t xml:space="preserve"> of the given order (Machin 2020; Hammond 2020).</w:t>
      </w:r>
      <w:r w:rsidR="00142D62">
        <w:rPr>
          <w:rFonts w:ascii="Times New Roman" w:hAnsi="Times New Roman" w:cs="Times New Roman"/>
          <w:sz w:val="24"/>
        </w:rPr>
        <w:t xml:space="preserve"> In this context, I want to make a case in particular for critical and imaginative thought </w:t>
      </w:r>
      <w:r w:rsidR="00F02417">
        <w:rPr>
          <w:rFonts w:ascii="Times New Roman" w:hAnsi="Times New Roman" w:cs="Times New Roman"/>
          <w:sz w:val="24"/>
        </w:rPr>
        <w:t>channelled</w:t>
      </w:r>
      <w:r w:rsidR="00142D62">
        <w:rPr>
          <w:rFonts w:ascii="Times New Roman" w:hAnsi="Times New Roman" w:cs="Times New Roman"/>
          <w:sz w:val="24"/>
        </w:rPr>
        <w:t xml:space="preserve"> into the wider </w:t>
      </w:r>
      <w:r w:rsidR="00142D62">
        <w:rPr>
          <w:rFonts w:ascii="Times New Roman" w:hAnsi="Times New Roman" w:cs="Times New Roman"/>
          <w:sz w:val="24"/>
        </w:rPr>
        <w:lastRenderedPageBreak/>
        <w:t xml:space="preserve">political discourse </w:t>
      </w:r>
      <w:r w:rsidR="0013626D">
        <w:rPr>
          <w:rFonts w:ascii="Times New Roman" w:hAnsi="Times New Roman" w:cs="Times New Roman"/>
          <w:sz w:val="24"/>
        </w:rPr>
        <w:t>through environmental politics</w:t>
      </w:r>
      <w:r w:rsidR="00142D62">
        <w:rPr>
          <w:rFonts w:ascii="Times New Roman" w:hAnsi="Times New Roman" w:cs="Times New Roman"/>
          <w:sz w:val="24"/>
        </w:rPr>
        <w:t xml:space="preserve"> scholarship.</w:t>
      </w:r>
      <w:r w:rsidRPr="00CD62E3">
        <w:rPr>
          <w:rFonts w:ascii="Times New Roman" w:hAnsi="Times New Roman" w:cs="Times New Roman"/>
          <w:sz w:val="24"/>
        </w:rPr>
        <w:t xml:space="preserve"> </w:t>
      </w:r>
      <w:r w:rsidR="00804988">
        <w:rPr>
          <w:rFonts w:ascii="Times New Roman" w:hAnsi="Times New Roman" w:cs="Times New Roman"/>
          <w:sz w:val="24"/>
        </w:rPr>
        <w:t>P</w:t>
      </w:r>
      <w:r w:rsidR="006F3803" w:rsidRPr="006F3803">
        <w:rPr>
          <w:rFonts w:ascii="Times New Roman" w:hAnsi="Times New Roman" w:cs="Times New Roman"/>
          <w:sz w:val="24"/>
        </w:rPr>
        <w:t xml:space="preserve">erspectives </w:t>
      </w:r>
      <w:r w:rsidR="003D4745">
        <w:rPr>
          <w:rFonts w:ascii="Times New Roman" w:hAnsi="Times New Roman" w:cs="Times New Roman"/>
          <w:sz w:val="24"/>
        </w:rPr>
        <w:t xml:space="preserve">on environmental politics </w:t>
      </w:r>
      <w:r w:rsidR="006F3803" w:rsidRPr="006F3803">
        <w:rPr>
          <w:rFonts w:ascii="Times New Roman" w:hAnsi="Times New Roman" w:cs="Times New Roman"/>
          <w:sz w:val="24"/>
        </w:rPr>
        <w:t xml:space="preserve">that are deliberately </w:t>
      </w:r>
      <w:r w:rsidR="00E70341">
        <w:rPr>
          <w:rFonts w:ascii="Times New Roman" w:hAnsi="Times New Roman" w:cs="Times New Roman"/>
          <w:sz w:val="24"/>
        </w:rPr>
        <w:t xml:space="preserve">critical or imaginative </w:t>
      </w:r>
      <w:r w:rsidR="001A7026">
        <w:rPr>
          <w:rFonts w:ascii="Times New Roman" w:hAnsi="Times New Roman" w:cs="Times New Roman"/>
          <w:sz w:val="24"/>
        </w:rPr>
        <w:t>in a mainstream-transcending sense</w:t>
      </w:r>
      <w:r w:rsidR="00270FAA">
        <w:rPr>
          <w:rFonts w:ascii="Times New Roman" w:hAnsi="Times New Roman" w:cs="Times New Roman"/>
          <w:sz w:val="24"/>
        </w:rPr>
        <w:t xml:space="preserve"> </w:t>
      </w:r>
      <w:r w:rsidR="006F3803" w:rsidRPr="006F3803">
        <w:rPr>
          <w:rFonts w:ascii="Times New Roman" w:hAnsi="Times New Roman" w:cs="Times New Roman"/>
          <w:sz w:val="24"/>
        </w:rPr>
        <w:t xml:space="preserve">have the potential </w:t>
      </w:r>
      <w:r w:rsidR="00660763">
        <w:rPr>
          <w:rFonts w:ascii="Times New Roman" w:hAnsi="Times New Roman" w:cs="Times New Roman"/>
          <w:sz w:val="24"/>
        </w:rPr>
        <w:t xml:space="preserve">to change </w:t>
      </w:r>
      <w:r w:rsidR="006F3803" w:rsidRPr="006F3803">
        <w:rPr>
          <w:rFonts w:ascii="Times New Roman" w:hAnsi="Times New Roman" w:cs="Times New Roman"/>
          <w:sz w:val="24"/>
        </w:rPr>
        <w:t xml:space="preserve">the way we see the world; </w:t>
      </w:r>
      <w:r w:rsidR="00CB75FC">
        <w:rPr>
          <w:rFonts w:ascii="Times New Roman" w:hAnsi="Times New Roman" w:cs="Times New Roman"/>
          <w:sz w:val="24"/>
        </w:rPr>
        <w:t xml:space="preserve">to effect </w:t>
      </w:r>
      <w:r w:rsidR="006F3803" w:rsidRPr="006F3803">
        <w:rPr>
          <w:rFonts w:ascii="Times New Roman" w:hAnsi="Times New Roman" w:cs="Times New Roman"/>
          <w:sz w:val="24"/>
        </w:rPr>
        <w:t>the ‘defamiliar[isation] [of] the familiar’ (Levitas 2007, 56) that is the starting point towards alternative path</w:t>
      </w:r>
      <w:r w:rsidR="008173E2">
        <w:rPr>
          <w:rFonts w:ascii="Times New Roman" w:hAnsi="Times New Roman" w:cs="Times New Roman"/>
          <w:sz w:val="24"/>
        </w:rPr>
        <w:t>way</w:t>
      </w:r>
      <w:r w:rsidR="006F3803" w:rsidRPr="006F3803">
        <w:rPr>
          <w:rFonts w:ascii="Times New Roman" w:hAnsi="Times New Roman" w:cs="Times New Roman"/>
          <w:sz w:val="24"/>
        </w:rPr>
        <w:t xml:space="preserve">s </w:t>
      </w:r>
      <w:r w:rsidR="004524A2">
        <w:rPr>
          <w:rFonts w:ascii="Times New Roman" w:hAnsi="Times New Roman" w:cs="Times New Roman"/>
          <w:sz w:val="24"/>
        </w:rPr>
        <w:t>away</w:t>
      </w:r>
      <w:r w:rsidR="006F3803" w:rsidRPr="006F3803">
        <w:rPr>
          <w:rFonts w:ascii="Times New Roman" w:hAnsi="Times New Roman" w:cs="Times New Roman"/>
          <w:sz w:val="24"/>
        </w:rPr>
        <w:t xml:space="preserve"> from the </w:t>
      </w:r>
      <w:r w:rsidR="00196543" w:rsidRPr="00ED1FEA">
        <w:rPr>
          <w:rFonts w:ascii="Times New Roman" w:hAnsi="Times New Roman" w:cs="Times New Roman"/>
          <w:sz w:val="24"/>
        </w:rPr>
        <w:t>status quo</w:t>
      </w:r>
      <w:r w:rsidR="006F3803" w:rsidRPr="006F3803">
        <w:rPr>
          <w:rFonts w:ascii="Times New Roman" w:hAnsi="Times New Roman" w:cs="Times New Roman"/>
          <w:sz w:val="24"/>
        </w:rPr>
        <w:t>.</w:t>
      </w:r>
    </w:p>
    <w:p w14:paraId="10315C20" w14:textId="0929E60F" w:rsidR="006F3803" w:rsidRPr="006F3803" w:rsidRDefault="006F3803" w:rsidP="006F3803">
      <w:pPr>
        <w:spacing w:before="120" w:after="120" w:line="480" w:lineRule="auto"/>
        <w:ind w:firstLine="567"/>
        <w:rPr>
          <w:rFonts w:ascii="Times New Roman" w:hAnsi="Times New Roman" w:cs="Times New Roman"/>
          <w:sz w:val="24"/>
        </w:rPr>
      </w:pPr>
      <w:r w:rsidRPr="006F3803">
        <w:rPr>
          <w:rFonts w:ascii="Times New Roman" w:hAnsi="Times New Roman" w:cs="Times New Roman"/>
          <w:sz w:val="24"/>
        </w:rPr>
        <w:t xml:space="preserve">As defined above, critical theory (or broader: thought) is the intellectual movement aimed at exactly this; the unsettling of the dominant order so as to uncover the domination inherent in it, </w:t>
      </w:r>
      <w:r w:rsidR="006B41AB">
        <w:rPr>
          <w:rFonts w:ascii="Times New Roman" w:hAnsi="Times New Roman" w:cs="Times New Roman"/>
          <w:sz w:val="24"/>
        </w:rPr>
        <w:t>with the practical aim of ‘man’s emancipation from slavery’ (Horkheimer 19</w:t>
      </w:r>
      <w:r w:rsidR="003E0DDF">
        <w:rPr>
          <w:rFonts w:ascii="Times New Roman" w:hAnsi="Times New Roman" w:cs="Times New Roman"/>
          <w:sz w:val="24"/>
        </w:rPr>
        <w:t>82, 246)</w:t>
      </w:r>
      <w:r w:rsidRPr="006F3803">
        <w:rPr>
          <w:rFonts w:ascii="Times New Roman" w:hAnsi="Times New Roman" w:cs="Times New Roman"/>
          <w:sz w:val="24"/>
        </w:rPr>
        <w:t xml:space="preserve">. </w:t>
      </w:r>
      <w:r w:rsidR="00BF45D4" w:rsidRPr="00BF45D4">
        <w:rPr>
          <w:rFonts w:ascii="Times New Roman" w:hAnsi="Times New Roman" w:cs="Times New Roman"/>
          <w:sz w:val="24"/>
        </w:rPr>
        <w:t xml:space="preserve">Critical theory challenges the ‘instrumental rationality’ of </w:t>
      </w:r>
      <w:r w:rsidR="00E75033">
        <w:rPr>
          <w:rFonts w:ascii="Times New Roman" w:hAnsi="Times New Roman" w:cs="Times New Roman"/>
          <w:sz w:val="24"/>
        </w:rPr>
        <w:t>targeted</w:t>
      </w:r>
      <w:r w:rsidR="00E75033" w:rsidRPr="00BF45D4">
        <w:rPr>
          <w:rFonts w:ascii="Times New Roman" w:hAnsi="Times New Roman" w:cs="Times New Roman"/>
          <w:sz w:val="24"/>
        </w:rPr>
        <w:t xml:space="preserve"> </w:t>
      </w:r>
      <w:r w:rsidR="00BF45D4" w:rsidRPr="00BF45D4">
        <w:rPr>
          <w:rFonts w:ascii="Times New Roman" w:hAnsi="Times New Roman" w:cs="Times New Roman"/>
          <w:sz w:val="24"/>
        </w:rPr>
        <w:t>problem-solving through the critical clarification of pertinent human ‘struggles and wishes’ it otherwise represses and hides (Biro 2016, 89-91). Critique can be defined as a reflexive process that illuminates and ameliorates the contradictions of modernity – such as totalitarian conceptions of progress – through dialogue and democracy (Death 2014, 4).</w:t>
      </w:r>
      <w:r w:rsidR="00700F57">
        <w:rPr>
          <w:rFonts w:ascii="Times New Roman" w:hAnsi="Times New Roman" w:cs="Times New Roman"/>
          <w:sz w:val="24"/>
        </w:rPr>
        <w:t xml:space="preserve"> </w:t>
      </w:r>
      <w:r w:rsidR="00833CF1">
        <w:rPr>
          <w:rFonts w:ascii="Times New Roman" w:hAnsi="Times New Roman" w:cs="Times New Roman"/>
          <w:sz w:val="24"/>
        </w:rPr>
        <w:t>Moreover, a</w:t>
      </w:r>
      <w:r w:rsidR="002B63BB">
        <w:rPr>
          <w:rFonts w:ascii="Times New Roman" w:hAnsi="Times New Roman" w:cs="Times New Roman"/>
          <w:sz w:val="24"/>
        </w:rPr>
        <w:t xml:space="preserve">lthough it has </w:t>
      </w:r>
      <w:r w:rsidR="00D27703">
        <w:rPr>
          <w:rFonts w:ascii="Times New Roman" w:hAnsi="Times New Roman" w:cs="Times New Roman"/>
          <w:sz w:val="24"/>
        </w:rPr>
        <w:t xml:space="preserve">only recently </w:t>
      </w:r>
      <w:r w:rsidR="002B63BB">
        <w:rPr>
          <w:rFonts w:ascii="Times New Roman" w:hAnsi="Times New Roman" w:cs="Times New Roman"/>
          <w:sz w:val="24"/>
        </w:rPr>
        <w:t xml:space="preserve">been incorporated into </w:t>
      </w:r>
      <w:r w:rsidR="009662F4">
        <w:rPr>
          <w:rFonts w:ascii="Times New Roman" w:hAnsi="Times New Roman" w:cs="Times New Roman"/>
          <w:sz w:val="24"/>
        </w:rPr>
        <w:t xml:space="preserve">the </w:t>
      </w:r>
      <w:r w:rsidR="005C439A">
        <w:rPr>
          <w:rFonts w:ascii="Times New Roman" w:hAnsi="Times New Roman" w:cs="Times New Roman"/>
          <w:sz w:val="24"/>
        </w:rPr>
        <w:t xml:space="preserve">scholarly </w:t>
      </w:r>
      <w:r w:rsidR="009662F4">
        <w:rPr>
          <w:rFonts w:ascii="Times New Roman" w:hAnsi="Times New Roman" w:cs="Times New Roman"/>
          <w:sz w:val="24"/>
        </w:rPr>
        <w:t xml:space="preserve">field of </w:t>
      </w:r>
      <w:r w:rsidR="002B63BB">
        <w:rPr>
          <w:rFonts w:ascii="Times New Roman" w:hAnsi="Times New Roman" w:cs="Times New Roman"/>
          <w:sz w:val="24"/>
        </w:rPr>
        <w:t xml:space="preserve">critical theory in </w:t>
      </w:r>
      <w:r w:rsidR="006527C9">
        <w:rPr>
          <w:rFonts w:ascii="Times New Roman" w:hAnsi="Times New Roman" w:cs="Times New Roman"/>
          <w:sz w:val="24"/>
        </w:rPr>
        <w:t>the</w:t>
      </w:r>
      <w:r w:rsidR="002B63BB">
        <w:rPr>
          <w:rFonts w:ascii="Times New Roman" w:hAnsi="Times New Roman" w:cs="Times New Roman"/>
          <w:sz w:val="24"/>
        </w:rPr>
        <w:t xml:space="preserve"> narrower sense</w:t>
      </w:r>
      <w:r w:rsidR="00FD26A3">
        <w:rPr>
          <w:rFonts w:ascii="Times New Roman" w:hAnsi="Times New Roman" w:cs="Times New Roman"/>
          <w:sz w:val="24"/>
        </w:rPr>
        <w:t xml:space="preserve">, </w:t>
      </w:r>
      <w:r w:rsidR="00D826A8">
        <w:rPr>
          <w:rFonts w:ascii="Times New Roman" w:hAnsi="Times New Roman" w:cs="Times New Roman"/>
          <w:sz w:val="24"/>
        </w:rPr>
        <w:t xml:space="preserve">the </w:t>
      </w:r>
      <w:r w:rsidR="00736D75">
        <w:rPr>
          <w:rFonts w:ascii="Times New Roman" w:hAnsi="Times New Roman" w:cs="Times New Roman"/>
          <w:sz w:val="24"/>
        </w:rPr>
        <w:t>wider intellectual project</w:t>
      </w:r>
      <w:r w:rsidR="00D826A8">
        <w:rPr>
          <w:rFonts w:ascii="Times New Roman" w:hAnsi="Times New Roman" w:cs="Times New Roman"/>
          <w:sz w:val="24"/>
        </w:rPr>
        <w:t xml:space="preserve"> of emancipation from slavery </w:t>
      </w:r>
      <w:r w:rsidR="00067AD9">
        <w:rPr>
          <w:rFonts w:ascii="Times New Roman" w:hAnsi="Times New Roman" w:cs="Times New Roman"/>
          <w:sz w:val="24"/>
        </w:rPr>
        <w:t xml:space="preserve">must </w:t>
      </w:r>
      <w:r w:rsidR="00282AE0">
        <w:rPr>
          <w:rFonts w:ascii="Times New Roman" w:hAnsi="Times New Roman" w:cs="Times New Roman"/>
          <w:sz w:val="24"/>
        </w:rPr>
        <w:t xml:space="preserve">also </w:t>
      </w:r>
      <w:r w:rsidR="0062295F">
        <w:rPr>
          <w:rFonts w:ascii="Times New Roman" w:hAnsi="Times New Roman" w:cs="Times New Roman"/>
          <w:sz w:val="24"/>
        </w:rPr>
        <w:t xml:space="preserve">logically </w:t>
      </w:r>
      <w:r w:rsidR="0046219A">
        <w:rPr>
          <w:rFonts w:ascii="Times New Roman" w:hAnsi="Times New Roman" w:cs="Times New Roman"/>
          <w:sz w:val="24"/>
        </w:rPr>
        <w:t>include</w:t>
      </w:r>
      <w:r w:rsidR="000842A1">
        <w:rPr>
          <w:rFonts w:ascii="Times New Roman" w:hAnsi="Times New Roman" w:cs="Times New Roman"/>
          <w:sz w:val="24"/>
        </w:rPr>
        <w:t>the work of postcolonial and decolonial theorising</w:t>
      </w:r>
      <w:r w:rsidR="003545F6">
        <w:rPr>
          <w:rFonts w:ascii="Times New Roman" w:hAnsi="Times New Roman" w:cs="Times New Roman"/>
          <w:sz w:val="24"/>
        </w:rPr>
        <w:t xml:space="preserve"> (Allen 2016, </w:t>
      </w:r>
      <w:r w:rsidR="00E55464">
        <w:rPr>
          <w:rFonts w:ascii="Times New Roman" w:hAnsi="Times New Roman" w:cs="Times New Roman"/>
          <w:sz w:val="24"/>
        </w:rPr>
        <w:t>xiv)</w:t>
      </w:r>
      <w:r w:rsidR="000842A1">
        <w:rPr>
          <w:rFonts w:ascii="Times New Roman" w:hAnsi="Times New Roman" w:cs="Times New Roman"/>
          <w:sz w:val="24"/>
        </w:rPr>
        <w:t>.</w:t>
      </w:r>
      <w:r w:rsidR="006617D2">
        <w:rPr>
          <w:rFonts w:ascii="Times New Roman" w:hAnsi="Times New Roman" w:cs="Times New Roman"/>
          <w:sz w:val="24"/>
        </w:rPr>
        <w:t xml:space="preserve"> Indeed, this implies that ‘the emancipatory transformations in the world may follow grammars and scripts other than those developed by Western-centric critical theory’ (de Sousa Santos 2014, viii), and the definition of critical theory </w:t>
      </w:r>
      <w:r w:rsidR="001F61CE">
        <w:rPr>
          <w:rFonts w:ascii="Times New Roman" w:hAnsi="Times New Roman" w:cs="Times New Roman"/>
          <w:sz w:val="24"/>
        </w:rPr>
        <w:t>must</w:t>
      </w:r>
      <w:r w:rsidR="006617D2">
        <w:rPr>
          <w:rFonts w:ascii="Times New Roman" w:hAnsi="Times New Roman" w:cs="Times New Roman"/>
          <w:sz w:val="24"/>
        </w:rPr>
        <w:t xml:space="preserve"> thus expanded beyond a narrow Western-led definition.</w:t>
      </w:r>
      <w:r w:rsidR="00D94AE3">
        <w:rPr>
          <w:rFonts w:ascii="Times New Roman" w:hAnsi="Times New Roman" w:cs="Times New Roman"/>
          <w:sz w:val="24"/>
        </w:rPr>
        <w:t xml:space="preserve"> Likewise under the umbrella of a </w:t>
      </w:r>
      <w:r w:rsidR="00706E6A">
        <w:rPr>
          <w:rFonts w:ascii="Times New Roman" w:hAnsi="Times New Roman" w:cs="Times New Roman"/>
          <w:sz w:val="24"/>
        </w:rPr>
        <w:t>wide</w:t>
      </w:r>
      <w:r w:rsidR="00D94AE3">
        <w:rPr>
          <w:rFonts w:ascii="Times New Roman" w:hAnsi="Times New Roman" w:cs="Times New Roman"/>
          <w:sz w:val="24"/>
        </w:rPr>
        <w:t xml:space="preserve"> definition of critical theory falls any political theory </w:t>
      </w:r>
      <w:r w:rsidR="00F338EC">
        <w:rPr>
          <w:rFonts w:ascii="Times New Roman" w:hAnsi="Times New Roman" w:cs="Times New Roman"/>
          <w:sz w:val="24"/>
        </w:rPr>
        <w:t>that promotes</w:t>
      </w:r>
      <w:r w:rsidR="00F338EC" w:rsidRPr="00F338EC">
        <w:rPr>
          <w:rFonts w:ascii="Times New Roman" w:hAnsi="Times New Roman" w:cs="Times New Roman"/>
          <w:sz w:val="24"/>
        </w:rPr>
        <w:t xml:space="preserve"> emancipatory aims </w:t>
      </w:r>
      <w:r w:rsidR="00F338EC">
        <w:rPr>
          <w:rFonts w:ascii="Times New Roman" w:hAnsi="Times New Roman" w:cs="Times New Roman"/>
          <w:sz w:val="24"/>
        </w:rPr>
        <w:t xml:space="preserve">by uncovering </w:t>
      </w:r>
      <w:r w:rsidR="00D94AE3">
        <w:rPr>
          <w:rFonts w:ascii="Times New Roman" w:hAnsi="Times New Roman" w:cs="Times New Roman"/>
          <w:sz w:val="24"/>
        </w:rPr>
        <w:t>injustices</w:t>
      </w:r>
      <w:r w:rsidR="00706E6A">
        <w:rPr>
          <w:rFonts w:ascii="Times New Roman" w:hAnsi="Times New Roman" w:cs="Times New Roman"/>
          <w:sz w:val="24"/>
        </w:rPr>
        <w:t xml:space="preserve">, power structures, and problematic assumptions within the ideological status quo, </w:t>
      </w:r>
      <w:r w:rsidR="000E0FB4">
        <w:rPr>
          <w:rFonts w:ascii="Times New Roman" w:hAnsi="Times New Roman" w:cs="Times New Roman"/>
          <w:sz w:val="24"/>
        </w:rPr>
        <w:t>such as</w:t>
      </w:r>
      <w:r w:rsidR="00706E6A">
        <w:rPr>
          <w:rFonts w:ascii="Times New Roman" w:hAnsi="Times New Roman" w:cs="Times New Roman"/>
          <w:sz w:val="24"/>
        </w:rPr>
        <w:t xml:space="preserve"> feminist theory,</w:t>
      </w:r>
      <w:r w:rsidR="005C2187">
        <w:rPr>
          <w:rFonts w:ascii="Times New Roman" w:hAnsi="Times New Roman" w:cs="Times New Roman"/>
          <w:sz w:val="24"/>
        </w:rPr>
        <w:t xml:space="preserve"> poststructuralism,</w:t>
      </w:r>
      <w:r w:rsidR="00706E6A">
        <w:rPr>
          <w:rFonts w:ascii="Times New Roman" w:hAnsi="Times New Roman" w:cs="Times New Roman"/>
          <w:sz w:val="24"/>
        </w:rPr>
        <w:t xml:space="preserve"> critiques of capitalism, and environmental justice and ecocentric thought.</w:t>
      </w:r>
    </w:p>
    <w:p w14:paraId="50A7EACD" w14:textId="40826FB7" w:rsidR="006F3803" w:rsidRDefault="006F3803" w:rsidP="00ED1FEA">
      <w:pPr>
        <w:spacing w:before="120" w:after="120" w:line="480" w:lineRule="auto"/>
        <w:ind w:firstLine="567"/>
        <w:rPr>
          <w:rFonts w:ascii="Times New Roman" w:hAnsi="Times New Roman" w:cs="Times New Roman"/>
          <w:sz w:val="24"/>
        </w:rPr>
      </w:pPr>
      <w:r w:rsidRPr="006F3803">
        <w:rPr>
          <w:rFonts w:ascii="Times New Roman" w:hAnsi="Times New Roman" w:cs="Times New Roman"/>
          <w:sz w:val="24"/>
        </w:rPr>
        <w:t>Imagination</w:t>
      </w:r>
      <w:r w:rsidR="00A31971">
        <w:rPr>
          <w:rFonts w:ascii="Times New Roman" w:hAnsi="Times New Roman" w:cs="Times New Roman"/>
          <w:sz w:val="24"/>
        </w:rPr>
        <w:t>, in turn,</w:t>
      </w:r>
      <w:r w:rsidRPr="006F3803">
        <w:rPr>
          <w:rFonts w:ascii="Times New Roman" w:hAnsi="Times New Roman" w:cs="Times New Roman"/>
          <w:sz w:val="24"/>
        </w:rPr>
        <w:t xml:space="preserve"> is not a distinct intellectual project, but it </w:t>
      </w:r>
      <w:r w:rsidR="008F6291">
        <w:rPr>
          <w:rFonts w:ascii="Times New Roman" w:hAnsi="Times New Roman" w:cs="Times New Roman"/>
          <w:sz w:val="24"/>
        </w:rPr>
        <w:t>also unsettles</w:t>
      </w:r>
      <w:r w:rsidRPr="006F3803">
        <w:rPr>
          <w:rFonts w:ascii="Times New Roman" w:hAnsi="Times New Roman" w:cs="Times New Roman"/>
          <w:sz w:val="24"/>
        </w:rPr>
        <w:t xml:space="preserve"> the familiar for the sake of opening up new realms of possibil</w:t>
      </w:r>
      <w:r w:rsidR="001B5A5C">
        <w:rPr>
          <w:rFonts w:ascii="Times New Roman" w:hAnsi="Times New Roman" w:cs="Times New Roman"/>
          <w:sz w:val="24"/>
        </w:rPr>
        <w:t xml:space="preserve">ity. Radical imagination – </w:t>
      </w:r>
      <w:r w:rsidRPr="006F3803">
        <w:rPr>
          <w:rFonts w:ascii="Times New Roman" w:hAnsi="Times New Roman" w:cs="Times New Roman"/>
          <w:sz w:val="24"/>
        </w:rPr>
        <w:t xml:space="preserve">utopian </w:t>
      </w:r>
      <w:r w:rsidRPr="006F3803">
        <w:rPr>
          <w:rFonts w:ascii="Times New Roman" w:hAnsi="Times New Roman" w:cs="Times New Roman"/>
          <w:sz w:val="24"/>
        </w:rPr>
        <w:lastRenderedPageBreak/>
        <w:t>thought</w:t>
      </w:r>
      <w:r w:rsidR="001B5A5C">
        <w:rPr>
          <w:rFonts w:ascii="Times New Roman" w:hAnsi="Times New Roman" w:cs="Times New Roman"/>
          <w:sz w:val="24"/>
        </w:rPr>
        <w:t xml:space="preserve"> or art – </w:t>
      </w:r>
      <w:r w:rsidRPr="006F3803">
        <w:rPr>
          <w:rFonts w:ascii="Times New Roman" w:hAnsi="Times New Roman" w:cs="Times New Roman"/>
          <w:sz w:val="24"/>
        </w:rPr>
        <w:t xml:space="preserve">presents alternative views on the world not as pointless dreaming, but as a cognitive shift resisting an undesirable state of society and enabling critique (Böker 2017). Imaginative visions deliberately ignore the assumptions and transcend the boundaries of the status quo with the effect of not only exploring new alternatives, but also uncovering supposed boundaries </w:t>
      </w:r>
      <w:r w:rsidR="00B3314C">
        <w:rPr>
          <w:rFonts w:ascii="Times New Roman" w:hAnsi="Times New Roman" w:cs="Times New Roman"/>
          <w:sz w:val="24"/>
        </w:rPr>
        <w:t xml:space="preserve">that </w:t>
      </w:r>
      <w:r w:rsidRPr="006F3803">
        <w:rPr>
          <w:rFonts w:ascii="Times New Roman" w:hAnsi="Times New Roman" w:cs="Times New Roman"/>
          <w:sz w:val="24"/>
        </w:rPr>
        <w:t xml:space="preserve">may have only been portrayed as unmovable by powerful interests vested in the </w:t>
      </w:r>
      <w:r w:rsidR="00196543" w:rsidRPr="00ED1FEA">
        <w:rPr>
          <w:rFonts w:ascii="Times New Roman" w:hAnsi="Times New Roman" w:cs="Times New Roman"/>
          <w:sz w:val="24"/>
        </w:rPr>
        <w:t>status quo</w:t>
      </w:r>
      <w:r w:rsidR="0055622B">
        <w:rPr>
          <w:rFonts w:ascii="Times New Roman" w:hAnsi="Times New Roman" w:cs="Times New Roman"/>
          <w:sz w:val="24"/>
        </w:rPr>
        <w:t>, such as corporate interest in late capitalism</w:t>
      </w:r>
      <w:r w:rsidRPr="006F3803">
        <w:rPr>
          <w:rFonts w:ascii="Times New Roman" w:hAnsi="Times New Roman" w:cs="Times New Roman"/>
          <w:i/>
          <w:sz w:val="24"/>
        </w:rPr>
        <w:t xml:space="preserve"> </w:t>
      </w:r>
      <w:r w:rsidRPr="006F3803">
        <w:rPr>
          <w:rFonts w:ascii="Times New Roman" w:hAnsi="Times New Roman" w:cs="Times New Roman"/>
          <w:sz w:val="24"/>
        </w:rPr>
        <w:t>(Levitas 1990, 21). Thus, radical imagination is itself an important form of political critique, and entirely compatible with democracy (Böker 2017). I</w:t>
      </w:r>
      <w:r w:rsidR="009812A0">
        <w:rPr>
          <w:rFonts w:ascii="Times New Roman" w:hAnsi="Times New Roman" w:cs="Times New Roman"/>
          <w:sz w:val="24"/>
        </w:rPr>
        <w:t>maginative i</w:t>
      </w:r>
      <w:r w:rsidRPr="006F3803">
        <w:rPr>
          <w:rFonts w:ascii="Times New Roman" w:hAnsi="Times New Roman" w:cs="Times New Roman"/>
          <w:sz w:val="24"/>
        </w:rPr>
        <w:t xml:space="preserve">mpulses can come not just </w:t>
      </w:r>
      <w:r w:rsidR="00B3314C" w:rsidRPr="006F3803">
        <w:rPr>
          <w:rFonts w:ascii="Times New Roman" w:hAnsi="Times New Roman" w:cs="Times New Roman"/>
          <w:sz w:val="24"/>
        </w:rPr>
        <w:t xml:space="preserve">from </w:t>
      </w:r>
      <w:r w:rsidRPr="006F3803">
        <w:rPr>
          <w:rFonts w:ascii="Times New Roman" w:hAnsi="Times New Roman" w:cs="Times New Roman"/>
          <w:sz w:val="24"/>
        </w:rPr>
        <w:t>utopian studies</w:t>
      </w:r>
      <w:r w:rsidR="00FF0D2B">
        <w:rPr>
          <w:rFonts w:ascii="Times New Roman" w:hAnsi="Times New Roman" w:cs="Times New Roman"/>
          <w:sz w:val="24"/>
        </w:rPr>
        <w:t xml:space="preserve"> and from engagement with the</w:t>
      </w:r>
      <w:r w:rsidR="00355B78">
        <w:rPr>
          <w:rFonts w:ascii="Times New Roman" w:hAnsi="Times New Roman" w:cs="Times New Roman"/>
          <w:sz w:val="24"/>
        </w:rPr>
        <w:t xml:space="preserve"> ful</w:t>
      </w:r>
      <w:r w:rsidR="0021053A">
        <w:rPr>
          <w:rFonts w:ascii="Times New Roman" w:hAnsi="Times New Roman" w:cs="Times New Roman"/>
          <w:sz w:val="24"/>
        </w:rPr>
        <w:t>l</w:t>
      </w:r>
      <w:r w:rsidR="00FF0D2B">
        <w:rPr>
          <w:rFonts w:ascii="Times New Roman" w:hAnsi="Times New Roman" w:cs="Times New Roman"/>
          <w:sz w:val="24"/>
        </w:rPr>
        <w:t xml:space="preserve"> diversity of non-Western thought</w:t>
      </w:r>
      <w:r w:rsidRPr="006F3803">
        <w:rPr>
          <w:rFonts w:ascii="Times New Roman" w:hAnsi="Times New Roman" w:cs="Times New Roman"/>
          <w:sz w:val="24"/>
        </w:rPr>
        <w:t xml:space="preserve"> but also </w:t>
      </w:r>
      <w:r w:rsidR="005F6DFC">
        <w:rPr>
          <w:rFonts w:ascii="Times New Roman" w:hAnsi="Times New Roman" w:cs="Times New Roman"/>
          <w:sz w:val="24"/>
        </w:rPr>
        <w:t xml:space="preserve">from </w:t>
      </w:r>
      <w:r w:rsidRPr="006F3803">
        <w:rPr>
          <w:rFonts w:ascii="Times New Roman" w:hAnsi="Times New Roman" w:cs="Times New Roman"/>
          <w:sz w:val="24"/>
        </w:rPr>
        <w:t>the emerging field of interdisciplinary environmental humanities, which are set to inhabit the space ‘between, on the one hand, the common focus of the humanities on critique and an “unsettling” of dominant narratives, and on the other, the dire need for all peoples to be constructively involved in helping to shape better possibilities in these dark times’ (Rose et al. 2012, 3). Moreover, the arts play a key creative role in ‘unlocking’ and thus enabling the imagination of new, previous unthinkable societal futures by ‘exploring, shaping, testing and challenging reality and images, thoughts and definitions of reality’ (Dieleman 2008, 2; see also Clammer 2014; Hammond and Ward 2019).</w:t>
      </w:r>
    </w:p>
    <w:p w14:paraId="54E796A2" w14:textId="77777777" w:rsidR="00C7369E" w:rsidRDefault="00C7369E" w:rsidP="00ED1FEA">
      <w:pPr>
        <w:spacing w:before="120" w:after="120" w:line="480" w:lineRule="auto"/>
        <w:ind w:firstLine="567"/>
        <w:rPr>
          <w:rFonts w:ascii="Times New Roman" w:hAnsi="Times New Roman" w:cs="Times New Roman"/>
          <w:sz w:val="24"/>
        </w:rPr>
      </w:pPr>
    </w:p>
    <w:p w14:paraId="538AAEB9" w14:textId="77777777" w:rsidR="008D35C3" w:rsidRPr="00766B2A" w:rsidRDefault="008D35C3" w:rsidP="00766B2A">
      <w:pPr>
        <w:pStyle w:val="ListParagraph"/>
        <w:numPr>
          <w:ilvl w:val="0"/>
          <w:numId w:val="1"/>
        </w:numPr>
        <w:spacing w:before="120" w:after="120" w:line="480" w:lineRule="auto"/>
        <w:rPr>
          <w:rFonts w:ascii="Times New Roman" w:hAnsi="Times New Roman" w:cs="Times New Roman"/>
          <w:b/>
          <w:sz w:val="24"/>
        </w:rPr>
      </w:pPr>
      <w:r w:rsidRPr="00766B2A">
        <w:rPr>
          <w:rFonts w:ascii="Times New Roman" w:hAnsi="Times New Roman" w:cs="Times New Roman"/>
          <w:b/>
          <w:sz w:val="24"/>
        </w:rPr>
        <w:t>The role of environmental politics scholarship</w:t>
      </w:r>
    </w:p>
    <w:p w14:paraId="0A5DE24D" w14:textId="54DB7826" w:rsidR="0047768F" w:rsidRDefault="001D0461" w:rsidP="00766B2A">
      <w:pPr>
        <w:spacing w:before="120" w:after="120" w:line="480" w:lineRule="auto"/>
        <w:rPr>
          <w:rFonts w:ascii="Times New Roman" w:hAnsi="Times New Roman" w:cs="Times New Roman"/>
          <w:sz w:val="24"/>
        </w:rPr>
      </w:pPr>
      <w:r>
        <w:rPr>
          <w:rFonts w:ascii="Times New Roman" w:hAnsi="Times New Roman" w:cs="Times New Roman"/>
          <w:sz w:val="24"/>
        </w:rPr>
        <w:t xml:space="preserve">In </w:t>
      </w:r>
      <w:r w:rsidR="00516AF0">
        <w:rPr>
          <w:rFonts w:ascii="Times New Roman" w:hAnsi="Times New Roman" w:cs="Times New Roman"/>
          <w:sz w:val="24"/>
        </w:rPr>
        <w:t>this context</w:t>
      </w:r>
      <w:r>
        <w:rPr>
          <w:rFonts w:ascii="Times New Roman" w:hAnsi="Times New Roman" w:cs="Times New Roman"/>
          <w:sz w:val="24"/>
        </w:rPr>
        <w:t>,</w:t>
      </w:r>
      <w:r w:rsidR="00F57BB8">
        <w:rPr>
          <w:rFonts w:ascii="Times New Roman" w:hAnsi="Times New Roman" w:cs="Times New Roman"/>
          <w:sz w:val="24"/>
        </w:rPr>
        <w:t xml:space="preserve"> scholars have highlighted</w:t>
      </w:r>
      <w:r>
        <w:rPr>
          <w:rFonts w:ascii="Times New Roman" w:hAnsi="Times New Roman" w:cs="Times New Roman"/>
          <w:sz w:val="24"/>
        </w:rPr>
        <w:t xml:space="preserve"> </w:t>
      </w:r>
      <w:r w:rsidR="00D1331B">
        <w:rPr>
          <w:rFonts w:ascii="Times New Roman" w:hAnsi="Times New Roman" w:cs="Times New Roman"/>
          <w:sz w:val="24"/>
        </w:rPr>
        <w:t xml:space="preserve">the </w:t>
      </w:r>
      <w:r w:rsidR="00AC0E99">
        <w:rPr>
          <w:rFonts w:ascii="Times New Roman" w:hAnsi="Times New Roman" w:cs="Times New Roman"/>
          <w:sz w:val="24"/>
        </w:rPr>
        <w:t>urgent relevance</w:t>
      </w:r>
      <w:r w:rsidR="00397D10">
        <w:rPr>
          <w:rFonts w:ascii="Times New Roman" w:hAnsi="Times New Roman" w:cs="Times New Roman"/>
          <w:sz w:val="24"/>
        </w:rPr>
        <w:t xml:space="preserve"> of</w:t>
      </w:r>
      <w:r w:rsidR="00D1331B">
        <w:rPr>
          <w:rFonts w:ascii="Times New Roman" w:hAnsi="Times New Roman" w:cs="Times New Roman"/>
          <w:sz w:val="24"/>
        </w:rPr>
        <w:t xml:space="preserve"> critical perspec</w:t>
      </w:r>
      <w:r w:rsidR="004B7AC3">
        <w:rPr>
          <w:rFonts w:ascii="Times New Roman" w:hAnsi="Times New Roman" w:cs="Times New Roman"/>
          <w:sz w:val="24"/>
        </w:rPr>
        <w:t>tives on</w:t>
      </w:r>
      <w:r w:rsidR="00EC0694">
        <w:rPr>
          <w:rFonts w:ascii="Times New Roman" w:hAnsi="Times New Roman" w:cs="Times New Roman"/>
          <w:sz w:val="24"/>
        </w:rPr>
        <w:t xml:space="preserve"> the</w:t>
      </w:r>
      <w:r w:rsidR="004B7AC3">
        <w:rPr>
          <w:rFonts w:ascii="Times New Roman" w:hAnsi="Times New Roman" w:cs="Times New Roman"/>
          <w:sz w:val="24"/>
        </w:rPr>
        <w:t xml:space="preserve"> environmental </w:t>
      </w:r>
      <w:r w:rsidR="0010516F">
        <w:rPr>
          <w:rFonts w:ascii="Times New Roman" w:hAnsi="Times New Roman" w:cs="Times New Roman"/>
          <w:sz w:val="24"/>
        </w:rPr>
        <w:t>crisis</w:t>
      </w:r>
      <w:r w:rsidR="006F4192">
        <w:rPr>
          <w:rFonts w:ascii="Times New Roman" w:hAnsi="Times New Roman" w:cs="Times New Roman"/>
          <w:sz w:val="24"/>
        </w:rPr>
        <w:t>,</w:t>
      </w:r>
      <w:r w:rsidR="00AE777A">
        <w:rPr>
          <w:rFonts w:ascii="Times New Roman" w:hAnsi="Times New Roman" w:cs="Times New Roman"/>
          <w:sz w:val="24"/>
        </w:rPr>
        <w:t xml:space="preserve"> </w:t>
      </w:r>
      <w:r w:rsidR="000E0163">
        <w:rPr>
          <w:rFonts w:ascii="Times New Roman" w:hAnsi="Times New Roman" w:cs="Times New Roman"/>
          <w:sz w:val="24"/>
        </w:rPr>
        <w:t xml:space="preserve">in light of </w:t>
      </w:r>
      <w:r w:rsidR="00A84689">
        <w:rPr>
          <w:rFonts w:ascii="Times New Roman" w:hAnsi="Times New Roman" w:cs="Times New Roman"/>
          <w:sz w:val="24"/>
        </w:rPr>
        <w:t>their</w:t>
      </w:r>
      <w:r w:rsidR="006E54B9">
        <w:rPr>
          <w:rFonts w:ascii="Times New Roman" w:hAnsi="Times New Roman" w:cs="Times New Roman"/>
          <w:sz w:val="24"/>
        </w:rPr>
        <w:t xml:space="preserve"> potential </w:t>
      </w:r>
      <w:r w:rsidR="005F37D1">
        <w:rPr>
          <w:rFonts w:ascii="Times New Roman" w:hAnsi="Times New Roman" w:cs="Times New Roman"/>
          <w:sz w:val="24"/>
        </w:rPr>
        <w:t xml:space="preserve">impact on </w:t>
      </w:r>
      <w:r w:rsidR="00AC0B3A">
        <w:rPr>
          <w:rFonts w:ascii="Times New Roman" w:hAnsi="Times New Roman" w:cs="Times New Roman"/>
          <w:sz w:val="24"/>
        </w:rPr>
        <w:t>mainstream discourse and</w:t>
      </w:r>
      <w:r w:rsidR="001B30CD">
        <w:rPr>
          <w:rFonts w:ascii="Times New Roman" w:hAnsi="Times New Roman" w:cs="Times New Roman"/>
          <w:sz w:val="24"/>
        </w:rPr>
        <w:t xml:space="preserve"> on</w:t>
      </w:r>
      <w:r w:rsidR="00AC0B3A">
        <w:rPr>
          <w:rFonts w:ascii="Times New Roman" w:hAnsi="Times New Roman" w:cs="Times New Roman"/>
          <w:sz w:val="24"/>
        </w:rPr>
        <w:t xml:space="preserve"> formal politics</w:t>
      </w:r>
      <w:r w:rsidR="002961D0">
        <w:rPr>
          <w:rFonts w:ascii="Times New Roman" w:hAnsi="Times New Roman" w:cs="Times New Roman"/>
          <w:sz w:val="24"/>
        </w:rPr>
        <w:t>.</w:t>
      </w:r>
      <w:r w:rsidR="0009318C">
        <w:rPr>
          <w:rFonts w:ascii="Times New Roman" w:hAnsi="Times New Roman" w:cs="Times New Roman"/>
          <w:sz w:val="24"/>
        </w:rPr>
        <w:t xml:space="preserve"> </w:t>
      </w:r>
      <w:r w:rsidR="00BF45D4">
        <w:rPr>
          <w:rFonts w:ascii="Times New Roman" w:hAnsi="Times New Roman" w:cs="Times New Roman"/>
          <w:sz w:val="24"/>
        </w:rPr>
        <w:t>Its</w:t>
      </w:r>
      <w:r w:rsidR="009221A3">
        <w:rPr>
          <w:rFonts w:ascii="Times New Roman" w:hAnsi="Times New Roman" w:cs="Times New Roman"/>
          <w:sz w:val="24"/>
        </w:rPr>
        <w:t xml:space="preserve"> reflexivity</w:t>
      </w:r>
      <w:r w:rsidR="006F3EE3">
        <w:rPr>
          <w:rFonts w:ascii="Times New Roman" w:hAnsi="Times New Roman" w:cs="Times New Roman"/>
          <w:sz w:val="24"/>
        </w:rPr>
        <w:t xml:space="preserve"> can offer a ‘contrapuntal schematization to those advanced by big business, grand science, or national governments’ – in short, those driving the formal political discourse in Western societies – ‘about </w:t>
      </w:r>
      <w:r w:rsidR="002161BD">
        <w:rPr>
          <w:rFonts w:ascii="Times New Roman" w:hAnsi="Times New Roman" w:cs="Times New Roman"/>
          <w:sz w:val="24"/>
        </w:rPr>
        <w:t>what the future good life could be’ (Luke 2003, 239).</w:t>
      </w:r>
      <w:r w:rsidR="00BD59C3">
        <w:rPr>
          <w:rFonts w:ascii="Times New Roman" w:hAnsi="Times New Roman" w:cs="Times New Roman"/>
          <w:sz w:val="24"/>
        </w:rPr>
        <w:t xml:space="preserve"> </w:t>
      </w:r>
      <w:r w:rsidR="00C6167D">
        <w:rPr>
          <w:rFonts w:ascii="Times New Roman" w:hAnsi="Times New Roman" w:cs="Times New Roman"/>
          <w:sz w:val="24"/>
        </w:rPr>
        <w:t>Eva Lövbrand and her co-authors</w:t>
      </w:r>
      <w:r w:rsidR="00FE61A6">
        <w:rPr>
          <w:rFonts w:ascii="Times New Roman" w:hAnsi="Times New Roman" w:cs="Times New Roman"/>
          <w:sz w:val="24"/>
        </w:rPr>
        <w:t xml:space="preserve"> </w:t>
      </w:r>
      <w:r w:rsidR="00EA7BF4">
        <w:rPr>
          <w:rFonts w:ascii="Times New Roman" w:hAnsi="Times New Roman" w:cs="Times New Roman"/>
          <w:sz w:val="24"/>
        </w:rPr>
        <w:t>argue the</w:t>
      </w:r>
      <w:r w:rsidR="00B4688A">
        <w:rPr>
          <w:rFonts w:ascii="Times New Roman" w:hAnsi="Times New Roman" w:cs="Times New Roman"/>
          <w:sz w:val="24"/>
        </w:rPr>
        <w:t xml:space="preserve"> more recent</w:t>
      </w:r>
      <w:r w:rsidR="00EA7BF4">
        <w:rPr>
          <w:rFonts w:ascii="Times New Roman" w:hAnsi="Times New Roman" w:cs="Times New Roman"/>
          <w:sz w:val="24"/>
        </w:rPr>
        <w:t xml:space="preserve"> </w:t>
      </w:r>
      <w:r w:rsidR="00B4688A">
        <w:rPr>
          <w:rFonts w:ascii="Times New Roman" w:hAnsi="Times New Roman" w:cs="Times New Roman"/>
          <w:sz w:val="24"/>
        </w:rPr>
        <w:t>‘</w:t>
      </w:r>
      <w:r w:rsidR="00EA7BF4">
        <w:rPr>
          <w:rFonts w:ascii="Times New Roman" w:hAnsi="Times New Roman" w:cs="Times New Roman"/>
          <w:sz w:val="24"/>
        </w:rPr>
        <w:t>Anthropocene</w:t>
      </w:r>
      <w:r w:rsidR="00B4688A">
        <w:rPr>
          <w:rFonts w:ascii="Times New Roman" w:hAnsi="Times New Roman" w:cs="Times New Roman"/>
          <w:sz w:val="24"/>
        </w:rPr>
        <w:t>’</w:t>
      </w:r>
      <w:r w:rsidR="00EA7BF4">
        <w:rPr>
          <w:rFonts w:ascii="Times New Roman" w:hAnsi="Times New Roman" w:cs="Times New Roman"/>
          <w:sz w:val="24"/>
        </w:rPr>
        <w:t xml:space="preserve"> framing </w:t>
      </w:r>
      <w:r w:rsidR="00B4688A">
        <w:rPr>
          <w:rFonts w:ascii="Times New Roman" w:hAnsi="Times New Roman" w:cs="Times New Roman"/>
          <w:sz w:val="24"/>
        </w:rPr>
        <w:t xml:space="preserve">of the crisis </w:t>
      </w:r>
      <w:r w:rsidR="00EA7BF4">
        <w:rPr>
          <w:rFonts w:ascii="Times New Roman" w:hAnsi="Times New Roman" w:cs="Times New Roman"/>
          <w:sz w:val="24"/>
        </w:rPr>
        <w:lastRenderedPageBreak/>
        <w:t xml:space="preserve">in particular has </w:t>
      </w:r>
      <w:r w:rsidR="00465DA2">
        <w:rPr>
          <w:rFonts w:ascii="Times New Roman" w:hAnsi="Times New Roman" w:cs="Times New Roman"/>
          <w:sz w:val="24"/>
        </w:rPr>
        <w:t>over-</w:t>
      </w:r>
      <w:r w:rsidR="00675858">
        <w:rPr>
          <w:rFonts w:ascii="Times New Roman" w:hAnsi="Times New Roman" w:cs="Times New Roman"/>
          <w:sz w:val="24"/>
        </w:rPr>
        <w:t xml:space="preserve">emphasised the </w:t>
      </w:r>
      <w:r w:rsidR="000C0ACA">
        <w:rPr>
          <w:rFonts w:ascii="Times New Roman" w:hAnsi="Times New Roman" w:cs="Times New Roman"/>
          <w:sz w:val="24"/>
        </w:rPr>
        <w:t xml:space="preserve">role of the </w:t>
      </w:r>
      <w:r w:rsidR="00675858">
        <w:rPr>
          <w:rFonts w:ascii="Times New Roman" w:hAnsi="Times New Roman" w:cs="Times New Roman"/>
          <w:sz w:val="24"/>
        </w:rPr>
        <w:t xml:space="preserve">natural sciences, producing a post-political narrative </w:t>
      </w:r>
      <w:r w:rsidR="00310B5D">
        <w:rPr>
          <w:rFonts w:ascii="Times New Roman" w:hAnsi="Times New Roman" w:cs="Times New Roman"/>
          <w:sz w:val="24"/>
        </w:rPr>
        <w:t>around ‘</w:t>
      </w:r>
      <w:r w:rsidR="00310B5D" w:rsidRPr="00A329AB">
        <w:rPr>
          <w:rFonts w:ascii="Times New Roman" w:hAnsi="Times New Roman" w:cs="Times New Roman"/>
          <w:i/>
          <w:sz w:val="24"/>
        </w:rPr>
        <w:t>environmental</w:t>
      </w:r>
      <w:r w:rsidR="00310B5D">
        <w:rPr>
          <w:rFonts w:ascii="Times New Roman" w:hAnsi="Times New Roman" w:cs="Times New Roman"/>
          <w:sz w:val="24"/>
        </w:rPr>
        <w:t xml:space="preserve"> rather than </w:t>
      </w:r>
      <w:r w:rsidR="00310B5D" w:rsidRPr="00A329AB">
        <w:rPr>
          <w:rFonts w:ascii="Times New Roman" w:hAnsi="Times New Roman" w:cs="Times New Roman"/>
          <w:i/>
          <w:sz w:val="24"/>
        </w:rPr>
        <w:t>social</w:t>
      </w:r>
      <w:r w:rsidR="00310B5D">
        <w:rPr>
          <w:rFonts w:ascii="Times New Roman" w:hAnsi="Times New Roman" w:cs="Times New Roman"/>
          <w:sz w:val="24"/>
        </w:rPr>
        <w:t xml:space="preserve"> change’ (Lövbrand et al. 2015, </w:t>
      </w:r>
      <w:r w:rsidR="00E152FD">
        <w:rPr>
          <w:rFonts w:ascii="Times New Roman" w:hAnsi="Times New Roman" w:cs="Times New Roman"/>
          <w:sz w:val="24"/>
        </w:rPr>
        <w:t>212, original emphasis).</w:t>
      </w:r>
      <w:r w:rsidR="00837AB0">
        <w:rPr>
          <w:rFonts w:ascii="Times New Roman" w:hAnsi="Times New Roman" w:cs="Times New Roman"/>
          <w:sz w:val="24"/>
        </w:rPr>
        <w:t xml:space="preserve"> They </w:t>
      </w:r>
      <w:r w:rsidR="00B93185">
        <w:rPr>
          <w:rFonts w:ascii="Times New Roman" w:hAnsi="Times New Roman" w:cs="Times New Roman"/>
          <w:sz w:val="24"/>
        </w:rPr>
        <w:t xml:space="preserve">argue </w:t>
      </w:r>
      <w:r w:rsidR="00432637">
        <w:rPr>
          <w:rFonts w:ascii="Times New Roman" w:hAnsi="Times New Roman" w:cs="Times New Roman"/>
          <w:sz w:val="24"/>
        </w:rPr>
        <w:t xml:space="preserve">critical and interpretive social sciences </w:t>
      </w:r>
      <w:r w:rsidR="009E4343">
        <w:rPr>
          <w:rFonts w:ascii="Times New Roman" w:hAnsi="Times New Roman" w:cs="Times New Roman"/>
          <w:sz w:val="24"/>
        </w:rPr>
        <w:t xml:space="preserve">are needed to </w:t>
      </w:r>
      <w:r w:rsidR="00CE7E9F">
        <w:rPr>
          <w:rFonts w:ascii="Times New Roman" w:hAnsi="Times New Roman" w:cs="Times New Roman"/>
          <w:sz w:val="24"/>
        </w:rPr>
        <w:t xml:space="preserve">re-politicise the </w:t>
      </w:r>
      <w:r w:rsidR="00476A36">
        <w:rPr>
          <w:rFonts w:ascii="Times New Roman" w:hAnsi="Times New Roman" w:cs="Times New Roman"/>
          <w:sz w:val="24"/>
        </w:rPr>
        <w:t xml:space="preserve">discussion </w:t>
      </w:r>
      <w:r w:rsidR="00CD167F">
        <w:rPr>
          <w:rFonts w:ascii="Times New Roman" w:hAnsi="Times New Roman" w:cs="Times New Roman"/>
          <w:sz w:val="24"/>
        </w:rPr>
        <w:t xml:space="preserve">and </w:t>
      </w:r>
      <w:r w:rsidR="002D3F0E">
        <w:rPr>
          <w:rFonts w:ascii="Times New Roman" w:hAnsi="Times New Roman" w:cs="Times New Roman"/>
          <w:sz w:val="24"/>
        </w:rPr>
        <w:t xml:space="preserve">to diagnose and </w:t>
      </w:r>
      <w:r w:rsidR="00CD167F">
        <w:rPr>
          <w:rFonts w:ascii="Times New Roman" w:hAnsi="Times New Roman" w:cs="Times New Roman"/>
          <w:sz w:val="24"/>
        </w:rPr>
        <w:t xml:space="preserve">destabilise </w:t>
      </w:r>
      <w:r w:rsidR="00416790">
        <w:rPr>
          <w:rFonts w:ascii="Times New Roman" w:hAnsi="Times New Roman" w:cs="Times New Roman"/>
          <w:sz w:val="24"/>
        </w:rPr>
        <w:t xml:space="preserve">the institutions and power relations </w:t>
      </w:r>
      <w:r w:rsidR="000E10D7">
        <w:rPr>
          <w:rFonts w:ascii="Times New Roman" w:hAnsi="Times New Roman" w:cs="Times New Roman"/>
          <w:sz w:val="24"/>
        </w:rPr>
        <w:t xml:space="preserve">at fault (Lövbrand et al. 2015, </w:t>
      </w:r>
      <w:r w:rsidR="009E19F3">
        <w:rPr>
          <w:rFonts w:ascii="Times New Roman" w:hAnsi="Times New Roman" w:cs="Times New Roman"/>
          <w:sz w:val="24"/>
        </w:rPr>
        <w:t>215).</w:t>
      </w:r>
      <w:r w:rsidR="00EC0DF8">
        <w:rPr>
          <w:rFonts w:ascii="Times New Roman" w:hAnsi="Times New Roman" w:cs="Times New Roman"/>
          <w:sz w:val="24"/>
        </w:rPr>
        <w:t xml:space="preserve"> Rather than painting a picture of </w:t>
      </w:r>
      <w:r w:rsidR="00017F91">
        <w:rPr>
          <w:rFonts w:ascii="Times New Roman" w:hAnsi="Times New Roman" w:cs="Times New Roman"/>
          <w:sz w:val="24"/>
        </w:rPr>
        <w:t xml:space="preserve">a singular crisis facing humanity as a whole, </w:t>
      </w:r>
      <w:r w:rsidR="009E3438">
        <w:rPr>
          <w:rFonts w:ascii="Times New Roman" w:hAnsi="Times New Roman" w:cs="Times New Roman"/>
          <w:sz w:val="24"/>
        </w:rPr>
        <w:t>this</w:t>
      </w:r>
      <w:r w:rsidR="00D16484">
        <w:rPr>
          <w:rFonts w:ascii="Times New Roman" w:hAnsi="Times New Roman" w:cs="Times New Roman"/>
          <w:sz w:val="24"/>
        </w:rPr>
        <w:t xml:space="preserve"> requires research that </w:t>
      </w:r>
      <w:r w:rsidR="00D16484" w:rsidRPr="00D16484">
        <w:rPr>
          <w:rFonts w:ascii="Times New Roman" w:hAnsi="Times New Roman" w:cs="Times New Roman"/>
          <w:sz w:val="24"/>
        </w:rPr>
        <w:t>is</w:t>
      </w:r>
      <w:r w:rsidR="00D16484">
        <w:rPr>
          <w:rFonts w:ascii="Times New Roman" w:hAnsi="Times New Roman" w:cs="Times New Roman"/>
          <w:sz w:val="24"/>
        </w:rPr>
        <w:t xml:space="preserve"> </w:t>
      </w:r>
      <w:r w:rsidR="00D16484" w:rsidRPr="00D16484">
        <w:rPr>
          <w:rFonts w:ascii="Times New Roman" w:hAnsi="Times New Roman" w:cs="Times New Roman"/>
          <w:sz w:val="24"/>
        </w:rPr>
        <w:t>attentive to</w:t>
      </w:r>
      <w:r w:rsidR="004D0689">
        <w:rPr>
          <w:rFonts w:ascii="Times New Roman" w:hAnsi="Times New Roman" w:cs="Times New Roman"/>
          <w:sz w:val="24"/>
        </w:rPr>
        <w:t xml:space="preserve"> the diversity </w:t>
      </w:r>
      <w:r w:rsidR="00027B73">
        <w:rPr>
          <w:rFonts w:ascii="Times New Roman" w:hAnsi="Times New Roman" w:cs="Times New Roman"/>
          <w:sz w:val="24"/>
        </w:rPr>
        <w:t>of human experiences as a result of</w:t>
      </w:r>
      <w:r w:rsidR="00D16484" w:rsidRPr="00D16484">
        <w:rPr>
          <w:rFonts w:ascii="Times New Roman" w:hAnsi="Times New Roman" w:cs="Times New Roman"/>
          <w:sz w:val="24"/>
        </w:rPr>
        <w:t xml:space="preserve"> ‘space, place, politi</w:t>
      </w:r>
      <w:r w:rsidR="00434BB4">
        <w:rPr>
          <w:rFonts w:ascii="Times New Roman" w:hAnsi="Times New Roman" w:cs="Times New Roman"/>
          <w:sz w:val="24"/>
        </w:rPr>
        <w:t>cs, power and culture’ (O’Brien</w:t>
      </w:r>
      <w:r w:rsidR="00795476">
        <w:rPr>
          <w:rFonts w:ascii="Times New Roman" w:hAnsi="Times New Roman" w:cs="Times New Roman"/>
          <w:sz w:val="24"/>
        </w:rPr>
        <w:t xml:space="preserve"> 2012, 593)</w:t>
      </w:r>
      <w:r w:rsidR="002668DE">
        <w:rPr>
          <w:rFonts w:ascii="Times New Roman" w:hAnsi="Times New Roman" w:cs="Times New Roman"/>
          <w:sz w:val="24"/>
        </w:rPr>
        <w:t xml:space="preserve">, and </w:t>
      </w:r>
      <w:r w:rsidR="002A0092">
        <w:rPr>
          <w:rFonts w:ascii="Times New Roman" w:hAnsi="Times New Roman" w:cs="Times New Roman"/>
          <w:sz w:val="24"/>
        </w:rPr>
        <w:t xml:space="preserve">thus also </w:t>
      </w:r>
      <w:r w:rsidR="002668DE">
        <w:rPr>
          <w:rFonts w:ascii="Times New Roman" w:hAnsi="Times New Roman" w:cs="Times New Roman"/>
          <w:sz w:val="24"/>
        </w:rPr>
        <w:t>to how th</w:t>
      </w:r>
      <w:r w:rsidR="00DA714D">
        <w:rPr>
          <w:rFonts w:ascii="Times New Roman" w:hAnsi="Times New Roman" w:cs="Times New Roman"/>
          <w:sz w:val="24"/>
        </w:rPr>
        <w:t>is diversity is</w:t>
      </w:r>
      <w:r w:rsidR="002668DE">
        <w:rPr>
          <w:rFonts w:ascii="Times New Roman" w:hAnsi="Times New Roman" w:cs="Times New Roman"/>
          <w:sz w:val="24"/>
        </w:rPr>
        <w:t xml:space="preserve"> conditioned by colonialism (Whyte 2017, 159).</w:t>
      </w:r>
    </w:p>
    <w:p w14:paraId="4EBF5773" w14:textId="2A599437" w:rsidR="0035347B" w:rsidRDefault="00690612" w:rsidP="00C1063E">
      <w:pPr>
        <w:spacing w:before="120" w:after="120" w:line="480" w:lineRule="auto"/>
        <w:ind w:firstLine="709"/>
        <w:rPr>
          <w:rFonts w:ascii="Times New Roman" w:hAnsi="Times New Roman" w:cs="Times New Roman"/>
          <w:sz w:val="24"/>
        </w:rPr>
      </w:pPr>
      <w:r>
        <w:rPr>
          <w:rFonts w:ascii="Times New Roman" w:hAnsi="Times New Roman" w:cs="Times New Roman"/>
          <w:sz w:val="24"/>
        </w:rPr>
        <w:t xml:space="preserve">These perspectives </w:t>
      </w:r>
      <w:r w:rsidR="00CF30B3">
        <w:rPr>
          <w:rFonts w:ascii="Times New Roman" w:hAnsi="Times New Roman" w:cs="Times New Roman"/>
          <w:sz w:val="24"/>
        </w:rPr>
        <w:t>imply</w:t>
      </w:r>
      <w:r>
        <w:rPr>
          <w:rFonts w:ascii="Times New Roman" w:hAnsi="Times New Roman" w:cs="Times New Roman"/>
          <w:sz w:val="24"/>
        </w:rPr>
        <w:t xml:space="preserve"> </w:t>
      </w:r>
      <w:r w:rsidR="00461D47">
        <w:rPr>
          <w:rFonts w:ascii="Times New Roman" w:hAnsi="Times New Roman" w:cs="Times New Roman"/>
          <w:sz w:val="24"/>
        </w:rPr>
        <w:t xml:space="preserve">a link between the nature </w:t>
      </w:r>
      <w:r w:rsidR="00B274A7">
        <w:rPr>
          <w:rFonts w:ascii="Times New Roman" w:hAnsi="Times New Roman" w:cs="Times New Roman"/>
          <w:sz w:val="24"/>
        </w:rPr>
        <w:t>and ambition of environmental politics scholarship, on the one hand, and environmental politics</w:t>
      </w:r>
      <w:r w:rsidR="00233165">
        <w:rPr>
          <w:rFonts w:ascii="Times New Roman" w:hAnsi="Times New Roman" w:cs="Times New Roman"/>
          <w:sz w:val="24"/>
        </w:rPr>
        <w:t xml:space="preserve"> and</w:t>
      </w:r>
      <w:r w:rsidR="00AE0A1A">
        <w:rPr>
          <w:rFonts w:ascii="Times New Roman" w:hAnsi="Times New Roman" w:cs="Times New Roman"/>
          <w:sz w:val="24"/>
        </w:rPr>
        <w:t xml:space="preserve"> resulting</w:t>
      </w:r>
      <w:r w:rsidR="00233165">
        <w:rPr>
          <w:rFonts w:ascii="Times New Roman" w:hAnsi="Times New Roman" w:cs="Times New Roman"/>
          <w:sz w:val="24"/>
        </w:rPr>
        <w:t xml:space="preserve"> policy-making</w:t>
      </w:r>
      <w:r w:rsidR="00B274A7">
        <w:rPr>
          <w:rFonts w:ascii="Times New Roman" w:hAnsi="Times New Roman" w:cs="Times New Roman"/>
          <w:sz w:val="24"/>
        </w:rPr>
        <w:t xml:space="preserve"> as practiced in a given society, on the other.</w:t>
      </w:r>
      <w:r w:rsidR="00C752D4">
        <w:rPr>
          <w:rFonts w:ascii="Times New Roman" w:hAnsi="Times New Roman" w:cs="Times New Roman"/>
          <w:sz w:val="24"/>
        </w:rPr>
        <w:t xml:space="preserve"> </w:t>
      </w:r>
      <w:r w:rsidR="00322049">
        <w:rPr>
          <w:rFonts w:ascii="Times New Roman" w:hAnsi="Times New Roman" w:cs="Times New Roman"/>
          <w:sz w:val="24"/>
        </w:rPr>
        <w:t>Critical</w:t>
      </w:r>
      <w:r w:rsidR="00150F41">
        <w:rPr>
          <w:rFonts w:ascii="Times New Roman" w:hAnsi="Times New Roman" w:cs="Times New Roman"/>
          <w:sz w:val="24"/>
        </w:rPr>
        <w:t xml:space="preserve"> and imaginative</w:t>
      </w:r>
      <w:r w:rsidR="00322049">
        <w:rPr>
          <w:rFonts w:ascii="Times New Roman" w:hAnsi="Times New Roman" w:cs="Times New Roman"/>
          <w:sz w:val="24"/>
        </w:rPr>
        <w:t xml:space="preserve"> environmental politics scholarship </w:t>
      </w:r>
      <w:r w:rsidR="00213B50">
        <w:rPr>
          <w:rFonts w:ascii="Times New Roman" w:hAnsi="Times New Roman" w:cs="Times New Roman"/>
          <w:sz w:val="24"/>
        </w:rPr>
        <w:t>is uniquely placed to challenge</w:t>
      </w:r>
      <w:r w:rsidR="00322049">
        <w:rPr>
          <w:rFonts w:ascii="Times New Roman" w:hAnsi="Times New Roman" w:cs="Times New Roman"/>
          <w:sz w:val="24"/>
        </w:rPr>
        <w:t xml:space="preserve"> an overly managerial, non-critical practice of environmental politics in society.</w:t>
      </w:r>
      <w:r w:rsidR="006844EF">
        <w:rPr>
          <w:rFonts w:ascii="Times New Roman" w:hAnsi="Times New Roman" w:cs="Times New Roman"/>
          <w:sz w:val="24"/>
        </w:rPr>
        <w:t xml:space="preserve"> </w:t>
      </w:r>
      <w:r w:rsidR="006844EF" w:rsidRPr="006844EF">
        <w:rPr>
          <w:rFonts w:ascii="Times New Roman" w:hAnsi="Times New Roman" w:cs="Times New Roman"/>
          <w:sz w:val="24"/>
        </w:rPr>
        <w:t xml:space="preserve">Albeit itself impeded by the effects of neoliberalism (Canaan and Shumar 2008), academia ought to be a space of unconstrained, unbiased research and critical reflection on the state of society and its ideology. </w:t>
      </w:r>
      <w:r w:rsidR="00322049">
        <w:rPr>
          <w:rFonts w:ascii="Times New Roman" w:hAnsi="Times New Roman" w:cs="Times New Roman"/>
          <w:sz w:val="24"/>
        </w:rPr>
        <w:t>Yet</w:t>
      </w:r>
      <w:r w:rsidR="005C5E1A">
        <w:rPr>
          <w:rFonts w:ascii="Times New Roman" w:hAnsi="Times New Roman" w:cs="Times New Roman"/>
          <w:sz w:val="24"/>
        </w:rPr>
        <w:t>, at the same time,</w:t>
      </w:r>
      <w:r w:rsidR="00322049">
        <w:rPr>
          <w:rFonts w:ascii="Times New Roman" w:hAnsi="Times New Roman" w:cs="Times New Roman"/>
          <w:sz w:val="24"/>
        </w:rPr>
        <w:t xml:space="preserve"> </w:t>
      </w:r>
      <w:r w:rsidR="00A767FE">
        <w:rPr>
          <w:rFonts w:ascii="Times New Roman" w:hAnsi="Times New Roman" w:cs="Times New Roman"/>
          <w:sz w:val="24"/>
        </w:rPr>
        <w:t xml:space="preserve">academic </w:t>
      </w:r>
      <w:r w:rsidR="00322049">
        <w:rPr>
          <w:rFonts w:ascii="Times New Roman" w:hAnsi="Times New Roman" w:cs="Times New Roman"/>
          <w:sz w:val="24"/>
        </w:rPr>
        <w:t xml:space="preserve">environmental politics scholarship is not </w:t>
      </w:r>
      <w:r w:rsidR="00322049" w:rsidRPr="005C5E1A">
        <w:rPr>
          <w:rFonts w:ascii="Times New Roman" w:hAnsi="Times New Roman" w:cs="Times New Roman"/>
          <w:i/>
          <w:sz w:val="24"/>
        </w:rPr>
        <w:t>necessarily</w:t>
      </w:r>
      <w:r w:rsidR="00322049">
        <w:rPr>
          <w:rFonts w:ascii="Times New Roman" w:hAnsi="Times New Roman" w:cs="Times New Roman"/>
          <w:sz w:val="24"/>
        </w:rPr>
        <w:t xml:space="preserve"> critical; it also comprises non-critical, problem-solving scholarship that</w:t>
      </w:r>
      <w:r w:rsidR="00A8011A">
        <w:rPr>
          <w:rFonts w:ascii="Times New Roman" w:hAnsi="Times New Roman" w:cs="Times New Roman"/>
          <w:sz w:val="24"/>
        </w:rPr>
        <w:t xml:space="preserve"> itself</w:t>
      </w:r>
      <w:r w:rsidR="00322049">
        <w:rPr>
          <w:rFonts w:ascii="Times New Roman" w:hAnsi="Times New Roman" w:cs="Times New Roman"/>
          <w:sz w:val="24"/>
        </w:rPr>
        <w:t xml:space="preserve"> matches the assumptions and ambition behind problem-solving environmental political practice.</w:t>
      </w:r>
      <w:r w:rsidR="00C71CED">
        <w:rPr>
          <w:rFonts w:ascii="Times New Roman" w:hAnsi="Times New Roman" w:cs="Times New Roman"/>
          <w:sz w:val="24"/>
        </w:rPr>
        <w:t xml:space="preserve"> </w:t>
      </w:r>
      <w:r w:rsidR="005F14F0">
        <w:rPr>
          <w:rFonts w:ascii="Times New Roman" w:hAnsi="Times New Roman" w:cs="Times New Roman"/>
          <w:sz w:val="24"/>
        </w:rPr>
        <w:t>Thus</w:t>
      </w:r>
      <w:r w:rsidR="00C71CED">
        <w:rPr>
          <w:rFonts w:ascii="Times New Roman" w:hAnsi="Times New Roman" w:cs="Times New Roman"/>
          <w:sz w:val="24"/>
        </w:rPr>
        <w:t xml:space="preserve">, </w:t>
      </w:r>
      <w:r w:rsidR="00FA20A2">
        <w:rPr>
          <w:rFonts w:ascii="Times New Roman" w:hAnsi="Times New Roman" w:cs="Times New Roman"/>
          <w:sz w:val="24"/>
        </w:rPr>
        <w:t>it is imperative</w:t>
      </w:r>
      <w:r w:rsidR="00C71CED">
        <w:rPr>
          <w:rFonts w:ascii="Times New Roman" w:hAnsi="Times New Roman" w:cs="Times New Roman"/>
          <w:sz w:val="24"/>
        </w:rPr>
        <w:t xml:space="preserve"> to reflect on any biases within environmental scholarship itself, and to challenge an overly non-critical culture within this field. </w:t>
      </w:r>
    </w:p>
    <w:p w14:paraId="1D8AA874" w14:textId="633C0DCA" w:rsidR="00D6331B" w:rsidRDefault="00151D70" w:rsidP="000C0293">
      <w:pPr>
        <w:spacing w:before="120" w:after="120" w:line="480" w:lineRule="auto"/>
        <w:ind w:firstLine="709"/>
        <w:rPr>
          <w:rFonts w:ascii="Times New Roman" w:hAnsi="Times New Roman" w:cs="Times New Roman"/>
          <w:sz w:val="24"/>
        </w:rPr>
      </w:pPr>
      <w:r>
        <w:rPr>
          <w:rFonts w:ascii="Times New Roman" w:hAnsi="Times New Roman" w:cs="Times New Roman"/>
          <w:sz w:val="24"/>
        </w:rPr>
        <w:t>As a simple, illustrative analysis</w:t>
      </w:r>
      <w:r w:rsidR="00C71CED">
        <w:rPr>
          <w:rFonts w:ascii="Times New Roman" w:hAnsi="Times New Roman" w:cs="Times New Roman"/>
          <w:sz w:val="24"/>
        </w:rPr>
        <w:t xml:space="preserve">, </w:t>
      </w:r>
      <w:r w:rsidR="003B442F">
        <w:rPr>
          <w:rFonts w:ascii="Times New Roman" w:hAnsi="Times New Roman" w:cs="Times New Roman"/>
          <w:sz w:val="24"/>
        </w:rPr>
        <w:t xml:space="preserve">it </w:t>
      </w:r>
      <w:r w:rsidR="0020651F">
        <w:rPr>
          <w:rFonts w:ascii="Times New Roman" w:hAnsi="Times New Roman" w:cs="Times New Roman"/>
          <w:sz w:val="24"/>
        </w:rPr>
        <w:t>is</w:t>
      </w:r>
      <w:r w:rsidR="003B442F">
        <w:rPr>
          <w:rFonts w:ascii="Times New Roman" w:hAnsi="Times New Roman" w:cs="Times New Roman"/>
          <w:sz w:val="24"/>
        </w:rPr>
        <w:t xml:space="preserve"> </w:t>
      </w:r>
      <w:r w:rsidR="00005551">
        <w:rPr>
          <w:rFonts w:ascii="Times New Roman" w:hAnsi="Times New Roman" w:cs="Times New Roman"/>
          <w:sz w:val="24"/>
        </w:rPr>
        <w:t>instructive (</w:t>
      </w:r>
      <w:r w:rsidR="00B3454E">
        <w:rPr>
          <w:rFonts w:ascii="Times New Roman" w:hAnsi="Times New Roman" w:cs="Times New Roman"/>
          <w:sz w:val="24"/>
        </w:rPr>
        <w:t xml:space="preserve">although the reality is always more complex than conceptual </w:t>
      </w:r>
      <w:r w:rsidR="00C71CED">
        <w:rPr>
          <w:rFonts w:ascii="Times New Roman" w:hAnsi="Times New Roman" w:cs="Times New Roman"/>
          <w:sz w:val="24"/>
        </w:rPr>
        <w:t xml:space="preserve">categories </w:t>
      </w:r>
      <w:r w:rsidR="00B3454E">
        <w:rPr>
          <w:rFonts w:ascii="Times New Roman" w:hAnsi="Times New Roman" w:cs="Times New Roman"/>
          <w:sz w:val="24"/>
        </w:rPr>
        <w:t>could cap</w:t>
      </w:r>
      <w:r w:rsidR="00005551">
        <w:rPr>
          <w:rFonts w:ascii="Times New Roman" w:hAnsi="Times New Roman" w:cs="Times New Roman"/>
          <w:sz w:val="24"/>
        </w:rPr>
        <w:t>ture) to</w:t>
      </w:r>
      <w:r w:rsidR="001A0736">
        <w:rPr>
          <w:rFonts w:ascii="Times New Roman" w:hAnsi="Times New Roman" w:cs="Times New Roman"/>
          <w:sz w:val="24"/>
        </w:rPr>
        <w:t xml:space="preserve"> categorise environmental politics scholarship into</w:t>
      </w:r>
      <w:r w:rsidR="00005551">
        <w:rPr>
          <w:rFonts w:ascii="Times New Roman" w:hAnsi="Times New Roman" w:cs="Times New Roman"/>
          <w:sz w:val="24"/>
        </w:rPr>
        <w:t xml:space="preserve"> </w:t>
      </w:r>
      <w:r w:rsidR="008B53BC">
        <w:rPr>
          <w:rFonts w:ascii="Times New Roman" w:hAnsi="Times New Roman" w:cs="Times New Roman"/>
          <w:sz w:val="24"/>
        </w:rPr>
        <w:t xml:space="preserve">what can be termed </w:t>
      </w:r>
      <w:r w:rsidR="006A171A">
        <w:rPr>
          <w:rFonts w:ascii="Times New Roman" w:hAnsi="Times New Roman" w:cs="Times New Roman"/>
          <w:sz w:val="24"/>
        </w:rPr>
        <w:t>‘</w:t>
      </w:r>
      <w:r w:rsidR="00312F57">
        <w:rPr>
          <w:rFonts w:ascii="Times New Roman" w:hAnsi="Times New Roman" w:cs="Times New Roman"/>
          <w:sz w:val="24"/>
        </w:rPr>
        <w:t xml:space="preserve">problem-solving’ </w:t>
      </w:r>
      <w:r w:rsidR="006A171A">
        <w:rPr>
          <w:rFonts w:ascii="Times New Roman" w:hAnsi="Times New Roman" w:cs="Times New Roman"/>
          <w:sz w:val="24"/>
        </w:rPr>
        <w:t>(or</w:t>
      </w:r>
      <w:r w:rsidR="00312F57">
        <w:rPr>
          <w:rFonts w:ascii="Times New Roman" w:hAnsi="Times New Roman" w:cs="Times New Roman"/>
          <w:sz w:val="24"/>
        </w:rPr>
        <w:t xml:space="preserve"> targeted,</w:t>
      </w:r>
      <w:r w:rsidR="006A171A">
        <w:rPr>
          <w:rFonts w:ascii="Times New Roman" w:hAnsi="Times New Roman" w:cs="Times New Roman"/>
          <w:sz w:val="24"/>
        </w:rPr>
        <w:t xml:space="preserve"> realist</w:t>
      </w:r>
      <w:r w:rsidR="005A5F04">
        <w:rPr>
          <w:rFonts w:ascii="Times New Roman" w:hAnsi="Times New Roman" w:cs="Times New Roman"/>
          <w:sz w:val="24"/>
        </w:rPr>
        <w:t>)</w:t>
      </w:r>
      <w:r w:rsidR="00086115">
        <w:rPr>
          <w:rFonts w:ascii="Times New Roman" w:hAnsi="Times New Roman" w:cs="Times New Roman"/>
          <w:sz w:val="24"/>
        </w:rPr>
        <w:t xml:space="preserve"> environmenta</w:t>
      </w:r>
      <w:r w:rsidR="00432EF7">
        <w:rPr>
          <w:rFonts w:ascii="Times New Roman" w:hAnsi="Times New Roman" w:cs="Times New Roman"/>
          <w:sz w:val="24"/>
        </w:rPr>
        <w:t>l politics</w:t>
      </w:r>
      <w:r w:rsidR="008560C6">
        <w:rPr>
          <w:rFonts w:ascii="Times New Roman" w:hAnsi="Times New Roman" w:cs="Times New Roman"/>
          <w:sz w:val="24"/>
        </w:rPr>
        <w:t xml:space="preserve"> scholarship</w:t>
      </w:r>
      <w:r w:rsidR="00432EF7">
        <w:rPr>
          <w:rFonts w:ascii="Times New Roman" w:hAnsi="Times New Roman" w:cs="Times New Roman"/>
          <w:sz w:val="24"/>
        </w:rPr>
        <w:t xml:space="preserve">, on the one hand, and </w:t>
      </w:r>
      <w:r w:rsidR="00D758DA">
        <w:rPr>
          <w:rFonts w:ascii="Times New Roman" w:hAnsi="Times New Roman" w:cs="Times New Roman"/>
          <w:sz w:val="24"/>
        </w:rPr>
        <w:t>‘</w:t>
      </w:r>
      <w:r w:rsidR="00286960">
        <w:rPr>
          <w:rFonts w:ascii="Times New Roman" w:hAnsi="Times New Roman" w:cs="Times New Roman"/>
          <w:sz w:val="24"/>
        </w:rPr>
        <w:t>critical’</w:t>
      </w:r>
      <w:r w:rsidR="00CA1814">
        <w:rPr>
          <w:rFonts w:ascii="Times New Roman" w:hAnsi="Times New Roman" w:cs="Times New Roman"/>
          <w:sz w:val="24"/>
        </w:rPr>
        <w:t xml:space="preserve"> as well as ‘imaginative’ </w:t>
      </w:r>
      <w:r w:rsidR="00C5286D">
        <w:rPr>
          <w:rFonts w:ascii="Times New Roman" w:hAnsi="Times New Roman" w:cs="Times New Roman"/>
          <w:sz w:val="24"/>
        </w:rPr>
        <w:t>environmental politics</w:t>
      </w:r>
      <w:r w:rsidR="008560C6">
        <w:rPr>
          <w:rFonts w:ascii="Times New Roman" w:hAnsi="Times New Roman" w:cs="Times New Roman"/>
          <w:sz w:val="24"/>
        </w:rPr>
        <w:t xml:space="preserve"> scholarship</w:t>
      </w:r>
      <w:r w:rsidR="00C5286D">
        <w:rPr>
          <w:rFonts w:ascii="Times New Roman" w:hAnsi="Times New Roman" w:cs="Times New Roman"/>
          <w:sz w:val="24"/>
        </w:rPr>
        <w:t>, on the other.</w:t>
      </w:r>
      <w:r w:rsidR="006A3B6C">
        <w:rPr>
          <w:rFonts w:ascii="Times New Roman" w:hAnsi="Times New Roman" w:cs="Times New Roman"/>
          <w:sz w:val="24"/>
        </w:rPr>
        <w:t xml:space="preserve"> Critical and imaginative scholarship together form the </w:t>
      </w:r>
      <w:r w:rsidR="006A3B6C">
        <w:rPr>
          <w:rFonts w:ascii="Times New Roman" w:hAnsi="Times New Roman" w:cs="Times New Roman"/>
          <w:sz w:val="24"/>
        </w:rPr>
        <w:lastRenderedPageBreak/>
        <w:t>overall category of scholarship that challenges the opposing problem-solving scholarship and practice.</w:t>
      </w:r>
      <w:r w:rsidR="00C5286D">
        <w:rPr>
          <w:rFonts w:ascii="Times New Roman" w:hAnsi="Times New Roman" w:cs="Times New Roman"/>
          <w:sz w:val="24"/>
        </w:rPr>
        <w:t xml:space="preserve"> </w:t>
      </w:r>
      <w:r w:rsidR="008C1141">
        <w:rPr>
          <w:rFonts w:ascii="Times New Roman" w:hAnsi="Times New Roman" w:cs="Times New Roman"/>
          <w:sz w:val="24"/>
        </w:rPr>
        <w:t xml:space="preserve">The critical </w:t>
      </w:r>
      <w:r w:rsidR="00F50BDE">
        <w:rPr>
          <w:rFonts w:ascii="Times New Roman" w:hAnsi="Times New Roman" w:cs="Times New Roman"/>
          <w:sz w:val="24"/>
        </w:rPr>
        <w:t>approach</w:t>
      </w:r>
      <w:r w:rsidR="001620C6">
        <w:rPr>
          <w:rFonts w:ascii="Times New Roman" w:hAnsi="Times New Roman" w:cs="Times New Roman"/>
          <w:sz w:val="24"/>
        </w:rPr>
        <w:t>, on the one hand,</w:t>
      </w:r>
      <w:r w:rsidR="006A3B6C">
        <w:rPr>
          <w:rFonts w:ascii="Times New Roman" w:hAnsi="Times New Roman" w:cs="Times New Roman"/>
          <w:sz w:val="24"/>
        </w:rPr>
        <w:t xml:space="preserve"> challenges problem-solving scholarship and practice in that its </w:t>
      </w:r>
      <w:r w:rsidR="00186477">
        <w:rPr>
          <w:rFonts w:ascii="Times New Roman" w:hAnsi="Times New Roman" w:cs="Times New Roman"/>
          <w:sz w:val="24"/>
        </w:rPr>
        <w:t>‘big picture analysis’</w:t>
      </w:r>
      <w:r w:rsidR="00B82052">
        <w:rPr>
          <w:rFonts w:ascii="Times New Roman" w:hAnsi="Times New Roman" w:cs="Times New Roman"/>
          <w:sz w:val="24"/>
        </w:rPr>
        <w:t xml:space="preserve"> (Death 2014, </w:t>
      </w:r>
      <w:r w:rsidR="00440CD4">
        <w:rPr>
          <w:rFonts w:ascii="Times New Roman" w:hAnsi="Times New Roman" w:cs="Times New Roman"/>
          <w:sz w:val="24"/>
        </w:rPr>
        <w:t xml:space="preserve">5) </w:t>
      </w:r>
      <w:r w:rsidR="006A3B6C">
        <w:rPr>
          <w:rFonts w:ascii="Times New Roman" w:hAnsi="Times New Roman" w:cs="Times New Roman"/>
          <w:sz w:val="24"/>
        </w:rPr>
        <w:t xml:space="preserve">is expressly </w:t>
      </w:r>
      <w:r w:rsidR="00C14BAF">
        <w:rPr>
          <w:rFonts w:ascii="Times New Roman" w:hAnsi="Times New Roman" w:cs="Times New Roman"/>
          <w:sz w:val="24"/>
        </w:rPr>
        <w:t xml:space="preserve">oriented toward questioning </w:t>
      </w:r>
      <w:r w:rsidR="001A3452">
        <w:rPr>
          <w:rFonts w:ascii="Times New Roman" w:hAnsi="Times New Roman" w:cs="Times New Roman"/>
          <w:sz w:val="24"/>
        </w:rPr>
        <w:t>the state of society</w:t>
      </w:r>
      <w:r w:rsidR="0073771A">
        <w:rPr>
          <w:rFonts w:ascii="Times New Roman" w:hAnsi="Times New Roman" w:cs="Times New Roman"/>
          <w:sz w:val="24"/>
        </w:rPr>
        <w:t xml:space="preserve">, its </w:t>
      </w:r>
      <w:r w:rsidR="005330BC">
        <w:rPr>
          <w:rFonts w:ascii="Times New Roman" w:hAnsi="Times New Roman" w:cs="Times New Roman"/>
          <w:sz w:val="24"/>
        </w:rPr>
        <w:t>institutions and power dynamics</w:t>
      </w:r>
      <w:r w:rsidR="006A685F">
        <w:rPr>
          <w:rFonts w:ascii="Times New Roman" w:hAnsi="Times New Roman" w:cs="Times New Roman"/>
          <w:sz w:val="24"/>
        </w:rPr>
        <w:t>.</w:t>
      </w:r>
      <w:r w:rsidR="0073771A">
        <w:rPr>
          <w:rFonts w:ascii="Times New Roman" w:hAnsi="Times New Roman" w:cs="Times New Roman"/>
          <w:sz w:val="24"/>
        </w:rPr>
        <w:t xml:space="preserve"> </w:t>
      </w:r>
      <w:r w:rsidR="00413004">
        <w:rPr>
          <w:rFonts w:ascii="Times New Roman" w:hAnsi="Times New Roman" w:cs="Times New Roman"/>
          <w:sz w:val="24"/>
        </w:rPr>
        <w:t>I</w:t>
      </w:r>
      <w:r w:rsidR="002F6423">
        <w:rPr>
          <w:rFonts w:ascii="Times New Roman" w:hAnsi="Times New Roman" w:cs="Times New Roman"/>
          <w:sz w:val="24"/>
        </w:rPr>
        <w:t>maginative</w:t>
      </w:r>
      <w:r w:rsidR="00D61E68">
        <w:rPr>
          <w:rFonts w:ascii="Times New Roman" w:hAnsi="Times New Roman" w:cs="Times New Roman"/>
          <w:sz w:val="24"/>
        </w:rPr>
        <w:t xml:space="preserve"> scholarship</w:t>
      </w:r>
      <w:r w:rsidR="00430AE3">
        <w:rPr>
          <w:rFonts w:ascii="Times New Roman" w:hAnsi="Times New Roman" w:cs="Times New Roman"/>
          <w:sz w:val="24"/>
        </w:rPr>
        <w:t>, in turn,</w:t>
      </w:r>
      <w:r w:rsidR="00D61E68">
        <w:rPr>
          <w:rFonts w:ascii="Times New Roman" w:hAnsi="Times New Roman" w:cs="Times New Roman"/>
          <w:sz w:val="24"/>
        </w:rPr>
        <w:t xml:space="preserve"> challenges </w:t>
      </w:r>
      <w:r w:rsidR="00F0797A">
        <w:rPr>
          <w:rFonts w:ascii="Times New Roman" w:hAnsi="Times New Roman" w:cs="Times New Roman"/>
          <w:sz w:val="24"/>
        </w:rPr>
        <w:t xml:space="preserve">the implicit ambition behind a problem-solving approach to sustain the current order by exposing </w:t>
      </w:r>
      <w:r w:rsidR="00347D67">
        <w:rPr>
          <w:rFonts w:ascii="Times New Roman" w:hAnsi="Times New Roman" w:cs="Times New Roman"/>
          <w:sz w:val="24"/>
        </w:rPr>
        <w:t xml:space="preserve">this ambition as an unnecessary bias through </w:t>
      </w:r>
      <w:r w:rsidR="005A691C">
        <w:rPr>
          <w:rFonts w:ascii="Times New Roman" w:hAnsi="Times New Roman" w:cs="Times New Roman"/>
          <w:sz w:val="24"/>
        </w:rPr>
        <w:t xml:space="preserve">the envisioning, formulation, and </w:t>
      </w:r>
      <w:r w:rsidR="00AB4FDE">
        <w:rPr>
          <w:rFonts w:ascii="Times New Roman" w:hAnsi="Times New Roman" w:cs="Times New Roman"/>
          <w:sz w:val="24"/>
        </w:rPr>
        <w:t>practical realisation of alternative orders</w:t>
      </w:r>
      <w:r w:rsidR="00E16ABA">
        <w:rPr>
          <w:rFonts w:ascii="Times New Roman" w:hAnsi="Times New Roman" w:cs="Times New Roman"/>
          <w:sz w:val="24"/>
        </w:rPr>
        <w:t xml:space="preserve"> </w:t>
      </w:r>
      <w:r w:rsidR="006F4192">
        <w:rPr>
          <w:rFonts w:ascii="Times New Roman" w:hAnsi="Times New Roman" w:cs="Times New Roman"/>
          <w:sz w:val="24"/>
        </w:rPr>
        <w:t xml:space="preserve">that </w:t>
      </w:r>
      <w:r w:rsidR="00D86E81">
        <w:rPr>
          <w:rFonts w:ascii="Times New Roman" w:hAnsi="Times New Roman" w:cs="Times New Roman"/>
          <w:sz w:val="24"/>
        </w:rPr>
        <w:t xml:space="preserve">the ideological </w:t>
      </w:r>
      <w:r w:rsidR="007B68A8">
        <w:rPr>
          <w:rFonts w:ascii="Times New Roman" w:hAnsi="Times New Roman" w:cs="Times New Roman"/>
          <w:sz w:val="24"/>
        </w:rPr>
        <w:t xml:space="preserve">(in this case, late-capitalist) </w:t>
      </w:r>
      <w:r w:rsidR="00196543" w:rsidRPr="001C1FEC">
        <w:rPr>
          <w:rFonts w:ascii="Times New Roman" w:hAnsi="Times New Roman" w:cs="Times New Roman"/>
          <w:sz w:val="24"/>
        </w:rPr>
        <w:t>status quo</w:t>
      </w:r>
      <w:r w:rsidR="00D86E81">
        <w:rPr>
          <w:rFonts w:ascii="Times New Roman" w:hAnsi="Times New Roman" w:cs="Times New Roman"/>
          <w:sz w:val="24"/>
        </w:rPr>
        <w:t xml:space="preserve"> would have otherwise portrayed</w:t>
      </w:r>
      <w:r w:rsidR="0042794E">
        <w:rPr>
          <w:rFonts w:ascii="Times New Roman" w:hAnsi="Times New Roman" w:cs="Times New Roman"/>
          <w:sz w:val="24"/>
        </w:rPr>
        <w:t xml:space="preserve"> as unavailable</w:t>
      </w:r>
      <w:r w:rsidR="00AB4FDE">
        <w:rPr>
          <w:rFonts w:ascii="Times New Roman" w:hAnsi="Times New Roman" w:cs="Times New Roman"/>
          <w:sz w:val="24"/>
        </w:rPr>
        <w:t>.</w:t>
      </w:r>
      <w:r w:rsidR="0040765B">
        <w:rPr>
          <w:rFonts w:ascii="Times New Roman" w:hAnsi="Times New Roman" w:cs="Times New Roman"/>
          <w:sz w:val="24"/>
        </w:rPr>
        <w:t xml:space="preserve"> Together, </w:t>
      </w:r>
      <w:r w:rsidR="00CB55BD">
        <w:rPr>
          <w:rFonts w:ascii="Times New Roman" w:hAnsi="Times New Roman" w:cs="Times New Roman"/>
          <w:sz w:val="24"/>
        </w:rPr>
        <w:t xml:space="preserve">contributions </w:t>
      </w:r>
      <w:r w:rsidR="00997900">
        <w:rPr>
          <w:rFonts w:ascii="Times New Roman" w:hAnsi="Times New Roman" w:cs="Times New Roman"/>
          <w:sz w:val="24"/>
        </w:rPr>
        <w:t>on this side of the overall dichotomy</w:t>
      </w:r>
      <w:r w:rsidR="007873D5">
        <w:rPr>
          <w:rFonts w:ascii="Times New Roman" w:hAnsi="Times New Roman" w:cs="Times New Roman"/>
          <w:sz w:val="24"/>
        </w:rPr>
        <w:t xml:space="preserve"> thus</w:t>
      </w:r>
      <w:r w:rsidR="00A33C55">
        <w:rPr>
          <w:rFonts w:ascii="Times New Roman" w:hAnsi="Times New Roman" w:cs="Times New Roman"/>
          <w:sz w:val="24"/>
        </w:rPr>
        <w:t xml:space="preserve"> </w:t>
      </w:r>
      <w:r w:rsidR="00A16CAF">
        <w:rPr>
          <w:rFonts w:ascii="Times New Roman" w:hAnsi="Times New Roman" w:cs="Times New Roman"/>
          <w:sz w:val="24"/>
        </w:rPr>
        <w:t>‘[</w:t>
      </w:r>
      <w:r w:rsidR="006265C9">
        <w:rPr>
          <w:rFonts w:ascii="Times New Roman" w:hAnsi="Times New Roman" w:cs="Times New Roman"/>
          <w:sz w:val="24"/>
        </w:rPr>
        <w:t>unsettle</w:t>
      </w:r>
      <w:r w:rsidR="00A16CAF">
        <w:rPr>
          <w:rFonts w:ascii="Times New Roman" w:hAnsi="Times New Roman" w:cs="Times New Roman"/>
          <w:sz w:val="24"/>
        </w:rPr>
        <w:t>]</w:t>
      </w:r>
      <w:r w:rsidR="006265C9">
        <w:rPr>
          <w:rFonts w:ascii="Times New Roman" w:hAnsi="Times New Roman" w:cs="Times New Roman"/>
          <w:sz w:val="24"/>
        </w:rPr>
        <w:t xml:space="preserve"> </w:t>
      </w:r>
      <w:r w:rsidR="00A04D00">
        <w:rPr>
          <w:rFonts w:ascii="Times New Roman" w:hAnsi="Times New Roman" w:cs="Times New Roman"/>
          <w:sz w:val="24"/>
        </w:rPr>
        <w:t xml:space="preserve">conventional </w:t>
      </w:r>
      <w:r w:rsidR="00A16CAF">
        <w:rPr>
          <w:rFonts w:ascii="Times New Roman" w:hAnsi="Times New Roman" w:cs="Times New Roman"/>
          <w:sz w:val="24"/>
        </w:rPr>
        <w:t>ways of seeing and doing things</w:t>
      </w:r>
      <w:r w:rsidR="00FF5797">
        <w:rPr>
          <w:rFonts w:ascii="Times New Roman" w:hAnsi="Times New Roman" w:cs="Times New Roman"/>
          <w:sz w:val="24"/>
        </w:rPr>
        <w:t xml:space="preserve">’ </w:t>
      </w:r>
      <w:r w:rsidR="00FC039D">
        <w:rPr>
          <w:rFonts w:ascii="Times New Roman" w:hAnsi="Times New Roman" w:cs="Times New Roman"/>
          <w:sz w:val="24"/>
        </w:rPr>
        <w:t xml:space="preserve">(Death 2014, </w:t>
      </w:r>
      <w:r w:rsidR="006F0CC6">
        <w:rPr>
          <w:rFonts w:ascii="Times New Roman" w:hAnsi="Times New Roman" w:cs="Times New Roman"/>
          <w:sz w:val="24"/>
        </w:rPr>
        <w:t xml:space="preserve">6) </w:t>
      </w:r>
      <w:r w:rsidR="00FF5797">
        <w:rPr>
          <w:rFonts w:ascii="Times New Roman" w:hAnsi="Times New Roman" w:cs="Times New Roman"/>
          <w:sz w:val="24"/>
        </w:rPr>
        <w:t xml:space="preserve">so as to </w:t>
      </w:r>
      <w:r w:rsidR="002B6BFD">
        <w:rPr>
          <w:rFonts w:ascii="Times New Roman" w:hAnsi="Times New Roman" w:cs="Times New Roman"/>
          <w:sz w:val="24"/>
        </w:rPr>
        <w:t>cast them in a new light and</w:t>
      </w:r>
      <w:r w:rsidR="00444D1A">
        <w:rPr>
          <w:rFonts w:ascii="Times New Roman" w:hAnsi="Times New Roman" w:cs="Times New Roman"/>
          <w:sz w:val="24"/>
        </w:rPr>
        <w:t xml:space="preserve"> </w:t>
      </w:r>
      <w:r w:rsidR="007E0DE3">
        <w:rPr>
          <w:rFonts w:ascii="Times New Roman" w:hAnsi="Times New Roman" w:cs="Times New Roman"/>
          <w:sz w:val="24"/>
        </w:rPr>
        <w:t>thereby</w:t>
      </w:r>
      <w:r w:rsidR="009166D3">
        <w:rPr>
          <w:rFonts w:ascii="Times New Roman" w:hAnsi="Times New Roman" w:cs="Times New Roman"/>
          <w:sz w:val="24"/>
        </w:rPr>
        <w:t xml:space="preserve"> ‘extend the realm of the possible for environmental politics’ (Lövbrand et al. 2015, </w:t>
      </w:r>
      <w:r w:rsidR="00810445">
        <w:rPr>
          <w:rFonts w:ascii="Times New Roman" w:hAnsi="Times New Roman" w:cs="Times New Roman"/>
          <w:sz w:val="24"/>
        </w:rPr>
        <w:t>212).</w:t>
      </w:r>
      <w:r w:rsidR="00931C96">
        <w:rPr>
          <w:rFonts w:ascii="Times New Roman" w:hAnsi="Times New Roman" w:cs="Times New Roman"/>
          <w:sz w:val="24"/>
        </w:rPr>
        <w:t xml:space="preserve"> Indeed, a</w:t>
      </w:r>
      <w:r w:rsidR="00FF663E">
        <w:rPr>
          <w:rFonts w:ascii="Times New Roman" w:hAnsi="Times New Roman" w:cs="Times New Roman"/>
          <w:sz w:val="24"/>
        </w:rPr>
        <w:t>s o</w:t>
      </w:r>
      <w:r w:rsidR="00E562BD">
        <w:rPr>
          <w:rFonts w:ascii="Times New Roman" w:hAnsi="Times New Roman" w:cs="Times New Roman"/>
          <w:sz w:val="24"/>
        </w:rPr>
        <w:t xml:space="preserve">ne </w:t>
      </w:r>
      <w:r w:rsidR="00E404ED">
        <w:rPr>
          <w:rFonts w:ascii="Times New Roman" w:hAnsi="Times New Roman" w:cs="Times New Roman"/>
          <w:sz w:val="24"/>
        </w:rPr>
        <w:t>subtype</w:t>
      </w:r>
      <w:r w:rsidR="0014647D">
        <w:rPr>
          <w:rFonts w:ascii="Times New Roman" w:hAnsi="Times New Roman" w:cs="Times New Roman"/>
          <w:sz w:val="24"/>
        </w:rPr>
        <w:t xml:space="preserve"> of critical theorising, t</w:t>
      </w:r>
      <w:r w:rsidR="0014647D" w:rsidRPr="0014647D">
        <w:rPr>
          <w:rFonts w:ascii="Times New Roman" w:hAnsi="Times New Roman" w:cs="Times New Roman"/>
          <w:sz w:val="24"/>
        </w:rPr>
        <w:t>he poststructuralist tradition</w:t>
      </w:r>
      <w:r w:rsidR="004B71B9">
        <w:rPr>
          <w:rFonts w:ascii="Times New Roman" w:hAnsi="Times New Roman" w:cs="Times New Roman"/>
          <w:sz w:val="24"/>
        </w:rPr>
        <w:t xml:space="preserve"> is especially concerned with </w:t>
      </w:r>
      <w:r w:rsidR="004B0DCE">
        <w:rPr>
          <w:rFonts w:ascii="Times New Roman" w:hAnsi="Times New Roman" w:cs="Times New Roman"/>
          <w:sz w:val="24"/>
        </w:rPr>
        <w:t xml:space="preserve">the role of thought and theory </w:t>
      </w:r>
      <w:r w:rsidR="008C1E6B">
        <w:rPr>
          <w:rFonts w:ascii="Times New Roman" w:hAnsi="Times New Roman" w:cs="Times New Roman"/>
          <w:sz w:val="24"/>
        </w:rPr>
        <w:t xml:space="preserve">itself </w:t>
      </w:r>
      <w:r w:rsidR="00A53F80">
        <w:rPr>
          <w:rFonts w:ascii="Times New Roman" w:hAnsi="Times New Roman" w:cs="Times New Roman"/>
          <w:sz w:val="24"/>
        </w:rPr>
        <w:t xml:space="preserve">in maintaining </w:t>
      </w:r>
      <w:r w:rsidR="006B6DF3">
        <w:rPr>
          <w:rFonts w:ascii="Times New Roman" w:hAnsi="Times New Roman" w:cs="Times New Roman"/>
          <w:sz w:val="24"/>
        </w:rPr>
        <w:t xml:space="preserve">a harmful or inequitable </w:t>
      </w:r>
      <w:r w:rsidR="00196543" w:rsidRPr="001C1FEC">
        <w:rPr>
          <w:rFonts w:ascii="Times New Roman" w:hAnsi="Times New Roman" w:cs="Times New Roman"/>
          <w:sz w:val="24"/>
        </w:rPr>
        <w:t>status quo</w:t>
      </w:r>
      <w:r w:rsidR="00B36496" w:rsidRPr="003B31A2">
        <w:rPr>
          <w:rFonts w:ascii="Times New Roman" w:hAnsi="Times New Roman" w:cs="Times New Roman"/>
          <w:sz w:val="24"/>
        </w:rPr>
        <w:t xml:space="preserve"> </w:t>
      </w:r>
      <w:r w:rsidR="00B36496">
        <w:rPr>
          <w:rFonts w:ascii="Times New Roman" w:hAnsi="Times New Roman" w:cs="Times New Roman"/>
          <w:sz w:val="24"/>
        </w:rPr>
        <w:t>(Death 2014, 4)</w:t>
      </w:r>
      <w:r w:rsidR="00453697">
        <w:rPr>
          <w:rFonts w:ascii="Times New Roman" w:hAnsi="Times New Roman" w:cs="Times New Roman"/>
          <w:sz w:val="24"/>
        </w:rPr>
        <w:t>.</w:t>
      </w:r>
      <w:r w:rsidR="004C2EF0">
        <w:rPr>
          <w:rFonts w:ascii="Times New Roman" w:hAnsi="Times New Roman" w:cs="Times New Roman"/>
          <w:sz w:val="24"/>
        </w:rPr>
        <w:t xml:space="preserve"> </w:t>
      </w:r>
      <w:r w:rsidR="00530412">
        <w:rPr>
          <w:rFonts w:ascii="Times New Roman" w:hAnsi="Times New Roman" w:cs="Times New Roman"/>
          <w:sz w:val="24"/>
        </w:rPr>
        <w:t xml:space="preserve">This implies </w:t>
      </w:r>
      <w:r w:rsidR="00AC0481">
        <w:rPr>
          <w:rFonts w:ascii="Times New Roman" w:hAnsi="Times New Roman" w:cs="Times New Roman"/>
          <w:sz w:val="24"/>
        </w:rPr>
        <w:t xml:space="preserve">a need for </w:t>
      </w:r>
      <w:r w:rsidR="007B5D71">
        <w:rPr>
          <w:rFonts w:ascii="Times New Roman" w:hAnsi="Times New Roman" w:cs="Times New Roman"/>
          <w:sz w:val="24"/>
        </w:rPr>
        <w:t>critical analysis of pertinent scholarship</w:t>
      </w:r>
      <w:r w:rsidR="00C506AA">
        <w:rPr>
          <w:rFonts w:ascii="Times New Roman" w:hAnsi="Times New Roman" w:cs="Times New Roman"/>
          <w:sz w:val="24"/>
        </w:rPr>
        <w:t xml:space="preserve"> itself. </w:t>
      </w:r>
    </w:p>
    <w:p w14:paraId="6B6D1D2A" w14:textId="53E75375" w:rsidR="007E265E" w:rsidRDefault="004C714B" w:rsidP="000C0293">
      <w:pPr>
        <w:spacing w:before="120" w:after="120" w:line="480" w:lineRule="auto"/>
        <w:ind w:firstLine="709"/>
        <w:rPr>
          <w:rFonts w:ascii="Times New Roman" w:hAnsi="Times New Roman" w:cs="Times New Roman"/>
          <w:sz w:val="24"/>
        </w:rPr>
      </w:pPr>
      <w:r w:rsidRPr="00331E29">
        <w:rPr>
          <w:rFonts w:ascii="Times New Roman" w:hAnsi="Times New Roman" w:cs="Times New Roman"/>
          <w:sz w:val="24"/>
        </w:rPr>
        <w:t xml:space="preserve">Here I </w:t>
      </w:r>
      <w:r w:rsidR="00A71E85" w:rsidRPr="00331E29">
        <w:rPr>
          <w:rFonts w:ascii="Times New Roman" w:hAnsi="Times New Roman" w:cs="Times New Roman"/>
          <w:sz w:val="24"/>
        </w:rPr>
        <w:t xml:space="preserve">focus on </w:t>
      </w:r>
      <w:r w:rsidR="005012A0">
        <w:rPr>
          <w:rFonts w:ascii="Times New Roman" w:hAnsi="Times New Roman" w:cs="Times New Roman"/>
          <w:sz w:val="24"/>
        </w:rPr>
        <w:t>the journal</w:t>
      </w:r>
      <w:r w:rsidR="00294974" w:rsidRPr="00331E29">
        <w:rPr>
          <w:rFonts w:ascii="Times New Roman" w:hAnsi="Times New Roman" w:cs="Times New Roman"/>
          <w:sz w:val="24"/>
        </w:rPr>
        <w:t xml:space="preserve"> </w:t>
      </w:r>
      <w:r w:rsidR="00294974" w:rsidRPr="00864968">
        <w:rPr>
          <w:rFonts w:ascii="Times New Roman" w:hAnsi="Times New Roman" w:cs="Times New Roman"/>
          <w:i/>
          <w:sz w:val="24"/>
        </w:rPr>
        <w:t>Environmental Politics</w:t>
      </w:r>
      <w:r w:rsidR="00294974" w:rsidRPr="00864968">
        <w:rPr>
          <w:rFonts w:ascii="Times New Roman" w:hAnsi="Times New Roman" w:cs="Times New Roman"/>
          <w:sz w:val="24"/>
        </w:rPr>
        <w:t xml:space="preserve"> to </w:t>
      </w:r>
      <w:r w:rsidR="00C65E38" w:rsidRPr="00864968">
        <w:rPr>
          <w:rFonts w:ascii="Times New Roman" w:hAnsi="Times New Roman" w:cs="Times New Roman"/>
          <w:sz w:val="24"/>
        </w:rPr>
        <w:t xml:space="preserve">evaluate </w:t>
      </w:r>
      <w:r w:rsidR="00B11E09" w:rsidRPr="00864968">
        <w:rPr>
          <w:rFonts w:ascii="Times New Roman" w:hAnsi="Times New Roman" w:cs="Times New Roman"/>
          <w:sz w:val="24"/>
        </w:rPr>
        <w:t xml:space="preserve">where </w:t>
      </w:r>
      <w:r w:rsidR="00B9660D" w:rsidRPr="00864968">
        <w:rPr>
          <w:rFonts w:ascii="Times New Roman" w:hAnsi="Times New Roman" w:cs="Times New Roman"/>
          <w:sz w:val="24"/>
        </w:rPr>
        <w:t>its role falls</w:t>
      </w:r>
      <w:r w:rsidR="00864968">
        <w:rPr>
          <w:rFonts w:ascii="Times New Roman" w:hAnsi="Times New Roman" w:cs="Times New Roman"/>
          <w:sz w:val="24"/>
        </w:rPr>
        <w:t xml:space="preserve"> in terms of</w:t>
      </w:r>
      <w:r w:rsidR="00B9660D" w:rsidRPr="00864968">
        <w:rPr>
          <w:rFonts w:ascii="Times New Roman" w:hAnsi="Times New Roman" w:cs="Times New Roman"/>
          <w:sz w:val="24"/>
        </w:rPr>
        <w:t xml:space="preserve"> </w:t>
      </w:r>
      <w:r w:rsidR="00A12459">
        <w:rPr>
          <w:rFonts w:ascii="Times New Roman" w:hAnsi="Times New Roman" w:cs="Times New Roman"/>
          <w:sz w:val="24"/>
        </w:rPr>
        <w:t xml:space="preserve">advancing </w:t>
      </w:r>
      <w:r w:rsidR="004F5F9F">
        <w:rPr>
          <w:rFonts w:ascii="Times New Roman" w:hAnsi="Times New Roman" w:cs="Times New Roman"/>
          <w:sz w:val="24"/>
        </w:rPr>
        <w:t>a</w:t>
      </w:r>
      <w:r w:rsidR="00A12459">
        <w:rPr>
          <w:rFonts w:ascii="Times New Roman" w:hAnsi="Times New Roman" w:cs="Times New Roman"/>
          <w:sz w:val="24"/>
        </w:rPr>
        <w:t xml:space="preserve"> </w:t>
      </w:r>
      <w:r w:rsidR="00D6331B">
        <w:rPr>
          <w:rFonts w:ascii="Times New Roman" w:hAnsi="Times New Roman" w:cs="Times New Roman"/>
          <w:sz w:val="24"/>
        </w:rPr>
        <w:t>targeted</w:t>
      </w:r>
      <w:r w:rsidR="00006BCD">
        <w:rPr>
          <w:rFonts w:ascii="Times New Roman" w:hAnsi="Times New Roman" w:cs="Times New Roman"/>
          <w:sz w:val="24"/>
        </w:rPr>
        <w:t xml:space="preserve">-realist </w:t>
      </w:r>
      <w:r w:rsidR="001B1681">
        <w:rPr>
          <w:rFonts w:ascii="Times New Roman" w:hAnsi="Times New Roman" w:cs="Times New Roman"/>
          <w:sz w:val="24"/>
        </w:rPr>
        <w:t xml:space="preserve">discourse </w:t>
      </w:r>
      <w:r w:rsidR="003111A4">
        <w:rPr>
          <w:rFonts w:ascii="Times New Roman" w:hAnsi="Times New Roman" w:cs="Times New Roman"/>
          <w:sz w:val="24"/>
        </w:rPr>
        <w:t>committed to solving problems within the existing order</w:t>
      </w:r>
      <w:r w:rsidR="000C53F3">
        <w:rPr>
          <w:rFonts w:ascii="Times New Roman" w:hAnsi="Times New Roman" w:cs="Times New Roman"/>
          <w:sz w:val="24"/>
        </w:rPr>
        <w:t xml:space="preserve">, on the one hand, </w:t>
      </w:r>
      <w:r w:rsidR="005D1456">
        <w:rPr>
          <w:rFonts w:ascii="Times New Roman" w:hAnsi="Times New Roman" w:cs="Times New Roman"/>
          <w:sz w:val="24"/>
        </w:rPr>
        <w:t>or</w:t>
      </w:r>
      <w:r w:rsidR="00D06B71">
        <w:rPr>
          <w:rFonts w:ascii="Times New Roman" w:hAnsi="Times New Roman" w:cs="Times New Roman"/>
          <w:sz w:val="24"/>
        </w:rPr>
        <w:t xml:space="preserve"> </w:t>
      </w:r>
      <w:r w:rsidR="0026104C">
        <w:rPr>
          <w:rFonts w:ascii="Times New Roman" w:hAnsi="Times New Roman" w:cs="Times New Roman"/>
          <w:sz w:val="24"/>
        </w:rPr>
        <w:t xml:space="preserve">unsettling this very discourse </w:t>
      </w:r>
      <w:r w:rsidR="00737EB8">
        <w:rPr>
          <w:rFonts w:ascii="Times New Roman" w:hAnsi="Times New Roman" w:cs="Times New Roman"/>
          <w:sz w:val="24"/>
        </w:rPr>
        <w:t xml:space="preserve">through </w:t>
      </w:r>
      <w:r w:rsidR="001D2CA9">
        <w:rPr>
          <w:rFonts w:ascii="Times New Roman" w:hAnsi="Times New Roman" w:cs="Times New Roman"/>
          <w:sz w:val="24"/>
        </w:rPr>
        <w:t>critical-imaginative thought</w:t>
      </w:r>
      <w:r w:rsidR="00682B8F">
        <w:rPr>
          <w:rFonts w:ascii="Times New Roman" w:hAnsi="Times New Roman" w:cs="Times New Roman"/>
          <w:sz w:val="24"/>
        </w:rPr>
        <w:t xml:space="preserve"> that extends its remit toward alternative orders</w:t>
      </w:r>
      <w:r w:rsidR="005D4199">
        <w:rPr>
          <w:rFonts w:ascii="Times New Roman" w:hAnsi="Times New Roman" w:cs="Times New Roman"/>
          <w:sz w:val="24"/>
        </w:rPr>
        <w:t>, on the other.</w:t>
      </w:r>
      <w:r w:rsidR="00544537">
        <w:rPr>
          <w:rFonts w:ascii="Times New Roman" w:hAnsi="Times New Roman" w:cs="Times New Roman"/>
          <w:sz w:val="24"/>
        </w:rPr>
        <w:t xml:space="preserve"> </w:t>
      </w:r>
      <w:r w:rsidR="00DB3C8E" w:rsidRPr="006360A9">
        <w:rPr>
          <w:rFonts w:ascii="Times New Roman" w:hAnsi="Times New Roman" w:cs="Times New Roman"/>
          <w:i/>
          <w:sz w:val="24"/>
        </w:rPr>
        <w:t>Environmental Politics</w:t>
      </w:r>
      <w:r w:rsidR="00DB3C8E">
        <w:rPr>
          <w:rFonts w:ascii="Times New Roman" w:hAnsi="Times New Roman" w:cs="Times New Roman"/>
          <w:sz w:val="24"/>
        </w:rPr>
        <w:t xml:space="preserve"> is </w:t>
      </w:r>
      <w:r w:rsidR="006360A9">
        <w:rPr>
          <w:rFonts w:ascii="Times New Roman" w:hAnsi="Times New Roman" w:cs="Times New Roman"/>
          <w:sz w:val="24"/>
        </w:rPr>
        <w:t xml:space="preserve">a good candidate for this analysis </w:t>
      </w:r>
      <w:r w:rsidR="006360A9" w:rsidRPr="005640CD">
        <w:rPr>
          <w:rFonts w:ascii="Times New Roman" w:hAnsi="Times New Roman" w:cs="Times New Roman"/>
          <w:sz w:val="24"/>
        </w:rPr>
        <w:t xml:space="preserve">in that </w:t>
      </w:r>
      <w:r w:rsidR="000E69BE" w:rsidRPr="005640CD">
        <w:rPr>
          <w:rFonts w:ascii="Times New Roman" w:hAnsi="Times New Roman" w:cs="Times New Roman"/>
          <w:sz w:val="24"/>
        </w:rPr>
        <w:t xml:space="preserve">it is widely regarded </w:t>
      </w:r>
      <w:r w:rsidR="00DD3764" w:rsidRPr="005640CD">
        <w:rPr>
          <w:rFonts w:ascii="Times New Roman" w:hAnsi="Times New Roman" w:cs="Times New Roman"/>
          <w:sz w:val="24"/>
        </w:rPr>
        <w:t xml:space="preserve">as one of the </w:t>
      </w:r>
      <w:r w:rsidR="005640CD" w:rsidRPr="005640CD">
        <w:rPr>
          <w:rFonts w:ascii="Times New Roman" w:hAnsi="Times New Roman" w:cs="Times New Roman"/>
          <w:sz w:val="24"/>
        </w:rPr>
        <w:t xml:space="preserve">leading </w:t>
      </w:r>
      <w:r w:rsidR="00DD3764" w:rsidRPr="005640CD">
        <w:rPr>
          <w:rFonts w:ascii="Times New Roman" w:hAnsi="Times New Roman" w:cs="Times New Roman"/>
          <w:sz w:val="24"/>
        </w:rPr>
        <w:t>journals in the field</w:t>
      </w:r>
      <w:r w:rsidR="001B58D2">
        <w:rPr>
          <w:rFonts w:ascii="Times New Roman" w:hAnsi="Times New Roman" w:cs="Times New Roman"/>
          <w:sz w:val="24"/>
        </w:rPr>
        <w:t>.</w:t>
      </w:r>
      <w:r w:rsidR="00DD3764">
        <w:rPr>
          <w:rFonts w:ascii="Times New Roman" w:hAnsi="Times New Roman" w:cs="Times New Roman"/>
          <w:sz w:val="24"/>
        </w:rPr>
        <w:t xml:space="preserve"> </w:t>
      </w:r>
      <w:r w:rsidR="00536A7C">
        <w:rPr>
          <w:rFonts w:ascii="Times New Roman" w:hAnsi="Times New Roman" w:cs="Times New Roman"/>
          <w:sz w:val="24"/>
        </w:rPr>
        <w:t>Founded in 1992, i</w:t>
      </w:r>
      <w:r w:rsidR="005640CD">
        <w:rPr>
          <w:rFonts w:ascii="Times New Roman" w:hAnsi="Times New Roman" w:cs="Times New Roman"/>
          <w:sz w:val="24"/>
        </w:rPr>
        <w:t xml:space="preserve">ts importance in the field of environmental politics, and indeed political science in general, is underscored </w:t>
      </w:r>
      <w:r w:rsidR="00536A7C">
        <w:rPr>
          <w:rFonts w:ascii="Times New Roman" w:hAnsi="Times New Roman" w:cs="Times New Roman"/>
          <w:sz w:val="24"/>
        </w:rPr>
        <w:t xml:space="preserve">by its impact factor of </w:t>
      </w:r>
      <w:r w:rsidR="00E91651">
        <w:rPr>
          <w:rFonts w:ascii="Times New Roman" w:hAnsi="Times New Roman" w:cs="Times New Roman"/>
          <w:sz w:val="24"/>
        </w:rPr>
        <w:t>4.320 (2019)</w:t>
      </w:r>
      <w:r w:rsidR="00536A7C">
        <w:rPr>
          <w:rFonts w:ascii="Times New Roman" w:hAnsi="Times New Roman" w:cs="Times New Roman"/>
          <w:sz w:val="24"/>
        </w:rPr>
        <w:t>,</w:t>
      </w:r>
      <w:r w:rsidR="00264B6F">
        <w:rPr>
          <w:rFonts w:ascii="Times New Roman" w:hAnsi="Times New Roman" w:cs="Times New Roman"/>
          <w:sz w:val="24"/>
        </w:rPr>
        <w:t xml:space="preserve"> which </w:t>
      </w:r>
      <w:r w:rsidR="0097038A">
        <w:rPr>
          <w:rFonts w:ascii="Times New Roman" w:hAnsi="Times New Roman" w:cs="Times New Roman"/>
          <w:sz w:val="24"/>
        </w:rPr>
        <w:t xml:space="preserve">in the metricised culture of global academic publishing </w:t>
      </w:r>
      <w:r w:rsidR="00264B6F">
        <w:rPr>
          <w:rFonts w:ascii="Times New Roman" w:hAnsi="Times New Roman" w:cs="Times New Roman"/>
          <w:sz w:val="24"/>
        </w:rPr>
        <w:t>makes it the third most influential journal in political science.</w:t>
      </w:r>
      <w:r w:rsidR="00264B6F">
        <w:rPr>
          <w:rStyle w:val="FootnoteReference"/>
          <w:rFonts w:ascii="Times New Roman" w:hAnsi="Times New Roman" w:cs="Times New Roman"/>
          <w:sz w:val="24"/>
        </w:rPr>
        <w:footnoteReference w:id="1"/>
      </w:r>
      <w:r w:rsidR="00264B6F">
        <w:rPr>
          <w:rFonts w:ascii="Times New Roman" w:hAnsi="Times New Roman" w:cs="Times New Roman"/>
          <w:sz w:val="24"/>
        </w:rPr>
        <w:t xml:space="preserve"> </w:t>
      </w:r>
      <w:r w:rsidR="002B496C">
        <w:rPr>
          <w:rFonts w:ascii="Times New Roman" w:hAnsi="Times New Roman" w:cs="Times New Roman"/>
          <w:sz w:val="24"/>
        </w:rPr>
        <w:t xml:space="preserve">Reflecting its </w:t>
      </w:r>
      <w:r w:rsidR="00500799">
        <w:rPr>
          <w:rFonts w:ascii="Times New Roman" w:hAnsi="Times New Roman" w:cs="Times New Roman"/>
          <w:sz w:val="24"/>
        </w:rPr>
        <w:t xml:space="preserve">growth and </w:t>
      </w:r>
      <w:r w:rsidR="002B496C">
        <w:rPr>
          <w:rFonts w:ascii="Times New Roman" w:hAnsi="Times New Roman" w:cs="Times New Roman"/>
          <w:sz w:val="24"/>
        </w:rPr>
        <w:t>success, i</w:t>
      </w:r>
      <w:r w:rsidR="00264B6F">
        <w:rPr>
          <w:rFonts w:ascii="Times New Roman" w:hAnsi="Times New Roman" w:cs="Times New Roman"/>
          <w:sz w:val="24"/>
        </w:rPr>
        <w:t xml:space="preserve">ts </w:t>
      </w:r>
      <w:r w:rsidR="00E35464">
        <w:rPr>
          <w:rFonts w:ascii="Times New Roman" w:hAnsi="Times New Roman" w:cs="Times New Roman"/>
          <w:sz w:val="24"/>
        </w:rPr>
        <w:t>frequency</w:t>
      </w:r>
      <w:r w:rsidR="00264B6F">
        <w:rPr>
          <w:rFonts w:ascii="Times New Roman" w:hAnsi="Times New Roman" w:cs="Times New Roman"/>
          <w:sz w:val="24"/>
        </w:rPr>
        <w:t xml:space="preserve"> increased from </w:t>
      </w:r>
      <w:r w:rsidR="00234444">
        <w:rPr>
          <w:rFonts w:ascii="Times New Roman" w:hAnsi="Times New Roman" w:cs="Times New Roman"/>
          <w:sz w:val="24"/>
        </w:rPr>
        <w:t>six to seven</w:t>
      </w:r>
      <w:r w:rsidR="00E35464">
        <w:rPr>
          <w:rFonts w:ascii="Times New Roman" w:hAnsi="Times New Roman" w:cs="Times New Roman"/>
          <w:sz w:val="24"/>
        </w:rPr>
        <w:t xml:space="preserve"> </w:t>
      </w:r>
      <w:r w:rsidR="00E35464">
        <w:rPr>
          <w:rFonts w:ascii="Times New Roman" w:hAnsi="Times New Roman" w:cs="Times New Roman"/>
          <w:sz w:val="24"/>
        </w:rPr>
        <w:lastRenderedPageBreak/>
        <w:t>issues</w:t>
      </w:r>
      <w:r w:rsidR="00234444">
        <w:rPr>
          <w:rFonts w:ascii="Times New Roman" w:hAnsi="Times New Roman" w:cs="Times New Roman"/>
          <w:sz w:val="24"/>
        </w:rPr>
        <w:t xml:space="preserve"> </w:t>
      </w:r>
      <w:r w:rsidR="00264B6F">
        <w:rPr>
          <w:rFonts w:ascii="Times New Roman" w:hAnsi="Times New Roman" w:cs="Times New Roman"/>
          <w:sz w:val="24"/>
        </w:rPr>
        <w:t xml:space="preserve">per year in </w:t>
      </w:r>
      <w:r w:rsidR="00234444">
        <w:rPr>
          <w:rFonts w:ascii="Times New Roman" w:hAnsi="Times New Roman" w:cs="Times New Roman"/>
          <w:sz w:val="24"/>
        </w:rPr>
        <w:t>2019</w:t>
      </w:r>
      <w:r w:rsidR="002B496C">
        <w:rPr>
          <w:rFonts w:ascii="Times New Roman" w:hAnsi="Times New Roman" w:cs="Times New Roman"/>
          <w:sz w:val="24"/>
        </w:rPr>
        <w:t>.</w:t>
      </w:r>
      <w:r w:rsidR="00234444">
        <w:rPr>
          <w:rStyle w:val="FootnoteReference"/>
          <w:rFonts w:ascii="Times New Roman" w:hAnsi="Times New Roman" w:cs="Times New Roman"/>
          <w:sz w:val="24"/>
        </w:rPr>
        <w:footnoteReference w:id="2"/>
      </w:r>
      <w:r w:rsidR="00951233">
        <w:rPr>
          <w:rFonts w:ascii="Times New Roman" w:hAnsi="Times New Roman" w:cs="Times New Roman"/>
          <w:sz w:val="24"/>
        </w:rPr>
        <w:t xml:space="preserve"> </w:t>
      </w:r>
      <w:r w:rsidR="001B58D2">
        <w:rPr>
          <w:rFonts w:ascii="Times New Roman" w:hAnsi="Times New Roman" w:cs="Times New Roman"/>
          <w:sz w:val="24"/>
        </w:rPr>
        <w:t xml:space="preserve">Its scope is general, as opposed to tied from the outset to one particular sub-tradition within environmental politics scholarship. </w:t>
      </w:r>
      <w:r w:rsidR="00951233">
        <w:rPr>
          <w:rFonts w:ascii="Times New Roman" w:hAnsi="Times New Roman" w:cs="Times New Roman"/>
          <w:sz w:val="24"/>
        </w:rPr>
        <w:t>I</w:t>
      </w:r>
      <w:r w:rsidR="00054536">
        <w:rPr>
          <w:rFonts w:ascii="Times New Roman" w:hAnsi="Times New Roman" w:cs="Times New Roman"/>
          <w:sz w:val="24"/>
        </w:rPr>
        <w:t xml:space="preserve">ndeed, there is no indication that it would </w:t>
      </w:r>
      <w:r w:rsidR="00964B8F">
        <w:rPr>
          <w:rFonts w:ascii="Times New Roman" w:hAnsi="Times New Roman" w:cs="Times New Roman"/>
          <w:sz w:val="24"/>
        </w:rPr>
        <w:t>marginalise critical and imaginative thought as a matter of editorial preference</w:t>
      </w:r>
      <w:r w:rsidR="007F3F4C">
        <w:rPr>
          <w:rFonts w:ascii="Times New Roman" w:hAnsi="Times New Roman" w:cs="Times New Roman"/>
          <w:sz w:val="24"/>
        </w:rPr>
        <w:t>, with critical environmental scholars</w:t>
      </w:r>
      <w:r w:rsidR="00964B8F">
        <w:rPr>
          <w:rFonts w:ascii="Times New Roman" w:hAnsi="Times New Roman" w:cs="Times New Roman"/>
          <w:sz w:val="24"/>
        </w:rPr>
        <w:t xml:space="preserve"> </w:t>
      </w:r>
      <w:r w:rsidR="001B0B20">
        <w:rPr>
          <w:rFonts w:ascii="Times New Roman" w:hAnsi="Times New Roman" w:cs="Times New Roman"/>
          <w:sz w:val="24"/>
        </w:rPr>
        <w:t>well-</w:t>
      </w:r>
      <w:r w:rsidR="00964B8F">
        <w:rPr>
          <w:rFonts w:ascii="Times New Roman" w:hAnsi="Times New Roman" w:cs="Times New Roman"/>
          <w:sz w:val="24"/>
        </w:rPr>
        <w:t>represented on the editorial board</w:t>
      </w:r>
      <w:r w:rsidR="00C90AFC">
        <w:rPr>
          <w:rFonts w:ascii="Times New Roman" w:hAnsi="Times New Roman" w:cs="Times New Roman"/>
          <w:sz w:val="24"/>
        </w:rPr>
        <w:t>.</w:t>
      </w:r>
      <w:r w:rsidR="001B58D2">
        <w:rPr>
          <w:rStyle w:val="FootnoteReference"/>
          <w:rFonts w:ascii="Times New Roman" w:hAnsi="Times New Roman" w:cs="Times New Roman"/>
          <w:sz w:val="24"/>
        </w:rPr>
        <w:footnoteReference w:id="3"/>
      </w:r>
      <w:r w:rsidR="001B58D2">
        <w:rPr>
          <w:rFonts w:ascii="Times New Roman" w:hAnsi="Times New Roman" w:cs="Times New Roman"/>
          <w:sz w:val="24"/>
        </w:rPr>
        <w:t xml:space="preserve"> </w:t>
      </w:r>
      <w:r w:rsidR="007E265E">
        <w:rPr>
          <w:rFonts w:ascii="Times New Roman" w:hAnsi="Times New Roman" w:cs="Times New Roman"/>
          <w:sz w:val="24"/>
        </w:rPr>
        <w:t>Thus,</w:t>
      </w:r>
      <w:r w:rsidR="00B9141C">
        <w:rPr>
          <w:rFonts w:ascii="Times New Roman" w:hAnsi="Times New Roman" w:cs="Times New Roman"/>
          <w:sz w:val="24"/>
        </w:rPr>
        <w:t xml:space="preserve"> I take</w:t>
      </w:r>
      <w:r w:rsidR="007E265E">
        <w:rPr>
          <w:rFonts w:ascii="Times New Roman" w:hAnsi="Times New Roman" w:cs="Times New Roman"/>
          <w:sz w:val="24"/>
        </w:rPr>
        <w:t xml:space="preserve"> </w:t>
      </w:r>
      <w:r w:rsidR="007E265E" w:rsidRPr="00ED1FEA">
        <w:rPr>
          <w:rFonts w:ascii="Times New Roman" w:hAnsi="Times New Roman" w:cs="Times New Roman"/>
          <w:i/>
          <w:sz w:val="24"/>
        </w:rPr>
        <w:t>Environmental Politics</w:t>
      </w:r>
      <w:r w:rsidR="007E265E">
        <w:rPr>
          <w:rFonts w:ascii="Times New Roman" w:hAnsi="Times New Roman" w:cs="Times New Roman"/>
          <w:sz w:val="24"/>
        </w:rPr>
        <w:t xml:space="preserve"> to be</w:t>
      </w:r>
      <w:r w:rsidR="005C3650">
        <w:rPr>
          <w:rFonts w:ascii="Times New Roman" w:hAnsi="Times New Roman" w:cs="Times New Roman"/>
          <w:sz w:val="24"/>
        </w:rPr>
        <w:t xml:space="preserve"> </w:t>
      </w:r>
      <w:r w:rsidR="00B9141C">
        <w:rPr>
          <w:rFonts w:ascii="Times New Roman" w:hAnsi="Times New Roman" w:cs="Times New Roman"/>
          <w:sz w:val="24"/>
        </w:rPr>
        <w:t xml:space="preserve">one of </w:t>
      </w:r>
      <w:r w:rsidR="005C3650">
        <w:rPr>
          <w:rFonts w:ascii="Times New Roman" w:hAnsi="Times New Roman" w:cs="Times New Roman"/>
          <w:sz w:val="24"/>
        </w:rPr>
        <w:t>the most important generalist journal</w:t>
      </w:r>
      <w:r w:rsidR="007C6D5A">
        <w:rPr>
          <w:rFonts w:ascii="Times New Roman" w:hAnsi="Times New Roman" w:cs="Times New Roman"/>
          <w:sz w:val="24"/>
        </w:rPr>
        <w:t>s</w:t>
      </w:r>
      <w:r w:rsidR="005C3650">
        <w:rPr>
          <w:rFonts w:ascii="Times New Roman" w:hAnsi="Times New Roman" w:cs="Times New Roman"/>
          <w:sz w:val="24"/>
        </w:rPr>
        <w:t xml:space="preserve"> in the area of environmental politics, and</w:t>
      </w:r>
      <w:r w:rsidR="004A3BA7">
        <w:rPr>
          <w:rFonts w:ascii="Times New Roman" w:hAnsi="Times New Roman" w:cs="Times New Roman"/>
          <w:sz w:val="24"/>
        </w:rPr>
        <w:t xml:space="preserve"> as such </w:t>
      </w:r>
      <w:r w:rsidR="000F1674">
        <w:rPr>
          <w:rFonts w:ascii="Times New Roman" w:hAnsi="Times New Roman" w:cs="Times New Roman"/>
          <w:sz w:val="24"/>
        </w:rPr>
        <w:t xml:space="preserve">likely to be </w:t>
      </w:r>
      <w:r w:rsidR="004A3BA7">
        <w:rPr>
          <w:rFonts w:ascii="Times New Roman" w:hAnsi="Times New Roman" w:cs="Times New Roman"/>
          <w:sz w:val="24"/>
        </w:rPr>
        <w:t>broadly</w:t>
      </w:r>
      <w:r w:rsidR="005C3650">
        <w:rPr>
          <w:rFonts w:ascii="Times New Roman" w:hAnsi="Times New Roman" w:cs="Times New Roman"/>
          <w:sz w:val="24"/>
        </w:rPr>
        <w:t xml:space="preserve"> reflective of the overall orientation of, and research undertaken by, scholars in this field of </w:t>
      </w:r>
      <w:r w:rsidR="007E265E">
        <w:rPr>
          <w:rFonts w:ascii="Times New Roman" w:hAnsi="Times New Roman" w:cs="Times New Roman"/>
          <w:sz w:val="24"/>
        </w:rPr>
        <w:t>Western academia.</w:t>
      </w:r>
    </w:p>
    <w:p w14:paraId="5404C8D8" w14:textId="2BA175AB" w:rsidR="000C0293" w:rsidRDefault="007F6E73" w:rsidP="00BB1D63">
      <w:pPr>
        <w:spacing w:before="120" w:after="120" w:line="480" w:lineRule="auto"/>
        <w:ind w:firstLine="709"/>
        <w:rPr>
          <w:rFonts w:ascii="Times New Roman" w:hAnsi="Times New Roman" w:cs="Times New Roman"/>
          <w:sz w:val="24"/>
        </w:rPr>
      </w:pPr>
      <w:r>
        <w:rPr>
          <w:rFonts w:ascii="Times New Roman" w:hAnsi="Times New Roman" w:cs="Times New Roman"/>
          <w:sz w:val="24"/>
        </w:rPr>
        <w:t xml:space="preserve">Of course, </w:t>
      </w:r>
      <w:r w:rsidR="009336F4">
        <w:rPr>
          <w:rFonts w:ascii="Times New Roman" w:hAnsi="Times New Roman" w:cs="Times New Roman"/>
          <w:sz w:val="24"/>
        </w:rPr>
        <w:t xml:space="preserve">what a journal publishes depends </w:t>
      </w:r>
      <w:r w:rsidR="00D9224A">
        <w:rPr>
          <w:rFonts w:ascii="Times New Roman" w:hAnsi="Times New Roman" w:cs="Times New Roman"/>
          <w:sz w:val="24"/>
        </w:rPr>
        <w:t xml:space="preserve">on the submissions it receives, </w:t>
      </w:r>
      <w:r w:rsidR="00753DC7">
        <w:rPr>
          <w:rFonts w:ascii="Times New Roman" w:hAnsi="Times New Roman" w:cs="Times New Roman"/>
          <w:sz w:val="24"/>
        </w:rPr>
        <w:t xml:space="preserve">which </w:t>
      </w:r>
      <w:r w:rsidR="00C1115E">
        <w:rPr>
          <w:rFonts w:ascii="Times New Roman" w:hAnsi="Times New Roman" w:cs="Times New Roman"/>
          <w:sz w:val="24"/>
        </w:rPr>
        <w:t>are</w:t>
      </w:r>
      <w:r w:rsidR="00D915D5">
        <w:rPr>
          <w:rFonts w:ascii="Times New Roman" w:hAnsi="Times New Roman" w:cs="Times New Roman"/>
          <w:sz w:val="24"/>
        </w:rPr>
        <w:t xml:space="preserve"> </w:t>
      </w:r>
      <w:r w:rsidR="00D74C2A">
        <w:rPr>
          <w:rFonts w:ascii="Times New Roman" w:hAnsi="Times New Roman" w:cs="Times New Roman"/>
          <w:sz w:val="24"/>
        </w:rPr>
        <w:t>not fully in</w:t>
      </w:r>
      <w:r w:rsidR="0070510F">
        <w:rPr>
          <w:rFonts w:ascii="Times New Roman" w:hAnsi="Times New Roman" w:cs="Times New Roman"/>
          <w:sz w:val="24"/>
        </w:rPr>
        <w:t xml:space="preserve"> </w:t>
      </w:r>
      <w:r w:rsidR="00D9224A">
        <w:rPr>
          <w:rFonts w:ascii="Times New Roman" w:hAnsi="Times New Roman" w:cs="Times New Roman"/>
          <w:sz w:val="24"/>
        </w:rPr>
        <w:t>its control</w:t>
      </w:r>
      <w:r w:rsidR="00863CEB">
        <w:rPr>
          <w:rFonts w:ascii="Times New Roman" w:hAnsi="Times New Roman" w:cs="Times New Roman"/>
          <w:sz w:val="24"/>
        </w:rPr>
        <w:t xml:space="preserve">; and while journal editors inevitably play a role in steering academic discourse, it would compromise their integrity to </w:t>
      </w:r>
      <w:r w:rsidR="00635073">
        <w:rPr>
          <w:rFonts w:ascii="Times New Roman" w:hAnsi="Times New Roman" w:cs="Times New Roman"/>
          <w:sz w:val="24"/>
        </w:rPr>
        <w:t xml:space="preserve">do so for </w:t>
      </w:r>
      <w:r w:rsidR="00F23178">
        <w:rPr>
          <w:rFonts w:ascii="Times New Roman" w:hAnsi="Times New Roman" w:cs="Times New Roman"/>
          <w:sz w:val="24"/>
        </w:rPr>
        <w:t>any self-interested reasons</w:t>
      </w:r>
      <w:r w:rsidR="00D9224A">
        <w:rPr>
          <w:rFonts w:ascii="Times New Roman" w:hAnsi="Times New Roman" w:cs="Times New Roman"/>
          <w:sz w:val="24"/>
        </w:rPr>
        <w:t>.</w:t>
      </w:r>
      <w:r w:rsidR="00625CDC">
        <w:rPr>
          <w:rFonts w:ascii="Times New Roman" w:hAnsi="Times New Roman" w:cs="Times New Roman"/>
          <w:sz w:val="24"/>
        </w:rPr>
        <w:t xml:space="preserve"> </w:t>
      </w:r>
      <w:r w:rsidR="007379DE">
        <w:rPr>
          <w:rFonts w:ascii="Times New Roman" w:hAnsi="Times New Roman" w:cs="Times New Roman"/>
          <w:sz w:val="24"/>
        </w:rPr>
        <w:t>H</w:t>
      </w:r>
      <w:r w:rsidR="00227FCC">
        <w:rPr>
          <w:rFonts w:ascii="Times New Roman" w:hAnsi="Times New Roman" w:cs="Times New Roman"/>
          <w:sz w:val="24"/>
        </w:rPr>
        <w:t xml:space="preserve">owever, inasmuch as </w:t>
      </w:r>
      <w:r w:rsidR="00031AD1">
        <w:rPr>
          <w:rFonts w:ascii="Times New Roman" w:hAnsi="Times New Roman" w:cs="Times New Roman"/>
          <w:sz w:val="24"/>
        </w:rPr>
        <w:t xml:space="preserve">an overly </w:t>
      </w:r>
      <w:r w:rsidR="00B54997">
        <w:rPr>
          <w:rFonts w:ascii="Times New Roman" w:hAnsi="Times New Roman" w:cs="Times New Roman"/>
          <w:sz w:val="24"/>
        </w:rPr>
        <w:t>targeted</w:t>
      </w:r>
      <w:r w:rsidR="00031AD1">
        <w:rPr>
          <w:rFonts w:ascii="Times New Roman" w:hAnsi="Times New Roman" w:cs="Times New Roman"/>
          <w:sz w:val="24"/>
        </w:rPr>
        <w:t xml:space="preserve">-realist focus </w:t>
      </w:r>
      <w:r w:rsidR="00B939F9">
        <w:rPr>
          <w:rFonts w:ascii="Times New Roman" w:hAnsi="Times New Roman" w:cs="Times New Roman"/>
          <w:sz w:val="24"/>
        </w:rPr>
        <w:t>ends up being counterproductive</w:t>
      </w:r>
      <w:r w:rsidR="000A13E5">
        <w:rPr>
          <w:rFonts w:ascii="Times New Roman" w:hAnsi="Times New Roman" w:cs="Times New Roman"/>
          <w:sz w:val="24"/>
        </w:rPr>
        <w:t xml:space="preserve"> to actual sustainability</w:t>
      </w:r>
      <w:r w:rsidR="003B06F6">
        <w:rPr>
          <w:rFonts w:ascii="Times New Roman" w:hAnsi="Times New Roman" w:cs="Times New Roman"/>
          <w:sz w:val="24"/>
        </w:rPr>
        <w:t xml:space="preserve"> as well as reproductive of political domination</w:t>
      </w:r>
      <w:r w:rsidR="000A13E5">
        <w:rPr>
          <w:rFonts w:ascii="Times New Roman" w:hAnsi="Times New Roman" w:cs="Times New Roman"/>
          <w:sz w:val="24"/>
        </w:rPr>
        <w:t>,</w:t>
      </w:r>
      <w:r w:rsidR="00D97AF6">
        <w:rPr>
          <w:rFonts w:ascii="Times New Roman" w:hAnsi="Times New Roman" w:cs="Times New Roman"/>
          <w:sz w:val="24"/>
        </w:rPr>
        <w:t xml:space="preserve"> </w:t>
      </w:r>
      <w:r w:rsidR="0047759E">
        <w:rPr>
          <w:rFonts w:ascii="Times New Roman" w:hAnsi="Times New Roman" w:cs="Times New Roman"/>
          <w:sz w:val="24"/>
        </w:rPr>
        <w:t xml:space="preserve">the journal </w:t>
      </w:r>
      <w:r w:rsidR="002D1CBC">
        <w:rPr>
          <w:rFonts w:ascii="Times New Roman" w:hAnsi="Times New Roman" w:cs="Times New Roman"/>
          <w:sz w:val="24"/>
        </w:rPr>
        <w:t xml:space="preserve">has a responsibility to </w:t>
      </w:r>
      <w:r w:rsidR="00CE3729">
        <w:rPr>
          <w:rFonts w:ascii="Times New Roman" w:hAnsi="Times New Roman" w:cs="Times New Roman"/>
          <w:sz w:val="24"/>
        </w:rPr>
        <w:t xml:space="preserve">help </w:t>
      </w:r>
      <w:r w:rsidR="00CE3729" w:rsidRPr="00FF09C4">
        <w:rPr>
          <w:rFonts w:ascii="Times New Roman" w:hAnsi="Times New Roman" w:cs="Times New Roman"/>
          <w:i/>
          <w:sz w:val="24"/>
        </w:rPr>
        <w:t>reduce this</w:t>
      </w:r>
      <w:r w:rsidR="008921C7">
        <w:rPr>
          <w:rFonts w:ascii="Times New Roman" w:hAnsi="Times New Roman" w:cs="Times New Roman"/>
          <w:i/>
          <w:sz w:val="24"/>
        </w:rPr>
        <w:t xml:space="preserve"> existing</w:t>
      </w:r>
      <w:r w:rsidR="00CE3729" w:rsidRPr="00FF09C4">
        <w:rPr>
          <w:rFonts w:ascii="Times New Roman" w:hAnsi="Times New Roman" w:cs="Times New Roman"/>
          <w:i/>
          <w:sz w:val="24"/>
        </w:rPr>
        <w:t xml:space="preserve"> bias</w:t>
      </w:r>
      <w:r w:rsidR="00E910EB">
        <w:rPr>
          <w:rFonts w:ascii="Times New Roman" w:hAnsi="Times New Roman" w:cs="Times New Roman"/>
          <w:sz w:val="24"/>
        </w:rPr>
        <w:t xml:space="preserve"> by </w:t>
      </w:r>
      <w:r w:rsidR="00F37E29">
        <w:rPr>
          <w:rFonts w:ascii="Times New Roman" w:hAnsi="Times New Roman" w:cs="Times New Roman"/>
          <w:sz w:val="24"/>
        </w:rPr>
        <w:t xml:space="preserve">prioritising </w:t>
      </w:r>
      <w:r w:rsidR="00831B6C">
        <w:rPr>
          <w:rFonts w:ascii="Times New Roman" w:hAnsi="Times New Roman" w:cs="Times New Roman"/>
          <w:sz w:val="24"/>
        </w:rPr>
        <w:t xml:space="preserve">– not out of personal interest, but for the sake of the very openness and integrity of academic publishing – </w:t>
      </w:r>
      <w:r w:rsidR="00F37E29">
        <w:rPr>
          <w:rFonts w:ascii="Times New Roman" w:hAnsi="Times New Roman" w:cs="Times New Roman"/>
          <w:sz w:val="24"/>
        </w:rPr>
        <w:t xml:space="preserve">scholarship that has thus far </w:t>
      </w:r>
      <w:r w:rsidR="00590E8E">
        <w:rPr>
          <w:rFonts w:ascii="Times New Roman" w:hAnsi="Times New Roman" w:cs="Times New Roman"/>
          <w:sz w:val="24"/>
        </w:rPr>
        <w:t xml:space="preserve">been marginalised, </w:t>
      </w:r>
      <w:r w:rsidR="00634D72">
        <w:rPr>
          <w:rFonts w:ascii="Times New Roman" w:hAnsi="Times New Roman" w:cs="Times New Roman"/>
          <w:sz w:val="24"/>
        </w:rPr>
        <w:t xml:space="preserve">and </w:t>
      </w:r>
      <w:r w:rsidR="003E771D">
        <w:rPr>
          <w:rFonts w:ascii="Times New Roman" w:hAnsi="Times New Roman" w:cs="Times New Roman"/>
          <w:sz w:val="24"/>
        </w:rPr>
        <w:t>promoting</w:t>
      </w:r>
      <w:r w:rsidR="000803E0">
        <w:rPr>
          <w:rFonts w:ascii="Times New Roman" w:hAnsi="Times New Roman" w:cs="Times New Roman"/>
          <w:sz w:val="24"/>
        </w:rPr>
        <w:t xml:space="preserve"> </w:t>
      </w:r>
      <w:r w:rsidR="002057C7">
        <w:rPr>
          <w:rFonts w:ascii="Times New Roman" w:hAnsi="Times New Roman" w:cs="Times New Roman"/>
          <w:sz w:val="24"/>
        </w:rPr>
        <w:t xml:space="preserve">the overall diversity and inclusivity </w:t>
      </w:r>
      <w:r w:rsidR="001269C1">
        <w:rPr>
          <w:rFonts w:ascii="Times New Roman" w:hAnsi="Times New Roman" w:cs="Times New Roman"/>
          <w:sz w:val="24"/>
        </w:rPr>
        <w:t xml:space="preserve">within the </w:t>
      </w:r>
      <w:r w:rsidR="000940CE">
        <w:rPr>
          <w:rFonts w:ascii="Times New Roman" w:hAnsi="Times New Roman" w:cs="Times New Roman"/>
          <w:sz w:val="24"/>
        </w:rPr>
        <w:t xml:space="preserve">scholarly </w:t>
      </w:r>
      <w:r w:rsidR="001269C1">
        <w:rPr>
          <w:rFonts w:ascii="Times New Roman" w:hAnsi="Times New Roman" w:cs="Times New Roman"/>
          <w:sz w:val="24"/>
        </w:rPr>
        <w:t xml:space="preserve">discourse it </w:t>
      </w:r>
      <w:r w:rsidR="000940CE">
        <w:rPr>
          <w:rFonts w:ascii="Times New Roman" w:hAnsi="Times New Roman" w:cs="Times New Roman"/>
          <w:sz w:val="24"/>
        </w:rPr>
        <w:t>facilitates</w:t>
      </w:r>
      <w:r w:rsidR="00834824">
        <w:rPr>
          <w:rFonts w:ascii="Times New Roman" w:hAnsi="Times New Roman" w:cs="Times New Roman"/>
          <w:sz w:val="24"/>
        </w:rPr>
        <w:t>.</w:t>
      </w:r>
    </w:p>
    <w:p w14:paraId="5699F895" w14:textId="77777777" w:rsidR="00597913" w:rsidRDefault="00765165" w:rsidP="00BB1D63">
      <w:pPr>
        <w:spacing w:before="360" w:after="120" w:line="480" w:lineRule="auto"/>
        <w:rPr>
          <w:rFonts w:ascii="Times New Roman" w:hAnsi="Times New Roman" w:cs="Times New Roman"/>
          <w:sz w:val="24"/>
        </w:rPr>
      </w:pPr>
      <w:r>
        <w:rPr>
          <w:rFonts w:ascii="Times New Roman" w:hAnsi="Times New Roman" w:cs="Times New Roman"/>
          <w:i/>
          <w:sz w:val="24"/>
        </w:rPr>
        <w:t>Method</w:t>
      </w:r>
      <w:r w:rsidR="003B31A2" w:rsidDel="008D35C3">
        <w:rPr>
          <w:rFonts w:ascii="Times New Roman" w:hAnsi="Times New Roman" w:cs="Times New Roman"/>
          <w:sz w:val="24"/>
        </w:rPr>
        <w:t xml:space="preserve"> </w:t>
      </w:r>
    </w:p>
    <w:p w14:paraId="155BAF53" w14:textId="09F76A13" w:rsidR="003E53F9" w:rsidRDefault="00ED0C8C" w:rsidP="00ED1FEA">
      <w:pPr>
        <w:spacing w:before="120" w:after="120" w:line="480" w:lineRule="auto"/>
        <w:rPr>
          <w:rFonts w:ascii="Times New Roman" w:hAnsi="Times New Roman" w:cs="Times New Roman"/>
          <w:sz w:val="24"/>
        </w:rPr>
      </w:pPr>
      <w:r>
        <w:rPr>
          <w:rFonts w:ascii="Times New Roman" w:hAnsi="Times New Roman" w:cs="Times New Roman"/>
          <w:sz w:val="24"/>
        </w:rPr>
        <w:t xml:space="preserve">Based on </w:t>
      </w:r>
      <w:r w:rsidR="00765165">
        <w:rPr>
          <w:rFonts w:ascii="Times New Roman" w:hAnsi="Times New Roman" w:cs="Times New Roman"/>
          <w:sz w:val="24"/>
        </w:rPr>
        <w:t>Meyer and Cha</w:t>
      </w:r>
      <w:r w:rsidR="00361B52">
        <w:rPr>
          <w:rFonts w:ascii="Times New Roman" w:hAnsi="Times New Roman" w:cs="Times New Roman"/>
          <w:sz w:val="24"/>
        </w:rPr>
        <w:t>ng’s (</w:t>
      </w:r>
      <w:r w:rsidR="00FC50CB">
        <w:rPr>
          <w:rFonts w:ascii="Times New Roman" w:hAnsi="Times New Roman" w:cs="Times New Roman"/>
          <w:sz w:val="24"/>
        </w:rPr>
        <w:t>2021</w:t>
      </w:r>
      <w:r w:rsidR="00361B52">
        <w:rPr>
          <w:rFonts w:ascii="Times New Roman" w:hAnsi="Times New Roman" w:cs="Times New Roman"/>
          <w:sz w:val="24"/>
        </w:rPr>
        <w:t xml:space="preserve">) dataset of </w:t>
      </w:r>
      <w:r w:rsidR="00B34F36">
        <w:rPr>
          <w:rFonts w:ascii="Times New Roman" w:hAnsi="Times New Roman" w:cs="Times New Roman"/>
          <w:sz w:val="24"/>
        </w:rPr>
        <w:t xml:space="preserve">abstracts of </w:t>
      </w:r>
      <w:r w:rsidR="00FF44A2">
        <w:rPr>
          <w:rFonts w:ascii="Times New Roman" w:hAnsi="Times New Roman" w:cs="Times New Roman"/>
          <w:sz w:val="24"/>
        </w:rPr>
        <w:t xml:space="preserve">articles published in </w:t>
      </w:r>
      <w:r w:rsidR="00FF44A2" w:rsidRPr="00ED1FEA">
        <w:rPr>
          <w:rFonts w:ascii="Times New Roman" w:hAnsi="Times New Roman" w:cs="Times New Roman"/>
          <w:i/>
          <w:sz w:val="24"/>
        </w:rPr>
        <w:t>Environmental Politics</w:t>
      </w:r>
      <w:r w:rsidR="00FF44A2">
        <w:rPr>
          <w:rFonts w:ascii="Times New Roman" w:hAnsi="Times New Roman" w:cs="Times New Roman"/>
          <w:sz w:val="24"/>
        </w:rPr>
        <w:t xml:space="preserve"> </w:t>
      </w:r>
      <w:r w:rsidR="005256E4">
        <w:rPr>
          <w:rFonts w:ascii="Times New Roman" w:hAnsi="Times New Roman" w:cs="Times New Roman"/>
          <w:sz w:val="24"/>
        </w:rPr>
        <w:t>from its first issue</w:t>
      </w:r>
      <w:r w:rsidR="000B525A">
        <w:rPr>
          <w:rFonts w:ascii="Times New Roman" w:hAnsi="Times New Roman" w:cs="Times New Roman"/>
          <w:sz w:val="24"/>
        </w:rPr>
        <w:t xml:space="preserve"> </w:t>
      </w:r>
      <w:r w:rsidR="005256E4">
        <w:rPr>
          <w:rFonts w:ascii="Times New Roman" w:hAnsi="Times New Roman" w:cs="Times New Roman"/>
          <w:sz w:val="24"/>
        </w:rPr>
        <w:t>in 1992 to issue 28(4) in 2019</w:t>
      </w:r>
      <w:r w:rsidR="00FF44A2">
        <w:rPr>
          <w:rFonts w:ascii="Times New Roman" w:hAnsi="Times New Roman" w:cs="Times New Roman"/>
          <w:sz w:val="24"/>
        </w:rPr>
        <w:t>,</w:t>
      </w:r>
      <w:r w:rsidR="0039672C">
        <w:rPr>
          <w:rFonts w:ascii="Times New Roman" w:hAnsi="Times New Roman" w:cs="Times New Roman"/>
          <w:sz w:val="24"/>
        </w:rPr>
        <w:t xml:space="preserve"> </w:t>
      </w:r>
      <w:r w:rsidR="007721A2">
        <w:rPr>
          <w:rFonts w:ascii="Times New Roman" w:hAnsi="Times New Roman" w:cs="Times New Roman"/>
          <w:sz w:val="24"/>
        </w:rPr>
        <w:t>I analysed</w:t>
      </w:r>
      <w:r w:rsidR="003E5854">
        <w:rPr>
          <w:rFonts w:ascii="Times New Roman" w:hAnsi="Times New Roman" w:cs="Times New Roman"/>
          <w:sz w:val="24"/>
        </w:rPr>
        <w:t xml:space="preserve">, as a snapshot of what is </w:t>
      </w:r>
      <w:r w:rsidR="003E5854" w:rsidRPr="003E5854">
        <w:rPr>
          <w:rFonts w:ascii="Times New Roman" w:hAnsi="Times New Roman" w:cs="Times New Roman"/>
          <w:i/>
          <w:iCs/>
          <w:sz w:val="24"/>
        </w:rPr>
        <w:t>currently</w:t>
      </w:r>
      <w:r w:rsidR="003E5854">
        <w:rPr>
          <w:rFonts w:ascii="Times New Roman" w:hAnsi="Times New Roman" w:cs="Times New Roman"/>
          <w:sz w:val="24"/>
        </w:rPr>
        <w:t xml:space="preserve"> being published,</w:t>
      </w:r>
      <w:r w:rsidR="007721A2">
        <w:rPr>
          <w:rFonts w:ascii="Times New Roman" w:hAnsi="Times New Roman" w:cs="Times New Roman"/>
          <w:sz w:val="24"/>
        </w:rPr>
        <w:t xml:space="preserve"> the </w:t>
      </w:r>
      <w:r w:rsidR="002C2D35">
        <w:rPr>
          <w:rFonts w:ascii="Times New Roman" w:hAnsi="Times New Roman" w:cs="Times New Roman"/>
          <w:sz w:val="24"/>
        </w:rPr>
        <w:t>perspectives of published research articles</w:t>
      </w:r>
      <w:r w:rsidR="00864E91">
        <w:rPr>
          <w:rFonts w:ascii="Times New Roman" w:hAnsi="Times New Roman" w:cs="Times New Roman"/>
          <w:sz w:val="24"/>
        </w:rPr>
        <w:t xml:space="preserve"> since 2015</w:t>
      </w:r>
      <w:r w:rsidR="005577C2">
        <w:rPr>
          <w:rFonts w:ascii="Times New Roman" w:hAnsi="Times New Roman" w:cs="Times New Roman"/>
          <w:sz w:val="24"/>
        </w:rPr>
        <w:t xml:space="preserve"> </w:t>
      </w:r>
      <w:r w:rsidR="002C2D35">
        <w:rPr>
          <w:rFonts w:ascii="Times New Roman" w:hAnsi="Times New Roman" w:cs="Times New Roman"/>
          <w:sz w:val="24"/>
        </w:rPr>
        <w:t>(is</w:t>
      </w:r>
      <w:r w:rsidR="003B554A">
        <w:rPr>
          <w:rFonts w:ascii="Times New Roman" w:hAnsi="Times New Roman" w:cs="Times New Roman"/>
          <w:sz w:val="24"/>
        </w:rPr>
        <w:t>sues 24</w:t>
      </w:r>
      <w:r w:rsidR="004125A2">
        <w:rPr>
          <w:rFonts w:ascii="Times New Roman" w:hAnsi="Times New Roman" w:cs="Times New Roman"/>
          <w:sz w:val="24"/>
        </w:rPr>
        <w:t>(</w:t>
      </w:r>
      <w:r w:rsidR="002C2D35">
        <w:rPr>
          <w:rFonts w:ascii="Times New Roman" w:hAnsi="Times New Roman" w:cs="Times New Roman"/>
          <w:sz w:val="24"/>
        </w:rPr>
        <w:t>1</w:t>
      </w:r>
      <w:r w:rsidR="004125A2">
        <w:rPr>
          <w:rFonts w:ascii="Times New Roman" w:hAnsi="Times New Roman" w:cs="Times New Roman"/>
          <w:sz w:val="24"/>
        </w:rPr>
        <w:t>)</w:t>
      </w:r>
      <w:r w:rsidR="003B554A">
        <w:rPr>
          <w:rFonts w:ascii="Times New Roman" w:hAnsi="Times New Roman" w:cs="Times New Roman"/>
          <w:sz w:val="24"/>
        </w:rPr>
        <w:t xml:space="preserve"> in 2015 to 28</w:t>
      </w:r>
      <w:r w:rsidR="004125A2">
        <w:rPr>
          <w:rFonts w:ascii="Times New Roman" w:hAnsi="Times New Roman" w:cs="Times New Roman"/>
          <w:sz w:val="24"/>
        </w:rPr>
        <w:t>(4)</w:t>
      </w:r>
      <w:r w:rsidR="002C2D35">
        <w:rPr>
          <w:rFonts w:ascii="Times New Roman" w:hAnsi="Times New Roman" w:cs="Times New Roman"/>
          <w:sz w:val="24"/>
        </w:rPr>
        <w:t xml:space="preserve"> in 2019)</w:t>
      </w:r>
      <w:r w:rsidR="003850C0">
        <w:rPr>
          <w:rFonts w:ascii="Times New Roman" w:hAnsi="Times New Roman" w:cs="Times New Roman"/>
          <w:sz w:val="24"/>
        </w:rPr>
        <w:t xml:space="preserve">. Only </w:t>
      </w:r>
      <w:r w:rsidR="007B0889">
        <w:rPr>
          <w:rFonts w:ascii="Times New Roman" w:hAnsi="Times New Roman" w:cs="Times New Roman"/>
          <w:sz w:val="24"/>
        </w:rPr>
        <w:t xml:space="preserve">the abstracts of </w:t>
      </w:r>
      <w:r w:rsidR="003850C0">
        <w:rPr>
          <w:rFonts w:ascii="Times New Roman" w:hAnsi="Times New Roman" w:cs="Times New Roman"/>
          <w:sz w:val="24"/>
        </w:rPr>
        <w:t>research articles were included in the analysis</w:t>
      </w:r>
      <w:r w:rsidR="0038528C">
        <w:rPr>
          <w:rFonts w:ascii="Times New Roman" w:hAnsi="Times New Roman" w:cs="Times New Roman"/>
          <w:sz w:val="24"/>
        </w:rPr>
        <w:t>.</w:t>
      </w:r>
      <w:r w:rsidR="00812524">
        <w:rPr>
          <w:rFonts w:ascii="Times New Roman" w:hAnsi="Times New Roman" w:cs="Times New Roman"/>
          <w:sz w:val="24"/>
        </w:rPr>
        <w:t xml:space="preserve"> On the basis of </w:t>
      </w:r>
      <w:r w:rsidR="00414A02">
        <w:rPr>
          <w:rFonts w:ascii="Times New Roman" w:hAnsi="Times New Roman" w:cs="Times New Roman"/>
          <w:sz w:val="24"/>
        </w:rPr>
        <w:t xml:space="preserve">how </w:t>
      </w:r>
      <w:r w:rsidR="00812524">
        <w:rPr>
          <w:rFonts w:ascii="Times New Roman" w:hAnsi="Times New Roman" w:cs="Times New Roman"/>
          <w:sz w:val="24"/>
        </w:rPr>
        <w:t>the abstracts</w:t>
      </w:r>
      <w:r w:rsidR="00414A02">
        <w:rPr>
          <w:rFonts w:ascii="Times New Roman" w:hAnsi="Times New Roman" w:cs="Times New Roman"/>
          <w:sz w:val="24"/>
        </w:rPr>
        <w:t xml:space="preserve"> described the</w:t>
      </w:r>
      <w:r w:rsidR="00AB5624">
        <w:rPr>
          <w:rFonts w:ascii="Times New Roman" w:hAnsi="Times New Roman" w:cs="Times New Roman"/>
          <w:sz w:val="24"/>
        </w:rPr>
        <w:t xml:space="preserve"> respective</w:t>
      </w:r>
      <w:r w:rsidR="00414A02">
        <w:rPr>
          <w:rFonts w:ascii="Times New Roman" w:hAnsi="Times New Roman" w:cs="Times New Roman"/>
          <w:sz w:val="24"/>
        </w:rPr>
        <w:t xml:space="preserve"> </w:t>
      </w:r>
      <w:r w:rsidR="00414A02">
        <w:rPr>
          <w:rFonts w:ascii="Times New Roman" w:hAnsi="Times New Roman" w:cs="Times New Roman"/>
          <w:sz w:val="24"/>
        </w:rPr>
        <w:lastRenderedPageBreak/>
        <w:t xml:space="preserve">article </w:t>
      </w:r>
      <w:r w:rsidR="00BD63F3">
        <w:rPr>
          <w:rFonts w:ascii="Times New Roman" w:hAnsi="Times New Roman" w:cs="Times New Roman"/>
          <w:sz w:val="24"/>
        </w:rPr>
        <w:t xml:space="preserve">approach and </w:t>
      </w:r>
      <w:r w:rsidR="00414A02">
        <w:rPr>
          <w:rFonts w:ascii="Times New Roman" w:hAnsi="Times New Roman" w:cs="Times New Roman"/>
          <w:sz w:val="24"/>
        </w:rPr>
        <w:t>contribution</w:t>
      </w:r>
      <w:r w:rsidR="00812524">
        <w:rPr>
          <w:rFonts w:ascii="Times New Roman" w:hAnsi="Times New Roman" w:cs="Times New Roman"/>
          <w:sz w:val="24"/>
        </w:rPr>
        <w:t xml:space="preserve">, </w:t>
      </w:r>
      <w:r w:rsidR="00345FB3">
        <w:rPr>
          <w:rFonts w:ascii="Times New Roman" w:hAnsi="Times New Roman" w:cs="Times New Roman"/>
          <w:sz w:val="24"/>
        </w:rPr>
        <w:t xml:space="preserve">my aim was to categorise each article into </w:t>
      </w:r>
      <w:r w:rsidR="00541DDD">
        <w:rPr>
          <w:rFonts w:ascii="Times New Roman" w:hAnsi="Times New Roman" w:cs="Times New Roman"/>
          <w:sz w:val="24"/>
        </w:rPr>
        <w:t xml:space="preserve">either a problem-solving, </w:t>
      </w:r>
      <w:r w:rsidR="00EF14AA">
        <w:rPr>
          <w:rFonts w:ascii="Times New Roman" w:hAnsi="Times New Roman" w:cs="Times New Roman"/>
          <w:sz w:val="24"/>
        </w:rPr>
        <w:t>status quo-supporting contribution or a critical/imaginative and thus status quo-transcending one.</w:t>
      </w:r>
      <w:r w:rsidR="0036172E">
        <w:rPr>
          <w:rFonts w:ascii="Times New Roman" w:hAnsi="Times New Roman" w:cs="Times New Roman"/>
          <w:sz w:val="24"/>
        </w:rPr>
        <w:t xml:space="preserve"> </w:t>
      </w:r>
      <w:r w:rsidR="007C655D">
        <w:rPr>
          <w:rFonts w:ascii="Times New Roman" w:hAnsi="Times New Roman" w:cs="Times New Roman"/>
          <w:sz w:val="24"/>
        </w:rPr>
        <w:t>The analysis of abstracts quickly showed more nuanced ca</w:t>
      </w:r>
      <w:r w:rsidR="00BD740D">
        <w:rPr>
          <w:rFonts w:ascii="Times New Roman" w:hAnsi="Times New Roman" w:cs="Times New Roman"/>
          <w:sz w:val="24"/>
        </w:rPr>
        <w:t xml:space="preserve">tegories to be needed. </w:t>
      </w:r>
      <w:r w:rsidR="00FE577B">
        <w:rPr>
          <w:rFonts w:ascii="Times New Roman" w:hAnsi="Times New Roman" w:cs="Times New Roman"/>
          <w:sz w:val="24"/>
        </w:rPr>
        <w:t>T</w:t>
      </w:r>
      <w:r w:rsidR="00CB3B13">
        <w:rPr>
          <w:rFonts w:ascii="Times New Roman" w:hAnsi="Times New Roman" w:cs="Times New Roman"/>
          <w:sz w:val="24"/>
        </w:rPr>
        <w:t>able 1 lists the categories</w:t>
      </w:r>
      <w:r w:rsidR="007D5D4A">
        <w:rPr>
          <w:rFonts w:ascii="Times New Roman" w:hAnsi="Times New Roman" w:cs="Times New Roman"/>
          <w:sz w:val="24"/>
        </w:rPr>
        <w:t xml:space="preserve"> employed for the analysis. </w:t>
      </w:r>
    </w:p>
    <w:p w14:paraId="664F0279" w14:textId="77777777" w:rsidR="00681CE9" w:rsidRDefault="00681CE9" w:rsidP="00ED1FEA">
      <w:pPr>
        <w:spacing w:before="120" w:after="120" w:line="480" w:lineRule="auto"/>
        <w:ind w:firstLine="709"/>
        <w:jc w:val="center"/>
        <w:rPr>
          <w:rFonts w:ascii="Times New Roman" w:hAnsi="Times New Roman" w:cs="Times New Roman"/>
          <w:sz w:val="24"/>
        </w:rPr>
      </w:pPr>
      <w:r>
        <w:rPr>
          <w:rFonts w:ascii="Times New Roman" w:hAnsi="Times New Roman" w:cs="Times New Roman"/>
          <w:sz w:val="24"/>
        </w:rPr>
        <w:t>(Table 1 about here)</w:t>
      </w:r>
    </w:p>
    <w:tbl>
      <w:tblPr>
        <w:tblStyle w:val="LightShading"/>
        <w:tblW w:w="8897" w:type="dxa"/>
        <w:tblLook w:val="04A0" w:firstRow="1" w:lastRow="0" w:firstColumn="1" w:lastColumn="0" w:noHBand="0" w:noVBand="1"/>
      </w:tblPr>
      <w:tblGrid>
        <w:gridCol w:w="4249"/>
        <w:gridCol w:w="1163"/>
        <w:gridCol w:w="1163"/>
        <w:gridCol w:w="2322"/>
      </w:tblGrid>
      <w:tr w:rsidR="00D46EBB" w14:paraId="1EEFB9B9" w14:textId="77777777" w:rsidTr="00D46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left w:val="single" w:sz="8" w:space="0" w:color="808080" w:themeColor="background1" w:themeShade="80"/>
              <w:right w:val="single" w:sz="8" w:space="0" w:color="808080" w:themeColor="background1" w:themeShade="80"/>
            </w:tcBorders>
          </w:tcPr>
          <w:p w14:paraId="001ED6EB" w14:textId="77777777" w:rsidR="00D46EBB" w:rsidRPr="00D46EBB" w:rsidRDefault="00D46EBB" w:rsidP="008C0271">
            <w:pPr>
              <w:spacing w:before="120" w:after="120"/>
              <w:ind w:right="118"/>
              <w:jc w:val="center"/>
              <w:rPr>
                <w:rFonts w:cstheme="minorHAnsi"/>
                <w:b w:val="0"/>
                <w:i/>
                <w:sz w:val="20"/>
              </w:rPr>
            </w:pPr>
            <w:r w:rsidRPr="00D46EBB">
              <w:rPr>
                <w:rFonts w:cstheme="minorHAnsi"/>
                <w:i/>
                <w:sz w:val="20"/>
              </w:rPr>
              <w:t>Problem-solving / status quo-supporting</w:t>
            </w:r>
          </w:p>
        </w:tc>
        <w:tc>
          <w:tcPr>
            <w:tcW w:w="4648" w:type="dxa"/>
            <w:gridSpan w:val="3"/>
            <w:tcBorders>
              <w:left w:val="single" w:sz="8" w:space="0" w:color="808080" w:themeColor="background1" w:themeShade="80"/>
              <w:right w:val="single" w:sz="8" w:space="0" w:color="808080" w:themeColor="background1" w:themeShade="80"/>
            </w:tcBorders>
          </w:tcPr>
          <w:p w14:paraId="3A27AB9F" w14:textId="77777777" w:rsidR="00D46EBB" w:rsidRPr="00D46EBB" w:rsidRDefault="00D46EBB" w:rsidP="008C0271">
            <w:pPr>
              <w:spacing w:before="120" w:after="120"/>
              <w:ind w:right="118"/>
              <w:jc w:val="center"/>
              <w:cnfStyle w:val="100000000000" w:firstRow="1" w:lastRow="0" w:firstColumn="0" w:lastColumn="0" w:oddVBand="0" w:evenVBand="0" w:oddHBand="0" w:evenHBand="0" w:firstRowFirstColumn="0" w:firstRowLastColumn="0" w:lastRowFirstColumn="0" w:lastRowLastColumn="0"/>
              <w:rPr>
                <w:rFonts w:cstheme="minorHAnsi"/>
                <w:b w:val="0"/>
                <w:i/>
                <w:sz w:val="20"/>
              </w:rPr>
            </w:pPr>
            <w:r w:rsidRPr="00D46EBB">
              <w:rPr>
                <w:rFonts w:cstheme="minorHAnsi"/>
                <w:i/>
                <w:sz w:val="20"/>
              </w:rPr>
              <w:t>Status quo-transcending</w:t>
            </w:r>
          </w:p>
        </w:tc>
      </w:tr>
      <w:tr w:rsidR="00D46EBB" w14:paraId="2097543E" w14:textId="77777777" w:rsidTr="00D46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left w:val="single" w:sz="8" w:space="0" w:color="808080" w:themeColor="background1" w:themeShade="80"/>
              <w:right w:val="single" w:sz="8" w:space="0" w:color="808080" w:themeColor="background1" w:themeShade="80"/>
            </w:tcBorders>
          </w:tcPr>
          <w:p w14:paraId="6DB4B097" w14:textId="77777777" w:rsidR="00D46EBB" w:rsidRPr="00CB6258" w:rsidRDefault="00D46EBB" w:rsidP="00D46EBB">
            <w:pPr>
              <w:spacing w:before="120" w:after="120"/>
              <w:ind w:right="118"/>
              <w:jc w:val="center"/>
              <w:rPr>
                <w:rFonts w:cstheme="minorHAnsi"/>
                <w:b w:val="0"/>
                <w:sz w:val="20"/>
              </w:rPr>
            </w:pPr>
            <w:r w:rsidRPr="00CB6258">
              <w:rPr>
                <w:rFonts w:cstheme="minorHAnsi"/>
                <w:sz w:val="20"/>
              </w:rPr>
              <w:t>Problem-solving perspectives</w:t>
            </w:r>
          </w:p>
        </w:tc>
        <w:tc>
          <w:tcPr>
            <w:tcW w:w="2326" w:type="dxa"/>
            <w:gridSpan w:val="2"/>
            <w:tcBorders>
              <w:left w:val="single" w:sz="8" w:space="0" w:color="808080" w:themeColor="background1" w:themeShade="80"/>
              <w:right w:val="single" w:sz="8" w:space="0" w:color="808080" w:themeColor="background1" w:themeShade="80"/>
            </w:tcBorders>
          </w:tcPr>
          <w:p w14:paraId="47E78E83" w14:textId="77777777" w:rsidR="00D46EBB" w:rsidRPr="00CB6258" w:rsidRDefault="00D46EBB" w:rsidP="00D46EBB">
            <w:pPr>
              <w:spacing w:before="120" w:after="120"/>
              <w:ind w:right="118"/>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B6258">
              <w:rPr>
                <w:rFonts w:cstheme="minorHAnsi"/>
                <w:b/>
                <w:sz w:val="20"/>
              </w:rPr>
              <w:t>Critical perspectives</w:t>
            </w:r>
          </w:p>
        </w:tc>
        <w:tc>
          <w:tcPr>
            <w:tcW w:w="2322" w:type="dxa"/>
            <w:tcBorders>
              <w:left w:val="single" w:sz="8" w:space="0" w:color="808080" w:themeColor="background1" w:themeShade="80"/>
              <w:right w:val="single" w:sz="8" w:space="0" w:color="808080" w:themeColor="background1" w:themeShade="80"/>
            </w:tcBorders>
          </w:tcPr>
          <w:p w14:paraId="19530299" w14:textId="77777777" w:rsidR="00D46EBB" w:rsidRPr="00CB6258" w:rsidRDefault="00D46EBB" w:rsidP="00D46EBB">
            <w:pPr>
              <w:spacing w:before="120" w:after="120"/>
              <w:ind w:right="118"/>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CB6258">
              <w:rPr>
                <w:rFonts w:cstheme="minorHAnsi"/>
                <w:b/>
                <w:sz w:val="20"/>
              </w:rPr>
              <w:t>Imaginative</w:t>
            </w:r>
            <w:r w:rsidR="005F450E">
              <w:rPr>
                <w:rFonts w:cstheme="minorHAnsi"/>
                <w:b/>
                <w:sz w:val="20"/>
              </w:rPr>
              <w:t xml:space="preserve"> visions</w:t>
            </w:r>
          </w:p>
        </w:tc>
      </w:tr>
      <w:tr w:rsidR="00D46EBB" w14:paraId="27327D68" w14:textId="77777777" w:rsidTr="00D46EBB">
        <w:tc>
          <w:tcPr>
            <w:cnfStyle w:val="001000000000" w:firstRow="0" w:lastRow="0" w:firstColumn="1" w:lastColumn="0" w:oddVBand="0" w:evenVBand="0" w:oddHBand="0" w:evenHBand="0" w:firstRowFirstColumn="0" w:firstRowLastColumn="0" w:lastRowFirstColumn="0" w:lastRowLastColumn="0"/>
            <w:tcW w:w="4249" w:type="dxa"/>
            <w:tcBorders>
              <w:left w:val="single" w:sz="8" w:space="0" w:color="808080" w:themeColor="background1" w:themeShade="80"/>
              <w:bottom w:val="single" w:sz="8" w:space="0" w:color="000000" w:themeColor="text1"/>
              <w:right w:val="single" w:sz="8" w:space="0" w:color="808080" w:themeColor="background1" w:themeShade="80"/>
            </w:tcBorders>
          </w:tcPr>
          <w:p w14:paraId="68878BE3" w14:textId="77777777" w:rsidR="00D46EBB" w:rsidRPr="00CB6258" w:rsidRDefault="00D46EBB" w:rsidP="008C0271">
            <w:pPr>
              <w:spacing w:before="120" w:after="120"/>
              <w:rPr>
                <w:rFonts w:cstheme="minorHAnsi"/>
                <w:sz w:val="20"/>
              </w:rPr>
            </w:pPr>
            <w:r w:rsidRPr="00CB6258">
              <w:rPr>
                <w:rFonts w:cstheme="minorHAnsi"/>
                <w:sz w:val="20"/>
              </w:rPr>
              <w:t>Realist</w:t>
            </w:r>
            <w:r>
              <w:rPr>
                <w:rFonts w:cstheme="minorHAnsi"/>
                <w:sz w:val="20"/>
              </w:rPr>
              <w:t xml:space="preserve"> </w:t>
            </w:r>
            <w:r w:rsidRPr="00CB6258">
              <w:rPr>
                <w:rFonts w:cstheme="minorHAnsi"/>
                <w:sz w:val="20"/>
              </w:rPr>
              <w:t>analysis</w:t>
            </w:r>
            <w:r>
              <w:rPr>
                <w:rFonts w:cstheme="minorHAnsi"/>
                <w:sz w:val="20"/>
              </w:rPr>
              <w:t xml:space="preserve"> of status quo environmental </w:t>
            </w:r>
            <w:r>
              <w:rPr>
                <w:rFonts w:cstheme="minorHAnsi"/>
                <w:sz w:val="20"/>
              </w:rPr>
              <w:br/>
              <w:t>politics</w:t>
            </w:r>
          </w:p>
        </w:tc>
        <w:tc>
          <w:tcPr>
            <w:tcW w:w="1163" w:type="dxa"/>
            <w:tcBorders>
              <w:left w:val="single" w:sz="8" w:space="0" w:color="808080" w:themeColor="background1" w:themeShade="80"/>
              <w:bottom w:val="single" w:sz="8" w:space="0" w:color="000000" w:themeColor="text1"/>
              <w:right w:val="single" w:sz="8" w:space="0" w:color="808080" w:themeColor="background1" w:themeShade="80"/>
            </w:tcBorders>
          </w:tcPr>
          <w:p w14:paraId="330E7A9A" w14:textId="77777777" w:rsidR="00D46EBB" w:rsidRPr="00CB6258" w:rsidRDefault="00D46EBB" w:rsidP="008C0271">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rPr>
            </w:pPr>
            <w:r w:rsidRPr="00CB6258">
              <w:rPr>
                <w:rFonts w:cstheme="minorHAnsi"/>
                <w:sz w:val="20"/>
              </w:rPr>
              <w:t>Realist analysis specifically of radical politics</w:t>
            </w:r>
          </w:p>
        </w:tc>
        <w:tc>
          <w:tcPr>
            <w:tcW w:w="1163" w:type="dxa"/>
            <w:tcBorders>
              <w:left w:val="single" w:sz="8" w:space="0" w:color="808080" w:themeColor="background1" w:themeShade="80"/>
              <w:bottom w:val="single" w:sz="8" w:space="0" w:color="000000" w:themeColor="text1"/>
              <w:right w:val="single" w:sz="8" w:space="0" w:color="808080" w:themeColor="background1" w:themeShade="80"/>
            </w:tcBorders>
          </w:tcPr>
          <w:p w14:paraId="4D823871" w14:textId="77777777" w:rsidR="00D46EBB" w:rsidRPr="00CB6258" w:rsidRDefault="00D46EBB" w:rsidP="008C0271">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rPr>
            </w:pPr>
            <w:r w:rsidRPr="00CB6258">
              <w:rPr>
                <w:rFonts w:cstheme="minorHAnsi"/>
                <w:sz w:val="20"/>
              </w:rPr>
              <w:t>Critical theory</w:t>
            </w:r>
          </w:p>
        </w:tc>
        <w:tc>
          <w:tcPr>
            <w:tcW w:w="2322" w:type="dxa"/>
            <w:tcBorders>
              <w:left w:val="single" w:sz="8" w:space="0" w:color="808080" w:themeColor="background1" w:themeShade="80"/>
              <w:bottom w:val="single" w:sz="8" w:space="0" w:color="000000" w:themeColor="text1"/>
              <w:right w:val="single" w:sz="8" w:space="0" w:color="808080" w:themeColor="background1" w:themeShade="80"/>
            </w:tcBorders>
          </w:tcPr>
          <w:p w14:paraId="17BC205E" w14:textId="77777777" w:rsidR="00D46EBB" w:rsidRPr="00CB6258" w:rsidRDefault="00D46EBB" w:rsidP="00D46EBB">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rPr>
            </w:pPr>
            <w:r w:rsidRPr="00CB6258">
              <w:rPr>
                <w:rFonts w:cstheme="minorHAnsi"/>
                <w:sz w:val="20"/>
              </w:rPr>
              <w:t>Non-critical, but status</w:t>
            </w:r>
            <w:r>
              <w:rPr>
                <w:rFonts w:cstheme="minorHAnsi"/>
                <w:sz w:val="20"/>
              </w:rPr>
              <w:t xml:space="preserve"> </w:t>
            </w:r>
            <w:r w:rsidRPr="00CB6258">
              <w:rPr>
                <w:rFonts w:cstheme="minorHAnsi"/>
                <w:sz w:val="20"/>
              </w:rPr>
              <w:t xml:space="preserve">quo-transcending </w:t>
            </w:r>
            <w:r>
              <w:rPr>
                <w:rFonts w:cstheme="minorHAnsi"/>
                <w:sz w:val="20"/>
              </w:rPr>
              <w:br/>
              <w:t xml:space="preserve">theoretical </w:t>
            </w:r>
            <w:r w:rsidRPr="00CB6258">
              <w:rPr>
                <w:rFonts w:cstheme="minorHAnsi"/>
                <w:sz w:val="20"/>
              </w:rPr>
              <w:t>visions</w:t>
            </w:r>
          </w:p>
        </w:tc>
      </w:tr>
    </w:tbl>
    <w:p w14:paraId="5701CEA7" w14:textId="77777777" w:rsidR="00D46EBB" w:rsidRPr="00EE4101" w:rsidRDefault="00D46EBB" w:rsidP="00D46EBB">
      <w:pPr>
        <w:spacing w:before="120" w:after="120" w:line="480" w:lineRule="auto"/>
        <w:rPr>
          <w:rFonts w:ascii="Times New Roman" w:hAnsi="Times New Roman" w:cs="Times New Roman"/>
          <w:sz w:val="20"/>
        </w:rPr>
      </w:pPr>
      <w:r w:rsidRPr="00EE4101">
        <w:rPr>
          <w:rFonts w:ascii="Times New Roman" w:hAnsi="Times New Roman" w:cs="Times New Roman"/>
          <w:sz w:val="20"/>
        </w:rPr>
        <w:t>Table 1: Analytical categories</w:t>
      </w:r>
    </w:p>
    <w:p w14:paraId="72410141" w14:textId="227709C9" w:rsidR="00681CE9" w:rsidRDefault="006748B5" w:rsidP="00597913">
      <w:pPr>
        <w:spacing w:before="120" w:after="120" w:line="480" w:lineRule="auto"/>
        <w:ind w:firstLine="709"/>
        <w:rPr>
          <w:rFonts w:ascii="Times New Roman" w:hAnsi="Times New Roman" w:cs="Times New Roman"/>
          <w:sz w:val="24"/>
        </w:rPr>
      </w:pPr>
      <w:r>
        <w:rPr>
          <w:rFonts w:ascii="Times New Roman" w:hAnsi="Times New Roman" w:cs="Times New Roman"/>
          <w:sz w:val="24"/>
        </w:rPr>
        <w:t xml:space="preserve">On the ‘problem-solving’ side, </w:t>
      </w:r>
      <w:r w:rsidR="00621D26">
        <w:rPr>
          <w:rFonts w:ascii="Times New Roman" w:hAnsi="Times New Roman" w:cs="Times New Roman"/>
          <w:sz w:val="24"/>
        </w:rPr>
        <w:t xml:space="preserve">there is </w:t>
      </w:r>
      <w:r w:rsidR="00243339">
        <w:rPr>
          <w:rFonts w:ascii="Times New Roman" w:hAnsi="Times New Roman" w:cs="Times New Roman"/>
          <w:sz w:val="24"/>
        </w:rPr>
        <w:t xml:space="preserve">only </w:t>
      </w:r>
      <w:r w:rsidR="00621D26">
        <w:rPr>
          <w:rFonts w:ascii="Times New Roman" w:hAnsi="Times New Roman" w:cs="Times New Roman"/>
          <w:sz w:val="24"/>
        </w:rPr>
        <w:t xml:space="preserve">one category of articles very clearly falling into this </w:t>
      </w:r>
      <w:r w:rsidR="000A0B96">
        <w:rPr>
          <w:rFonts w:ascii="Times New Roman" w:hAnsi="Times New Roman" w:cs="Times New Roman"/>
          <w:sz w:val="24"/>
        </w:rPr>
        <w:t xml:space="preserve">perspective; namely, </w:t>
      </w:r>
      <w:r w:rsidR="00991AA4">
        <w:rPr>
          <w:rFonts w:ascii="Times New Roman" w:hAnsi="Times New Roman" w:cs="Times New Roman"/>
          <w:sz w:val="24"/>
        </w:rPr>
        <w:t xml:space="preserve">articles that analyse – whether empirically or conceptually </w:t>
      </w:r>
      <w:r w:rsidR="009111A8">
        <w:rPr>
          <w:rFonts w:ascii="Times New Roman" w:hAnsi="Times New Roman" w:cs="Times New Roman"/>
          <w:sz w:val="24"/>
        </w:rPr>
        <w:t>–</w:t>
      </w:r>
      <w:r w:rsidR="00991AA4">
        <w:rPr>
          <w:rFonts w:ascii="Times New Roman" w:hAnsi="Times New Roman" w:cs="Times New Roman"/>
          <w:sz w:val="24"/>
        </w:rPr>
        <w:t xml:space="preserve"> </w:t>
      </w:r>
      <w:r w:rsidR="009111A8">
        <w:rPr>
          <w:rFonts w:ascii="Times New Roman" w:hAnsi="Times New Roman" w:cs="Times New Roman"/>
          <w:sz w:val="24"/>
        </w:rPr>
        <w:t xml:space="preserve">instances </w:t>
      </w:r>
      <w:r w:rsidR="00483C30">
        <w:rPr>
          <w:rFonts w:ascii="Times New Roman" w:hAnsi="Times New Roman" w:cs="Times New Roman"/>
          <w:sz w:val="24"/>
        </w:rPr>
        <w:t>of concrete real-world environmental politics</w:t>
      </w:r>
      <w:r w:rsidR="00095CFB">
        <w:rPr>
          <w:rFonts w:ascii="Times New Roman" w:hAnsi="Times New Roman" w:cs="Times New Roman"/>
          <w:sz w:val="24"/>
        </w:rPr>
        <w:t xml:space="preserve">, including </w:t>
      </w:r>
      <w:r w:rsidR="00095CFB" w:rsidRPr="00095CFB">
        <w:rPr>
          <w:rFonts w:ascii="Times New Roman" w:hAnsi="Times New Roman" w:cs="Times New Roman"/>
          <w:sz w:val="24"/>
        </w:rPr>
        <w:t xml:space="preserve">scholarship in the areas of public policy, public opinion, comparative politics, governance, and also green parties and green movements, </w:t>
      </w:r>
      <w:r w:rsidR="00095CFB" w:rsidRPr="00095CFB">
        <w:rPr>
          <w:rFonts w:ascii="Times New Roman" w:hAnsi="Times New Roman" w:cs="Times New Roman"/>
          <w:i/>
          <w:sz w:val="24"/>
        </w:rPr>
        <w:t>unless</w:t>
      </w:r>
      <w:r w:rsidR="00095CFB" w:rsidRPr="00095CFB">
        <w:rPr>
          <w:rFonts w:ascii="Times New Roman" w:hAnsi="Times New Roman" w:cs="Times New Roman"/>
          <w:sz w:val="24"/>
        </w:rPr>
        <w:t xml:space="preserve"> they specifically engaged with radical politics</w:t>
      </w:r>
      <w:r w:rsidR="00095CFB">
        <w:rPr>
          <w:rFonts w:ascii="Times New Roman" w:hAnsi="Times New Roman" w:cs="Times New Roman"/>
          <w:sz w:val="24"/>
        </w:rPr>
        <w:t>.</w:t>
      </w:r>
      <w:r w:rsidR="00243339">
        <w:rPr>
          <w:rFonts w:ascii="Times New Roman" w:hAnsi="Times New Roman" w:cs="Times New Roman"/>
          <w:sz w:val="24"/>
        </w:rPr>
        <w:t xml:space="preserve"> </w:t>
      </w:r>
      <w:r w:rsidR="00D519D8" w:rsidRPr="00D519D8">
        <w:rPr>
          <w:rFonts w:ascii="Times New Roman" w:hAnsi="Times New Roman" w:cs="Times New Roman"/>
          <w:sz w:val="24"/>
        </w:rPr>
        <w:t>Despite employing a wide range of substantive foci,</w:t>
      </w:r>
      <w:r w:rsidR="00127892">
        <w:rPr>
          <w:rFonts w:ascii="Times New Roman" w:hAnsi="Times New Roman" w:cs="Times New Roman"/>
          <w:sz w:val="24"/>
        </w:rPr>
        <w:t xml:space="preserve"> and not necessarily consciously </w:t>
      </w:r>
      <w:r w:rsidR="000C7BA5">
        <w:rPr>
          <w:rFonts w:ascii="Times New Roman" w:hAnsi="Times New Roman" w:cs="Times New Roman"/>
          <w:sz w:val="24"/>
        </w:rPr>
        <w:t>aiming to support</w:t>
      </w:r>
      <w:r w:rsidR="00127892">
        <w:rPr>
          <w:rFonts w:ascii="Times New Roman" w:hAnsi="Times New Roman" w:cs="Times New Roman"/>
          <w:sz w:val="24"/>
        </w:rPr>
        <w:t xml:space="preserve"> the social order of the status quo,</w:t>
      </w:r>
      <w:r w:rsidR="00D519D8" w:rsidRPr="00D519D8">
        <w:rPr>
          <w:rFonts w:ascii="Times New Roman" w:hAnsi="Times New Roman" w:cs="Times New Roman"/>
          <w:sz w:val="24"/>
        </w:rPr>
        <w:t xml:space="preserve"> the </w:t>
      </w:r>
      <w:r w:rsidR="003B281C">
        <w:rPr>
          <w:rFonts w:ascii="Times New Roman" w:hAnsi="Times New Roman" w:cs="Times New Roman"/>
          <w:sz w:val="24"/>
        </w:rPr>
        <w:t>articles</w:t>
      </w:r>
      <w:r w:rsidR="00D519D8" w:rsidRPr="00D519D8">
        <w:rPr>
          <w:rFonts w:ascii="Times New Roman" w:hAnsi="Times New Roman" w:cs="Times New Roman"/>
          <w:sz w:val="24"/>
        </w:rPr>
        <w:t xml:space="preserve"> </w:t>
      </w:r>
      <w:r w:rsidR="00127892">
        <w:rPr>
          <w:rFonts w:ascii="Times New Roman" w:hAnsi="Times New Roman" w:cs="Times New Roman"/>
          <w:sz w:val="24"/>
        </w:rPr>
        <w:t xml:space="preserve">in this category </w:t>
      </w:r>
      <w:r w:rsidR="000B525A">
        <w:rPr>
          <w:rFonts w:ascii="Times New Roman" w:hAnsi="Times New Roman" w:cs="Times New Roman"/>
          <w:sz w:val="24"/>
        </w:rPr>
        <w:t xml:space="preserve">appear to </w:t>
      </w:r>
      <w:r w:rsidR="00127892">
        <w:rPr>
          <w:rFonts w:ascii="Times New Roman" w:hAnsi="Times New Roman" w:cs="Times New Roman"/>
          <w:sz w:val="24"/>
        </w:rPr>
        <w:t>stay</w:t>
      </w:r>
      <w:r w:rsidR="00D519D8" w:rsidRPr="00D519D8">
        <w:rPr>
          <w:rFonts w:ascii="Times New Roman" w:hAnsi="Times New Roman" w:cs="Times New Roman"/>
          <w:sz w:val="24"/>
        </w:rPr>
        <w:t xml:space="preserve"> within the assumptions defining the political status quo, in which policy targets</w:t>
      </w:r>
      <w:r w:rsidR="00CF0543">
        <w:rPr>
          <w:rFonts w:ascii="Times New Roman" w:hAnsi="Times New Roman" w:cs="Times New Roman"/>
          <w:sz w:val="24"/>
        </w:rPr>
        <w:t xml:space="preserve"> and</w:t>
      </w:r>
      <w:r w:rsidR="00B85036">
        <w:rPr>
          <w:rFonts w:ascii="Times New Roman" w:hAnsi="Times New Roman" w:cs="Times New Roman"/>
          <w:sz w:val="24"/>
        </w:rPr>
        <w:t xml:space="preserve"> their realisation through the administration of environmental states</w:t>
      </w:r>
      <w:r w:rsidR="00D519D8" w:rsidRPr="00D519D8">
        <w:rPr>
          <w:rFonts w:ascii="Times New Roman" w:hAnsi="Times New Roman" w:cs="Times New Roman"/>
          <w:sz w:val="24"/>
        </w:rPr>
        <w:t xml:space="preserve"> are central. </w:t>
      </w:r>
    </w:p>
    <w:p w14:paraId="42DA03BD" w14:textId="65BA11D8" w:rsidR="0064466A" w:rsidRDefault="00243339" w:rsidP="00597913">
      <w:pPr>
        <w:spacing w:before="120" w:after="120" w:line="480" w:lineRule="auto"/>
        <w:ind w:firstLine="709"/>
        <w:rPr>
          <w:rFonts w:ascii="Times New Roman" w:hAnsi="Times New Roman" w:cs="Times New Roman"/>
          <w:sz w:val="24"/>
        </w:rPr>
      </w:pPr>
      <w:r>
        <w:rPr>
          <w:rFonts w:ascii="Times New Roman" w:hAnsi="Times New Roman" w:cs="Times New Roman"/>
          <w:sz w:val="24"/>
        </w:rPr>
        <w:t xml:space="preserve">On the </w:t>
      </w:r>
      <w:r w:rsidR="00FF0C4B">
        <w:rPr>
          <w:rFonts w:ascii="Times New Roman" w:hAnsi="Times New Roman" w:cs="Times New Roman"/>
          <w:sz w:val="24"/>
        </w:rPr>
        <w:t xml:space="preserve">‘status quo-transcending’ side, </w:t>
      </w:r>
      <w:r w:rsidR="00D3300D">
        <w:rPr>
          <w:rFonts w:ascii="Times New Roman" w:hAnsi="Times New Roman" w:cs="Times New Roman"/>
          <w:sz w:val="24"/>
        </w:rPr>
        <w:t xml:space="preserve">I </w:t>
      </w:r>
      <w:r w:rsidR="00681CE9">
        <w:rPr>
          <w:rFonts w:ascii="Times New Roman" w:hAnsi="Times New Roman" w:cs="Times New Roman"/>
          <w:sz w:val="24"/>
        </w:rPr>
        <w:t xml:space="preserve">include </w:t>
      </w:r>
      <w:r w:rsidR="00A04DC2">
        <w:rPr>
          <w:rFonts w:ascii="Times New Roman" w:hAnsi="Times New Roman" w:cs="Times New Roman"/>
          <w:sz w:val="24"/>
        </w:rPr>
        <w:t xml:space="preserve">in </w:t>
      </w:r>
      <w:r w:rsidR="00681CE9">
        <w:rPr>
          <w:rFonts w:ascii="Times New Roman" w:hAnsi="Times New Roman" w:cs="Times New Roman"/>
          <w:sz w:val="24"/>
        </w:rPr>
        <w:t xml:space="preserve">the first </w:t>
      </w:r>
      <w:r w:rsidR="0042325A">
        <w:rPr>
          <w:rFonts w:ascii="Times New Roman" w:hAnsi="Times New Roman" w:cs="Times New Roman"/>
          <w:sz w:val="24"/>
        </w:rPr>
        <w:t>sub-</w:t>
      </w:r>
      <w:r w:rsidR="00A04DC2">
        <w:rPr>
          <w:rFonts w:ascii="Times New Roman" w:hAnsi="Times New Roman" w:cs="Times New Roman"/>
          <w:sz w:val="24"/>
        </w:rPr>
        <w:t>category</w:t>
      </w:r>
      <w:r w:rsidR="00D3300D">
        <w:rPr>
          <w:rFonts w:ascii="Times New Roman" w:hAnsi="Times New Roman" w:cs="Times New Roman"/>
          <w:sz w:val="24"/>
        </w:rPr>
        <w:t xml:space="preserve"> </w:t>
      </w:r>
      <w:r w:rsidR="008474F7">
        <w:rPr>
          <w:rFonts w:ascii="Times New Roman" w:hAnsi="Times New Roman" w:cs="Times New Roman"/>
          <w:sz w:val="24"/>
        </w:rPr>
        <w:t>analyses also of ‘real-world’ environmental politics</w:t>
      </w:r>
      <w:r w:rsidR="008560E9">
        <w:rPr>
          <w:rFonts w:ascii="Times New Roman" w:hAnsi="Times New Roman" w:cs="Times New Roman"/>
          <w:sz w:val="24"/>
        </w:rPr>
        <w:t xml:space="preserve"> if these specifically </w:t>
      </w:r>
      <w:r w:rsidR="002F7464">
        <w:rPr>
          <w:rFonts w:ascii="Times New Roman" w:hAnsi="Times New Roman" w:cs="Times New Roman"/>
          <w:sz w:val="24"/>
        </w:rPr>
        <w:t>engage with</w:t>
      </w:r>
      <w:r w:rsidR="008560E9">
        <w:rPr>
          <w:rFonts w:ascii="Times New Roman" w:hAnsi="Times New Roman" w:cs="Times New Roman"/>
          <w:sz w:val="24"/>
        </w:rPr>
        <w:t xml:space="preserve"> radical politics</w:t>
      </w:r>
      <w:r w:rsidR="0084738C">
        <w:rPr>
          <w:rFonts w:ascii="Times New Roman" w:hAnsi="Times New Roman" w:cs="Times New Roman"/>
          <w:sz w:val="24"/>
        </w:rPr>
        <w:t xml:space="preserve"> or radical possibilities</w:t>
      </w:r>
      <w:r w:rsidR="001D0860">
        <w:rPr>
          <w:rFonts w:ascii="Times New Roman" w:hAnsi="Times New Roman" w:cs="Times New Roman"/>
          <w:sz w:val="24"/>
        </w:rPr>
        <w:t xml:space="preserve">, </w:t>
      </w:r>
      <w:r w:rsidR="00061346">
        <w:rPr>
          <w:rFonts w:ascii="Times New Roman" w:hAnsi="Times New Roman" w:cs="Times New Roman"/>
          <w:sz w:val="24"/>
        </w:rPr>
        <w:t>including</w:t>
      </w:r>
      <w:r w:rsidR="001D0860">
        <w:rPr>
          <w:rFonts w:ascii="Times New Roman" w:hAnsi="Times New Roman" w:cs="Times New Roman"/>
          <w:sz w:val="24"/>
        </w:rPr>
        <w:t xml:space="preserve"> politicisation, </w:t>
      </w:r>
      <w:r w:rsidR="00D11A89">
        <w:rPr>
          <w:rFonts w:ascii="Times New Roman" w:hAnsi="Times New Roman" w:cs="Times New Roman"/>
          <w:sz w:val="24"/>
        </w:rPr>
        <w:t>radical</w:t>
      </w:r>
      <w:r w:rsidR="008A3A20">
        <w:rPr>
          <w:rFonts w:ascii="Times New Roman" w:hAnsi="Times New Roman" w:cs="Times New Roman"/>
          <w:sz w:val="24"/>
        </w:rPr>
        <w:t xml:space="preserve"> protest,</w:t>
      </w:r>
      <w:r w:rsidR="000C351E">
        <w:rPr>
          <w:rFonts w:ascii="Times New Roman" w:hAnsi="Times New Roman" w:cs="Times New Roman"/>
          <w:sz w:val="24"/>
        </w:rPr>
        <w:t xml:space="preserve"> deep</w:t>
      </w:r>
      <w:r w:rsidR="00D11A89">
        <w:rPr>
          <w:rFonts w:ascii="Times New Roman" w:hAnsi="Times New Roman" w:cs="Times New Roman"/>
          <w:sz w:val="24"/>
        </w:rPr>
        <w:t xml:space="preserve"> </w:t>
      </w:r>
      <w:r w:rsidR="00681CE9">
        <w:rPr>
          <w:rFonts w:ascii="Times New Roman" w:hAnsi="Times New Roman" w:cs="Times New Roman"/>
          <w:sz w:val="24"/>
        </w:rPr>
        <w:t>societal transformation</w:t>
      </w:r>
      <w:r w:rsidR="001D0860">
        <w:rPr>
          <w:rFonts w:ascii="Times New Roman" w:hAnsi="Times New Roman" w:cs="Times New Roman"/>
          <w:sz w:val="24"/>
        </w:rPr>
        <w:t xml:space="preserve">, </w:t>
      </w:r>
      <w:r w:rsidR="00D11A89">
        <w:rPr>
          <w:rFonts w:ascii="Times New Roman" w:hAnsi="Times New Roman" w:cs="Times New Roman"/>
          <w:sz w:val="24"/>
        </w:rPr>
        <w:t xml:space="preserve">agonism, alternative environmental narratives, </w:t>
      </w:r>
      <w:r w:rsidR="001D0860">
        <w:rPr>
          <w:rFonts w:ascii="Times New Roman" w:hAnsi="Times New Roman" w:cs="Times New Roman"/>
          <w:sz w:val="24"/>
        </w:rPr>
        <w:t>or</w:t>
      </w:r>
      <w:r w:rsidR="00CB4672">
        <w:rPr>
          <w:rFonts w:ascii="Times New Roman" w:hAnsi="Times New Roman" w:cs="Times New Roman"/>
          <w:sz w:val="24"/>
        </w:rPr>
        <w:t xml:space="preserve"> indeed</w:t>
      </w:r>
      <w:r w:rsidR="00BC4C10">
        <w:rPr>
          <w:rFonts w:ascii="Times New Roman" w:hAnsi="Times New Roman" w:cs="Times New Roman"/>
          <w:sz w:val="24"/>
        </w:rPr>
        <w:t xml:space="preserve"> an explicit </w:t>
      </w:r>
      <w:r w:rsidR="001D0860">
        <w:rPr>
          <w:rFonts w:ascii="Times New Roman" w:hAnsi="Times New Roman" w:cs="Times New Roman"/>
          <w:sz w:val="24"/>
        </w:rPr>
        <w:t xml:space="preserve">focus on ‘counter-hegemonic potential’, as in Shane </w:t>
      </w:r>
      <w:r w:rsidR="00967BBF">
        <w:rPr>
          <w:rFonts w:ascii="Times New Roman" w:hAnsi="Times New Roman" w:cs="Times New Roman"/>
          <w:sz w:val="24"/>
        </w:rPr>
        <w:t>Gunster</w:t>
      </w:r>
      <w:r w:rsidR="007C2374">
        <w:rPr>
          <w:rFonts w:ascii="Times New Roman" w:hAnsi="Times New Roman" w:cs="Times New Roman"/>
          <w:sz w:val="24"/>
        </w:rPr>
        <w:t xml:space="preserve"> and </w:t>
      </w:r>
      <w:r w:rsidR="003D67B1">
        <w:rPr>
          <w:rFonts w:ascii="Times New Roman" w:hAnsi="Times New Roman" w:cs="Times New Roman"/>
          <w:sz w:val="24"/>
        </w:rPr>
        <w:t xml:space="preserve">Robert J. Neubauer’s </w:t>
      </w:r>
      <w:r w:rsidR="00CD4A5F">
        <w:rPr>
          <w:rFonts w:ascii="Times New Roman" w:hAnsi="Times New Roman" w:cs="Times New Roman"/>
          <w:sz w:val="24"/>
        </w:rPr>
        <w:t xml:space="preserve">(2019) </w:t>
      </w:r>
      <w:r w:rsidR="003D67B1">
        <w:rPr>
          <w:rFonts w:ascii="Times New Roman" w:hAnsi="Times New Roman" w:cs="Times New Roman"/>
          <w:sz w:val="24"/>
        </w:rPr>
        <w:t xml:space="preserve">article on </w:t>
      </w:r>
      <w:r w:rsidR="00CD4A5F">
        <w:rPr>
          <w:rFonts w:ascii="Times New Roman" w:hAnsi="Times New Roman" w:cs="Times New Roman"/>
          <w:sz w:val="24"/>
        </w:rPr>
        <w:t>de-</w:t>
      </w:r>
      <w:r w:rsidR="00CD4A5F">
        <w:rPr>
          <w:rFonts w:ascii="Times New Roman" w:hAnsi="Times New Roman" w:cs="Times New Roman"/>
          <w:sz w:val="24"/>
        </w:rPr>
        <w:lastRenderedPageBreak/>
        <w:t>legitimating extractivism</w:t>
      </w:r>
      <w:r w:rsidR="00681CE9">
        <w:rPr>
          <w:rFonts w:ascii="Times New Roman" w:hAnsi="Times New Roman" w:cs="Times New Roman"/>
          <w:sz w:val="24"/>
        </w:rPr>
        <w:t>.</w:t>
      </w:r>
      <w:r w:rsidR="008C5328">
        <w:rPr>
          <w:rFonts w:ascii="Times New Roman" w:hAnsi="Times New Roman" w:cs="Times New Roman"/>
          <w:sz w:val="24"/>
        </w:rPr>
        <w:t xml:space="preserve"> </w:t>
      </w:r>
      <w:r w:rsidR="00686428">
        <w:rPr>
          <w:rFonts w:ascii="Times New Roman" w:hAnsi="Times New Roman" w:cs="Times New Roman"/>
          <w:sz w:val="24"/>
        </w:rPr>
        <w:t>Other articles in</w:t>
      </w:r>
      <w:r w:rsidR="00130548">
        <w:rPr>
          <w:rFonts w:ascii="Times New Roman" w:hAnsi="Times New Roman" w:cs="Times New Roman"/>
          <w:sz w:val="24"/>
        </w:rPr>
        <w:t xml:space="preserve"> this sub-category</w:t>
      </w:r>
      <w:r w:rsidR="00686428">
        <w:rPr>
          <w:rFonts w:ascii="Times New Roman" w:hAnsi="Times New Roman" w:cs="Times New Roman"/>
          <w:sz w:val="24"/>
        </w:rPr>
        <w:t xml:space="preserve"> include, for </w:t>
      </w:r>
      <w:r w:rsidR="00E07DD5">
        <w:rPr>
          <w:rFonts w:ascii="Times New Roman" w:hAnsi="Times New Roman" w:cs="Times New Roman"/>
          <w:sz w:val="24"/>
        </w:rPr>
        <w:t>example</w:t>
      </w:r>
      <w:r w:rsidR="00686428">
        <w:rPr>
          <w:rFonts w:ascii="Times New Roman" w:hAnsi="Times New Roman" w:cs="Times New Roman"/>
          <w:sz w:val="24"/>
        </w:rPr>
        <w:t>,</w:t>
      </w:r>
      <w:r w:rsidR="00681CE9" w:rsidRPr="00681CE9">
        <w:rPr>
          <w:rFonts w:ascii="Times New Roman" w:hAnsi="Times New Roman" w:cs="Times New Roman"/>
          <w:sz w:val="24"/>
        </w:rPr>
        <w:t xml:space="preserve"> Erik Hysing and colleagues’ (2016) survey research with a specific focus on radicalism, and Carolina Valladares’ and Rutgerd Boelens’ (2017) research specifically laying bare how the re-politicisation of an environmental issue against the government’s attempt to portray it as a mere technical issue opens up new space for different political outcomes.</w:t>
      </w:r>
    </w:p>
    <w:p w14:paraId="40CE3D81" w14:textId="6740A7BA" w:rsidR="009F54F3" w:rsidRDefault="00681CE9" w:rsidP="00597913">
      <w:pPr>
        <w:spacing w:before="120" w:after="120" w:line="480" w:lineRule="auto"/>
        <w:ind w:firstLine="709"/>
        <w:rPr>
          <w:rFonts w:ascii="Times New Roman" w:hAnsi="Times New Roman" w:cs="Times New Roman"/>
          <w:sz w:val="24"/>
        </w:rPr>
      </w:pPr>
      <w:r>
        <w:rPr>
          <w:rFonts w:ascii="Times New Roman" w:hAnsi="Times New Roman" w:cs="Times New Roman"/>
          <w:sz w:val="24"/>
        </w:rPr>
        <w:t>I</w:t>
      </w:r>
      <w:r w:rsidR="0084738C">
        <w:rPr>
          <w:rFonts w:ascii="Times New Roman" w:hAnsi="Times New Roman" w:cs="Times New Roman"/>
          <w:sz w:val="24"/>
        </w:rPr>
        <w:t xml:space="preserve">n a second </w:t>
      </w:r>
      <w:r w:rsidR="0042325A">
        <w:rPr>
          <w:rFonts w:ascii="Times New Roman" w:hAnsi="Times New Roman" w:cs="Times New Roman"/>
          <w:sz w:val="24"/>
        </w:rPr>
        <w:t>sub-</w:t>
      </w:r>
      <w:r w:rsidR="0084738C">
        <w:rPr>
          <w:rFonts w:ascii="Times New Roman" w:hAnsi="Times New Roman" w:cs="Times New Roman"/>
          <w:sz w:val="24"/>
        </w:rPr>
        <w:t xml:space="preserve">category, articles </w:t>
      </w:r>
      <w:r w:rsidR="006304FD">
        <w:rPr>
          <w:rFonts w:ascii="Times New Roman" w:hAnsi="Times New Roman" w:cs="Times New Roman"/>
          <w:sz w:val="24"/>
        </w:rPr>
        <w:t xml:space="preserve">are included if they </w:t>
      </w:r>
      <w:r w:rsidR="006255B2">
        <w:rPr>
          <w:rFonts w:ascii="Times New Roman" w:hAnsi="Times New Roman" w:cs="Times New Roman"/>
          <w:sz w:val="24"/>
        </w:rPr>
        <w:t xml:space="preserve">expressly </w:t>
      </w:r>
      <w:r w:rsidR="00BF6784">
        <w:rPr>
          <w:rFonts w:ascii="Times New Roman" w:hAnsi="Times New Roman" w:cs="Times New Roman"/>
          <w:sz w:val="24"/>
        </w:rPr>
        <w:t xml:space="preserve">employ </w:t>
      </w:r>
      <w:r w:rsidR="007C0589">
        <w:rPr>
          <w:rFonts w:ascii="Times New Roman" w:hAnsi="Times New Roman" w:cs="Times New Roman"/>
          <w:sz w:val="24"/>
        </w:rPr>
        <w:t>critical theory;</w:t>
      </w:r>
      <w:r w:rsidR="00854573">
        <w:rPr>
          <w:rFonts w:ascii="Times New Roman" w:hAnsi="Times New Roman" w:cs="Times New Roman"/>
          <w:sz w:val="24"/>
        </w:rPr>
        <w:t xml:space="preserve"> that is, if they </w:t>
      </w:r>
      <w:r w:rsidR="00761ECC">
        <w:rPr>
          <w:rFonts w:ascii="Times New Roman" w:hAnsi="Times New Roman" w:cs="Times New Roman"/>
          <w:sz w:val="24"/>
        </w:rPr>
        <w:t xml:space="preserve">unmask and challenge </w:t>
      </w:r>
      <w:r w:rsidR="00854573" w:rsidRPr="00854573">
        <w:rPr>
          <w:rFonts w:ascii="Times New Roman" w:hAnsi="Times New Roman" w:cs="Times New Roman"/>
          <w:sz w:val="24"/>
        </w:rPr>
        <w:t xml:space="preserve">the </w:t>
      </w:r>
      <w:r w:rsidR="00153AC1">
        <w:rPr>
          <w:rFonts w:ascii="Times New Roman" w:hAnsi="Times New Roman" w:cs="Times New Roman"/>
          <w:sz w:val="24"/>
        </w:rPr>
        <w:t xml:space="preserve">influence of </w:t>
      </w:r>
      <w:r w:rsidR="00854573" w:rsidRPr="00854573">
        <w:rPr>
          <w:rFonts w:ascii="Times New Roman" w:hAnsi="Times New Roman" w:cs="Times New Roman"/>
          <w:sz w:val="24"/>
        </w:rPr>
        <w:t>hegemonic ideology</w:t>
      </w:r>
      <w:r w:rsidR="00153AC1">
        <w:rPr>
          <w:rFonts w:ascii="Times New Roman" w:hAnsi="Times New Roman" w:cs="Times New Roman"/>
          <w:sz w:val="24"/>
        </w:rPr>
        <w:t xml:space="preserve"> over environmental discourses</w:t>
      </w:r>
      <w:r w:rsidR="00517B9F">
        <w:rPr>
          <w:rFonts w:ascii="Times New Roman" w:hAnsi="Times New Roman" w:cs="Times New Roman"/>
          <w:sz w:val="24"/>
        </w:rPr>
        <w:t xml:space="preserve"> (or other contradictions </w:t>
      </w:r>
      <w:r w:rsidR="00821AC9">
        <w:rPr>
          <w:rFonts w:ascii="Times New Roman" w:hAnsi="Times New Roman" w:cs="Times New Roman"/>
          <w:sz w:val="24"/>
        </w:rPr>
        <w:t>within the given order)</w:t>
      </w:r>
      <w:r w:rsidR="00854573" w:rsidRPr="00854573">
        <w:rPr>
          <w:rFonts w:ascii="Times New Roman" w:hAnsi="Times New Roman" w:cs="Times New Roman"/>
          <w:sz w:val="24"/>
        </w:rPr>
        <w:t>.</w:t>
      </w:r>
      <w:r w:rsidR="00F93F6C">
        <w:rPr>
          <w:rFonts w:ascii="Times New Roman" w:hAnsi="Times New Roman" w:cs="Times New Roman"/>
          <w:sz w:val="24"/>
        </w:rPr>
        <w:t xml:space="preserve"> Thus a</w:t>
      </w:r>
      <w:r w:rsidR="00F0452F">
        <w:rPr>
          <w:rFonts w:ascii="Times New Roman" w:hAnsi="Times New Roman" w:cs="Times New Roman"/>
          <w:sz w:val="24"/>
        </w:rPr>
        <w:t>rticles were categorised into this sub-category if the</w:t>
      </w:r>
      <w:r w:rsidR="00D02DF2">
        <w:rPr>
          <w:rFonts w:ascii="Times New Roman" w:hAnsi="Times New Roman" w:cs="Times New Roman"/>
          <w:sz w:val="24"/>
        </w:rPr>
        <w:t>ir abstract</w:t>
      </w:r>
      <w:r w:rsidR="00F0452F">
        <w:rPr>
          <w:rFonts w:ascii="Times New Roman" w:hAnsi="Times New Roman" w:cs="Times New Roman"/>
          <w:sz w:val="24"/>
        </w:rPr>
        <w:t xml:space="preserve"> either explicitly mention</w:t>
      </w:r>
      <w:r w:rsidR="00D02DF2">
        <w:rPr>
          <w:rFonts w:ascii="Times New Roman" w:hAnsi="Times New Roman" w:cs="Times New Roman"/>
          <w:sz w:val="24"/>
        </w:rPr>
        <w:t>ed</w:t>
      </w:r>
      <w:r w:rsidR="006403D3">
        <w:rPr>
          <w:rFonts w:ascii="Times New Roman" w:hAnsi="Times New Roman" w:cs="Times New Roman"/>
          <w:sz w:val="24"/>
        </w:rPr>
        <w:t xml:space="preserve"> </w:t>
      </w:r>
      <w:r w:rsidR="00305D7C">
        <w:rPr>
          <w:rFonts w:ascii="Times New Roman" w:hAnsi="Times New Roman" w:cs="Times New Roman"/>
          <w:sz w:val="24"/>
        </w:rPr>
        <w:t>a critical theory approach</w:t>
      </w:r>
      <w:r w:rsidR="008B402E">
        <w:rPr>
          <w:rFonts w:ascii="Times New Roman" w:hAnsi="Times New Roman" w:cs="Times New Roman"/>
          <w:sz w:val="24"/>
        </w:rPr>
        <w:t xml:space="preserve">, or if the article undertook a discourse analysis </w:t>
      </w:r>
      <w:r w:rsidR="008307C9">
        <w:rPr>
          <w:rFonts w:ascii="Times New Roman" w:hAnsi="Times New Roman" w:cs="Times New Roman"/>
          <w:sz w:val="24"/>
        </w:rPr>
        <w:t xml:space="preserve">of a particular phenomenon that laid bare </w:t>
      </w:r>
      <w:r w:rsidR="00ED3A83">
        <w:rPr>
          <w:rFonts w:ascii="Times New Roman" w:hAnsi="Times New Roman" w:cs="Times New Roman"/>
          <w:sz w:val="24"/>
        </w:rPr>
        <w:t>the neoliberal framing of environmental politics</w:t>
      </w:r>
      <w:r w:rsidR="00FC07C1">
        <w:rPr>
          <w:rFonts w:ascii="Times New Roman" w:hAnsi="Times New Roman" w:cs="Times New Roman"/>
          <w:sz w:val="24"/>
        </w:rPr>
        <w:t>.</w:t>
      </w:r>
      <w:r w:rsidR="00854573" w:rsidRPr="00854573">
        <w:rPr>
          <w:rFonts w:ascii="Times New Roman" w:hAnsi="Times New Roman" w:cs="Times New Roman"/>
          <w:sz w:val="24"/>
        </w:rPr>
        <w:t xml:space="preserve"> Examples include Elise Remling’s (2018) poststructuralist analysis of the implicit values and assumptions behind European Union Green and White Papers on climate adaptation, Brian Coffey’s (2016) critical discourse analysis of the role of economic metaphors in environmental policy discourse, and Lucian Vesalon and Remus Creţan’s (2015) examination of the neoliberalisation of natural resources in Romania. </w:t>
      </w:r>
    </w:p>
    <w:p w14:paraId="431A6185" w14:textId="77777777" w:rsidR="00CF676A" w:rsidRDefault="003417D8" w:rsidP="00597913">
      <w:pPr>
        <w:spacing w:before="120" w:after="120" w:line="480" w:lineRule="auto"/>
        <w:ind w:firstLine="709"/>
        <w:rPr>
          <w:rFonts w:ascii="Times New Roman" w:hAnsi="Times New Roman" w:cs="Times New Roman"/>
          <w:sz w:val="24"/>
        </w:rPr>
      </w:pPr>
      <w:r>
        <w:rPr>
          <w:rFonts w:ascii="Times New Roman" w:hAnsi="Times New Roman" w:cs="Times New Roman"/>
          <w:sz w:val="24"/>
        </w:rPr>
        <w:t xml:space="preserve">Finally, a </w:t>
      </w:r>
      <w:r w:rsidR="007C0589">
        <w:rPr>
          <w:rFonts w:ascii="Times New Roman" w:hAnsi="Times New Roman" w:cs="Times New Roman"/>
          <w:sz w:val="24"/>
        </w:rPr>
        <w:t xml:space="preserve">third </w:t>
      </w:r>
      <w:r w:rsidR="0042325A">
        <w:rPr>
          <w:rFonts w:ascii="Times New Roman" w:hAnsi="Times New Roman" w:cs="Times New Roman"/>
          <w:sz w:val="24"/>
        </w:rPr>
        <w:t>sub-</w:t>
      </w:r>
      <w:r w:rsidR="007C0589">
        <w:rPr>
          <w:rFonts w:ascii="Times New Roman" w:hAnsi="Times New Roman" w:cs="Times New Roman"/>
          <w:sz w:val="24"/>
        </w:rPr>
        <w:t xml:space="preserve">category, </w:t>
      </w:r>
      <w:r w:rsidR="006A2BCA">
        <w:rPr>
          <w:rFonts w:ascii="Times New Roman" w:hAnsi="Times New Roman" w:cs="Times New Roman"/>
          <w:sz w:val="24"/>
        </w:rPr>
        <w:t>imaginative perspectives,</w:t>
      </w:r>
      <w:r w:rsidR="00141578">
        <w:rPr>
          <w:rFonts w:ascii="Times New Roman" w:hAnsi="Times New Roman" w:cs="Times New Roman"/>
          <w:sz w:val="24"/>
        </w:rPr>
        <w:t xml:space="preserve"> is included for completeness’ sake in line with </w:t>
      </w:r>
      <w:r w:rsidR="007F03D1">
        <w:rPr>
          <w:rFonts w:ascii="Times New Roman" w:hAnsi="Times New Roman" w:cs="Times New Roman"/>
          <w:sz w:val="24"/>
        </w:rPr>
        <w:t xml:space="preserve">the above theorisation of status quo-transcending perspectives; </w:t>
      </w:r>
      <w:r w:rsidR="00C86677">
        <w:rPr>
          <w:rFonts w:ascii="Times New Roman" w:hAnsi="Times New Roman" w:cs="Times New Roman"/>
          <w:sz w:val="24"/>
        </w:rPr>
        <w:t>however, no publication</w:t>
      </w:r>
      <w:r w:rsidR="00A1310C">
        <w:rPr>
          <w:rFonts w:ascii="Times New Roman" w:hAnsi="Times New Roman" w:cs="Times New Roman"/>
          <w:sz w:val="24"/>
        </w:rPr>
        <w:t xml:space="preserve"> fell</w:t>
      </w:r>
      <w:r w:rsidR="00C86677">
        <w:rPr>
          <w:rFonts w:ascii="Times New Roman" w:hAnsi="Times New Roman" w:cs="Times New Roman"/>
          <w:sz w:val="24"/>
        </w:rPr>
        <w:t xml:space="preserve"> in</w:t>
      </w:r>
      <w:r w:rsidR="00A1310C">
        <w:rPr>
          <w:rFonts w:ascii="Times New Roman" w:hAnsi="Times New Roman" w:cs="Times New Roman"/>
          <w:sz w:val="24"/>
        </w:rPr>
        <w:t>to</w:t>
      </w:r>
      <w:r w:rsidR="00C86677">
        <w:rPr>
          <w:rFonts w:ascii="Times New Roman" w:hAnsi="Times New Roman" w:cs="Times New Roman"/>
          <w:sz w:val="24"/>
        </w:rPr>
        <w:t xml:space="preserve"> this sub-category.</w:t>
      </w:r>
      <w:r w:rsidR="00530C2D">
        <w:rPr>
          <w:rFonts w:ascii="Times New Roman" w:hAnsi="Times New Roman" w:cs="Times New Roman"/>
          <w:sz w:val="24"/>
        </w:rPr>
        <w:t xml:space="preserve"> </w:t>
      </w:r>
    </w:p>
    <w:p w14:paraId="661BF51E" w14:textId="77777777" w:rsidR="00CE2719" w:rsidRDefault="00E63F05" w:rsidP="00597913">
      <w:pPr>
        <w:spacing w:before="120" w:after="120" w:line="480" w:lineRule="auto"/>
        <w:ind w:firstLine="709"/>
        <w:rPr>
          <w:rFonts w:ascii="Times New Roman" w:hAnsi="Times New Roman" w:cs="Times New Roman"/>
          <w:sz w:val="24"/>
        </w:rPr>
      </w:pPr>
      <w:r>
        <w:rPr>
          <w:rFonts w:ascii="Times New Roman" w:hAnsi="Times New Roman" w:cs="Times New Roman"/>
          <w:sz w:val="24"/>
        </w:rPr>
        <w:t>C</w:t>
      </w:r>
      <w:r w:rsidR="0007066C">
        <w:rPr>
          <w:rFonts w:ascii="Times New Roman" w:hAnsi="Times New Roman" w:cs="Times New Roman"/>
          <w:sz w:val="24"/>
        </w:rPr>
        <w:t xml:space="preserve">ategorisations like this one are </w:t>
      </w:r>
      <w:r w:rsidR="0084253D">
        <w:rPr>
          <w:rFonts w:ascii="Times New Roman" w:hAnsi="Times New Roman" w:cs="Times New Roman"/>
          <w:sz w:val="24"/>
        </w:rPr>
        <w:t xml:space="preserve">crude </w:t>
      </w:r>
      <w:r w:rsidR="0007066C">
        <w:rPr>
          <w:rFonts w:ascii="Times New Roman" w:hAnsi="Times New Roman" w:cs="Times New Roman"/>
          <w:sz w:val="24"/>
        </w:rPr>
        <w:t>s</w:t>
      </w:r>
      <w:r w:rsidR="0084253D">
        <w:rPr>
          <w:rFonts w:ascii="Times New Roman" w:hAnsi="Times New Roman" w:cs="Times New Roman"/>
          <w:sz w:val="24"/>
        </w:rPr>
        <w:t>implifications. J</w:t>
      </w:r>
      <w:r w:rsidR="0084253D" w:rsidRPr="0084253D">
        <w:rPr>
          <w:rFonts w:ascii="Times New Roman" w:hAnsi="Times New Roman" w:cs="Times New Roman"/>
          <w:sz w:val="24"/>
        </w:rPr>
        <w:t>udging a research contribution by the abstract only could have resulted in wrong judgements at times, and even without errors it is only a weak indication of the researcher’s full perspective and ambition behind their work.</w:t>
      </w:r>
      <w:r w:rsidR="0095405D">
        <w:rPr>
          <w:rFonts w:ascii="Times New Roman" w:hAnsi="Times New Roman" w:cs="Times New Roman"/>
          <w:sz w:val="24"/>
        </w:rPr>
        <w:t xml:space="preserve"> </w:t>
      </w:r>
      <w:r w:rsidR="0084253D" w:rsidRPr="0084253D">
        <w:rPr>
          <w:rFonts w:ascii="Times New Roman" w:hAnsi="Times New Roman" w:cs="Times New Roman"/>
          <w:sz w:val="24"/>
        </w:rPr>
        <w:t>However,</w:t>
      </w:r>
      <w:r w:rsidR="00D5112D">
        <w:rPr>
          <w:rFonts w:ascii="Times New Roman" w:hAnsi="Times New Roman" w:cs="Times New Roman"/>
          <w:sz w:val="24"/>
        </w:rPr>
        <w:t xml:space="preserve"> as I show below,</w:t>
      </w:r>
      <w:r w:rsidR="0084253D" w:rsidRPr="0084253D">
        <w:rPr>
          <w:rFonts w:ascii="Times New Roman" w:hAnsi="Times New Roman" w:cs="Times New Roman"/>
          <w:sz w:val="24"/>
        </w:rPr>
        <w:t xml:space="preserve"> even such an approximate analysis reveals a significant imbalance between research published within the ideological frame and focus of the status quo, on the one hand, and critical or otherwise radical or imaginative perspectives, </w:t>
      </w:r>
      <w:r w:rsidR="0084253D" w:rsidRPr="0084253D">
        <w:rPr>
          <w:rFonts w:ascii="Times New Roman" w:hAnsi="Times New Roman" w:cs="Times New Roman"/>
          <w:sz w:val="24"/>
        </w:rPr>
        <w:lastRenderedPageBreak/>
        <w:t>on the other.</w:t>
      </w:r>
      <w:r w:rsidR="001B0109">
        <w:rPr>
          <w:rFonts w:ascii="Times New Roman" w:hAnsi="Times New Roman" w:cs="Times New Roman"/>
          <w:sz w:val="24"/>
        </w:rPr>
        <w:t xml:space="preserve"> This suggests that</w:t>
      </w:r>
      <w:r w:rsidR="003A561F">
        <w:rPr>
          <w:rFonts w:ascii="Times New Roman" w:hAnsi="Times New Roman" w:cs="Times New Roman"/>
          <w:sz w:val="24"/>
        </w:rPr>
        <w:t xml:space="preserve">, </w:t>
      </w:r>
      <w:r w:rsidR="001B0B4E">
        <w:rPr>
          <w:rFonts w:ascii="Times New Roman" w:hAnsi="Times New Roman" w:cs="Times New Roman"/>
          <w:sz w:val="24"/>
        </w:rPr>
        <w:t>even in the event of any minor misjudgements, these would not have made a difference.</w:t>
      </w:r>
      <w:r w:rsidR="0099166A">
        <w:rPr>
          <w:rFonts w:ascii="Times New Roman" w:hAnsi="Times New Roman" w:cs="Times New Roman"/>
          <w:sz w:val="24"/>
        </w:rPr>
        <w:t xml:space="preserve"> </w:t>
      </w:r>
      <w:r w:rsidR="00E76EB7">
        <w:rPr>
          <w:rFonts w:ascii="Times New Roman" w:hAnsi="Times New Roman" w:cs="Times New Roman"/>
          <w:sz w:val="24"/>
        </w:rPr>
        <w:t>Moreover, i</w:t>
      </w:r>
      <w:r w:rsidR="0099166A" w:rsidRPr="0099166A">
        <w:rPr>
          <w:rFonts w:ascii="Times New Roman" w:hAnsi="Times New Roman" w:cs="Times New Roman"/>
          <w:sz w:val="24"/>
        </w:rPr>
        <w:t>f in doubt, a paper was assigned to the radical category.</w:t>
      </w:r>
      <w:r w:rsidR="00F35D42">
        <w:rPr>
          <w:rFonts w:ascii="Times New Roman" w:hAnsi="Times New Roman" w:cs="Times New Roman"/>
          <w:sz w:val="24"/>
        </w:rPr>
        <w:t xml:space="preserve"> </w:t>
      </w:r>
      <w:r w:rsidR="007A16E9" w:rsidRPr="007A16E9">
        <w:rPr>
          <w:rFonts w:ascii="Times New Roman" w:hAnsi="Times New Roman" w:cs="Times New Roman"/>
          <w:sz w:val="24"/>
        </w:rPr>
        <w:t xml:space="preserve">The analysis is intended only as a simple illustration of how little critical and imaginative thought features in </w:t>
      </w:r>
      <w:r w:rsidR="00564434">
        <w:rPr>
          <w:rFonts w:ascii="Times New Roman" w:hAnsi="Times New Roman" w:cs="Times New Roman"/>
          <w:sz w:val="24"/>
        </w:rPr>
        <w:t xml:space="preserve">contemporary </w:t>
      </w:r>
      <w:r w:rsidR="007A16E9" w:rsidRPr="007A16E9">
        <w:rPr>
          <w:rFonts w:ascii="Times New Roman" w:hAnsi="Times New Roman" w:cs="Times New Roman"/>
          <w:sz w:val="24"/>
        </w:rPr>
        <w:t>environmental political scholarship</w:t>
      </w:r>
      <w:r w:rsidR="007A16E9">
        <w:rPr>
          <w:rFonts w:ascii="Times New Roman" w:hAnsi="Times New Roman" w:cs="Times New Roman"/>
          <w:sz w:val="24"/>
        </w:rPr>
        <w:t xml:space="preserve">. </w:t>
      </w:r>
      <w:r w:rsidR="00221135">
        <w:rPr>
          <w:rFonts w:ascii="Times New Roman" w:hAnsi="Times New Roman" w:cs="Times New Roman"/>
          <w:sz w:val="24"/>
        </w:rPr>
        <w:t>Future research build</w:t>
      </w:r>
      <w:r w:rsidR="00833104">
        <w:rPr>
          <w:rFonts w:ascii="Times New Roman" w:hAnsi="Times New Roman" w:cs="Times New Roman"/>
          <w:sz w:val="24"/>
        </w:rPr>
        <w:t xml:space="preserve">ing on this, </w:t>
      </w:r>
      <w:r w:rsidR="005B1404">
        <w:rPr>
          <w:rFonts w:ascii="Times New Roman" w:hAnsi="Times New Roman" w:cs="Times New Roman"/>
          <w:sz w:val="24"/>
        </w:rPr>
        <w:t>employing</w:t>
      </w:r>
      <w:r w:rsidR="00833104">
        <w:rPr>
          <w:rFonts w:ascii="Times New Roman" w:hAnsi="Times New Roman" w:cs="Times New Roman"/>
          <w:sz w:val="24"/>
        </w:rPr>
        <w:t xml:space="preserve"> </w:t>
      </w:r>
      <w:r w:rsidR="0025046E">
        <w:rPr>
          <w:rFonts w:ascii="Times New Roman" w:hAnsi="Times New Roman" w:cs="Times New Roman"/>
          <w:sz w:val="24"/>
        </w:rPr>
        <w:t>more extensive or intricate analysis techniques</w:t>
      </w:r>
      <w:r w:rsidR="000F18A2">
        <w:rPr>
          <w:rFonts w:ascii="Times New Roman" w:hAnsi="Times New Roman" w:cs="Times New Roman"/>
          <w:sz w:val="24"/>
        </w:rPr>
        <w:t>,</w:t>
      </w:r>
      <w:r w:rsidR="0025046E">
        <w:rPr>
          <w:rFonts w:ascii="Times New Roman" w:hAnsi="Times New Roman" w:cs="Times New Roman"/>
          <w:sz w:val="24"/>
        </w:rPr>
        <w:t xml:space="preserve"> </w:t>
      </w:r>
      <w:r w:rsidR="00D717C5">
        <w:rPr>
          <w:rFonts w:ascii="Times New Roman" w:hAnsi="Times New Roman" w:cs="Times New Roman"/>
          <w:sz w:val="24"/>
        </w:rPr>
        <w:t xml:space="preserve">would </w:t>
      </w:r>
      <w:r w:rsidR="00493812">
        <w:rPr>
          <w:rFonts w:ascii="Times New Roman" w:hAnsi="Times New Roman" w:cs="Times New Roman"/>
          <w:sz w:val="24"/>
        </w:rPr>
        <w:t xml:space="preserve">no doubt </w:t>
      </w:r>
      <w:r w:rsidR="00D717C5">
        <w:rPr>
          <w:rFonts w:ascii="Times New Roman" w:hAnsi="Times New Roman" w:cs="Times New Roman"/>
          <w:sz w:val="24"/>
        </w:rPr>
        <w:t>be a useful addition to th</w:t>
      </w:r>
      <w:r w:rsidR="008B5E20">
        <w:rPr>
          <w:rFonts w:ascii="Times New Roman" w:hAnsi="Times New Roman" w:cs="Times New Roman"/>
          <w:sz w:val="24"/>
        </w:rPr>
        <w:t>is</w:t>
      </w:r>
      <w:r w:rsidR="00D717C5">
        <w:rPr>
          <w:rFonts w:ascii="Times New Roman" w:hAnsi="Times New Roman" w:cs="Times New Roman"/>
          <w:sz w:val="24"/>
        </w:rPr>
        <w:t xml:space="preserve"> debate.</w:t>
      </w:r>
    </w:p>
    <w:p w14:paraId="59977CE1" w14:textId="77777777" w:rsidR="00A60FD5" w:rsidRPr="00ED1FEA" w:rsidRDefault="00A60FD5" w:rsidP="00682B51">
      <w:pPr>
        <w:spacing w:before="360" w:after="120" w:line="480" w:lineRule="auto"/>
        <w:rPr>
          <w:rFonts w:ascii="Times New Roman" w:hAnsi="Times New Roman" w:cs="Times New Roman"/>
          <w:i/>
          <w:sz w:val="24"/>
        </w:rPr>
      </w:pPr>
      <w:r w:rsidRPr="00ED1FEA">
        <w:rPr>
          <w:rFonts w:ascii="Times New Roman" w:hAnsi="Times New Roman" w:cs="Times New Roman"/>
          <w:i/>
          <w:sz w:val="24"/>
        </w:rPr>
        <w:t>Findings and discussion</w:t>
      </w:r>
    </w:p>
    <w:p w14:paraId="239E9CAE" w14:textId="411C268E" w:rsidR="00F12D1E" w:rsidRDefault="009B16C9" w:rsidP="00ED1FEA">
      <w:pPr>
        <w:spacing w:before="120" w:after="120" w:line="480" w:lineRule="auto"/>
        <w:rPr>
          <w:rFonts w:ascii="Times New Roman" w:hAnsi="Times New Roman" w:cs="Times New Roman"/>
          <w:sz w:val="24"/>
        </w:rPr>
      </w:pPr>
      <w:r>
        <w:rPr>
          <w:rFonts w:ascii="Times New Roman" w:hAnsi="Times New Roman" w:cs="Times New Roman"/>
          <w:sz w:val="24"/>
        </w:rPr>
        <w:t>Not unr</w:t>
      </w:r>
      <w:r w:rsidR="008834EB">
        <w:rPr>
          <w:rFonts w:ascii="Times New Roman" w:hAnsi="Times New Roman" w:cs="Times New Roman"/>
          <w:sz w:val="24"/>
        </w:rPr>
        <w:t>emarkably</w:t>
      </w:r>
      <w:r w:rsidR="00ED2640">
        <w:rPr>
          <w:rFonts w:ascii="Times New Roman" w:hAnsi="Times New Roman" w:cs="Times New Roman"/>
          <w:sz w:val="24"/>
        </w:rPr>
        <w:t xml:space="preserve">, </w:t>
      </w:r>
      <w:r w:rsidR="00FF2B46">
        <w:rPr>
          <w:rFonts w:ascii="Times New Roman" w:hAnsi="Times New Roman" w:cs="Times New Roman"/>
          <w:sz w:val="24"/>
        </w:rPr>
        <w:t xml:space="preserve">over the past five years, </w:t>
      </w:r>
      <w:r w:rsidR="005F0074">
        <w:rPr>
          <w:rFonts w:ascii="Times New Roman" w:hAnsi="Times New Roman" w:cs="Times New Roman"/>
          <w:sz w:val="24"/>
        </w:rPr>
        <w:t>1</w:t>
      </w:r>
      <w:r w:rsidR="000C0112">
        <w:rPr>
          <w:rFonts w:ascii="Times New Roman" w:hAnsi="Times New Roman" w:cs="Times New Roman"/>
          <w:sz w:val="24"/>
        </w:rPr>
        <w:t>7</w:t>
      </w:r>
      <w:r w:rsidR="005F0074">
        <w:rPr>
          <w:rFonts w:ascii="Times New Roman" w:hAnsi="Times New Roman" w:cs="Times New Roman"/>
          <w:sz w:val="24"/>
        </w:rPr>
        <w:t xml:space="preserve"> </w:t>
      </w:r>
      <w:r w:rsidR="0049166B">
        <w:rPr>
          <w:rFonts w:ascii="Times New Roman" w:hAnsi="Times New Roman" w:cs="Times New Roman"/>
          <w:sz w:val="24"/>
        </w:rPr>
        <w:t xml:space="preserve">pieces were published that </w:t>
      </w:r>
      <w:r w:rsidR="009201AD">
        <w:rPr>
          <w:rFonts w:ascii="Times New Roman" w:hAnsi="Times New Roman" w:cs="Times New Roman"/>
          <w:sz w:val="24"/>
        </w:rPr>
        <w:t>empl</w:t>
      </w:r>
      <w:r w:rsidR="00394CE0">
        <w:rPr>
          <w:rFonts w:ascii="Times New Roman" w:hAnsi="Times New Roman" w:cs="Times New Roman"/>
          <w:sz w:val="24"/>
        </w:rPr>
        <w:t xml:space="preserve">oy an explicitly critical </w:t>
      </w:r>
      <w:r w:rsidR="00ED1592">
        <w:rPr>
          <w:rFonts w:ascii="Times New Roman" w:hAnsi="Times New Roman" w:cs="Times New Roman"/>
          <w:sz w:val="24"/>
        </w:rPr>
        <w:t>perspective and methodology.</w:t>
      </w:r>
      <w:r w:rsidR="00F71119">
        <w:rPr>
          <w:rFonts w:ascii="Times New Roman" w:hAnsi="Times New Roman" w:cs="Times New Roman"/>
          <w:sz w:val="24"/>
        </w:rPr>
        <w:t xml:space="preserve"> </w:t>
      </w:r>
      <w:r w:rsidR="007F7AAC">
        <w:rPr>
          <w:rFonts w:ascii="Times New Roman" w:hAnsi="Times New Roman" w:cs="Times New Roman"/>
          <w:sz w:val="24"/>
        </w:rPr>
        <w:t>However, o</w:t>
      </w:r>
      <w:r w:rsidR="006B54A0">
        <w:rPr>
          <w:rFonts w:ascii="Times New Roman" w:hAnsi="Times New Roman" w:cs="Times New Roman"/>
          <w:sz w:val="24"/>
        </w:rPr>
        <w:t xml:space="preserve">ut of a total </w:t>
      </w:r>
      <w:r w:rsidR="00FA7F31" w:rsidRPr="00A31C96">
        <w:rPr>
          <w:rFonts w:ascii="Times New Roman" w:hAnsi="Times New Roman" w:cs="Times New Roman"/>
          <w:sz w:val="24"/>
        </w:rPr>
        <w:t>2</w:t>
      </w:r>
      <w:r w:rsidR="00B8007A" w:rsidRPr="00A31C96">
        <w:rPr>
          <w:rFonts w:ascii="Times New Roman" w:hAnsi="Times New Roman" w:cs="Times New Roman"/>
          <w:sz w:val="24"/>
        </w:rPr>
        <w:t>26</w:t>
      </w:r>
      <w:r w:rsidR="002B4BB9">
        <w:rPr>
          <w:rFonts w:ascii="Times New Roman" w:hAnsi="Times New Roman" w:cs="Times New Roman"/>
          <w:sz w:val="24"/>
        </w:rPr>
        <w:t xml:space="preserve"> research articles</w:t>
      </w:r>
      <w:r w:rsidR="00B24E1C">
        <w:rPr>
          <w:rFonts w:ascii="Times New Roman" w:hAnsi="Times New Roman" w:cs="Times New Roman"/>
          <w:sz w:val="24"/>
        </w:rPr>
        <w:t xml:space="preserve"> in this time</w:t>
      </w:r>
      <w:r w:rsidR="00B86B45">
        <w:rPr>
          <w:rFonts w:ascii="Times New Roman" w:hAnsi="Times New Roman" w:cs="Times New Roman"/>
          <w:sz w:val="24"/>
        </w:rPr>
        <w:t xml:space="preserve"> </w:t>
      </w:r>
      <w:r w:rsidR="00B24E1C">
        <w:rPr>
          <w:rFonts w:ascii="Times New Roman" w:hAnsi="Times New Roman" w:cs="Times New Roman"/>
          <w:sz w:val="24"/>
        </w:rPr>
        <w:t>frame</w:t>
      </w:r>
      <w:r w:rsidR="008C4BE3">
        <w:rPr>
          <w:rFonts w:ascii="Times New Roman" w:hAnsi="Times New Roman" w:cs="Times New Roman"/>
          <w:sz w:val="24"/>
        </w:rPr>
        <w:t xml:space="preserve">, </w:t>
      </w:r>
      <w:r w:rsidR="00B8007A">
        <w:rPr>
          <w:rFonts w:ascii="Times New Roman" w:hAnsi="Times New Roman" w:cs="Times New Roman"/>
          <w:sz w:val="24"/>
        </w:rPr>
        <w:t>176</w:t>
      </w:r>
      <w:r w:rsidR="00650542">
        <w:rPr>
          <w:rFonts w:ascii="Times New Roman" w:hAnsi="Times New Roman" w:cs="Times New Roman"/>
          <w:sz w:val="24"/>
        </w:rPr>
        <w:t xml:space="preserve">, or </w:t>
      </w:r>
      <w:r w:rsidR="00FD1AD4">
        <w:rPr>
          <w:rFonts w:ascii="Times New Roman" w:hAnsi="Times New Roman" w:cs="Times New Roman"/>
          <w:sz w:val="24"/>
        </w:rPr>
        <w:t>7</w:t>
      </w:r>
      <w:r w:rsidR="00B8007A">
        <w:rPr>
          <w:rFonts w:ascii="Times New Roman" w:hAnsi="Times New Roman" w:cs="Times New Roman"/>
          <w:sz w:val="24"/>
        </w:rPr>
        <w:t>7</w:t>
      </w:r>
      <w:r w:rsidR="00FD1AD4">
        <w:rPr>
          <w:rFonts w:ascii="Times New Roman" w:hAnsi="Times New Roman" w:cs="Times New Roman"/>
          <w:sz w:val="24"/>
        </w:rPr>
        <w:t>.</w:t>
      </w:r>
      <w:r w:rsidR="00B8007A">
        <w:rPr>
          <w:rFonts w:ascii="Times New Roman" w:hAnsi="Times New Roman" w:cs="Times New Roman"/>
          <w:sz w:val="24"/>
        </w:rPr>
        <w:t>9</w:t>
      </w:r>
      <w:r w:rsidR="00A118C6">
        <w:rPr>
          <w:rFonts w:ascii="Times New Roman" w:hAnsi="Times New Roman" w:cs="Times New Roman"/>
          <w:sz w:val="24"/>
        </w:rPr>
        <w:t xml:space="preserve"> per cent,</w:t>
      </w:r>
      <w:r w:rsidR="00D82478">
        <w:rPr>
          <w:rFonts w:ascii="Times New Roman" w:hAnsi="Times New Roman" w:cs="Times New Roman"/>
          <w:sz w:val="24"/>
        </w:rPr>
        <w:t xml:space="preserve"> </w:t>
      </w:r>
      <w:r w:rsidR="00F9492D">
        <w:rPr>
          <w:rFonts w:ascii="Times New Roman" w:hAnsi="Times New Roman" w:cs="Times New Roman"/>
          <w:sz w:val="24"/>
        </w:rPr>
        <w:t>were in the catego</w:t>
      </w:r>
      <w:r w:rsidR="009E0185">
        <w:rPr>
          <w:rFonts w:ascii="Times New Roman" w:hAnsi="Times New Roman" w:cs="Times New Roman"/>
          <w:sz w:val="24"/>
        </w:rPr>
        <w:t xml:space="preserve">ry </w:t>
      </w:r>
      <w:r w:rsidR="004D2CC2">
        <w:rPr>
          <w:rFonts w:ascii="Times New Roman" w:hAnsi="Times New Roman" w:cs="Times New Roman"/>
          <w:sz w:val="24"/>
        </w:rPr>
        <w:t>of ‘realist-</w:t>
      </w:r>
      <w:r w:rsidR="00196543">
        <w:rPr>
          <w:rFonts w:ascii="Times New Roman" w:hAnsi="Times New Roman" w:cs="Times New Roman"/>
          <w:i/>
          <w:sz w:val="24"/>
        </w:rPr>
        <w:t>status quo</w:t>
      </w:r>
      <w:r w:rsidR="004D2CC2">
        <w:rPr>
          <w:rFonts w:ascii="Times New Roman" w:hAnsi="Times New Roman" w:cs="Times New Roman"/>
          <w:sz w:val="24"/>
        </w:rPr>
        <w:t>-</w:t>
      </w:r>
      <w:r w:rsidR="00FD3E90">
        <w:rPr>
          <w:rFonts w:ascii="Times New Roman" w:hAnsi="Times New Roman" w:cs="Times New Roman"/>
          <w:sz w:val="24"/>
        </w:rPr>
        <w:t>oriented</w:t>
      </w:r>
      <w:r w:rsidR="00BB075C">
        <w:rPr>
          <w:rFonts w:ascii="Times New Roman" w:hAnsi="Times New Roman" w:cs="Times New Roman"/>
          <w:sz w:val="24"/>
        </w:rPr>
        <w:t xml:space="preserve">’ </w:t>
      </w:r>
      <w:r w:rsidR="008918A0">
        <w:rPr>
          <w:rFonts w:ascii="Times New Roman" w:hAnsi="Times New Roman" w:cs="Times New Roman"/>
          <w:sz w:val="24"/>
        </w:rPr>
        <w:t>work</w:t>
      </w:r>
      <w:r w:rsidR="00DC24B0">
        <w:rPr>
          <w:rFonts w:ascii="Times New Roman" w:hAnsi="Times New Roman" w:cs="Times New Roman"/>
          <w:sz w:val="24"/>
        </w:rPr>
        <w:t xml:space="preserve">. </w:t>
      </w:r>
      <w:r w:rsidR="00B8007A">
        <w:rPr>
          <w:rFonts w:ascii="Times New Roman" w:hAnsi="Times New Roman" w:cs="Times New Roman"/>
          <w:sz w:val="24"/>
        </w:rPr>
        <w:t>33</w:t>
      </w:r>
      <w:r w:rsidR="00385E19">
        <w:rPr>
          <w:rFonts w:ascii="Times New Roman" w:hAnsi="Times New Roman" w:cs="Times New Roman"/>
          <w:sz w:val="24"/>
        </w:rPr>
        <w:t xml:space="preserve">, or </w:t>
      </w:r>
      <w:r w:rsidR="00B8007A">
        <w:rPr>
          <w:rFonts w:ascii="Times New Roman" w:hAnsi="Times New Roman" w:cs="Times New Roman"/>
          <w:sz w:val="24"/>
        </w:rPr>
        <w:t>14.6</w:t>
      </w:r>
      <w:r w:rsidR="00683748">
        <w:rPr>
          <w:rFonts w:ascii="Times New Roman" w:hAnsi="Times New Roman" w:cs="Times New Roman"/>
          <w:sz w:val="24"/>
        </w:rPr>
        <w:t xml:space="preserve"> per cent, </w:t>
      </w:r>
      <w:r w:rsidR="00E27C9E">
        <w:rPr>
          <w:rFonts w:ascii="Times New Roman" w:hAnsi="Times New Roman" w:cs="Times New Roman"/>
          <w:sz w:val="24"/>
        </w:rPr>
        <w:t xml:space="preserve">fell into the category of </w:t>
      </w:r>
      <w:r w:rsidR="005B2A58">
        <w:rPr>
          <w:rFonts w:ascii="Times New Roman" w:hAnsi="Times New Roman" w:cs="Times New Roman"/>
          <w:sz w:val="24"/>
        </w:rPr>
        <w:t xml:space="preserve">‘realist-radical’. </w:t>
      </w:r>
      <w:r w:rsidR="009068FB">
        <w:rPr>
          <w:rFonts w:ascii="Times New Roman" w:hAnsi="Times New Roman" w:cs="Times New Roman"/>
          <w:sz w:val="24"/>
        </w:rPr>
        <w:t xml:space="preserve">The </w:t>
      </w:r>
      <w:r w:rsidR="00A60FD5">
        <w:rPr>
          <w:rFonts w:ascii="Times New Roman" w:hAnsi="Times New Roman" w:cs="Times New Roman"/>
          <w:sz w:val="24"/>
        </w:rPr>
        <w:t>17</w:t>
      </w:r>
      <w:r w:rsidR="00B141A6">
        <w:rPr>
          <w:rFonts w:ascii="Times New Roman" w:hAnsi="Times New Roman" w:cs="Times New Roman"/>
          <w:sz w:val="24"/>
        </w:rPr>
        <w:t xml:space="preserve"> explicitly ‘critical’ publications amount to </w:t>
      </w:r>
      <w:r w:rsidR="00274680">
        <w:rPr>
          <w:rFonts w:ascii="Times New Roman" w:hAnsi="Times New Roman" w:cs="Times New Roman"/>
          <w:sz w:val="24"/>
        </w:rPr>
        <w:t>7.</w:t>
      </w:r>
      <w:r w:rsidR="00091217">
        <w:rPr>
          <w:rFonts w:ascii="Times New Roman" w:hAnsi="Times New Roman" w:cs="Times New Roman"/>
          <w:sz w:val="24"/>
        </w:rPr>
        <w:t>5</w:t>
      </w:r>
      <w:r w:rsidR="00274680">
        <w:rPr>
          <w:rFonts w:ascii="Times New Roman" w:hAnsi="Times New Roman" w:cs="Times New Roman"/>
          <w:sz w:val="24"/>
        </w:rPr>
        <w:t xml:space="preserve"> per cent of the total.</w:t>
      </w:r>
      <w:r w:rsidR="000A12D8">
        <w:rPr>
          <w:rFonts w:ascii="Times New Roman" w:hAnsi="Times New Roman" w:cs="Times New Roman"/>
          <w:sz w:val="24"/>
        </w:rPr>
        <w:t xml:space="preserve"> </w:t>
      </w:r>
    </w:p>
    <w:p w14:paraId="16ED89FE" w14:textId="77777777" w:rsidR="008C0271" w:rsidRDefault="008C0271" w:rsidP="008C0271">
      <w:pPr>
        <w:spacing w:before="120" w:after="120" w:line="480" w:lineRule="auto"/>
        <w:rPr>
          <w:rFonts w:ascii="Times New Roman" w:hAnsi="Times New Roman" w:cs="Times New Roman"/>
          <w:sz w:val="24"/>
        </w:rPr>
      </w:pPr>
    </w:p>
    <w:p w14:paraId="6D211D98" w14:textId="77777777" w:rsidR="00EE0061" w:rsidRDefault="00EE0061" w:rsidP="00ED1FEA">
      <w:pPr>
        <w:spacing w:before="120" w:after="120" w:line="480" w:lineRule="auto"/>
        <w:ind w:firstLine="567"/>
        <w:jc w:val="center"/>
        <w:rPr>
          <w:rFonts w:ascii="Times New Roman" w:hAnsi="Times New Roman" w:cs="Times New Roman"/>
          <w:sz w:val="24"/>
        </w:rPr>
      </w:pPr>
      <w:r>
        <w:rPr>
          <w:rFonts w:ascii="Times New Roman" w:hAnsi="Times New Roman" w:cs="Times New Roman"/>
          <w:sz w:val="24"/>
        </w:rPr>
        <w:t>(Figure 1 about here)</w:t>
      </w:r>
    </w:p>
    <w:p w14:paraId="2A794BDA" w14:textId="0C199D7A" w:rsidR="00EE0061" w:rsidRDefault="00ED49B3" w:rsidP="00ED1FEA">
      <w:pPr>
        <w:spacing w:before="120" w:after="120" w:line="480" w:lineRule="auto"/>
        <w:ind w:firstLine="567"/>
        <w:jc w:val="center"/>
        <w:rPr>
          <w:rFonts w:ascii="Times New Roman" w:hAnsi="Times New Roman" w:cs="Times New Roman"/>
          <w:sz w:val="24"/>
        </w:rPr>
      </w:pPr>
      <w:r>
        <w:rPr>
          <w:rFonts w:ascii="Times New Roman" w:hAnsi="Times New Roman" w:cs="Times New Roman"/>
          <w:noProof/>
          <w:sz w:val="24"/>
        </w:rPr>
        <w:drawing>
          <wp:inline distT="0" distB="0" distL="0" distR="0" wp14:anchorId="4DBAFA15" wp14:editId="53BE01D5">
            <wp:extent cx="4565885" cy="2743341"/>
            <wp:effectExtent l="0" t="0" r="6350" b="0"/>
            <wp:docPr id="3" name="Picture 3"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electronic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565885" cy="2743341"/>
                    </a:xfrm>
                    <a:prstGeom prst="rect">
                      <a:avLst/>
                    </a:prstGeom>
                  </pic:spPr>
                </pic:pic>
              </a:graphicData>
            </a:graphic>
          </wp:inline>
        </w:drawing>
      </w:r>
    </w:p>
    <w:p w14:paraId="0A5FB8F3" w14:textId="77777777" w:rsidR="00EE0061" w:rsidRPr="0085120F" w:rsidRDefault="00D5147D" w:rsidP="00B33035">
      <w:pPr>
        <w:spacing w:before="120" w:after="120" w:line="480" w:lineRule="auto"/>
        <w:ind w:firstLine="567"/>
        <w:rPr>
          <w:rFonts w:ascii="Times New Roman" w:hAnsi="Times New Roman" w:cs="Times New Roman"/>
          <w:sz w:val="20"/>
        </w:rPr>
      </w:pPr>
      <w:r w:rsidRPr="0085120F">
        <w:rPr>
          <w:rFonts w:ascii="Times New Roman" w:hAnsi="Times New Roman" w:cs="Times New Roman"/>
          <w:sz w:val="20"/>
        </w:rPr>
        <w:t>Figure 1: Share of each category of article in overall articles published in EP between 2015 and 2019</w:t>
      </w:r>
    </w:p>
    <w:p w14:paraId="5DC1E51F" w14:textId="5446ACDE" w:rsidR="00E80D92" w:rsidRDefault="0090789A" w:rsidP="00E80D92">
      <w:pPr>
        <w:spacing w:before="120" w:after="120" w:line="480" w:lineRule="auto"/>
        <w:ind w:firstLine="709"/>
        <w:rPr>
          <w:rFonts w:ascii="Times New Roman" w:hAnsi="Times New Roman" w:cs="Times New Roman"/>
          <w:sz w:val="24"/>
        </w:rPr>
      </w:pPr>
      <w:r>
        <w:rPr>
          <w:rFonts w:ascii="Times New Roman" w:hAnsi="Times New Roman" w:cs="Times New Roman"/>
          <w:sz w:val="24"/>
        </w:rPr>
        <w:lastRenderedPageBreak/>
        <w:t>Th</w:t>
      </w:r>
      <w:r w:rsidR="00C71F04">
        <w:rPr>
          <w:rFonts w:ascii="Times New Roman" w:hAnsi="Times New Roman" w:cs="Times New Roman"/>
          <w:sz w:val="24"/>
        </w:rPr>
        <w:t>is shows that</w:t>
      </w:r>
      <w:r>
        <w:rPr>
          <w:rFonts w:ascii="Times New Roman" w:hAnsi="Times New Roman" w:cs="Times New Roman"/>
          <w:sz w:val="24"/>
        </w:rPr>
        <w:t xml:space="preserve"> </w:t>
      </w:r>
      <w:r w:rsidR="006D067F">
        <w:rPr>
          <w:rFonts w:ascii="Times New Roman" w:hAnsi="Times New Roman" w:cs="Times New Roman"/>
          <w:sz w:val="24"/>
        </w:rPr>
        <w:t xml:space="preserve">there is </w:t>
      </w:r>
      <w:r w:rsidR="00ED7C1B">
        <w:rPr>
          <w:rFonts w:ascii="Times New Roman" w:hAnsi="Times New Roman" w:cs="Times New Roman"/>
          <w:sz w:val="24"/>
        </w:rPr>
        <w:t>a</w:t>
      </w:r>
      <w:r w:rsidR="004175C7">
        <w:rPr>
          <w:rFonts w:ascii="Times New Roman" w:hAnsi="Times New Roman" w:cs="Times New Roman"/>
          <w:sz w:val="24"/>
        </w:rPr>
        <w:t xml:space="preserve">n overwhelming bias toward </w:t>
      </w:r>
      <w:r w:rsidR="001F1F23">
        <w:rPr>
          <w:rFonts w:ascii="Times New Roman" w:hAnsi="Times New Roman" w:cs="Times New Roman"/>
          <w:sz w:val="24"/>
        </w:rPr>
        <w:t xml:space="preserve">reformist perspectives working within, </w:t>
      </w:r>
      <w:r w:rsidR="003A124B">
        <w:rPr>
          <w:rFonts w:ascii="Times New Roman" w:hAnsi="Times New Roman" w:cs="Times New Roman"/>
          <w:sz w:val="24"/>
        </w:rPr>
        <w:t>and thus</w:t>
      </w:r>
      <w:r w:rsidR="00866590">
        <w:rPr>
          <w:rFonts w:ascii="Times New Roman" w:hAnsi="Times New Roman" w:cs="Times New Roman"/>
          <w:sz w:val="24"/>
        </w:rPr>
        <w:t xml:space="preserve"> implicitly </w:t>
      </w:r>
      <w:r w:rsidR="001F699F">
        <w:rPr>
          <w:rFonts w:ascii="Times New Roman" w:hAnsi="Times New Roman" w:cs="Times New Roman"/>
          <w:sz w:val="24"/>
        </w:rPr>
        <w:t xml:space="preserve">reproducing, </w:t>
      </w:r>
      <w:r w:rsidR="004D1AD2">
        <w:rPr>
          <w:rFonts w:ascii="Times New Roman" w:hAnsi="Times New Roman" w:cs="Times New Roman"/>
          <w:sz w:val="24"/>
        </w:rPr>
        <w:t xml:space="preserve">the dominant </w:t>
      </w:r>
      <w:r w:rsidR="00DF6216">
        <w:rPr>
          <w:rFonts w:ascii="Times New Roman" w:hAnsi="Times New Roman" w:cs="Times New Roman"/>
          <w:sz w:val="24"/>
        </w:rPr>
        <w:t>ideological framing</w:t>
      </w:r>
      <w:r w:rsidR="00953BD8">
        <w:rPr>
          <w:rFonts w:ascii="Times New Roman" w:hAnsi="Times New Roman" w:cs="Times New Roman"/>
          <w:sz w:val="24"/>
        </w:rPr>
        <w:t xml:space="preserve"> of </w:t>
      </w:r>
      <w:r w:rsidR="0055124D">
        <w:rPr>
          <w:rFonts w:ascii="Times New Roman" w:hAnsi="Times New Roman" w:cs="Times New Roman"/>
          <w:sz w:val="24"/>
        </w:rPr>
        <w:t>mainstream</w:t>
      </w:r>
      <w:r w:rsidR="007F5113">
        <w:rPr>
          <w:rFonts w:ascii="Times New Roman" w:hAnsi="Times New Roman" w:cs="Times New Roman"/>
          <w:sz w:val="24"/>
        </w:rPr>
        <w:t>,</w:t>
      </w:r>
      <w:r w:rsidR="0055124D">
        <w:rPr>
          <w:rFonts w:ascii="Times New Roman" w:hAnsi="Times New Roman" w:cs="Times New Roman"/>
          <w:sz w:val="24"/>
        </w:rPr>
        <w:t xml:space="preserve"> </w:t>
      </w:r>
      <w:r w:rsidR="00953BD8">
        <w:rPr>
          <w:rFonts w:ascii="Times New Roman" w:hAnsi="Times New Roman" w:cs="Times New Roman"/>
          <w:sz w:val="24"/>
        </w:rPr>
        <w:t>problem-solving environmentalism</w:t>
      </w:r>
      <w:r w:rsidR="00DF6216">
        <w:rPr>
          <w:rFonts w:ascii="Times New Roman" w:hAnsi="Times New Roman" w:cs="Times New Roman"/>
          <w:sz w:val="24"/>
        </w:rPr>
        <w:t>.</w:t>
      </w:r>
      <w:r w:rsidR="004725D4">
        <w:rPr>
          <w:rFonts w:ascii="Times New Roman" w:hAnsi="Times New Roman" w:cs="Times New Roman"/>
          <w:sz w:val="24"/>
        </w:rPr>
        <w:t xml:space="preserve"> </w:t>
      </w:r>
      <w:r w:rsidR="00351F33">
        <w:rPr>
          <w:rFonts w:ascii="Times New Roman" w:hAnsi="Times New Roman" w:cs="Times New Roman"/>
          <w:sz w:val="24"/>
        </w:rPr>
        <w:t>Radical</w:t>
      </w:r>
      <w:r w:rsidR="004725D4">
        <w:rPr>
          <w:rFonts w:ascii="Times New Roman" w:hAnsi="Times New Roman" w:cs="Times New Roman"/>
          <w:sz w:val="24"/>
        </w:rPr>
        <w:t xml:space="preserve"> perspectives</w:t>
      </w:r>
      <w:r w:rsidR="00B21A0D">
        <w:rPr>
          <w:rFonts w:ascii="Times New Roman" w:hAnsi="Times New Roman" w:cs="Times New Roman"/>
          <w:sz w:val="24"/>
        </w:rPr>
        <w:t>, critical analysis</w:t>
      </w:r>
      <w:r w:rsidR="009156FB">
        <w:rPr>
          <w:rFonts w:ascii="Times New Roman" w:hAnsi="Times New Roman" w:cs="Times New Roman"/>
          <w:sz w:val="24"/>
        </w:rPr>
        <w:t>,</w:t>
      </w:r>
      <w:r w:rsidR="00B21A0D">
        <w:rPr>
          <w:rFonts w:ascii="Times New Roman" w:hAnsi="Times New Roman" w:cs="Times New Roman"/>
          <w:sz w:val="24"/>
        </w:rPr>
        <w:t xml:space="preserve"> and </w:t>
      </w:r>
      <w:r w:rsidR="007761DF">
        <w:rPr>
          <w:rFonts w:ascii="Times New Roman" w:hAnsi="Times New Roman" w:cs="Times New Roman"/>
          <w:sz w:val="24"/>
        </w:rPr>
        <w:t xml:space="preserve">imaginative </w:t>
      </w:r>
      <w:r w:rsidR="00F47C45">
        <w:rPr>
          <w:rFonts w:ascii="Times New Roman" w:hAnsi="Times New Roman" w:cs="Times New Roman"/>
          <w:sz w:val="24"/>
        </w:rPr>
        <w:t>theoretical work</w:t>
      </w:r>
      <w:r w:rsidR="00566D75">
        <w:rPr>
          <w:rFonts w:ascii="Times New Roman" w:hAnsi="Times New Roman" w:cs="Times New Roman"/>
          <w:sz w:val="24"/>
        </w:rPr>
        <w:t xml:space="preserve"> together make up less than a quarter of </w:t>
      </w:r>
      <w:r w:rsidR="00AA4702">
        <w:rPr>
          <w:rFonts w:ascii="Times New Roman" w:hAnsi="Times New Roman" w:cs="Times New Roman"/>
          <w:sz w:val="24"/>
        </w:rPr>
        <w:t xml:space="preserve">recent </w:t>
      </w:r>
      <w:r w:rsidR="00566D75">
        <w:rPr>
          <w:rFonts w:ascii="Times New Roman" w:hAnsi="Times New Roman" w:cs="Times New Roman"/>
          <w:sz w:val="24"/>
        </w:rPr>
        <w:t>publications.</w:t>
      </w:r>
      <w:r w:rsidR="00B21A0D">
        <w:rPr>
          <w:rFonts w:ascii="Times New Roman" w:hAnsi="Times New Roman" w:cs="Times New Roman"/>
          <w:sz w:val="24"/>
        </w:rPr>
        <w:t xml:space="preserve"> </w:t>
      </w:r>
    </w:p>
    <w:p w14:paraId="727FB9C4" w14:textId="482D27EA" w:rsidR="00557B23" w:rsidRPr="00E365D9" w:rsidRDefault="00714C2B" w:rsidP="00E365D9">
      <w:pPr>
        <w:spacing w:before="120" w:after="120" w:line="480" w:lineRule="auto"/>
        <w:ind w:firstLine="709"/>
        <w:rPr>
          <w:rFonts w:ascii="Times New Roman" w:hAnsi="Times New Roman" w:cs="Times New Roman"/>
          <w:i/>
          <w:sz w:val="24"/>
        </w:rPr>
      </w:pPr>
      <w:r>
        <w:rPr>
          <w:rFonts w:ascii="Times New Roman" w:hAnsi="Times New Roman" w:cs="Times New Roman"/>
          <w:sz w:val="24"/>
        </w:rPr>
        <w:t xml:space="preserve">In light of the </w:t>
      </w:r>
      <w:r w:rsidR="000C367F">
        <w:rPr>
          <w:rFonts w:ascii="Times New Roman" w:hAnsi="Times New Roman" w:cs="Times New Roman"/>
          <w:sz w:val="24"/>
        </w:rPr>
        <w:t>influence of mainstream-normalising ideology as a form of covert power</w:t>
      </w:r>
      <w:r w:rsidR="00AF4A32">
        <w:rPr>
          <w:rFonts w:ascii="Times New Roman" w:hAnsi="Times New Roman" w:cs="Times New Roman"/>
          <w:sz w:val="24"/>
        </w:rPr>
        <w:t xml:space="preserve"> and political domination</w:t>
      </w:r>
      <w:r w:rsidR="000C367F">
        <w:rPr>
          <w:rFonts w:ascii="Times New Roman" w:hAnsi="Times New Roman" w:cs="Times New Roman"/>
          <w:sz w:val="24"/>
        </w:rPr>
        <w:t xml:space="preserve">, </w:t>
      </w:r>
      <w:r w:rsidR="001A31DC">
        <w:rPr>
          <w:rFonts w:ascii="Times New Roman" w:hAnsi="Times New Roman" w:cs="Times New Roman"/>
          <w:sz w:val="24"/>
        </w:rPr>
        <w:t xml:space="preserve">this is </w:t>
      </w:r>
      <w:r w:rsidR="00BC62E7">
        <w:rPr>
          <w:rFonts w:ascii="Times New Roman" w:hAnsi="Times New Roman" w:cs="Times New Roman"/>
          <w:sz w:val="24"/>
        </w:rPr>
        <w:t>problematic</w:t>
      </w:r>
      <w:r w:rsidR="004B4648">
        <w:rPr>
          <w:rFonts w:ascii="Times New Roman" w:hAnsi="Times New Roman" w:cs="Times New Roman"/>
          <w:sz w:val="24"/>
        </w:rPr>
        <w:t xml:space="preserve"> both from a</w:t>
      </w:r>
      <w:r w:rsidR="006F56C5">
        <w:rPr>
          <w:rFonts w:ascii="Times New Roman" w:hAnsi="Times New Roman" w:cs="Times New Roman"/>
          <w:sz w:val="24"/>
        </w:rPr>
        <w:t>n environmental</w:t>
      </w:r>
      <w:r w:rsidR="004B4648">
        <w:rPr>
          <w:rFonts w:ascii="Times New Roman" w:hAnsi="Times New Roman" w:cs="Times New Roman"/>
          <w:sz w:val="24"/>
        </w:rPr>
        <w:t xml:space="preserve"> sustainability perspective and for politics in general</w:t>
      </w:r>
      <w:r w:rsidR="00BC62E7">
        <w:rPr>
          <w:rFonts w:ascii="Times New Roman" w:hAnsi="Times New Roman" w:cs="Times New Roman"/>
          <w:sz w:val="24"/>
        </w:rPr>
        <w:t xml:space="preserve">. </w:t>
      </w:r>
      <w:r w:rsidR="00BA0E28">
        <w:rPr>
          <w:rFonts w:ascii="Times New Roman" w:hAnsi="Times New Roman" w:cs="Times New Roman"/>
          <w:sz w:val="24"/>
        </w:rPr>
        <w:t>Inasmuch</w:t>
      </w:r>
      <w:r w:rsidR="00BA0E28" w:rsidRPr="00BA0E28">
        <w:rPr>
          <w:rFonts w:ascii="Times New Roman" w:hAnsi="Times New Roman" w:cs="Times New Roman"/>
          <w:sz w:val="24"/>
        </w:rPr>
        <w:t xml:space="preserve"> as socio-environmental crises such as climate change</w:t>
      </w:r>
      <w:r w:rsidR="0006076D">
        <w:rPr>
          <w:rFonts w:ascii="Times New Roman" w:hAnsi="Times New Roman" w:cs="Times New Roman"/>
          <w:sz w:val="24"/>
        </w:rPr>
        <w:t xml:space="preserve"> </w:t>
      </w:r>
      <w:r w:rsidR="00BA0E28" w:rsidRPr="00BA0E28">
        <w:rPr>
          <w:rFonts w:ascii="Times New Roman" w:hAnsi="Times New Roman" w:cs="Times New Roman"/>
          <w:sz w:val="24"/>
        </w:rPr>
        <w:t>constitute structural injustices – ‘undeserved harms that are collectively produced through recurrent social practices that are considered “normal”</w:t>
      </w:r>
      <w:r w:rsidR="001C7CF5">
        <w:rPr>
          <w:rFonts w:ascii="Times New Roman" w:hAnsi="Times New Roman" w:cs="Times New Roman"/>
          <w:sz w:val="24"/>
        </w:rPr>
        <w:t>’</w:t>
      </w:r>
      <w:r w:rsidR="00BA0E28" w:rsidRPr="00BA0E28">
        <w:rPr>
          <w:rFonts w:ascii="Times New Roman" w:hAnsi="Times New Roman" w:cs="Times New Roman"/>
          <w:sz w:val="24"/>
        </w:rPr>
        <w:t xml:space="preserve"> – which all social actors are answerable for (Eckersley 2016, 436-7; see also Young 2011), </w:t>
      </w:r>
      <w:r w:rsidR="00BA0E28" w:rsidRPr="00BA0E28">
        <w:rPr>
          <w:rFonts w:ascii="Times New Roman" w:hAnsi="Times New Roman" w:cs="Times New Roman"/>
          <w:i/>
          <w:sz w:val="24"/>
        </w:rPr>
        <w:t>Environmental Politics</w:t>
      </w:r>
      <w:r w:rsidR="00366E6A">
        <w:rPr>
          <w:rFonts w:ascii="Times New Roman" w:hAnsi="Times New Roman" w:cs="Times New Roman"/>
          <w:sz w:val="24"/>
        </w:rPr>
        <w:t>, too,</w:t>
      </w:r>
      <w:r w:rsidR="00BA0E28" w:rsidRPr="00BA0E28">
        <w:rPr>
          <w:rFonts w:ascii="Times New Roman" w:hAnsi="Times New Roman" w:cs="Times New Roman"/>
          <w:sz w:val="24"/>
        </w:rPr>
        <w:t xml:space="preserve"> </w:t>
      </w:r>
      <w:r w:rsidR="00C20C89">
        <w:rPr>
          <w:rFonts w:ascii="Times New Roman" w:hAnsi="Times New Roman" w:cs="Times New Roman"/>
          <w:sz w:val="24"/>
        </w:rPr>
        <w:t xml:space="preserve">is complicit in </w:t>
      </w:r>
      <w:r w:rsidR="00366E6A">
        <w:rPr>
          <w:rFonts w:ascii="Times New Roman" w:hAnsi="Times New Roman" w:cs="Times New Roman"/>
          <w:sz w:val="24"/>
        </w:rPr>
        <w:t>entrenching this ideology</w:t>
      </w:r>
      <w:r w:rsidR="00A33443">
        <w:rPr>
          <w:rFonts w:ascii="Times New Roman" w:hAnsi="Times New Roman" w:cs="Times New Roman"/>
          <w:sz w:val="24"/>
        </w:rPr>
        <w:t>.</w:t>
      </w:r>
      <w:r w:rsidR="003D4589">
        <w:rPr>
          <w:rFonts w:ascii="Times New Roman" w:hAnsi="Times New Roman" w:cs="Times New Roman"/>
          <w:sz w:val="24"/>
        </w:rPr>
        <w:t xml:space="preserve"> </w:t>
      </w:r>
      <w:r w:rsidR="00BF3A22">
        <w:rPr>
          <w:rFonts w:ascii="Times New Roman" w:hAnsi="Times New Roman" w:cs="Times New Roman"/>
          <w:sz w:val="24"/>
        </w:rPr>
        <w:t xml:space="preserve">From the injustice – let alone the planetary state of emergency </w:t>
      </w:r>
      <w:r w:rsidR="000B2B28">
        <w:rPr>
          <w:rFonts w:ascii="Times New Roman" w:hAnsi="Times New Roman" w:cs="Times New Roman"/>
          <w:sz w:val="24"/>
        </w:rPr>
        <w:t>–</w:t>
      </w:r>
      <w:r w:rsidR="00BF3A22">
        <w:rPr>
          <w:rFonts w:ascii="Times New Roman" w:hAnsi="Times New Roman" w:cs="Times New Roman"/>
          <w:sz w:val="24"/>
        </w:rPr>
        <w:t xml:space="preserve"> </w:t>
      </w:r>
      <w:r w:rsidR="000B2B28">
        <w:rPr>
          <w:rFonts w:ascii="Times New Roman" w:hAnsi="Times New Roman" w:cs="Times New Roman"/>
          <w:sz w:val="24"/>
        </w:rPr>
        <w:t xml:space="preserve">created and reproduced by </w:t>
      </w:r>
      <w:r w:rsidR="000E0C11">
        <w:rPr>
          <w:rFonts w:ascii="Times New Roman" w:hAnsi="Times New Roman" w:cs="Times New Roman"/>
          <w:sz w:val="24"/>
        </w:rPr>
        <w:t>the discursive power game it, too, is part of,</w:t>
      </w:r>
      <w:r w:rsidR="00215B54">
        <w:rPr>
          <w:rFonts w:ascii="Times New Roman" w:hAnsi="Times New Roman" w:cs="Times New Roman"/>
          <w:sz w:val="24"/>
        </w:rPr>
        <w:t xml:space="preserve"> follows a responsibility to </w:t>
      </w:r>
      <w:r w:rsidR="00F63416">
        <w:rPr>
          <w:rFonts w:ascii="Times New Roman" w:hAnsi="Times New Roman" w:cs="Times New Roman"/>
          <w:sz w:val="24"/>
        </w:rPr>
        <w:t xml:space="preserve">promote scholarly discourse within the journal that </w:t>
      </w:r>
      <w:r w:rsidR="0018183C">
        <w:rPr>
          <w:rFonts w:ascii="Times New Roman" w:hAnsi="Times New Roman" w:cs="Times New Roman"/>
          <w:sz w:val="24"/>
        </w:rPr>
        <w:t xml:space="preserve">is as free from, and </w:t>
      </w:r>
      <w:r w:rsidR="00C345EA">
        <w:rPr>
          <w:rFonts w:ascii="Times New Roman" w:hAnsi="Times New Roman" w:cs="Times New Roman"/>
          <w:sz w:val="24"/>
        </w:rPr>
        <w:t xml:space="preserve">resilient toward, </w:t>
      </w:r>
      <w:r w:rsidR="00E70814">
        <w:rPr>
          <w:rFonts w:ascii="Times New Roman" w:hAnsi="Times New Roman" w:cs="Times New Roman"/>
          <w:sz w:val="24"/>
        </w:rPr>
        <w:t xml:space="preserve">(any) </w:t>
      </w:r>
      <w:r w:rsidR="00C345EA">
        <w:rPr>
          <w:rFonts w:ascii="Times New Roman" w:hAnsi="Times New Roman" w:cs="Times New Roman"/>
          <w:sz w:val="24"/>
        </w:rPr>
        <w:t>ideology as possible</w:t>
      </w:r>
      <w:r w:rsidR="00654BEF">
        <w:rPr>
          <w:rFonts w:ascii="Times New Roman" w:hAnsi="Times New Roman" w:cs="Times New Roman"/>
          <w:sz w:val="24"/>
        </w:rPr>
        <w:t xml:space="preserve">, in the face of a </w:t>
      </w:r>
      <w:r w:rsidR="002D2701">
        <w:rPr>
          <w:rFonts w:ascii="Times New Roman" w:hAnsi="Times New Roman" w:cs="Times New Roman"/>
          <w:sz w:val="24"/>
        </w:rPr>
        <w:t>clear</w:t>
      </w:r>
      <w:r w:rsidR="00654BEF">
        <w:rPr>
          <w:rFonts w:ascii="Times New Roman" w:hAnsi="Times New Roman" w:cs="Times New Roman"/>
          <w:sz w:val="24"/>
        </w:rPr>
        <w:t xml:space="preserve"> risk </w:t>
      </w:r>
      <w:r w:rsidR="00ED1CCC">
        <w:rPr>
          <w:rFonts w:ascii="Times New Roman" w:hAnsi="Times New Roman" w:cs="Times New Roman"/>
          <w:sz w:val="24"/>
        </w:rPr>
        <w:t xml:space="preserve">of </w:t>
      </w:r>
      <w:r w:rsidR="00DC1C1F">
        <w:rPr>
          <w:rFonts w:ascii="Times New Roman" w:hAnsi="Times New Roman" w:cs="Times New Roman"/>
          <w:sz w:val="24"/>
        </w:rPr>
        <w:t xml:space="preserve">otherwise </w:t>
      </w:r>
      <w:r w:rsidR="00ED1CCC">
        <w:rPr>
          <w:rFonts w:ascii="Times New Roman" w:hAnsi="Times New Roman" w:cs="Times New Roman"/>
          <w:sz w:val="24"/>
        </w:rPr>
        <w:t xml:space="preserve">being affected by </w:t>
      </w:r>
      <w:r w:rsidR="0097233A">
        <w:rPr>
          <w:rFonts w:ascii="Times New Roman" w:hAnsi="Times New Roman" w:cs="Times New Roman"/>
          <w:sz w:val="24"/>
        </w:rPr>
        <w:t>it</w:t>
      </w:r>
      <w:r w:rsidR="00C345EA">
        <w:rPr>
          <w:rFonts w:ascii="Times New Roman" w:hAnsi="Times New Roman" w:cs="Times New Roman"/>
          <w:sz w:val="24"/>
        </w:rPr>
        <w:t>.</w:t>
      </w:r>
      <w:r w:rsidR="00243EEF">
        <w:rPr>
          <w:rFonts w:ascii="Times New Roman" w:hAnsi="Times New Roman" w:cs="Times New Roman"/>
          <w:sz w:val="24"/>
        </w:rPr>
        <w:t xml:space="preserve"> Promoting a greater share of</w:t>
      </w:r>
      <w:r w:rsidR="000D5A84">
        <w:rPr>
          <w:rFonts w:ascii="Times New Roman" w:hAnsi="Times New Roman" w:cs="Times New Roman"/>
          <w:sz w:val="24"/>
        </w:rPr>
        <w:t xml:space="preserve"> a broad range of</w:t>
      </w:r>
      <w:r w:rsidR="00243EEF">
        <w:rPr>
          <w:rFonts w:ascii="Times New Roman" w:hAnsi="Times New Roman" w:cs="Times New Roman"/>
          <w:sz w:val="24"/>
        </w:rPr>
        <w:t xml:space="preserve"> critical work</w:t>
      </w:r>
      <w:r w:rsidR="000757E4">
        <w:rPr>
          <w:rFonts w:ascii="Times New Roman" w:hAnsi="Times New Roman" w:cs="Times New Roman"/>
          <w:sz w:val="24"/>
        </w:rPr>
        <w:t xml:space="preserve"> and</w:t>
      </w:r>
      <w:r w:rsidR="00243EEF">
        <w:rPr>
          <w:rFonts w:ascii="Times New Roman" w:hAnsi="Times New Roman" w:cs="Times New Roman"/>
          <w:sz w:val="24"/>
        </w:rPr>
        <w:t xml:space="preserve"> engaging with and providing a platform for </w:t>
      </w:r>
      <w:r w:rsidR="00C80C8F">
        <w:rPr>
          <w:rFonts w:ascii="Times New Roman" w:hAnsi="Times New Roman" w:cs="Times New Roman"/>
          <w:sz w:val="24"/>
        </w:rPr>
        <w:t>imaginative thought</w:t>
      </w:r>
      <w:r w:rsidR="000757E4">
        <w:rPr>
          <w:rFonts w:ascii="Times New Roman" w:hAnsi="Times New Roman" w:cs="Times New Roman"/>
          <w:sz w:val="24"/>
        </w:rPr>
        <w:t xml:space="preserve"> </w:t>
      </w:r>
      <w:r w:rsidR="00E24436">
        <w:rPr>
          <w:rFonts w:ascii="Times New Roman" w:hAnsi="Times New Roman" w:cs="Times New Roman"/>
          <w:sz w:val="24"/>
        </w:rPr>
        <w:t>would contribute to this end.</w:t>
      </w:r>
    </w:p>
    <w:p w14:paraId="29067670" w14:textId="11B7460F" w:rsidR="003448E2" w:rsidRPr="00ED1FEA" w:rsidRDefault="00335FBA" w:rsidP="00E365D9">
      <w:pPr>
        <w:spacing w:before="360" w:after="120" w:line="480" w:lineRule="auto"/>
        <w:rPr>
          <w:rFonts w:ascii="Times New Roman" w:hAnsi="Times New Roman" w:cs="Times New Roman"/>
          <w:i/>
          <w:sz w:val="24"/>
        </w:rPr>
      </w:pPr>
      <w:r>
        <w:rPr>
          <w:rFonts w:ascii="Times New Roman" w:hAnsi="Times New Roman" w:cs="Times New Roman"/>
          <w:i/>
          <w:sz w:val="24"/>
        </w:rPr>
        <w:t>A journal’s contribution</w:t>
      </w:r>
      <w:r w:rsidR="00FD623B">
        <w:rPr>
          <w:rFonts w:ascii="Times New Roman" w:hAnsi="Times New Roman" w:cs="Times New Roman"/>
          <w:i/>
          <w:sz w:val="24"/>
        </w:rPr>
        <w:t xml:space="preserve"> to the movements </w:t>
      </w:r>
      <w:r w:rsidR="005E6720">
        <w:rPr>
          <w:rFonts w:ascii="Times New Roman" w:hAnsi="Times New Roman" w:cs="Times New Roman"/>
          <w:i/>
          <w:sz w:val="24"/>
        </w:rPr>
        <w:t>for</w:t>
      </w:r>
      <w:r w:rsidR="00AB2CB9" w:rsidRPr="00ED1FEA">
        <w:rPr>
          <w:rFonts w:ascii="Times New Roman" w:hAnsi="Times New Roman" w:cs="Times New Roman"/>
          <w:i/>
          <w:sz w:val="24"/>
        </w:rPr>
        <w:t xml:space="preserve"> d</w:t>
      </w:r>
      <w:r w:rsidR="003448E2" w:rsidRPr="00ED1FEA">
        <w:rPr>
          <w:rFonts w:ascii="Times New Roman" w:hAnsi="Times New Roman" w:cs="Times New Roman"/>
          <w:i/>
          <w:sz w:val="24"/>
        </w:rPr>
        <w:t>emocratisation and decolonisation</w:t>
      </w:r>
    </w:p>
    <w:p w14:paraId="77FA5F41" w14:textId="076111BB" w:rsidR="00AE5CF4" w:rsidRDefault="00EA0411" w:rsidP="00BE17C2">
      <w:pPr>
        <w:spacing w:before="120" w:after="120" w:line="480" w:lineRule="auto"/>
        <w:rPr>
          <w:rFonts w:ascii="Times New Roman" w:hAnsi="Times New Roman" w:cs="Times New Roman"/>
          <w:sz w:val="24"/>
        </w:rPr>
      </w:pPr>
      <w:r>
        <w:rPr>
          <w:rFonts w:ascii="Times New Roman" w:hAnsi="Times New Roman" w:cs="Times New Roman"/>
          <w:sz w:val="24"/>
        </w:rPr>
        <w:t>Finally, w</w:t>
      </w:r>
      <w:r w:rsidR="001742D2">
        <w:rPr>
          <w:rFonts w:ascii="Times New Roman" w:hAnsi="Times New Roman" w:cs="Times New Roman"/>
          <w:sz w:val="24"/>
        </w:rPr>
        <w:t xml:space="preserve">hile much has been written about the </w:t>
      </w:r>
      <w:r w:rsidR="00F24E69">
        <w:rPr>
          <w:rFonts w:ascii="Times New Roman" w:hAnsi="Times New Roman" w:cs="Times New Roman"/>
          <w:sz w:val="24"/>
        </w:rPr>
        <w:t xml:space="preserve">neoliberalisation </w:t>
      </w:r>
      <w:r w:rsidR="00D66BBA">
        <w:rPr>
          <w:rFonts w:ascii="Times New Roman" w:hAnsi="Times New Roman" w:cs="Times New Roman"/>
          <w:sz w:val="24"/>
        </w:rPr>
        <w:t>of</w:t>
      </w:r>
      <w:r w:rsidR="00F24E69">
        <w:rPr>
          <w:rFonts w:ascii="Times New Roman" w:hAnsi="Times New Roman" w:cs="Times New Roman"/>
          <w:sz w:val="24"/>
        </w:rPr>
        <w:t xml:space="preserve"> (that is, the influence of the late</w:t>
      </w:r>
      <w:r w:rsidR="000B40C4">
        <w:rPr>
          <w:rFonts w:ascii="Times New Roman" w:hAnsi="Times New Roman" w:cs="Times New Roman"/>
          <w:sz w:val="24"/>
        </w:rPr>
        <w:t>-</w:t>
      </w:r>
      <w:r w:rsidR="00F24E69">
        <w:rPr>
          <w:rFonts w:ascii="Times New Roman" w:hAnsi="Times New Roman" w:cs="Times New Roman"/>
          <w:sz w:val="24"/>
        </w:rPr>
        <w:t>capitalist ideology on)</w:t>
      </w:r>
      <w:r w:rsidR="00D66BBA">
        <w:rPr>
          <w:rFonts w:ascii="Times New Roman" w:hAnsi="Times New Roman" w:cs="Times New Roman"/>
          <w:sz w:val="24"/>
        </w:rPr>
        <w:t xml:space="preserve"> </w:t>
      </w:r>
      <w:r w:rsidR="0012417E">
        <w:rPr>
          <w:rFonts w:ascii="Times New Roman" w:hAnsi="Times New Roman" w:cs="Times New Roman"/>
          <w:sz w:val="24"/>
        </w:rPr>
        <w:t xml:space="preserve">Western </w:t>
      </w:r>
      <w:r w:rsidR="00654B24">
        <w:rPr>
          <w:rFonts w:ascii="Times New Roman" w:hAnsi="Times New Roman" w:cs="Times New Roman"/>
          <w:sz w:val="24"/>
        </w:rPr>
        <w:t>academia</w:t>
      </w:r>
      <w:r w:rsidR="00C4725A">
        <w:rPr>
          <w:rFonts w:ascii="Times New Roman" w:hAnsi="Times New Roman" w:cs="Times New Roman"/>
          <w:sz w:val="24"/>
        </w:rPr>
        <w:t xml:space="preserve"> (Canaan and Shumar 2008</w:t>
      </w:r>
      <w:r w:rsidR="0016674F">
        <w:rPr>
          <w:rFonts w:ascii="Times New Roman" w:hAnsi="Times New Roman" w:cs="Times New Roman"/>
          <w:sz w:val="24"/>
        </w:rPr>
        <w:t>),</w:t>
      </w:r>
      <w:r w:rsidR="000B40C4">
        <w:rPr>
          <w:rFonts w:ascii="Times New Roman" w:hAnsi="Times New Roman" w:cs="Times New Roman"/>
          <w:sz w:val="24"/>
        </w:rPr>
        <w:t xml:space="preserve"> movements toward democratisation and decolonisation are playing an increasingly important role</w:t>
      </w:r>
      <w:r w:rsidR="0016674F">
        <w:rPr>
          <w:rFonts w:ascii="Times New Roman" w:hAnsi="Times New Roman" w:cs="Times New Roman"/>
          <w:sz w:val="24"/>
        </w:rPr>
        <w:t xml:space="preserve"> </w:t>
      </w:r>
      <w:r w:rsidR="00576328">
        <w:rPr>
          <w:rFonts w:ascii="Times New Roman" w:hAnsi="Times New Roman" w:cs="Times New Roman"/>
          <w:sz w:val="24"/>
        </w:rPr>
        <w:t>as well</w:t>
      </w:r>
      <w:r w:rsidR="008604E2">
        <w:rPr>
          <w:rFonts w:ascii="Times New Roman" w:hAnsi="Times New Roman" w:cs="Times New Roman"/>
          <w:sz w:val="24"/>
        </w:rPr>
        <w:t xml:space="preserve">. Beyond </w:t>
      </w:r>
      <w:r w:rsidR="008F01A6">
        <w:rPr>
          <w:rFonts w:ascii="Times New Roman" w:hAnsi="Times New Roman" w:cs="Times New Roman"/>
          <w:sz w:val="24"/>
        </w:rPr>
        <w:t>encouraging and publishing more</w:t>
      </w:r>
      <w:r w:rsidR="001D3F0C">
        <w:rPr>
          <w:rFonts w:ascii="Times New Roman" w:hAnsi="Times New Roman" w:cs="Times New Roman"/>
          <w:sz w:val="24"/>
        </w:rPr>
        <w:t xml:space="preserve"> diverse,</w:t>
      </w:r>
      <w:r w:rsidR="008F01A6">
        <w:rPr>
          <w:rFonts w:ascii="Times New Roman" w:hAnsi="Times New Roman" w:cs="Times New Roman"/>
          <w:sz w:val="24"/>
        </w:rPr>
        <w:t xml:space="preserve"> critical and imaginative scholarship</w:t>
      </w:r>
      <w:r w:rsidR="006C26AD" w:rsidRPr="000B40C4">
        <w:rPr>
          <w:rFonts w:ascii="Times New Roman" w:hAnsi="Times New Roman" w:cs="Times New Roman"/>
          <w:sz w:val="24"/>
        </w:rPr>
        <w:t>,</w:t>
      </w:r>
      <w:r w:rsidR="000B40C4">
        <w:rPr>
          <w:rFonts w:ascii="Times New Roman" w:hAnsi="Times New Roman" w:cs="Times New Roman"/>
          <w:sz w:val="24"/>
        </w:rPr>
        <w:t xml:space="preserve"> journals such as </w:t>
      </w:r>
      <w:r w:rsidR="000B40C4" w:rsidRPr="000B40C4">
        <w:rPr>
          <w:rFonts w:ascii="Times New Roman" w:hAnsi="Times New Roman" w:cs="Times New Roman"/>
          <w:i/>
          <w:iCs/>
          <w:sz w:val="24"/>
        </w:rPr>
        <w:t>Environmental Politics</w:t>
      </w:r>
      <w:r w:rsidR="00775733" w:rsidRPr="000B40C4">
        <w:rPr>
          <w:rFonts w:ascii="Times New Roman" w:hAnsi="Times New Roman" w:cs="Times New Roman"/>
          <w:sz w:val="24"/>
        </w:rPr>
        <w:t xml:space="preserve"> </w:t>
      </w:r>
      <w:r w:rsidR="00C25FD0">
        <w:rPr>
          <w:rFonts w:ascii="Times New Roman" w:hAnsi="Times New Roman" w:cs="Times New Roman"/>
          <w:sz w:val="24"/>
        </w:rPr>
        <w:t>may also</w:t>
      </w:r>
      <w:r w:rsidR="00775733" w:rsidRPr="000B40C4">
        <w:rPr>
          <w:rFonts w:ascii="Times New Roman" w:hAnsi="Times New Roman" w:cs="Times New Roman"/>
          <w:sz w:val="24"/>
        </w:rPr>
        <w:t xml:space="preserve"> </w:t>
      </w:r>
      <w:r w:rsidR="00887A5F">
        <w:rPr>
          <w:rFonts w:ascii="Times New Roman" w:hAnsi="Times New Roman" w:cs="Times New Roman"/>
          <w:sz w:val="24"/>
        </w:rPr>
        <w:t>contribute to</w:t>
      </w:r>
      <w:r w:rsidR="000B40C4">
        <w:rPr>
          <w:rFonts w:ascii="Times New Roman" w:hAnsi="Times New Roman" w:cs="Times New Roman"/>
          <w:sz w:val="24"/>
        </w:rPr>
        <w:t xml:space="preserve"> and learn from</w:t>
      </w:r>
      <w:r w:rsidR="009A33AB">
        <w:rPr>
          <w:rFonts w:ascii="Times New Roman" w:hAnsi="Times New Roman" w:cs="Times New Roman"/>
          <w:sz w:val="24"/>
        </w:rPr>
        <w:t xml:space="preserve"> these</w:t>
      </w:r>
      <w:r w:rsidR="00141C4B">
        <w:rPr>
          <w:rFonts w:ascii="Times New Roman" w:hAnsi="Times New Roman" w:cs="Times New Roman"/>
          <w:sz w:val="24"/>
        </w:rPr>
        <w:t xml:space="preserve"> wider movements</w:t>
      </w:r>
      <w:r w:rsidR="00775733" w:rsidRPr="000B40C4">
        <w:rPr>
          <w:rFonts w:ascii="Times New Roman" w:hAnsi="Times New Roman" w:cs="Times New Roman"/>
          <w:sz w:val="24"/>
        </w:rPr>
        <w:t xml:space="preserve"> in order to</w:t>
      </w:r>
      <w:r w:rsidR="007D1D9F">
        <w:rPr>
          <w:rFonts w:ascii="Times New Roman" w:hAnsi="Times New Roman" w:cs="Times New Roman"/>
          <w:sz w:val="24"/>
        </w:rPr>
        <w:t xml:space="preserve"> rethink not just </w:t>
      </w:r>
      <w:r w:rsidR="00E373F6">
        <w:rPr>
          <w:rFonts w:ascii="Times New Roman" w:hAnsi="Times New Roman" w:cs="Times New Roman"/>
          <w:sz w:val="24"/>
        </w:rPr>
        <w:t>their</w:t>
      </w:r>
      <w:r w:rsidR="007D1D9F">
        <w:rPr>
          <w:rFonts w:ascii="Times New Roman" w:hAnsi="Times New Roman" w:cs="Times New Roman"/>
          <w:sz w:val="24"/>
        </w:rPr>
        <w:t xml:space="preserve"> practice, but also </w:t>
      </w:r>
      <w:r w:rsidR="00E373F6">
        <w:rPr>
          <w:rFonts w:ascii="Times New Roman" w:hAnsi="Times New Roman" w:cs="Times New Roman"/>
          <w:sz w:val="24"/>
        </w:rPr>
        <w:t>their</w:t>
      </w:r>
      <w:r w:rsidR="007D1D9F">
        <w:rPr>
          <w:rFonts w:ascii="Times New Roman" w:hAnsi="Times New Roman" w:cs="Times New Roman"/>
          <w:sz w:val="24"/>
        </w:rPr>
        <w:t xml:space="preserve"> self-understanding</w:t>
      </w:r>
      <w:r w:rsidR="00F56F69">
        <w:rPr>
          <w:rFonts w:ascii="Times New Roman" w:hAnsi="Times New Roman" w:cs="Times New Roman"/>
          <w:sz w:val="24"/>
        </w:rPr>
        <w:t xml:space="preserve"> as </w:t>
      </w:r>
      <w:r w:rsidR="00E373F6">
        <w:rPr>
          <w:rFonts w:ascii="Times New Roman" w:hAnsi="Times New Roman" w:cs="Times New Roman"/>
          <w:sz w:val="24"/>
        </w:rPr>
        <w:t xml:space="preserve">actors within the </w:t>
      </w:r>
      <w:r w:rsidR="00DB4C0D">
        <w:rPr>
          <w:rFonts w:ascii="Times New Roman" w:hAnsi="Times New Roman" w:cs="Times New Roman"/>
          <w:sz w:val="24"/>
        </w:rPr>
        <w:t xml:space="preserve">wider </w:t>
      </w:r>
      <w:r w:rsidR="00E373F6">
        <w:rPr>
          <w:rFonts w:ascii="Times New Roman" w:hAnsi="Times New Roman" w:cs="Times New Roman"/>
          <w:sz w:val="24"/>
        </w:rPr>
        <w:t>politics of knowledge</w:t>
      </w:r>
      <w:r w:rsidR="00DB4C0D">
        <w:rPr>
          <w:rFonts w:ascii="Times New Roman" w:hAnsi="Times New Roman" w:cs="Times New Roman"/>
          <w:sz w:val="24"/>
        </w:rPr>
        <w:t xml:space="preserve"> and discourse.</w:t>
      </w:r>
    </w:p>
    <w:p w14:paraId="5B254622" w14:textId="31F1DE9E" w:rsidR="002B3361" w:rsidRDefault="003917C1" w:rsidP="00B94EFD">
      <w:pPr>
        <w:spacing w:before="120" w:after="120" w:line="480" w:lineRule="auto"/>
        <w:ind w:firstLine="709"/>
        <w:rPr>
          <w:rFonts w:ascii="Times New Roman" w:hAnsi="Times New Roman" w:cs="Times New Roman"/>
          <w:sz w:val="24"/>
        </w:rPr>
      </w:pPr>
      <w:r>
        <w:rPr>
          <w:rFonts w:ascii="Times New Roman" w:hAnsi="Times New Roman" w:cs="Times New Roman"/>
          <w:sz w:val="24"/>
        </w:rPr>
        <w:lastRenderedPageBreak/>
        <w:t>T</w:t>
      </w:r>
      <w:r w:rsidR="003A1C87">
        <w:rPr>
          <w:rFonts w:ascii="Times New Roman" w:hAnsi="Times New Roman" w:cs="Times New Roman"/>
          <w:sz w:val="24"/>
        </w:rPr>
        <w:t>o start with, t</w:t>
      </w:r>
      <w:r>
        <w:rPr>
          <w:rFonts w:ascii="Times New Roman" w:hAnsi="Times New Roman" w:cs="Times New Roman"/>
          <w:sz w:val="24"/>
        </w:rPr>
        <w:t>he d</w:t>
      </w:r>
      <w:r w:rsidR="00484B8D">
        <w:rPr>
          <w:rFonts w:ascii="Times New Roman" w:hAnsi="Times New Roman" w:cs="Times New Roman"/>
          <w:sz w:val="24"/>
        </w:rPr>
        <w:t xml:space="preserve">emocratisation of academic </w:t>
      </w:r>
      <w:r w:rsidR="001B778A">
        <w:rPr>
          <w:rFonts w:ascii="Times New Roman" w:hAnsi="Times New Roman" w:cs="Times New Roman"/>
          <w:sz w:val="24"/>
        </w:rPr>
        <w:t>practice</w:t>
      </w:r>
      <w:r w:rsidR="00DA675C">
        <w:rPr>
          <w:rFonts w:ascii="Times New Roman" w:hAnsi="Times New Roman" w:cs="Times New Roman"/>
          <w:sz w:val="24"/>
        </w:rPr>
        <w:t xml:space="preserve"> </w:t>
      </w:r>
      <w:r>
        <w:rPr>
          <w:rFonts w:ascii="Times New Roman" w:hAnsi="Times New Roman" w:cs="Times New Roman"/>
          <w:sz w:val="24"/>
        </w:rPr>
        <w:t xml:space="preserve">is one </w:t>
      </w:r>
      <w:r w:rsidR="00BB669D">
        <w:rPr>
          <w:rFonts w:ascii="Times New Roman" w:hAnsi="Times New Roman" w:cs="Times New Roman"/>
          <w:sz w:val="24"/>
        </w:rPr>
        <w:t xml:space="preserve">direct implication </w:t>
      </w:r>
      <w:r w:rsidR="007E0EF3">
        <w:rPr>
          <w:rFonts w:ascii="Times New Roman" w:hAnsi="Times New Roman" w:cs="Times New Roman"/>
          <w:sz w:val="24"/>
        </w:rPr>
        <w:t xml:space="preserve">of </w:t>
      </w:r>
      <w:r w:rsidR="00D12332">
        <w:rPr>
          <w:rFonts w:ascii="Times New Roman" w:hAnsi="Times New Roman" w:cs="Times New Roman"/>
          <w:sz w:val="24"/>
        </w:rPr>
        <w:t>a</w:t>
      </w:r>
      <w:r w:rsidR="00FA5F34">
        <w:rPr>
          <w:rFonts w:ascii="Times New Roman" w:hAnsi="Times New Roman" w:cs="Times New Roman"/>
          <w:sz w:val="24"/>
        </w:rPr>
        <w:t xml:space="preserve"> critical </w:t>
      </w:r>
      <w:r w:rsidR="00D12332">
        <w:rPr>
          <w:rFonts w:ascii="Times New Roman" w:hAnsi="Times New Roman" w:cs="Times New Roman"/>
          <w:sz w:val="24"/>
        </w:rPr>
        <w:t>focus</w:t>
      </w:r>
      <w:r w:rsidR="00FA5F34">
        <w:rPr>
          <w:rFonts w:ascii="Times New Roman" w:hAnsi="Times New Roman" w:cs="Times New Roman"/>
          <w:sz w:val="24"/>
        </w:rPr>
        <w:t xml:space="preserve">, </w:t>
      </w:r>
      <w:r w:rsidR="00192B2A">
        <w:rPr>
          <w:rFonts w:ascii="Times New Roman" w:hAnsi="Times New Roman" w:cs="Times New Roman"/>
          <w:sz w:val="24"/>
        </w:rPr>
        <w:t xml:space="preserve">whose </w:t>
      </w:r>
      <w:r w:rsidR="00D74992">
        <w:rPr>
          <w:rFonts w:ascii="Times New Roman" w:hAnsi="Times New Roman" w:cs="Times New Roman"/>
          <w:sz w:val="24"/>
        </w:rPr>
        <w:t xml:space="preserve">commitment to </w:t>
      </w:r>
      <w:r w:rsidR="007F786D">
        <w:rPr>
          <w:rFonts w:ascii="Times New Roman" w:hAnsi="Times New Roman" w:cs="Times New Roman"/>
          <w:sz w:val="24"/>
        </w:rPr>
        <w:t>uncovering and challenging domination</w:t>
      </w:r>
      <w:r w:rsidR="00FA5F34">
        <w:rPr>
          <w:rFonts w:ascii="Times New Roman" w:hAnsi="Times New Roman" w:cs="Times New Roman"/>
          <w:sz w:val="24"/>
        </w:rPr>
        <w:t xml:space="preserve"> </w:t>
      </w:r>
      <w:r w:rsidR="00EA15AB">
        <w:rPr>
          <w:rFonts w:ascii="Times New Roman" w:hAnsi="Times New Roman" w:cs="Times New Roman"/>
          <w:sz w:val="24"/>
        </w:rPr>
        <w:t xml:space="preserve">applies not only to the substance matter a researcher addresses, but also to their own practice. </w:t>
      </w:r>
      <w:r w:rsidR="002E4D6C">
        <w:rPr>
          <w:rFonts w:ascii="Times New Roman" w:hAnsi="Times New Roman" w:cs="Times New Roman"/>
          <w:sz w:val="24"/>
        </w:rPr>
        <w:t xml:space="preserve">Thus </w:t>
      </w:r>
      <w:r w:rsidR="00BD0F63">
        <w:rPr>
          <w:rFonts w:ascii="Times New Roman" w:hAnsi="Times New Roman" w:cs="Times New Roman"/>
          <w:sz w:val="24"/>
        </w:rPr>
        <w:t xml:space="preserve">critical theorists </w:t>
      </w:r>
      <w:r w:rsidR="004F24BE">
        <w:rPr>
          <w:rFonts w:ascii="Times New Roman" w:hAnsi="Times New Roman" w:cs="Times New Roman"/>
          <w:sz w:val="24"/>
        </w:rPr>
        <w:t xml:space="preserve">ought to </w:t>
      </w:r>
      <w:r w:rsidR="00B57C9E">
        <w:rPr>
          <w:rFonts w:ascii="Times New Roman" w:hAnsi="Times New Roman" w:cs="Times New Roman"/>
          <w:sz w:val="24"/>
        </w:rPr>
        <w:t>‘[pay] close attention to the role played in social change by intellectuals and academics themselves’ (Death 2014, 5).</w:t>
      </w:r>
      <w:r w:rsidR="001B778A">
        <w:rPr>
          <w:rFonts w:ascii="Times New Roman" w:hAnsi="Times New Roman" w:cs="Times New Roman"/>
          <w:sz w:val="24"/>
        </w:rPr>
        <w:t xml:space="preserve"> </w:t>
      </w:r>
      <w:r w:rsidR="007A0998">
        <w:rPr>
          <w:rFonts w:ascii="Times New Roman" w:hAnsi="Times New Roman" w:cs="Times New Roman"/>
          <w:sz w:val="24"/>
        </w:rPr>
        <w:t xml:space="preserve">In order to </w:t>
      </w:r>
      <w:r w:rsidR="000B2C8C">
        <w:rPr>
          <w:rFonts w:ascii="Times New Roman" w:hAnsi="Times New Roman" w:cs="Times New Roman"/>
          <w:sz w:val="24"/>
        </w:rPr>
        <w:t xml:space="preserve">actually reduce, and not inadvertently perpetuate, </w:t>
      </w:r>
      <w:r w:rsidR="00FA4D22">
        <w:rPr>
          <w:rFonts w:ascii="Times New Roman" w:hAnsi="Times New Roman" w:cs="Times New Roman"/>
          <w:sz w:val="24"/>
        </w:rPr>
        <w:t xml:space="preserve">ideological oppression, critical theory </w:t>
      </w:r>
      <w:r w:rsidR="008D26EA">
        <w:rPr>
          <w:rFonts w:ascii="Times New Roman" w:hAnsi="Times New Roman" w:cs="Times New Roman"/>
          <w:sz w:val="24"/>
        </w:rPr>
        <w:t xml:space="preserve">itself </w:t>
      </w:r>
      <w:r w:rsidR="00FA4D22">
        <w:rPr>
          <w:rFonts w:ascii="Times New Roman" w:hAnsi="Times New Roman" w:cs="Times New Roman"/>
          <w:sz w:val="24"/>
        </w:rPr>
        <w:t xml:space="preserve">must </w:t>
      </w:r>
      <w:r w:rsidR="00392040" w:rsidRPr="00392040">
        <w:rPr>
          <w:rFonts w:ascii="Times New Roman" w:hAnsi="Times New Roman" w:cs="Times New Roman"/>
          <w:sz w:val="24"/>
        </w:rPr>
        <w:t>‘continually hold itself open to the possibility that its own concepts</w:t>
      </w:r>
      <w:r w:rsidR="00EB0591">
        <w:rPr>
          <w:rFonts w:ascii="Times New Roman" w:hAnsi="Times New Roman" w:cs="Times New Roman"/>
          <w:sz w:val="24"/>
        </w:rPr>
        <w:t xml:space="preserve"> </w:t>
      </w:r>
      <w:r w:rsidR="00392040" w:rsidRPr="00392040">
        <w:rPr>
          <w:rFonts w:ascii="Times New Roman" w:hAnsi="Times New Roman" w:cs="Times New Roman"/>
          <w:sz w:val="24"/>
        </w:rPr>
        <w:t>make it blind to some dimensions of po</w:t>
      </w:r>
      <w:r w:rsidR="00F46B12">
        <w:rPr>
          <w:rFonts w:ascii="Times New Roman" w:hAnsi="Times New Roman" w:cs="Times New Roman"/>
          <w:sz w:val="24"/>
        </w:rPr>
        <w:t xml:space="preserve">wer and self-deception’ (White </w:t>
      </w:r>
      <w:r w:rsidR="00392040" w:rsidRPr="00392040">
        <w:rPr>
          <w:rFonts w:ascii="Times New Roman" w:hAnsi="Times New Roman" w:cs="Times New Roman"/>
          <w:sz w:val="24"/>
        </w:rPr>
        <w:t>1986,</w:t>
      </w:r>
      <w:r w:rsidR="00EB0591">
        <w:rPr>
          <w:rFonts w:ascii="Times New Roman" w:hAnsi="Times New Roman" w:cs="Times New Roman"/>
          <w:sz w:val="24"/>
        </w:rPr>
        <w:t xml:space="preserve"> </w:t>
      </w:r>
      <w:r w:rsidR="00D0162C">
        <w:rPr>
          <w:rFonts w:ascii="Times New Roman" w:hAnsi="Times New Roman" w:cs="Times New Roman"/>
          <w:sz w:val="24"/>
        </w:rPr>
        <w:t>424)</w:t>
      </w:r>
      <w:r w:rsidR="00B94EFD">
        <w:rPr>
          <w:rFonts w:ascii="Times New Roman" w:hAnsi="Times New Roman" w:cs="Times New Roman"/>
          <w:sz w:val="24"/>
        </w:rPr>
        <w:t xml:space="preserve">. </w:t>
      </w:r>
      <w:r w:rsidR="00904526">
        <w:rPr>
          <w:rFonts w:ascii="Times New Roman" w:hAnsi="Times New Roman" w:cs="Times New Roman"/>
          <w:sz w:val="24"/>
        </w:rPr>
        <w:t>Rather than</w:t>
      </w:r>
      <w:r w:rsidR="00B94EFD" w:rsidRPr="00B94EFD">
        <w:rPr>
          <w:rFonts w:ascii="Times New Roman" w:hAnsi="Times New Roman" w:cs="Times New Roman"/>
          <w:sz w:val="24"/>
        </w:rPr>
        <w:t xml:space="preserve"> theory in a</w:t>
      </w:r>
      <w:r w:rsidR="00DC6488">
        <w:rPr>
          <w:rFonts w:ascii="Times New Roman" w:hAnsi="Times New Roman" w:cs="Times New Roman"/>
          <w:sz w:val="24"/>
        </w:rPr>
        <w:t xml:space="preserve"> </w:t>
      </w:r>
      <w:r w:rsidR="00B94EFD" w:rsidRPr="00B94EFD">
        <w:rPr>
          <w:rFonts w:ascii="Times New Roman" w:hAnsi="Times New Roman" w:cs="Times New Roman"/>
          <w:sz w:val="24"/>
        </w:rPr>
        <w:t>‘monologic</w:t>
      </w:r>
      <w:r w:rsidR="00C37BBD">
        <w:rPr>
          <w:rFonts w:ascii="Times New Roman" w:hAnsi="Times New Roman" w:cs="Times New Roman"/>
          <w:sz w:val="24"/>
        </w:rPr>
        <w:t>’ or privileged sense (Habermas</w:t>
      </w:r>
      <w:r w:rsidR="00B94EFD" w:rsidRPr="00B94EFD">
        <w:rPr>
          <w:rFonts w:ascii="Times New Roman" w:hAnsi="Times New Roman" w:cs="Times New Roman"/>
          <w:sz w:val="24"/>
        </w:rPr>
        <w:t xml:space="preserve"> 1974, 2)</w:t>
      </w:r>
      <w:r w:rsidR="000408E2">
        <w:rPr>
          <w:rFonts w:ascii="Times New Roman" w:hAnsi="Times New Roman" w:cs="Times New Roman"/>
          <w:sz w:val="24"/>
        </w:rPr>
        <w:t xml:space="preserve">, it </w:t>
      </w:r>
      <w:r w:rsidR="005F5305">
        <w:rPr>
          <w:rFonts w:ascii="Times New Roman" w:hAnsi="Times New Roman" w:cs="Times New Roman"/>
          <w:sz w:val="24"/>
        </w:rPr>
        <w:t xml:space="preserve">must understand itself as </w:t>
      </w:r>
      <w:r w:rsidR="00B94EFD" w:rsidRPr="00B94EFD">
        <w:rPr>
          <w:rFonts w:ascii="Times New Roman" w:hAnsi="Times New Roman" w:cs="Times New Roman"/>
          <w:sz w:val="24"/>
        </w:rPr>
        <w:t>a ‘fallibilistic</w:t>
      </w:r>
      <w:r w:rsidR="00EA2CA7">
        <w:rPr>
          <w:rFonts w:ascii="Times New Roman" w:hAnsi="Times New Roman" w:cs="Times New Roman"/>
          <w:sz w:val="24"/>
        </w:rPr>
        <w:t xml:space="preserve"> </w:t>
      </w:r>
      <w:r w:rsidR="00B94EFD" w:rsidRPr="00B94EFD">
        <w:rPr>
          <w:rFonts w:ascii="Times New Roman" w:hAnsi="Times New Roman" w:cs="Times New Roman"/>
          <w:sz w:val="24"/>
        </w:rPr>
        <w:t xml:space="preserve">and open’ practice </w:t>
      </w:r>
      <w:r w:rsidR="009F7250">
        <w:rPr>
          <w:rFonts w:ascii="Times New Roman" w:hAnsi="Times New Roman" w:cs="Times New Roman"/>
          <w:sz w:val="24"/>
        </w:rPr>
        <w:t>(Hoy and</w:t>
      </w:r>
      <w:r w:rsidR="00B94EFD" w:rsidRPr="00B94EFD">
        <w:rPr>
          <w:rFonts w:ascii="Times New Roman" w:hAnsi="Times New Roman" w:cs="Times New Roman"/>
          <w:sz w:val="24"/>
        </w:rPr>
        <w:t xml:space="preserve"> McCar</w:t>
      </w:r>
      <w:r w:rsidR="002D2E8F">
        <w:rPr>
          <w:rFonts w:ascii="Times New Roman" w:hAnsi="Times New Roman" w:cs="Times New Roman"/>
          <w:sz w:val="24"/>
        </w:rPr>
        <w:t>thy 1994, 19-20) within a wider, democratic social space.</w:t>
      </w:r>
      <w:r w:rsidR="004F498C">
        <w:rPr>
          <w:rFonts w:ascii="Times New Roman" w:hAnsi="Times New Roman" w:cs="Times New Roman"/>
          <w:sz w:val="24"/>
        </w:rPr>
        <w:t xml:space="preserve"> The democratisation of academic practice </w:t>
      </w:r>
      <w:r w:rsidR="00C016B2">
        <w:rPr>
          <w:rFonts w:ascii="Times New Roman" w:hAnsi="Times New Roman" w:cs="Times New Roman"/>
          <w:sz w:val="24"/>
        </w:rPr>
        <w:t xml:space="preserve">means a transformation of </w:t>
      </w:r>
      <w:r w:rsidR="00227BBD">
        <w:rPr>
          <w:rFonts w:ascii="Times New Roman" w:hAnsi="Times New Roman" w:cs="Times New Roman"/>
          <w:sz w:val="24"/>
        </w:rPr>
        <w:t xml:space="preserve">academics’ </w:t>
      </w:r>
      <w:r w:rsidR="00C016B2">
        <w:rPr>
          <w:rFonts w:ascii="Times New Roman" w:hAnsi="Times New Roman" w:cs="Times New Roman"/>
          <w:sz w:val="24"/>
        </w:rPr>
        <w:t xml:space="preserve">self-understanding </w:t>
      </w:r>
      <w:r w:rsidR="007508F1">
        <w:rPr>
          <w:rFonts w:ascii="Times New Roman" w:hAnsi="Times New Roman" w:cs="Times New Roman"/>
          <w:sz w:val="24"/>
        </w:rPr>
        <w:t xml:space="preserve">away from any </w:t>
      </w:r>
      <w:r w:rsidR="00297A7F">
        <w:rPr>
          <w:rFonts w:ascii="Times New Roman" w:hAnsi="Times New Roman" w:cs="Times New Roman"/>
          <w:sz w:val="24"/>
        </w:rPr>
        <w:t xml:space="preserve">assumption of epistemic </w:t>
      </w:r>
      <w:r w:rsidR="004F20AD">
        <w:rPr>
          <w:rFonts w:ascii="Times New Roman" w:hAnsi="Times New Roman" w:cs="Times New Roman"/>
          <w:sz w:val="24"/>
        </w:rPr>
        <w:t xml:space="preserve">or </w:t>
      </w:r>
      <w:r w:rsidR="0081569F">
        <w:rPr>
          <w:rFonts w:ascii="Times New Roman" w:hAnsi="Times New Roman" w:cs="Times New Roman"/>
          <w:sz w:val="24"/>
        </w:rPr>
        <w:t xml:space="preserve">ideological superiority, and </w:t>
      </w:r>
      <w:r w:rsidR="00C82D7A">
        <w:rPr>
          <w:rFonts w:ascii="Times New Roman" w:hAnsi="Times New Roman" w:cs="Times New Roman"/>
          <w:sz w:val="24"/>
        </w:rPr>
        <w:t xml:space="preserve">instead </w:t>
      </w:r>
      <w:r w:rsidR="0081569F">
        <w:rPr>
          <w:rFonts w:ascii="Times New Roman" w:hAnsi="Times New Roman" w:cs="Times New Roman"/>
          <w:sz w:val="24"/>
        </w:rPr>
        <w:t xml:space="preserve">toward </w:t>
      </w:r>
      <w:r w:rsidR="00172170">
        <w:rPr>
          <w:rFonts w:ascii="Times New Roman" w:hAnsi="Times New Roman" w:cs="Times New Roman"/>
          <w:sz w:val="24"/>
        </w:rPr>
        <w:t>active</w:t>
      </w:r>
      <w:r w:rsidR="00721ED3">
        <w:rPr>
          <w:rFonts w:ascii="Times New Roman" w:hAnsi="Times New Roman" w:cs="Times New Roman"/>
          <w:sz w:val="24"/>
        </w:rPr>
        <w:t>ly</w:t>
      </w:r>
      <w:r w:rsidR="00172170">
        <w:rPr>
          <w:rFonts w:ascii="Times New Roman" w:hAnsi="Times New Roman" w:cs="Times New Roman"/>
          <w:sz w:val="24"/>
        </w:rPr>
        <w:t xml:space="preserve"> </w:t>
      </w:r>
      <w:r w:rsidR="00525A77">
        <w:rPr>
          <w:rFonts w:ascii="Times New Roman" w:hAnsi="Times New Roman" w:cs="Times New Roman"/>
          <w:sz w:val="24"/>
        </w:rPr>
        <w:t>cultivating a reach</w:t>
      </w:r>
      <w:r w:rsidR="00981E89">
        <w:rPr>
          <w:rFonts w:ascii="Times New Roman" w:hAnsi="Times New Roman" w:cs="Times New Roman"/>
          <w:sz w:val="24"/>
        </w:rPr>
        <w:t xml:space="preserve"> far beyond the academic community </w:t>
      </w:r>
      <w:r w:rsidR="00F30CF4">
        <w:rPr>
          <w:rFonts w:ascii="Times New Roman" w:hAnsi="Times New Roman" w:cs="Times New Roman"/>
          <w:sz w:val="24"/>
        </w:rPr>
        <w:t xml:space="preserve">so as to </w:t>
      </w:r>
      <w:r w:rsidR="001903ED">
        <w:rPr>
          <w:rFonts w:ascii="Times New Roman" w:hAnsi="Times New Roman" w:cs="Times New Roman"/>
          <w:sz w:val="24"/>
        </w:rPr>
        <w:t>submit its o</w:t>
      </w:r>
      <w:r w:rsidR="004C4063">
        <w:rPr>
          <w:rFonts w:ascii="Times New Roman" w:hAnsi="Times New Roman" w:cs="Times New Roman"/>
          <w:sz w:val="24"/>
        </w:rPr>
        <w:t>wn practice to the ‘verification’</w:t>
      </w:r>
      <w:r w:rsidR="00E337C5">
        <w:rPr>
          <w:rFonts w:ascii="Times New Roman" w:hAnsi="Times New Roman" w:cs="Times New Roman"/>
          <w:sz w:val="24"/>
        </w:rPr>
        <w:t xml:space="preserve"> </w:t>
      </w:r>
      <w:r w:rsidR="002A372B">
        <w:rPr>
          <w:rFonts w:ascii="Times New Roman" w:hAnsi="Times New Roman" w:cs="Times New Roman"/>
          <w:sz w:val="24"/>
        </w:rPr>
        <w:t xml:space="preserve">(Bohman 1999, </w:t>
      </w:r>
      <w:r w:rsidR="001535C3">
        <w:rPr>
          <w:rFonts w:ascii="Times New Roman" w:hAnsi="Times New Roman" w:cs="Times New Roman"/>
          <w:sz w:val="24"/>
        </w:rPr>
        <w:t xml:space="preserve">477) </w:t>
      </w:r>
      <w:r w:rsidR="005F43A3">
        <w:rPr>
          <w:rFonts w:ascii="Times New Roman" w:hAnsi="Times New Roman" w:cs="Times New Roman"/>
          <w:sz w:val="24"/>
        </w:rPr>
        <w:t xml:space="preserve">provided </w:t>
      </w:r>
      <w:r w:rsidR="00E337C5">
        <w:rPr>
          <w:rFonts w:ascii="Times New Roman" w:hAnsi="Times New Roman" w:cs="Times New Roman"/>
          <w:sz w:val="24"/>
        </w:rPr>
        <w:t>by ‘reflective participants’</w:t>
      </w:r>
      <w:r w:rsidR="001C4948">
        <w:rPr>
          <w:rFonts w:ascii="Times New Roman" w:hAnsi="Times New Roman" w:cs="Times New Roman"/>
          <w:sz w:val="24"/>
        </w:rPr>
        <w:t xml:space="preserve"> </w:t>
      </w:r>
      <w:r w:rsidR="00A45722">
        <w:rPr>
          <w:rFonts w:ascii="Times New Roman" w:hAnsi="Times New Roman" w:cs="Times New Roman"/>
          <w:sz w:val="24"/>
        </w:rPr>
        <w:t xml:space="preserve">(Bohman 1999, 463-4) </w:t>
      </w:r>
      <w:r w:rsidR="001C4948">
        <w:rPr>
          <w:rFonts w:ascii="Times New Roman" w:hAnsi="Times New Roman" w:cs="Times New Roman"/>
          <w:sz w:val="24"/>
        </w:rPr>
        <w:t>within the actual practice of emancipatory so</w:t>
      </w:r>
      <w:r w:rsidR="00C27C98">
        <w:rPr>
          <w:rFonts w:ascii="Times New Roman" w:hAnsi="Times New Roman" w:cs="Times New Roman"/>
          <w:sz w:val="24"/>
        </w:rPr>
        <w:t>cial change (Hammond 2019).</w:t>
      </w:r>
      <w:r w:rsidR="008C0993">
        <w:rPr>
          <w:rFonts w:ascii="Times New Roman" w:hAnsi="Times New Roman" w:cs="Times New Roman"/>
          <w:sz w:val="24"/>
        </w:rPr>
        <w:t xml:space="preserve"> The democratisation of </w:t>
      </w:r>
      <w:r w:rsidR="00990988">
        <w:rPr>
          <w:rFonts w:ascii="Times New Roman" w:hAnsi="Times New Roman" w:cs="Times New Roman"/>
          <w:sz w:val="24"/>
        </w:rPr>
        <w:t xml:space="preserve">academia </w:t>
      </w:r>
      <w:r w:rsidR="006F51E3">
        <w:rPr>
          <w:rFonts w:ascii="Times New Roman" w:hAnsi="Times New Roman" w:cs="Times New Roman"/>
          <w:sz w:val="24"/>
        </w:rPr>
        <w:t>in this sense</w:t>
      </w:r>
      <w:r w:rsidR="00540687">
        <w:rPr>
          <w:rFonts w:ascii="Times New Roman" w:hAnsi="Times New Roman" w:cs="Times New Roman"/>
          <w:sz w:val="24"/>
        </w:rPr>
        <w:t xml:space="preserve"> can act as a check on </w:t>
      </w:r>
      <w:r w:rsidR="00BE40AE">
        <w:rPr>
          <w:rFonts w:ascii="Times New Roman" w:hAnsi="Times New Roman" w:cs="Times New Roman"/>
          <w:sz w:val="24"/>
        </w:rPr>
        <w:t xml:space="preserve">the influence of </w:t>
      </w:r>
      <w:r w:rsidR="000D0A34">
        <w:rPr>
          <w:rFonts w:ascii="Times New Roman" w:hAnsi="Times New Roman" w:cs="Times New Roman"/>
          <w:sz w:val="24"/>
        </w:rPr>
        <w:t>ideology on research and publication</w:t>
      </w:r>
      <w:r w:rsidR="00A30AF6">
        <w:rPr>
          <w:rFonts w:ascii="Times New Roman" w:hAnsi="Times New Roman" w:cs="Times New Roman"/>
          <w:sz w:val="24"/>
        </w:rPr>
        <w:t xml:space="preserve"> by </w:t>
      </w:r>
      <w:r w:rsidR="00CE1904">
        <w:rPr>
          <w:rFonts w:ascii="Times New Roman" w:hAnsi="Times New Roman" w:cs="Times New Roman"/>
          <w:sz w:val="24"/>
        </w:rPr>
        <w:t>fostering a closer dialogue with, and responsiveness to, wider social audi</w:t>
      </w:r>
      <w:r w:rsidR="001A1BCA">
        <w:rPr>
          <w:rFonts w:ascii="Times New Roman" w:hAnsi="Times New Roman" w:cs="Times New Roman"/>
          <w:sz w:val="24"/>
        </w:rPr>
        <w:t>ences</w:t>
      </w:r>
      <w:r w:rsidR="001D3E7D">
        <w:rPr>
          <w:rFonts w:ascii="Times New Roman" w:hAnsi="Times New Roman" w:cs="Times New Roman"/>
          <w:sz w:val="24"/>
        </w:rPr>
        <w:t xml:space="preserve"> and their </w:t>
      </w:r>
      <w:r w:rsidR="00607AFD">
        <w:rPr>
          <w:rFonts w:ascii="Times New Roman" w:hAnsi="Times New Roman" w:cs="Times New Roman"/>
          <w:sz w:val="24"/>
        </w:rPr>
        <w:t xml:space="preserve">diverse </w:t>
      </w:r>
      <w:r w:rsidR="00E93918">
        <w:rPr>
          <w:rFonts w:ascii="Times New Roman" w:hAnsi="Times New Roman" w:cs="Times New Roman"/>
          <w:sz w:val="24"/>
        </w:rPr>
        <w:t>reactions and concerns.</w:t>
      </w:r>
      <w:r w:rsidR="00FC1EEF">
        <w:rPr>
          <w:rFonts w:ascii="Times New Roman" w:hAnsi="Times New Roman" w:cs="Times New Roman"/>
          <w:sz w:val="24"/>
        </w:rPr>
        <w:t xml:space="preserve"> Journals such as </w:t>
      </w:r>
      <w:r w:rsidR="00FC1EEF" w:rsidRPr="005066A2">
        <w:rPr>
          <w:rFonts w:ascii="Times New Roman" w:hAnsi="Times New Roman" w:cs="Times New Roman"/>
          <w:i/>
          <w:sz w:val="24"/>
        </w:rPr>
        <w:t>Environmental Politics</w:t>
      </w:r>
      <w:r w:rsidR="00FC1EEF">
        <w:rPr>
          <w:rFonts w:ascii="Times New Roman" w:hAnsi="Times New Roman" w:cs="Times New Roman"/>
          <w:sz w:val="24"/>
        </w:rPr>
        <w:t xml:space="preserve"> can support this </w:t>
      </w:r>
      <w:r w:rsidR="003B1F64">
        <w:rPr>
          <w:rFonts w:ascii="Times New Roman" w:hAnsi="Times New Roman" w:cs="Times New Roman"/>
          <w:sz w:val="24"/>
        </w:rPr>
        <w:t xml:space="preserve">through </w:t>
      </w:r>
      <w:r w:rsidR="005A2378">
        <w:rPr>
          <w:rFonts w:ascii="Times New Roman" w:hAnsi="Times New Roman" w:cs="Times New Roman"/>
          <w:sz w:val="24"/>
        </w:rPr>
        <w:t xml:space="preserve">internal democratic structures; </w:t>
      </w:r>
      <w:r w:rsidR="006F59ED">
        <w:rPr>
          <w:rFonts w:ascii="Times New Roman" w:hAnsi="Times New Roman" w:cs="Times New Roman"/>
          <w:sz w:val="24"/>
        </w:rPr>
        <w:t xml:space="preserve">by broadening their readership towards non-academic audiences; </w:t>
      </w:r>
      <w:r w:rsidR="00961EDE">
        <w:rPr>
          <w:rFonts w:ascii="Times New Roman" w:hAnsi="Times New Roman" w:cs="Times New Roman"/>
          <w:sz w:val="24"/>
        </w:rPr>
        <w:t xml:space="preserve">by </w:t>
      </w:r>
      <w:r w:rsidR="005A2378">
        <w:rPr>
          <w:rFonts w:ascii="Times New Roman" w:hAnsi="Times New Roman" w:cs="Times New Roman"/>
          <w:sz w:val="24"/>
        </w:rPr>
        <w:t xml:space="preserve">prioritising norms of academic integrity and inclusivity over being led by metrics such as the impact factor; </w:t>
      </w:r>
      <w:r w:rsidR="00CC77E4">
        <w:rPr>
          <w:rFonts w:ascii="Times New Roman" w:hAnsi="Times New Roman" w:cs="Times New Roman"/>
          <w:sz w:val="24"/>
        </w:rPr>
        <w:t xml:space="preserve">through </w:t>
      </w:r>
      <w:r w:rsidR="003B1F64">
        <w:rPr>
          <w:rFonts w:ascii="Times New Roman" w:hAnsi="Times New Roman" w:cs="Times New Roman"/>
          <w:sz w:val="24"/>
        </w:rPr>
        <w:t xml:space="preserve">open-access publishing; </w:t>
      </w:r>
      <w:r w:rsidR="00CE276B">
        <w:rPr>
          <w:rFonts w:ascii="Times New Roman" w:hAnsi="Times New Roman" w:cs="Times New Roman"/>
          <w:sz w:val="24"/>
        </w:rPr>
        <w:t xml:space="preserve">by </w:t>
      </w:r>
      <w:r w:rsidR="00B30EF5">
        <w:rPr>
          <w:rFonts w:ascii="Times New Roman" w:hAnsi="Times New Roman" w:cs="Times New Roman"/>
          <w:sz w:val="24"/>
        </w:rPr>
        <w:t xml:space="preserve">encouraging research that engages not only narrowly with scholarly </w:t>
      </w:r>
      <w:r w:rsidR="00A379AE">
        <w:rPr>
          <w:rFonts w:ascii="Times New Roman" w:hAnsi="Times New Roman" w:cs="Times New Roman"/>
          <w:sz w:val="24"/>
        </w:rPr>
        <w:t>theory</w:t>
      </w:r>
      <w:r w:rsidR="00B30EF5">
        <w:rPr>
          <w:rFonts w:ascii="Times New Roman" w:hAnsi="Times New Roman" w:cs="Times New Roman"/>
          <w:sz w:val="24"/>
        </w:rPr>
        <w:t>, but also with non-academic work, including artwork;</w:t>
      </w:r>
      <w:r w:rsidR="00CE276B">
        <w:rPr>
          <w:rFonts w:ascii="Times New Roman" w:hAnsi="Times New Roman" w:cs="Times New Roman"/>
          <w:sz w:val="24"/>
        </w:rPr>
        <w:t xml:space="preserve"> </w:t>
      </w:r>
      <w:r w:rsidR="009156FB">
        <w:rPr>
          <w:rFonts w:ascii="Times New Roman" w:hAnsi="Times New Roman" w:cs="Times New Roman"/>
          <w:sz w:val="24"/>
        </w:rPr>
        <w:t>by</w:t>
      </w:r>
      <w:r w:rsidR="00BF6C00">
        <w:rPr>
          <w:rFonts w:ascii="Times New Roman" w:hAnsi="Times New Roman" w:cs="Times New Roman"/>
          <w:sz w:val="24"/>
        </w:rPr>
        <w:t xml:space="preserve"> </w:t>
      </w:r>
      <w:r w:rsidR="00AA2EF2">
        <w:rPr>
          <w:rFonts w:ascii="Times New Roman" w:hAnsi="Times New Roman" w:cs="Times New Roman"/>
          <w:sz w:val="24"/>
        </w:rPr>
        <w:t>encouraging critical responses</w:t>
      </w:r>
      <w:r w:rsidR="003B1F64">
        <w:rPr>
          <w:rFonts w:ascii="Times New Roman" w:hAnsi="Times New Roman" w:cs="Times New Roman"/>
          <w:sz w:val="24"/>
        </w:rPr>
        <w:t xml:space="preserve"> to scholarly publishing from broader audiences</w:t>
      </w:r>
      <w:r w:rsidR="0045029A">
        <w:rPr>
          <w:rFonts w:ascii="Times New Roman" w:hAnsi="Times New Roman" w:cs="Times New Roman"/>
          <w:sz w:val="24"/>
        </w:rPr>
        <w:t xml:space="preserve">; and </w:t>
      </w:r>
      <w:r w:rsidR="009156FB">
        <w:rPr>
          <w:rFonts w:ascii="Times New Roman" w:hAnsi="Times New Roman" w:cs="Times New Roman"/>
          <w:sz w:val="24"/>
        </w:rPr>
        <w:t xml:space="preserve">by </w:t>
      </w:r>
      <w:r w:rsidR="00E15AC7">
        <w:rPr>
          <w:rFonts w:ascii="Times New Roman" w:hAnsi="Times New Roman" w:cs="Times New Roman"/>
          <w:sz w:val="24"/>
        </w:rPr>
        <w:t>favouring</w:t>
      </w:r>
      <w:r w:rsidR="00EB39BC">
        <w:rPr>
          <w:rFonts w:ascii="Times New Roman" w:hAnsi="Times New Roman" w:cs="Times New Roman"/>
          <w:sz w:val="24"/>
        </w:rPr>
        <w:t xml:space="preserve"> not-for-profit or</w:t>
      </w:r>
      <w:r w:rsidR="00E15AC7">
        <w:rPr>
          <w:rFonts w:ascii="Times New Roman" w:hAnsi="Times New Roman" w:cs="Times New Roman"/>
          <w:sz w:val="24"/>
        </w:rPr>
        <w:t xml:space="preserve"> university </w:t>
      </w:r>
      <w:r w:rsidR="00E15AC7">
        <w:rPr>
          <w:rFonts w:ascii="Times New Roman" w:hAnsi="Times New Roman" w:cs="Times New Roman"/>
          <w:sz w:val="24"/>
        </w:rPr>
        <w:lastRenderedPageBreak/>
        <w:t xml:space="preserve">presses over </w:t>
      </w:r>
      <w:r w:rsidR="00CF6D4E">
        <w:rPr>
          <w:rFonts w:ascii="Times New Roman" w:hAnsi="Times New Roman" w:cs="Times New Roman"/>
          <w:sz w:val="24"/>
        </w:rPr>
        <w:t>corporate control</w:t>
      </w:r>
      <w:r w:rsidR="00E15AC7">
        <w:rPr>
          <w:rFonts w:ascii="Times New Roman" w:hAnsi="Times New Roman" w:cs="Times New Roman"/>
          <w:sz w:val="24"/>
        </w:rPr>
        <w:t xml:space="preserve"> over </w:t>
      </w:r>
      <w:r w:rsidR="00B47441">
        <w:rPr>
          <w:rFonts w:ascii="Times New Roman" w:hAnsi="Times New Roman" w:cs="Times New Roman"/>
          <w:sz w:val="24"/>
        </w:rPr>
        <w:t>the journal’s own practice</w:t>
      </w:r>
      <w:r w:rsidR="00CF6D4E">
        <w:rPr>
          <w:rFonts w:ascii="Times New Roman" w:hAnsi="Times New Roman" w:cs="Times New Roman"/>
          <w:sz w:val="24"/>
        </w:rPr>
        <w:t xml:space="preserve"> (on the last point, see Padula et al. 2017</w:t>
      </w:r>
      <w:r w:rsidR="00CD45D7">
        <w:rPr>
          <w:rFonts w:ascii="Times New Roman" w:hAnsi="Times New Roman" w:cs="Times New Roman"/>
          <w:sz w:val="24"/>
        </w:rPr>
        <w:t>; Okune 2019</w:t>
      </w:r>
      <w:r w:rsidR="00CF6D4E">
        <w:rPr>
          <w:rFonts w:ascii="Times New Roman" w:hAnsi="Times New Roman" w:cs="Times New Roman"/>
          <w:sz w:val="24"/>
        </w:rPr>
        <w:t>).</w:t>
      </w:r>
    </w:p>
    <w:p w14:paraId="38DED61C" w14:textId="20043B05" w:rsidR="003E53F9" w:rsidRDefault="00C235C1" w:rsidP="004C771F">
      <w:pPr>
        <w:spacing w:before="120" w:after="120" w:line="480" w:lineRule="auto"/>
        <w:ind w:firstLine="709"/>
        <w:rPr>
          <w:rFonts w:ascii="Times New Roman" w:hAnsi="Times New Roman" w:cs="Times New Roman"/>
          <w:sz w:val="24"/>
        </w:rPr>
      </w:pPr>
      <w:r>
        <w:rPr>
          <w:rFonts w:ascii="Times New Roman" w:hAnsi="Times New Roman" w:cs="Times New Roman"/>
          <w:sz w:val="24"/>
        </w:rPr>
        <w:t>Decolonisation</w:t>
      </w:r>
      <w:r w:rsidR="004B1641">
        <w:rPr>
          <w:rFonts w:ascii="Times New Roman" w:hAnsi="Times New Roman" w:cs="Times New Roman"/>
          <w:sz w:val="24"/>
        </w:rPr>
        <w:t xml:space="preserve">, when applied to </w:t>
      </w:r>
      <w:r w:rsidR="00C50EFE">
        <w:rPr>
          <w:rFonts w:ascii="Times New Roman" w:hAnsi="Times New Roman" w:cs="Times New Roman"/>
          <w:sz w:val="24"/>
        </w:rPr>
        <w:t xml:space="preserve">universities </w:t>
      </w:r>
      <w:r w:rsidR="004B1641">
        <w:rPr>
          <w:rFonts w:ascii="Times New Roman" w:hAnsi="Times New Roman" w:cs="Times New Roman"/>
          <w:sz w:val="24"/>
        </w:rPr>
        <w:t>or indeed knowledge in general</w:t>
      </w:r>
      <w:r w:rsidR="001371F2">
        <w:rPr>
          <w:rFonts w:ascii="Times New Roman" w:hAnsi="Times New Roman" w:cs="Times New Roman"/>
          <w:sz w:val="24"/>
        </w:rPr>
        <w:t xml:space="preserve">, </w:t>
      </w:r>
      <w:r w:rsidR="009156FB">
        <w:rPr>
          <w:rFonts w:ascii="Times New Roman" w:hAnsi="Times New Roman" w:cs="Times New Roman"/>
          <w:sz w:val="24"/>
        </w:rPr>
        <w:t>requires that we</w:t>
      </w:r>
      <w:r w:rsidR="001371F2">
        <w:rPr>
          <w:rFonts w:ascii="Times New Roman" w:hAnsi="Times New Roman" w:cs="Times New Roman"/>
          <w:sz w:val="24"/>
        </w:rPr>
        <w:t xml:space="preserve"> </w:t>
      </w:r>
      <w:r w:rsidR="008467CD">
        <w:rPr>
          <w:rFonts w:ascii="Times New Roman" w:hAnsi="Times New Roman" w:cs="Times New Roman"/>
          <w:sz w:val="24"/>
        </w:rPr>
        <w:t>recognise</w:t>
      </w:r>
      <w:r w:rsidR="001371F2">
        <w:rPr>
          <w:rFonts w:ascii="Times New Roman" w:hAnsi="Times New Roman" w:cs="Times New Roman"/>
          <w:sz w:val="24"/>
        </w:rPr>
        <w:t xml:space="preserve"> that knowledge production is not neutral, but always political</w:t>
      </w:r>
      <w:r w:rsidR="004B1641">
        <w:rPr>
          <w:rFonts w:ascii="Times New Roman" w:hAnsi="Times New Roman" w:cs="Times New Roman"/>
          <w:sz w:val="24"/>
        </w:rPr>
        <w:t xml:space="preserve"> </w:t>
      </w:r>
      <w:r w:rsidR="00D6292C">
        <w:rPr>
          <w:rFonts w:ascii="Times New Roman" w:hAnsi="Times New Roman" w:cs="Times New Roman"/>
          <w:sz w:val="24"/>
        </w:rPr>
        <w:t>(Jansen 2019)</w:t>
      </w:r>
      <w:r w:rsidR="001371F2">
        <w:rPr>
          <w:rFonts w:ascii="Times New Roman" w:hAnsi="Times New Roman" w:cs="Times New Roman"/>
          <w:sz w:val="24"/>
        </w:rPr>
        <w:t>.</w:t>
      </w:r>
      <w:r w:rsidR="00C401E9">
        <w:rPr>
          <w:rFonts w:ascii="Times New Roman" w:hAnsi="Times New Roman" w:cs="Times New Roman"/>
          <w:sz w:val="24"/>
        </w:rPr>
        <w:t xml:space="preserve"> This put</w:t>
      </w:r>
      <w:r w:rsidR="00B651BC">
        <w:rPr>
          <w:rFonts w:ascii="Times New Roman" w:hAnsi="Times New Roman" w:cs="Times New Roman"/>
          <w:sz w:val="24"/>
        </w:rPr>
        <w:t>s</w:t>
      </w:r>
      <w:r w:rsidR="00C401E9">
        <w:rPr>
          <w:rFonts w:ascii="Times New Roman" w:hAnsi="Times New Roman" w:cs="Times New Roman"/>
          <w:sz w:val="24"/>
        </w:rPr>
        <w:t xml:space="preserve"> journal editors, who have the final decision about what knowledge they ‘allow’ into the scholarly discourse and which is left out, in a position of significant power.</w:t>
      </w:r>
      <w:r w:rsidR="001371F2">
        <w:rPr>
          <w:rFonts w:ascii="Times New Roman" w:hAnsi="Times New Roman" w:cs="Times New Roman"/>
          <w:sz w:val="24"/>
        </w:rPr>
        <w:t xml:space="preserve"> </w:t>
      </w:r>
      <w:r w:rsidR="003D6BE3">
        <w:rPr>
          <w:rFonts w:ascii="Times New Roman" w:hAnsi="Times New Roman" w:cs="Times New Roman"/>
          <w:sz w:val="24"/>
        </w:rPr>
        <w:t xml:space="preserve">Disrupting the undue centrality of Western frameworks of knowledge </w:t>
      </w:r>
      <w:r w:rsidR="00676C90">
        <w:rPr>
          <w:rFonts w:ascii="Times New Roman" w:hAnsi="Times New Roman" w:cs="Times New Roman"/>
          <w:sz w:val="24"/>
        </w:rPr>
        <w:t>demands of them</w:t>
      </w:r>
      <w:r w:rsidR="001A2091">
        <w:rPr>
          <w:rFonts w:ascii="Times New Roman" w:hAnsi="Times New Roman" w:cs="Times New Roman"/>
          <w:sz w:val="24"/>
        </w:rPr>
        <w:t xml:space="preserve"> </w:t>
      </w:r>
      <w:r w:rsidR="005364FD">
        <w:rPr>
          <w:rFonts w:ascii="Times New Roman" w:hAnsi="Times New Roman" w:cs="Times New Roman"/>
          <w:sz w:val="24"/>
        </w:rPr>
        <w:t xml:space="preserve">not just </w:t>
      </w:r>
      <w:r w:rsidR="008D35CC">
        <w:rPr>
          <w:rFonts w:ascii="Times New Roman" w:hAnsi="Times New Roman" w:cs="Times New Roman"/>
          <w:sz w:val="24"/>
        </w:rPr>
        <w:t xml:space="preserve">an openness to </w:t>
      </w:r>
      <w:r w:rsidR="00197E97">
        <w:rPr>
          <w:rFonts w:ascii="Times New Roman" w:hAnsi="Times New Roman" w:cs="Times New Roman"/>
          <w:sz w:val="24"/>
        </w:rPr>
        <w:t xml:space="preserve">including </w:t>
      </w:r>
      <w:r w:rsidR="00634936">
        <w:rPr>
          <w:rFonts w:ascii="Times New Roman" w:hAnsi="Times New Roman" w:cs="Times New Roman"/>
          <w:sz w:val="24"/>
        </w:rPr>
        <w:t xml:space="preserve">a greater </w:t>
      </w:r>
      <w:r w:rsidR="007E4B03">
        <w:rPr>
          <w:rFonts w:ascii="Times New Roman" w:hAnsi="Times New Roman" w:cs="Times New Roman"/>
          <w:sz w:val="24"/>
        </w:rPr>
        <w:t>diversity</w:t>
      </w:r>
      <w:r w:rsidR="00634936">
        <w:rPr>
          <w:rFonts w:ascii="Times New Roman" w:hAnsi="Times New Roman" w:cs="Times New Roman"/>
          <w:sz w:val="24"/>
        </w:rPr>
        <w:t xml:space="preserve"> </w:t>
      </w:r>
      <w:r w:rsidR="002B721F">
        <w:rPr>
          <w:rFonts w:ascii="Times New Roman" w:hAnsi="Times New Roman" w:cs="Times New Roman"/>
          <w:sz w:val="24"/>
        </w:rPr>
        <w:t>of work</w:t>
      </w:r>
      <w:r w:rsidR="00862632">
        <w:rPr>
          <w:rFonts w:ascii="Times New Roman" w:hAnsi="Times New Roman" w:cs="Times New Roman"/>
          <w:sz w:val="24"/>
        </w:rPr>
        <w:t xml:space="preserve">, </w:t>
      </w:r>
      <w:r w:rsidR="004500BF">
        <w:rPr>
          <w:rFonts w:ascii="Times New Roman" w:hAnsi="Times New Roman" w:cs="Times New Roman"/>
          <w:sz w:val="24"/>
        </w:rPr>
        <w:t xml:space="preserve">but </w:t>
      </w:r>
      <w:r w:rsidR="00EB475D">
        <w:rPr>
          <w:rFonts w:ascii="Times New Roman" w:hAnsi="Times New Roman" w:cs="Times New Roman"/>
          <w:sz w:val="24"/>
        </w:rPr>
        <w:t xml:space="preserve">engagement with </w:t>
      </w:r>
      <w:r w:rsidR="008467CD">
        <w:rPr>
          <w:rFonts w:ascii="Times New Roman" w:hAnsi="Times New Roman" w:cs="Times New Roman"/>
          <w:sz w:val="24"/>
        </w:rPr>
        <w:t>a more general</w:t>
      </w:r>
      <w:r w:rsidR="004500BF">
        <w:rPr>
          <w:rFonts w:ascii="Times New Roman" w:hAnsi="Times New Roman" w:cs="Times New Roman"/>
          <w:sz w:val="24"/>
        </w:rPr>
        <w:t xml:space="preserve"> </w:t>
      </w:r>
      <w:r w:rsidR="008467CD">
        <w:rPr>
          <w:rFonts w:ascii="Times New Roman" w:hAnsi="Times New Roman" w:cs="Times New Roman"/>
          <w:sz w:val="24"/>
        </w:rPr>
        <w:t>‘</w:t>
      </w:r>
      <w:r w:rsidR="004500BF">
        <w:rPr>
          <w:rFonts w:ascii="Times New Roman" w:hAnsi="Times New Roman" w:cs="Times New Roman"/>
          <w:sz w:val="24"/>
        </w:rPr>
        <w:t xml:space="preserve">forensic understanding and </w:t>
      </w:r>
      <w:r w:rsidR="00754AA2">
        <w:rPr>
          <w:rFonts w:ascii="Times New Roman" w:hAnsi="Times New Roman" w:cs="Times New Roman"/>
          <w:sz w:val="24"/>
        </w:rPr>
        <w:t xml:space="preserve">critique of where, </w:t>
      </w:r>
      <w:r w:rsidR="002676A1">
        <w:rPr>
          <w:rFonts w:ascii="Times New Roman" w:hAnsi="Times New Roman" w:cs="Times New Roman"/>
          <w:sz w:val="24"/>
        </w:rPr>
        <w:t xml:space="preserve">how, why and by whom “legitimate” </w:t>
      </w:r>
      <w:r w:rsidR="00BC280F">
        <w:rPr>
          <w:rFonts w:ascii="Times New Roman" w:hAnsi="Times New Roman" w:cs="Times New Roman"/>
          <w:sz w:val="24"/>
        </w:rPr>
        <w:t xml:space="preserve">knowledge is produced </w:t>
      </w:r>
      <w:r w:rsidR="00AC5208">
        <w:rPr>
          <w:rFonts w:ascii="Times New Roman" w:hAnsi="Times New Roman" w:cs="Times New Roman"/>
          <w:sz w:val="24"/>
        </w:rPr>
        <w:t xml:space="preserve">and </w:t>
      </w:r>
      <w:r w:rsidR="007379DE">
        <w:rPr>
          <w:rFonts w:ascii="Times New Roman" w:hAnsi="Times New Roman" w:cs="Times New Roman"/>
          <w:sz w:val="24"/>
        </w:rPr>
        <w:t>[</w:t>
      </w:r>
      <w:r w:rsidR="00AC5208">
        <w:rPr>
          <w:rFonts w:ascii="Times New Roman" w:hAnsi="Times New Roman" w:cs="Times New Roman"/>
          <w:sz w:val="24"/>
        </w:rPr>
        <w:t>…</w:t>
      </w:r>
      <w:r w:rsidR="007379DE">
        <w:rPr>
          <w:rFonts w:ascii="Times New Roman" w:hAnsi="Times New Roman" w:cs="Times New Roman"/>
          <w:sz w:val="24"/>
        </w:rPr>
        <w:t>]</w:t>
      </w:r>
      <w:r w:rsidR="00AC5208">
        <w:rPr>
          <w:rFonts w:ascii="Times New Roman" w:hAnsi="Times New Roman" w:cs="Times New Roman"/>
          <w:sz w:val="24"/>
        </w:rPr>
        <w:t xml:space="preserve"> </w:t>
      </w:r>
      <w:r w:rsidR="004A739A">
        <w:rPr>
          <w:rFonts w:ascii="Times New Roman" w:hAnsi="Times New Roman" w:cs="Times New Roman"/>
          <w:sz w:val="24"/>
        </w:rPr>
        <w:t xml:space="preserve">the way this knowledge does or does not reflect </w:t>
      </w:r>
      <w:r w:rsidR="00BC366D">
        <w:rPr>
          <w:rFonts w:ascii="Times New Roman" w:hAnsi="Times New Roman" w:cs="Times New Roman"/>
          <w:sz w:val="24"/>
        </w:rPr>
        <w:t xml:space="preserve">ongoing global political crises </w:t>
      </w:r>
      <w:r w:rsidR="00716E36">
        <w:rPr>
          <w:rFonts w:ascii="Times New Roman" w:hAnsi="Times New Roman" w:cs="Times New Roman"/>
          <w:sz w:val="24"/>
        </w:rPr>
        <w:t xml:space="preserve">and ideological shifts </w:t>
      </w:r>
      <w:r w:rsidR="001432D9">
        <w:rPr>
          <w:rFonts w:ascii="Times New Roman" w:hAnsi="Times New Roman" w:cs="Times New Roman"/>
          <w:sz w:val="24"/>
        </w:rPr>
        <w:t>around</w:t>
      </w:r>
      <w:r w:rsidR="000B6977">
        <w:rPr>
          <w:rFonts w:ascii="Times New Roman" w:hAnsi="Times New Roman" w:cs="Times New Roman"/>
          <w:sz w:val="24"/>
        </w:rPr>
        <w:t xml:space="preserve"> the world and their effect on subaltern populations’</w:t>
      </w:r>
      <w:r w:rsidR="00A31C57">
        <w:rPr>
          <w:rFonts w:ascii="Times New Roman" w:hAnsi="Times New Roman" w:cs="Times New Roman"/>
          <w:sz w:val="24"/>
        </w:rPr>
        <w:t xml:space="preserve"> (Saini and Begum 2020, </w:t>
      </w:r>
      <w:r w:rsidR="00334BF2">
        <w:rPr>
          <w:rFonts w:ascii="Times New Roman" w:hAnsi="Times New Roman" w:cs="Times New Roman"/>
          <w:sz w:val="24"/>
        </w:rPr>
        <w:t>1).</w:t>
      </w:r>
      <w:r w:rsidR="00E20F50">
        <w:rPr>
          <w:rFonts w:ascii="Times New Roman" w:hAnsi="Times New Roman" w:cs="Times New Roman"/>
          <w:sz w:val="24"/>
        </w:rPr>
        <w:t xml:space="preserve"> For example, insofar as the journal invites research from scholars based in non-Western societies, it should</w:t>
      </w:r>
      <w:r w:rsidR="00D90BB3">
        <w:rPr>
          <w:rFonts w:ascii="Times New Roman" w:hAnsi="Times New Roman" w:cs="Times New Roman"/>
          <w:sz w:val="24"/>
        </w:rPr>
        <w:t xml:space="preserve"> then</w:t>
      </w:r>
      <w:r w:rsidR="00E20F50">
        <w:rPr>
          <w:rFonts w:ascii="Times New Roman" w:hAnsi="Times New Roman" w:cs="Times New Roman"/>
          <w:sz w:val="24"/>
        </w:rPr>
        <w:t xml:space="preserve"> likewise</w:t>
      </w:r>
      <w:r w:rsidR="000843C3">
        <w:rPr>
          <w:rFonts w:ascii="Times New Roman" w:hAnsi="Times New Roman" w:cs="Times New Roman"/>
          <w:sz w:val="24"/>
        </w:rPr>
        <w:t xml:space="preserve"> expressly</w:t>
      </w:r>
      <w:r w:rsidR="00E20F50">
        <w:rPr>
          <w:rFonts w:ascii="Times New Roman" w:hAnsi="Times New Roman" w:cs="Times New Roman"/>
          <w:sz w:val="24"/>
        </w:rPr>
        <w:t xml:space="preserve"> invite</w:t>
      </w:r>
      <w:r w:rsidR="00BB5766">
        <w:rPr>
          <w:rFonts w:ascii="Times New Roman" w:hAnsi="Times New Roman" w:cs="Times New Roman"/>
          <w:sz w:val="24"/>
        </w:rPr>
        <w:t xml:space="preserve"> and welcom</w:t>
      </w:r>
      <w:r w:rsidR="00F02417">
        <w:rPr>
          <w:rFonts w:ascii="Times New Roman" w:hAnsi="Times New Roman" w:cs="Times New Roman"/>
          <w:sz w:val="24"/>
        </w:rPr>
        <w:t>e</w:t>
      </w:r>
      <w:r w:rsidR="00E20F50">
        <w:rPr>
          <w:rFonts w:ascii="Times New Roman" w:hAnsi="Times New Roman" w:cs="Times New Roman"/>
          <w:sz w:val="24"/>
        </w:rPr>
        <w:t xml:space="preserve"> research topics of interest to, and supporting the local well-being of, their own societies, not just Western audiences; as well as reflecting on what</w:t>
      </w:r>
      <w:r w:rsidR="00CD5404">
        <w:rPr>
          <w:rFonts w:ascii="Times New Roman" w:hAnsi="Times New Roman" w:cs="Times New Roman"/>
          <w:sz w:val="24"/>
        </w:rPr>
        <w:t xml:space="preserve"> its</w:t>
      </w:r>
      <w:r w:rsidR="00E20F50">
        <w:rPr>
          <w:rFonts w:ascii="Times New Roman" w:hAnsi="Times New Roman" w:cs="Times New Roman"/>
          <w:sz w:val="24"/>
        </w:rPr>
        <w:t xml:space="preserve"> editors regard as high</w:t>
      </w:r>
      <w:r w:rsidR="005E2198">
        <w:rPr>
          <w:rFonts w:ascii="Times New Roman" w:hAnsi="Times New Roman" w:cs="Times New Roman"/>
          <w:sz w:val="24"/>
        </w:rPr>
        <w:t>-</w:t>
      </w:r>
      <w:r w:rsidR="00E20F50">
        <w:rPr>
          <w:rFonts w:ascii="Times New Roman" w:hAnsi="Times New Roman" w:cs="Times New Roman"/>
          <w:sz w:val="24"/>
        </w:rPr>
        <w:t xml:space="preserve">quality scholarly knowledge, to ensure editorial decision-making does not </w:t>
      </w:r>
      <w:r w:rsidR="003B582C">
        <w:rPr>
          <w:rFonts w:ascii="Times New Roman" w:hAnsi="Times New Roman" w:cs="Times New Roman"/>
          <w:sz w:val="24"/>
        </w:rPr>
        <w:t>entrench</w:t>
      </w:r>
      <w:r w:rsidR="00E20F50">
        <w:rPr>
          <w:rFonts w:ascii="Times New Roman" w:hAnsi="Times New Roman" w:cs="Times New Roman"/>
          <w:sz w:val="24"/>
        </w:rPr>
        <w:t xml:space="preserve"> a Western or corporate-driven bias (</w:t>
      </w:r>
      <w:r w:rsidR="004943F6">
        <w:rPr>
          <w:rFonts w:ascii="Times New Roman" w:hAnsi="Times New Roman" w:cs="Times New Roman"/>
          <w:sz w:val="24"/>
        </w:rPr>
        <w:t xml:space="preserve">see </w:t>
      </w:r>
      <w:r w:rsidR="00E20F50">
        <w:rPr>
          <w:rFonts w:ascii="Times New Roman" w:hAnsi="Times New Roman" w:cs="Times New Roman"/>
          <w:sz w:val="24"/>
        </w:rPr>
        <w:t>Okune 2019).</w:t>
      </w:r>
      <w:r w:rsidR="005E23C2">
        <w:rPr>
          <w:rFonts w:ascii="Times New Roman" w:hAnsi="Times New Roman" w:cs="Times New Roman"/>
          <w:sz w:val="24"/>
        </w:rPr>
        <w:t xml:space="preserve"> </w:t>
      </w:r>
      <w:r w:rsidR="004D1CAF">
        <w:rPr>
          <w:rFonts w:ascii="Times New Roman" w:hAnsi="Times New Roman" w:cs="Times New Roman"/>
          <w:sz w:val="24"/>
        </w:rPr>
        <w:t>R</w:t>
      </w:r>
      <w:r w:rsidR="00570F40">
        <w:rPr>
          <w:rFonts w:ascii="Times New Roman" w:hAnsi="Times New Roman" w:cs="Times New Roman"/>
          <w:sz w:val="24"/>
        </w:rPr>
        <w:t>ecognising ‘that “the master’</w:t>
      </w:r>
      <w:r w:rsidR="00027F80">
        <w:rPr>
          <w:rFonts w:ascii="Times New Roman" w:hAnsi="Times New Roman" w:cs="Times New Roman"/>
          <w:sz w:val="24"/>
        </w:rPr>
        <w:t xml:space="preserve">s tools will never </w:t>
      </w:r>
      <w:r w:rsidR="0030458C">
        <w:rPr>
          <w:rFonts w:ascii="Times New Roman" w:hAnsi="Times New Roman" w:cs="Times New Roman"/>
          <w:sz w:val="24"/>
        </w:rPr>
        <w:t xml:space="preserve">dismantle the </w:t>
      </w:r>
      <w:r w:rsidR="00565B8E">
        <w:rPr>
          <w:rFonts w:ascii="Times New Roman" w:hAnsi="Times New Roman" w:cs="Times New Roman"/>
          <w:sz w:val="24"/>
        </w:rPr>
        <w:t>master’s house”,</w:t>
      </w:r>
      <w:r w:rsidR="00FF2E0E">
        <w:rPr>
          <w:rFonts w:ascii="Times New Roman" w:hAnsi="Times New Roman" w:cs="Times New Roman"/>
          <w:sz w:val="24"/>
        </w:rPr>
        <w:t xml:space="preserve"> </w:t>
      </w:r>
      <w:r w:rsidR="0034463C">
        <w:rPr>
          <w:rFonts w:ascii="Times New Roman" w:hAnsi="Times New Roman" w:cs="Times New Roman"/>
          <w:sz w:val="24"/>
        </w:rPr>
        <w:t xml:space="preserve">[d]ecolonisation </w:t>
      </w:r>
      <w:r w:rsidR="00076FA7">
        <w:rPr>
          <w:rFonts w:ascii="Times New Roman" w:hAnsi="Times New Roman" w:cs="Times New Roman"/>
          <w:sz w:val="24"/>
        </w:rPr>
        <w:t xml:space="preserve">requires </w:t>
      </w:r>
      <w:r w:rsidR="0009531F">
        <w:rPr>
          <w:rFonts w:ascii="Times New Roman" w:hAnsi="Times New Roman" w:cs="Times New Roman"/>
          <w:sz w:val="24"/>
        </w:rPr>
        <w:t xml:space="preserve">a critical historical lens </w:t>
      </w:r>
      <w:r w:rsidR="008D2E15">
        <w:rPr>
          <w:rFonts w:ascii="Times New Roman" w:hAnsi="Times New Roman" w:cs="Times New Roman"/>
          <w:sz w:val="24"/>
        </w:rPr>
        <w:t>and a transformative approach to knowledge building</w:t>
      </w:r>
      <w:r w:rsidR="00E72E02">
        <w:rPr>
          <w:rFonts w:ascii="Times New Roman" w:hAnsi="Times New Roman" w:cs="Times New Roman"/>
          <w:sz w:val="24"/>
        </w:rPr>
        <w:t>’ (Saini and B</w:t>
      </w:r>
      <w:r w:rsidR="002917B5">
        <w:rPr>
          <w:rFonts w:ascii="Times New Roman" w:hAnsi="Times New Roman" w:cs="Times New Roman"/>
          <w:sz w:val="24"/>
        </w:rPr>
        <w:t>egum 2020</w:t>
      </w:r>
      <w:r w:rsidR="00E72E02">
        <w:rPr>
          <w:rFonts w:ascii="Times New Roman" w:hAnsi="Times New Roman" w:cs="Times New Roman"/>
          <w:sz w:val="24"/>
        </w:rPr>
        <w:t>, 2)</w:t>
      </w:r>
      <w:r w:rsidR="00501FEF">
        <w:rPr>
          <w:rFonts w:ascii="Times New Roman" w:hAnsi="Times New Roman" w:cs="Times New Roman"/>
          <w:sz w:val="24"/>
        </w:rPr>
        <w:t xml:space="preserve">, </w:t>
      </w:r>
      <w:r w:rsidR="00697CC1">
        <w:rPr>
          <w:rFonts w:ascii="Times New Roman" w:hAnsi="Times New Roman" w:cs="Times New Roman"/>
          <w:sz w:val="24"/>
        </w:rPr>
        <w:t xml:space="preserve">of their </w:t>
      </w:r>
      <w:r w:rsidR="003D4722">
        <w:rPr>
          <w:rFonts w:ascii="Times New Roman" w:hAnsi="Times New Roman" w:cs="Times New Roman"/>
          <w:sz w:val="24"/>
        </w:rPr>
        <w:t xml:space="preserve">(albeit small) </w:t>
      </w:r>
      <w:r w:rsidR="00697CC1">
        <w:rPr>
          <w:rFonts w:ascii="Times New Roman" w:hAnsi="Times New Roman" w:cs="Times New Roman"/>
          <w:sz w:val="24"/>
        </w:rPr>
        <w:t>part within which a journal editor ought to be</w:t>
      </w:r>
      <w:r w:rsidR="00694088">
        <w:rPr>
          <w:rFonts w:ascii="Times New Roman" w:hAnsi="Times New Roman" w:cs="Times New Roman"/>
          <w:sz w:val="24"/>
        </w:rPr>
        <w:t>come</w:t>
      </w:r>
      <w:r w:rsidR="00697CC1">
        <w:rPr>
          <w:rFonts w:ascii="Times New Roman" w:hAnsi="Times New Roman" w:cs="Times New Roman"/>
          <w:sz w:val="24"/>
        </w:rPr>
        <w:t xml:space="preserve"> aware</w:t>
      </w:r>
      <w:r w:rsidR="00794148">
        <w:rPr>
          <w:rFonts w:ascii="Times New Roman" w:hAnsi="Times New Roman" w:cs="Times New Roman"/>
          <w:sz w:val="24"/>
        </w:rPr>
        <w:t>, for example through genuine engagement with and incorporation of the contingency and multiplicity of knowledge</w:t>
      </w:r>
      <w:r w:rsidR="000D2B8C">
        <w:rPr>
          <w:rFonts w:ascii="Times New Roman" w:hAnsi="Times New Roman" w:cs="Times New Roman"/>
          <w:sz w:val="24"/>
        </w:rPr>
        <w:t xml:space="preserve"> beyond Western </w:t>
      </w:r>
      <w:r w:rsidR="00D70B55">
        <w:rPr>
          <w:rFonts w:ascii="Times New Roman" w:hAnsi="Times New Roman" w:cs="Times New Roman"/>
          <w:sz w:val="24"/>
        </w:rPr>
        <w:t>assumptions</w:t>
      </w:r>
      <w:r w:rsidR="00794148">
        <w:rPr>
          <w:rFonts w:ascii="Times New Roman" w:hAnsi="Times New Roman" w:cs="Times New Roman"/>
          <w:sz w:val="24"/>
        </w:rPr>
        <w:t xml:space="preserve"> (Clemens 2020)</w:t>
      </w:r>
      <w:r w:rsidR="00E72E02">
        <w:rPr>
          <w:rFonts w:ascii="Times New Roman" w:hAnsi="Times New Roman" w:cs="Times New Roman"/>
          <w:sz w:val="24"/>
        </w:rPr>
        <w:t>.</w:t>
      </w:r>
      <w:r w:rsidR="009C511E">
        <w:rPr>
          <w:rFonts w:ascii="Times New Roman" w:hAnsi="Times New Roman" w:cs="Times New Roman"/>
          <w:sz w:val="24"/>
        </w:rPr>
        <w:t xml:space="preserve"> </w:t>
      </w:r>
      <w:r w:rsidR="00EA1E7A">
        <w:rPr>
          <w:rFonts w:ascii="Times New Roman" w:hAnsi="Times New Roman" w:cs="Times New Roman"/>
          <w:sz w:val="24"/>
        </w:rPr>
        <w:t xml:space="preserve">Ultimately, however, decolonisation </w:t>
      </w:r>
      <w:r w:rsidR="00A865B0">
        <w:rPr>
          <w:rFonts w:ascii="Times New Roman" w:hAnsi="Times New Roman" w:cs="Times New Roman"/>
          <w:sz w:val="24"/>
        </w:rPr>
        <w:t xml:space="preserve">cannot be a merely symbolic move, </w:t>
      </w:r>
      <w:r w:rsidR="00904EB8">
        <w:rPr>
          <w:rFonts w:ascii="Times New Roman" w:hAnsi="Times New Roman" w:cs="Times New Roman"/>
          <w:sz w:val="24"/>
        </w:rPr>
        <w:t xml:space="preserve">but </w:t>
      </w:r>
      <w:r w:rsidR="00A97F02">
        <w:rPr>
          <w:rFonts w:ascii="Times New Roman" w:hAnsi="Times New Roman" w:cs="Times New Roman"/>
          <w:sz w:val="24"/>
        </w:rPr>
        <w:t>will be</w:t>
      </w:r>
      <w:r w:rsidR="00904EB8">
        <w:rPr>
          <w:rFonts w:ascii="Times New Roman" w:hAnsi="Times New Roman" w:cs="Times New Roman"/>
          <w:sz w:val="24"/>
        </w:rPr>
        <w:t xml:space="preserve"> complete only w</w:t>
      </w:r>
      <w:r w:rsidR="002C5D3A">
        <w:rPr>
          <w:rFonts w:ascii="Times New Roman" w:hAnsi="Times New Roman" w:cs="Times New Roman"/>
          <w:sz w:val="24"/>
        </w:rPr>
        <w:t>hen actual change and a shift in power</w:t>
      </w:r>
      <w:r w:rsidR="00F66770">
        <w:rPr>
          <w:rFonts w:ascii="Times New Roman" w:hAnsi="Times New Roman" w:cs="Times New Roman"/>
          <w:sz w:val="24"/>
        </w:rPr>
        <w:t xml:space="preserve"> </w:t>
      </w:r>
      <w:r w:rsidR="007325E0">
        <w:rPr>
          <w:rFonts w:ascii="Times New Roman" w:hAnsi="Times New Roman" w:cs="Times New Roman"/>
          <w:sz w:val="24"/>
        </w:rPr>
        <w:t xml:space="preserve">– within society as much as </w:t>
      </w:r>
      <w:r w:rsidR="00F66770" w:rsidRPr="00743365">
        <w:rPr>
          <w:rFonts w:ascii="Times New Roman" w:hAnsi="Times New Roman" w:cs="Times New Roman"/>
          <w:i/>
          <w:sz w:val="24"/>
        </w:rPr>
        <w:t>within global academia</w:t>
      </w:r>
      <w:r w:rsidR="009F0B86">
        <w:rPr>
          <w:rFonts w:ascii="Times New Roman" w:hAnsi="Times New Roman" w:cs="Times New Roman"/>
          <w:sz w:val="24"/>
        </w:rPr>
        <w:t xml:space="preserve"> –</w:t>
      </w:r>
      <w:r w:rsidR="00B31613">
        <w:rPr>
          <w:rFonts w:ascii="Times New Roman" w:hAnsi="Times New Roman" w:cs="Times New Roman"/>
          <w:sz w:val="24"/>
        </w:rPr>
        <w:t xml:space="preserve"> occur (</w:t>
      </w:r>
      <w:r w:rsidR="00E90A33">
        <w:rPr>
          <w:rFonts w:ascii="Times New Roman" w:hAnsi="Times New Roman" w:cs="Times New Roman"/>
          <w:sz w:val="24"/>
        </w:rPr>
        <w:t xml:space="preserve">Prinsloo 2016, </w:t>
      </w:r>
      <w:r w:rsidR="00AA5B29">
        <w:rPr>
          <w:rFonts w:ascii="Times New Roman" w:hAnsi="Times New Roman" w:cs="Times New Roman"/>
          <w:sz w:val="24"/>
        </w:rPr>
        <w:t>166).</w:t>
      </w:r>
    </w:p>
    <w:p w14:paraId="5B218F75" w14:textId="77777777" w:rsidR="0046327A" w:rsidRPr="00453130" w:rsidRDefault="0046327A" w:rsidP="00D93FDB">
      <w:pPr>
        <w:pStyle w:val="ListParagraph"/>
        <w:numPr>
          <w:ilvl w:val="0"/>
          <w:numId w:val="1"/>
        </w:numPr>
        <w:spacing w:before="120" w:after="120" w:line="480" w:lineRule="auto"/>
        <w:rPr>
          <w:rFonts w:ascii="Times New Roman" w:hAnsi="Times New Roman" w:cs="Times New Roman"/>
          <w:b/>
          <w:sz w:val="24"/>
        </w:rPr>
      </w:pPr>
      <w:r w:rsidRPr="00453130">
        <w:rPr>
          <w:rFonts w:ascii="Times New Roman" w:hAnsi="Times New Roman" w:cs="Times New Roman"/>
          <w:b/>
          <w:sz w:val="24"/>
        </w:rPr>
        <w:lastRenderedPageBreak/>
        <w:t>Conclusion</w:t>
      </w:r>
    </w:p>
    <w:p w14:paraId="31896754" w14:textId="44C177F6" w:rsidR="00851194" w:rsidRDefault="00454BCA" w:rsidP="00D93FDB">
      <w:pPr>
        <w:spacing w:line="480" w:lineRule="auto"/>
        <w:rPr>
          <w:rFonts w:ascii="Times New Roman" w:hAnsi="Times New Roman" w:cs="Times New Roman"/>
          <w:sz w:val="24"/>
        </w:rPr>
      </w:pPr>
      <w:r>
        <w:rPr>
          <w:rFonts w:ascii="Times New Roman" w:hAnsi="Times New Roman" w:cs="Times New Roman"/>
          <w:sz w:val="24"/>
        </w:rPr>
        <w:t>T</w:t>
      </w:r>
      <w:r w:rsidR="00120423">
        <w:rPr>
          <w:rFonts w:ascii="Times New Roman" w:hAnsi="Times New Roman" w:cs="Times New Roman"/>
          <w:sz w:val="24"/>
        </w:rPr>
        <w:t>he fact that t</w:t>
      </w:r>
      <w:r>
        <w:rPr>
          <w:rFonts w:ascii="Times New Roman" w:hAnsi="Times New Roman" w:cs="Times New Roman"/>
          <w:sz w:val="24"/>
        </w:rPr>
        <w:t xml:space="preserve">imes of </w:t>
      </w:r>
      <w:r w:rsidR="00081972">
        <w:rPr>
          <w:rFonts w:ascii="Times New Roman" w:hAnsi="Times New Roman" w:cs="Times New Roman"/>
          <w:sz w:val="24"/>
        </w:rPr>
        <w:t xml:space="preserve">emergency and unpredictability </w:t>
      </w:r>
      <w:r w:rsidR="00120423">
        <w:rPr>
          <w:rFonts w:ascii="Times New Roman" w:hAnsi="Times New Roman" w:cs="Times New Roman"/>
          <w:sz w:val="24"/>
        </w:rPr>
        <w:t>are psychologically</w:t>
      </w:r>
      <w:r w:rsidR="00275DC7">
        <w:rPr>
          <w:rFonts w:ascii="Times New Roman" w:hAnsi="Times New Roman" w:cs="Times New Roman"/>
          <w:sz w:val="24"/>
        </w:rPr>
        <w:t xml:space="preserve"> </w:t>
      </w:r>
      <w:r w:rsidR="000121BC">
        <w:rPr>
          <w:rFonts w:ascii="Times New Roman" w:hAnsi="Times New Roman" w:cs="Times New Roman"/>
          <w:sz w:val="24"/>
        </w:rPr>
        <w:t xml:space="preserve">experienced </w:t>
      </w:r>
      <w:r w:rsidR="00275DC7">
        <w:rPr>
          <w:rFonts w:ascii="Times New Roman" w:hAnsi="Times New Roman" w:cs="Times New Roman"/>
          <w:sz w:val="24"/>
        </w:rPr>
        <w:t>as</w:t>
      </w:r>
      <w:r w:rsidR="00120423">
        <w:rPr>
          <w:rFonts w:ascii="Times New Roman" w:hAnsi="Times New Roman" w:cs="Times New Roman"/>
          <w:sz w:val="24"/>
        </w:rPr>
        <w:t xml:space="preserve"> threatening</w:t>
      </w:r>
      <w:r w:rsidR="00A90B1C">
        <w:rPr>
          <w:rFonts w:ascii="Times New Roman" w:hAnsi="Times New Roman" w:cs="Times New Roman"/>
          <w:sz w:val="24"/>
        </w:rPr>
        <w:t xml:space="preserve"> </w:t>
      </w:r>
      <w:r w:rsidR="00D93FDB">
        <w:rPr>
          <w:rFonts w:ascii="Times New Roman" w:hAnsi="Times New Roman" w:cs="Times New Roman"/>
          <w:sz w:val="24"/>
        </w:rPr>
        <w:t xml:space="preserve">understandably </w:t>
      </w:r>
      <w:r w:rsidR="00FC1E9D">
        <w:rPr>
          <w:rFonts w:ascii="Times New Roman" w:hAnsi="Times New Roman" w:cs="Times New Roman"/>
          <w:sz w:val="24"/>
        </w:rPr>
        <w:t>heightens</w:t>
      </w:r>
      <w:r w:rsidR="000B4997">
        <w:rPr>
          <w:rFonts w:ascii="Times New Roman" w:hAnsi="Times New Roman" w:cs="Times New Roman"/>
          <w:sz w:val="24"/>
        </w:rPr>
        <w:t xml:space="preserve"> general interest in </w:t>
      </w:r>
      <w:r w:rsidR="007A0617">
        <w:rPr>
          <w:rFonts w:ascii="Times New Roman" w:hAnsi="Times New Roman" w:cs="Times New Roman"/>
          <w:sz w:val="24"/>
        </w:rPr>
        <w:t xml:space="preserve">effective ‘solutions’ that </w:t>
      </w:r>
      <w:r w:rsidR="00FA5747">
        <w:rPr>
          <w:rFonts w:ascii="Times New Roman" w:hAnsi="Times New Roman" w:cs="Times New Roman"/>
          <w:sz w:val="24"/>
        </w:rPr>
        <w:t xml:space="preserve">can </w:t>
      </w:r>
      <w:r w:rsidR="00B221A5">
        <w:rPr>
          <w:rFonts w:ascii="Times New Roman" w:hAnsi="Times New Roman" w:cs="Times New Roman"/>
          <w:sz w:val="24"/>
        </w:rPr>
        <w:t xml:space="preserve">promise </w:t>
      </w:r>
      <w:r w:rsidR="00BD4A91">
        <w:rPr>
          <w:rFonts w:ascii="Times New Roman" w:hAnsi="Times New Roman" w:cs="Times New Roman"/>
          <w:sz w:val="24"/>
        </w:rPr>
        <w:t xml:space="preserve">progress and reassurance. </w:t>
      </w:r>
      <w:r w:rsidR="00E73D9B">
        <w:rPr>
          <w:rFonts w:ascii="Times New Roman" w:hAnsi="Times New Roman" w:cs="Times New Roman"/>
          <w:sz w:val="24"/>
        </w:rPr>
        <w:t xml:space="preserve">When it comes to environmental sustainability, however, </w:t>
      </w:r>
      <w:r w:rsidR="00BE5FA3">
        <w:rPr>
          <w:rFonts w:ascii="Times New Roman" w:hAnsi="Times New Roman" w:cs="Times New Roman"/>
          <w:sz w:val="24"/>
        </w:rPr>
        <w:t xml:space="preserve">such a focus on </w:t>
      </w:r>
      <w:r w:rsidR="0057288A">
        <w:rPr>
          <w:rFonts w:ascii="Times New Roman" w:hAnsi="Times New Roman" w:cs="Times New Roman"/>
          <w:sz w:val="24"/>
        </w:rPr>
        <w:t xml:space="preserve">targeted </w:t>
      </w:r>
      <w:r w:rsidR="00BE5FA3">
        <w:rPr>
          <w:rFonts w:ascii="Times New Roman" w:hAnsi="Times New Roman" w:cs="Times New Roman"/>
          <w:sz w:val="24"/>
        </w:rPr>
        <w:t>goals and solutions</w:t>
      </w:r>
      <w:r w:rsidR="004C366F">
        <w:rPr>
          <w:rFonts w:ascii="Times New Roman" w:hAnsi="Times New Roman" w:cs="Times New Roman"/>
          <w:sz w:val="24"/>
        </w:rPr>
        <w:t xml:space="preserve"> is a fallacy: </w:t>
      </w:r>
      <w:r w:rsidR="00A63836">
        <w:rPr>
          <w:rFonts w:ascii="Times New Roman" w:hAnsi="Times New Roman" w:cs="Times New Roman"/>
          <w:sz w:val="24"/>
        </w:rPr>
        <w:t xml:space="preserve">by </w:t>
      </w:r>
      <w:r w:rsidR="00035F98">
        <w:rPr>
          <w:rFonts w:ascii="Times New Roman" w:hAnsi="Times New Roman" w:cs="Times New Roman"/>
          <w:sz w:val="24"/>
        </w:rPr>
        <w:t xml:space="preserve">falsely </w:t>
      </w:r>
      <w:r w:rsidR="00D1569D">
        <w:rPr>
          <w:rFonts w:ascii="Times New Roman" w:hAnsi="Times New Roman" w:cs="Times New Roman"/>
          <w:sz w:val="24"/>
        </w:rPr>
        <w:t xml:space="preserve">portraying the crisis as a mere technical matter, </w:t>
      </w:r>
      <w:r w:rsidR="00846937">
        <w:rPr>
          <w:rFonts w:ascii="Times New Roman" w:hAnsi="Times New Roman" w:cs="Times New Roman"/>
          <w:sz w:val="24"/>
        </w:rPr>
        <w:t xml:space="preserve">obscuring its </w:t>
      </w:r>
      <w:r w:rsidR="00876FE5">
        <w:rPr>
          <w:rFonts w:ascii="Times New Roman" w:hAnsi="Times New Roman" w:cs="Times New Roman"/>
          <w:sz w:val="24"/>
        </w:rPr>
        <w:t xml:space="preserve">profound </w:t>
      </w:r>
      <w:r w:rsidR="00E7173C">
        <w:rPr>
          <w:rFonts w:ascii="Times New Roman" w:hAnsi="Times New Roman" w:cs="Times New Roman"/>
          <w:sz w:val="24"/>
        </w:rPr>
        <w:t xml:space="preserve">ethical, </w:t>
      </w:r>
      <w:r w:rsidR="005930DC">
        <w:rPr>
          <w:rFonts w:ascii="Times New Roman" w:hAnsi="Times New Roman" w:cs="Times New Roman"/>
          <w:sz w:val="24"/>
        </w:rPr>
        <w:t>social</w:t>
      </w:r>
      <w:r w:rsidR="009156FB">
        <w:rPr>
          <w:rFonts w:ascii="Times New Roman" w:hAnsi="Times New Roman" w:cs="Times New Roman"/>
          <w:sz w:val="24"/>
        </w:rPr>
        <w:t>,</w:t>
      </w:r>
      <w:r w:rsidR="005930DC">
        <w:rPr>
          <w:rFonts w:ascii="Times New Roman" w:hAnsi="Times New Roman" w:cs="Times New Roman"/>
          <w:sz w:val="24"/>
        </w:rPr>
        <w:t xml:space="preserve"> and political dimensions, </w:t>
      </w:r>
      <w:r w:rsidR="00ED30E3">
        <w:rPr>
          <w:rFonts w:ascii="Times New Roman" w:hAnsi="Times New Roman" w:cs="Times New Roman"/>
          <w:sz w:val="24"/>
        </w:rPr>
        <w:t xml:space="preserve">the </w:t>
      </w:r>
      <w:r w:rsidR="00A10292">
        <w:rPr>
          <w:rFonts w:ascii="Times New Roman" w:hAnsi="Times New Roman" w:cs="Times New Roman"/>
          <w:sz w:val="24"/>
        </w:rPr>
        <w:t xml:space="preserve">progress it promises is </w:t>
      </w:r>
      <w:r w:rsidR="00A62162">
        <w:rPr>
          <w:rFonts w:ascii="Times New Roman" w:hAnsi="Times New Roman" w:cs="Times New Roman"/>
          <w:sz w:val="24"/>
        </w:rPr>
        <w:t>an illusion</w:t>
      </w:r>
      <w:r w:rsidR="009155DE">
        <w:rPr>
          <w:rFonts w:ascii="Times New Roman" w:hAnsi="Times New Roman" w:cs="Times New Roman"/>
          <w:sz w:val="24"/>
        </w:rPr>
        <w:t xml:space="preserve"> and distraction</w:t>
      </w:r>
      <w:r w:rsidR="00A62162">
        <w:rPr>
          <w:rFonts w:ascii="Times New Roman" w:hAnsi="Times New Roman" w:cs="Times New Roman"/>
          <w:sz w:val="24"/>
        </w:rPr>
        <w:t>.</w:t>
      </w:r>
      <w:r w:rsidR="00A05D89">
        <w:rPr>
          <w:rFonts w:ascii="Times New Roman" w:hAnsi="Times New Roman" w:cs="Times New Roman"/>
          <w:sz w:val="24"/>
        </w:rPr>
        <w:t xml:space="preserve"> In fact,</w:t>
      </w:r>
      <w:r w:rsidR="00956096">
        <w:rPr>
          <w:rFonts w:ascii="Times New Roman" w:hAnsi="Times New Roman" w:cs="Times New Roman"/>
          <w:sz w:val="24"/>
        </w:rPr>
        <w:t xml:space="preserve"> I have argued,</w:t>
      </w:r>
      <w:r w:rsidR="00A05D89">
        <w:rPr>
          <w:rFonts w:ascii="Times New Roman" w:hAnsi="Times New Roman" w:cs="Times New Roman"/>
          <w:sz w:val="24"/>
        </w:rPr>
        <w:t xml:space="preserve"> </w:t>
      </w:r>
      <w:r w:rsidR="005C3E6A">
        <w:rPr>
          <w:rFonts w:ascii="Times New Roman" w:hAnsi="Times New Roman" w:cs="Times New Roman"/>
          <w:sz w:val="24"/>
        </w:rPr>
        <w:t xml:space="preserve">such depoliticisation </w:t>
      </w:r>
      <w:r w:rsidR="000F5CCE">
        <w:rPr>
          <w:rFonts w:ascii="Times New Roman" w:hAnsi="Times New Roman" w:cs="Times New Roman"/>
          <w:sz w:val="24"/>
        </w:rPr>
        <w:t xml:space="preserve">further entrenches </w:t>
      </w:r>
      <w:r w:rsidR="00E5182A">
        <w:rPr>
          <w:rFonts w:ascii="Times New Roman" w:hAnsi="Times New Roman" w:cs="Times New Roman"/>
          <w:sz w:val="24"/>
        </w:rPr>
        <w:t xml:space="preserve">unsustainability </w:t>
      </w:r>
      <w:r w:rsidR="004575E4">
        <w:rPr>
          <w:rFonts w:ascii="Times New Roman" w:hAnsi="Times New Roman" w:cs="Times New Roman"/>
          <w:sz w:val="24"/>
        </w:rPr>
        <w:t xml:space="preserve">by </w:t>
      </w:r>
      <w:r w:rsidR="00322F30">
        <w:rPr>
          <w:rFonts w:ascii="Times New Roman" w:hAnsi="Times New Roman" w:cs="Times New Roman"/>
          <w:sz w:val="24"/>
        </w:rPr>
        <w:t xml:space="preserve">serving those who </w:t>
      </w:r>
      <w:r w:rsidR="00F008AA">
        <w:rPr>
          <w:rFonts w:ascii="Times New Roman" w:hAnsi="Times New Roman" w:cs="Times New Roman"/>
          <w:sz w:val="24"/>
        </w:rPr>
        <w:t xml:space="preserve">unjustly </w:t>
      </w:r>
      <w:r w:rsidR="00322F30">
        <w:rPr>
          <w:rFonts w:ascii="Times New Roman" w:hAnsi="Times New Roman" w:cs="Times New Roman"/>
          <w:sz w:val="24"/>
        </w:rPr>
        <w:t xml:space="preserve">benefit from the political status quo </w:t>
      </w:r>
      <w:r w:rsidR="00EE38D5">
        <w:rPr>
          <w:rFonts w:ascii="Times New Roman" w:hAnsi="Times New Roman" w:cs="Times New Roman"/>
          <w:sz w:val="24"/>
        </w:rPr>
        <w:t xml:space="preserve">of late capitalism </w:t>
      </w:r>
      <w:r w:rsidR="00322F30">
        <w:rPr>
          <w:rFonts w:ascii="Times New Roman" w:hAnsi="Times New Roman" w:cs="Times New Roman"/>
          <w:sz w:val="24"/>
        </w:rPr>
        <w:t xml:space="preserve">and preventing </w:t>
      </w:r>
      <w:r w:rsidR="006D22F8">
        <w:rPr>
          <w:rFonts w:ascii="Times New Roman" w:hAnsi="Times New Roman" w:cs="Times New Roman"/>
          <w:sz w:val="24"/>
        </w:rPr>
        <w:t>the necessary societal transformation</w:t>
      </w:r>
      <w:r w:rsidR="00FB53C1">
        <w:rPr>
          <w:rFonts w:ascii="Times New Roman" w:hAnsi="Times New Roman" w:cs="Times New Roman"/>
          <w:sz w:val="24"/>
        </w:rPr>
        <w:t xml:space="preserve"> beyond it</w:t>
      </w:r>
      <w:r w:rsidR="006D22F8">
        <w:rPr>
          <w:rFonts w:ascii="Times New Roman" w:hAnsi="Times New Roman" w:cs="Times New Roman"/>
          <w:sz w:val="24"/>
        </w:rPr>
        <w:t>.</w:t>
      </w:r>
    </w:p>
    <w:p w14:paraId="6555CCBA" w14:textId="5D58E97C" w:rsidR="00EE7E11" w:rsidRDefault="00BD5649" w:rsidP="00BD5649">
      <w:pPr>
        <w:spacing w:line="480" w:lineRule="auto"/>
        <w:ind w:firstLine="709"/>
        <w:rPr>
          <w:rFonts w:ascii="Times New Roman" w:hAnsi="Times New Roman" w:cs="Times New Roman"/>
          <w:sz w:val="24"/>
        </w:rPr>
      </w:pPr>
      <w:r>
        <w:rPr>
          <w:rFonts w:ascii="Times New Roman" w:hAnsi="Times New Roman" w:cs="Times New Roman"/>
          <w:sz w:val="24"/>
        </w:rPr>
        <w:t>In t</w:t>
      </w:r>
      <w:r w:rsidR="009A7CB0">
        <w:rPr>
          <w:rFonts w:ascii="Times New Roman" w:hAnsi="Times New Roman" w:cs="Times New Roman"/>
          <w:sz w:val="24"/>
        </w:rPr>
        <w:t xml:space="preserve">his constellation, </w:t>
      </w:r>
      <w:r w:rsidR="00523802">
        <w:rPr>
          <w:rFonts w:ascii="Times New Roman" w:hAnsi="Times New Roman" w:cs="Times New Roman"/>
          <w:sz w:val="24"/>
        </w:rPr>
        <w:t xml:space="preserve">the scholarly field of </w:t>
      </w:r>
      <w:r w:rsidR="003A3EC9">
        <w:rPr>
          <w:rFonts w:ascii="Times New Roman" w:hAnsi="Times New Roman" w:cs="Times New Roman"/>
          <w:sz w:val="24"/>
        </w:rPr>
        <w:t xml:space="preserve">environmental politics </w:t>
      </w:r>
      <w:r w:rsidR="00426A4A">
        <w:rPr>
          <w:rFonts w:ascii="Times New Roman" w:hAnsi="Times New Roman" w:cs="Times New Roman"/>
          <w:sz w:val="24"/>
        </w:rPr>
        <w:t>– and</w:t>
      </w:r>
      <w:r w:rsidR="003F25ED">
        <w:rPr>
          <w:rFonts w:ascii="Times New Roman" w:hAnsi="Times New Roman" w:cs="Times New Roman"/>
          <w:sz w:val="24"/>
        </w:rPr>
        <w:t>, within it, the journal</w:t>
      </w:r>
      <w:r w:rsidR="00426A4A">
        <w:rPr>
          <w:rFonts w:ascii="Times New Roman" w:hAnsi="Times New Roman" w:cs="Times New Roman"/>
          <w:sz w:val="24"/>
        </w:rPr>
        <w:t xml:space="preserve"> </w:t>
      </w:r>
      <w:r w:rsidR="00426A4A" w:rsidRPr="00426A4A">
        <w:rPr>
          <w:rFonts w:ascii="Times New Roman" w:hAnsi="Times New Roman" w:cs="Times New Roman"/>
          <w:i/>
          <w:sz w:val="24"/>
        </w:rPr>
        <w:t>Environmental Politics</w:t>
      </w:r>
      <w:r w:rsidR="00426A4A">
        <w:rPr>
          <w:rFonts w:ascii="Times New Roman" w:hAnsi="Times New Roman" w:cs="Times New Roman"/>
          <w:sz w:val="24"/>
        </w:rPr>
        <w:t xml:space="preserve"> – have a </w:t>
      </w:r>
      <w:r w:rsidR="007150E4">
        <w:rPr>
          <w:rFonts w:ascii="Times New Roman" w:hAnsi="Times New Roman" w:cs="Times New Roman"/>
          <w:sz w:val="24"/>
        </w:rPr>
        <w:t xml:space="preserve">responsibility </w:t>
      </w:r>
      <w:r w:rsidR="00E70FC7">
        <w:rPr>
          <w:rFonts w:ascii="Times New Roman" w:hAnsi="Times New Roman" w:cs="Times New Roman"/>
          <w:sz w:val="24"/>
        </w:rPr>
        <w:t>to repoliticise</w:t>
      </w:r>
      <w:r w:rsidR="00BE3DB8">
        <w:rPr>
          <w:rFonts w:ascii="Times New Roman" w:hAnsi="Times New Roman" w:cs="Times New Roman"/>
          <w:sz w:val="24"/>
        </w:rPr>
        <w:t xml:space="preserve"> and</w:t>
      </w:r>
      <w:r w:rsidR="00ED46A2">
        <w:rPr>
          <w:rFonts w:ascii="Times New Roman" w:hAnsi="Times New Roman" w:cs="Times New Roman"/>
          <w:sz w:val="24"/>
        </w:rPr>
        <w:t xml:space="preserve"> </w:t>
      </w:r>
      <w:r w:rsidR="00DC7D40">
        <w:rPr>
          <w:rFonts w:ascii="Times New Roman" w:hAnsi="Times New Roman" w:cs="Times New Roman"/>
          <w:sz w:val="24"/>
        </w:rPr>
        <w:t xml:space="preserve">criticise </w:t>
      </w:r>
      <w:r w:rsidR="006B2A97">
        <w:rPr>
          <w:rFonts w:ascii="Times New Roman" w:hAnsi="Times New Roman" w:cs="Times New Roman"/>
          <w:sz w:val="24"/>
        </w:rPr>
        <w:t xml:space="preserve">the </w:t>
      </w:r>
      <w:r w:rsidR="00D41F81">
        <w:rPr>
          <w:rFonts w:ascii="Times New Roman" w:hAnsi="Times New Roman" w:cs="Times New Roman"/>
          <w:sz w:val="24"/>
        </w:rPr>
        <w:t xml:space="preserve">role </w:t>
      </w:r>
      <w:r w:rsidR="004E149E">
        <w:rPr>
          <w:rFonts w:ascii="Times New Roman" w:hAnsi="Times New Roman" w:cs="Times New Roman"/>
          <w:sz w:val="24"/>
        </w:rPr>
        <w:t xml:space="preserve">of </w:t>
      </w:r>
      <w:r w:rsidR="00927465">
        <w:rPr>
          <w:rFonts w:ascii="Times New Roman" w:hAnsi="Times New Roman" w:cs="Times New Roman"/>
          <w:sz w:val="24"/>
        </w:rPr>
        <w:t xml:space="preserve">the </w:t>
      </w:r>
      <w:r w:rsidR="004E149E">
        <w:rPr>
          <w:rFonts w:ascii="Times New Roman" w:hAnsi="Times New Roman" w:cs="Times New Roman"/>
          <w:sz w:val="24"/>
        </w:rPr>
        <w:t xml:space="preserve">pervasive </w:t>
      </w:r>
      <w:r w:rsidR="00927465">
        <w:rPr>
          <w:rFonts w:ascii="Times New Roman" w:hAnsi="Times New Roman" w:cs="Times New Roman"/>
          <w:sz w:val="24"/>
        </w:rPr>
        <w:t xml:space="preserve">late-capitalist </w:t>
      </w:r>
      <w:r w:rsidR="004E149E">
        <w:rPr>
          <w:rFonts w:ascii="Times New Roman" w:hAnsi="Times New Roman" w:cs="Times New Roman"/>
          <w:sz w:val="24"/>
        </w:rPr>
        <w:t>ideology</w:t>
      </w:r>
      <w:r w:rsidR="006D4300">
        <w:rPr>
          <w:rFonts w:ascii="Times New Roman" w:hAnsi="Times New Roman" w:cs="Times New Roman"/>
          <w:sz w:val="24"/>
        </w:rPr>
        <w:t xml:space="preserve"> as the underlying driving force toward</w:t>
      </w:r>
      <w:r w:rsidR="00D41F81">
        <w:rPr>
          <w:rFonts w:ascii="Times New Roman" w:hAnsi="Times New Roman" w:cs="Times New Roman"/>
          <w:sz w:val="24"/>
        </w:rPr>
        <w:t xml:space="preserve"> </w:t>
      </w:r>
      <w:r w:rsidR="00920641">
        <w:rPr>
          <w:rFonts w:ascii="Times New Roman" w:hAnsi="Times New Roman" w:cs="Times New Roman"/>
          <w:sz w:val="24"/>
        </w:rPr>
        <w:t>the</w:t>
      </w:r>
      <w:r w:rsidR="00D41F81">
        <w:rPr>
          <w:rFonts w:ascii="Times New Roman" w:hAnsi="Times New Roman" w:cs="Times New Roman"/>
          <w:sz w:val="24"/>
        </w:rPr>
        <w:t xml:space="preserve"> exploitation and colonisation of both people and Nature</w:t>
      </w:r>
      <w:r w:rsidR="004E149E">
        <w:rPr>
          <w:rFonts w:ascii="Times New Roman" w:hAnsi="Times New Roman" w:cs="Times New Roman"/>
          <w:sz w:val="24"/>
        </w:rPr>
        <w:t>.</w:t>
      </w:r>
      <w:r w:rsidR="00CC7B2F">
        <w:rPr>
          <w:rFonts w:ascii="Times New Roman" w:hAnsi="Times New Roman" w:cs="Times New Roman"/>
          <w:sz w:val="24"/>
        </w:rPr>
        <w:t xml:space="preserve"> </w:t>
      </w:r>
      <w:r w:rsidR="00BB0BC7">
        <w:rPr>
          <w:rFonts w:ascii="Times New Roman" w:hAnsi="Times New Roman" w:cs="Times New Roman"/>
          <w:sz w:val="24"/>
        </w:rPr>
        <w:t>The opposite</w:t>
      </w:r>
      <w:r w:rsidR="0081199E">
        <w:rPr>
          <w:rFonts w:ascii="Times New Roman" w:hAnsi="Times New Roman" w:cs="Times New Roman"/>
          <w:sz w:val="24"/>
        </w:rPr>
        <w:t xml:space="preserve"> to </w:t>
      </w:r>
      <w:r w:rsidR="00755A38">
        <w:rPr>
          <w:rFonts w:ascii="Times New Roman" w:hAnsi="Times New Roman" w:cs="Times New Roman"/>
          <w:sz w:val="24"/>
        </w:rPr>
        <w:t>narrow, ideology-entrenching</w:t>
      </w:r>
      <w:r w:rsidR="001B1306">
        <w:rPr>
          <w:rFonts w:ascii="Times New Roman" w:hAnsi="Times New Roman" w:cs="Times New Roman"/>
          <w:sz w:val="24"/>
        </w:rPr>
        <w:t xml:space="preserve"> </w:t>
      </w:r>
      <w:r w:rsidR="009F3E99">
        <w:rPr>
          <w:rFonts w:ascii="Times New Roman" w:hAnsi="Times New Roman" w:cs="Times New Roman"/>
          <w:sz w:val="24"/>
        </w:rPr>
        <w:t xml:space="preserve">policy and research </w:t>
      </w:r>
      <w:r w:rsidR="0062726F">
        <w:rPr>
          <w:rFonts w:ascii="Times New Roman" w:hAnsi="Times New Roman" w:cs="Times New Roman"/>
          <w:sz w:val="24"/>
        </w:rPr>
        <w:t>are critical and radically imaginative interventions</w:t>
      </w:r>
      <w:r w:rsidR="00CE1AD1">
        <w:rPr>
          <w:rFonts w:ascii="Times New Roman" w:hAnsi="Times New Roman" w:cs="Times New Roman"/>
          <w:sz w:val="24"/>
        </w:rPr>
        <w:t xml:space="preserve"> which contribute to the democratisation and decolonisation of </w:t>
      </w:r>
      <w:r w:rsidR="00D6699E">
        <w:rPr>
          <w:rFonts w:ascii="Times New Roman" w:hAnsi="Times New Roman" w:cs="Times New Roman"/>
          <w:sz w:val="24"/>
        </w:rPr>
        <w:t>the knowledge discourse</w:t>
      </w:r>
      <w:r w:rsidR="0062726F">
        <w:rPr>
          <w:rFonts w:ascii="Times New Roman" w:hAnsi="Times New Roman" w:cs="Times New Roman"/>
          <w:sz w:val="24"/>
        </w:rPr>
        <w:t xml:space="preserve">. </w:t>
      </w:r>
      <w:r w:rsidR="00F33690">
        <w:rPr>
          <w:rFonts w:ascii="Times New Roman" w:hAnsi="Times New Roman" w:cs="Times New Roman"/>
          <w:sz w:val="24"/>
        </w:rPr>
        <w:t xml:space="preserve">In light </w:t>
      </w:r>
      <w:r w:rsidR="00F91D82" w:rsidRPr="009E3876">
        <w:rPr>
          <w:rFonts w:ascii="Times New Roman" w:hAnsi="Times New Roman" w:cs="Times New Roman"/>
          <w:i/>
          <w:iCs/>
          <w:sz w:val="24"/>
        </w:rPr>
        <w:t>precisely</w:t>
      </w:r>
      <w:r w:rsidR="00F91D82">
        <w:rPr>
          <w:rFonts w:ascii="Times New Roman" w:hAnsi="Times New Roman" w:cs="Times New Roman"/>
          <w:sz w:val="24"/>
        </w:rPr>
        <w:t xml:space="preserve"> </w:t>
      </w:r>
      <w:r w:rsidR="00F33690">
        <w:rPr>
          <w:rFonts w:ascii="Times New Roman" w:hAnsi="Times New Roman" w:cs="Times New Roman"/>
          <w:sz w:val="24"/>
        </w:rPr>
        <w:t xml:space="preserve">of </w:t>
      </w:r>
      <w:r w:rsidR="004A07F4">
        <w:rPr>
          <w:rFonts w:ascii="Times New Roman" w:hAnsi="Times New Roman" w:cs="Times New Roman"/>
          <w:sz w:val="24"/>
        </w:rPr>
        <w:t xml:space="preserve">the </w:t>
      </w:r>
      <w:r w:rsidR="00604E7B">
        <w:rPr>
          <w:rFonts w:ascii="Times New Roman" w:hAnsi="Times New Roman" w:cs="Times New Roman"/>
          <w:sz w:val="24"/>
        </w:rPr>
        <w:t xml:space="preserve">acute </w:t>
      </w:r>
      <w:r w:rsidR="004A07F4">
        <w:rPr>
          <w:rFonts w:ascii="Times New Roman" w:hAnsi="Times New Roman" w:cs="Times New Roman"/>
          <w:sz w:val="24"/>
        </w:rPr>
        <w:t>socio-ecological emergency,</w:t>
      </w:r>
      <w:r w:rsidR="00003EE7">
        <w:rPr>
          <w:rFonts w:ascii="Times New Roman" w:hAnsi="Times New Roman" w:cs="Times New Roman"/>
          <w:sz w:val="24"/>
        </w:rPr>
        <w:t xml:space="preserve"> which </w:t>
      </w:r>
      <w:r w:rsidR="00291C27">
        <w:rPr>
          <w:rFonts w:ascii="Times New Roman" w:hAnsi="Times New Roman" w:cs="Times New Roman"/>
          <w:sz w:val="24"/>
        </w:rPr>
        <w:t xml:space="preserve">is </w:t>
      </w:r>
      <w:r w:rsidR="00595AF2">
        <w:rPr>
          <w:rFonts w:ascii="Times New Roman" w:hAnsi="Times New Roman" w:cs="Times New Roman"/>
          <w:sz w:val="24"/>
        </w:rPr>
        <w:t>collectively</w:t>
      </w:r>
      <w:r w:rsidR="00291C27">
        <w:rPr>
          <w:rFonts w:ascii="Times New Roman" w:hAnsi="Times New Roman" w:cs="Times New Roman"/>
          <w:sz w:val="24"/>
        </w:rPr>
        <w:t xml:space="preserve"> reproduced by </w:t>
      </w:r>
      <w:r w:rsidR="00B1654E">
        <w:rPr>
          <w:rFonts w:ascii="Times New Roman" w:hAnsi="Times New Roman" w:cs="Times New Roman"/>
          <w:sz w:val="24"/>
        </w:rPr>
        <w:t>all social actors</w:t>
      </w:r>
      <w:r w:rsidR="009156FB">
        <w:rPr>
          <w:rFonts w:ascii="Times New Roman" w:hAnsi="Times New Roman" w:cs="Times New Roman"/>
          <w:sz w:val="24"/>
        </w:rPr>
        <w:t xml:space="preserve"> </w:t>
      </w:r>
      <w:r w:rsidR="00B1654E">
        <w:rPr>
          <w:rFonts w:ascii="Times New Roman" w:hAnsi="Times New Roman" w:cs="Times New Roman"/>
          <w:sz w:val="24"/>
        </w:rPr>
        <w:t xml:space="preserve">including academics, </w:t>
      </w:r>
      <w:r w:rsidR="00084B98">
        <w:rPr>
          <w:rFonts w:ascii="Times New Roman" w:hAnsi="Times New Roman" w:cs="Times New Roman"/>
          <w:sz w:val="24"/>
        </w:rPr>
        <w:t>these must now be the priority.</w:t>
      </w:r>
      <w:r w:rsidR="00EE7E11">
        <w:rPr>
          <w:rFonts w:ascii="Times New Roman" w:hAnsi="Times New Roman" w:cs="Times New Roman"/>
          <w:sz w:val="24"/>
        </w:rPr>
        <w:br w:type="page"/>
      </w:r>
    </w:p>
    <w:p w14:paraId="279BD70F" w14:textId="77777777" w:rsidR="00EE7E11" w:rsidRPr="00EE7E11" w:rsidRDefault="00EE7E11" w:rsidP="00EE7E11">
      <w:pPr>
        <w:spacing w:before="120" w:after="120" w:line="480" w:lineRule="auto"/>
        <w:rPr>
          <w:rFonts w:ascii="Times New Roman" w:hAnsi="Times New Roman" w:cs="Times New Roman"/>
          <w:b/>
          <w:sz w:val="24"/>
        </w:rPr>
      </w:pPr>
      <w:r w:rsidRPr="00EE7E11">
        <w:rPr>
          <w:rFonts w:ascii="Times New Roman" w:hAnsi="Times New Roman" w:cs="Times New Roman"/>
          <w:b/>
          <w:sz w:val="24"/>
        </w:rPr>
        <w:lastRenderedPageBreak/>
        <w:t>References</w:t>
      </w:r>
    </w:p>
    <w:p w14:paraId="7461C63F" w14:textId="74B18586" w:rsidR="00D815CB" w:rsidRDefault="00D815CB" w:rsidP="008D2B30">
      <w:pPr>
        <w:spacing w:after="0"/>
        <w:ind w:left="567" w:hanging="567"/>
        <w:jc w:val="both"/>
        <w:rPr>
          <w:rFonts w:ascii="Times New Roman" w:hAnsi="Times New Roman" w:cs="Times New Roman"/>
          <w:sz w:val="24"/>
        </w:rPr>
      </w:pPr>
      <w:r>
        <w:rPr>
          <w:rFonts w:ascii="Times New Roman" w:hAnsi="Times New Roman" w:cs="Times New Roman"/>
          <w:sz w:val="24"/>
        </w:rPr>
        <w:t xml:space="preserve">Allen, Amy. 2016. </w:t>
      </w:r>
      <w:r w:rsidRPr="00D815CB">
        <w:rPr>
          <w:rFonts w:ascii="Times New Roman" w:hAnsi="Times New Roman" w:cs="Times New Roman"/>
          <w:i/>
          <w:iCs/>
          <w:sz w:val="24"/>
        </w:rPr>
        <w:t>The End of Progress: Decolonizing the normative foundations of critical theory</w:t>
      </w:r>
      <w:r>
        <w:rPr>
          <w:rFonts w:ascii="Times New Roman" w:hAnsi="Times New Roman" w:cs="Times New Roman"/>
          <w:sz w:val="24"/>
        </w:rPr>
        <w:t>. New York: Columbia University Press.</w:t>
      </w:r>
    </w:p>
    <w:p w14:paraId="3C21BAE9" w14:textId="77777777" w:rsidR="003A3867" w:rsidRDefault="003A3867" w:rsidP="008D2B30">
      <w:pPr>
        <w:spacing w:after="0"/>
        <w:ind w:left="567" w:hanging="567"/>
        <w:jc w:val="both"/>
        <w:rPr>
          <w:rFonts w:ascii="Times New Roman" w:hAnsi="Times New Roman" w:cs="Times New Roman"/>
          <w:sz w:val="24"/>
        </w:rPr>
      </w:pPr>
      <w:r>
        <w:rPr>
          <w:rFonts w:ascii="Times New Roman" w:hAnsi="Times New Roman" w:cs="Times New Roman"/>
          <w:sz w:val="24"/>
        </w:rPr>
        <w:t>Beck, Silke and</w:t>
      </w:r>
      <w:r w:rsidR="009F4249">
        <w:rPr>
          <w:rFonts w:ascii="Times New Roman" w:hAnsi="Times New Roman" w:cs="Times New Roman"/>
          <w:sz w:val="24"/>
        </w:rPr>
        <w:t xml:space="preserve"> Martin Mahony. 2018.</w:t>
      </w:r>
      <w:r>
        <w:rPr>
          <w:rFonts w:ascii="Times New Roman" w:hAnsi="Times New Roman" w:cs="Times New Roman"/>
          <w:sz w:val="24"/>
        </w:rPr>
        <w:t xml:space="preserve"> </w:t>
      </w:r>
      <w:r w:rsidR="00447F00">
        <w:rPr>
          <w:rFonts w:ascii="Times New Roman" w:hAnsi="Times New Roman" w:cs="Times New Roman"/>
          <w:sz w:val="24"/>
        </w:rPr>
        <w:t xml:space="preserve">‘The politics of anticipation: </w:t>
      </w:r>
      <w:r w:rsidR="008E55E7">
        <w:rPr>
          <w:rFonts w:ascii="Times New Roman" w:hAnsi="Times New Roman" w:cs="Times New Roman"/>
          <w:sz w:val="24"/>
        </w:rPr>
        <w:t xml:space="preserve">the IPCC and </w:t>
      </w:r>
      <w:r w:rsidR="00EE2B57">
        <w:rPr>
          <w:rFonts w:ascii="Times New Roman" w:hAnsi="Times New Roman" w:cs="Times New Roman"/>
          <w:sz w:val="24"/>
        </w:rPr>
        <w:t>the negative emissions technolog</w:t>
      </w:r>
      <w:r w:rsidR="009F4249">
        <w:rPr>
          <w:rFonts w:ascii="Times New Roman" w:hAnsi="Times New Roman" w:cs="Times New Roman"/>
          <w:sz w:val="24"/>
        </w:rPr>
        <w:t>ies</w:t>
      </w:r>
      <w:r w:rsidR="00EE2B57">
        <w:rPr>
          <w:rFonts w:ascii="Times New Roman" w:hAnsi="Times New Roman" w:cs="Times New Roman"/>
          <w:sz w:val="24"/>
        </w:rPr>
        <w:t xml:space="preserve"> experience.’ </w:t>
      </w:r>
      <w:r w:rsidR="00A40609" w:rsidRPr="001D26A8">
        <w:rPr>
          <w:rFonts w:ascii="Times New Roman" w:hAnsi="Times New Roman" w:cs="Times New Roman"/>
          <w:i/>
          <w:sz w:val="24"/>
        </w:rPr>
        <w:t>Global Sustainability</w:t>
      </w:r>
      <w:r w:rsidR="00A248C5">
        <w:rPr>
          <w:rFonts w:ascii="Times New Roman" w:hAnsi="Times New Roman" w:cs="Times New Roman"/>
          <w:sz w:val="24"/>
        </w:rPr>
        <w:t xml:space="preserve"> 1</w:t>
      </w:r>
      <w:r w:rsidR="00A40609">
        <w:rPr>
          <w:rFonts w:ascii="Times New Roman" w:hAnsi="Times New Roman" w:cs="Times New Roman"/>
          <w:sz w:val="24"/>
        </w:rPr>
        <w:t>(e8): 1-8.</w:t>
      </w:r>
    </w:p>
    <w:p w14:paraId="750C531C" w14:textId="77777777" w:rsidR="00307622" w:rsidRDefault="00307622" w:rsidP="008D2B30">
      <w:pPr>
        <w:spacing w:after="0"/>
        <w:ind w:left="567" w:hanging="567"/>
        <w:jc w:val="both"/>
        <w:rPr>
          <w:rFonts w:ascii="Times New Roman" w:hAnsi="Times New Roman" w:cs="Times New Roman"/>
          <w:sz w:val="24"/>
        </w:rPr>
      </w:pPr>
      <w:r>
        <w:rPr>
          <w:rFonts w:ascii="Times New Roman" w:hAnsi="Times New Roman" w:cs="Times New Roman"/>
          <w:sz w:val="24"/>
        </w:rPr>
        <w:t xml:space="preserve">Biro, Andrew. 2016. </w:t>
      </w:r>
      <w:r w:rsidR="005756CA">
        <w:rPr>
          <w:rFonts w:ascii="Times New Roman" w:hAnsi="Times New Roman" w:cs="Times New Roman"/>
          <w:sz w:val="24"/>
        </w:rPr>
        <w:t xml:space="preserve">‘Human Nature, Non-human Nature, and Needs: Environmental Political Theory and Critical Theory.’ In </w:t>
      </w:r>
      <w:r w:rsidR="00965F7B" w:rsidRPr="00965F7B">
        <w:rPr>
          <w:rFonts w:ascii="Times New Roman" w:hAnsi="Times New Roman" w:cs="Times New Roman"/>
          <w:i/>
          <w:sz w:val="24"/>
        </w:rPr>
        <w:t>The Oxford Handbook of Environmental Political Theory</w:t>
      </w:r>
      <w:r w:rsidR="00965F7B" w:rsidRPr="00965F7B">
        <w:rPr>
          <w:rFonts w:ascii="Times New Roman" w:hAnsi="Times New Roman" w:cs="Times New Roman"/>
          <w:sz w:val="24"/>
        </w:rPr>
        <w:t xml:space="preserve">, ed. Teena Gabrielson, Cheryl Hall, John M. Meyer and David Schlosberg, </w:t>
      </w:r>
      <w:r w:rsidR="00965F7B">
        <w:rPr>
          <w:rFonts w:ascii="Times New Roman" w:hAnsi="Times New Roman" w:cs="Times New Roman"/>
          <w:sz w:val="24"/>
        </w:rPr>
        <w:t>89-102</w:t>
      </w:r>
      <w:r w:rsidR="00965F7B" w:rsidRPr="00965F7B">
        <w:rPr>
          <w:rFonts w:ascii="Times New Roman" w:hAnsi="Times New Roman" w:cs="Times New Roman"/>
          <w:sz w:val="24"/>
        </w:rPr>
        <w:t>. Oxford: Oxford University Press.</w:t>
      </w:r>
    </w:p>
    <w:p w14:paraId="74DD4A89" w14:textId="77777777" w:rsidR="009A6451" w:rsidRDefault="009A6451" w:rsidP="008D2B30">
      <w:pPr>
        <w:spacing w:after="0"/>
        <w:ind w:left="567" w:hanging="567"/>
        <w:jc w:val="both"/>
        <w:rPr>
          <w:rFonts w:ascii="Times New Roman" w:hAnsi="Times New Roman" w:cs="Times New Roman"/>
          <w:sz w:val="24"/>
        </w:rPr>
      </w:pPr>
      <w:r>
        <w:rPr>
          <w:rFonts w:ascii="Times New Roman" w:hAnsi="Times New Roman" w:cs="Times New Roman"/>
          <w:sz w:val="24"/>
        </w:rPr>
        <w:t>Blühdorn, Ingolfur. 2020. ‘</w:t>
      </w:r>
      <w:r w:rsidR="00A311B4">
        <w:rPr>
          <w:rFonts w:ascii="Times New Roman" w:hAnsi="Times New Roman" w:cs="Times New Roman"/>
          <w:sz w:val="24"/>
        </w:rPr>
        <w:t xml:space="preserve">The legitimation crisis of democracy: </w:t>
      </w:r>
      <w:r w:rsidR="00916455">
        <w:rPr>
          <w:rFonts w:ascii="Times New Roman" w:hAnsi="Times New Roman" w:cs="Times New Roman"/>
          <w:sz w:val="24"/>
        </w:rPr>
        <w:t>emancipatory pol</w:t>
      </w:r>
      <w:r w:rsidR="00286178">
        <w:rPr>
          <w:rFonts w:ascii="Times New Roman" w:hAnsi="Times New Roman" w:cs="Times New Roman"/>
          <w:sz w:val="24"/>
        </w:rPr>
        <w:t xml:space="preserve">itics, the environmental state and the glass ceiling of socio-ecological transformation.’ </w:t>
      </w:r>
      <w:r w:rsidR="00652DB7" w:rsidRPr="009A6E4E">
        <w:rPr>
          <w:rFonts w:ascii="Times New Roman" w:hAnsi="Times New Roman" w:cs="Times New Roman"/>
          <w:i/>
          <w:sz w:val="24"/>
        </w:rPr>
        <w:t>Environmental Politics</w:t>
      </w:r>
      <w:r w:rsidR="00652DB7">
        <w:rPr>
          <w:rFonts w:ascii="Times New Roman" w:hAnsi="Times New Roman" w:cs="Times New Roman"/>
          <w:sz w:val="24"/>
        </w:rPr>
        <w:t xml:space="preserve"> </w:t>
      </w:r>
      <w:r w:rsidR="00A248C5">
        <w:rPr>
          <w:rFonts w:ascii="Times New Roman" w:hAnsi="Times New Roman" w:cs="Times New Roman"/>
          <w:sz w:val="24"/>
        </w:rPr>
        <w:t>29</w:t>
      </w:r>
      <w:r w:rsidR="00AD5387">
        <w:rPr>
          <w:rFonts w:ascii="Times New Roman" w:hAnsi="Times New Roman" w:cs="Times New Roman"/>
          <w:sz w:val="24"/>
        </w:rPr>
        <w:t xml:space="preserve">(1): </w:t>
      </w:r>
      <w:r w:rsidR="00764AA0">
        <w:rPr>
          <w:rFonts w:ascii="Times New Roman" w:hAnsi="Times New Roman" w:cs="Times New Roman"/>
          <w:sz w:val="24"/>
        </w:rPr>
        <w:t>38-57.</w:t>
      </w:r>
    </w:p>
    <w:p w14:paraId="6881633A" w14:textId="77777777" w:rsidR="003372D0" w:rsidRDefault="003372D0" w:rsidP="003372D0">
      <w:pPr>
        <w:spacing w:after="0"/>
        <w:ind w:left="567" w:hanging="567"/>
        <w:jc w:val="both"/>
        <w:rPr>
          <w:rFonts w:ascii="Times New Roman" w:hAnsi="Times New Roman" w:cs="Times New Roman"/>
          <w:sz w:val="24"/>
        </w:rPr>
      </w:pPr>
      <w:r>
        <w:rPr>
          <w:rFonts w:ascii="Times New Roman" w:hAnsi="Times New Roman" w:cs="Times New Roman"/>
          <w:sz w:val="24"/>
        </w:rPr>
        <w:t xml:space="preserve">Bohman, James. </w:t>
      </w:r>
      <w:r w:rsidRPr="003372D0">
        <w:rPr>
          <w:rFonts w:ascii="Times New Roman" w:hAnsi="Times New Roman" w:cs="Times New Roman"/>
          <w:sz w:val="24"/>
        </w:rPr>
        <w:t>1999</w:t>
      </w:r>
      <w:r>
        <w:rPr>
          <w:rFonts w:ascii="Times New Roman" w:hAnsi="Times New Roman" w:cs="Times New Roman"/>
          <w:sz w:val="24"/>
        </w:rPr>
        <w:t>.</w:t>
      </w:r>
      <w:r w:rsidRPr="003372D0">
        <w:rPr>
          <w:rFonts w:ascii="Times New Roman" w:hAnsi="Times New Roman" w:cs="Times New Roman"/>
          <w:sz w:val="24"/>
        </w:rPr>
        <w:t xml:space="preserve"> </w:t>
      </w:r>
      <w:r w:rsidR="00FF1D4F">
        <w:rPr>
          <w:rFonts w:ascii="Times New Roman" w:hAnsi="Times New Roman" w:cs="Times New Roman"/>
          <w:sz w:val="24"/>
        </w:rPr>
        <w:t>‘</w:t>
      </w:r>
      <w:r w:rsidRPr="003372D0">
        <w:rPr>
          <w:rFonts w:ascii="Times New Roman" w:hAnsi="Times New Roman" w:cs="Times New Roman"/>
          <w:sz w:val="24"/>
        </w:rPr>
        <w:t>Theories, practices, and pluralism.</w:t>
      </w:r>
      <w:r w:rsidR="00FF1D4F">
        <w:rPr>
          <w:rFonts w:ascii="Times New Roman" w:hAnsi="Times New Roman" w:cs="Times New Roman"/>
          <w:sz w:val="24"/>
        </w:rPr>
        <w:t>’</w:t>
      </w:r>
      <w:r w:rsidRPr="003372D0">
        <w:rPr>
          <w:rFonts w:ascii="Times New Roman" w:hAnsi="Times New Roman" w:cs="Times New Roman"/>
          <w:sz w:val="24"/>
        </w:rPr>
        <w:t xml:space="preserve"> </w:t>
      </w:r>
      <w:r w:rsidRPr="003372D0">
        <w:rPr>
          <w:rFonts w:ascii="Times New Roman" w:hAnsi="Times New Roman" w:cs="Times New Roman"/>
          <w:i/>
          <w:iCs/>
          <w:sz w:val="24"/>
        </w:rPr>
        <w:t>Philosophy of the Social Sciences</w:t>
      </w:r>
      <w:r w:rsidRPr="003649BE">
        <w:rPr>
          <w:rFonts w:ascii="Times New Roman" w:hAnsi="Times New Roman" w:cs="Times New Roman"/>
          <w:iCs/>
          <w:sz w:val="24"/>
        </w:rPr>
        <w:t xml:space="preserve"> 29</w:t>
      </w:r>
      <w:r w:rsidR="003649BE">
        <w:rPr>
          <w:rFonts w:ascii="Times New Roman" w:hAnsi="Times New Roman" w:cs="Times New Roman"/>
          <w:sz w:val="24"/>
        </w:rPr>
        <w:t>(4):</w:t>
      </w:r>
      <w:r w:rsidRPr="003649BE">
        <w:rPr>
          <w:rFonts w:ascii="Times New Roman" w:hAnsi="Times New Roman" w:cs="Times New Roman"/>
          <w:sz w:val="24"/>
        </w:rPr>
        <w:t xml:space="preserve"> </w:t>
      </w:r>
      <w:r w:rsidRPr="003372D0">
        <w:rPr>
          <w:rFonts w:ascii="Times New Roman" w:hAnsi="Times New Roman" w:cs="Times New Roman"/>
          <w:sz w:val="24"/>
        </w:rPr>
        <w:t>459</w:t>
      </w:r>
      <w:r w:rsidR="003649BE">
        <w:rPr>
          <w:rFonts w:ascii="Times New Roman" w:hAnsi="Times New Roman" w:cs="Times New Roman"/>
          <w:sz w:val="24"/>
        </w:rPr>
        <w:t>-</w:t>
      </w:r>
      <w:r w:rsidRPr="003372D0">
        <w:rPr>
          <w:rFonts w:ascii="Times New Roman" w:hAnsi="Times New Roman" w:cs="Times New Roman"/>
          <w:sz w:val="24"/>
        </w:rPr>
        <w:t>480.</w:t>
      </w:r>
    </w:p>
    <w:p w14:paraId="46C892D8" w14:textId="77777777" w:rsidR="00F76110" w:rsidRPr="003372D0" w:rsidRDefault="00F76110" w:rsidP="003372D0">
      <w:pPr>
        <w:spacing w:after="0"/>
        <w:ind w:left="567" w:hanging="567"/>
        <w:jc w:val="both"/>
        <w:rPr>
          <w:rFonts w:ascii="Times New Roman" w:hAnsi="Times New Roman" w:cs="Times New Roman"/>
          <w:sz w:val="24"/>
        </w:rPr>
      </w:pPr>
      <w:r>
        <w:rPr>
          <w:rFonts w:ascii="Times New Roman" w:hAnsi="Times New Roman" w:cs="Times New Roman"/>
          <w:sz w:val="24"/>
        </w:rPr>
        <w:t>Böker, Marit. 2017. ‘</w:t>
      </w:r>
      <w:r w:rsidRPr="00F76110">
        <w:rPr>
          <w:rFonts w:ascii="Times New Roman" w:hAnsi="Times New Roman" w:cs="Times New Roman"/>
          <w:sz w:val="24"/>
        </w:rPr>
        <w:t>The Concept of Realistic Utopia: Ideal Theory as Critique</w:t>
      </w:r>
      <w:r>
        <w:rPr>
          <w:rFonts w:ascii="Times New Roman" w:hAnsi="Times New Roman" w:cs="Times New Roman"/>
          <w:sz w:val="24"/>
        </w:rPr>
        <w:t xml:space="preserve">.’ </w:t>
      </w:r>
      <w:r w:rsidRPr="00B577FE">
        <w:rPr>
          <w:rFonts w:ascii="Times New Roman" w:hAnsi="Times New Roman" w:cs="Times New Roman"/>
          <w:i/>
          <w:sz w:val="24"/>
        </w:rPr>
        <w:t>Constellations</w:t>
      </w:r>
      <w:r>
        <w:rPr>
          <w:rFonts w:ascii="Times New Roman" w:hAnsi="Times New Roman" w:cs="Times New Roman"/>
          <w:sz w:val="24"/>
        </w:rPr>
        <w:t xml:space="preserve"> 24(</w:t>
      </w:r>
      <w:r w:rsidR="009E2AA3">
        <w:rPr>
          <w:rFonts w:ascii="Times New Roman" w:hAnsi="Times New Roman" w:cs="Times New Roman"/>
          <w:sz w:val="24"/>
        </w:rPr>
        <w:t>1): 89-100.</w:t>
      </w:r>
    </w:p>
    <w:p w14:paraId="17B63C17" w14:textId="77777777" w:rsidR="004D7A81" w:rsidRDefault="004D7A81" w:rsidP="008D2B30">
      <w:pPr>
        <w:spacing w:after="0"/>
        <w:ind w:left="567" w:hanging="567"/>
        <w:jc w:val="both"/>
        <w:rPr>
          <w:rFonts w:ascii="Times New Roman" w:hAnsi="Times New Roman" w:cs="Times New Roman"/>
          <w:sz w:val="24"/>
        </w:rPr>
      </w:pPr>
      <w:r>
        <w:rPr>
          <w:rFonts w:ascii="Times New Roman" w:hAnsi="Times New Roman" w:cs="Times New Roman"/>
          <w:sz w:val="24"/>
        </w:rPr>
        <w:t xml:space="preserve">Bottici, Chiara. 2007. </w:t>
      </w:r>
      <w:r w:rsidR="0016196A" w:rsidRPr="007805D2">
        <w:rPr>
          <w:rFonts w:ascii="Times New Roman" w:hAnsi="Times New Roman" w:cs="Times New Roman"/>
          <w:i/>
          <w:sz w:val="24"/>
        </w:rPr>
        <w:t>A Philosophy of Political Myth</w:t>
      </w:r>
      <w:r w:rsidR="0016196A">
        <w:rPr>
          <w:rFonts w:ascii="Times New Roman" w:hAnsi="Times New Roman" w:cs="Times New Roman"/>
          <w:sz w:val="24"/>
        </w:rPr>
        <w:t xml:space="preserve">. </w:t>
      </w:r>
      <w:r w:rsidR="007524FC">
        <w:rPr>
          <w:rFonts w:ascii="Times New Roman" w:hAnsi="Times New Roman" w:cs="Times New Roman"/>
          <w:sz w:val="24"/>
        </w:rPr>
        <w:t>Cambridge: Cambridge University Press.</w:t>
      </w:r>
    </w:p>
    <w:p w14:paraId="452C0D1B" w14:textId="77777777" w:rsidR="00A63AF7" w:rsidRDefault="00A63AF7" w:rsidP="008D2B30">
      <w:pPr>
        <w:spacing w:after="0"/>
        <w:ind w:left="567" w:hanging="567"/>
        <w:jc w:val="both"/>
        <w:rPr>
          <w:rFonts w:ascii="Times New Roman" w:hAnsi="Times New Roman" w:cs="Times New Roman"/>
          <w:sz w:val="24"/>
        </w:rPr>
      </w:pPr>
      <w:r>
        <w:rPr>
          <w:rFonts w:ascii="Times New Roman" w:hAnsi="Times New Roman" w:cs="Times New Roman"/>
          <w:sz w:val="24"/>
        </w:rPr>
        <w:t xml:space="preserve">Bottici, Chiara and Angela Kühner. 2012. </w:t>
      </w:r>
      <w:r w:rsidR="00B52526">
        <w:rPr>
          <w:rFonts w:ascii="Times New Roman" w:hAnsi="Times New Roman" w:cs="Times New Roman"/>
          <w:sz w:val="24"/>
        </w:rPr>
        <w:t xml:space="preserve">‘Between Psychoanalysis and Political Philosophy: </w:t>
      </w:r>
      <w:r w:rsidR="00E47272">
        <w:rPr>
          <w:rFonts w:ascii="Times New Roman" w:hAnsi="Times New Roman" w:cs="Times New Roman"/>
          <w:sz w:val="24"/>
        </w:rPr>
        <w:t xml:space="preserve">Towards a Critical Theory of Political Myth.’ </w:t>
      </w:r>
      <w:r w:rsidR="00C502BA" w:rsidRPr="006E7890">
        <w:rPr>
          <w:rFonts w:ascii="Times New Roman" w:hAnsi="Times New Roman" w:cs="Times New Roman"/>
          <w:i/>
          <w:sz w:val="24"/>
        </w:rPr>
        <w:t>Critical Horizons</w:t>
      </w:r>
      <w:r w:rsidR="00C502BA">
        <w:rPr>
          <w:rFonts w:ascii="Times New Roman" w:hAnsi="Times New Roman" w:cs="Times New Roman"/>
          <w:sz w:val="24"/>
        </w:rPr>
        <w:t xml:space="preserve"> </w:t>
      </w:r>
      <w:r w:rsidR="00A248C5">
        <w:rPr>
          <w:rFonts w:ascii="Times New Roman" w:hAnsi="Times New Roman" w:cs="Times New Roman"/>
          <w:sz w:val="24"/>
        </w:rPr>
        <w:t>13</w:t>
      </w:r>
      <w:r w:rsidR="001D4CBC">
        <w:rPr>
          <w:rFonts w:ascii="Times New Roman" w:hAnsi="Times New Roman" w:cs="Times New Roman"/>
          <w:sz w:val="24"/>
        </w:rPr>
        <w:t xml:space="preserve">(1): </w:t>
      </w:r>
      <w:r w:rsidR="00F81257">
        <w:rPr>
          <w:rFonts w:ascii="Times New Roman" w:hAnsi="Times New Roman" w:cs="Times New Roman"/>
          <w:sz w:val="24"/>
        </w:rPr>
        <w:t>94-112.</w:t>
      </w:r>
    </w:p>
    <w:p w14:paraId="45FF9AFA" w14:textId="77777777" w:rsidR="00DE34AF" w:rsidRDefault="00DE34AF" w:rsidP="008D2B30">
      <w:pPr>
        <w:spacing w:after="0"/>
        <w:ind w:left="567" w:hanging="567"/>
        <w:jc w:val="both"/>
        <w:rPr>
          <w:rFonts w:ascii="Times New Roman" w:hAnsi="Times New Roman" w:cs="Times New Roman"/>
          <w:sz w:val="24"/>
        </w:rPr>
      </w:pPr>
      <w:r>
        <w:rPr>
          <w:rFonts w:ascii="Times New Roman" w:hAnsi="Times New Roman" w:cs="Times New Roman"/>
          <w:sz w:val="24"/>
        </w:rPr>
        <w:t xml:space="preserve">Canaan, Joyce E. and Wesley </w:t>
      </w:r>
      <w:r w:rsidR="000D561A">
        <w:rPr>
          <w:rFonts w:ascii="Times New Roman" w:hAnsi="Times New Roman" w:cs="Times New Roman"/>
          <w:sz w:val="24"/>
        </w:rPr>
        <w:t>S</w:t>
      </w:r>
      <w:r w:rsidR="008744C5">
        <w:rPr>
          <w:rFonts w:ascii="Times New Roman" w:hAnsi="Times New Roman" w:cs="Times New Roman"/>
          <w:sz w:val="24"/>
        </w:rPr>
        <w:t xml:space="preserve">humar (eds.) </w:t>
      </w:r>
      <w:r w:rsidR="000D561A">
        <w:rPr>
          <w:rFonts w:ascii="Times New Roman" w:hAnsi="Times New Roman" w:cs="Times New Roman"/>
          <w:sz w:val="24"/>
        </w:rPr>
        <w:t xml:space="preserve">2008. </w:t>
      </w:r>
      <w:r w:rsidR="008A7E2D" w:rsidRPr="00492ACD">
        <w:rPr>
          <w:rFonts w:ascii="Times New Roman" w:hAnsi="Times New Roman" w:cs="Times New Roman"/>
          <w:i/>
          <w:sz w:val="24"/>
        </w:rPr>
        <w:t>Structure and Agency in the Neoliberal University</w:t>
      </w:r>
      <w:r w:rsidR="008A7E2D">
        <w:rPr>
          <w:rFonts w:ascii="Times New Roman" w:hAnsi="Times New Roman" w:cs="Times New Roman"/>
          <w:sz w:val="24"/>
        </w:rPr>
        <w:t>. New York: Routledge.</w:t>
      </w:r>
    </w:p>
    <w:p w14:paraId="79E93E4F" w14:textId="77777777" w:rsidR="000B0505" w:rsidRDefault="001C6E46" w:rsidP="008D2B30">
      <w:pPr>
        <w:spacing w:after="0"/>
        <w:ind w:left="567" w:hanging="567"/>
        <w:jc w:val="both"/>
        <w:rPr>
          <w:rFonts w:ascii="Times New Roman" w:hAnsi="Times New Roman" w:cs="Times New Roman"/>
          <w:sz w:val="24"/>
        </w:rPr>
      </w:pPr>
      <w:r>
        <w:rPr>
          <w:rFonts w:ascii="Times New Roman" w:hAnsi="Times New Roman" w:cs="Times New Roman"/>
          <w:sz w:val="24"/>
        </w:rPr>
        <w:t xml:space="preserve">Carmichael, </w:t>
      </w:r>
      <w:r w:rsidR="005B5FF4">
        <w:rPr>
          <w:rFonts w:ascii="Times New Roman" w:hAnsi="Times New Roman" w:cs="Times New Roman"/>
          <w:sz w:val="24"/>
        </w:rPr>
        <w:t xml:space="preserve">Richard. 2019. </w:t>
      </w:r>
      <w:r w:rsidR="00431FE9">
        <w:rPr>
          <w:rFonts w:ascii="Times New Roman" w:hAnsi="Times New Roman" w:cs="Times New Roman"/>
          <w:sz w:val="24"/>
        </w:rPr>
        <w:t xml:space="preserve">Behaviour change, </w:t>
      </w:r>
      <w:r w:rsidR="00624BB5">
        <w:rPr>
          <w:rFonts w:ascii="Times New Roman" w:hAnsi="Times New Roman" w:cs="Times New Roman"/>
          <w:sz w:val="24"/>
        </w:rPr>
        <w:t xml:space="preserve">public engagement and </w:t>
      </w:r>
      <w:r w:rsidR="007D7042">
        <w:rPr>
          <w:rFonts w:ascii="Times New Roman" w:hAnsi="Times New Roman" w:cs="Times New Roman"/>
          <w:sz w:val="24"/>
        </w:rPr>
        <w:t>Net Z</w:t>
      </w:r>
      <w:r w:rsidR="00255848">
        <w:rPr>
          <w:rFonts w:ascii="Times New Roman" w:hAnsi="Times New Roman" w:cs="Times New Roman"/>
          <w:sz w:val="24"/>
        </w:rPr>
        <w:t xml:space="preserve">ero: A report for the Committee on Climate Change. Online at </w:t>
      </w:r>
    </w:p>
    <w:p w14:paraId="04086692" w14:textId="354E7F35" w:rsidR="001C6E46" w:rsidRDefault="000B0505" w:rsidP="008D2B30">
      <w:pPr>
        <w:spacing w:after="0"/>
        <w:ind w:left="567" w:hanging="567"/>
        <w:jc w:val="both"/>
        <w:rPr>
          <w:rFonts w:ascii="Times New Roman" w:hAnsi="Times New Roman" w:cs="Times New Roman"/>
          <w:sz w:val="24"/>
        </w:rPr>
      </w:pPr>
      <w:r w:rsidRPr="000B0505">
        <w:rPr>
          <w:rFonts w:ascii="Times New Roman" w:hAnsi="Times New Roman" w:cs="Times New Roman"/>
          <w:sz w:val="28"/>
        </w:rPr>
        <w:tab/>
      </w:r>
      <w:r w:rsidRPr="000B0505">
        <w:rPr>
          <w:rFonts w:ascii="Times New Roman" w:hAnsi="Times New Roman" w:cs="Times New Roman"/>
          <w:sz w:val="24"/>
        </w:rPr>
        <w:t>https://www.theccc.org.uk/publication/behaviour-change-public-engagement-and-net-zero-imperial-college-london/ (last accessed 08/01/2020).</w:t>
      </w:r>
    </w:p>
    <w:p w14:paraId="1F72D824" w14:textId="2F49F2A4" w:rsidR="00D57E5C" w:rsidRDefault="00D57E5C" w:rsidP="008D2B30">
      <w:pPr>
        <w:spacing w:after="0"/>
        <w:ind w:left="567" w:hanging="567"/>
        <w:jc w:val="both"/>
        <w:rPr>
          <w:rFonts w:ascii="Times New Roman" w:hAnsi="Times New Roman" w:cs="Times New Roman"/>
          <w:sz w:val="24"/>
        </w:rPr>
      </w:pPr>
      <w:r>
        <w:rPr>
          <w:rFonts w:ascii="Times New Roman" w:hAnsi="Times New Roman" w:cs="Times New Roman"/>
          <w:sz w:val="24"/>
        </w:rPr>
        <w:t>Clemens, Iris. 2020. ‘</w:t>
      </w:r>
      <w:r w:rsidR="003055B1">
        <w:rPr>
          <w:rFonts w:ascii="Times New Roman" w:hAnsi="Times New Roman" w:cs="Times New Roman"/>
          <w:sz w:val="24"/>
        </w:rPr>
        <w:t xml:space="preserve">Decolonizing Knowledge: Starting Points, Consequences and Challenges.’ </w:t>
      </w:r>
      <w:r w:rsidR="003055B1" w:rsidRPr="004B6C99">
        <w:rPr>
          <w:rFonts w:ascii="Times New Roman" w:hAnsi="Times New Roman" w:cs="Times New Roman"/>
          <w:i/>
          <w:iCs/>
          <w:sz w:val="24"/>
        </w:rPr>
        <w:t>Foro de Educa</w:t>
      </w:r>
      <w:r w:rsidR="004B6C99">
        <w:rPr>
          <w:rFonts w:ascii="Times New Roman" w:hAnsi="Times New Roman" w:cs="Times New Roman"/>
          <w:i/>
          <w:iCs/>
          <w:sz w:val="24"/>
        </w:rPr>
        <w:t>c</w:t>
      </w:r>
      <w:r w:rsidR="003055B1" w:rsidRPr="004B6C99">
        <w:rPr>
          <w:rFonts w:ascii="Times New Roman" w:hAnsi="Times New Roman" w:cs="Times New Roman"/>
          <w:i/>
          <w:iCs/>
          <w:sz w:val="24"/>
        </w:rPr>
        <w:t>ión</w:t>
      </w:r>
      <w:r w:rsidR="003055B1">
        <w:rPr>
          <w:rFonts w:ascii="Times New Roman" w:hAnsi="Times New Roman" w:cs="Times New Roman"/>
          <w:sz w:val="24"/>
        </w:rPr>
        <w:t xml:space="preserve"> </w:t>
      </w:r>
      <w:r w:rsidR="00C8143E">
        <w:rPr>
          <w:rFonts w:ascii="Times New Roman" w:hAnsi="Times New Roman" w:cs="Times New Roman"/>
          <w:sz w:val="24"/>
        </w:rPr>
        <w:t>18(1): 11-25.</w:t>
      </w:r>
    </w:p>
    <w:p w14:paraId="5153AAE8" w14:textId="77777777" w:rsidR="00C85DD8" w:rsidRPr="00C85DD8" w:rsidRDefault="00C85DD8" w:rsidP="00C85DD8">
      <w:pPr>
        <w:spacing w:after="0"/>
        <w:ind w:left="567" w:hanging="567"/>
        <w:jc w:val="both"/>
        <w:rPr>
          <w:rFonts w:ascii="Times New Roman" w:hAnsi="Times New Roman" w:cs="Times New Roman"/>
          <w:sz w:val="24"/>
        </w:rPr>
      </w:pPr>
      <w:r w:rsidRPr="00C85DD8">
        <w:rPr>
          <w:rFonts w:ascii="Times New Roman" w:hAnsi="Times New Roman" w:cs="Times New Roman"/>
          <w:sz w:val="24"/>
        </w:rPr>
        <w:t>Clammer, John</w:t>
      </w:r>
      <w:r>
        <w:rPr>
          <w:rFonts w:ascii="Times New Roman" w:hAnsi="Times New Roman" w:cs="Times New Roman"/>
          <w:sz w:val="24"/>
        </w:rPr>
        <w:t xml:space="preserve">. </w:t>
      </w:r>
      <w:r w:rsidRPr="00C85DD8">
        <w:rPr>
          <w:rFonts w:ascii="Times New Roman" w:hAnsi="Times New Roman" w:cs="Times New Roman"/>
          <w:sz w:val="24"/>
        </w:rPr>
        <w:t>2014</w:t>
      </w:r>
      <w:r>
        <w:rPr>
          <w:rFonts w:ascii="Times New Roman" w:hAnsi="Times New Roman" w:cs="Times New Roman"/>
          <w:sz w:val="24"/>
        </w:rPr>
        <w:t>.</w:t>
      </w:r>
      <w:r w:rsidRPr="00C85DD8">
        <w:rPr>
          <w:rFonts w:ascii="Times New Roman" w:hAnsi="Times New Roman" w:cs="Times New Roman"/>
          <w:sz w:val="24"/>
        </w:rPr>
        <w:t xml:space="preserve"> ‘Art and the Arts of Sustainability’. </w:t>
      </w:r>
      <w:r w:rsidRPr="00C85DD8">
        <w:rPr>
          <w:rFonts w:ascii="Times New Roman" w:hAnsi="Times New Roman" w:cs="Times New Roman"/>
          <w:i/>
          <w:sz w:val="24"/>
        </w:rPr>
        <w:t>Social Alternatives</w:t>
      </w:r>
      <w:r w:rsidR="00E41350">
        <w:rPr>
          <w:rFonts w:ascii="Times New Roman" w:hAnsi="Times New Roman" w:cs="Times New Roman"/>
          <w:sz w:val="24"/>
        </w:rPr>
        <w:t xml:space="preserve"> 33(3):</w:t>
      </w:r>
      <w:r w:rsidRPr="00C85DD8">
        <w:rPr>
          <w:rFonts w:ascii="Times New Roman" w:hAnsi="Times New Roman" w:cs="Times New Roman"/>
          <w:sz w:val="24"/>
        </w:rPr>
        <w:t xml:space="preserve"> 65-70.</w:t>
      </w:r>
    </w:p>
    <w:p w14:paraId="11D06525" w14:textId="77777777" w:rsidR="00FA7829" w:rsidRPr="000B0505" w:rsidRDefault="00FA7829" w:rsidP="008D2B30">
      <w:pPr>
        <w:spacing w:after="0"/>
        <w:ind w:left="567" w:hanging="567"/>
        <w:jc w:val="both"/>
        <w:rPr>
          <w:rFonts w:ascii="Times New Roman" w:hAnsi="Times New Roman" w:cs="Times New Roman"/>
          <w:sz w:val="28"/>
        </w:rPr>
      </w:pPr>
      <w:r>
        <w:rPr>
          <w:rFonts w:ascii="Times New Roman" w:hAnsi="Times New Roman" w:cs="Times New Roman"/>
          <w:sz w:val="24"/>
        </w:rPr>
        <w:t xml:space="preserve">Coffey, Brian. 2016. </w:t>
      </w:r>
      <w:r w:rsidR="00E070B8">
        <w:rPr>
          <w:rFonts w:ascii="Times New Roman" w:hAnsi="Times New Roman" w:cs="Times New Roman"/>
          <w:sz w:val="24"/>
        </w:rPr>
        <w:t xml:space="preserve">‘Unpacking the politics </w:t>
      </w:r>
      <w:r w:rsidR="00FC2F82">
        <w:rPr>
          <w:rFonts w:ascii="Times New Roman" w:hAnsi="Times New Roman" w:cs="Times New Roman"/>
          <w:sz w:val="24"/>
        </w:rPr>
        <w:t xml:space="preserve">of natural capital </w:t>
      </w:r>
      <w:r w:rsidR="005F13CE">
        <w:rPr>
          <w:rFonts w:ascii="Times New Roman" w:hAnsi="Times New Roman" w:cs="Times New Roman"/>
          <w:sz w:val="24"/>
        </w:rPr>
        <w:t xml:space="preserve">and economic metaphors </w:t>
      </w:r>
      <w:r w:rsidR="007764F3">
        <w:rPr>
          <w:rFonts w:ascii="Times New Roman" w:hAnsi="Times New Roman" w:cs="Times New Roman"/>
          <w:sz w:val="24"/>
        </w:rPr>
        <w:t xml:space="preserve">in environmental policy discourse.’ </w:t>
      </w:r>
      <w:r w:rsidR="007764F3" w:rsidRPr="00463856">
        <w:rPr>
          <w:rFonts w:ascii="Times New Roman" w:hAnsi="Times New Roman" w:cs="Times New Roman"/>
          <w:i/>
          <w:sz w:val="24"/>
        </w:rPr>
        <w:t>Environmental Politics</w:t>
      </w:r>
      <w:r w:rsidR="007764F3">
        <w:rPr>
          <w:rFonts w:ascii="Times New Roman" w:hAnsi="Times New Roman" w:cs="Times New Roman"/>
          <w:sz w:val="24"/>
        </w:rPr>
        <w:t xml:space="preserve"> </w:t>
      </w:r>
      <w:r w:rsidR="002D75DC">
        <w:rPr>
          <w:rFonts w:ascii="Times New Roman" w:hAnsi="Times New Roman" w:cs="Times New Roman"/>
          <w:sz w:val="24"/>
        </w:rPr>
        <w:t xml:space="preserve">25(2): </w:t>
      </w:r>
      <w:r w:rsidR="00410C8C">
        <w:rPr>
          <w:rFonts w:ascii="Times New Roman" w:hAnsi="Times New Roman" w:cs="Times New Roman"/>
          <w:sz w:val="24"/>
        </w:rPr>
        <w:t>203-222.</w:t>
      </w:r>
    </w:p>
    <w:p w14:paraId="02C4EE46" w14:textId="77777777" w:rsidR="00EA6282" w:rsidRDefault="00EA6282" w:rsidP="008D2B30">
      <w:pPr>
        <w:spacing w:after="0"/>
        <w:ind w:left="567" w:hanging="567"/>
        <w:jc w:val="both"/>
        <w:rPr>
          <w:rFonts w:ascii="Times New Roman" w:hAnsi="Times New Roman" w:cs="Times New Roman"/>
          <w:sz w:val="24"/>
        </w:rPr>
      </w:pPr>
      <w:r>
        <w:rPr>
          <w:rFonts w:ascii="Times New Roman" w:hAnsi="Times New Roman" w:cs="Times New Roman"/>
          <w:sz w:val="24"/>
        </w:rPr>
        <w:t xml:space="preserve">Committee on Climate Change. 2019. </w:t>
      </w:r>
      <w:r w:rsidR="004D7C95">
        <w:rPr>
          <w:rFonts w:ascii="Times New Roman" w:hAnsi="Times New Roman" w:cs="Times New Roman"/>
          <w:sz w:val="24"/>
        </w:rPr>
        <w:t xml:space="preserve">Reducing UK </w:t>
      </w:r>
      <w:r w:rsidR="000413D0">
        <w:rPr>
          <w:rFonts w:ascii="Times New Roman" w:hAnsi="Times New Roman" w:cs="Times New Roman"/>
          <w:sz w:val="24"/>
        </w:rPr>
        <w:t xml:space="preserve">emissions: 2019 Progress Report to Parliament. </w:t>
      </w:r>
      <w:r w:rsidR="008D2B30">
        <w:rPr>
          <w:rFonts w:ascii="Times New Roman" w:hAnsi="Times New Roman" w:cs="Times New Roman"/>
          <w:sz w:val="24"/>
        </w:rPr>
        <w:t>Online at</w:t>
      </w:r>
      <w:r w:rsidR="00630317">
        <w:rPr>
          <w:rFonts w:ascii="Times New Roman" w:hAnsi="Times New Roman" w:cs="Times New Roman"/>
          <w:sz w:val="24"/>
        </w:rPr>
        <w:t xml:space="preserve"> </w:t>
      </w:r>
      <w:r w:rsidR="00630317" w:rsidRPr="00630317">
        <w:rPr>
          <w:rFonts w:ascii="Times New Roman" w:hAnsi="Times New Roman" w:cs="Times New Roman"/>
          <w:sz w:val="24"/>
        </w:rPr>
        <w:t>https://www.theccc.org.uk/publication/reducing-uk-emissions-2019-progress-report-to-parliament/ (last accessed 08/01/2020).</w:t>
      </w:r>
    </w:p>
    <w:p w14:paraId="57F59EE3" w14:textId="77777777" w:rsidR="004B4BF4" w:rsidRDefault="004B4BF4" w:rsidP="008D2B30">
      <w:pPr>
        <w:spacing w:after="0"/>
        <w:ind w:left="567" w:hanging="567"/>
        <w:jc w:val="both"/>
        <w:rPr>
          <w:rFonts w:ascii="Times New Roman" w:hAnsi="Times New Roman" w:cs="Times New Roman"/>
          <w:sz w:val="24"/>
        </w:rPr>
      </w:pPr>
      <w:r>
        <w:rPr>
          <w:rFonts w:ascii="Times New Roman" w:hAnsi="Times New Roman" w:cs="Times New Roman"/>
          <w:sz w:val="24"/>
        </w:rPr>
        <w:t xml:space="preserve">Connelly, </w:t>
      </w:r>
      <w:r w:rsidR="002B48F4">
        <w:rPr>
          <w:rFonts w:ascii="Times New Roman" w:hAnsi="Times New Roman" w:cs="Times New Roman"/>
          <w:sz w:val="24"/>
        </w:rPr>
        <w:t xml:space="preserve">James, Graham Smith, </w:t>
      </w:r>
      <w:r w:rsidR="008D2619">
        <w:rPr>
          <w:rFonts w:ascii="Times New Roman" w:hAnsi="Times New Roman" w:cs="Times New Roman"/>
          <w:sz w:val="24"/>
        </w:rPr>
        <w:t xml:space="preserve">David Benson, and </w:t>
      </w:r>
      <w:r w:rsidR="00B13BE9">
        <w:rPr>
          <w:rFonts w:ascii="Times New Roman" w:hAnsi="Times New Roman" w:cs="Times New Roman"/>
          <w:sz w:val="24"/>
        </w:rPr>
        <w:t xml:space="preserve">Clare Saunders. </w:t>
      </w:r>
      <w:r w:rsidR="00180565">
        <w:rPr>
          <w:rFonts w:ascii="Times New Roman" w:hAnsi="Times New Roman" w:cs="Times New Roman"/>
          <w:sz w:val="24"/>
        </w:rPr>
        <w:t xml:space="preserve">2012. </w:t>
      </w:r>
      <w:r w:rsidR="007478CD" w:rsidRPr="00ED1FEA">
        <w:rPr>
          <w:rFonts w:ascii="Times New Roman" w:hAnsi="Times New Roman" w:cs="Times New Roman"/>
          <w:i/>
          <w:sz w:val="24"/>
        </w:rPr>
        <w:t>Politics and the Environment: From Theory to Practice</w:t>
      </w:r>
      <w:r w:rsidR="007478CD">
        <w:rPr>
          <w:rFonts w:ascii="Times New Roman" w:hAnsi="Times New Roman" w:cs="Times New Roman"/>
          <w:sz w:val="24"/>
        </w:rPr>
        <w:t xml:space="preserve">. </w:t>
      </w:r>
      <w:r w:rsidR="0065217A">
        <w:rPr>
          <w:rFonts w:ascii="Times New Roman" w:hAnsi="Times New Roman" w:cs="Times New Roman"/>
          <w:sz w:val="24"/>
        </w:rPr>
        <w:t>London: Routledge.</w:t>
      </w:r>
    </w:p>
    <w:p w14:paraId="04DD51CC" w14:textId="77777777" w:rsidR="00733EAA" w:rsidRDefault="00733EAA" w:rsidP="008D2B30">
      <w:pPr>
        <w:spacing w:after="0"/>
        <w:ind w:left="567" w:hanging="567"/>
        <w:jc w:val="both"/>
        <w:rPr>
          <w:rFonts w:ascii="Times New Roman" w:hAnsi="Times New Roman" w:cs="Times New Roman"/>
          <w:sz w:val="24"/>
        </w:rPr>
      </w:pPr>
      <w:r>
        <w:rPr>
          <w:rFonts w:ascii="Times New Roman" w:hAnsi="Times New Roman" w:cs="Times New Roman"/>
          <w:sz w:val="24"/>
        </w:rPr>
        <w:t xml:space="preserve">Cook, Deborah. 2004. </w:t>
      </w:r>
      <w:r w:rsidR="00BB3CE8" w:rsidRPr="00ED1FEA">
        <w:rPr>
          <w:rFonts w:ascii="Times New Roman" w:hAnsi="Times New Roman" w:cs="Times New Roman"/>
          <w:i/>
          <w:sz w:val="24"/>
        </w:rPr>
        <w:t>Adorno, Habermas, and the Search for a Rational Society</w:t>
      </w:r>
      <w:r w:rsidR="00BB3CE8">
        <w:rPr>
          <w:rFonts w:ascii="Times New Roman" w:hAnsi="Times New Roman" w:cs="Times New Roman"/>
          <w:sz w:val="24"/>
        </w:rPr>
        <w:t xml:space="preserve">. </w:t>
      </w:r>
      <w:r w:rsidR="0013529A">
        <w:rPr>
          <w:rFonts w:ascii="Times New Roman" w:hAnsi="Times New Roman" w:cs="Times New Roman"/>
          <w:sz w:val="24"/>
        </w:rPr>
        <w:t>London: Routledge.</w:t>
      </w:r>
    </w:p>
    <w:p w14:paraId="3997B5BC" w14:textId="77777777" w:rsidR="002E4F31" w:rsidRDefault="002E4F31" w:rsidP="008D2B30">
      <w:pPr>
        <w:spacing w:after="0"/>
        <w:ind w:left="567" w:hanging="567"/>
        <w:jc w:val="both"/>
        <w:rPr>
          <w:rFonts w:ascii="Times New Roman" w:hAnsi="Times New Roman" w:cs="Times New Roman"/>
          <w:sz w:val="24"/>
        </w:rPr>
      </w:pPr>
      <w:r>
        <w:rPr>
          <w:rFonts w:ascii="Times New Roman" w:hAnsi="Times New Roman" w:cs="Times New Roman"/>
          <w:sz w:val="24"/>
        </w:rPr>
        <w:t xml:space="preserve">Cox, Robert W. 1981. </w:t>
      </w:r>
      <w:r w:rsidR="004F13AB">
        <w:rPr>
          <w:rFonts w:ascii="Times New Roman" w:hAnsi="Times New Roman" w:cs="Times New Roman"/>
          <w:sz w:val="24"/>
        </w:rPr>
        <w:t xml:space="preserve">‘Social Forces, States, and World Orders: Beyond International Relations Theory.’ </w:t>
      </w:r>
      <w:r w:rsidR="00B90367" w:rsidRPr="0078025C">
        <w:rPr>
          <w:rFonts w:ascii="Times New Roman" w:hAnsi="Times New Roman" w:cs="Times New Roman"/>
          <w:i/>
          <w:sz w:val="24"/>
        </w:rPr>
        <w:t xml:space="preserve">Millennium – Journal of </w:t>
      </w:r>
      <w:r w:rsidR="00B50E53" w:rsidRPr="0078025C">
        <w:rPr>
          <w:rFonts w:ascii="Times New Roman" w:hAnsi="Times New Roman" w:cs="Times New Roman"/>
          <w:i/>
          <w:sz w:val="24"/>
        </w:rPr>
        <w:t>International Studies</w:t>
      </w:r>
      <w:r w:rsidR="00A248C5">
        <w:rPr>
          <w:rFonts w:ascii="Times New Roman" w:hAnsi="Times New Roman" w:cs="Times New Roman"/>
          <w:sz w:val="24"/>
        </w:rPr>
        <w:t xml:space="preserve"> 10</w:t>
      </w:r>
      <w:r w:rsidR="00B50E53">
        <w:rPr>
          <w:rFonts w:ascii="Times New Roman" w:hAnsi="Times New Roman" w:cs="Times New Roman"/>
          <w:sz w:val="24"/>
        </w:rPr>
        <w:t xml:space="preserve">(2): </w:t>
      </w:r>
      <w:r w:rsidR="00F00983">
        <w:rPr>
          <w:rFonts w:ascii="Times New Roman" w:hAnsi="Times New Roman" w:cs="Times New Roman"/>
          <w:sz w:val="24"/>
        </w:rPr>
        <w:t>126-155.</w:t>
      </w:r>
    </w:p>
    <w:p w14:paraId="0C23B0BC" w14:textId="57D888DE" w:rsidR="0079573C" w:rsidRDefault="0079573C" w:rsidP="0079573C">
      <w:pPr>
        <w:spacing w:after="0"/>
        <w:ind w:left="567" w:hanging="567"/>
        <w:jc w:val="both"/>
        <w:rPr>
          <w:rFonts w:ascii="Times New Roman" w:hAnsi="Times New Roman" w:cs="Times New Roman"/>
          <w:sz w:val="24"/>
        </w:rPr>
      </w:pPr>
      <w:r>
        <w:rPr>
          <w:rFonts w:ascii="Times New Roman" w:hAnsi="Times New Roman" w:cs="Times New Roman"/>
          <w:sz w:val="24"/>
        </w:rPr>
        <w:t xml:space="preserve">Crutzen, Paul and Eugene Stoermer. 2000. ‘The “Anthropocene”.’ </w:t>
      </w:r>
      <w:r w:rsidRPr="007673DA">
        <w:rPr>
          <w:rFonts w:ascii="Times New Roman" w:hAnsi="Times New Roman" w:cs="Times New Roman"/>
          <w:i/>
          <w:sz w:val="24"/>
        </w:rPr>
        <w:t>Global Change Newsletter</w:t>
      </w:r>
      <w:r>
        <w:rPr>
          <w:rFonts w:ascii="Times New Roman" w:hAnsi="Times New Roman" w:cs="Times New Roman"/>
          <w:sz w:val="24"/>
        </w:rPr>
        <w:t xml:space="preserve"> 41: 17-18.</w:t>
      </w:r>
    </w:p>
    <w:p w14:paraId="2907945A" w14:textId="10E8C0D0" w:rsidR="008E0E34" w:rsidRDefault="008E0E34" w:rsidP="0079573C">
      <w:pPr>
        <w:spacing w:after="0"/>
        <w:ind w:left="567" w:hanging="567"/>
        <w:jc w:val="both"/>
        <w:rPr>
          <w:rFonts w:ascii="Times New Roman" w:hAnsi="Times New Roman" w:cs="Times New Roman"/>
          <w:sz w:val="24"/>
        </w:rPr>
      </w:pPr>
      <w:r>
        <w:rPr>
          <w:rFonts w:ascii="Times New Roman" w:hAnsi="Times New Roman" w:cs="Times New Roman"/>
          <w:sz w:val="24"/>
        </w:rPr>
        <w:lastRenderedPageBreak/>
        <w:t xml:space="preserve">De Sousa Santos, Boaventura. 2014. </w:t>
      </w:r>
      <w:r w:rsidR="00710C6F" w:rsidRPr="00710C6F">
        <w:rPr>
          <w:rFonts w:ascii="Times New Roman" w:hAnsi="Times New Roman" w:cs="Times New Roman"/>
          <w:i/>
          <w:iCs/>
          <w:sz w:val="24"/>
        </w:rPr>
        <w:t>Epistemologies of the South</w:t>
      </w:r>
      <w:r w:rsidR="005D46D0">
        <w:rPr>
          <w:rFonts w:ascii="Times New Roman" w:hAnsi="Times New Roman" w:cs="Times New Roman"/>
          <w:i/>
          <w:iCs/>
          <w:sz w:val="24"/>
        </w:rPr>
        <w:t>: Justice against epistemicide</w:t>
      </w:r>
      <w:r w:rsidR="00710C6F">
        <w:rPr>
          <w:rFonts w:ascii="Times New Roman" w:hAnsi="Times New Roman" w:cs="Times New Roman"/>
          <w:sz w:val="24"/>
        </w:rPr>
        <w:t>. London: Routledge.</w:t>
      </w:r>
    </w:p>
    <w:p w14:paraId="503FE20E" w14:textId="77777777" w:rsidR="00325DC3" w:rsidRDefault="00325DC3" w:rsidP="008D2B30">
      <w:pPr>
        <w:spacing w:after="0"/>
        <w:ind w:left="567" w:hanging="567"/>
        <w:jc w:val="both"/>
        <w:rPr>
          <w:rFonts w:ascii="Times New Roman" w:hAnsi="Times New Roman" w:cs="Times New Roman"/>
          <w:sz w:val="24"/>
        </w:rPr>
      </w:pPr>
      <w:r>
        <w:rPr>
          <w:rFonts w:ascii="Times New Roman" w:hAnsi="Times New Roman" w:cs="Times New Roman"/>
          <w:sz w:val="24"/>
        </w:rPr>
        <w:t xml:space="preserve">Death, Carl. 2014. </w:t>
      </w:r>
      <w:r w:rsidR="0056111D">
        <w:rPr>
          <w:rFonts w:ascii="Times New Roman" w:hAnsi="Times New Roman" w:cs="Times New Roman"/>
          <w:sz w:val="24"/>
        </w:rPr>
        <w:t xml:space="preserve">‘Introduction.’ In </w:t>
      </w:r>
      <w:r w:rsidR="0056111D" w:rsidRPr="008D751C">
        <w:rPr>
          <w:rFonts w:ascii="Times New Roman" w:hAnsi="Times New Roman" w:cs="Times New Roman"/>
          <w:i/>
          <w:sz w:val="24"/>
        </w:rPr>
        <w:t>Critical Environmental Politics</w:t>
      </w:r>
      <w:r w:rsidR="0056111D">
        <w:rPr>
          <w:rFonts w:ascii="Times New Roman" w:hAnsi="Times New Roman" w:cs="Times New Roman"/>
          <w:sz w:val="24"/>
        </w:rPr>
        <w:t>, ed. Carl Death, 1-12. London: Routledge.</w:t>
      </w:r>
    </w:p>
    <w:p w14:paraId="3DD0110C" w14:textId="77777777" w:rsidR="00C724AD" w:rsidRPr="00811159" w:rsidRDefault="00C724AD" w:rsidP="00C724AD">
      <w:pPr>
        <w:spacing w:after="0"/>
        <w:ind w:left="567" w:hanging="567"/>
        <w:jc w:val="both"/>
        <w:rPr>
          <w:rFonts w:ascii="Times New Roman" w:hAnsi="Times New Roman" w:cs="Times New Roman"/>
          <w:sz w:val="24"/>
          <w:lang w:val="de-DE"/>
        </w:rPr>
      </w:pPr>
      <w:r>
        <w:rPr>
          <w:rFonts w:ascii="Times New Roman" w:hAnsi="Times New Roman" w:cs="Times New Roman"/>
          <w:sz w:val="24"/>
        </w:rPr>
        <w:t xml:space="preserve">Dieleman, Hans. </w:t>
      </w:r>
      <w:r w:rsidRPr="00C724AD">
        <w:rPr>
          <w:rFonts w:ascii="Times New Roman" w:hAnsi="Times New Roman" w:cs="Times New Roman"/>
          <w:sz w:val="24"/>
        </w:rPr>
        <w:t>2008</w:t>
      </w:r>
      <w:r>
        <w:rPr>
          <w:rFonts w:ascii="Times New Roman" w:hAnsi="Times New Roman" w:cs="Times New Roman"/>
          <w:sz w:val="24"/>
        </w:rPr>
        <w:t>.</w:t>
      </w:r>
      <w:r w:rsidRPr="00C724AD">
        <w:rPr>
          <w:rFonts w:ascii="Times New Roman" w:hAnsi="Times New Roman" w:cs="Times New Roman"/>
          <w:sz w:val="24"/>
        </w:rPr>
        <w:t xml:space="preserve"> ‘Sustainability, Art and Reflexivity: why artists and designers may become key change agents in sustainability’. In</w:t>
      </w:r>
      <w:r w:rsidR="0018659D" w:rsidRPr="0018659D">
        <w:rPr>
          <w:rFonts w:ascii="Times New Roman" w:hAnsi="Times New Roman" w:cs="Times New Roman"/>
          <w:i/>
          <w:sz w:val="24"/>
        </w:rPr>
        <w:t xml:space="preserve"> Sustainability: A New Frontier for the Arts and Cultures</w:t>
      </w:r>
      <w:r w:rsidR="0018659D">
        <w:rPr>
          <w:rFonts w:ascii="Times New Roman" w:hAnsi="Times New Roman" w:cs="Times New Roman"/>
          <w:sz w:val="24"/>
        </w:rPr>
        <w:t>, ed.</w:t>
      </w:r>
      <w:r w:rsidRPr="00C724AD">
        <w:rPr>
          <w:rFonts w:ascii="Times New Roman" w:hAnsi="Times New Roman" w:cs="Times New Roman"/>
          <w:sz w:val="24"/>
        </w:rPr>
        <w:t xml:space="preserve"> </w:t>
      </w:r>
      <w:r w:rsidRPr="003157B7">
        <w:rPr>
          <w:rFonts w:ascii="Times New Roman" w:hAnsi="Times New Roman" w:cs="Times New Roman"/>
          <w:sz w:val="24"/>
          <w:lang w:val="de-DE"/>
        </w:rPr>
        <w:t>Sacha Kagan and Volker Kirchberg,</w:t>
      </w:r>
      <w:r w:rsidR="002E157A" w:rsidRPr="003157B7">
        <w:rPr>
          <w:rFonts w:ascii="Times New Roman" w:hAnsi="Times New Roman" w:cs="Times New Roman"/>
          <w:sz w:val="24"/>
          <w:lang w:val="de-DE"/>
        </w:rPr>
        <w:t xml:space="preserve"> 1-26</w:t>
      </w:r>
      <w:r w:rsidRPr="003157B7">
        <w:rPr>
          <w:rFonts w:ascii="Times New Roman" w:hAnsi="Times New Roman" w:cs="Times New Roman"/>
          <w:sz w:val="24"/>
          <w:lang w:val="de-DE"/>
        </w:rPr>
        <w:t xml:space="preserve">. </w:t>
      </w:r>
      <w:r w:rsidRPr="00811159">
        <w:rPr>
          <w:rFonts w:ascii="Times New Roman" w:hAnsi="Times New Roman" w:cs="Times New Roman"/>
          <w:sz w:val="24"/>
          <w:lang w:val="de-DE"/>
        </w:rPr>
        <w:t>Frankfurt a. M.: VAS – V</w:t>
      </w:r>
      <w:r w:rsidR="002E157A" w:rsidRPr="00811159">
        <w:rPr>
          <w:rFonts w:ascii="Times New Roman" w:hAnsi="Times New Roman" w:cs="Times New Roman"/>
          <w:sz w:val="24"/>
          <w:lang w:val="de-DE"/>
        </w:rPr>
        <w:t>erlag für Akademische Schriften</w:t>
      </w:r>
      <w:r w:rsidRPr="00811159">
        <w:rPr>
          <w:rFonts w:ascii="Times New Roman" w:hAnsi="Times New Roman" w:cs="Times New Roman"/>
          <w:sz w:val="24"/>
          <w:lang w:val="de-DE"/>
        </w:rPr>
        <w:t>.</w:t>
      </w:r>
    </w:p>
    <w:p w14:paraId="722ACAA7" w14:textId="77777777" w:rsidR="0071203B" w:rsidRDefault="0071203B" w:rsidP="008D2B30">
      <w:pPr>
        <w:spacing w:after="0"/>
        <w:ind w:left="567" w:hanging="567"/>
        <w:jc w:val="both"/>
        <w:rPr>
          <w:rFonts w:ascii="Times New Roman" w:hAnsi="Times New Roman" w:cs="Times New Roman"/>
          <w:sz w:val="24"/>
        </w:rPr>
      </w:pPr>
      <w:r w:rsidRPr="00E137EC">
        <w:rPr>
          <w:rFonts w:ascii="Times New Roman" w:hAnsi="Times New Roman" w:cs="Times New Roman"/>
          <w:sz w:val="24"/>
        </w:rPr>
        <w:t>Dobson, Andrew and Derek Bell (eds.) 200</w:t>
      </w:r>
      <w:r w:rsidR="0095206D" w:rsidRPr="00E137EC">
        <w:rPr>
          <w:rFonts w:ascii="Times New Roman" w:hAnsi="Times New Roman" w:cs="Times New Roman"/>
          <w:sz w:val="24"/>
        </w:rPr>
        <w:t>6</w:t>
      </w:r>
      <w:r w:rsidRPr="00E137EC">
        <w:rPr>
          <w:rFonts w:ascii="Times New Roman" w:hAnsi="Times New Roman" w:cs="Times New Roman"/>
          <w:sz w:val="24"/>
        </w:rPr>
        <w:t xml:space="preserve">. </w:t>
      </w:r>
      <w:r w:rsidRPr="004733A5">
        <w:rPr>
          <w:rFonts w:ascii="Times New Roman" w:hAnsi="Times New Roman" w:cs="Times New Roman"/>
          <w:i/>
          <w:sz w:val="24"/>
        </w:rPr>
        <w:t>Environmental Citizenship</w:t>
      </w:r>
      <w:r>
        <w:rPr>
          <w:rFonts w:ascii="Times New Roman" w:hAnsi="Times New Roman" w:cs="Times New Roman"/>
          <w:sz w:val="24"/>
        </w:rPr>
        <w:t>. Cambridge, MA: MIT Press.</w:t>
      </w:r>
    </w:p>
    <w:p w14:paraId="0E12DF62" w14:textId="77777777" w:rsidR="00D068B2" w:rsidRDefault="00AB23C7" w:rsidP="00D068B2">
      <w:pPr>
        <w:spacing w:after="0"/>
        <w:ind w:left="567" w:hanging="567"/>
        <w:jc w:val="both"/>
        <w:rPr>
          <w:rFonts w:ascii="Times New Roman" w:hAnsi="Times New Roman" w:cs="Times New Roman"/>
          <w:sz w:val="24"/>
        </w:rPr>
      </w:pPr>
      <w:r>
        <w:rPr>
          <w:rFonts w:ascii="Times New Roman" w:hAnsi="Times New Roman" w:cs="Times New Roman"/>
          <w:sz w:val="24"/>
        </w:rPr>
        <w:t>Duit, Andreas</w:t>
      </w:r>
      <w:r w:rsidR="00D068B2" w:rsidRPr="00D068B2">
        <w:rPr>
          <w:rFonts w:ascii="Times New Roman" w:hAnsi="Times New Roman" w:cs="Times New Roman"/>
          <w:sz w:val="24"/>
        </w:rPr>
        <w:t xml:space="preserve">, </w:t>
      </w:r>
      <w:r w:rsidR="00C3466E">
        <w:rPr>
          <w:rFonts w:ascii="Times New Roman" w:hAnsi="Times New Roman" w:cs="Times New Roman"/>
          <w:sz w:val="24"/>
        </w:rPr>
        <w:t>P</w:t>
      </w:r>
      <w:r w:rsidR="005209CD">
        <w:rPr>
          <w:rFonts w:ascii="Times New Roman" w:hAnsi="Times New Roman" w:cs="Times New Roman"/>
          <w:sz w:val="24"/>
        </w:rPr>
        <w:t xml:space="preserve">eter </w:t>
      </w:r>
      <w:r w:rsidR="00C3466E">
        <w:rPr>
          <w:rFonts w:ascii="Times New Roman" w:hAnsi="Times New Roman" w:cs="Times New Roman"/>
          <w:sz w:val="24"/>
        </w:rPr>
        <w:t xml:space="preserve">H. </w:t>
      </w:r>
      <w:r w:rsidR="00D068B2" w:rsidRPr="00D068B2">
        <w:rPr>
          <w:rFonts w:ascii="Times New Roman" w:hAnsi="Times New Roman" w:cs="Times New Roman"/>
          <w:sz w:val="24"/>
        </w:rPr>
        <w:t>Feindt, and</w:t>
      </w:r>
      <w:r w:rsidR="00C3466E">
        <w:rPr>
          <w:rFonts w:ascii="Times New Roman" w:hAnsi="Times New Roman" w:cs="Times New Roman"/>
          <w:sz w:val="24"/>
        </w:rPr>
        <w:t xml:space="preserve"> J</w:t>
      </w:r>
      <w:r w:rsidR="005209CD">
        <w:rPr>
          <w:rFonts w:ascii="Times New Roman" w:hAnsi="Times New Roman" w:cs="Times New Roman"/>
          <w:sz w:val="24"/>
        </w:rPr>
        <w:t>ames</w:t>
      </w:r>
      <w:r w:rsidR="00D068B2" w:rsidRPr="00D068B2">
        <w:rPr>
          <w:rFonts w:ascii="Times New Roman" w:hAnsi="Times New Roman" w:cs="Times New Roman"/>
          <w:sz w:val="24"/>
        </w:rPr>
        <w:t xml:space="preserve"> Meadowcroft</w:t>
      </w:r>
      <w:r w:rsidR="00C3466E">
        <w:rPr>
          <w:rFonts w:ascii="Times New Roman" w:hAnsi="Times New Roman" w:cs="Times New Roman"/>
          <w:sz w:val="24"/>
        </w:rPr>
        <w:t>.</w:t>
      </w:r>
      <w:r w:rsidR="00D068B2" w:rsidRPr="00D068B2">
        <w:rPr>
          <w:rFonts w:ascii="Times New Roman" w:hAnsi="Times New Roman" w:cs="Times New Roman"/>
          <w:sz w:val="24"/>
        </w:rPr>
        <w:t xml:space="preserve"> 2016. </w:t>
      </w:r>
      <w:r w:rsidR="00C3466E">
        <w:rPr>
          <w:rFonts w:ascii="Times New Roman" w:hAnsi="Times New Roman" w:cs="Times New Roman"/>
          <w:sz w:val="24"/>
        </w:rPr>
        <w:t>‘</w:t>
      </w:r>
      <w:r w:rsidR="00D068B2" w:rsidRPr="00D068B2">
        <w:rPr>
          <w:rFonts w:ascii="Times New Roman" w:hAnsi="Times New Roman" w:cs="Times New Roman"/>
          <w:sz w:val="24"/>
        </w:rPr>
        <w:t>Greening Leviathan: the rise of the</w:t>
      </w:r>
      <w:r w:rsidR="00FB1255">
        <w:rPr>
          <w:rFonts w:ascii="Times New Roman" w:hAnsi="Times New Roman" w:cs="Times New Roman"/>
          <w:sz w:val="24"/>
        </w:rPr>
        <w:t xml:space="preserve"> </w:t>
      </w:r>
      <w:r w:rsidR="00D068B2" w:rsidRPr="00D068B2">
        <w:rPr>
          <w:rFonts w:ascii="Times New Roman" w:hAnsi="Times New Roman" w:cs="Times New Roman"/>
          <w:sz w:val="24"/>
        </w:rPr>
        <w:t>environmental state?</w:t>
      </w:r>
      <w:r w:rsidR="00C3466E">
        <w:rPr>
          <w:rFonts w:ascii="Times New Roman" w:hAnsi="Times New Roman" w:cs="Times New Roman"/>
          <w:sz w:val="24"/>
        </w:rPr>
        <w:t>’</w:t>
      </w:r>
      <w:r w:rsidR="00D068B2" w:rsidRPr="00D068B2">
        <w:rPr>
          <w:rFonts w:ascii="Times New Roman" w:hAnsi="Times New Roman" w:cs="Times New Roman"/>
          <w:sz w:val="24"/>
        </w:rPr>
        <w:t xml:space="preserve"> </w:t>
      </w:r>
      <w:r w:rsidR="00D068B2" w:rsidRPr="00C3466E">
        <w:rPr>
          <w:rFonts w:ascii="Times New Roman" w:hAnsi="Times New Roman" w:cs="Times New Roman"/>
          <w:i/>
          <w:sz w:val="24"/>
        </w:rPr>
        <w:t>Environmental Politics</w:t>
      </w:r>
      <w:r w:rsidR="0013156A">
        <w:rPr>
          <w:rFonts w:ascii="Times New Roman" w:hAnsi="Times New Roman" w:cs="Times New Roman"/>
          <w:sz w:val="24"/>
        </w:rPr>
        <w:t xml:space="preserve"> 25(1):</w:t>
      </w:r>
      <w:r w:rsidR="00D068B2" w:rsidRPr="00D068B2">
        <w:rPr>
          <w:rFonts w:ascii="Times New Roman" w:hAnsi="Times New Roman" w:cs="Times New Roman"/>
          <w:sz w:val="24"/>
        </w:rPr>
        <w:t xml:space="preserve"> 1</w:t>
      </w:r>
      <w:r w:rsidR="00C3466E">
        <w:rPr>
          <w:rFonts w:ascii="Times New Roman" w:hAnsi="Times New Roman" w:cs="Times New Roman"/>
          <w:sz w:val="24"/>
        </w:rPr>
        <w:t>-</w:t>
      </w:r>
      <w:r w:rsidR="00D068B2" w:rsidRPr="00D068B2">
        <w:rPr>
          <w:rFonts w:ascii="Times New Roman" w:hAnsi="Times New Roman" w:cs="Times New Roman"/>
          <w:sz w:val="24"/>
        </w:rPr>
        <w:t>23.</w:t>
      </w:r>
    </w:p>
    <w:p w14:paraId="05107C8F" w14:textId="77777777" w:rsidR="00686A9D" w:rsidRDefault="00686A9D" w:rsidP="00D068B2">
      <w:pPr>
        <w:spacing w:after="0"/>
        <w:ind w:left="567" w:hanging="567"/>
        <w:jc w:val="both"/>
        <w:rPr>
          <w:rFonts w:ascii="Times New Roman" w:hAnsi="Times New Roman" w:cs="Times New Roman"/>
          <w:sz w:val="24"/>
        </w:rPr>
      </w:pPr>
      <w:r>
        <w:rPr>
          <w:rFonts w:ascii="Times New Roman" w:hAnsi="Times New Roman" w:cs="Times New Roman"/>
          <w:sz w:val="24"/>
        </w:rPr>
        <w:t xml:space="preserve">Eckersley, Robyn. 2016. </w:t>
      </w:r>
      <w:r w:rsidR="00070BF8">
        <w:rPr>
          <w:rFonts w:ascii="Times New Roman" w:hAnsi="Times New Roman" w:cs="Times New Roman"/>
          <w:sz w:val="24"/>
        </w:rPr>
        <w:t xml:space="preserve">‘Responsibility for </w:t>
      </w:r>
      <w:r w:rsidR="009E3A03">
        <w:rPr>
          <w:rFonts w:ascii="Times New Roman" w:hAnsi="Times New Roman" w:cs="Times New Roman"/>
          <w:sz w:val="24"/>
        </w:rPr>
        <w:t xml:space="preserve">Climate Change as a Structural Injustice.’ </w:t>
      </w:r>
      <w:r w:rsidR="00050A25">
        <w:rPr>
          <w:rFonts w:ascii="Times New Roman" w:hAnsi="Times New Roman" w:cs="Times New Roman"/>
          <w:sz w:val="24"/>
        </w:rPr>
        <w:t xml:space="preserve">In </w:t>
      </w:r>
      <w:r w:rsidR="00723AE0" w:rsidRPr="004B7F80">
        <w:rPr>
          <w:rFonts w:ascii="Times New Roman" w:hAnsi="Times New Roman" w:cs="Times New Roman"/>
          <w:i/>
          <w:sz w:val="24"/>
        </w:rPr>
        <w:t>The Oxford Handbook of Environmental Political Theory</w:t>
      </w:r>
      <w:r w:rsidR="00723AE0">
        <w:rPr>
          <w:rFonts w:ascii="Times New Roman" w:hAnsi="Times New Roman" w:cs="Times New Roman"/>
          <w:sz w:val="24"/>
        </w:rPr>
        <w:t xml:space="preserve">, ed. </w:t>
      </w:r>
      <w:r w:rsidR="00690858">
        <w:rPr>
          <w:rFonts w:ascii="Times New Roman" w:hAnsi="Times New Roman" w:cs="Times New Roman"/>
          <w:sz w:val="24"/>
        </w:rPr>
        <w:t>Teena Gabrielson, Cheryl Hall, John M. Meyer and David Schlosberg, 346-</w:t>
      </w:r>
      <w:r w:rsidR="00807DD5">
        <w:rPr>
          <w:rFonts w:ascii="Times New Roman" w:hAnsi="Times New Roman" w:cs="Times New Roman"/>
          <w:sz w:val="24"/>
        </w:rPr>
        <w:t>361. Oxford: Oxford University Press.</w:t>
      </w:r>
    </w:p>
    <w:p w14:paraId="64873823" w14:textId="77777777" w:rsidR="006767CA" w:rsidRDefault="006767CA" w:rsidP="00D068B2">
      <w:pPr>
        <w:spacing w:after="0"/>
        <w:ind w:left="567" w:hanging="567"/>
        <w:jc w:val="both"/>
        <w:rPr>
          <w:rFonts w:ascii="Times New Roman" w:hAnsi="Times New Roman" w:cs="Times New Roman"/>
          <w:sz w:val="24"/>
        </w:rPr>
      </w:pPr>
      <w:r>
        <w:rPr>
          <w:rFonts w:ascii="Times New Roman" w:hAnsi="Times New Roman" w:cs="Times New Roman"/>
          <w:sz w:val="24"/>
        </w:rPr>
        <w:t xml:space="preserve">Fankhauser, Samuel. 2011. ‘Do Climate Targets Work?’ </w:t>
      </w:r>
      <w:r w:rsidR="004F69B3" w:rsidRPr="0001160D">
        <w:rPr>
          <w:rFonts w:ascii="Times New Roman" w:hAnsi="Times New Roman" w:cs="Times New Roman"/>
          <w:i/>
          <w:sz w:val="24"/>
        </w:rPr>
        <w:t>Carbon Management</w:t>
      </w:r>
      <w:r w:rsidR="004F69B3">
        <w:rPr>
          <w:rFonts w:ascii="Times New Roman" w:hAnsi="Times New Roman" w:cs="Times New Roman"/>
          <w:sz w:val="24"/>
        </w:rPr>
        <w:t xml:space="preserve"> </w:t>
      </w:r>
      <w:r w:rsidR="003A28A7">
        <w:rPr>
          <w:rFonts w:ascii="Times New Roman" w:hAnsi="Times New Roman" w:cs="Times New Roman"/>
          <w:sz w:val="24"/>
        </w:rPr>
        <w:t xml:space="preserve">2(5): </w:t>
      </w:r>
      <w:r w:rsidR="007C4381">
        <w:rPr>
          <w:rFonts w:ascii="Times New Roman" w:hAnsi="Times New Roman" w:cs="Times New Roman"/>
          <w:sz w:val="24"/>
        </w:rPr>
        <w:t>495-497.</w:t>
      </w:r>
    </w:p>
    <w:p w14:paraId="32818DC7" w14:textId="77777777" w:rsidR="00733CF8" w:rsidRDefault="00733CF8" w:rsidP="00D068B2">
      <w:pPr>
        <w:spacing w:after="0"/>
        <w:ind w:left="567" w:hanging="567"/>
        <w:jc w:val="both"/>
        <w:rPr>
          <w:rFonts w:ascii="Times New Roman" w:hAnsi="Times New Roman" w:cs="Times New Roman"/>
          <w:sz w:val="24"/>
        </w:rPr>
      </w:pPr>
      <w:r>
        <w:rPr>
          <w:rFonts w:ascii="Times New Roman" w:hAnsi="Times New Roman" w:cs="Times New Roman"/>
          <w:sz w:val="24"/>
        </w:rPr>
        <w:t xml:space="preserve">Flood, Christopher. 2002. </w:t>
      </w:r>
      <w:r w:rsidR="00661285" w:rsidRPr="002F76D7">
        <w:rPr>
          <w:rFonts w:ascii="Times New Roman" w:hAnsi="Times New Roman" w:cs="Times New Roman"/>
          <w:i/>
          <w:sz w:val="24"/>
        </w:rPr>
        <w:t>Political Myth: A Theoretical Introduction</w:t>
      </w:r>
      <w:r w:rsidR="00661285">
        <w:rPr>
          <w:rFonts w:ascii="Times New Roman" w:hAnsi="Times New Roman" w:cs="Times New Roman"/>
          <w:sz w:val="24"/>
        </w:rPr>
        <w:t>. London: Routledge.</w:t>
      </w:r>
    </w:p>
    <w:p w14:paraId="2F28D6D2" w14:textId="77777777" w:rsidR="00FC04E8" w:rsidRDefault="00FC04E8" w:rsidP="00D068B2">
      <w:pPr>
        <w:spacing w:after="0"/>
        <w:ind w:left="567" w:hanging="567"/>
        <w:jc w:val="both"/>
        <w:rPr>
          <w:rFonts w:ascii="Times New Roman" w:hAnsi="Times New Roman" w:cs="Times New Roman"/>
          <w:sz w:val="24"/>
        </w:rPr>
      </w:pPr>
      <w:r>
        <w:rPr>
          <w:rFonts w:ascii="Times New Roman" w:hAnsi="Times New Roman" w:cs="Times New Roman"/>
          <w:sz w:val="24"/>
        </w:rPr>
        <w:t xml:space="preserve">Fromm, </w:t>
      </w:r>
      <w:r w:rsidR="001F63C0">
        <w:rPr>
          <w:rFonts w:ascii="Times New Roman" w:hAnsi="Times New Roman" w:cs="Times New Roman"/>
          <w:sz w:val="24"/>
        </w:rPr>
        <w:t xml:space="preserve">Erich. 2009 [1962]. </w:t>
      </w:r>
      <w:r w:rsidR="0042241D" w:rsidRPr="007A3DA9">
        <w:rPr>
          <w:rFonts w:ascii="Times New Roman" w:hAnsi="Times New Roman" w:cs="Times New Roman"/>
          <w:i/>
          <w:sz w:val="24"/>
        </w:rPr>
        <w:t xml:space="preserve">Beyond the Chains of Illusion: </w:t>
      </w:r>
      <w:r w:rsidR="000151E9" w:rsidRPr="007A3DA9">
        <w:rPr>
          <w:rFonts w:ascii="Times New Roman" w:hAnsi="Times New Roman" w:cs="Times New Roman"/>
          <w:i/>
          <w:sz w:val="24"/>
        </w:rPr>
        <w:t>My Encounter with Marx and Freud</w:t>
      </w:r>
      <w:r w:rsidR="000151E9">
        <w:rPr>
          <w:rFonts w:ascii="Times New Roman" w:hAnsi="Times New Roman" w:cs="Times New Roman"/>
          <w:sz w:val="24"/>
        </w:rPr>
        <w:t xml:space="preserve">. </w:t>
      </w:r>
      <w:r w:rsidR="00915CCD">
        <w:rPr>
          <w:rFonts w:ascii="Times New Roman" w:hAnsi="Times New Roman" w:cs="Times New Roman"/>
          <w:sz w:val="24"/>
        </w:rPr>
        <w:t>New York and London: Continuum.</w:t>
      </w:r>
    </w:p>
    <w:p w14:paraId="4CC613B9" w14:textId="77777777" w:rsidR="001F0ED4" w:rsidRDefault="001F0ED4" w:rsidP="00D068B2">
      <w:pPr>
        <w:spacing w:after="0"/>
        <w:ind w:left="567" w:hanging="567"/>
        <w:jc w:val="both"/>
        <w:rPr>
          <w:rFonts w:ascii="Times New Roman" w:hAnsi="Times New Roman" w:cs="Times New Roman"/>
          <w:sz w:val="24"/>
        </w:rPr>
      </w:pPr>
      <w:r>
        <w:rPr>
          <w:rFonts w:ascii="Times New Roman" w:hAnsi="Times New Roman" w:cs="Times New Roman"/>
          <w:sz w:val="24"/>
        </w:rPr>
        <w:t xml:space="preserve">Gabrys, Jennifer and </w:t>
      </w:r>
      <w:r w:rsidR="0005183F">
        <w:rPr>
          <w:rFonts w:ascii="Times New Roman" w:hAnsi="Times New Roman" w:cs="Times New Roman"/>
          <w:sz w:val="24"/>
        </w:rPr>
        <w:t xml:space="preserve">Kathryn Yusoff. 2012. </w:t>
      </w:r>
      <w:r w:rsidR="00EA5ED4">
        <w:rPr>
          <w:rFonts w:ascii="Times New Roman" w:hAnsi="Times New Roman" w:cs="Times New Roman"/>
          <w:sz w:val="24"/>
        </w:rPr>
        <w:t xml:space="preserve">‘Arts, Sciences and Climate Change: </w:t>
      </w:r>
      <w:r w:rsidR="008E1479">
        <w:rPr>
          <w:rFonts w:ascii="Times New Roman" w:hAnsi="Times New Roman" w:cs="Times New Roman"/>
          <w:sz w:val="24"/>
        </w:rPr>
        <w:t xml:space="preserve">Practices and Politics at the Threshold.’ </w:t>
      </w:r>
      <w:r w:rsidR="00C773C1" w:rsidRPr="003F1B87">
        <w:rPr>
          <w:rFonts w:ascii="Times New Roman" w:hAnsi="Times New Roman" w:cs="Times New Roman"/>
          <w:i/>
          <w:sz w:val="24"/>
        </w:rPr>
        <w:t>Science as Culture</w:t>
      </w:r>
      <w:r w:rsidR="00C773C1">
        <w:rPr>
          <w:rFonts w:ascii="Times New Roman" w:hAnsi="Times New Roman" w:cs="Times New Roman"/>
          <w:sz w:val="24"/>
        </w:rPr>
        <w:t xml:space="preserve"> </w:t>
      </w:r>
      <w:r w:rsidR="00A248C5">
        <w:rPr>
          <w:rFonts w:ascii="Times New Roman" w:hAnsi="Times New Roman" w:cs="Times New Roman"/>
          <w:sz w:val="24"/>
        </w:rPr>
        <w:t>21</w:t>
      </w:r>
      <w:r w:rsidR="0014630D">
        <w:rPr>
          <w:rFonts w:ascii="Times New Roman" w:hAnsi="Times New Roman" w:cs="Times New Roman"/>
          <w:sz w:val="24"/>
        </w:rPr>
        <w:t xml:space="preserve">(1): </w:t>
      </w:r>
      <w:r w:rsidR="006755D4">
        <w:rPr>
          <w:rFonts w:ascii="Times New Roman" w:hAnsi="Times New Roman" w:cs="Times New Roman"/>
          <w:sz w:val="24"/>
        </w:rPr>
        <w:t>1-24.</w:t>
      </w:r>
    </w:p>
    <w:p w14:paraId="32126E89" w14:textId="77777777" w:rsidR="005C2CA0" w:rsidRDefault="005C2CA0" w:rsidP="00D068B2">
      <w:pPr>
        <w:spacing w:after="0"/>
        <w:ind w:left="567" w:hanging="567"/>
        <w:jc w:val="both"/>
        <w:rPr>
          <w:rFonts w:ascii="Times New Roman" w:hAnsi="Times New Roman" w:cs="Times New Roman"/>
          <w:sz w:val="24"/>
        </w:rPr>
      </w:pPr>
      <w:r>
        <w:rPr>
          <w:rFonts w:ascii="Times New Roman" w:hAnsi="Times New Roman" w:cs="Times New Roman"/>
          <w:sz w:val="24"/>
        </w:rPr>
        <w:t xml:space="preserve">Habermas, Jürgen. </w:t>
      </w:r>
      <w:r w:rsidR="003E2C4C">
        <w:rPr>
          <w:rFonts w:ascii="Times New Roman" w:hAnsi="Times New Roman" w:cs="Times New Roman"/>
          <w:sz w:val="24"/>
        </w:rPr>
        <w:t xml:space="preserve">1974. </w:t>
      </w:r>
      <w:r w:rsidR="003E2C4C" w:rsidRPr="00EC51D7">
        <w:rPr>
          <w:rFonts w:ascii="Times New Roman" w:hAnsi="Times New Roman" w:cs="Times New Roman"/>
          <w:i/>
          <w:sz w:val="24"/>
        </w:rPr>
        <w:t>Theory and Practice</w:t>
      </w:r>
      <w:r w:rsidR="003E2C4C">
        <w:rPr>
          <w:rFonts w:ascii="Times New Roman" w:hAnsi="Times New Roman" w:cs="Times New Roman"/>
          <w:sz w:val="24"/>
        </w:rPr>
        <w:t>. London: Heinemann.</w:t>
      </w:r>
    </w:p>
    <w:p w14:paraId="08275DFB" w14:textId="77777777" w:rsidR="00DB0D0E" w:rsidRDefault="00DB0D0E" w:rsidP="00D068B2">
      <w:pPr>
        <w:spacing w:after="0"/>
        <w:ind w:left="567" w:hanging="567"/>
        <w:jc w:val="both"/>
        <w:rPr>
          <w:rFonts w:ascii="Times New Roman" w:hAnsi="Times New Roman" w:cs="Times New Roman"/>
          <w:sz w:val="24"/>
        </w:rPr>
      </w:pPr>
      <w:r>
        <w:rPr>
          <w:rFonts w:ascii="Times New Roman" w:hAnsi="Times New Roman" w:cs="Times New Roman"/>
          <w:sz w:val="24"/>
        </w:rPr>
        <w:t>Hammond, M</w:t>
      </w:r>
      <w:r w:rsidR="00825CD3">
        <w:rPr>
          <w:rFonts w:ascii="Times New Roman" w:hAnsi="Times New Roman" w:cs="Times New Roman"/>
          <w:sz w:val="24"/>
        </w:rPr>
        <w:t>arit. 2018</w:t>
      </w:r>
      <w:r>
        <w:rPr>
          <w:rFonts w:ascii="Times New Roman" w:hAnsi="Times New Roman" w:cs="Times New Roman"/>
          <w:sz w:val="24"/>
        </w:rPr>
        <w:t xml:space="preserve">. </w:t>
      </w:r>
      <w:r w:rsidR="008C62B2">
        <w:rPr>
          <w:rFonts w:ascii="Times New Roman" w:hAnsi="Times New Roman" w:cs="Times New Roman"/>
          <w:sz w:val="24"/>
        </w:rPr>
        <w:t xml:space="preserve">‘Deliberative democracy as a critical theory.’ </w:t>
      </w:r>
      <w:r w:rsidR="00985050" w:rsidRPr="004104F7">
        <w:rPr>
          <w:rFonts w:ascii="Times New Roman" w:hAnsi="Times New Roman" w:cs="Times New Roman"/>
          <w:i/>
          <w:sz w:val="24"/>
        </w:rPr>
        <w:t xml:space="preserve">Critical Review of </w:t>
      </w:r>
      <w:r w:rsidR="0030433F" w:rsidRPr="004104F7">
        <w:rPr>
          <w:rFonts w:ascii="Times New Roman" w:hAnsi="Times New Roman" w:cs="Times New Roman"/>
          <w:i/>
          <w:sz w:val="24"/>
        </w:rPr>
        <w:t xml:space="preserve">International </w:t>
      </w:r>
      <w:r w:rsidR="00985050" w:rsidRPr="004104F7">
        <w:rPr>
          <w:rFonts w:ascii="Times New Roman" w:hAnsi="Times New Roman" w:cs="Times New Roman"/>
          <w:i/>
          <w:sz w:val="24"/>
        </w:rPr>
        <w:t>Social and Political P</w:t>
      </w:r>
      <w:r w:rsidR="00C024CE" w:rsidRPr="004104F7">
        <w:rPr>
          <w:rFonts w:ascii="Times New Roman" w:hAnsi="Times New Roman" w:cs="Times New Roman"/>
          <w:i/>
          <w:sz w:val="24"/>
        </w:rPr>
        <w:t>hilosophy</w:t>
      </w:r>
      <w:r w:rsidR="00A248C5">
        <w:rPr>
          <w:rFonts w:ascii="Times New Roman" w:hAnsi="Times New Roman" w:cs="Times New Roman"/>
          <w:i/>
          <w:sz w:val="24"/>
        </w:rPr>
        <w:t xml:space="preserve"> </w:t>
      </w:r>
      <w:r w:rsidR="00A248C5">
        <w:rPr>
          <w:rFonts w:ascii="Times New Roman" w:hAnsi="Times New Roman" w:cs="Times New Roman"/>
          <w:sz w:val="24"/>
        </w:rPr>
        <w:t>22(7): 787-808.</w:t>
      </w:r>
    </w:p>
    <w:p w14:paraId="694D2259" w14:textId="77777777" w:rsidR="00A64467" w:rsidRDefault="00A64467" w:rsidP="00D068B2">
      <w:pPr>
        <w:spacing w:after="0"/>
        <w:ind w:left="567" w:hanging="567"/>
        <w:jc w:val="both"/>
        <w:rPr>
          <w:rFonts w:ascii="Times New Roman" w:hAnsi="Times New Roman" w:cs="Times New Roman"/>
          <w:sz w:val="24"/>
        </w:rPr>
      </w:pPr>
      <w:r>
        <w:rPr>
          <w:rFonts w:ascii="Times New Roman" w:hAnsi="Times New Roman" w:cs="Times New Roman"/>
          <w:sz w:val="24"/>
        </w:rPr>
        <w:t>Hammond, Marit. 2020. ‘</w:t>
      </w:r>
      <w:r w:rsidR="0013156A">
        <w:rPr>
          <w:rFonts w:ascii="Times New Roman" w:hAnsi="Times New Roman" w:cs="Times New Roman"/>
          <w:sz w:val="24"/>
        </w:rPr>
        <w:t xml:space="preserve">Sustainability as a cultural transformation: the role of deliberative democracy.’ </w:t>
      </w:r>
      <w:r w:rsidR="0013156A" w:rsidRPr="00C7464A">
        <w:rPr>
          <w:rFonts w:ascii="Times New Roman" w:hAnsi="Times New Roman" w:cs="Times New Roman"/>
          <w:i/>
          <w:sz w:val="24"/>
        </w:rPr>
        <w:t>Environmental Politics</w:t>
      </w:r>
      <w:r w:rsidR="0013156A">
        <w:rPr>
          <w:rFonts w:ascii="Times New Roman" w:hAnsi="Times New Roman" w:cs="Times New Roman"/>
          <w:sz w:val="24"/>
        </w:rPr>
        <w:t xml:space="preserve"> 29(1): 173-192.</w:t>
      </w:r>
    </w:p>
    <w:p w14:paraId="594E72E2" w14:textId="77777777" w:rsidR="00CD7723" w:rsidRPr="00CD7723" w:rsidRDefault="00CD7723" w:rsidP="00CD7723">
      <w:pPr>
        <w:spacing w:after="0"/>
        <w:ind w:left="567" w:hanging="567"/>
        <w:jc w:val="both"/>
        <w:rPr>
          <w:rFonts w:ascii="Times New Roman" w:hAnsi="Times New Roman" w:cs="Times New Roman"/>
          <w:sz w:val="24"/>
        </w:rPr>
      </w:pPr>
      <w:r w:rsidRPr="00CD7723">
        <w:rPr>
          <w:rFonts w:ascii="Times New Roman" w:hAnsi="Times New Roman" w:cs="Times New Roman"/>
          <w:sz w:val="24"/>
        </w:rPr>
        <w:t>Hammond, M</w:t>
      </w:r>
      <w:r>
        <w:rPr>
          <w:rFonts w:ascii="Times New Roman" w:hAnsi="Times New Roman" w:cs="Times New Roman"/>
          <w:sz w:val="24"/>
        </w:rPr>
        <w:t>arit</w:t>
      </w:r>
      <w:r w:rsidRPr="00CD7723">
        <w:rPr>
          <w:rFonts w:ascii="Times New Roman" w:hAnsi="Times New Roman" w:cs="Times New Roman"/>
          <w:sz w:val="24"/>
        </w:rPr>
        <w:t xml:space="preserve"> and H</w:t>
      </w:r>
      <w:r>
        <w:rPr>
          <w:rFonts w:ascii="Times New Roman" w:hAnsi="Times New Roman" w:cs="Times New Roman"/>
          <w:sz w:val="24"/>
        </w:rPr>
        <w:t>ugh</w:t>
      </w:r>
      <w:r w:rsidRPr="00CD7723">
        <w:rPr>
          <w:rFonts w:ascii="Times New Roman" w:hAnsi="Times New Roman" w:cs="Times New Roman"/>
          <w:sz w:val="24"/>
        </w:rPr>
        <w:t xml:space="preserve"> Ward</w:t>
      </w:r>
      <w:r w:rsidR="002F1CF0">
        <w:rPr>
          <w:rFonts w:ascii="Times New Roman" w:hAnsi="Times New Roman" w:cs="Times New Roman"/>
          <w:sz w:val="24"/>
        </w:rPr>
        <w:t xml:space="preserve">. </w:t>
      </w:r>
      <w:r w:rsidRPr="00CD7723">
        <w:rPr>
          <w:rFonts w:ascii="Times New Roman" w:hAnsi="Times New Roman" w:cs="Times New Roman"/>
          <w:sz w:val="24"/>
        </w:rPr>
        <w:t xml:space="preserve">2019. </w:t>
      </w:r>
      <w:r w:rsidR="004D0CFA">
        <w:rPr>
          <w:rFonts w:ascii="Times New Roman" w:hAnsi="Times New Roman" w:cs="Times New Roman"/>
          <w:sz w:val="24"/>
        </w:rPr>
        <w:t>‘</w:t>
      </w:r>
      <w:r w:rsidRPr="00CD7723">
        <w:rPr>
          <w:rFonts w:ascii="Times New Roman" w:hAnsi="Times New Roman" w:cs="Times New Roman"/>
          <w:bCs/>
          <w:sz w:val="24"/>
        </w:rPr>
        <w:t>Sustainability Governance in a Democratic Anthropocene: The Arts as Key to Deliberative Citizen Engagement.</w:t>
      </w:r>
      <w:r w:rsidR="004D0CFA">
        <w:rPr>
          <w:rFonts w:ascii="Times New Roman" w:hAnsi="Times New Roman" w:cs="Times New Roman"/>
          <w:bCs/>
          <w:sz w:val="24"/>
        </w:rPr>
        <w:t>’</w:t>
      </w:r>
      <w:r w:rsidRPr="00CD7723">
        <w:rPr>
          <w:rFonts w:ascii="Times New Roman" w:hAnsi="Times New Roman" w:cs="Times New Roman"/>
          <w:bCs/>
          <w:sz w:val="24"/>
        </w:rPr>
        <w:t xml:space="preserve"> </w:t>
      </w:r>
      <w:r w:rsidR="004D0CFA">
        <w:rPr>
          <w:rFonts w:ascii="Times New Roman" w:hAnsi="Times New Roman" w:cs="Times New Roman"/>
          <w:bCs/>
          <w:sz w:val="24"/>
        </w:rPr>
        <w:t xml:space="preserve">In </w:t>
      </w:r>
      <w:r w:rsidR="004D0CFA" w:rsidRPr="004D0CFA">
        <w:rPr>
          <w:rFonts w:ascii="Times New Roman" w:hAnsi="Times New Roman" w:cs="Times New Roman"/>
          <w:bCs/>
          <w:i/>
          <w:sz w:val="24"/>
        </w:rPr>
        <w:t>Rethinking the Environment for the Anthropocene: Political Theory and Socionatural Relations in the New Geological Age</w:t>
      </w:r>
      <w:r w:rsidR="004D0CFA" w:rsidRPr="004D0CFA">
        <w:rPr>
          <w:rFonts w:ascii="Times New Roman" w:hAnsi="Times New Roman" w:cs="Times New Roman"/>
          <w:bCs/>
          <w:sz w:val="24"/>
        </w:rPr>
        <w:t xml:space="preserve">, </w:t>
      </w:r>
      <w:r w:rsidR="004D0CFA">
        <w:rPr>
          <w:rFonts w:ascii="Times New Roman" w:hAnsi="Times New Roman" w:cs="Times New Roman"/>
          <w:bCs/>
          <w:sz w:val="24"/>
        </w:rPr>
        <w:t>ed. Manuel Arias-Maldonado and Zev</w:t>
      </w:r>
      <w:r w:rsidRPr="00CD7723">
        <w:rPr>
          <w:rFonts w:ascii="Times New Roman" w:hAnsi="Times New Roman" w:cs="Times New Roman"/>
          <w:bCs/>
          <w:sz w:val="24"/>
        </w:rPr>
        <w:t xml:space="preserve"> Trachtenberg, </w:t>
      </w:r>
      <w:r w:rsidR="004D0CFA" w:rsidRPr="004D0CFA">
        <w:rPr>
          <w:rFonts w:ascii="Times New Roman" w:hAnsi="Times New Roman" w:cs="Times New Roman"/>
          <w:bCs/>
          <w:sz w:val="24"/>
        </w:rPr>
        <w:t>166-179.</w:t>
      </w:r>
      <w:r w:rsidRPr="00CD7723">
        <w:rPr>
          <w:rFonts w:ascii="Times New Roman" w:hAnsi="Times New Roman" w:cs="Times New Roman"/>
          <w:bCs/>
          <w:sz w:val="24"/>
        </w:rPr>
        <w:t xml:space="preserve"> London: Routledge.</w:t>
      </w:r>
    </w:p>
    <w:p w14:paraId="319A1B6C" w14:textId="77777777" w:rsidR="00050608" w:rsidRDefault="00050608" w:rsidP="00D068B2">
      <w:pPr>
        <w:spacing w:after="0"/>
        <w:ind w:left="567" w:hanging="567"/>
        <w:jc w:val="both"/>
        <w:rPr>
          <w:rFonts w:ascii="Times New Roman" w:hAnsi="Times New Roman" w:cs="Times New Roman"/>
          <w:sz w:val="24"/>
        </w:rPr>
      </w:pPr>
      <w:r>
        <w:rPr>
          <w:rFonts w:ascii="Times New Roman" w:hAnsi="Times New Roman" w:cs="Times New Roman"/>
          <w:sz w:val="24"/>
        </w:rPr>
        <w:t xml:space="preserve">Hausknost, Daniel. 2020. </w:t>
      </w:r>
      <w:r w:rsidR="002324BD">
        <w:rPr>
          <w:rFonts w:ascii="Times New Roman" w:hAnsi="Times New Roman" w:cs="Times New Roman"/>
          <w:sz w:val="24"/>
        </w:rPr>
        <w:t xml:space="preserve">‘The environmental state and the glass ceiling of transformation.’ </w:t>
      </w:r>
      <w:r w:rsidR="002324BD" w:rsidRPr="002324BD">
        <w:rPr>
          <w:rFonts w:ascii="Times New Roman" w:hAnsi="Times New Roman" w:cs="Times New Roman"/>
          <w:i/>
          <w:sz w:val="24"/>
        </w:rPr>
        <w:t>Environmental Politics</w:t>
      </w:r>
      <w:r w:rsidR="00FA337A">
        <w:rPr>
          <w:rFonts w:ascii="Times New Roman" w:hAnsi="Times New Roman" w:cs="Times New Roman"/>
          <w:sz w:val="24"/>
        </w:rPr>
        <w:t xml:space="preserve"> 29</w:t>
      </w:r>
      <w:r w:rsidR="002324BD" w:rsidRPr="002324BD">
        <w:rPr>
          <w:rFonts w:ascii="Times New Roman" w:hAnsi="Times New Roman" w:cs="Times New Roman"/>
          <w:sz w:val="24"/>
        </w:rPr>
        <w:t>(1):</w:t>
      </w:r>
      <w:r w:rsidR="002324BD">
        <w:rPr>
          <w:rFonts w:ascii="Times New Roman" w:hAnsi="Times New Roman" w:cs="Times New Roman"/>
          <w:sz w:val="24"/>
        </w:rPr>
        <w:t xml:space="preserve"> 17-37.</w:t>
      </w:r>
    </w:p>
    <w:p w14:paraId="20C9239C" w14:textId="58CCEC8A" w:rsidR="00F15B0E" w:rsidRDefault="00F15B0E" w:rsidP="00D068B2">
      <w:pPr>
        <w:spacing w:after="0"/>
        <w:ind w:left="567" w:hanging="567"/>
        <w:jc w:val="both"/>
        <w:rPr>
          <w:rFonts w:ascii="Times New Roman" w:hAnsi="Times New Roman" w:cs="Times New Roman"/>
          <w:sz w:val="24"/>
        </w:rPr>
      </w:pPr>
      <w:r>
        <w:rPr>
          <w:rFonts w:ascii="Times New Roman" w:hAnsi="Times New Roman" w:cs="Times New Roman"/>
          <w:sz w:val="24"/>
        </w:rPr>
        <w:t xml:space="preserve">Holcombe, Randall G. 2018. </w:t>
      </w:r>
      <w:r w:rsidR="00803303" w:rsidRPr="002173C1">
        <w:rPr>
          <w:rFonts w:ascii="Times New Roman" w:hAnsi="Times New Roman" w:cs="Times New Roman"/>
          <w:i/>
          <w:sz w:val="24"/>
        </w:rPr>
        <w:t xml:space="preserve">Political Capitalism: </w:t>
      </w:r>
      <w:r w:rsidR="00EE22AD" w:rsidRPr="002173C1">
        <w:rPr>
          <w:rFonts w:ascii="Times New Roman" w:hAnsi="Times New Roman" w:cs="Times New Roman"/>
          <w:i/>
          <w:sz w:val="24"/>
        </w:rPr>
        <w:t xml:space="preserve">How Economic </w:t>
      </w:r>
      <w:r w:rsidR="00073755" w:rsidRPr="002173C1">
        <w:rPr>
          <w:rFonts w:ascii="Times New Roman" w:hAnsi="Times New Roman" w:cs="Times New Roman"/>
          <w:i/>
          <w:sz w:val="24"/>
        </w:rPr>
        <w:t xml:space="preserve">and Political Power </w:t>
      </w:r>
      <w:r w:rsidR="00DE7760" w:rsidRPr="002173C1">
        <w:rPr>
          <w:rFonts w:ascii="Times New Roman" w:hAnsi="Times New Roman" w:cs="Times New Roman"/>
          <w:i/>
          <w:sz w:val="24"/>
        </w:rPr>
        <w:t>is Made and Maintained</w:t>
      </w:r>
      <w:r w:rsidR="00DE7760">
        <w:rPr>
          <w:rFonts w:ascii="Times New Roman" w:hAnsi="Times New Roman" w:cs="Times New Roman"/>
          <w:sz w:val="24"/>
        </w:rPr>
        <w:t xml:space="preserve">. </w:t>
      </w:r>
      <w:r w:rsidR="00A22A74">
        <w:rPr>
          <w:rFonts w:ascii="Times New Roman" w:hAnsi="Times New Roman" w:cs="Times New Roman"/>
          <w:sz w:val="24"/>
        </w:rPr>
        <w:t>Cambridge: Cambridge University Press.</w:t>
      </w:r>
    </w:p>
    <w:p w14:paraId="489B3EF4" w14:textId="684F1015" w:rsidR="00C70FD5" w:rsidRPr="005549B1" w:rsidRDefault="00C70FD5" w:rsidP="00D068B2">
      <w:pPr>
        <w:spacing w:after="0"/>
        <w:ind w:left="567" w:hanging="567"/>
        <w:jc w:val="both"/>
        <w:rPr>
          <w:rFonts w:ascii="Times New Roman" w:hAnsi="Times New Roman" w:cs="Times New Roman"/>
          <w:sz w:val="24"/>
        </w:rPr>
      </w:pPr>
      <w:r w:rsidRPr="005549B1">
        <w:rPr>
          <w:rFonts w:ascii="Times New Roman" w:hAnsi="Times New Roman" w:cs="Times New Roman"/>
          <w:sz w:val="24"/>
        </w:rPr>
        <w:t xml:space="preserve">Horkheimer, Max. 1982. </w:t>
      </w:r>
      <w:r w:rsidR="005549B1" w:rsidRPr="005549B1">
        <w:rPr>
          <w:rFonts w:ascii="Times New Roman" w:hAnsi="Times New Roman" w:cs="Times New Roman"/>
          <w:i/>
          <w:iCs/>
          <w:sz w:val="24"/>
        </w:rPr>
        <w:t>Critical Theory: Selected Essays</w:t>
      </w:r>
      <w:r w:rsidR="005549B1">
        <w:rPr>
          <w:rFonts w:ascii="Times New Roman" w:hAnsi="Times New Roman" w:cs="Times New Roman"/>
          <w:sz w:val="24"/>
        </w:rPr>
        <w:t>. New York: Continuum.</w:t>
      </w:r>
    </w:p>
    <w:p w14:paraId="39DB3256" w14:textId="792F6B15" w:rsidR="00AB4BF6" w:rsidRDefault="00AB4BF6" w:rsidP="00D068B2">
      <w:pPr>
        <w:spacing w:after="0"/>
        <w:ind w:left="567" w:hanging="567"/>
        <w:jc w:val="both"/>
        <w:rPr>
          <w:rFonts w:ascii="Times New Roman" w:hAnsi="Times New Roman" w:cs="Times New Roman"/>
          <w:sz w:val="24"/>
        </w:rPr>
      </w:pPr>
      <w:r w:rsidRPr="005549B1">
        <w:rPr>
          <w:rFonts w:ascii="Times New Roman" w:hAnsi="Times New Roman" w:cs="Times New Roman"/>
          <w:sz w:val="24"/>
        </w:rPr>
        <w:t xml:space="preserve">Howitt, Richard. </w:t>
      </w:r>
      <w:r>
        <w:rPr>
          <w:rFonts w:ascii="Times New Roman" w:hAnsi="Times New Roman" w:cs="Times New Roman"/>
          <w:sz w:val="24"/>
        </w:rPr>
        <w:t>2020. ‘</w:t>
      </w:r>
      <w:r w:rsidR="00B06931">
        <w:rPr>
          <w:rFonts w:ascii="Times New Roman" w:hAnsi="Times New Roman" w:cs="Times New Roman"/>
          <w:sz w:val="24"/>
        </w:rPr>
        <w:t xml:space="preserve">Decolonizing People, </w:t>
      </w:r>
      <w:r w:rsidR="00D41089">
        <w:rPr>
          <w:rFonts w:ascii="Times New Roman" w:hAnsi="Times New Roman" w:cs="Times New Roman"/>
          <w:sz w:val="24"/>
        </w:rPr>
        <w:t xml:space="preserve">Place and Country: </w:t>
      </w:r>
      <w:r w:rsidR="00D54BA2">
        <w:rPr>
          <w:rFonts w:ascii="Times New Roman" w:hAnsi="Times New Roman" w:cs="Times New Roman"/>
          <w:sz w:val="24"/>
        </w:rPr>
        <w:t xml:space="preserve">Nurturing Resilience </w:t>
      </w:r>
      <w:r w:rsidR="00E95105">
        <w:rPr>
          <w:rFonts w:ascii="Times New Roman" w:hAnsi="Times New Roman" w:cs="Times New Roman"/>
          <w:sz w:val="24"/>
        </w:rPr>
        <w:t xml:space="preserve">across Time and Space.’ </w:t>
      </w:r>
      <w:r w:rsidR="00CB73CD" w:rsidRPr="009B0EED">
        <w:rPr>
          <w:rFonts w:ascii="Times New Roman" w:hAnsi="Times New Roman" w:cs="Times New Roman"/>
          <w:i/>
          <w:iCs/>
          <w:sz w:val="24"/>
        </w:rPr>
        <w:t>Sustainability</w:t>
      </w:r>
      <w:r w:rsidR="00CB73CD">
        <w:rPr>
          <w:rFonts w:ascii="Times New Roman" w:hAnsi="Times New Roman" w:cs="Times New Roman"/>
          <w:sz w:val="24"/>
        </w:rPr>
        <w:t xml:space="preserve"> </w:t>
      </w:r>
      <w:r w:rsidR="009C02F9">
        <w:rPr>
          <w:rFonts w:ascii="Times New Roman" w:hAnsi="Times New Roman" w:cs="Times New Roman"/>
          <w:sz w:val="24"/>
        </w:rPr>
        <w:t>12(15): 5882-</w:t>
      </w:r>
      <w:r w:rsidR="004B453D">
        <w:rPr>
          <w:rFonts w:ascii="Times New Roman" w:hAnsi="Times New Roman" w:cs="Times New Roman"/>
          <w:sz w:val="24"/>
        </w:rPr>
        <w:t>5898.</w:t>
      </w:r>
    </w:p>
    <w:p w14:paraId="5F67EBAB" w14:textId="77777777" w:rsidR="00D92CF3" w:rsidRDefault="00D92CF3" w:rsidP="00D068B2">
      <w:pPr>
        <w:spacing w:after="0"/>
        <w:ind w:left="567" w:hanging="567"/>
        <w:jc w:val="both"/>
        <w:rPr>
          <w:rFonts w:ascii="Times New Roman" w:hAnsi="Times New Roman" w:cs="Times New Roman"/>
          <w:sz w:val="24"/>
        </w:rPr>
      </w:pPr>
      <w:r>
        <w:rPr>
          <w:rFonts w:ascii="Times New Roman" w:hAnsi="Times New Roman" w:cs="Times New Roman"/>
          <w:sz w:val="24"/>
        </w:rPr>
        <w:t xml:space="preserve">Hoy, David </w:t>
      </w:r>
      <w:r w:rsidR="00C03015">
        <w:rPr>
          <w:rFonts w:ascii="Times New Roman" w:hAnsi="Times New Roman" w:cs="Times New Roman"/>
          <w:sz w:val="24"/>
        </w:rPr>
        <w:t xml:space="preserve">C. and Thomas McCarthy. </w:t>
      </w:r>
      <w:r w:rsidR="003F7383">
        <w:rPr>
          <w:rFonts w:ascii="Times New Roman" w:hAnsi="Times New Roman" w:cs="Times New Roman"/>
          <w:sz w:val="24"/>
        </w:rPr>
        <w:t xml:space="preserve">1994. </w:t>
      </w:r>
      <w:r w:rsidR="003F7383" w:rsidRPr="005006C2">
        <w:rPr>
          <w:rFonts w:ascii="Times New Roman" w:hAnsi="Times New Roman" w:cs="Times New Roman"/>
          <w:i/>
          <w:sz w:val="24"/>
        </w:rPr>
        <w:t>Critical Theory.</w:t>
      </w:r>
      <w:r w:rsidR="003F7383">
        <w:rPr>
          <w:rFonts w:ascii="Times New Roman" w:hAnsi="Times New Roman" w:cs="Times New Roman"/>
          <w:sz w:val="24"/>
        </w:rPr>
        <w:t xml:space="preserve"> </w:t>
      </w:r>
      <w:r w:rsidR="00F9382B">
        <w:rPr>
          <w:rFonts w:ascii="Times New Roman" w:hAnsi="Times New Roman" w:cs="Times New Roman"/>
          <w:sz w:val="24"/>
        </w:rPr>
        <w:t>Oxford: Blackwell.</w:t>
      </w:r>
    </w:p>
    <w:p w14:paraId="30C8D8BD" w14:textId="77777777" w:rsidR="00D31C9A" w:rsidRDefault="00D31C9A" w:rsidP="00D068B2">
      <w:pPr>
        <w:spacing w:after="0"/>
        <w:ind w:left="567" w:hanging="567"/>
        <w:jc w:val="both"/>
        <w:rPr>
          <w:rFonts w:ascii="Times New Roman" w:hAnsi="Times New Roman" w:cs="Times New Roman"/>
          <w:sz w:val="24"/>
        </w:rPr>
      </w:pPr>
      <w:r>
        <w:rPr>
          <w:rFonts w:ascii="Times New Roman" w:hAnsi="Times New Roman" w:cs="Times New Roman"/>
          <w:sz w:val="24"/>
        </w:rPr>
        <w:t xml:space="preserve">Hysing, Erik, </w:t>
      </w:r>
      <w:r w:rsidR="00E9583C">
        <w:rPr>
          <w:rFonts w:ascii="Times New Roman" w:hAnsi="Times New Roman" w:cs="Times New Roman"/>
          <w:sz w:val="24"/>
        </w:rPr>
        <w:t xml:space="preserve">Jan Olsson, and </w:t>
      </w:r>
      <w:r w:rsidR="00F54446">
        <w:rPr>
          <w:rFonts w:ascii="Times New Roman" w:hAnsi="Times New Roman" w:cs="Times New Roman"/>
          <w:sz w:val="24"/>
        </w:rPr>
        <w:t>Viktor Dahl. 201</w:t>
      </w:r>
      <w:r w:rsidR="00BD746E">
        <w:rPr>
          <w:rFonts w:ascii="Times New Roman" w:hAnsi="Times New Roman" w:cs="Times New Roman"/>
          <w:sz w:val="24"/>
        </w:rPr>
        <w:t>6. ‘</w:t>
      </w:r>
      <w:r w:rsidR="000C6D2F">
        <w:rPr>
          <w:rFonts w:ascii="Times New Roman" w:hAnsi="Times New Roman" w:cs="Times New Roman"/>
          <w:sz w:val="24"/>
        </w:rPr>
        <w:t xml:space="preserve">A radical public administration? </w:t>
      </w:r>
      <w:r w:rsidR="002D6D34">
        <w:rPr>
          <w:rFonts w:ascii="Times New Roman" w:hAnsi="Times New Roman" w:cs="Times New Roman"/>
          <w:sz w:val="24"/>
        </w:rPr>
        <w:t xml:space="preserve">Green radicalism </w:t>
      </w:r>
      <w:r w:rsidR="00B358B6">
        <w:rPr>
          <w:rFonts w:ascii="Times New Roman" w:hAnsi="Times New Roman" w:cs="Times New Roman"/>
          <w:sz w:val="24"/>
        </w:rPr>
        <w:t xml:space="preserve">and policy influence </w:t>
      </w:r>
      <w:r w:rsidR="008013B0">
        <w:rPr>
          <w:rFonts w:ascii="Times New Roman" w:hAnsi="Times New Roman" w:cs="Times New Roman"/>
          <w:sz w:val="24"/>
        </w:rPr>
        <w:t xml:space="preserve">among local environmental officials </w:t>
      </w:r>
      <w:r w:rsidR="00D06AB6">
        <w:rPr>
          <w:rFonts w:ascii="Times New Roman" w:hAnsi="Times New Roman" w:cs="Times New Roman"/>
          <w:sz w:val="24"/>
        </w:rPr>
        <w:t xml:space="preserve">in Sweden.’ </w:t>
      </w:r>
      <w:r w:rsidR="00BB4BD9" w:rsidRPr="00F62CC4">
        <w:rPr>
          <w:rFonts w:ascii="Times New Roman" w:hAnsi="Times New Roman" w:cs="Times New Roman"/>
          <w:i/>
          <w:sz w:val="24"/>
        </w:rPr>
        <w:t xml:space="preserve">Environmental Politics </w:t>
      </w:r>
      <w:r w:rsidR="00FA337A">
        <w:rPr>
          <w:rFonts w:ascii="Times New Roman" w:hAnsi="Times New Roman" w:cs="Times New Roman"/>
          <w:sz w:val="24"/>
        </w:rPr>
        <w:t>25</w:t>
      </w:r>
      <w:r w:rsidR="00B221A9">
        <w:rPr>
          <w:rFonts w:ascii="Times New Roman" w:hAnsi="Times New Roman" w:cs="Times New Roman"/>
          <w:sz w:val="24"/>
        </w:rPr>
        <w:t xml:space="preserve">(3): </w:t>
      </w:r>
      <w:r w:rsidR="00700FC7">
        <w:rPr>
          <w:rFonts w:ascii="Times New Roman" w:hAnsi="Times New Roman" w:cs="Times New Roman"/>
          <w:sz w:val="24"/>
        </w:rPr>
        <w:t>535-552.</w:t>
      </w:r>
    </w:p>
    <w:p w14:paraId="242F876E" w14:textId="77777777" w:rsidR="008B677A" w:rsidRDefault="008B677A" w:rsidP="00D068B2">
      <w:pPr>
        <w:spacing w:after="0"/>
        <w:ind w:left="567" w:hanging="567"/>
        <w:jc w:val="both"/>
        <w:rPr>
          <w:rFonts w:ascii="Times New Roman" w:hAnsi="Times New Roman" w:cs="Times New Roman"/>
          <w:sz w:val="24"/>
        </w:rPr>
      </w:pPr>
      <w:r>
        <w:rPr>
          <w:rFonts w:ascii="Times New Roman" w:hAnsi="Times New Roman" w:cs="Times New Roman"/>
          <w:sz w:val="24"/>
        </w:rPr>
        <w:t xml:space="preserve">Incropera, Frank </w:t>
      </w:r>
      <w:r w:rsidR="003F7A8E">
        <w:rPr>
          <w:rFonts w:ascii="Times New Roman" w:hAnsi="Times New Roman" w:cs="Times New Roman"/>
          <w:sz w:val="24"/>
        </w:rPr>
        <w:t xml:space="preserve">P. </w:t>
      </w:r>
      <w:r w:rsidR="00B17644">
        <w:rPr>
          <w:rFonts w:ascii="Times New Roman" w:hAnsi="Times New Roman" w:cs="Times New Roman"/>
          <w:sz w:val="24"/>
        </w:rPr>
        <w:t xml:space="preserve">2016. </w:t>
      </w:r>
      <w:r w:rsidR="003C65BF" w:rsidRPr="00744280">
        <w:rPr>
          <w:rFonts w:ascii="Times New Roman" w:hAnsi="Times New Roman" w:cs="Times New Roman"/>
          <w:i/>
          <w:sz w:val="24"/>
        </w:rPr>
        <w:t>Climate Change: A Wicked Problem</w:t>
      </w:r>
      <w:r w:rsidR="003C65BF">
        <w:rPr>
          <w:rFonts w:ascii="Times New Roman" w:hAnsi="Times New Roman" w:cs="Times New Roman"/>
          <w:sz w:val="24"/>
        </w:rPr>
        <w:t xml:space="preserve">. </w:t>
      </w:r>
      <w:r w:rsidR="00C82C38">
        <w:rPr>
          <w:rFonts w:ascii="Times New Roman" w:hAnsi="Times New Roman" w:cs="Times New Roman"/>
          <w:sz w:val="24"/>
        </w:rPr>
        <w:t>Cambridge: Cambridge University Press.</w:t>
      </w:r>
    </w:p>
    <w:p w14:paraId="5C754F37" w14:textId="7CC64205" w:rsidR="005D46D0" w:rsidRDefault="005D46D0" w:rsidP="00D068B2">
      <w:pPr>
        <w:spacing w:after="0"/>
        <w:ind w:left="567" w:hanging="567"/>
        <w:jc w:val="both"/>
        <w:rPr>
          <w:rFonts w:ascii="Times New Roman" w:hAnsi="Times New Roman" w:cs="Times New Roman"/>
          <w:sz w:val="24"/>
        </w:rPr>
      </w:pPr>
      <w:r>
        <w:rPr>
          <w:rFonts w:ascii="Times New Roman" w:hAnsi="Times New Roman" w:cs="Times New Roman"/>
          <w:sz w:val="24"/>
        </w:rPr>
        <w:lastRenderedPageBreak/>
        <w:t xml:space="preserve">Jansen, Jonathan D. (ed.) 2019. </w:t>
      </w:r>
      <w:r w:rsidRPr="005D46D0">
        <w:rPr>
          <w:rFonts w:ascii="Times New Roman" w:hAnsi="Times New Roman" w:cs="Times New Roman"/>
          <w:i/>
          <w:iCs/>
          <w:sz w:val="24"/>
        </w:rPr>
        <w:t>Decolonisation in Universities: The Politics of Knowledge</w:t>
      </w:r>
      <w:r>
        <w:rPr>
          <w:rFonts w:ascii="Times New Roman" w:hAnsi="Times New Roman" w:cs="Times New Roman"/>
          <w:sz w:val="24"/>
        </w:rPr>
        <w:t>. Johannesburg: Wits University Press.</w:t>
      </w:r>
    </w:p>
    <w:p w14:paraId="6E47D7CE" w14:textId="77777777" w:rsidR="000715A8" w:rsidRDefault="000715A8" w:rsidP="00D11BF2">
      <w:pPr>
        <w:spacing w:after="0"/>
        <w:ind w:left="567" w:hanging="567"/>
        <w:jc w:val="both"/>
        <w:rPr>
          <w:rFonts w:ascii="Times New Roman" w:hAnsi="Times New Roman" w:cs="Times New Roman"/>
          <w:sz w:val="24"/>
        </w:rPr>
      </w:pPr>
      <w:r w:rsidRPr="00871C32">
        <w:rPr>
          <w:rFonts w:ascii="Times New Roman" w:hAnsi="Times New Roman" w:cs="Times New Roman"/>
          <w:sz w:val="24"/>
        </w:rPr>
        <w:t xml:space="preserve">Kanie, Norichika and Frank Biermann (eds.) 2017. </w:t>
      </w:r>
      <w:r w:rsidR="006E5999" w:rsidRPr="003A5DD5">
        <w:rPr>
          <w:rFonts w:ascii="Times New Roman" w:hAnsi="Times New Roman" w:cs="Times New Roman"/>
          <w:i/>
          <w:sz w:val="24"/>
        </w:rPr>
        <w:t>Governing through Goals: Sustainable Development Goals as Governance Innovation.</w:t>
      </w:r>
      <w:r w:rsidR="006E5999">
        <w:rPr>
          <w:rFonts w:ascii="Times New Roman" w:hAnsi="Times New Roman" w:cs="Times New Roman"/>
          <w:sz w:val="24"/>
        </w:rPr>
        <w:t xml:space="preserve"> Cambridge, MA: MIT Press.</w:t>
      </w:r>
    </w:p>
    <w:p w14:paraId="552EDCD1" w14:textId="77777777" w:rsidR="00D805C6" w:rsidRDefault="00D805C6" w:rsidP="00D11BF2">
      <w:pPr>
        <w:spacing w:after="0"/>
        <w:ind w:left="567" w:hanging="567"/>
        <w:jc w:val="both"/>
        <w:rPr>
          <w:rFonts w:ascii="Times New Roman" w:hAnsi="Times New Roman" w:cs="Times New Roman"/>
          <w:sz w:val="24"/>
        </w:rPr>
      </w:pPr>
      <w:r>
        <w:rPr>
          <w:rFonts w:ascii="Times New Roman" w:hAnsi="Times New Roman" w:cs="Times New Roman"/>
          <w:sz w:val="24"/>
        </w:rPr>
        <w:t xml:space="preserve">Levitas, Ruth. 1990. </w:t>
      </w:r>
      <w:r w:rsidR="00870B33" w:rsidRPr="00FC3BFE">
        <w:rPr>
          <w:rFonts w:ascii="Times New Roman" w:hAnsi="Times New Roman" w:cs="Times New Roman"/>
          <w:i/>
          <w:sz w:val="24"/>
        </w:rPr>
        <w:t>The Concept of Utopia</w:t>
      </w:r>
      <w:r w:rsidR="00870B33">
        <w:rPr>
          <w:rFonts w:ascii="Times New Roman" w:hAnsi="Times New Roman" w:cs="Times New Roman"/>
          <w:sz w:val="24"/>
        </w:rPr>
        <w:t xml:space="preserve">. </w:t>
      </w:r>
      <w:r w:rsidR="00476540">
        <w:rPr>
          <w:rFonts w:ascii="Times New Roman" w:hAnsi="Times New Roman" w:cs="Times New Roman"/>
          <w:sz w:val="24"/>
        </w:rPr>
        <w:t>New York: Philip A</w:t>
      </w:r>
      <w:r w:rsidR="00336672">
        <w:rPr>
          <w:rFonts w:ascii="Times New Roman" w:hAnsi="Times New Roman" w:cs="Times New Roman"/>
          <w:sz w:val="24"/>
        </w:rPr>
        <w:t>llan.</w:t>
      </w:r>
    </w:p>
    <w:p w14:paraId="01DA15D2" w14:textId="77777777" w:rsidR="00DF1FCE" w:rsidRDefault="00DF1FCE" w:rsidP="00DF1FCE">
      <w:pPr>
        <w:spacing w:after="0"/>
        <w:ind w:left="567" w:hanging="567"/>
        <w:jc w:val="both"/>
        <w:rPr>
          <w:rFonts w:ascii="Times New Roman" w:hAnsi="Times New Roman" w:cs="Times New Roman"/>
          <w:sz w:val="24"/>
        </w:rPr>
      </w:pPr>
      <w:r>
        <w:rPr>
          <w:rFonts w:ascii="Times New Roman" w:hAnsi="Times New Roman" w:cs="Times New Roman"/>
          <w:sz w:val="24"/>
        </w:rPr>
        <w:t>Levitas, Ruth. 2007. ‘</w:t>
      </w:r>
      <w:r w:rsidRPr="00DF1FCE">
        <w:rPr>
          <w:rFonts w:ascii="Times New Roman" w:hAnsi="Times New Roman" w:cs="Times New Roman"/>
          <w:sz w:val="24"/>
        </w:rPr>
        <w:t>The Imaginary Reconstitution of</w:t>
      </w:r>
      <w:r>
        <w:rPr>
          <w:rFonts w:ascii="Times New Roman" w:hAnsi="Times New Roman" w:cs="Times New Roman"/>
          <w:sz w:val="24"/>
        </w:rPr>
        <w:t xml:space="preserve"> Society: Utopia as Method.’ I</w:t>
      </w:r>
      <w:r w:rsidRPr="00DF1FCE">
        <w:rPr>
          <w:rFonts w:ascii="Times New Roman" w:hAnsi="Times New Roman" w:cs="Times New Roman"/>
          <w:sz w:val="24"/>
        </w:rPr>
        <w:t>n</w:t>
      </w:r>
      <w:r w:rsidR="00BA4D90">
        <w:rPr>
          <w:rFonts w:ascii="Times New Roman" w:hAnsi="Times New Roman" w:cs="Times New Roman"/>
          <w:sz w:val="24"/>
        </w:rPr>
        <w:t xml:space="preserve"> </w:t>
      </w:r>
      <w:r w:rsidR="00BA4D90" w:rsidRPr="009B5EBE">
        <w:rPr>
          <w:rFonts w:ascii="Times New Roman" w:hAnsi="Times New Roman" w:cs="Times New Roman"/>
          <w:i/>
          <w:sz w:val="24"/>
        </w:rPr>
        <w:t>Utopia Method Vision</w:t>
      </w:r>
      <w:r w:rsidR="009B5EBE" w:rsidRPr="009B5EBE">
        <w:rPr>
          <w:rFonts w:ascii="Times New Roman" w:hAnsi="Times New Roman" w:cs="Times New Roman"/>
          <w:i/>
          <w:sz w:val="24"/>
        </w:rPr>
        <w:t>: The Use Value of Social Dreaming</w:t>
      </w:r>
      <w:r w:rsidR="00BA4D90">
        <w:rPr>
          <w:rFonts w:ascii="Times New Roman" w:hAnsi="Times New Roman" w:cs="Times New Roman"/>
          <w:sz w:val="24"/>
        </w:rPr>
        <w:t xml:space="preserve">, </w:t>
      </w:r>
      <w:r w:rsidR="002C4632">
        <w:rPr>
          <w:rFonts w:ascii="Times New Roman" w:hAnsi="Times New Roman" w:cs="Times New Roman"/>
          <w:sz w:val="24"/>
        </w:rPr>
        <w:t xml:space="preserve">ed. </w:t>
      </w:r>
      <w:r w:rsidR="00861AA6">
        <w:rPr>
          <w:rFonts w:ascii="Times New Roman" w:hAnsi="Times New Roman" w:cs="Times New Roman"/>
          <w:sz w:val="24"/>
        </w:rPr>
        <w:t xml:space="preserve">Tom Moylan and Raffaella </w:t>
      </w:r>
      <w:r w:rsidR="003D3F03">
        <w:rPr>
          <w:rFonts w:ascii="Times New Roman" w:hAnsi="Times New Roman" w:cs="Times New Roman"/>
          <w:sz w:val="24"/>
        </w:rPr>
        <w:t xml:space="preserve">Baccolini, </w:t>
      </w:r>
      <w:r w:rsidR="004B198F">
        <w:rPr>
          <w:rFonts w:ascii="Times New Roman" w:hAnsi="Times New Roman" w:cs="Times New Roman"/>
          <w:sz w:val="24"/>
        </w:rPr>
        <w:t xml:space="preserve">47-69. </w:t>
      </w:r>
      <w:r w:rsidR="00733F25">
        <w:rPr>
          <w:rFonts w:ascii="Times New Roman" w:hAnsi="Times New Roman" w:cs="Times New Roman"/>
          <w:sz w:val="24"/>
        </w:rPr>
        <w:t>Oxford: Peter Lang.</w:t>
      </w:r>
    </w:p>
    <w:p w14:paraId="2683CF3D" w14:textId="77777777" w:rsidR="008D751C" w:rsidRDefault="008D751C" w:rsidP="00D11BF2">
      <w:pPr>
        <w:spacing w:after="0"/>
        <w:ind w:left="567" w:hanging="567"/>
        <w:jc w:val="both"/>
        <w:rPr>
          <w:rFonts w:ascii="Times New Roman" w:hAnsi="Times New Roman" w:cs="Times New Roman"/>
          <w:sz w:val="24"/>
        </w:rPr>
      </w:pPr>
      <w:r>
        <w:rPr>
          <w:rFonts w:ascii="Times New Roman" w:hAnsi="Times New Roman" w:cs="Times New Roman"/>
          <w:sz w:val="24"/>
        </w:rPr>
        <w:t xml:space="preserve">Lövbrand, Eva, </w:t>
      </w:r>
      <w:r w:rsidR="00BF4064">
        <w:rPr>
          <w:rFonts w:ascii="Times New Roman" w:hAnsi="Times New Roman" w:cs="Times New Roman"/>
          <w:sz w:val="24"/>
        </w:rPr>
        <w:t xml:space="preserve">Silke Beck, </w:t>
      </w:r>
      <w:r w:rsidR="0037179D">
        <w:rPr>
          <w:rFonts w:ascii="Times New Roman" w:hAnsi="Times New Roman" w:cs="Times New Roman"/>
          <w:sz w:val="24"/>
        </w:rPr>
        <w:t xml:space="preserve">Jason Chilvers, </w:t>
      </w:r>
      <w:r w:rsidR="007A4638">
        <w:rPr>
          <w:rFonts w:ascii="Times New Roman" w:hAnsi="Times New Roman" w:cs="Times New Roman"/>
          <w:sz w:val="24"/>
        </w:rPr>
        <w:t xml:space="preserve">Tim Forsyth, </w:t>
      </w:r>
      <w:r w:rsidR="009E11A9">
        <w:rPr>
          <w:rFonts w:ascii="Times New Roman" w:hAnsi="Times New Roman" w:cs="Times New Roman"/>
          <w:sz w:val="24"/>
        </w:rPr>
        <w:t xml:space="preserve">Johan Hedrén, Mike Hulme, Rolf Lidskog, and Eleftheria Vasileiadou. </w:t>
      </w:r>
      <w:r w:rsidR="00F06A9E">
        <w:rPr>
          <w:rFonts w:ascii="Times New Roman" w:hAnsi="Times New Roman" w:cs="Times New Roman"/>
          <w:sz w:val="24"/>
        </w:rPr>
        <w:t>2015. ‘</w:t>
      </w:r>
      <w:r w:rsidR="00987B9A">
        <w:rPr>
          <w:rFonts w:ascii="Times New Roman" w:hAnsi="Times New Roman" w:cs="Times New Roman"/>
          <w:sz w:val="24"/>
        </w:rPr>
        <w:t xml:space="preserve">Who speaks for the future of Earth? How critical social science can extend the conversation </w:t>
      </w:r>
      <w:r w:rsidR="00B73B75">
        <w:rPr>
          <w:rFonts w:ascii="Times New Roman" w:hAnsi="Times New Roman" w:cs="Times New Roman"/>
          <w:sz w:val="24"/>
        </w:rPr>
        <w:t xml:space="preserve">on the Anthropocene.’ </w:t>
      </w:r>
      <w:r w:rsidR="00006638" w:rsidRPr="00FA4E1F">
        <w:rPr>
          <w:rFonts w:ascii="Times New Roman" w:hAnsi="Times New Roman" w:cs="Times New Roman"/>
          <w:i/>
          <w:sz w:val="24"/>
        </w:rPr>
        <w:t>Global Environmental Change</w:t>
      </w:r>
      <w:r w:rsidR="00006638">
        <w:rPr>
          <w:rFonts w:ascii="Times New Roman" w:hAnsi="Times New Roman" w:cs="Times New Roman"/>
          <w:sz w:val="24"/>
        </w:rPr>
        <w:t xml:space="preserve"> 32: 211-218.</w:t>
      </w:r>
    </w:p>
    <w:p w14:paraId="29B2289C" w14:textId="77777777" w:rsidR="005B2711" w:rsidRDefault="005B2711" w:rsidP="00D11BF2">
      <w:pPr>
        <w:spacing w:after="0"/>
        <w:ind w:left="567" w:hanging="567"/>
        <w:jc w:val="both"/>
        <w:rPr>
          <w:rFonts w:ascii="Times New Roman" w:hAnsi="Times New Roman" w:cs="Times New Roman"/>
          <w:sz w:val="24"/>
        </w:rPr>
      </w:pPr>
      <w:r>
        <w:rPr>
          <w:rFonts w:ascii="Times New Roman" w:hAnsi="Times New Roman" w:cs="Times New Roman"/>
          <w:sz w:val="24"/>
        </w:rPr>
        <w:t xml:space="preserve">Luke, Timothy. 1999. ‘Eco-managerialism: </w:t>
      </w:r>
      <w:r w:rsidR="00AD4AFE">
        <w:rPr>
          <w:rFonts w:ascii="Times New Roman" w:hAnsi="Times New Roman" w:cs="Times New Roman"/>
          <w:sz w:val="24"/>
        </w:rPr>
        <w:t xml:space="preserve">Environmental Studies as a Power/Knowledge Formation.’ In </w:t>
      </w:r>
      <w:r w:rsidR="00D475E3" w:rsidRPr="00C63ACA">
        <w:rPr>
          <w:rFonts w:ascii="Times New Roman" w:hAnsi="Times New Roman" w:cs="Times New Roman"/>
          <w:i/>
          <w:sz w:val="24"/>
        </w:rPr>
        <w:t>Living With Nature: Environmental Politics as Cultural Discourse</w:t>
      </w:r>
      <w:r w:rsidR="00D475E3">
        <w:rPr>
          <w:rFonts w:ascii="Times New Roman" w:hAnsi="Times New Roman" w:cs="Times New Roman"/>
          <w:sz w:val="24"/>
        </w:rPr>
        <w:t>, ed. Frank Fischer and Maarten A. Hajer, 103-120. Oxford: Oxford University Press.</w:t>
      </w:r>
    </w:p>
    <w:p w14:paraId="32CCC429" w14:textId="77777777" w:rsidR="002A6AF3" w:rsidRDefault="002A6AF3" w:rsidP="00D11BF2">
      <w:pPr>
        <w:spacing w:after="0"/>
        <w:ind w:left="567" w:hanging="567"/>
        <w:jc w:val="both"/>
        <w:rPr>
          <w:rFonts w:ascii="Times New Roman" w:hAnsi="Times New Roman" w:cs="Times New Roman"/>
          <w:sz w:val="24"/>
        </w:rPr>
      </w:pPr>
      <w:r>
        <w:rPr>
          <w:rFonts w:ascii="Times New Roman" w:hAnsi="Times New Roman" w:cs="Times New Roman"/>
          <w:sz w:val="24"/>
        </w:rPr>
        <w:t xml:space="preserve">Luke, Timothy. 2003. ‘Critical Theory and the Environment.’ In </w:t>
      </w:r>
      <w:r w:rsidR="00866F83" w:rsidRPr="00C63ACA">
        <w:rPr>
          <w:rFonts w:ascii="Times New Roman" w:hAnsi="Times New Roman" w:cs="Times New Roman"/>
          <w:i/>
          <w:sz w:val="24"/>
        </w:rPr>
        <w:t>Critical Theory and the Human Condition: Founders and Praxis</w:t>
      </w:r>
      <w:r w:rsidR="00866F83">
        <w:rPr>
          <w:rFonts w:ascii="Times New Roman" w:hAnsi="Times New Roman" w:cs="Times New Roman"/>
          <w:sz w:val="24"/>
        </w:rPr>
        <w:t xml:space="preserve">, ed. </w:t>
      </w:r>
      <w:r w:rsidR="009963E2">
        <w:rPr>
          <w:rFonts w:ascii="Times New Roman" w:hAnsi="Times New Roman" w:cs="Times New Roman"/>
          <w:sz w:val="24"/>
        </w:rPr>
        <w:t>Michael A. Peters, Colin Lankshear, and Mark Olssen, 238-250. Bern: Peter Lang.</w:t>
      </w:r>
    </w:p>
    <w:p w14:paraId="748E2A6A" w14:textId="77777777" w:rsidR="003A4052" w:rsidRDefault="003A4052" w:rsidP="00D11BF2">
      <w:pPr>
        <w:spacing w:after="0"/>
        <w:ind w:left="567" w:hanging="567"/>
        <w:jc w:val="both"/>
        <w:rPr>
          <w:rFonts w:ascii="Times New Roman" w:hAnsi="Times New Roman" w:cs="Times New Roman"/>
          <w:sz w:val="24"/>
        </w:rPr>
      </w:pPr>
      <w:r>
        <w:rPr>
          <w:rFonts w:ascii="Times New Roman" w:hAnsi="Times New Roman" w:cs="Times New Roman"/>
          <w:sz w:val="24"/>
        </w:rPr>
        <w:t xml:space="preserve">Luke, Timothy. 2019. </w:t>
      </w:r>
      <w:r w:rsidRPr="00C63ACA">
        <w:rPr>
          <w:rFonts w:ascii="Times New Roman" w:hAnsi="Times New Roman" w:cs="Times New Roman"/>
          <w:i/>
          <w:sz w:val="24"/>
        </w:rPr>
        <w:t>Anthropocene Alerts: Critical Theory of the Contemporary as Ecocritique</w:t>
      </w:r>
      <w:r>
        <w:rPr>
          <w:rFonts w:ascii="Times New Roman" w:hAnsi="Times New Roman" w:cs="Times New Roman"/>
          <w:sz w:val="24"/>
        </w:rPr>
        <w:t>. Candor, NY: Telos.</w:t>
      </w:r>
    </w:p>
    <w:p w14:paraId="0CFE1654" w14:textId="7477D551" w:rsidR="00EE2FA7" w:rsidRDefault="00EE2FA7" w:rsidP="00D11BF2">
      <w:pPr>
        <w:spacing w:after="0"/>
        <w:ind w:left="567" w:hanging="567"/>
        <w:jc w:val="both"/>
        <w:rPr>
          <w:rFonts w:ascii="Times New Roman" w:hAnsi="Times New Roman" w:cs="Times New Roman"/>
          <w:sz w:val="24"/>
        </w:rPr>
      </w:pPr>
      <w:r>
        <w:rPr>
          <w:rFonts w:ascii="Times New Roman" w:hAnsi="Times New Roman" w:cs="Times New Roman"/>
          <w:sz w:val="24"/>
        </w:rPr>
        <w:t>Machin, Amanda. 2020. ‘</w:t>
      </w:r>
      <w:r w:rsidR="003E6557">
        <w:rPr>
          <w:rFonts w:ascii="Times New Roman" w:hAnsi="Times New Roman" w:cs="Times New Roman"/>
          <w:sz w:val="24"/>
        </w:rPr>
        <w:t>Demo</w:t>
      </w:r>
      <w:r w:rsidR="00FA297C">
        <w:rPr>
          <w:rFonts w:ascii="Times New Roman" w:hAnsi="Times New Roman" w:cs="Times New Roman"/>
          <w:sz w:val="24"/>
        </w:rPr>
        <w:t xml:space="preserve">cracy, disagreement, disruption: </w:t>
      </w:r>
      <w:r w:rsidR="00EA2937">
        <w:rPr>
          <w:rFonts w:ascii="Times New Roman" w:hAnsi="Times New Roman" w:cs="Times New Roman"/>
          <w:sz w:val="24"/>
        </w:rPr>
        <w:t>agonism and the environmental state.’</w:t>
      </w:r>
      <w:r w:rsidR="006123C3">
        <w:rPr>
          <w:rFonts w:ascii="Times New Roman" w:hAnsi="Times New Roman" w:cs="Times New Roman"/>
          <w:sz w:val="24"/>
        </w:rPr>
        <w:t xml:space="preserve"> </w:t>
      </w:r>
      <w:r w:rsidR="006123C3" w:rsidRPr="001F0D4F">
        <w:rPr>
          <w:rFonts w:ascii="Times New Roman" w:hAnsi="Times New Roman" w:cs="Times New Roman"/>
          <w:i/>
          <w:sz w:val="24"/>
        </w:rPr>
        <w:t>Environmental Politics</w:t>
      </w:r>
      <w:r w:rsidR="00FA337A">
        <w:rPr>
          <w:rFonts w:ascii="Times New Roman" w:hAnsi="Times New Roman" w:cs="Times New Roman"/>
          <w:sz w:val="24"/>
        </w:rPr>
        <w:t xml:space="preserve"> 29</w:t>
      </w:r>
      <w:r w:rsidR="006123C3">
        <w:rPr>
          <w:rFonts w:ascii="Times New Roman" w:hAnsi="Times New Roman" w:cs="Times New Roman"/>
          <w:sz w:val="24"/>
        </w:rPr>
        <w:t xml:space="preserve">(1): </w:t>
      </w:r>
      <w:r w:rsidR="00404023">
        <w:rPr>
          <w:rFonts w:ascii="Times New Roman" w:hAnsi="Times New Roman" w:cs="Times New Roman"/>
          <w:sz w:val="24"/>
        </w:rPr>
        <w:t>155-172.</w:t>
      </w:r>
    </w:p>
    <w:p w14:paraId="343F7006" w14:textId="670C4E43" w:rsidR="00FC50CB" w:rsidRPr="00FC50CB" w:rsidRDefault="00FC50CB" w:rsidP="00D11BF2">
      <w:pPr>
        <w:spacing w:after="0"/>
        <w:ind w:left="567" w:hanging="567"/>
        <w:jc w:val="both"/>
        <w:rPr>
          <w:rFonts w:ascii="Times New Roman" w:hAnsi="Times New Roman" w:cs="Times New Roman"/>
          <w:sz w:val="24"/>
        </w:rPr>
      </w:pPr>
      <w:r w:rsidRPr="00FC50CB">
        <w:rPr>
          <w:rFonts w:ascii="Times New Roman" w:hAnsi="Times New Roman" w:cs="Times New Roman"/>
          <w:sz w:val="24"/>
        </w:rPr>
        <w:t>Meyer, John M. an</w:t>
      </w:r>
      <w:r w:rsidRPr="00AA37F8">
        <w:rPr>
          <w:rFonts w:ascii="Times New Roman" w:hAnsi="Times New Roman" w:cs="Times New Roman"/>
          <w:sz w:val="24"/>
        </w:rPr>
        <w:t>d J</w:t>
      </w:r>
      <w:r>
        <w:rPr>
          <w:rFonts w:ascii="Times New Roman" w:hAnsi="Times New Roman" w:cs="Times New Roman"/>
          <w:sz w:val="24"/>
        </w:rPr>
        <w:t xml:space="preserve">oice Chang. 2021. </w:t>
      </w:r>
      <w:r w:rsidR="00C664D3">
        <w:rPr>
          <w:rFonts w:ascii="Times New Roman" w:hAnsi="Times New Roman" w:cs="Times New Roman"/>
          <w:sz w:val="24"/>
        </w:rPr>
        <w:t>‘Continuities and changes</w:t>
      </w:r>
      <w:r w:rsidR="00AA37F8">
        <w:rPr>
          <w:rFonts w:ascii="Times New Roman" w:hAnsi="Times New Roman" w:cs="Times New Roman"/>
          <w:sz w:val="24"/>
        </w:rPr>
        <w:t xml:space="preserve">; voices and silences: a critical analysis of the first three decades of scholarship in Environmental Politics.’ </w:t>
      </w:r>
      <w:r w:rsidR="00AA37F8" w:rsidRPr="00AA37F8">
        <w:rPr>
          <w:rFonts w:ascii="Times New Roman" w:hAnsi="Times New Roman" w:cs="Times New Roman"/>
          <w:i/>
          <w:iCs/>
          <w:sz w:val="24"/>
        </w:rPr>
        <w:t>Environmental Politics</w:t>
      </w:r>
      <w:r w:rsidR="00AA37F8">
        <w:rPr>
          <w:rFonts w:ascii="Times New Roman" w:hAnsi="Times New Roman" w:cs="Times New Roman"/>
          <w:sz w:val="24"/>
        </w:rPr>
        <w:t xml:space="preserve"> online first </w:t>
      </w:r>
      <w:r w:rsidR="00EE2DA5">
        <w:rPr>
          <w:rFonts w:ascii="Times New Roman" w:hAnsi="Times New Roman" w:cs="Times New Roman"/>
          <w:sz w:val="24"/>
        </w:rPr>
        <w:t>view</w:t>
      </w:r>
      <w:r w:rsidR="00AA37F8">
        <w:rPr>
          <w:rFonts w:ascii="Times New Roman" w:hAnsi="Times New Roman" w:cs="Times New Roman"/>
          <w:sz w:val="24"/>
        </w:rPr>
        <w:t xml:space="preserve">, doi </w:t>
      </w:r>
      <w:r w:rsidR="00AA37F8" w:rsidRPr="00AA37F8">
        <w:rPr>
          <w:rFonts w:ascii="Times New Roman" w:hAnsi="Times New Roman" w:cs="Times New Roman"/>
          <w:sz w:val="24"/>
        </w:rPr>
        <w:t>10.1080/09644016.2020.1848157</w:t>
      </w:r>
      <w:r w:rsidR="00AA37F8">
        <w:rPr>
          <w:rFonts w:ascii="Times New Roman" w:hAnsi="Times New Roman" w:cs="Times New Roman"/>
          <w:sz w:val="24"/>
        </w:rPr>
        <w:t>.</w:t>
      </w:r>
    </w:p>
    <w:p w14:paraId="0AAB44B3" w14:textId="11790544" w:rsidR="00BA0910" w:rsidRDefault="00BA0910" w:rsidP="00D11BF2">
      <w:pPr>
        <w:spacing w:after="0"/>
        <w:ind w:left="567" w:hanging="567"/>
        <w:jc w:val="both"/>
        <w:rPr>
          <w:rFonts w:ascii="Times New Roman" w:hAnsi="Times New Roman" w:cs="Times New Roman"/>
          <w:sz w:val="24"/>
        </w:rPr>
      </w:pPr>
      <w:r w:rsidRPr="00AA37F8">
        <w:rPr>
          <w:rFonts w:ascii="Times New Roman" w:hAnsi="Times New Roman" w:cs="Times New Roman"/>
          <w:sz w:val="24"/>
        </w:rPr>
        <w:t xml:space="preserve">O’Brien, Karen. </w:t>
      </w:r>
      <w:r>
        <w:rPr>
          <w:rFonts w:ascii="Times New Roman" w:hAnsi="Times New Roman" w:cs="Times New Roman"/>
          <w:sz w:val="24"/>
        </w:rPr>
        <w:t xml:space="preserve">2012. </w:t>
      </w:r>
      <w:r w:rsidR="006431E6">
        <w:rPr>
          <w:rFonts w:ascii="Times New Roman" w:hAnsi="Times New Roman" w:cs="Times New Roman"/>
          <w:sz w:val="24"/>
        </w:rPr>
        <w:t>‘</w:t>
      </w:r>
      <w:r w:rsidR="006431E6" w:rsidRPr="006431E6">
        <w:rPr>
          <w:rFonts w:ascii="Times New Roman" w:hAnsi="Times New Roman" w:cs="Times New Roman"/>
          <w:sz w:val="24"/>
        </w:rPr>
        <w:t>Global environmental change III: Closing the gap between knowledge and action</w:t>
      </w:r>
      <w:r w:rsidR="006431E6">
        <w:rPr>
          <w:rFonts w:ascii="Times New Roman" w:hAnsi="Times New Roman" w:cs="Times New Roman"/>
          <w:sz w:val="24"/>
        </w:rPr>
        <w:t xml:space="preserve">.’ </w:t>
      </w:r>
      <w:r w:rsidR="006431E6" w:rsidRPr="00AE5856">
        <w:rPr>
          <w:rFonts w:ascii="Times New Roman" w:hAnsi="Times New Roman" w:cs="Times New Roman"/>
          <w:i/>
          <w:sz w:val="24"/>
        </w:rPr>
        <w:t>Progress in Human Geography</w:t>
      </w:r>
      <w:r w:rsidR="006431E6">
        <w:rPr>
          <w:rFonts w:ascii="Times New Roman" w:hAnsi="Times New Roman" w:cs="Times New Roman"/>
          <w:sz w:val="24"/>
        </w:rPr>
        <w:t xml:space="preserve"> 37(4): </w:t>
      </w:r>
      <w:r w:rsidR="00986960">
        <w:rPr>
          <w:rFonts w:ascii="Times New Roman" w:hAnsi="Times New Roman" w:cs="Times New Roman"/>
          <w:sz w:val="24"/>
        </w:rPr>
        <w:t>587-596.</w:t>
      </w:r>
    </w:p>
    <w:p w14:paraId="6ACBCD61" w14:textId="3EB78C89" w:rsidR="00353052" w:rsidRPr="00F51C00" w:rsidRDefault="00353052" w:rsidP="00D11BF2">
      <w:pPr>
        <w:spacing w:after="0"/>
        <w:ind w:left="567" w:hanging="567"/>
        <w:jc w:val="both"/>
        <w:rPr>
          <w:rFonts w:ascii="Times New Roman" w:hAnsi="Times New Roman" w:cs="Times New Roman"/>
          <w:sz w:val="24"/>
        </w:rPr>
      </w:pPr>
      <w:r w:rsidRPr="00F51C00">
        <w:rPr>
          <w:rFonts w:ascii="Times New Roman" w:hAnsi="Times New Roman" w:cs="Times New Roman"/>
          <w:sz w:val="24"/>
        </w:rPr>
        <w:t>Okune, Angela. 2019. ‘</w:t>
      </w:r>
      <w:r w:rsidR="00F51C00" w:rsidRPr="00F51C00">
        <w:rPr>
          <w:rFonts w:ascii="Times New Roman" w:hAnsi="Times New Roman" w:cs="Times New Roman"/>
          <w:sz w:val="24"/>
        </w:rPr>
        <w:t>Decolonizing scholarly data and p</w:t>
      </w:r>
      <w:r w:rsidR="00F51C00">
        <w:rPr>
          <w:rFonts w:ascii="Times New Roman" w:hAnsi="Times New Roman" w:cs="Times New Roman"/>
          <w:sz w:val="24"/>
        </w:rPr>
        <w:t xml:space="preserve">ublishing infrastructures.’ LSE blog post, available at </w:t>
      </w:r>
      <w:hyperlink r:id="rId9" w:history="1">
        <w:r w:rsidR="00F51C00" w:rsidRPr="00D27C17">
          <w:rPr>
            <w:rStyle w:val="Hyperlink"/>
            <w:rFonts w:ascii="Times New Roman" w:hAnsi="Times New Roman" w:cs="Times New Roman"/>
            <w:sz w:val="24"/>
          </w:rPr>
          <w:t>https://blogs.lse.ac.uk/africaatlse/2019/05/29/decolonizing-scholarly-data-and-publishing-infrastructures/</w:t>
        </w:r>
      </w:hyperlink>
      <w:r w:rsidR="00F51C00">
        <w:rPr>
          <w:rFonts w:ascii="Times New Roman" w:hAnsi="Times New Roman" w:cs="Times New Roman"/>
          <w:sz w:val="24"/>
        </w:rPr>
        <w:t xml:space="preserve"> (last accessed 10/01/2021).</w:t>
      </w:r>
    </w:p>
    <w:p w14:paraId="501FD5A6" w14:textId="6DCEB64A" w:rsidR="006E15A0" w:rsidRDefault="006E15A0" w:rsidP="00D11BF2">
      <w:pPr>
        <w:spacing w:after="0"/>
        <w:ind w:left="567" w:hanging="567"/>
        <w:jc w:val="both"/>
        <w:rPr>
          <w:rFonts w:ascii="Times New Roman" w:hAnsi="Times New Roman" w:cs="Times New Roman"/>
          <w:sz w:val="24"/>
        </w:rPr>
      </w:pPr>
      <w:r w:rsidRPr="00F51C00">
        <w:rPr>
          <w:rFonts w:ascii="Times New Roman" w:hAnsi="Times New Roman" w:cs="Times New Roman"/>
          <w:sz w:val="24"/>
        </w:rPr>
        <w:t xml:space="preserve">Olivier, Bert. 2019. </w:t>
      </w:r>
      <w:r>
        <w:rPr>
          <w:rFonts w:ascii="Times New Roman" w:hAnsi="Times New Roman" w:cs="Times New Roman"/>
          <w:sz w:val="24"/>
        </w:rPr>
        <w:t>‘</w:t>
      </w:r>
      <w:r w:rsidR="003A70DA">
        <w:rPr>
          <w:rFonts w:ascii="Times New Roman" w:hAnsi="Times New Roman" w:cs="Times New Roman"/>
          <w:sz w:val="24"/>
        </w:rPr>
        <w:t xml:space="preserve">Decolonisation, Identity, </w:t>
      </w:r>
      <w:r w:rsidR="00797E77">
        <w:rPr>
          <w:rFonts w:ascii="Times New Roman" w:hAnsi="Times New Roman" w:cs="Times New Roman"/>
          <w:sz w:val="24"/>
        </w:rPr>
        <w:t xml:space="preserve">Neo-Colonialism and Power.’ </w:t>
      </w:r>
      <w:r w:rsidR="00C2055D" w:rsidRPr="00C2055D">
        <w:rPr>
          <w:rFonts w:ascii="Times New Roman" w:hAnsi="Times New Roman" w:cs="Times New Roman"/>
          <w:i/>
          <w:iCs/>
          <w:sz w:val="24"/>
        </w:rPr>
        <w:t>Phronimon</w:t>
      </w:r>
      <w:r w:rsidR="00C2055D">
        <w:rPr>
          <w:rFonts w:ascii="Times New Roman" w:hAnsi="Times New Roman" w:cs="Times New Roman"/>
          <w:sz w:val="24"/>
        </w:rPr>
        <w:t xml:space="preserve"> 20: 1-18.</w:t>
      </w:r>
    </w:p>
    <w:p w14:paraId="677732A2" w14:textId="3809522A" w:rsidR="00F556F5" w:rsidRDefault="00F556F5" w:rsidP="00F556F5">
      <w:pPr>
        <w:spacing w:after="0"/>
        <w:ind w:left="567" w:hanging="567"/>
        <w:jc w:val="both"/>
        <w:rPr>
          <w:rFonts w:ascii="Times New Roman" w:hAnsi="Times New Roman" w:cs="Times New Roman"/>
          <w:sz w:val="24"/>
        </w:rPr>
      </w:pPr>
      <w:r w:rsidRPr="00ED1FEA">
        <w:rPr>
          <w:rFonts w:ascii="Times New Roman" w:hAnsi="Times New Roman" w:cs="Times New Roman"/>
          <w:sz w:val="24"/>
        </w:rPr>
        <w:t xml:space="preserve">Olsson, P., V. Galaz, and W.J. Boonstra. 2014. </w:t>
      </w:r>
      <w:r w:rsidR="00D11617">
        <w:rPr>
          <w:rFonts w:ascii="Times New Roman" w:hAnsi="Times New Roman" w:cs="Times New Roman"/>
          <w:sz w:val="24"/>
        </w:rPr>
        <w:t>‘</w:t>
      </w:r>
      <w:r w:rsidRPr="00ED1FEA">
        <w:rPr>
          <w:rFonts w:ascii="Times New Roman" w:hAnsi="Times New Roman" w:cs="Times New Roman"/>
          <w:sz w:val="24"/>
        </w:rPr>
        <w:t>Sustainability transformations: a resilience perspective.</w:t>
      </w:r>
      <w:r w:rsidR="00D11617">
        <w:rPr>
          <w:rFonts w:ascii="Times New Roman" w:hAnsi="Times New Roman" w:cs="Times New Roman"/>
          <w:sz w:val="24"/>
        </w:rPr>
        <w:t>’</w:t>
      </w:r>
      <w:r w:rsidRPr="00ED1FEA">
        <w:rPr>
          <w:rFonts w:ascii="Times New Roman" w:hAnsi="Times New Roman" w:cs="Times New Roman"/>
          <w:sz w:val="24"/>
        </w:rPr>
        <w:t xml:space="preserve"> </w:t>
      </w:r>
      <w:r w:rsidRPr="00ED1FEA">
        <w:rPr>
          <w:rFonts w:ascii="Times New Roman" w:hAnsi="Times New Roman" w:cs="Times New Roman"/>
          <w:i/>
          <w:sz w:val="24"/>
        </w:rPr>
        <w:t>Ecology and Society</w:t>
      </w:r>
      <w:r w:rsidRPr="00ED1FEA">
        <w:rPr>
          <w:rFonts w:ascii="Times New Roman" w:hAnsi="Times New Roman" w:cs="Times New Roman"/>
          <w:sz w:val="24"/>
        </w:rPr>
        <w:t xml:space="preserve"> 19(4): 1‒13.</w:t>
      </w:r>
    </w:p>
    <w:p w14:paraId="3EF5FB0F" w14:textId="77777777" w:rsidR="004C7D43" w:rsidRDefault="00F8453B" w:rsidP="00F556F5">
      <w:pPr>
        <w:spacing w:after="0"/>
        <w:ind w:left="567" w:hanging="567"/>
        <w:jc w:val="both"/>
        <w:rPr>
          <w:rFonts w:ascii="Times New Roman" w:hAnsi="Times New Roman" w:cs="Times New Roman"/>
          <w:sz w:val="24"/>
        </w:rPr>
      </w:pPr>
      <w:r w:rsidRPr="004C7D43">
        <w:rPr>
          <w:rFonts w:ascii="Times New Roman" w:hAnsi="Times New Roman" w:cs="Times New Roman"/>
          <w:sz w:val="24"/>
        </w:rPr>
        <w:t>Padula, Daniel</w:t>
      </w:r>
      <w:r w:rsidR="006A67EE" w:rsidRPr="004C7D43">
        <w:rPr>
          <w:rFonts w:ascii="Times New Roman" w:hAnsi="Times New Roman" w:cs="Times New Roman"/>
          <w:sz w:val="24"/>
        </w:rPr>
        <w:t>le</w:t>
      </w:r>
      <w:r w:rsidR="002436D9" w:rsidRPr="004C7D43">
        <w:rPr>
          <w:rFonts w:ascii="Times New Roman" w:hAnsi="Times New Roman" w:cs="Times New Roman"/>
          <w:sz w:val="24"/>
        </w:rPr>
        <w:t>,</w:t>
      </w:r>
      <w:r w:rsidR="006A67EE" w:rsidRPr="00D11617">
        <w:rPr>
          <w:rFonts w:ascii="Times New Roman" w:hAnsi="Times New Roman" w:cs="Times New Roman"/>
          <w:sz w:val="24"/>
        </w:rPr>
        <w:t xml:space="preserve"> </w:t>
      </w:r>
      <w:r w:rsidR="009D6905" w:rsidRPr="00D11617">
        <w:rPr>
          <w:rFonts w:ascii="Times New Roman" w:hAnsi="Times New Roman" w:cs="Times New Roman"/>
          <w:sz w:val="24"/>
        </w:rPr>
        <w:t>Björn Brembs</w:t>
      </w:r>
      <w:r w:rsidR="002436D9" w:rsidRPr="004C7D43">
        <w:rPr>
          <w:rFonts w:ascii="Times New Roman" w:hAnsi="Times New Roman" w:cs="Times New Roman"/>
          <w:sz w:val="24"/>
        </w:rPr>
        <w:t>,</w:t>
      </w:r>
      <w:r w:rsidR="0007173F" w:rsidRPr="00D11617">
        <w:rPr>
          <w:rFonts w:ascii="Times New Roman" w:hAnsi="Times New Roman" w:cs="Times New Roman"/>
          <w:sz w:val="24"/>
        </w:rPr>
        <w:t xml:space="preserve"> Stevan Harnad</w:t>
      </w:r>
      <w:r w:rsidR="002436D9" w:rsidRPr="004C7D43">
        <w:rPr>
          <w:rFonts w:ascii="Times New Roman" w:hAnsi="Times New Roman" w:cs="Times New Roman"/>
          <w:sz w:val="24"/>
        </w:rPr>
        <w:t>,</w:t>
      </w:r>
      <w:r w:rsidR="0007173F" w:rsidRPr="00D11617">
        <w:rPr>
          <w:rFonts w:ascii="Times New Roman" w:hAnsi="Times New Roman" w:cs="Times New Roman"/>
          <w:sz w:val="24"/>
        </w:rPr>
        <w:t xml:space="preserve"> </w:t>
      </w:r>
      <w:r w:rsidR="002436D9" w:rsidRPr="00D11617">
        <w:rPr>
          <w:rFonts w:ascii="Times New Roman" w:hAnsi="Times New Roman" w:cs="Times New Roman"/>
          <w:sz w:val="24"/>
        </w:rPr>
        <w:t>Ulrich Herb</w:t>
      </w:r>
      <w:r w:rsidR="002436D9" w:rsidRPr="004C7D43">
        <w:rPr>
          <w:rFonts w:ascii="Times New Roman" w:hAnsi="Times New Roman" w:cs="Times New Roman"/>
          <w:sz w:val="24"/>
        </w:rPr>
        <w:t>,</w:t>
      </w:r>
      <w:r w:rsidR="002436D9" w:rsidRPr="00D11617">
        <w:rPr>
          <w:rFonts w:ascii="Times New Roman" w:hAnsi="Times New Roman" w:cs="Times New Roman"/>
          <w:sz w:val="24"/>
        </w:rPr>
        <w:t xml:space="preserve"> Roxanne Mi</w:t>
      </w:r>
      <w:r w:rsidR="002436D9" w:rsidRPr="004C7D43">
        <w:rPr>
          <w:rFonts w:ascii="Times New Roman" w:hAnsi="Times New Roman" w:cs="Times New Roman"/>
          <w:sz w:val="24"/>
        </w:rPr>
        <w:t xml:space="preserve">ssingham, and Dan Morgan. 2017. </w:t>
      </w:r>
      <w:r w:rsidR="00D11617">
        <w:rPr>
          <w:rFonts w:ascii="Times New Roman" w:hAnsi="Times New Roman" w:cs="Times New Roman"/>
          <w:sz w:val="24"/>
        </w:rPr>
        <w:t>‘Democratizing Academic Journals</w:t>
      </w:r>
      <w:r w:rsidR="004C7D43">
        <w:rPr>
          <w:rFonts w:ascii="Times New Roman" w:hAnsi="Times New Roman" w:cs="Times New Roman"/>
          <w:sz w:val="24"/>
        </w:rPr>
        <w:t xml:space="preserve">: Technology, Services, and Open Access.’ </w:t>
      </w:r>
      <w:r w:rsidR="004C7D43" w:rsidRPr="004C7D43">
        <w:rPr>
          <w:rFonts w:ascii="Times New Roman" w:hAnsi="Times New Roman" w:cs="Times New Roman"/>
          <w:i/>
          <w:iCs/>
          <w:sz w:val="24"/>
        </w:rPr>
        <w:t>Scholastica</w:t>
      </w:r>
      <w:r w:rsidR="004C7D43">
        <w:rPr>
          <w:rFonts w:ascii="Times New Roman" w:hAnsi="Times New Roman" w:cs="Times New Roman"/>
          <w:sz w:val="24"/>
        </w:rPr>
        <w:t xml:space="preserve"> White Paper available at </w:t>
      </w:r>
    </w:p>
    <w:p w14:paraId="4319CCF8" w14:textId="1F2C7290" w:rsidR="00F8453B" w:rsidRPr="00D11617" w:rsidRDefault="004F632D" w:rsidP="004C7D43">
      <w:pPr>
        <w:spacing w:after="0"/>
        <w:ind w:left="567"/>
        <w:jc w:val="both"/>
        <w:rPr>
          <w:rFonts w:ascii="Times New Roman" w:hAnsi="Times New Roman" w:cs="Times New Roman"/>
          <w:sz w:val="24"/>
        </w:rPr>
      </w:pPr>
      <w:hyperlink r:id="rId10" w:history="1">
        <w:r w:rsidR="004C7D43" w:rsidRPr="004C7D43">
          <w:rPr>
            <w:rStyle w:val="Hyperlink"/>
            <w:rFonts w:ascii="Times New Roman" w:hAnsi="Times New Roman" w:cs="Times New Roman"/>
            <w:sz w:val="24"/>
          </w:rPr>
          <w:t>https://s3.amazonaws.com/marketing.scholasticahq.com/Democratizing-Journal-Pub-WP.pdf</w:t>
        </w:r>
      </w:hyperlink>
      <w:r w:rsidR="004C7D43">
        <w:rPr>
          <w:rFonts w:ascii="Times New Roman" w:hAnsi="Times New Roman" w:cs="Times New Roman"/>
          <w:sz w:val="24"/>
        </w:rPr>
        <w:t xml:space="preserve"> (last accessed 10/01/2021).</w:t>
      </w:r>
    </w:p>
    <w:p w14:paraId="62DE661D" w14:textId="77777777" w:rsidR="003E5002" w:rsidRDefault="003E5002" w:rsidP="00D11BF2">
      <w:pPr>
        <w:spacing w:after="0"/>
        <w:ind w:left="567" w:hanging="567"/>
        <w:jc w:val="both"/>
        <w:rPr>
          <w:rFonts w:ascii="Times New Roman" w:hAnsi="Times New Roman" w:cs="Times New Roman"/>
          <w:sz w:val="24"/>
        </w:rPr>
      </w:pPr>
      <w:r w:rsidRPr="00D11617">
        <w:rPr>
          <w:rFonts w:ascii="Times New Roman" w:hAnsi="Times New Roman" w:cs="Times New Roman"/>
          <w:sz w:val="24"/>
        </w:rPr>
        <w:t>P</w:t>
      </w:r>
      <w:r w:rsidR="00FB442B" w:rsidRPr="00D11617">
        <w:rPr>
          <w:rFonts w:ascii="Times New Roman" w:hAnsi="Times New Roman" w:cs="Times New Roman"/>
          <w:sz w:val="24"/>
        </w:rPr>
        <w:t xml:space="preserve">arr, </w:t>
      </w:r>
      <w:r w:rsidR="00DA67E9" w:rsidRPr="00D11617">
        <w:rPr>
          <w:rFonts w:ascii="Times New Roman" w:hAnsi="Times New Roman" w:cs="Times New Roman"/>
          <w:sz w:val="24"/>
        </w:rPr>
        <w:t xml:space="preserve">Adrian. </w:t>
      </w:r>
      <w:r w:rsidR="00DA67E9">
        <w:rPr>
          <w:rFonts w:ascii="Times New Roman" w:hAnsi="Times New Roman" w:cs="Times New Roman"/>
          <w:sz w:val="24"/>
        </w:rPr>
        <w:t xml:space="preserve">2014. </w:t>
      </w:r>
      <w:r w:rsidR="00201AB7" w:rsidRPr="00005F44">
        <w:rPr>
          <w:rFonts w:ascii="Times New Roman" w:hAnsi="Times New Roman" w:cs="Times New Roman"/>
          <w:i/>
          <w:sz w:val="24"/>
        </w:rPr>
        <w:t xml:space="preserve">The Wrath of Capital: </w:t>
      </w:r>
      <w:r w:rsidR="009657B2" w:rsidRPr="00005F44">
        <w:rPr>
          <w:rFonts w:ascii="Times New Roman" w:hAnsi="Times New Roman" w:cs="Times New Roman"/>
          <w:i/>
          <w:sz w:val="24"/>
        </w:rPr>
        <w:t>Neoliberalism and Climate Change Politics</w:t>
      </w:r>
      <w:r w:rsidR="009657B2">
        <w:rPr>
          <w:rFonts w:ascii="Times New Roman" w:hAnsi="Times New Roman" w:cs="Times New Roman"/>
          <w:sz w:val="24"/>
        </w:rPr>
        <w:t>. New York: Columbia University Press.</w:t>
      </w:r>
    </w:p>
    <w:p w14:paraId="09004AA5" w14:textId="77777777" w:rsidR="00B873F1" w:rsidRDefault="00B873F1" w:rsidP="00D11BF2">
      <w:pPr>
        <w:spacing w:after="0"/>
        <w:ind w:left="567" w:hanging="567"/>
        <w:jc w:val="both"/>
        <w:rPr>
          <w:rFonts w:ascii="Times New Roman" w:hAnsi="Times New Roman" w:cs="Times New Roman"/>
          <w:sz w:val="24"/>
        </w:rPr>
      </w:pPr>
      <w:r>
        <w:rPr>
          <w:rFonts w:ascii="Times New Roman" w:hAnsi="Times New Roman" w:cs="Times New Roman"/>
          <w:sz w:val="24"/>
        </w:rPr>
        <w:t xml:space="preserve">Prinsloo, Estelle </w:t>
      </w:r>
      <w:r w:rsidR="00B50EEF">
        <w:rPr>
          <w:rFonts w:ascii="Times New Roman" w:hAnsi="Times New Roman" w:cs="Times New Roman"/>
          <w:sz w:val="24"/>
        </w:rPr>
        <w:t xml:space="preserve">H. 2016. </w:t>
      </w:r>
      <w:r w:rsidR="005B1187">
        <w:rPr>
          <w:rFonts w:ascii="Times New Roman" w:hAnsi="Times New Roman" w:cs="Times New Roman"/>
          <w:sz w:val="24"/>
        </w:rPr>
        <w:t>‘</w:t>
      </w:r>
      <w:r w:rsidR="00C30987">
        <w:rPr>
          <w:rFonts w:ascii="Times New Roman" w:hAnsi="Times New Roman" w:cs="Times New Roman"/>
          <w:sz w:val="24"/>
        </w:rPr>
        <w:t xml:space="preserve">The role of the Humanities in </w:t>
      </w:r>
      <w:r w:rsidR="00E377BE">
        <w:rPr>
          <w:rFonts w:ascii="Times New Roman" w:hAnsi="Times New Roman" w:cs="Times New Roman"/>
          <w:sz w:val="24"/>
        </w:rPr>
        <w:t xml:space="preserve">decolonising the academy.’ </w:t>
      </w:r>
      <w:r w:rsidR="00095DF4" w:rsidRPr="005424E2">
        <w:rPr>
          <w:rFonts w:ascii="Times New Roman" w:hAnsi="Times New Roman" w:cs="Times New Roman"/>
          <w:i/>
          <w:sz w:val="24"/>
        </w:rPr>
        <w:t>Arts &amp; Humanities in Higher Education</w:t>
      </w:r>
      <w:r w:rsidR="00095DF4">
        <w:rPr>
          <w:rFonts w:ascii="Times New Roman" w:hAnsi="Times New Roman" w:cs="Times New Roman"/>
          <w:sz w:val="24"/>
        </w:rPr>
        <w:t xml:space="preserve"> </w:t>
      </w:r>
      <w:r w:rsidR="00D66462">
        <w:rPr>
          <w:rFonts w:ascii="Times New Roman" w:hAnsi="Times New Roman" w:cs="Times New Roman"/>
          <w:sz w:val="24"/>
        </w:rPr>
        <w:t xml:space="preserve">15(1): </w:t>
      </w:r>
      <w:r w:rsidR="002D09B3">
        <w:rPr>
          <w:rFonts w:ascii="Times New Roman" w:hAnsi="Times New Roman" w:cs="Times New Roman"/>
          <w:sz w:val="24"/>
        </w:rPr>
        <w:t>164-168.</w:t>
      </w:r>
    </w:p>
    <w:p w14:paraId="6B3C42D4" w14:textId="77777777" w:rsidR="00526A25" w:rsidRDefault="00526A25" w:rsidP="00D11BF2">
      <w:pPr>
        <w:spacing w:after="0"/>
        <w:ind w:left="567" w:hanging="567"/>
        <w:jc w:val="both"/>
        <w:rPr>
          <w:rFonts w:ascii="Times New Roman" w:hAnsi="Times New Roman" w:cs="Times New Roman"/>
          <w:sz w:val="24"/>
        </w:rPr>
      </w:pPr>
      <w:r>
        <w:rPr>
          <w:rFonts w:ascii="Times New Roman" w:hAnsi="Times New Roman" w:cs="Times New Roman"/>
          <w:sz w:val="24"/>
        </w:rPr>
        <w:lastRenderedPageBreak/>
        <w:t>Remling, Elise. 2018. ‘</w:t>
      </w:r>
      <w:r w:rsidR="00E373D7">
        <w:rPr>
          <w:rFonts w:ascii="Times New Roman" w:hAnsi="Times New Roman" w:cs="Times New Roman"/>
          <w:sz w:val="24"/>
        </w:rPr>
        <w:t xml:space="preserve">Depoliticizing adaptation: </w:t>
      </w:r>
      <w:r w:rsidR="00A6534C">
        <w:rPr>
          <w:rFonts w:ascii="Times New Roman" w:hAnsi="Times New Roman" w:cs="Times New Roman"/>
          <w:sz w:val="24"/>
        </w:rPr>
        <w:t>a critical analy</w:t>
      </w:r>
      <w:r w:rsidR="008F3708">
        <w:rPr>
          <w:rFonts w:ascii="Times New Roman" w:hAnsi="Times New Roman" w:cs="Times New Roman"/>
          <w:sz w:val="24"/>
        </w:rPr>
        <w:t xml:space="preserve">sis </w:t>
      </w:r>
      <w:r w:rsidR="00E20763">
        <w:rPr>
          <w:rFonts w:ascii="Times New Roman" w:hAnsi="Times New Roman" w:cs="Times New Roman"/>
          <w:sz w:val="24"/>
        </w:rPr>
        <w:t xml:space="preserve">of EU climate adaptation </w:t>
      </w:r>
      <w:r w:rsidR="002E6A44">
        <w:rPr>
          <w:rFonts w:ascii="Times New Roman" w:hAnsi="Times New Roman" w:cs="Times New Roman"/>
          <w:sz w:val="24"/>
        </w:rPr>
        <w:t xml:space="preserve">policy.’ </w:t>
      </w:r>
      <w:r w:rsidR="002E6A44" w:rsidRPr="00A57E05">
        <w:rPr>
          <w:rFonts w:ascii="Times New Roman" w:hAnsi="Times New Roman" w:cs="Times New Roman"/>
          <w:i/>
          <w:sz w:val="24"/>
        </w:rPr>
        <w:t>Environmental Politics</w:t>
      </w:r>
      <w:r w:rsidR="002E6A44">
        <w:rPr>
          <w:rFonts w:ascii="Times New Roman" w:hAnsi="Times New Roman" w:cs="Times New Roman"/>
          <w:sz w:val="24"/>
        </w:rPr>
        <w:t xml:space="preserve"> </w:t>
      </w:r>
      <w:r w:rsidR="009E4F7A">
        <w:rPr>
          <w:rFonts w:ascii="Times New Roman" w:hAnsi="Times New Roman" w:cs="Times New Roman"/>
          <w:sz w:val="24"/>
        </w:rPr>
        <w:t xml:space="preserve">27(3): </w:t>
      </w:r>
      <w:r w:rsidR="003A132E">
        <w:rPr>
          <w:rFonts w:ascii="Times New Roman" w:hAnsi="Times New Roman" w:cs="Times New Roman"/>
          <w:sz w:val="24"/>
        </w:rPr>
        <w:t>477-497.</w:t>
      </w:r>
    </w:p>
    <w:p w14:paraId="01DCA346" w14:textId="77777777" w:rsidR="00D13CCE" w:rsidRDefault="00C3466E" w:rsidP="00D11BF2">
      <w:pPr>
        <w:spacing w:after="0"/>
        <w:ind w:left="567" w:hanging="567"/>
        <w:jc w:val="both"/>
        <w:rPr>
          <w:rFonts w:ascii="Times New Roman" w:hAnsi="Times New Roman" w:cs="Times New Roman"/>
          <w:sz w:val="24"/>
        </w:rPr>
      </w:pPr>
      <w:r>
        <w:rPr>
          <w:rFonts w:ascii="Times New Roman" w:hAnsi="Times New Roman" w:cs="Times New Roman"/>
          <w:sz w:val="24"/>
        </w:rPr>
        <w:t>Rockström, J</w:t>
      </w:r>
      <w:r w:rsidR="00AB23C7">
        <w:rPr>
          <w:rFonts w:ascii="Times New Roman" w:hAnsi="Times New Roman" w:cs="Times New Roman"/>
          <w:sz w:val="24"/>
        </w:rPr>
        <w:t>ohan</w:t>
      </w:r>
      <w:r w:rsidR="00D11BF2">
        <w:rPr>
          <w:rFonts w:ascii="Times New Roman" w:hAnsi="Times New Roman" w:cs="Times New Roman"/>
          <w:sz w:val="24"/>
        </w:rPr>
        <w:t xml:space="preserve">. 2015. ‘Bounding the Planetary Future: Why We Need a Great Transition.’ A Great Transition Initiative Essay, available online at </w:t>
      </w:r>
    </w:p>
    <w:p w14:paraId="08706968" w14:textId="77777777" w:rsidR="00D11BF2" w:rsidRDefault="00D13CCE" w:rsidP="00D11BF2">
      <w:pPr>
        <w:spacing w:after="0"/>
        <w:ind w:left="567" w:hanging="567"/>
        <w:jc w:val="both"/>
        <w:rPr>
          <w:rFonts w:ascii="Times New Roman" w:hAnsi="Times New Roman" w:cs="Times New Roman"/>
          <w:sz w:val="24"/>
        </w:rPr>
      </w:pPr>
      <w:r>
        <w:rPr>
          <w:rFonts w:ascii="Times New Roman" w:hAnsi="Times New Roman" w:cs="Times New Roman"/>
          <w:sz w:val="24"/>
        </w:rPr>
        <w:tab/>
      </w:r>
      <w:r w:rsidR="00D11BF2" w:rsidRPr="00204CFA">
        <w:rPr>
          <w:rFonts w:ascii="Times New Roman" w:hAnsi="Times New Roman" w:cs="Times New Roman"/>
          <w:sz w:val="24"/>
        </w:rPr>
        <w:t>https://www.greattransition.org/publication/bounding-the-planetary-future-why-we-</w:t>
      </w:r>
      <w:r w:rsidR="00D11BF2" w:rsidRPr="00F176B3">
        <w:rPr>
          <w:rFonts w:ascii="Times New Roman" w:hAnsi="Times New Roman" w:cs="Times New Roman"/>
          <w:sz w:val="24"/>
        </w:rPr>
        <w:t xml:space="preserve">need-a-great-transition (last accessed </w:t>
      </w:r>
      <w:r w:rsidR="00D11BF2">
        <w:rPr>
          <w:rFonts w:ascii="Times New Roman" w:hAnsi="Times New Roman" w:cs="Times New Roman"/>
          <w:sz w:val="24"/>
        </w:rPr>
        <w:t>07/01/2020</w:t>
      </w:r>
      <w:r w:rsidR="00D11BF2" w:rsidRPr="00F176B3">
        <w:rPr>
          <w:rFonts w:ascii="Times New Roman" w:hAnsi="Times New Roman" w:cs="Times New Roman"/>
          <w:sz w:val="24"/>
        </w:rPr>
        <w:t>)</w:t>
      </w:r>
    </w:p>
    <w:p w14:paraId="5B887E5E" w14:textId="77777777" w:rsidR="00AB23C7" w:rsidRDefault="00AB23C7" w:rsidP="00AB23C7">
      <w:pPr>
        <w:spacing w:after="0"/>
        <w:ind w:left="567" w:hanging="567"/>
        <w:jc w:val="both"/>
        <w:rPr>
          <w:rFonts w:ascii="Times New Roman" w:hAnsi="Times New Roman" w:cs="Times New Roman"/>
          <w:sz w:val="24"/>
        </w:rPr>
      </w:pPr>
      <w:r w:rsidRPr="00AB23C7">
        <w:rPr>
          <w:rFonts w:ascii="Times New Roman" w:hAnsi="Times New Roman" w:cs="Times New Roman"/>
          <w:sz w:val="24"/>
        </w:rPr>
        <w:t xml:space="preserve">Rockström, Johan, Will Steffen, Kevin Noone, Asa Persson, F. Stuart Chapin, </w:t>
      </w:r>
      <w:r w:rsidR="00FA337A">
        <w:rPr>
          <w:rFonts w:ascii="Times New Roman" w:hAnsi="Times New Roman" w:cs="Times New Roman"/>
          <w:sz w:val="24"/>
        </w:rPr>
        <w:t>et al</w:t>
      </w:r>
      <w:r w:rsidRPr="00AB23C7">
        <w:rPr>
          <w:rFonts w:ascii="Times New Roman" w:hAnsi="Times New Roman" w:cs="Times New Roman"/>
          <w:sz w:val="24"/>
        </w:rPr>
        <w:t xml:space="preserve">. 2009. ‘A Safe Operating Space for Humanity.’ </w:t>
      </w:r>
      <w:r w:rsidRPr="00AB23C7">
        <w:rPr>
          <w:rFonts w:ascii="Times New Roman" w:hAnsi="Times New Roman" w:cs="Times New Roman"/>
          <w:i/>
          <w:sz w:val="24"/>
        </w:rPr>
        <w:t>Nature</w:t>
      </w:r>
      <w:r w:rsidRPr="00AB23C7">
        <w:rPr>
          <w:rFonts w:ascii="Times New Roman" w:hAnsi="Times New Roman" w:cs="Times New Roman"/>
          <w:sz w:val="24"/>
        </w:rPr>
        <w:t xml:space="preserve"> 461(7263): 472</w:t>
      </w:r>
      <w:r w:rsidR="0013156A">
        <w:rPr>
          <w:rFonts w:ascii="Times New Roman" w:hAnsi="Times New Roman" w:cs="Times New Roman"/>
          <w:sz w:val="24"/>
        </w:rPr>
        <w:t>-</w:t>
      </w:r>
      <w:r w:rsidRPr="00AB23C7">
        <w:rPr>
          <w:rFonts w:ascii="Times New Roman" w:hAnsi="Times New Roman" w:cs="Times New Roman"/>
          <w:sz w:val="24"/>
        </w:rPr>
        <w:t>5.</w:t>
      </w:r>
    </w:p>
    <w:p w14:paraId="1E64C6D7" w14:textId="77777777" w:rsidR="00341D33" w:rsidRDefault="00341D33" w:rsidP="00AB23C7">
      <w:pPr>
        <w:spacing w:after="0"/>
        <w:ind w:left="567" w:hanging="567"/>
        <w:jc w:val="both"/>
        <w:rPr>
          <w:rFonts w:ascii="Times New Roman" w:hAnsi="Times New Roman" w:cs="Times New Roman"/>
          <w:sz w:val="24"/>
        </w:rPr>
      </w:pPr>
      <w:r>
        <w:rPr>
          <w:rFonts w:ascii="Times New Roman" w:hAnsi="Times New Roman" w:cs="Times New Roman"/>
          <w:sz w:val="24"/>
        </w:rPr>
        <w:t xml:space="preserve">Rose, </w:t>
      </w:r>
      <w:r w:rsidR="001A4449">
        <w:rPr>
          <w:rFonts w:ascii="Times New Roman" w:hAnsi="Times New Roman" w:cs="Times New Roman"/>
          <w:sz w:val="24"/>
        </w:rPr>
        <w:t>Deborah B</w:t>
      </w:r>
      <w:r w:rsidR="00553A01">
        <w:rPr>
          <w:rFonts w:ascii="Times New Roman" w:hAnsi="Times New Roman" w:cs="Times New Roman"/>
          <w:sz w:val="24"/>
        </w:rPr>
        <w:t>ird</w:t>
      </w:r>
      <w:r w:rsidR="001A4449">
        <w:rPr>
          <w:rFonts w:ascii="Times New Roman" w:hAnsi="Times New Roman" w:cs="Times New Roman"/>
          <w:sz w:val="24"/>
        </w:rPr>
        <w:t xml:space="preserve">, </w:t>
      </w:r>
      <w:r w:rsidR="00E459FC">
        <w:rPr>
          <w:rFonts w:ascii="Times New Roman" w:hAnsi="Times New Roman" w:cs="Times New Roman"/>
          <w:sz w:val="24"/>
        </w:rPr>
        <w:t xml:space="preserve">Thom van Dooren, </w:t>
      </w:r>
      <w:r w:rsidR="00706533">
        <w:rPr>
          <w:rFonts w:ascii="Times New Roman" w:hAnsi="Times New Roman" w:cs="Times New Roman"/>
          <w:sz w:val="24"/>
        </w:rPr>
        <w:t xml:space="preserve">Matthew Chrulew, </w:t>
      </w:r>
      <w:r w:rsidR="0016527F">
        <w:rPr>
          <w:rFonts w:ascii="Times New Roman" w:hAnsi="Times New Roman" w:cs="Times New Roman"/>
          <w:sz w:val="24"/>
        </w:rPr>
        <w:t xml:space="preserve">Stuart Cooke, </w:t>
      </w:r>
      <w:r w:rsidR="007C6B83">
        <w:rPr>
          <w:rFonts w:ascii="Times New Roman" w:hAnsi="Times New Roman" w:cs="Times New Roman"/>
          <w:sz w:val="24"/>
        </w:rPr>
        <w:t xml:space="preserve">Matthew Kearnes </w:t>
      </w:r>
      <w:r w:rsidR="00FD2387">
        <w:rPr>
          <w:rFonts w:ascii="Times New Roman" w:hAnsi="Times New Roman" w:cs="Times New Roman"/>
          <w:sz w:val="24"/>
        </w:rPr>
        <w:t xml:space="preserve">and Emily O’Gorman. </w:t>
      </w:r>
      <w:r w:rsidR="00D5157F">
        <w:rPr>
          <w:rFonts w:ascii="Times New Roman" w:hAnsi="Times New Roman" w:cs="Times New Roman"/>
          <w:sz w:val="24"/>
        </w:rPr>
        <w:t xml:space="preserve">2012. </w:t>
      </w:r>
      <w:r w:rsidR="00CD06BB">
        <w:rPr>
          <w:rFonts w:ascii="Times New Roman" w:hAnsi="Times New Roman" w:cs="Times New Roman"/>
          <w:sz w:val="24"/>
        </w:rPr>
        <w:t xml:space="preserve">‘Thinking Through the Environment, </w:t>
      </w:r>
      <w:r w:rsidR="00E76491">
        <w:rPr>
          <w:rFonts w:ascii="Times New Roman" w:hAnsi="Times New Roman" w:cs="Times New Roman"/>
          <w:sz w:val="24"/>
        </w:rPr>
        <w:t xml:space="preserve">Unsettling the Humanities.’ </w:t>
      </w:r>
      <w:r w:rsidR="001C17B3" w:rsidRPr="005A2F72">
        <w:rPr>
          <w:rFonts w:ascii="Times New Roman" w:hAnsi="Times New Roman" w:cs="Times New Roman"/>
          <w:i/>
          <w:sz w:val="24"/>
        </w:rPr>
        <w:t>Environmental Humanities</w:t>
      </w:r>
      <w:r w:rsidR="001C17B3">
        <w:rPr>
          <w:rFonts w:ascii="Times New Roman" w:hAnsi="Times New Roman" w:cs="Times New Roman"/>
          <w:sz w:val="24"/>
        </w:rPr>
        <w:t xml:space="preserve"> 1(1): </w:t>
      </w:r>
      <w:r w:rsidR="003E1853">
        <w:rPr>
          <w:rFonts w:ascii="Times New Roman" w:hAnsi="Times New Roman" w:cs="Times New Roman"/>
          <w:sz w:val="24"/>
        </w:rPr>
        <w:t>1-5.</w:t>
      </w:r>
    </w:p>
    <w:p w14:paraId="1B2CE379" w14:textId="77777777" w:rsidR="00431D35" w:rsidRDefault="00431D35" w:rsidP="00AB23C7">
      <w:pPr>
        <w:spacing w:after="0"/>
        <w:ind w:left="567" w:hanging="567"/>
        <w:jc w:val="both"/>
        <w:rPr>
          <w:rFonts w:ascii="Times New Roman" w:hAnsi="Times New Roman" w:cs="Times New Roman"/>
          <w:sz w:val="24"/>
        </w:rPr>
      </w:pPr>
      <w:r>
        <w:rPr>
          <w:rFonts w:ascii="Times New Roman" w:hAnsi="Times New Roman" w:cs="Times New Roman"/>
          <w:sz w:val="24"/>
        </w:rPr>
        <w:t xml:space="preserve">Saini, </w:t>
      </w:r>
      <w:r w:rsidR="00B57510">
        <w:rPr>
          <w:rFonts w:ascii="Times New Roman" w:hAnsi="Times New Roman" w:cs="Times New Roman"/>
          <w:sz w:val="24"/>
        </w:rPr>
        <w:t>Rima and Neema Begum. 2020. ‘</w:t>
      </w:r>
      <w:r w:rsidR="00E81FAD">
        <w:rPr>
          <w:rFonts w:ascii="Times New Roman" w:hAnsi="Times New Roman" w:cs="Times New Roman"/>
          <w:sz w:val="24"/>
        </w:rPr>
        <w:t xml:space="preserve">Demarcation and Definition: </w:t>
      </w:r>
      <w:r w:rsidR="00E70E21">
        <w:rPr>
          <w:rFonts w:ascii="Times New Roman" w:hAnsi="Times New Roman" w:cs="Times New Roman"/>
          <w:sz w:val="24"/>
        </w:rPr>
        <w:t xml:space="preserve">Explicating the Meaning and Scope of </w:t>
      </w:r>
      <w:r w:rsidR="00FD2064">
        <w:rPr>
          <w:rFonts w:ascii="Times New Roman" w:hAnsi="Times New Roman" w:cs="Times New Roman"/>
          <w:sz w:val="24"/>
        </w:rPr>
        <w:t xml:space="preserve">“Decolonisation” in the Social and Political Sciences.’ </w:t>
      </w:r>
      <w:r w:rsidR="00221447" w:rsidRPr="00221447">
        <w:rPr>
          <w:rFonts w:ascii="Times New Roman" w:hAnsi="Times New Roman" w:cs="Times New Roman"/>
          <w:i/>
          <w:sz w:val="24"/>
        </w:rPr>
        <w:t>The Political Quarterly</w:t>
      </w:r>
      <w:r w:rsidR="00221447">
        <w:rPr>
          <w:rFonts w:ascii="Times New Roman" w:hAnsi="Times New Roman" w:cs="Times New Roman"/>
          <w:sz w:val="24"/>
        </w:rPr>
        <w:t xml:space="preserve">, online first view, doi </w:t>
      </w:r>
      <w:r w:rsidR="00221447" w:rsidRPr="00221447">
        <w:rPr>
          <w:rFonts w:ascii="Times New Roman" w:hAnsi="Times New Roman" w:cs="Times New Roman"/>
          <w:sz w:val="24"/>
        </w:rPr>
        <w:t>10.1111/1467-923X.12797</w:t>
      </w:r>
      <w:r w:rsidR="00221447">
        <w:rPr>
          <w:rFonts w:ascii="Times New Roman" w:hAnsi="Times New Roman" w:cs="Times New Roman"/>
          <w:sz w:val="24"/>
        </w:rPr>
        <w:t>.</w:t>
      </w:r>
    </w:p>
    <w:p w14:paraId="241F69BB" w14:textId="77777777" w:rsidR="00D144AE" w:rsidRDefault="00D144AE" w:rsidP="00D144AE">
      <w:pPr>
        <w:spacing w:after="0"/>
        <w:ind w:left="567" w:hanging="567"/>
        <w:jc w:val="both"/>
        <w:rPr>
          <w:rFonts w:ascii="Times New Roman" w:hAnsi="Times New Roman" w:cs="Times New Roman"/>
          <w:sz w:val="24"/>
        </w:rPr>
      </w:pPr>
      <w:r>
        <w:rPr>
          <w:rFonts w:ascii="Times New Roman" w:hAnsi="Times New Roman" w:cs="Times New Roman"/>
          <w:sz w:val="24"/>
        </w:rPr>
        <w:t xml:space="preserve">Steffen, Will, Paul J. Crutzen, and John R. McNeill. 2007. ‘The Anthropocene: Are Humans Now Overwhelming the Great Forces of Nature?’ </w:t>
      </w:r>
      <w:r w:rsidRPr="00C237B2">
        <w:rPr>
          <w:rFonts w:ascii="Times New Roman" w:hAnsi="Times New Roman" w:cs="Times New Roman"/>
          <w:i/>
          <w:sz w:val="24"/>
        </w:rPr>
        <w:t>Ambio</w:t>
      </w:r>
      <w:r w:rsidR="00A608B0">
        <w:rPr>
          <w:rFonts w:ascii="Times New Roman" w:hAnsi="Times New Roman" w:cs="Times New Roman"/>
          <w:sz w:val="24"/>
        </w:rPr>
        <w:t xml:space="preserve"> 36</w:t>
      </w:r>
      <w:r>
        <w:rPr>
          <w:rFonts w:ascii="Times New Roman" w:hAnsi="Times New Roman" w:cs="Times New Roman"/>
          <w:sz w:val="24"/>
        </w:rPr>
        <w:t>(8): 614-621.</w:t>
      </w:r>
    </w:p>
    <w:p w14:paraId="6427FD6E" w14:textId="77777777" w:rsidR="00D144AE" w:rsidRDefault="00D144AE" w:rsidP="00D144AE">
      <w:pPr>
        <w:spacing w:after="0"/>
        <w:ind w:left="567" w:hanging="567"/>
        <w:jc w:val="both"/>
        <w:rPr>
          <w:rFonts w:ascii="Times New Roman" w:hAnsi="Times New Roman" w:cs="Times New Roman"/>
          <w:sz w:val="24"/>
        </w:rPr>
      </w:pPr>
      <w:r w:rsidRPr="00697B56">
        <w:rPr>
          <w:rFonts w:ascii="Times New Roman" w:hAnsi="Times New Roman" w:cs="Times New Roman"/>
          <w:sz w:val="24"/>
        </w:rPr>
        <w:t xml:space="preserve">Steffen, Will, Katherine Richardson, Johan Rockström, Sarah E. Cornell, Ingo Fetzer, </w:t>
      </w:r>
      <w:r w:rsidR="00177FD9">
        <w:rPr>
          <w:rFonts w:ascii="Times New Roman" w:hAnsi="Times New Roman" w:cs="Times New Roman"/>
          <w:sz w:val="24"/>
        </w:rPr>
        <w:t>et al</w:t>
      </w:r>
      <w:r>
        <w:rPr>
          <w:rFonts w:ascii="Times New Roman" w:hAnsi="Times New Roman" w:cs="Times New Roman"/>
          <w:sz w:val="24"/>
        </w:rPr>
        <w:t>. 2015</w:t>
      </w:r>
      <w:r w:rsidRPr="00697B56">
        <w:rPr>
          <w:rFonts w:ascii="Times New Roman" w:hAnsi="Times New Roman" w:cs="Times New Roman"/>
          <w:sz w:val="24"/>
        </w:rPr>
        <w:t xml:space="preserve">. </w:t>
      </w:r>
      <w:r>
        <w:rPr>
          <w:rFonts w:ascii="Times New Roman" w:hAnsi="Times New Roman" w:cs="Times New Roman"/>
          <w:sz w:val="24"/>
        </w:rPr>
        <w:t>‘</w:t>
      </w:r>
      <w:r w:rsidRPr="00697B56">
        <w:rPr>
          <w:rFonts w:ascii="Times New Roman" w:hAnsi="Times New Roman" w:cs="Times New Roman"/>
          <w:sz w:val="24"/>
        </w:rPr>
        <w:t>Planetary Boundaries: Guiding</w:t>
      </w:r>
      <w:r>
        <w:rPr>
          <w:rFonts w:ascii="Times New Roman" w:hAnsi="Times New Roman" w:cs="Times New Roman"/>
          <w:sz w:val="24"/>
        </w:rPr>
        <w:t xml:space="preserve"> </w:t>
      </w:r>
      <w:r w:rsidRPr="00697B56">
        <w:rPr>
          <w:rFonts w:ascii="Times New Roman" w:hAnsi="Times New Roman" w:cs="Times New Roman"/>
          <w:sz w:val="24"/>
        </w:rPr>
        <w:t>Human Development on a Changing Planet.</w:t>
      </w:r>
      <w:r>
        <w:rPr>
          <w:rFonts w:ascii="Times New Roman" w:hAnsi="Times New Roman" w:cs="Times New Roman"/>
          <w:sz w:val="24"/>
        </w:rPr>
        <w:t>’</w:t>
      </w:r>
      <w:r w:rsidRPr="00697B56">
        <w:rPr>
          <w:rFonts w:ascii="Times New Roman" w:hAnsi="Times New Roman" w:cs="Times New Roman"/>
          <w:sz w:val="24"/>
        </w:rPr>
        <w:t xml:space="preserve"> </w:t>
      </w:r>
      <w:r w:rsidRPr="00697B56">
        <w:rPr>
          <w:rFonts w:ascii="Times New Roman" w:hAnsi="Times New Roman" w:cs="Times New Roman"/>
          <w:i/>
          <w:sz w:val="24"/>
        </w:rPr>
        <w:t>Science</w:t>
      </w:r>
      <w:r w:rsidR="00A608B0">
        <w:rPr>
          <w:rFonts w:ascii="Times New Roman" w:hAnsi="Times New Roman" w:cs="Times New Roman"/>
          <w:sz w:val="24"/>
        </w:rPr>
        <w:t xml:space="preserve"> 347</w:t>
      </w:r>
      <w:r w:rsidRPr="00697B56">
        <w:rPr>
          <w:rFonts w:ascii="Times New Roman" w:hAnsi="Times New Roman" w:cs="Times New Roman"/>
          <w:sz w:val="24"/>
        </w:rPr>
        <w:t>(6223): 1259855.</w:t>
      </w:r>
    </w:p>
    <w:p w14:paraId="6D323E46" w14:textId="77777777" w:rsidR="001F2751" w:rsidRDefault="001F2751" w:rsidP="00D144AE">
      <w:pPr>
        <w:spacing w:after="0"/>
        <w:ind w:left="567" w:hanging="567"/>
        <w:jc w:val="both"/>
        <w:rPr>
          <w:rFonts w:ascii="Times New Roman" w:hAnsi="Times New Roman" w:cs="Times New Roman"/>
          <w:sz w:val="24"/>
        </w:rPr>
      </w:pPr>
      <w:r>
        <w:rPr>
          <w:rFonts w:ascii="Times New Roman" w:hAnsi="Times New Roman" w:cs="Times New Roman"/>
          <w:sz w:val="24"/>
        </w:rPr>
        <w:t xml:space="preserve">Strecker, </w:t>
      </w:r>
      <w:r w:rsidR="00C05A2D">
        <w:rPr>
          <w:rFonts w:ascii="Times New Roman" w:hAnsi="Times New Roman" w:cs="Times New Roman"/>
          <w:sz w:val="24"/>
        </w:rPr>
        <w:t>David. 2008. ‘</w:t>
      </w:r>
      <w:r w:rsidR="001F7058">
        <w:rPr>
          <w:rFonts w:ascii="Times New Roman" w:hAnsi="Times New Roman" w:cs="Times New Roman"/>
          <w:sz w:val="24"/>
        </w:rPr>
        <w:t xml:space="preserve">The Architecture of </w:t>
      </w:r>
      <w:r w:rsidR="000C0C9F">
        <w:rPr>
          <w:rFonts w:ascii="Times New Roman" w:hAnsi="Times New Roman" w:cs="Times New Roman"/>
          <w:sz w:val="24"/>
        </w:rPr>
        <w:t xml:space="preserve">Social Critique: </w:t>
      </w:r>
      <w:r w:rsidR="00F73A1E">
        <w:rPr>
          <w:rFonts w:ascii="Times New Roman" w:hAnsi="Times New Roman" w:cs="Times New Roman"/>
          <w:sz w:val="24"/>
        </w:rPr>
        <w:t xml:space="preserve">Three Models of Ideology Critique </w:t>
      </w:r>
      <w:r w:rsidR="0034248A">
        <w:rPr>
          <w:rFonts w:ascii="Times New Roman" w:hAnsi="Times New Roman" w:cs="Times New Roman"/>
          <w:sz w:val="24"/>
        </w:rPr>
        <w:t xml:space="preserve">and the Legacy of the Frankfurt School.’ In </w:t>
      </w:r>
      <w:r w:rsidR="00B82D51" w:rsidRPr="00B333B9">
        <w:rPr>
          <w:rFonts w:ascii="Times New Roman" w:hAnsi="Times New Roman" w:cs="Times New Roman"/>
          <w:i/>
          <w:sz w:val="24"/>
        </w:rPr>
        <w:t>No Social Science Without Critical Theory</w:t>
      </w:r>
      <w:r w:rsidR="00B82D51">
        <w:rPr>
          <w:rFonts w:ascii="Times New Roman" w:hAnsi="Times New Roman" w:cs="Times New Roman"/>
          <w:sz w:val="24"/>
        </w:rPr>
        <w:t xml:space="preserve">, ed. </w:t>
      </w:r>
      <w:r w:rsidR="009C7355">
        <w:rPr>
          <w:rFonts w:ascii="Times New Roman" w:hAnsi="Times New Roman" w:cs="Times New Roman"/>
          <w:sz w:val="24"/>
        </w:rPr>
        <w:t xml:space="preserve">Harry F. Dahms, </w:t>
      </w:r>
      <w:r w:rsidR="00D97F9D">
        <w:rPr>
          <w:rFonts w:ascii="Times New Roman" w:hAnsi="Times New Roman" w:cs="Times New Roman"/>
          <w:sz w:val="24"/>
        </w:rPr>
        <w:t>85-107.</w:t>
      </w:r>
      <w:r w:rsidR="00BD676D">
        <w:rPr>
          <w:rFonts w:ascii="Times New Roman" w:hAnsi="Times New Roman" w:cs="Times New Roman"/>
          <w:sz w:val="24"/>
        </w:rPr>
        <w:t xml:space="preserve"> Bingley: JAI Press.</w:t>
      </w:r>
    </w:p>
    <w:p w14:paraId="02AB4FAD" w14:textId="73D2676A" w:rsidR="00C63E79" w:rsidRDefault="00C63E79" w:rsidP="00D144AE">
      <w:pPr>
        <w:spacing w:after="0"/>
        <w:ind w:left="567" w:hanging="567"/>
        <w:jc w:val="both"/>
        <w:rPr>
          <w:rFonts w:ascii="Times New Roman" w:hAnsi="Times New Roman" w:cs="Times New Roman"/>
          <w:sz w:val="24"/>
        </w:rPr>
      </w:pPr>
      <w:r>
        <w:rPr>
          <w:rFonts w:ascii="Times New Roman" w:hAnsi="Times New Roman" w:cs="Times New Roman"/>
          <w:sz w:val="24"/>
        </w:rPr>
        <w:t xml:space="preserve">Torgerson, </w:t>
      </w:r>
      <w:r w:rsidR="001D3049">
        <w:rPr>
          <w:rFonts w:ascii="Times New Roman" w:hAnsi="Times New Roman" w:cs="Times New Roman"/>
          <w:sz w:val="24"/>
        </w:rPr>
        <w:t xml:space="preserve">Douglas. 2005. </w:t>
      </w:r>
      <w:r w:rsidR="00DA1CD6">
        <w:rPr>
          <w:rFonts w:ascii="Times New Roman" w:hAnsi="Times New Roman" w:cs="Times New Roman"/>
          <w:sz w:val="24"/>
        </w:rPr>
        <w:t xml:space="preserve">‘The Ambivalence of Discourse: </w:t>
      </w:r>
      <w:r w:rsidR="00713830">
        <w:rPr>
          <w:rFonts w:ascii="Times New Roman" w:hAnsi="Times New Roman" w:cs="Times New Roman"/>
          <w:sz w:val="24"/>
        </w:rPr>
        <w:t>Beyond the Administrative Mind?</w:t>
      </w:r>
      <w:r w:rsidR="003A259E">
        <w:rPr>
          <w:rFonts w:ascii="Times New Roman" w:hAnsi="Times New Roman" w:cs="Times New Roman"/>
          <w:sz w:val="24"/>
        </w:rPr>
        <w:t xml:space="preserve">’ </w:t>
      </w:r>
      <w:r w:rsidR="006474F0">
        <w:rPr>
          <w:rFonts w:ascii="Times New Roman" w:hAnsi="Times New Roman" w:cs="Times New Roman"/>
          <w:sz w:val="24"/>
        </w:rPr>
        <w:t xml:space="preserve">In </w:t>
      </w:r>
      <w:r w:rsidR="009B1BC8" w:rsidRPr="005829EB">
        <w:rPr>
          <w:rFonts w:ascii="Times New Roman" w:hAnsi="Times New Roman" w:cs="Times New Roman"/>
          <w:i/>
          <w:sz w:val="24"/>
        </w:rPr>
        <w:t xml:space="preserve">Managing Leviathan: </w:t>
      </w:r>
      <w:r w:rsidR="00E444E1" w:rsidRPr="005829EB">
        <w:rPr>
          <w:rFonts w:ascii="Times New Roman" w:hAnsi="Times New Roman" w:cs="Times New Roman"/>
          <w:i/>
          <w:sz w:val="24"/>
        </w:rPr>
        <w:t>Environmental Politics and the Administrative State</w:t>
      </w:r>
      <w:r w:rsidR="00E444E1">
        <w:rPr>
          <w:rFonts w:ascii="Times New Roman" w:hAnsi="Times New Roman" w:cs="Times New Roman"/>
          <w:sz w:val="24"/>
        </w:rPr>
        <w:t xml:space="preserve">, </w:t>
      </w:r>
      <w:r w:rsidR="00D73F92">
        <w:rPr>
          <w:rFonts w:ascii="Times New Roman" w:hAnsi="Times New Roman" w:cs="Times New Roman"/>
          <w:sz w:val="24"/>
        </w:rPr>
        <w:t xml:space="preserve">ed. </w:t>
      </w:r>
      <w:r w:rsidR="004568EE">
        <w:rPr>
          <w:rFonts w:ascii="Times New Roman" w:hAnsi="Times New Roman" w:cs="Times New Roman"/>
          <w:sz w:val="24"/>
        </w:rPr>
        <w:t>Robert Paehlke and Douglas Torgerson</w:t>
      </w:r>
      <w:r w:rsidR="0095123F">
        <w:rPr>
          <w:rFonts w:ascii="Times New Roman" w:hAnsi="Times New Roman" w:cs="Times New Roman"/>
          <w:sz w:val="24"/>
        </w:rPr>
        <w:t xml:space="preserve">. Peterborough, Ontario: </w:t>
      </w:r>
      <w:r w:rsidR="008034B3">
        <w:rPr>
          <w:rFonts w:ascii="Times New Roman" w:hAnsi="Times New Roman" w:cs="Times New Roman"/>
          <w:sz w:val="24"/>
        </w:rPr>
        <w:t>Broadview Press.</w:t>
      </w:r>
    </w:p>
    <w:p w14:paraId="69D638CE" w14:textId="279A4577" w:rsidR="00780896" w:rsidRDefault="00780896" w:rsidP="00D144AE">
      <w:pPr>
        <w:spacing w:after="0"/>
        <w:ind w:left="567" w:hanging="567"/>
        <w:jc w:val="both"/>
        <w:rPr>
          <w:rFonts w:ascii="Times New Roman" w:hAnsi="Times New Roman" w:cs="Times New Roman"/>
          <w:sz w:val="24"/>
        </w:rPr>
      </w:pPr>
      <w:r>
        <w:rPr>
          <w:rFonts w:ascii="Times New Roman" w:hAnsi="Times New Roman" w:cs="Times New Roman"/>
          <w:sz w:val="24"/>
        </w:rPr>
        <w:t xml:space="preserve">Tuck, Eve and </w:t>
      </w:r>
      <w:r w:rsidR="00900DA3">
        <w:rPr>
          <w:rFonts w:ascii="Times New Roman" w:hAnsi="Times New Roman" w:cs="Times New Roman"/>
          <w:sz w:val="24"/>
        </w:rPr>
        <w:t>K. Wayne Y</w:t>
      </w:r>
      <w:r w:rsidR="00DD14DC">
        <w:rPr>
          <w:rFonts w:ascii="Times New Roman" w:hAnsi="Times New Roman" w:cs="Times New Roman"/>
          <w:sz w:val="24"/>
        </w:rPr>
        <w:t>a</w:t>
      </w:r>
      <w:r w:rsidR="00900DA3">
        <w:rPr>
          <w:rFonts w:ascii="Times New Roman" w:hAnsi="Times New Roman" w:cs="Times New Roman"/>
          <w:sz w:val="24"/>
        </w:rPr>
        <w:t xml:space="preserve">ng. 2012. ‘Decolonization is not a metaphor.’ </w:t>
      </w:r>
      <w:r w:rsidR="004673ED" w:rsidRPr="0076655C">
        <w:rPr>
          <w:rFonts w:ascii="Times New Roman" w:hAnsi="Times New Roman" w:cs="Times New Roman"/>
          <w:i/>
          <w:iCs/>
          <w:sz w:val="24"/>
        </w:rPr>
        <w:t>Decolonization: Indigeneity, Education &amp; Society</w:t>
      </w:r>
      <w:r w:rsidR="004673ED">
        <w:rPr>
          <w:rFonts w:ascii="Times New Roman" w:hAnsi="Times New Roman" w:cs="Times New Roman"/>
          <w:sz w:val="24"/>
        </w:rPr>
        <w:t xml:space="preserve"> 1 (1): 1-40.</w:t>
      </w:r>
    </w:p>
    <w:p w14:paraId="1FD537A6" w14:textId="77777777" w:rsidR="00185377" w:rsidRDefault="003118D1" w:rsidP="009F56EC">
      <w:pPr>
        <w:spacing w:after="0"/>
        <w:ind w:left="567" w:hanging="567"/>
        <w:jc w:val="both"/>
        <w:rPr>
          <w:rFonts w:ascii="Times New Roman" w:hAnsi="Times New Roman" w:cs="Times New Roman"/>
          <w:sz w:val="24"/>
        </w:rPr>
      </w:pPr>
      <w:r>
        <w:rPr>
          <w:rFonts w:ascii="Times New Roman" w:hAnsi="Times New Roman" w:cs="Times New Roman"/>
          <w:sz w:val="24"/>
        </w:rPr>
        <w:t xml:space="preserve">Valladares, Carolina, and </w:t>
      </w:r>
      <w:r w:rsidR="00375576">
        <w:rPr>
          <w:rFonts w:ascii="Times New Roman" w:hAnsi="Times New Roman" w:cs="Times New Roman"/>
          <w:sz w:val="24"/>
        </w:rPr>
        <w:t>Rutgerd Boelens. 2017. ‘</w:t>
      </w:r>
      <w:r w:rsidR="00FC69F2">
        <w:rPr>
          <w:rFonts w:ascii="Times New Roman" w:hAnsi="Times New Roman" w:cs="Times New Roman"/>
          <w:sz w:val="24"/>
        </w:rPr>
        <w:t xml:space="preserve">Extractivism and </w:t>
      </w:r>
      <w:r w:rsidR="008D5F62">
        <w:rPr>
          <w:rFonts w:ascii="Times New Roman" w:hAnsi="Times New Roman" w:cs="Times New Roman"/>
          <w:sz w:val="24"/>
        </w:rPr>
        <w:t xml:space="preserve">the rights of nature: </w:t>
      </w:r>
      <w:r w:rsidR="00620F8C">
        <w:rPr>
          <w:rFonts w:ascii="Times New Roman" w:hAnsi="Times New Roman" w:cs="Times New Roman"/>
          <w:sz w:val="24"/>
        </w:rPr>
        <w:t xml:space="preserve">governmentality, </w:t>
      </w:r>
      <w:r w:rsidR="00BD4346">
        <w:rPr>
          <w:rFonts w:ascii="Times New Roman" w:hAnsi="Times New Roman" w:cs="Times New Roman"/>
          <w:sz w:val="24"/>
        </w:rPr>
        <w:t>“convenient communities</w:t>
      </w:r>
      <w:r w:rsidR="00E9177E">
        <w:rPr>
          <w:rFonts w:ascii="Times New Roman" w:hAnsi="Times New Roman" w:cs="Times New Roman"/>
          <w:sz w:val="24"/>
        </w:rPr>
        <w:t xml:space="preserve">” and </w:t>
      </w:r>
      <w:r w:rsidR="004508BF">
        <w:rPr>
          <w:rFonts w:ascii="Times New Roman" w:hAnsi="Times New Roman" w:cs="Times New Roman"/>
          <w:sz w:val="24"/>
        </w:rPr>
        <w:t xml:space="preserve">epistemic pacts in Ecuador.’ </w:t>
      </w:r>
      <w:r w:rsidR="00E02596" w:rsidRPr="002E6266">
        <w:rPr>
          <w:rFonts w:ascii="Times New Roman" w:hAnsi="Times New Roman" w:cs="Times New Roman"/>
          <w:i/>
          <w:sz w:val="24"/>
        </w:rPr>
        <w:t>Environmental Politics</w:t>
      </w:r>
      <w:r w:rsidR="00E02596">
        <w:rPr>
          <w:rFonts w:ascii="Times New Roman" w:hAnsi="Times New Roman" w:cs="Times New Roman"/>
          <w:sz w:val="24"/>
        </w:rPr>
        <w:t xml:space="preserve"> </w:t>
      </w:r>
      <w:r w:rsidR="009E4D06">
        <w:rPr>
          <w:rFonts w:ascii="Times New Roman" w:hAnsi="Times New Roman" w:cs="Times New Roman"/>
          <w:sz w:val="24"/>
        </w:rPr>
        <w:t xml:space="preserve">26(6): </w:t>
      </w:r>
      <w:r w:rsidR="0061770F">
        <w:rPr>
          <w:rFonts w:ascii="Times New Roman" w:hAnsi="Times New Roman" w:cs="Times New Roman"/>
          <w:sz w:val="24"/>
        </w:rPr>
        <w:t>1015-</w:t>
      </w:r>
      <w:r w:rsidR="00887A1A">
        <w:rPr>
          <w:rFonts w:ascii="Times New Roman" w:hAnsi="Times New Roman" w:cs="Times New Roman"/>
          <w:sz w:val="24"/>
        </w:rPr>
        <w:t>1034.</w:t>
      </w:r>
    </w:p>
    <w:p w14:paraId="6406EEE0" w14:textId="77777777" w:rsidR="008813F9" w:rsidRDefault="00185377" w:rsidP="00427CD5">
      <w:pPr>
        <w:spacing w:after="0"/>
        <w:ind w:left="567" w:hanging="567"/>
        <w:jc w:val="both"/>
        <w:rPr>
          <w:rFonts w:ascii="Times New Roman" w:hAnsi="Times New Roman" w:cs="Times New Roman"/>
          <w:sz w:val="24"/>
        </w:rPr>
      </w:pPr>
      <w:r>
        <w:rPr>
          <w:rFonts w:ascii="Times New Roman" w:hAnsi="Times New Roman" w:cs="Times New Roman"/>
          <w:sz w:val="24"/>
        </w:rPr>
        <w:t xml:space="preserve">Vesalon, Lucian and </w:t>
      </w:r>
      <w:r w:rsidR="005F4386">
        <w:rPr>
          <w:rFonts w:ascii="Times New Roman" w:hAnsi="Times New Roman" w:cs="Times New Roman"/>
          <w:sz w:val="24"/>
        </w:rPr>
        <w:t>Remus Cre</w:t>
      </w:r>
      <w:r w:rsidR="005E61BF">
        <w:rPr>
          <w:rFonts w:ascii="Times New Roman" w:hAnsi="Times New Roman" w:cs="Times New Roman"/>
          <w:sz w:val="24"/>
        </w:rPr>
        <w:t>ţ</w:t>
      </w:r>
      <w:r w:rsidR="005F4386">
        <w:rPr>
          <w:rFonts w:ascii="Times New Roman" w:hAnsi="Times New Roman" w:cs="Times New Roman"/>
          <w:sz w:val="24"/>
        </w:rPr>
        <w:t>an</w:t>
      </w:r>
      <w:r w:rsidR="005E61BF">
        <w:rPr>
          <w:rFonts w:ascii="Times New Roman" w:hAnsi="Times New Roman" w:cs="Times New Roman"/>
          <w:sz w:val="24"/>
        </w:rPr>
        <w:t xml:space="preserve">. </w:t>
      </w:r>
      <w:r w:rsidR="001C6461">
        <w:rPr>
          <w:rFonts w:ascii="Times New Roman" w:hAnsi="Times New Roman" w:cs="Times New Roman"/>
          <w:sz w:val="24"/>
        </w:rPr>
        <w:t>2015. ‘</w:t>
      </w:r>
      <w:r w:rsidR="007528DA">
        <w:rPr>
          <w:rFonts w:ascii="Times New Roman" w:hAnsi="Times New Roman" w:cs="Times New Roman"/>
          <w:sz w:val="24"/>
        </w:rPr>
        <w:t xml:space="preserve">“We are not the Wild West: </w:t>
      </w:r>
      <w:r w:rsidR="0094166F">
        <w:rPr>
          <w:rFonts w:ascii="Times New Roman" w:hAnsi="Times New Roman" w:cs="Times New Roman"/>
          <w:sz w:val="24"/>
        </w:rPr>
        <w:t xml:space="preserve">anti-fracking protests in Romania.’ </w:t>
      </w:r>
      <w:r w:rsidR="0094166F" w:rsidRPr="00D13B19">
        <w:rPr>
          <w:rFonts w:ascii="Times New Roman" w:hAnsi="Times New Roman" w:cs="Times New Roman"/>
          <w:i/>
          <w:sz w:val="24"/>
        </w:rPr>
        <w:t>Environmental Politics</w:t>
      </w:r>
      <w:r w:rsidR="0094166F">
        <w:rPr>
          <w:rFonts w:ascii="Times New Roman" w:hAnsi="Times New Roman" w:cs="Times New Roman"/>
          <w:sz w:val="24"/>
        </w:rPr>
        <w:t xml:space="preserve"> </w:t>
      </w:r>
      <w:r w:rsidR="00632086">
        <w:rPr>
          <w:rFonts w:ascii="Times New Roman" w:hAnsi="Times New Roman" w:cs="Times New Roman"/>
          <w:sz w:val="24"/>
        </w:rPr>
        <w:t>24</w:t>
      </w:r>
      <w:r w:rsidR="00A42A0D">
        <w:rPr>
          <w:rFonts w:ascii="Times New Roman" w:hAnsi="Times New Roman" w:cs="Times New Roman"/>
          <w:sz w:val="24"/>
        </w:rPr>
        <w:t xml:space="preserve">(2): </w:t>
      </w:r>
      <w:r w:rsidR="00CC5A74">
        <w:rPr>
          <w:rFonts w:ascii="Times New Roman" w:hAnsi="Times New Roman" w:cs="Times New Roman"/>
          <w:sz w:val="24"/>
        </w:rPr>
        <w:t>288-307.</w:t>
      </w:r>
    </w:p>
    <w:p w14:paraId="07FD9F09" w14:textId="71DDC622" w:rsidR="008A2549" w:rsidRDefault="008A2549" w:rsidP="00427CD5">
      <w:pPr>
        <w:spacing w:after="0"/>
        <w:ind w:left="567" w:hanging="567"/>
        <w:jc w:val="both"/>
        <w:rPr>
          <w:rFonts w:ascii="Times New Roman" w:hAnsi="Times New Roman" w:cs="Times New Roman"/>
          <w:sz w:val="24"/>
        </w:rPr>
      </w:pPr>
      <w:r>
        <w:rPr>
          <w:rFonts w:ascii="Times New Roman" w:hAnsi="Times New Roman" w:cs="Times New Roman"/>
          <w:sz w:val="24"/>
        </w:rPr>
        <w:t>White, Stephen</w:t>
      </w:r>
      <w:r w:rsidR="00427CD5">
        <w:rPr>
          <w:rFonts w:ascii="Times New Roman" w:hAnsi="Times New Roman" w:cs="Times New Roman"/>
          <w:sz w:val="24"/>
        </w:rPr>
        <w:t xml:space="preserve"> K. </w:t>
      </w:r>
      <w:r w:rsidRPr="008A2549">
        <w:rPr>
          <w:rFonts w:ascii="Times New Roman" w:hAnsi="Times New Roman" w:cs="Times New Roman"/>
          <w:sz w:val="24"/>
        </w:rPr>
        <w:t xml:space="preserve">1986. </w:t>
      </w:r>
      <w:r w:rsidR="00427CD5">
        <w:rPr>
          <w:rFonts w:ascii="Times New Roman" w:hAnsi="Times New Roman" w:cs="Times New Roman"/>
          <w:sz w:val="24"/>
        </w:rPr>
        <w:t>‘</w:t>
      </w:r>
      <w:r w:rsidRPr="008A2549">
        <w:rPr>
          <w:rFonts w:ascii="Times New Roman" w:hAnsi="Times New Roman" w:cs="Times New Roman"/>
          <w:sz w:val="24"/>
        </w:rPr>
        <w:t>Foucault’s challenge to critical theory.</w:t>
      </w:r>
      <w:r w:rsidR="00427CD5">
        <w:rPr>
          <w:rFonts w:ascii="Times New Roman" w:hAnsi="Times New Roman" w:cs="Times New Roman"/>
          <w:sz w:val="24"/>
        </w:rPr>
        <w:t>’</w:t>
      </w:r>
      <w:r w:rsidRPr="008A2549">
        <w:rPr>
          <w:rFonts w:ascii="Times New Roman" w:hAnsi="Times New Roman" w:cs="Times New Roman"/>
          <w:sz w:val="24"/>
        </w:rPr>
        <w:t xml:space="preserve"> </w:t>
      </w:r>
      <w:r w:rsidRPr="008A2549">
        <w:rPr>
          <w:rFonts w:ascii="Times New Roman" w:hAnsi="Times New Roman" w:cs="Times New Roman"/>
          <w:i/>
          <w:iCs/>
          <w:sz w:val="24"/>
        </w:rPr>
        <w:t>American Political Science Re</w:t>
      </w:r>
      <w:r w:rsidR="00427CD5">
        <w:rPr>
          <w:rFonts w:ascii="Times New Roman" w:hAnsi="Times New Roman" w:cs="Times New Roman"/>
          <w:i/>
          <w:iCs/>
          <w:sz w:val="24"/>
        </w:rPr>
        <w:t xml:space="preserve">view </w:t>
      </w:r>
      <w:r w:rsidRPr="00427CD5">
        <w:rPr>
          <w:rFonts w:ascii="Times New Roman" w:hAnsi="Times New Roman" w:cs="Times New Roman"/>
          <w:iCs/>
          <w:sz w:val="24"/>
        </w:rPr>
        <w:t>80</w:t>
      </w:r>
      <w:r w:rsidRPr="008A2549">
        <w:rPr>
          <w:rFonts w:ascii="Times New Roman" w:hAnsi="Times New Roman" w:cs="Times New Roman"/>
          <w:sz w:val="24"/>
        </w:rPr>
        <w:t>(</w:t>
      </w:r>
      <w:r w:rsidR="00427CD5">
        <w:rPr>
          <w:rFonts w:ascii="Times New Roman" w:hAnsi="Times New Roman" w:cs="Times New Roman"/>
          <w:sz w:val="24"/>
        </w:rPr>
        <w:t>2):</w:t>
      </w:r>
      <w:r w:rsidRPr="008A2549">
        <w:rPr>
          <w:rFonts w:ascii="Times New Roman" w:hAnsi="Times New Roman" w:cs="Times New Roman"/>
          <w:sz w:val="24"/>
        </w:rPr>
        <w:t xml:space="preserve"> 419</w:t>
      </w:r>
      <w:r w:rsidR="00427CD5">
        <w:rPr>
          <w:rFonts w:ascii="Times New Roman" w:hAnsi="Times New Roman" w:cs="Times New Roman"/>
          <w:sz w:val="24"/>
        </w:rPr>
        <w:t>-</w:t>
      </w:r>
      <w:r w:rsidRPr="008A2549">
        <w:rPr>
          <w:rFonts w:ascii="Times New Roman" w:hAnsi="Times New Roman" w:cs="Times New Roman"/>
          <w:sz w:val="24"/>
        </w:rPr>
        <w:t>432.</w:t>
      </w:r>
    </w:p>
    <w:p w14:paraId="1E670B75" w14:textId="62919172" w:rsidR="006933E7" w:rsidRDefault="006933E7" w:rsidP="00427CD5">
      <w:pPr>
        <w:spacing w:after="0"/>
        <w:ind w:left="567" w:hanging="567"/>
        <w:jc w:val="both"/>
        <w:rPr>
          <w:rFonts w:ascii="Times New Roman" w:hAnsi="Times New Roman" w:cs="Times New Roman"/>
          <w:sz w:val="24"/>
        </w:rPr>
      </w:pPr>
      <w:r>
        <w:rPr>
          <w:rFonts w:ascii="Times New Roman" w:hAnsi="Times New Roman" w:cs="Times New Roman"/>
          <w:sz w:val="24"/>
        </w:rPr>
        <w:t>Whyte, Kyle. 2017. ‘</w:t>
      </w:r>
      <w:r w:rsidR="00B26109">
        <w:rPr>
          <w:rFonts w:ascii="Times New Roman" w:hAnsi="Times New Roman" w:cs="Times New Roman"/>
          <w:sz w:val="24"/>
        </w:rPr>
        <w:t xml:space="preserve">Indigenous Climate Change Studies: Indigenizing Futures, Decolonizing the Anthropocene.’ </w:t>
      </w:r>
      <w:r w:rsidR="00204816" w:rsidRPr="005F0D05">
        <w:rPr>
          <w:rFonts w:ascii="Times New Roman" w:hAnsi="Times New Roman" w:cs="Times New Roman"/>
          <w:i/>
          <w:iCs/>
          <w:sz w:val="24"/>
        </w:rPr>
        <w:t>English Language Notes</w:t>
      </w:r>
      <w:r w:rsidR="00204816">
        <w:rPr>
          <w:rFonts w:ascii="Times New Roman" w:hAnsi="Times New Roman" w:cs="Times New Roman"/>
          <w:sz w:val="24"/>
        </w:rPr>
        <w:t xml:space="preserve"> 55(1-2): 153-</w:t>
      </w:r>
      <w:r w:rsidR="00BF50A3">
        <w:rPr>
          <w:rFonts w:ascii="Times New Roman" w:hAnsi="Times New Roman" w:cs="Times New Roman"/>
          <w:sz w:val="24"/>
        </w:rPr>
        <w:t>162.</w:t>
      </w:r>
    </w:p>
    <w:p w14:paraId="27CAC735" w14:textId="77777777" w:rsidR="00FB331B" w:rsidRDefault="00FB331B" w:rsidP="00AB23C7">
      <w:pPr>
        <w:spacing w:after="0"/>
        <w:ind w:left="567" w:hanging="567"/>
        <w:jc w:val="both"/>
        <w:rPr>
          <w:rFonts w:ascii="Times New Roman" w:hAnsi="Times New Roman" w:cs="Times New Roman"/>
          <w:sz w:val="24"/>
        </w:rPr>
      </w:pPr>
      <w:r>
        <w:rPr>
          <w:rFonts w:ascii="Times New Roman" w:hAnsi="Times New Roman" w:cs="Times New Roman"/>
          <w:sz w:val="24"/>
        </w:rPr>
        <w:t xml:space="preserve">Wright, Christopher and </w:t>
      </w:r>
      <w:r w:rsidR="00C21C4E">
        <w:rPr>
          <w:rFonts w:ascii="Times New Roman" w:hAnsi="Times New Roman" w:cs="Times New Roman"/>
          <w:sz w:val="24"/>
        </w:rPr>
        <w:t>Daniel Nyberg. 201</w:t>
      </w:r>
      <w:r w:rsidR="00D35B3A">
        <w:rPr>
          <w:rFonts w:ascii="Times New Roman" w:hAnsi="Times New Roman" w:cs="Times New Roman"/>
          <w:sz w:val="24"/>
        </w:rPr>
        <w:t>4</w:t>
      </w:r>
      <w:r w:rsidR="00C21C4E">
        <w:rPr>
          <w:rFonts w:ascii="Times New Roman" w:hAnsi="Times New Roman" w:cs="Times New Roman"/>
          <w:sz w:val="24"/>
        </w:rPr>
        <w:t>. ‘</w:t>
      </w:r>
      <w:r w:rsidR="00076E3B">
        <w:rPr>
          <w:rFonts w:ascii="Times New Roman" w:hAnsi="Times New Roman" w:cs="Times New Roman"/>
          <w:sz w:val="24"/>
        </w:rPr>
        <w:t xml:space="preserve">Creative self-destruction: </w:t>
      </w:r>
      <w:r w:rsidR="008D42D7">
        <w:rPr>
          <w:rFonts w:ascii="Times New Roman" w:hAnsi="Times New Roman" w:cs="Times New Roman"/>
          <w:sz w:val="24"/>
        </w:rPr>
        <w:t xml:space="preserve">corporate responses to </w:t>
      </w:r>
      <w:r w:rsidR="00DE1962">
        <w:rPr>
          <w:rFonts w:ascii="Times New Roman" w:hAnsi="Times New Roman" w:cs="Times New Roman"/>
          <w:sz w:val="24"/>
        </w:rPr>
        <w:t xml:space="preserve">climate change as political myths.’ </w:t>
      </w:r>
      <w:r w:rsidR="003A1F6D" w:rsidRPr="00BA0497">
        <w:rPr>
          <w:rFonts w:ascii="Times New Roman" w:hAnsi="Times New Roman" w:cs="Times New Roman"/>
          <w:i/>
          <w:sz w:val="24"/>
        </w:rPr>
        <w:t>Environmental Politics</w:t>
      </w:r>
      <w:r w:rsidR="003A1F6D">
        <w:rPr>
          <w:rFonts w:ascii="Times New Roman" w:hAnsi="Times New Roman" w:cs="Times New Roman"/>
          <w:sz w:val="24"/>
        </w:rPr>
        <w:t xml:space="preserve"> </w:t>
      </w:r>
      <w:r w:rsidR="00DC2657">
        <w:rPr>
          <w:rFonts w:ascii="Times New Roman" w:hAnsi="Times New Roman" w:cs="Times New Roman"/>
          <w:sz w:val="24"/>
        </w:rPr>
        <w:t>23</w:t>
      </w:r>
      <w:r w:rsidR="00D35B3A">
        <w:rPr>
          <w:rFonts w:ascii="Times New Roman" w:hAnsi="Times New Roman" w:cs="Times New Roman"/>
          <w:sz w:val="24"/>
        </w:rPr>
        <w:t xml:space="preserve">(2): </w:t>
      </w:r>
      <w:r w:rsidR="00BA0497">
        <w:rPr>
          <w:rFonts w:ascii="Times New Roman" w:hAnsi="Times New Roman" w:cs="Times New Roman"/>
          <w:sz w:val="24"/>
        </w:rPr>
        <w:t>205-223.</w:t>
      </w:r>
    </w:p>
    <w:p w14:paraId="2948F2CE" w14:textId="77777777" w:rsidR="004615FE" w:rsidRPr="004615FE" w:rsidRDefault="004615FE" w:rsidP="004615FE">
      <w:pPr>
        <w:spacing w:after="0"/>
        <w:ind w:left="567" w:hanging="567"/>
        <w:jc w:val="both"/>
        <w:rPr>
          <w:rFonts w:ascii="Times New Roman" w:hAnsi="Times New Roman" w:cs="Times New Roman"/>
          <w:sz w:val="24"/>
        </w:rPr>
      </w:pPr>
      <w:r w:rsidRPr="004615FE">
        <w:rPr>
          <w:rFonts w:ascii="Times New Roman" w:hAnsi="Times New Roman" w:cs="Times New Roman"/>
          <w:sz w:val="24"/>
        </w:rPr>
        <w:t xml:space="preserve">Young, Iris M. 2011. </w:t>
      </w:r>
      <w:r w:rsidRPr="004615FE">
        <w:rPr>
          <w:rFonts w:ascii="Times New Roman" w:hAnsi="Times New Roman" w:cs="Times New Roman"/>
          <w:i/>
          <w:sz w:val="24"/>
        </w:rPr>
        <w:t>Responsibility for Justice</w:t>
      </w:r>
      <w:r w:rsidRPr="004615FE">
        <w:rPr>
          <w:rFonts w:ascii="Times New Roman" w:hAnsi="Times New Roman" w:cs="Times New Roman"/>
          <w:sz w:val="24"/>
        </w:rPr>
        <w:t>. Oxford: Oxford University Press.</w:t>
      </w:r>
    </w:p>
    <w:p w14:paraId="45E1CB37" w14:textId="77777777" w:rsidR="00AB23C7" w:rsidRPr="00F176B3" w:rsidRDefault="00AB23C7" w:rsidP="00D11BF2">
      <w:pPr>
        <w:spacing w:after="0"/>
        <w:ind w:left="567" w:hanging="567"/>
        <w:jc w:val="both"/>
        <w:rPr>
          <w:rFonts w:ascii="Times New Roman" w:hAnsi="Times New Roman" w:cs="Times New Roman"/>
          <w:sz w:val="24"/>
        </w:rPr>
      </w:pPr>
    </w:p>
    <w:p w14:paraId="023DDAB8" w14:textId="77777777" w:rsidR="00EE7E11" w:rsidRPr="00EE7E11" w:rsidRDefault="00EE7E11" w:rsidP="00D11BF2">
      <w:pPr>
        <w:spacing w:before="120" w:after="120" w:line="480" w:lineRule="auto"/>
        <w:rPr>
          <w:rFonts w:ascii="Times New Roman" w:hAnsi="Times New Roman" w:cs="Times New Roman"/>
          <w:sz w:val="24"/>
        </w:rPr>
      </w:pPr>
    </w:p>
    <w:sectPr w:rsidR="00EE7E11" w:rsidRPr="00EE7E1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35495" w14:textId="77777777" w:rsidR="004F632D" w:rsidRDefault="004F632D" w:rsidP="00362A3D">
      <w:pPr>
        <w:spacing w:after="0" w:line="240" w:lineRule="auto"/>
      </w:pPr>
      <w:r>
        <w:separator/>
      </w:r>
    </w:p>
  </w:endnote>
  <w:endnote w:type="continuationSeparator" w:id="0">
    <w:p w14:paraId="3511AB39" w14:textId="77777777" w:rsidR="004F632D" w:rsidRDefault="004F632D" w:rsidP="0036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2107571"/>
      <w:docPartObj>
        <w:docPartGallery w:val="Page Numbers (Bottom of Page)"/>
        <w:docPartUnique/>
      </w:docPartObj>
    </w:sdtPr>
    <w:sdtEndPr>
      <w:rPr>
        <w:rFonts w:ascii="Times New Roman" w:hAnsi="Times New Roman" w:cs="Times New Roman"/>
        <w:noProof/>
        <w:sz w:val="24"/>
      </w:rPr>
    </w:sdtEndPr>
    <w:sdtContent>
      <w:p w14:paraId="2A5C6E23" w14:textId="0FFE114A" w:rsidR="00FC7FEC" w:rsidRPr="00362A3D" w:rsidRDefault="00FC7FEC">
        <w:pPr>
          <w:pStyle w:val="Footer"/>
          <w:jc w:val="right"/>
          <w:rPr>
            <w:rFonts w:ascii="Times New Roman" w:hAnsi="Times New Roman" w:cs="Times New Roman"/>
            <w:sz w:val="24"/>
          </w:rPr>
        </w:pPr>
        <w:r w:rsidRPr="00362A3D">
          <w:rPr>
            <w:rFonts w:ascii="Times New Roman" w:hAnsi="Times New Roman" w:cs="Times New Roman"/>
            <w:sz w:val="24"/>
          </w:rPr>
          <w:fldChar w:fldCharType="begin"/>
        </w:r>
        <w:r w:rsidRPr="00362A3D">
          <w:rPr>
            <w:rFonts w:ascii="Times New Roman" w:hAnsi="Times New Roman" w:cs="Times New Roman"/>
            <w:sz w:val="24"/>
          </w:rPr>
          <w:instrText xml:space="preserve"> PAGE   \* MERGEFORMAT </w:instrText>
        </w:r>
        <w:r w:rsidRPr="00362A3D">
          <w:rPr>
            <w:rFonts w:ascii="Times New Roman" w:hAnsi="Times New Roman" w:cs="Times New Roman"/>
            <w:sz w:val="24"/>
          </w:rPr>
          <w:fldChar w:fldCharType="separate"/>
        </w:r>
        <w:r w:rsidR="009D61A0">
          <w:rPr>
            <w:rFonts w:ascii="Times New Roman" w:hAnsi="Times New Roman" w:cs="Times New Roman"/>
            <w:noProof/>
            <w:sz w:val="24"/>
          </w:rPr>
          <w:t>1</w:t>
        </w:r>
        <w:r w:rsidRPr="00362A3D">
          <w:rPr>
            <w:rFonts w:ascii="Times New Roman" w:hAnsi="Times New Roman" w:cs="Times New Roman"/>
            <w:noProof/>
            <w:sz w:val="24"/>
          </w:rPr>
          <w:fldChar w:fldCharType="end"/>
        </w:r>
      </w:p>
    </w:sdtContent>
  </w:sdt>
  <w:p w14:paraId="36F9EFE9" w14:textId="77777777" w:rsidR="00FC7FEC" w:rsidRDefault="00FC7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B3867" w14:textId="77777777" w:rsidR="004F632D" w:rsidRDefault="004F632D" w:rsidP="00362A3D">
      <w:pPr>
        <w:spacing w:after="0" w:line="240" w:lineRule="auto"/>
      </w:pPr>
      <w:r>
        <w:separator/>
      </w:r>
    </w:p>
  </w:footnote>
  <w:footnote w:type="continuationSeparator" w:id="0">
    <w:p w14:paraId="0319C293" w14:textId="77777777" w:rsidR="004F632D" w:rsidRDefault="004F632D" w:rsidP="00362A3D">
      <w:pPr>
        <w:spacing w:after="0" w:line="240" w:lineRule="auto"/>
      </w:pPr>
      <w:r>
        <w:continuationSeparator/>
      </w:r>
    </w:p>
  </w:footnote>
  <w:footnote w:id="1">
    <w:p w14:paraId="00EA5AA6" w14:textId="0F78FFFD" w:rsidR="00264B6F" w:rsidRPr="00264B6F" w:rsidRDefault="00264B6F">
      <w:pPr>
        <w:pStyle w:val="FootnoteText"/>
        <w:rPr>
          <w:rFonts w:ascii="Times New Roman" w:hAnsi="Times New Roman" w:cs="Times New Roman"/>
        </w:rPr>
      </w:pPr>
      <w:r w:rsidRPr="00264B6F">
        <w:rPr>
          <w:rStyle w:val="FootnoteReference"/>
          <w:rFonts w:ascii="Times New Roman" w:hAnsi="Times New Roman" w:cs="Times New Roman"/>
        </w:rPr>
        <w:footnoteRef/>
      </w:r>
      <w:r w:rsidRPr="00264B6F">
        <w:rPr>
          <w:rFonts w:ascii="Times New Roman" w:hAnsi="Times New Roman" w:cs="Times New Roman"/>
        </w:rPr>
        <w:t xml:space="preserve"> Clarivate Journal Titles Ranked by Impact Factor, </w:t>
      </w:r>
      <w:hyperlink r:id="rId1" w:history="1">
        <w:r w:rsidRPr="00264B6F">
          <w:rPr>
            <w:rStyle w:val="Hyperlink"/>
            <w:rFonts w:ascii="Times New Roman" w:hAnsi="Times New Roman" w:cs="Times New Roman"/>
          </w:rPr>
          <w:t>https://jcr.clarivate.com/JCRJournalHomeAction.action?pg=JRNLHOME&amp;categoryName=POLITICAL%20SCIENCE&amp;year=2019&amp;edition=SSCI&amp;categories=UU</w:t>
        </w:r>
      </w:hyperlink>
      <w:r w:rsidRPr="00264B6F">
        <w:rPr>
          <w:rFonts w:ascii="Times New Roman" w:hAnsi="Times New Roman" w:cs="Times New Roman"/>
        </w:rPr>
        <w:t xml:space="preserve"> (last accessed 10/01/2021)</w:t>
      </w:r>
    </w:p>
  </w:footnote>
  <w:footnote w:id="2">
    <w:p w14:paraId="1A6112EF" w14:textId="086ED247" w:rsidR="00234444" w:rsidRPr="00234444" w:rsidRDefault="00234444">
      <w:pPr>
        <w:pStyle w:val="FootnoteText"/>
        <w:rPr>
          <w:rFonts w:ascii="Times New Roman" w:hAnsi="Times New Roman" w:cs="Times New Roman"/>
        </w:rPr>
      </w:pPr>
      <w:r w:rsidRPr="00234444">
        <w:rPr>
          <w:rStyle w:val="FootnoteReference"/>
          <w:rFonts w:ascii="Times New Roman" w:hAnsi="Times New Roman" w:cs="Times New Roman"/>
        </w:rPr>
        <w:footnoteRef/>
      </w:r>
      <w:r w:rsidRPr="00234444">
        <w:rPr>
          <w:rFonts w:ascii="Times New Roman" w:hAnsi="Times New Roman" w:cs="Times New Roman"/>
        </w:rPr>
        <w:t xml:space="preserve"> </w:t>
      </w:r>
      <w:hyperlink r:id="rId2" w:history="1">
        <w:r w:rsidRPr="00234444">
          <w:rPr>
            <w:rStyle w:val="Hyperlink"/>
            <w:rFonts w:ascii="Times New Roman" w:hAnsi="Times New Roman" w:cs="Times New Roman"/>
          </w:rPr>
          <w:t>https://www.tandfonline.com/loi/fenp20</w:t>
        </w:r>
      </w:hyperlink>
      <w:r w:rsidRPr="00234444">
        <w:rPr>
          <w:rFonts w:ascii="Times New Roman" w:hAnsi="Times New Roman" w:cs="Times New Roman"/>
        </w:rPr>
        <w:t xml:space="preserve"> (last accessed 10/01/2021)</w:t>
      </w:r>
    </w:p>
  </w:footnote>
  <w:footnote w:id="3">
    <w:p w14:paraId="229C4480" w14:textId="77777777" w:rsidR="001B58D2" w:rsidRPr="00BC6374" w:rsidRDefault="001B58D2" w:rsidP="001B58D2">
      <w:pPr>
        <w:pStyle w:val="FootnoteText"/>
        <w:rPr>
          <w:rFonts w:ascii="Times New Roman" w:hAnsi="Times New Roman" w:cs="Times New Roman"/>
        </w:rPr>
      </w:pPr>
      <w:r w:rsidRPr="00ED1FEA">
        <w:rPr>
          <w:rStyle w:val="FootnoteReference"/>
          <w:rFonts w:ascii="Times New Roman" w:hAnsi="Times New Roman" w:cs="Times New Roman"/>
        </w:rPr>
        <w:footnoteRef/>
      </w:r>
      <w:r w:rsidRPr="00ED1FEA">
        <w:rPr>
          <w:rFonts w:ascii="Times New Roman" w:hAnsi="Times New Roman" w:cs="Times New Roman"/>
        </w:rPr>
        <w:t xml:space="preserve"> </w:t>
      </w:r>
      <w:r w:rsidRPr="00BC6374">
        <w:rPr>
          <w:rFonts w:ascii="Times New Roman" w:hAnsi="Times New Roman" w:cs="Times New Roman"/>
        </w:rPr>
        <w:t xml:space="preserve">As of October 2020; </w:t>
      </w:r>
      <w:hyperlink r:id="rId3" w:history="1">
        <w:r w:rsidRPr="00BC6374">
          <w:rPr>
            <w:rStyle w:val="Hyperlink"/>
            <w:rFonts w:ascii="Times New Roman" w:hAnsi="Times New Roman" w:cs="Times New Roman"/>
          </w:rPr>
          <w:t>https://www.tandfonline.com/action/journalInformation?show=editorialBoard&amp;journalCode=fenp20</w:t>
        </w:r>
      </w:hyperlink>
      <w:r w:rsidRPr="00BC6374">
        <w:rPr>
          <w:rFonts w:ascii="Times New Roman" w:hAnsi="Times New Roman" w:cs="Times New Roman"/>
        </w:rPr>
        <w:t xml:space="preserve"> (last accessed 12/10/2020)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C42B6"/>
    <w:multiLevelType w:val="hybridMultilevel"/>
    <w:tmpl w:val="0658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F538A3"/>
    <w:multiLevelType w:val="hybridMultilevel"/>
    <w:tmpl w:val="DF8808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222013B"/>
    <w:multiLevelType w:val="hybridMultilevel"/>
    <w:tmpl w:val="720C98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0F"/>
    <w:rsid w:val="0000078C"/>
    <w:rsid w:val="00000940"/>
    <w:rsid w:val="00001C4D"/>
    <w:rsid w:val="00001CCA"/>
    <w:rsid w:val="000031D8"/>
    <w:rsid w:val="00003EE7"/>
    <w:rsid w:val="00004015"/>
    <w:rsid w:val="00004288"/>
    <w:rsid w:val="00004D6A"/>
    <w:rsid w:val="00004FA7"/>
    <w:rsid w:val="00005551"/>
    <w:rsid w:val="000057E1"/>
    <w:rsid w:val="00005F44"/>
    <w:rsid w:val="00005FC8"/>
    <w:rsid w:val="000060CB"/>
    <w:rsid w:val="000061D1"/>
    <w:rsid w:val="00006638"/>
    <w:rsid w:val="00006706"/>
    <w:rsid w:val="000069F8"/>
    <w:rsid w:val="00006B4B"/>
    <w:rsid w:val="00006BCD"/>
    <w:rsid w:val="00006D2B"/>
    <w:rsid w:val="00006FBD"/>
    <w:rsid w:val="000072C5"/>
    <w:rsid w:val="00007E35"/>
    <w:rsid w:val="00010052"/>
    <w:rsid w:val="00010EDF"/>
    <w:rsid w:val="000111B8"/>
    <w:rsid w:val="0001150A"/>
    <w:rsid w:val="0001160D"/>
    <w:rsid w:val="00011F0E"/>
    <w:rsid w:val="000121BC"/>
    <w:rsid w:val="00012E98"/>
    <w:rsid w:val="00013138"/>
    <w:rsid w:val="00013A32"/>
    <w:rsid w:val="00013E5E"/>
    <w:rsid w:val="00014C2A"/>
    <w:rsid w:val="00015145"/>
    <w:rsid w:val="000151E9"/>
    <w:rsid w:val="00015820"/>
    <w:rsid w:val="00015AFB"/>
    <w:rsid w:val="00015CB6"/>
    <w:rsid w:val="00015DEA"/>
    <w:rsid w:val="0001602F"/>
    <w:rsid w:val="00016D96"/>
    <w:rsid w:val="00017EE1"/>
    <w:rsid w:val="00017F91"/>
    <w:rsid w:val="000209A5"/>
    <w:rsid w:val="00020BE1"/>
    <w:rsid w:val="0002203A"/>
    <w:rsid w:val="00022B76"/>
    <w:rsid w:val="0002316F"/>
    <w:rsid w:val="00023B77"/>
    <w:rsid w:val="000243D6"/>
    <w:rsid w:val="000249BF"/>
    <w:rsid w:val="0002515A"/>
    <w:rsid w:val="00026C4F"/>
    <w:rsid w:val="00026F21"/>
    <w:rsid w:val="000270A8"/>
    <w:rsid w:val="00027B73"/>
    <w:rsid w:val="00027F80"/>
    <w:rsid w:val="0003141D"/>
    <w:rsid w:val="00031702"/>
    <w:rsid w:val="00031AD1"/>
    <w:rsid w:val="00032002"/>
    <w:rsid w:val="0003211F"/>
    <w:rsid w:val="00034F1A"/>
    <w:rsid w:val="00034F39"/>
    <w:rsid w:val="000353CB"/>
    <w:rsid w:val="00035726"/>
    <w:rsid w:val="00035869"/>
    <w:rsid w:val="000358B6"/>
    <w:rsid w:val="00035F98"/>
    <w:rsid w:val="00036C8A"/>
    <w:rsid w:val="00037718"/>
    <w:rsid w:val="000408E2"/>
    <w:rsid w:val="00040F35"/>
    <w:rsid w:val="000413D0"/>
    <w:rsid w:val="00041E60"/>
    <w:rsid w:val="0004208A"/>
    <w:rsid w:val="00042169"/>
    <w:rsid w:val="00042D78"/>
    <w:rsid w:val="0004306C"/>
    <w:rsid w:val="000438D8"/>
    <w:rsid w:val="00043C4F"/>
    <w:rsid w:val="00044B90"/>
    <w:rsid w:val="0004560C"/>
    <w:rsid w:val="00045CDC"/>
    <w:rsid w:val="00050536"/>
    <w:rsid w:val="00050608"/>
    <w:rsid w:val="00050A25"/>
    <w:rsid w:val="00050CDE"/>
    <w:rsid w:val="00051003"/>
    <w:rsid w:val="0005138B"/>
    <w:rsid w:val="0005183F"/>
    <w:rsid w:val="00051AFB"/>
    <w:rsid w:val="00051C8C"/>
    <w:rsid w:val="000527FF"/>
    <w:rsid w:val="0005298B"/>
    <w:rsid w:val="000529A1"/>
    <w:rsid w:val="00052BD0"/>
    <w:rsid w:val="00052EA5"/>
    <w:rsid w:val="00053248"/>
    <w:rsid w:val="00053718"/>
    <w:rsid w:val="000537F8"/>
    <w:rsid w:val="00053DBF"/>
    <w:rsid w:val="00054536"/>
    <w:rsid w:val="000560CE"/>
    <w:rsid w:val="00056554"/>
    <w:rsid w:val="000566A3"/>
    <w:rsid w:val="0006076D"/>
    <w:rsid w:val="000607A1"/>
    <w:rsid w:val="00061346"/>
    <w:rsid w:val="00061470"/>
    <w:rsid w:val="00061A7B"/>
    <w:rsid w:val="00061DDB"/>
    <w:rsid w:val="00062AEA"/>
    <w:rsid w:val="0006391C"/>
    <w:rsid w:val="00064684"/>
    <w:rsid w:val="00064824"/>
    <w:rsid w:val="000649A9"/>
    <w:rsid w:val="00064E5A"/>
    <w:rsid w:val="00065126"/>
    <w:rsid w:val="0006553E"/>
    <w:rsid w:val="00065AEE"/>
    <w:rsid w:val="00065D61"/>
    <w:rsid w:val="00065E7C"/>
    <w:rsid w:val="0006647E"/>
    <w:rsid w:val="0006700F"/>
    <w:rsid w:val="00067AD9"/>
    <w:rsid w:val="0007066C"/>
    <w:rsid w:val="000706B7"/>
    <w:rsid w:val="00070728"/>
    <w:rsid w:val="000709F3"/>
    <w:rsid w:val="00070BF8"/>
    <w:rsid w:val="000710C6"/>
    <w:rsid w:val="000713AD"/>
    <w:rsid w:val="000715A8"/>
    <w:rsid w:val="0007173F"/>
    <w:rsid w:val="00071E73"/>
    <w:rsid w:val="00072FF0"/>
    <w:rsid w:val="00073755"/>
    <w:rsid w:val="00073B4E"/>
    <w:rsid w:val="00074476"/>
    <w:rsid w:val="00074CDF"/>
    <w:rsid w:val="0007508E"/>
    <w:rsid w:val="000752E8"/>
    <w:rsid w:val="000757E4"/>
    <w:rsid w:val="00075DA8"/>
    <w:rsid w:val="00076648"/>
    <w:rsid w:val="00076E3B"/>
    <w:rsid w:val="00076FA7"/>
    <w:rsid w:val="000775E3"/>
    <w:rsid w:val="00077F61"/>
    <w:rsid w:val="000803A7"/>
    <w:rsid w:val="000803E0"/>
    <w:rsid w:val="0008063D"/>
    <w:rsid w:val="000806E6"/>
    <w:rsid w:val="00080791"/>
    <w:rsid w:val="00080815"/>
    <w:rsid w:val="00080CCD"/>
    <w:rsid w:val="00080F27"/>
    <w:rsid w:val="00081972"/>
    <w:rsid w:val="000821AC"/>
    <w:rsid w:val="00082298"/>
    <w:rsid w:val="0008233D"/>
    <w:rsid w:val="00082406"/>
    <w:rsid w:val="0008363D"/>
    <w:rsid w:val="000836DE"/>
    <w:rsid w:val="00083C8D"/>
    <w:rsid w:val="00083F7E"/>
    <w:rsid w:val="000842A1"/>
    <w:rsid w:val="000843C3"/>
    <w:rsid w:val="00084B68"/>
    <w:rsid w:val="00084B98"/>
    <w:rsid w:val="00084CDC"/>
    <w:rsid w:val="00085410"/>
    <w:rsid w:val="0008546D"/>
    <w:rsid w:val="0008603B"/>
    <w:rsid w:val="00086115"/>
    <w:rsid w:val="00086314"/>
    <w:rsid w:val="000900EA"/>
    <w:rsid w:val="00090B46"/>
    <w:rsid w:val="00090C2A"/>
    <w:rsid w:val="00091098"/>
    <w:rsid w:val="000910ED"/>
    <w:rsid w:val="00091217"/>
    <w:rsid w:val="00091A59"/>
    <w:rsid w:val="00091EFB"/>
    <w:rsid w:val="00092187"/>
    <w:rsid w:val="0009318C"/>
    <w:rsid w:val="000940CE"/>
    <w:rsid w:val="00095251"/>
    <w:rsid w:val="000952C1"/>
    <w:rsid w:val="0009531F"/>
    <w:rsid w:val="000959A0"/>
    <w:rsid w:val="00095CFB"/>
    <w:rsid w:val="00095DF4"/>
    <w:rsid w:val="000963F5"/>
    <w:rsid w:val="000975BB"/>
    <w:rsid w:val="00097B5D"/>
    <w:rsid w:val="000A00EB"/>
    <w:rsid w:val="000A063B"/>
    <w:rsid w:val="000A0B96"/>
    <w:rsid w:val="000A12D8"/>
    <w:rsid w:val="000A13E5"/>
    <w:rsid w:val="000A2888"/>
    <w:rsid w:val="000A2DB9"/>
    <w:rsid w:val="000A2FBF"/>
    <w:rsid w:val="000A306E"/>
    <w:rsid w:val="000A396D"/>
    <w:rsid w:val="000A3AAE"/>
    <w:rsid w:val="000A4534"/>
    <w:rsid w:val="000A636F"/>
    <w:rsid w:val="000A68EA"/>
    <w:rsid w:val="000A7278"/>
    <w:rsid w:val="000A72C3"/>
    <w:rsid w:val="000A72E2"/>
    <w:rsid w:val="000B0505"/>
    <w:rsid w:val="000B09EB"/>
    <w:rsid w:val="000B11A7"/>
    <w:rsid w:val="000B213A"/>
    <w:rsid w:val="000B22CF"/>
    <w:rsid w:val="000B265C"/>
    <w:rsid w:val="000B2B28"/>
    <w:rsid w:val="000B2C8C"/>
    <w:rsid w:val="000B2E85"/>
    <w:rsid w:val="000B30FB"/>
    <w:rsid w:val="000B34CE"/>
    <w:rsid w:val="000B40C4"/>
    <w:rsid w:val="000B4392"/>
    <w:rsid w:val="000B4997"/>
    <w:rsid w:val="000B525A"/>
    <w:rsid w:val="000B6712"/>
    <w:rsid w:val="000B6977"/>
    <w:rsid w:val="000B6F33"/>
    <w:rsid w:val="000B757A"/>
    <w:rsid w:val="000B75EE"/>
    <w:rsid w:val="000B7D43"/>
    <w:rsid w:val="000C0112"/>
    <w:rsid w:val="000C022C"/>
    <w:rsid w:val="000C0293"/>
    <w:rsid w:val="000C0824"/>
    <w:rsid w:val="000C0ACA"/>
    <w:rsid w:val="000C0C9F"/>
    <w:rsid w:val="000C0D3E"/>
    <w:rsid w:val="000C126A"/>
    <w:rsid w:val="000C178A"/>
    <w:rsid w:val="000C18BF"/>
    <w:rsid w:val="000C342E"/>
    <w:rsid w:val="000C351E"/>
    <w:rsid w:val="000C367F"/>
    <w:rsid w:val="000C37E9"/>
    <w:rsid w:val="000C53F3"/>
    <w:rsid w:val="000C5707"/>
    <w:rsid w:val="000C59D2"/>
    <w:rsid w:val="000C6738"/>
    <w:rsid w:val="000C6D2F"/>
    <w:rsid w:val="000C7094"/>
    <w:rsid w:val="000C73BB"/>
    <w:rsid w:val="000C7863"/>
    <w:rsid w:val="000C7977"/>
    <w:rsid w:val="000C7A7C"/>
    <w:rsid w:val="000C7BA0"/>
    <w:rsid w:val="000C7BA5"/>
    <w:rsid w:val="000C7C93"/>
    <w:rsid w:val="000D0A34"/>
    <w:rsid w:val="000D1199"/>
    <w:rsid w:val="000D18F6"/>
    <w:rsid w:val="000D1BF3"/>
    <w:rsid w:val="000D2429"/>
    <w:rsid w:val="000D24D2"/>
    <w:rsid w:val="000D2669"/>
    <w:rsid w:val="000D2875"/>
    <w:rsid w:val="000D2A5A"/>
    <w:rsid w:val="000D2B8C"/>
    <w:rsid w:val="000D2FD9"/>
    <w:rsid w:val="000D31A5"/>
    <w:rsid w:val="000D32AF"/>
    <w:rsid w:val="000D3A4A"/>
    <w:rsid w:val="000D3AE0"/>
    <w:rsid w:val="000D49EF"/>
    <w:rsid w:val="000D4FB3"/>
    <w:rsid w:val="000D561A"/>
    <w:rsid w:val="000D5A84"/>
    <w:rsid w:val="000D6185"/>
    <w:rsid w:val="000D6285"/>
    <w:rsid w:val="000D6295"/>
    <w:rsid w:val="000D6368"/>
    <w:rsid w:val="000D67BA"/>
    <w:rsid w:val="000D6C5A"/>
    <w:rsid w:val="000D71A7"/>
    <w:rsid w:val="000E0163"/>
    <w:rsid w:val="000E0654"/>
    <w:rsid w:val="000E0C11"/>
    <w:rsid w:val="000E0FB4"/>
    <w:rsid w:val="000E10D7"/>
    <w:rsid w:val="000E1DF3"/>
    <w:rsid w:val="000E21B1"/>
    <w:rsid w:val="000E2611"/>
    <w:rsid w:val="000E3015"/>
    <w:rsid w:val="000E3B49"/>
    <w:rsid w:val="000E3FF4"/>
    <w:rsid w:val="000E483C"/>
    <w:rsid w:val="000E5063"/>
    <w:rsid w:val="000E525D"/>
    <w:rsid w:val="000E5485"/>
    <w:rsid w:val="000E55F9"/>
    <w:rsid w:val="000E69BE"/>
    <w:rsid w:val="000E6A8D"/>
    <w:rsid w:val="000E77F3"/>
    <w:rsid w:val="000E78D4"/>
    <w:rsid w:val="000F072B"/>
    <w:rsid w:val="000F13F1"/>
    <w:rsid w:val="000F1674"/>
    <w:rsid w:val="000F18A2"/>
    <w:rsid w:val="000F1EC9"/>
    <w:rsid w:val="000F35C7"/>
    <w:rsid w:val="000F3602"/>
    <w:rsid w:val="000F3F02"/>
    <w:rsid w:val="000F4468"/>
    <w:rsid w:val="000F50E1"/>
    <w:rsid w:val="000F55B0"/>
    <w:rsid w:val="000F5759"/>
    <w:rsid w:val="000F5CCE"/>
    <w:rsid w:val="000F68F5"/>
    <w:rsid w:val="000F6CD1"/>
    <w:rsid w:val="000F74B3"/>
    <w:rsid w:val="001006E4"/>
    <w:rsid w:val="001011F4"/>
    <w:rsid w:val="0010140C"/>
    <w:rsid w:val="001021A7"/>
    <w:rsid w:val="0010224F"/>
    <w:rsid w:val="0010296A"/>
    <w:rsid w:val="00102FDD"/>
    <w:rsid w:val="00103573"/>
    <w:rsid w:val="00103E01"/>
    <w:rsid w:val="0010516F"/>
    <w:rsid w:val="0010635F"/>
    <w:rsid w:val="00106598"/>
    <w:rsid w:val="0010678F"/>
    <w:rsid w:val="00106AF1"/>
    <w:rsid w:val="00106B9C"/>
    <w:rsid w:val="00107570"/>
    <w:rsid w:val="00107796"/>
    <w:rsid w:val="00107A4E"/>
    <w:rsid w:val="00110448"/>
    <w:rsid w:val="00110614"/>
    <w:rsid w:val="00110829"/>
    <w:rsid w:val="00110C9D"/>
    <w:rsid w:val="00111067"/>
    <w:rsid w:val="00111329"/>
    <w:rsid w:val="0011142D"/>
    <w:rsid w:val="00112117"/>
    <w:rsid w:val="00112119"/>
    <w:rsid w:val="0011223A"/>
    <w:rsid w:val="0011290E"/>
    <w:rsid w:val="00112EFC"/>
    <w:rsid w:val="00113C0F"/>
    <w:rsid w:val="00113E71"/>
    <w:rsid w:val="00114977"/>
    <w:rsid w:val="0011515F"/>
    <w:rsid w:val="00115936"/>
    <w:rsid w:val="0011596C"/>
    <w:rsid w:val="00116FB6"/>
    <w:rsid w:val="00117857"/>
    <w:rsid w:val="00117CC5"/>
    <w:rsid w:val="001202F0"/>
    <w:rsid w:val="00120423"/>
    <w:rsid w:val="00120A8E"/>
    <w:rsid w:val="00120EE1"/>
    <w:rsid w:val="00121058"/>
    <w:rsid w:val="00121751"/>
    <w:rsid w:val="00121F26"/>
    <w:rsid w:val="00122145"/>
    <w:rsid w:val="00122FD6"/>
    <w:rsid w:val="00123FF5"/>
    <w:rsid w:val="0012417E"/>
    <w:rsid w:val="001246AC"/>
    <w:rsid w:val="001250C1"/>
    <w:rsid w:val="0012530B"/>
    <w:rsid w:val="001257F6"/>
    <w:rsid w:val="00125AF0"/>
    <w:rsid w:val="001262C1"/>
    <w:rsid w:val="001269C1"/>
    <w:rsid w:val="00127892"/>
    <w:rsid w:val="00130548"/>
    <w:rsid w:val="00131122"/>
    <w:rsid w:val="0013156A"/>
    <w:rsid w:val="00131CA1"/>
    <w:rsid w:val="0013215C"/>
    <w:rsid w:val="00132325"/>
    <w:rsid w:val="001325B8"/>
    <w:rsid w:val="00132968"/>
    <w:rsid w:val="00132B1E"/>
    <w:rsid w:val="00132DE0"/>
    <w:rsid w:val="00133C0C"/>
    <w:rsid w:val="00133D46"/>
    <w:rsid w:val="00133DFF"/>
    <w:rsid w:val="0013455F"/>
    <w:rsid w:val="0013529A"/>
    <w:rsid w:val="0013579C"/>
    <w:rsid w:val="00135DA5"/>
    <w:rsid w:val="0013626D"/>
    <w:rsid w:val="00136552"/>
    <w:rsid w:val="0013689B"/>
    <w:rsid w:val="00136B78"/>
    <w:rsid w:val="00136DF0"/>
    <w:rsid w:val="00137054"/>
    <w:rsid w:val="001371F2"/>
    <w:rsid w:val="00137E31"/>
    <w:rsid w:val="00141578"/>
    <w:rsid w:val="001418FF"/>
    <w:rsid w:val="00141C4B"/>
    <w:rsid w:val="00142D62"/>
    <w:rsid w:val="00142F97"/>
    <w:rsid w:val="001432D9"/>
    <w:rsid w:val="00143513"/>
    <w:rsid w:val="0014393E"/>
    <w:rsid w:val="00143B4A"/>
    <w:rsid w:val="00143FE7"/>
    <w:rsid w:val="001444DA"/>
    <w:rsid w:val="001449A3"/>
    <w:rsid w:val="001458E8"/>
    <w:rsid w:val="00145C9C"/>
    <w:rsid w:val="0014630D"/>
    <w:rsid w:val="0014647D"/>
    <w:rsid w:val="0014685B"/>
    <w:rsid w:val="00146E7F"/>
    <w:rsid w:val="0014762F"/>
    <w:rsid w:val="00147F62"/>
    <w:rsid w:val="00150F41"/>
    <w:rsid w:val="00151510"/>
    <w:rsid w:val="0015196B"/>
    <w:rsid w:val="00151D70"/>
    <w:rsid w:val="00151FAB"/>
    <w:rsid w:val="00152067"/>
    <w:rsid w:val="00152722"/>
    <w:rsid w:val="00152E9A"/>
    <w:rsid w:val="001530CF"/>
    <w:rsid w:val="00153414"/>
    <w:rsid w:val="001535C3"/>
    <w:rsid w:val="001539BA"/>
    <w:rsid w:val="00153AC1"/>
    <w:rsid w:val="00154615"/>
    <w:rsid w:val="00154E06"/>
    <w:rsid w:val="001559D5"/>
    <w:rsid w:val="0015687D"/>
    <w:rsid w:val="00160ADA"/>
    <w:rsid w:val="00161210"/>
    <w:rsid w:val="0016196A"/>
    <w:rsid w:val="00161E14"/>
    <w:rsid w:val="001620C6"/>
    <w:rsid w:val="00162593"/>
    <w:rsid w:val="001627F0"/>
    <w:rsid w:val="00162E00"/>
    <w:rsid w:val="00163392"/>
    <w:rsid w:val="0016438C"/>
    <w:rsid w:val="001646FA"/>
    <w:rsid w:val="00164AE4"/>
    <w:rsid w:val="00164D1D"/>
    <w:rsid w:val="0016527F"/>
    <w:rsid w:val="00165D89"/>
    <w:rsid w:val="00166626"/>
    <w:rsid w:val="001666C1"/>
    <w:rsid w:val="0016674F"/>
    <w:rsid w:val="001668C4"/>
    <w:rsid w:val="00167330"/>
    <w:rsid w:val="00167C87"/>
    <w:rsid w:val="001701DD"/>
    <w:rsid w:val="00170226"/>
    <w:rsid w:val="00170800"/>
    <w:rsid w:val="00170A81"/>
    <w:rsid w:val="001710B3"/>
    <w:rsid w:val="001715EB"/>
    <w:rsid w:val="00171BEC"/>
    <w:rsid w:val="00172170"/>
    <w:rsid w:val="001742D2"/>
    <w:rsid w:val="0017447A"/>
    <w:rsid w:val="0017461F"/>
    <w:rsid w:val="00174968"/>
    <w:rsid w:val="001753E8"/>
    <w:rsid w:val="0017569F"/>
    <w:rsid w:val="0017584C"/>
    <w:rsid w:val="00176629"/>
    <w:rsid w:val="001768B0"/>
    <w:rsid w:val="00177075"/>
    <w:rsid w:val="001773FD"/>
    <w:rsid w:val="001779B9"/>
    <w:rsid w:val="00177FD9"/>
    <w:rsid w:val="00180565"/>
    <w:rsid w:val="00180DD2"/>
    <w:rsid w:val="0018183C"/>
    <w:rsid w:val="00182678"/>
    <w:rsid w:val="00182D22"/>
    <w:rsid w:val="00183717"/>
    <w:rsid w:val="00183871"/>
    <w:rsid w:val="00183F04"/>
    <w:rsid w:val="00183F55"/>
    <w:rsid w:val="001847C0"/>
    <w:rsid w:val="00184BB5"/>
    <w:rsid w:val="00185021"/>
    <w:rsid w:val="001851A0"/>
    <w:rsid w:val="00185377"/>
    <w:rsid w:val="001855B3"/>
    <w:rsid w:val="00185DD9"/>
    <w:rsid w:val="00185F2B"/>
    <w:rsid w:val="00186477"/>
    <w:rsid w:val="0018659D"/>
    <w:rsid w:val="00186FF6"/>
    <w:rsid w:val="00187061"/>
    <w:rsid w:val="001873A7"/>
    <w:rsid w:val="001903ED"/>
    <w:rsid w:val="00190465"/>
    <w:rsid w:val="00190A9D"/>
    <w:rsid w:val="00191454"/>
    <w:rsid w:val="00191E41"/>
    <w:rsid w:val="00192B2A"/>
    <w:rsid w:val="00192EA9"/>
    <w:rsid w:val="00192EB8"/>
    <w:rsid w:val="00194531"/>
    <w:rsid w:val="00194CFB"/>
    <w:rsid w:val="001955B8"/>
    <w:rsid w:val="0019561A"/>
    <w:rsid w:val="00196489"/>
    <w:rsid w:val="00196543"/>
    <w:rsid w:val="001970BA"/>
    <w:rsid w:val="001974FE"/>
    <w:rsid w:val="001976AD"/>
    <w:rsid w:val="00197E97"/>
    <w:rsid w:val="001A0736"/>
    <w:rsid w:val="001A07B5"/>
    <w:rsid w:val="001A0A02"/>
    <w:rsid w:val="001A0BC4"/>
    <w:rsid w:val="001A0ECE"/>
    <w:rsid w:val="001A18CB"/>
    <w:rsid w:val="001A1A16"/>
    <w:rsid w:val="001A1BCA"/>
    <w:rsid w:val="001A1FF3"/>
    <w:rsid w:val="001A2091"/>
    <w:rsid w:val="001A22E7"/>
    <w:rsid w:val="001A280C"/>
    <w:rsid w:val="001A2AB2"/>
    <w:rsid w:val="001A31DC"/>
    <w:rsid w:val="001A3452"/>
    <w:rsid w:val="001A3C2B"/>
    <w:rsid w:val="001A3EAE"/>
    <w:rsid w:val="001A4449"/>
    <w:rsid w:val="001A61E3"/>
    <w:rsid w:val="001A7026"/>
    <w:rsid w:val="001A730D"/>
    <w:rsid w:val="001A7B49"/>
    <w:rsid w:val="001A7C20"/>
    <w:rsid w:val="001B0109"/>
    <w:rsid w:val="001B0B20"/>
    <w:rsid w:val="001B0B4E"/>
    <w:rsid w:val="001B1306"/>
    <w:rsid w:val="001B1681"/>
    <w:rsid w:val="001B19A2"/>
    <w:rsid w:val="001B1DAB"/>
    <w:rsid w:val="001B2F7C"/>
    <w:rsid w:val="001B3035"/>
    <w:rsid w:val="001B30CD"/>
    <w:rsid w:val="001B36E3"/>
    <w:rsid w:val="001B3D30"/>
    <w:rsid w:val="001B3E26"/>
    <w:rsid w:val="001B3E6C"/>
    <w:rsid w:val="001B42E6"/>
    <w:rsid w:val="001B4A4C"/>
    <w:rsid w:val="001B53D1"/>
    <w:rsid w:val="001B54B1"/>
    <w:rsid w:val="001B58D2"/>
    <w:rsid w:val="001B5A5C"/>
    <w:rsid w:val="001B5B45"/>
    <w:rsid w:val="001B723C"/>
    <w:rsid w:val="001B7590"/>
    <w:rsid w:val="001B778A"/>
    <w:rsid w:val="001B78CA"/>
    <w:rsid w:val="001C0021"/>
    <w:rsid w:val="001C171E"/>
    <w:rsid w:val="001C17B3"/>
    <w:rsid w:val="001C1E85"/>
    <w:rsid w:val="001C1FEC"/>
    <w:rsid w:val="001C34C9"/>
    <w:rsid w:val="001C4202"/>
    <w:rsid w:val="001C4948"/>
    <w:rsid w:val="001C49C1"/>
    <w:rsid w:val="001C5188"/>
    <w:rsid w:val="001C5793"/>
    <w:rsid w:val="001C5A3C"/>
    <w:rsid w:val="001C637C"/>
    <w:rsid w:val="001C6461"/>
    <w:rsid w:val="001C6A19"/>
    <w:rsid w:val="001C6E46"/>
    <w:rsid w:val="001C6EAC"/>
    <w:rsid w:val="001C7CF5"/>
    <w:rsid w:val="001D0461"/>
    <w:rsid w:val="001D051E"/>
    <w:rsid w:val="001D0860"/>
    <w:rsid w:val="001D0E80"/>
    <w:rsid w:val="001D1476"/>
    <w:rsid w:val="001D1574"/>
    <w:rsid w:val="001D1589"/>
    <w:rsid w:val="001D1681"/>
    <w:rsid w:val="001D173C"/>
    <w:rsid w:val="001D1FA6"/>
    <w:rsid w:val="001D219A"/>
    <w:rsid w:val="001D26A8"/>
    <w:rsid w:val="001D2942"/>
    <w:rsid w:val="001D2CA9"/>
    <w:rsid w:val="001D2CD2"/>
    <w:rsid w:val="001D3049"/>
    <w:rsid w:val="001D3E7D"/>
    <w:rsid w:val="001D3F0C"/>
    <w:rsid w:val="001D422C"/>
    <w:rsid w:val="001D4A7C"/>
    <w:rsid w:val="001D4CBC"/>
    <w:rsid w:val="001D4DF5"/>
    <w:rsid w:val="001D5453"/>
    <w:rsid w:val="001D6516"/>
    <w:rsid w:val="001D6880"/>
    <w:rsid w:val="001D6D08"/>
    <w:rsid w:val="001D6F67"/>
    <w:rsid w:val="001D72BF"/>
    <w:rsid w:val="001D752C"/>
    <w:rsid w:val="001D756F"/>
    <w:rsid w:val="001D75D0"/>
    <w:rsid w:val="001E0788"/>
    <w:rsid w:val="001E0914"/>
    <w:rsid w:val="001E0B0E"/>
    <w:rsid w:val="001E19E7"/>
    <w:rsid w:val="001E2872"/>
    <w:rsid w:val="001E36F0"/>
    <w:rsid w:val="001E3EDB"/>
    <w:rsid w:val="001E4181"/>
    <w:rsid w:val="001E4894"/>
    <w:rsid w:val="001E5019"/>
    <w:rsid w:val="001E51D7"/>
    <w:rsid w:val="001E543B"/>
    <w:rsid w:val="001E5500"/>
    <w:rsid w:val="001E554B"/>
    <w:rsid w:val="001E5934"/>
    <w:rsid w:val="001E597F"/>
    <w:rsid w:val="001E6304"/>
    <w:rsid w:val="001E670E"/>
    <w:rsid w:val="001E690D"/>
    <w:rsid w:val="001E6FF4"/>
    <w:rsid w:val="001E7438"/>
    <w:rsid w:val="001E7871"/>
    <w:rsid w:val="001E7B84"/>
    <w:rsid w:val="001F01D8"/>
    <w:rsid w:val="001F0D4F"/>
    <w:rsid w:val="001F0ED4"/>
    <w:rsid w:val="001F1F23"/>
    <w:rsid w:val="001F24E3"/>
    <w:rsid w:val="001F26A4"/>
    <w:rsid w:val="001F2751"/>
    <w:rsid w:val="001F2B0D"/>
    <w:rsid w:val="001F37B5"/>
    <w:rsid w:val="001F3CAE"/>
    <w:rsid w:val="001F3D8F"/>
    <w:rsid w:val="001F418D"/>
    <w:rsid w:val="001F4196"/>
    <w:rsid w:val="001F4BD4"/>
    <w:rsid w:val="001F5A0F"/>
    <w:rsid w:val="001F619E"/>
    <w:rsid w:val="001F61CE"/>
    <w:rsid w:val="001F63C0"/>
    <w:rsid w:val="001F699F"/>
    <w:rsid w:val="001F7058"/>
    <w:rsid w:val="001F71AE"/>
    <w:rsid w:val="001F7A50"/>
    <w:rsid w:val="001F7C6C"/>
    <w:rsid w:val="001F7EF7"/>
    <w:rsid w:val="0020071F"/>
    <w:rsid w:val="00201AB7"/>
    <w:rsid w:val="00201C07"/>
    <w:rsid w:val="00202B23"/>
    <w:rsid w:val="00203244"/>
    <w:rsid w:val="00203AA0"/>
    <w:rsid w:val="00203BD9"/>
    <w:rsid w:val="00203E0E"/>
    <w:rsid w:val="00204327"/>
    <w:rsid w:val="00204409"/>
    <w:rsid w:val="002047BB"/>
    <w:rsid w:val="00204816"/>
    <w:rsid w:val="00204B7A"/>
    <w:rsid w:val="002057C7"/>
    <w:rsid w:val="0020583D"/>
    <w:rsid w:val="0020651F"/>
    <w:rsid w:val="00206639"/>
    <w:rsid w:val="002066D0"/>
    <w:rsid w:val="00207788"/>
    <w:rsid w:val="00207E78"/>
    <w:rsid w:val="0021053A"/>
    <w:rsid w:val="002108CC"/>
    <w:rsid w:val="00211273"/>
    <w:rsid w:val="002115C7"/>
    <w:rsid w:val="00211D0F"/>
    <w:rsid w:val="0021239B"/>
    <w:rsid w:val="002126B7"/>
    <w:rsid w:val="0021293F"/>
    <w:rsid w:val="00212A1B"/>
    <w:rsid w:val="00212C3B"/>
    <w:rsid w:val="00213A7C"/>
    <w:rsid w:val="00213B2B"/>
    <w:rsid w:val="00213B50"/>
    <w:rsid w:val="00213BA8"/>
    <w:rsid w:val="00214DDC"/>
    <w:rsid w:val="00215B54"/>
    <w:rsid w:val="00216003"/>
    <w:rsid w:val="00216009"/>
    <w:rsid w:val="002161BD"/>
    <w:rsid w:val="00216A49"/>
    <w:rsid w:val="00216F85"/>
    <w:rsid w:val="002173C1"/>
    <w:rsid w:val="0021765E"/>
    <w:rsid w:val="00217AE2"/>
    <w:rsid w:val="00217DC3"/>
    <w:rsid w:val="00217E2A"/>
    <w:rsid w:val="00217F9C"/>
    <w:rsid w:val="00221135"/>
    <w:rsid w:val="00221447"/>
    <w:rsid w:val="0022166C"/>
    <w:rsid w:val="00221851"/>
    <w:rsid w:val="00221DCA"/>
    <w:rsid w:val="002220CF"/>
    <w:rsid w:val="002222C5"/>
    <w:rsid w:val="0022266B"/>
    <w:rsid w:val="00222870"/>
    <w:rsid w:val="0022288B"/>
    <w:rsid w:val="0022296E"/>
    <w:rsid w:val="00222D0C"/>
    <w:rsid w:val="00222D6F"/>
    <w:rsid w:val="00223355"/>
    <w:rsid w:val="0022371A"/>
    <w:rsid w:val="002248B0"/>
    <w:rsid w:val="0022539C"/>
    <w:rsid w:val="0022553D"/>
    <w:rsid w:val="0022556D"/>
    <w:rsid w:val="002256FC"/>
    <w:rsid w:val="00226571"/>
    <w:rsid w:val="00226ADD"/>
    <w:rsid w:val="0022769E"/>
    <w:rsid w:val="00227AD4"/>
    <w:rsid w:val="00227BBD"/>
    <w:rsid w:val="00227D05"/>
    <w:rsid w:val="00227FCC"/>
    <w:rsid w:val="00230D0A"/>
    <w:rsid w:val="00230FD3"/>
    <w:rsid w:val="002318ED"/>
    <w:rsid w:val="002319D0"/>
    <w:rsid w:val="00231CA8"/>
    <w:rsid w:val="00231D90"/>
    <w:rsid w:val="002324BD"/>
    <w:rsid w:val="00233165"/>
    <w:rsid w:val="00233DCB"/>
    <w:rsid w:val="00233E14"/>
    <w:rsid w:val="0023417B"/>
    <w:rsid w:val="00234444"/>
    <w:rsid w:val="002348B1"/>
    <w:rsid w:val="00235899"/>
    <w:rsid w:val="002358AA"/>
    <w:rsid w:val="00235959"/>
    <w:rsid w:val="00235D90"/>
    <w:rsid w:val="002361A2"/>
    <w:rsid w:val="00236592"/>
    <w:rsid w:val="00236ACD"/>
    <w:rsid w:val="00236E4B"/>
    <w:rsid w:val="002379AA"/>
    <w:rsid w:val="00237E29"/>
    <w:rsid w:val="0024033E"/>
    <w:rsid w:val="0024149D"/>
    <w:rsid w:val="00241526"/>
    <w:rsid w:val="002415D6"/>
    <w:rsid w:val="00242E53"/>
    <w:rsid w:val="00242F1A"/>
    <w:rsid w:val="00243339"/>
    <w:rsid w:val="002436D9"/>
    <w:rsid w:val="00243CC5"/>
    <w:rsid w:val="00243EEF"/>
    <w:rsid w:val="00244EB7"/>
    <w:rsid w:val="002458FB"/>
    <w:rsid w:val="00245E58"/>
    <w:rsid w:val="00246751"/>
    <w:rsid w:val="00246C7D"/>
    <w:rsid w:val="002475D4"/>
    <w:rsid w:val="002500C2"/>
    <w:rsid w:val="0025046E"/>
    <w:rsid w:val="00252288"/>
    <w:rsid w:val="00253A1D"/>
    <w:rsid w:val="00254310"/>
    <w:rsid w:val="002547B6"/>
    <w:rsid w:val="002551CA"/>
    <w:rsid w:val="0025541E"/>
    <w:rsid w:val="00255848"/>
    <w:rsid w:val="002561C1"/>
    <w:rsid w:val="0025698B"/>
    <w:rsid w:val="00256FB4"/>
    <w:rsid w:val="00256FEF"/>
    <w:rsid w:val="0025748B"/>
    <w:rsid w:val="00260416"/>
    <w:rsid w:val="002607D8"/>
    <w:rsid w:val="00260DD8"/>
    <w:rsid w:val="00260E85"/>
    <w:rsid w:val="0026104C"/>
    <w:rsid w:val="00261B7F"/>
    <w:rsid w:val="002628F1"/>
    <w:rsid w:val="0026338D"/>
    <w:rsid w:val="002646E0"/>
    <w:rsid w:val="00264B6F"/>
    <w:rsid w:val="002652C8"/>
    <w:rsid w:val="00265848"/>
    <w:rsid w:val="00265B7A"/>
    <w:rsid w:val="002668DE"/>
    <w:rsid w:val="00266BA2"/>
    <w:rsid w:val="00267608"/>
    <w:rsid w:val="002676A1"/>
    <w:rsid w:val="00267C62"/>
    <w:rsid w:val="002708CD"/>
    <w:rsid w:val="00270FAA"/>
    <w:rsid w:val="00271678"/>
    <w:rsid w:val="00271725"/>
    <w:rsid w:val="002726A6"/>
    <w:rsid w:val="002727D8"/>
    <w:rsid w:val="00272E64"/>
    <w:rsid w:val="00272EB9"/>
    <w:rsid w:val="0027388E"/>
    <w:rsid w:val="002738A1"/>
    <w:rsid w:val="002739D9"/>
    <w:rsid w:val="00273C8A"/>
    <w:rsid w:val="002740C8"/>
    <w:rsid w:val="0027441E"/>
    <w:rsid w:val="00274457"/>
    <w:rsid w:val="00274680"/>
    <w:rsid w:val="0027485A"/>
    <w:rsid w:val="00275044"/>
    <w:rsid w:val="0027558D"/>
    <w:rsid w:val="00275DC7"/>
    <w:rsid w:val="002767D8"/>
    <w:rsid w:val="00276EE9"/>
    <w:rsid w:val="002777D4"/>
    <w:rsid w:val="002802FF"/>
    <w:rsid w:val="0028061A"/>
    <w:rsid w:val="00281495"/>
    <w:rsid w:val="0028179B"/>
    <w:rsid w:val="00281A62"/>
    <w:rsid w:val="00281E19"/>
    <w:rsid w:val="00281F1D"/>
    <w:rsid w:val="0028212D"/>
    <w:rsid w:val="00282AE0"/>
    <w:rsid w:val="00282CBE"/>
    <w:rsid w:val="002842ED"/>
    <w:rsid w:val="0028438E"/>
    <w:rsid w:val="00284BC1"/>
    <w:rsid w:val="00285BD3"/>
    <w:rsid w:val="00286178"/>
    <w:rsid w:val="002866B4"/>
    <w:rsid w:val="00286960"/>
    <w:rsid w:val="00286C81"/>
    <w:rsid w:val="00286DA1"/>
    <w:rsid w:val="002870C7"/>
    <w:rsid w:val="00287A4A"/>
    <w:rsid w:val="00287EA1"/>
    <w:rsid w:val="00290069"/>
    <w:rsid w:val="0029009A"/>
    <w:rsid w:val="00290526"/>
    <w:rsid w:val="00290AEB"/>
    <w:rsid w:val="00290B04"/>
    <w:rsid w:val="0029136D"/>
    <w:rsid w:val="002917B5"/>
    <w:rsid w:val="00291C27"/>
    <w:rsid w:val="00292CE0"/>
    <w:rsid w:val="002942DC"/>
    <w:rsid w:val="00294814"/>
    <w:rsid w:val="002948D2"/>
    <w:rsid w:val="00294974"/>
    <w:rsid w:val="00294D0A"/>
    <w:rsid w:val="00295124"/>
    <w:rsid w:val="00295298"/>
    <w:rsid w:val="002961D0"/>
    <w:rsid w:val="00297405"/>
    <w:rsid w:val="0029775B"/>
    <w:rsid w:val="00297A7F"/>
    <w:rsid w:val="002A0092"/>
    <w:rsid w:val="002A0666"/>
    <w:rsid w:val="002A0792"/>
    <w:rsid w:val="002A0847"/>
    <w:rsid w:val="002A0D6B"/>
    <w:rsid w:val="002A19EF"/>
    <w:rsid w:val="002A2286"/>
    <w:rsid w:val="002A2C14"/>
    <w:rsid w:val="002A2F47"/>
    <w:rsid w:val="002A3611"/>
    <w:rsid w:val="002A372B"/>
    <w:rsid w:val="002A386F"/>
    <w:rsid w:val="002A3E9C"/>
    <w:rsid w:val="002A41A8"/>
    <w:rsid w:val="002A41B5"/>
    <w:rsid w:val="002A4D07"/>
    <w:rsid w:val="002A5C4A"/>
    <w:rsid w:val="002A638E"/>
    <w:rsid w:val="002A6AF3"/>
    <w:rsid w:val="002A704A"/>
    <w:rsid w:val="002A77F7"/>
    <w:rsid w:val="002B04D3"/>
    <w:rsid w:val="002B04DD"/>
    <w:rsid w:val="002B1BF6"/>
    <w:rsid w:val="002B1C21"/>
    <w:rsid w:val="002B25AA"/>
    <w:rsid w:val="002B2AAC"/>
    <w:rsid w:val="002B2BC5"/>
    <w:rsid w:val="002B2C6E"/>
    <w:rsid w:val="002B3361"/>
    <w:rsid w:val="002B34D0"/>
    <w:rsid w:val="002B4043"/>
    <w:rsid w:val="002B40B2"/>
    <w:rsid w:val="002B4473"/>
    <w:rsid w:val="002B47DC"/>
    <w:rsid w:val="002B48F4"/>
    <w:rsid w:val="002B496C"/>
    <w:rsid w:val="002B4ADD"/>
    <w:rsid w:val="002B4BB9"/>
    <w:rsid w:val="002B5C1D"/>
    <w:rsid w:val="002B628E"/>
    <w:rsid w:val="002B63BB"/>
    <w:rsid w:val="002B6BFD"/>
    <w:rsid w:val="002B718F"/>
    <w:rsid w:val="002B721F"/>
    <w:rsid w:val="002B7459"/>
    <w:rsid w:val="002B79CE"/>
    <w:rsid w:val="002B7B08"/>
    <w:rsid w:val="002C0097"/>
    <w:rsid w:val="002C02EC"/>
    <w:rsid w:val="002C0978"/>
    <w:rsid w:val="002C1844"/>
    <w:rsid w:val="002C1967"/>
    <w:rsid w:val="002C2358"/>
    <w:rsid w:val="002C2D35"/>
    <w:rsid w:val="002C39FA"/>
    <w:rsid w:val="002C410E"/>
    <w:rsid w:val="002C4632"/>
    <w:rsid w:val="002C5490"/>
    <w:rsid w:val="002C579A"/>
    <w:rsid w:val="002C5D3A"/>
    <w:rsid w:val="002C5F22"/>
    <w:rsid w:val="002C65EC"/>
    <w:rsid w:val="002C7865"/>
    <w:rsid w:val="002C7E9C"/>
    <w:rsid w:val="002D09B3"/>
    <w:rsid w:val="002D0E68"/>
    <w:rsid w:val="002D1CBC"/>
    <w:rsid w:val="002D2701"/>
    <w:rsid w:val="002D291C"/>
    <w:rsid w:val="002D2B49"/>
    <w:rsid w:val="002D2E8F"/>
    <w:rsid w:val="002D3780"/>
    <w:rsid w:val="002D3D35"/>
    <w:rsid w:val="002D3F0E"/>
    <w:rsid w:val="002D44B1"/>
    <w:rsid w:val="002D4E81"/>
    <w:rsid w:val="002D5E9D"/>
    <w:rsid w:val="002D6169"/>
    <w:rsid w:val="002D689E"/>
    <w:rsid w:val="002D6C20"/>
    <w:rsid w:val="002D6D34"/>
    <w:rsid w:val="002D704D"/>
    <w:rsid w:val="002D7087"/>
    <w:rsid w:val="002D75DC"/>
    <w:rsid w:val="002D7ADA"/>
    <w:rsid w:val="002E02D4"/>
    <w:rsid w:val="002E0989"/>
    <w:rsid w:val="002E128F"/>
    <w:rsid w:val="002E157A"/>
    <w:rsid w:val="002E15B4"/>
    <w:rsid w:val="002E1662"/>
    <w:rsid w:val="002E1756"/>
    <w:rsid w:val="002E250C"/>
    <w:rsid w:val="002E2911"/>
    <w:rsid w:val="002E3092"/>
    <w:rsid w:val="002E332B"/>
    <w:rsid w:val="002E480F"/>
    <w:rsid w:val="002E4D6C"/>
    <w:rsid w:val="002E4F31"/>
    <w:rsid w:val="002E6266"/>
    <w:rsid w:val="002E66E0"/>
    <w:rsid w:val="002E6984"/>
    <w:rsid w:val="002E6A44"/>
    <w:rsid w:val="002E76FB"/>
    <w:rsid w:val="002E773E"/>
    <w:rsid w:val="002E7827"/>
    <w:rsid w:val="002E7842"/>
    <w:rsid w:val="002F053B"/>
    <w:rsid w:val="002F06CD"/>
    <w:rsid w:val="002F0AD3"/>
    <w:rsid w:val="002F0E3E"/>
    <w:rsid w:val="002F118F"/>
    <w:rsid w:val="002F1647"/>
    <w:rsid w:val="002F1CF0"/>
    <w:rsid w:val="002F2544"/>
    <w:rsid w:val="002F2AAC"/>
    <w:rsid w:val="002F3278"/>
    <w:rsid w:val="002F3B4A"/>
    <w:rsid w:val="002F3C01"/>
    <w:rsid w:val="002F3F80"/>
    <w:rsid w:val="002F447E"/>
    <w:rsid w:val="002F4500"/>
    <w:rsid w:val="002F5106"/>
    <w:rsid w:val="002F5D50"/>
    <w:rsid w:val="002F5DB5"/>
    <w:rsid w:val="002F6059"/>
    <w:rsid w:val="002F617F"/>
    <w:rsid w:val="002F6277"/>
    <w:rsid w:val="002F6423"/>
    <w:rsid w:val="002F670B"/>
    <w:rsid w:val="002F7464"/>
    <w:rsid w:val="002F76D7"/>
    <w:rsid w:val="00300002"/>
    <w:rsid w:val="00300647"/>
    <w:rsid w:val="003009AF"/>
    <w:rsid w:val="00300D2D"/>
    <w:rsid w:val="00300F60"/>
    <w:rsid w:val="003015C0"/>
    <w:rsid w:val="00302C45"/>
    <w:rsid w:val="00302CDE"/>
    <w:rsid w:val="00302FF4"/>
    <w:rsid w:val="0030433F"/>
    <w:rsid w:val="0030458C"/>
    <w:rsid w:val="003055B1"/>
    <w:rsid w:val="00305B93"/>
    <w:rsid w:val="00305D7C"/>
    <w:rsid w:val="00306647"/>
    <w:rsid w:val="00306963"/>
    <w:rsid w:val="00306C7B"/>
    <w:rsid w:val="00306CF9"/>
    <w:rsid w:val="003071A9"/>
    <w:rsid w:val="00307622"/>
    <w:rsid w:val="003076F9"/>
    <w:rsid w:val="00307E5A"/>
    <w:rsid w:val="00307FFD"/>
    <w:rsid w:val="00310B5D"/>
    <w:rsid w:val="00310DD4"/>
    <w:rsid w:val="00310DD9"/>
    <w:rsid w:val="00310E2C"/>
    <w:rsid w:val="003111A4"/>
    <w:rsid w:val="003118D1"/>
    <w:rsid w:val="003118DB"/>
    <w:rsid w:val="00311943"/>
    <w:rsid w:val="00311C09"/>
    <w:rsid w:val="00311C36"/>
    <w:rsid w:val="00311EC2"/>
    <w:rsid w:val="00312F57"/>
    <w:rsid w:val="003131CC"/>
    <w:rsid w:val="003132BD"/>
    <w:rsid w:val="00313A9A"/>
    <w:rsid w:val="0031475E"/>
    <w:rsid w:val="003157B7"/>
    <w:rsid w:val="00315E73"/>
    <w:rsid w:val="0031611B"/>
    <w:rsid w:val="00316F1E"/>
    <w:rsid w:val="003178AF"/>
    <w:rsid w:val="0031799E"/>
    <w:rsid w:val="003179A0"/>
    <w:rsid w:val="00322049"/>
    <w:rsid w:val="003223F5"/>
    <w:rsid w:val="00322F30"/>
    <w:rsid w:val="00323ADA"/>
    <w:rsid w:val="00324596"/>
    <w:rsid w:val="00324B38"/>
    <w:rsid w:val="00324C16"/>
    <w:rsid w:val="003257BB"/>
    <w:rsid w:val="00325DC3"/>
    <w:rsid w:val="00326A3D"/>
    <w:rsid w:val="00326D86"/>
    <w:rsid w:val="003274AA"/>
    <w:rsid w:val="00327557"/>
    <w:rsid w:val="00327721"/>
    <w:rsid w:val="00327FAB"/>
    <w:rsid w:val="003300B5"/>
    <w:rsid w:val="00330763"/>
    <w:rsid w:val="00330D58"/>
    <w:rsid w:val="00331E29"/>
    <w:rsid w:val="0033254B"/>
    <w:rsid w:val="00333555"/>
    <w:rsid w:val="003335FF"/>
    <w:rsid w:val="00334B12"/>
    <w:rsid w:val="00334BF2"/>
    <w:rsid w:val="00335FBA"/>
    <w:rsid w:val="00335FC0"/>
    <w:rsid w:val="00336672"/>
    <w:rsid w:val="003369A7"/>
    <w:rsid w:val="003372D0"/>
    <w:rsid w:val="003373DE"/>
    <w:rsid w:val="00337643"/>
    <w:rsid w:val="003413A6"/>
    <w:rsid w:val="003414D9"/>
    <w:rsid w:val="003417D8"/>
    <w:rsid w:val="00341D33"/>
    <w:rsid w:val="0034248A"/>
    <w:rsid w:val="00342895"/>
    <w:rsid w:val="00343443"/>
    <w:rsid w:val="00343B5F"/>
    <w:rsid w:val="0034452F"/>
    <w:rsid w:val="0034463C"/>
    <w:rsid w:val="003448E2"/>
    <w:rsid w:val="003453BC"/>
    <w:rsid w:val="003458D9"/>
    <w:rsid w:val="00345FB3"/>
    <w:rsid w:val="0034675E"/>
    <w:rsid w:val="003467CD"/>
    <w:rsid w:val="00346C4B"/>
    <w:rsid w:val="003472FA"/>
    <w:rsid w:val="003479F0"/>
    <w:rsid w:val="00347B63"/>
    <w:rsid w:val="00347D67"/>
    <w:rsid w:val="00351F33"/>
    <w:rsid w:val="003521B6"/>
    <w:rsid w:val="00352B81"/>
    <w:rsid w:val="00352E22"/>
    <w:rsid w:val="00353052"/>
    <w:rsid w:val="0035347B"/>
    <w:rsid w:val="00353C2E"/>
    <w:rsid w:val="00353FA6"/>
    <w:rsid w:val="00354596"/>
    <w:rsid w:val="003545F6"/>
    <w:rsid w:val="00354713"/>
    <w:rsid w:val="0035524F"/>
    <w:rsid w:val="0035553B"/>
    <w:rsid w:val="0035586E"/>
    <w:rsid w:val="00355A45"/>
    <w:rsid w:val="00355B78"/>
    <w:rsid w:val="003560A9"/>
    <w:rsid w:val="0035669C"/>
    <w:rsid w:val="0036016D"/>
    <w:rsid w:val="00360C11"/>
    <w:rsid w:val="003615BD"/>
    <w:rsid w:val="0036172E"/>
    <w:rsid w:val="00361897"/>
    <w:rsid w:val="00361A54"/>
    <w:rsid w:val="00361B52"/>
    <w:rsid w:val="00361C70"/>
    <w:rsid w:val="00361D7C"/>
    <w:rsid w:val="003627DB"/>
    <w:rsid w:val="00362A3D"/>
    <w:rsid w:val="00362E9E"/>
    <w:rsid w:val="00363381"/>
    <w:rsid w:val="003642EF"/>
    <w:rsid w:val="00364593"/>
    <w:rsid w:val="003649BE"/>
    <w:rsid w:val="00364B1B"/>
    <w:rsid w:val="003650E4"/>
    <w:rsid w:val="00365901"/>
    <w:rsid w:val="00365CE8"/>
    <w:rsid w:val="00366E6A"/>
    <w:rsid w:val="00367C23"/>
    <w:rsid w:val="00370857"/>
    <w:rsid w:val="00370CC8"/>
    <w:rsid w:val="00370ECD"/>
    <w:rsid w:val="0037140C"/>
    <w:rsid w:val="0037179D"/>
    <w:rsid w:val="00371EB7"/>
    <w:rsid w:val="00372020"/>
    <w:rsid w:val="00372383"/>
    <w:rsid w:val="0037379E"/>
    <w:rsid w:val="00374275"/>
    <w:rsid w:val="00374354"/>
    <w:rsid w:val="00374A66"/>
    <w:rsid w:val="00374B9A"/>
    <w:rsid w:val="00374FD8"/>
    <w:rsid w:val="00375092"/>
    <w:rsid w:val="00375529"/>
    <w:rsid w:val="00375576"/>
    <w:rsid w:val="003759D3"/>
    <w:rsid w:val="00375EAC"/>
    <w:rsid w:val="0037629C"/>
    <w:rsid w:val="0037737A"/>
    <w:rsid w:val="003779CE"/>
    <w:rsid w:val="0038064D"/>
    <w:rsid w:val="00380A28"/>
    <w:rsid w:val="003822BD"/>
    <w:rsid w:val="00382FC4"/>
    <w:rsid w:val="00383BE5"/>
    <w:rsid w:val="00383F13"/>
    <w:rsid w:val="00384B8C"/>
    <w:rsid w:val="003850C0"/>
    <w:rsid w:val="0038528C"/>
    <w:rsid w:val="00385644"/>
    <w:rsid w:val="00385701"/>
    <w:rsid w:val="00385E19"/>
    <w:rsid w:val="00386391"/>
    <w:rsid w:val="00386657"/>
    <w:rsid w:val="003870DA"/>
    <w:rsid w:val="00387882"/>
    <w:rsid w:val="00387BE9"/>
    <w:rsid w:val="003900ED"/>
    <w:rsid w:val="00390530"/>
    <w:rsid w:val="003906B9"/>
    <w:rsid w:val="003907FB"/>
    <w:rsid w:val="003917C1"/>
    <w:rsid w:val="00392040"/>
    <w:rsid w:val="0039283D"/>
    <w:rsid w:val="00392B38"/>
    <w:rsid w:val="00392B93"/>
    <w:rsid w:val="00393660"/>
    <w:rsid w:val="00394613"/>
    <w:rsid w:val="0039465F"/>
    <w:rsid w:val="00394CE0"/>
    <w:rsid w:val="00394E37"/>
    <w:rsid w:val="00395C53"/>
    <w:rsid w:val="0039672C"/>
    <w:rsid w:val="00397D10"/>
    <w:rsid w:val="00397E4F"/>
    <w:rsid w:val="003A028E"/>
    <w:rsid w:val="003A124B"/>
    <w:rsid w:val="003A132E"/>
    <w:rsid w:val="003A1A06"/>
    <w:rsid w:val="003A1B78"/>
    <w:rsid w:val="003A1C87"/>
    <w:rsid w:val="003A1F6D"/>
    <w:rsid w:val="003A259E"/>
    <w:rsid w:val="003A264A"/>
    <w:rsid w:val="003A28A7"/>
    <w:rsid w:val="003A2A2B"/>
    <w:rsid w:val="003A2F71"/>
    <w:rsid w:val="003A3867"/>
    <w:rsid w:val="003A3A4B"/>
    <w:rsid w:val="003A3D99"/>
    <w:rsid w:val="003A3EC9"/>
    <w:rsid w:val="003A4052"/>
    <w:rsid w:val="003A426C"/>
    <w:rsid w:val="003A52A9"/>
    <w:rsid w:val="003A561F"/>
    <w:rsid w:val="003A57F4"/>
    <w:rsid w:val="003A5DD5"/>
    <w:rsid w:val="003A6386"/>
    <w:rsid w:val="003A65CD"/>
    <w:rsid w:val="003A69EC"/>
    <w:rsid w:val="003A6B4C"/>
    <w:rsid w:val="003A6CE5"/>
    <w:rsid w:val="003A6EE9"/>
    <w:rsid w:val="003A70DA"/>
    <w:rsid w:val="003A7445"/>
    <w:rsid w:val="003A777E"/>
    <w:rsid w:val="003B06F6"/>
    <w:rsid w:val="003B09C4"/>
    <w:rsid w:val="003B0E96"/>
    <w:rsid w:val="003B199D"/>
    <w:rsid w:val="003B1CFA"/>
    <w:rsid w:val="003B1F64"/>
    <w:rsid w:val="003B1F71"/>
    <w:rsid w:val="003B280F"/>
    <w:rsid w:val="003B281C"/>
    <w:rsid w:val="003B2A87"/>
    <w:rsid w:val="003B30D1"/>
    <w:rsid w:val="003B314B"/>
    <w:rsid w:val="003B31A2"/>
    <w:rsid w:val="003B3791"/>
    <w:rsid w:val="003B3B03"/>
    <w:rsid w:val="003B442F"/>
    <w:rsid w:val="003B45AE"/>
    <w:rsid w:val="003B475C"/>
    <w:rsid w:val="003B518B"/>
    <w:rsid w:val="003B5417"/>
    <w:rsid w:val="003B554A"/>
    <w:rsid w:val="003B55B8"/>
    <w:rsid w:val="003B569A"/>
    <w:rsid w:val="003B582C"/>
    <w:rsid w:val="003B6208"/>
    <w:rsid w:val="003B6466"/>
    <w:rsid w:val="003B6A24"/>
    <w:rsid w:val="003B7464"/>
    <w:rsid w:val="003B76C4"/>
    <w:rsid w:val="003B7AD2"/>
    <w:rsid w:val="003C0B0A"/>
    <w:rsid w:val="003C17C5"/>
    <w:rsid w:val="003C1888"/>
    <w:rsid w:val="003C18CF"/>
    <w:rsid w:val="003C262B"/>
    <w:rsid w:val="003C325E"/>
    <w:rsid w:val="003C3872"/>
    <w:rsid w:val="003C48FE"/>
    <w:rsid w:val="003C5012"/>
    <w:rsid w:val="003C65BF"/>
    <w:rsid w:val="003C7787"/>
    <w:rsid w:val="003C7F88"/>
    <w:rsid w:val="003D0676"/>
    <w:rsid w:val="003D14B5"/>
    <w:rsid w:val="003D174F"/>
    <w:rsid w:val="003D1D93"/>
    <w:rsid w:val="003D1E7E"/>
    <w:rsid w:val="003D274A"/>
    <w:rsid w:val="003D289C"/>
    <w:rsid w:val="003D38AC"/>
    <w:rsid w:val="003D3A33"/>
    <w:rsid w:val="003D3C3B"/>
    <w:rsid w:val="003D3F03"/>
    <w:rsid w:val="003D4589"/>
    <w:rsid w:val="003D4722"/>
    <w:rsid w:val="003D4745"/>
    <w:rsid w:val="003D4CD6"/>
    <w:rsid w:val="003D4CFE"/>
    <w:rsid w:val="003D4F9F"/>
    <w:rsid w:val="003D517C"/>
    <w:rsid w:val="003D5295"/>
    <w:rsid w:val="003D52FA"/>
    <w:rsid w:val="003D5765"/>
    <w:rsid w:val="003D67B1"/>
    <w:rsid w:val="003D6BE3"/>
    <w:rsid w:val="003D71ED"/>
    <w:rsid w:val="003D74E9"/>
    <w:rsid w:val="003E03B1"/>
    <w:rsid w:val="003E0634"/>
    <w:rsid w:val="003E06D3"/>
    <w:rsid w:val="003E0DDF"/>
    <w:rsid w:val="003E1209"/>
    <w:rsid w:val="003E126A"/>
    <w:rsid w:val="003E1374"/>
    <w:rsid w:val="003E13BA"/>
    <w:rsid w:val="003E15F2"/>
    <w:rsid w:val="003E1853"/>
    <w:rsid w:val="003E1E8E"/>
    <w:rsid w:val="003E2C4C"/>
    <w:rsid w:val="003E2FCC"/>
    <w:rsid w:val="003E3312"/>
    <w:rsid w:val="003E397D"/>
    <w:rsid w:val="003E41AE"/>
    <w:rsid w:val="003E4F86"/>
    <w:rsid w:val="003E5002"/>
    <w:rsid w:val="003E53F9"/>
    <w:rsid w:val="003E5854"/>
    <w:rsid w:val="003E63F9"/>
    <w:rsid w:val="003E6557"/>
    <w:rsid w:val="003E771D"/>
    <w:rsid w:val="003E7733"/>
    <w:rsid w:val="003F01DE"/>
    <w:rsid w:val="003F0DD7"/>
    <w:rsid w:val="003F1011"/>
    <w:rsid w:val="003F1223"/>
    <w:rsid w:val="003F1B87"/>
    <w:rsid w:val="003F2149"/>
    <w:rsid w:val="003F25ED"/>
    <w:rsid w:val="003F2768"/>
    <w:rsid w:val="003F28BF"/>
    <w:rsid w:val="003F2EBC"/>
    <w:rsid w:val="003F3395"/>
    <w:rsid w:val="003F4210"/>
    <w:rsid w:val="003F56E9"/>
    <w:rsid w:val="003F5D16"/>
    <w:rsid w:val="003F64DA"/>
    <w:rsid w:val="003F6E2E"/>
    <w:rsid w:val="003F6E82"/>
    <w:rsid w:val="003F6ED0"/>
    <w:rsid w:val="003F7383"/>
    <w:rsid w:val="003F7555"/>
    <w:rsid w:val="003F7A8E"/>
    <w:rsid w:val="00400510"/>
    <w:rsid w:val="0040096B"/>
    <w:rsid w:val="00400CE9"/>
    <w:rsid w:val="00401267"/>
    <w:rsid w:val="00401C15"/>
    <w:rsid w:val="00402724"/>
    <w:rsid w:val="00404023"/>
    <w:rsid w:val="00404BF9"/>
    <w:rsid w:val="004052CD"/>
    <w:rsid w:val="0040557E"/>
    <w:rsid w:val="004058A1"/>
    <w:rsid w:val="0040660E"/>
    <w:rsid w:val="00407308"/>
    <w:rsid w:val="004075EB"/>
    <w:rsid w:val="0040765B"/>
    <w:rsid w:val="00407C39"/>
    <w:rsid w:val="004104F7"/>
    <w:rsid w:val="00410522"/>
    <w:rsid w:val="00410C8C"/>
    <w:rsid w:val="00411A04"/>
    <w:rsid w:val="00412320"/>
    <w:rsid w:val="004125A2"/>
    <w:rsid w:val="00412DAE"/>
    <w:rsid w:val="00412E71"/>
    <w:rsid w:val="00412EFE"/>
    <w:rsid w:val="00413004"/>
    <w:rsid w:val="00413334"/>
    <w:rsid w:val="00413D87"/>
    <w:rsid w:val="00413F83"/>
    <w:rsid w:val="00414A02"/>
    <w:rsid w:val="0041510F"/>
    <w:rsid w:val="00415CEE"/>
    <w:rsid w:val="00416790"/>
    <w:rsid w:val="00416F88"/>
    <w:rsid w:val="00417013"/>
    <w:rsid w:val="004171AC"/>
    <w:rsid w:val="0041737A"/>
    <w:rsid w:val="004175C7"/>
    <w:rsid w:val="00417BA6"/>
    <w:rsid w:val="004206B2"/>
    <w:rsid w:val="004209CD"/>
    <w:rsid w:val="00421659"/>
    <w:rsid w:val="0042241D"/>
    <w:rsid w:val="00422EDC"/>
    <w:rsid w:val="0042325A"/>
    <w:rsid w:val="004237CB"/>
    <w:rsid w:val="00423B1A"/>
    <w:rsid w:val="00423D96"/>
    <w:rsid w:val="004244D0"/>
    <w:rsid w:val="00425095"/>
    <w:rsid w:val="00425788"/>
    <w:rsid w:val="00425A54"/>
    <w:rsid w:val="0042652E"/>
    <w:rsid w:val="00426849"/>
    <w:rsid w:val="00426A4A"/>
    <w:rsid w:val="00426BA5"/>
    <w:rsid w:val="00426C30"/>
    <w:rsid w:val="004274F2"/>
    <w:rsid w:val="0042794E"/>
    <w:rsid w:val="00427B5C"/>
    <w:rsid w:val="00427CD5"/>
    <w:rsid w:val="00430421"/>
    <w:rsid w:val="00430AE3"/>
    <w:rsid w:val="00430D4C"/>
    <w:rsid w:val="00430FC7"/>
    <w:rsid w:val="004311B8"/>
    <w:rsid w:val="0043158A"/>
    <w:rsid w:val="004315DF"/>
    <w:rsid w:val="00431AFE"/>
    <w:rsid w:val="00431D35"/>
    <w:rsid w:val="00431FE9"/>
    <w:rsid w:val="00432637"/>
    <w:rsid w:val="00432824"/>
    <w:rsid w:val="004329F5"/>
    <w:rsid w:val="00432EF7"/>
    <w:rsid w:val="00433361"/>
    <w:rsid w:val="00433498"/>
    <w:rsid w:val="00433BA0"/>
    <w:rsid w:val="00434050"/>
    <w:rsid w:val="0043430F"/>
    <w:rsid w:val="004347C4"/>
    <w:rsid w:val="00434BB4"/>
    <w:rsid w:val="00434D8C"/>
    <w:rsid w:val="00434EBC"/>
    <w:rsid w:val="0043592F"/>
    <w:rsid w:val="0043687D"/>
    <w:rsid w:val="00436B12"/>
    <w:rsid w:val="00437417"/>
    <w:rsid w:val="0043769A"/>
    <w:rsid w:val="00437D5C"/>
    <w:rsid w:val="00437ED8"/>
    <w:rsid w:val="00440489"/>
    <w:rsid w:val="0044052D"/>
    <w:rsid w:val="004409A9"/>
    <w:rsid w:val="00440CD4"/>
    <w:rsid w:val="00441508"/>
    <w:rsid w:val="00441C53"/>
    <w:rsid w:val="0044211E"/>
    <w:rsid w:val="00442656"/>
    <w:rsid w:val="004437B9"/>
    <w:rsid w:val="00443913"/>
    <w:rsid w:val="00443CF4"/>
    <w:rsid w:val="004445E0"/>
    <w:rsid w:val="00444653"/>
    <w:rsid w:val="00444CBE"/>
    <w:rsid w:val="00444D1A"/>
    <w:rsid w:val="00444F75"/>
    <w:rsid w:val="00445296"/>
    <w:rsid w:val="00445378"/>
    <w:rsid w:val="00445EF7"/>
    <w:rsid w:val="00445F37"/>
    <w:rsid w:val="0044642F"/>
    <w:rsid w:val="004471DB"/>
    <w:rsid w:val="004472F8"/>
    <w:rsid w:val="004478EF"/>
    <w:rsid w:val="00447F00"/>
    <w:rsid w:val="004500BF"/>
    <w:rsid w:val="0045029A"/>
    <w:rsid w:val="004508BF"/>
    <w:rsid w:val="00450922"/>
    <w:rsid w:val="00450ACD"/>
    <w:rsid w:val="004513AF"/>
    <w:rsid w:val="00451749"/>
    <w:rsid w:val="00451A9E"/>
    <w:rsid w:val="00451E52"/>
    <w:rsid w:val="004524A2"/>
    <w:rsid w:val="004527D4"/>
    <w:rsid w:val="00453130"/>
    <w:rsid w:val="004533FF"/>
    <w:rsid w:val="00453697"/>
    <w:rsid w:val="00453844"/>
    <w:rsid w:val="004543C7"/>
    <w:rsid w:val="00454BCA"/>
    <w:rsid w:val="0045512F"/>
    <w:rsid w:val="00455E0F"/>
    <w:rsid w:val="00455FCA"/>
    <w:rsid w:val="004568EE"/>
    <w:rsid w:val="0045714A"/>
    <w:rsid w:val="004575E4"/>
    <w:rsid w:val="00457A03"/>
    <w:rsid w:val="00457DC5"/>
    <w:rsid w:val="00457E2A"/>
    <w:rsid w:val="00457ED1"/>
    <w:rsid w:val="004605FF"/>
    <w:rsid w:val="00460889"/>
    <w:rsid w:val="004612A1"/>
    <w:rsid w:val="004615FE"/>
    <w:rsid w:val="00461690"/>
    <w:rsid w:val="00461974"/>
    <w:rsid w:val="00461A89"/>
    <w:rsid w:val="00461B3A"/>
    <w:rsid w:val="00461D47"/>
    <w:rsid w:val="00461FBA"/>
    <w:rsid w:val="0046219A"/>
    <w:rsid w:val="004631DF"/>
    <w:rsid w:val="0046327A"/>
    <w:rsid w:val="0046349E"/>
    <w:rsid w:val="00463856"/>
    <w:rsid w:val="004638A1"/>
    <w:rsid w:val="00463A5E"/>
    <w:rsid w:val="0046400D"/>
    <w:rsid w:val="00464A34"/>
    <w:rsid w:val="00464B15"/>
    <w:rsid w:val="00465BFF"/>
    <w:rsid w:val="00465DA2"/>
    <w:rsid w:val="004664F8"/>
    <w:rsid w:val="0046699D"/>
    <w:rsid w:val="004673ED"/>
    <w:rsid w:val="00467FDB"/>
    <w:rsid w:val="004700B7"/>
    <w:rsid w:val="00470A94"/>
    <w:rsid w:val="00471482"/>
    <w:rsid w:val="004723F3"/>
    <w:rsid w:val="00472585"/>
    <w:rsid w:val="004725D4"/>
    <w:rsid w:val="00472823"/>
    <w:rsid w:val="004733A5"/>
    <w:rsid w:val="00473658"/>
    <w:rsid w:val="0047411B"/>
    <w:rsid w:val="004744CA"/>
    <w:rsid w:val="0047478B"/>
    <w:rsid w:val="004752DF"/>
    <w:rsid w:val="0047546D"/>
    <w:rsid w:val="004760E1"/>
    <w:rsid w:val="00476540"/>
    <w:rsid w:val="004768A5"/>
    <w:rsid w:val="0047695F"/>
    <w:rsid w:val="00476A36"/>
    <w:rsid w:val="004774B5"/>
    <w:rsid w:val="0047759E"/>
    <w:rsid w:val="0047768F"/>
    <w:rsid w:val="00477C34"/>
    <w:rsid w:val="00480507"/>
    <w:rsid w:val="00481261"/>
    <w:rsid w:val="00481A4E"/>
    <w:rsid w:val="00481FF2"/>
    <w:rsid w:val="00482729"/>
    <w:rsid w:val="004830F5"/>
    <w:rsid w:val="00483219"/>
    <w:rsid w:val="004834AF"/>
    <w:rsid w:val="00483A00"/>
    <w:rsid w:val="00483C30"/>
    <w:rsid w:val="00483D82"/>
    <w:rsid w:val="00484A8A"/>
    <w:rsid w:val="00484B8D"/>
    <w:rsid w:val="00485071"/>
    <w:rsid w:val="00485C02"/>
    <w:rsid w:val="00486A7E"/>
    <w:rsid w:val="00486BA1"/>
    <w:rsid w:val="0049103D"/>
    <w:rsid w:val="0049166B"/>
    <w:rsid w:val="00491938"/>
    <w:rsid w:val="00492ACD"/>
    <w:rsid w:val="00493812"/>
    <w:rsid w:val="004943F6"/>
    <w:rsid w:val="00495E73"/>
    <w:rsid w:val="00496595"/>
    <w:rsid w:val="004966B3"/>
    <w:rsid w:val="004966D0"/>
    <w:rsid w:val="004A07F4"/>
    <w:rsid w:val="004A0AD3"/>
    <w:rsid w:val="004A107E"/>
    <w:rsid w:val="004A120C"/>
    <w:rsid w:val="004A16A1"/>
    <w:rsid w:val="004A2027"/>
    <w:rsid w:val="004A3BA7"/>
    <w:rsid w:val="004A3F18"/>
    <w:rsid w:val="004A4452"/>
    <w:rsid w:val="004A4551"/>
    <w:rsid w:val="004A4C99"/>
    <w:rsid w:val="004A5016"/>
    <w:rsid w:val="004A5767"/>
    <w:rsid w:val="004A5B58"/>
    <w:rsid w:val="004A5C87"/>
    <w:rsid w:val="004A65AB"/>
    <w:rsid w:val="004A673C"/>
    <w:rsid w:val="004A6F2D"/>
    <w:rsid w:val="004A739A"/>
    <w:rsid w:val="004B0471"/>
    <w:rsid w:val="004B08C7"/>
    <w:rsid w:val="004B0DCE"/>
    <w:rsid w:val="004B1641"/>
    <w:rsid w:val="004B198F"/>
    <w:rsid w:val="004B20EB"/>
    <w:rsid w:val="004B232D"/>
    <w:rsid w:val="004B3163"/>
    <w:rsid w:val="004B3307"/>
    <w:rsid w:val="004B36D6"/>
    <w:rsid w:val="004B3C2D"/>
    <w:rsid w:val="004B41FC"/>
    <w:rsid w:val="004B453D"/>
    <w:rsid w:val="004B4648"/>
    <w:rsid w:val="004B475A"/>
    <w:rsid w:val="004B4BF4"/>
    <w:rsid w:val="004B50A5"/>
    <w:rsid w:val="004B524B"/>
    <w:rsid w:val="004B5311"/>
    <w:rsid w:val="004B5369"/>
    <w:rsid w:val="004B66F9"/>
    <w:rsid w:val="004B6C99"/>
    <w:rsid w:val="004B710E"/>
    <w:rsid w:val="004B71B9"/>
    <w:rsid w:val="004B743E"/>
    <w:rsid w:val="004B7790"/>
    <w:rsid w:val="004B7AC3"/>
    <w:rsid w:val="004B7F80"/>
    <w:rsid w:val="004C0147"/>
    <w:rsid w:val="004C04BF"/>
    <w:rsid w:val="004C0DEA"/>
    <w:rsid w:val="004C0E0E"/>
    <w:rsid w:val="004C1867"/>
    <w:rsid w:val="004C2CE8"/>
    <w:rsid w:val="004C2EF0"/>
    <w:rsid w:val="004C3575"/>
    <w:rsid w:val="004C366F"/>
    <w:rsid w:val="004C39FC"/>
    <w:rsid w:val="004C3D4F"/>
    <w:rsid w:val="004C4063"/>
    <w:rsid w:val="004C4400"/>
    <w:rsid w:val="004C5783"/>
    <w:rsid w:val="004C5A44"/>
    <w:rsid w:val="004C5C8A"/>
    <w:rsid w:val="004C714B"/>
    <w:rsid w:val="004C7346"/>
    <w:rsid w:val="004C74B1"/>
    <w:rsid w:val="004C771F"/>
    <w:rsid w:val="004C7C56"/>
    <w:rsid w:val="004C7CF3"/>
    <w:rsid w:val="004C7D43"/>
    <w:rsid w:val="004D0689"/>
    <w:rsid w:val="004D0A69"/>
    <w:rsid w:val="004D0AD4"/>
    <w:rsid w:val="004D0CFA"/>
    <w:rsid w:val="004D0D68"/>
    <w:rsid w:val="004D1098"/>
    <w:rsid w:val="004D1AD2"/>
    <w:rsid w:val="004D1CAF"/>
    <w:rsid w:val="004D27C7"/>
    <w:rsid w:val="004D2BE5"/>
    <w:rsid w:val="004D2CC2"/>
    <w:rsid w:val="004D3B5E"/>
    <w:rsid w:val="004D4E42"/>
    <w:rsid w:val="004D6797"/>
    <w:rsid w:val="004D6A54"/>
    <w:rsid w:val="004D7A81"/>
    <w:rsid w:val="004D7C95"/>
    <w:rsid w:val="004D7F41"/>
    <w:rsid w:val="004E0147"/>
    <w:rsid w:val="004E149E"/>
    <w:rsid w:val="004E1E9C"/>
    <w:rsid w:val="004E2030"/>
    <w:rsid w:val="004E2044"/>
    <w:rsid w:val="004E22BF"/>
    <w:rsid w:val="004E3349"/>
    <w:rsid w:val="004E35A0"/>
    <w:rsid w:val="004E5BB4"/>
    <w:rsid w:val="004E62C1"/>
    <w:rsid w:val="004E6C3B"/>
    <w:rsid w:val="004E7076"/>
    <w:rsid w:val="004E7AD9"/>
    <w:rsid w:val="004F070A"/>
    <w:rsid w:val="004F13A4"/>
    <w:rsid w:val="004F13AB"/>
    <w:rsid w:val="004F187F"/>
    <w:rsid w:val="004F1E67"/>
    <w:rsid w:val="004F1F05"/>
    <w:rsid w:val="004F20AD"/>
    <w:rsid w:val="004F24BE"/>
    <w:rsid w:val="004F2692"/>
    <w:rsid w:val="004F2D8B"/>
    <w:rsid w:val="004F30EC"/>
    <w:rsid w:val="004F36D3"/>
    <w:rsid w:val="004F3A0D"/>
    <w:rsid w:val="004F498C"/>
    <w:rsid w:val="004F5D4C"/>
    <w:rsid w:val="004F5EE1"/>
    <w:rsid w:val="004F5F9F"/>
    <w:rsid w:val="004F5FA0"/>
    <w:rsid w:val="004F632D"/>
    <w:rsid w:val="004F65D7"/>
    <w:rsid w:val="004F664C"/>
    <w:rsid w:val="004F69B3"/>
    <w:rsid w:val="0050040B"/>
    <w:rsid w:val="005006C2"/>
    <w:rsid w:val="00500799"/>
    <w:rsid w:val="005012A0"/>
    <w:rsid w:val="00501FEF"/>
    <w:rsid w:val="0050240C"/>
    <w:rsid w:val="00502BBC"/>
    <w:rsid w:val="00503703"/>
    <w:rsid w:val="00503C5B"/>
    <w:rsid w:val="0050556E"/>
    <w:rsid w:val="00505F42"/>
    <w:rsid w:val="005066A2"/>
    <w:rsid w:val="00507B78"/>
    <w:rsid w:val="005102A5"/>
    <w:rsid w:val="00510498"/>
    <w:rsid w:val="00510A7E"/>
    <w:rsid w:val="0051271B"/>
    <w:rsid w:val="00512DB6"/>
    <w:rsid w:val="0051397F"/>
    <w:rsid w:val="00513DB5"/>
    <w:rsid w:val="00513EA2"/>
    <w:rsid w:val="00513ED6"/>
    <w:rsid w:val="005143AB"/>
    <w:rsid w:val="00514AF1"/>
    <w:rsid w:val="00516084"/>
    <w:rsid w:val="00516AF0"/>
    <w:rsid w:val="00516F22"/>
    <w:rsid w:val="00517B9F"/>
    <w:rsid w:val="005209CD"/>
    <w:rsid w:val="00520D3D"/>
    <w:rsid w:val="00520DF3"/>
    <w:rsid w:val="0052113E"/>
    <w:rsid w:val="005212E5"/>
    <w:rsid w:val="00521803"/>
    <w:rsid w:val="00521CA7"/>
    <w:rsid w:val="00521EA5"/>
    <w:rsid w:val="00521F0A"/>
    <w:rsid w:val="00522E5E"/>
    <w:rsid w:val="00523802"/>
    <w:rsid w:val="00523DC9"/>
    <w:rsid w:val="00523E8E"/>
    <w:rsid w:val="00524EAD"/>
    <w:rsid w:val="005256E4"/>
    <w:rsid w:val="00525A77"/>
    <w:rsid w:val="00525B84"/>
    <w:rsid w:val="00525BC8"/>
    <w:rsid w:val="00526A18"/>
    <w:rsid w:val="00526A25"/>
    <w:rsid w:val="005275B9"/>
    <w:rsid w:val="00530412"/>
    <w:rsid w:val="00530994"/>
    <w:rsid w:val="00530C2D"/>
    <w:rsid w:val="00531862"/>
    <w:rsid w:val="0053199E"/>
    <w:rsid w:val="005325FD"/>
    <w:rsid w:val="00532D1F"/>
    <w:rsid w:val="00532E64"/>
    <w:rsid w:val="005330BC"/>
    <w:rsid w:val="00533C50"/>
    <w:rsid w:val="00534974"/>
    <w:rsid w:val="005360FE"/>
    <w:rsid w:val="005364FD"/>
    <w:rsid w:val="005369B6"/>
    <w:rsid w:val="00536A7C"/>
    <w:rsid w:val="00540687"/>
    <w:rsid w:val="005409D3"/>
    <w:rsid w:val="00540CC0"/>
    <w:rsid w:val="0054115E"/>
    <w:rsid w:val="00541DDD"/>
    <w:rsid w:val="005423E5"/>
    <w:rsid w:val="005424E2"/>
    <w:rsid w:val="00542F24"/>
    <w:rsid w:val="00544537"/>
    <w:rsid w:val="00544840"/>
    <w:rsid w:val="00545773"/>
    <w:rsid w:val="00545DA6"/>
    <w:rsid w:val="00545F34"/>
    <w:rsid w:val="00546309"/>
    <w:rsid w:val="00546536"/>
    <w:rsid w:val="0054676A"/>
    <w:rsid w:val="00546950"/>
    <w:rsid w:val="00546C09"/>
    <w:rsid w:val="00550C13"/>
    <w:rsid w:val="00550DC4"/>
    <w:rsid w:val="005510FE"/>
    <w:rsid w:val="0055124D"/>
    <w:rsid w:val="00552185"/>
    <w:rsid w:val="005521A4"/>
    <w:rsid w:val="0055244C"/>
    <w:rsid w:val="00553035"/>
    <w:rsid w:val="005530AF"/>
    <w:rsid w:val="00553A01"/>
    <w:rsid w:val="005549B1"/>
    <w:rsid w:val="00554F82"/>
    <w:rsid w:val="00555974"/>
    <w:rsid w:val="00555FD0"/>
    <w:rsid w:val="0055622B"/>
    <w:rsid w:val="005567E6"/>
    <w:rsid w:val="00556996"/>
    <w:rsid w:val="00556C1D"/>
    <w:rsid w:val="00557739"/>
    <w:rsid w:val="005577C2"/>
    <w:rsid w:val="00557B23"/>
    <w:rsid w:val="00557F1C"/>
    <w:rsid w:val="0056020C"/>
    <w:rsid w:val="0056111D"/>
    <w:rsid w:val="00561B2B"/>
    <w:rsid w:val="00561DC1"/>
    <w:rsid w:val="00561FE0"/>
    <w:rsid w:val="0056237F"/>
    <w:rsid w:val="00563162"/>
    <w:rsid w:val="00563588"/>
    <w:rsid w:val="005638CB"/>
    <w:rsid w:val="00563CFA"/>
    <w:rsid w:val="00563EBC"/>
    <w:rsid w:val="005640CD"/>
    <w:rsid w:val="00564434"/>
    <w:rsid w:val="00564BD3"/>
    <w:rsid w:val="005650A7"/>
    <w:rsid w:val="00565525"/>
    <w:rsid w:val="00565921"/>
    <w:rsid w:val="00565B8E"/>
    <w:rsid w:val="00566B24"/>
    <w:rsid w:val="00566D75"/>
    <w:rsid w:val="0056709A"/>
    <w:rsid w:val="00567522"/>
    <w:rsid w:val="005676E2"/>
    <w:rsid w:val="00567C6A"/>
    <w:rsid w:val="00567E23"/>
    <w:rsid w:val="00570013"/>
    <w:rsid w:val="005707B6"/>
    <w:rsid w:val="005708BC"/>
    <w:rsid w:val="00570B67"/>
    <w:rsid w:val="00570F40"/>
    <w:rsid w:val="0057106A"/>
    <w:rsid w:val="00571902"/>
    <w:rsid w:val="00571D18"/>
    <w:rsid w:val="00571D76"/>
    <w:rsid w:val="005721F4"/>
    <w:rsid w:val="00572207"/>
    <w:rsid w:val="0057288A"/>
    <w:rsid w:val="00573ACF"/>
    <w:rsid w:val="005743EC"/>
    <w:rsid w:val="005748E8"/>
    <w:rsid w:val="005756CA"/>
    <w:rsid w:val="00575792"/>
    <w:rsid w:val="00575D1A"/>
    <w:rsid w:val="00576328"/>
    <w:rsid w:val="00577FF8"/>
    <w:rsid w:val="00580489"/>
    <w:rsid w:val="00580A09"/>
    <w:rsid w:val="00580C3B"/>
    <w:rsid w:val="005829D7"/>
    <w:rsid w:val="005829EB"/>
    <w:rsid w:val="00584838"/>
    <w:rsid w:val="00584E90"/>
    <w:rsid w:val="005854EF"/>
    <w:rsid w:val="00586E9D"/>
    <w:rsid w:val="0058745F"/>
    <w:rsid w:val="005875B4"/>
    <w:rsid w:val="0058778A"/>
    <w:rsid w:val="00590011"/>
    <w:rsid w:val="00590A45"/>
    <w:rsid w:val="00590B00"/>
    <w:rsid w:val="00590C8B"/>
    <w:rsid w:val="00590E8E"/>
    <w:rsid w:val="005911B5"/>
    <w:rsid w:val="00592815"/>
    <w:rsid w:val="005930DC"/>
    <w:rsid w:val="005931C1"/>
    <w:rsid w:val="00593451"/>
    <w:rsid w:val="005957DF"/>
    <w:rsid w:val="00595AF2"/>
    <w:rsid w:val="00595B91"/>
    <w:rsid w:val="0059661F"/>
    <w:rsid w:val="00596AB6"/>
    <w:rsid w:val="00596DD8"/>
    <w:rsid w:val="00596DF2"/>
    <w:rsid w:val="00597913"/>
    <w:rsid w:val="00597A4B"/>
    <w:rsid w:val="00597E4B"/>
    <w:rsid w:val="005A1CD9"/>
    <w:rsid w:val="005A1D61"/>
    <w:rsid w:val="005A2378"/>
    <w:rsid w:val="005A2806"/>
    <w:rsid w:val="005A2F72"/>
    <w:rsid w:val="005A3A09"/>
    <w:rsid w:val="005A4FA9"/>
    <w:rsid w:val="005A500A"/>
    <w:rsid w:val="005A596A"/>
    <w:rsid w:val="005A5F04"/>
    <w:rsid w:val="005A6036"/>
    <w:rsid w:val="005A6301"/>
    <w:rsid w:val="005A691C"/>
    <w:rsid w:val="005A6F99"/>
    <w:rsid w:val="005A7468"/>
    <w:rsid w:val="005A7A98"/>
    <w:rsid w:val="005A7B18"/>
    <w:rsid w:val="005B02BB"/>
    <w:rsid w:val="005B0956"/>
    <w:rsid w:val="005B1187"/>
    <w:rsid w:val="005B1404"/>
    <w:rsid w:val="005B1447"/>
    <w:rsid w:val="005B1E5B"/>
    <w:rsid w:val="005B1FA4"/>
    <w:rsid w:val="005B217F"/>
    <w:rsid w:val="005B2397"/>
    <w:rsid w:val="005B259B"/>
    <w:rsid w:val="005B26AF"/>
    <w:rsid w:val="005B2711"/>
    <w:rsid w:val="005B2A58"/>
    <w:rsid w:val="005B2E0F"/>
    <w:rsid w:val="005B3251"/>
    <w:rsid w:val="005B32C2"/>
    <w:rsid w:val="005B3382"/>
    <w:rsid w:val="005B5D55"/>
    <w:rsid w:val="005B5FF4"/>
    <w:rsid w:val="005B6143"/>
    <w:rsid w:val="005B61F4"/>
    <w:rsid w:val="005B6625"/>
    <w:rsid w:val="005B6EAC"/>
    <w:rsid w:val="005B70A0"/>
    <w:rsid w:val="005B7232"/>
    <w:rsid w:val="005B7872"/>
    <w:rsid w:val="005C0692"/>
    <w:rsid w:val="005C0B92"/>
    <w:rsid w:val="005C2187"/>
    <w:rsid w:val="005C2382"/>
    <w:rsid w:val="005C2C21"/>
    <w:rsid w:val="005C2CA0"/>
    <w:rsid w:val="005C2E13"/>
    <w:rsid w:val="005C318E"/>
    <w:rsid w:val="005C32AF"/>
    <w:rsid w:val="005C3650"/>
    <w:rsid w:val="005C3E6A"/>
    <w:rsid w:val="005C3E86"/>
    <w:rsid w:val="005C439A"/>
    <w:rsid w:val="005C524E"/>
    <w:rsid w:val="005C53CA"/>
    <w:rsid w:val="005C5441"/>
    <w:rsid w:val="005C5650"/>
    <w:rsid w:val="005C5AA3"/>
    <w:rsid w:val="005C5DAD"/>
    <w:rsid w:val="005C5E1A"/>
    <w:rsid w:val="005C6389"/>
    <w:rsid w:val="005C6536"/>
    <w:rsid w:val="005C6A55"/>
    <w:rsid w:val="005C71A1"/>
    <w:rsid w:val="005C7648"/>
    <w:rsid w:val="005C7698"/>
    <w:rsid w:val="005D09B6"/>
    <w:rsid w:val="005D1041"/>
    <w:rsid w:val="005D1296"/>
    <w:rsid w:val="005D1456"/>
    <w:rsid w:val="005D1B8F"/>
    <w:rsid w:val="005D2380"/>
    <w:rsid w:val="005D2553"/>
    <w:rsid w:val="005D2663"/>
    <w:rsid w:val="005D2EBC"/>
    <w:rsid w:val="005D3B9C"/>
    <w:rsid w:val="005D40BD"/>
    <w:rsid w:val="005D4199"/>
    <w:rsid w:val="005D41EC"/>
    <w:rsid w:val="005D469B"/>
    <w:rsid w:val="005D46D0"/>
    <w:rsid w:val="005D5100"/>
    <w:rsid w:val="005D52A6"/>
    <w:rsid w:val="005D62B8"/>
    <w:rsid w:val="005D63CF"/>
    <w:rsid w:val="005D71AC"/>
    <w:rsid w:val="005D7210"/>
    <w:rsid w:val="005D728A"/>
    <w:rsid w:val="005D7671"/>
    <w:rsid w:val="005E08BF"/>
    <w:rsid w:val="005E2198"/>
    <w:rsid w:val="005E2391"/>
    <w:rsid w:val="005E23C2"/>
    <w:rsid w:val="005E27F4"/>
    <w:rsid w:val="005E2C54"/>
    <w:rsid w:val="005E2C84"/>
    <w:rsid w:val="005E31BC"/>
    <w:rsid w:val="005E342E"/>
    <w:rsid w:val="005E398B"/>
    <w:rsid w:val="005E41CC"/>
    <w:rsid w:val="005E4404"/>
    <w:rsid w:val="005E44B2"/>
    <w:rsid w:val="005E4CFE"/>
    <w:rsid w:val="005E51FB"/>
    <w:rsid w:val="005E562A"/>
    <w:rsid w:val="005E56B3"/>
    <w:rsid w:val="005E5C75"/>
    <w:rsid w:val="005E6186"/>
    <w:rsid w:val="005E61BF"/>
    <w:rsid w:val="005E6720"/>
    <w:rsid w:val="005E7098"/>
    <w:rsid w:val="005E72CB"/>
    <w:rsid w:val="005E7C2E"/>
    <w:rsid w:val="005F0074"/>
    <w:rsid w:val="005F02FB"/>
    <w:rsid w:val="005F060F"/>
    <w:rsid w:val="005F073F"/>
    <w:rsid w:val="005F09C6"/>
    <w:rsid w:val="005F0D05"/>
    <w:rsid w:val="005F0EAD"/>
    <w:rsid w:val="005F1209"/>
    <w:rsid w:val="005F13CE"/>
    <w:rsid w:val="005F14F0"/>
    <w:rsid w:val="005F1ED5"/>
    <w:rsid w:val="005F2969"/>
    <w:rsid w:val="005F36F9"/>
    <w:rsid w:val="005F37D1"/>
    <w:rsid w:val="005F3E8D"/>
    <w:rsid w:val="005F3EAE"/>
    <w:rsid w:val="005F3F6A"/>
    <w:rsid w:val="005F4386"/>
    <w:rsid w:val="005F43A3"/>
    <w:rsid w:val="005F450E"/>
    <w:rsid w:val="005F4C4B"/>
    <w:rsid w:val="005F51BA"/>
    <w:rsid w:val="005F5305"/>
    <w:rsid w:val="005F573B"/>
    <w:rsid w:val="005F597B"/>
    <w:rsid w:val="005F5D0A"/>
    <w:rsid w:val="005F6BC2"/>
    <w:rsid w:val="005F6DFC"/>
    <w:rsid w:val="005F70B8"/>
    <w:rsid w:val="005F7C91"/>
    <w:rsid w:val="006001E2"/>
    <w:rsid w:val="00600CEE"/>
    <w:rsid w:val="006010E7"/>
    <w:rsid w:val="00601694"/>
    <w:rsid w:val="0060172E"/>
    <w:rsid w:val="00601A8E"/>
    <w:rsid w:val="00601AFA"/>
    <w:rsid w:val="00602466"/>
    <w:rsid w:val="00603134"/>
    <w:rsid w:val="0060319F"/>
    <w:rsid w:val="0060390E"/>
    <w:rsid w:val="00603FB5"/>
    <w:rsid w:val="006044E1"/>
    <w:rsid w:val="006046C8"/>
    <w:rsid w:val="006046D6"/>
    <w:rsid w:val="00604E7B"/>
    <w:rsid w:val="00605E40"/>
    <w:rsid w:val="0060628B"/>
    <w:rsid w:val="00606B9B"/>
    <w:rsid w:val="00607236"/>
    <w:rsid w:val="006079C6"/>
    <w:rsid w:val="00607AFD"/>
    <w:rsid w:val="00607B62"/>
    <w:rsid w:val="00610E14"/>
    <w:rsid w:val="006117FE"/>
    <w:rsid w:val="00611A8E"/>
    <w:rsid w:val="00612213"/>
    <w:rsid w:val="006123C3"/>
    <w:rsid w:val="00612585"/>
    <w:rsid w:val="00612D56"/>
    <w:rsid w:val="00612DAF"/>
    <w:rsid w:val="0061363C"/>
    <w:rsid w:val="006137DB"/>
    <w:rsid w:val="006147EC"/>
    <w:rsid w:val="0061517E"/>
    <w:rsid w:val="006161D8"/>
    <w:rsid w:val="00616419"/>
    <w:rsid w:val="0061652A"/>
    <w:rsid w:val="006167D8"/>
    <w:rsid w:val="00616D83"/>
    <w:rsid w:val="00616DC4"/>
    <w:rsid w:val="00617021"/>
    <w:rsid w:val="006174F3"/>
    <w:rsid w:val="006175DE"/>
    <w:rsid w:val="0061770F"/>
    <w:rsid w:val="006177B9"/>
    <w:rsid w:val="00617B4F"/>
    <w:rsid w:val="00617B88"/>
    <w:rsid w:val="00620864"/>
    <w:rsid w:val="00620F8C"/>
    <w:rsid w:val="006216B3"/>
    <w:rsid w:val="00621712"/>
    <w:rsid w:val="00621D26"/>
    <w:rsid w:val="00621E7B"/>
    <w:rsid w:val="00622843"/>
    <w:rsid w:val="0062295F"/>
    <w:rsid w:val="006229FF"/>
    <w:rsid w:val="0062312A"/>
    <w:rsid w:val="006231DE"/>
    <w:rsid w:val="0062335B"/>
    <w:rsid w:val="006236CB"/>
    <w:rsid w:val="006239CF"/>
    <w:rsid w:val="00623A7C"/>
    <w:rsid w:val="006246AD"/>
    <w:rsid w:val="00624BB5"/>
    <w:rsid w:val="006255B2"/>
    <w:rsid w:val="00625CDC"/>
    <w:rsid w:val="0062601A"/>
    <w:rsid w:val="006265C9"/>
    <w:rsid w:val="00626C32"/>
    <w:rsid w:val="0062720A"/>
    <w:rsid w:val="0062726F"/>
    <w:rsid w:val="006272EA"/>
    <w:rsid w:val="00627528"/>
    <w:rsid w:val="006275C9"/>
    <w:rsid w:val="00627B58"/>
    <w:rsid w:val="00627B6C"/>
    <w:rsid w:val="00627DBF"/>
    <w:rsid w:val="00630317"/>
    <w:rsid w:val="006304FD"/>
    <w:rsid w:val="00630EFE"/>
    <w:rsid w:val="006311BE"/>
    <w:rsid w:val="00631996"/>
    <w:rsid w:val="00631C31"/>
    <w:rsid w:val="00632086"/>
    <w:rsid w:val="00633F1D"/>
    <w:rsid w:val="00634936"/>
    <w:rsid w:val="00634A33"/>
    <w:rsid w:val="00634D72"/>
    <w:rsid w:val="00635073"/>
    <w:rsid w:val="00635DDF"/>
    <w:rsid w:val="006360A9"/>
    <w:rsid w:val="006360C6"/>
    <w:rsid w:val="0063737A"/>
    <w:rsid w:val="006374E8"/>
    <w:rsid w:val="006376D8"/>
    <w:rsid w:val="00637AAE"/>
    <w:rsid w:val="0064009D"/>
    <w:rsid w:val="006403A1"/>
    <w:rsid w:val="006403D3"/>
    <w:rsid w:val="00641637"/>
    <w:rsid w:val="00641A49"/>
    <w:rsid w:val="00641D8F"/>
    <w:rsid w:val="00641E6E"/>
    <w:rsid w:val="00642001"/>
    <w:rsid w:val="00642025"/>
    <w:rsid w:val="006420B0"/>
    <w:rsid w:val="00642762"/>
    <w:rsid w:val="006431E6"/>
    <w:rsid w:val="00643605"/>
    <w:rsid w:val="00643D5C"/>
    <w:rsid w:val="00643DFE"/>
    <w:rsid w:val="00643F67"/>
    <w:rsid w:val="00644035"/>
    <w:rsid w:val="0064466A"/>
    <w:rsid w:val="00645535"/>
    <w:rsid w:val="006455ED"/>
    <w:rsid w:val="00645756"/>
    <w:rsid w:val="00645BC0"/>
    <w:rsid w:val="006469B6"/>
    <w:rsid w:val="00646DF2"/>
    <w:rsid w:val="006474F0"/>
    <w:rsid w:val="006477F3"/>
    <w:rsid w:val="00647E08"/>
    <w:rsid w:val="00650542"/>
    <w:rsid w:val="00650C4E"/>
    <w:rsid w:val="00650DE5"/>
    <w:rsid w:val="00650F1F"/>
    <w:rsid w:val="006514B1"/>
    <w:rsid w:val="0065217A"/>
    <w:rsid w:val="00652183"/>
    <w:rsid w:val="006521B7"/>
    <w:rsid w:val="0065221C"/>
    <w:rsid w:val="006527C9"/>
    <w:rsid w:val="006528D5"/>
    <w:rsid w:val="00652DB7"/>
    <w:rsid w:val="006530D0"/>
    <w:rsid w:val="006538E0"/>
    <w:rsid w:val="00654B24"/>
    <w:rsid w:val="00654BEF"/>
    <w:rsid w:val="00654E11"/>
    <w:rsid w:val="00655095"/>
    <w:rsid w:val="006558C5"/>
    <w:rsid w:val="00655BB7"/>
    <w:rsid w:val="00655EE5"/>
    <w:rsid w:val="00655EFF"/>
    <w:rsid w:val="0065750D"/>
    <w:rsid w:val="00657660"/>
    <w:rsid w:val="00657903"/>
    <w:rsid w:val="00657A50"/>
    <w:rsid w:val="00660763"/>
    <w:rsid w:val="00660821"/>
    <w:rsid w:val="00660A7C"/>
    <w:rsid w:val="00661144"/>
    <w:rsid w:val="00661285"/>
    <w:rsid w:val="00661552"/>
    <w:rsid w:val="0066157F"/>
    <w:rsid w:val="006617D2"/>
    <w:rsid w:val="00663434"/>
    <w:rsid w:val="00663ACC"/>
    <w:rsid w:val="006642AF"/>
    <w:rsid w:val="006651B8"/>
    <w:rsid w:val="00665524"/>
    <w:rsid w:val="0066581F"/>
    <w:rsid w:val="00667093"/>
    <w:rsid w:val="006677D7"/>
    <w:rsid w:val="006704A4"/>
    <w:rsid w:val="00671052"/>
    <w:rsid w:val="0067174E"/>
    <w:rsid w:val="00672924"/>
    <w:rsid w:val="00673347"/>
    <w:rsid w:val="00673A1D"/>
    <w:rsid w:val="00673A5C"/>
    <w:rsid w:val="00673A6D"/>
    <w:rsid w:val="006748B5"/>
    <w:rsid w:val="006754F0"/>
    <w:rsid w:val="006755D4"/>
    <w:rsid w:val="00675858"/>
    <w:rsid w:val="006767CA"/>
    <w:rsid w:val="00676C90"/>
    <w:rsid w:val="00676F34"/>
    <w:rsid w:val="00677207"/>
    <w:rsid w:val="0068055B"/>
    <w:rsid w:val="00680716"/>
    <w:rsid w:val="00680E7A"/>
    <w:rsid w:val="00681122"/>
    <w:rsid w:val="00681CE9"/>
    <w:rsid w:val="00682209"/>
    <w:rsid w:val="00682762"/>
    <w:rsid w:val="00682813"/>
    <w:rsid w:val="00682A3C"/>
    <w:rsid w:val="00682B51"/>
    <w:rsid w:val="00682B8F"/>
    <w:rsid w:val="00683748"/>
    <w:rsid w:val="00683EE2"/>
    <w:rsid w:val="006844EF"/>
    <w:rsid w:val="00684D7A"/>
    <w:rsid w:val="006857C2"/>
    <w:rsid w:val="00685991"/>
    <w:rsid w:val="006862B3"/>
    <w:rsid w:val="00686428"/>
    <w:rsid w:val="00686574"/>
    <w:rsid w:val="00686635"/>
    <w:rsid w:val="006867D7"/>
    <w:rsid w:val="00686A9D"/>
    <w:rsid w:val="00686D99"/>
    <w:rsid w:val="00686F55"/>
    <w:rsid w:val="00687162"/>
    <w:rsid w:val="006872DF"/>
    <w:rsid w:val="006874FA"/>
    <w:rsid w:val="00687B5F"/>
    <w:rsid w:val="00687FB0"/>
    <w:rsid w:val="00690612"/>
    <w:rsid w:val="00690858"/>
    <w:rsid w:val="0069151C"/>
    <w:rsid w:val="006917E0"/>
    <w:rsid w:val="006921C5"/>
    <w:rsid w:val="00692C94"/>
    <w:rsid w:val="00692E3A"/>
    <w:rsid w:val="00692FA9"/>
    <w:rsid w:val="006933E7"/>
    <w:rsid w:val="00693F9B"/>
    <w:rsid w:val="00694088"/>
    <w:rsid w:val="00694212"/>
    <w:rsid w:val="00694803"/>
    <w:rsid w:val="00694F83"/>
    <w:rsid w:val="006953C6"/>
    <w:rsid w:val="00695677"/>
    <w:rsid w:val="00695EAA"/>
    <w:rsid w:val="00695FA1"/>
    <w:rsid w:val="00696AC2"/>
    <w:rsid w:val="00696F20"/>
    <w:rsid w:val="006978FC"/>
    <w:rsid w:val="00697C38"/>
    <w:rsid w:val="00697CC1"/>
    <w:rsid w:val="006A03BC"/>
    <w:rsid w:val="006A0E48"/>
    <w:rsid w:val="006A151B"/>
    <w:rsid w:val="006A171A"/>
    <w:rsid w:val="006A1B3A"/>
    <w:rsid w:val="006A22C8"/>
    <w:rsid w:val="006A26AD"/>
    <w:rsid w:val="006A2BCA"/>
    <w:rsid w:val="006A2EEB"/>
    <w:rsid w:val="006A33E2"/>
    <w:rsid w:val="006A3586"/>
    <w:rsid w:val="006A37F3"/>
    <w:rsid w:val="006A3947"/>
    <w:rsid w:val="006A3B6C"/>
    <w:rsid w:val="006A48B1"/>
    <w:rsid w:val="006A5078"/>
    <w:rsid w:val="006A5A81"/>
    <w:rsid w:val="006A6584"/>
    <w:rsid w:val="006A66FD"/>
    <w:rsid w:val="006A67EE"/>
    <w:rsid w:val="006A685F"/>
    <w:rsid w:val="006B044B"/>
    <w:rsid w:val="006B0B76"/>
    <w:rsid w:val="006B0C14"/>
    <w:rsid w:val="006B0EB5"/>
    <w:rsid w:val="006B10C7"/>
    <w:rsid w:val="006B1240"/>
    <w:rsid w:val="006B249B"/>
    <w:rsid w:val="006B27CB"/>
    <w:rsid w:val="006B289D"/>
    <w:rsid w:val="006B2A97"/>
    <w:rsid w:val="006B41AB"/>
    <w:rsid w:val="006B4214"/>
    <w:rsid w:val="006B4961"/>
    <w:rsid w:val="006B54A0"/>
    <w:rsid w:val="006B5FAB"/>
    <w:rsid w:val="006B6397"/>
    <w:rsid w:val="006B6D59"/>
    <w:rsid w:val="006B6DF3"/>
    <w:rsid w:val="006B6E21"/>
    <w:rsid w:val="006B6E23"/>
    <w:rsid w:val="006B6FC5"/>
    <w:rsid w:val="006B7679"/>
    <w:rsid w:val="006C0282"/>
    <w:rsid w:val="006C05E3"/>
    <w:rsid w:val="006C0972"/>
    <w:rsid w:val="006C0E1C"/>
    <w:rsid w:val="006C1639"/>
    <w:rsid w:val="006C18C4"/>
    <w:rsid w:val="006C195B"/>
    <w:rsid w:val="006C1E99"/>
    <w:rsid w:val="006C2012"/>
    <w:rsid w:val="006C26AD"/>
    <w:rsid w:val="006C2A5A"/>
    <w:rsid w:val="006C304C"/>
    <w:rsid w:val="006C3380"/>
    <w:rsid w:val="006C346A"/>
    <w:rsid w:val="006C3727"/>
    <w:rsid w:val="006C4914"/>
    <w:rsid w:val="006C5D95"/>
    <w:rsid w:val="006C6695"/>
    <w:rsid w:val="006C6715"/>
    <w:rsid w:val="006C6DB9"/>
    <w:rsid w:val="006C7C62"/>
    <w:rsid w:val="006D045D"/>
    <w:rsid w:val="006D067F"/>
    <w:rsid w:val="006D06C8"/>
    <w:rsid w:val="006D07DB"/>
    <w:rsid w:val="006D0E93"/>
    <w:rsid w:val="006D0F5C"/>
    <w:rsid w:val="006D2021"/>
    <w:rsid w:val="006D22F8"/>
    <w:rsid w:val="006D2D9C"/>
    <w:rsid w:val="006D321A"/>
    <w:rsid w:val="006D3E08"/>
    <w:rsid w:val="006D4300"/>
    <w:rsid w:val="006D4847"/>
    <w:rsid w:val="006D4BF2"/>
    <w:rsid w:val="006D504D"/>
    <w:rsid w:val="006D50CB"/>
    <w:rsid w:val="006D517D"/>
    <w:rsid w:val="006D5435"/>
    <w:rsid w:val="006D5AC4"/>
    <w:rsid w:val="006D735C"/>
    <w:rsid w:val="006E0A8D"/>
    <w:rsid w:val="006E12DE"/>
    <w:rsid w:val="006E14E3"/>
    <w:rsid w:val="006E15A0"/>
    <w:rsid w:val="006E1C78"/>
    <w:rsid w:val="006E1D99"/>
    <w:rsid w:val="006E2618"/>
    <w:rsid w:val="006E2788"/>
    <w:rsid w:val="006E3977"/>
    <w:rsid w:val="006E43A8"/>
    <w:rsid w:val="006E468E"/>
    <w:rsid w:val="006E481E"/>
    <w:rsid w:val="006E546A"/>
    <w:rsid w:val="006E54B9"/>
    <w:rsid w:val="006E5999"/>
    <w:rsid w:val="006E5E6B"/>
    <w:rsid w:val="006E63FD"/>
    <w:rsid w:val="006E6546"/>
    <w:rsid w:val="006E6FCC"/>
    <w:rsid w:val="006E7042"/>
    <w:rsid w:val="006E7890"/>
    <w:rsid w:val="006E7A20"/>
    <w:rsid w:val="006E7DE4"/>
    <w:rsid w:val="006F0CC6"/>
    <w:rsid w:val="006F0F7B"/>
    <w:rsid w:val="006F10AF"/>
    <w:rsid w:val="006F1810"/>
    <w:rsid w:val="006F2675"/>
    <w:rsid w:val="006F3803"/>
    <w:rsid w:val="006F38A0"/>
    <w:rsid w:val="006F3EE3"/>
    <w:rsid w:val="006F4192"/>
    <w:rsid w:val="006F4AF2"/>
    <w:rsid w:val="006F51E3"/>
    <w:rsid w:val="006F54BB"/>
    <w:rsid w:val="006F56C5"/>
    <w:rsid w:val="006F5979"/>
    <w:rsid w:val="006F59ED"/>
    <w:rsid w:val="006F613C"/>
    <w:rsid w:val="006F62D8"/>
    <w:rsid w:val="006F6AEE"/>
    <w:rsid w:val="006F763E"/>
    <w:rsid w:val="006F79FC"/>
    <w:rsid w:val="006F7C65"/>
    <w:rsid w:val="007005B5"/>
    <w:rsid w:val="00700A38"/>
    <w:rsid w:val="00700BBC"/>
    <w:rsid w:val="00700F57"/>
    <w:rsid w:val="00700FC7"/>
    <w:rsid w:val="0070132C"/>
    <w:rsid w:val="00701EAD"/>
    <w:rsid w:val="007024B6"/>
    <w:rsid w:val="00703C0B"/>
    <w:rsid w:val="00703D2E"/>
    <w:rsid w:val="00703D78"/>
    <w:rsid w:val="0070464D"/>
    <w:rsid w:val="00704B4A"/>
    <w:rsid w:val="00704DB4"/>
    <w:rsid w:val="0070510F"/>
    <w:rsid w:val="00705A4D"/>
    <w:rsid w:val="00706533"/>
    <w:rsid w:val="00706E1C"/>
    <w:rsid w:val="00706E6A"/>
    <w:rsid w:val="007076DB"/>
    <w:rsid w:val="00710C6F"/>
    <w:rsid w:val="00710DDF"/>
    <w:rsid w:val="0071166F"/>
    <w:rsid w:val="007118AC"/>
    <w:rsid w:val="0071203B"/>
    <w:rsid w:val="007120DC"/>
    <w:rsid w:val="00713830"/>
    <w:rsid w:val="007142AD"/>
    <w:rsid w:val="00714C2B"/>
    <w:rsid w:val="00714E27"/>
    <w:rsid w:val="00714F39"/>
    <w:rsid w:val="007150E4"/>
    <w:rsid w:val="00715B27"/>
    <w:rsid w:val="007163B2"/>
    <w:rsid w:val="007164A6"/>
    <w:rsid w:val="0071661C"/>
    <w:rsid w:val="00716E36"/>
    <w:rsid w:val="00720F0B"/>
    <w:rsid w:val="007215FD"/>
    <w:rsid w:val="00721ED3"/>
    <w:rsid w:val="00722B6D"/>
    <w:rsid w:val="00722E32"/>
    <w:rsid w:val="00722EEC"/>
    <w:rsid w:val="007232A9"/>
    <w:rsid w:val="00723782"/>
    <w:rsid w:val="00723845"/>
    <w:rsid w:val="00723AE0"/>
    <w:rsid w:val="00723C8F"/>
    <w:rsid w:val="00724BE4"/>
    <w:rsid w:val="00724DCD"/>
    <w:rsid w:val="007251EE"/>
    <w:rsid w:val="00725648"/>
    <w:rsid w:val="00725956"/>
    <w:rsid w:val="007261CB"/>
    <w:rsid w:val="007267FC"/>
    <w:rsid w:val="00730795"/>
    <w:rsid w:val="007307DE"/>
    <w:rsid w:val="007309F7"/>
    <w:rsid w:val="0073152C"/>
    <w:rsid w:val="0073154E"/>
    <w:rsid w:val="007325E0"/>
    <w:rsid w:val="00732838"/>
    <w:rsid w:val="00732CCA"/>
    <w:rsid w:val="00733332"/>
    <w:rsid w:val="0073337F"/>
    <w:rsid w:val="00733AAC"/>
    <w:rsid w:val="00733CC9"/>
    <w:rsid w:val="00733CF8"/>
    <w:rsid w:val="00733CFC"/>
    <w:rsid w:val="00733EAA"/>
    <w:rsid w:val="00733F25"/>
    <w:rsid w:val="007340EB"/>
    <w:rsid w:val="00734190"/>
    <w:rsid w:val="007344FD"/>
    <w:rsid w:val="00734B75"/>
    <w:rsid w:val="00735142"/>
    <w:rsid w:val="007351F3"/>
    <w:rsid w:val="00735713"/>
    <w:rsid w:val="00736D75"/>
    <w:rsid w:val="00736DD2"/>
    <w:rsid w:val="007374DB"/>
    <w:rsid w:val="0073771A"/>
    <w:rsid w:val="0073772D"/>
    <w:rsid w:val="007379DE"/>
    <w:rsid w:val="00737A40"/>
    <w:rsid w:val="00737EB8"/>
    <w:rsid w:val="00737F89"/>
    <w:rsid w:val="0074046F"/>
    <w:rsid w:val="0074061A"/>
    <w:rsid w:val="00740E97"/>
    <w:rsid w:val="0074181C"/>
    <w:rsid w:val="00743365"/>
    <w:rsid w:val="00744280"/>
    <w:rsid w:val="00744643"/>
    <w:rsid w:val="00744C3A"/>
    <w:rsid w:val="0074678D"/>
    <w:rsid w:val="007469DC"/>
    <w:rsid w:val="00746B09"/>
    <w:rsid w:val="00746E5C"/>
    <w:rsid w:val="0074771D"/>
    <w:rsid w:val="007478CD"/>
    <w:rsid w:val="0075024B"/>
    <w:rsid w:val="00750314"/>
    <w:rsid w:val="0075089D"/>
    <w:rsid w:val="007508F1"/>
    <w:rsid w:val="00751426"/>
    <w:rsid w:val="00751B79"/>
    <w:rsid w:val="00751F12"/>
    <w:rsid w:val="007524FC"/>
    <w:rsid w:val="007528DA"/>
    <w:rsid w:val="00752AE1"/>
    <w:rsid w:val="00752D51"/>
    <w:rsid w:val="007536FD"/>
    <w:rsid w:val="007539FB"/>
    <w:rsid w:val="00753DC7"/>
    <w:rsid w:val="00753E71"/>
    <w:rsid w:val="0075461B"/>
    <w:rsid w:val="00754AA2"/>
    <w:rsid w:val="00754FC0"/>
    <w:rsid w:val="00755071"/>
    <w:rsid w:val="007550BF"/>
    <w:rsid w:val="00755A38"/>
    <w:rsid w:val="00756D4F"/>
    <w:rsid w:val="00760638"/>
    <w:rsid w:val="00760C8D"/>
    <w:rsid w:val="0076136E"/>
    <w:rsid w:val="00761CA2"/>
    <w:rsid w:val="00761CAF"/>
    <w:rsid w:val="00761D61"/>
    <w:rsid w:val="00761ECC"/>
    <w:rsid w:val="007630CC"/>
    <w:rsid w:val="00763DCF"/>
    <w:rsid w:val="00763E93"/>
    <w:rsid w:val="007646ED"/>
    <w:rsid w:val="00764AA0"/>
    <w:rsid w:val="00765165"/>
    <w:rsid w:val="00765CBE"/>
    <w:rsid w:val="00765D65"/>
    <w:rsid w:val="0076655C"/>
    <w:rsid w:val="007669EB"/>
    <w:rsid w:val="00766B2A"/>
    <w:rsid w:val="0076791B"/>
    <w:rsid w:val="00767955"/>
    <w:rsid w:val="00767B9D"/>
    <w:rsid w:val="0077004A"/>
    <w:rsid w:val="00770472"/>
    <w:rsid w:val="00771587"/>
    <w:rsid w:val="0077177B"/>
    <w:rsid w:val="00772001"/>
    <w:rsid w:val="007721A2"/>
    <w:rsid w:val="007733C0"/>
    <w:rsid w:val="00773C38"/>
    <w:rsid w:val="0077465C"/>
    <w:rsid w:val="00775733"/>
    <w:rsid w:val="00775A37"/>
    <w:rsid w:val="00775B83"/>
    <w:rsid w:val="00775E15"/>
    <w:rsid w:val="007761DF"/>
    <w:rsid w:val="0077636D"/>
    <w:rsid w:val="007764AA"/>
    <w:rsid w:val="007764F3"/>
    <w:rsid w:val="00776B0F"/>
    <w:rsid w:val="00776E6E"/>
    <w:rsid w:val="00777163"/>
    <w:rsid w:val="007772D1"/>
    <w:rsid w:val="007773DA"/>
    <w:rsid w:val="00777632"/>
    <w:rsid w:val="007776B7"/>
    <w:rsid w:val="007776C8"/>
    <w:rsid w:val="007801AF"/>
    <w:rsid w:val="0078025C"/>
    <w:rsid w:val="007805D2"/>
    <w:rsid w:val="00780744"/>
    <w:rsid w:val="00780896"/>
    <w:rsid w:val="00780EC2"/>
    <w:rsid w:val="007811D0"/>
    <w:rsid w:val="007822E5"/>
    <w:rsid w:val="00782437"/>
    <w:rsid w:val="007825F8"/>
    <w:rsid w:val="00782C3E"/>
    <w:rsid w:val="007831AA"/>
    <w:rsid w:val="0078339E"/>
    <w:rsid w:val="00784084"/>
    <w:rsid w:val="00784615"/>
    <w:rsid w:val="0078464E"/>
    <w:rsid w:val="007851E9"/>
    <w:rsid w:val="00785578"/>
    <w:rsid w:val="00785C63"/>
    <w:rsid w:val="007871D6"/>
    <w:rsid w:val="007873D5"/>
    <w:rsid w:val="00787443"/>
    <w:rsid w:val="00787790"/>
    <w:rsid w:val="007878E3"/>
    <w:rsid w:val="00787932"/>
    <w:rsid w:val="00787A0C"/>
    <w:rsid w:val="00790AD7"/>
    <w:rsid w:val="00790B51"/>
    <w:rsid w:val="007913AC"/>
    <w:rsid w:val="0079146D"/>
    <w:rsid w:val="007916F4"/>
    <w:rsid w:val="007917B6"/>
    <w:rsid w:val="00791926"/>
    <w:rsid w:val="00793A3E"/>
    <w:rsid w:val="00794148"/>
    <w:rsid w:val="00794541"/>
    <w:rsid w:val="007946E0"/>
    <w:rsid w:val="007947FE"/>
    <w:rsid w:val="00794DEB"/>
    <w:rsid w:val="00795380"/>
    <w:rsid w:val="00795476"/>
    <w:rsid w:val="0079573C"/>
    <w:rsid w:val="00795B2A"/>
    <w:rsid w:val="00796CE6"/>
    <w:rsid w:val="00797056"/>
    <w:rsid w:val="00797E77"/>
    <w:rsid w:val="00797EC2"/>
    <w:rsid w:val="007A0617"/>
    <w:rsid w:val="007A06A9"/>
    <w:rsid w:val="007A0998"/>
    <w:rsid w:val="007A16E9"/>
    <w:rsid w:val="007A1A31"/>
    <w:rsid w:val="007A24AC"/>
    <w:rsid w:val="007A27DE"/>
    <w:rsid w:val="007A2816"/>
    <w:rsid w:val="007A2FE9"/>
    <w:rsid w:val="007A316C"/>
    <w:rsid w:val="007A3B7B"/>
    <w:rsid w:val="007A3DA9"/>
    <w:rsid w:val="007A4638"/>
    <w:rsid w:val="007A4E15"/>
    <w:rsid w:val="007A5BDB"/>
    <w:rsid w:val="007A600A"/>
    <w:rsid w:val="007A6EB6"/>
    <w:rsid w:val="007A7668"/>
    <w:rsid w:val="007A76C4"/>
    <w:rsid w:val="007A7972"/>
    <w:rsid w:val="007A79FF"/>
    <w:rsid w:val="007B0664"/>
    <w:rsid w:val="007B0743"/>
    <w:rsid w:val="007B0889"/>
    <w:rsid w:val="007B0B0F"/>
    <w:rsid w:val="007B0BF5"/>
    <w:rsid w:val="007B1105"/>
    <w:rsid w:val="007B139A"/>
    <w:rsid w:val="007B1987"/>
    <w:rsid w:val="007B1B01"/>
    <w:rsid w:val="007B2506"/>
    <w:rsid w:val="007B264B"/>
    <w:rsid w:val="007B3504"/>
    <w:rsid w:val="007B39F0"/>
    <w:rsid w:val="007B437F"/>
    <w:rsid w:val="007B49D2"/>
    <w:rsid w:val="007B5CD2"/>
    <w:rsid w:val="007B5D71"/>
    <w:rsid w:val="007B646A"/>
    <w:rsid w:val="007B65D0"/>
    <w:rsid w:val="007B68A8"/>
    <w:rsid w:val="007B6B13"/>
    <w:rsid w:val="007B6B75"/>
    <w:rsid w:val="007C01D9"/>
    <w:rsid w:val="007C043C"/>
    <w:rsid w:val="007C047A"/>
    <w:rsid w:val="007C0589"/>
    <w:rsid w:val="007C0693"/>
    <w:rsid w:val="007C0732"/>
    <w:rsid w:val="007C0BF0"/>
    <w:rsid w:val="007C1197"/>
    <w:rsid w:val="007C18F9"/>
    <w:rsid w:val="007C2374"/>
    <w:rsid w:val="007C2606"/>
    <w:rsid w:val="007C29C4"/>
    <w:rsid w:val="007C38F4"/>
    <w:rsid w:val="007C3C85"/>
    <w:rsid w:val="007C424C"/>
    <w:rsid w:val="007C42A4"/>
    <w:rsid w:val="007C4381"/>
    <w:rsid w:val="007C4463"/>
    <w:rsid w:val="007C454B"/>
    <w:rsid w:val="007C4C67"/>
    <w:rsid w:val="007C514A"/>
    <w:rsid w:val="007C5D5B"/>
    <w:rsid w:val="007C655D"/>
    <w:rsid w:val="007C690C"/>
    <w:rsid w:val="007C6A54"/>
    <w:rsid w:val="007C6B83"/>
    <w:rsid w:val="007C6BCF"/>
    <w:rsid w:val="007C6C26"/>
    <w:rsid w:val="007C6D5A"/>
    <w:rsid w:val="007C6DD2"/>
    <w:rsid w:val="007C72AD"/>
    <w:rsid w:val="007C73F7"/>
    <w:rsid w:val="007C75D0"/>
    <w:rsid w:val="007C7709"/>
    <w:rsid w:val="007C7E24"/>
    <w:rsid w:val="007D0560"/>
    <w:rsid w:val="007D14FD"/>
    <w:rsid w:val="007D1A20"/>
    <w:rsid w:val="007D1D9F"/>
    <w:rsid w:val="007D1F71"/>
    <w:rsid w:val="007D24D1"/>
    <w:rsid w:val="007D2DD2"/>
    <w:rsid w:val="007D2EA6"/>
    <w:rsid w:val="007D2F5A"/>
    <w:rsid w:val="007D33E4"/>
    <w:rsid w:val="007D4514"/>
    <w:rsid w:val="007D4BEE"/>
    <w:rsid w:val="007D5744"/>
    <w:rsid w:val="007D5D4A"/>
    <w:rsid w:val="007D649A"/>
    <w:rsid w:val="007D676E"/>
    <w:rsid w:val="007D7042"/>
    <w:rsid w:val="007D707A"/>
    <w:rsid w:val="007D7ABB"/>
    <w:rsid w:val="007D7D91"/>
    <w:rsid w:val="007E049D"/>
    <w:rsid w:val="007E0CA9"/>
    <w:rsid w:val="007E0CD3"/>
    <w:rsid w:val="007E0DE3"/>
    <w:rsid w:val="007E0EF3"/>
    <w:rsid w:val="007E1065"/>
    <w:rsid w:val="007E16E1"/>
    <w:rsid w:val="007E265E"/>
    <w:rsid w:val="007E318C"/>
    <w:rsid w:val="007E4517"/>
    <w:rsid w:val="007E463D"/>
    <w:rsid w:val="007E4B03"/>
    <w:rsid w:val="007E4B50"/>
    <w:rsid w:val="007E4ECD"/>
    <w:rsid w:val="007E56A5"/>
    <w:rsid w:val="007E7F6A"/>
    <w:rsid w:val="007F0020"/>
    <w:rsid w:val="007F02DE"/>
    <w:rsid w:val="007F03D1"/>
    <w:rsid w:val="007F1AF4"/>
    <w:rsid w:val="007F24A8"/>
    <w:rsid w:val="007F3040"/>
    <w:rsid w:val="007F3918"/>
    <w:rsid w:val="007F3D1D"/>
    <w:rsid w:val="007F3F4C"/>
    <w:rsid w:val="007F498D"/>
    <w:rsid w:val="007F4BF5"/>
    <w:rsid w:val="007F4DE9"/>
    <w:rsid w:val="007F5113"/>
    <w:rsid w:val="007F5384"/>
    <w:rsid w:val="007F5479"/>
    <w:rsid w:val="007F581B"/>
    <w:rsid w:val="007F5FBF"/>
    <w:rsid w:val="007F6685"/>
    <w:rsid w:val="007F6924"/>
    <w:rsid w:val="007F6995"/>
    <w:rsid w:val="007F6E73"/>
    <w:rsid w:val="007F6EA3"/>
    <w:rsid w:val="007F6FC6"/>
    <w:rsid w:val="007F786D"/>
    <w:rsid w:val="007F7AAC"/>
    <w:rsid w:val="007F7E4C"/>
    <w:rsid w:val="008000D0"/>
    <w:rsid w:val="0080012D"/>
    <w:rsid w:val="0080083A"/>
    <w:rsid w:val="00800AC4"/>
    <w:rsid w:val="00800B45"/>
    <w:rsid w:val="008013B0"/>
    <w:rsid w:val="0080158E"/>
    <w:rsid w:val="00801764"/>
    <w:rsid w:val="008017AD"/>
    <w:rsid w:val="008029C8"/>
    <w:rsid w:val="00803303"/>
    <w:rsid w:val="00803457"/>
    <w:rsid w:val="008034B3"/>
    <w:rsid w:val="00803B4A"/>
    <w:rsid w:val="00803C59"/>
    <w:rsid w:val="00804495"/>
    <w:rsid w:val="008045DC"/>
    <w:rsid w:val="00804988"/>
    <w:rsid w:val="0080533D"/>
    <w:rsid w:val="0080658F"/>
    <w:rsid w:val="00806939"/>
    <w:rsid w:val="008069F9"/>
    <w:rsid w:val="00806C5D"/>
    <w:rsid w:val="00807099"/>
    <w:rsid w:val="00807266"/>
    <w:rsid w:val="00807DD5"/>
    <w:rsid w:val="00810445"/>
    <w:rsid w:val="00811159"/>
    <w:rsid w:val="0081199E"/>
    <w:rsid w:val="00811ABC"/>
    <w:rsid w:val="00812236"/>
    <w:rsid w:val="00812524"/>
    <w:rsid w:val="00812CD3"/>
    <w:rsid w:val="008133B2"/>
    <w:rsid w:val="008134DE"/>
    <w:rsid w:val="00813ED3"/>
    <w:rsid w:val="008142FC"/>
    <w:rsid w:val="0081499F"/>
    <w:rsid w:val="00815075"/>
    <w:rsid w:val="0081569F"/>
    <w:rsid w:val="00815E14"/>
    <w:rsid w:val="008169A6"/>
    <w:rsid w:val="00816C3E"/>
    <w:rsid w:val="008173E2"/>
    <w:rsid w:val="00817AA4"/>
    <w:rsid w:val="008203BC"/>
    <w:rsid w:val="00821276"/>
    <w:rsid w:val="0082144C"/>
    <w:rsid w:val="00821AC9"/>
    <w:rsid w:val="00821EEA"/>
    <w:rsid w:val="00822343"/>
    <w:rsid w:val="00822900"/>
    <w:rsid w:val="008247AD"/>
    <w:rsid w:val="00824D0D"/>
    <w:rsid w:val="00824D62"/>
    <w:rsid w:val="008253A9"/>
    <w:rsid w:val="00825CD3"/>
    <w:rsid w:val="00825DA0"/>
    <w:rsid w:val="00825E63"/>
    <w:rsid w:val="00825FDC"/>
    <w:rsid w:val="00826AAA"/>
    <w:rsid w:val="00826C6E"/>
    <w:rsid w:val="00826E2A"/>
    <w:rsid w:val="0082720C"/>
    <w:rsid w:val="008272E8"/>
    <w:rsid w:val="0082781A"/>
    <w:rsid w:val="008307C9"/>
    <w:rsid w:val="00830E93"/>
    <w:rsid w:val="00831B6C"/>
    <w:rsid w:val="00831E6E"/>
    <w:rsid w:val="00831EC4"/>
    <w:rsid w:val="00831F1B"/>
    <w:rsid w:val="008323E9"/>
    <w:rsid w:val="0083243C"/>
    <w:rsid w:val="00833104"/>
    <w:rsid w:val="008332CE"/>
    <w:rsid w:val="008334CF"/>
    <w:rsid w:val="00833568"/>
    <w:rsid w:val="00833A63"/>
    <w:rsid w:val="00833CF1"/>
    <w:rsid w:val="00834120"/>
    <w:rsid w:val="00834824"/>
    <w:rsid w:val="00834A9F"/>
    <w:rsid w:val="00834DAC"/>
    <w:rsid w:val="0083609B"/>
    <w:rsid w:val="00837746"/>
    <w:rsid w:val="00837AB0"/>
    <w:rsid w:val="00841A29"/>
    <w:rsid w:val="008420C0"/>
    <w:rsid w:val="00842262"/>
    <w:rsid w:val="0084253D"/>
    <w:rsid w:val="00843588"/>
    <w:rsid w:val="00843686"/>
    <w:rsid w:val="00843F5A"/>
    <w:rsid w:val="00844368"/>
    <w:rsid w:val="00844BD4"/>
    <w:rsid w:val="00845481"/>
    <w:rsid w:val="00845CA6"/>
    <w:rsid w:val="0084660A"/>
    <w:rsid w:val="008466B9"/>
    <w:rsid w:val="008467CD"/>
    <w:rsid w:val="00846937"/>
    <w:rsid w:val="00846B51"/>
    <w:rsid w:val="0084738C"/>
    <w:rsid w:val="008474F7"/>
    <w:rsid w:val="0084787C"/>
    <w:rsid w:val="00850FC7"/>
    <w:rsid w:val="00851194"/>
    <w:rsid w:val="0085120F"/>
    <w:rsid w:val="00851FDC"/>
    <w:rsid w:val="0085229E"/>
    <w:rsid w:val="00852384"/>
    <w:rsid w:val="00852C32"/>
    <w:rsid w:val="008533E7"/>
    <w:rsid w:val="00854573"/>
    <w:rsid w:val="00854793"/>
    <w:rsid w:val="00855887"/>
    <w:rsid w:val="0085594D"/>
    <w:rsid w:val="008560C6"/>
    <w:rsid w:val="008560E9"/>
    <w:rsid w:val="00856840"/>
    <w:rsid w:val="008571EB"/>
    <w:rsid w:val="00857B5C"/>
    <w:rsid w:val="008600D0"/>
    <w:rsid w:val="008604E2"/>
    <w:rsid w:val="00860B5A"/>
    <w:rsid w:val="00861116"/>
    <w:rsid w:val="0086140A"/>
    <w:rsid w:val="00861AA6"/>
    <w:rsid w:val="00862632"/>
    <w:rsid w:val="008627A9"/>
    <w:rsid w:val="00862811"/>
    <w:rsid w:val="00862B7B"/>
    <w:rsid w:val="00862B87"/>
    <w:rsid w:val="00863AB2"/>
    <w:rsid w:val="00863C8A"/>
    <w:rsid w:val="00863CEB"/>
    <w:rsid w:val="008648CB"/>
    <w:rsid w:val="008648F9"/>
    <w:rsid w:val="00864968"/>
    <w:rsid w:val="00864D46"/>
    <w:rsid w:val="00864E91"/>
    <w:rsid w:val="00864FBC"/>
    <w:rsid w:val="008652AA"/>
    <w:rsid w:val="00865CD4"/>
    <w:rsid w:val="00866427"/>
    <w:rsid w:val="00866590"/>
    <w:rsid w:val="00866716"/>
    <w:rsid w:val="00866C74"/>
    <w:rsid w:val="00866F83"/>
    <w:rsid w:val="008672A2"/>
    <w:rsid w:val="008678AC"/>
    <w:rsid w:val="00867FC2"/>
    <w:rsid w:val="00870095"/>
    <w:rsid w:val="00870B33"/>
    <w:rsid w:val="00871A5B"/>
    <w:rsid w:val="00871AB1"/>
    <w:rsid w:val="00871C32"/>
    <w:rsid w:val="0087378E"/>
    <w:rsid w:val="00873B04"/>
    <w:rsid w:val="00873B1C"/>
    <w:rsid w:val="008744C5"/>
    <w:rsid w:val="008749F3"/>
    <w:rsid w:val="00874EFD"/>
    <w:rsid w:val="00874F74"/>
    <w:rsid w:val="00875445"/>
    <w:rsid w:val="00875F99"/>
    <w:rsid w:val="008764E7"/>
    <w:rsid w:val="00876622"/>
    <w:rsid w:val="00876FE5"/>
    <w:rsid w:val="008771F2"/>
    <w:rsid w:val="00877ADD"/>
    <w:rsid w:val="008802ED"/>
    <w:rsid w:val="008813F9"/>
    <w:rsid w:val="008814B3"/>
    <w:rsid w:val="0088218A"/>
    <w:rsid w:val="00882ADA"/>
    <w:rsid w:val="00883116"/>
    <w:rsid w:val="008831CF"/>
    <w:rsid w:val="008834CE"/>
    <w:rsid w:val="008834EB"/>
    <w:rsid w:val="0088362B"/>
    <w:rsid w:val="00884544"/>
    <w:rsid w:val="00884C17"/>
    <w:rsid w:val="00884E10"/>
    <w:rsid w:val="008850A5"/>
    <w:rsid w:val="00886258"/>
    <w:rsid w:val="008865A6"/>
    <w:rsid w:val="00886A83"/>
    <w:rsid w:val="0088779F"/>
    <w:rsid w:val="00887802"/>
    <w:rsid w:val="00887A1A"/>
    <w:rsid w:val="00887A5F"/>
    <w:rsid w:val="00887D77"/>
    <w:rsid w:val="008905EB"/>
    <w:rsid w:val="008907D5"/>
    <w:rsid w:val="00890837"/>
    <w:rsid w:val="00890E3A"/>
    <w:rsid w:val="00890FF1"/>
    <w:rsid w:val="008918A0"/>
    <w:rsid w:val="00891BB9"/>
    <w:rsid w:val="00891D0B"/>
    <w:rsid w:val="00891F54"/>
    <w:rsid w:val="008921C7"/>
    <w:rsid w:val="00892B24"/>
    <w:rsid w:val="00893382"/>
    <w:rsid w:val="0089411C"/>
    <w:rsid w:val="00894410"/>
    <w:rsid w:val="00894681"/>
    <w:rsid w:val="008950D0"/>
    <w:rsid w:val="00895669"/>
    <w:rsid w:val="008958CA"/>
    <w:rsid w:val="00895E09"/>
    <w:rsid w:val="00895E69"/>
    <w:rsid w:val="00896A4A"/>
    <w:rsid w:val="00897574"/>
    <w:rsid w:val="008979F6"/>
    <w:rsid w:val="008A0124"/>
    <w:rsid w:val="008A09F4"/>
    <w:rsid w:val="008A14EE"/>
    <w:rsid w:val="008A1A84"/>
    <w:rsid w:val="008A2014"/>
    <w:rsid w:val="008A2104"/>
    <w:rsid w:val="008A2549"/>
    <w:rsid w:val="008A29E6"/>
    <w:rsid w:val="008A3543"/>
    <w:rsid w:val="008A3649"/>
    <w:rsid w:val="008A36DC"/>
    <w:rsid w:val="008A38E0"/>
    <w:rsid w:val="008A3912"/>
    <w:rsid w:val="008A393E"/>
    <w:rsid w:val="008A3A20"/>
    <w:rsid w:val="008A46F2"/>
    <w:rsid w:val="008A53C2"/>
    <w:rsid w:val="008A5608"/>
    <w:rsid w:val="008A560A"/>
    <w:rsid w:val="008A5C10"/>
    <w:rsid w:val="008A5E00"/>
    <w:rsid w:val="008A5EBE"/>
    <w:rsid w:val="008A65DE"/>
    <w:rsid w:val="008A6631"/>
    <w:rsid w:val="008A6EE8"/>
    <w:rsid w:val="008A7E2D"/>
    <w:rsid w:val="008B09F8"/>
    <w:rsid w:val="008B0B75"/>
    <w:rsid w:val="008B106E"/>
    <w:rsid w:val="008B3A21"/>
    <w:rsid w:val="008B3AF1"/>
    <w:rsid w:val="008B3D6B"/>
    <w:rsid w:val="008B402E"/>
    <w:rsid w:val="008B49D9"/>
    <w:rsid w:val="008B4E64"/>
    <w:rsid w:val="008B5219"/>
    <w:rsid w:val="008B53BC"/>
    <w:rsid w:val="008B58B4"/>
    <w:rsid w:val="008B5945"/>
    <w:rsid w:val="008B5E20"/>
    <w:rsid w:val="008B6242"/>
    <w:rsid w:val="008B677A"/>
    <w:rsid w:val="008B6C18"/>
    <w:rsid w:val="008B6DF4"/>
    <w:rsid w:val="008B7305"/>
    <w:rsid w:val="008C0271"/>
    <w:rsid w:val="008C0993"/>
    <w:rsid w:val="008C0EDC"/>
    <w:rsid w:val="008C1141"/>
    <w:rsid w:val="008C1238"/>
    <w:rsid w:val="008C1E6B"/>
    <w:rsid w:val="008C1F50"/>
    <w:rsid w:val="008C26C4"/>
    <w:rsid w:val="008C2A8A"/>
    <w:rsid w:val="008C3109"/>
    <w:rsid w:val="008C41CB"/>
    <w:rsid w:val="008C4249"/>
    <w:rsid w:val="008C4BE3"/>
    <w:rsid w:val="008C4E90"/>
    <w:rsid w:val="008C4FC2"/>
    <w:rsid w:val="008C5323"/>
    <w:rsid w:val="008C5328"/>
    <w:rsid w:val="008C53D4"/>
    <w:rsid w:val="008C541C"/>
    <w:rsid w:val="008C62B2"/>
    <w:rsid w:val="008C7E52"/>
    <w:rsid w:val="008D0558"/>
    <w:rsid w:val="008D113E"/>
    <w:rsid w:val="008D1258"/>
    <w:rsid w:val="008D1D2A"/>
    <w:rsid w:val="008D2286"/>
    <w:rsid w:val="008D2619"/>
    <w:rsid w:val="008D26EA"/>
    <w:rsid w:val="008D2A54"/>
    <w:rsid w:val="008D2B30"/>
    <w:rsid w:val="008D2E15"/>
    <w:rsid w:val="008D35C3"/>
    <w:rsid w:val="008D35CC"/>
    <w:rsid w:val="008D37E8"/>
    <w:rsid w:val="008D4130"/>
    <w:rsid w:val="008D42D7"/>
    <w:rsid w:val="008D491C"/>
    <w:rsid w:val="008D4CFD"/>
    <w:rsid w:val="008D53F1"/>
    <w:rsid w:val="008D59C3"/>
    <w:rsid w:val="008D5F62"/>
    <w:rsid w:val="008D63B1"/>
    <w:rsid w:val="008D751C"/>
    <w:rsid w:val="008D7679"/>
    <w:rsid w:val="008D7C55"/>
    <w:rsid w:val="008D7DE9"/>
    <w:rsid w:val="008E04E5"/>
    <w:rsid w:val="008E052F"/>
    <w:rsid w:val="008E0E34"/>
    <w:rsid w:val="008E0F74"/>
    <w:rsid w:val="008E1211"/>
    <w:rsid w:val="008E12A4"/>
    <w:rsid w:val="008E1479"/>
    <w:rsid w:val="008E1C14"/>
    <w:rsid w:val="008E1E0D"/>
    <w:rsid w:val="008E20D8"/>
    <w:rsid w:val="008E234E"/>
    <w:rsid w:val="008E2649"/>
    <w:rsid w:val="008E3DC8"/>
    <w:rsid w:val="008E4369"/>
    <w:rsid w:val="008E49B2"/>
    <w:rsid w:val="008E4A92"/>
    <w:rsid w:val="008E53C5"/>
    <w:rsid w:val="008E55A4"/>
    <w:rsid w:val="008E55E7"/>
    <w:rsid w:val="008E7214"/>
    <w:rsid w:val="008E72AC"/>
    <w:rsid w:val="008E77EA"/>
    <w:rsid w:val="008F01A6"/>
    <w:rsid w:val="008F037A"/>
    <w:rsid w:val="008F0A32"/>
    <w:rsid w:val="008F0A47"/>
    <w:rsid w:val="008F1744"/>
    <w:rsid w:val="008F1C32"/>
    <w:rsid w:val="008F22B0"/>
    <w:rsid w:val="008F22BA"/>
    <w:rsid w:val="008F3708"/>
    <w:rsid w:val="008F371B"/>
    <w:rsid w:val="008F4629"/>
    <w:rsid w:val="008F4C18"/>
    <w:rsid w:val="008F5B29"/>
    <w:rsid w:val="008F5C46"/>
    <w:rsid w:val="008F6223"/>
    <w:rsid w:val="008F6291"/>
    <w:rsid w:val="008F6943"/>
    <w:rsid w:val="00900636"/>
    <w:rsid w:val="00900DA3"/>
    <w:rsid w:val="00901008"/>
    <w:rsid w:val="00901300"/>
    <w:rsid w:val="0090136B"/>
    <w:rsid w:val="00901594"/>
    <w:rsid w:val="00901AB5"/>
    <w:rsid w:val="00902E45"/>
    <w:rsid w:val="009039C0"/>
    <w:rsid w:val="00903BBA"/>
    <w:rsid w:val="00904019"/>
    <w:rsid w:val="00904526"/>
    <w:rsid w:val="00904EB8"/>
    <w:rsid w:val="0090689A"/>
    <w:rsid w:val="009068FB"/>
    <w:rsid w:val="00906BA4"/>
    <w:rsid w:val="00907374"/>
    <w:rsid w:val="0090789A"/>
    <w:rsid w:val="00907934"/>
    <w:rsid w:val="00907FA2"/>
    <w:rsid w:val="00910E02"/>
    <w:rsid w:val="00911086"/>
    <w:rsid w:val="009111A8"/>
    <w:rsid w:val="009118FF"/>
    <w:rsid w:val="00912651"/>
    <w:rsid w:val="009132DB"/>
    <w:rsid w:val="00913B64"/>
    <w:rsid w:val="00913E3B"/>
    <w:rsid w:val="00914155"/>
    <w:rsid w:val="00914B50"/>
    <w:rsid w:val="00914D47"/>
    <w:rsid w:val="0091543F"/>
    <w:rsid w:val="009155DE"/>
    <w:rsid w:val="009156FB"/>
    <w:rsid w:val="0091572E"/>
    <w:rsid w:val="00915CCD"/>
    <w:rsid w:val="00916455"/>
    <w:rsid w:val="00916507"/>
    <w:rsid w:val="009166D3"/>
    <w:rsid w:val="00917586"/>
    <w:rsid w:val="009201AD"/>
    <w:rsid w:val="009203FA"/>
    <w:rsid w:val="00920641"/>
    <w:rsid w:val="0092127A"/>
    <w:rsid w:val="009214A9"/>
    <w:rsid w:val="009217BA"/>
    <w:rsid w:val="0092184D"/>
    <w:rsid w:val="009221A3"/>
    <w:rsid w:val="00922D3E"/>
    <w:rsid w:val="00923CA9"/>
    <w:rsid w:val="0092420F"/>
    <w:rsid w:val="0092428C"/>
    <w:rsid w:val="009250E2"/>
    <w:rsid w:val="00925145"/>
    <w:rsid w:val="0092570E"/>
    <w:rsid w:val="00926DBA"/>
    <w:rsid w:val="00927465"/>
    <w:rsid w:val="009279AF"/>
    <w:rsid w:val="00930DC7"/>
    <w:rsid w:val="009313C6"/>
    <w:rsid w:val="00931AD3"/>
    <w:rsid w:val="00931C96"/>
    <w:rsid w:val="00932468"/>
    <w:rsid w:val="00932F9E"/>
    <w:rsid w:val="009336F4"/>
    <w:rsid w:val="0093398A"/>
    <w:rsid w:val="00933F51"/>
    <w:rsid w:val="00933F9C"/>
    <w:rsid w:val="00934A22"/>
    <w:rsid w:val="00935A69"/>
    <w:rsid w:val="00936227"/>
    <w:rsid w:val="00937D0D"/>
    <w:rsid w:val="00940067"/>
    <w:rsid w:val="0094068B"/>
    <w:rsid w:val="00941223"/>
    <w:rsid w:val="00941543"/>
    <w:rsid w:val="0094166F"/>
    <w:rsid w:val="00942220"/>
    <w:rsid w:val="009425A2"/>
    <w:rsid w:val="009426EC"/>
    <w:rsid w:val="00942C53"/>
    <w:rsid w:val="00942F15"/>
    <w:rsid w:val="00943E5D"/>
    <w:rsid w:val="00943F88"/>
    <w:rsid w:val="00945118"/>
    <w:rsid w:val="0094535F"/>
    <w:rsid w:val="00945CD0"/>
    <w:rsid w:val="00945E26"/>
    <w:rsid w:val="00946BE2"/>
    <w:rsid w:val="00947358"/>
    <w:rsid w:val="00950264"/>
    <w:rsid w:val="00950630"/>
    <w:rsid w:val="00951173"/>
    <w:rsid w:val="00951233"/>
    <w:rsid w:val="0095123F"/>
    <w:rsid w:val="009518A0"/>
    <w:rsid w:val="0095206D"/>
    <w:rsid w:val="009520F9"/>
    <w:rsid w:val="00952D0F"/>
    <w:rsid w:val="0095320D"/>
    <w:rsid w:val="00953668"/>
    <w:rsid w:val="009536CA"/>
    <w:rsid w:val="009537F1"/>
    <w:rsid w:val="009538E3"/>
    <w:rsid w:val="00953AD1"/>
    <w:rsid w:val="00953BD8"/>
    <w:rsid w:val="0095405D"/>
    <w:rsid w:val="009542FC"/>
    <w:rsid w:val="0095519A"/>
    <w:rsid w:val="009557BB"/>
    <w:rsid w:val="009558CF"/>
    <w:rsid w:val="00955F3D"/>
    <w:rsid w:val="00956088"/>
    <w:rsid w:val="00956096"/>
    <w:rsid w:val="00956388"/>
    <w:rsid w:val="00956422"/>
    <w:rsid w:val="009564FE"/>
    <w:rsid w:val="0095710D"/>
    <w:rsid w:val="0095789A"/>
    <w:rsid w:val="00957B99"/>
    <w:rsid w:val="00961EDE"/>
    <w:rsid w:val="009620EB"/>
    <w:rsid w:val="0096225C"/>
    <w:rsid w:val="00962FD9"/>
    <w:rsid w:val="00964191"/>
    <w:rsid w:val="009643F8"/>
    <w:rsid w:val="00964B8F"/>
    <w:rsid w:val="009650B8"/>
    <w:rsid w:val="00965631"/>
    <w:rsid w:val="009657B2"/>
    <w:rsid w:val="00965D17"/>
    <w:rsid w:val="00965F23"/>
    <w:rsid w:val="00965F7B"/>
    <w:rsid w:val="009662F4"/>
    <w:rsid w:val="00967481"/>
    <w:rsid w:val="00967BBF"/>
    <w:rsid w:val="0097038A"/>
    <w:rsid w:val="009703DF"/>
    <w:rsid w:val="00970787"/>
    <w:rsid w:val="00971100"/>
    <w:rsid w:val="00971340"/>
    <w:rsid w:val="009719A8"/>
    <w:rsid w:val="0097231D"/>
    <w:rsid w:val="0097233A"/>
    <w:rsid w:val="009727A3"/>
    <w:rsid w:val="00972D7E"/>
    <w:rsid w:val="00972DC1"/>
    <w:rsid w:val="009739E6"/>
    <w:rsid w:val="009741C3"/>
    <w:rsid w:val="009748F6"/>
    <w:rsid w:val="0097531D"/>
    <w:rsid w:val="0097599A"/>
    <w:rsid w:val="0097653E"/>
    <w:rsid w:val="009765DE"/>
    <w:rsid w:val="00976B00"/>
    <w:rsid w:val="00977148"/>
    <w:rsid w:val="00977241"/>
    <w:rsid w:val="00980502"/>
    <w:rsid w:val="00980987"/>
    <w:rsid w:val="00980E61"/>
    <w:rsid w:val="009812A0"/>
    <w:rsid w:val="00981E00"/>
    <w:rsid w:val="00981E89"/>
    <w:rsid w:val="00982438"/>
    <w:rsid w:val="009828A3"/>
    <w:rsid w:val="00983992"/>
    <w:rsid w:val="009839F4"/>
    <w:rsid w:val="00984039"/>
    <w:rsid w:val="00984599"/>
    <w:rsid w:val="009845F2"/>
    <w:rsid w:val="00984E2B"/>
    <w:rsid w:val="00985050"/>
    <w:rsid w:val="009868DF"/>
    <w:rsid w:val="00986960"/>
    <w:rsid w:val="00986B54"/>
    <w:rsid w:val="0098749C"/>
    <w:rsid w:val="0098771A"/>
    <w:rsid w:val="00987B9A"/>
    <w:rsid w:val="00987EE5"/>
    <w:rsid w:val="00987F75"/>
    <w:rsid w:val="00990988"/>
    <w:rsid w:val="0099148D"/>
    <w:rsid w:val="00991514"/>
    <w:rsid w:val="0099166A"/>
    <w:rsid w:val="00991768"/>
    <w:rsid w:val="00991AA4"/>
    <w:rsid w:val="00991B5C"/>
    <w:rsid w:val="00991E56"/>
    <w:rsid w:val="00991E91"/>
    <w:rsid w:val="00991F93"/>
    <w:rsid w:val="0099274E"/>
    <w:rsid w:val="00992C2A"/>
    <w:rsid w:val="00992EA3"/>
    <w:rsid w:val="00993731"/>
    <w:rsid w:val="009963E2"/>
    <w:rsid w:val="00996427"/>
    <w:rsid w:val="00996E7D"/>
    <w:rsid w:val="00996FE9"/>
    <w:rsid w:val="00997900"/>
    <w:rsid w:val="009A03D5"/>
    <w:rsid w:val="009A0EBE"/>
    <w:rsid w:val="009A1C47"/>
    <w:rsid w:val="009A2831"/>
    <w:rsid w:val="009A31AA"/>
    <w:rsid w:val="009A33AB"/>
    <w:rsid w:val="009A3ADB"/>
    <w:rsid w:val="009A48CA"/>
    <w:rsid w:val="009A4A62"/>
    <w:rsid w:val="009A4C7C"/>
    <w:rsid w:val="009A5087"/>
    <w:rsid w:val="009A50D0"/>
    <w:rsid w:val="009A5117"/>
    <w:rsid w:val="009A5433"/>
    <w:rsid w:val="009A5E77"/>
    <w:rsid w:val="009A62C8"/>
    <w:rsid w:val="009A6451"/>
    <w:rsid w:val="009A6BBF"/>
    <w:rsid w:val="009A6CED"/>
    <w:rsid w:val="009A6E4E"/>
    <w:rsid w:val="009A73EC"/>
    <w:rsid w:val="009A78A3"/>
    <w:rsid w:val="009A7AEC"/>
    <w:rsid w:val="009A7CB0"/>
    <w:rsid w:val="009B0E27"/>
    <w:rsid w:val="009B0EED"/>
    <w:rsid w:val="009B0F43"/>
    <w:rsid w:val="009B135C"/>
    <w:rsid w:val="009B16C9"/>
    <w:rsid w:val="009B1B1B"/>
    <w:rsid w:val="009B1BC8"/>
    <w:rsid w:val="009B2631"/>
    <w:rsid w:val="009B27B9"/>
    <w:rsid w:val="009B3152"/>
    <w:rsid w:val="009B3183"/>
    <w:rsid w:val="009B353B"/>
    <w:rsid w:val="009B3EDC"/>
    <w:rsid w:val="009B4221"/>
    <w:rsid w:val="009B4301"/>
    <w:rsid w:val="009B48A8"/>
    <w:rsid w:val="009B5780"/>
    <w:rsid w:val="009B57D8"/>
    <w:rsid w:val="009B5EBE"/>
    <w:rsid w:val="009B623E"/>
    <w:rsid w:val="009B691C"/>
    <w:rsid w:val="009B6930"/>
    <w:rsid w:val="009C018F"/>
    <w:rsid w:val="009C02F9"/>
    <w:rsid w:val="009C058B"/>
    <w:rsid w:val="009C09AC"/>
    <w:rsid w:val="009C14BE"/>
    <w:rsid w:val="009C1925"/>
    <w:rsid w:val="009C2B02"/>
    <w:rsid w:val="009C3435"/>
    <w:rsid w:val="009C379B"/>
    <w:rsid w:val="009C37D5"/>
    <w:rsid w:val="009C3BF6"/>
    <w:rsid w:val="009C3E44"/>
    <w:rsid w:val="009C4A50"/>
    <w:rsid w:val="009C4DC0"/>
    <w:rsid w:val="009C511E"/>
    <w:rsid w:val="009C5444"/>
    <w:rsid w:val="009C57B5"/>
    <w:rsid w:val="009C69A4"/>
    <w:rsid w:val="009C7355"/>
    <w:rsid w:val="009C75BC"/>
    <w:rsid w:val="009D0C16"/>
    <w:rsid w:val="009D0F68"/>
    <w:rsid w:val="009D11ED"/>
    <w:rsid w:val="009D1295"/>
    <w:rsid w:val="009D18FF"/>
    <w:rsid w:val="009D1A94"/>
    <w:rsid w:val="009D1FC5"/>
    <w:rsid w:val="009D29C9"/>
    <w:rsid w:val="009D400C"/>
    <w:rsid w:val="009D42D6"/>
    <w:rsid w:val="009D541B"/>
    <w:rsid w:val="009D5906"/>
    <w:rsid w:val="009D61A0"/>
    <w:rsid w:val="009D669D"/>
    <w:rsid w:val="009D6905"/>
    <w:rsid w:val="009D69CE"/>
    <w:rsid w:val="009D6ACC"/>
    <w:rsid w:val="009D739C"/>
    <w:rsid w:val="009D73C2"/>
    <w:rsid w:val="009D77EC"/>
    <w:rsid w:val="009E0036"/>
    <w:rsid w:val="009E0185"/>
    <w:rsid w:val="009E044A"/>
    <w:rsid w:val="009E0B24"/>
    <w:rsid w:val="009E11A9"/>
    <w:rsid w:val="009E19F3"/>
    <w:rsid w:val="009E2AA3"/>
    <w:rsid w:val="009E3438"/>
    <w:rsid w:val="009E3475"/>
    <w:rsid w:val="009E35F9"/>
    <w:rsid w:val="009E3876"/>
    <w:rsid w:val="009E3A03"/>
    <w:rsid w:val="009E3E43"/>
    <w:rsid w:val="009E4343"/>
    <w:rsid w:val="009E4D06"/>
    <w:rsid w:val="009E4F56"/>
    <w:rsid w:val="009E4F7A"/>
    <w:rsid w:val="009E51FE"/>
    <w:rsid w:val="009E5A6D"/>
    <w:rsid w:val="009E5BD1"/>
    <w:rsid w:val="009E7293"/>
    <w:rsid w:val="009E72F4"/>
    <w:rsid w:val="009E73BC"/>
    <w:rsid w:val="009E7988"/>
    <w:rsid w:val="009E7C6E"/>
    <w:rsid w:val="009F03EC"/>
    <w:rsid w:val="009F0591"/>
    <w:rsid w:val="009F0B86"/>
    <w:rsid w:val="009F14AB"/>
    <w:rsid w:val="009F30F2"/>
    <w:rsid w:val="009F3256"/>
    <w:rsid w:val="009F3355"/>
    <w:rsid w:val="009F34E1"/>
    <w:rsid w:val="009F3E99"/>
    <w:rsid w:val="009F4249"/>
    <w:rsid w:val="009F46FF"/>
    <w:rsid w:val="009F54F3"/>
    <w:rsid w:val="009F56EC"/>
    <w:rsid w:val="009F56F1"/>
    <w:rsid w:val="009F6650"/>
    <w:rsid w:val="009F6D43"/>
    <w:rsid w:val="009F7250"/>
    <w:rsid w:val="009F76FD"/>
    <w:rsid w:val="009F7B3F"/>
    <w:rsid w:val="00A00F70"/>
    <w:rsid w:val="00A02903"/>
    <w:rsid w:val="00A030FB"/>
    <w:rsid w:val="00A04444"/>
    <w:rsid w:val="00A047C7"/>
    <w:rsid w:val="00A04D00"/>
    <w:rsid w:val="00A04DC2"/>
    <w:rsid w:val="00A059A4"/>
    <w:rsid w:val="00A05C99"/>
    <w:rsid w:val="00A05D89"/>
    <w:rsid w:val="00A05E6B"/>
    <w:rsid w:val="00A063CD"/>
    <w:rsid w:val="00A07867"/>
    <w:rsid w:val="00A07D46"/>
    <w:rsid w:val="00A07DD9"/>
    <w:rsid w:val="00A07F47"/>
    <w:rsid w:val="00A10062"/>
    <w:rsid w:val="00A1027D"/>
    <w:rsid w:val="00A10292"/>
    <w:rsid w:val="00A10AE5"/>
    <w:rsid w:val="00A10BBE"/>
    <w:rsid w:val="00A10C61"/>
    <w:rsid w:val="00A10F3C"/>
    <w:rsid w:val="00A116A9"/>
    <w:rsid w:val="00A118C6"/>
    <w:rsid w:val="00A12459"/>
    <w:rsid w:val="00A1310C"/>
    <w:rsid w:val="00A132F8"/>
    <w:rsid w:val="00A139DA"/>
    <w:rsid w:val="00A13E7A"/>
    <w:rsid w:val="00A14353"/>
    <w:rsid w:val="00A164F9"/>
    <w:rsid w:val="00A16CAF"/>
    <w:rsid w:val="00A17DC5"/>
    <w:rsid w:val="00A20969"/>
    <w:rsid w:val="00A21353"/>
    <w:rsid w:val="00A21694"/>
    <w:rsid w:val="00A21C9A"/>
    <w:rsid w:val="00A220BA"/>
    <w:rsid w:val="00A22A74"/>
    <w:rsid w:val="00A23362"/>
    <w:rsid w:val="00A23B09"/>
    <w:rsid w:val="00A24061"/>
    <w:rsid w:val="00A248C5"/>
    <w:rsid w:val="00A24F67"/>
    <w:rsid w:val="00A25252"/>
    <w:rsid w:val="00A25ACA"/>
    <w:rsid w:val="00A26610"/>
    <w:rsid w:val="00A26E42"/>
    <w:rsid w:val="00A27831"/>
    <w:rsid w:val="00A301A3"/>
    <w:rsid w:val="00A309D2"/>
    <w:rsid w:val="00A30AF6"/>
    <w:rsid w:val="00A311B4"/>
    <w:rsid w:val="00A312C0"/>
    <w:rsid w:val="00A31583"/>
    <w:rsid w:val="00A31971"/>
    <w:rsid w:val="00A31BAB"/>
    <w:rsid w:val="00A31C57"/>
    <w:rsid w:val="00A31C96"/>
    <w:rsid w:val="00A32413"/>
    <w:rsid w:val="00A329AB"/>
    <w:rsid w:val="00A33443"/>
    <w:rsid w:val="00A334B6"/>
    <w:rsid w:val="00A3358E"/>
    <w:rsid w:val="00A33883"/>
    <w:rsid w:val="00A33B3B"/>
    <w:rsid w:val="00A33C55"/>
    <w:rsid w:val="00A33CF3"/>
    <w:rsid w:val="00A34647"/>
    <w:rsid w:val="00A346C6"/>
    <w:rsid w:val="00A3498A"/>
    <w:rsid w:val="00A3655D"/>
    <w:rsid w:val="00A367EA"/>
    <w:rsid w:val="00A36A9E"/>
    <w:rsid w:val="00A36BE7"/>
    <w:rsid w:val="00A37250"/>
    <w:rsid w:val="00A374C2"/>
    <w:rsid w:val="00A3787B"/>
    <w:rsid w:val="00A378E4"/>
    <w:rsid w:val="00A379AE"/>
    <w:rsid w:val="00A37C74"/>
    <w:rsid w:val="00A37DE5"/>
    <w:rsid w:val="00A40609"/>
    <w:rsid w:val="00A42A0D"/>
    <w:rsid w:val="00A42C9A"/>
    <w:rsid w:val="00A433A7"/>
    <w:rsid w:val="00A43410"/>
    <w:rsid w:val="00A438C9"/>
    <w:rsid w:val="00A43D94"/>
    <w:rsid w:val="00A44833"/>
    <w:rsid w:val="00A44943"/>
    <w:rsid w:val="00A44C46"/>
    <w:rsid w:val="00A44CC5"/>
    <w:rsid w:val="00A44FC4"/>
    <w:rsid w:val="00A4510B"/>
    <w:rsid w:val="00A45722"/>
    <w:rsid w:val="00A45FB0"/>
    <w:rsid w:val="00A46A01"/>
    <w:rsid w:val="00A47297"/>
    <w:rsid w:val="00A503CA"/>
    <w:rsid w:val="00A50D4B"/>
    <w:rsid w:val="00A50E99"/>
    <w:rsid w:val="00A51231"/>
    <w:rsid w:val="00A512BD"/>
    <w:rsid w:val="00A513A1"/>
    <w:rsid w:val="00A51B70"/>
    <w:rsid w:val="00A51F6E"/>
    <w:rsid w:val="00A52626"/>
    <w:rsid w:val="00A52714"/>
    <w:rsid w:val="00A5280E"/>
    <w:rsid w:val="00A52AA5"/>
    <w:rsid w:val="00A52BC4"/>
    <w:rsid w:val="00A52FD2"/>
    <w:rsid w:val="00A53B7E"/>
    <w:rsid w:val="00A53F80"/>
    <w:rsid w:val="00A54724"/>
    <w:rsid w:val="00A54BC9"/>
    <w:rsid w:val="00A5511A"/>
    <w:rsid w:val="00A55C36"/>
    <w:rsid w:val="00A56BED"/>
    <w:rsid w:val="00A56C49"/>
    <w:rsid w:val="00A57267"/>
    <w:rsid w:val="00A57B81"/>
    <w:rsid w:val="00A57E05"/>
    <w:rsid w:val="00A608B0"/>
    <w:rsid w:val="00A60FD5"/>
    <w:rsid w:val="00A611F8"/>
    <w:rsid w:val="00A61A5C"/>
    <w:rsid w:val="00A61E93"/>
    <w:rsid w:val="00A62162"/>
    <w:rsid w:val="00A622EF"/>
    <w:rsid w:val="00A62709"/>
    <w:rsid w:val="00A63178"/>
    <w:rsid w:val="00A63652"/>
    <w:rsid w:val="00A63691"/>
    <w:rsid w:val="00A63836"/>
    <w:rsid w:val="00A63AF7"/>
    <w:rsid w:val="00A63BC8"/>
    <w:rsid w:val="00A64467"/>
    <w:rsid w:val="00A648C8"/>
    <w:rsid w:val="00A64E3E"/>
    <w:rsid w:val="00A64EC2"/>
    <w:rsid w:val="00A6534C"/>
    <w:rsid w:val="00A66813"/>
    <w:rsid w:val="00A67AAB"/>
    <w:rsid w:val="00A67FA6"/>
    <w:rsid w:val="00A70625"/>
    <w:rsid w:val="00A70D87"/>
    <w:rsid w:val="00A71992"/>
    <w:rsid w:val="00A71CF6"/>
    <w:rsid w:val="00A71E85"/>
    <w:rsid w:val="00A71F10"/>
    <w:rsid w:val="00A724B0"/>
    <w:rsid w:val="00A7283F"/>
    <w:rsid w:val="00A7317D"/>
    <w:rsid w:val="00A73473"/>
    <w:rsid w:val="00A7386F"/>
    <w:rsid w:val="00A7484D"/>
    <w:rsid w:val="00A74891"/>
    <w:rsid w:val="00A74A20"/>
    <w:rsid w:val="00A74A4E"/>
    <w:rsid w:val="00A74D5D"/>
    <w:rsid w:val="00A7553A"/>
    <w:rsid w:val="00A75B00"/>
    <w:rsid w:val="00A75D53"/>
    <w:rsid w:val="00A75F46"/>
    <w:rsid w:val="00A76312"/>
    <w:rsid w:val="00A767D9"/>
    <w:rsid w:val="00A767FE"/>
    <w:rsid w:val="00A76AFE"/>
    <w:rsid w:val="00A7706E"/>
    <w:rsid w:val="00A8011A"/>
    <w:rsid w:val="00A8030F"/>
    <w:rsid w:val="00A809D8"/>
    <w:rsid w:val="00A812EE"/>
    <w:rsid w:val="00A813BF"/>
    <w:rsid w:val="00A81604"/>
    <w:rsid w:val="00A819F1"/>
    <w:rsid w:val="00A82151"/>
    <w:rsid w:val="00A82663"/>
    <w:rsid w:val="00A82DC3"/>
    <w:rsid w:val="00A84084"/>
    <w:rsid w:val="00A84689"/>
    <w:rsid w:val="00A84ED2"/>
    <w:rsid w:val="00A8518D"/>
    <w:rsid w:val="00A86268"/>
    <w:rsid w:val="00A865B0"/>
    <w:rsid w:val="00A87F32"/>
    <w:rsid w:val="00A9072E"/>
    <w:rsid w:val="00A909D0"/>
    <w:rsid w:val="00A90AD5"/>
    <w:rsid w:val="00A90B1C"/>
    <w:rsid w:val="00A9106A"/>
    <w:rsid w:val="00A9114A"/>
    <w:rsid w:val="00A9198B"/>
    <w:rsid w:val="00A91ECF"/>
    <w:rsid w:val="00A91EE5"/>
    <w:rsid w:val="00A91FA6"/>
    <w:rsid w:val="00A9215F"/>
    <w:rsid w:val="00A921B0"/>
    <w:rsid w:val="00A921E0"/>
    <w:rsid w:val="00A9243A"/>
    <w:rsid w:val="00A92E5B"/>
    <w:rsid w:val="00A93122"/>
    <w:rsid w:val="00A93150"/>
    <w:rsid w:val="00A937E2"/>
    <w:rsid w:val="00A93FB5"/>
    <w:rsid w:val="00A94119"/>
    <w:rsid w:val="00A94E24"/>
    <w:rsid w:val="00A959E4"/>
    <w:rsid w:val="00A95C9F"/>
    <w:rsid w:val="00A95EEA"/>
    <w:rsid w:val="00A96127"/>
    <w:rsid w:val="00A96920"/>
    <w:rsid w:val="00A97254"/>
    <w:rsid w:val="00A97924"/>
    <w:rsid w:val="00A97B84"/>
    <w:rsid w:val="00A97F02"/>
    <w:rsid w:val="00AA0080"/>
    <w:rsid w:val="00AA08DF"/>
    <w:rsid w:val="00AA144B"/>
    <w:rsid w:val="00AA1C4A"/>
    <w:rsid w:val="00AA2C7F"/>
    <w:rsid w:val="00AA2EF2"/>
    <w:rsid w:val="00AA3036"/>
    <w:rsid w:val="00AA37C6"/>
    <w:rsid w:val="00AA37F8"/>
    <w:rsid w:val="00AA4702"/>
    <w:rsid w:val="00AA4D31"/>
    <w:rsid w:val="00AA52A5"/>
    <w:rsid w:val="00AA589B"/>
    <w:rsid w:val="00AA5B29"/>
    <w:rsid w:val="00AA659C"/>
    <w:rsid w:val="00AA6628"/>
    <w:rsid w:val="00AA6718"/>
    <w:rsid w:val="00AA69EB"/>
    <w:rsid w:val="00AA6A94"/>
    <w:rsid w:val="00AB095F"/>
    <w:rsid w:val="00AB0AC2"/>
    <w:rsid w:val="00AB11EB"/>
    <w:rsid w:val="00AB139E"/>
    <w:rsid w:val="00AB23C7"/>
    <w:rsid w:val="00AB2C6E"/>
    <w:rsid w:val="00AB2CB9"/>
    <w:rsid w:val="00AB4496"/>
    <w:rsid w:val="00AB4AF4"/>
    <w:rsid w:val="00AB4B39"/>
    <w:rsid w:val="00AB4BF6"/>
    <w:rsid w:val="00AB4FDE"/>
    <w:rsid w:val="00AB5170"/>
    <w:rsid w:val="00AB54E4"/>
    <w:rsid w:val="00AB5624"/>
    <w:rsid w:val="00AB59AA"/>
    <w:rsid w:val="00AB5C0E"/>
    <w:rsid w:val="00AB5F60"/>
    <w:rsid w:val="00AB5F6C"/>
    <w:rsid w:val="00AB66A4"/>
    <w:rsid w:val="00AB6A23"/>
    <w:rsid w:val="00AB6DB8"/>
    <w:rsid w:val="00AB7590"/>
    <w:rsid w:val="00AC0452"/>
    <w:rsid w:val="00AC0481"/>
    <w:rsid w:val="00AC0B3A"/>
    <w:rsid w:val="00AC0E99"/>
    <w:rsid w:val="00AC11E2"/>
    <w:rsid w:val="00AC1BB9"/>
    <w:rsid w:val="00AC1DD9"/>
    <w:rsid w:val="00AC1F53"/>
    <w:rsid w:val="00AC2C16"/>
    <w:rsid w:val="00AC2F5E"/>
    <w:rsid w:val="00AC3817"/>
    <w:rsid w:val="00AC3A35"/>
    <w:rsid w:val="00AC4606"/>
    <w:rsid w:val="00AC4674"/>
    <w:rsid w:val="00AC4A16"/>
    <w:rsid w:val="00AC5208"/>
    <w:rsid w:val="00AC52FD"/>
    <w:rsid w:val="00AC5604"/>
    <w:rsid w:val="00AC5A71"/>
    <w:rsid w:val="00AC6D9F"/>
    <w:rsid w:val="00AC72EA"/>
    <w:rsid w:val="00AC742E"/>
    <w:rsid w:val="00AC74A0"/>
    <w:rsid w:val="00AC74D1"/>
    <w:rsid w:val="00AC7832"/>
    <w:rsid w:val="00AD1270"/>
    <w:rsid w:val="00AD135E"/>
    <w:rsid w:val="00AD1381"/>
    <w:rsid w:val="00AD22BB"/>
    <w:rsid w:val="00AD24BD"/>
    <w:rsid w:val="00AD3C5D"/>
    <w:rsid w:val="00AD43FD"/>
    <w:rsid w:val="00AD4606"/>
    <w:rsid w:val="00AD4AFE"/>
    <w:rsid w:val="00AD5387"/>
    <w:rsid w:val="00AD5C5B"/>
    <w:rsid w:val="00AD5C5F"/>
    <w:rsid w:val="00AD6363"/>
    <w:rsid w:val="00AD63D5"/>
    <w:rsid w:val="00AD65B7"/>
    <w:rsid w:val="00AD7154"/>
    <w:rsid w:val="00AD7323"/>
    <w:rsid w:val="00AD7991"/>
    <w:rsid w:val="00AD7C83"/>
    <w:rsid w:val="00AD7E4A"/>
    <w:rsid w:val="00AE018E"/>
    <w:rsid w:val="00AE04CB"/>
    <w:rsid w:val="00AE0A1A"/>
    <w:rsid w:val="00AE0E12"/>
    <w:rsid w:val="00AE1261"/>
    <w:rsid w:val="00AE1E80"/>
    <w:rsid w:val="00AE1F27"/>
    <w:rsid w:val="00AE24CB"/>
    <w:rsid w:val="00AE2E9B"/>
    <w:rsid w:val="00AE4411"/>
    <w:rsid w:val="00AE4D15"/>
    <w:rsid w:val="00AE4D36"/>
    <w:rsid w:val="00AE56D7"/>
    <w:rsid w:val="00AE5709"/>
    <w:rsid w:val="00AE5856"/>
    <w:rsid w:val="00AE5CF4"/>
    <w:rsid w:val="00AE5E2C"/>
    <w:rsid w:val="00AE61C3"/>
    <w:rsid w:val="00AE6672"/>
    <w:rsid w:val="00AE67FE"/>
    <w:rsid w:val="00AE6CAA"/>
    <w:rsid w:val="00AE777A"/>
    <w:rsid w:val="00AE7F53"/>
    <w:rsid w:val="00AE7F79"/>
    <w:rsid w:val="00AE7FC2"/>
    <w:rsid w:val="00AF0721"/>
    <w:rsid w:val="00AF07A1"/>
    <w:rsid w:val="00AF1051"/>
    <w:rsid w:val="00AF1CEF"/>
    <w:rsid w:val="00AF3787"/>
    <w:rsid w:val="00AF3917"/>
    <w:rsid w:val="00AF3F17"/>
    <w:rsid w:val="00AF4A32"/>
    <w:rsid w:val="00AF4DF6"/>
    <w:rsid w:val="00AF5178"/>
    <w:rsid w:val="00AF54DF"/>
    <w:rsid w:val="00AF5937"/>
    <w:rsid w:val="00AF5D20"/>
    <w:rsid w:val="00AF5F5D"/>
    <w:rsid w:val="00AF6900"/>
    <w:rsid w:val="00AF6E22"/>
    <w:rsid w:val="00AF75A2"/>
    <w:rsid w:val="00AF792B"/>
    <w:rsid w:val="00B00A1C"/>
    <w:rsid w:val="00B00FC7"/>
    <w:rsid w:val="00B01566"/>
    <w:rsid w:val="00B01C3F"/>
    <w:rsid w:val="00B01E2A"/>
    <w:rsid w:val="00B0240D"/>
    <w:rsid w:val="00B03D07"/>
    <w:rsid w:val="00B04087"/>
    <w:rsid w:val="00B04511"/>
    <w:rsid w:val="00B04B6D"/>
    <w:rsid w:val="00B04C15"/>
    <w:rsid w:val="00B04D3D"/>
    <w:rsid w:val="00B04FE5"/>
    <w:rsid w:val="00B052CD"/>
    <w:rsid w:val="00B05BE8"/>
    <w:rsid w:val="00B05E79"/>
    <w:rsid w:val="00B06423"/>
    <w:rsid w:val="00B0684A"/>
    <w:rsid w:val="00B06931"/>
    <w:rsid w:val="00B10ECE"/>
    <w:rsid w:val="00B11147"/>
    <w:rsid w:val="00B112C4"/>
    <w:rsid w:val="00B1180D"/>
    <w:rsid w:val="00B11E09"/>
    <w:rsid w:val="00B1239D"/>
    <w:rsid w:val="00B1240F"/>
    <w:rsid w:val="00B12510"/>
    <w:rsid w:val="00B12C51"/>
    <w:rsid w:val="00B13BE9"/>
    <w:rsid w:val="00B14005"/>
    <w:rsid w:val="00B141A6"/>
    <w:rsid w:val="00B15837"/>
    <w:rsid w:val="00B15838"/>
    <w:rsid w:val="00B15A74"/>
    <w:rsid w:val="00B15AE9"/>
    <w:rsid w:val="00B15F3D"/>
    <w:rsid w:val="00B1654E"/>
    <w:rsid w:val="00B16EE9"/>
    <w:rsid w:val="00B17521"/>
    <w:rsid w:val="00B175FC"/>
    <w:rsid w:val="00B17644"/>
    <w:rsid w:val="00B218B2"/>
    <w:rsid w:val="00B21A0D"/>
    <w:rsid w:val="00B221A5"/>
    <w:rsid w:val="00B221A9"/>
    <w:rsid w:val="00B2271E"/>
    <w:rsid w:val="00B22F04"/>
    <w:rsid w:val="00B230B7"/>
    <w:rsid w:val="00B2407E"/>
    <w:rsid w:val="00B24326"/>
    <w:rsid w:val="00B246A3"/>
    <w:rsid w:val="00B24B7E"/>
    <w:rsid w:val="00B24E1C"/>
    <w:rsid w:val="00B24F24"/>
    <w:rsid w:val="00B251BD"/>
    <w:rsid w:val="00B253E3"/>
    <w:rsid w:val="00B2588B"/>
    <w:rsid w:val="00B25DF2"/>
    <w:rsid w:val="00B2607A"/>
    <w:rsid w:val="00B26109"/>
    <w:rsid w:val="00B2633A"/>
    <w:rsid w:val="00B263B0"/>
    <w:rsid w:val="00B26A4F"/>
    <w:rsid w:val="00B26DAA"/>
    <w:rsid w:val="00B273CF"/>
    <w:rsid w:val="00B274A7"/>
    <w:rsid w:val="00B2778D"/>
    <w:rsid w:val="00B277DA"/>
    <w:rsid w:val="00B27898"/>
    <w:rsid w:val="00B30269"/>
    <w:rsid w:val="00B305C9"/>
    <w:rsid w:val="00B30E13"/>
    <w:rsid w:val="00B30E83"/>
    <w:rsid w:val="00B30EF5"/>
    <w:rsid w:val="00B31613"/>
    <w:rsid w:val="00B32B77"/>
    <w:rsid w:val="00B33035"/>
    <w:rsid w:val="00B3314C"/>
    <w:rsid w:val="00B3335B"/>
    <w:rsid w:val="00B333B9"/>
    <w:rsid w:val="00B3348C"/>
    <w:rsid w:val="00B336D4"/>
    <w:rsid w:val="00B33C3C"/>
    <w:rsid w:val="00B340AD"/>
    <w:rsid w:val="00B3454E"/>
    <w:rsid w:val="00B34F36"/>
    <w:rsid w:val="00B358B6"/>
    <w:rsid w:val="00B362D9"/>
    <w:rsid w:val="00B36496"/>
    <w:rsid w:val="00B365F1"/>
    <w:rsid w:val="00B36FD3"/>
    <w:rsid w:val="00B37493"/>
    <w:rsid w:val="00B37D36"/>
    <w:rsid w:val="00B40069"/>
    <w:rsid w:val="00B402FE"/>
    <w:rsid w:val="00B4071F"/>
    <w:rsid w:val="00B4120C"/>
    <w:rsid w:val="00B41340"/>
    <w:rsid w:val="00B4202F"/>
    <w:rsid w:val="00B424C9"/>
    <w:rsid w:val="00B42E68"/>
    <w:rsid w:val="00B42E78"/>
    <w:rsid w:val="00B42E79"/>
    <w:rsid w:val="00B43373"/>
    <w:rsid w:val="00B43518"/>
    <w:rsid w:val="00B436D9"/>
    <w:rsid w:val="00B44229"/>
    <w:rsid w:val="00B44293"/>
    <w:rsid w:val="00B44855"/>
    <w:rsid w:val="00B44C84"/>
    <w:rsid w:val="00B45244"/>
    <w:rsid w:val="00B45628"/>
    <w:rsid w:val="00B457F1"/>
    <w:rsid w:val="00B46199"/>
    <w:rsid w:val="00B46351"/>
    <w:rsid w:val="00B4657B"/>
    <w:rsid w:val="00B467A4"/>
    <w:rsid w:val="00B4688A"/>
    <w:rsid w:val="00B46B9B"/>
    <w:rsid w:val="00B47441"/>
    <w:rsid w:val="00B47D7F"/>
    <w:rsid w:val="00B50539"/>
    <w:rsid w:val="00B50E53"/>
    <w:rsid w:val="00B50EEF"/>
    <w:rsid w:val="00B50FBC"/>
    <w:rsid w:val="00B510A0"/>
    <w:rsid w:val="00B512D4"/>
    <w:rsid w:val="00B51992"/>
    <w:rsid w:val="00B52217"/>
    <w:rsid w:val="00B52526"/>
    <w:rsid w:val="00B52807"/>
    <w:rsid w:val="00B5304C"/>
    <w:rsid w:val="00B530E3"/>
    <w:rsid w:val="00B5329A"/>
    <w:rsid w:val="00B53E09"/>
    <w:rsid w:val="00B544A8"/>
    <w:rsid w:val="00B54824"/>
    <w:rsid w:val="00B54997"/>
    <w:rsid w:val="00B549FC"/>
    <w:rsid w:val="00B55092"/>
    <w:rsid w:val="00B555F2"/>
    <w:rsid w:val="00B56FBA"/>
    <w:rsid w:val="00B57510"/>
    <w:rsid w:val="00B577A9"/>
    <w:rsid w:val="00B577FE"/>
    <w:rsid w:val="00B57C9E"/>
    <w:rsid w:val="00B6034E"/>
    <w:rsid w:val="00B6067F"/>
    <w:rsid w:val="00B607F1"/>
    <w:rsid w:val="00B60B39"/>
    <w:rsid w:val="00B60F06"/>
    <w:rsid w:val="00B61FC7"/>
    <w:rsid w:val="00B6206D"/>
    <w:rsid w:val="00B623FF"/>
    <w:rsid w:val="00B63120"/>
    <w:rsid w:val="00B63442"/>
    <w:rsid w:val="00B63693"/>
    <w:rsid w:val="00B63800"/>
    <w:rsid w:val="00B63B72"/>
    <w:rsid w:val="00B63DD6"/>
    <w:rsid w:val="00B6403C"/>
    <w:rsid w:val="00B640AB"/>
    <w:rsid w:val="00B65121"/>
    <w:rsid w:val="00B651BC"/>
    <w:rsid w:val="00B65C48"/>
    <w:rsid w:val="00B660F9"/>
    <w:rsid w:val="00B66E14"/>
    <w:rsid w:val="00B674FC"/>
    <w:rsid w:val="00B67749"/>
    <w:rsid w:val="00B67913"/>
    <w:rsid w:val="00B67B40"/>
    <w:rsid w:val="00B70008"/>
    <w:rsid w:val="00B70478"/>
    <w:rsid w:val="00B72347"/>
    <w:rsid w:val="00B72A93"/>
    <w:rsid w:val="00B73A0E"/>
    <w:rsid w:val="00B73B75"/>
    <w:rsid w:val="00B73C36"/>
    <w:rsid w:val="00B7462A"/>
    <w:rsid w:val="00B7551D"/>
    <w:rsid w:val="00B756C1"/>
    <w:rsid w:val="00B76F2D"/>
    <w:rsid w:val="00B7769F"/>
    <w:rsid w:val="00B77721"/>
    <w:rsid w:val="00B77FFB"/>
    <w:rsid w:val="00B8007A"/>
    <w:rsid w:val="00B80600"/>
    <w:rsid w:val="00B80CCA"/>
    <w:rsid w:val="00B81206"/>
    <w:rsid w:val="00B82052"/>
    <w:rsid w:val="00B82D51"/>
    <w:rsid w:val="00B8315C"/>
    <w:rsid w:val="00B832A4"/>
    <w:rsid w:val="00B834C6"/>
    <w:rsid w:val="00B83FAB"/>
    <w:rsid w:val="00B8405B"/>
    <w:rsid w:val="00B84161"/>
    <w:rsid w:val="00B8432B"/>
    <w:rsid w:val="00B845A2"/>
    <w:rsid w:val="00B84615"/>
    <w:rsid w:val="00B84B3B"/>
    <w:rsid w:val="00B85036"/>
    <w:rsid w:val="00B8550E"/>
    <w:rsid w:val="00B8553D"/>
    <w:rsid w:val="00B8559B"/>
    <w:rsid w:val="00B8563C"/>
    <w:rsid w:val="00B86A7F"/>
    <w:rsid w:val="00B86B45"/>
    <w:rsid w:val="00B86DD3"/>
    <w:rsid w:val="00B873F1"/>
    <w:rsid w:val="00B875A7"/>
    <w:rsid w:val="00B87BB7"/>
    <w:rsid w:val="00B90367"/>
    <w:rsid w:val="00B904A4"/>
    <w:rsid w:val="00B90DE9"/>
    <w:rsid w:val="00B90F4E"/>
    <w:rsid w:val="00B9141C"/>
    <w:rsid w:val="00B91B3D"/>
    <w:rsid w:val="00B92ABE"/>
    <w:rsid w:val="00B92FDF"/>
    <w:rsid w:val="00B93185"/>
    <w:rsid w:val="00B93466"/>
    <w:rsid w:val="00B9347D"/>
    <w:rsid w:val="00B934D8"/>
    <w:rsid w:val="00B939F9"/>
    <w:rsid w:val="00B94671"/>
    <w:rsid w:val="00B94EFD"/>
    <w:rsid w:val="00B951B3"/>
    <w:rsid w:val="00B95480"/>
    <w:rsid w:val="00B955CA"/>
    <w:rsid w:val="00B96166"/>
    <w:rsid w:val="00B96362"/>
    <w:rsid w:val="00B9660D"/>
    <w:rsid w:val="00B96DD5"/>
    <w:rsid w:val="00B97AAD"/>
    <w:rsid w:val="00B97F2B"/>
    <w:rsid w:val="00BA048D"/>
    <w:rsid w:val="00BA0497"/>
    <w:rsid w:val="00BA0523"/>
    <w:rsid w:val="00BA0910"/>
    <w:rsid w:val="00BA0CD0"/>
    <w:rsid w:val="00BA0E28"/>
    <w:rsid w:val="00BA1CB0"/>
    <w:rsid w:val="00BA1EB6"/>
    <w:rsid w:val="00BA24B8"/>
    <w:rsid w:val="00BA26AE"/>
    <w:rsid w:val="00BA375E"/>
    <w:rsid w:val="00BA3ED1"/>
    <w:rsid w:val="00BA426D"/>
    <w:rsid w:val="00BA4620"/>
    <w:rsid w:val="00BA4B87"/>
    <w:rsid w:val="00BA4B8B"/>
    <w:rsid w:val="00BA4D90"/>
    <w:rsid w:val="00BA57FC"/>
    <w:rsid w:val="00BA6F5E"/>
    <w:rsid w:val="00BA7843"/>
    <w:rsid w:val="00BA7875"/>
    <w:rsid w:val="00BB01D9"/>
    <w:rsid w:val="00BB075C"/>
    <w:rsid w:val="00BB09AF"/>
    <w:rsid w:val="00BB0BC7"/>
    <w:rsid w:val="00BB0C2E"/>
    <w:rsid w:val="00BB1435"/>
    <w:rsid w:val="00BB1583"/>
    <w:rsid w:val="00BB15E6"/>
    <w:rsid w:val="00BB1BB0"/>
    <w:rsid w:val="00BB1D63"/>
    <w:rsid w:val="00BB2ED3"/>
    <w:rsid w:val="00BB384F"/>
    <w:rsid w:val="00BB3CE8"/>
    <w:rsid w:val="00BB3FC8"/>
    <w:rsid w:val="00BB4132"/>
    <w:rsid w:val="00BB421A"/>
    <w:rsid w:val="00BB4991"/>
    <w:rsid w:val="00BB4BD9"/>
    <w:rsid w:val="00BB4EFC"/>
    <w:rsid w:val="00BB560A"/>
    <w:rsid w:val="00BB5766"/>
    <w:rsid w:val="00BB5859"/>
    <w:rsid w:val="00BB64B5"/>
    <w:rsid w:val="00BB669D"/>
    <w:rsid w:val="00BB68E0"/>
    <w:rsid w:val="00BB6B7D"/>
    <w:rsid w:val="00BB7144"/>
    <w:rsid w:val="00BC02DB"/>
    <w:rsid w:val="00BC0334"/>
    <w:rsid w:val="00BC05E5"/>
    <w:rsid w:val="00BC09BA"/>
    <w:rsid w:val="00BC0C33"/>
    <w:rsid w:val="00BC0EE9"/>
    <w:rsid w:val="00BC22E4"/>
    <w:rsid w:val="00BC2386"/>
    <w:rsid w:val="00BC24F6"/>
    <w:rsid w:val="00BC280F"/>
    <w:rsid w:val="00BC2976"/>
    <w:rsid w:val="00BC3295"/>
    <w:rsid w:val="00BC366D"/>
    <w:rsid w:val="00BC4C10"/>
    <w:rsid w:val="00BC4C99"/>
    <w:rsid w:val="00BC4CB8"/>
    <w:rsid w:val="00BC62E7"/>
    <w:rsid w:val="00BC6319"/>
    <w:rsid w:val="00BC6374"/>
    <w:rsid w:val="00BC6FB4"/>
    <w:rsid w:val="00BC7303"/>
    <w:rsid w:val="00BD0147"/>
    <w:rsid w:val="00BD01A8"/>
    <w:rsid w:val="00BD0232"/>
    <w:rsid w:val="00BD02FD"/>
    <w:rsid w:val="00BD06A2"/>
    <w:rsid w:val="00BD0F63"/>
    <w:rsid w:val="00BD19A3"/>
    <w:rsid w:val="00BD20A8"/>
    <w:rsid w:val="00BD2A5F"/>
    <w:rsid w:val="00BD2B90"/>
    <w:rsid w:val="00BD3983"/>
    <w:rsid w:val="00BD3FF4"/>
    <w:rsid w:val="00BD4243"/>
    <w:rsid w:val="00BD4346"/>
    <w:rsid w:val="00BD4A91"/>
    <w:rsid w:val="00BD4E42"/>
    <w:rsid w:val="00BD5051"/>
    <w:rsid w:val="00BD5649"/>
    <w:rsid w:val="00BD59C3"/>
    <w:rsid w:val="00BD6143"/>
    <w:rsid w:val="00BD6169"/>
    <w:rsid w:val="00BD63F3"/>
    <w:rsid w:val="00BD643C"/>
    <w:rsid w:val="00BD676D"/>
    <w:rsid w:val="00BD6A3A"/>
    <w:rsid w:val="00BD72D2"/>
    <w:rsid w:val="00BD740D"/>
    <w:rsid w:val="00BD746E"/>
    <w:rsid w:val="00BD74ED"/>
    <w:rsid w:val="00BD7EDA"/>
    <w:rsid w:val="00BE09CA"/>
    <w:rsid w:val="00BE176E"/>
    <w:rsid w:val="00BE17C2"/>
    <w:rsid w:val="00BE1A8D"/>
    <w:rsid w:val="00BE23DD"/>
    <w:rsid w:val="00BE2598"/>
    <w:rsid w:val="00BE26E3"/>
    <w:rsid w:val="00BE26F7"/>
    <w:rsid w:val="00BE2DE3"/>
    <w:rsid w:val="00BE2FC6"/>
    <w:rsid w:val="00BE3A70"/>
    <w:rsid w:val="00BE3DB8"/>
    <w:rsid w:val="00BE40AE"/>
    <w:rsid w:val="00BE488D"/>
    <w:rsid w:val="00BE5877"/>
    <w:rsid w:val="00BE5B17"/>
    <w:rsid w:val="00BE5F99"/>
    <w:rsid w:val="00BE5FA3"/>
    <w:rsid w:val="00BE6175"/>
    <w:rsid w:val="00BE6A84"/>
    <w:rsid w:val="00BE6BF7"/>
    <w:rsid w:val="00BE75BF"/>
    <w:rsid w:val="00BE764A"/>
    <w:rsid w:val="00BE7839"/>
    <w:rsid w:val="00BE7F91"/>
    <w:rsid w:val="00BF016F"/>
    <w:rsid w:val="00BF0629"/>
    <w:rsid w:val="00BF07FD"/>
    <w:rsid w:val="00BF0812"/>
    <w:rsid w:val="00BF0C19"/>
    <w:rsid w:val="00BF0E77"/>
    <w:rsid w:val="00BF0F99"/>
    <w:rsid w:val="00BF1B0A"/>
    <w:rsid w:val="00BF236B"/>
    <w:rsid w:val="00BF2515"/>
    <w:rsid w:val="00BF2B59"/>
    <w:rsid w:val="00BF37B8"/>
    <w:rsid w:val="00BF3A22"/>
    <w:rsid w:val="00BF4064"/>
    <w:rsid w:val="00BF45D4"/>
    <w:rsid w:val="00BF4E2C"/>
    <w:rsid w:val="00BF50A3"/>
    <w:rsid w:val="00BF5352"/>
    <w:rsid w:val="00BF5771"/>
    <w:rsid w:val="00BF5E88"/>
    <w:rsid w:val="00BF5F5E"/>
    <w:rsid w:val="00BF6592"/>
    <w:rsid w:val="00BF6784"/>
    <w:rsid w:val="00BF6C00"/>
    <w:rsid w:val="00BF772E"/>
    <w:rsid w:val="00C00313"/>
    <w:rsid w:val="00C008FF"/>
    <w:rsid w:val="00C016B2"/>
    <w:rsid w:val="00C01CAA"/>
    <w:rsid w:val="00C01D7B"/>
    <w:rsid w:val="00C0230D"/>
    <w:rsid w:val="00C024CE"/>
    <w:rsid w:val="00C02E0B"/>
    <w:rsid w:val="00C03015"/>
    <w:rsid w:val="00C041E3"/>
    <w:rsid w:val="00C0424C"/>
    <w:rsid w:val="00C05A2D"/>
    <w:rsid w:val="00C05EE5"/>
    <w:rsid w:val="00C065BE"/>
    <w:rsid w:val="00C06735"/>
    <w:rsid w:val="00C06AEF"/>
    <w:rsid w:val="00C06C9D"/>
    <w:rsid w:val="00C06DE4"/>
    <w:rsid w:val="00C1063E"/>
    <w:rsid w:val="00C10DAB"/>
    <w:rsid w:val="00C10FCD"/>
    <w:rsid w:val="00C1115E"/>
    <w:rsid w:val="00C11464"/>
    <w:rsid w:val="00C11FFF"/>
    <w:rsid w:val="00C12C06"/>
    <w:rsid w:val="00C13644"/>
    <w:rsid w:val="00C13960"/>
    <w:rsid w:val="00C13CFD"/>
    <w:rsid w:val="00C1428D"/>
    <w:rsid w:val="00C14676"/>
    <w:rsid w:val="00C14BAF"/>
    <w:rsid w:val="00C154A2"/>
    <w:rsid w:val="00C15693"/>
    <w:rsid w:val="00C16301"/>
    <w:rsid w:val="00C1681E"/>
    <w:rsid w:val="00C2055D"/>
    <w:rsid w:val="00C20991"/>
    <w:rsid w:val="00C20C89"/>
    <w:rsid w:val="00C20DC1"/>
    <w:rsid w:val="00C2113F"/>
    <w:rsid w:val="00C215B4"/>
    <w:rsid w:val="00C21C4E"/>
    <w:rsid w:val="00C22F9A"/>
    <w:rsid w:val="00C235C1"/>
    <w:rsid w:val="00C23675"/>
    <w:rsid w:val="00C24367"/>
    <w:rsid w:val="00C2517C"/>
    <w:rsid w:val="00C25B62"/>
    <w:rsid w:val="00C25FD0"/>
    <w:rsid w:val="00C26017"/>
    <w:rsid w:val="00C26312"/>
    <w:rsid w:val="00C2777A"/>
    <w:rsid w:val="00C27B4F"/>
    <w:rsid w:val="00C27C98"/>
    <w:rsid w:val="00C27ECE"/>
    <w:rsid w:val="00C30086"/>
    <w:rsid w:val="00C30612"/>
    <w:rsid w:val="00C306EB"/>
    <w:rsid w:val="00C3073E"/>
    <w:rsid w:val="00C30987"/>
    <w:rsid w:val="00C311A6"/>
    <w:rsid w:val="00C3199F"/>
    <w:rsid w:val="00C32C7F"/>
    <w:rsid w:val="00C32CA6"/>
    <w:rsid w:val="00C33516"/>
    <w:rsid w:val="00C345EA"/>
    <w:rsid w:val="00C3466E"/>
    <w:rsid w:val="00C34AF4"/>
    <w:rsid w:val="00C34D46"/>
    <w:rsid w:val="00C35715"/>
    <w:rsid w:val="00C35AEA"/>
    <w:rsid w:val="00C36B92"/>
    <w:rsid w:val="00C36C00"/>
    <w:rsid w:val="00C36E1D"/>
    <w:rsid w:val="00C37538"/>
    <w:rsid w:val="00C37BBD"/>
    <w:rsid w:val="00C37F9D"/>
    <w:rsid w:val="00C401E9"/>
    <w:rsid w:val="00C411CB"/>
    <w:rsid w:val="00C412E9"/>
    <w:rsid w:val="00C41339"/>
    <w:rsid w:val="00C413B6"/>
    <w:rsid w:val="00C417BA"/>
    <w:rsid w:val="00C41839"/>
    <w:rsid w:val="00C41C5F"/>
    <w:rsid w:val="00C41F9E"/>
    <w:rsid w:val="00C420BD"/>
    <w:rsid w:val="00C421C3"/>
    <w:rsid w:val="00C42C3E"/>
    <w:rsid w:val="00C431E1"/>
    <w:rsid w:val="00C431FB"/>
    <w:rsid w:val="00C439AB"/>
    <w:rsid w:val="00C44935"/>
    <w:rsid w:val="00C44D1E"/>
    <w:rsid w:val="00C45F1A"/>
    <w:rsid w:val="00C46652"/>
    <w:rsid w:val="00C46F25"/>
    <w:rsid w:val="00C4725A"/>
    <w:rsid w:val="00C47387"/>
    <w:rsid w:val="00C479DC"/>
    <w:rsid w:val="00C502BA"/>
    <w:rsid w:val="00C5034B"/>
    <w:rsid w:val="00C506AA"/>
    <w:rsid w:val="00C5086F"/>
    <w:rsid w:val="00C50BBE"/>
    <w:rsid w:val="00C50C12"/>
    <w:rsid w:val="00C50EFE"/>
    <w:rsid w:val="00C51130"/>
    <w:rsid w:val="00C51205"/>
    <w:rsid w:val="00C51F23"/>
    <w:rsid w:val="00C52132"/>
    <w:rsid w:val="00C5286D"/>
    <w:rsid w:val="00C52D48"/>
    <w:rsid w:val="00C52EAA"/>
    <w:rsid w:val="00C546FD"/>
    <w:rsid w:val="00C54789"/>
    <w:rsid w:val="00C55040"/>
    <w:rsid w:val="00C55656"/>
    <w:rsid w:val="00C55681"/>
    <w:rsid w:val="00C56579"/>
    <w:rsid w:val="00C578FC"/>
    <w:rsid w:val="00C57E04"/>
    <w:rsid w:val="00C6023F"/>
    <w:rsid w:val="00C6036C"/>
    <w:rsid w:val="00C606AC"/>
    <w:rsid w:val="00C60746"/>
    <w:rsid w:val="00C6167D"/>
    <w:rsid w:val="00C61D70"/>
    <w:rsid w:val="00C620E2"/>
    <w:rsid w:val="00C63640"/>
    <w:rsid w:val="00C63A19"/>
    <w:rsid w:val="00C63ACA"/>
    <w:rsid w:val="00C63BBC"/>
    <w:rsid w:val="00C63CE7"/>
    <w:rsid w:val="00C63D55"/>
    <w:rsid w:val="00C63E1B"/>
    <w:rsid w:val="00C63E79"/>
    <w:rsid w:val="00C63E84"/>
    <w:rsid w:val="00C64894"/>
    <w:rsid w:val="00C64BD3"/>
    <w:rsid w:val="00C64C1C"/>
    <w:rsid w:val="00C65223"/>
    <w:rsid w:val="00C65D82"/>
    <w:rsid w:val="00C65E38"/>
    <w:rsid w:val="00C66458"/>
    <w:rsid w:val="00C664D3"/>
    <w:rsid w:val="00C674CC"/>
    <w:rsid w:val="00C67CFC"/>
    <w:rsid w:val="00C70474"/>
    <w:rsid w:val="00C707B7"/>
    <w:rsid w:val="00C70F84"/>
    <w:rsid w:val="00C70FD5"/>
    <w:rsid w:val="00C71220"/>
    <w:rsid w:val="00C7157C"/>
    <w:rsid w:val="00C71CED"/>
    <w:rsid w:val="00C71D57"/>
    <w:rsid w:val="00C71F04"/>
    <w:rsid w:val="00C724AD"/>
    <w:rsid w:val="00C72593"/>
    <w:rsid w:val="00C72D4D"/>
    <w:rsid w:val="00C73369"/>
    <w:rsid w:val="00C7340A"/>
    <w:rsid w:val="00C7369E"/>
    <w:rsid w:val="00C73BEA"/>
    <w:rsid w:val="00C7464A"/>
    <w:rsid w:val="00C74A5D"/>
    <w:rsid w:val="00C74D01"/>
    <w:rsid w:val="00C74ED1"/>
    <w:rsid w:val="00C750D4"/>
    <w:rsid w:val="00C752D4"/>
    <w:rsid w:val="00C754A4"/>
    <w:rsid w:val="00C75EB5"/>
    <w:rsid w:val="00C75F2D"/>
    <w:rsid w:val="00C76491"/>
    <w:rsid w:val="00C76D55"/>
    <w:rsid w:val="00C7712F"/>
    <w:rsid w:val="00C7732C"/>
    <w:rsid w:val="00C773C1"/>
    <w:rsid w:val="00C775BB"/>
    <w:rsid w:val="00C77CF2"/>
    <w:rsid w:val="00C77D1A"/>
    <w:rsid w:val="00C809B9"/>
    <w:rsid w:val="00C80C8F"/>
    <w:rsid w:val="00C8139B"/>
    <w:rsid w:val="00C8143E"/>
    <w:rsid w:val="00C816A4"/>
    <w:rsid w:val="00C81988"/>
    <w:rsid w:val="00C81FC4"/>
    <w:rsid w:val="00C827B5"/>
    <w:rsid w:val="00C82C38"/>
    <w:rsid w:val="00C82D7A"/>
    <w:rsid w:val="00C83A32"/>
    <w:rsid w:val="00C83AA9"/>
    <w:rsid w:val="00C83F7A"/>
    <w:rsid w:val="00C8405F"/>
    <w:rsid w:val="00C841C9"/>
    <w:rsid w:val="00C849B9"/>
    <w:rsid w:val="00C85855"/>
    <w:rsid w:val="00C85DD8"/>
    <w:rsid w:val="00C85EBE"/>
    <w:rsid w:val="00C860AA"/>
    <w:rsid w:val="00C86145"/>
    <w:rsid w:val="00C86677"/>
    <w:rsid w:val="00C87485"/>
    <w:rsid w:val="00C875AB"/>
    <w:rsid w:val="00C87F1E"/>
    <w:rsid w:val="00C900DC"/>
    <w:rsid w:val="00C90436"/>
    <w:rsid w:val="00C90AFC"/>
    <w:rsid w:val="00C9182B"/>
    <w:rsid w:val="00C9198B"/>
    <w:rsid w:val="00C91AEE"/>
    <w:rsid w:val="00C91B12"/>
    <w:rsid w:val="00C91E35"/>
    <w:rsid w:val="00C91FE6"/>
    <w:rsid w:val="00C94610"/>
    <w:rsid w:val="00C94A2B"/>
    <w:rsid w:val="00C950B9"/>
    <w:rsid w:val="00C951E1"/>
    <w:rsid w:val="00C95CCE"/>
    <w:rsid w:val="00C964A7"/>
    <w:rsid w:val="00C96AFE"/>
    <w:rsid w:val="00CA107D"/>
    <w:rsid w:val="00CA14B8"/>
    <w:rsid w:val="00CA16AE"/>
    <w:rsid w:val="00CA1814"/>
    <w:rsid w:val="00CA1945"/>
    <w:rsid w:val="00CA19EB"/>
    <w:rsid w:val="00CA1A86"/>
    <w:rsid w:val="00CA1FB4"/>
    <w:rsid w:val="00CA2C85"/>
    <w:rsid w:val="00CA30D6"/>
    <w:rsid w:val="00CA326C"/>
    <w:rsid w:val="00CA3277"/>
    <w:rsid w:val="00CA32A9"/>
    <w:rsid w:val="00CA3654"/>
    <w:rsid w:val="00CA3D69"/>
    <w:rsid w:val="00CA3FA7"/>
    <w:rsid w:val="00CA4114"/>
    <w:rsid w:val="00CA4A9A"/>
    <w:rsid w:val="00CA58F8"/>
    <w:rsid w:val="00CA660F"/>
    <w:rsid w:val="00CA68D1"/>
    <w:rsid w:val="00CA79C6"/>
    <w:rsid w:val="00CB032C"/>
    <w:rsid w:val="00CB12BF"/>
    <w:rsid w:val="00CB1EA6"/>
    <w:rsid w:val="00CB2264"/>
    <w:rsid w:val="00CB304F"/>
    <w:rsid w:val="00CB3325"/>
    <w:rsid w:val="00CB3836"/>
    <w:rsid w:val="00CB3B13"/>
    <w:rsid w:val="00CB4672"/>
    <w:rsid w:val="00CB4F8C"/>
    <w:rsid w:val="00CB534E"/>
    <w:rsid w:val="00CB55BD"/>
    <w:rsid w:val="00CB5F10"/>
    <w:rsid w:val="00CB6258"/>
    <w:rsid w:val="00CB6815"/>
    <w:rsid w:val="00CB73CD"/>
    <w:rsid w:val="00CB7453"/>
    <w:rsid w:val="00CB752F"/>
    <w:rsid w:val="00CB75DA"/>
    <w:rsid w:val="00CB75FC"/>
    <w:rsid w:val="00CB7ADF"/>
    <w:rsid w:val="00CB7F42"/>
    <w:rsid w:val="00CC0ECD"/>
    <w:rsid w:val="00CC151B"/>
    <w:rsid w:val="00CC152F"/>
    <w:rsid w:val="00CC1966"/>
    <w:rsid w:val="00CC315F"/>
    <w:rsid w:val="00CC511F"/>
    <w:rsid w:val="00CC5A74"/>
    <w:rsid w:val="00CC5E99"/>
    <w:rsid w:val="00CC617B"/>
    <w:rsid w:val="00CC69F8"/>
    <w:rsid w:val="00CC6B70"/>
    <w:rsid w:val="00CC77E4"/>
    <w:rsid w:val="00CC79C2"/>
    <w:rsid w:val="00CC7A3A"/>
    <w:rsid w:val="00CC7B2F"/>
    <w:rsid w:val="00CD0034"/>
    <w:rsid w:val="00CD0646"/>
    <w:rsid w:val="00CD06BB"/>
    <w:rsid w:val="00CD0EAD"/>
    <w:rsid w:val="00CD10F2"/>
    <w:rsid w:val="00CD167F"/>
    <w:rsid w:val="00CD1869"/>
    <w:rsid w:val="00CD1C57"/>
    <w:rsid w:val="00CD20B6"/>
    <w:rsid w:val="00CD3000"/>
    <w:rsid w:val="00CD323F"/>
    <w:rsid w:val="00CD32EB"/>
    <w:rsid w:val="00CD3842"/>
    <w:rsid w:val="00CD4105"/>
    <w:rsid w:val="00CD442B"/>
    <w:rsid w:val="00CD45D7"/>
    <w:rsid w:val="00CD4A5F"/>
    <w:rsid w:val="00CD4DA1"/>
    <w:rsid w:val="00CD5404"/>
    <w:rsid w:val="00CD5852"/>
    <w:rsid w:val="00CD593B"/>
    <w:rsid w:val="00CD5C41"/>
    <w:rsid w:val="00CD60A2"/>
    <w:rsid w:val="00CD62DA"/>
    <w:rsid w:val="00CD62E3"/>
    <w:rsid w:val="00CD65A8"/>
    <w:rsid w:val="00CD6FE8"/>
    <w:rsid w:val="00CD7058"/>
    <w:rsid w:val="00CD70BA"/>
    <w:rsid w:val="00CD76DC"/>
    <w:rsid w:val="00CD7723"/>
    <w:rsid w:val="00CD7A73"/>
    <w:rsid w:val="00CE09FC"/>
    <w:rsid w:val="00CE0F56"/>
    <w:rsid w:val="00CE0F7E"/>
    <w:rsid w:val="00CE1337"/>
    <w:rsid w:val="00CE1484"/>
    <w:rsid w:val="00CE1904"/>
    <w:rsid w:val="00CE1AD1"/>
    <w:rsid w:val="00CE1CC6"/>
    <w:rsid w:val="00CE1F89"/>
    <w:rsid w:val="00CE1FE3"/>
    <w:rsid w:val="00CE2544"/>
    <w:rsid w:val="00CE2719"/>
    <w:rsid w:val="00CE2722"/>
    <w:rsid w:val="00CE276B"/>
    <w:rsid w:val="00CE294B"/>
    <w:rsid w:val="00CE3729"/>
    <w:rsid w:val="00CE3930"/>
    <w:rsid w:val="00CE3DFC"/>
    <w:rsid w:val="00CE41D3"/>
    <w:rsid w:val="00CE45E0"/>
    <w:rsid w:val="00CE50AA"/>
    <w:rsid w:val="00CE53E1"/>
    <w:rsid w:val="00CE56B0"/>
    <w:rsid w:val="00CE5A72"/>
    <w:rsid w:val="00CE5B5F"/>
    <w:rsid w:val="00CE62DE"/>
    <w:rsid w:val="00CE630D"/>
    <w:rsid w:val="00CE6B38"/>
    <w:rsid w:val="00CE7E9F"/>
    <w:rsid w:val="00CF0543"/>
    <w:rsid w:val="00CF0789"/>
    <w:rsid w:val="00CF0AD7"/>
    <w:rsid w:val="00CF2596"/>
    <w:rsid w:val="00CF2ABB"/>
    <w:rsid w:val="00CF30B3"/>
    <w:rsid w:val="00CF3DE8"/>
    <w:rsid w:val="00CF4567"/>
    <w:rsid w:val="00CF49C3"/>
    <w:rsid w:val="00CF5926"/>
    <w:rsid w:val="00CF5DCC"/>
    <w:rsid w:val="00CF676A"/>
    <w:rsid w:val="00CF69FC"/>
    <w:rsid w:val="00CF6D4E"/>
    <w:rsid w:val="00CF7442"/>
    <w:rsid w:val="00D0008B"/>
    <w:rsid w:val="00D00E20"/>
    <w:rsid w:val="00D0162C"/>
    <w:rsid w:val="00D01ABB"/>
    <w:rsid w:val="00D01B93"/>
    <w:rsid w:val="00D01CB0"/>
    <w:rsid w:val="00D01D54"/>
    <w:rsid w:val="00D01D9B"/>
    <w:rsid w:val="00D02571"/>
    <w:rsid w:val="00D02DF2"/>
    <w:rsid w:val="00D040E5"/>
    <w:rsid w:val="00D043BA"/>
    <w:rsid w:val="00D043E7"/>
    <w:rsid w:val="00D048F9"/>
    <w:rsid w:val="00D04C92"/>
    <w:rsid w:val="00D0562A"/>
    <w:rsid w:val="00D06160"/>
    <w:rsid w:val="00D062FE"/>
    <w:rsid w:val="00D064DA"/>
    <w:rsid w:val="00D06607"/>
    <w:rsid w:val="00D066BE"/>
    <w:rsid w:val="00D068B2"/>
    <w:rsid w:val="00D06AB6"/>
    <w:rsid w:val="00D06B71"/>
    <w:rsid w:val="00D06CC6"/>
    <w:rsid w:val="00D06DE1"/>
    <w:rsid w:val="00D1030A"/>
    <w:rsid w:val="00D109C0"/>
    <w:rsid w:val="00D10B30"/>
    <w:rsid w:val="00D10DAA"/>
    <w:rsid w:val="00D11617"/>
    <w:rsid w:val="00D11A72"/>
    <w:rsid w:val="00D11A89"/>
    <w:rsid w:val="00D11BF2"/>
    <w:rsid w:val="00D11D65"/>
    <w:rsid w:val="00D12305"/>
    <w:rsid w:val="00D12332"/>
    <w:rsid w:val="00D12DDF"/>
    <w:rsid w:val="00D12F6D"/>
    <w:rsid w:val="00D1331B"/>
    <w:rsid w:val="00D13694"/>
    <w:rsid w:val="00D13721"/>
    <w:rsid w:val="00D13B19"/>
    <w:rsid w:val="00D13CCE"/>
    <w:rsid w:val="00D14364"/>
    <w:rsid w:val="00D144AE"/>
    <w:rsid w:val="00D1498D"/>
    <w:rsid w:val="00D149B8"/>
    <w:rsid w:val="00D1527E"/>
    <w:rsid w:val="00D1569D"/>
    <w:rsid w:val="00D15E39"/>
    <w:rsid w:val="00D16031"/>
    <w:rsid w:val="00D16484"/>
    <w:rsid w:val="00D169C8"/>
    <w:rsid w:val="00D173C1"/>
    <w:rsid w:val="00D175CD"/>
    <w:rsid w:val="00D17E93"/>
    <w:rsid w:val="00D20211"/>
    <w:rsid w:val="00D20401"/>
    <w:rsid w:val="00D2068D"/>
    <w:rsid w:val="00D20A27"/>
    <w:rsid w:val="00D20B38"/>
    <w:rsid w:val="00D20B75"/>
    <w:rsid w:val="00D20BB8"/>
    <w:rsid w:val="00D21A73"/>
    <w:rsid w:val="00D21E07"/>
    <w:rsid w:val="00D2202C"/>
    <w:rsid w:val="00D222BD"/>
    <w:rsid w:val="00D222F4"/>
    <w:rsid w:val="00D22F4E"/>
    <w:rsid w:val="00D23724"/>
    <w:rsid w:val="00D24115"/>
    <w:rsid w:val="00D25317"/>
    <w:rsid w:val="00D26481"/>
    <w:rsid w:val="00D26A65"/>
    <w:rsid w:val="00D26B74"/>
    <w:rsid w:val="00D26FF1"/>
    <w:rsid w:val="00D27582"/>
    <w:rsid w:val="00D27703"/>
    <w:rsid w:val="00D277D5"/>
    <w:rsid w:val="00D30F82"/>
    <w:rsid w:val="00D31325"/>
    <w:rsid w:val="00D318E2"/>
    <w:rsid w:val="00D31C9A"/>
    <w:rsid w:val="00D31DC9"/>
    <w:rsid w:val="00D3300D"/>
    <w:rsid w:val="00D332E7"/>
    <w:rsid w:val="00D33CBF"/>
    <w:rsid w:val="00D33D2E"/>
    <w:rsid w:val="00D34ADB"/>
    <w:rsid w:val="00D34B83"/>
    <w:rsid w:val="00D353A0"/>
    <w:rsid w:val="00D35623"/>
    <w:rsid w:val="00D35821"/>
    <w:rsid w:val="00D35B3A"/>
    <w:rsid w:val="00D35DA7"/>
    <w:rsid w:val="00D35F88"/>
    <w:rsid w:val="00D36381"/>
    <w:rsid w:val="00D363B3"/>
    <w:rsid w:val="00D3662F"/>
    <w:rsid w:val="00D36CA2"/>
    <w:rsid w:val="00D37B69"/>
    <w:rsid w:val="00D37E70"/>
    <w:rsid w:val="00D4093A"/>
    <w:rsid w:val="00D41089"/>
    <w:rsid w:val="00D41490"/>
    <w:rsid w:val="00D41F81"/>
    <w:rsid w:val="00D423DD"/>
    <w:rsid w:val="00D424DF"/>
    <w:rsid w:val="00D426B5"/>
    <w:rsid w:val="00D42A87"/>
    <w:rsid w:val="00D43FA5"/>
    <w:rsid w:val="00D44B8B"/>
    <w:rsid w:val="00D44FB3"/>
    <w:rsid w:val="00D45605"/>
    <w:rsid w:val="00D4603A"/>
    <w:rsid w:val="00D46051"/>
    <w:rsid w:val="00D4667B"/>
    <w:rsid w:val="00D46AA7"/>
    <w:rsid w:val="00D46EBB"/>
    <w:rsid w:val="00D47262"/>
    <w:rsid w:val="00D475E3"/>
    <w:rsid w:val="00D47D26"/>
    <w:rsid w:val="00D50025"/>
    <w:rsid w:val="00D500B5"/>
    <w:rsid w:val="00D50B9B"/>
    <w:rsid w:val="00D51009"/>
    <w:rsid w:val="00D5112D"/>
    <w:rsid w:val="00D5147D"/>
    <w:rsid w:val="00D5157F"/>
    <w:rsid w:val="00D519D8"/>
    <w:rsid w:val="00D52378"/>
    <w:rsid w:val="00D52CBD"/>
    <w:rsid w:val="00D533A0"/>
    <w:rsid w:val="00D53695"/>
    <w:rsid w:val="00D54BA2"/>
    <w:rsid w:val="00D55180"/>
    <w:rsid w:val="00D5640A"/>
    <w:rsid w:val="00D56C7C"/>
    <w:rsid w:val="00D56EA5"/>
    <w:rsid w:val="00D57025"/>
    <w:rsid w:val="00D57200"/>
    <w:rsid w:val="00D57844"/>
    <w:rsid w:val="00D57E5C"/>
    <w:rsid w:val="00D60399"/>
    <w:rsid w:val="00D608D6"/>
    <w:rsid w:val="00D609DD"/>
    <w:rsid w:val="00D61E68"/>
    <w:rsid w:val="00D6292C"/>
    <w:rsid w:val="00D62E22"/>
    <w:rsid w:val="00D6331B"/>
    <w:rsid w:val="00D63664"/>
    <w:rsid w:val="00D63C5A"/>
    <w:rsid w:val="00D64767"/>
    <w:rsid w:val="00D65F46"/>
    <w:rsid w:val="00D65FEF"/>
    <w:rsid w:val="00D66022"/>
    <w:rsid w:val="00D663E0"/>
    <w:rsid w:val="00D66462"/>
    <w:rsid w:val="00D6699E"/>
    <w:rsid w:val="00D66BBA"/>
    <w:rsid w:val="00D672CF"/>
    <w:rsid w:val="00D67EEA"/>
    <w:rsid w:val="00D702D7"/>
    <w:rsid w:val="00D707FE"/>
    <w:rsid w:val="00D708EF"/>
    <w:rsid w:val="00D70A75"/>
    <w:rsid w:val="00D70B55"/>
    <w:rsid w:val="00D70F2E"/>
    <w:rsid w:val="00D71044"/>
    <w:rsid w:val="00D711E4"/>
    <w:rsid w:val="00D71557"/>
    <w:rsid w:val="00D717A2"/>
    <w:rsid w:val="00D717C5"/>
    <w:rsid w:val="00D71AFC"/>
    <w:rsid w:val="00D72D45"/>
    <w:rsid w:val="00D731C5"/>
    <w:rsid w:val="00D733F9"/>
    <w:rsid w:val="00D73F92"/>
    <w:rsid w:val="00D74464"/>
    <w:rsid w:val="00D74992"/>
    <w:rsid w:val="00D749FE"/>
    <w:rsid w:val="00D74C2A"/>
    <w:rsid w:val="00D74C42"/>
    <w:rsid w:val="00D75879"/>
    <w:rsid w:val="00D758DA"/>
    <w:rsid w:val="00D77753"/>
    <w:rsid w:val="00D804E3"/>
    <w:rsid w:val="00D80500"/>
    <w:rsid w:val="00D805C6"/>
    <w:rsid w:val="00D80984"/>
    <w:rsid w:val="00D812BE"/>
    <w:rsid w:val="00D815CB"/>
    <w:rsid w:val="00D8182B"/>
    <w:rsid w:val="00D82478"/>
    <w:rsid w:val="00D826A8"/>
    <w:rsid w:val="00D82E8A"/>
    <w:rsid w:val="00D8342A"/>
    <w:rsid w:val="00D83468"/>
    <w:rsid w:val="00D8474A"/>
    <w:rsid w:val="00D84ACB"/>
    <w:rsid w:val="00D8501A"/>
    <w:rsid w:val="00D8522D"/>
    <w:rsid w:val="00D8598C"/>
    <w:rsid w:val="00D85E02"/>
    <w:rsid w:val="00D85F84"/>
    <w:rsid w:val="00D86E81"/>
    <w:rsid w:val="00D87E2F"/>
    <w:rsid w:val="00D87FCA"/>
    <w:rsid w:val="00D9032E"/>
    <w:rsid w:val="00D90BB3"/>
    <w:rsid w:val="00D915D5"/>
    <w:rsid w:val="00D91823"/>
    <w:rsid w:val="00D91D22"/>
    <w:rsid w:val="00D9224A"/>
    <w:rsid w:val="00D929C4"/>
    <w:rsid w:val="00D92CF3"/>
    <w:rsid w:val="00D9376B"/>
    <w:rsid w:val="00D93FDB"/>
    <w:rsid w:val="00D94AB4"/>
    <w:rsid w:val="00D94AE3"/>
    <w:rsid w:val="00D94D5A"/>
    <w:rsid w:val="00D94DAE"/>
    <w:rsid w:val="00D9513A"/>
    <w:rsid w:val="00D952B9"/>
    <w:rsid w:val="00D95D97"/>
    <w:rsid w:val="00D97AF6"/>
    <w:rsid w:val="00D97F9D"/>
    <w:rsid w:val="00DA0141"/>
    <w:rsid w:val="00DA0966"/>
    <w:rsid w:val="00DA0DB9"/>
    <w:rsid w:val="00DA128E"/>
    <w:rsid w:val="00DA1CD6"/>
    <w:rsid w:val="00DA26FE"/>
    <w:rsid w:val="00DA2A0E"/>
    <w:rsid w:val="00DA3EFA"/>
    <w:rsid w:val="00DA5864"/>
    <w:rsid w:val="00DA629E"/>
    <w:rsid w:val="00DA6404"/>
    <w:rsid w:val="00DA675C"/>
    <w:rsid w:val="00DA67E9"/>
    <w:rsid w:val="00DA6BBD"/>
    <w:rsid w:val="00DA714D"/>
    <w:rsid w:val="00DA7478"/>
    <w:rsid w:val="00DA78EC"/>
    <w:rsid w:val="00DB0B8C"/>
    <w:rsid w:val="00DB0D0E"/>
    <w:rsid w:val="00DB0D75"/>
    <w:rsid w:val="00DB1194"/>
    <w:rsid w:val="00DB1E57"/>
    <w:rsid w:val="00DB2DF5"/>
    <w:rsid w:val="00DB2ED1"/>
    <w:rsid w:val="00DB3622"/>
    <w:rsid w:val="00DB368B"/>
    <w:rsid w:val="00DB3C8E"/>
    <w:rsid w:val="00DB48DA"/>
    <w:rsid w:val="00DB4BF7"/>
    <w:rsid w:val="00DB4C0D"/>
    <w:rsid w:val="00DB5491"/>
    <w:rsid w:val="00DB7795"/>
    <w:rsid w:val="00DB7E70"/>
    <w:rsid w:val="00DC0355"/>
    <w:rsid w:val="00DC0BA3"/>
    <w:rsid w:val="00DC1632"/>
    <w:rsid w:val="00DC16AD"/>
    <w:rsid w:val="00DC1C1F"/>
    <w:rsid w:val="00DC1ED3"/>
    <w:rsid w:val="00DC1F49"/>
    <w:rsid w:val="00DC243B"/>
    <w:rsid w:val="00DC24B0"/>
    <w:rsid w:val="00DC2657"/>
    <w:rsid w:val="00DC2B23"/>
    <w:rsid w:val="00DC2DD2"/>
    <w:rsid w:val="00DC4431"/>
    <w:rsid w:val="00DC4A53"/>
    <w:rsid w:val="00DC51BE"/>
    <w:rsid w:val="00DC602F"/>
    <w:rsid w:val="00DC615B"/>
    <w:rsid w:val="00DC6488"/>
    <w:rsid w:val="00DC7C63"/>
    <w:rsid w:val="00DC7D40"/>
    <w:rsid w:val="00DD02E1"/>
    <w:rsid w:val="00DD02EA"/>
    <w:rsid w:val="00DD097A"/>
    <w:rsid w:val="00DD0B9F"/>
    <w:rsid w:val="00DD0E80"/>
    <w:rsid w:val="00DD14DC"/>
    <w:rsid w:val="00DD17A5"/>
    <w:rsid w:val="00DD1E20"/>
    <w:rsid w:val="00DD2072"/>
    <w:rsid w:val="00DD230D"/>
    <w:rsid w:val="00DD2B45"/>
    <w:rsid w:val="00DD2C5C"/>
    <w:rsid w:val="00DD30B0"/>
    <w:rsid w:val="00DD33D3"/>
    <w:rsid w:val="00DD3441"/>
    <w:rsid w:val="00DD3764"/>
    <w:rsid w:val="00DD3CB5"/>
    <w:rsid w:val="00DD44D7"/>
    <w:rsid w:val="00DD54C8"/>
    <w:rsid w:val="00DD565E"/>
    <w:rsid w:val="00DD6DD8"/>
    <w:rsid w:val="00DD6E72"/>
    <w:rsid w:val="00DD7015"/>
    <w:rsid w:val="00DD7253"/>
    <w:rsid w:val="00DD74CF"/>
    <w:rsid w:val="00DD7B6C"/>
    <w:rsid w:val="00DD7F85"/>
    <w:rsid w:val="00DE0591"/>
    <w:rsid w:val="00DE05C9"/>
    <w:rsid w:val="00DE06B1"/>
    <w:rsid w:val="00DE0869"/>
    <w:rsid w:val="00DE0CA6"/>
    <w:rsid w:val="00DE1478"/>
    <w:rsid w:val="00DE17DC"/>
    <w:rsid w:val="00DE1962"/>
    <w:rsid w:val="00DE1D54"/>
    <w:rsid w:val="00DE2E87"/>
    <w:rsid w:val="00DE33F2"/>
    <w:rsid w:val="00DE34AF"/>
    <w:rsid w:val="00DE3AA3"/>
    <w:rsid w:val="00DE3E8C"/>
    <w:rsid w:val="00DE41E3"/>
    <w:rsid w:val="00DE4221"/>
    <w:rsid w:val="00DE436F"/>
    <w:rsid w:val="00DE4D92"/>
    <w:rsid w:val="00DE4F10"/>
    <w:rsid w:val="00DE517D"/>
    <w:rsid w:val="00DE5348"/>
    <w:rsid w:val="00DE5DCC"/>
    <w:rsid w:val="00DE7760"/>
    <w:rsid w:val="00DE7E4C"/>
    <w:rsid w:val="00DF0436"/>
    <w:rsid w:val="00DF10C6"/>
    <w:rsid w:val="00DF14FD"/>
    <w:rsid w:val="00DF1775"/>
    <w:rsid w:val="00DF1858"/>
    <w:rsid w:val="00DF1B42"/>
    <w:rsid w:val="00DF1B92"/>
    <w:rsid w:val="00DF1DB6"/>
    <w:rsid w:val="00DF1E2E"/>
    <w:rsid w:val="00DF1EED"/>
    <w:rsid w:val="00DF1FCE"/>
    <w:rsid w:val="00DF2753"/>
    <w:rsid w:val="00DF2969"/>
    <w:rsid w:val="00DF2C48"/>
    <w:rsid w:val="00DF34B5"/>
    <w:rsid w:val="00DF3602"/>
    <w:rsid w:val="00DF41AD"/>
    <w:rsid w:val="00DF44FD"/>
    <w:rsid w:val="00DF4545"/>
    <w:rsid w:val="00DF5EE6"/>
    <w:rsid w:val="00DF5F2E"/>
    <w:rsid w:val="00DF6216"/>
    <w:rsid w:val="00DF6C68"/>
    <w:rsid w:val="00DF6CCB"/>
    <w:rsid w:val="00DF7619"/>
    <w:rsid w:val="00DF77A4"/>
    <w:rsid w:val="00DF7D34"/>
    <w:rsid w:val="00E00A21"/>
    <w:rsid w:val="00E00D5C"/>
    <w:rsid w:val="00E00DB0"/>
    <w:rsid w:val="00E011E6"/>
    <w:rsid w:val="00E0126D"/>
    <w:rsid w:val="00E013F6"/>
    <w:rsid w:val="00E016BE"/>
    <w:rsid w:val="00E0194B"/>
    <w:rsid w:val="00E0234A"/>
    <w:rsid w:val="00E023E3"/>
    <w:rsid w:val="00E024A8"/>
    <w:rsid w:val="00E02596"/>
    <w:rsid w:val="00E028AF"/>
    <w:rsid w:val="00E02A6D"/>
    <w:rsid w:val="00E0304B"/>
    <w:rsid w:val="00E038B9"/>
    <w:rsid w:val="00E04BE5"/>
    <w:rsid w:val="00E05558"/>
    <w:rsid w:val="00E070B8"/>
    <w:rsid w:val="00E0721F"/>
    <w:rsid w:val="00E07DD5"/>
    <w:rsid w:val="00E10B7D"/>
    <w:rsid w:val="00E11CA5"/>
    <w:rsid w:val="00E1267A"/>
    <w:rsid w:val="00E12706"/>
    <w:rsid w:val="00E137EC"/>
    <w:rsid w:val="00E14683"/>
    <w:rsid w:val="00E1483C"/>
    <w:rsid w:val="00E14B43"/>
    <w:rsid w:val="00E14D68"/>
    <w:rsid w:val="00E152FD"/>
    <w:rsid w:val="00E1552E"/>
    <w:rsid w:val="00E15AC7"/>
    <w:rsid w:val="00E15DF5"/>
    <w:rsid w:val="00E16671"/>
    <w:rsid w:val="00E166A0"/>
    <w:rsid w:val="00E16ABA"/>
    <w:rsid w:val="00E16EA7"/>
    <w:rsid w:val="00E17643"/>
    <w:rsid w:val="00E17874"/>
    <w:rsid w:val="00E2003C"/>
    <w:rsid w:val="00E20763"/>
    <w:rsid w:val="00E20F50"/>
    <w:rsid w:val="00E210BD"/>
    <w:rsid w:val="00E21CC8"/>
    <w:rsid w:val="00E22F8C"/>
    <w:rsid w:val="00E23CA6"/>
    <w:rsid w:val="00E24436"/>
    <w:rsid w:val="00E246F7"/>
    <w:rsid w:val="00E25060"/>
    <w:rsid w:val="00E25207"/>
    <w:rsid w:val="00E26404"/>
    <w:rsid w:val="00E2700D"/>
    <w:rsid w:val="00E272B7"/>
    <w:rsid w:val="00E27658"/>
    <w:rsid w:val="00E2774B"/>
    <w:rsid w:val="00E27C9E"/>
    <w:rsid w:val="00E27E2D"/>
    <w:rsid w:val="00E30F53"/>
    <w:rsid w:val="00E326F4"/>
    <w:rsid w:val="00E32741"/>
    <w:rsid w:val="00E32BAE"/>
    <w:rsid w:val="00E33565"/>
    <w:rsid w:val="00E337C5"/>
    <w:rsid w:val="00E33E95"/>
    <w:rsid w:val="00E35464"/>
    <w:rsid w:val="00E35702"/>
    <w:rsid w:val="00E35F92"/>
    <w:rsid w:val="00E365D9"/>
    <w:rsid w:val="00E37118"/>
    <w:rsid w:val="00E3722B"/>
    <w:rsid w:val="00E373BB"/>
    <w:rsid w:val="00E373D7"/>
    <w:rsid w:val="00E373E6"/>
    <w:rsid w:val="00E373F6"/>
    <w:rsid w:val="00E37406"/>
    <w:rsid w:val="00E377BE"/>
    <w:rsid w:val="00E37B3C"/>
    <w:rsid w:val="00E404ED"/>
    <w:rsid w:val="00E40CE3"/>
    <w:rsid w:val="00E41350"/>
    <w:rsid w:val="00E417C3"/>
    <w:rsid w:val="00E41ED2"/>
    <w:rsid w:val="00E41F2A"/>
    <w:rsid w:val="00E41F4F"/>
    <w:rsid w:val="00E42274"/>
    <w:rsid w:val="00E42753"/>
    <w:rsid w:val="00E42AFD"/>
    <w:rsid w:val="00E43258"/>
    <w:rsid w:val="00E43583"/>
    <w:rsid w:val="00E438B4"/>
    <w:rsid w:val="00E43EAC"/>
    <w:rsid w:val="00E4440A"/>
    <w:rsid w:val="00E444E1"/>
    <w:rsid w:val="00E44D75"/>
    <w:rsid w:val="00E459FC"/>
    <w:rsid w:val="00E45A00"/>
    <w:rsid w:val="00E45DA6"/>
    <w:rsid w:val="00E45FA0"/>
    <w:rsid w:val="00E46389"/>
    <w:rsid w:val="00E47272"/>
    <w:rsid w:val="00E5010B"/>
    <w:rsid w:val="00E50539"/>
    <w:rsid w:val="00E5105D"/>
    <w:rsid w:val="00E5182A"/>
    <w:rsid w:val="00E52799"/>
    <w:rsid w:val="00E53713"/>
    <w:rsid w:val="00E53EA6"/>
    <w:rsid w:val="00E541DE"/>
    <w:rsid w:val="00E54249"/>
    <w:rsid w:val="00E54C39"/>
    <w:rsid w:val="00E54FD7"/>
    <w:rsid w:val="00E55464"/>
    <w:rsid w:val="00E55848"/>
    <w:rsid w:val="00E55D75"/>
    <w:rsid w:val="00E56127"/>
    <w:rsid w:val="00E562BD"/>
    <w:rsid w:val="00E569DA"/>
    <w:rsid w:val="00E56CEE"/>
    <w:rsid w:val="00E56E76"/>
    <w:rsid w:val="00E56F4A"/>
    <w:rsid w:val="00E570E1"/>
    <w:rsid w:val="00E57165"/>
    <w:rsid w:val="00E578D6"/>
    <w:rsid w:val="00E57958"/>
    <w:rsid w:val="00E60B21"/>
    <w:rsid w:val="00E60C77"/>
    <w:rsid w:val="00E60DBA"/>
    <w:rsid w:val="00E60E4D"/>
    <w:rsid w:val="00E61315"/>
    <w:rsid w:val="00E614AE"/>
    <w:rsid w:val="00E6170C"/>
    <w:rsid w:val="00E6254B"/>
    <w:rsid w:val="00E63139"/>
    <w:rsid w:val="00E63250"/>
    <w:rsid w:val="00E6340E"/>
    <w:rsid w:val="00E63F05"/>
    <w:rsid w:val="00E64899"/>
    <w:rsid w:val="00E65259"/>
    <w:rsid w:val="00E65403"/>
    <w:rsid w:val="00E65C42"/>
    <w:rsid w:val="00E66B26"/>
    <w:rsid w:val="00E6715A"/>
    <w:rsid w:val="00E678A9"/>
    <w:rsid w:val="00E70341"/>
    <w:rsid w:val="00E70438"/>
    <w:rsid w:val="00E70814"/>
    <w:rsid w:val="00E70E21"/>
    <w:rsid w:val="00E70FC7"/>
    <w:rsid w:val="00E7173C"/>
    <w:rsid w:val="00E71B2B"/>
    <w:rsid w:val="00E72086"/>
    <w:rsid w:val="00E723A8"/>
    <w:rsid w:val="00E72E02"/>
    <w:rsid w:val="00E72E6B"/>
    <w:rsid w:val="00E72F10"/>
    <w:rsid w:val="00E730A5"/>
    <w:rsid w:val="00E73976"/>
    <w:rsid w:val="00E73D9B"/>
    <w:rsid w:val="00E7422A"/>
    <w:rsid w:val="00E745E6"/>
    <w:rsid w:val="00E74E31"/>
    <w:rsid w:val="00E75033"/>
    <w:rsid w:val="00E75238"/>
    <w:rsid w:val="00E75354"/>
    <w:rsid w:val="00E76263"/>
    <w:rsid w:val="00E76424"/>
    <w:rsid w:val="00E76491"/>
    <w:rsid w:val="00E76673"/>
    <w:rsid w:val="00E76EB7"/>
    <w:rsid w:val="00E77280"/>
    <w:rsid w:val="00E77A3D"/>
    <w:rsid w:val="00E80772"/>
    <w:rsid w:val="00E80D92"/>
    <w:rsid w:val="00E811B7"/>
    <w:rsid w:val="00E8180B"/>
    <w:rsid w:val="00E81A31"/>
    <w:rsid w:val="00E81FAD"/>
    <w:rsid w:val="00E833B6"/>
    <w:rsid w:val="00E850B9"/>
    <w:rsid w:val="00E86181"/>
    <w:rsid w:val="00E87161"/>
    <w:rsid w:val="00E87A8C"/>
    <w:rsid w:val="00E87AC6"/>
    <w:rsid w:val="00E87F4B"/>
    <w:rsid w:val="00E9013F"/>
    <w:rsid w:val="00E90143"/>
    <w:rsid w:val="00E90A33"/>
    <w:rsid w:val="00E90BC3"/>
    <w:rsid w:val="00E910EB"/>
    <w:rsid w:val="00E91651"/>
    <w:rsid w:val="00E9177E"/>
    <w:rsid w:val="00E91AC7"/>
    <w:rsid w:val="00E91E5C"/>
    <w:rsid w:val="00E92AB1"/>
    <w:rsid w:val="00E938DD"/>
    <w:rsid w:val="00E93918"/>
    <w:rsid w:val="00E95105"/>
    <w:rsid w:val="00E9583C"/>
    <w:rsid w:val="00E95BFC"/>
    <w:rsid w:val="00E9620A"/>
    <w:rsid w:val="00E96285"/>
    <w:rsid w:val="00E96714"/>
    <w:rsid w:val="00E96857"/>
    <w:rsid w:val="00E96E3B"/>
    <w:rsid w:val="00E97405"/>
    <w:rsid w:val="00EA0411"/>
    <w:rsid w:val="00EA0431"/>
    <w:rsid w:val="00EA15AB"/>
    <w:rsid w:val="00EA1E7A"/>
    <w:rsid w:val="00EA1E8A"/>
    <w:rsid w:val="00EA1F60"/>
    <w:rsid w:val="00EA1FB6"/>
    <w:rsid w:val="00EA2937"/>
    <w:rsid w:val="00EA2973"/>
    <w:rsid w:val="00EA2B23"/>
    <w:rsid w:val="00EA2C78"/>
    <w:rsid w:val="00EA2CA7"/>
    <w:rsid w:val="00EA2FC5"/>
    <w:rsid w:val="00EA34BF"/>
    <w:rsid w:val="00EA4321"/>
    <w:rsid w:val="00EA47A5"/>
    <w:rsid w:val="00EA47E2"/>
    <w:rsid w:val="00EA5138"/>
    <w:rsid w:val="00EA599A"/>
    <w:rsid w:val="00EA5B07"/>
    <w:rsid w:val="00EA5ED4"/>
    <w:rsid w:val="00EA60AF"/>
    <w:rsid w:val="00EA6282"/>
    <w:rsid w:val="00EA7AF0"/>
    <w:rsid w:val="00EA7B53"/>
    <w:rsid w:val="00EA7BF4"/>
    <w:rsid w:val="00EA7D60"/>
    <w:rsid w:val="00EA7EC3"/>
    <w:rsid w:val="00EA7FB0"/>
    <w:rsid w:val="00EB01BB"/>
    <w:rsid w:val="00EB0591"/>
    <w:rsid w:val="00EB0C02"/>
    <w:rsid w:val="00EB14E3"/>
    <w:rsid w:val="00EB1C16"/>
    <w:rsid w:val="00EB1D1D"/>
    <w:rsid w:val="00EB1E1B"/>
    <w:rsid w:val="00EB1F73"/>
    <w:rsid w:val="00EB203F"/>
    <w:rsid w:val="00EB235A"/>
    <w:rsid w:val="00EB23D0"/>
    <w:rsid w:val="00EB2847"/>
    <w:rsid w:val="00EB2896"/>
    <w:rsid w:val="00EB39BC"/>
    <w:rsid w:val="00EB475D"/>
    <w:rsid w:val="00EB48AA"/>
    <w:rsid w:val="00EB4A31"/>
    <w:rsid w:val="00EB6191"/>
    <w:rsid w:val="00EB69C2"/>
    <w:rsid w:val="00EB76A4"/>
    <w:rsid w:val="00EB76BE"/>
    <w:rsid w:val="00EB797C"/>
    <w:rsid w:val="00EB7E14"/>
    <w:rsid w:val="00EC0694"/>
    <w:rsid w:val="00EC0D61"/>
    <w:rsid w:val="00EC0DF8"/>
    <w:rsid w:val="00EC1883"/>
    <w:rsid w:val="00EC1D06"/>
    <w:rsid w:val="00EC248B"/>
    <w:rsid w:val="00EC47EA"/>
    <w:rsid w:val="00EC4CE2"/>
    <w:rsid w:val="00EC51D7"/>
    <w:rsid w:val="00EC5D01"/>
    <w:rsid w:val="00EC615E"/>
    <w:rsid w:val="00EC73AE"/>
    <w:rsid w:val="00EC74D8"/>
    <w:rsid w:val="00EC787B"/>
    <w:rsid w:val="00EC78F2"/>
    <w:rsid w:val="00ED01AB"/>
    <w:rsid w:val="00ED043B"/>
    <w:rsid w:val="00ED0C8C"/>
    <w:rsid w:val="00ED1592"/>
    <w:rsid w:val="00ED1989"/>
    <w:rsid w:val="00ED1CCC"/>
    <w:rsid w:val="00ED1EE7"/>
    <w:rsid w:val="00ED1F9C"/>
    <w:rsid w:val="00ED1FEA"/>
    <w:rsid w:val="00ED1FF0"/>
    <w:rsid w:val="00ED2218"/>
    <w:rsid w:val="00ED225B"/>
    <w:rsid w:val="00ED2640"/>
    <w:rsid w:val="00ED2936"/>
    <w:rsid w:val="00ED3022"/>
    <w:rsid w:val="00ED30E3"/>
    <w:rsid w:val="00ED3146"/>
    <w:rsid w:val="00ED3A83"/>
    <w:rsid w:val="00ED4441"/>
    <w:rsid w:val="00ED46A2"/>
    <w:rsid w:val="00ED4945"/>
    <w:rsid w:val="00ED49B0"/>
    <w:rsid w:val="00ED49B3"/>
    <w:rsid w:val="00ED51B8"/>
    <w:rsid w:val="00ED5B44"/>
    <w:rsid w:val="00ED5D79"/>
    <w:rsid w:val="00ED6689"/>
    <w:rsid w:val="00ED6A1E"/>
    <w:rsid w:val="00ED772F"/>
    <w:rsid w:val="00ED7C1B"/>
    <w:rsid w:val="00EE0061"/>
    <w:rsid w:val="00EE0446"/>
    <w:rsid w:val="00EE0750"/>
    <w:rsid w:val="00EE08FF"/>
    <w:rsid w:val="00EE115C"/>
    <w:rsid w:val="00EE193E"/>
    <w:rsid w:val="00EE1DC0"/>
    <w:rsid w:val="00EE22AD"/>
    <w:rsid w:val="00EE2B57"/>
    <w:rsid w:val="00EE2D32"/>
    <w:rsid w:val="00EE2DA5"/>
    <w:rsid w:val="00EE2E46"/>
    <w:rsid w:val="00EE2FA7"/>
    <w:rsid w:val="00EE38D5"/>
    <w:rsid w:val="00EE3EB1"/>
    <w:rsid w:val="00EE4101"/>
    <w:rsid w:val="00EE4206"/>
    <w:rsid w:val="00EE4F9F"/>
    <w:rsid w:val="00EE5ABF"/>
    <w:rsid w:val="00EE5ED4"/>
    <w:rsid w:val="00EE6DD5"/>
    <w:rsid w:val="00EE7913"/>
    <w:rsid w:val="00EE7943"/>
    <w:rsid w:val="00EE7E11"/>
    <w:rsid w:val="00EF022D"/>
    <w:rsid w:val="00EF0314"/>
    <w:rsid w:val="00EF05E1"/>
    <w:rsid w:val="00EF0BC2"/>
    <w:rsid w:val="00EF14AA"/>
    <w:rsid w:val="00EF1B60"/>
    <w:rsid w:val="00EF25E7"/>
    <w:rsid w:val="00EF2FB9"/>
    <w:rsid w:val="00EF3DCF"/>
    <w:rsid w:val="00EF469A"/>
    <w:rsid w:val="00EF4705"/>
    <w:rsid w:val="00EF6290"/>
    <w:rsid w:val="00EF7BA1"/>
    <w:rsid w:val="00EF7E91"/>
    <w:rsid w:val="00F008AA"/>
    <w:rsid w:val="00F00983"/>
    <w:rsid w:val="00F0170B"/>
    <w:rsid w:val="00F0239A"/>
    <w:rsid w:val="00F02417"/>
    <w:rsid w:val="00F0296B"/>
    <w:rsid w:val="00F02C84"/>
    <w:rsid w:val="00F03445"/>
    <w:rsid w:val="00F0452F"/>
    <w:rsid w:val="00F04AEB"/>
    <w:rsid w:val="00F050BF"/>
    <w:rsid w:val="00F05596"/>
    <w:rsid w:val="00F0639F"/>
    <w:rsid w:val="00F066D0"/>
    <w:rsid w:val="00F06A17"/>
    <w:rsid w:val="00F06A9E"/>
    <w:rsid w:val="00F070A0"/>
    <w:rsid w:val="00F07640"/>
    <w:rsid w:val="00F0784C"/>
    <w:rsid w:val="00F0797A"/>
    <w:rsid w:val="00F10A5E"/>
    <w:rsid w:val="00F110C9"/>
    <w:rsid w:val="00F11A92"/>
    <w:rsid w:val="00F12233"/>
    <w:rsid w:val="00F1253E"/>
    <w:rsid w:val="00F129CC"/>
    <w:rsid w:val="00F12D1E"/>
    <w:rsid w:val="00F12EAC"/>
    <w:rsid w:val="00F138C8"/>
    <w:rsid w:val="00F13F67"/>
    <w:rsid w:val="00F14624"/>
    <w:rsid w:val="00F15165"/>
    <w:rsid w:val="00F15B0E"/>
    <w:rsid w:val="00F15F5C"/>
    <w:rsid w:val="00F16250"/>
    <w:rsid w:val="00F1625B"/>
    <w:rsid w:val="00F16453"/>
    <w:rsid w:val="00F16759"/>
    <w:rsid w:val="00F169EC"/>
    <w:rsid w:val="00F16DDC"/>
    <w:rsid w:val="00F17567"/>
    <w:rsid w:val="00F177AE"/>
    <w:rsid w:val="00F17E5E"/>
    <w:rsid w:val="00F20B24"/>
    <w:rsid w:val="00F21CD3"/>
    <w:rsid w:val="00F222DF"/>
    <w:rsid w:val="00F22483"/>
    <w:rsid w:val="00F22AAC"/>
    <w:rsid w:val="00F22B48"/>
    <w:rsid w:val="00F22EFB"/>
    <w:rsid w:val="00F23178"/>
    <w:rsid w:val="00F23B62"/>
    <w:rsid w:val="00F24BE2"/>
    <w:rsid w:val="00F24E69"/>
    <w:rsid w:val="00F25A0C"/>
    <w:rsid w:val="00F25B46"/>
    <w:rsid w:val="00F261EA"/>
    <w:rsid w:val="00F2629E"/>
    <w:rsid w:val="00F265D5"/>
    <w:rsid w:val="00F27C8E"/>
    <w:rsid w:val="00F27F58"/>
    <w:rsid w:val="00F30CF4"/>
    <w:rsid w:val="00F313F7"/>
    <w:rsid w:val="00F317D9"/>
    <w:rsid w:val="00F31EF2"/>
    <w:rsid w:val="00F32C06"/>
    <w:rsid w:val="00F32D05"/>
    <w:rsid w:val="00F33690"/>
    <w:rsid w:val="00F338EC"/>
    <w:rsid w:val="00F33B3C"/>
    <w:rsid w:val="00F34F73"/>
    <w:rsid w:val="00F35041"/>
    <w:rsid w:val="00F35806"/>
    <w:rsid w:val="00F35A58"/>
    <w:rsid w:val="00F35C8B"/>
    <w:rsid w:val="00F35D42"/>
    <w:rsid w:val="00F3720F"/>
    <w:rsid w:val="00F37E29"/>
    <w:rsid w:val="00F37EAE"/>
    <w:rsid w:val="00F37EE1"/>
    <w:rsid w:val="00F37FDE"/>
    <w:rsid w:val="00F40983"/>
    <w:rsid w:val="00F41070"/>
    <w:rsid w:val="00F412C6"/>
    <w:rsid w:val="00F41D2A"/>
    <w:rsid w:val="00F423F8"/>
    <w:rsid w:val="00F430B9"/>
    <w:rsid w:val="00F43565"/>
    <w:rsid w:val="00F4466E"/>
    <w:rsid w:val="00F44CCF"/>
    <w:rsid w:val="00F44E5D"/>
    <w:rsid w:val="00F4523C"/>
    <w:rsid w:val="00F4561A"/>
    <w:rsid w:val="00F45BAF"/>
    <w:rsid w:val="00F461A0"/>
    <w:rsid w:val="00F461AD"/>
    <w:rsid w:val="00F4648D"/>
    <w:rsid w:val="00F46B12"/>
    <w:rsid w:val="00F47C45"/>
    <w:rsid w:val="00F47D11"/>
    <w:rsid w:val="00F47E98"/>
    <w:rsid w:val="00F500DE"/>
    <w:rsid w:val="00F50BDE"/>
    <w:rsid w:val="00F50DB6"/>
    <w:rsid w:val="00F50E4F"/>
    <w:rsid w:val="00F51C00"/>
    <w:rsid w:val="00F51D83"/>
    <w:rsid w:val="00F521CA"/>
    <w:rsid w:val="00F539DA"/>
    <w:rsid w:val="00F54056"/>
    <w:rsid w:val="00F542B5"/>
    <w:rsid w:val="00F54446"/>
    <w:rsid w:val="00F54B17"/>
    <w:rsid w:val="00F556F5"/>
    <w:rsid w:val="00F558DC"/>
    <w:rsid w:val="00F55927"/>
    <w:rsid w:val="00F5665E"/>
    <w:rsid w:val="00F566F3"/>
    <w:rsid w:val="00F56F69"/>
    <w:rsid w:val="00F57578"/>
    <w:rsid w:val="00F57644"/>
    <w:rsid w:val="00F5792E"/>
    <w:rsid w:val="00F57BB8"/>
    <w:rsid w:val="00F57E21"/>
    <w:rsid w:val="00F602E0"/>
    <w:rsid w:val="00F62CC4"/>
    <w:rsid w:val="00F63416"/>
    <w:rsid w:val="00F63781"/>
    <w:rsid w:val="00F6379E"/>
    <w:rsid w:val="00F6400D"/>
    <w:rsid w:val="00F6439E"/>
    <w:rsid w:val="00F64875"/>
    <w:rsid w:val="00F64AF8"/>
    <w:rsid w:val="00F64D8D"/>
    <w:rsid w:val="00F6509C"/>
    <w:rsid w:val="00F65170"/>
    <w:rsid w:val="00F66770"/>
    <w:rsid w:val="00F66BDC"/>
    <w:rsid w:val="00F67003"/>
    <w:rsid w:val="00F67127"/>
    <w:rsid w:val="00F70093"/>
    <w:rsid w:val="00F7021C"/>
    <w:rsid w:val="00F7024D"/>
    <w:rsid w:val="00F703ED"/>
    <w:rsid w:val="00F70EDC"/>
    <w:rsid w:val="00F7102A"/>
    <w:rsid w:val="00F71119"/>
    <w:rsid w:val="00F7171A"/>
    <w:rsid w:val="00F72FF0"/>
    <w:rsid w:val="00F73978"/>
    <w:rsid w:val="00F73A1E"/>
    <w:rsid w:val="00F74B80"/>
    <w:rsid w:val="00F76110"/>
    <w:rsid w:val="00F76978"/>
    <w:rsid w:val="00F8005B"/>
    <w:rsid w:val="00F80423"/>
    <w:rsid w:val="00F80C5E"/>
    <w:rsid w:val="00F81257"/>
    <w:rsid w:val="00F817D3"/>
    <w:rsid w:val="00F81A4C"/>
    <w:rsid w:val="00F824C6"/>
    <w:rsid w:val="00F82E43"/>
    <w:rsid w:val="00F8414C"/>
    <w:rsid w:val="00F843CF"/>
    <w:rsid w:val="00F8453B"/>
    <w:rsid w:val="00F8503D"/>
    <w:rsid w:val="00F852F0"/>
    <w:rsid w:val="00F85743"/>
    <w:rsid w:val="00F85FBB"/>
    <w:rsid w:val="00F86306"/>
    <w:rsid w:val="00F879AD"/>
    <w:rsid w:val="00F87B73"/>
    <w:rsid w:val="00F903A3"/>
    <w:rsid w:val="00F906FA"/>
    <w:rsid w:val="00F90BA5"/>
    <w:rsid w:val="00F90F7E"/>
    <w:rsid w:val="00F914C0"/>
    <w:rsid w:val="00F918A3"/>
    <w:rsid w:val="00F91D82"/>
    <w:rsid w:val="00F927EC"/>
    <w:rsid w:val="00F93351"/>
    <w:rsid w:val="00F9382B"/>
    <w:rsid w:val="00F93D42"/>
    <w:rsid w:val="00F93F6C"/>
    <w:rsid w:val="00F94114"/>
    <w:rsid w:val="00F94743"/>
    <w:rsid w:val="00F947D2"/>
    <w:rsid w:val="00F9492D"/>
    <w:rsid w:val="00F94AF9"/>
    <w:rsid w:val="00F96495"/>
    <w:rsid w:val="00F96D24"/>
    <w:rsid w:val="00F96E8B"/>
    <w:rsid w:val="00FA0AC0"/>
    <w:rsid w:val="00FA18DC"/>
    <w:rsid w:val="00FA20A2"/>
    <w:rsid w:val="00FA2366"/>
    <w:rsid w:val="00FA297C"/>
    <w:rsid w:val="00FA2E2C"/>
    <w:rsid w:val="00FA2F69"/>
    <w:rsid w:val="00FA337A"/>
    <w:rsid w:val="00FA34FB"/>
    <w:rsid w:val="00FA4397"/>
    <w:rsid w:val="00FA4C53"/>
    <w:rsid w:val="00FA4D22"/>
    <w:rsid w:val="00FA4E1F"/>
    <w:rsid w:val="00FA4F1E"/>
    <w:rsid w:val="00FA5282"/>
    <w:rsid w:val="00FA54EF"/>
    <w:rsid w:val="00FA54F9"/>
    <w:rsid w:val="00FA5747"/>
    <w:rsid w:val="00FA5F34"/>
    <w:rsid w:val="00FA6D57"/>
    <w:rsid w:val="00FA7048"/>
    <w:rsid w:val="00FA7829"/>
    <w:rsid w:val="00FA7F31"/>
    <w:rsid w:val="00FB0236"/>
    <w:rsid w:val="00FB057E"/>
    <w:rsid w:val="00FB07CF"/>
    <w:rsid w:val="00FB0D21"/>
    <w:rsid w:val="00FB1255"/>
    <w:rsid w:val="00FB1C48"/>
    <w:rsid w:val="00FB1D49"/>
    <w:rsid w:val="00FB1D90"/>
    <w:rsid w:val="00FB1E5B"/>
    <w:rsid w:val="00FB2601"/>
    <w:rsid w:val="00FB2A1A"/>
    <w:rsid w:val="00FB2D5D"/>
    <w:rsid w:val="00FB2E8F"/>
    <w:rsid w:val="00FB2F5F"/>
    <w:rsid w:val="00FB331B"/>
    <w:rsid w:val="00FB3462"/>
    <w:rsid w:val="00FB3EBC"/>
    <w:rsid w:val="00FB3F7F"/>
    <w:rsid w:val="00FB442B"/>
    <w:rsid w:val="00FB4877"/>
    <w:rsid w:val="00FB4AB1"/>
    <w:rsid w:val="00FB5313"/>
    <w:rsid w:val="00FB53C1"/>
    <w:rsid w:val="00FB68E1"/>
    <w:rsid w:val="00FB691F"/>
    <w:rsid w:val="00FB6AA7"/>
    <w:rsid w:val="00FB6E88"/>
    <w:rsid w:val="00FB7143"/>
    <w:rsid w:val="00FB7906"/>
    <w:rsid w:val="00FC020F"/>
    <w:rsid w:val="00FC039D"/>
    <w:rsid w:val="00FC04E8"/>
    <w:rsid w:val="00FC07C1"/>
    <w:rsid w:val="00FC1E9D"/>
    <w:rsid w:val="00FC1EEF"/>
    <w:rsid w:val="00FC2F82"/>
    <w:rsid w:val="00FC32D0"/>
    <w:rsid w:val="00FC3BFE"/>
    <w:rsid w:val="00FC3C61"/>
    <w:rsid w:val="00FC4869"/>
    <w:rsid w:val="00FC49EB"/>
    <w:rsid w:val="00FC4D7D"/>
    <w:rsid w:val="00FC4FFC"/>
    <w:rsid w:val="00FC50CB"/>
    <w:rsid w:val="00FC5201"/>
    <w:rsid w:val="00FC5316"/>
    <w:rsid w:val="00FC5849"/>
    <w:rsid w:val="00FC58A1"/>
    <w:rsid w:val="00FC6331"/>
    <w:rsid w:val="00FC69F2"/>
    <w:rsid w:val="00FC77AE"/>
    <w:rsid w:val="00FC7CBD"/>
    <w:rsid w:val="00FC7E55"/>
    <w:rsid w:val="00FC7FEC"/>
    <w:rsid w:val="00FD058C"/>
    <w:rsid w:val="00FD0B13"/>
    <w:rsid w:val="00FD0D8B"/>
    <w:rsid w:val="00FD1AD4"/>
    <w:rsid w:val="00FD2064"/>
    <w:rsid w:val="00FD2387"/>
    <w:rsid w:val="00FD26A3"/>
    <w:rsid w:val="00FD2818"/>
    <w:rsid w:val="00FD3049"/>
    <w:rsid w:val="00FD3C26"/>
    <w:rsid w:val="00FD3E90"/>
    <w:rsid w:val="00FD46DC"/>
    <w:rsid w:val="00FD587B"/>
    <w:rsid w:val="00FD5AEB"/>
    <w:rsid w:val="00FD5CCB"/>
    <w:rsid w:val="00FD623B"/>
    <w:rsid w:val="00FD6AF3"/>
    <w:rsid w:val="00FD6B67"/>
    <w:rsid w:val="00FE011B"/>
    <w:rsid w:val="00FE07E3"/>
    <w:rsid w:val="00FE08CE"/>
    <w:rsid w:val="00FE0C1E"/>
    <w:rsid w:val="00FE1837"/>
    <w:rsid w:val="00FE18AA"/>
    <w:rsid w:val="00FE1F90"/>
    <w:rsid w:val="00FE341F"/>
    <w:rsid w:val="00FE3BD3"/>
    <w:rsid w:val="00FE3DFB"/>
    <w:rsid w:val="00FE50A5"/>
    <w:rsid w:val="00FE577B"/>
    <w:rsid w:val="00FE587D"/>
    <w:rsid w:val="00FE5B3A"/>
    <w:rsid w:val="00FE5F23"/>
    <w:rsid w:val="00FE61A6"/>
    <w:rsid w:val="00FE62CE"/>
    <w:rsid w:val="00FE66AD"/>
    <w:rsid w:val="00FE66AE"/>
    <w:rsid w:val="00FE6E72"/>
    <w:rsid w:val="00FE704E"/>
    <w:rsid w:val="00FE7B05"/>
    <w:rsid w:val="00FE7C84"/>
    <w:rsid w:val="00FF0010"/>
    <w:rsid w:val="00FF09C4"/>
    <w:rsid w:val="00FF0C4B"/>
    <w:rsid w:val="00FF0D02"/>
    <w:rsid w:val="00FF0D2B"/>
    <w:rsid w:val="00FF0E37"/>
    <w:rsid w:val="00FF112B"/>
    <w:rsid w:val="00FF1D4F"/>
    <w:rsid w:val="00FF25C7"/>
    <w:rsid w:val="00FF27F6"/>
    <w:rsid w:val="00FF2B46"/>
    <w:rsid w:val="00FF2C71"/>
    <w:rsid w:val="00FF2E0E"/>
    <w:rsid w:val="00FF3686"/>
    <w:rsid w:val="00FF44A2"/>
    <w:rsid w:val="00FF46B1"/>
    <w:rsid w:val="00FF5286"/>
    <w:rsid w:val="00FF5335"/>
    <w:rsid w:val="00FF557D"/>
    <w:rsid w:val="00FF5797"/>
    <w:rsid w:val="00FF63CF"/>
    <w:rsid w:val="00FF663E"/>
    <w:rsid w:val="00FF6BAB"/>
    <w:rsid w:val="00FF73FA"/>
    <w:rsid w:val="00FF7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7EA"/>
    <w:pPr>
      <w:ind w:left="720"/>
      <w:contextualSpacing/>
    </w:pPr>
  </w:style>
  <w:style w:type="paragraph" w:styleId="Header">
    <w:name w:val="header"/>
    <w:basedOn w:val="Normal"/>
    <w:link w:val="HeaderChar"/>
    <w:uiPriority w:val="99"/>
    <w:unhideWhenUsed/>
    <w:rsid w:val="00362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3D"/>
  </w:style>
  <w:style w:type="paragraph" w:styleId="Footer">
    <w:name w:val="footer"/>
    <w:basedOn w:val="Normal"/>
    <w:link w:val="FooterChar"/>
    <w:uiPriority w:val="99"/>
    <w:unhideWhenUsed/>
    <w:rsid w:val="00362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3D"/>
  </w:style>
  <w:style w:type="character" w:styleId="Hyperlink">
    <w:name w:val="Hyperlink"/>
    <w:basedOn w:val="DefaultParagraphFont"/>
    <w:uiPriority w:val="99"/>
    <w:unhideWhenUsed/>
    <w:rsid w:val="00FE18AA"/>
    <w:rPr>
      <w:color w:val="0000FF"/>
      <w:u w:val="single"/>
    </w:rPr>
  </w:style>
  <w:style w:type="character" w:styleId="CommentReference">
    <w:name w:val="annotation reference"/>
    <w:basedOn w:val="DefaultParagraphFont"/>
    <w:uiPriority w:val="99"/>
    <w:semiHidden/>
    <w:unhideWhenUsed/>
    <w:rsid w:val="00C63D55"/>
    <w:rPr>
      <w:sz w:val="16"/>
      <w:szCs w:val="16"/>
    </w:rPr>
  </w:style>
  <w:style w:type="paragraph" w:styleId="CommentText">
    <w:name w:val="annotation text"/>
    <w:basedOn w:val="Normal"/>
    <w:link w:val="CommentTextChar"/>
    <w:uiPriority w:val="99"/>
    <w:semiHidden/>
    <w:unhideWhenUsed/>
    <w:rsid w:val="00C63D55"/>
    <w:pPr>
      <w:spacing w:line="240" w:lineRule="auto"/>
    </w:pPr>
    <w:rPr>
      <w:sz w:val="20"/>
      <w:szCs w:val="20"/>
    </w:rPr>
  </w:style>
  <w:style w:type="character" w:customStyle="1" w:styleId="CommentTextChar">
    <w:name w:val="Comment Text Char"/>
    <w:basedOn w:val="DefaultParagraphFont"/>
    <w:link w:val="CommentText"/>
    <w:uiPriority w:val="99"/>
    <w:semiHidden/>
    <w:rsid w:val="00C63D55"/>
    <w:rPr>
      <w:sz w:val="20"/>
      <w:szCs w:val="20"/>
    </w:rPr>
  </w:style>
  <w:style w:type="paragraph" w:styleId="CommentSubject">
    <w:name w:val="annotation subject"/>
    <w:basedOn w:val="CommentText"/>
    <w:next w:val="CommentText"/>
    <w:link w:val="CommentSubjectChar"/>
    <w:uiPriority w:val="99"/>
    <w:semiHidden/>
    <w:unhideWhenUsed/>
    <w:rsid w:val="00C63D55"/>
    <w:rPr>
      <w:b/>
      <w:bCs/>
    </w:rPr>
  </w:style>
  <w:style w:type="character" w:customStyle="1" w:styleId="CommentSubjectChar">
    <w:name w:val="Comment Subject Char"/>
    <w:basedOn w:val="CommentTextChar"/>
    <w:link w:val="CommentSubject"/>
    <w:uiPriority w:val="99"/>
    <w:semiHidden/>
    <w:rsid w:val="00C63D55"/>
    <w:rPr>
      <w:b/>
      <w:bCs/>
      <w:sz w:val="20"/>
      <w:szCs w:val="20"/>
    </w:rPr>
  </w:style>
  <w:style w:type="paragraph" w:styleId="BalloonText">
    <w:name w:val="Balloon Text"/>
    <w:basedOn w:val="Normal"/>
    <w:link w:val="BalloonTextChar"/>
    <w:uiPriority w:val="99"/>
    <w:semiHidden/>
    <w:unhideWhenUsed/>
    <w:rsid w:val="00C63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D55"/>
    <w:rPr>
      <w:rFonts w:ascii="Tahoma" w:hAnsi="Tahoma" w:cs="Tahoma"/>
      <w:sz w:val="16"/>
      <w:szCs w:val="16"/>
    </w:rPr>
  </w:style>
  <w:style w:type="table" w:styleId="TableGrid">
    <w:name w:val="Table Grid"/>
    <w:basedOn w:val="TableNormal"/>
    <w:uiPriority w:val="59"/>
    <w:rsid w:val="0060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46E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6440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035"/>
    <w:rPr>
      <w:sz w:val="20"/>
      <w:szCs w:val="20"/>
    </w:rPr>
  </w:style>
  <w:style w:type="character" w:styleId="FootnoteReference">
    <w:name w:val="footnote reference"/>
    <w:basedOn w:val="DefaultParagraphFont"/>
    <w:uiPriority w:val="99"/>
    <w:semiHidden/>
    <w:unhideWhenUsed/>
    <w:rsid w:val="00644035"/>
    <w:rPr>
      <w:vertAlign w:val="superscript"/>
    </w:rPr>
  </w:style>
  <w:style w:type="character" w:customStyle="1" w:styleId="UnresolvedMention1">
    <w:name w:val="Unresolved Mention1"/>
    <w:basedOn w:val="DefaultParagraphFont"/>
    <w:uiPriority w:val="99"/>
    <w:semiHidden/>
    <w:unhideWhenUsed/>
    <w:rsid w:val="00E91651"/>
    <w:rPr>
      <w:color w:val="605E5C"/>
      <w:shd w:val="clear" w:color="auto" w:fill="E1DFDD"/>
    </w:rPr>
  </w:style>
  <w:style w:type="character" w:styleId="FollowedHyperlink">
    <w:name w:val="FollowedHyperlink"/>
    <w:basedOn w:val="DefaultParagraphFont"/>
    <w:uiPriority w:val="99"/>
    <w:semiHidden/>
    <w:unhideWhenUsed/>
    <w:rsid w:val="00776E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118384">
      <w:bodyDiv w:val="1"/>
      <w:marLeft w:val="0"/>
      <w:marRight w:val="0"/>
      <w:marTop w:val="0"/>
      <w:marBottom w:val="0"/>
      <w:divBdr>
        <w:top w:val="none" w:sz="0" w:space="0" w:color="auto"/>
        <w:left w:val="none" w:sz="0" w:space="0" w:color="auto"/>
        <w:bottom w:val="none" w:sz="0" w:space="0" w:color="auto"/>
        <w:right w:val="none" w:sz="0" w:space="0" w:color="auto"/>
      </w:divBdr>
    </w:div>
    <w:div w:id="639269634">
      <w:bodyDiv w:val="1"/>
      <w:marLeft w:val="0"/>
      <w:marRight w:val="0"/>
      <w:marTop w:val="0"/>
      <w:marBottom w:val="0"/>
      <w:divBdr>
        <w:top w:val="none" w:sz="0" w:space="0" w:color="auto"/>
        <w:left w:val="none" w:sz="0" w:space="0" w:color="auto"/>
        <w:bottom w:val="none" w:sz="0" w:space="0" w:color="auto"/>
        <w:right w:val="none" w:sz="0" w:space="0" w:color="auto"/>
      </w:divBdr>
    </w:div>
    <w:div w:id="1959027501">
      <w:bodyDiv w:val="1"/>
      <w:marLeft w:val="0"/>
      <w:marRight w:val="0"/>
      <w:marTop w:val="0"/>
      <w:marBottom w:val="0"/>
      <w:divBdr>
        <w:top w:val="none" w:sz="0" w:space="0" w:color="auto"/>
        <w:left w:val="none" w:sz="0" w:space="0" w:color="auto"/>
        <w:bottom w:val="none" w:sz="0" w:space="0" w:color="auto"/>
        <w:right w:val="none" w:sz="0" w:space="0" w:color="auto"/>
      </w:divBdr>
    </w:div>
    <w:div w:id="21429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3.amazonaws.com/marketing.scholasticahq.com/Democratizing-Journal-Pub-WP.pdf" TargetMode="External"/><Relationship Id="rId4" Type="http://schemas.openxmlformats.org/officeDocument/2006/relationships/settings" Target="settings.xml"/><Relationship Id="rId9" Type="http://schemas.openxmlformats.org/officeDocument/2006/relationships/hyperlink" Target="https://blogs.lse.ac.uk/africaatlse/2019/05/29/decolonizing-scholarly-data-and-publishing-infrastructur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andfonline.com/action/journalInformation?show=editorialBoard&amp;journalCode=fenp20" TargetMode="External"/><Relationship Id="rId2" Type="http://schemas.openxmlformats.org/officeDocument/2006/relationships/hyperlink" Target="https://www.tandfonline.com/loi/fenp20" TargetMode="External"/><Relationship Id="rId1" Type="http://schemas.openxmlformats.org/officeDocument/2006/relationships/hyperlink" Target="https://jcr.clarivate.com/JCRJournalHomeAction.action?pg=JRNLHOME&amp;categoryName=POLITICAL%20SCIENCE&amp;year=2019&amp;edition=SSCI&amp;categories=U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E8FFB-E2BE-4206-BAAE-B85A732C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8113</Words>
  <Characters>51112</Characters>
  <Application>Microsoft Office Word</Application>
  <DocSecurity>0</DocSecurity>
  <Lines>425</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2021-01-17T14:49:00Z</dcterms:created>
  <dcterms:modified xsi:type="dcterms:W3CDTF">2021-01-17T15:03:00Z</dcterms:modified>
</cp:coreProperties>
</file>