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FCE1D" w14:textId="77777777" w:rsidR="00916464" w:rsidRPr="00916464" w:rsidRDefault="00916464" w:rsidP="00916464">
      <w:pPr>
        <w:pStyle w:val="Title"/>
        <w:spacing w:line="480" w:lineRule="auto"/>
        <w:contextualSpacing/>
        <w:rPr>
          <w:rFonts w:cstheme="majorHAnsi"/>
          <w:sz w:val="32"/>
          <w:szCs w:val="32"/>
        </w:rPr>
      </w:pPr>
      <w:r w:rsidRPr="00916464">
        <w:rPr>
          <w:rFonts w:cstheme="majorHAnsi"/>
          <w:sz w:val="32"/>
          <w:szCs w:val="32"/>
        </w:rPr>
        <w:t xml:space="preserve">Common Genetic Variants and Peritoneal Solute Transfer Rate in People with Kidney Failure Treated with Peritoneal Dialysis </w:t>
      </w:r>
    </w:p>
    <w:p w14:paraId="4A092250" w14:textId="200369E1" w:rsidR="00CC3172" w:rsidRPr="00384D71" w:rsidRDefault="00916464" w:rsidP="00244C48">
      <w:pPr>
        <w:pStyle w:val="Title"/>
        <w:spacing w:line="480" w:lineRule="auto"/>
        <w:contextualSpacing/>
        <w:rPr>
          <w:rFonts w:cstheme="majorHAnsi"/>
          <w:color w:val="000000" w:themeColor="text1"/>
          <w:sz w:val="28"/>
          <w:szCs w:val="28"/>
        </w:rPr>
      </w:pPr>
      <w:r w:rsidRPr="00384D71">
        <w:rPr>
          <w:rFonts w:cstheme="majorHAnsi"/>
          <w:sz w:val="28"/>
          <w:szCs w:val="28"/>
        </w:rPr>
        <w:t xml:space="preserve">A </w:t>
      </w:r>
      <w:r w:rsidR="00B21CD4" w:rsidRPr="00384D71">
        <w:rPr>
          <w:rFonts w:cstheme="majorHAnsi"/>
          <w:sz w:val="28"/>
          <w:szCs w:val="28"/>
        </w:rPr>
        <w:t>G</w:t>
      </w:r>
      <w:r w:rsidRPr="00384D71">
        <w:rPr>
          <w:rFonts w:cstheme="majorHAnsi"/>
          <w:sz w:val="28"/>
          <w:szCs w:val="28"/>
        </w:rPr>
        <w:t>enome</w:t>
      </w:r>
      <w:r w:rsidR="006C3998">
        <w:rPr>
          <w:rFonts w:cstheme="majorHAnsi"/>
          <w:sz w:val="28"/>
          <w:szCs w:val="28"/>
        </w:rPr>
        <w:t>-w</w:t>
      </w:r>
      <w:r w:rsidRPr="00384D71">
        <w:rPr>
          <w:rFonts w:cstheme="majorHAnsi"/>
          <w:sz w:val="28"/>
          <w:szCs w:val="28"/>
        </w:rPr>
        <w:t xml:space="preserve">ide Association Study </w:t>
      </w:r>
    </w:p>
    <w:p w14:paraId="0314409F" w14:textId="5F1738F8" w:rsidR="00916464" w:rsidRPr="008226F1" w:rsidRDefault="00916464" w:rsidP="00244C48">
      <w:pPr>
        <w:pStyle w:val="BodyText"/>
        <w:spacing w:line="480" w:lineRule="auto"/>
        <w:contextualSpacing/>
        <w:jc w:val="center"/>
        <w:rPr>
          <w:rFonts w:asciiTheme="majorHAnsi" w:hAnsiTheme="majorHAnsi" w:cstheme="majorHAnsi"/>
        </w:rPr>
      </w:pPr>
      <w:r w:rsidRPr="00916464">
        <w:rPr>
          <w:rFonts w:asciiTheme="majorHAnsi" w:hAnsiTheme="majorHAnsi" w:cstheme="majorHAnsi"/>
        </w:rPr>
        <w:t>Rajnish Mehrotra</w:t>
      </w:r>
      <w:r w:rsidR="00822D90">
        <w:rPr>
          <w:rFonts w:asciiTheme="majorHAnsi" w:hAnsiTheme="majorHAnsi" w:cstheme="majorHAnsi"/>
        </w:rPr>
        <w:t>, MD, MS</w:t>
      </w:r>
      <w:r w:rsidR="00822D90" w:rsidRPr="00822D90">
        <w:rPr>
          <w:rFonts w:asciiTheme="majorHAnsi" w:hAnsiTheme="majorHAnsi" w:cstheme="majorHAnsi"/>
          <w:vertAlign w:val="superscript"/>
        </w:rPr>
        <w:t>1</w:t>
      </w:r>
      <w:r w:rsidRPr="00916464">
        <w:rPr>
          <w:rFonts w:asciiTheme="majorHAnsi" w:hAnsiTheme="majorHAnsi" w:cstheme="majorHAnsi"/>
        </w:rPr>
        <w:t xml:space="preserve">, </w:t>
      </w:r>
      <w:r w:rsidR="00822D90">
        <w:rPr>
          <w:rFonts w:asciiTheme="majorHAnsi" w:hAnsiTheme="majorHAnsi" w:cstheme="majorHAnsi"/>
        </w:rPr>
        <w:t xml:space="preserve">Ian </w:t>
      </w:r>
      <w:r w:rsidR="00D25BAC">
        <w:rPr>
          <w:rFonts w:asciiTheme="majorHAnsi" w:hAnsiTheme="majorHAnsi" w:cstheme="majorHAnsi"/>
        </w:rPr>
        <w:t xml:space="preserve">B. </w:t>
      </w:r>
      <w:r w:rsidR="00822D90">
        <w:rPr>
          <w:rFonts w:asciiTheme="majorHAnsi" w:hAnsiTheme="majorHAnsi" w:cstheme="majorHAnsi"/>
        </w:rPr>
        <w:t>Stanaway</w:t>
      </w:r>
      <w:r w:rsidR="00D25BAC">
        <w:rPr>
          <w:rFonts w:asciiTheme="majorHAnsi" w:hAnsiTheme="majorHAnsi" w:cstheme="majorHAnsi"/>
        </w:rPr>
        <w:t>, PhD</w:t>
      </w:r>
      <w:r w:rsidR="00822D90" w:rsidRPr="00822D90">
        <w:rPr>
          <w:rFonts w:asciiTheme="majorHAnsi" w:hAnsiTheme="majorHAnsi" w:cstheme="majorHAnsi"/>
          <w:vertAlign w:val="superscript"/>
        </w:rPr>
        <w:t>1</w:t>
      </w:r>
      <w:r w:rsidR="00822D90">
        <w:rPr>
          <w:rFonts w:asciiTheme="majorHAnsi" w:hAnsiTheme="majorHAnsi" w:cstheme="majorHAnsi"/>
        </w:rPr>
        <w:t xml:space="preserve">, Gail </w:t>
      </w:r>
      <w:r w:rsidR="00E90E52">
        <w:rPr>
          <w:rFonts w:asciiTheme="majorHAnsi" w:hAnsiTheme="majorHAnsi" w:cstheme="majorHAnsi"/>
        </w:rPr>
        <w:t xml:space="preserve">P. </w:t>
      </w:r>
      <w:r w:rsidR="00822D90">
        <w:rPr>
          <w:rFonts w:asciiTheme="majorHAnsi" w:hAnsiTheme="majorHAnsi" w:cstheme="majorHAnsi"/>
        </w:rPr>
        <w:t>Jarvik</w:t>
      </w:r>
      <w:r w:rsidR="00723AB5">
        <w:rPr>
          <w:rFonts w:asciiTheme="majorHAnsi" w:hAnsiTheme="majorHAnsi" w:cstheme="majorHAnsi"/>
        </w:rPr>
        <w:t>, MD, PhD</w:t>
      </w:r>
      <w:r w:rsidR="00822D90" w:rsidRPr="00822D90">
        <w:rPr>
          <w:rFonts w:asciiTheme="majorHAnsi" w:hAnsiTheme="majorHAnsi" w:cstheme="majorHAnsi"/>
          <w:vertAlign w:val="superscript"/>
        </w:rPr>
        <w:t>2</w:t>
      </w:r>
      <w:r w:rsidR="00822D90">
        <w:rPr>
          <w:rFonts w:asciiTheme="majorHAnsi" w:hAnsiTheme="majorHAnsi" w:cstheme="majorHAnsi"/>
        </w:rPr>
        <w:t>, Mark Lambie</w:t>
      </w:r>
      <w:r w:rsidR="00220DB0">
        <w:rPr>
          <w:rFonts w:asciiTheme="majorHAnsi" w:hAnsiTheme="majorHAnsi" w:cstheme="majorHAnsi"/>
        </w:rPr>
        <w:t>, BM BCh, PhD</w:t>
      </w:r>
      <w:r w:rsidR="00822D90" w:rsidRPr="00822D90">
        <w:rPr>
          <w:rFonts w:asciiTheme="majorHAnsi" w:hAnsiTheme="majorHAnsi" w:cstheme="majorHAnsi"/>
          <w:vertAlign w:val="superscript"/>
        </w:rPr>
        <w:t>3</w:t>
      </w:r>
      <w:r w:rsidR="00822D90">
        <w:rPr>
          <w:rFonts w:asciiTheme="majorHAnsi" w:hAnsiTheme="majorHAnsi" w:cstheme="majorHAnsi"/>
        </w:rPr>
        <w:t>,</w:t>
      </w:r>
      <w:r w:rsidR="00437823">
        <w:rPr>
          <w:rFonts w:asciiTheme="majorHAnsi" w:hAnsiTheme="majorHAnsi" w:cstheme="majorHAnsi"/>
        </w:rPr>
        <w:t xml:space="preserve"> Johann Morelle</w:t>
      </w:r>
      <w:r w:rsidR="004532BE">
        <w:rPr>
          <w:rFonts w:asciiTheme="majorHAnsi" w:hAnsiTheme="majorHAnsi" w:cstheme="majorHAnsi"/>
        </w:rPr>
        <w:t>, MD, PhD</w:t>
      </w:r>
      <w:r w:rsidR="00437823" w:rsidRPr="00437823">
        <w:rPr>
          <w:rFonts w:asciiTheme="majorHAnsi" w:hAnsiTheme="majorHAnsi" w:cstheme="majorHAnsi"/>
          <w:vertAlign w:val="superscript"/>
        </w:rPr>
        <w:t>4</w:t>
      </w:r>
      <w:r w:rsidR="00437823">
        <w:rPr>
          <w:rFonts w:asciiTheme="majorHAnsi" w:hAnsiTheme="majorHAnsi" w:cstheme="majorHAnsi"/>
        </w:rPr>
        <w:t>,</w:t>
      </w:r>
      <w:r w:rsidR="00B4723C">
        <w:rPr>
          <w:rFonts w:asciiTheme="majorHAnsi" w:hAnsiTheme="majorHAnsi" w:cstheme="majorHAnsi"/>
        </w:rPr>
        <w:t xml:space="preserve"> Jeffrey Perl</w:t>
      </w:r>
      <w:r w:rsidR="003663F2">
        <w:rPr>
          <w:rFonts w:asciiTheme="majorHAnsi" w:hAnsiTheme="majorHAnsi" w:cstheme="majorHAnsi"/>
        </w:rPr>
        <w:t>, MD</w:t>
      </w:r>
      <w:r w:rsidR="0069683E">
        <w:rPr>
          <w:rFonts w:asciiTheme="majorHAnsi" w:hAnsiTheme="majorHAnsi" w:cstheme="majorHAnsi"/>
        </w:rPr>
        <w:t>,</w:t>
      </w:r>
      <w:r w:rsidR="003663F2">
        <w:rPr>
          <w:rFonts w:asciiTheme="majorHAnsi" w:hAnsiTheme="majorHAnsi" w:cstheme="majorHAnsi"/>
        </w:rPr>
        <w:t xml:space="preserve"> SM</w:t>
      </w:r>
      <w:r w:rsidR="00437823">
        <w:rPr>
          <w:rFonts w:asciiTheme="majorHAnsi" w:hAnsiTheme="majorHAnsi" w:cstheme="majorHAnsi"/>
          <w:vertAlign w:val="superscript"/>
        </w:rPr>
        <w:t>5</w:t>
      </w:r>
      <w:r w:rsidR="00B4723C">
        <w:rPr>
          <w:rFonts w:asciiTheme="majorHAnsi" w:hAnsiTheme="majorHAnsi" w:cstheme="majorHAnsi"/>
        </w:rPr>
        <w:t>,</w:t>
      </w:r>
      <w:r w:rsidR="00BA7F39">
        <w:rPr>
          <w:rFonts w:asciiTheme="majorHAnsi" w:hAnsiTheme="majorHAnsi" w:cstheme="majorHAnsi"/>
        </w:rPr>
        <w:t xml:space="preserve"> </w:t>
      </w:r>
      <w:r w:rsidR="00437823">
        <w:rPr>
          <w:rFonts w:asciiTheme="majorHAnsi" w:hAnsiTheme="majorHAnsi" w:cstheme="majorHAnsi"/>
        </w:rPr>
        <w:t>Jonathan Himmelfarb</w:t>
      </w:r>
      <w:r w:rsidR="00CE34EE">
        <w:rPr>
          <w:rFonts w:asciiTheme="majorHAnsi" w:hAnsiTheme="majorHAnsi" w:cstheme="majorHAnsi"/>
        </w:rPr>
        <w:t>, MD</w:t>
      </w:r>
      <w:r w:rsidR="00437823" w:rsidRPr="00437823">
        <w:rPr>
          <w:rFonts w:asciiTheme="majorHAnsi" w:hAnsiTheme="majorHAnsi" w:cstheme="majorHAnsi"/>
          <w:vertAlign w:val="superscript"/>
        </w:rPr>
        <w:t>1</w:t>
      </w:r>
      <w:r w:rsidR="00437823">
        <w:rPr>
          <w:rFonts w:asciiTheme="majorHAnsi" w:hAnsiTheme="majorHAnsi" w:cstheme="majorHAnsi"/>
        </w:rPr>
        <w:t xml:space="preserve">, </w:t>
      </w:r>
      <w:r w:rsidR="00B4723C">
        <w:rPr>
          <w:rFonts w:asciiTheme="majorHAnsi" w:hAnsiTheme="majorHAnsi" w:cstheme="majorHAnsi"/>
        </w:rPr>
        <w:t>Olof Heimburger</w:t>
      </w:r>
      <w:r w:rsidR="00737EAC">
        <w:rPr>
          <w:rFonts w:asciiTheme="majorHAnsi" w:hAnsiTheme="majorHAnsi" w:cstheme="majorHAnsi"/>
        </w:rPr>
        <w:t>, MD, PhD</w:t>
      </w:r>
      <w:r w:rsidR="00437823">
        <w:rPr>
          <w:rFonts w:asciiTheme="majorHAnsi" w:hAnsiTheme="majorHAnsi" w:cstheme="majorHAnsi"/>
          <w:vertAlign w:val="superscript"/>
        </w:rPr>
        <w:t>6</w:t>
      </w:r>
      <w:r w:rsidR="00B4723C">
        <w:rPr>
          <w:rFonts w:asciiTheme="majorHAnsi" w:hAnsiTheme="majorHAnsi" w:cstheme="majorHAnsi"/>
        </w:rPr>
        <w:t xml:space="preserve">, David </w:t>
      </w:r>
      <w:r w:rsidR="001C4F90">
        <w:rPr>
          <w:rFonts w:asciiTheme="majorHAnsi" w:hAnsiTheme="majorHAnsi" w:cstheme="majorHAnsi"/>
        </w:rPr>
        <w:t xml:space="preserve">W. </w:t>
      </w:r>
      <w:r w:rsidR="00B4723C">
        <w:rPr>
          <w:rFonts w:asciiTheme="majorHAnsi" w:hAnsiTheme="majorHAnsi" w:cstheme="majorHAnsi"/>
        </w:rPr>
        <w:t>Johnson</w:t>
      </w:r>
      <w:r w:rsidR="001C4F90">
        <w:rPr>
          <w:rFonts w:asciiTheme="majorHAnsi" w:hAnsiTheme="majorHAnsi" w:cstheme="majorHAnsi"/>
        </w:rPr>
        <w:t>, PhD</w:t>
      </w:r>
      <w:r w:rsidR="00437823">
        <w:rPr>
          <w:rFonts w:asciiTheme="majorHAnsi" w:hAnsiTheme="majorHAnsi" w:cstheme="majorHAnsi"/>
          <w:vertAlign w:val="superscript"/>
        </w:rPr>
        <w:t>7</w:t>
      </w:r>
      <w:r w:rsidR="00B4723C">
        <w:rPr>
          <w:rFonts w:asciiTheme="majorHAnsi" w:hAnsiTheme="majorHAnsi" w:cstheme="majorHAnsi"/>
        </w:rPr>
        <w:t xml:space="preserve">, Talha </w:t>
      </w:r>
      <w:r w:rsidR="00F96D5C">
        <w:rPr>
          <w:rFonts w:asciiTheme="majorHAnsi" w:hAnsiTheme="majorHAnsi" w:cstheme="majorHAnsi"/>
        </w:rPr>
        <w:t xml:space="preserve">H </w:t>
      </w:r>
      <w:r w:rsidR="00B4723C">
        <w:rPr>
          <w:rFonts w:asciiTheme="majorHAnsi" w:hAnsiTheme="majorHAnsi" w:cstheme="majorHAnsi"/>
        </w:rPr>
        <w:t>Imam</w:t>
      </w:r>
      <w:r w:rsidR="00F96D5C">
        <w:rPr>
          <w:rFonts w:asciiTheme="majorHAnsi" w:hAnsiTheme="majorHAnsi" w:cstheme="majorHAnsi"/>
        </w:rPr>
        <w:t>, MD</w:t>
      </w:r>
      <w:r w:rsidR="00437823">
        <w:rPr>
          <w:rFonts w:asciiTheme="majorHAnsi" w:hAnsiTheme="majorHAnsi" w:cstheme="majorHAnsi"/>
          <w:vertAlign w:val="superscript"/>
        </w:rPr>
        <w:t>8</w:t>
      </w:r>
      <w:r w:rsidR="00B4723C">
        <w:rPr>
          <w:rFonts w:asciiTheme="majorHAnsi" w:hAnsiTheme="majorHAnsi" w:cstheme="majorHAnsi"/>
        </w:rPr>
        <w:t>, Bruce Robinson</w:t>
      </w:r>
      <w:r w:rsidR="00B50264">
        <w:rPr>
          <w:rFonts w:asciiTheme="majorHAnsi" w:hAnsiTheme="majorHAnsi" w:cstheme="majorHAnsi"/>
        </w:rPr>
        <w:t>, MD, MS</w:t>
      </w:r>
      <w:r w:rsidR="00437823">
        <w:rPr>
          <w:rFonts w:asciiTheme="majorHAnsi" w:hAnsiTheme="majorHAnsi" w:cstheme="majorHAnsi"/>
          <w:vertAlign w:val="superscript"/>
        </w:rPr>
        <w:t>9</w:t>
      </w:r>
      <w:r w:rsidR="00B4723C">
        <w:rPr>
          <w:rFonts w:asciiTheme="majorHAnsi" w:hAnsiTheme="majorHAnsi" w:cstheme="majorHAnsi"/>
        </w:rPr>
        <w:t>, Peter Stenvinkel</w:t>
      </w:r>
      <w:r w:rsidR="006030B5">
        <w:rPr>
          <w:rFonts w:asciiTheme="majorHAnsi" w:hAnsiTheme="majorHAnsi" w:cstheme="majorHAnsi"/>
        </w:rPr>
        <w:t>, MD, PhD</w:t>
      </w:r>
      <w:r w:rsidR="00574EDB">
        <w:rPr>
          <w:rFonts w:asciiTheme="majorHAnsi" w:hAnsiTheme="majorHAnsi" w:cstheme="majorHAnsi"/>
          <w:vertAlign w:val="superscript"/>
        </w:rPr>
        <w:t>6</w:t>
      </w:r>
      <w:r w:rsidR="00B4723C">
        <w:rPr>
          <w:rFonts w:asciiTheme="majorHAnsi" w:hAnsiTheme="majorHAnsi" w:cstheme="majorHAnsi"/>
        </w:rPr>
        <w:t xml:space="preserve">, </w:t>
      </w:r>
      <w:r w:rsidR="00822D90">
        <w:rPr>
          <w:rFonts w:asciiTheme="majorHAnsi" w:hAnsiTheme="majorHAnsi" w:cstheme="majorHAnsi"/>
        </w:rPr>
        <w:t>Olivier Devuyst</w:t>
      </w:r>
      <w:r w:rsidR="00D31696">
        <w:rPr>
          <w:rFonts w:asciiTheme="majorHAnsi" w:hAnsiTheme="majorHAnsi" w:cstheme="majorHAnsi"/>
        </w:rPr>
        <w:t>, MD, PhD</w:t>
      </w:r>
      <w:r w:rsidR="00437823">
        <w:rPr>
          <w:rFonts w:asciiTheme="majorHAnsi" w:hAnsiTheme="majorHAnsi" w:cstheme="majorHAnsi"/>
          <w:vertAlign w:val="superscript"/>
        </w:rPr>
        <w:t>4</w:t>
      </w:r>
      <w:r w:rsidR="00822D90">
        <w:rPr>
          <w:rFonts w:asciiTheme="majorHAnsi" w:hAnsiTheme="majorHAnsi" w:cstheme="majorHAnsi"/>
        </w:rPr>
        <w:t xml:space="preserve">, Simon </w:t>
      </w:r>
      <w:r w:rsidR="00F63BFB">
        <w:rPr>
          <w:rFonts w:asciiTheme="majorHAnsi" w:hAnsiTheme="majorHAnsi" w:cstheme="majorHAnsi"/>
        </w:rPr>
        <w:t xml:space="preserve">J. </w:t>
      </w:r>
      <w:r w:rsidR="00822D90">
        <w:rPr>
          <w:rFonts w:asciiTheme="majorHAnsi" w:hAnsiTheme="majorHAnsi" w:cstheme="majorHAnsi"/>
        </w:rPr>
        <w:t>Davies</w:t>
      </w:r>
      <w:r w:rsidR="00073EDA">
        <w:rPr>
          <w:rFonts w:asciiTheme="majorHAnsi" w:hAnsiTheme="majorHAnsi" w:cstheme="majorHAnsi"/>
        </w:rPr>
        <w:t>, FRCP</w:t>
      </w:r>
      <w:r w:rsidR="00FE081F">
        <w:rPr>
          <w:rFonts w:asciiTheme="majorHAnsi" w:hAnsiTheme="majorHAnsi" w:cstheme="majorHAnsi"/>
          <w:vertAlign w:val="superscript"/>
        </w:rPr>
        <w:t>3</w:t>
      </w:r>
      <w:r w:rsidR="008226F1">
        <w:rPr>
          <w:rFonts w:asciiTheme="majorHAnsi" w:hAnsiTheme="majorHAnsi" w:cstheme="majorHAnsi"/>
        </w:rPr>
        <w:t xml:space="preserve"> on behalf of the Bio-PD Consortium</w:t>
      </w:r>
    </w:p>
    <w:p w14:paraId="53A211E3" w14:textId="326CF9BF" w:rsidR="00244C48" w:rsidRDefault="00244C48" w:rsidP="00244C48">
      <w:pPr>
        <w:pStyle w:val="BodyText"/>
        <w:spacing w:line="480" w:lineRule="auto"/>
        <w:contextualSpacing/>
        <w:jc w:val="center"/>
        <w:rPr>
          <w:rFonts w:asciiTheme="majorHAnsi" w:hAnsiTheme="majorHAnsi" w:cstheme="majorHAnsi"/>
        </w:rPr>
      </w:pPr>
      <w:r w:rsidRPr="0010244A">
        <w:rPr>
          <w:rFonts w:asciiTheme="majorHAnsi" w:hAnsiTheme="majorHAnsi" w:cstheme="majorHAnsi"/>
          <w:vertAlign w:val="superscript"/>
        </w:rPr>
        <w:t>1</w:t>
      </w:r>
      <w:r w:rsidR="00FE081F">
        <w:rPr>
          <w:rFonts w:asciiTheme="majorHAnsi" w:hAnsiTheme="majorHAnsi" w:cstheme="majorHAnsi"/>
        </w:rPr>
        <w:t xml:space="preserve">Kidney Research Institute, </w:t>
      </w:r>
      <w:r>
        <w:rPr>
          <w:rFonts w:asciiTheme="majorHAnsi" w:hAnsiTheme="majorHAnsi" w:cstheme="majorHAnsi"/>
        </w:rPr>
        <w:t>Division of Nephrology, Department of Medicine</w:t>
      </w:r>
      <w:r w:rsidR="00FE081F">
        <w:rPr>
          <w:rFonts w:asciiTheme="majorHAnsi" w:hAnsiTheme="majorHAnsi" w:cstheme="majorHAnsi"/>
        </w:rPr>
        <w:t>, University of Washington, Seattle, WA</w:t>
      </w:r>
    </w:p>
    <w:p w14:paraId="0E92BAEC" w14:textId="26A9A989" w:rsidR="00FE081F" w:rsidRDefault="00FE081F" w:rsidP="00244C48">
      <w:pPr>
        <w:pStyle w:val="BodyText"/>
        <w:spacing w:line="480" w:lineRule="auto"/>
        <w:contextualSpacing/>
        <w:jc w:val="center"/>
        <w:rPr>
          <w:rFonts w:asciiTheme="majorHAnsi" w:hAnsiTheme="majorHAnsi" w:cstheme="majorHAnsi"/>
        </w:rPr>
      </w:pPr>
      <w:r w:rsidRPr="00EC0F85">
        <w:rPr>
          <w:rFonts w:asciiTheme="majorHAnsi" w:hAnsiTheme="majorHAnsi" w:cstheme="majorHAnsi"/>
          <w:vertAlign w:val="superscript"/>
        </w:rPr>
        <w:t>2</w:t>
      </w:r>
      <w:r w:rsidR="00E90E52">
        <w:rPr>
          <w:rFonts w:asciiTheme="majorHAnsi" w:hAnsiTheme="majorHAnsi" w:cstheme="majorHAnsi"/>
        </w:rPr>
        <w:t xml:space="preserve">Departments of Medicine (Medical Genetics) and Genome Sciences, </w:t>
      </w:r>
      <w:r>
        <w:rPr>
          <w:rFonts w:asciiTheme="majorHAnsi" w:hAnsiTheme="majorHAnsi" w:cstheme="majorHAnsi"/>
        </w:rPr>
        <w:t>University of Washington, Seattle, WA</w:t>
      </w:r>
    </w:p>
    <w:p w14:paraId="313F8E44" w14:textId="5B047EBA" w:rsidR="0010244A" w:rsidRDefault="00FE081F" w:rsidP="00244C48">
      <w:pPr>
        <w:pStyle w:val="BodyText"/>
        <w:spacing w:line="480" w:lineRule="auto"/>
        <w:contextualSpacing/>
        <w:jc w:val="center"/>
        <w:rPr>
          <w:rFonts w:asciiTheme="majorHAnsi" w:hAnsiTheme="majorHAnsi" w:cstheme="majorHAnsi"/>
        </w:rPr>
      </w:pPr>
      <w:r w:rsidRPr="00F255A2">
        <w:rPr>
          <w:rFonts w:asciiTheme="majorHAnsi" w:hAnsiTheme="majorHAnsi" w:cstheme="majorHAnsi"/>
          <w:vertAlign w:val="superscript"/>
        </w:rPr>
        <w:t>3</w:t>
      </w:r>
      <w:r w:rsidR="00F255A2">
        <w:rPr>
          <w:rFonts w:asciiTheme="majorHAnsi" w:hAnsiTheme="majorHAnsi" w:cstheme="majorHAnsi"/>
        </w:rPr>
        <w:t>School of Medicine, Faculty of Medicine and Health Sciences, Keele University, Keele, UK</w:t>
      </w:r>
    </w:p>
    <w:p w14:paraId="6058A7DE" w14:textId="3083A2B2" w:rsidR="00BA7F39" w:rsidRDefault="00BA7F39" w:rsidP="00244C48">
      <w:pPr>
        <w:pStyle w:val="BodyText"/>
        <w:spacing w:line="480" w:lineRule="auto"/>
        <w:contextualSpacing/>
        <w:jc w:val="center"/>
        <w:rPr>
          <w:rFonts w:asciiTheme="majorHAnsi" w:hAnsiTheme="majorHAnsi" w:cstheme="majorHAnsi"/>
        </w:rPr>
      </w:pPr>
      <w:r w:rsidRPr="004473C8">
        <w:rPr>
          <w:rFonts w:asciiTheme="majorHAnsi" w:hAnsiTheme="majorHAnsi" w:cstheme="majorHAnsi"/>
          <w:vertAlign w:val="superscript"/>
        </w:rPr>
        <w:t>4</w:t>
      </w:r>
      <w:r w:rsidR="004473C8">
        <w:rPr>
          <w:rFonts w:asciiTheme="majorHAnsi" w:hAnsiTheme="majorHAnsi" w:cstheme="majorHAnsi"/>
        </w:rPr>
        <w:t>Division of Nephrology</w:t>
      </w:r>
      <w:r w:rsidR="004532BE">
        <w:rPr>
          <w:rFonts w:asciiTheme="majorHAnsi" w:hAnsiTheme="majorHAnsi" w:cstheme="majorHAnsi"/>
        </w:rPr>
        <w:t>, Cliniques universitaires Saint-Luc, Brussels, Belgium;</w:t>
      </w:r>
      <w:r w:rsidR="004473C8">
        <w:rPr>
          <w:rFonts w:asciiTheme="majorHAnsi" w:hAnsiTheme="majorHAnsi" w:cstheme="majorHAnsi"/>
        </w:rPr>
        <w:t xml:space="preserve"> and Institut de Recherche </w:t>
      </w:r>
      <w:r w:rsidR="004532BE">
        <w:rPr>
          <w:rFonts w:asciiTheme="majorHAnsi" w:hAnsiTheme="majorHAnsi" w:cstheme="majorHAnsi"/>
        </w:rPr>
        <w:t xml:space="preserve">Experimentale et </w:t>
      </w:r>
      <w:r w:rsidR="004473C8">
        <w:rPr>
          <w:rFonts w:asciiTheme="majorHAnsi" w:hAnsiTheme="majorHAnsi" w:cstheme="majorHAnsi"/>
        </w:rPr>
        <w:t>Clinique, UClouvain, Brussels, Belgium</w:t>
      </w:r>
    </w:p>
    <w:p w14:paraId="2CF10582" w14:textId="6F2052B5" w:rsidR="00BA7F39" w:rsidRDefault="00BA7F39" w:rsidP="00244C48">
      <w:pPr>
        <w:pStyle w:val="BodyText"/>
        <w:spacing w:line="480" w:lineRule="auto"/>
        <w:contextualSpacing/>
        <w:jc w:val="center"/>
        <w:rPr>
          <w:rFonts w:asciiTheme="majorHAnsi" w:hAnsiTheme="majorHAnsi" w:cstheme="majorHAnsi"/>
        </w:rPr>
      </w:pPr>
      <w:r w:rsidRPr="003663F2">
        <w:rPr>
          <w:rFonts w:asciiTheme="majorHAnsi" w:hAnsiTheme="majorHAnsi" w:cstheme="majorHAnsi"/>
          <w:vertAlign w:val="superscript"/>
        </w:rPr>
        <w:t>5</w:t>
      </w:r>
      <w:r w:rsidR="003663F2">
        <w:rPr>
          <w:rFonts w:asciiTheme="majorHAnsi" w:hAnsiTheme="majorHAnsi" w:cstheme="majorHAnsi"/>
        </w:rPr>
        <w:t>Division of Nephrology, St. Michael’s Hospital, University of Toronto, Toronto, Ontario, Canada</w:t>
      </w:r>
    </w:p>
    <w:p w14:paraId="55E692E4" w14:textId="0143A4B6" w:rsidR="00BA7F39" w:rsidRDefault="00BA7F39" w:rsidP="00244C48">
      <w:pPr>
        <w:pStyle w:val="BodyText"/>
        <w:spacing w:line="480" w:lineRule="auto"/>
        <w:contextualSpacing/>
        <w:jc w:val="center"/>
        <w:rPr>
          <w:rFonts w:asciiTheme="majorHAnsi" w:hAnsiTheme="majorHAnsi" w:cstheme="majorHAnsi"/>
        </w:rPr>
      </w:pPr>
      <w:r w:rsidRPr="00DB2B82">
        <w:rPr>
          <w:rFonts w:asciiTheme="majorHAnsi" w:hAnsiTheme="majorHAnsi" w:cstheme="majorHAnsi"/>
          <w:vertAlign w:val="superscript"/>
        </w:rPr>
        <w:t>6</w:t>
      </w:r>
      <w:r w:rsidR="00DB2B82">
        <w:rPr>
          <w:rFonts w:asciiTheme="majorHAnsi" w:hAnsiTheme="majorHAnsi" w:cstheme="majorHAnsi"/>
        </w:rPr>
        <w:t xml:space="preserve">Division of Renal </w:t>
      </w:r>
      <w:r w:rsidR="004E581F">
        <w:rPr>
          <w:rFonts w:asciiTheme="majorHAnsi" w:hAnsiTheme="majorHAnsi" w:cstheme="majorHAnsi"/>
        </w:rPr>
        <w:t>Medicine,</w:t>
      </w:r>
      <w:r w:rsidR="00DB2B82">
        <w:rPr>
          <w:rFonts w:asciiTheme="majorHAnsi" w:hAnsiTheme="majorHAnsi" w:cstheme="majorHAnsi"/>
        </w:rPr>
        <w:t xml:space="preserve"> Department of Clinical Science, Intervention, and Technology, Karolinska Institute, Stockholm, Sweden</w:t>
      </w:r>
    </w:p>
    <w:p w14:paraId="0C4DB4AF" w14:textId="3273AB15" w:rsidR="00BA7F39" w:rsidRDefault="00BA7F39" w:rsidP="00244C48">
      <w:pPr>
        <w:pStyle w:val="BodyText"/>
        <w:spacing w:line="480" w:lineRule="auto"/>
        <w:contextualSpacing/>
        <w:jc w:val="center"/>
        <w:rPr>
          <w:rFonts w:asciiTheme="majorHAnsi" w:hAnsiTheme="majorHAnsi" w:cstheme="majorHAnsi"/>
        </w:rPr>
      </w:pPr>
      <w:r w:rsidRPr="001C4F90">
        <w:rPr>
          <w:rFonts w:asciiTheme="majorHAnsi" w:hAnsiTheme="majorHAnsi" w:cstheme="majorHAnsi"/>
          <w:vertAlign w:val="superscript"/>
        </w:rPr>
        <w:t>7</w:t>
      </w:r>
      <w:r w:rsidR="001C4F90">
        <w:rPr>
          <w:rFonts w:asciiTheme="majorHAnsi" w:hAnsiTheme="majorHAnsi" w:cstheme="majorHAnsi"/>
        </w:rPr>
        <w:t>Australasian Trials Network, University of Queensland, Brisbane, Australia</w:t>
      </w:r>
    </w:p>
    <w:p w14:paraId="3834F53F" w14:textId="5F8B8694" w:rsidR="00BA7F39" w:rsidRDefault="00BA7F39" w:rsidP="00244C48">
      <w:pPr>
        <w:pStyle w:val="BodyText"/>
        <w:spacing w:line="480" w:lineRule="auto"/>
        <w:contextualSpacing/>
        <w:jc w:val="center"/>
        <w:rPr>
          <w:rFonts w:asciiTheme="majorHAnsi" w:hAnsiTheme="majorHAnsi" w:cstheme="majorHAnsi"/>
        </w:rPr>
      </w:pPr>
      <w:r w:rsidRPr="00F96D5C">
        <w:rPr>
          <w:rFonts w:asciiTheme="majorHAnsi" w:hAnsiTheme="majorHAnsi" w:cstheme="majorHAnsi"/>
          <w:vertAlign w:val="superscript"/>
        </w:rPr>
        <w:t>8</w:t>
      </w:r>
      <w:r w:rsidR="00F96D5C">
        <w:rPr>
          <w:rFonts w:asciiTheme="majorHAnsi" w:hAnsiTheme="majorHAnsi" w:cstheme="majorHAnsi"/>
        </w:rPr>
        <w:t xml:space="preserve">Department of Nephrology, Kaiser </w:t>
      </w:r>
      <w:r w:rsidR="004E581F">
        <w:rPr>
          <w:rFonts w:asciiTheme="majorHAnsi" w:hAnsiTheme="majorHAnsi" w:cstheme="majorHAnsi"/>
        </w:rPr>
        <w:t>Permanente</w:t>
      </w:r>
      <w:r w:rsidR="00F96D5C">
        <w:rPr>
          <w:rFonts w:asciiTheme="majorHAnsi" w:hAnsiTheme="majorHAnsi" w:cstheme="majorHAnsi"/>
        </w:rPr>
        <w:t>, Fontana, CA</w:t>
      </w:r>
    </w:p>
    <w:p w14:paraId="033C83A6" w14:textId="72661424" w:rsidR="00BA7F39" w:rsidRDefault="00BA7F39" w:rsidP="00244C48">
      <w:pPr>
        <w:pStyle w:val="BodyText"/>
        <w:spacing w:line="480" w:lineRule="auto"/>
        <w:contextualSpacing/>
        <w:jc w:val="center"/>
        <w:rPr>
          <w:rFonts w:asciiTheme="majorHAnsi" w:hAnsiTheme="majorHAnsi" w:cstheme="majorHAnsi"/>
        </w:rPr>
      </w:pPr>
      <w:r w:rsidRPr="00B50264">
        <w:rPr>
          <w:rFonts w:asciiTheme="majorHAnsi" w:hAnsiTheme="majorHAnsi" w:cstheme="majorHAnsi"/>
          <w:vertAlign w:val="superscript"/>
        </w:rPr>
        <w:lastRenderedPageBreak/>
        <w:t>9</w:t>
      </w:r>
      <w:r w:rsidR="00B50264">
        <w:rPr>
          <w:rFonts w:asciiTheme="majorHAnsi" w:hAnsiTheme="majorHAnsi" w:cstheme="majorHAnsi"/>
        </w:rPr>
        <w:t>Arbor Research Collaborative for Health, Ann Arbor, MI</w:t>
      </w:r>
    </w:p>
    <w:p w14:paraId="6753FF2F" w14:textId="6707A3B9" w:rsidR="0010244A" w:rsidRDefault="0010244A" w:rsidP="0010244A">
      <w:pPr>
        <w:pStyle w:val="BodyText"/>
        <w:spacing w:line="480" w:lineRule="auto"/>
        <w:contextualSpacing/>
        <w:rPr>
          <w:rFonts w:asciiTheme="majorHAnsi" w:hAnsiTheme="majorHAnsi" w:cstheme="majorHAnsi"/>
        </w:rPr>
      </w:pPr>
    </w:p>
    <w:p w14:paraId="2B20EBD7" w14:textId="6585AF0E" w:rsidR="0010244A" w:rsidRPr="0051762D" w:rsidRDefault="001A1BF1" w:rsidP="001A1BF1">
      <w:pPr>
        <w:rPr>
          <w:rFonts w:asciiTheme="majorHAnsi" w:hAnsiTheme="majorHAnsi" w:cstheme="majorHAnsi"/>
        </w:rPr>
      </w:pPr>
      <w:r>
        <w:rPr>
          <w:rFonts w:asciiTheme="majorHAnsi" w:hAnsiTheme="majorHAnsi" w:cstheme="majorHAnsi"/>
          <w:b/>
          <w:bCs/>
        </w:rPr>
        <w:t>Nu</w:t>
      </w:r>
      <w:r w:rsidR="0010244A" w:rsidRPr="0010244A">
        <w:rPr>
          <w:rFonts w:asciiTheme="majorHAnsi" w:hAnsiTheme="majorHAnsi" w:cstheme="majorHAnsi"/>
          <w:b/>
          <w:bCs/>
        </w:rPr>
        <w:t xml:space="preserve">mber of </w:t>
      </w:r>
      <w:r w:rsidR="00530A02">
        <w:rPr>
          <w:rFonts w:asciiTheme="majorHAnsi" w:hAnsiTheme="majorHAnsi" w:cstheme="majorHAnsi"/>
          <w:b/>
          <w:bCs/>
        </w:rPr>
        <w:t>Characters</w:t>
      </w:r>
      <w:r w:rsidR="0010244A" w:rsidRPr="0010244A">
        <w:rPr>
          <w:rFonts w:asciiTheme="majorHAnsi" w:hAnsiTheme="majorHAnsi" w:cstheme="majorHAnsi"/>
          <w:b/>
          <w:bCs/>
        </w:rPr>
        <w:t xml:space="preserve"> in Abstract:</w:t>
      </w:r>
      <w:r w:rsidR="0051762D">
        <w:rPr>
          <w:rFonts w:asciiTheme="majorHAnsi" w:hAnsiTheme="majorHAnsi" w:cstheme="majorHAnsi"/>
        </w:rPr>
        <w:tab/>
      </w:r>
      <w:r w:rsidR="007B48C4">
        <w:rPr>
          <w:rFonts w:asciiTheme="majorHAnsi" w:hAnsiTheme="majorHAnsi" w:cstheme="majorHAnsi"/>
        </w:rPr>
        <w:t>14</w:t>
      </w:r>
      <w:r w:rsidR="00C7708F">
        <w:rPr>
          <w:rFonts w:asciiTheme="majorHAnsi" w:hAnsiTheme="majorHAnsi" w:cstheme="majorHAnsi"/>
        </w:rPr>
        <w:t>8</w:t>
      </w:r>
      <w:r w:rsidR="00CD0500">
        <w:rPr>
          <w:rFonts w:asciiTheme="majorHAnsi" w:hAnsiTheme="majorHAnsi" w:cstheme="majorHAnsi"/>
        </w:rPr>
        <w:t>6</w:t>
      </w:r>
    </w:p>
    <w:p w14:paraId="3F26D1F9" w14:textId="4E68D309" w:rsidR="0010244A" w:rsidRPr="004F1762" w:rsidRDefault="0010244A" w:rsidP="0010244A">
      <w:pPr>
        <w:pStyle w:val="BodyText"/>
        <w:spacing w:line="480" w:lineRule="auto"/>
        <w:contextualSpacing/>
        <w:rPr>
          <w:rFonts w:asciiTheme="majorHAnsi" w:hAnsiTheme="majorHAnsi" w:cstheme="majorHAnsi"/>
        </w:rPr>
      </w:pPr>
      <w:r w:rsidRPr="005D41BE">
        <w:rPr>
          <w:rFonts w:asciiTheme="majorHAnsi" w:hAnsiTheme="majorHAnsi" w:cstheme="majorHAnsi"/>
          <w:b/>
          <w:bCs/>
        </w:rPr>
        <w:t>Number of Words in Text:</w:t>
      </w:r>
      <w:r w:rsidR="004F1762">
        <w:rPr>
          <w:rFonts w:asciiTheme="majorHAnsi" w:hAnsiTheme="majorHAnsi" w:cstheme="majorHAnsi"/>
          <w:b/>
          <w:bCs/>
        </w:rPr>
        <w:tab/>
      </w:r>
      <w:r w:rsidR="004F1762">
        <w:rPr>
          <w:rFonts w:asciiTheme="majorHAnsi" w:hAnsiTheme="majorHAnsi" w:cstheme="majorHAnsi"/>
          <w:b/>
          <w:bCs/>
        </w:rPr>
        <w:tab/>
      </w:r>
      <w:r w:rsidR="006C3998">
        <w:rPr>
          <w:rFonts w:asciiTheme="majorHAnsi" w:hAnsiTheme="majorHAnsi" w:cstheme="majorHAnsi"/>
        </w:rPr>
        <w:t>4</w:t>
      </w:r>
      <w:r w:rsidR="00A916FA">
        <w:rPr>
          <w:rFonts w:asciiTheme="majorHAnsi" w:hAnsiTheme="majorHAnsi" w:cstheme="majorHAnsi"/>
        </w:rPr>
        <w:t>1</w:t>
      </w:r>
      <w:r w:rsidR="003D5DB6">
        <w:rPr>
          <w:rFonts w:asciiTheme="majorHAnsi" w:hAnsiTheme="majorHAnsi" w:cstheme="majorHAnsi"/>
        </w:rPr>
        <w:t>27</w:t>
      </w:r>
    </w:p>
    <w:p w14:paraId="1FE0B5E1" w14:textId="1691248F" w:rsidR="0010244A" w:rsidRPr="00BF1B05" w:rsidRDefault="0010244A" w:rsidP="0010244A">
      <w:pPr>
        <w:pStyle w:val="BodyText"/>
        <w:spacing w:line="480" w:lineRule="auto"/>
        <w:contextualSpacing/>
        <w:rPr>
          <w:rFonts w:asciiTheme="majorHAnsi" w:hAnsiTheme="majorHAnsi" w:cstheme="majorHAnsi"/>
        </w:rPr>
      </w:pPr>
      <w:r w:rsidRPr="0010244A">
        <w:rPr>
          <w:rFonts w:asciiTheme="majorHAnsi" w:hAnsiTheme="majorHAnsi" w:cstheme="majorHAnsi"/>
          <w:b/>
          <w:bCs/>
        </w:rPr>
        <w:t>Number of Figures:</w:t>
      </w:r>
      <w:r w:rsidR="00BF1B05">
        <w:rPr>
          <w:rFonts w:asciiTheme="majorHAnsi" w:hAnsiTheme="majorHAnsi" w:cstheme="majorHAnsi"/>
        </w:rPr>
        <w:tab/>
      </w:r>
      <w:r w:rsidR="00BF1B05">
        <w:rPr>
          <w:rFonts w:asciiTheme="majorHAnsi" w:hAnsiTheme="majorHAnsi" w:cstheme="majorHAnsi"/>
        </w:rPr>
        <w:tab/>
      </w:r>
      <w:r w:rsidR="00BF1B05">
        <w:rPr>
          <w:rFonts w:asciiTheme="majorHAnsi" w:hAnsiTheme="majorHAnsi" w:cstheme="majorHAnsi"/>
        </w:rPr>
        <w:tab/>
        <w:t>4</w:t>
      </w:r>
    </w:p>
    <w:p w14:paraId="798DDB6D" w14:textId="32852D2F" w:rsidR="0010244A" w:rsidRPr="00BF1B05" w:rsidRDefault="0010244A" w:rsidP="0010244A">
      <w:pPr>
        <w:pStyle w:val="BodyText"/>
        <w:spacing w:line="480" w:lineRule="auto"/>
        <w:contextualSpacing/>
        <w:rPr>
          <w:rFonts w:asciiTheme="majorHAnsi" w:hAnsiTheme="majorHAnsi" w:cstheme="majorHAnsi"/>
        </w:rPr>
      </w:pPr>
      <w:r w:rsidRPr="0010244A">
        <w:rPr>
          <w:rFonts w:asciiTheme="majorHAnsi" w:hAnsiTheme="majorHAnsi" w:cstheme="majorHAnsi"/>
          <w:b/>
          <w:bCs/>
        </w:rPr>
        <w:t>Number of Tables:</w:t>
      </w:r>
      <w:r w:rsidR="00BF1B05">
        <w:rPr>
          <w:rFonts w:asciiTheme="majorHAnsi" w:hAnsiTheme="majorHAnsi" w:cstheme="majorHAnsi"/>
        </w:rPr>
        <w:tab/>
      </w:r>
      <w:r w:rsidR="00BF1B05">
        <w:rPr>
          <w:rFonts w:asciiTheme="majorHAnsi" w:hAnsiTheme="majorHAnsi" w:cstheme="majorHAnsi"/>
        </w:rPr>
        <w:tab/>
      </w:r>
      <w:r w:rsidR="00BF1B05">
        <w:rPr>
          <w:rFonts w:asciiTheme="majorHAnsi" w:hAnsiTheme="majorHAnsi" w:cstheme="majorHAnsi"/>
        </w:rPr>
        <w:tab/>
      </w:r>
      <w:r w:rsidR="00CD0500">
        <w:rPr>
          <w:rFonts w:asciiTheme="majorHAnsi" w:hAnsiTheme="majorHAnsi" w:cstheme="majorHAnsi"/>
        </w:rPr>
        <w:t>3</w:t>
      </w:r>
    </w:p>
    <w:p w14:paraId="1CD292FF" w14:textId="58AC5A0E" w:rsidR="0010244A" w:rsidRDefault="0010244A" w:rsidP="0010244A">
      <w:pPr>
        <w:pStyle w:val="BodyText"/>
        <w:spacing w:line="480" w:lineRule="auto"/>
        <w:contextualSpacing/>
        <w:rPr>
          <w:rFonts w:asciiTheme="majorHAnsi" w:hAnsiTheme="majorHAnsi" w:cstheme="majorHAnsi"/>
        </w:rPr>
      </w:pPr>
      <w:r w:rsidRPr="0010244A">
        <w:rPr>
          <w:rFonts w:asciiTheme="majorHAnsi" w:hAnsiTheme="majorHAnsi" w:cstheme="majorHAnsi"/>
          <w:b/>
          <w:bCs/>
        </w:rPr>
        <w:t>Address for Correspondence:</w:t>
      </w:r>
      <w:r w:rsidRPr="0010244A">
        <w:rPr>
          <w:rFonts w:asciiTheme="majorHAnsi" w:hAnsiTheme="majorHAnsi" w:cstheme="majorHAnsi"/>
          <w:b/>
          <w:bCs/>
        </w:rPr>
        <w:tab/>
      </w:r>
      <w:r>
        <w:rPr>
          <w:rFonts w:asciiTheme="majorHAnsi" w:hAnsiTheme="majorHAnsi" w:cstheme="majorHAnsi"/>
        </w:rPr>
        <w:t>Rajnish Mehrotra</w:t>
      </w:r>
    </w:p>
    <w:p w14:paraId="167F0116" w14:textId="77777777" w:rsidR="0010244A" w:rsidRDefault="0010244A" w:rsidP="0010244A">
      <w:pPr>
        <w:pStyle w:val="BodyText"/>
        <w:spacing w:line="480" w:lineRule="auto"/>
        <w:contextualSpacing/>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325 Ninth Ave, Box 359606</w:t>
      </w:r>
    </w:p>
    <w:p w14:paraId="2D0E0227" w14:textId="77777777" w:rsidR="0010244A" w:rsidRDefault="0010244A" w:rsidP="0010244A">
      <w:pPr>
        <w:pStyle w:val="BodyText"/>
        <w:spacing w:line="480" w:lineRule="auto"/>
        <w:contextualSpacing/>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Seattle, WA 98104</w:t>
      </w:r>
    </w:p>
    <w:p w14:paraId="44D8CFA8" w14:textId="77777777" w:rsidR="0010244A" w:rsidRDefault="0010244A" w:rsidP="0010244A">
      <w:pPr>
        <w:pStyle w:val="BodyText"/>
        <w:spacing w:line="480" w:lineRule="auto"/>
        <w:contextualSpacing/>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Tel:</w:t>
      </w:r>
      <w:r>
        <w:rPr>
          <w:rFonts w:asciiTheme="majorHAnsi" w:hAnsiTheme="majorHAnsi" w:cstheme="majorHAnsi"/>
        </w:rPr>
        <w:tab/>
        <w:t>206-744-4933</w:t>
      </w:r>
    </w:p>
    <w:p w14:paraId="4920E824" w14:textId="71428993" w:rsidR="0010244A" w:rsidRDefault="0010244A" w:rsidP="0010244A">
      <w:pPr>
        <w:pStyle w:val="BodyText"/>
        <w:spacing w:line="480" w:lineRule="auto"/>
        <w:contextualSpacing/>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Email:</w:t>
      </w:r>
      <w:r>
        <w:rPr>
          <w:rFonts w:asciiTheme="majorHAnsi" w:hAnsiTheme="majorHAnsi" w:cstheme="majorHAnsi"/>
        </w:rPr>
        <w:tab/>
      </w:r>
      <w:hyperlink r:id="rId7" w:history="1">
        <w:r w:rsidRPr="00FC4345">
          <w:rPr>
            <w:rStyle w:val="Hyperlink"/>
            <w:rFonts w:asciiTheme="majorHAnsi" w:hAnsiTheme="majorHAnsi" w:cstheme="majorHAnsi"/>
          </w:rPr>
          <w:t>rmehrotr@uw.edu</w:t>
        </w:r>
      </w:hyperlink>
    </w:p>
    <w:p w14:paraId="354AF129" w14:textId="77777777" w:rsidR="005E770D" w:rsidRDefault="005E770D">
      <w:pPr>
        <w:rPr>
          <w:rFonts w:asciiTheme="majorHAnsi" w:hAnsiTheme="majorHAnsi" w:cstheme="majorHAnsi"/>
        </w:rPr>
      </w:pPr>
      <w:r>
        <w:rPr>
          <w:rFonts w:asciiTheme="majorHAnsi" w:hAnsiTheme="majorHAnsi" w:cstheme="majorHAnsi"/>
        </w:rPr>
        <w:br w:type="page"/>
      </w:r>
    </w:p>
    <w:p w14:paraId="76E8B673" w14:textId="18D7F52A" w:rsidR="0010244A" w:rsidRPr="00510DB4" w:rsidRDefault="0010244A" w:rsidP="0010244A">
      <w:pPr>
        <w:pStyle w:val="BodyText"/>
        <w:spacing w:line="480" w:lineRule="auto"/>
        <w:contextualSpacing/>
        <w:rPr>
          <w:rFonts w:asciiTheme="majorHAnsi" w:hAnsiTheme="majorHAnsi" w:cstheme="majorHAnsi"/>
          <w:b/>
          <w:bCs/>
          <w:u w:val="single"/>
        </w:rPr>
      </w:pPr>
      <w:r w:rsidRPr="00510DB4">
        <w:rPr>
          <w:rFonts w:asciiTheme="majorHAnsi" w:hAnsiTheme="majorHAnsi" w:cstheme="majorHAnsi"/>
          <w:b/>
          <w:bCs/>
          <w:u w:val="single"/>
        </w:rPr>
        <w:lastRenderedPageBreak/>
        <w:t>Abstract</w:t>
      </w:r>
    </w:p>
    <w:p w14:paraId="1B79F316" w14:textId="1CDF36D7" w:rsidR="00244ACF" w:rsidRDefault="00244ACF" w:rsidP="00244ACF">
      <w:pPr>
        <w:pStyle w:val="BodyText"/>
        <w:spacing w:line="480" w:lineRule="auto"/>
        <w:contextualSpacing/>
        <w:rPr>
          <w:rFonts w:asciiTheme="majorHAnsi" w:hAnsiTheme="majorHAnsi" w:cstheme="majorHAnsi"/>
        </w:rPr>
      </w:pPr>
      <w:r>
        <w:rPr>
          <w:rFonts w:asciiTheme="majorHAnsi" w:hAnsiTheme="majorHAnsi" w:cstheme="majorHAnsi"/>
          <w:bCs/>
          <w:iCs/>
        </w:rPr>
        <w:t>Movement of solutes across the peritoneum allows for the use of peritoneal dialysis (PD) to treat kidney failure. There is a large inter-individual variability in the peritoneal solute transfer rate (PSTR). This study tested the hypothesis that common genetic variants are associated with variability</w:t>
      </w:r>
      <w:r w:rsidR="00CD0500">
        <w:rPr>
          <w:rFonts w:asciiTheme="majorHAnsi" w:hAnsiTheme="majorHAnsi" w:cstheme="majorHAnsi"/>
          <w:bCs/>
          <w:iCs/>
        </w:rPr>
        <w:t xml:space="preserve"> in PSTR</w:t>
      </w:r>
      <w:r>
        <w:rPr>
          <w:rFonts w:asciiTheme="majorHAnsi" w:hAnsiTheme="majorHAnsi" w:cstheme="majorHAnsi"/>
          <w:bCs/>
          <w:iCs/>
        </w:rPr>
        <w:t>. Of the 3561 participants from 69 centers in six countries,</w:t>
      </w:r>
      <w:r w:rsidRPr="007F434D">
        <w:rPr>
          <w:rFonts w:asciiTheme="majorHAnsi" w:hAnsiTheme="majorHAnsi" w:cstheme="majorHAnsi"/>
          <w:bCs/>
          <w:iCs/>
        </w:rPr>
        <w:t xml:space="preserve"> </w:t>
      </w:r>
      <w:r>
        <w:rPr>
          <w:rFonts w:asciiTheme="majorHAnsi" w:hAnsiTheme="majorHAnsi" w:cstheme="majorHAnsi"/>
          <w:bCs/>
          <w:iCs/>
        </w:rPr>
        <w:t>2850 with complete data were included in a genome</w:t>
      </w:r>
      <w:r w:rsidR="006C3998">
        <w:rPr>
          <w:rFonts w:asciiTheme="majorHAnsi" w:hAnsiTheme="majorHAnsi" w:cstheme="majorHAnsi"/>
          <w:bCs/>
          <w:iCs/>
        </w:rPr>
        <w:t>-</w:t>
      </w:r>
      <w:r>
        <w:rPr>
          <w:rFonts w:asciiTheme="majorHAnsi" w:hAnsiTheme="majorHAnsi" w:cstheme="majorHAnsi"/>
          <w:bCs/>
          <w:iCs/>
        </w:rPr>
        <w:t xml:space="preserve">wide association study. PSTR was defined as the 4-h dialysate/plasma creatinine </w:t>
      </w:r>
      <w:r w:rsidR="009E491D">
        <w:rPr>
          <w:rFonts w:asciiTheme="majorHAnsi" w:hAnsiTheme="majorHAnsi" w:cstheme="majorHAnsi"/>
          <w:bCs/>
          <w:iCs/>
        </w:rPr>
        <w:t xml:space="preserve">ratio </w:t>
      </w:r>
      <w:r>
        <w:rPr>
          <w:rFonts w:asciiTheme="majorHAnsi" w:hAnsiTheme="majorHAnsi" w:cstheme="majorHAnsi"/>
          <w:bCs/>
          <w:iCs/>
        </w:rPr>
        <w:t>from the first peritoneal equilibration test</w:t>
      </w:r>
      <w:r w:rsidR="005B2C02">
        <w:rPr>
          <w:rFonts w:asciiTheme="majorHAnsi" w:hAnsiTheme="majorHAnsi" w:cstheme="majorHAnsi"/>
          <w:bCs/>
          <w:iCs/>
        </w:rPr>
        <w:t xml:space="preserve"> after starting PD</w:t>
      </w:r>
      <w:r>
        <w:rPr>
          <w:rFonts w:asciiTheme="majorHAnsi" w:hAnsiTheme="majorHAnsi" w:cstheme="majorHAnsi"/>
          <w:bCs/>
          <w:iCs/>
        </w:rPr>
        <w:t xml:space="preserve">. Heritability of PSTR was estimated using genomic-restricted maximum-likelihood (GREML) analysis, and the association of </w:t>
      </w:r>
      <w:r w:rsidR="006C3998">
        <w:rPr>
          <w:rFonts w:asciiTheme="majorHAnsi" w:hAnsiTheme="majorHAnsi" w:cstheme="majorHAnsi"/>
          <w:bCs/>
          <w:iCs/>
        </w:rPr>
        <w:t xml:space="preserve">PSTR </w:t>
      </w:r>
      <w:r>
        <w:rPr>
          <w:rFonts w:asciiTheme="majorHAnsi" w:hAnsiTheme="majorHAnsi" w:cstheme="majorHAnsi"/>
          <w:bCs/>
          <w:iCs/>
        </w:rPr>
        <w:t>with a genome-wide polygenic risk score was</w:t>
      </w:r>
      <w:r w:rsidR="00C86BAB">
        <w:rPr>
          <w:rFonts w:asciiTheme="majorHAnsi" w:hAnsiTheme="majorHAnsi" w:cstheme="majorHAnsi"/>
          <w:bCs/>
          <w:iCs/>
        </w:rPr>
        <w:t xml:space="preserve"> also</w:t>
      </w:r>
      <w:r>
        <w:rPr>
          <w:rFonts w:asciiTheme="majorHAnsi" w:hAnsiTheme="majorHAnsi" w:cstheme="majorHAnsi"/>
          <w:bCs/>
          <w:iCs/>
        </w:rPr>
        <w:t xml:space="preserve"> tested. </w:t>
      </w:r>
      <w:r>
        <w:rPr>
          <w:rFonts w:asciiTheme="majorHAnsi" w:hAnsiTheme="majorHAnsi" w:cstheme="majorHAnsi"/>
        </w:rPr>
        <w:t>T</w:t>
      </w:r>
      <w:r w:rsidRPr="000A4B2A">
        <w:rPr>
          <w:rFonts w:asciiTheme="majorHAnsi" w:hAnsiTheme="majorHAnsi" w:cstheme="majorHAnsi"/>
        </w:rPr>
        <w:t xml:space="preserve">he </w:t>
      </w:r>
      <w:r>
        <w:rPr>
          <w:rFonts w:asciiTheme="majorHAnsi" w:hAnsiTheme="majorHAnsi" w:cstheme="majorHAnsi"/>
        </w:rPr>
        <w:t xml:space="preserve">mean </w:t>
      </w:r>
      <w:r w:rsidRPr="000A4B2A">
        <w:rPr>
          <w:rFonts w:asciiTheme="majorHAnsi" w:hAnsiTheme="majorHAnsi" w:cstheme="majorHAnsi"/>
        </w:rPr>
        <w:t xml:space="preserve">(± SD) 4-h D/P creatinine </w:t>
      </w:r>
      <w:r>
        <w:rPr>
          <w:rFonts w:asciiTheme="majorHAnsi" w:hAnsiTheme="majorHAnsi" w:cstheme="majorHAnsi"/>
        </w:rPr>
        <w:t xml:space="preserve">in </w:t>
      </w:r>
      <w:r w:rsidRPr="000A4B2A">
        <w:rPr>
          <w:rFonts w:asciiTheme="majorHAnsi" w:hAnsiTheme="majorHAnsi" w:cstheme="majorHAnsi"/>
        </w:rPr>
        <w:t>participants</w:t>
      </w:r>
      <w:r>
        <w:rPr>
          <w:rFonts w:asciiTheme="majorHAnsi" w:hAnsiTheme="majorHAnsi" w:cstheme="majorHAnsi"/>
        </w:rPr>
        <w:t xml:space="preserve"> was</w:t>
      </w:r>
      <w:r w:rsidRPr="000A4B2A">
        <w:rPr>
          <w:rFonts w:asciiTheme="majorHAnsi" w:hAnsiTheme="majorHAnsi" w:cstheme="majorHAnsi"/>
        </w:rPr>
        <w:t xml:space="preserve"> 0.70 </w:t>
      </w:r>
      <w:r>
        <w:rPr>
          <w:rFonts w:asciiTheme="majorHAnsi" w:hAnsiTheme="majorHAnsi" w:cstheme="majorHAnsi"/>
        </w:rPr>
        <w:t>(</w:t>
      </w:r>
      <w:r w:rsidRPr="000A4B2A">
        <w:rPr>
          <w:rFonts w:asciiTheme="majorHAnsi" w:hAnsiTheme="majorHAnsi" w:cstheme="majorHAnsi"/>
        </w:rPr>
        <w:t>± 0.13</w:t>
      </w:r>
      <w:r>
        <w:rPr>
          <w:rFonts w:asciiTheme="majorHAnsi" w:hAnsiTheme="majorHAnsi" w:cstheme="majorHAnsi"/>
        </w:rPr>
        <w:t>)</w:t>
      </w:r>
      <w:r w:rsidRPr="000A4B2A">
        <w:rPr>
          <w:rFonts w:asciiTheme="majorHAnsi" w:hAnsiTheme="majorHAnsi" w:cstheme="majorHAnsi"/>
        </w:rPr>
        <w:t xml:space="preserve">. </w:t>
      </w:r>
      <w:r>
        <w:rPr>
          <w:rFonts w:asciiTheme="majorHAnsi" w:hAnsiTheme="majorHAnsi" w:cstheme="majorHAnsi"/>
        </w:rPr>
        <w:t xml:space="preserve">In participants of European ancestry (n=2212), no signal </w:t>
      </w:r>
      <w:r w:rsidRPr="000A4B2A">
        <w:rPr>
          <w:rFonts w:asciiTheme="majorHAnsi" w:hAnsiTheme="majorHAnsi" w:cstheme="majorHAnsi"/>
        </w:rPr>
        <w:t>reached genome-wide significance</w:t>
      </w:r>
      <w:r>
        <w:rPr>
          <w:rFonts w:asciiTheme="majorHAnsi" w:hAnsiTheme="majorHAnsi" w:cstheme="majorHAnsi"/>
        </w:rPr>
        <w:t xml:space="preserve"> but 23</w:t>
      </w:r>
      <w:r w:rsidR="007B48C4">
        <w:rPr>
          <w:rFonts w:asciiTheme="majorHAnsi" w:hAnsiTheme="majorHAnsi" w:cstheme="majorHAnsi"/>
        </w:rPr>
        <w:t xml:space="preserve"> </w:t>
      </w:r>
      <w:r>
        <w:rPr>
          <w:rFonts w:asciiTheme="majorHAnsi" w:hAnsiTheme="majorHAnsi" w:cstheme="majorHAnsi"/>
        </w:rPr>
        <w:t>single nucleotide variants (</w:t>
      </w:r>
      <w:r w:rsidRPr="000A4B2A">
        <w:rPr>
          <w:rFonts w:asciiTheme="majorHAnsi" w:hAnsiTheme="majorHAnsi" w:cstheme="majorHAnsi"/>
        </w:rPr>
        <w:t>SNVs</w:t>
      </w:r>
      <w:r>
        <w:rPr>
          <w:rFonts w:asciiTheme="majorHAnsi" w:hAnsiTheme="majorHAnsi" w:cstheme="majorHAnsi"/>
        </w:rPr>
        <w:t>)</w:t>
      </w:r>
      <w:r w:rsidRPr="000A4B2A">
        <w:rPr>
          <w:rFonts w:asciiTheme="majorHAnsi" w:hAnsiTheme="majorHAnsi" w:cstheme="majorHAnsi"/>
        </w:rPr>
        <w:t xml:space="preserve"> </w:t>
      </w:r>
      <w:r>
        <w:rPr>
          <w:rFonts w:asciiTheme="majorHAnsi" w:hAnsiTheme="majorHAnsi" w:cstheme="majorHAnsi"/>
        </w:rPr>
        <w:t>at</w:t>
      </w:r>
      <w:r w:rsidRPr="000A4B2A">
        <w:rPr>
          <w:rFonts w:asciiTheme="majorHAnsi" w:hAnsiTheme="majorHAnsi" w:cstheme="majorHAnsi"/>
        </w:rPr>
        <w:t xml:space="preserve"> </w:t>
      </w:r>
      <w:r w:rsidR="007B48C4">
        <w:rPr>
          <w:rFonts w:asciiTheme="majorHAnsi" w:hAnsiTheme="majorHAnsi" w:cstheme="majorHAnsi"/>
        </w:rPr>
        <w:t>four</w:t>
      </w:r>
      <w:r w:rsidRPr="000A4B2A">
        <w:rPr>
          <w:rFonts w:asciiTheme="majorHAnsi" w:hAnsiTheme="majorHAnsi" w:cstheme="majorHAnsi"/>
        </w:rPr>
        <w:t xml:space="preserve"> </w:t>
      </w:r>
      <w:r>
        <w:rPr>
          <w:rFonts w:asciiTheme="majorHAnsi" w:hAnsiTheme="majorHAnsi" w:cstheme="majorHAnsi"/>
        </w:rPr>
        <w:t>loci</w:t>
      </w:r>
      <w:r w:rsidRPr="000A4B2A">
        <w:rPr>
          <w:rFonts w:asciiTheme="majorHAnsi" w:hAnsiTheme="majorHAnsi" w:cstheme="majorHAnsi"/>
        </w:rPr>
        <w:t xml:space="preserve"> demonstrated suggestive associations (p &lt; 5 x 10</w:t>
      </w:r>
      <w:r w:rsidRPr="000A4B2A">
        <w:rPr>
          <w:rFonts w:asciiTheme="majorHAnsi" w:hAnsiTheme="majorHAnsi" w:cstheme="majorHAnsi"/>
          <w:vertAlign w:val="superscript"/>
        </w:rPr>
        <w:t>-6</w:t>
      </w:r>
      <w:r w:rsidRPr="000A4B2A">
        <w:rPr>
          <w:rFonts w:asciiTheme="majorHAnsi" w:hAnsiTheme="majorHAnsi" w:cstheme="majorHAnsi"/>
        </w:rPr>
        <w:t>)</w:t>
      </w:r>
      <w:r>
        <w:rPr>
          <w:rFonts w:asciiTheme="majorHAnsi" w:hAnsiTheme="majorHAnsi" w:cstheme="majorHAnsi"/>
        </w:rPr>
        <w:t xml:space="preserve"> with PSTR. Meta-analysis of the ancestry stratified regressions (n=2850) revealed five SNVs at four loci with suggestive associations with PSTR</w:t>
      </w:r>
      <w:r w:rsidR="007B48C4">
        <w:rPr>
          <w:rFonts w:asciiTheme="majorHAnsi" w:hAnsiTheme="majorHAnsi" w:cstheme="majorHAnsi"/>
        </w:rPr>
        <w:t>. Association across ancestry strata was consistent for</w:t>
      </w:r>
      <w:r>
        <w:rPr>
          <w:rFonts w:asciiTheme="majorHAnsi" w:hAnsiTheme="majorHAnsi" w:cstheme="majorHAnsi"/>
        </w:rPr>
        <w:t xml:space="preserve"> </w:t>
      </w:r>
      <w:r w:rsidRPr="000A4B2A">
        <w:rPr>
          <w:rFonts w:asciiTheme="majorHAnsi" w:hAnsiTheme="majorHAnsi"/>
        </w:rPr>
        <w:t xml:space="preserve">rs28644184 </w:t>
      </w:r>
      <w:r>
        <w:rPr>
          <w:rFonts w:asciiTheme="majorHAnsi" w:hAnsiTheme="majorHAnsi" w:cstheme="majorHAnsi"/>
        </w:rPr>
        <w:t>at</w:t>
      </w:r>
      <w:r w:rsidRPr="000A4B2A">
        <w:rPr>
          <w:rFonts w:asciiTheme="majorHAnsi" w:hAnsiTheme="majorHAnsi" w:cstheme="majorHAnsi"/>
        </w:rPr>
        <w:t xml:space="preserve"> the </w:t>
      </w:r>
      <w:r w:rsidRPr="000A4B2A">
        <w:rPr>
          <w:rFonts w:asciiTheme="majorHAnsi" w:hAnsiTheme="majorHAnsi"/>
          <w:i/>
          <w:iCs/>
        </w:rPr>
        <w:t>KDM2B</w:t>
      </w:r>
      <w:r w:rsidRPr="000A4B2A">
        <w:rPr>
          <w:rFonts w:asciiTheme="majorHAnsi" w:hAnsiTheme="majorHAnsi"/>
        </w:rPr>
        <w:t xml:space="preserve"> </w:t>
      </w:r>
      <w:r>
        <w:rPr>
          <w:rFonts w:asciiTheme="majorHAnsi" w:hAnsiTheme="majorHAnsi"/>
        </w:rPr>
        <w:t>locus</w:t>
      </w:r>
      <w:r>
        <w:rPr>
          <w:rFonts w:asciiTheme="majorHAnsi" w:hAnsiTheme="majorHAnsi" w:cstheme="majorHAnsi"/>
        </w:rPr>
        <w:t xml:space="preserve">. </w:t>
      </w:r>
      <w:r w:rsidRPr="000A4B2A">
        <w:rPr>
          <w:rFonts w:asciiTheme="majorHAnsi" w:hAnsiTheme="majorHAnsi" w:cstheme="majorHAnsi"/>
        </w:rPr>
        <w:t xml:space="preserve">The </w:t>
      </w:r>
      <w:r>
        <w:rPr>
          <w:rFonts w:asciiTheme="majorHAnsi" w:hAnsiTheme="majorHAnsi" w:cstheme="majorHAnsi"/>
        </w:rPr>
        <w:t xml:space="preserve">estimated </w:t>
      </w:r>
      <w:r w:rsidRPr="000A4B2A">
        <w:rPr>
          <w:rFonts w:asciiTheme="majorHAnsi" w:hAnsiTheme="majorHAnsi" w:cstheme="majorHAnsi"/>
        </w:rPr>
        <w:t xml:space="preserve">heritability of </w:t>
      </w:r>
      <w:r>
        <w:rPr>
          <w:rFonts w:asciiTheme="majorHAnsi" w:hAnsiTheme="majorHAnsi" w:cstheme="majorHAnsi"/>
        </w:rPr>
        <w:t>PSTR</w:t>
      </w:r>
      <w:r w:rsidRPr="000A4B2A">
        <w:rPr>
          <w:rFonts w:asciiTheme="majorHAnsi" w:hAnsiTheme="majorHAnsi" w:cstheme="majorHAnsi"/>
        </w:rPr>
        <w:t xml:space="preserve"> was </w:t>
      </w:r>
      <w:r>
        <w:rPr>
          <w:rFonts w:asciiTheme="majorHAnsi" w:hAnsiTheme="majorHAnsi" w:cstheme="majorHAnsi"/>
        </w:rPr>
        <w:t>19</w:t>
      </w:r>
      <w:r w:rsidRPr="000A4B2A">
        <w:rPr>
          <w:rFonts w:asciiTheme="majorHAnsi" w:hAnsiTheme="majorHAnsi" w:cstheme="majorHAnsi"/>
        </w:rPr>
        <w:t xml:space="preserve">% </w:t>
      </w:r>
      <w:r>
        <w:rPr>
          <w:rFonts w:asciiTheme="majorHAnsi" w:hAnsiTheme="majorHAnsi" w:cstheme="majorHAnsi"/>
        </w:rPr>
        <w:t xml:space="preserve">and the polygenic risk score was associated with PSTR </w:t>
      </w:r>
      <w:r w:rsidRPr="000A4B2A">
        <w:rPr>
          <w:rFonts w:asciiTheme="majorHAnsi" w:hAnsiTheme="majorHAnsi" w:cstheme="majorHAnsi"/>
        </w:rPr>
        <w:t>(</w:t>
      </w:r>
      <w:r>
        <w:rPr>
          <w:rFonts w:asciiTheme="majorHAnsi" w:hAnsiTheme="majorHAnsi" w:cstheme="majorHAnsi"/>
        </w:rPr>
        <w:t xml:space="preserve">permuted model </w:t>
      </w:r>
      <w:r w:rsidRPr="000A4B2A">
        <w:rPr>
          <w:rFonts w:asciiTheme="majorHAnsi" w:hAnsiTheme="majorHAnsi" w:cstheme="majorHAnsi"/>
        </w:rPr>
        <w:t>p-value</w:t>
      </w:r>
      <w:r>
        <w:rPr>
          <w:rFonts w:asciiTheme="majorHAnsi" w:hAnsiTheme="majorHAnsi" w:cstheme="majorHAnsi"/>
        </w:rPr>
        <w:t>, 0.008</w:t>
      </w:r>
      <w:r w:rsidRPr="000A4B2A">
        <w:rPr>
          <w:rFonts w:asciiTheme="majorHAnsi" w:hAnsiTheme="majorHAnsi" w:cstheme="majorHAnsi"/>
        </w:rPr>
        <w:t xml:space="preserve">). </w:t>
      </w:r>
      <w:r>
        <w:rPr>
          <w:rFonts w:asciiTheme="majorHAnsi" w:hAnsiTheme="majorHAnsi" w:cstheme="majorHAnsi"/>
        </w:rPr>
        <w:t xml:space="preserve">This first GWAS for PD bolsters evidence for a genetic contribution to inter-individual variability in PSTR. </w:t>
      </w:r>
    </w:p>
    <w:p w14:paraId="0EF2E4BF" w14:textId="0CF69741" w:rsidR="007637C0" w:rsidRDefault="007637C0" w:rsidP="007637C0">
      <w:pPr>
        <w:pStyle w:val="BodyText"/>
        <w:spacing w:line="480" w:lineRule="auto"/>
        <w:contextualSpacing/>
        <w:rPr>
          <w:rFonts w:asciiTheme="majorHAnsi" w:hAnsiTheme="majorHAnsi" w:cstheme="majorHAnsi"/>
        </w:rPr>
      </w:pPr>
    </w:p>
    <w:p w14:paraId="4A91EC50" w14:textId="4FF5842D" w:rsidR="00320307" w:rsidRPr="00320307" w:rsidRDefault="007637C0" w:rsidP="00EA6000">
      <w:pPr>
        <w:rPr>
          <w:rFonts w:asciiTheme="majorHAnsi" w:hAnsiTheme="majorHAnsi" w:cstheme="majorHAnsi"/>
          <w:b/>
          <w:bCs/>
          <w:sz w:val="28"/>
          <w:szCs w:val="28"/>
        </w:rPr>
      </w:pPr>
      <w:r>
        <w:rPr>
          <w:rFonts w:asciiTheme="majorHAnsi" w:hAnsiTheme="majorHAnsi" w:cstheme="majorHAnsi"/>
        </w:rPr>
        <w:br w:type="page"/>
      </w:r>
      <w:r w:rsidR="00320307" w:rsidRPr="00320307">
        <w:rPr>
          <w:rFonts w:asciiTheme="majorHAnsi" w:hAnsiTheme="majorHAnsi" w:cstheme="majorHAnsi"/>
          <w:b/>
          <w:bCs/>
          <w:sz w:val="28"/>
          <w:szCs w:val="28"/>
        </w:rPr>
        <w:lastRenderedPageBreak/>
        <w:t>Introduction</w:t>
      </w:r>
    </w:p>
    <w:p w14:paraId="38BF5E04" w14:textId="361912B3" w:rsidR="007637C0" w:rsidRDefault="007E2C10" w:rsidP="007637C0">
      <w:pPr>
        <w:pStyle w:val="BodyText"/>
        <w:spacing w:line="480" w:lineRule="auto"/>
        <w:ind w:firstLine="720"/>
        <w:contextualSpacing/>
        <w:rPr>
          <w:rFonts w:asciiTheme="majorHAnsi" w:hAnsiTheme="majorHAnsi" w:cstheme="majorHAnsi"/>
          <w:highlight w:val="yellow"/>
        </w:rPr>
      </w:pPr>
      <w:r w:rsidRPr="00F446B3">
        <w:rPr>
          <w:rFonts w:asciiTheme="majorHAnsi" w:hAnsiTheme="majorHAnsi" w:cstheme="majorHAnsi"/>
        </w:rPr>
        <w:t>In 201</w:t>
      </w:r>
      <w:r w:rsidR="00AA5A28">
        <w:rPr>
          <w:rFonts w:asciiTheme="majorHAnsi" w:hAnsiTheme="majorHAnsi" w:cstheme="majorHAnsi"/>
        </w:rPr>
        <w:t>9</w:t>
      </w:r>
      <w:r w:rsidRPr="00F446B3">
        <w:rPr>
          <w:rFonts w:asciiTheme="majorHAnsi" w:hAnsiTheme="majorHAnsi" w:cstheme="majorHAnsi"/>
        </w:rPr>
        <w:t xml:space="preserve">, </w:t>
      </w:r>
      <w:r w:rsidR="001C5D64">
        <w:rPr>
          <w:rFonts w:asciiTheme="majorHAnsi" w:hAnsiTheme="majorHAnsi" w:cstheme="majorHAnsi"/>
        </w:rPr>
        <w:t>about</w:t>
      </w:r>
      <w:r w:rsidRPr="00F446B3">
        <w:rPr>
          <w:rFonts w:asciiTheme="majorHAnsi" w:hAnsiTheme="majorHAnsi" w:cstheme="majorHAnsi"/>
        </w:rPr>
        <w:t xml:space="preserve"> 3</w:t>
      </w:r>
      <w:r w:rsidR="00AA5A28">
        <w:rPr>
          <w:rFonts w:asciiTheme="majorHAnsi" w:hAnsiTheme="majorHAnsi" w:cstheme="majorHAnsi"/>
        </w:rPr>
        <w:t>9</w:t>
      </w:r>
      <w:r w:rsidRPr="00F446B3">
        <w:rPr>
          <w:rFonts w:asciiTheme="majorHAnsi" w:hAnsiTheme="majorHAnsi" w:cstheme="majorHAnsi"/>
        </w:rPr>
        <w:t xml:space="preserve">0,000 people with kidney failure were </w:t>
      </w:r>
      <w:r w:rsidR="000E51D0" w:rsidRPr="00F446B3">
        <w:rPr>
          <w:rFonts w:asciiTheme="majorHAnsi" w:hAnsiTheme="majorHAnsi" w:cstheme="majorHAnsi"/>
        </w:rPr>
        <w:t xml:space="preserve">being treated </w:t>
      </w:r>
      <w:r w:rsidRPr="00F446B3">
        <w:rPr>
          <w:rFonts w:asciiTheme="majorHAnsi" w:hAnsiTheme="majorHAnsi" w:cstheme="majorHAnsi"/>
        </w:rPr>
        <w:t xml:space="preserve">with peritoneal dialysis (PD) </w:t>
      </w:r>
      <w:r w:rsidR="000E51D0" w:rsidRPr="00F446B3">
        <w:rPr>
          <w:rFonts w:asciiTheme="majorHAnsi" w:hAnsiTheme="majorHAnsi" w:cstheme="majorHAnsi"/>
        </w:rPr>
        <w:t>comprising 11% of the dialysis patient population worldwide</w:t>
      </w:r>
      <w:r w:rsidR="00E679E2">
        <w:rPr>
          <w:rFonts w:asciiTheme="majorHAnsi" w:hAnsiTheme="majorHAnsi" w:cstheme="majorHAnsi"/>
        </w:rPr>
        <w:fldChar w:fldCharType="begin"/>
      </w:r>
      <w:r w:rsidR="00E679E2">
        <w:rPr>
          <w:rFonts w:asciiTheme="majorHAnsi" w:hAnsiTheme="majorHAnsi" w:cstheme="majorHAnsi"/>
        </w:rPr>
        <w:instrText xml:space="preserve"> ADDIN EN.CITE &lt;EndNote&gt;&lt;Cite&gt;&lt;Author&gt;Fresenius Medical Care&lt;/Author&gt;&lt;Year&gt;2019&lt;/Year&gt;&lt;RecNum&gt;58&lt;/RecNum&gt;&lt;DisplayText&gt;&lt;style face="superscript"&gt;1&lt;/style&gt;&lt;/DisplayText&gt;&lt;record&gt;&lt;rec-number&gt;58&lt;/rec-number&gt;&lt;foreign-keys&gt;&lt;key app="EN" db-id="5wsxa22pvvsrs5e95efvezant5edz2x20wee" timestamp="1608772834"&gt;58&lt;/key&gt;&lt;/foreign-keys&gt;&lt;ref-type name="Report"&gt;27&lt;/ref-type&gt;&lt;contributors&gt;&lt;authors&gt;&lt;author&gt;Fresenius Medical Care,&lt;/author&gt;&lt;/authors&gt;&lt;/contributors&gt;&lt;titles&gt;&lt;title&gt;Annual Report 2019&lt;/title&gt;&lt;/titles&gt;&lt;dates&gt;&lt;year&gt;2019&lt;/year&gt;&lt;/dates&gt;&lt;urls&gt;&lt;related-urls&gt;&lt;url&gt;https://www.freseniusmedicalcare.com/fileadmin/data/com/pdf/Media_Center/Publications/Annual_Reports/FME_Annual_Report_2019.pdf&lt;/url&gt;&lt;/related-urls&gt;&lt;/urls&gt;&lt;/record&gt;&lt;/Cite&gt;&lt;/EndNote&gt;</w:instrText>
      </w:r>
      <w:r w:rsidR="00E679E2">
        <w:rPr>
          <w:rFonts w:asciiTheme="majorHAnsi" w:hAnsiTheme="majorHAnsi" w:cstheme="majorHAnsi"/>
        </w:rPr>
        <w:fldChar w:fldCharType="separate"/>
      </w:r>
      <w:r w:rsidR="00E679E2" w:rsidRPr="00E679E2">
        <w:rPr>
          <w:rFonts w:asciiTheme="majorHAnsi" w:hAnsiTheme="majorHAnsi" w:cstheme="majorHAnsi"/>
          <w:noProof/>
          <w:vertAlign w:val="superscript"/>
        </w:rPr>
        <w:t>1</w:t>
      </w:r>
      <w:r w:rsidR="00E679E2">
        <w:rPr>
          <w:rFonts w:asciiTheme="majorHAnsi" w:hAnsiTheme="majorHAnsi" w:cstheme="majorHAnsi"/>
        </w:rPr>
        <w:fldChar w:fldCharType="end"/>
      </w:r>
      <w:r w:rsidR="000E51D0" w:rsidRPr="00F446B3">
        <w:rPr>
          <w:rFonts w:asciiTheme="majorHAnsi" w:hAnsiTheme="majorHAnsi" w:cstheme="majorHAnsi"/>
        </w:rPr>
        <w:t xml:space="preserve">. </w:t>
      </w:r>
      <w:r w:rsidR="00C86C79" w:rsidRPr="00F446B3">
        <w:rPr>
          <w:rFonts w:asciiTheme="majorHAnsi" w:hAnsiTheme="majorHAnsi" w:cstheme="majorHAnsi"/>
        </w:rPr>
        <w:t xml:space="preserve">Since PD provides similar short- and long-term survival as in-center hemodialysis </w:t>
      </w:r>
      <w:r w:rsidR="006D6F24" w:rsidRPr="00F446B3">
        <w:rPr>
          <w:rFonts w:asciiTheme="majorHAnsi" w:hAnsiTheme="majorHAnsi" w:cstheme="majorHAnsi"/>
        </w:rPr>
        <w:t xml:space="preserve">often </w:t>
      </w:r>
      <w:r w:rsidR="00C86C79" w:rsidRPr="00F446B3">
        <w:rPr>
          <w:rFonts w:asciiTheme="majorHAnsi" w:hAnsiTheme="majorHAnsi" w:cstheme="majorHAnsi"/>
        </w:rPr>
        <w:t xml:space="preserve">at lower societal costs, </w:t>
      </w:r>
      <w:r w:rsidR="006D6F24" w:rsidRPr="00F446B3">
        <w:rPr>
          <w:rFonts w:asciiTheme="majorHAnsi" w:hAnsiTheme="majorHAnsi" w:cstheme="majorHAnsi"/>
        </w:rPr>
        <w:t xml:space="preserve">the use of PD is anticipated to further expand in many parts of the world </w:t>
      </w:r>
      <w:r w:rsidR="00E53412">
        <w:rPr>
          <w:rFonts w:asciiTheme="majorHAnsi" w:hAnsiTheme="majorHAnsi" w:cstheme="majorHAnsi"/>
        </w:rPr>
        <w:t>including</w:t>
      </w:r>
      <w:r w:rsidR="00213E01" w:rsidRPr="00F446B3">
        <w:rPr>
          <w:rFonts w:asciiTheme="majorHAnsi" w:hAnsiTheme="majorHAnsi" w:cstheme="majorHAnsi"/>
        </w:rPr>
        <w:t xml:space="preserve"> </w:t>
      </w:r>
      <w:r w:rsidR="006D6F24" w:rsidRPr="00F446B3">
        <w:rPr>
          <w:rFonts w:asciiTheme="majorHAnsi" w:hAnsiTheme="majorHAnsi" w:cstheme="majorHAnsi"/>
        </w:rPr>
        <w:t>the United States</w:t>
      </w:r>
      <w:r w:rsidR="006B145D">
        <w:rPr>
          <w:rFonts w:asciiTheme="majorHAnsi" w:hAnsiTheme="majorHAnsi" w:cstheme="majorHAnsi"/>
        </w:rPr>
        <w:fldChar w:fldCharType="begin">
          <w:fldData xml:space="preserve">PEVuZE5vdGU+PENpdGU+PEF1dGhvcj5NZWhyb3RyYTwvQXV0aG9yPjxZZWFyPjIwMTY8L1llYXI+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</w:fldData>
        </w:fldChar>
      </w:r>
      <w:r w:rsidR="00E679E2">
        <w:rPr>
          <w:rFonts w:asciiTheme="majorHAnsi" w:hAnsiTheme="majorHAnsi" w:cstheme="majorHAnsi"/>
        </w:rPr>
        <w:instrText xml:space="preserve"> ADDIN EN.CITE </w:instrText>
      </w:r>
      <w:r w:rsidR="00E679E2">
        <w:rPr>
          <w:rFonts w:asciiTheme="majorHAnsi" w:hAnsiTheme="majorHAnsi" w:cstheme="majorHAnsi"/>
        </w:rPr>
        <w:fldChar w:fldCharType="begin">
          <w:fldData xml:space="preserve">PEVuZE5vdGU+PENpdGU+PEF1dGhvcj5NZWhyb3RyYTwvQXV0aG9yPjxZZWFyPjIwMTY8L1llYXI+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</w:fldData>
        </w:fldChar>
      </w:r>
      <w:r w:rsidR="00E679E2">
        <w:rPr>
          <w:rFonts w:asciiTheme="majorHAnsi" w:hAnsiTheme="majorHAnsi" w:cstheme="majorHAnsi"/>
        </w:rPr>
        <w:instrText xml:space="preserve"> ADDIN EN.CITE.DATA </w:instrText>
      </w:r>
      <w:r w:rsidR="00E679E2">
        <w:rPr>
          <w:rFonts w:asciiTheme="majorHAnsi" w:hAnsiTheme="majorHAnsi" w:cstheme="majorHAnsi"/>
        </w:rPr>
      </w:r>
      <w:r w:rsidR="00E679E2">
        <w:rPr>
          <w:rFonts w:asciiTheme="majorHAnsi" w:hAnsiTheme="majorHAnsi" w:cstheme="majorHAnsi"/>
        </w:rPr>
        <w:fldChar w:fldCharType="end"/>
      </w:r>
      <w:r w:rsidR="006B145D">
        <w:rPr>
          <w:rFonts w:asciiTheme="majorHAnsi" w:hAnsiTheme="majorHAnsi" w:cstheme="majorHAnsi"/>
        </w:rPr>
      </w:r>
      <w:r w:rsidR="006B145D">
        <w:rPr>
          <w:rFonts w:asciiTheme="majorHAnsi" w:hAnsiTheme="majorHAnsi" w:cstheme="majorHAnsi"/>
        </w:rPr>
        <w:fldChar w:fldCharType="separate"/>
      </w:r>
      <w:r w:rsidR="00E679E2" w:rsidRPr="00E679E2">
        <w:rPr>
          <w:rFonts w:asciiTheme="majorHAnsi" w:hAnsiTheme="majorHAnsi" w:cstheme="majorHAnsi"/>
          <w:noProof/>
          <w:vertAlign w:val="superscript"/>
        </w:rPr>
        <w:t>2, 3</w:t>
      </w:r>
      <w:r w:rsidR="006B145D">
        <w:rPr>
          <w:rFonts w:asciiTheme="majorHAnsi" w:hAnsiTheme="majorHAnsi" w:cstheme="majorHAnsi"/>
        </w:rPr>
        <w:fldChar w:fldCharType="end"/>
      </w:r>
      <w:r w:rsidR="006D6F24" w:rsidRPr="00F446B3">
        <w:rPr>
          <w:rFonts w:asciiTheme="majorHAnsi" w:hAnsiTheme="majorHAnsi" w:cstheme="majorHAnsi"/>
        </w:rPr>
        <w:t>.</w:t>
      </w:r>
      <w:r w:rsidR="007C3AEB" w:rsidRPr="00F446B3">
        <w:rPr>
          <w:rFonts w:asciiTheme="majorHAnsi" w:hAnsiTheme="majorHAnsi" w:cstheme="majorHAnsi"/>
        </w:rPr>
        <w:t xml:space="preserve"> This growing patient population underscores the </w:t>
      </w:r>
      <w:r w:rsidR="00533A94" w:rsidRPr="00F446B3">
        <w:rPr>
          <w:rFonts w:asciiTheme="majorHAnsi" w:hAnsiTheme="majorHAnsi" w:cstheme="majorHAnsi"/>
        </w:rPr>
        <w:t xml:space="preserve">need to better understand the biology that allows the peritoneum </w:t>
      </w:r>
      <w:r w:rsidR="00A64746">
        <w:rPr>
          <w:rFonts w:asciiTheme="majorHAnsi" w:hAnsiTheme="majorHAnsi" w:cstheme="majorHAnsi"/>
        </w:rPr>
        <w:t xml:space="preserve">to serve </w:t>
      </w:r>
      <w:r w:rsidR="00533A94" w:rsidRPr="00F446B3">
        <w:rPr>
          <w:rFonts w:asciiTheme="majorHAnsi" w:hAnsiTheme="majorHAnsi" w:cstheme="majorHAnsi"/>
        </w:rPr>
        <w:t xml:space="preserve">as a dialysis membrane. </w:t>
      </w:r>
      <w:r w:rsidR="00005E67" w:rsidRPr="00F446B3">
        <w:rPr>
          <w:rFonts w:asciiTheme="majorHAnsi" w:hAnsiTheme="majorHAnsi" w:cstheme="majorHAnsi"/>
        </w:rPr>
        <w:t xml:space="preserve">This, in turn, will </w:t>
      </w:r>
      <w:r w:rsidR="005853F4">
        <w:rPr>
          <w:rFonts w:asciiTheme="majorHAnsi" w:hAnsiTheme="majorHAnsi" w:cstheme="majorHAnsi"/>
        </w:rPr>
        <w:t>facilitate the</w:t>
      </w:r>
      <w:r w:rsidR="00005E67" w:rsidRPr="00F446B3">
        <w:rPr>
          <w:rFonts w:asciiTheme="majorHAnsi" w:hAnsiTheme="majorHAnsi" w:cstheme="majorHAnsi"/>
        </w:rPr>
        <w:t xml:space="preserve"> develop</w:t>
      </w:r>
      <w:r w:rsidR="005853F4">
        <w:rPr>
          <w:rFonts w:asciiTheme="majorHAnsi" w:hAnsiTheme="majorHAnsi" w:cstheme="majorHAnsi"/>
        </w:rPr>
        <w:t>ment of</w:t>
      </w:r>
      <w:r w:rsidR="00005E67" w:rsidRPr="00F446B3">
        <w:rPr>
          <w:rFonts w:asciiTheme="majorHAnsi" w:hAnsiTheme="majorHAnsi" w:cstheme="majorHAnsi"/>
        </w:rPr>
        <w:t xml:space="preserve"> biomarkers to monitor peritoneal health and treatments to enhance solute or fluid removal or mitigate peritoneal damage </w:t>
      </w:r>
      <w:r w:rsidR="00EA7C0C">
        <w:rPr>
          <w:rFonts w:asciiTheme="majorHAnsi" w:hAnsiTheme="majorHAnsi" w:cstheme="majorHAnsi"/>
        </w:rPr>
        <w:t xml:space="preserve">associated </w:t>
      </w:r>
      <w:r w:rsidR="00005E67" w:rsidRPr="00F446B3">
        <w:rPr>
          <w:rFonts w:asciiTheme="majorHAnsi" w:hAnsiTheme="majorHAnsi" w:cstheme="majorHAnsi"/>
        </w:rPr>
        <w:t>with long-term PD</w:t>
      </w:r>
      <w:r w:rsidR="00005E67" w:rsidRPr="007637C0">
        <w:rPr>
          <w:rFonts w:asciiTheme="majorHAnsi" w:hAnsiTheme="majorHAnsi" w:cstheme="majorHAnsi"/>
        </w:rPr>
        <w:t>.</w:t>
      </w:r>
      <w:r w:rsidR="007637C0" w:rsidRPr="007637C0">
        <w:rPr>
          <w:rFonts w:asciiTheme="majorHAnsi" w:hAnsiTheme="majorHAnsi" w:cstheme="majorHAnsi"/>
        </w:rPr>
        <w:t xml:space="preserve"> </w:t>
      </w:r>
    </w:p>
    <w:p w14:paraId="63104DD1" w14:textId="0BEFC27A" w:rsidR="007637C0" w:rsidRDefault="00B96600" w:rsidP="007637C0">
      <w:pPr>
        <w:pStyle w:val="BodyText"/>
        <w:spacing w:line="480" w:lineRule="auto"/>
        <w:ind w:firstLine="720"/>
        <w:contextualSpacing/>
        <w:rPr>
          <w:rFonts w:asciiTheme="majorHAnsi" w:hAnsiTheme="majorHAnsi" w:cstheme="majorHAnsi"/>
          <w:highlight w:val="yellow"/>
        </w:rPr>
      </w:pPr>
      <w:r w:rsidRPr="007637C0">
        <w:rPr>
          <w:rFonts w:asciiTheme="majorHAnsi" w:hAnsiTheme="majorHAnsi" w:cstheme="majorHAnsi"/>
        </w:rPr>
        <w:t>PD</w:t>
      </w:r>
      <w:r>
        <w:rPr>
          <w:rFonts w:asciiTheme="majorHAnsi" w:hAnsiTheme="majorHAnsi" w:cstheme="majorHAnsi"/>
        </w:rPr>
        <w:t xml:space="preserve"> </w:t>
      </w:r>
      <w:r w:rsidR="00F97CA4">
        <w:rPr>
          <w:rFonts w:asciiTheme="majorHAnsi" w:hAnsiTheme="majorHAnsi" w:cstheme="majorHAnsi"/>
        </w:rPr>
        <w:t>utilizes</w:t>
      </w:r>
      <w:r>
        <w:rPr>
          <w:rFonts w:asciiTheme="majorHAnsi" w:hAnsiTheme="majorHAnsi" w:cstheme="majorHAnsi"/>
        </w:rPr>
        <w:t xml:space="preserve"> the diffus</w:t>
      </w:r>
      <w:r w:rsidR="00631C62">
        <w:rPr>
          <w:rFonts w:asciiTheme="majorHAnsi" w:hAnsiTheme="majorHAnsi" w:cstheme="majorHAnsi"/>
        </w:rPr>
        <w:t>ive</w:t>
      </w:r>
      <w:r>
        <w:rPr>
          <w:rFonts w:asciiTheme="majorHAnsi" w:hAnsiTheme="majorHAnsi" w:cstheme="majorHAnsi"/>
        </w:rPr>
        <w:t xml:space="preserve"> and convective movement of solutes across the peritoneum to manage uremia.</w:t>
      </w:r>
      <w:r w:rsidR="00824747">
        <w:rPr>
          <w:rFonts w:asciiTheme="majorHAnsi" w:hAnsiTheme="majorHAnsi" w:cstheme="majorHAnsi"/>
        </w:rPr>
        <w:t xml:space="preserve"> </w:t>
      </w:r>
      <w:r w:rsidR="00827E7B">
        <w:rPr>
          <w:rFonts w:asciiTheme="majorHAnsi" w:hAnsiTheme="majorHAnsi" w:cstheme="majorHAnsi"/>
        </w:rPr>
        <w:t>T</w:t>
      </w:r>
      <w:r w:rsidR="00824747">
        <w:rPr>
          <w:rFonts w:asciiTheme="majorHAnsi" w:hAnsiTheme="majorHAnsi" w:cstheme="majorHAnsi"/>
        </w:rPr>
        <w:t>he peritoneal solute transfer rate (PSTR) is routinely measured in clinical practice with a peritoneal equilibration test (PET)</w:t>
      </w:r>
      <w:r w:rsidR="006C3998">
        <w:rPr>
          <w:rFonts w:asciiTheme="majorHAnsi" w:hAnsiTheme="majorHAnsi" w:cstheme="majorHAnsi"/>
        </w:rPr>
        <w:t xml:space="preserve"> and it </w:t>
      </w:r>
      <w:r w:rsidR="00AC2C01">
        <w:rPr>
          <w:rFonts w:asciiTheme="majorHAnsi" w:hAnsiTheme="majorHAnsi" w:cstheme="majorHAnsi"/>
        </w:rPr>
        <w:t>is highly reproducible</w:t>
      </w:r>
      <w:r w:rsidR="006C3998">
        <w:rPr>
          <w:rFonts w:asciiTheme="majorHAnsi" w:hAnsiTheme="majorHAnsi" w:cstheme="majorHAnsi"/>
        </w:rPr>
        <w:t>. PSTR is</w:t>
      </w:r>
      <w:r w:rsidR="00824747">
        <w:rPr>
          <w:rFonts w:asciiTheme="majorHAnsi" w:hAnsiTheme="majorHAnsi" w:cstheme="majorHAnsi"/>
        </w:rPr>
        <w:t xml:space="preserve"> described </w:t>
      </w:r>
      <w:r w:rsidR="00827E7B">
        <w:rPr>
          <w:rFonts w:asciiTheme="majorHAnsi" w:hAnsiTheme="majorHAnsi" w:cstheme="majorHAnsi"/>
        </w:rPr>
        <w:t>as</w:t>
      </w:r>
      <w:r w:rsidR="00824747">
        <w:rPr>
          <w:rFonts w:asciiTheme="majorHAnsi" w:hAnsiTheme="majorHAnsi" w:cstheme="majorHAnsi"/>
        </w:rPr>
        <w:t xml:space="preserve"> the ratio of the concentration of creatinine in the dialysate at four hours of </w:t>
      </w:r>
      <w:r w:rsidR="00A64746">
        <w:rPr>
          <w:rFonts w:asciiTheme="majorHAnsi" w:hAnsiTheme="majorHAnsi" w:cstheme="majorHAnsi"/>
        </w:rPr>
        <w:t xml:space="preserve">a </w:t>
      </w:r>
      <w:r w:rsidR="00824747">
        <w:rPr>
          <w:rFonts w:asciiTheme="majorHAnsi" w:hAnsiTheme="majorHAnsi" w:cstheme="majorHAnsi"/>
        </w:rPr>
        <w:t>dwell</w:t>
      </w:r>
      <w:r w:rsidR="00A64746">
        <w:rPr>
          <w:rFonts w:asciiTheme="majorHAnsi" w:hAnsiTheme="majorHAnsi" w:cstheme="majorHAnsi"/>
        </w:rPr>
        <w:t xml:space="preserve"> of dialysate solution</w:t>
      </w:r>
      <w:r w:rsidR="00824747">
        <w:rPr>
          <w:rFonts w:asciiTheme="majorHAnsi" w:hAnsiTheme="majorHAnsi" w:cstheme="majorHAnsi"/>
        </w:rPr>
        <w:t xml:space="preserve"> to that in </w:t>
      </w:r>
      <w:r w:rsidR="006C3998">
        <w:rPr>
          <w:rFonts w:asciiTheme="majorHAnsi" w:hAnsiTheme="majorHAnsi" w:cstheme="majorHAnsi"/>
        </w:rPr>
        <w:t xml:space="preserve">the plasma </w:t>
      </w:r>
      <w:r w:rsidR="00824747">
        <w:rPr>
          <w:rFonts w:asciiTheme="majorHAnsi" w:hAnsiTheme="majorHAnsi" w:cstheme="majorHAnsi"/>
        </w:rPr>
        <w:t>(4-h D/P creatinine)</w:t>
      </w:r>
      <w:r w:rsidR="004657E8">
        <w:rPr>
          <w:rFonts w:asciiTheme="majorHAnsi" w:hAnsiTheme="majorHAnsi" w:cstheme="majorHAnsi"/>
        </w:rPr>
        <w:fldChar w:fldCharType="begin"/>
      </w:r>
      <w:r w:rsidR="00E679E2">
        <w:rPr>
          <w:rFonts w:asciiTheme="majorHAnsi" w:hAnsiTheme="majorHAnsi" w:cstheme="majorHAnsi"/>
        </w:rPr>
        <w:instrText xml:space="preserve"> ADDIN EN.CITE &lt;EndNote&gt;&lt;Cite&gt;&lt;Author&gt;Twardowski&lt;/Author&gt;&lt;Year&gt;1987&lt;/Year&gt;&lt;RecNum&gt;22&lt;/RecNum&gt;&lt;DisplayText&gt;&lt;style face="superscript"&gt;4, 5&lt;/style&gt;&lt;/DisplayText&gt;&lt;record&gt;&lt;rec-number&gt;22&lt;/rec-number&gt;&lt;foreign-keys&gt;&lt;key app="EN" db-id="5wsxa22pvvsrs5e95efvezant5edz2x20wee" timestamp="1603231279"&gt;22&lt;/key&gt;&lt;/foreign-keys&gt;&lt;ref-type name="Journal Article"&gt;17&lt;/ref-type&gt;&lt;contributors&gt;&lt;authors&gt;&lt;author&gt;Twardowski, Z.J.&lt;/author&gt;&lt;author&gt;Nolph, K.D.&lt;/author&gt;&lt;author&gt;Khanna, R.&lt;/author&gt;&lt;author&gt;Prowant, B.F.&lt;/author&gt;&lt;author&gt;Ryan, L.P.&lt;/author&gt;&lt;author&gt;Moore, H.L.&lt;/author&gt;&lt;author&gt;Nielsen, M.P.&lt;/author&gt;&lt;/authors&gt;&lt;/contributors&gt;&lt;titles&gt;&lt;title&gt;Peritoneal equilibration test&lt;/title&gt;&lt;secondary-title&gt;Perit Dial Bull&lt;/secondary-title&gt;&lt;/titles&gt;&lt;pages&gt;138-148&lt;/pages&gt;&lt;volume&gt;7&lt;/volume&gt;&lt;number&gt;3&lt;/number&gt;&lt;dates&gt;&lt;year&gt;1987&lt;/year&gt;&lt;/dates&gt;&lt;urls&gt;&lt;/urls&gt;&lt;/record&gt;&lt;/Cite&gt;&lt;Cite&gt;&lt;Author&gt;Morelle&lt;/Author&gt;&lt;Year&gt;2021&lt;/Year&gt;&lt;RecNum&gt;55&lt;/RecNum&gt;&lt;record&gt;&lt;rec-number&gt;55&lt;/rec-number&gt;&lt;foreign-keys&gt;&lt;key app="EN" db-id="5wsxa22pvvsrs5e95efvezant5edz2x20wee" timestamp="1608079264"&gt;55&lt;/key&gt;&lt;/foreign-keys&gt;&lt;ref-type name="Journal Article"&gt;17&lt;/ref-type&gt;&lt;contributors&gt;&lt;authors&gt;&lt;author&gt;Morelle, J.&lt;/author&gt;&lt;author&gt;Stachowska-Pietka, J.&lt;/author&gt;&lt;author&gt;Oberg, C.&lt;/author&gt;&lt;author&gt;Gadola, L.&lt;/author&gt;&lt;author&gt;La Milia, V.&lt;/author&gt;&lt;author&gt;Yu, Z.&lt;/author&gt;&lt;author&gt;Lambie, M.&lt;/author&gt;&lt;author&gt;Mehrotra, R.&lt;/author&gt;&lt;author&gt;Artega, J.&lt;/author&gt;&lt;author&gt;Davies, S.&lt;/author&gt;&lt;/authors&gt;&lt;/contributors&gt;&lt;titles&gt;&lt;title&gt;ISPD Recommendations for the evaluation of peritoneal membrane dysfunction in adults: classification, measurement, interpretation, and rationale for intervention&lt;/title&gt;&lt;secondary-title&gt;Perit Dial Int&lt;/secondary-title&gt;&lt;/titles&gt;&lt;periodical&gt;&lt;full-title&gt;Perit Dial Int&lt;/full-title&gt;&lt;/periodical&gt;&lt;pages&gt;in press&lt;/pages&gt;&lt;volume&gt;41&lt;/volume&gt;&lt;dates&gt;&lt;year&gt;2021&lt;/year&gt;&lt;/dates&gt;&lt;urls&gt;&lt;/urls&gt;&lt;/record&gt;&lt;/Cite&gt;&lt;/EndNote&gt;</w:instrText>
      </w:r>
      <w:r w:rsidR="004657E8">
        <w:rPr>
          <w:rFonts w:asciiTheme="majorHAnsi" w:hAnsiTheme="majorHAnsi" w:cstheme="majorHAnsi"/>
        </w:rPr>
        <w:fldChar w:fldCharType="separate"/>
      </w:r>
      <w:r w:rsidR="00E679E2" w:rsidRPr="00E679E2">
        <w:rPr>
          <w:rFonts w:asciiTheme="majorHAnsi" w:hAnsiTheme="majorHAnsi" w:cstheme="majorHAnsi"/>
          <w:noProof/>
          <w:vertAlign w:val="superscript"/>
        </w:rPr>
        <w:t>4, 5</w:t>
      </w:r>
      <w:r w:rsidR="004657E8">
        <w:rPr>
          <w:rFonts w:asciiTheme="majorHAnsi" w:hAnsiTheme="majorHAnsi" w:cstheme="majorHAnsi"/>
        </w:rPr>
        <w:fldChar w:fldCharType="end"/>
      </w:r>
      <w:r w:rsidR="00824747">
        <w:rPr>
          <w:rFonts w:asciiTheme="majorHAnsi" w:hAnsiTheme="majorHAnsi" w:cstheme="majorHAnsi"/>
        </w:rPr>
        <w:t xml:space="preserve">. </w:t>
      </w:r>
      <w:r w:rsidR="00E53412">
        <w:rPr>
          <w:rFonts w:asciiTheme="majorHAnsi" w:hAnsiTheme="majorHAnsi" w:cstheme="majorHAnsi"/>
        </w:rPr>
        <w:t>L</w:t>
      </w:r>
      <w:r w:rsidR="00824747">
        <w:rPr>
          <w:rFonts w:asciiTheme="majorHAnsi" w:hAnsiTheme="majorHAnsi" w:cstheme="majorHAnsi"/>
        </w:rPr>
        <w:t xml:space="preserve">arge cohort studies have consistently shown </w:t>
      </w:r>
      <w:r w:rsidR="00827E7B">
        <w:rPr>
          <w:rFonts w:asciiTheme="majorHAnsi" w:hAnsiTheme="majorHAnsi" w:cstheme="majorHAnsi"/>
        </w:rPr>
        <w:t xml:space="preserve">that there is an over 3-fold inter-individual variability in </w:t>
      </w:r>
      <w:r w:rsidR="00FA290A">
        <w:rPr>
          <w:rFonts w:asciiTheme="majorHAnsi" w:hAnsiTheme="majorHAnsi" w:cstheme="majorHAnsi"/>
        </w:rPr>
        <w:t xml:space="preserve">PSTR (4-h D/P creatinine, 0.3-1.0) and </w:t>
      </w:r>
      <w:r w:rsidR="00AC2C01">
        <w:rPr>
          <w:rFonts w:asciiTheme="majorHAnsi" w:hAnsiTheme="majorHAnsi" w:cstheme="majorHAnsi"/>
        </w:rPr>
        <w:t xml:space="preserve">demographic and </w:t>
      </w:r>
      <w:r w:rsidR="00FA290A">
        <w:rPr>
          <w:rFonts w:asciiTheme="majorHAnsi" w:hAnsiTheme="majorHAnsi" w:cstheme="majorHAnsi"/>
        </w:rPr>
        <w:t>clinical factors explain less than 10% of this variability</w:t>
      </w:r>
      <w:r w:rsidR="004657E8">
        <w:rPr>
          <w:rFonts w:asciiTheme="majorHAnsi" w:hAnsiTheme="majorHAnsi" w:cstheme="majorHAnsi"/>
        </w:rPr>
        <w:fldChar w:fldCharType="begin">
          <w:fldData xml:space="preserve">PEVuZE5vdGU+PENpdGU+PEF1dGhvcj5NdWphaXM8L0F1dGhvcj48WWVhcj4yMDAyPC9ZZWFyPjxS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</w:fldData>
        </w:fldChar>
      </w:r>
      <w:r w:rsidR="00E679E2">
        <w:rPr>
          <w:rFonts w:asciiTheme="majorHAnsi" w:hAnsiTheme="majorHAnsi" w:cstheme="majorHAnsi"/>
        </w:rPr>
        <w:instrText xml:space="preserve"> ADDIN EN.CITE </w:instrText>
      </w:r>
      <w:r w:rsidR="00E679E2">
        <w:rPr>
          <w:rFonts w:asciiTheme="majorHAnsi" w:hAnsiTheme="majorHAnsi" w:cstheme="majorHAnsi"/>
        </w:rPr>
        <w:fldChar w:fldCharType="begin">
          <w:fldData xml:space="preserve">PEVuZE5vdGU+PENpdGU+PEF1dGhvcj5NdWphaXM8L0F1dGhvcj48WWVhcj4yMDAyPC9ZZWFyPjxS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</w:fldData>
        </w:fldChar>
      </w:r>
      <w:r w:rsidR="00E679E2">
        <w:rPr>
          <w:rFonts w:asciiTheme="majorHAnsi" w:hAnsiTheme="majorHAnsi" w:cstheme="majorHAnsi"/>
        </w:rPr>
        <w:instrText xml:space="preserve"> ADDIN EN.CITE.DATA </w:instrText>
      </w:r>
      <w:r w:rsidR="00E679E2">
        <w:rPr>
          <w:rFonts w:asciiTheme="majorHAnsi" w:hAnsiTheme="majorHAnsi" w:cstheme="majorHAnsi"/>
        </w:rPr>
      </w:r>
      <w:r w:rsidR="00E679E2">
        <w:rPr>
          <w:rFonts w:asciiTheme="majorHAnsi" w:hAnsiTheme="majorHAnsi" w:cstheme="majorHAnsi"/>
        </w:rPr>
        <w:fldChar w:fldCharType="end"/>
      </w:r>
      <w:r w:rsidR="004657E8">
        <w:rPr>
          <w:rFonts w:asciiTheme="majorHAnsi" w:hAnsiTheme="majorHAnsi" w:cstheme="majorHAnsi"/>
        </w:rPr>
      </w:r>
      <w:r w:rsidR="004657E8">
        <w:rPr>
          <w:rFonts w:asciiTheme="majorHAnsi" w:hAnsiTheme="majorHAnsi" w:cstheme="majorHAnsi"/>
        </w:rPr>
        <w:fldChar w:fldCharType="separate"/>
      </w:r>
      <w:r w:rsidR="00E679E2" w:rsidRPr="00E679E2">
        <w:rPr>
          <w:rFonts w:asciiTheme="majorHAnsi" w:hAnsiTheme="majorHAnsi" w:cstheme="majorHAnsi"/>
          <w:noProof/>
          <w:vertAlign w:val="superscript"/>
        </w:rPr>
        <w:t>6-10</w:t>
      </w:r>
      <w:r w:rsidR="004657E8">
        <w:rPr>
          <w:rFonts w:asciiTheme="majorHAnsi" w:hAnsiTheme="majorHAnsi" w:cstheme="majorHAnsi"/>
        </w:rPr>
        <w:fldChar w:fldCharType="end"/>
      </w:r>
      <w:r w:rsidR="00FA290A">
        <w:rPr>
          <w:rFonts w:asciiTheme="majorHAnsi" w:hAnsiTheme="majorHAnsi" w:cstheme="majorHAnsi"/>
        </w:rPr>
        <w:t xml:space="preserve">. </w:t>
      </w:r>
      <w:r w:rsidR="00096700">
        <w:rPr>
          <w:rFonts w:asciiTheme="majorHAnsi" w:hAnsiTheme="majorHAnsi" w:cstheme="majorHAnsi"/>
        </w:rPr>
        <w:t xml:space="preserve">The variability is clinically meaningful as </w:t>
      </w:r>
      <w:r w:rsidR="009149CA">
        <w:rPr>
          <w:rFonts w:asciiTheme="majorHAnsi" w:hAnsiTheme="majorHAnsi" w:cstheme="majorHAnsi"/>
        </w:rPr>
        <w:t>it influences PD prescription</w:t>
      </w:r>
      <w:r w:rsidR="00A60387">
        <w:rPr>
          <w:rFonts w:asciiTheme="majorHAnsi" w:hAnsiTheme="majorHAnsi" w:cstheme="majorHAnsi"/>
        </w:rPr>
        <w:t>,</w:t>
      </w:r>
      <w:r w:rsidR="009149CA">
        <w:rPr>
          <w:rFonts w:asciiTheme="majorHAnsi" w:hAnsiTheme="majorHAnsi" w:cstheme="majorHAnsi"/>
        </w:rPr>
        <w:t xml:space="preserve"> and a</w:t>
      </w:r>
      <w:r w:rsidR="00096700">
        <w:rPr>
          <w:rFonts w:asciiTheme="majorHAnsi" w:hAnsiTheme="majorHAnsi" w:cstheme="majorHAnsi"/>
        </w:rPr>
        <w:t xml:space="preserve"> faster PSTR is associated with a higher risk for death or hospitalization</w:t>
      </w:r>
      <w:r w:rsidR="007637C0" w:rsidRPr="007637C0">
        <w:rPr>
          <w:rFonts w:asciiTheme="majorHAnsi" w:hAnsiTheme="majorHAnsi" w:cstheme="majorHAnsi"/>
        </w:rPr>
        <w:fldChar w:fldCharType="begin">
          <w:fldData xml:space="preserve">PEVuZE5vdGU+PENpdGU+PEF1dGhvcj5NZWhyb3RyYTwvQXV0aG9yPjxZZWFyPjIwMTU8L1llYXI+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</w:fldData>
        </w:fldChar>
      </w:r>
      <w:r w:rsidR="00E679E2">
        <w:rPr>
          <w:rFonts w:asciiTheme="majorHAnsi" w:hAnsiTheme="majorHAnsi" w:cstheme="majorHAnsi"/>
        </w:rPr>
        <w:instrText xml:space="preserve"> ADDIN EN.CITE </w:instrText>
      </w:r>
      <w:r w:rsidR="00E679E2">
        <w:rPr>
          <w:rFonts w:asciiTheme="majorHAnsi" w:hAnsiTheme="majorHAnsi" w:cstheme="majorHAnsi"/>
        </w:rPr>
        <w:fldChar w:fldCharType="begin">
          <w:fldData xml:space="preserve">PEVuZE5vdGU+PENpdGU+PEF1dGhvcj5NZWhyb3RyYTwvQXV0aG9yPjxZZWFyPjIwMTU8L1llYXI+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</w:fldData>
        </w:fldChar>
      </w:r>
      <w:r w:rsidR="00E679E2">
        <w:rPr>
          <w:rFonts w:asciiTheme="majorHAnsi" w:hAnsiTheme="majorHAnsi" w:cstheme="majorHAnsi"/>
        </w:rPr>
        <w:instrText xml:space="preserve"> ADDIN EN.CITE.DATA </w:instrText>
      </w:r>
      <w:r w:rsidR="00E679E2">
        <w:rPr>
          <w:rFonts w:asciiTheme="majorHAnsi" w:hAnsiTheme="majorHAnsi" w:cstheme="majorHAnsi"/>
        </w:rPr>
      </w:r>
      <w:r w:rsidR="00E679E2">
        <w:rPr>
          <w:rFonts w:asciiTheme="majorHAnsi" w:hAnsiTheme="majorHAnsi" w:cstheme="majorHAnsi"/>
        </w:rPr>
        <w:fldChar w:fldCharType="end"/>
      </w:r>
      <w:r w:rsidR="007637C0" w:rsidRPr="007637C0">
        <w:rPr>
          <w:rFonts w:asciiTheme="majorHAnsi" w:hAnsiTheme="majorHAnsi" w:cstheme="majorHAnsi"/>
        </w:rPr>
      </w:r>
      <w:r w:rsidR="007637C0" w:rsidRPr="007637C0">
        <w:rPr>
          <w:rFonts w:asciiTheme="majorHAnsi" w:hAnsiTheme="majorHAnsi" w:cstheme="majorHAnsi"/>
        </w:rPr>
        <w:fldChar w:fldCharType="separate"/>
      </w:r>
      <w:r w:rsidR="00E679E2" w:rsidRPr="00E679E2">
        <w:rPr>
          <w:rFonts w:asciiTheme="majorHAnsi" w:hAnsiTheme="majorHAnsi" w:cstheme="majorHAnsi"/>
          <w:noProof/>
          <w:vertAlign w:val="superscript"/>
        </w:rPr>
        <w:t>5, 9, 11</w:t>
      </w:r>
      <w:r w:rsidR="007637C0" w:rsidRPr="007637C0">
        <w:rPr>
          <w:rFonts w:asciiTheme="majorHAnsi" w:hAnsiTheme="majorHAnsi" w:cstheme="majorHAnsi"/>
        </w:rPr>
        <w:fldChar w:fldCharType="end"/>
      </w:r>
      <w:r w:rsidR="00096700" w:rsidRPr="007637C0">
        <w:rPr>
          <w:rFonts w:asciiTheme="majorHAnsi" w:hAnsiTheme="majorHAnsi" w:cstheme="majorHAnsi"/>
        </w:rPr>
        <w:t xml:space="preserve">. </w:t>
      </w:r>
    </w:p>
    <w:p w14:paraId="48069E6F" w14:textId="7A577077" w:rsidR="0005586B" w:rsidRPr="0005586B" w:rsidRDefault="00B7005F" w:rsidP="00774138">
      <w:pPr>
        <w:pStyle w:val="BodyText"/>
        <w:spacing w:line="480" w:lineRule="auto"/>
        <w:ind w:firstLine="720"/>
        <w:contextualSpacing/>
        <w:rPr>
          <w:rFonts w:asciiTheme="majorHAnsi" w:hAnsiTheme="majorHAnsi" w:cstheme="majorHAnsi"/>
        </w:rPr>
      </w:pPr>
      <w:r>
        <w:rPr>
          <w:rFonts w:asciiTheme="majorHAnsi" w:hAnsiTheme="majorHAnsi" w:cstheme="majorHAnsi"/>
        </w:rPr>
        <w:t>Experimental, clinical,</w:t>
      </w:r>
      <w:r w:rsidR="00FA290A">
        <w:rPr>
          <w:rFonts w:asciiTheme="majorHAnsi" w:hAnsiTheme="majorHAnsi" w:cstheme="majorHAnsi"/>
        </w:rPr>
        <w:t xml:space="preserve"> and several candidate gene association studies suggest that </w:t>
      </w:r>
      <w:r w:rsidR="00FA13C6">
        <w:rPr>
          <w:rFonts w:asciiTheme="majorHAnsi" w:hAnsiTheme="majorHAnsi" w:cstheme="majorHAnsi"/>
        </w:rPr>
        <w:t xml:space="preserve">some of this </w:t>
      </w:r>
      <w:r w:rsidR="006C3998">
        <w:rPr>
          <w:rFonts w:asciiTheme="majorHAnsi" w:hAnsiTheme="majorHAnsi" w:cstheme="majorHAnsi"/>
        </w:rPr>
        <w:t xml:space="preserve">inter-individual </w:t>
      </w:r>
      <w:r w:rsidR="00FA13C6">
        <w:rPr>
          <w:rFonts w:asciiTheme="majorHAnsi" w:hAnsiTheme="majorHAnsi" w:cstheme="majorHAnsi"/>
        </w:rPr>
        <w:t>variability in peritoneal function</w:t>
      </w:r>
      <w:r w:rsidR="00B959FE">
        <w:rPr>
          <w:rFonts w:asciiTheme="majorHAnsi" w:hAnsiTheme="majorHAnsi" w:cstheme="majorHAnsi"/>
        </w:rPr>
        <w:t xml:space="preserve"> </w:t>
      </w:r>
      <w:r w:rsidR="00AC4ED5">
        <w:rPr>
          <w:rFonts w:asciiTheme="majorHAnsi" w:hAnsiTheme="majorHAnsi" w:cstheme="majorHAnsi"/>
        </w:rPr>
        <w:t>is</w:t>
      </w:r>
      <w:r w:rsidR="00FA13C6">
        <w:rPr>
          <w:rFonts w:asciiTheme="majorHAnsi" w:hAnsiTheme="majorHAnsi" w:cstheme="majorHAnsi"/>
        </w:rPr>
        <w:t xml:space="preserve"> heritable</w:t>
      </w:r>
      <w:r w:rsidR="004657E8">
        <w:rPr>
          <w:rFonts w:asciiTheme="majorHAnsi" w:hAnsiTheme="majorHAnsi" w:cstheme="majorHAnsi"/>
        </w:rPr>
        <w:fldChar w:fldCharType="begin">
          <w:fldData xml:space="preserve">PEVuZE5vdGU+PENpdGU+PEF1dGhvcj5HaWxsZXJvdDwvQXV0aG9yPjxZZWFyPjIwMDU8L1llYXI+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</w:fldData>
        </w:fldChar>
      </w:r>
      <w:r w:rsidR="00E679E2">
        <w:rPr>
          <w:rFonts w:asciiTheme="majorHAnsi" w:hAnsiTheme="majorHAnsi" w:cstheme="majorHAnsi"/>
        </w:rPr>
        <w:instrText xml:space="preserve"> ADDIN EN.CITE </w:instrText>
      </w:r>
      <w:r w:rsidR="00E679E2">
        <w:rPr>
          <w:rFonts w:asciiTheme="majorHAnsi" w:hAnsiTheme="majorHAnsi" w:cstheme="majorHAnsi"/>
        </w:rPr>
        <w:fldChar w:fldCharType="begin">
          <w:fldData xml:space="preserve">PEVuZE5vdGU+PENpdGU+PEF1dGhvcj5HaWxsZXJvdDwvQXV0aG9yPjxZZWFyPjIwMDU8L1llYXI+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</w:fldData>
        </w:fldChar>
      </w:r>
      <w:r w:rsidR="00E679E2">
        <w:rPr>
          <w:rFonts w:asciiTheme="majorHAnsi" w:hAnsiTheme="majorHAnsi" w:cstheme="majorHAnsi"/>
        </w:rPr>
        <w:instrText xml:space="preserve"> ADDIN EN.CITE.DATA </w:instrText>
      </w:r>
      <w:r w:rsidR="00E679E2">
        <w:rPr>
          <w:rFonts w:asciiTheme="majorHAnsi" w:hAnsiTheme="majorHAnsi" w:cstheme="majorHAnsi"/>
        </w:rPr>
      </w:r>
      <w:r w:rsidR="00E679E2">
        <w:rPr>
          <w:rFonts w:asciiTheme="majorHAnsi" w:hAnsiTheme="majorHAnsi" w:cstheme="majorHAnsi"/>
        </w:rPr>
        <w:fldChar w:fldCharType="end"/>
      </w:r>
      <w:r w:rsidR="004657E8">
        <w:rPr>
          <w:rFonts w:asciiTheme="majorHAnsi" w:hAnsiTheme="majorHAnsi" w:cstheme="majorHAnsi"/>
        </w:rPr>
      </w:r>
      <w:r w:rsidR="004657E8">
        <w:rPr>
          <w:rFonts w:asciiTheme="majorHAnsi" w:hAnsiTheme="majorHAnsi" w:cstheme="majorHAnsi"/>
        </w:rPr>
        <w:fldChar w:fldCharType="separate"/>
      </w:r>
      <w:r w:rsidR="00E679E2" w:rsidRPr="00E679E2">
        <w:rPr>
          <w:rFonts w:asciiTheme="majorHAnsi" w:hAnsiTheme="majorHAnsi" w:cstheme="majorHAnsi"/>
          <w:noProof/>
          <w:vertAlign w:val="superscript"/>
        </w:rPr>
        <w:t>12-21</w:t>
      </w:r>
      <w:r w:rsidR="004657E8">
        <w:rPr>
          <w:rFonts w:asciiTheme="majorHAnsi" w:hAnsiTheme="majorHAnsi" w:cstheme="majorHAnsi"/>
        </w:rPr>
        <w:fldChar w:fldCharType="end"/>
      </w:r>
      <w:r w:rsidR="00FA13C6">
        <w:rPr>
          <w:rFonts w:asciiTheme="majorHAnsi" w:hAnsiTheme="majorHAnsi" w:cstheme="majorHAnsi"/>
        </w:rPr>
        <w:t xml:space="preserve">. </w:t>
      </w:r>
      <w:r w:rsidR="006C3998">
        <w:rPr>
          <w:rFonts w:asciiTheme="majorHAnsi" w:hAnsiTheme="majorHAnsi" w:cstheme="majorHAnsi"/>
        </w:rPr>
        <w:t>Thus far</w:t>
      </w:r>
      <w:r w:rsidR="00FA13C6">
        <w:rPr>
          <w:rFonts w:asciiTheme="majorHAnsi" w:hAnsiTheme="majorHAnsi" w:cstheme="majorHAnsi"/>
        </w:rPr>
        <w:t xml:space="preserve">, human studies </w:t>
      </w:r>
      <w:r w:rsidR="00A20D17">
        <w:rPr>
          <w:rFonts w:asciiTheme="majorHAnsi" w:hAnsiTheme="majorHAnsi" w:cstheme="majorHAnsi"/>
        </w:rPr>
        <w:t xml:space="preserve">have </w:t>
      </w:r>
      <w:r w:rsidR="00FA13C6">
        <w:rPr>
          <w:rFonts w:asciiTheme="majorHAnsi" w:hAnsiTheme="majorHAnsi" w:cstheme="majorHAnsi"/>
        </w:rPr>
        <w:t>had small sample sizes, they examined a limited range of genetic variability</w:t>
      </w:r>
      <w:r>
        <w:rPr>
          <w:rFonts w:asciiTheme="majorHAnsi" w:hAnsiTheme="majorHAnsi" w:cstheme="majorHAnsi"/>
        </w:rPr>
        <w:t xml:space="preserve"> in </w:t>
      </w:r>
      <w:r w:rsidR="00A60387">
        <w:rPr>
          <w:rFonts w:asciiTheme="majorHAnsi" w:hAnsiTheme="majorHAnsi" w:cstheme="majorHAnsi"/>
        </w:rPr>
        <w:t>few</w:t>
      </w:r>
      <w:r>
        <w:rPr>
          <w:rFonts w:asciiTheme="majorHAnsi" w:hAnsiTheme="majorHAnsi" w:cstheme="majorHAnsi"/>
        </w:rPr>
        <w:t xml:space="preserve"> candidate genes</w:t>
      </w:r>
      <w:r w:rsidR="00FA13C6">
        <w:rPr>
          <w:rFonts w:asciiTheme="majorHAnsi" w:hAnsiTheme="majorHAnsi" w:cstheme="majorHAnsi"/>
        </w:rPr>
        <w:t xml:space="preserve">, and </w:t>
      </w:r>
      <w:r w:rsidR="006C3998">
        <w:rPr>
          <w:rFonts w:asciiTheme="majorHAnsi" w:hAnsiTheme="majorHAnsi" w:cstheme="majorHAnsi"/>
        </w:rPr>
        <w:t xml:space="preserve">have rarely </w:t>
      </w:r>
      <w:r w:rsidR="00FA13C6">
        <w:rPr>
          <w:rFonts w:asciiTheme="majorHAnsi" w:hAnsiTheme="majorHAnsi" w:cstheme="majorHAnsi"/>
        </w:rPr>
        <w:t xml:space="preserve">been replicated. </w:t>
      </w:r>
      <w:r>
        <w:rPr>
          <w:rFonts w:asciiTheme="majorHAnsi" w:hAnsiTheme="majorHAnsi" w:cstheme="majorHAnsi"/>
        </w:rPr>
        <w:t>G</w:t>
      </w:r>
      <w:r w:rsidR="00912FF0">
        <w:rPr>
          <w:rFonts w:asciiTheme="majorHAnsi" w:hAnsiTheme="majorHAnsi" w:cstheme="majorHAnsi"/>
        </w:rPr>
        <w:t>enome</w:t>
      </w:r>
      <w:r w:rsidR="00A60387">
        <w:rPr>
          <w:rFonts w:asciiTheme="majorHAnsi" w:hAnsiTheme="majorHAnsi" w:cstheme="majorHAnsi"/>
        </w:rPr>
        <w:t>-</w:t>
      </w:r>
      <w:r w:rsidR="00912FF0">
        <w:rPr>
          <w:rFonts w:asciiTheme="majorHAnsi" w:hAnsiTheme="majorHAnsi" w:cstheme="majorHAnsi"/>
        </w:rPr>
        <w:t>wide association stud</w:t>
      </w:r>
      <w:r>
        <w:rPr>
          <w:rFonts w:asciiTheme="majorHAnsi" w:hAnsiTheme="majorHAnsi" w:cstheme="majorHAnsi"/>
        </w:rPr>
        <w:t>ies</w:t>
      </w:r>
      <w:r w:rsidR="00912FF0">
        <w:rPr>
          <w:rFonts w:asciiTheme="majorHAnsi" w:hAnsiTheme="majorHAnsi" w:cstheme="majorHAnsi"/>
        </w:rPr>
        <w:t xml:space="preserve"> (GWAS) </w:t>
      </w:r>
      <w:r>
        <w:rPr>
          <w:rFonts w:asciiTheme="majorHAnsi" w:hAnsiTheme="majorHAnsi" w:cstheme="majorHAnsi"/>
        </w:rPr>
        <w:lastRenderedPageBreak/>
        <w:t xml:space="preserve">provide </w:t>
      </w:r>
      <w:r w:rsidR="00912FF0">
        <w:rPr>
          <w:rFonts w:asciiTheme="majorHAnsi" w:hAnsiTheme="majorHAnsi" w:cstheme="majorHAnsi"/>
        </w:rPr>
        <w:t xml:space="preserve">an unbiased approach to </w:t>
      </w:r>
      <w:r>
        <w:rPr>
          <w:rFonts w:asciiTheme="majorHAnsi" w:hAnsiTheme="majorHAnsi" w:cstheme="majorHAnsi"/>
        </w:rPr>
        <w:t>identify</w:t>
      </w:r>
      <w:r w:rsidR="00631C62">
        <w:rPr>
          <w:rFonts w:asciiTheme="majorHAnsi" w:hAnsiTheme="majorHAnsi" w:cstheme="majorHAnsi"/>
        </w:rPr>
        <w:t>ing</w:t>
      </w:r>
      <w:r>
        <w:rPr>
          <w:rFonts w:asciiTheme="majorHAnsi" w:hAnsiTheme="majorHAnsi" w:cstheme="majorHAnsi"/>
        </w:rPr>
        <w:t xml:space="preserve"> common</w:t>
      </w:r>
      <w:r w:rsidR="00912FF0">
        <w:rPr>
          <w:rFonts w:asciiTheme="majorHAnsi" w:hAnsiTheme="majorHAnsi" w:cstheme="majorHAnsi"/>
        </w:rPr>
        <w:t xml:space="preserve"> genetic variants associated with </w:t>
      </w:r>
      <w:r w:rsidR="00FF16D6">
        <w:rPr>
          <w:rFonts w:asciiTheme="majorHAnsi" w:hAnsiTheme="majorHAnsi" w:cstheme="majorHAnsi"/>
        </w:rPr>
        <w:t xml:space="preserve">a </w:t>
      </w:r>
      <w:r>
        <w:rPr>
          <w:rFonts w:asciiTheme="majorHAnsi" w:hAnsiTheme="majorHAnsi" w:cstheme="majorHAnsi"/>
        </w:rPr>
        <w:t xml:space="preserve">given </w:t>
      </w:r>
      <w:r w:rsidR="004657E8">
        <w:rPr>
          <w:rFonts w:asciiTheme="majorHAnsi" w:hAnsiTheme="majorHAnsi" w:cstheme="majorHAnsi"/>
        </w:rPr>
        <w:t>phenotyp</w:t>
      </w:r>
      <w:r>
        <w:rPr>
          <w:rFonts w:asciiTheme="majorHAnsi" w:hAnsiTheme="majorHAnsi" w:cstheme="majorHAnsi"/>
        </w:rPr>
        <w:t>e</w:t>
      </w:r>
      <w:r w:rsidR="00912FF0">
        <w:rPr>
          <w:rFonts w:asciiTheme="majorHAnsi" w:hAnsiTheme="majorHAnsi" w:cstheme="majorHAnsi"/>
        </w:rPr>
        <w:t xml:space="preserve"> and overcome many of the limitations of the </w:t>
      </w:r>
      <w:r w:rsidR="006C3998">
        <w:rPr>
          <w:rFonts w:asciiTheme="majorHAnsi" w:hAnsiTheme="majorHAnsi" w:cstheme="majorHAnsi"/>
        </w:rPr>
        <w:t xml:space="preserve">candidate </w:t>
      </w:r>
      <w:r>
        <w:rPr>
          <w:rFonts w:asciiTheme="majorHAnsi" w:hAnsiTheme="majorHAnsi" w:cstheme="majorHAnsi"/>
        </w:rPr>
        <w:t xml:space="preserve">gene </w:t>
      </w:r>
      <w:r w:rsidR="00912FF0">
        <w:rPr>
          <w:rFonts w:asciiTheme="majorHAnsi" w:hAnsiTheme="majorHAnsi" w:cstheme="majorHAnsi"/>
        </w:rPr>
        <w:t xml:space="preserve">studies </w:t>
      </w:r>
      <w:r>
        <w:rPr>
          <w:rFonts w:asciiTheme="majorHAnsi" w:hAnsiTheme="majorHAnsi" w:cstheme="majorHAnsi"/>
        </w:rPr>
        <w:t xml:space="preserve">of peritoneal function </w:t>
      </w:r>
      <w:r w:rsidR="00912FF0">
        <w:rPr>
          <w:rFonts w:asciiTheme="majorHAnsi" w:hAnsiTheme="majorHAnsi" w:cstheme="majorHAnsi"/>
        </w:rPr>
        <w:t>to date</w:t>
      </w:r>
      <w:r w:rsidR="004657E8">
        <w:rPr>
          <w:rFonts w:asciiTheme="majorHAnsi" w:hAnsiTheme="majorHAnsi" w:cstheme="majorHAnsi"/>
        </w:rPr>
        <w:fldChar w:fldCharType="begin"/>
      </w:r>
      <w:r w:rsidR="00E679E2">
        <w:rPr>
          <w:rFonts w:asciiTheme="majorHAnsi" w:hAnsiTheme="majorHAnsi" w:cstheme="majorHAnsi"/>
        </w:rPr>
        <w:instrText xml:space="preserve"> ADDIN EN.CITE &lt;EndNote&gt;&lt;Cite&gt;&lt;Author&gt;Manolio&lt;/Author&gt;&lt;Year&gt;2010&lt;/Year&gt;&lt;RecNum&gt;33&lt;/RecNum&gt;&lt;DisplayText&gt;&lt;style face="superscript"&gt;22&lt;/style&gt;&lt;/DisplayText&gt;&lt;record&gt;&lt;rec-number&gt;33&lt;/rec-number&gt;&lt;foreign-keys&gt;&lt;key app="EN" db-id="5wsxa22pvvsrs5e95efvezant5edz2x20wee" timestamp="1603232714"&gt;33&lt;/key&gt;&lt;/foreign-keys&gt;&lt;ref-type name="Journal Article"&gt;17&lt;/ref-type&gt;&lt;contributors&gt;&lt;authors&gt;&lt;author&gt;Manolio, T. A.&lt;/author&gt;&lt;/authors&gt;&lt;/contributors&gt;&lt;auth-address&gt;Office of Population Genomics, National Human Genome Research Institute, Bldg. 31, Rm. 4B-09, 31 Center Dr., MSC 2152, Bethesda, MD 20892, USA. manolio@nih.gov&lt;/auth-address&gt;&lt;titles&gt;&lt;title&gt;Genomewide association studies and assessment of the risk of disease&lt;/title&gt;&lt;secondary-title&gt;N Engl J Med&lt;/secondary-title&gt;&lt;/titles&gt;&lt;pages&gt;166-76&lt;/pages&gt;&lt;volume&gt;363&lt;/volume&gt;&lt;number&gt;2&lt;/number&gt;&lt;edition&gt;2010/07/22&lt;/edition&gt;&lt;keywords&gt;&lt;keyword&gt;*Genetic Predisposition to Disease&lt;/keyword&gt;&lt;keyword&gt;Genetic Testing&lt;/keyword&gt;&lt;keyword&gt;*Genome-Wide Association Study&lt;/keyword&gt;&lt;keyword&gt;Humans&lt;/keyword&gt;&lt;keyword&gt;Polymorphism, Single Nucleotide&lt;/keyword&gt;&lt;keyword&gt;*Risk Assessment&lt;/keyword&gt;&lt;/keywords&gt;&lt;dates&gt;&lt;year&gt;2010&lt;/year&gt;&lt;pub-dates&gt;&lt;date&gt;Jul 8&lt;/date&gt;&lt;/pub-dates&gt;&lt;/dates&gt;&lt;isbn&gt;1533-4406 (Electronic)&amp;#xD;0028-4793 (Linking)&lt;/isbn&gt;&lt;accession-num&gt;20647212&lt;/accession-num&gt;&lt;urls&gt;&lt;related-urls&gt;&lt;url&gt;https://www.ncbi.nlm.nih.gov/pubmed/20647212&lt;/url&gt;&lt;/related-urls&gt;&lt;/urls&gt;&lt;electronic-resource-num&gt;10.1056/NEJMra0905980&lt;/electronic-resource-num&gt;&lt;/record&gt;&lt;/Cite&gt;&lt;/EndNote&gt;</w:instrText>
      </w:r>
      <w:r w:rsidR="004657E8">
        <w:rPr>
          <w:rFonts w:asciiTheme="majorHAnsi" w:hAnsiTheme="majorHAnsi" w:cstheme="majorHAnsi"/>
        </w:rPr>
        <w:fldChar w:fldCharType="separate"/>
      </w:r>
      <w:r w:rsidR="00E679E2" w:rsidRPr="00E679E2">
        <w:rPr>
          <w:rFonts w:asciiTheme="majorHAnsi" w:hAnsiTheme="majorHAnsi" w:cstheme="majorHAnsi"/>
          <w:noProof/>
          <w:vertAlign w:val="superscript"/>
        </w:rPr>
        <w:t>22</w:t>
      </w:r>
      <w:r w:rsidR="004657E8">
        <w:rPr>
          <w:rFonts w:asciiTheme="majorHAnsi" w:hAnsiTheme="majorHAnsi" w:cstheme="majorHAnsi"/>
        </w:rPr>
        <w:fldChar w:fldCharType="end"/>
      </w:r>
      <w:r w:rsidR="00912FF0">
        <w:rPr>
          <w:rFonts w:asciiTheme="majorHAnsi" w:hAnsiTheme="majorHAnsi" w:cstheme="majorHAnsi"/>
        </w:rPr>
        <w:t xml:space="preserve">. However, no GWAS has been undertaken for any </w:t>
      </w:r>
      <w:r>
        <w:rPr>
          <w:rFonts w:asciiTheme="majorHAnsi" w:hAnsiTheme="majorHAnsi" w:cstheme="majorHAnsi"/>
        </w:rPr>
        <w:t xml:space="preserve">PD-related </w:t>
      </w:r>
      <w:r w:rsidR="00912FF0">
        <w:rPr>
          <w:rFonts w:asciiTheme="majorHAnsi" w:hAnsiTheme="majorHAnsi" w:cstheme="majorHAnsi"/>
        </w:rPr>
        <w:t xml:space="preserve">phenotype. </w:t>
      </w:r>
      <w:r w:rsidR="00FA13C6" w:rsidRPr="0005586B">
        <w:rPr>
          <w:rFonts w:asciiTheme="majorHAnsi" w:hAnsiTheme="majorHAnsi" w:cstheme="majorHAnsi"/>
        </w:rPr>
        <w:t xml:space="preserve">To bridge this gap in knowledge, </w:t>
      </w:r>
      <w:r w:rsidR="006C4F4C" w:rsidRPr="0005586B">
        <w:rPr>
          <w:rFonts w:asciiTheme="majorHAnsi" w:hAnsiTheme="majorHAnsi" w:cstheme="majorHAnsi"/>
        </w:rPr>
        <w:t xml:space="preserve">we undertook </w:t>
      </w:r>
      <w:r w:rsidR="00FA13C6" w:rsidRPr="0005586B">
        <w:rPr>
          <w:rFonts w:asciiTheme="majorHAnsi" w:hAnsiTheme="majorHAnsi" w:cstheme="majorHAnsi"/>
        </w:rPr>
        <w:t>the Biologic</w:t>
      </w:r>
      <w:r w:rsidR="00A20D17">
        <w:rPr>
          <w:rFonts w:asciiTheme="majorHAnsi" w:hAnsiTheme="majorHAnsi" w:cstheme="majorHAnsi"/>
        </w:rPr>
        <w:t>al</w:t>
      </w:r>
      <w:r w:rsidR="00FA13C6" w:rsidRPr="0005586B">
        <w:rPr>
          <w:rFonts w:asciiTheme="majorHAnsi" w:hAnsiTheme="majorHAnsi" w:cstheme="majorHAnsi"/>
        </w:rPr>
        <w:t xml:space="preserve"> Determinants of PD (Bio-PD) study </w:t>
      </w:r>
      <w:r w:rsidR="006C4F4C" w:rsidRPr="0005586B">
        <w:rPr>
          <w:rFonts w:asciiTheme="majorHAnsi" w:hAnsiTheme="majorHAnsi" w:cstheme="majorHAnsi"/>
        </w:rPr>
        <w:t xml:space="preserve">to </w:t>
      </w:r>
      <w:r w:rsidR="00912FF0" w:rsidRPr="0005586B">
        <w:rPr>
          <w:rFonts w:asciiTheme="majorHAnsi" w:hAnsiTheme="majorHAnsi" w:cstheme="majorHAnsi"/>
        </w:rPr>
        <w:t xml:space="preserve">perform a GWAS to </w:t>
      </w:r>
      <w:r w:rsidR="006C4F4C" w:rsidRPr="0005586B">
        <w:rPr>
          <w:rFonts w:asciiTheme="majorHAnsi" w:hAnsiTheme="majorHAnsi" w:cstheme="majorHAnsi"/>
        </w:rPr>
        <w:t xml:space="preserve">test the hypothesis that common genetic variants explain some of the inter-individual variability in </w:t>
      </w:r>
      <w:r w:rsidR="0033759F">
        <w:rPr>
          <w:rFonts w:asciiTheme="majorHAnsi" w:hAnsiTheme="majorHAnsi" w:cstheme="majorHAnsi"/>
        </w:rPr>
        <w:t>PSTR</w:t>
      </w:r>
      <w:r w:rsidR="00AC2C01">
        <w:rPr>
          <w:rFonts w:asciiTheme="majorHAnsi" w:hAnsiTheme="majorHAnsi" w:cstheme="majorHAnsi"/>
        </w:rPr>
        <w:t xml:space="preserve"> </w:t>
      </w:r>
      <w:r w:rsidR="006C4F4C" w:rsidRPr="0005586B">
        <w:rPr>
          <w:rFonts w:asciiTheme="majorHAnsi" w:hAnsiTheme="majorHAnsi" w:cstheme="majorHAnsi"/>
        </w:rPr>
        <w:t xml:space="preserve">in people </w:t>
      </w:r>
      <w:r w:rsidR="00AC307D">
        <w:rPr>
          <w:rFonts w:asciiTheme="majorHAnsi" w:hAnsiTheme="majorHAnsi" w:cstheme="majorHAnsi"/>
        </w:rPr>
        <w:t xml:space="preserve">with kidney failure </w:t>
      </w:r>
      <w:r w:rsidR="006C4F4C" w:rsidRPr="0005586B">
        <w:rPr>
          <w:rFonts w:asciiTheme="majorHAnsi" w:hAnsiTheme="majorHAnsi" w:cstheme="majorHAnsi"/>
        </w:rPr>
        <w:t xml:space="preserve">treated with PD. </w:t>
      </w:r>
    </w:p>
    <w:p w14:paraId="5943F467" w14:textId="77777777" w:rsidR="0005586B" w:rsidRPr="00EA47CE" w:rsidRDefault="005E2EF8" w:rsidP="00EA47CE">
      <w:pPr>
        <w:pStyle w:val="Date"/>
        <w:spacing w:line="480" w:lineRule="auto"/>
        <w:contextualSpacing/>
        <w:jc w:val="left"/>
        <w:rPr>
          <w:rFonts w:asciiTheme="majorHAnsi" w:hAnsiTheme="majorHAnsi" w:cstheme="majorHAnsi"/>
          <w:b/>
          <w:bCs/>
          <w:sz w:val="28"/>
          <w:szCs w:val="28"/>
        </w:rPr>
      </w:pPr>
      <w:r w:rsidRPr="00EA47CE">
        <w:rPr>
          <w:rFonts w:asciiTheme="majorHAnsi" w:hAnsiTheme="majorHAnsi" w:cstheme="majorHAnsi"/>
          <w:b/>
          <w:bCs/>
          <w:sz w:val="28"/>
          <w:szCs w:val="28"/>
        </w:rPr>
        <w:t>Methods</w:t>
      </w:r>
    </w:p>
    <w:p w14:paraId="78A2B768" w14:textId="6D83A958" w:rsidR="0005586B" w:rsidRPr="00EA47CE" w:rsidRDefault="0005586B" w:rsidP="00EA47CE">
      <w:pPr>
        <w:pStyle w:val="Date"/>
        <w:spacing w:line="480" w:lineRule="auto"/>
        <w:contextualSpacing/>
        <w:jc w:val="left"/>
        <w:rPr>
          <w:rFonts w:asciiTheme="majorHAnsi" w:hAnsiTheme="majorHAnsi" w:cstheme="majorHAnsi"/>
        </w:rPr>
      </w:pPr>
      <w:r w:rsidRPr="00EA47CE">
        <w:rPr>
          <w:rFonts w:asciiTheme="majorHAnsi" w:hAnsiTheme="majorHAnsi" w:cstheme="majorHAnsi"/>
          <w:b/>
          <w:bCs/>
          <w:i/>
          <w:iCs/>
        </w:rPr>
        <w:t>Study Population</w:t>
      </w:r>
    </w:p>
    <w:p w14:paraId="6F047EB1" w14:textId="16F3FBAC" w:rsidR="00EA47CE" w:rsidRDefault="00EA47CE" w:rsidP="00EA47CE">
      <w:pPr>
        <w:pStyle w:val="BodyText"/>
        <w:spacing w:line="480" w:lineRule="auto"/>
        <w:contextualSpacing/>
        <w:rPr>
          <w:rFonts w:asciiTheme="majorHAnsi" w:hAnsiTheme="majorHAnsi" w:cstheme="majorHAnsi"/>
        </w:rPr>
      </w:pPr>
      <w:r w:rsidRPr="00EA47CE">
        <w:rPr>
          <w:rFonts w:asciiTheme="majorHAnsi" w:hAnsiTheme="majorHAnsi" w:cstheme="majorHAnsi"/>
        </w:rPr>
        <w:tab/>
      </w:r>
      <w:r w:rsidR="00FA3149">
        <w:rPr>
          <w:rFonts w:asciiTheme="majorHAnsi" w:hAnsiTheme="majorHAnsi" w:cstheme="majorHAnsi"/>
        </w:rPr>
        <w:t xml:space="preserve">The study cohort comprised participants with kidney failure treated with PD from </w:t>
      </w:r>
      <w:r w:rsidR="00687B5A">
        <w:rPr>
          <w:rFonts w:asciiTheme="majorHAnsi" w:hAnsiTheme="majorHAnsi" w:cstheme="majorHAnsi"/>
        </w:rPr>
        <w:t>69</w:t>
      </w:r>
      <w:r w:rsidR="00D96BA7">
        <w:rPr>
          <w:rFonts w:asciiTheme="majorHAnsi" w:hAnsiTheme="majorHAnsi" w:cstheme="majorHAnsi"/>
        </w:rPr>
        <w:t xml:space="preserve"> centers in </w:t>
      </w:r>
      <w:r w:rsidR="00FA3149">
        <w:rPr>
          <w:rFonts w:asciiTheme="majorHAnsi" w:hAnsiTheme="majorHAnsi" w:cstheme="majorHAnsi"/>
        </w:rPr>
        <w:t>six countries (Australia, Belgium, Canada, Sweden, United Kingdom, and United States) enrolled either prospectively for Bio-PD study (</w:t>
      </w:r>
      <w:r w:rsidR="00A95E86">
        <w:rPr>
          <w:rFonts w:asciiTheme="majorHAnsi" w:hAnsiTheme="majorHAnsi" w:cstheme="majorHAnsi"/>
        </w:rPr>
        <w:t xml:space="preserve">NCT02694068; </w:t>
      </w:r>
      <w:r w:rsidR="00FA3149">
        <w:rPr>
          <w:rFonts w:asciiTheme="majorHAnsi" w:hAnsiTheme="majorHAnsi" w:cstheme="majorHAnsi"/>
        </w:rPr>
        <w:t>n=1677)</w:t>
      </w:r>
      <w:r w:rsidR="0064336C">
        <w:rPr>
          <w:rFonts w:asciiTheme="majorHAnsi" w:hAnsiTheme="majorHAnsi" w:cstheme="majorHAnsi"/>
        </w:rPr>
        <w:t>,</w:t>
      </w:r>
      <w:r w:rsidR="00FA3149">
        <w:rPr>
          <w:rFonts w:asciiTheme="majorHAnsi" w:hAnsiTheme="majorHAnsi" w:cstheme="majorHAnsi"/>
        </w:rPr>
        <w:t xml:space="preserve"> or by procuring frozen DNA of participants in other studies (n=1884). </w:t>
      </w:r>
    </w:p>
    <w:p w14:paraId="7DDC983F" w14:textId="03F92500" w:rsidR="00A95E86" w:rsidRDefault="00A95E86" w:rsidP="00EA47CE">
      <w:pPr>
        <w:pStyle w:val="BodyText"/>
        <w:spacing w:line="480" w:lineRule="auto"/>
        <w:contextualSpacing/>
        <w:rPr>
          <w:rFonts w:asciiTheme="majorHAnsi" w:hAnsiTheme="majorHAnsi" w:cstheme="majorHAnsi"/>
        </w:rPr>
      </w:pPr>
      <w:r>
        <w:rPr>
          <w:rFonts w:asciiTheme="majorHAnsi" w:hAnsiTheme="majorHAnsi" w:cstheme="majorHAnsi"/>
        </w:rPr>
        <w:tab/>
        <w:t xml:space="preserve">Participants in Bio-PD were prospectively enrolled from </w:t>
      </w:r>
      <w:r w:rsidRPr="00A55586">
        <w:rPr>
          <w:rFonts w:asciiTheme="majorHAnsi" w:hAnsiTheme="majorHAnsi" w:cstheme="majorHAnsi"/>
        </w:rPr>
        <w:t>5</w:t>
      </w:r>
      <w:r w:rsidR="00A55586" w:rsidRPr="00A55586">
        <w:rPr>
          <w:rFonts w:asciiTheme="majorHAnsi" w:hAnsiTheme="majorHAnsi" w:cstheme="majorHAnsi"/>
        </w:rPr>
        <w:t>4</w:t>
      </w:r>
      <w:r w:rsidRPr="00A55586">
        <w:rPr>
          <w:rFonts w:asciiTheme="majorHAnsi" w:hAnsiTheme="majorHAnsi" w:cstheme="majorHAnsi"/>
        </w:rPr>
        <w:t xml:space="preserve"> centers</w:t>
      </w:r>
      <w:r>
        <w:rPr>
          <w:rFonts w:asciiTheme="majorHAnsi" w:hAnsiTheme="majorHAnsi" w:cstheme="majorHAnsi"/>
        </w:rPr>
        <w:t xml:space="preserve"> in four countries (Australia, 2; Canada, 5; United Kingdom, 3</w:t>
      </w:r>
      <w:r w:rsidR="00A55586">
        <w:rPr>
          <w:rFonts w:asciiTheme="majorHAnsi" w:hAnsiTheme="majorHAnsi" w:cstheme="majorHAnsi"/>
        </w:rPr>
        <w:t>2</w:t>
      </w:r>
      <w:r>
        <w:rPr>
          <w:rFonts w:asciiTheme="majorHAnsi" w:hAnsiTheme="majorHAnsi" w:cstheme="majorHAnsi"/>
        </w:rPr>
        <w:t>; and United States, 15</w:t>
      </w:r>
      <w:r w:rsidR="00EA7C0C">
        <w:rPr>
          <w:rFonts w:asciiTheme="majorHAnsi" w:hAnsiTheme="majorHAnsi" w:cstheme="majorHAnsi"/>
        </w:rPr>
        <w:t xml:space="preserve"> centers</w:t>
      </w:r>
      <w:r>
        <w:rPr>
          <w:rFonts w:asciiTheme="majorHAnsi" w:hAnsiTheme="majorHAnsi" w:cstheme="majorHAnsi"/>
        </w:rPr>
        <w:t xml:space="preserve">) from </w:t>
      </w:r>
      <w:r w:rsidR="002B70F4">
        <w:rPr>
          <w:rFonts w:asciiTheme="majorHAnsi" w:hAnsiTheme="majorHAnsi" w:cstheme="majorHAnsi"/>
        </w:rPr>
        <w:t xml:space="preserve">September </w:t>
      </w:r>
      <w:r w:rsidR="002B70F4" w:rsidRPr="00EA7C0C">
        <w:rPr>
          <w:rFonts w:asciiTheme="majorHAnsi" w:hAnsiTheme="majorHAnsi" w:cstheme="majorHAnsi"/>
        </w:rPr>
        <w:t>2013</w:t>
      </w:r>
      <w:r w:rsidRPr="00EA7C0C">
        <w:rPr>
          <w:rFonts w:asciiTheme="majorHAnsi" w:hAnsiTheme="majorHAnsi" w:cstheme="majorHAnsi"/>
        </w:rPr>
        <w:t xml:space="preserve"> t</w:t>
      </w:r>
      <w:r w:rsidRPr="002B70F4">
        <w:rPr>
          <w:rFonts w:asciiTheme="majorHAnsi" w:hAnsiTheme="majorHAnsi" w:cstheme="majorHAnsi"/>
        </w:rPr>
        <w:t xml:space="preserve">hrough </w:t>
      </w:r>
      <w:r w:rsidR="008C157B" w:rsidRPr="002B70F4">
        <w:rPr>
          <w:rFonts w:asciiTheme="majorHAnsi" w:hAnsiTheme="majorHAnsi" w:cstheme="majorHAnsi"/>
        </w:rPr>
        <w:t>N</w:t>
      </w:r>
      <w:r w:rsidR="002B70F4">
        <w:rPr>
          <w:rFonts w:asciiTheme="majorHAnsi" w:hAnsiTheme="majorHAnsi" w:cstheme="majorHAnsi"/>
        </w:rPr>
        <w:t>ovember 2018</w:t>
      </w:r>
      <w:r w:rsidRPr="002B70F4">
        <w:rPr>
          <w:rFonts w:asciiTheme="majorHAnsi" w:hAnsiTheme="majorHAnsi" w:cstheme="majorHAnsi"/>
        </w:rPr>
        <w:t>.</w:t>
      </w:r>
      <w:r>
        <w:rPr>
          <w:rFonts w:asciiTheme="majorHAnsi" w:hAnsiTheme="majorHAnsi" w:cstheme="majorHAnsi"/>
        </w:rPr>
        <w:t xml:space="preserve"> </w:t>
      </w:r>
      <w:r w:rsidR="0015591E">
        <w:rPr>
          <w:rFonts w:asciiTheme="majorHAnsi" w:hAnsiTheme="majorHAnsi" w:cstheme="majorHAnsi"/>
        </w:rPr>
        <w:t xml:space="preserve">Ten of the 56 centers were also participating sites in the Peritoneal Dialysis Outcomes and Practice Patterns (PDOPPS) study; however, enrollment in PDOPPS was not required </w:t>
      </w:r>
      <w:r w:rsidR="00AC307D">
        <w:rPr>
          <w:rFonts w:asciiTheme="majorHAnsi" w:hAnsiTheme="majorHAnsi" w:cstheme="majorHAnsi"/>
        </w:rPr>
        <w:t xml:space="preserve">for </w:t>
      </w:r>
      <w:r w:rsidR="00C80B3A">
        <w:rPr>
          <w:rFonts w:asciiTheme="majorHAnsi" w:hAnsiTheme="majorHAnsi" w:cstheme="majorHAnsi"/>
        </w:rPr>
        <w:t xml:space="preserve">enrollment </w:t>
      </w:r>
      <w:r w:rsidR="0015591E">
        <w:rPr>
          <w:rFonts w:asciiTheme="majorHAnsi" w:hAnsiTheme="majorHAnsi" w:cstheme="majorHAnsi"/>
        </w:rPr>
        <w:t xml:space="preserve">in Bio-PD. All individuals treated with PD in participating facilities who had undergone a PET within six months of </w:t>
      </w:r>
      <w:r w:rsidR="00C03D95">
        <w:rPr>
          <w:rFonts w:asciiTheme="majorHAnsi" w:hAnsiTheme="majorHAnsi" w:cstheme="majorHAnsi"/>
        </w:rPr>
        <w:t xml:space="preserve">starting </w:t>
      </w:r>
      <w:r w:rsidR="00631C62">
        <w:rPr>
          <w:rFonts w:asciiTheme="majorHAnsi" w:hAnsiTheme="majorHAnsi" w:cstheme="majorHAnsi"/>
        </w:rPr>
        <w:t xml:space="preserve">PD </w:t>
      </w:r>
      <w:r w:rsidR="0015591E">
        <w:rPr>
          <w:rFonts w:asciiTheme="majorHAnsi" w:hAnsiTheme="majorHAnsi" w:cstheme="majorHAnsi"/>
        </w:rPr>
        <w:t xml:space="preserve">were eligible for enrollment, without regard to duration of </w:t>
      </w:r>
      <w:r w:rsidR="00631C62">
        <w:rPr>
          <w:rFonts w:asciiTheme="majorHAnsi" w:hAnsiTheme="majorHAnsi" w:cstheme="majorHAnsi"/>
        </w:rPr>
        <w:t xml:space="preserve">PD </w:t>
      </w:r>
      <w:r w:rsidR="0015591E">
        <w:rPr>
          <w:rFonts w:asciiTheme="majorHAnsi" w:hAnsiTheme="majorHAnsi" w:cstheme="majorHAnsi"/>
        </w:rPr>
        <w:t>treatment. There were no exclusion criteria.</w:t>
      </w:r>
      <w:r w:rsidR="0044043A">
        <w:rPr>
          <w:rFonts w:asciiTheme="majorHAnsi" w:hAnsiTheme="majorHAnsi" w:cstheme="majorHAnsi"/>
        </w:rPr>
        <w:t xml:space="preserve"> The </w:t>
      </w:r>
      <w:r w:rsidR="00AC307D">
        <w:rPr>
          <w:rFonts w:asciiTheme="majorHAnsi" w:hAnsiTheme="majorHAnsi" w:cstheme="majorHAnsi"/>
        </w:rPr>
        <w:t>overall</w:t>
      </w:r>
      <w:r w:rsidR="0044043A">
        <w:rPr>
          <w:rFonts w:asciiTheme="majorHAnsi" w:hAnsiTheme="majorHAnsi" w:cstheme="majorHAnsi"/>
        </w:rPr>
        <w:t xml:space="preserve"> plan for prospective enrollment was reviewed and approved by the Institutional Review Board (IRB) of the University of Washington, with additional approvals from </w:t>
      </w:r>
      <w:r w:rsidR="00411C38">
        <w:rPr>
          <w:rFonts w:asciiTheme="majorHAnsi" w:hAnsiTheme="majorHAnsi" w:cstheme="majorHAnsi"/>
        </w:rPr>
        <w:t xml:space="preserve">IRBs or </w:t>
      </w:r>
      <w:r w:rsidR="00411C38">
        <w:rPr>
          <w:rFonts w:asciiTheme="majorHAnsi" w:hAnsiTheme="majorHAnsi" w:cstheme="majorHAnsi"/>
        </w:rPr>
        <w:lastRenderedPageBreak/>
        <w:t xml:space="preserve">Ethics Boards of </w:t>
      </w:r>
      <w:r w:rsidR="0044043A">
        <w:rPr>
          <w:rFonts w:asciiTheme="majorHAnsi" w:hAnsiTheme="majorHAnsi" w:cstheme="majorHAnsi"/>
        </w:rPr>
        <w:t xml:space="preserve">participating </w:t>
      </w:r>
      <w:r w:rsidR="00411C38">
        <w:rPr>
          <w:rFonts w:asciiTheme="majorHAnsi" w:hAnsiTheme="majorHAnsi" w:cstheme="majorHAnsi"/>
        </w:rPr>
        <w:t>institutions</w:t>
      </w:r>
      <w:r w:rsidR="0044043A">
        <w:rPr>
          <w:rFonts w:asciiTheme="majorHAnsi" w:hAnsiTheme="majorHAnsi" w:cstheme="majorHAnsi"/>
        </w:rPr>
        <w:t xml:space="preserve"> as needed. All participants provided written informed consent for participation. </w:t>
      </w:r>
    </w:p>
    <w:p w14:paraId="6A2F8462" w14:textId="78E46905" w:rsidR="00A95E86" w:rsidRPr="00EA47CE" w:rsidRDefault="0015591E" w:rsidP="002C7A29">
      <w:pPr>
        <w:pStyle w:val="BodyText"/>
        <w:spacing w:line="480" w:lineRule="auto"/>
        <w:contextualSpacing/>
        <w:rPr>
          <w:rFonts w:asciiTheme="majorHAnsi" w:hAnsiTheme="majorHAnsi" w:cstheme="majorHAnsi"/>
        </w:rPr>
      </w:pPr>
      <w:r>
        <w:rPr>
          <w:rFonts w:asciiTheme="majorHAnsi" w:hAnsiTheme="majorHAnsi" w:cstheme="majorHAnsi"/>
        </w:rPr>
        <w:tab/>
        <w:t xml:space="preserve">DNA </w:t>
      </w:r>
      <w:r w:rsidR="006C3998">
        <w:rPr>
          <w:rFonts w:asciiTheme="majorHAnsi" w:hAnsiTheme="majorHAnsi" w:cstheme="majorHAnsi"/>
        </w:rPr>
        <w:t>samples and</w:t>
      </w:r>
      <w:r w:rsidR="002C7A29">
        <w:rPr>
          <w:rFonts w:asciiTheme="majorHAnsi" w:hAnsiTheme="majorHAnsi" w:cstheme="majorHAnsi"/>
        </w:rPr>
        <w:t xml:space="preserve"> phenotype data were</w:t>
      </w:r>
      <w:r>
        <w:rPr>
          <w:rFonts w:asciiTheme="majorHAnsi" w:hAnsiTheme="majorHAnsi" w:cstheme="majorHAnsi"/>
        </w:rPr>
        <w:t xml:space="preserve"> </w:t>
      </w:r>
      <w:r w:rsidR="00411C38">
        <w:rPr>
          <w:rFonts w:asciiTheme="majorHAnsi" w:hAnsiTheme="majorHAnsi" w:cstheme="majorHAnsi"/>
        </w:rPr>
        <w:t xml:space="preserve">also </w:t>
      </w:r>
      <w:r>
        <w:rPr>
          <w:rFonts w:asciiTheme="majorHAnsi" w:hAnsiTheme="majorHAnsi" w:cstheme="majorHAnsi"/>
        </w:rPr>
        <w:t xml:space="preserve">procured for participants enrolled through three different sources: (1) </w:t>
      </w:r>
      <w:r w:rsidR="002C7A29">
        <w:rPr>
          <w:rFonts w:asciiTheme="majorHAnsi" w:hAnsiTheme="majorHAnsi" w:cstheme="majorHAnsi"/>
        </w:rPr>
        <w:t xml:space="preserve">Peritoneal Dialysis Competitive Risk Analysis for Long-Term Outcomes (PD-CRAFT) </w:t>
      </w:r>
      <w:r w:rsidR="00CF4514">
        <w:rPr>
          <w:rFonts w:asciiTheme="majorHAnsi" w:hAnsiTheme="majorHAnsi" w:cstheme="majorHAnsi"/>
        </w:rPr>
        <w:t>that enrolled participants from 4</w:t>
      </w:r>
      <w:r w:rsidR="00172A7B">
        <w:rPr>
          <w:rFonts w:asciiTheme="majorHAnsi" w:hAnsiTheme="majorHAnsi" w:cstheme="majorHAnsi"/>
        </w:rPr>
        <w:t>2</w:t>
      </w:r>
      <w:r w:rsidR="00CF4514">
        <w:rPr>
          <w:rFonts w:asciiTheme="majorHAnsi" w:hAnsiTheme="majorHAnsi" w:cstheme="majorHAnsi"/>
        </w:rPr>
        <w:t xml:space="preserve"> centers </w:t>
      </w:r>
      <w:r w:rsidR="002C7A29">
        <w:rPr>
          <w:rFonts w:asciiTheme="majorHAnsi" w:hAnsiTheme="majorHAnsi" w:cstheme="majorHAnsi"/>
        </w:rPr>
        <w:t xml:space="preserve">in the United Kingdom from </w:t>
      </w:r>
      <w:r w:rsidR="008C157B">
        <w:rPr>
          <w:rFonts w:asciiTheme="majorHAnsi" w:hAnsiTheme="majorHAnsi" w:cstheme="majorHAnsi"/>
        </w:rPr>
        <w:t xml:space="preserve">August </w:t>
      </w:r>
      <w:r w:rsidR="009E6EC7" w:rsidRPr="008C157B">
        <w:rPr>
          <w:rFonts w:asciiTheme="majorHAnsi" w:hAnsiTheme="majorHAnsi" w:cstheme="majorHAnsi"/>
        </w:rPr>
        <w:t>2012</w:t>
      </w:r>
      <w:r w:rsidR="002C7A29" w:rsidRPr="009E6EC7">
        <w:rPr>
          <w:rFonts w:asciiTheme="majorHAnsi" w:hAnsiTheme="majorHAnsi" w:cstheme="majorHAnsi"/>
        </w:rPr>
        <w:t xml:space="preserve"> through </w:t>
      </w:r>
      <w:r w:rsidR="00B06928">
        <w:rPr>
          <w:rFonts w:asciiTheme="majorHAnsi" w:hAnsiTheme="majorHAnsi" w:cstheme="majorHAnsi"/>
        </w:rPr>
        <w:t>December 2014</w:t>
      </w:r>
      <w:r w:rsidR="002C7A29">
        <w:rPr>
          <w:rFonts w:asciiTheme="majorHAnsi" w:hAnsiTheme="majorHAnsi" w:cstheme="majorHAnsi"/>
        </w:rPr>
        <w:t xml:space="preserve"> (n=1355)</w:t>
      </w:r>
      <w:r w:rsidR="00CF4514">
        <w:rPr>
          <w:rFonts w:asciiTheme="majorHAnsi" w:hAnsiTheme="majorHAnsi" w:cstheme="majorHAnsi"/>
        </w:rPr>
        <w:t>, 31 of which also participated in prospective enrollment in Bio-PD study</w:t>
      </w:r>
      <w:r w:rsidR="002C7A29">
        <w:rPr>
          <w:rFonts w:asciiTheme="majorHAnsi" w:hAnsiTheme="majorHAnsi" w:cstheme="majorHAnsi"/>
        </w:rPr>
        <w:t xml:space="preserve">; (2) </w:t>
      </w:r>
      <w:r w:rsidR="00B06928">
        <w:rPr>
          <w:rFonts w:asciiTheme="majorHAnsi" w:hAnsiTheme="majorHAnsi" w:cstheme="majorHAnsi"/>
        </w:rPr>
        <w:t xml:space="preserve">participants enrolled in an ongoing </w:t>
      </w:r>
      <w:r w:rsidR="002C7A29">
        <w:rPr>
          <w:rFonts w:asciiTheme="majorHAnsi" w:hAnsiTheme="majorHAnsi" w:cstheme="majorHAnsi"/>
        </w:rPr>
        <w:t xml:space="preserve">cohort study of peritoneal function in Belgium from </w:t>
      </w:r>
      <w:r w:rsidR="00687B5A">
        <w:rPr>
          <w:rFonts w:asciiTheme="majorHAnsi" w:hAnsiTheme="majorHAnsi" w:cstheme="majorHAnsi"/>
        </w:rPr>
        <w:t>November 1994 through March 2018</w:t>
      </w:r>
      <w:r w:rsidR="002C7A29">
        <w:rPr>
          <w:rFonts w:asciiTheme="majorHAnsi" w:hAnsiTheme="majorHAnsi" w:cstheme="majorHAnsi"/>
        </w:rPr>
        <w:t xml:space="preserve"> (n=314); and (3) longitudinal cohort study of incident patients with kidney failure in Sweden from </w:t>
      </w:r>
      <w:r w:rsidR="0033759F">
        <w:rPr>
          <w:rFonts w:asciiTheme="majorHAnsi" w:hAnsiTheme="majorHAnsi" w:cstheme="majorHAnsi"/>
        </w:rPr>
        <w:t>February 1993 through August 2014</w:t>
      </w:r>
      <w:r w:rsidR="002C7A29">
        <w:rPr>
          <w:rFonts w:asciiTheme="majorHAnsi" w:hAnsiTheme="majorHAnsi" w:cstheme="majorHAnsi"/>
        </w:rPr>
        <w:t xml:space="preserve"> (n=215)</w:t>
      </w:r>
      <w:r w:rsidR="005E66F5">
        <w:rPr>
          <w:rFonts w:asciiTheme="majorHAnsi" w:hAnsiTheme="majorHAnsi" w:cstheme="majorHAnsi"/>
        </w:rPr>
        <w:fldChar w:fldCharType="begin">
          <w:fldData xml:space="preserve">PEVuZE5vdGU+PENpdGU+PEF1dGhvcj5TdGVudmlua2VsPC9BdXRob3I+PFllYXI+MTk5OTwvWWVh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</w:fldData>
        </w:fldChar>
      </w:r>
      <w:r w:rsidR="00E679E2">
        <w:rPr>
          <w:rFonts w:asciiTheme="majorHAnsi" w:hAnsiTheme="majorHAnsi" w:cstheme="majorHAnsi"/>
        </w:rPr>
        <w:instrText xml:space="preserve"> ADDIN EN.CITE </w:instrText>
      </w:r>
      <w:r w:rsidR="00E679E2">
        <w:rPr>
          <w:rFonts w:asciiTheme="majorHAnsi" w:hAnsiTheme="majorHAnsi" w:cstheme="majorHAnsi"/>
        </w:rPr>
        <w:fldChar w:fldCharType="begin">
          <w:fldData xml:space="preserve">PEVuZE5vdGU+PENpdGU+PEF1dGhvcj5TdGVudmlua2VsPC9BdXRob3I+PFllYXI+MTk5OTwvWWVh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</w:fldData>
        </w:fldChar>
      </w:r>
      <w:r w:rsidR="00E679E2">
        <w:rPr>
          <w:rFonts w:asciiTheme="majorHAnsi" w:hAnsiTheme="majorHAnsi" w:cstheme="majorHAnsi"/>
        </w:rPr>
        <w:instrText xml:space="preserve"> ADDIN EN.CITE.DATA </w:instrText>
      </w:r>
      <w:r w:rsidR="00E679E2">
        <w:rPr>
          <w:rFonts w:asciiTheme="majorHAnsi" w:hAnsiTheme="majorHAnsi" w:cstheme="majorHAnsi"/>
        </w:rPr>
      </w:r>
      <w:r w:rsidR="00E679E2">
        <w:rPr>
          <w:rFonts w:asciiTheme="majorHAnsi" w:hAnsiTheme="majorHAnsi" w:cstheme="majorHAnsi"/>
        </w:rPr>
        <w:fldChar w:fldCharType="end"/>
      </w:r>
      <w:r w:rsidR="005E66F5">
        <w:rPr>
          <w:rFonts w:asciiTheme="majorHAnsi" w:hAnsiTheme="majorHAnsi" w:cstheme="majorHAnsi"/>
        </w:rPr>
      </w:r>
      <w:r w:rsidR="005E66F5">
        <w:rPr>
          <w:rFonts w:asciiTheme="majorHAnsi" w:hAnsiTheme="majorHAnsi" w:cstheme="majorHAnsi"/>
        </w:rPr>
        <w:fldChar w:fldCharType="separate"/>
      </w:r>
      <w:r w:rsidR="00E679E2" w:rsidRPr="00E679E2">
        <w:rPr>
          <w:rFonts w:asciiTheme="majorHAnsi" w:hAnsiTheme="majorHAnsi" w:cstheme="majorHAnsi"/>
          <w:noProof/>
          <w:vertAlign w:val="superscript"/>
        </w:rPr>
        <w:t>23</w:t>
      </w:r>
      <w:r w:rsidR="005E66F5">
        <w:rPr>
          <w:rFonts w:asciiTheme="majorHAnsi" w:hAnsiTheme="majorHAnsi" w:cstheme="majorHAnsi"/>
        </w:rPr>
        <w:fldChar w:fldCharType="end"/>
      </w:r>
      <w:r w:rsidR="002C7A29">
        <w:rPr>
          <w:rFonts w:asciiTheme="majorHAnsi" w:hAnsiTheme="majorHAnsi" w:cstheme="majorHAnsi"/>
        </w:rPr>
        <w:t xml:space="preserve">. </w:t>
      </w:r>
      <w:r w:rsidR="0044043A">
        <w:rPr>
          <w:rFonts w:asciiTheme="majorHAnsi" w:hAnsiTheme="majorHAnsi" w:cstheme="majorHAnsi"/>
        </w:rPr>
        <w:t xml:space="preserve">The consent forms from these studies were reviewed by the IRB at the University of Washington to ensure that they allowed for </w:t>
      </w:r>
      <w:r w:rsidR="005809ED">
        <w:rPr>
          <w:rFonts w:asciiTheme="majorHAnsi" w:hAnsiTheme="majorHAnsi" w:cstheme="majorHAnsi"/>
        </w:rPr>
        <w:t xml:space="preserve">use of </w:t>
      </w:r>
      <w:r w:rsidR="0044043A">
        <w:rPr>
          <w:rFonts w:asciiTheme="majorHAnsi" w:hAnsiTheme="majorHAnsi" w:cstheme="majorHAnsi"/>
        </w:rPr>
        <w:t xml:space="preserve">genomic and phenotypic data for this </w:t>
      </w:r>
      <w:r w:rsidR="00411C38">
        <w:rPr>
          <w:rFonts w:asciiTheme="majorHAnsi" w:hAnsiTheme="majorHAnsi" w:cstheme="majorHAnsi"/>
        </w:rPr>
        <w:t xml:space="preserve">current </w:t>
      </w:r>
      <w:r w:rsidR="0044043A">
        <w:rPr>
          <w:rFonts w:asciiTheme="majorHAnsi" w:hAnsiTheme="majorHAnsi" w:cstheme="majorHAnsi"/>
        </w:rPr>
        <w:t xml:space="preserve">study. </w:t>
      </w:r>
    </w:p>
    <w:p w14:paraId="517596B7" w14:textId="6F5F7F33" w:rsidR="0005586B" w:rsidRPr="00B7154F" w:rsidRDefault="0005586B" w:rsidP="0005586B">
      <w:pPr>
        <w:pStyle w:val="BodyText"/>
        <w:spacing w:line="480" w:lineRule="auto"/>
        <w:contextualSpacing/>
        <w:rPr>
          <w:rFonts w:asciiTheme="majorHAnsi" w:hAnsiTheme="majorHAnsi" w:cs="Calibri (Headings)"/>
          <w:b/>
          <w:bCs/>
          <w:i/>
          <w:iCs/>
        </w:rPr>
      </w:pPr>
      <w:r w:rsidRPr="00B7154F">
        <w:rPr>
          <w:rFonts w:asciiTheme="majorHAnsi" w:hAnsiTheme="majorHAnsi" w:cs="Calibri (Headings)"/>
          <w:b/>
          <w:bCs/>
          <w:i/>
          <w:iCs/>
        </w:rPr>
        <w:t>Phenotype</w:t>
      </w:r>
      <w:r w:rsidR="00040CBC">
        <w:rPr>
          <w:rFonts w:asciiTheme="majorHAnsi" w:hAnsiTheme="majorHAnsi" w:cs="Calibri (Headings)"/>
          <w:b/>
          <w:bCs/>
          <w:i/>
          <w:iCs/>
        </w:rPr>
        <w:t>,</w:t>
      </w:r>
      <w:r w:rsidR="00EB04B6">
        <w:rPr>
          <w:rFonts w:asciiTheme="majorHAnsi" w:hAnsiTheme="majorHAnsi" w:cs="Calibri (Headings)"/>
          <w:b/>
          <w:bCs/>
          <w:i/>
          <w:iCs/>
        </w:rPr>
        <w:t xml:space="preserve"> </w:t>
      </w:r>
      <w:r w:rsidR="00CE6257">
        <w:rPr>
          <w:rFonts w:asciiTheme="majorHAnsi" w:hAnsiTheme="majorHAnsi" w:cs="Calibri (Headings)"/>
          <w:b/>
          <w:bCs/>
          <w:i/>
          <w:iCs/>
        </w:rPr>
        <w:t xml:space="preserve">and </w:t>
      </w:r>
      <w:r w:rsidR="00EB04B6">
        <w:rPr>
          <w:rFonts w:asciiTheme="majorHAnsi" w:hAnsiTheme="majorHAnsi" w:cs="Calibri (Headings)"/>
          <w:b/>
          <w:bCs/>
          <w:i/>
          <w:iCs/>
        </w:rPr>
        <w:t>Other Covariates</w:t>
      </w:r>
    </w:p>
    <w:p w14:paraId="18615E5B" w14:textId="5A2EC79A" w:rsidR="00816A37" w:rsidRDefault="00EB04B6" w:rsidP="006B145D">
      <w:pPr>
        <w:pStyle w:val="BodyText"/>
        <w:spacing w:line="480" w:lineRule="auto"/>
        <w:ind w:firstLine="720"/>
        <w:contextualSpacing/>
        <w:rPr>
          <w:rFonts w:asciiTheme="majorHAnsi" w:hAnsiTheme="majorHAnsi" w:cstheme="majorHAnsi"/>
        </w:rPr>
      </w:pPr>
      <w:r>
        <w:rPr>
          <w:rFonts w:asciiTheme="majorHAnsi" w:hAnsiTheme="majorHAnsi" w:cstheme="majorHAnsi"/>
        </w:rPr>
        <w:t xml:space="preserve">The </w:t>
      </w:r>
      <w:r w:rsidR="00015927">
        <w:rPr>
          <w:rFonts w:asciiTheme="majorHAnsi" w:hAnsiTheme="majorHAnsi" w:cstheme="majorHAnsi"/>
        </w:rPr>
        <w:t xml:space="preserve">phenotype was </w:t>
      </w:r>
      <w:r>
        <w:rPr>
          <w:rFonts w:asciiTheme="majorHAnsi" w:hAnsiTheme="majorHAnsi" w:cstheme="majorHAnsi"/>
        </w:rPr>
        <w:t>PSTR</w:t>
      </w:r>
      <w:r w:rsidR="001C2EA2">
        <w:rPr>
          <w:rFonts w:asciiTheme="majorHAnsi" w:hAnsiTheme="majorHAnsi" w:cstheme="majorHAnsi"/>
        </w:rPr>
        <w:t>,</w:t>
      </w:r>
      <w:r>
        <w:rPr>
          <w:rFonts w:asciiTheme="majorHAnsi" w:hAnsiTheme="majorHAnsi" w:cstheme="majorHAnsi"/>
        </w:rPr>
        <w:t xml:space="preserve"> as described by the </w:t>
      </w:r>
      <w:r w:rsidR="003905B6">
        <w:rPr>
          <w:rFonts w:asciiTheme="majorHAnsi" w:hAnsiTheme="majorHAnsi" w:cstheme="majorHAnsi"/>
        </w:rPr>
        <w:t xml:space="preserve">4-h D/P creatinine </w:t>
      </w:r>
      <w:r>
        <w:rPr>
          <w:rFonts w:asciiTheme="majorHAnsi" w:hAnsiTheme="majorHAnsi" w:cstheme="majorHAnsi"/>
        </w:rPr>
        <w:t xml:space="preserve">from the first PET performed </w:t>
      </w:r>
      <w:r w:rsidR="00411C38">
        <w:rPr>
          <w:rFonts w:asciiTheme="majorHAnsi" w:hAnsiTheme="majorHAnsi" w:cstheme="majorHAnsi"/>
        </w:rPr>
        <w:t xml:space="preserve">for clinical care </w:t>
      </w:r>
      <w:r>
        <w:rPr>
          <w:rFonts w:asciiTheme="majorHAnsi" w:hAnsiTheme="majorHAnsi" w:cstheme="majorHAnsi"/>
        </w:rPr>
        <w:t>after initiating PD</w:t>
      </w:r>
      <w:r w:rsidR="00015927">
        <w:rPr>
          <w:rFonts w:asciiTheme="majorHAnsi" w:hAnsiTheme="majorHAnsi" w:cstheme="majorHAnsi"/>
        </w:rPr>
        <w:t>.</w:t>
      </w:r>
      <w:r w:rsidR="000D1063">
        <w:rPr>
          <w:rFonts w:asciiTheme="majorHAnsi" w:hAnsiTheme="majorHAnsi" w:cstheme="majorHAnsi"/>
        </w:rPr>
        <w:t xml:space="preserve"> </w:t>
      </w:r>
      <w:r w:rsidR="006C3998">
        <w:rPr>
          <w:rFonts w:asciiTheme="majorHAnsi" w:hAnsiTheme="majorHAnsi" w:cstheme="majorHAnsi"/>
        </w:rPr>
        <w:t>C</w:t>
      </w:r>
      <w:r w:rsidR="00015927">
        <w:rPr>
          <w:rFonts w:asciiTheme="majorHAnsi" w:hAnsiTheme="majorHAnsi" w:cstheme="majorHAnsi"/>
        </w:rPr>
        <w:t>ovariates included age</w:t>
      </w:r>
      <w:r w:rsidR="00040CBC">
        <w:rPr>
          <w:rFonts w:asciiTheme="majorHAnsi" w:hAnsiTheme="majorHAnsi" w:cstheme="majorHAnsi"/>
        </w:rPr>
        <w:t xml:space="preserve"> (years)</w:t>
      </w:r>
      <w:r w:rsidR="00015927">
        <w:rPr>
          <w:rFonts w:asciiTheme="majorHAnsi" w:hAnsiTheme="majorHAnsi" w:cstheme="majorHAnsi"/>
        </w:rPr>
        <w:t xml:space="preserve">, </w:t>
      </w:r>
      <w:r w:rsidR="0064336C">
        <w:rPr>
          <w:rFonts w:asciiTheme="majorHAnsi" w:hAnsiTheme="majorHAnsi" w:cstheme="majorHAnsi"/>
        </w:rPr>
        <w:t>sex</w:t>
      </w:r>
      <w:r w:rsidR="00015927">
        <w:rPr>
          <w:rFonts w:asciiTheme="majorHAnsi" w:hAnsiTheme="majorHAnsi" w:cstheme="majorHAnsi"/>
        </w:rPr>
        <w:t>, self-reported race, cause of kidney failure</w:t>
      </w:r>
      <w:r w:rsidR="007F1EB8">
        <w:rPr>
          <w:rFonts w:asciiTheme="majorHAnsi" w:hAnsiTheme="majorHAnsi" w:cstheme="majorHAnsi"/>
        </w:rPr>
        <w:t xml:space="preserve"> (diabetes, hypertension, glomerular disease, cystic kidney disease, other, or unknown)</w:t>
      </w:r>
      <w:r w:rsidR="00015927">
        <w:rPr>
          <w:rFonts w:asciiTheme="majorHAnsi" w:hAnsiTheme="majorHAnsi" w:cstheme="majorHAnsi"/>
        </w:rPr>
        <w:t>, diabetes mellitus</w:t>
      </w:r>
      <w:r w:rsidR="007F1EB8">
        <w:rPr>
          <w:rFonts w:asciiTheme="majorHAnsi" w:hAnsiTheme="majorHAnsi" w:cstheme="majorHAnsi"/>
        </w:rPr>
        <w:t xml:space="preserve"> (yes/no)</w:t>
      </w:r>
      <w:r w:rsidR="00015927">
        <w:rPr>
          <w:rFonts w:asciiTheme="majorHAnsi" w:hAnsiTheme="majorHAnsi" w:cstheme="majorHAnsi"/>
        </w:rPr>
        <w:t xml:space="preserve">, </w:t>
      </w:r>
      <w:r w:rsidR="007F1EB8">
        <w:rPr>
          <w:rFonts w:asciiTheme="majorHAnsi" w:hAnsiTheme="majorHAnsi" w:cstheme="majorHAnsi"/>
        </w:rPr>
        <w:t xml:space="preserve">body mass index, </w:t>
      </w:r>
      <w:r w:rsidR="00015927">
        <w:rPr>
          <w:rFonts w:asciiTheme="majorHAnsi" w:hAnsiTheme="majorHAnsi" w:cstheme="majorHAnsi"/>
        </w:rPr>
        <w:t xml:space="preserve">interval </w:t>
      </w:r>
      <w:r w:rsidR="004F4583">
        <w:rPr>
          <w:rFonts w:asciiTheme="majorHAnsi" w:hAnsiTheme="majorHAnsi" w:cstheme="majorHAnsi"/>
        </w:rPr>
        <w:t xml:space="preserve">from start of PD to PET in days (PD start-PET interval), tonicity of dextrose </w:t>
      </w:r>
      <w:r w:rsidR="007F1EB8">
        <w:rPr>
          <w:rFonts w:asciiTheme="majorHAnsi" w:hAnsiTheme="majorHAnsi" w:cstheme="majorHAnsi"/>
        </w:rPr>
        <w:t xml:space="preserve">used for PET (1.5%, 2.5%, or 4.25%), and country of enrollment. </w:t>
      </w:r>
    </w:p>
    <w:p w14:paraId="47ECE864" w14:textId="77777777" w:rsidR="00A31C2E" w:rsidRPr="00B7154F" w:rsidRDefault="00A31C2E" w:rsidP="00A31C2E">
      <w:pPr>
        <w:pStyle w:val="BodyText"/>
        <w:spacing w:line="480" w:lineRule="auto"/>
        <w:contextualSpacing/>
        <w:rPr>
          <w:rFonts w:asciiTheme="majorHAnsi" w:hAnsiTheme="majorHAnsi" w:cs="Calibri (Headings)"/>
          <w:b/>
          <w:bCs/>
          <w:i/>
          <w:iCs/>
        </w:rPr>
      </w:pPr>
      <w:r w:rsidRPr="00B7154F">
        <w:rPr>
          <w:rFonts w:asciiTheme="majorHAnsi" w:hAnsiTheme="majorHAnsi" w:cs="Calibri (Headings)"/>
          <w:b/>
          <w:bCs/>
          <w:i/>
          <w:iCs/>
        </w:rPr>
        <w:t>Genome-wide genotyping and imputation</w:t>
      </w:r>
    </w:p>
    <w:p w14:paraId="1029B32E" w14:textId="2C48E0C6" w:rsidR="00A31C2E" w:rsidRPr="00916464" w:rsidRDefault="000D1063" w:rsidP="00A31C2E">
      <w:pPr>
        <w:pStyle w:val="BodyText"/>
        <w:spacing w:line="480" w:lineRule="auto"/>
        <w:ind w:firstLine="720"/>
        <w:contextualSpacing/>
        <w:rPr>
          <w:rFonts w:asciiTheme="majorHAnsi" w:hAnsiTheme="majorHAnsi" w:cstheme="majorHAnsi"/>
        </w:rPr>
      </w:pPr>
      <w:r>
        <w:rPr>
          <w:rFonts w:asciiTheme="majorHAnsi" w:hAnsiTheme="majorHAnsi" w:cstheme="majorHAnsi"/>
        </w:rPr>
        <w:t xml:space="preserve">Of the 3561 study participants, </w:t>
      </w:r>
      <w:r w:rsidR="00560C93">
        <w:rPr>
          <w:rFonts w:asciiTheme="majorHAnsi" w:hAnsiTheme="majorHAnsi" w:cstheme="majorHAnsi"/>
        </w:rPr>
        <w:t>blood</w:t>
      </w:r>
      <w:r>
        <w:rPr>
          <w:rFonts w:asciiTheme="majorHAnsi" w:hAnsiTheme="majorHAnsi" w:cstheme="majorHAnsi"/>
        </w:rPr>
        <w:t xml:space="preserve"> samples were collected </w:t>
      </w:r>
      <w:r w:rsidR="00722137">
        <w:rPr>
          <w:rFonts w:asciiTheme="majorHAnsi" w:hAnsiTheme="majorHAnsi" w:cstheme="majorHAnsi"/>
        </w:rPr>
        <w:t xml:space="preserve">and available </w:t>
      </w:r>
      <w:r>
        <w:rPr>
          <w:rFonts w:asciiTheme="majorHAnsi" w:hAnsiTheme="majorHAnsi" w:cstheme="majorHAnsi"/>
        </w:rPr>
        <w:t xml:space="preserve">for </w:t>
      </w:r>
      <w:r w:rsidR="00722137">
        <w:rPr>
          <w:rFonts w:asciiTheme="majorHAnsi" w:hAnsiTheme="majorHAnsi" w:cstheme="majorHAnsi"/>
        </w:rPr>
        <w:t>34</w:t>
      </w:r>
      <w:r w:rsidR="000279C5">
        <w:rPr>
          <w:rFonts w:asciiTheme="majorHAnsi" w:hAnsiTheme="majorHAnsi" w:cstheme="majorHAnsi"/>
        </w:rPr>
        <w:t>70</w:t>
      </w:r>
      <w:r w:rsidR="00722137">
        <w:rPr>
          <w:rFonts w:asciiTheme="majorHAnsi" w:hAnsiTheme="majorHAnsi" w:cstheme="majorHAnsi"/>
        </w:rPr>
        <w:t xml:space="preserve"> </w:t>
      </w:r>
      <w:r w:rsidR="00FE7777">
        <w:rPr>
          <w:rFonts w:asciiTheme="majorHAnsi" w:hAnsiTheme="majorHAnsi" w:cstheme="majorHAnsi"/>
        </w:rPr>
        <w:t xml:space="preserve">individuals </w:t>
      </w:r>
      <w:r w:rsidR="00E47371">
        <w:rPr>
          <w:rFonts w:asciiTheme="majorHAnsi" w:hAnsiTheme="majorHAnsi" w:cstheme="majorHAnsi"/>
        </w:rPr>
        <w:t>(Figure 1)</w:t>
      </w:r>
      <w:r w:rsidR="00722137">
        <w:rPr>
          <w:rFonts w:asciiTheme="majorHAnsi" w:hAnsiTheme="majorHAnsi" w:cstheme="majorHAnsi"/>
        </w:rPr>
        <w:t xml:space="preserve">. </w:t>
      </w:r>
      <w:r w:rsidR="00560C93">
        <w:rPr>
          <w:rFonts w:asciiTheme="majorHAnsi" w:hAnsiTheme="majorHAnsi" w:cstheme="majorHAnsi"/>
        </w:rPr>
        <w:t xml:space="preserve">DNA was purified </w:t>
      </w:r>
      <w:r w:rsidR="00A20D17">
        <w:rPr>
          <w:rFonts w:asciiTheme="majorHAnsi" w:hAnsiTheme="majorHAnsi" w:cstheme="majorHAnsi"/>
        </w:rPr>
        <w:t xml:space="preserve">using a non-enzymatic method </w:t>
      </w:r>
      <w:r w:rsidR="00560C93">
        <w:rPr>
          <w:rFonts w:asciiTheme="majorHAnsi" w:hAnsiTheme="majorHAnsi" w:cstheme="majorHAnsi"/>
        </w:rPr>
        <w:t xml:space="preserve">from either whole blood </w:t>
      </w:r>
      <w:r w:rsidR="00560C93">
        <w:rPr>
          <w:rFonts w:asciiTheme="majorHAnsi" w:hAnsiTheme="majorHAnsi" w:cstheme="majorHAnsi"/>
        </w:rPr>
        <w:lastRenderedPageBreak/>
        <w:t>collected and stored frozen in PAXgene blood DNA tubes, or from buffy coat</w:t>
      </w:r>
      <w:r w:rsidR="003A70C7">
        <w:rPr>
          <w:rFonts w:asciiTheme="majorHAnsi" w:hAnsiTheme="majorHAnsi" w:cstheme="majorHAnsi"/>
        </w:rPr>
        <w:fldChar w:fldCharType="begin"/>
      </w:r>
      <w:r w:rsidR="00E679E2">
        <w:rPr>
          <w:rFonts w:asciiTheme="majorHAnsi" w:hAnsiTheme="majorHAnsi" w:cstheme="majorHAnsi"/>
        </w:rPr>
        <w:instrText xml:space="preserve"> ADDIN EN.CITE &lt;EndNote&gt;&lt;Cite&gt;&lt;Author&gt;Lahiri&lt;/Author&gt;&lt;Year&gt;1991&lt;/Year&gt;&lt;RecNum&gt;52&lt;/RecNum&gt;&lt;DisplayText&gt;&lt;style face="superscript"&gt;24&lt;/style&gt;&lt;/DisplayText&gt;&lt;record&gt;&lt;rec-number&gt;52&lt;/rec-number&gt;&lt;foreign-keys&gt;&lt;key app="EN" db-id="5wsxa22pvvsrs5e95efvezant5edz2x20wee" timestamp="1607900268"&gt;52&lt;/key&gt;&lt;/foreign-keys&gt;&lt;ref-type name="Journal Article"&gt;17&lt;/ref-type&gt;&lt;contributors&gt;&lt;authors&gt;&lt;author&gt;Lahiri, D. K.&lt;/author&gt;&lt;author&gt;Nurnberger, J. I., Jr.&lt;/author&gt;&lt;/authors&gt;&lt;/contributors&gt;&lt;auth-address&gt;Laboratory of Molecular Neurogenetics, Indiana University Medical Center, Indianapolis 46202-4887.&lt;/auth-address&gt;&lt;titles&gt;&lt;title&gt;A rapid non-enzymatic method for the preparation of HMW DNA from blood for RFLP studies&lt;/title&gt;&lt;secondary-title&gt;Nucleic Acids Res&lt;/secondary-title&gt;&lt;/titles&gt;&lt;periodical&gt;&lt;full-title&gt;Nucleic Acids Res&lt;/full-title&gt;&lt;/periodical&gt;&lt;pages&gt;5444&lt;/pages&gt;&lt;volume&gt;19&lt;/volume&gt;&lt;number&gt;19&lt;/number&gt;&lt;edition&gt;1991/10/21&lt;/edition&gt;&lt;keywords&gt;&lt;keyword&gt;Centrifugation&lt;/keyword&gt;&lt;keyword&gt;Chemical Precipitation&lt;/keyword&gt;&lt;keyword&gt;DNA/blood/*isolation &amp;amp; purification&lt;/keyword&gt;&lt;keyword&gt;Humans&lt;/keyword&gt;&lt;keyword&gt;Methods&lt;/keyword&gt;&lt;keyword&gt;*Polymorphism, Restriction Fragment Length&lt;/keyword&gt;&lt;keyword&gt;Sodium Chloride/chemistry&lt;/keyword&gt;&lt;keyword&gt;Sodium Dodecyl Sulfate/chemistry&lt;/keyword&gt;&lt;/keywords&gt;&lt;dates&gt;&lt;year&gt;1991&lt;/year&gt;&lt;pub-dates&gt;&lt;date&gt;Oct 11&lt;/date&gt;&lt;/pub-dates&gt;&lt;/dates&gt;&lt;isbn&gt;0305-1048 (Print)&amp;#xD;0305-1048 (Linking)&lt;/isbn&gt;&lt;accession-num&gt;1681511&lt;/accession-num&gt;&lt;urls&gt;&lt;related-urls&gt;&lt;url&gt;https://www.ncbi.nlm.nih.gov/pubmed/1681511&lt;/url&gt;&lt;/related-urls&gt;&lt;/urls&gt;&lt;custom2&gt;PMC328920&lt;/custom2&gt;&lt;electronic-resource-num&gt;10.1093/nar/19.19.5444&lt;/electronic-resource-num&gt;&lt;/record&gt;&lt;/Cite&gt;&lt;/EndNote&gt;</w:instrText>
      </w:r>
      <w:r w:rsidR="003A70C7">
        <w:rPr>
          <w:rFonts w:asciiTheme="majorHAnsi" w:hAnsiTheme="majorHAnsi" w:cstheme="majorHAnsi"/>
        </w:rPr>
        <w:fldChar w:fldCharType="separate"/>
      </w:r>
      <w:r w:rsidR="00E679E2" w:rsidRPr="00E679E2">
        <w:rPr>
          <w:rFonts w:asciiTheme="majorHAnsi" w:hAnsiTheme="majorHAnsi" w:cstheme="majorHAnsi"/>
          <w:noProof/>
          <w:vertAlign w:val="superscript"/>
        </w:rPr>
        <w:t>24</w:t>
      </w:r>
      <w:r w:rsidR="003A70C7">
        <w:rPr>
          <w:rFonts w:asciiTheme="majorHAnsi" w:hAnsiTheme="majorHAnsi" w:cstheme="majorHAnsi"/>
        </w:rPr>
        <w:fldChar w:fldCharType="end"/>
      </w:r>
      <w:r w:rsidR="00560C93">
        <w:rPr>
          <w:rFonts w:asciiTheme="majorHAnsi" w:hAnsiTheme="majorHAnsi" w:cstheme="majorHAnsi"/>
        </w:rPr>
        <w:t xml:space="preserve">. The details of the method for DNA extraction are summarized in the Supplemental </w:t>
      </w:r>
      <w:r w:rsidR="00264A38">
        <w:rPr>
          <w:rFonts w:asciiTheme="majorHAnsi" w:hAnsiTheme="majorHAnsi" w:cstheme="majorHAnsi"/>
        </w:rPr>
        <w:t>Methods</w:t>
      </w:r>
      <w:r w:rsidR="00560C93">
        <w:rPr>
          <w:rFonts w:asciiTheme="majorHAnsi" w:hAnsiTheme="majorHAnsi" w:cstheme="majorHAnsi"/>
        </w:rPr>
        <w:t xml:space="preserve">. </w:t>
      </w:r>
      <w:r w:rsidR="00722137">
        <w:rPr>
          <w:rFonts w:asciiTheme="majorHAnsi" w:hAnsiTheme="majorHAnsi" w:cstheme="majorHAnsi"/>
        </w:rPr>
        <w:t xml:space="preserve">The amount of DNA was insufficient for 45 participants, and the sample failed quality control for an additional </w:t>
      </w:r>
      <w:r w:rsidR="00411C38">
        <w:rPr>
          <w:rFonts w:asciiTheme="majorHAnsi" w:hAnsiTheme="majorHAnsi" w:cstheme="majorHAnsi"/>
        </w:rPr>
        <w:t>41</w:t>
      </w:r>
      <w:r w:rsidR="00C23B0A">
        <w:rPr>
          <w:rFonts w:asciiTheme="majorHAnsi" w:hAnsiTheme="majorHAnsi" w:cstheme="majorHAnsi"/>
        </w:rPr>
        <w:t>4</w:t>
      </w:r>
      <w:r w:rsidR="00722137">
        <w:rPr>
          <w:rFonts w:asciiTheme="majorHAnsi" w:hAnsiTheme="majorHAnsi" w:cstheme="majorHAnsi"/>
        </w:rPr>
        <w:t xml:space="preserve"> participants</w:t>
      </w:r>
      <w:r w:rsidR="00135BDB">
        <w:rPr>
          <w:rFonts w:asciiTheme="majorHAnsi" w:hAnsiTheme="majorHAnsi" w:cstheme="majorHAnsi"/>
        </w:rPr>
        <w:t xml:space="preserve"> (Figure 1</w:t>
      </w:r>
      <w:r w:rsidR="00411C38">
        <w:rPr>
          <w:rFonts w:asciiTheme="majorHAnsi" w:hAnsiTheme="majorHAnsi" w:cstheme="majorHAnsi"/>
        </w:rPr>
        <w:t xml:space="preserve"> and </w:t>
      </w:r>
      <w:r w:rsidR="005825AC">
        <w:rPr>
          <w:rFonts w:asciiTheme="majorHAnsi" w:hAnsiTheme="majorHAnsi" w:cstheme="majorHAnsi"/>
        </w:rPr>
        <w:t xml:space="preserve">Supplemental </w:t>
      </w:r>
      <w:r w:rsidR="00411C38">
        <w:rPr>
          <w:rFonts w:asciiTheme="majorHAnsi" w:hAnsiTheme="majorHAnsi" w:cstheme="majorHAnsi"/>
        </w:rPr>
        <w:t>Table 1</w:t>
      </w:r>
      <w:r w:rsidR="00135BDB">
        <w:rPr>
          <w:rFonts w:asciiTheme="majorHAnsi" w:hAnsiTheme="majorHAnsi" w:cstheme="majorHAnsi"/>
        </w:rPr>
        <w:t>)</w:t>
      </w:r>
      <w:r w:rsidR="00722137">
        <w:rPr>
          <w:rFonts w:asciiTheme="majorHAnsi" w:hAnsiTheme="majorHAnsi" w:cstheme="majorHAnsi"/>
        </w:rPr>
        <w:t>. Hence, g</w:t>
      </w:r>
      <w:r w:rsidR="00A31C2E">
        <w:rPr>
          <w:rFonts w:asciiTheme="majorHAnsi" w:hAnsiTheme="majorHAnsi" w:cstheme="majorHAnsi"/>
        </w:rPr>
        <w:t xml:space="preserve">enome-wide genotyping was completed </w:t>
      </w:r>
      <w:r w:rsidR="00411C38">
        <w:rPr>
          <w:rFonts w:asciiTheme="majorHAnsi" w:hAnsiTheme="majorHAnsi" w:cstheme="majorHAnsi"/>
        </w:rPr>
        <w:t xml:space="preserve">and available </w:t>
      </w:r>
      <w:r w:rsidR="00A31C2E">
        <w:rPr>
          <w:rFonts w:asciiTheme="majorHAnsi" w:hAnsiTheme="majorHAnsi" w:cstheme="majorHAnsi"/>
        </w:rPr>
        <w:t>for 3</w:t>
      </w:r>
      <w:r w:rsidR="00411C38">
        <w:rPr>
          <w:rFonts w:asciiTheme="majorHAnsi" w:hAnsiTheme="majorHAnsi" w:cstheme="majorHAnsi"/>
        </w:rPr>
        <w:t>010</w:t>
      </w:r>
      <w:r w:rsidR="00A31C2E">
        <w:rPr>
          <w:rFonts w:asciiTheme="majorHAnsi" w:hAnsiTheme="majorHAnsi" w:cstheme="majorHAnsi"/>
        </w:rPr>
        <w:t xml:space="preserve"> participants</w:t>
      </w:r>
      <w:r w:rsidR="00722137">
        <w:rPr>
          <w:rFonts w:asciiTheme="majorHAnsi" w:hAnsiTheme="majorHAnsi" w:cstheme="majorHAnsi"/>
        </w:rPr>
        <w:t xml:space="preserve"> and performed</w:t>
      </w:r>
      <w:r w:rsidR="00A31C2E">
        <w:rPr>
          <w:rFonts w:asciiTheme="majorHAnsi" w:hAnsiTheme="majorHAnsi" w:cstheme="majorHAnsi"/>
        </w:rPr>
        <w:t xml:space="preserve"> in two batches</w:t>
      </w:r>
      <w:r w:rsidR="00F06C8C">
        <w:rPr>
          <w:rFonts w:asciiTheme="majorHAnsi" w:hAnsiTheme="majorHAnsi" w:cstheme="majorHAnsi"/>
        </w:rPr>
        <w:t xml:space="preserve"> at the Northwest Genomic Center</w:t>
      </w:r>
      <w:r w:rsidR="00BB3306">
        <w:rPr>
          <w:rFonts w:asciiTheme="majorHAnsi" w:hAnsiTheme="majorHAnsi" w:cstheme="majorHAnsi"/>
        </w:rPr>
        <w:t xml:space="preserve"> at the University of Washington</w:t>
      </w:r>
      <w:r w:rsidR="00A31C2E">
        <w:rPr>
          <w:rFonts w:asciiTheme="majorHAnsi" w:hAnsiTheme="majorHAnsi" w:cstheme="majorHAnsi"/>
        </w:rPr>
        <w:t xml:space="preserve">. </w:t>
      </w:r>
      <w:r w:rsidR="00A31C2E" w:rsidRPr="00916464">
        <w:rPr>
          <w:rFonts w:asciiTheme="majorHAnsi" w:hAnsiTheme="majorHAnsi" w:cstheme="majorHAnsi"/>
        </w:rPr>
        <w:t xml:space="preserve">The first batch </w:t>
      </w:r>
      <w:r w:rsidR="00A31C2E" w:rsidRPr="000279C5">
        <w:rPr>
          <w:rFonts w:asciiTheme="majorHAnsi" w:hAnsiTheme="majorHAnsi" w:cstheme="majorHAnsi"/>
        </w:rPr>
        <w:t>(n=</w:t>
      </w:r>
      <w:r w:rsidR="000279C5" w:rsidRPr="000279C5">
        <w:rPr>
          <w:rFonts w:asciiTheme="majorHAnsi" w:hAnsiTheme="majorHAnsi" w:cstheme="majorHAnsi"/>
        </w:rPr>
        <w:t>1957</w:t>
      </w:r>
      <w:r w:rsidR="00A31C2E" w:rsidRPr="000279C5">
        <w:rPr>
          <w:rFonts w:asciiTheme="majorHAnsi" w:hAnsiTheme="majorHAnsi" w:cstheme="majorHAnsi"/>
        </w:rPr>
        <w:t>)</w:t>
      </w:r>
      <w:r w:rsidR="00A31C2E" w:rsidRPr="00916464">
        <w:rPr>
          <w:rFonts w:asciiTheme="majorHAnsi" w:hAnsiTheme="majorHAnsi" w:cstheme="majorHAnsi"/>
        </w:rPr>
        <w:t xml:space="preserve"> was genotyped on the InfiniumOmni2-5-8v1-3</w:t>
      </w:r>
      <w:r w:rsidR="00F019C8">
        <w:rPr>
          <w:rFonts w:asciiTheme="majorHAnsi" w:hAnsiTheme="majorHAnsi" w:cstheme="majorHAnsi"/>
        </w:rPr>
        <w:t>_</w:t>
      </w:r>
      <w:r w:rsidR="00A31C2E" w:rsidRPr="00916464">
        <w:rPr>
          <w:rFonts w:asciiTheme="majorHAnsi" w:hAnsiTheme="majorHAnsi" w:cstheme="majorHAnsi"/>
        </w:rPr>
        <w:t xml:space="preserve">A1 array with 2,372,784 </w:t>
      </w:r>
      <w:r w:rsidR="00A31C2E">
        <w:rPr>
          <w:rFonts w:asciiTheme="majorHAnsi" w:hAnsiTheme="majorHAnsi" w:cstheme="majorHAnsi"/>
        </w:rPr>
        <w:t>single nucleotide variants (SNVs)</w:t>
      </w:r>
      <w:r w:rsidR="00A31C2E" w:rsidRPr="00916464">
        <w:rPr>
          <w:rFonts w:asciiTheme="majorHAnsi" w:hAnsiTheme="majorHAnsi" w:cstheme="majorHAnsi"/>
        </w:rPr>
        <w:t xml:space="preserve">. The second batch </w:t>
      </w:r>
      <w:r w:rsidR="00A31C2E" w:rsidRPr="000279C5">
        <w:rPr>
          <w:rFonts w:asciiTheme="majorHAnsi" w:hAnsiTheme="majorHAnsi" w:cstheme="majorHAnsi"/>
        </w:rPr>
        <w:t>(n=1</w:t>
      </w:r>
      <w:r w:rsidR="000279C5" w:rsidRPr="000279C5">
        <w:rPr>
          <w:rFonts w:asciiTheme="majorHAnsi" w:hAnsiTheme="majorHAnsi" w:cstheme="majorHAnsi"/>
        </w:rPr>
        <w:t>053</w:t>
      </w:r>
      <w:r w:rsidR="00A31C2E" w:rsidRPr="000279C5">
        <w:rPr>
          <w:rFonts w:asciiTheme="majorHAnsi" w:hAnsiTheme="majorHAnsi" w:cstheme="majorHAnsi"/>
        </w:rPr>
        <w:t>)</w:t>
      </w:r>
      <w:r w:rsidR="00A31C2E" w:rsidRPr="00916464">
        <w:rPr>
          <w:rFonts w:asciiTheme="majorHAnsi" w:hAnsiTheme="majorHAnsi" w:cstheme="majorHAnsi"/>
        </w:rPr>
        <w:t xml:space="preserve"> was genotyped on the InfiniumOmni2-5-8v1-4_A1 array with 2,382,209 SNVs. </w:t>
      </w:r>
      <w:r w:rsidR="00A31C2E">
        <w:rPr>
          <w:rFonts w:asciiTheme="majorHAnsi" w:hAnsiTheme="majorHAnsi" w:cstheme="majorHAnsi"/>
        </w:rPr>
        <w:t>For quality control</w:t>
      </w:r>
      <w:r w:rsidR="001C2EA2">
        <w:rPr>
          <w:rFonts w:asciiTheme="majorHAnsi" w:hAnsiTheme="majorHAnsi" w:cstheme="majorHAnsi"/>
        </w:rPr>
        <w:t>,</w:t>
      </w:r>
      <w:r w:rsidR="00453A0F">
        <w:rPr>
          <w:rFonts w:asciiTheme="majorHAnsi" w:hAnsiTheme="majorHAnsi" w:cstheme="majorHAnsi"/>
        </w:rPr>
        <w:t xml:space="preserve"> we removed subjects with</w:t>
      </w:r>
      <w:r w:rsidR="00A31C2E">
        <w:rPr>
          <w:rFonts w:asciiTheme="majorHAnsi" w:hAnsiTheme="majorHAnsi" w:cstheme="majorHAnsi"/>
        </w:rPr>
        <w:t xml:space="preserve"> </w:t>
      </w:r>
      <w:r w:rsidR="00A31C2E" w:rsidRPr="00916464">
        <w:rPr>
          <w:rFonts w:asciiTheme="majorHAnsi" w:hAnsiTheme="majorHAnsi" w:cstheme="majorHAnsi"/>
        </w:rPr>
        <w:t xml:space="preserve">duplicated sample-subject IDs between batches </w:t>
      </w:r>
      <w:r w:rsidR="00453A0F">
        <w:rPr>
          <w:rFonts w:asciiTheme="majorHAnsi" w:hAnsiTheme="majorHAnsi" w:cstheme="majorHAnsi"/>
        </w:rPr>
        <w:t xml:space="preserve">that were genotype discordant </w:t>
      </w:r>
      <w:r w:rsidR="00A31C2E" w:rsidRPr="00916464">
        <w:rPr>
          <w:rFonts w:asciiTheme="majorHAnsi" w:hAnsiTheme="majorHAnsi" w:cstheme="majorHAnsi"/>
        </w:rPr>
        <w:t xml:space="preserve">and </w:t>
      </w:r>
      <w:r w:rsidR="00AC3542">
        <w:rPr>
          <w:rFonts w:asciiTheme="majorHAnsi" w:hAnsiTheme="majorHAnsi" w:cstheme="majorHAnsi"/>
        </w:rPr>
        <w:t xml:space="preserve">sex discordant </w:t>
      </w:r>
      <w:r w:rsidR="00AC307D">
        <w:rPr>
          <w:rFonts w:asciiTheme="majorHAnsi" w:hAnsiTheme="majorHAnsi" w:cstheme="majorHAnsi"/>
        </w:rPr>
        <w:t>upon comparison of</w:t>
      </w:r>
      <w:r w:rsidR="00A31C2E">
        <w:rPr>
          <w:rFonts w:asciiTheme="majorHAnsi" w:hAnsiTheme="majorHAnsi" w:cstheme="majorHAnsi"/>
        </w:rPr>
        <w:t xml:space="preserve"> the heterozygosity of </w:t>
      </w:r>
      <w:r w:rsidR="00A31C2E" w:rsidRPr="00916464">
        <w:rPr>
          <w:rFonts w:asciiTheme="majorHAnsi" w:hAnsiTheme="majorHAnsi" w:cstheme="majorHAnsi"/>
        </w:rPr>
        <w:t xml:space="preserve">the X chromosome </w:t>
      </w:r>
      <w:r w:rsidR="00AC3542">
        <w:rPr>
          <w:rFonts w:asciiTheme="majorHAnsi" w:hAnsiTheme="majorHAnsi" w:cstheme="majorHAnsi"/>
        </w:rPr>
        <w:t>to</w:t>
      </w:r>
      <w:r w:rsidR="00A31C2E">
        <w:rPr>
          <w:rFonts w:asciiTheme="majorHAnsi" w:hAnsiTheme="majorHAnsi" w:cstheme="majorHAnsi"/>
        </w:rPr>
        <w:t xml:space="preserve"> </w:t>
      </w:r>
      <w:r w:rsidR="00A31C2E" w:rsidRPr="00916464">
        <w:rPr>
          <w:rFonts w:asciiTheme="majorHAnsi" w:hAnsiTheme="majorHAnsi" w:cstheme="majorHAnsi"/>
        </w:rPr>
        <w:t xml:space="preserve">reported </w:t>
      </w:r>
      <w:r w:rsidR="00AC3542">
        <w:rPr>
          <w:rFonts w:asciiTheme="majorHAnsi" w:hAnsiTheme="majorHAnsi" w:cstheme="majorHAnsi"/>
        </w:rPr>
        <w:t>sex</w:t>
      </w:r>
      <w:r w:rsidR="00A31C2E" w:rsidRPr="00916464">
        <w:rPr>
          <w:rFonts w:asciiTheme="majorHAnsi" w:hAnsiTheme="majorHAnsi" w:cstheme="majorHAnsi"/>
        </w:rPr>
        <w:t xml:space="preserve">. Each batch was </w:t>
      </w:r>
      <w:r w:rsidR="00A31C2E">
        <w:rPr>
          <w:rFonts w:asciiTheme="majorHAnsi" w:hAnsiTheme="majorHAnsi" w:cstheme="majorHAnsi"/>
        </w:rPr>
        <w:t xml:space="preserve">also </w:t>
      </w:r>
      <w:r w:rsidR="00A31C2E" w:rsidRPr="00916464">
        <w:rPr>
          <w:rFonts w:asciiTheme="majorHAnsi" w:hAnsiTheme="majorHAnsi" w:cstheme="majorHAnsi"/>
        </w:rPr>
        <w:t xml:space="preserve">filtered for missingness of genotype call rates using plink -geno 0.02 -mind 0.02 and prepared for imputation of SNVs </w:t>
      </w:r>
      <w:r w:rsidR="00A31C2E">
        <w:rPr>
          <w:rFonts w:asciiTheme="majorHAnsi" w:hAnsiTheme="majorHAnsi" w:cstheme="majorHAnsi"/>
        </w:rPr>
        <w:t>using</w:t>
      </w:r>
      <w:r w:rsidR="00A31C2E" w:rsidRPr="00916464">
        <w:rPr>
          <w:rFonts w:asciiTheme="majorHAnsi" w:hAnsiTheme="majorHAnsi" w:cstheme="majorHAnsi"/>
        </w:rPr>
        <w:t xml:space="preserve"> the Michigan Imputation Server and the HRC1.1 SNV reference panel</w:t>
      </w:r>
      <w:r w:rsidR="00A31C2E">
        <w:rPr>
          <w:rFonts w:asciiTheme="majorHAnsi" w:hAnsiTheme="majorHAnsi" w:cstheme="majorHAnsi"/>
        </w:rPr>
        <w:fldChar w:fldCharType="begin">
          <w:fldData xml:space="preserve">PEVuZE5vdGU+PENpdGU+PEF1dGhvcj5EYXM8L0F1dGhvcj48WWVhcj4yMDE2PC9ZZWFyPjxSZWNO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</w:fldData>
        </w:fldChar>
      </w:r>
      <w:r w:rsidR="00E679E2">
        <w:rPr>
          <w:rFonts w:asciiTheme="majorHAnsi" w:hAnsiTheme="majorHAnsi" w:cstheme="majorHAnsi"/>
        </w:rPr>
        <w:instrText xml:space="preserve"> ADDIN EN.CITE </w:instrText>
      </w:r>
      <w:r w:rsidR="00E679E2">
        <w:rPr>
          <w:rFonts w:asciiTheme="majorHAnsi" w:hAnsiTheme="majorHAnsi" w:cstheme="majorHAnsi"/>
        </w:rPr>
        <w:fldChar w:fldCharType="begin">
          <w:fldData xml:space="preserve">PEVuZE5vdGU+PENpdGU+PEF1dGhvcj5EYXM8L0F1dGhvcj48WWVhcj4yMDE2PC9ZZWFyPjxSZWNO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</w:fldData>
        </w:fldChar>
      </w:r>
      <w:r w:rsidR="00E679E2">
        <w:rPr>
          <w:rFonts w:asciiTheme="majorHAnsi" w:hAnsiTheme="majorHAnsi" w:cstheme="majorHAnsi"/>
        </w:rPr>
        <w:instrText xml:space="preserve"> ADDIN EN.CITE.DATA </w:instrText>
      </w:r>
      <w:r w:rsidR="00E679E2">
        <w:rPr>
          <w:rFonts w:asciiTheme="majorHAnsi" w:hAnsiTheme="majorHAnsi" w:cstheme="majorHAnsi"/>
        </w:rPr>
      </w:r>
      <w:r w:rsidR="00E679E2">
        <w:rPr>
          <w:rFonts w:asciiTheme="majorHAnsi" w:hAnsiTheme="majorHAnsi" w:cstheme="majorHAnsi"/>
        </w:rPr>
        <w:fldChar w:fldCharType="end"/>
      </w:r>
      <w:r w:rsidR="00A31C2E">
        <w:rPr>
          <w:rFonts w:asciiTheme="majorHAnsi" w:hAnsiTheme="majorHAnsi" w:cstheme="majorHAnsi"/>
        </w:rPr>
      </w:r>
      <w:r w:rsidR="00A31C2E">
        <w:rPr>
          <w:rFonts w:asciiTheme="majorHAnsi" w:hAnsiTheme="majorHAnsi" w:cstheme="majorHAnsi"/>
        </w:rPr>
        <w:fldChar w:fldCharType="separate"/>
      </w:r>
      <w:r w:rsidR="00E679E2" w:rsidRPr="00E679E2">
        <w:rPr>
          <w:rFonts w:asciiTheme="majorHAnsi" w:hAnsiTheme="majorHAnsi" w:cstheme="majorHAnsi"/>
          <w:noProof/>
          <w:vertAlign w:val="superscript"/>
        </w:rPr>
        <w:t>25-27</w:t>
      </w:r>
      <w:r w:rsidR="00A31C2E">
        <w:rPr>
          <w:rFonts w:asciiTheme="majorHAnsi" w:hAnsiTheme="majorHAnsi" w:cstheme="majorHAnsi"/>
        </w:rPr>
        <w:fldChar w:fldCharType="end"/>
      </w:r>
      <w:r w:rsidR="00A31C2E" w:rsidRPr="00916464">
        <w:rPr>
          <w:rFonts w:asciiTheme="majorHAnsi" w:hAnsiTheme="majorHAnsi" w:cstheme="majorHAnsi"/>
        </w:rPr>
        <w:t>.</w:t>
      </w:r>
      <w:r w:rsidR="00152B87">
        <w:rPr>
          <w:rFonts w:asciiTheme="majorHAnsi" w:hAnsiTheme="majorHAnsi" w:cstheme="majorHAnsi"/>
        </w:rPr>
        <w:t xml:space="preserve"> T</w:t>
      </w:r>
      <w:r w:rsidR="00A31C2E" w:rsidRPr="00916464">
        <w:rPr>
          <w:rFonts w:asciiTheme="majorHAnsi" w:hAnsiTheme="majorHAnsi" w:cstheme="majorHAnsi"/>
        </w:rPr>
        <w:t xml:space="preserve">he resulting </w:t>
      </w:r>
      <w:r w:rsidR="00C03D95">
        <w:rPr>
          <w:rFonts w:asciiTheme="majorHAnsi" w:hAnsiTheme="majorHAnsi" w:cstheme="majorHAnsi"/>
        </w:rPr>
        <w:t xml:space="preserve">imputed </w:t>
      </w:r>
      <w:r w:rsidR="00AC3542">
        <w:rPr>
          <w:rFonts w:asciiTheme="majorHAnsi" w:hAnsiTheme="majorHAnsi" w:cstheme="majorHAnsi"/>
        </w:rPr>
        <w:t>genotype files (VCFs)</w:t>
      </w:r>
      <w:r w:rsidR="00152B87">
        <w:rPr>
          <w:rFonts w:asciiTheme="majorHAnsi" w:hAnsiTheme="majorHAnsi" w:cstheme="majorHAnsi"/>
        </w:rPr>
        <w:t xml:space="preserve"> were merged </w:t>
      </w:r>
      <w:r w:rsidR="00A31C2E" w:rsidRPr="00916464">
        <w:rPr>
          <w:rFonts w:asciiTheme="majorHAnsi" w:hAnsiTheme="majorHAnsi" w:cstheme="majorHAnsi"/>
        </w:rPr>
        <w:t>using bcftools</w:t>
      </w:r>
      <w:r w:rsidR="00A31C2E">
        <w:rPr>
          <w:rFonts w:asciiTheme="majorHAnsi" w:hAnsiTheme="majorHAnsi" w:cstheme="majorHAnsi"/>
        </w:rPr>
        <w:t xml:space="preserve"> </w:t>
      </w:r>
      <w:r w:rsidR="00A31C2E" w:rsidRPr="00916464">
        <w:rPr>
          <w:rFonts w:asciiTheme="majorHAnsi" w:hAnsiTheme="majorHAnsi" w:cstheme="majorHAnsi"/>
        </w:rPr>
        <w:t>and converted to plink bfiles for analysis</w:t>
      </w:r>
      <w:r w:rsidR="00A31C2E">
        <w:rPr>
          <w:rFonts w:asciiTheme="majorHAnsi" w:hAnsiTheme="majorHAnsi" w:cstheme="majorHAnsi"/>
        </w:rPr>
        <w:fldChar w:fldCharType="begin">
          <w:fldData xml:space="preserve">PEVuZE5vdGU+PENpdGU+PEF1dGhvcj5DaGFuZzwvQXV0aG9yPjxZZWFyPjIwMTU8L1llYXI+PFJl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</w:fldData>
        </w:fldChar>
      </w:r>
      <w:r w:rsidR="00E679E2">
        <w:rPr>
          <w:rFonts w:asciiTheme="majorHAnsi" w:hAnsiTheme="majorHAnsi" w:cstheme="majorHAnsi"/>
        </w:rPr>
        <w:instrText xml:space="preserve"> ADDIN EN.CITE </w:instrText>
      </w:r>
      <w:r w:rsidR="00E679E2">
        <w:rPr>
          <w:rFonts w:asciiTheme="majorHAnsi" w:hAnsiTheme="majorHAnsi" w:cstheme="majorHAnsi"/>
        </w:rPr>
        <w:fldChar w:fldCharType="begin">
          <w:fldData xml:space="preserve">PEVuZE5vdGU+PENpdGU+PEF1dGhvcj5DaGFuZzwvQXV0aG9yPjxZZWFyPjIwMTU8L1llYXI+PFJl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</w:fldData>
        </w:fldChar>
      </w:r>
      <w:r w:rsidR="00E679E2">
        <w:rPr>
          <w:rFonts w:asciiTheme="majorHAnsi" w:hAnsiTheme="majorHAnsi" w:cstheme="majorHAnsi"/>
        </w:rPr>
        <w:instrText xml:space="preserve"> ADDIN EN.CITE.DATA </w:instrText>
      </w:r>
      <w:r w:rsidR="00E679E2">
        <w:rPr>
          <w:rFonts w:asciiTheme="majorHAnsi" w:hAnsiTheme="majorHAnsi" w:cstheme="majorHAnsi"/>
        </w:rPr>
      </w:r>
      <w:r w:rsidR="00E679E2">
        <w:rPr>
          <w:rFonts w:asciiTheme="majorHAnsi" w:hAnsiTheme="majorHAnsi" w:cstheme="majorHAnsi"/>
        </w:rPr>
        <w:fldChar w:fldCharType="end"/>
      </w:r>
      <w:r w:rsidR="00A31C2E">
        <w:rPr>
          <w:rFonts w:asciiTheme="majorHAnsi" w:hAnsiTheme="majorHAnsi" w:cstheme="majorHAnsi"/>
        </w:rPr>
      </w:r>
      <w:r w:rsidR="00A31C2E">
        <w:rPr>
          <w:rFonts w:asciiTheme="majorHAnsi" w:hAnsiTheme="majorHAnsi" w:cstheme="majorHAnsi"/>
        </w:rPr>
        <w:fldChar w:fldCharType="separate"/>
      </w:r>
      <w:r w:rsidR="00E679E2" w:rsidRPr="00E679E2">
        <w:rPr>
          <w:rFonts w:asciiTheme="majorHAnsi" w:hAnsiTheme="majorHAnsi" w:cstheme="majorHAnsi"/>
          <w:noProof/>
          <w:vertAlign w:val="superscript"/>
        </w:rPr>
        <w:t>28, 29</w:t>
      </w:r>
      <w:r w:rsidR="00A31C2E">
        <w:rPr>
          <w:rFonts w:asciiTheme="majorHAnsi" w:hAnsiTheme="majorHAnsi" w:cstheme="majorHAnsi"/>
        </w:rPr>
        <w:fldChar w:fldCharType="end"/>
      </w:r>
      <w:r w:rsidR="00A31C2E" w:rsidRPr="00916464">
        <w:rPr>
          <w:rFonts w:asciiTheme="majorHAnsi" w:hAnsiTheme="majorHAnsi" w:cstheme="majorHAnsi"/>
        </w:rPr>
        <w:t>. The mean of the r</w:t>
      </w:r>
      <w:r w:rsidR="00A31C2E">
        <w:rPr>
          <w:rFonts w:asciiTheme="majorHAnsi" w:hAnsiTheme="majorHAnsi" w:cstheme="majorHAnsi"/>
          <w:vertAlign w:val="superscript"/>
        </w:rPr>
        <w:t>2</w:t>
      </w:r>
      <w:r w:rsidR="00A31C2E" w:rsidRPr="00916464">
        <w:rPr>
          <w:rFonts w:asciiTheme="majorHAnsi" w:hAnsiTheme="majorHAnsi" w:cstheme="majorHAnsi"/>
        </w:rPr>
        <w:t xml:space="preserve"> imputation quality info</w:t>
      </w:r>
      <w:r w:rsidR="00152B87">
        <w:rPr>
          <w:rFonts w:asciiTheme="majorHAnsi" w:hAnsiTheme="majorHAnsi" w:cstheme="majorHAnsi"/>
        </w:rPr>
        <w:t>rmation</w:t>
      </w:r>
      <w:r w:rsidR="00A31C2E" w:rsidRPr="00916464">
        <w:rPr>
          <w:rFonts w:asciiTheme="majorHAnsi" w:hAnsiTheme="majorHAnsi" w:cstheme="majorHAnsi"/>
        </w:rPr>
        <w:t xml:space="preserve"> scores </w:t>
      </w:r>
      <w:r w:rsidR="00A31C2E">
        <w:rPr>
          <w:rFonts w:asciiTheme="majorHAnsi" w:hAnsiTheme="majorHAnsi" w:cstheme="majorHAnsi"/>
        </w:rPr>
        <w:t xml:space="preserve">for each variant </w:t>
      </w:r>
      <w:r w:rsidR="00A31C2E" w:rsidRPr="00916464">
        <w:rPr>
          <w:rFonts w:asciiTheme="majorHAnsi" w:hAnsiTheme="majorHAnsi" w:cstheme="majorHAnsi"/>
        </w:rPr>
        <w:t>from the two batches were calculated and a threshold of r</w:t>
      </w:r>
      <w:r w:rsidR="00A31C2E" w:rsidRPr="00916464">
        <w:rPr>
          <w:rFonts w:asciiTheme="majorHAnsi" w:hAnsiTheme="majorHAnsi" w:cstheme="majorHAnsi"/>
          <w:vertAlign w:val="superscript"/>
        </w:rPr>
        <w:t>2</w:t>
      </w:r>
      <w:r w:rsidR="00264A38">
        <w:rPr>
          <w:rFonts w:asciiTheme="majorHAnsi" w:hAnsiTheme="majorHAnsi" w:cstheme="majorHAnsi"/>
          <w:vertAlign w:val="superscript"/>
        </w:rPr>
        <w:t xml:space="preserve"> </w:t>
      </w:r>
      <w:r w:rsidR="00A31C2E" w:rsidRPr="00916464">
        <w:rPr>
          <w:rFonts w:asciiTheme="majorHAnsi" w:hAnsiTheme="majorHAnsi" w:cstheme="majorHAnsi"/>
        </w:rPr>
        <w:t>&gt;</w:t>
      </w:r>
      <w:r w:rsidR="00264A38">
        <w:rPr>
          <w:rFonts w:asciiTheme="majorHAnsi" w:hAnsiTheme="majorHAnsi" w:cstheme="majorHAnsi"/>
        </w:rPr>
        <w:t xml:space="preserve"> </w:t>
      </w:r>
      <w:r w:rsidR="00A31C2E" w:rsidRPr="00916464">
        <w:rPr>
          <w:rFonts w:asciiTheme="majorHAnsi" w:hAnsiTheme="majorHAnsi" w:cstheme="majorHAnsi"/>
        </w:rPr>
        <w:t xml:space="preserve">0.3 was used as the minimum </w:t>
      </w:r>
      <w:r w:rsidR="006363A7" w:rsidRPr="00916464">
        <w:rPr>
          <w:rFonts w:asciiTheme="majorHAnsi" w:hAnsiTheme="majorHAnsi" w:cstheme="majorHAnsi"/>
        </w:rPr>
        <w:t>imputation</w:t>
      </w:r>
      <w:r w:rsidR="00A31C2E" w:rsidRPr="00916464">
        <w:rPr>
          <w:rFonts w:asciiTheme="majorHAnsi" w:hAnsiTheme="majorHAnsi" w:cstheme="majorHAnsi"/>
        </w:rPr>
        <w:t xml:space="preserve"> quality for </w:t>
      </w:r>
      <w:r w:rsidR="00152B87">
        <w:rPr>
          <w:rFonts w:asciiTheme="majorHAnsi" w:hAnsiTheme="majorHAnsi" w:cstheme="majorHAnsi"/>
        </w:rPr>
        <w:t xml:space="preserve">including </w:t>
      </w:r>
      <w:r w:rsidR="00A31C2E" w:rsidRPr="00916464">
        <w:rPr>
          <w:rFonts w:asciiTheme="majorHAnsi" w:hAnsiTheme="majorHAnsi" w:cstheme="majorHAnsi"/>
        </w:rPr>
        <w:t>SNV in</w:t>
      </w:r>
      <w:r w:rsidR="00152B87">
        <w:rPr>
          <w:rFonts w:asciiTheme="majorHAnsi" w:hAnsiTheme="majorHAnsi" w:cstheme="majorHAnsi"/>
        </w:rPr>
        <w:t xml:space="preserve"> the analyses</w:t>
      </w:r>
      <w:r w:rsidR="00A31C2E" w:rsidRPr="00916464">
        <w:rPr>
          <w:rFonts w:asciiTheme="majorHAnsi" w:hAnsiTheme="majorHAnsi" w:cstheme="majorHAnsi"/>
        </w:rPr>
        <w:t>.</w:t>
      </w:r>
    </w:p>
    <w:p w14:paraId="493E0264" w14:textId="75A49964" w:rsidR="00BC1706" w:rsidRDefault="0064336C" w:rsidP="00A31C2E">
      <w:pPr>
        <w:pStyle w:val="BodyText"/>
        <w:spacing w:line="480" w:lineRule="auto"/>
        <w:ind w:firstLine="720"/>
        <w:contextualSpacing/>
        <w:rPr>
          <w:rFonts w:asciiTheme="majorHAnsi" w:hAnsiTheme="majorHAnsi" w:cstheme="majorHAnsi"/>
        </w:rPr>
      </w:pPr>
      <w:r>
        <w:rPr>
          <w:rFonts w:asciiTheme="majorHAnsi" w:hAnsiTheme="majorHAnsi" w:cstheme="majorHAnsi"/>
        </w:rPr>
        <w:t xml:space="preserve">Data from each </w:t>
      </w:r>
      <w:r w:rsidR="00C23B0A">
        <w:rPr>
          <w:rFonts w:asciiTheme="majorHAnsi" w:hAnsiTheme="majorHAnsi" w:cstheme="majorHAnsi"/>
        </w:rPr>
        <w:t xml:space="preserve">autosomal </w:t>
      </w:r>
      <w:r>
        <w:rPr>
          <w:rFonts w:asciiTheme="majorHAnsi" w:hAnsiTheme="majorHAnsi" w:cstheme="majorHAnsi"/>
        </w:rPr>
        <w:t xml:space="preserve">chromosome was linkage-disequilibrium-pruned </w:t>
      </w:r>
      <w:r w:rsidR="00A31C2E" w:rsidRPr="00916464">
        <w:rPr>
          <w:rFonts w:asciiTheme="majorHAnsi" w:hAnsiTheme="majorHAnsi" w:cstheme="majorHAnsi"/>
        </w:rPr>
        <w:t>using the function (plink --maf 0.0</w:t>
      </w:r>
      <w:r w:rsidR="00C03D95">
        <w:rPr>
          <w:rFonts w:asciiTheme="majorHAnsi" w:hAnsiTheme="majorHAnsi" w:cstheme="majorHAnsi"/>
        </w:rPr>
        <w:t>2</w:t>
      </w:r>
      <w:r w:rsidR="00A31C2E" w:rsidRPr="00916464">
        <w:rPr>
          <w:rFonts w:asciiTheme="majorHAnsi" w:hAnsiTheme="majorHAnsi" w:cstheme="majorHAnsi"/>
        </w:rPr>
        <w:t xml:space="preserve"> --geno 0.1 --mind 0.1 --indep-pairwise 1000 50 0.7) </w:t>
      </w:r>
      <w:r w:rsidR="003D5DB6">
        <w:rPr>
          <w:rFonts w:asciiTheme="majorHAnsi" w:hAnsiTheme="majorHAnsi" w:cstheme="majorHAnsi"/>
        </w:rPr>
        <w:t xml:space="preserve">(plink v1.90b6.21) </w:t>
      </w:r>
      <w:r w:rsidR="00A31C2E" w:rsidRPr="00916464">
        <w:rPr>
          <w:rFonts w:asciiTheme="majorHAnsi" w:hAnsiTheme="majorHAnsi" w:cstheme="majorHAnsi"/>
        </w:rPr>
        <w:t xml:space="preserve">and </w:t>
      </w:r>
      <w:r w:rsidR="00712C96">
        <w:rPr>
          <w:rFonts w:asciiTheme="majorHAnsi" w:hAnsiTheme="majorHAnsi" w:cstheme="majorHAnsi"/>
        </w:rPr>
        <w:t xml:space="preserve">we </w:t>
      </w:r>
      <w:r w:rsidR="00A31C2E" w:rsidRPr="00916464">
        <w:rPr>
          <w:rFonts w:asciiTheme="majorHAnsi" w:hAnsiTheme="majorHAnsi" w:cstheme="majorHAnsi"/>
        </w:rPr>
        <w:t xml:space="preserve">excluded the hg19 regions (chr5:44000000-51500000, chr6:25000000-33500000, chr8:8000000-12000000, chr11:45000000-57000000). These </w:t>
      </w:r>
      <w:r>
        <w:rPr>
          <w:rFonts w:asciiTheme="majorHAnsi" w:hAnsiTheme="majorHAnsi" w:cstheme="majorHAnsi"/>
        </w:rPr>
        <w:t>linkage-disequilibrium</w:t>
      </w:r>
      <w:r w:rsidR="00A31C2E" w:rsidRPr="00916464">
        <w:rPr>
          <w:rFonts w:asciiTheme="majorHAnsi" w:hAnsiTheme="majorHAnsi" w:cstheme="majorHAnsi"/>
        </w:rPr>
        <w:t xml:space="preserve"> pruned files were then merged and </w:t>
      </w:r>
      <w:r>
        <w:rPr>
          <w:rFonts w:asciiTheme="majorHAnsi" w:hAnsiTheme="majorHAnsi" w:cstheme="majorHAnsi"/>
        </w:rPr>
        <w:t>identity-by-descent</w:t>
      </w:r>
      <w:r w:rsidR="00AC3542">
        <w:rPr>
          <w:rFonts w:asciiTheme="majorHAnsi" w:hAnsiTheme="majorHAnsi" w:cstheme="majorHAnsi"/>
        </w:rPr>
        <w:t xml:space="preserve"> (</w:t>
      </w:r>
      <w:r w:rsidR="00A31C2E" w:rsidRPr="00916464">
        <w:rPr>
          <w:rFonts w:asciiTheme="majorHAnsi" w:hAnsiTheme="majorHAnsi" w:cstheme="majorHAnsi"/>
        </w:rPr>
        <w:t>IBD</w:t>
      </w:r>
      <w:r w:rsidR="00AC3542">
        <w:rPr>
          <w:rFonts w:asciiTheme="majorHAnsi" w:hAnsiTheme="majorHAnsi" w:cstheme="majorHAnsi"/>
        </w:rPr>
        <w:t>)</w:t>
      </w:r>
      <w:r w:rsidR="00A31C2E" w:rsidRPr="00916464">
        <w:rPr>
          <w:rFonts w:asciiTheme="majorHAnsi" w:hAnsiTheme="majorHAnsi" w:cstheme="majorHAnsi"/>
        </w:rPr>
        <w:t xml:space="preserve"> (plink</w:t>
      </w:r>
      <w:r w:rsidR="001828F6">
        <w:rPr>
          <w:rFonts w:asciiTheme="majorHAnsi" w:hAnsiTheme="majorHAnsi" w:cstheme="majorHAnsi"/>
        </w:rPr>
        <w:t xml:space="preserve"> </w:t>
      </w:r>
      <w:r w:rsidR="00A31C2E" w:rsidRPr="00916464">
        <w:rPr>
          <w:rFonts w:asciiTheme="majorHAnsi" w:hAnsiTheme="majorHAnsi" w:cstheme="majorHAnsi"/>
        </w:rPr>
        <w:t xml:space="preserve">--genome) and </w:t>
      </w:r>
      <w:r>
        <w:rPr>
          <w:rFonts w:asciiTheme="majorHAnsi" w:hAnsiTheme="majorHAnsi" w:cstheme="majorHAnsi"/>
        </w:rPr>
        <w:t xml:space="preserve">principal component </w:t>
      </w:r>
      <w:r>
        <w:rPr>
          <w:rFonts w:asciiTheme="majorHAnsi" w:hAnsiTheme="majorHAnsi" w:cstheme="majorHAnsi"/>
        </w:rPr>
        <w:lastRenderedPageBreak/>
        <w:t xml:space="preserve">analyses </w:t>
      </w:r>
      <w:r w:rsidR="00AC3542">
        <w:rPr>
          <w:rFonts w:asciiTheme="majorHAnsi" w:hAnsiTheme="majorHAnsi" w:cstheme="majorHAnsi"/>
        </w:rPr>
        <w:t>(</w:t>
      </w:r>
      <w:r w:rsidR="00A31C2E" w:rsidRPr="00916464">
        <w:rPr>
          <w:rFonts w:asciiTheme="majorHAnsi" w:hAnsiTheme="majorHAnsi" w:cstheme="majorHAnsi"/>
        </w:rPr>
        <w:t>PCA</w:t>
      </w:r>
      <w:r w:rsidR="00AC3542">
        <w:rPr>
          <w:rFonts w:asciiTheme="majorHAnsi" w:hAnsiTheme="majorHAnsi" w:cstheme="majorHAnsi"/>
        </w:rPr>
        <w:t>)</w:t>
      </w:r>
      <w:r w:rsidR="00A31C2E" w:rsidRPr="00916464">
        <w:rPr>
          <w:rFonts w:asciiTheme="majorHAnsi" w:hAnsiTheme="majorHAnsi" w:cstheme="majorHAnsi"/>
        </w:rPr>
        <w:t xml:space="preserve"> (plink</w:t>
      </w:r>
      <w:r w:rsidR="001828F6">
        <w:rPr>
          <w:rFonts w:asciiTheme="majorHAnsi" w:hAnsiTheme="majorHAnsi" w:cstheme="majorHAnsi"/>
        </w:rPr>
        <w:t xml:space="preserve"> </w:t>
      </w:r>
      <w:r w:rsidR="00A31C2E" w:rsidRPr="00916464">
        <w:rPr>
          <w:rFonts w:asciiTheme="majorHAnsi" w:hAnsiTheme="majorHAnsi" w:cstheme="majorHAnsi"/>
        </w:rPr>
        <w:t>--pca) were performed genome wide</w:t>
      </w:r>
      <w:r w:rsidR="00DB16F1">
        <w:rPr>
          <w:rFonts w:asciiTheme="majorHAnsi" w:hAnsiTheme="majorHAnsi" w:cstheme="majorHAnsi"/>
        </w:rPr>
        <w:t xml:space="preserve"> (Supplementa</w:t>
      </w:r>
      <w:r w:rsidR="005825AC">
        <w:rPr>
          <w:rFonts w:asciiTheme="majorHAnsi" w:hAnsiTheme="majorHAnsi" w:cstheme="majorHAnsi"/>
        </w:rPr>
        <w:t>l</w:t>
      </w:r>
      <w:r w:rsidR="00DB16F1">
        <w:rPr>
          <w:rFonts w:asciiTheme="majorHAnsi" w:hAnsiTheme="majorHAnsi" w:cstheme="majorHAnsi"/>
        </w:rPr>
        <w:t xml:space="preserve"> Figures 1 and 2, respectively)</w:t>
      </w:r>
      <w:r w:rsidR="00A31C2E" w:rsidRPr="00916464">
        <w:rPr>
          <w:rFonts w:asciiTheme="majorHAnsi" w:hAnsiTheme="majorHAnsi" w:cstheme="majorHAnsi"/>
        </w:rPr>
        <w:t xml:space="preserve">. </w:t>
      </w:r>
      <w:r w:rsidR="005809ED">
        <w:rPr>
          <w:rFonts w:asciiTheme="majorHAnsi" w:hAnsiTheme="majorHAnsi" w:cstheme="majorHAnsi"/>
        </w:rPr>
        <w:t>A homogen</w:t>
      </w:r>
      <w:r w:rsidR="001C2EA2">
        <w:rPr>
          <w:rFonts w:asciiTheme="majorHAnsi" w:hAnsiTheme="majorHAnsi" w:cstheme="majorHAnsi"/>
        </w:rPr>
        <w:t>e</w:t>
      </w:r>
      <w:r w:rsidR="005809ED">
        <w:rPr>
          <w:rFonts w:asciiTheme="majorHAnsi" w:hAnsiTheme="majorHAnsi" w:cstheme="majorHAnsi"/>
        </w:rPr>
        <w:t>ous subset of 2</w:t>
      </w:r>
      <w:r w:rsidR="00C03D95">
        <w:rPr>
          <w:rFonts w:asciiTheme="majorHAnsi" w:hAnsiTheme="majorHAnsi" w:cstheme="majorHAnsi"/>
        </w:rPr>
        <w:t>212</w:t>
      </w:r>
      <w:r w:rsidR="005809ED">
        <w:rPr>
          <w:rFonts w:asciiTheme="majorHAnsi" w:hAnsiTheme="majorHAnsi" w:cstheme="majorHAnsi"/>
        </w:rPr>
        <w:t xml:space="preserve"> p</w:t>
      </w:r>
      <w:r w:rsidR="000279C5">
        <w:rPr>
          <w:rFonts w:asciiTheme="majorHAnsi" w:hAnsiTheme="majorHAnsi" w:cstheme="majorHAnsi"/>
        </w:rPr>
        <w:t xml:space="preserve">articipants </w:t>
      </w:r>
      <w:r w:rsidR="00264A38">
        <w:rPr>
          <w:rFonts w:asciiTheme="majorHAnsi" w:hAnsiTheme="majorHAnsi" w:cstheme="majorHAnsi"/>
        </w:rPr>
        <w:t xml:space="preserve">self-reported “White” race and </w:t>
      </w:r>
      <w:r w:rsidR="000279C5">
        <w:rPr>
          <w:rFonts w:asciiTheme="majorHAnsi" w:hAnsiTheme="majorHAnsi" w:cstheme="majorHAnsi"/>
        </w:rPr>
        <w:t xml:space="preserve">with European ancestry identified by kmean clustering was used to calculate the Hardy-Weinberg equilibrium statistics. </w:t>
      </w:r>
    </w:p>
    <w:p w14:paraId="2ACBB6F1" w14:textId="3A9F6807" w:rsidR="00A31C2E" w:rsidRPr="00916464" w:rsidRDefault="0064336C" w:rsidP="00A31C2E">
      <w:pPr>
        <w:pStyle w:val="BodyText"/>
        <w:spacing w:line="480" w:lineRule="auto"/>
        <w:ind w:firstLine="720"/>
        <w:contextualSpacing/>
        <w:rPr>
          <w:rFonts w:asciiTheme="majorHAnsi" w:hAnsiTheme="majorHAnsi" w:cstheme="majorHAnsi"/>
        </w:rPr>
      </w:pPr>
      <w:r>
        <w:rPr>
          <w:rFonts w:asciiTheme="majorHAnsi" w:hAnsiTheme="majorHAnsi" w:cstheme="majorHAnsi"/>
        </w:rPr>
        <w:t>T</w:t>
      </w:r>
      <w:r w:rsidR="00A31C2E" w:rsidRPr="00916464">
        <w:rPr>
          <w:rFonts w:asciiTheme="majorHAnsi" w:hAnsiTheme="majorHAnsi" w:cstheme="majorHAnsi"/>
        </w:rPr>
        <w:t xml:space="preserve">he IBD plot </w:t>
      </w:r>
      <w:r>
        <w:rPr>
          <w:rFonts w:asciiTheme="majorHAnsi" w:hAnsiTheme="majorHAnsi" w:cstheme="majorHAnsi"/>
        </w:rPr>
        <w:t xml:space="preserve">was inspected to identify and remove (1) </w:t>
      </w:r>
      <w:r w:rsidR="00A31C2E" w:rsidRPr="00916464">
        <w:rPr>
          <w:rFonts w:asciiTheme="majorHAnsi" w:hAnsiTheme="majorHAnsi" w:cstheme="majorHAnsi"/>
        </w:rPr>
        <w:t xml:space="preserve">apparent </w:t>
      </w:r>
      <w:r w:rsidR="003F720B">
        <w:rPr>
          <w:rFonts w:asciiTheme="majorHAnsi" w:hAnsiTheme="majorHAnsi" w:cstheme="majorHAnsi"/>
        </w:rPr>
        <w:t>duplicates/</w:t>
      </w:r>
      <w:r w:rsidR="00A31C2E" w:rsidRPr="00916464">
        <w:rPr>
          <w:rFonts w:asciiTheme="majorHAnsi" w:hAnsiTheme="majorHAnsi" w:cstheme="majorHAnsi"/>
        </w:rPr>
        <w:t>twins</w:t>
      </w:r>
      <w:r w:rsidR="00F63C33">
        <w:rPr>
          <w:rFonts w:asciiTheme="majorHAnsi" w:hAnsiTheme="majorHAnsi" w:cstheme="majorHAnsi"/>
        </w:rPr>
        <w:t>, parent-child, sibling, or lower degree related individuals</w:t>
      </w:r>
      <w:r>
        <w:rPr>
          <w:rFonts w:asciiTheme="majorHAnsi" w:hAnsiTheme="majorHAnsi" w:cstheme="majorHAnsi"/>
        </w:rPr>
        <w:t xml:space="preserve">; and (2) </w:t>
      </w:r>
      <w:r w:rsidR="00A31C2E" w:rsidRPr="00916464">
        <w:rPr>
          <w:rFonts w:asciiTheme="majorHAnsi" w:hAnsiTheme="majorHAnsi" w:cstheme="majorHAnsi"/>
        </w:rPr>
        <w:t xml:space="preserve">related individuals with IBD0 &lt; 0.83 </w:t>
      </w:r>
      <w:r>
        <w:rPr>
          <w:rFonts w:asciiTheme="majorHAnsi" w:hAnsiTheme="majorHAnsi" w:cstheme="majorHAnsi"/>
        </w:rPr>
        <w:t xml:space="preserve">or </w:t>
      </w:r>
      <w:r w:rsidR="00E34A1E" w:rsidRPr="00916464">
        <w:rPr>
          <w:rFonts w:asciiTheme="majorHAnsi" w:hAnsiTheme="majorHAnsi" w:cstheme="majorHAnsi"/>
        </w:rPr>
        <w:t>IBD</w:t>
      </w:r>
      <w:r w:rsidR="00E34A1E">
        <w:rPr>
          <w:rFonts w:asciiTheme="majorHAnsi" w:hAnsiTheme="majorHAnsi" w:cstheme="majorHAnsi"/>
        </w:rPr>
        <w:t xml:space="preserve">1 </w:t>
      </w:r>
      <w:r w:rsidR="00A31C2E" w:rsidRPr="00916464">
        <w:rPr>
          <w:rFonts w:asciiTheme="majorHAnsi" w:hAnsiTheme="majorHAnsi" w:cstheme="majorHAnsi"/>
        </w:rPr>
        <w:t>&gt; 0.1</w:t>
      </w:r>
      <w:r w:rsidR="00872EBC">
        <w:rPr>
          <w:rFonts w:asciiTheme="majorHAnsi" w:hAnsiTheme="majorHAnsi" w:cstheme="majorHAnsi"/>
        </w:rPr>
        <w:t xml:space="preserve"> (Supplementa</w:t>
      </w:r>
      <w:r w:rsidR="005825AC">
        <w:rPr>
          <w:rFonts w:asciiTheme="majorHAnsi" w:hAnsiTheme="majorHAnsi" w:cstheme="majorHAnsi"/>
        </w:rPr>
        <w:t>l</w:t>
      </w:r>
      <w:r w:rsidR="00872EBC">
        <w:rPr>
          <w:rFonts w:asciiTheme="majorHAnsi" w:hAnsiTheme="majorHAnsi" w:cstheme="majorHAnsi"/>
        </w:rPr>
        <w:t xml:space="preserve"> Figure 1)</w:t>
      </w:r>
      <w:r w:rsidR="00A31C2E" w:rsidRPr="00916464">
        <w:rPr>
          <w:rFonts w:asciiTheme="majorHAnsi" w:hAnsiTheme="majorHAnsi" w:cstheme="majorHAnsi"/>
        </w:rPr>
        <w:t xml:space="preserve">. </w:t>
      </w:r>
      <w:r w:rsidR="00F63C33">
        <w:rPr>
          <w:rFonts w:asciiTheme="majorHAnsi" w:hAnsiTheme="majorHAnsi" w:cstheme="majorHAnsi"/>
        </w:rPr>
        <w:t>Sixty-</w:t>
      </w:r>
      <w:r w:rsidR="00F97AD6">
        <w:rPr>
          <w:rFonts w:asciiTheme="majorHAnsi" w:hAnsiTheme="majorHAnsi" w:cstheme="majorHAnsi"/>
        </w:rPr>
        <w:t>two</w:t>
      </w:r>
      <w:r w:rsidR="00F63C33">
        <w:rPr>
          <w:rFonts w:asciiTheme="majorHAnsi" w:hAnsiTheme="majorHAnsi" w:cstheme="majorHAnsi"/>
        </w:rPr>
        <w:t xml:space="preserve"> participants with relatedness on IBD analyses were removed prior to analyses (Figure 1 and Supplementa</w:t>
      </w:r>
      <w:r w:rsidR="005825AC">
        <w:rPr>
          <w:rFonts w:asciiTheme="majorHAnsi" w:hAnsiTheme="majorHAnsi" w:cstheme="majorHAnsi"/>
        </w:rPr>
        <w:t>l</w:t>
      </w:r>
      <w:r w:rsidR="00F63C33">
        <w:rPr>
          <w:rFonts w:asciiTheme="majorHAnsi" w:hAnsiTheme="majorHAnsi" w:cstheme="majorHAnsi"/>
        </w:rPr>
        <w:t xml:space="preserve"> Table 1). </w:t>
      </w:r>
      <w:r w:rsidR="00872EBC">
        <w:rPr>
          <w:rFonts w:asciiTheme="majorHAnsi" w:hAnsiTheme="majorHAnsi" w:cstheme="majorHAnsi"/>
        </w:rPr>
        <w:t>T</w:t>
      </w:r>
      <w:r w:rsidR="00A31C2E" w:rsidRPr="00916464">
        <w:rPr>
          <w:rFonts w:asciiTheme="majorHAnsi" w:hAnsiTheme="majorHAnsi" w:cstheme="majorHAnsi"/>
        </w:rPr>
        <w:t>he PC</w:t>
      </w:r>
      <w:r w:rsidR="00872EBC">
        <w:rPr>
          <w:rFonts w:asciiTheme="majorHAnsi" w:hAnsiTheme="majorHAnsi" w:cstheme="majorHAnsi"/>
        </w:rPr>
        <w:t xml:space="preserve">1 and PC2 </w:t>
      </w:r>
      <w:r w:rsidR="004E581F">
        <w:rPr>
          <w:rFonts w:asciiTheme="majorHAnsi" w:hAnsiTheme="majorHAnsi" w:cstheme="majorHAnsi"/>
        </w:rPr>
        <w:t>was</w:t>
      </w:r>
      <w:r w:rsidR="00872EBC">
        <w:rPr>
          <w:rFonts w:asciiTheme="majorHAnsi" w:hAnsiTheme="majorHAnsi" w:cstheme="majorHAnsi"/>
        </w:rPr>
        <w:t xml:space="preserve"> plotted with an overlay of self-reported race categories</w:t>
      </w:r>
      <w:r w:rsidR="00AC307D">
        <w:rPr>
          <w:rFonts w:asciiTheme="majorHAnsi" w:hAnsiTheme="majorHAnsi" w:cstheme="majorHAnsi"/>
        </w:rPr>
        <w:t xml:space="preserve"> and a</w:t>
      </w:r>
      <w:r w:rsidR="00872EBC">
        <w:rPr>
          <w:rFonts w:asciiTheme="majorHAnsi" w:hAnsiTheme="majorHAnsi" w:cstheme="majorHAnsi"/>
        </w:rPr>
        <w:t xml:space="preserve"> </w:t>
      </w:r>
      <w:r w:rsidR="00AC307D">
        <w:rPr>
          <w:rFonts w:asciiTheme="majorHAnsi" w:hAnsiTheme="majorHAnsi" w:cstheme="majorHAnsi"/>
        </w:rPr>
        <w:t>v</w:t>
      </w:r>
      <w:r w:rsidR="00872EBC">
        <w:rPr>
          <w:rFonts w:asciiTheme="majorHAnsi" w:hAnsiTheme="majorHAnsi" w:cstheme="majorHAnsi"/>
        </w:rPr>
        <w:t>isual inspect</w:t>
      </w:r>
      <w:r w:rsidR="00F455C4">
        <w:rPr>
          <w:rFonts w:asciiTheme="majorHAnsi" w:hAnsiTheme="majorHAnsi" w:cstheme="majorHAnsi"/>
        </w:rPr>
        <w:t>ion</w:t>
      </w:r>
      <w:r w:rsidR="00872EBC">
        <w:rPr>
          <w:rFonts w:asciiTheme="majorHAnsi" w:hAnsiTheme="majorHAnsi" w:cstheme="majorHAnsi"/>
        </w:rPr>
        <w:t xml:space="preserve"> of the plot showed good concordance between the expected ancestry clusters and reported race (Supplementa</w:t>
      </w:r>
      <w:r w:rsidR="005825AC">
        <w:rPr>
          <w:rFonts w:asciiTheme="majorHAnsi" w:hAnsiTheme="majorHAnsi" w:cstheme="majorHAnsi"/>
        </w:rPr>
        <w:t>l</w:t>
      </w:r>
      <w:r w:rsidR="00872EBC">
        <w:rPr>
          <w:rFonts w:asciiTheme="majorHAnsi" w:hAnsiTheme="majorHAnsi" w:cstheme="majorHAnsi"/>
        </w:rPr>
        <w:t xml:space="preserve"> Figure 2). </w:t>
      </w:r>
    </w:p>
    <w:p w14:paraId="55CA2B53" w14:textId="19684630" w:rsidR="00A31C2E" w:rsidRPr="00A31C2E" w:rsidRDefault="00A31C2E" w:rsidP="00A31C2E">
      <w:pPr>
        <w:pStyle w:val="BodyText"/>
        <w:spacing w:line="480" w:lineRule="auto"/>
        <w:contextualSpacing/>
        <w:rPr>
          <w:rFonts w:asciiTheme="majorHAnsi" w:hAnsiTheme="majorHAnsi" w:cstheme="majorHAnsi"/>
          <w:b/>
          <w:bCs/>
          <w:i/>
          <w:iCs/>
        </w:rPr>
      </w:pPr>
      <w:r w:rsidRPr="00A31C2E">
        <w:rPr>
          <w:rFonts w:asciiTheme="majorHAnsi" w:hAnsiTheme="majorHAnsi" w:cstheme="majorHAnsi"/>
          <w:b/>
          <w:bCs/>
          <w:i/>
          <w:iCs/>
        </w:rPr>
        <w:t>Statistical Analyses</w:t>
      </w:r>
    </w:p>
    <w:p w14:paraId="68E8C0B3" w14:textId="40709E71" w:rsidR="00B7154F" w:rsidRPr="00916464" w:rsidRDefault="000D1063" w:rsidP="006B145D">
      <w:pPr>
        <w:pStyle w:val="BodyText"/>
        <w:spacing w:line="480" w:lineRule="auto"/>
        <w:ind w:firstLine="720"/>
        <w:contextualSpacing/>
        <w:rPr>
          <w:rFonts w:asciiTheme="majorHAnsi" w:hAnsiTheme="majorHAnsi" w:cstheme="majorHAnsi"/>
        </w:rPr>
      </w:pPr>
      <w:r>
        <w:rPr>
          <w:rFonts w:asciiTheme="majorHAnsi" w:hAnsiTheme="majorHAnsi" w:cstheme="majorHAnsi"/>
        </w:rPr>
        <w:t>Participants with missing data on the phenotype, 4-h D/P creatinine (n=</w:t>
      </w:r>
      <w:r w:rsidR="00411C38">
        <w:rPr>
          <w:rFonts w:asciiTheme="majorHAnsi" w:hAnsiTheme="majorHAnsi" w:cstheme="majorHAnsi"/>
        </w:rPr>
        <w:t>89</w:t>
      </w:r>
      <w:r>
        <w:rPr>
          <w:rFonts w:asciiTheme="majorHAnsi" w:hAnsiTheme="majorHAnsi" w:cstheme="majorHAnsi"/>
        </w:rPr>
        <w:t>)</w:t>
      </w:r>
      <w:r w:rsidR="00B7790C">
        <w:rPr>
          <w:rFonts w:asciiTheme="majorHAnsi" w:hAnsiTheme="majorHAnsi" w:cstheme="majorHAnsi"/>
        </w:rPr>
        <w:t>,</w:t>
      </w:r>
      <w:r>
        <w:rPr>
          <w:rFonts w:asciiTheme="majorHAnsi" w:hAnsiTheme="majorHAnsi" w:cstheme="majorHAnsi"/>
        </w:rPr>
        <w:t xml:space="preserve"> and those with </w:t>
      </w:r>
      <w:r w:rsidR="005018FA">
        <w:rPr>
          <w:rFonts w:asciiTheme="majorHAnsi" w:hAnsiTheme="majorHAnsi" w:cstheme="majorHAnsi"/>
        </w:rPr>
        <w:t xml:space="preserve">physiologically improbable values of </w:t>
      </w:r>
      <w:r>
        <w:rPr>
          <w:rFonts w:asciiTheme="majorHAnsi" w:hAnsiTheme="majorHAnsi" w:cstheme="majorHAnsi"/>
        </w:rPr>
        <w:t>4-h D/P creatinine &lt; 0.3 (n=4</w:t>
      </w:r>
      <w:r w:rsidR="00135BDB">
        <w:rPr>
          <w:rFonts w:asciiTheme="majorHAnsi" w:hAnsiTheme="majorHAnsi" w:cstheme="majorHAnsi"/>
        </w:rPr>
        <w:t>) or &gt; 1.15 (n=5) were exclude</w:t>
      </w:r>
      <w:r w:rsidR="006553D1">
        <w:rPr>
          <w:rFonts w:asciiTheme="majorHAnsi" w:hAnsiTheme="majorHAnsi" w:cstheme="majorHAnsi"/>
        </w:rPr>
        <w:t>d from</w:t>
      </w:r>
      <w:r>
        <w:rPr>
          <w:rFonts w:asciiTheme="majorHAnsi" w:hAnsiTheme="majorHAnsi" w:cstheme="majorHAnsi"/>
        </w:rPr>
        <w:t xml:space="preserve"> analyses</w:t>
      </w:r>
      <w:r w:rsidR="00135BDB">
        <w:rPr>
          <w:rFonts w:asciiTheme="majorHAnsi" w:hAnsiTheme="majorHAnsi" w:cstheme="majorHAnsi"/>
        </w:rPr>
        <w:t xml:space="preserve"> (Figure 1</w:t>
      </w:r>
      <w:r w:rsidR="00411C38">
        <w:rPr>
          <w:rFonts w:asciiTheme="majorHAnsi" w:hAnsiTheme="majorHAnsi" w:cstheme="majorHAnsi"/>
        </w:rPr>
        <w:t xml:space="preserve"> and Supplementa</w:t>
      </w:r>
      <w:r w:rsidR="005825AC">
        <w:rPr>
          <w:rFonts w:asciiTheme="majorHAnsi" w:hAnsiTheme="majorHAnsi" w:cstheme="majorHAnsi"/>
        </w:rPr>
        <w:t>l</w:t>
      </w:r>
      <w:r w:rsidR="00411C38">
        <w:rPr>
          <w:rFonts w:asciiTheme="majorHAnsi" w:hAnsiTheme="majorHAnsi" w:cstheme="majorHAnsi"/>
        </w:rPr>
        <w:t xml:space="preserve"> Table 1</w:t>
      </w:r>
      <w:r w:rsidR="00135BDB">
        <w:rPr>
          <w:rFonts w:asciiTheme="majorHAnsi" w:hAnsiTheme="majorHAnsi" w:cstheme="majorHAnsi"/>
        </w:rPr>
        <w:t>)</w:t>
      </w:r>
      <w:r>
        <w:rPr>
          <w:rFonts w:asciiTheme="majorHAnsi" w:hAnsiTheme="majorHAnsi" w:cstheme="majorHAnsi"/>
        </w:rPr>
        <w:t xml:space="preserve">. </w:t>
      </w:r>
      <w:r w:rsidR="00B7790C">
        <w:rPr>
          <w:rFonts w:asciiTheme="majorHAnsi" w:hAnsiTheme="majorHAnsi" w:cstheme="majorHAnsi"/>
        </w:rPr>
        <w:t>The missing data for age (n=7), diabetes mellitus (n=</w:t>
      </w:r>
      <w:r w:rsidR="00E62B64">
        <w:rPr>
          <w:rFonts w:asciiTheme="majorHAnsi" w:hAnsiTheme="majorHAnsi" w:cstheme="majorHAnsi"/>
        </w:rPr>
        <w:t>401</w:t>
      </w:r>
      <w:r w:rsidR="00B7790C">
        <w:rPr>
          <w:rFonts w:asciiTheme="majorHAnsi" w:hAnsiTheme="majorHAnsi" w:cstheme="majorHAnsi"/>
        </w:rPr>
        <w:t>), body mass index (n=11</w:t>
      </w:r>
      <w:r w:rsidR="00411C38">
        <w:rPr>
          <w:rFonts w:asciiTheme="majorHAnsi" w:hAnsiTheme="majorHAnsi" w:cstheme="majorHAnsi"/>
        </w:rPr>
        <w:t>4</w:t>
      </w:r>
      <w:r w:rsidR="00B7790C">
        <w:rPr>
          <w:rFonts w:asciiTheme="majorHAnsi" w:hAnsiTheme="majorHAnsi" w:cstheme="majorHAnsi"/>
        </w:rPr>
        <w:t>), and PD start-PET interval (n=6)</w:t>
      </w:r>
      <w:r w:rsidR="00C23B0A">
        <w:rPr>
          <w:rFonts w:asciiTheme="majorHAnsi" w:hAnsiTheme="majorHAnsi" w:cstheme="majorHAnsi"/>
        </w:rPr>
        <w:t>,</w:t>
      </w:r>
      <w:r w:rsidR="00B7790C">
        <w:rPr>
          <w:rFonts w:asciiTheme="majorHAnsi" w:hAnsiTheme="majorHAnsi" w:cstheme="majorHAnsi"/>
        </w:rPr>
        <w:t xml:space="preserve"> </w:t>
      </w:r>
      <w:r w:rsidR="00767E56">
        <w:rPr>
          <w:rFonts w:asciiTheme="majorHAnsi" w:hAnsiTheme="majorHAnsi" w:cstheme="majorHAnsi"/>
        </w:rPr>
        <w:t>by ancestry</w:t>
      </w:r>
      <w:r w:rsidR="00C23B0A">
        <w:rPr>
          <w:rFonts w:asciiTheme="majorHAnsi" w:hAnsiTheme="majorHAnsi" w:cstheme="majorHAnsi"/>
        </w:rPr>
        <w:t>,</w:t>
      </w:r>
      <w:r w:rsidR="00767E56">
        <w:rPr>
          <w:rFonts w:asciiTheme="majorHAnsi" w:hAnsiTheme="majorHAnsi" w:cstheme="majorHAnsi"/>
        </w:rPr>
        <w:t xml:space="preserve"> </w:t>
      </w:r>
      <w:r w:rsidR="00B7790C">
        <w:rPr>
          <w:rFonts w:asciiTheme="majorHAnsi" w:hAnsiTheme="majorHAnsi" w:cstheme="majorHAnsi"/>
        </w:rPr>
        <w:t>are summarized in Supplementa</w:t>
      </w:r>
      <w:r w:rsidR="005825AC">
        <w:rPr>
          <w:rFonts w:asciiTheme="majorHAnsi" w:hAnsiTheme="majorHAnsi" w:cstheme="majorHAnsi"/>
        </w:rPr>
        <w:t>l</w:t>
      </w:r>
      <w:r w:rsidR="00B7790C">
        <w:rPr>
          <w:rFonts w:asciiTheme="majorHAnsi" w:hAnsiTheme="majorHAnsi" w:cstheme="majorHAnsi"/>
        </w:rPr>
        <w:t xml:space="preserve"> Table </w:t>
      </w:r>
      <w:r w:rsidR="002770B1">
        <w:rPr>
          <w:rFonts w:asciiTheme="majorHAnsi" w:hAnsiTheme="majorHAnsi" w:cstheme="majorHAnsi"/>
        </w:rPr>
        <w:t>2</w:t>
      </w:r>
      <w:r w:rsidR="00B7790C">
        <w:rPr>
          <w:rFonts w:asciiTheme="majorHAnsi" w:hAnsiTheme="majorHAnsi" w:cstheme="majorHAnsi"/>
        </w:rPr>
        <w:t xml:space="preserve">. </w:t>
      </w:r>
      <w:r w:rsidR="00B7790C" w:rsidRPr="00767E56">
        <w:rPr>
          <w:rFonts w:asciiTheme="majorHAnsi" w:hAnsiTheme="majorHAnsi" w:cstheme="majorHAnsi"/>
        </w:rPr>
        <w:t xml:space="preserve">Missing data </w:t>
      </w:r>
      <w:r w:rsidR="00B7790C">
        <w:rPr>
          <w:rFonts w:asciiTheme="majorHAnsi" w:hAnsiTheme="majorHAnsi" w:cstheme="majorHAnsi"/>
        </w:rPr>
        <w:t xml:space="preserve">were handled using </w:t>
      </w:r>
      <w:r w:rsidR="00F97AD6">
        <w:rPr>
          <w:rFonts w:asciiTheme="majorHAnsi" w:hAnsiTheme="majorHAnsi" w:cstheme="majorHAnsi"/>
        </w:rPr>
        <w:t xml:space="preserve">five </w:t>
      </w:r>
      <w:r w:rsidR="00B7790C">
        <w:rPr>
          <w:rFonts w:asciiTheme="majorHAnsi" w:hAnsiTheme="majorHAnsi" w:cstheme="majorHAnsi"/>
        </w:rPr>
        <w:t>multiple imputation</w:t>
      </w:r>
      <w:r w:rsidR="00F97AD6">
        <w:rPr>
          <w:rFonts w:asciiTheme="majorHAnsi" w:hAnsiTheme="majorHAnsi" w:cstheme="majorHAnsi"/>
        </w:rPr>
        <w:t>s</w:t>
      </w:r>
      <w:r w:rsidR="00B7790C">
        <w:rPr>
          <w:rFonts w:asciiTheme="majorHAnsi" w:hAnsiTheme="majorHAnsi" w:cstheme="majorHAnsi"/>
        </w:rPr>
        <w:t xml:space="preserve"> </w:t>
      </w:r>
      <w:r w:rsidR="00066BEF">
        <w:rPr>
          <w:rFonts w:asciiTheme="majorHAnsi" w:hAnsiTheme="majorHAnsi" w:cstheme="majorHAnsi"/>
        </w:rPr>
        <w:t>with</w:t>
      </w:r>
      <w:r w:rsidR="00B7790C">
        <w:rPr>
          <w:rFonts w:asciiTheme="majorHAnsi" w:hAnsiTheme="majorHAnsi" w:cstheme="majorHAnsi"/>
        </w:rPr>
        <w:t xml:space="preserve"> a regression model with age, sex, diabetes mellitus, body mass index, 4-h D/P creatinine, and country of enrollment as predictors</w:t>
      </w:r>
      <w:r w:rsidR="00E62B64">
        <w:rPr>
          <w:rFonts w:asciiTheme="majorHAnsi" w:hAnsiTheme="majorHAnsi" w:cstheme="majorHAnsi"/>
        </w:rPr>
        <w:t xml:space="preserve"> (Supplemental Table 3)</w:t>
      </w:r>
      <w:r w:rsidR="00B7790C">
        <w:rPr>
          <w:rFonts w:asciiTheme="majorHAnsi" w:hAnsiTheme="majorHAnsi" w:cstheme="majorHAnsi"/>
        </w:rPr>
        <w:fldChar w:fldCharType="begin"/>
      </w:r>
      <w:r w:rsidR="00E679E2">
        <w:rPr>
          <w:rFonts w:asciiTheme="majorHAnsi" w:hAnsiTheme="majorHAnsi" w:cstheme="majorHAnsi"/>
        </w:rPr>
        <w:instrText xml:space="preserve"> ADDIN EN.CITE &lt;EndNote&gt;&lt;Cite&gt;&lt;Author&gt;van buuren&lt;/Author&gt;&lt;Year&gt;200&lt;/Year&gt;&lt;RecNum&gt;1&lt;/RecNum&gt;&lt;DisplayText&gt;&lt;style face="superscript"&gt;30&lt;/style&gt;&lt;/DisplayText&gt;&lt;record&gt;&lt;rec-number&gt;1&lt;/rec-number&gt;&lt;foreign-keys&gt;&lt;key app="EN" db-id="5wsxa22pvvsrs5e95efvezant5edz2x20wee" timestamp="1603225456"&gt;1&lt;/key&gt;&lt;/foreign-keys&gt;&lt;ref-type name="Journal Article"&gt;17&lt;/ref-type&gt;&lt;contributors&gt;&lt;authors&gt;&lt;author&gt;van buuren, s.&lt;/author&gt;&lt;author&gt;Groothuis-Oudshoorn, K.&lt;/author&gt;&lt;/authors&gt;&lt;/contributors&gt;&lt;titles&gt;&lt;title&gt;mice: Multivariate imputation by chained equations in R&lt;/title&gt;&lt;secondary-title&gt;J Stat Softw&lt;/secondary-title&gt;&lt;/titles&gt;&lt;pages&gt;1-67&lt;/pages&gt;&lt;volume&gt;45&lt;/volume&gt;&lt;number&gt;3&lt;/number&gt;&lt;dates&gt;&lt;year&gt;200&lt;/year&gt;&lt;/dates&gt;&lt;urls&gt;&lt;/urls&gt;&lt;/record&gt;&lt;/Cite&gt;&lt;/EndNote&gt;</w:instrText>
      </w:r>
      <w:r w:rsidR="00B7790C">
        <w:rPr>
          <w:rFonts w:asciiTheme="majorHAnsi" w:hAnsiTheme="majorHAnsi" w:cstheme="majorHAnsi"/>
        </w:rPr>
        <w:fldChar w:fldCharType="separate"/>
      </w:r>
      <w:r w:rsidR="00E679E2" w:rsidRPr="00E679E2">
        <w:rPr>
          <w:rFonts w:asciiTheme="majorHAnsi" w:hAnsiTheme="majorHAnsi" w:cstheme="majorHAnsi"/>
          <w:noProof/>
          <w:vertAlign w:val="superscript"/>
        </w:rPr>
        <w:t>30</w:t>
      </w:r>
      <w:r w:rsidR="00B7790C">
        <w:rPr>
          <w:rFonts w:asciiTheme="majorHAnsi" w:hAnsiTheme="majorHAnsi" w:cstheme="majorHAnsi"/>
        </w:rPr>
        <w:fldChar w:fldCharType="end"/>
      </w:r>
      <w:r w:rsidR="00B7790C">
        <w:rPr>
          <w:rFonts w:asciiTheme="majorHAnsi" w:hAnsiTheme="majorHAnsi" w:cstheme="majorHAnsi"/>
        </w:rPr>
        <w:t>.</w:t>
      </w:r>
      <w:r w:rsidR="00A31C2E" w:rsidRPr="00916464">
        <w:rPr>
          <w:rFonts w:asciiTheme="majorHAnsi" w:hAnsiTheme="majorHAnsi" w:cstheme="majorHAnsi"/>
        </w:rPr>
        <w:t xml:space="preserve"> </w:t>
      </w:r>
      <w:r w:rsidR="00DC6641">
        <w:rPr>
          <w:rFonts w:asciiTheme="majorHAnsi" w:hAnsiTheme="majorHAnsi" w:cstheme="majorHAnsi"/>
        </w:rPr>
        <w:t xml:space="preserve"> The reported </w:t>
      </w:r>
      <w:r w:rsidR="00F019C8">
        <w:rPr>
          <w:rFonts w:asciiTheme="majorHAnsi" w:hAnsiTheme="majorHAnsi" w:cstheme="majorHAnsi"/>
        </w:rPr>
        <w:t xml:space="preserve">interval between </w:t>
      </w:r>
      <w:r w:rsidR="00DC6641">
        <w:rPr>
          <w:rFonts w:asciiTheme="majorHAnsi" w:hAnsiTheme="majorHAnsi" w:cstheme="majorHAnsi"/>
        </w:rPr>
        <w:t>PD start</w:t>
      </w:r>
      <w:r w:rsidR="00F019C8">
        <w:rPr>
          <w:rFonts w:asciiTheme="majorHAnsi" w:hAnsiTheme="majorHAnsi" w:cstheme="majorHAnsi"/>
        </w:rPr>
        <w:t xml:space="preserve"> and </w:t>
      </w:r>
      <w:r w:rsidR="00DC6641">
        <w:rPr>
          <w:rFonts w:asciiTheme="majorHAnsi" w:hAnsiTheme="majorHAnsi" w:cstheme="majorHAnsi"/>
        </w:rPr>
        <w:t xml:space="preserve">PET was between -45 and +365 in </w:t>
      </w:r>
      <w:r w:rsidR="001430E0" w:rsidRPr="0004736A">
        <w:rPr>
          <w:rFonts w:asciiTheme="majorHAnsi" w:hAnsiTheme="majorHAnsi" w:cstheme="majorHAnsi"/>
        </w:rPr>
        <w:t>2601</w:t>
      </w:r>
      <w:r w:rsidR="00DC6641" w:rsidRPr="0004736A">
        <w:rPr>
          <w:rFonts w:asciiTheme="majorHAnsi" w:hAnsiTheme="majorHAnsi" w:cstheme="majorHAnsi"/>
        </w:rPr>
        <w:t xml:space="preserve"> (</w:t>
      </w:r>
      <w:r w:rsidR="001430E0" w:rsidRPr="0004736A">
        <w:rPr>
          <w:rFonts w:asciiTheme="majorHAnsi" w:hAnsiTheme="majorHAnsi" w:cstheme="majorHAnsi"/>
        </w:rPr>
        <w:t>89</w:t>
      </w:r>
      <w:r w:rsidR="00DC6641" w:rsidRPr="0004736A">
        <w:rPr>
          <w:rFonts w:asciiTheme="majorHAnsi" w:hAnsiTheme="majorHAnsi" w:cstheme="majorHAnsi"/>
        </w:rPr>
        <w:t xml:space="preserve">%) of </w:t>
      </w:r>
      <w:r w:rsidR="001430E0" w:rsidRPr="0004736A">
        <w:rPr>
          <w:rFonts w:asciiTheme="majorHAnsi" w:hAnsiTheme="majorHAnsi" w:cstheme="majorHAnsi"/>
        </w:rPr>
        <w:t>2912</w:t>
      </w:r>
      <w:r w:rsidR="00DC6641" w:rsidRPr="0004736A">
        <w:rPr>
          <w:rFonts w:asciiTheme="majorHAnsi" w:hAnsiTheme="majorHAnsi" w:cstheme="majorHAnsi"/>
        </w:rPr>
        <w:t xml:space="preserve"> participants; it was &lt; -45 d in </w:t>
      </w:r>
      <w:r w:rsidR="001430E0" w:rsidRPr="0004736A">
        <w:rPr>
          <w:rFonts w:asciiTheme="majorHAnsi" w:hAnsiTheme="majorHAnsi" w:cstheme="majorHAnsi"/>
        </w:rPr>
        <w:t>35 participants</w:t>
      </w:r>
      <w:r w:rsidR="00DC6641" w:rsidRPr="0004736A">
        <w:rPr>
          <w:rFonts w:asciiTheme="majorHAnsi" w:hAnsiTheme="majorHAnsi" w:cstheme="majorHAnsi"/>
        </w:rPr>
        <w:t xml:space="preserve"> and &gt; 365 d in </w:t>
      </w:r>
      <w:r w:rsidR="001430E0" w:rsidRPr="0004736A">
        <w:rPr>
          <w:rFonts w:asciiTheme="majorHAnsi" w:hAnsiTheme="majorHAnsi" w:cstheme="majorHAnsi"/>
        </w:rPr>
        <w:t>276</w:t>
      </w:r>
      <w:r w:rsidR="00A21831">
        <w:rPr>
          <w:rFonts w:asciiTheme="majorHAnsi" w:hAnsiTheme="majorHAnsi" w:cstheme="majorHAnsi"/>
        </w:rPr>
        <w:t xml:space="preserve"> participants</w:t>
      </w:r>
      <w:r w:rsidR="00DC6641">
        <w:rPr>
          <w:rFonts w:asciiTheme="majorHAnsi" w:hAnsiTheme="majorHAnsi" w:cstheme="majorHAnsi"/>
        </w:rPr>
        <w:t>. Prior to inclusion in the regression model, data on this variable was w</w:t>
      </w:r>
      <w:r w:rsidR="00B7154F" w:rsidRPr="0005586B">
        <w:rPr>
          <w:rFonts w:asciiTheme="majorHAnsi" w:hAnsiTheme="majorHAnsi" w:cstheme="majorHAnsi"/>
        </w:rPr>
        <w:t xml:space="preserve">insorized and placed in the tails of the </w:t>
      </w:r>
      <w:r w:rsidR="00B7154F" w:rsidRPr="0005586B">
        <w:rPr>
          <w:rFonts w:asciiTheme="majorHAnsi" w:hAnsiTheme="majorHAnsi" w:cstheme="majorHAnsi"/>
        </w:rPr>
        <w:lastRenderedPageBreak/>
        <w:t xml:space="preserve">distribution in an ordered manner </w:t>
      </w:r>
      <w:r w:rsidR="00066BEF">
        <w:rPr>
          <w:rFonts w:asciiTheme="majorHAnsi" w:hAnsiTheme="majorHAnsi" w:cstheme="majorHAnsi"/>
        </w:rPr>
        <w:t xml:space="preserve">so as </w:t>
      </w:r>
      <w:r w:rsidR="00B7154F" w:rsidRPr="0005586B">
        <w:rPr>
          <w:rFonts w:asciiTheme="majorHAnsi" w:hAnsiTheme="majorHAnsi" w:cstheme="majorHAnsi"/>
        </w:rPr>
        <w:t xml:space="preserve">not </w:t>
      </w:r>
      <w:r w:rsidR="00066BEF">
        <w:rPr>
          <w:rFonts w:asciiTheme="majorHAnsi" w:hAnsiTheme="majorHAnsi" w:cstheme="majorHAnsi"/>
        </w:rPr>
        <w:t xml:space="preserve">to </w:t>
      </w:r>
      <w:r w:rsidR="00B7154F" w:rsidRPr="0005586B">
        <w:rPr>
          <w:rFonts w:asciiTheme="majorHAnsi" w:hAnsiTheme="majorHAnsi" w:cstheme="majorHAnsi"/>
        </w:rPr>
        <w:t>create artificial peaks in the histogram</w:t>
      </w:r>
      <w:r w:rsidR="00DC6641">
        <w:rPr>
          <w:rFonts w:asciiTheme="majorHAnsi" w:hAnsiTheme="majorHAnsi" w:cstheme="majorHAnsi"/>
        </w:rPr>
        <w:t xml:space="preserve"> </w:t>
      </w:r>
      <w:r w:rsidR="00DC6641" w:rsidRPr="00273FAB">
        <w:rPr>
          <w:rFonts w:asciiTheme="majorHAnsi" w:hAnsiTheme="majorHAnsi" w:cstheme="majorHAnsi"/>
        </w:rPr>
        <w:t>(</w:t>
      </w:r>
      <w:r w:rsidR="005A639C" w:rsidRPr="00273FAB">
        <w:rPr>
          <w:rFonts w:asciiTheme="majorHAnsi" w:hAnsiTheme="majorHAnsi" w:cstheme="majorHAnsi"/>
        </w:rPr>
        <w:t>Supplementa</w:t>
      </w:r>
      <w:r w:rsidR="00AE08A9">
        <w:rPr>
          <w:rFonts w:asciiTheme="majorHAnsi" w:hAnsiTheme="majorHAnsi" w:cstheme="majorHAnsi"/>
        </w:rPr>
        <w:t>l</w:t>
      </w:r>
      <w:r w:rsidR="005A639C" w:rsidRPr="00273FAB">
        <w:rPr>
          <w:rFonts w:asciiTheme="majorHAnsi" w:hAnsiTheme="majorHAnsi" w:cstheme="majorHAnsi"/>
        </w:rPr>
        <w:t xml:space="preserve"> Methods)</w:t>
      </w:r>
      <w:r w:rsidR="00C24483">
        <w:rPr>
          <w:rFonts w:asciiTheme="majorHAnsi" w:hAnsiTheme="majorHAnsi" w:cstheme="majorHAnsi"/>
        </w:rPr>
        <w:fldChar w:fldCharType="begin"/>
      </w:r>
      <w:r w:rsidR="00E679E2">
        <w:rPr>
          <w:rFonts w:asciiTheme="majorHAnsi" w:hAnsiTheme="majorHAnsi" w:cstheme="majorHAnsi"/>
        </w:rPr>
        <w:instrText xml:space="preserve"> ADDIN EN.CITE &lt;EndNote&gt;&lt;Cite&gt;&lt;Author&gt;Hastings&lt;/Author&gt;&lt;Year&gt;1947&lt;/Year&gt;&lt;RecNum&gt;36&lt;/RecNum&gt;&lt;DisplayText&gt;&lt;style face="superscript"&gt;31&lt;/style&gt;&lt;/DisplayText&gt;&lt;record&gt;&lt;rec-number&gt;36&lt;/rec-number&gt;&lt;foreign-keys&gt;&lt;key app="EN" db-id="5wsxa22pvvsrs5e95efvezant5edz2x20wee" timestamp="1604687547"&gt;36&lt;/key&gt;&lt;/foreign-keys&gt;&lt;ref-type name="Journal Article"&gt;17&lt;/ref-type&gt;&lt;contributors&gt;&lt;authors&gt;&lt;author&gt;Hastings, C.&lt;/author&gt;&lt;author&gt;Mosteller, F.&lt;/author&gt;&lt;author&gt;Tukey, J.W.&lt;/author&gt;&lt;author&gt;WInsor, C.P.&lt;/author&gt;&lt;/authors&gt;&lt;/contributors&gt;&lt;titles&gt;&lt;title&gt;Low moments for small samples: a comparative study of order statistics&lt;/title&gt;&lt;secondary-title&gt;Ann Math Stat&lt;/secondary-title&gt;&lt;/titles&gt;&lt;pages&gt;413-426&lt;/pages&gt;&lt;volume&gt;18&lt;/volume&gt;&lt;number&gt;3&lt;/number&gt;&lt;dates&gt;&lt;year&gt;1947&lt;/year&gt;&lt;/dates&gt;&lt;urls&gt;&lt;/urls&gt;&lt;/record&gt;&lt;/Cite&gt;&lt;/EndNote&gt;</w:instrText>
      </w:r>
      <w:r w:rsidR="00C24483">
        <w:rPr>
          <w:rFonts w:asciiTheme="majorHAnsi" w:hAnsiTheme="majorHAnsi" w:cstheme="majorHAnsi"/>
        </w:rPr>
        <w:fldChar w:fldCharType="separate"/>
      </w:r>
      <w:r w:rsidR="00E679E2" w:rsidRPr="00E679E2">
        <w:rPr>
          <w:rFonts w:asciiTheme="majorHAnsi" w:hAnsiTheme="majorHAnsi" w:cstheme="majorHAnsi"/>
          <w:noProof/>
          <w:vertAlign w:val="superscript"/>
        </w:rPr>
        <w:t>31</w:t>
      </w:r>
      <w:r w:rsidR="00C24483">
        <w:rPr>
          <w:rFonts w:asciiTheme="majorHAnsi" w:hAnsiTheme="majorHAnsi" w:cstheme="majorHAnsi"/>
        </w:rPr>
        <w:fldChar w:fldCharType="end"/>
      </w:r>
      <w:r w:rsidR="00B7154F" w:rsidRPr="0005586B">
        <w:rPr>
          <w:rFonts w:asciiTheme="majorHAnsi" w:hAnsiTheme="majorHAnsi" w:cstheme="majorHAnsi"/>
        </w:rPr>
        <w:t xml:space="preserve">. </w:t>
      </w:r>
      <w:r w:rsidR="005A639C">
        <w:rPr>
          <w:rFonts w:asciiTheme="majorHAnsi" w:hAnsiTheme="majorHAnsi" w:cstheme="majorHAnsi"/>
        </w:rPr>
        <w:t xml:space="preserve">Furthermore, </w:t>
      </w:r>
      <w:r w:rsidR="00066BEF">
        <w:rPr>
          <w:rFonts w:asciiTheme="majorHAnsi" w:hAnsiTheme="majorHAnsi" w:cstheme="majorHAnsi"/>
        </w:rPr>
        <w:t xml:space="preserve">as </w:t>
      </w:r>
      <w:r w:rsidR="005A639C">
        <w:rPr>
          <w:rFonts w:asciiTheme="majorHAnsi" w:hAnsiTheme="majorHAnsi" w:cstheme="majorHAnsi"/>
        </w:rPr>
        <w:t>the</w:t>
      </w:r>
      <w:r w:rsidR="005A639C" w:rsidRPr="00916464">
        <w:rPr>
          <w:rFonts w:asciiTheme="majorHAnsi" w:hAnsiTheme="majorHAnsi" w:cstheme="majorHAnsi"/>
        </w:rPr>
        <w:t xml:space="preserve"> log of PD </w:t>
      </w:r>
      <w:r w:rsidR="005A639C">
        <w:rPr>
          <w:rFonts w:asciiTheme="majorHAnsi" w:hAnsiTheme="majorHAnsi" w:cstheme="majorHAnsi"/>
        </w:rPr>
        <w:t xml:space="preserve">start-PET intervals yielded </w:t>
      </w:r>
      <w:r w:rsidR="005A639C" w:rsidRPr="00916464">
        <w:rPr>
          <w:rFonts w:asciiTheme="majorHAnsi" w:hAnsiTheme="majorHAnsi" w:cstheme="majorHAnsi"/>
        </w:rPr>
        <w:t>a more normal distribution</w:t>
      </w:r>
      <w:r w:rsidR="005A639C">
        <w:rPr>
          <w:rFonts w:asciiTheme="majorHAnsi" w:hAnsiTheme="majorHAnsi" w:cstheme="majorHAnsi"/>
        </w:rPr>
        <w:t xml:space="preserve"> than the untransformed values</w:t>
      </w:r>
      <w:r w:rsidR="001256A4">
        <w:rPr>
          <w:rFonts w:asciiTheme="majorHAnsi" w:hAnsiTheme="majorHAnsi" w:cstheme="majorHAnsi"/>
        </w:rPr>
        <w:t>,</w:t>
      </w:r>
      <w:r w:rsidR="00066BEF">
        <w:rPr>
          <w:rFonts w:asciiTheme="majorHAnsi" w:hAnsiTheme="majorHAnsi" w:cstheme="majorHAnsi"/>
        </w:rPr>
        <w:t xml:space="preserve"> we </w:t>
      </w:r>
      <w:r w:rsidR="005A639C">
        <w:rPr>
          <w:rFonts w:asciiTheme="majorHAnsi" w:hAnsiTheme="majorHAnsi" w:cstheme="majorHAnsi"/>
        </w:rPr>
        <w:t xml:space="preserve">used log ((PD start-PET interval) + 100) in </w:t>
      </w:r>
      <w:r w:rsidR="005A639C" w:rsidRPr="00916464">
        <w:rPr>
          <w:rFonts w:asciiTheme="majorHAnsi" w:hAnsiTheme="majorHAnsi" w:cstheme="majorHAnsi"/>
        </w:rPr>
        <w:t xml:space="preserve">regression analyses </w:t>
      </w:r>
      <w:r w:rsidR="00066BEF">
        <w:rPr>
          <w:rFonts w:asciiTheme="majorHAnsi" w:hAnsiTheme="majorHAnsi" w:cstheme="majorHAnsi"/>
        </w:rPr>
        <w:t>and</w:t>
      </w:r>
      <w:r w:rsidR="005A639C" w:rsidRPr="00916464">
        <w:rPr>
          <w:rFonts w:asciiTheme="majorHAnsi" w:hAnsiTheme="majorHAnsi" w:cstheme="majorHAnsi"/>
        </w:rPr>
        <w:t xml:space="preserve"> then centered and scaled these values for the resulting transformation.</w:t>
      </w:r>
    </w:p>
    <w:p w14:paraId="62CA39E3" w14:textId="189B48A1" w:rsidR="00B7154F" w:rsidRPr="00916464" w:rsidRDefault="00D6620A" w:rsidP="006B145D">
      <w:pPr>
        <w:pStyle w:val="BodyText"/>
        <w:spacing w:line="480" w:lineRule="auto"/>
        <w:ind w:firstLine="720"/>
        <w:contextualSpacing/>
        <w:rPr>
          <w:rFonts w:asciiTheme="majorHAnsi" w:hAnsiTheme="majorHAnsi" w:cstheme="majorHAnsi"/>
        </w:rPr>
      </w:pPr>
      <w:r>
        <w:rPr>
          <w:rFonts w:asciiTheme="majorHAnsi" w:hAnsiTheme="majorHAnsi" w:cstheme="majorHAnsi"/>
        </w:rPr>
        <w:t xml:space="preserve">As a first step in the analysis, we built a regression model using clinical covariates, with 4-h D/P creatinine as an outcome. The model was </w:t>
      </w:r>
      <w:r w:rsidR="00B7154F" w:rsidRPr="00916464">
        <w:rPr>
          <w:rFonts w:asciiTheme="majorHAnsi" w:hAnsiTheme="majorHAnsi" w:cstheme="majorHAnsi"/>
        </w:rPr>
        <w:t xml:space="preserve">inspected </w:t>
      </w:r>
      <w:r>
        <w:rPr>
          <w:rFonts w:asciiTheme="majorHAnsi" w:hAnsiTheme="majorHAnsi" w:cstheme="majorHAnsi"/>
        </w:rPr>
        <w:t>using</w:t>
      </w:r>
      <w:r w:rsidR="00B7154F" w:rsidRPr="00916464">
        <w:rPr>
          <w:rFonts w:asciiTheme="majorHAnsi" w:hAnsiTheme="majorHAnsi" w:cstheme="majorHAnsi"/>
        </w:rPr>
        <w:t xml:space="preserve"> transformed, untransfor</w:t>
      </w:r>
      <w:r w:rsidR="00D25BAC">
        <w:rPr>
          <w:rFonts w:asciiTheme="majorHAnsi" w:hAnsiTheme="majorHAnsi" w:cstheme="majorHAnsi"/>
        </w:rPr>
        <w:t>m</w:t>
      </w:r>
      <w:r w:rsidR="00B7154F" w:rsidRPr="00916464">
        <w:rPr>
          <w:rFonts w:asciiTheme="majorHAnsi" w:hAnsiTheme="majorHAnsi" w:cstheme="majorHAnsi"/>
        </w:rPr>
        <w:t xml:space="preserve">ed and bounded (range -45 to 365) </w:t>
      </w:r>
      <w:r>
        <w:rPr>
          <w:rFonts w:asciiTheme="majorHAnsi" w:hAnsiTheme="majorHAnsi" w:cstheme="majorHAnsi"/>
        </w:rPr>
        <w:t xml:space="preserve">PD start-PET interval variable, </w:t>
      </w:r>
      <w:r w:rsidR="00B7154F" w:rsidRPr="00916464">
        <w:rPr>
          <w:rFonts w:asciiTheme="majorHAnsi" w:hAnsiTheme="majorHAnsi" w:cstheme="majorHAnsi"/>
        </w:rPr>
        <w:t xml:space="preserve">as well as with and without imputation of the missing </w:t>
      </w:r>
      <w:r>
        <w:rPr>
          <w:rFonts w:asciiTheme="majorHAnsi" w:hAnsiTheme="majorHAnsi" w:cstheme="majorHAnsi"/>
        </w:rPr>
        <w:t>data</w:t>
      </w:r>
      <w:r w:rsidR="00B7154F" w:rsidRPr="00916464">
        <w:rPr>
          <w:rFonts w:asciiTheme="majorHAnsi" w:hAnsiTheme="majorHAnsi" w:cstheme="majorHAnsi"/>
        </w:rPr>
        <w:t xml:space="preserve">. If a covariate was significant </w:t>
      </w:r>
      <w:r>
        <w:rPr>
          <w:rFonts w:asciiTheme="majorHAnsi" w:hAnsiTheme="majorHAnsi" w:cstheme="majorHAnsi"/>
        </w:rPr>
        <w:t>in unadjusted analyses</w:t>
      </w:r>
      <w:r w:rsidR="00B7154F" w:rsidRPr="00916464">
        <w:rPr>
          <w:rFonts w:asciiTheme="majorHAnsi" w:hAnsiTheme="majorHAnsi" w:cstheme="majorHAnsi"/>
        </w:rPr>
        <w:t>, or in any other modelling, it was included in the final model</w:t>
      </w:r>
      <w:r w:rsidR="002E0E3E">
        <w:rPr>
          <w:rFonts w:asciiTheme="majorHAnsi" w:hAnsiTheme="majorHAnsi" w:cstheme="majorHAnsi"/>
        </w:rPr>
        <w:t>.</w:t>
      </w:r>
      <w:r w:rsidR="008E3693">
        <w:rPr>
          <w:rFonts w:asciiTheme="majorHAnsi" w:hAnsiTheme="majorHAnsi" w:cstheme="majorHAnsi"/>
        </w:rPr>
        <w:t xml:space="preserve"> Cause of kidney failure was not included in the final regression model due to collinearity with the covariate diabetes mellitus</w:t>
      </w:r>
      <w:r w:rsidR="002E0E3E">
        <w:rPr>
          <w:rFonts w:asciiTheme="majorHAnsi" w:hAnsiTheme="majorHAnsi" w:cstheme="majorHAnsi"/>
        </w:rPr>
        <w:t>,</w:t>
      </w:r>
      <w:r w:rsidR="008E3693">
        <w:rPr>
          <w:rFonts w:asciiTheme="majorHAnsi" w:hAnsiTheme="majorHAnsi" w:cstheme="majorHAnsi"/>
        </w:rPr>
        <w:t xml:space="preserve"> and because adding it to the model resulted in little gain in model r-square. </w:t>
      </w:r>
    </w:p>
    <w:p w14:paraId="5A0C1BF0" w14:textId="21CE5A1F" w:rsidR="00D6620A" w:rsidRDefault="00266645" w:rsidP="006B145D">
      <w:pPr>
        <w:pStyle w:val="BodyText"/>
        <w:spacing w:line="480" w:lineRule="auto"/>
        <w:ind w:firstLine="720"/>
        <w:contextualSpacing/>
        <w:rPr>
          <w:rFonts w:asciiTheme="majorHAnsi" w:hAnsiTheme="majorHAnsi" w:cstheme="majorHAnsi"/>
        </w:rPr>
      </w:pPr>
      <w:r>
        <w:rPr>
          <w:rFonts w:asciiTheme="majorHAnsi" w:hAnsiTheme="majorHAnsi" w:cstheme="majorHAnsi"/>
        </w:rPr>
        <w:t>For GWAS analyses, t</w:t>
      </w:r>
      <w:r w:rsidR="00BD3763" w:rsidRPr="00916464">
        <w:rPr>
          <w:rFonts w:asciiTheme="majorHAnsi" w:hAnsiTheme="majorHAnsi" w:cstheme="majorHAnsi"/>
        </w:rPr>
        <w:t xml:space="preserve">he clinical covariates of </w:t>
      </w:r>
      <w:r w:rsidR="001C46C0">
        <w:rPr>
          <w:rFonts w:asciiTheme="majorHAnsi" w:hAnsiTheme="majorHAnsi" w:cstheme="majorHAnsi"/>
        </w:rPr>
        <w:t xml:space="preserve">age, sex, diabetes mellitus, body mass index, log transformed PD start-PET interval, dialysate tonicity for PET, country of enrollment, and genomic </w:t>
      </w:r>
      <w:r w:rsidR="00066BEF">
        <w:rPr>
          <w:rFonts w:asciiTheme="majorHAnsi" w:hAnsiTheme="majorHAnsi" w:cstheme="majorHAnsi"/>
        </w:rPr>
        <w:t>PCA</w:t>
      </w:r>
      <w:r w:rsidR="001C46C0">
        <w:rPr>
          <w:rFonts w:asciiTheme="majorHAnsi" w:hAnsiTheme="majorHAnsi" w:cstheme="majorHAnsi"/>
        </w:rPr>
        <w:t xml:space="preserve"> </w:t>
      </w:r>
      <w:r w:rsidR="00BD3763" w:rsidRPr="00916464">
        <w:rPr>
          <w:rFonts w:asciiTheme="majorHAnsi" w:hAnsiTheme="majorHAnsi" w:cstheme="majorHAnsi"/>
        </w:rPr>
        <w:t xml:space="preserve">(PCs 1-10) were </w:t>
      </w:r>
      <w:r w:rsidR="00BD2D37" w:rsidRPr="00916464">
        <w:rPr>
          <w:rFonts w:asciiTheme="majorHAnsi" w:hAnsiTheme="majorHAnsi" w:cstheme="majorHAnsi"/>
        </w:rPr>
        <w:t>adjust</w:t>
      </w:r>
      <w:r w:rsidR="00BD3763" w:rsidRPr="00916464">
        <w:rPr>
          <w:rFonts w:asciiTheme="majorHAnsi" w:hAnsiTheme="majorHAnsi" w:cstheme="majorHAnsi"/>
        </w:rPr>
        <w:t xml:space="preserve">ed </w:t>
      </w:r>
      <w:r w:rsidR="00BD2D37" w:rsidRPr="00916464">
        <w:rPr>
          <w:rFonts w:asciiTheme="majorHAnsi" w:hAnsiTheme="majorHAnsi" w:cstheme="majorHAnsi"/>
        </w:rPr>
        <w:t xml:space="preserve">for </w:t>
      </w:r>
      <w:r w:rsidR="00BD3763" w:rsidRPr="00916464">
        <w:rPr>
          <w:rFonts w:asciiTheme="majorHAnsi" w:hAnsiTheme="majorHAnsi" w:cstheme="majorHAnsi"/>
        </w:rPr>
        <w:t>in regressions</w:t>
      </w:r>
      <w:r>
        <w:rPr>
          <w:rFonts w:asciiTheme="majorHAnsi" w:hAnsiTheme="majorHAnsi" w:cstheme="majorHAnsi"/>
        </w:rPr>
        <w:t xml:space="preserve">, performed </w:t>
      </w:r>
      <w:r w:rsidR="008B582D" w:rsidRPr="00916464">
        <w:rPr>
          <w:rFonts w:asciiTheme="majorHAnsi" w:hAnsiTheme="majorHAnsi" w:cstheme="majorHAnsi"/>
        </w:rPr>
        <w:t>us</w:t>
      </w:r>
      <w:r>
        <w:rPr>
          <w:rFonts w:asciiTheme="majorHAnsi" w:hAnsiTheme="majorHAnsi" w:cstheme="majorHAnsi"/>
        </w:rPr>
        <w:t>ing</w:t>
      </w:r>
      <w:r w:rsidR="008B582D" w:rsidRPr="00916464">
        <w:rPr>
          <w:rFonts w:asciiTheme="majorHAnsi" w:hAnsiTheme="majorHAnsi" w:cstheme="majorHAnsi"/>
        </w:rPr>
        <w:t xml:space="preserve"> </w:t>
      </w:r>
      <w:r w:rsidR="00F97AD6">
        <w:rPr>
          <w:rFonts w:asciiTheme="majorHAnsi" w:hAnsiTheme="majorHAnsi" w:cstheme="majorHAnsi"/>
        </w:rPr>
        <w:t>mixed model analysis with the Genome-wide Complex Trait Analysis (GCTA</w:t>
      </w:r>
      <w:r w:rsidR="003D5DB6">
        <w:rPr>
          <w:rFonts w:asciiTheme="majorHAnsi" w:hAnsiTheme="majorHAnsi" w:cstheme="majorHAnsi"/>
        </w:rPr>
        <w:t>, version 1.93.2 beta</w:t>
      </w:r>
      <w:r w:rsidR="00F97AD6">
        <w:rPr>
          <w:rFonts w:asciiTheme="majorHAnsi" w:hAnsiTheme="majorHAnsi" w:cstheme="majorHAnsi"/>
        </w:rPr>
        <w:t>) software with the –mlma-loco genotype relationship matrix computation</w:t>
      </w:r>
      <w:r w:rsidR="00444550">
        <w:rPr>
          <w:rFonts w:asciiTheme="majorHAnsi" w:hAnsiTheme="majorHAnsi" w:cstheme="majorHAnsi"/>
        </w:rPr>
        <w:fldChar w:fldCharType="begin">
          <w:fldData xml:space="preserve">PEVuZE5vdGU+PENpdGU+PEF1dGhvcj5ZYW5nPC9BdXRob3I+PFllYXI+MjAxMTwvWWVhcj48UmVj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</w:fldData>
        </w:fldChar>
      </w:r>
      <w:r w:rsidR="00444550">
        <w:rPr>
          <w:rFonts w:asciiTheme="majorHAnsi" w:hAnsiTheme="majorHAnsi" w:cstheme="majorHAnsi"/>
        </w:rPr>
        <w:instrText xml:space="preserve"> ADDIN EN.CITE </w:instrText>
      </w:r>
      <w:r w:rsidR="00444550">
        <w:rPr>
          <w:rFonts w:asciiTheme="majorHAnsi" w:hAnsiTheme="majorHAnsi" w:cstheme="majorHAnsi"/>
        </w:rPr>
        <w:fldChar w:fldCharType="begin">
          <w:fldData xml:space="preserve">PEVuZE5vdGU+PENpdGU+PEF1dGhvcj5ZYW5nPC9BdXRob3I+PFllYXI+MjAxMTwvWWVhcj48UmVj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</w:fldData>
        </w:fldChar>
      </w:r>
      <w:r w:rsidR="00444550">
        <w:rPr>
          <w:rFonts w:asciiTheme="majorHAnsi" w:hAnsiTheme="majorHAnsi" w:cstheme="majorHAnsi"/>
        </w:rPr>
        <w:instrText xml:space="preserve"> ADDIN EN.CITE.DATA </w:instrText>
      </w:r>
      <w:r w:rsidR="00444550">
        <w:rPr>
          <w:rFonts w:asciiTheme="majorHAnsi" w:hAnsiTheme="majorHAnsi" w:cstheme="majorHAnsi"/>
        </w:rPr>
      </w:r>
      <w:r w:rsidR="00444550">
        <w:rPr>
          <w:rFonts w:asciiTheme="majorHAnsi" w:hAnsiTheme="majorHAnsi" w:cstheme="majorHAnsi"/>
        </w:rPr>
        <w:fldChar w:fldCharType="end"/>
      </w:r>
      <w:r w:rsidR="00444550">
        <w:rPr>
          <w:rFonts w:asciiTheme="majorHAnsi" w:hAnsiTheme="majorHAnsi" w:cstheme="majorHAnsi"/>
        </w:rPr>
      </w:r>
      <w:r w:rsidR="00444550">
        <w:rPr>
          <w:rFonts w:asciiTheme="majorHAnsi" w:hAnsiTheme="majorHAnsi" w:cstheme="majorHAnsi"/>
        </w:rPr>
        <w:fldChar w:fldCharType="separate"/>
      </w:r>
      <w:r w:rsidR="00444550" w:rsidRPr="00444550">
        <w:rPr>
          <w:rFonts w:asciiTheme="majorHAnsi" w:hAnsiTheme="majorHAnsi" w:cstheme="majorHAnsi"/>
          <w:noProof/>
          <w:vertAlign w:val="superscript"/>
        </w:rPr>
        <w:t>32-35</w:t>
      </w:r>
      <w:r w:rsidR="00444550">
        <w:rPr>
          <w:rFonts w:asciiTheme="majorHAnsi" w:hAnsiTheme="majorHAnsi" w:cstheme="majorHAnsi"/>
        </w:rPr>
        <w:fldChar w:fldCharType="end"/>
      </w:r>
      <w:r w:rsidR="008B582D" w:rsidRPr="00916464">
        <w:rPr>
          <w:rFonts w:asciiTheme="majorHAnsi" w:hAnsiTheme="majorHAnsi" w:cstheme="majorHAnsi"/>
        </w:rPr>
        <w:t xml:space="preserve">. </w:t>
      </w:r>
      <w:r w:rsidR="000722CC" w:rsidRPr="00916464">
        <w:rPr>
          <w:rFonts w:asciiTheme="majorHAnsi" w:hAnsiTheme="majorHAnsi" w:cstheme="majorHAnsi"/>
        </w:rPr>
        <w:t>SNV</w:t>
      </w:r>
      <w:r w:rsidR="00483A73" w:rsidRPr="00916464">
        <w:rPr>
          <w:rFonts w:asciiTheme="majorHAnsi" w:hAnsiTheme="majorHAnsi" w:cstheme="majorHAnsi"/>
        </w:rPr>
        <w:t xml:space="preserve">s </w:t>
      </w:r>
      <w:r w:rsidR="000722CC" w:rsidRPr="00916464">
        <w:rPr>
          <w:rFonts w:asciiTheme="majorHAnsi" w:hAnsiTheme="majorHAnsi" w:cstheme="majorHAnsi"/>
        </w:rPr>
        <w:t>with low imputation quality (r</w:t>
      </w:r>
      <w:r w:rsidR="000722CC" w:rsidRPr="00916464">
        <w:rPr>
          <w:rFonts w:asciiTheme="majorHAnsi" w:hAnsiTheme="majorHAnsi" w:cstheme="majorHAnsi"/>
          <w:vertAlign w:val="superscript"/>
        </w:rPr>
        <w:t>2</w:t>
      </w:r>
      <w:r w:rsidR="000722CC" w:rsidRPr="00916464">
        <w:rPr>
          <w:rFonts w:asciiTheme="majorHAnsi" w:hAnsiTheme="majorHAnsi" w:cstheme="majorHAnsi"/>
        </w:rPr>
        <w:t xml:space="preserve"> </w:t>
      </w:r>
      <w:r w:rsidR="00880BD3">
        <w:rPr>
          <w:rFonts w:asciiTheme="majorHAnsi" w:hAnsiTheme="majorHAnsi" w:cstheme="majorHAnsi"/>
        </w:rPr>
        <w:t>≤</w:t>
      </w:r>
      <w:r w:rsidR="000722CC" w:rsidRPr="00916464">
        <w:rPr>
          <w:rFonts w:asciiTheme="majorHAnsi" w:hAnsiTheme="majorHAnsi" w:cstheme="majorHAnsi"/>
        </w:rPr>
        <w:t xml:space="preserve"> 0.3)</w:t>
      </w:r>
      <w:r>
        <w:rPr>
          <w:rFonts w:asciiTheme="majorHAnsi" w:hAnsiTheme="majorHAnsi" w:cstheme="majorHAnsi"/>
        </w:rPr>
        <w:t xml:space="preserve"> or</w:t>
      </w:r>
      <w:r w:rsidR="000722CC" w:rsidRPr="00916464">
        <w:rPr>
          <w:rFonts w:asciiTheme="majorHAnsi" w:hAnsiTheme="majorHAnsi" w:cstheme="majorHAnsi"/>
        </w:rPr>
        <w:t xml:space="preserve"> </w:t>
      </w:r>
      <w:r w:rsidR="00483A73" w:rsidRPr="00916464">
        <w:rPr>
          <w:rFonts w:asciiTheme="majorHAnsi" w:hAnsiTheme="majorHAnsi" w:cstheme="majorHAnsi"/>
        </w:rPr>
        <w:t>out of Hardy-Weinberg Equilibrium (p-value &lt; 10</w:t>
      </w:r>
      <w:r w:rsidR="00483A73" w:rsidRPr="00916464">
        <w:rPr>
          <w:rFonts w:asciiTheme="majorHAnsi" w:hAnsiTheme="majorHAnsi" w:cstheme="majorHAnsi"/>
          <w:vertAlign w:val="superscript"/>
        </w:rPr>
        <w:t>-6</w:t>
      </w:r>
      <w:r w:rsidR="00483A73" w:rsidRPr="00916464">
        <w:rPr>
          <w:rFonts w:asciiTheme="majorHAnsi" w:hAnsiTheme="majorHAnsi" w:cstheme="majorHAnsi"/>
        </w:rPr>
        <w:t xml:space="preserve">) in </w:t>
      </w:r>
      <w:r>
        <w:rPr>
          <w:rFonts w:asciiTheme="majorHAnsi" w:hAnsiTheme="majorHAnsi" w:cstheme="majorHAnsi"/>
        </w:rPr>
        <w:t xml:space="preserve">participants of </w:t>
      </w:r>
      <w:r w:rsidR="00483A73" w:rsidRPr="00916464">
        <w:rPr>
          <w:rFonts w:asciiTheme="majorHAnsi" w:hAnsiTheme="majorHAnsi" w:cstheme="majorHAnsi"/>
        </w:rPr>
        <w:t xml:space="preserve">European </w:t>
      </w:r>
      <w:r>
        <w:rPr>
          <w:rFonts w:asciiTheme="majorHAnsi" w:hAnsiTheme="majorHAnsi" w:cstheme="majorHAnsi"/>
        </w:rPr>
        <w:t>ancestry</w:t>
      </w:r>
      <w:r w:rsidR="00483A73" w:rsidRPr="00916464">
        <w:rPr>
          <w:rFonts w:asciiTheme="majorHAnsi" w:hAnsiTheme="majorHAnsi" w:cstheme="majorHAnsi"/>
        </w:rPr>
        <w:t xml:space="preserve"> that also self-report</w:t>
      </w:r>
      <w:r w:rsidR="000E71F9">
        <w:rPr>
          <w:rFonts w:asciiTheme="majorHAnsi" w:hAnsiTheme="majorHAnsi" w:cstheme="majorHAnsi"/>
        </w:rPr>
        <w:t>ed</w:t>
      </w:r>
      <w:r w:rsidR="00483A73" w:rsidRPr="00916464">
        <w:rPr>
          <w:rFonts w:asciiTheme="majorHAnsi" w:hAnsiTheme="majorHAnsi" w:cstheme="majorHAnsi"/>
        </w:rPr>
        <w:t xml:space="preserve"> 'White</w:t>
      </w:r>
      <w:r>
        <w:rPr>
          <w:rFonts w:asciiTheme="majorHAnsi" w:hAnsiTheme="majorHAnsi" w:cstheme="majorHAnsi"/>
        </w:rPr>
        <w:t>’</w:t>
      </w:r>
      <w:r w:rsidR="000279C5">
        <w:rPr>
          <w:rFonts w:asciiTheme="majorHAnsi" w:hAnsiTheme="majorHAnsi" w:cstheme="majorHAnsi"/>
        </w:rPr>
        <w:t xml:space="preserve"> were removed from the analysis</w:t>
      </w:r>
      <w:r>
        <w:rPr>
          <w:rFonts w:asciiTheme="majorHAnsi" w:hAnsiTheme="majorHAnsi" w:cstheme="majorHAnsi"/>
        </w:rPr>
        <w:t xml:space="preserve">. Common variants with minor allele frequency &gt; </w:t>
      </w:r>
      <w:r w:rsidR="00F97AD6">
        <w:rPr>
          <w:rFonts w:asciiTheme="majorHAnsi" w:hAnsiTheme="majorHAnsi" w:cstheme="majorHAnsi"/>
        </w:rPr>
        <w:t>2</w:t>
      </w:r>
      <w:r w:rsidR="00871213">
        <w:rPr>
          <w:rFonts w:asciiTheme="majorHAnsi" w:hAnsiTheme="majorHAnsi" w:cstheme="majorHAnsi"/>
        </w:rPr>
        <w:t>%</w:t>
      </w:r>
      <w:r w:rsidR="00F97AD6">
        <w:rPr>
          <w:rFonts w:asciiTheme="majorHAnsi" w:hAnsiTheme="majorHAnsi" w:cstheme="majorHAnsi"/>
        </w:rPr>
        <w:t xml:space="preserve"> across all 2850 participants</w:t>
      </w:r>
      <w:r>
        <w:rPr>
          <w:rFonts w:asciiTheme="majorHAnsi" w:hAnsiTheme="majorHAnsi" w:cstheme="majorHAnsi"/>
        </w:rPr>
        <w:t xml:space="preserve"> were </w:t>
      </w:r>
      <w:r w:rsidR="008B582D" w:rsidRPr="00916464">
        <w:rPr>
          <w:rFonts w:asciiTheme="majorHAnsi" w:hAnsiTheme="majorHAnsi" w:cstheme="majorHAnsi"/>
        </w:rPr>
        <w:t xml:space="preserve">included in additive </w:t>
      </w:r>
      <w:r w:rsidR="00483A73" w:rsidRPr="00916464">
        <w:rPr>
          <w:rFonts w:asciiTheme="majorHAnsi" w:hAnsiTheme="majorHAnsi" w:cstheme="majorHAnsi"/>
        </w:rPr>
        <w:t xml:space="preserve">(0/1/2) </w:t>
      </w:r>
      <w:r w:rsidR="007C1097" w:rsidRPr="00916464">
        <w:rPr>
          <w:rFonts w:asciiTheme="majorHAnsi" w:hAnsiTheme="majorHAnsi" w:cstheme="majorHAnsi"/>
        </w:rPr>
        <w:t>model</w:t>
      </w:r>
      <w:r w:rsidR="00483A73" w:rsidRPr="00916464">
        <w:rPr>
          <w:rFonts w:asciiTheme="majorHAnsi" w:hAnsiTheme="majorHAnsi" w:cstheme="majorHAnsi"/>
        </w:rPr>
        <w:t>s</w:t>
      </w:r>
      <w:r w:rsidR="008B582D" w:rsidRPr="00916464">
        <w:rPr>
          <w:rFonts w:asciiTheme="majorHAnsi" w:hAnsiTheme="majorHAnsi" w:cstheme="majorHAnsi"/>
        </w:rPr>
        <w:t xml:space="preserve">. </w:t>
      </w:r>
      <w:r w:rsidR="00F97AD6">
        <w:rPr>
          <w:rFonts w:asciiTheme="majorHAnsi" w:hAnsiTheme="majorHAnsi" w:cstheme="majorHAnsi"/>
        </w:rPr>
        <w:t xml:space="preserve">Ancestry-stratified analyses were undertaken in the sub-groups of participants with concordant self-reported and genetic ancestry (by k-means clustering): European </w:t>
      </w:r>
      <w:r w:rsidR="00F97AD6">
        <w:rPr>
          <w:rFonts w:asciiTheme="majorHAnsi" w:hAnsiTheme="majorHAnsi" w:cstheme="majorHAnsi"/>
        </w:rPr>
        <w:lastRenderedPageBreak/>
        <w:t xml:space="preserve">(n=2212), African (n=181), Asian (n=109), and Admixed/Other (n=348). </w:t>
      </w:r>
      <w:r w:rsidR="001303A6">
        <w:rPr>
          <w:rFonts w:asciiTheme="majorHAnsi" w:hAnsiTheme="majorHAnsi" w:cstheme="majorHAnsi"/>
        </w:rPr>
        <w:t xml:space="preserve">These analyses were adjusted for principal components of ancestry specific to the ancestral subset. </w:t>
      </w:r>
      <w:r w:rsidR="00C965B0">
        <w:rPr>
          <w:rFonts w:asciiTheme="majorHAnsi" w:hAnsiTheme="majorHAnsi" w:cstheme="majorHAnsi"/>
        </w:rPr>
        <w:t>The analyses were run five times, one with each set of imputed covariates and the resultant p-values were</w:t>
      </w:r>
      <w:r w:rsidR="00762CA4" w:rsidRPr="00916464">
        <w:rPr>
          <w:rFonts w:asciiTheme="majorHAnsi" w:hAnsiTheme="majorHAnsi" w:cstheme="majorHAnsi"/>
        </w:rPr>
        <w:t xml:space="preserve"> combined using the Median P-value Rule (MPR) to construct summary Manhattan and </w:t>
      </w:r>
      <w:r w:rsidR="00320B4C">
        <w:rPr>
          <w:rFonts w:asciiTheme="majorHAnsi" w:hAnsiTheme="majorHAnsi" w:cstheme="majorHAnsi"/>
        </w:rPr>
        <w:t>Quantile-Quantile (</w:t>
      </w:r>
      <w:r w:rsidR="00762CA4" w:rsidRPr="00916464">
        <w:rPr>
          <w:rFonts w:asciiTheme="majorHAnsi" w:hAnsiTheme="majorHAnsi" w:cstheme="majorHAnsi"/>
        </w:rPr>
        <w:t>QQ</w:t>
      </w:r>
      <w:r w:rsidR="00320B4C">
        <w:rPr>
          <w:rFonts w:asciiTheme="majorHAnsi" w:hAnsiTheme="majorHAnsi" w:cstheme="majorHAnsi"/>
        </w:rPr>
        <w:t>)</w:t>
      </w:r>
      <w:r w:rsidR="00762CA4" w:rsidRPr="00916464">
        <w:rPr>
          <w:rFonts w:asciiTheme="majorHAnsi" w:hAnsiTheme="majorHAnsi" w:cstheme="majorHAnsi"/>
        </w:rPr>
        <w:t xml:space="preserve"> plots</w:t>
      </w:r>
      <w:r w:rsidR="005D1A43">
        <w:rPr>
          <w:rFonts w:asciiTheme="majorHAnsi" w:hAnsiTheme="majorHAnsi" w:cstheme="majorHAnsi"/>
        </w:rPr>
        <w:fldChar w:fldCharType="begin">
          <w:fldData xml:space="preserve">PEVuZE5vdGU+PENpdGU+PEF1dGhvcj5FZWtob3V0PC9BdXRob3I+PFllYXI+MjAxNzwvWWVhcj48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</w:fldData>
        </w:fldChar>
      </w:r>
      <w:r w:rsidR="00444550">
        <w:rPr>
          <w:rFonts w:asciiTheme="majorHAnsi" w:hAnsiTheme="majorHAnsi" w:cstheme="majorHAnsi"/>
        </w:rPr>
        <w:instrText xml:space="preserve"> ADDIN EN.CITE </w:instrText>
      </w:r>
      <w:r w:rsidR="00444550">
        <w:rPr>
          <w:rFonts w:asciiTheme="majorHAnsi" w:hAnsiTheme="majorHAnsi" w:cstheme="majorHAnsi"/>
        </w:rPr>
        <w:fldChar w:fldCharType="begin">
          <w:fldData xml:space="preserve">PEVuZE5vdGU+PENpdGU+PEF1dGhvcj5FZWtob3V0PC9BdXRob3I+PFllYXI+MjAxNzwvWWVhcj48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</w:fldData>
        </w:fldChar>
      </w:r>
      <w:r w:rsidR="00444550">
        <w:rPr>
          <w:rFonts w:asciiTheme="majorHAnsi" w:hAnsiTheme="majorHAnsi" w:cstheme="majorHAnsi"/>
        </w:rPr>
        <w:instrText xml:space="preserve"> ADDIN EN.CITE.DATA </w:instrText>
      </w:r>
      <w:r w:rsidR="00444550">
        <w:rPr>
          <w:rFonts w:asciiTheme="majorHAnsi" w:hAnsiTheme="majorHAnsi" w:cstheme="majorHAnsi"/>
        </w:rPr>
      </w:r>
      <w:r w:rsidR="00444550">
        <w:rPr>
          <w:rFonts w:asciiTheme="majorHAnsi" w:hAnsiTheme="majorHAnsi" w:cstheme="majorHAnsi"/>
        </w:rPr>
        <w:fldChar w:fldCharType="end"/>
      </w:r>
      <w:r w:rsidR="005D1A43">
        <w:rPr>
          <w:rFonts w:asciiTheme="majorHAnsi" w:hAnsiTheme="majorHAnsi" w:cstheme="majorHAnsi"/>
        </w:rPr>
      </w:r>
      <w:r w:rsidR="005D1A43">
        <w:rPr>
          <w:rFonts w:asciiTheme="majorHAnsi" w:hAnsiTheme="majorHAnsi" w:cstheme="majorHAnsi"/>
        </w:rPr>
        <w:fldChar w:fldCharType="separate"/>
      </w:r>
      <w:r w:rsidR="00444550" w:rsidRPr="00444550">
        <w:rPr>
          <w:rFonts w:asciiTheme="majorHAnsi" w:hAnsiTheme="majorHAnsi" w:cstheme="majorHAnsi"/>
          <w:noProof/>
          <w:vertAlign w:val="superscript"/>
        </w:rPr>
        <w:t>36, 37</w:t>
      </w:r>
      <w:r w:rsidR="005D1A43">
        <w:rPr>
          <w:rFonts w:asciiTheme="majorHAnsi" w:hAnsiTheme="majorHAnsi" w:cstheme="majorHAnsi"/>
        </w:rPr>
        <w:fldChar w:fldCharType="end"/>
      </w:r>
      <w:r w:rsidR="00762CA4" w:rsidRPr="00916464">
        <w:rPr>
          <w:rFonts w:asciiTheme="majorHAnsi" w:hAnsiTheme="majorHAnsi" w:cstheme="majorHAnsi"/>
        </w:rPr>
        <w:t>.</w:t>
      </w:r>
      <w:r w:rsidR="001303A6">
        <w:rPr>
          <w:rFonts w:asciiTheme="majorHAnsi" w:hAnsiTheme="majorHAnsi" w:cstheme="majorHAnsi"/>
        </w:rPr>
        <w:t xml:space="preserve"> Meta-analysis was performed to combine the resulting GWAS in four strata of ancestry using the METAL software</w:t>
      </w:r>
      <w:r w:rsidR="003D5DB6">
        <w:rPr>
          <w:rFonts w:asciiTheme="majorHAnsi" w:hAnsiTheme="majorHAnsi" w:cstheme="majorHAnsi"/>
        </w:rPr>
        <w:t xml:space="preserve"> (released on 2011-03-25)</w:t>
      </w:r>
      <w:r w:rsidR="00E62B64">
        <w:rPr>
          <w:rFonts w:asciiTheme="majorHAnsi" w:hAnsiTheme="majorHAnsi" w:cstheme="majorHAnsi"/>
        </w:rPr>
        <w:fldChar w:fldCharType="begin"/>
      </w:r>
      <w:r w:rsidR="00E62B64">
        <w:rPr>
          <w:rFonts w:asciiTheme="majorHAnsi" w:hAnsiTheme="majorHAnsi" w:cstheme="majorHAnsi"/>
        </w:rPr>
        <w:instrText xml:space="preserve"> ADDIN EN.CITE &lt;EndNote&gt;&lt;Cite&gt;&lt;Author&gt;Willer&lt;/Author&gt;&lt;Year&gt;2010&lt;/Year&gt;&lt;RecNum&gt;59&lt;/RecNum&gt;&lt;DisplayText&gt;&lt;style face="superscript"&gt;38&lt;/style&gt;&lt;/DisplayText&gt;&lt;record&gt;&lt;rec-number&gt;59&lt;/rec-number&gt;&lt;foreign-keys&gt;&lt;key app="EN" db-id="5wsxa22pvvsrs5e95efvezant5edz2x20wee" timestamp="1619656177"&gt;59&lt;/key&gt;&lt;/foreign-keys&gt;&lt;ref-type name="Journal Article"&gt;17&lt;/ref-type&gt;&lt;contributors&gt;&lt;authors&gt;&lt;author&gt;Willer, C. J.&lt;/author&gt;&lt;author&gt;Li, Y.&lt;/author&gt;&lt;author&gt;Abecasis, G. R.&lt;/author&gt;&lt;/authors&gt;&lt;/contributors&gt;&lt;auth-address&gt;Department of Biostatistics, University of Michigan, 1420 Washington Heights, Ann Arbor, Michigan 48109, USA.&lt;/auth-address&gt;&lt;titles&gt;&lt;title&gt;METAL: fast and efficient meta-analysis of genomewide association scans&lt;/title&gt;&lt;secondary-title&gt;Bioinformatics&lt;/secondary-title&gt;&lt;/titles&gt;&lt;periodical&gt;&lt;full-title&gt;Bioinformatics&lt;/full-title&gt;&lt;/periodical&gt;&lt;pages&gt;2190-1&lt;/pages&gt;&lt;volume&gt;26&lt;/volume&gt;&lt;number&gt;17&lt;/number&gt;&lt;edition&gt;2010/07/10&lt;/edition&gt;&lt;keywords&gt;&lt;keyword&gt;Chromosome Mapping&lt;/keyword&gt;&lt;keyword&gt;Computational Biology/*methods&lt;/keyword&gt;&lt;keyword&gt;*Genome-Wide Association Study&lt;/keyword&gt;&lt;keyword&gt;*Software&lt;/keyword&gt;&lt;/keywords&gt;&lt;dates&gt;&lt;year&gt;2010&lt;/year&gt;&lt;pub-dates&gt;&lt;date&gt;Sep 1&lt;/date&gt;&lt;/pub-dates&gt;&lt;/dates&gt;&lt;isbn&gt;1367-4811 (Electronic)&amp;#xD;1367-4803 (Linking)&lt;/isbn&gt;&lt;accession-num&gt;20616382&lt;/accession-num&gt;&lt;urls&gt;&lt;related-urls&gt;&lt;url&gt;https://www.ncbi.nlm.nih.gov/pubmed/20616382&lt;/url&gt;&lt;/related-urls&gt;&lt;/urls&gt;&lt;custom2&gt;PMC2922887&lt;/custom2&gt;&lt;electronic-resource-num&gt;10.1093/bioinformatics/btq340&lt;/electronic-resource-num&gt;&lt;/record&gt;&lt;/Cite&gt;&lt;/EndNote&gt;</w:instrText>
      </w:r>
      <w:r w:rsidR="00E62B64">
        <w:rPr>
          <w:rFonts w:asciiTheme="majorHAnsi" w:hAnsiTheme="majorHAnsi" w:cstheme="majorHAnsi"/>
        </w:rPr>
        <w:fldChar w:fldCharType="separate"/>
      </w:r>
      <w:r w:rsidR="00E62B64" w:rsidRPr="00E62B64">
        <w:rPr>
          <w:rFonts w:asciiTheme="majorHAnsi" w:hAnsiTheme="majorHAnsi" w:cstheme="majorHAnsi"/>
          <w:noProof/>
          <w:vertAlign w:val="superscript"/>
        </w:rPr>
        <w:t>38</w:t>
      </w:r>
      <w:r w:rsidR="00E62B64">
        <w:rPr>
          <w:rFonts w:asciiTheme="majorHAnsi" w:hAnsiTheme="majorHAnsi" w:cstheme="majorHAnsi"/>
        </w:rPr>
        <w:fldChar w:fldCharType="end"/>
      </w:r>
      <w:r w:rsidR="00871213">
        <w:rPr>
          <w:rFonts w:asciiTheme="majorHAnsi" w:hAnsiTheme="majorHAnsi" w:cstheme="majorHAnsi"/>
        </w:rPr>
        <w:t>.</w:t>
      </w:r>
      <w:r w:rsidR="001303A6">
        <w:rPr>
          <w:rFonts w:asciiTheme="majorHAnsi" w:hAnsiTheme="majorHAnsi" w:cstheme="majorHAnsi"/>
        </w:rPr>
        <w:t xml:space="preserve"> We excluded variants in strat</w:t>
      </w:r>
      <w:r w:rsidR="00056B5F">
        <w:rPr>
          <w:rFonts w:asciiTheme="majorHAnsi" w:hAnsiTheme="majorHAnsi" w:cstheme="majorHAnsi"/>
        </w:rPr>
        <w:t>a</w:t>
      </w:r>
      <w:r w:rsidR="001303A6">
        <w:rPr>
          <w:rFonts w:asciiTheme="majorHAnsi" w:hAnsiTheme="majorHAnsi" w:cstheme="majorHAnsi"/>
        </w:rPr>
        <w:t xml:space="preserve"> for meta-analyses that had a minor allele count of </w:t>
      </w:r>
      <w:r w:rsidR="00871213">
        <w:rPr>
          <w:rFonts w:asciiTheme="majorHAnsi" w:hAnsiTheme="majorHAnsi" w:cstheme="majorHAnsi"/>
        </w:rPr>
        <w:t>≤ 10 and where the effect allele, major allele, and minor allele</w:t>
      </w:r>
      <w:r w:rsidR="00762CA4" w:rsidRPr="00916464">
        <w:rPr>
          <w:rFonts w:asciiTheme="majorHAnsi" w:hAnsiTheme="majorHAnsi" w:cstheme="majorHAnsi"/>
        </w:rPr>
        <w:t xml:space="preserve"> </w:t>
      </w:r>
      <w:r w:rsidR="00871213">
        <w:rPr>
          <w:rFonts w:asciiTheme="majorHAnsi" w:hAnsiTheme="majorHAnsi" w:cstheme="majorHAnsi"/>
        </w:rPr>
        <w:t>did not harmonize using the EasyQC imputation preparation R package</w:t>
      </w:r>
      <w:r w:rsidR="00E62B64">
        <w:rPr>
          <w:rFonts w:asciiTheme="majorHAnsi" w:hAnsiTheme="majorHAnsi" w:cstheme="majorHAnsi"/>
        </w:rPr>
        <w:fldChar w:fldCharType="begin">
          <w:fldData xml:space="preserve">PEVuZE5vdGU+PENpdGU+PEF1dGhvcj5XaW5rbGVyPC9BdXRob3I+PFllYXI+MjAxNDwvWWVhcj48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</w:fldData>
        </w:fldChar>
      </w:r>
      <w:r w:rsidR="00E62B64">
        <w:rPr>
          <w:rFonts w:asciiTheme="majorHAnsi" w:hAnsiTheme="majorHAnsi" w:cstheme="majorHAnsi"/>
        </w:rPr>
        <w:instrText xml:space="preserve"> ADDIN EN.CITE </w:instrText>
      </w:r>
      <w:r w:rsidR="00E62B64">
        <w:rPr>
          <w:rFonts w:asciiTheme="majorHAnsi" w:hAnsiTheme="majorHAnsi" w:cstheme="majorHAnsi"/>
        </w:rPr>
        <w:fldChar w:fldCharType="begin">
          <w:fldData xml:space="preserve">PEVuZE5vdGU+PENpdGU+PEF1dGhvcj5XaW5rbGVyPC9BdXRob3I+PFllYXI+MjAxNDwvWWVhcj48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</w:fldData>
        </w:fldChar>
      </w:r>
      <w:r w:rsidR="00E62B64">
        <w:rPr>
          <w:rFonts w:asciiTheme="majorHAnsi" w:hAnsiTheme="majorHAnsi" w:cstheme="majorHAnsi"/>
        </w:rPr>
        <w:instrText xml:space="preserve"> ADDIN EN.CITE.DATA </w:instrText>
      </w:r>
      <w:r w:rsidR="00E62B64">
        <w:rPr>
          <w:rFonts w:asciiTheme="majorHAnsi" w:hAnsiTheme="majorHAnsi" w:cstheme="majorHAnsi"/>
        </w:rPr>
      </w:r>
      <w:r w:rsidR="00E62B64">
        <w:rPr>
          <w:rFonts w:asciiTheme="majorHAnsi" w:hAnsiTheme="majorHAnsi" w:cstheme="majorHAnsi"/>
        </w:rPr>
        <w:fldChar w:fldCharType="end"/>
      </w:r>
      <w:r w:rsidR="00E62B64">
        <w:rPr>
          <w:rFonts w:asciiTheme="majorHAnsi" w:hAnsiTheme="majorHAnsi" w:cstheme="majorHAnsi"/>
        </w:rPr>
      </w:r>
      <w:r w:rsidR="00E62B64">
        <w:rPr>
          <w:rFonts w:asciiTheme="majorHAnsi" w:hAnsiTheme="majorHAnsi" w:cstheme="majorHAnsi"/>
        </w:rPr>
        <w:fldChar w:fldCharType="separate"/>
      </w:r>
      <w:r w:rsidR="00E62B64" w:rsidRPr="00E62B64">
        <w:rPr>
          <w:rFonts w:asciiTheme="majorHAnsi" w:hAnsiTheme="majorHAnsi" w:cstheme="majorHAnsi"/>
          <w:noProof/>
          <w:vertAlign w:val="superscript"/>
        </w:rPr>
        <w:t>39</w:t>
      </w:r>
      <w:r w:rsidR="00E62B64">
        <w:rPr>
          <w:rFonts w:asciiTheme="majorHAnsi" w:hAnsiTheme="majorHAnsi" w:cstheme="majorHAnsi"/>
        </w:rPr>
        <w:fldChar w:fldCharType="end"/>
      </w:r>
      <w:r w:rsidR="004D0AE7">
        <w:rPr>
          <w:rFonts w:asciiTheme="majorHAnsi" w:hAnsiTheme="majorHAnsi" w:cstheme="majorHAnsi"/>
        </w:rPr>
        <w:t>.</w:t>
      </w:r>
      <w:r w:rsidR="00762CA4" w:rsidRPr="00916464">
        <w:rPr>
          <w:rFonts w:asciiTheme="majorHAnsi" w:hAnsiTheme="majorHAnsi" w:cstheme="majorHAnsi"/>
        </w:rPr>
        <w:t xml:space="preserve"> </w:t>
      </w:r>
      <w:r w:rsidR="00C965B0">
        <w:rPr>
          <w:rFonts w:asciiTheme="majorHAnsi" w:hAnsiTheme="majorHAnsi" w:cstheme="majorHAnsi"/>
        </w:rPr>
        <w:t>V</w:t>
      </w:r>
      <w:r w:rsidR="00483A73" w:rsidRPr="00916464">
        <w:rPr>
          <w:rFonts w:asciiTheme="majorHAnsi" w:hAnsiTheme="majorHAnsi" w:cstheme="majorHAnsi"/>
        </w:rPr>
        <w:t>ariants</w:t>
      </w:r>
      <w:r w:rsidR="008B582D" w:rsidRPr="00916464">
        <w:rPr>
          <w:rFonts w:asciiTheme="majorHAnsi" w:hAnsiTheme="majorHAnsi" w:cstheme="majorHAnsi"/>
        </w:rPr>
        <w:t xml:space="preserve"> </w:t>
      </w:r>
      <w:r w:rsidR="00483A73" w:rsidRPr="00916464">
        <w:rPr>
          <w:rFonts w:asciiTheme="majorHAnsi" w:hAnsiTheme="majorHAnsi" w:cstheme="majorHAnsi"/>
        </w:rPr>
        <w:t xml:space="preserve">with </w:t>
      </w:r>
      <w:r w:rsidR="00762CA4" w:rsidRPr="00916464">
        <w:rPr>
          <w:rFonts w:asciiTheme="majorHAnsi" w:hAnsiTheme="majorHAnsi" w:cstheme="majorHAnsi"/>
        </w:rPr>
        <w:t xml:space="preserve">combined </w:t>
      </w:r>
      <w:r w:rsidR="00483A73" w:rsidRPr="00916464">
        <w:rPr>
          <w:rFonts w:asciiTheme="majorHAnsi" w:hAnsiTheme="majorHAnsi" w:cstheme="majorHAnsi"/>
        </w:rPr>
        <w:t xml:space="preserve">p-values &lt; </w:t>
      </w:r>
      <w:r w:rsidR="008B582D" w:rsidRPr="00916464">
        <w:rPr>
          <w:rFonts w:asciiTheme="majorHAnsi" w:hAnsiTheme="majorHAnsi" w:cstheme="majorHAnsi"/>
        </w:rPr>
        <w:t>5</w:t>
      </w:r>
      <w:r w:rsidR="00C965B0">
        <w:rPr>
          <w:rFonts w:asciiTheme="majorHAnsi" w:hAnsiTheme="majorHAnsi" w:cstheme="majorHAnsi"/>
        </w:rPr>
        <w:t xml:space="preserve"> </w:t>
      </w:r>
      <w:r w:rsidR="008B582D" w:rsidRPr="00916464">
        <w:rPr>
          <w:rFonts w:asciiTheme="majorHAnsi" w:hAnsiTheme="majorHAnsi" w:cstheme="majorHAnsi"/>
        </w:rPr>
        <w:t>x</w:t>
      </w:r>
      <w:r w:rsidR="00C965B0">
        <w:rPr>
          <w:rFonts w:asciiTheme="majorHAnsi" w:hAnsiTheme="majorHAnsi" w:cstheme="majorHAnsi"/>
        </w:rPr>
        <w:t xml:space="preserve"> </w:t>
      </w:r>
      <w:r w:rsidR="008B582D" w:rsidRPr="00916464">
        <w:rPr>
          <w:rFonts w:asciiTheme="majorHAnsi" w:hAnsiTheme="majorHAnsi" w:cstheme="majorHAnsi"/>
        </w:rPr>
        <w:t>10</w:t>
      </w:r>
      <w:r w:rsidR="008B582D" w:rsidRPr="00916464">
        <w:rPr>
          <w:rFonts w:asciiTheme="majorHAnsi" w:hAnsiTheme="majorHAnsi" w:cstheme="majorHAnsi"/>
          <w:vertAlign w:val="superscript"/>
        </w:rPr>
        <w:t>-8</w:t>
      </w:r>
      <w:r w:rsidR="008B582D" w:rsidRPr="00916464">
        <w:rPr>
          <w:rFonts w:asciiTheme="majorHAnsi" w:hAnsiTheme="majorHAnsi" w:cstheme="majorHAnsi"/>
        </w:rPr>
        <w:t xml:space="preserve"> </w:t>
      </w:r>
      <w:r w:rsidR="00C965B0">
        <w:rPr>
          <w:rFonts w:asciiTheme="majorHAnsi" w:hAnsiTheme="majorHAnsi" w:cstheme="majorHAnsi"/>
        </w:rPr>
        <w:t xml:space="preserve">were considered to have genome-wide significance </w:t>
      </w:r>
      <w:r w:rsidR="008B582D" w:rsidRPr="00916464">
        <w:rPr>
          <w:rFonts w:asciiTheme="majorHAnsi" w:hAnsiTheme="majorHAnsi" w:cstheme="majorHAnsi"/>
        </w:rPr>
        <w:t xml:space="preserve">and with </w:t>
      </w:r>
      <w:r w:rsidR="00762CA4" w:rsidRPr="00916464">
        <w:rPr>
          <w:rFonts w:asciiTheme="majorHAnsi" w:hAnsiTheme="majorHAnsi" w:cstheme="majorHAnsi"/>
        </w:rPr>
        <w:t xml:space="preserve">combined </w:t>
      </w:r>
      <w:r w:rsidR="008B582D" w:rsidRPr="00916464">
        <w:rPr>
          <w:rFonts w:asciiTheme="majorHAnsi" w:hAnsiTheme="majorHAnsi" w:cstheme="majorHAnsi"/>
        </w:rPr>
        <w:t>p-value</w:t>
      </w:r>
      <w:r w:rsidR="00483A73" w:rsidRPr="00916464">
        <w:rPr>
          <w:rFonts w:asciiTheme="majorHAnsi" w:hAnsiTheme="majorHAnsi" w:cstheme="majorHAnsi"/>
        </w:rPr>
        <w:t>s</w:t>
      </w:r>
      <w:r w:rsidR="008B582D" w:rsidRPr="00916464">
        <w:rPr>
          <w:rFonts w:asciiTheme="majorHAnsi" w:hAnsiTheme="majorHAnsi" w:cstheme="majorHAnsi"/>
        </w:rPr>
        <w:t xml:space="preserve"> &lt; 5</w:t>
      </w:r>
      <w:r w:rsidR="00C965B0">
        <w:rPr>
          <w:rFonts w:asciiTheme="majorHAnsi" w:hAnsiTheme="majorHAnsi" w:cstheme="majorHAnsi"/>
        </w:rPr>
        <w:t xml:space="preserve"> </w:t>
      </w:r>
      <w:r w:rsidR="008B582D" w:rsidRPr="00916464">
        <w:rPr>
          <w:rFonts w:asciiTheme="majorHAnsi" w:hAnsiTheme="majorHAnsi" w:cstheme="majorHAnsi"/>
        </w:rPr>
        <w:t>x</w:t>
      </w:r>
      <w:r w:rsidR="00C965B0">
        <w:rPr>
          <w:rFonts w:asciiTheme="majorHAnsi" w:hAnsiTheme="majorHAnsi" w:cstheme="majorHAnsi"/>
        </w:rPr>
        <w:t xml:space="preserve"> </w:t>
      </w:r>
      <w:r w:rsidR="008B582D" w:rsidRPr="00916464">
        <w:rPr>
          <w:rFonts w:asciiTheme="majorHAnsi" w:hAnsiTheme="majorHAnsi" w:cstheme="majorHAnsi"/>
        </w:rPr>
        <w:t>10</w:t>
      </w:r>
      <w:r w:rsidR="008B582D" w:rsidRPr="00916464">
        <w:rPr>
          <w:rFonts w:asciiTheme="majorHAnsi" w:hAnsiTheme="majorHAnsi" w:cstheme="majorHAnsi"/>
          <w:vertAlign w:val="superscript"/>
        </w:rPr>
        <w:t>-6</w:t>
      </w:r>
      <w:r w:rsidR="008B582D" w:rsidRPr="00916464">
        <w:rPr>
          <w:rFonts w:asciiTheme="majorHAnsi" w:hAnsiTheme="majorHAnsi" w:cstheme="majorHAnsi"/>
        </w:rPr>
        <w:t xml:space="preserve"> as suggestive</w:t>
      </w:r>
      <w:r w:rsidR="005D1A43">
        <w:rPr>
          <w:rFonts w:asciiTheme="majorHAnsi" w:hAnsiTheme="majorHAnsi" w:cstheme="majorHAnsi"/>
        </w:rPr>
        <w:fldChar w:fldCharType="begin">
          <w:fldData xml:space="preserve">PEVuZE5vdGU+PENpdGU+PEF1dGhvcj5Ib2dnYXJ0PC9BdXRob3I+PFllYXI+MjAwODwvWWVhcj48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=
</w:fldData>
        </w:fldChar>
      </w:r>
      <w:r w:rsidR="00E62B64">
        <w:rPr>
          <w:rFonts w:asciiTheme="majorHAnsi" w:hAnsiTheme="majorHAnsi" w:cstheme="majorHAnsi"/>
        </w:rPr>
        <w:instrText xml:space="preserve"> ADDIN EN.CITE </w:instrText>
      </w:r>
      <w:r w:rsidR="00E62B64">
        <w:rPr>
          <w:rFonts w:asciiTheme="majorHAnsi" w:hAnsiTheme="majorHAnsi" w:cstheme="majorHAnsi"/>
        </w:rPr>
        <w:fldChar w:fldCharType="begin">
          <w:fldData xml:space="preserve">PEVuZE5vdGU+PENpdGU+PEF1dGhvcj5Ib2dnYXJ0PC9BdXRob3I+PFllYXI+MjAwODwvWWVhcj48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=
</w:fldData>
        </w:fldChar>
      </w:r>
      <w:r w:rsidR="00E62B64">
        <w:rPr>
          <w:rFonts w:asciiTheme="majorHAnsi" w:hAnsiTheme="majorHAnsi" w:cstheme="majorHAnsi"/>
        </w:rPr>
        <w:instrText xml:space="preserve"> ADDIN EN.CITE.DATA </w:instrText>
      </w:r>
      <w:r w:rsidR="00E62B64">
        <w:rPr>
          <w:rFonts w:asciiTheme="majorHAnsi" w:hAnsiTheme="majorHAnsi" w:cstheme="majorHAnsi"/>
        </w:rPr>
      </w:r>
      <w:r w:rsidR="00E62B64">
        <w:rPr>
          <w:rFonts w:asciiTheme="majorHAnsi" w:hAnsiTheme="majorHAnsi" w:cstheme="majorHAnsi"/>
        </w:rPr>
        <w:fldChar w:fldCharType="end"/>
      </w:r>
      <w:r w:rsidR="005D1A43">
        <w:rPr>
          <w:rFonts w:asciiTheme="majorHAnsi" w:hAnsiTheme="majorHAnsi" w:cstheme="majorHAnsi"/>
        </w:rPr>
      </w:r>
      <w:r w:rsidR="005D1A43">
        <w:rPr>
          <w:rFonts w:asciiTheme="majorHAnsi" w:hAnsiTheme="majorHAnsi" w:cstheme="majorHAnsi"/>
        </w:rPr>
        <w:fldChar w:fldCharType="separate"/>
      </w:r>
      <w:r w:rsidR="00E62B64" w:rsidRPr="00E62B64">
        <w:rPr>
          <w:rFonts w:asciiTheme="majorHAnsi" w:hAnsiTheme="majorHAnsi" w:cstheme="majorHAnsi"/>
          <w:noProof/>
          <w:vertAlign w:val="superscript"/>
        </w:rPr>
        <w:t>40, 41</w:t>
      </w:r>
      <w:r w:rsidR="005D1A43">
        <w:rPr>
          <w:rFonts w:asciiTheme="majorHAnsi" w:hAnsiTheme="majorHAnsi" w:cstheme="majorHAnsi"/>
        </w:rPr>
        <w:fldChar w:fldCharType="end"/>
      </w:r>
      <w:r w:rsidR="005D1A43">
        <w:rPr>
          <w:rStyle w:val="CommentReference"/>
        </w:rPr>
        <w:t>.</w:t>
      </w:r>
      <w:r w:rsidR="00A55B6E">
        <w:rPr>
          <w:rFonts w:asciiTheme="majorHAnsi" w:hAnsiTheme="majorHAnsi" w:cstheme="majorHAnsi"/>
        </w:rPr>
        <w:t xml:space="preserve">  </w:t>
      </w:r>
    </w:p>
    <w:p w14:paraId="57FEE118" w14:textId="26D75D5E" w:rsidR="00BD3763" w:rsidRDefault="00D6620A" w:rsidP="006B145D">
      <w:pPr>
        <w:pStyle w:val="BodyText"/>
        <w:spacing w:line="480" w:lineRule="auto"/>
        <w:ind w:firstLine="720"/>
        <w:contextualSpacing/>
        <w:rPr>
          <w:rFonts w:asciiTheme="majorHAnsi" w:hAnsiTheme="majorHAnsi" w:cstheme="majorHAnsi"/>
        </w:rPr>
      </w:pPr>
      <w:r>
        <w:rPr>
          <w:rFonts w:asciiTheme="majorHAnsi" w:hAnsiTheme="majorHAnsi" w:cstheme="majorHAnsi"/>
        </w:rPr>
        <w:t>Heritability was ca</w:t>
      </w:r>
      <w:r w:rsidR="00A55B6E">
        <w:rPr>
          <w:rFonts w:asciiTheme="majorHAnsi" w:hAnsiTheme="majorHAnsi" w:cstheme="majorHAnsi"/>
        </w:rPr>
        <w:t xml:space="preserve">lculated using the GREML method as implemented in the </w:t>
      </w:r>
      <w:bookmarkStart w:id="0" w:name="_Hlk68178474"/>
      <w:r w:rsidR="000E71F9">
        <w:rPr>
          <w:rFonts w:asciiTheme="majorHAnsi" w:hAnsiTheme="majorHAnsi" w:cstheme="majorHAnsi"/>
        </w:rPr>
        <w:t>Genome-wide Complex Trait Analysis (</w:t>
      </w:r>
      <w:r w:rsidR="00A55B6E">
        <w:rPr>
          <w:rFonts w:asciiTheme="majorHAnsi" w:hAnsiTheme="majorHAnsi" w:cstheme="majorHAnsi"/>
        </w:rPr>
        <w:t>GCTA</w:t>
      </w:r>
      <w:r w:rsidR="000E71F9">
        <w:rPr>
          <w:rFonts w:asciiTheme="majorHAnsi" w:hAnsiTheme="majorHAnsi" w:cstheme="majorHAnsi"/>
        </w:rPr>
        <w:t>)</w:t>
      </w:r>
      <w:r w:rsidR="00A55B6E">
        <w:rPr>
          <w:rFonts w:asciiTheme="majorHAnsi" w:hAnsiTheme="majorHAnsi" w:cstheme="majorHAnsi"/>
        </w:rPr>
        <w:t xml:space="preserve"> software</w:t>
      </w:r>
      <w:r w:rsidR="005D1A43">
        <w:rPr>
          <w:rFonts w:asciiTheme="majorHAnsi" w:hAnsiTheme="majorHAnsi" w:cstheme="majorHAnsi"/>
        </w:rPr>
        <w:fldChar w:fldCharType="begin">
          <w:fldData xml:space="preserve">PEVuZE5vdGU+PENpdGU+PEF1dGhvcj5ZYW5nPC9BdXRob3I+PFllYXI+MjAxMTwvWWVhcj48UmVj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</w:fldData>
        </w:fldChar>
      </w:r>
      <w:r w:rsidR="00444550">
        <w:rPr>
          <w:rFonts w:asciiTheme="majorHAnsi" w:hAnsiTheme="majorHAnsi" w:cstheme="majorHAnsi"/>
        </w:rPr>
        <w:instrText xml:space="preserve"> ADDIN EN.CITE </w:instrText>
      </w:r>
      <w:r w:rsidR="00444550">
        <w:rPr>
          <w:rFonts w:asciiTheme="majorHAnsi" w:hAnsiTheme="majorHAnsi" w:cstheme="majorHAnsi"/>
        </w:rPr>
        <w:fldChar w:fldCharType="begin">
          <w:fldData xml:space="preserve">PEVuZE5vdGU+PENpdGU+PEF1dGhvcj5ZYW5nPC9BdXRob3I+PFllYXI+MjAxMTwvWWVhcj48UmVj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</w:fldData>
        </w:fldChar>
      </w:r>
      <w:r w:rsidR="00444550">
        <w:rPr>
          <w:rFonts w:asciiTheme="majorHAnsi" w:hAnsiTheme="majorHAnsi" w:cstheme="majorHAnsi"/>
        </w:rPr>
        <w:instrText xml:space="preserve"> ADDIN EN.CITE.DATA </w:instrText>
      </w:r>
      <w:r w:rsidR="00444550">
        <w:rPr>
          <w:rFonts w:asciiTheme="majorHAnsi" w:hAnsiTheme="majorHAnsi" w:cstheme="majorHAnsi"/>
        </w:rPr>
      </w:r>
      <w:r w:rsidR="00444550">
        <w:rPr>
          <w:rFonts w:asciiTheme="majorHAnsi" w:hAnsiTheme="majorHAnsi" w:cstheme="majorHAnsi"/>
        </w:rPr>
        <w:fldChar w:fldCharType="end"/>
      </w:r>
      <w:r w:rsidR="005D1A43">
        <w:rPr>
          <w:rFonts w:asciiTheme="majorHAnsi" w:hAnsiTheme="majorHAnsi" w:cstheme="majorHAnsi"/>
        </w:rPr>
      </w:r>
      <w:r w:rsidR="005D1A43">
        <w:rPr>
          <w:rFonts w:asciiTheme="majorHAnsi" w:hAnsiTheme="majorHAnsi" w:cstheme="majorHAnsi"/>
        </w:rPr>
        <w:fldChar w:fldCharType="separate"/>
      </w:r>
      <w:r w:rsidR="00444550" w:rsidRPr="00444550">
        <w:rPr>
          <w:rFonts w:asciiTheme="majorHAnsi" w:hAnsiTheme="majorHAnsi" w:cstheme="majorHAnsi"/>
          <w:noProof/>
          <w:vertAlign w:val="superscript"/>
        </w:rPr>
        <w:t>32-35</w:t>
      </w:r>
      <w:r w:rsidR="005D1A43">
        <w:rPr>
          <w:rFonts w:asciiTheme="majorHAnsi" w:hAnsiTheme="majorHAnsi" w:cstheme="majorHAnsi"/>
        </w:rPr>
        <w:fldChar w:fldCharType="end"/>
      </w:r>
      <w:r w:rsidR="00816A37">
        <w:rPr>
          <w:rFonts w:asciiTheme="majorHAnsi" w:hAnsiTheme="majorHAnsi" w:cstheme="majorHAnsi"/>
          <w:color w:val="FF0000"/>
        </w:rPr>
        <w:t>.</w:t>
      </w:r>
      <w:r w:rsidR="008E1758" w:rsidRPr="005D1A43">
        <w:rPr>
          <w:rFonts w:asciiTheme="majorHAnsi" w:hAnsiTheme="majorHAnsi" w:cstheme="majorHAnsi"/>
          <w:color w:val="FF0000"/>
        </w:rPr>
        <w:t xml:space="preserve"> </w:t>
      </w:r>
      <w:bookmarkEnd w:id="0"/>
      <w:r w:rsidR="00C938B5">
        <w:rPr>
          <w:rFonts w:asciiTheme="majorHAnsi" w:hAnsiTheme="majorHAnsi" w:cstheme="majorHAnsi"/>
          <w:color w:val="000000" w:themeColor="text1"/>
        </w:rPr>
        <w:t xml:space="preserve">This was done using </w:t>
      </w:r>
      <w:r w:rsidR="00816A37">
        <w:rPr>
          <w:rFonts w:asciiTheme="majorHAnsi" w:hAnsiTheme="majorHAnsi" w:cstheme="majorHAnsi"/>
        </w:rPr>
        <w:t>the</w:t>
      </w:r>
      <w:r w:rsidR="008E1758">
        <w:rPr>
          <w:rFonts w:asciiTheme="majorHAnsi" w:hAnsiTheme="majorHAnsi" w:cstheme="majorHAnsi"/>
        </w:rPr>
        <w:t xml:space="preserve"> continuous variable outcome</w:t>
      </w:r>
      <w:r w:rsidR="00816A37">
        <w:rPr>
          <w:rFonts w:asciiTheme="majorHAnsi" w:hAnsiTheme="majorHAnsi" w:cstheme="majorHAnsi"/>
        </w:rPr>
        <w:t xml:space="preserve"> methods</w:t>
      </w:r>
      <w:r w:rsidR="00115194">
        <w:rPr>
          <w:rFonts w:asciiTheme="majorHAnsi" w:hAnsiTheme="majorHAnsi" w:cstheme="majorHAnsi"/>
        </w:rPr>
        <w:t>, with a</w:t>
      </w:r>
      <w:r w:rsidR="000E71F9">
        <w:rPr>
          <w:rFonts w:asciiTheme="majorHAnsi" w:hAnsiTheme="majorHAnsi" w:cstheme="majorHAnsi"/>
        </w:rPr>
        <w:t xml:space="preserve"> linkage disequilibrium</w:t>
      </w:r>
      <w:r w:rsidR="00115194">
        <w:rPr>
          <w:rFonts w:asciiTheme="majorHAnsi" w:hAnsiTheme="majorHAnsi" w:cstheme="majorHAnsi"/>
        </w:rPr>
        <w:t xml:space="preserve"> </w:t>
      </w:r>
      <w:r w:rsidR="000E71F9">
        <w:rPr>
          <w:rFonts w:asciiTheme="majorHAnsi" w:hAnsiTheme="majorHAnsi" w:cstheme="majorHAnsi"/>
        </w:rPr>
        <w:t>(</w:t>
      </w:r>
      <w:r w:rsidR="00115194">
        <w:rPr>
          <w:rFonts w:asciiTheme="majorHAnsi" w:hAnsiTheme="majorHAnsi" w:cstheme="majorHAnsi"/>
        </w:rPr>
        <w:t>LD</w:t>
      </w:r>
      <w:r w:rsidR="000E71F9">
        <w:rPr>
          <w:rFonts w:asciiTheme="majorHAnsi" w:hAnsiTheme="majorHAnsi" w:cstheme="majorHAnsi"/>
        </w:rPr>
        <w:t>)</w:t>
      </w:r>
      <w:r w:rsidR="00115194">
        <w:rPr>
          <w:rFonts w:asciiTheme="majorHAnsi" w:hAnsiTheme="majorHAnsi" w:cstheme="majorHAnsi"/>
        </w:rPr>
        <w:t xml:space="preserve"> score region of 200</w:t>
      </w:r>
      <w:r w:rsidR="00EC675F">
        <w:rPr>
          <w:rFonts w:asciiTheme="majorHAnsi" w:hAnsiTheme="majorHAnsi" w:cstheme="majorHAnsi"/>
        </w:rPr>
        <w:t xml:space="preserve">kb and stratified variants by quartiles for making the four </w:t>
      </w:r>
      <w:r w:rsidR="00EC675F" w:rsidRPr="00EC675F">
        <w:rPr>
          <w:rFonts w:asciiTheme="majorHAnsi" w:hAnsiTheme="majorHAnsi" w:cstheme="majorHAnsi"/>
        </w:rPr>
        <w:t>genetic relationship matri</w:t>
      </w:r>
      <w:r w:rsidR="00EC675F">
        <w:rPr>
          <w:rFonts w:asciiTheme="majorHAnsi" w:hAnsiTheme="majorHAnsi" w:cstheme="majorHAnsi"/>
        </w:rPr>
        <w:t>ces</w:t>
      </w:r>
      <w:r w:rsidR="00816A37">
        <w:rPr>
          <w:rFonts w:asciiTheme="majorHAnsi" w:hAnsiTheme="majorHAnsi" w:cstheme="majorHAnsi"/>
        </w:rPr>
        <w:t xml:space="preserve"> representing high to low LD</w:t>
      </w:r>
      <w:r w:rsidR="008E1758">
        <w:rPr>
          <w:rFonts w:asciiTheme="majorHAnsi" w:hAnsiTheme="majorHAnsi" w:cstheme="majorHAnsi"/>
        </w:rPr>
        <w:t>.</w:t>
      </w:r>
      <w:r w:rsidR="00EC675F">
        <w:rPr>
          <w:rFonts w:asciiTheme="majorHAnsi" w:hAnsiTheme="majorHAnsi" w:cstheme="majorHAnsi"/>
        </w:rPr>
        <w:t xml:space="preserve">  </w:t>
      </w:r>
      <w:r w:rsidR="00C938B5">
        <w:rPr>
          <w:rFonts w:asciiTheme="majorHAnsi" w:hAnsiTheme="majorHAnsi" w:cstheme="majorHAnsi"/>
        </w:rPr>
        <w:t>T</w:t>
      </w:r>
      <w:r w:rsidR="00EC675F">
        <w:rPr>
          <w:rFonts w:asciiTheme="majorHAnsi" w:hAnsiTheme="majorHAnsi" w:cstheme="majorHAnsi"/>
        </w:rPr>
        <w:t xml:space="preserve">he same covariates </w:t>
      </w:r>
      <w:r w:rsidR="000E71F9">
        <w:rPr>
          <w:rFonts w:asciiTheme="majorHAnsi" w:hAnsiTheme="majorHAnsi" w:cstheme="majorHAnsi"/>
        </w:rPr>
        <w:t xml:space="preserve">were used </w:t>
      </w:r>
      <w:r w:rsidR="00C938B5">
        <w:rPr>
          <w:rFonts w:asciiTheme="majorHAnsi" w:hAnsiTheme="majorHAnsi" w:cstheme="majorHAnsi"/>
        </w:rPr>
        <w:t xml:space="preserve">for calculating heritability </w:t>
      </w:r>
      <w:r w:rsidR="00EC675F">
        <w:rPr>
          <w:rFonts w:asciiTheme="majorHAnsi" w:hAnsiTheme="majorHAnsi" w:cstheme="majorHAnsi"/>
        </w:rPr>
        <w:t xml:space="preserve">as </w:t>
      </w:r>
      <w:r w:rsidR="00C938B5">
        <w:rPr>
          <w:rFonts w:asciiTheme="majorHAnsi" w:hAnsiTheme="majorHAnsi" w:cstheme="majorHAnsi"/>
        </w:rPr>
        <w:t xml:space="preserve">for </w:t>
      </w:r>
      <w:r w:rsidR="00EC675F">
        <w:rPr>
          <w:rFonts w:asciiTheme="majorHAnsi" w:hAnsiTheme="majorHAnsi" w:cstheme="majorHAnsi"/>
        </w:rPr>
        <w:t>the GWAS</w:t>
      </w:r>
      <w:r w:rsidR="00DE17AE">
        <w:rPr>
          <w:rFonts w:asciiTheme="majorHAnsi" w:hAnsiTheme="majorHAnsi" w:cstheme="majorHAnsi"/>
        </w:rPr>
        <w:t>. T</w:t>
      </w:r>
      <w:r w:rsidR="00C938B5">
        <w:rPr>
          <w:rFonts w:asciiTheme="majorHAnsi" w:hAnsiTheme="majorHAnsi" w:cstheme="majorHAnsi"/>
        </w:rPr>
        <w:t xml:space="preserve">he mean of </w:t>
      </w:r>
      <w:r w:rsidR="00DE17AE">
        <w:rPr>
          <w:rFonts w:asciiTheme="majorHAnsi" w:hAnsiTheme="majorHAnsi" w:cstheme="majorHAnsi"/>
        </w:rPr>
        <w:t xml:space="preserve">the heritability estimates of each of the imputed covariate versions </w:t>
      </w:r>
      <w:r w:rsidR="00C938B5">
        <w:rPr>
          <w:rFonts w:asciiTheme="majorHAnsi" w:hAnsiTheme="majorHAnsi" w:cstheme="majorHAnsi"/>
        </w:rPr>
        <w:t xml:space="preserve">and median </w:t>
      </w:r>
      <w:r w:rsidR="00DE17AE">
        <w:rPr>
          <w:rFonts w:asciiTheme="majorHAnsi" w:hAnsiTheme="majorHAnsi" w:cstheme="majorHAnsi"/>
        </w:rPr>
        <w:t xml:space="preserve">p-value rule was used </w:t>
      </w:r>
      <w:r w:rsidR="00712C96">
        <w:rPr>
          <w:rFonts w:asciiTheme="majorHAnsi" w:hAnsiTheme="majorHAnsi" w:cstheme="majorHAnsi"/>
        </w:rPr>
        <w:t xml:space="preserve">to </w:t>
      </w:r>
      <w:r w:rsidR="0004736A">
        <w:rPr>
          <w:rFonts w:asciiTheme="majorHAnsi" w:hAnsiTheme="majorHAnsi" w:cstheme="majorHAnsi"/>
        </w:rPr>
        <w:t>obtain</w:t>
      </w:r>
      <w:r w:rsidR="00712C96">
        <w:rPr>
          <w:rFonts w:asciiTheme="majorHAnsi" w:hAnsiTheme="majorHAnsi" w:cstheme="majorHAnsi"/>
        </w:rPr>
        <w:t xml:space="preserve"> a single heritability estimate</w:t>
      </w:r>
      <w:r w:rsidR="00EC675F">
        <w:rPr>
          <w:rFonts w:asciiTheme="majorHAnsi" w:hAnsiTheme="majorHAnsi" w:cstheme="majorHAnsi"/>
        </w:rPr>
        <w:t xml:space="preserve">.  </w:t>
      </w:r>
    </w:p>
    <w:p w14:paraId="46E99653" w14:textId="165F5D93" w:rsidR="0000617F" w:rsidRPr="00916464" w:rsidRDefault="007F2C89" w:rsidP="00264A38">
      <w:pPr>
        <w:pStyle w:val="BodyText"/>
        <w:spacing w:line="480" w:lineRule="auto"/>
        <w:ind w:firstLine="720"/>
        <w:contextualSpacing/>
        <w:rPr>
          <w:rFonts w:asciiTheme="majorHAnsi" w:hAnsiTheme="majorHAnsi" w:cstheme="majorHAnsi"/>
        </w:rPr>
      </w:pPr>
      <w:r>
        <w:rPr>
          <w:rFonts w:asciiTheme="majorHAnsi" w:hAnsiTheme="majorHAnsi" w:cstheme="majorHAnsi"/>
        </w:rPr>
        <w:t xml:space="preserve">A </w:t>
      </w:r>
      <w:r w:rsidR="003779ED">
        <w:rPr>
          <w:rFonts w:asciiTheme="majorHAnsi" w:hAnsiTheme="majorHAnsi" w:cstheme="majorHAnsi"/>
        </w:rPr>
        <w:t xml:space="preserve">genome-wide </w:t>
      </w:r>
      <w:r>
        <w:rPr>
          <w:rFonts w:asciiTheme="majorHAnsi" w:hAnsiTheme="majorHAnsi" w:cstheme="majorHAnsi"/>
        </w:rPr>
        <w:t xml:space="preserve">polygenic risk score (PRS) </w:t>
      </w:r>
      <w:r w:rsidR="00BA161D">
        <w:rPr>
          <w:rFonts w:asciiTheme="majorHAnsi" w:hAnsiTheme="majorHAnsi" w:cstheme="majorHAnsi"/>
        </w:rPr>
        <w:t xml:space="preserve">was developed for 4-h D/P creatinine by randomly holding out </w:t>
      </w:r>
      <w:r w:rsidR="00C24483">
        <w:rPr>
          <w:rFonts w:asciiTheme="majorHAnsi" w:hAnsiTheme="majorHAnsi" w:cstheme="majorHAnsi"/>
        </w:rPr>
        <w:t xml:space="preserve">a </w:t>
      </w:r>
      <w:r w:rsidR="0052348B">
        <w:rPr>
          <w:rFonts w:asciiTheme="majorHAnsi" w:hAnsiTheme="majorHAnsi" w:cstheme="majorHAnsi"/>
        </w:rPr>
        <w:t>1</w:t>
      </w:r>
      <w:r w:rsidR="00D60468">
        <w:rPr>
          <w:rFonts w:asciiTheme="majorHAnsi" w:hAnsiTheme="majorHAnsi" w:cstheme="majorHAnsi"/>
        </w:rPr>
        <w:t>0.5</w:t>
      </w:r>
      <w:r w:rsidR="00BA161D">
        <w:rPr>
          <w:rFonts w:asciiTheme="majorHAnsi" w:hAnsiTheme="majorHAnsi" w:cstheme="majorHAnsi"/>
        </w:rPr>
        <w:t xml:space="preserve">% </w:t>
      </w:r>
      <w:r w:rsidR="00D60468">
        <w:rPr>
          <w:rFonts w:asciiTheme="majorHAnsi" w:hAnsiTheme="majorHAnsi" w:cstheme="majorHAnsi"/>
        </w:rPr>
        <w:t xml:space="preserve">(n=299) </w:t>
      </w:r>
      <w:r w:rsidR="00BA161D">
        <w:rPr>
          <w:rFonts w:asciiTheme="majorHAnsi" w:hAnsiTheme="majorHAnsi" w:cstheme="majorHAnsi"/>
        </w:rPr>
        <w:t xml:space="preserve">subset of participants and then fitting betas with GWAS of the remaining </w:t>
      </w:r>
      <w:r w:rsidR="0052348B">
        <w:rPr>
          <w:rFonts w:asciiTheme="majorHAnsi" w:hAnsiTheme="majorHAnsi" w:cstheme="majorHAnsi"/>
        </w:rPr>
        <w:t>89</w:t>
      </w:r>
      <w:r w:rsidR="00D60468">
        <w:rPr>
          <w:rFonts w:asciiTheme="majorHAnsi" w:hAnsiTheme="majorHAnsi" w:cstheme="majorHAnsi"/>
        </w:rPr>
        <w:t>.5</w:t>
      </w:r>
      <w:r w:rsidR="00BA161D">
        <w:rPr>
          <w:rFonts w:asciiTheme="majorHAnsi" w:hAnsiTheme="majorHAnsi" w:cstheme="majorHAnsi"/>
        </w:rPr>
        <w:t>% of the data</w:t>
      </w:r>
      <w:r w:rsidR="00D60468">
        <w:rPr>
          <w:rFonts w:asciiTheme="majorHAnsi" w:hAnsiTheme="majorHAnsi" w:cstheme="majorHAnsi"/>
        </w:rPr>
        <w:t xml:space="preserve"> in all participants without regard to ancestry, using five iterations of covariate imputations. </w:t>
      </w:r>
      <w:r w:rsidR="00BA161D">
        <w:rPr>
          <w:rFonts w:asciiTheme="majorHAnsi" w:hAnsiTheme="majorHAnsi" w:cstheme="majorHAnsi"/>
        </w:rPr>
        <w:t xml:space="preserve">The </w:t>
      </w:r>
      <w:r w:rsidR="00D60468">
        <w:rPr>
          <w:rFonts w:asciiTheme="majorHAnsi" w:hAnsiTheme="majorHAnsi" w:cstheme="majorHAnsi"/>
        </w:rPr>
        <w:t xml:space="preserve">combined </w:t>
      </w:r>
      <w:r w:rsidR="00BA161D">
        <w:rPr>
          <w:rFonts w:asciiTheme="majorHAnsi" w:hAnsiTheme="majorHAnsi" w:cstheme="majorHAnsi"/>
        </w:rPr>
        <w:t>betas from the fitted GWAS</w:t>
      </w:r>
      <w:r w:rsidR="00D60468">
        <w:rPr>
          <w:rFonts w:asciiTheme="majorHAnsi" w:hAnsiTheme="majorHAnsi" w:cstheme="majorHAnsi"/>
        </w:rPr>
        <w:t>s</w:t>
      </w:r>
      <w:r w:rsidR="00BA161D">
        <w:rPr>
          <w:rFonts w:asciiTheme="majorHAnsi" w:hAnsiTheme="majorHAnsi" w:cstheme="majorHAnsi"/>
        </w:rPr>
        <w:t xml:space="preserve"> and the </w:t>
      </w:r>
      <w:r w:rsidR="005A0392">
        <w:rPr>
          <w:rFonts w:asciiTheme="majorHAnsi" w:hAnsiTheme="majorHAnsi" w:cstheme="majorHAnsi"/>
        </w:rPr>
        <w:t xml:space="preserve">same </w:t>
      </w:r>
      <w:r w:rsidR="00BA161D">
        <w:rPr>
          <w:rFonts w:asciiTheme="majorHAnsi" w:hAnsiTheme="majorHAnsi" w:cstheme="majorHAnsi"/>
        </w:rPr>
        <w:t xml:space="preserve">demographic and clinical covariates </w:t>
      </w:r>
      <w:r w:rsidR="00D60468">
        <w:rPr>
          <w:rFonts w:asciiTheme="majorHAnsi" w:hAnsiTheme="majorHAnsi" w:cstheme="majorHAnsi"/>
        </w:rPr>
        <w:t xml:space="preserve">(age, </w:t>
      </w:r>
      <w:r w:rsidR="00D60468" w:rsidRPr="00325B18">
        <w:rPr>
          <w:rFonts w:asciiTheme="majorHAnsi" w:hAnsiTheme="majorHAnsi" w:cstheme="majorHAnsi"/>
        </w:rPr>
        <w:t xml:space="preserve">sex, </w:t>
      </w:r>
      <w:r w:rsidR="00D60468">
        <w:rPr>
          <w:rFonts w:asciiTheme="majorHAnsi" w:hAnsiTheme="majorHAnsi" w:cstheme="majorHAnsi"/>
        </w:rPr>
        <w:t xml:space="preserve">diabetes, body mass index, </w:t>
      </w:r>
      <w:r w:rsidR="0042696A">
        <w:rPr>
          <w:rFonts w:asciiTheme="majorHAnsi" w:hAnsiTheme="majorHAnsi" w:cstheme="majorHAnsi"/>
        </w:rPr>
        <w:t xml:space="preserve">log transformed PD </w:t>
      </w:r>
      <w:r w:rsidR="0042696A">
        <w:rPr>
          <w:rFonts w:asciiTheme="majorHAnsi" w:hAnsiTheme="majorHAnsi" w:cstheme="majorHAnsi"/>
        </w:rPr>
        <w:lastRenderedPageBreak/>
        <w:t>start-PET interval, dialysate tonicity for PET</w:t>
      </w:r>
      <w:r w:rsidR="00D60468">
        <w:rPr>
          <w:rFonts w:asciiTheme="majorHAnsi" w:hAnsiTheme="majorHAnsi" w:cstheme="majorHAnsi"/>
        </w:rPr>
        <w:t>, c</w:t>
      </w:r>
      <w:r w:rsidR="00D60468" w:rsidRPr="00325B18">
        <w:rPr>
          <w:rFonts w:asciiTheme="majorHAnsi" w:hAnsiTheme="majorHAnsi" w:cstheme="majorHAnsi"/>
        </w:rPr>
        <w:t xml:space="preserve">ountry </w:t>
      </w:r>
      <w:r w:rsidR="00D60468">
        <w:rPr>
          <w:rFonts w:asciiTheme="majorHAnsi" w:hAnsiTheme="majorHAnsi" w:cstheme="majorHAnsi"/>
        </w:rPr>
        <w:t>of enrollment, and principal components (PC) 1-10 of ancestry)</w:t>
      </w:r>
      <w:r w:rsidR="005A0392">
        <w:rPr>
          <w:rFonts w:asciiTheme="majorHAnsi" w:hAnsiTheme="majorHAnsi" w:cstheme="majorHAnsi"/>
        </w:rPr>
        <w:t xml:space="preserve"> </w:t>
      </w:r>
      <w:r w:rsidR="00BA161D">
        <w:rPr>
          <w:rFonts w:asciiTheme="majorHAnsi" w:hAnsiTheme="majorHAnsi" w:cstheme="majorHAnsi"/>
        </w:rPr>
        <w:t>were used to predict 4-h D/P creatinine in the held</w:t>
      </w:r>
      <w:r w:rsidR="0052348B">
        <w:rPr>
          <w:rFonts w:asciiTheme="majorHAnsi" w:hAnsiTheme="majorHAnsi" w:cstheme="majorHAnsi"/>
        </w:rPr>
        <w:t>-</w:t>
      </w:r>
      <w:r w:rsidR="00BA161D">
        <w:rPr>
          <w:rFonts w:asciiTheme="majorHAnsi" w:hAnsiTheme="majorHAnsi" w:cstheme="majorHAnsi"/>
        </w:rPr>
        <w:t xml:space="preserve">out  subset </w:t>
      </w:r>
      <w:r w:rsidR="00D60468">
        <w:rPr>
          <w:rFonts w:asciiTheme="majorHAnsi" w:hAnsiTheme="majorHAnsi" w:cstheme="majorHAnsi"/>
        </w:rPr>
        <w:t xml:space="preserve">(n=299) </w:t>
      </w:r>
      <w:r w:rsidR="00BA161D">
        <w:rPr>
          <w:rFonts w:asciiTheme="majorHAnsi" w:hAnsiTheme="majorHAnsi" w:cstheme="majorHAnsi"/>
        </w:rPr>
        <w:t xml:space="preserve">using </w:t>
      </w:r>
      <w:r w:rsidR="007762A3">
        <w:rPr>
          <w:rFonts w:asciiTheme="majorHAnsi" w:hAnsiTheme="majorHAnsi" w:cstheme="majorHAnsi"/>
        </w:rPr>
        <w:t xml:space="preserve">the </w:t>
      </w:r>
      <w:r w:rsidR="000E71F9">
        <w:rPr>
          <w:rFonts w:asciiTheme="majorHAnsi" w:hAnsiTheme="majorHAnsi" w:cstheme="majorHAnsi"/>
        </w:rPr>
        <w:t>polygenic risk score (</w:t>
      </w:r>
      <w:proofErr w:type="spellStart"/>
      <w:r w:rsidR="00BA161D">
        <w:rPr>
          <w:rFonts w:asciiTheme="majorHAnsi" w:hAnsiTheme="majorHAnsi" w:cstheme="majorHAnsi"/>
        </w:rPr>
        <w:t>PRSice</w:t>
      </w:r>
      <w:proofErr w:type="spellEnd"/>
      <w:r w:rsidR="003D5DB6">
        <w:rPr>
          <w:rFonts w:asciiTheme="majorHAnsi" w:hAnsiTheme="majorHAnsi" w:cstheme="majorHAnsi"/>
        </w:rPr>
        <w:t xml:space="preserve"> version 2.2.6</w:t>
      </w:r>
      <w:r w:rsidR="000E71F9">
        <w:rPr>
          <w:rFonts w:asciiTheme="majorHAnsi" w:hAnsiTheme="majorHAnsi" w:cstheme="majorHAnsi"/>
        </w:rPr>
        <w:t>)</w:t>
      </w:r>
      <w:r w:rsidR="00BA161D">
        <w:rPr>
          <w:rFonts w:asciiTheme="majorHAnsi" w:hAnsiTheme="majorHAnsi" w:cstheme="majorHAnsi"/>
        </w:rPr>
        <w:t xml:space="preserve"> software package which implements a LD pruning and p-value thresholding method to select the model SNVs</w:t>
      </w:r>
      <w:r w:rsidR="00517E8D">
        <w:rPr>
          <w:rFonts w:asciiTheme="majorHAnsi" w:hAnsiTheme="majorHAnsi" w:cstheme="majorHAnsi"/>
        </w:rPr>
        <w:fldChar w:fldCharType="begin"/>
      </w:r>
      <w:r w:rsidR="00E62B64">
        <w:rPr>
          <w:rFonts w:asciiTheme="majorHAnsi" w:hAnsiTheme="majorHAnsi" w:cstheme="majorHAnsi"/>
        </w:rPr>
        <w:instrText xml:space="preserve"> ADDIN EN.CITE &lt;EndNote&gt;&lt;Cite&gt;&lt;Author&gt;Choi&lt;/Author&gt;&lt;Year&gt;2019&lt;/Year&gt;&lt;RecNum&gt;34&lt;/RecNum&gt;&lt;DisplayText&gt;&lt;style face="superscript"&gt;42&lt;/style&gt;&lt;/DisplayText&gt;&lt;record&gt;&lt;rec-number&gt;34&lt;/rec-number&gt;&lt;foreign-keys&gt;&lt;key app="EN" db-id="5wsxa22pvvsrs5e95efvezant5edz2x20wee" timestamp="1604017735"&gt;34&lt;/key&gt;&lt;/foreign-keys&gt;&lt;ref-type name="Journal Article"&gt;17&lt;/ref-type&gt;&lt;contributors&gt;&lt;authors&gt;&lt;author&gt;Choi, S. W.&lt;/author&gt;&lt;author&gt;O&amp;apos;Reilly, P. F.&lt;/author&gt;&lt;/authors&gt;&lt;/contributors&gt;&lt;auth-address&gt;MRC Social, Genetic and Developmental Psychiatry Centre, Institute of Psychiatry, Psychology and Neuroscience, King&amp;apos;s College London, De Crespigny Park, Denmark Hill, London, UK, SE5 8AF.&amp;#xD;Department of Genetics and Genomic Sciences, Icahn School of Medicine, Mount Sinai, 1 Gustave L. Levy Pl, New York City, NY 10029, USA.&lt;/auth-address&gt;&lt;titles&gt;&lt;title&gt;PRSice-2: Polygenic Risk Score software for biobank-scale data&lt;/title&gt;&lt;secondary-title&gt;Gigascience&lt;/secondary-title&gt;&lt;/titles&gt;&lt;volume&gt;8&lt;/volume&gt;&lt;number&gt;7&lt;/number&gt;&lt;edition&gt;2019/07/16&lt;/edition&gt;&lt;keywords&gt;&lt;keyword&gt;Animals&lt;/keyword&gt;&lt;keyword&gt;Big Data&lt;/keyword&gt;&lt;keyword&gt;Genome-Wide Association Study/*methods&lt;/keyword&gt;&lt;keyword&gt;Humans&lt;/keyword&gt;&lt;keyword&gt;*Multifactorial Inheritance&lt;/keyword&gt;&lt;keyword&gt;Quantitative Trait Loci&lt;/keyword&gt;&lt;keyword&gt;*Software&lt;/keyword&gt;&lt;keyword&gt;*gwas&lt;/keyword&gt;&lt;keyword&gt;*imputation&lt;/keyword&gt;&lt;keyword&gt;*polygenic risk score&lt;/keyword&gt;&lt;/keywords&gt;&lt;dates&gt;&lt;year&gt;2019&lt;/year&gt;&lt;pub-dates&gt;&lt;date&gt;Jul 1&lt;/date&gt;&lt;/pub-dates&gt;&lt;/dates&gt;&lt;isbn&gt;2047-217X (Electronic)&amp;#xD;2047-217X (Linking)&lt;/isbn&gt;&lt;accession-num&gt;31307061&lt;/accession-num&gt;&lt;urls&gt;&lt;related-urls&gt;&lt;url&gt;https://www.ncbi.nlm.nih.gov/pubmed/31307061&lt;/url&gt;&lt;/related-urls&gt;&lt;/urls&gt;&lt;custom2&gt;PMC6629542&lt;/custom2&gt;&lt;electronic-resource-num&gt;10.1093/gigascience/giz082&lt;/electronic-resource-num&gt;&lt;/record&gt;&lt;/Cite&gt;&lt;/EndNote&gt;</w:instrText>
      </w:r>
      <w:r w:rsidR="00517E8D">
        <w:rPr>
          <w:rFonts w:asciiTheme="majorHAnsi" w:hAnsiTheme="majorHAnsi" w:cstheme="majorHAnsi"/>
        </w:rPr>
        <w:fldChar w:fldCharType="separate"/>
      </w:r>
      <w:r w:rsidR="00E62B64" w:rsidRPr="00E62B64">
        <w:rPr>
          <w:rFonts w:asciiTheme="majorHAnsi" w:hAnsiTheme="majorHAnsi" w:cstheme="majorHAnsi"/>
          <w:noProof/>
          <w:vertAlign w:val="superscript"/>
        </w:rPr>
        <w:t>42</w:t>
      </w:r>
      <w:r w:rsidR="00517E8D">
        <w:rPr>
          <w:rFonts w:asciiTheme="majorHAnsi" w:hAnsiTheme="majorHAnsi" w:cstheme="majorHAnsi"/>
        </w:rPr>
        <w:fldChar w:fldCharType="end"/>
      </w:r>
      <w:r w:rsidR="00BA161D">
        <w:rPr>
          <w:rFonts w:asciiTheme="majorHAnsi" w:hAnsiTheme="majorHAnsi" w:cstheme="majorHAnsi"/>
        </w:rPr>
        <w:t>. A permutation (n=10,000) empirical test of the held</w:t>
      </w:r>
      <w:r w:rsidR="0052348B">
        <w:rPr>
          <w:rFonts w:asciiTheme="majorHAnsi" w:hAnsiTheme="majorHAnsi" w:cstheme="majorHAnsi"/>
        </w:rPr>
        <w:t>-</w:t>
      </w:r>
      <w:r w:rsidR="00BA161D">
        <w:rPr>
          <w:rFonts w:asciiTheme="majorHAnsi" w:hAnsiTheme="majorHAnsi" w:cstheme="majorHAnsi"/>
        </w:rPr>
        <w:t xml:space="preserve">out data was performed to control over-fitting. Both the </w:t>
      </w:r>
      <w:r w:rsidR="0052348B">
        <w:rPr>
          <w:rFonts w:asciiTheme="majorHAnsi" w:hAnsiTheme="majorHAnsi" w:cstheme="majorHAnsi"/>
        </w:rPr>
        <w:t xml:space="preserve">unadjusted primary and </w:t>
      </w:r>
      <w:r w:rsidR="00BA161D">
        <w:rPr>
          <w:rFonts w:asciiTheme="majorHAnsi" w:hAnsiTheme="majorHAnsi" w:cstheme="majorHAnsi"/>
        </w:rPr>
        <w:t xml:space="preserve">permuted empirical </w:t>
      </w:r>
      <w:r w:rsidR="0052348B">
        <w:rPr>
          <w:rFonts w:asciiTheme="majorHAnsi" w:hAnsiTheme="majorHAnsi" w:cstheme="majorHAnsi"/>
        </w:rPr>
        <w:t xml:space="preserve">models </w:t>
      </w:r>
      <w:r w:rsidR="00BA161D">
        <w:rPr>
          <w:rFonts w:asciiTheme="majorHAnsi" w:hAnsiTheme="majorHAnsi" w:cstheme="majorHAnsi"/>
        </w:rPr>
        <w:t xml:space="preserve">are reported. </w:t>
      </w:r>
    </w:p>
    <w:p w14:paraId="290DB976" w14:textId="155168C6" w:rsidR="002944C0" w:rsidRDefault="00FC2434" w:rsidP="002944C0">
      <w:pPr>
        <w:pStyle w:val="BodyText"/>
        <w:spacing w:line="480" w:lineRule="auto"/>
        <w:contextualSpacing/>
        <w:rPr>
          <w:rFonts w:asciiTheme="majorHAnsi" w:hAnsiTheme="majorHAnsi" w:cstheme="majorHAnsi"/>
          <w:b/>
          <w:bCs/>
          <w:sz w:val="28"/>
          <w:szCs w:val="28"/>
        </w:rPr>
      </w:pPr>
      <w:r w:rsidRPr="002944C0">
        <w:rPr>
          <w:rFonts w:asciiTheme="majorHAnsi" w:hAnsiTheme="majorHAnsi" w:cstheme="majorHAnsi"/>
          <w:b/>
          <w:bCs/>
          <w:sz w:val="28"/>
          <w:szCs w:val="28"/>
        </w:rPr>
        <w:t>Results</w:t>
      </w:r>
    </w:p>
    <w:p w14:paraId="33894510" w14:textId="30631D28" w:rsidR="002944C0" w:rsidRDefault="002944C0" w:rsidP="002944C0">
      <w:pPr>
        <w:pStyle w:val="BodyText"/>
        <w:spacing w:line="480" w:lineRule="auto"/>
        <w:contextualSpacing/>
        <w:rPr>
          <w:rFonts w:asciiTheme="majorHAnsi" w:hAnsiTheme="majorHAnsi" w:cstheme="majorHAnsi"/>
        </w:rPr>
      </w:pPr>
      <w:r>
        <w:rPr>
          <w:rFonts w:asciiTheme="majorHAnsi" w:hAnsiTheme="majorHAnsi" w:cstheme="majorHAnsi"/>
          <w:b/>
          <w:bCs/>
          <w:i/>
          <w:iCs/>
        </w:rPr>
        <w:t>Characteristics</w:t>
      </w:r>
      <w:r w:rsidR="000F7650">
        <w:rPr>
          <w:rFonts w:asciiTheme="majorHAnsi" w:hAnsiTheme="majorHAnsi" w:cstheme="majorHAnsi"/>
          <w:b/>
          <w:bCs/>
          <w:i/>
          <w:iCs/>
        </w:rPr>
        <w:t xml:space="preserve"> of Study Participants</w:t>
      </w:r>
    </w:p>
    <w:p w14:paraId="17C2FB1F" w14:textId="06364FFC" w:rsidR="002944C0" w:rsidRDefault="002944C0" w:rsidP="002944C0">
      <w:pPr>
        <w:pStyle w:val="BodyText"/>
        <w:spacing w:line="480" w:lineRule="auto"/>
        <w:ind w:firstLine="720"/>
        <w:contextualSpacing/>
        <w:rPr>
          <w:rFonts w:asciiTheme="majorHAnsi" w:hAnsiTheme="majorHAnsi" w:cstheme="majorHAnsi"/>
        </w:rPr>
      </w:pPr>
      <w:r>
        <w:rPr>
          <w:rFonts w:asciiTheme="majorHAnsi" w:hAnsiTheme="majorHAnsi" w:cstheme="majorHAnsi"/>
        </w:rPr>
        <w:t>Of the 3561 participants enrolled in the study, 28</w:t>
      </w:r>
      <w:r w:rsidR="00F77D42">
        <w:rPr>
          <w:rFonts w:asciiTheme="majorHAnsi" w:hAnsiTheme="majorHAnsi" w:cstheme="majorHAnsi"/>
        </w:rPr>
        <w:t>50</w:t>
      </w:r>
      <w:r>
        <w:rPr>
          <w:rFonts w:asciiTheme="majorHAnsi" w:hAnsiTheme="majorHAnsi" w:cstheme="majorHAnsi"/>
        </w:rPr>
        <w:t xml:space="preserve"> (80%) </w:t>
      </w:r>
      <w:r w:rsidR="00F019C8">
        <w:rPr>
          <w:rFonts w:asciiTheme="majorHAnsi" w:hAnsiTheme="majorHAnsi" w:cstheme="majorHAnsi"/>
        </w:rPr>
        <w:t>unrelated individuals, with adequate genotyping quality control and complete phenotypic characterization</w:t>
      </w:r>
      <w:r w:rsidR="00CE55CA">
        <w:rPr>
          <w:rFonts w:asciiTheme="majorHAnsi" w:hAnsiTheme="majorHAnsi" w:cstheme="majorHAnsi"/>
        </w:rPr>
        <w:t>,</w:t>
      </w:r>
      <w:r w:rsidR="00F019C8">
        <w:rPr>
          <w:rFonts w:asciiTheme="majorHAnsi" w:hAnsiTheme="majorHAnsi" w:cstheme="majorHAnsi"/>
        </w:rPr>
        <w:t xml:space="preserve"> </w:t>
      </w:r>
      <w:r>
        <w:rPr>
          <w:rFonts w:asciiTheme="majorHAnsi" w:hAnsiTheme="majorHAnsi" w:cstheme="majorHAnsi"/>
        </w:rPr>
        <w:t xml:space="preserve">were included in the analyses (Figure 1 and Supplemental </w:t>
      </w:r>
      <w:r w:rsidR="000F7650">
        <w:rPr>
          <w:rFonts w:asciiTheme="majorHAnsi" w:hAnsiTheme="majorHAnsi" w:cstheme="majorHAnsi"/>
        </w:rPr>
        <w:t>Table</w:t>
      </w:r>
      <w:r>
        <w:rPr>
          <w:rFonts w:asciiTheme="majorHAnsi" w:hAnsiTheme="majorHAnsi" w:cstheme="majorHAnsi"/>
        </w:rPr>
        <w:t xml:space="preserve"> 1). </w:t>
      </w:r>
      <w:r w:rsidR="005431DA">
        <w:rPr>
          <w:rFonts w:asciiTheme="majorHAnsi" w:hAnsiTheme="majorHAnsi" w:cstheme="majorHAnsi"/>
        </w:rPr>
        <w:t>The excluded participants were more likely to be enrolled in the UK</w:t>
      </w:r>
      <w:r w:rsidR="0000617F">
        <w:rPr>
          <w:rFonts w:asciiTheme="majorHAnsi" w:hAnsiTheme="majorHAnsi" w:cstheme="majorHAnsi"/>
        </w:rPr>
        <w:t xml:space="preserve"> and have “other/unknown” as</w:t>
      </w:r>
      <w:r w:rsidR="005431DA">
        <w:rPr>
          <w:rFonts w:asciiTheme="majorHAnsi" w:hAnsiTheme="majorHAnsi" w:cstheme="majorHAnsi"/>
        </w:rPr>
        <w:t xml:space="preserve"> the cause of </w:t>
      </w:r>
      <w:r w:rsidR="0000617F">
        <w:rPr>
          <w:rFonts w:asciiTheme="majorHAnsi" w:hAnsiTheme="majorHAnsi" w:cstheme="majorHAnsi"/>
        </w:rPr>
        <w:t xml:space="preserve">their </w:t>
      </w:r>
      <w:r w:rsidR="005431DA">
        <w:rPr>
          <w:rFonts w:asciiTheme="majorHAnsi" w:hAnsiTheme="majorHAnsi" w:cstheme="majorHAnsi"/>
        </w:rPr>
        <w:t>kidney failure, but had similar 4-h D/P creatinine</w:t>
      </w:r>
      <w:r w:rsidR="00F019C8">
        <w:rPr>
          <w:rFonts w:asciiTheme="majorHAnsi" w:hAnsiTheme="majorHAnsi" w:cstheme="majorHAnsi"/>
        </w:rPr>
        <w:t xml:space="preserve"> as compared with included participants</w:t>
      </w:r>
      <w:r w:rsidR="005431DA">
        <w:rPr>
          <w:rFonts w:asciiTheme="majorHAnsi" w:hAnsiTheme="majorHAnsi" w:cstheme="majorHAnsi"/>
        </w:rPr>
        <w:t xml:space="preserve"> (Supplemental Table </w:t>
      </w:r>
      <w:r w:rsidR="00023444">
        <w:rPr>
          <w:rFonts w:asciiTheme="majorHAnsi" w:hAnsiTheme="majorHAnsi" w:cstheme="majorHAnsi"/>
        </w:rPr>
        <w:t>4</w:t>
      </w:r>
      <w:r w:rsidR="005431DA">
        <w:rPr>
          <w:rFonts w:asciiTheme="majorHAnsi" w:hAnsiTheme="majorHAnsi" w:cstheme="majorHAnsi"/>
        </w:rPr>
        <w:t xml:space="preserve">). </w:t>
      </w:r>
      <w:r w:rsidR="00596AEB">
        <w:rPr>
          <w:rFonts w:asciiTheme="majorHAnsi" w:hAnsiTheme="majorHAnsi" w:cstheme="majorHAnsi"/>
        </w:rPr>
        <w:t xml:space="preserve">The demographic and clinical characteristics of the </w:t>
      </w:r>
      <w:r w:rsidR="005431DA">
        <w:rPr>
          <w:rFonts w:asciiTheme="majorHAnsi" w:hAnsiTheme="majorHAnsi" w:cstheme="majorHAnsi"/>
        </w:rPr>
        <w:t>28</w:t>
      </w:r>
      <w:r w:rsidR="00F77D42">
        <w:rPr>
          <w:rFonts w:asciiTheme="majorHAnsi" w:hAnsiTheme="majorHAnsi" w:cstheme="majorHAnsi"/>
        </w:rPr>
        <w:t>50</w:t>
      </w:r>
      <w:r w:rsidR="005431DA">
        <w:rPr>
          <w:rFonts w:asciiTheme="majorHAnsi" w:hAnsiTheme="majorHAnsi" w:cstheme="majorHAnsi"/>
        </w:rPr>
        <w:t xml:space="preserve"> </w:t>
      </w:r>
      <w:r w:rsidR="00596AEB">
        <w:rPr>
          <w:rFonts w:asciiTheme="majorHAnsi" w:hAnsiTheme="majorHAnsi" w:cstheme="majorHAnsi"/>
        </w:rPr>
        <w:t>participants</w:t>
      </w:r>
      <w:r w:rsidR="00750E63">
        <w:rPr>
          <w:rFonts w:asciiTheme="majorHAnsi" w:hAnsiTheme="majorHAnsi" w:cstheme="majorHAnsi"/>
        </w:rPr>
        <w:t xml:space="preserve"> by ancestry</w:t>
      </w:r>
      <w:r w:rsidR="00596AEB">
        <w:rPr>
          <w:rFonts w:asciiTheme="majorHAnsi" w:hAnsiTheme="majorHAnsi" w:cstheme="majorHAnsi"/>
        </w:rPr>
        <w:t xml:space="preserve"> are summarized in Table 1. The largest proportion of study participants </w:t>
      </w:r>
      <w:r w:rsidR="00750E63">
        <w:rPr>
          <w:rFonts w:asciiTheme="majorHAnsi" w:hAnsiTheme="majorHAnsi" w:cstheme="majorHAnsi"/>
        </w:rPr>
        <w:t xml:space="preserve">(81%) were of European ancestry. Among the total study population across all ancestries, </w:t>
      </w:r>
      <w:r w:rsidR="00596AEB">
        <w:rPr>
          <w:rFonts w:asciiTheme="majorHAnsi" w:hAnsiTheme="majorHAnsi" w:cstheme="majorHAnsi"/>
        </w:rPr>
        <w:t xml:space="preserve">55% </w:t>
      </w:r>
      <w:r w:rsidR="00750E63">
        <w:rPr>
          <w:rFonts w:asciiTheme="majorHAnsi" w:hAnsiTheme="majorHAnsi" w:cstheme="majorHAnsi"/>
        </w:rPr>
        <w:t xml:space="preserve">were enrolled </w:t>
      </w:r>
      <w:r w:rsidR="00596AEB">
        <w:rPr>
          <w:rFonts w:asciiTheme="majorHAnsi" w:hAnsiTheme="majorHAnsi" w:cstheme="majorHAnsi"/>
        </w:rPr>
        <w:t>from the U</w:t>
      </w:r>
      <w:r w:rsidR="0000617F">
        <w:rPr>
          <w:rFonts w:asciiTheme="majorHAnsi" w:hAnsiTheme="majorHAnsi" w:cstheme="majorHAnsi"/>
        </w:rPr>
        <w:t>K</w:t>
      </w:r>
      <w:r w:rsidR="00750E63">
        <w:rPr>
          <w:rFonts w:asciiTheme="majorHAnsi" w:hAnsiTheme="majorHAnsi" w:cstheme="majorHAnsi"/>
        </w:rPr>
        <w:t xml:space="preserve"> and </w:t>
      </w:r>
      <w:r w:rsidR="00596AEB">
        <w:rPr>
          <w:rFonts w:asciiTheme="majorHAnsi" w:hAnsiTheme="majorHAnsi" w:cstheme="majorHAnsi"/>
        </w:rPr>
        <w:t xml:space="preserve">38% were women. The mean ± standard deviation 4-h D/P creatinine was 0.70 ± 0.13, </w:t>
      </w:r>
      <w:r w:rsidR="0011254B">
        <w:rPr>
          <w:rFonts w:asciiTheme="majorHAnsi" w:hAnsiTheme="majorHAnsi" w:cstheme="majorHAnsi"/>
        </w:rPr>
        <w:t xml:space="preserve">it </w:t>
      </w:r>
      <w:r w:rsidR="00596AEB">
        <w:rPr>
          <w:rFonts w:asciiTheme="majorHAnsi" w:hAnsiTheme="majorHAnsi" w:cstheme="majorHAnsi"/>
        </w:rPr>
        <w:t xml:space="preserve">was obtained using a PET </w:t>
      </w:r>
      <w:r w:rsidR="00750E63">
        <w:rPr>
          <w:rFonts w:asciiTheme="majorHAnsi" w:hAnsiTheme="majorHAnsi" w:cstheme="majorHAnsi"/>
        </w:rPr>
        <w:t xml:space="preserve">done </w:t>
      </w:r>
      <w:r w:rsidR="00596AEB">
        <w:rPr>
          <w:rFonts w:asciiTheme="majorHAnsi" w:hAnsiTheme="majorHAnsi" w:cstheme="majorHAnsi"/>
        </w:rPr>
        <w:t xml:space="preserve">at a </w:t>
      </w:r>
      <w:r w:rsidR="00596AEB" w:rsidRPr="00285454">
        <w:rPr>
          <w:rFonts w:asciiTheme="majorHAnsi" w:hAnsiTheme="majorHAnsi" w:cstheme="majorHAnsi"/>
        </w:rPr>
        <w:t xml:space="preserve">median (interquartile range) of 63 (28, 120) days </w:t>
      </w:r>
      <w:r w:rsidR="00736865">
        <w:rPr>
          <w:rFonts w:asciiTheme="majorHAnsi" w:hAnsiTheme="majorHAnsi" w:cstheme="majorHAnsi"/>
        </w:rPr>
        <w:t>after</w:t>
      </w:r>
      <w:r w:rsidR="00F019C8">
        <w:rPr>
          <w:rFonts w:asciiTheme="majorHAnsi" w:hAnsiTheme="majorHAnsi" w:cstheme="majorHAnsi"/>
        </w:rPr>
        <w:t xml:space="preserve"> PD </w:t>
      </w:r>
      <w:r w:rsidR="00596AEB" w:rsidRPr="00285454">
        <w:rPr>
          <w:rFonts w:asciiTheme="majorHAnsi" w:hAnsiTheme="majorHAnsi" w:cstheme="majorHAnsi"/>
        </w:rPr>
        <w:t>start</w:t>
      </w:r>
      <w:r w:rsidR="00023444">
        <w:rPr>
          <w:rFonts w:asciiTheme="majorHAnsi" w:hAnsiTheme="majorHAnsi" w:cstheme="majorHAnsi"/>
        </w:rPr>
        <w:t>,</w:t>
      </w:r>
      <w:r w:rsidR="00596AEB">
        <w:rPr>
          <w:rFonts w:asciiTheme="majorHAnsi" w:hAnsiTheme="majorHAnsi" w:cstheme="majorHAnsi"/>
        </w:rPr>
        <w:t xml:space="preserve"> </w:t>
      </w:r>
      <w:r w:rsidR="00750E63">
        <w:rPr>
          <w:rFonts w:asciiTheme="majorHAnsi" w:hAnsiTheme="majorHAnsi" w:cstheme="majorHAnsi"/>
        </w:rPr>
        <w:t xml:space="preserve">and it was </w:t>
      </w:r>
      <w:r w:rsidR="00596AEB">
        <w:rPr>
          <w:rFonts w:asciiTheme="majorHAnsi" w:hAnsiTheme="majorHAnsi" w:cstheme="majorHAnsi"/>
        </w:rPr>
        <w:t xml:space="preserve">performed using 2.5% dextrose in 79% of participants. </w:t>
      </w:r>
    </w:p>
    <w:p w14:paraId="2A3FF429" w14:textId="11966C99" w:rsidR="00EC0C8C" w:rsidRDefault="00EC0C8C" w:rsidP="002944C0">
      <w:pPr>
        <w:pStyle w:val="BodyText"/>
        <w:spacing w:line="480" w:lineRule="auto"/>
        <w:ind w:firstLine="720"/>
        <w:contextualSpacing/>
        <w:rPr>
          <w:rFonts w:asciiTheme="majorHAnsi" w:hAnsiTheme="majorHAnsi" w:cstheme="majorHAnsi"/>
        </w:rPr>
      </w:pPr>
      <w:r>
        <w:rPr>
          <w:rFonts w:asciiTheme="majorHAnsi" w:hAnsiTheme="majorHAnsi" w:cstheme="majorHAnsi"/>
        </w:rPr>
        <w:t xml:space="preserve">The demographic and clinical variables </w:t>
      </w:r>
      <w:r w:rsidRPr="00D96BA7">
        <w:rPr>
          <w:rFonts w:asciiTheme="majorHAnsi" w:hAnsiTheme="majorHAnsi" w:cstheme="majorHAnsi"/>
        </w:rPr>
        <w:t xml:space="preserve">explained </w:t>
      </w:r>
      <w:r w:rsidR="00D96BA7" w:rsidRPr="00D96BA7">
        <w:rPr>
          <w:rFonts w:asciiTheme="majorHAnsi" w:hAnsiTheme="majorHAnsi" w:cstheme="majorHAnsi"/>
        </w:rPr>
        <w:t>5.4</w:t>
      </w:r>
      <w:r w:rsidRPr="00D96BA7">
        <w:rPr>
          <w:rFonts w:asciiTheme="majorHAnsi" w:hAnsiTheme="majorHAnsi" w:cstheme="majorHAnsi"/>
        </w:rPr>
        <w:t>%</w:t>
      </w:r>
      <w:r>
        <w:rPr>
          <w:rFonts w:asciiTheme="majorHAnsi" w:hAnsiTheme="majorHAnsi" w:cstheme="majorHAnsi"/>
        </w:rPr>
        <w:t xml:space="preserve"> </w:t>
      </w:r>
      <w:r w:rsidR="00D96BA7">
        <w:rPr>
          <w:rFonts w:asciiTheme="majorHAnsi" w:hAnsiTheme="majorHAnsi" w:cstheme="majorHAnsi"/>
        </w:rPr>
        <w:t>(95% confidence interval, 4.</w:t>
      </w:r>
      <w:r w:rsidR="00D00686">
        <w:rPr>
          <w:rFonts w:asciiTheme="majorHAnsi" w:hAnsiTheme="majorHAnsi" w:cstheme="majorHAnsi"/>
        </w:rPr>
        <w:t>1</w:t>
      </w:r>
      <w:r w:rsidR="00D96BA7">
        <w:rPr>
          <w:rFonts w:asciiTheme="majorHAnsi" w:hAnsiTheme="majorHAnsi" w:cstheme="majorHAnsi"/>
        </w:rPr>
        <w:t xml:space="preserve">%, </w:t>
      </w:r>
      <w:r w:rsidR="00D00686">
        <w:rPr>
          <w:rFonts w:asciiTheme="majorHAnsi" w:hAnsiTheme="majorHAnsi" w:cstheme="majorHAnsi"/>
        </w:rPr>
        <w:t>8.0</w:t>
      </w:r>
      <w:r w:rsidR="00D96BA7">
        <w:rPr>
          <w:rFonts w:asciiTheme="majorHAnsi" w:hAnsiTheme="majorHAnsi" w:cstheme="majorHAnsi"/>
        </w:rPr>
        <w:t xml:space="preserve">%) </w:t>
      </w:r>
      <w:r>
        <w:rPr>
          <w:rFonts w:asciiTheme="majorHAnsi" w:hAnsiTheme="majorHAnsi" w:cstheme="majorHAnsi"/>
        </w:rPr>
        <w:t>of the variability in the 4-h D/P creatinine</w:t>
      </w:r>
      <w:r w:rsidR="00D96BA7">
        <w:rPr>
          <w:rFonts w:asciiTheme="majorHAnsi" w:hAnsiTheme="majorHAnsi" w:cstheme="majorHAnsi"/>
        </w:rPr>
        <w:t xml:space="preserve"> in participants with no missing data (n=</w:t>
      </w:r>
      <w:r w:rsidR="00D00686">
        <w:rPr>
          <w:rFonts w:asciiTheme="majorHAnsi" w:hAnsiTheme="majorHAnsi" w:cstheme="majorHAnsi"/>
        </w:rPr>
        <w:t>2062</w:t>
      </w:r>
      <w:r w:rsidR="00D96BA7">
        <w:rPr>
          <w:rFonts w:asciiTheme="majorHAnsi" w:hAnsiTheme="majorHAnsi" w:cstheme="majorHAnsi"/>
        </w:rPr>
        <w:t>) and 5.7% (95% confidence interval, 4.1%, 7.5%) using data with multiple imputation</w:t>
      </w:r>
      <w:r w:rsidR="00C24483">
        <w:rPr>
          <w:rFonts w:asciiTheme="majorHAnsi" w:hAnsiTheme="majorHAnsi" w:cstheme="majorHAnsi"/>
        </w:rPr>
        <w:t xml:space="preserve"> (n=</w:t>
      </w:r>
      <w:r w:rsidR="00D00686">
        <w:rPr>
          <w:rFonts w:asciiTheme="majorHAnsi" w:hAnsiTheme="majorHAnsi" w:cstheme="majorHAnsi"/>
        </w:rPr>
        <w:t>2912</w:t>
      </w:r>
      <w:r w:rsidR="00C24483">
        <w:rPr>
          <w:rFonts w:asciiTheme="majorHAnsi" w:hAnsiTheme="majorHAnsi" w:cstheme="majorHAnsi"/>
        </w:rPr>
        <w:t>)</w:t>
      </w:r>
      <w:r>
        <w:rPr>
          <w:rFonts w:asciiTheme="majorHAnsi" w:hAnsiTheme="majorHAnsi" w:cstheme="majorHAnsi"/>
        </w:rPr>
        <w:t>.</w:t>
      </w:r>
    </w:p>
    <w:p w14:paraId="2F73161A" w14:textId="52D0DACF" w:rsidR="00B8730E" w:rsidRPr="00B8730E" w:rsidRDefault="0006523E" w:rsidP="00B8730E">
      <w:pPr>
        <w:pStyle w:val="BodyText"/>
        <w:spacing w:line="480" w:lineRule="auto"/>
        <w:contextualSpacing/>
        <w:rPr>
          <w:rFonts w:asciiTheme="majorHAnsi" w:hAnsiTheme="majorHAnsi" w:cstheme="majorHAnsi"/>
          <w:b/>
          <w:bCs/>
          <w:i/>
          <w:iCs/>
        </w:rPr>
      </w:pPr>
      <w:r>
        <w:rPr>
          <w:rFonts w:asciiTheme="majorHAnsi" w:hAnsiTheme="majorHAnsi" w:cstheme="majorHAnsi"/>
          <w:b/>
          <w:bCs/>
          <w:i/>
          <w:iCs/>
        </w:rPr>
        <w:lastRenderedPageBreak/>
        <w:t>GWAS</w:t>
      </w:r>
      <w:r w:rsidR="00B8730E" w:rsidRPr="00B8730E">
        <w:rPr>
          <w:rFonts w:asciiTheme="majorHAnsi" w:hAnsiTheme="majorHAnsi" w:cstheme="majorHAnsi"/>
          <w:b/>
          <w:bCs/>
          <w:i/>
          <w:iCs/>
        </w:rPr>
        <w:t xml:space="preserve"> </w:t>
      </w:r>
      <w:r>
        <w:rPr>
          <w:rFonts w:asciiTheme="majorHAnsi" w:hAnsiTheme="majorHAnsi" w:cstheme="majorHAnsi"/>
          <w:b/>
          <w:bCs/>
          <w:i/>
          <w:iCs/>
        </w:rPr>
        <w:t xml:space="preserve">by Ancestry </w:t>
      </w:r>
    </w:p>
    <w:p w14:paraId="39F0096D" w14:textId="7E45C8B2" w:rsidR="0011254B" w:rsidRDefault="007F2C89" w:rsidP="00B8730E">
      <w:pPr>
        <w:pStyle w:val="BodyText"/>
        <w:spacing w:line="480" w:lineRule="auto"/>
        <w:ind w:firstLine="720"/>
        <w:contextualSpacing/>
        <w:rPr>
          <w:rFonts w:asciiTheme="majorHAnsi" w:hAnsiTheme="majorHAnsi" w:cstheme="majorHAnsi"/>
        </w:rPr>
      </w:pPr>
      <w:r>
        <w:rPr>
          <w:rFonts w:asciiTheme="majorHAnsi" w:hAnsiTheme="majorHAnsi" w:cstheme="majorHAnsi"/>
        </w:rPr>
        <w:t xml:space="preserve">There were </w:t>
      </w:r>
      <w:r w:rsidR="00F77D42">
        <w:rPr>
          <w:rFonts w:asciiTheme="majorHAnsi" w:hAnsiTheme="majorHAnsi" w:cstheme="majorHAnsi"/>
        </w:rPr>
        <w:t xml:space="preserve">7,066,544 </w:t>
      </w:r>
      <w:r>
        <w:rPr>
          <w:rFonts w:asciiTheme="majorHAnsi" w:hAnsiTheme="majorHAnsi" w:cstheme="majorHAnsi"/>
        </w:rPr>
        <w:t xml:space="preserve">SNVs which passed our quality parameters </w:t>
      </w:r>
      <w:r w:rsidR="007F7928">
        <w:rPr>
          <w:rFonts w:asciiTheme="majorHAnsi" w:hAnsiTheme="majorHAnsi" w:cstheme="majorHAnsi"/>
        </w:rPr>
        <w:t xml:space="preserve">in participants of European ancestry </w:t>
      </w:r>
      <w:r>
        <w:rPr>
          <w:rFonts w:asciiTheme="majorHAnsi" w:hAnsiTheme="majorHAnsi" w:cstheme="majorHAnsi"/>
        </w:rPr>
        <w:t>with the lambda for</w:t>
      </w:r>
      <w:r w:rsidR="00E12CFE">
        <w:rPr>
          <w:rFonts w:asciiTheme="majorHAnsi" w:hAnsiTheme="majorHAnsi" w:cstheme="majorHAnsi"/>
        </w:rPr>
        <w:t xml:space="preserve"> </w:t>
      </w:r>
      <w:r>
        <w:rPr>
          <w:rFonts w:asciiTheme="majorHAnsi" w:hAnsiTheme="majorHAnsi" w:cstheme="majorHAnsi"/>
        </w:rPr>
        <w:t xml:space="preserve">genomic inflation of </w:t>
      </w:r>
      <w:r w:rsidR="007F7928">
        <w:rPr>
          <w:rFonts w:asciiTheme="majorHAnsi" w:hAnsiTheme="majorHAnsi" w:cstheme="majorHAnsi"/>
        </w:rPr>
        <w:t>0.991</w:t>
      </w:r>
      <w:r>
        <w:rPr>
          <w:rFonts w:asciiTheme="majorHAnsi" w:hAnsiTheme="majorHAnsi" w:cstheme="majorHAnsi"/>
        </w:rPr>
        <w:t xml:space="preserve">. </w:t>
      </w:r>
      <w:r w:rsidR="00C127F2">
        <w:rPr>
          <w:rFonts w:asciiTheme="majorHAnsi" w:hAnsiTheme="majorHAnsi" w:cstheme="majorHAnsi"/>
        </w:rPr>
        <w:t xml:space="preserve">The quantile-quantile (QQ) plots did not show any significant deviations from the expected p-values, implying there was no residual population stratification in </w:t>
      </w:r>
      <w:r w:rsidR="00CE55CA">
        <w:rPr>
          <w:rFonts w:asciiTheme="majorHAnsi" w:hAnsiTheme="majorHAnsi" w:cstheme="majorHAnsi"/>
        </w:rPr>
        <w:t>the</w:t>
      </w:r>
      <w:r w:rsidR="00C127F2">
        <w:rPr>
          <w:rFonts w:asciiTheme="majorHAnsi" w:hAnsiTheme="majorHAnsi" w:cstheme="majorHAnsi"/>
        </w:rPr>
        <w:t xml:space="preserve"> analyses (Supplemental Figure 3). </w:t>
      </w:r>
      <w:r w:rsidR="00B8730E">
        <w:rPr>
          <w:rFonts w:asciiTheme="majorHAnsi" w:hAnsiTheme="majorHAnsi" w:cstheme="majorHAnsi"/>
        </w:rPr>
        <w:t>No SNV reached genome-wide significance</w:t>
      </w:r>
      <w:r w:rsidR="00344FFB">
        <w:rPr>
          <w:rFonts w:asciiTheme="majorHAnsi" w:hAnsiTheme="majorHAnsi" w:cstheme="majorHAnsi"/>
        </w:rPr>
        <w:t xml:space="preserve"> (</w:t>
      </w:r>
      <w:r w:rsidR="00617BE0">
        <w:rPr>
          <w:rFonts w:asciiTheme="majorHAnsi" w:hAnsiTheme="majorHAnsi" w:cstheme="majorHAnsi"/>
        </w:rPr>
        <w:t xml:space="preserve">p </w:t>
      </w:r>
      <w:r w:rsidR="00344FFB">
        <w:rPr>
          <w:rFonts w:asciiTheme="majorHAnsi" w:hAnsiTheme="majorHAnsi" w:cstheme="majorHAnsi"/>
        </w:rPr>
        <w:t>&lt; 5 x 10</w:t>
      </w:r>
      <w:r w:rsidR="00344FFB" w:rsidRPr="00617BE0">
        <w:rPr>
          <w:rFonts w:asciiTheme="majorHAnsi" w:hAnsiTheme="majorHAnsi" w:cstheme="majorHAnsi"/>
          <w:vertAlign w:val="superscript"/>
        </w:rPr>
        <w:t>-</w:t>
      </w:r>
      <w:r w:rsidR="00344FFB" w:rsidRPr="00344FFB">
        <w:rPr>
          <w:rFonts w:asciiTheme="majorHAnsi" w:hAnsiTheme="majorHAnsi" w:cstheme="majorHAnsi"/>
          <w:vertAlign w:val="superscript"/>
        </w:rPr>
        <w:t>8</w:t>
      </w:r>
      <w:r w:rsidR="00344FFB">
        <w:rPr>
          <w:rFonts w:asciiTheme="majorHAnsi" w:hAnsiTheme="majorHAnsi" w:cstheme="majorHAnsi"/>
        </w:rPr>
        <w:t>) for association with 4-h D/P creatinine</w:t>
      </w:r>
      <w:r w:rsidR="00E27C6E">
        <w:rPr>
          <w:rFonts w:asciiTheme="majorHAnsi" w:hAnsiTheme="majorHAnsi" w:cstheme="majorHAnsi"/>
        </w:rPr>
        <w:t xml:space="preserve"> (Figure 2</w:t>
      </w:r>
      <w:r w:rsidR="0011254B">
        <w:rPr>
          <w:rFonts w:asciiTheme="majorHAnsi" w:hAnsiTheme="majorHAnsi" w:cstheme="majorHAnsi"/>
        </w:rPr>
        <w:t>A and Table 2</w:t>
      </w:r>
      <w:r w:rsidR="00E27C6E">
        <w:rPr>
          <w:rFonts w:asciiTheme="majorHAnsi" w:hAnsiTheme="majorHAnsi" w:cstheme="majorHAnsi"/>
        </w:rPr>
        <w:t>)</w:t>
      </w:r>
      <w:r w:rsidR="00344FFB">
        <w:rPr>
          <w:rFonts w:asciiTheme="majorHAnsi" w:hAnsiTheme="majorHAnsi" w:cstheme="majorHAnsi"/>
        </w:rPr>
        <w:t xml:space="preserve">. </w:t>
      </w:r>
      <w:r w:rsidR="00617BE0">
        <w:rPr>
          <w:rFonts w:asciiTheme="majorHAnsi" w:hAnsiTheme="majorHAnsi" w:cstheme="majorHAnsi"/>
        </w:rPr>
        <w:t>The association of 2</w:t>
      </w:r>
      <w:r w:rsidR="0011254B">
        <w:rPr>
          <w:rFonts w:asciiTheme="majorHAnsi" w:hAnsiTheme="majorHAnsi" w:cstheme="majorHAnsi"/>
        </w:rPr>
        <w:t>3</w:t>
      </w:r>
      <w:r w:rsidR="00617BE0">
        <w:rPr>
          <w:rFonts w:asciiTheme="majorHAnsi" w:hAnsiTheme="majorHAnsi" w:cstheme="majorHAnsi"/>
        </w:rPr>
        <w:t xml:space="preserve"> SNVs </w:t>
      </w:r>
      <w:r w:rsidR="00F35A99">
        <w:rPr>
          <w:rFonts w:asciiTheme="majorHAnsi" w:hAnsiTheme="majorHAnsi" w:cstheme="majorHAnsi"/>
        </w:rPr>
        <w:t>at</w:t>
      </w:r>
      <w:r w:rsidR="00617BE0">
        <w:rPr>
          <w:rFonts w:asciiTheme="majorHAnsi" w:hAnsiTheme="majorHAnsi" w:cstheme="majorHAnsi"/>
        </w:rPr>
        <w:t xml:space="preserve"> </w:t>
      </w:r>
      <w:r w:rsidR="0011254B">
        <w:rPr>
          <w:rFonts w:asciiTheme="majorHAnsi" w:hAnsiTheme="majorHAnsi" w:cstheme="majorHAnsi"/>
        </w:rPr>
        <w:t>four</w:t>
      </w:r>
      <w:r w:rsidR="00617BE0">
        <w:rPr>
          <w:rFonts w:asciiTheme="majorHAnsi" w:hAnsiTheme="majorHAnsi" w:cstheme="majorHAnsi"/>
        </w:rPr>
        <w:t xml:space="preserve"> </w:t>
      </w:r>
      <w:r w:rsidR="00C019BD">
        <w:rPr>
          <w:rFonts w:asciiTheme="majorHAnsi" w:hAnsiTheme="majorHAnsi" w:cstheme="majorHAnsi"/>
        </w:rPr>
        <w:t>loci</w:t>
      </w:r>
      <w:r w:rsidR="00617BE0">
        <w:rPr>
          <w:rFonts w:asciiTheme="majorHAnsi" w:hAnsiTheme="majorHAnsi" w:cstheme="majorHAnsi"/>
        </w:rPr>
        <w:t xml:space="preserve"> reached the threshold for suggestive associations (p &lt; 5 x 10</w:t>
      </w:r>
      <w:r w:rsidR="00617BE0" w:rsidRPr="00617BE0">
        <w:rPr>
          <w:rFonts w:asciiTheme="majorHAnsi" w:hAnsiTheme="majorHAnsi" w:cstheme="majorHAnsi"/>
          <w:vertAlign w:val="superscript"/>
        </w:rPr>
        <w:t>-6</w:t>
      </w:r>
      <w:r w:rsidR="00617BE0">
        <w:rPr>
          <w:rFonts w:asciiTheme="majorHAnsi" w:hAnsiTheme="majorHAnsi" w:cstheme="majorHAnsi"/>
        </w:rPr>
        <w:t>) (</w:t>
      </w:r>
      <w:r w:rsidR="00E27C6E">
        <w:rPr>
          <w:rFonts w:asciiTheme="majorHAnsi" w:hAnsiTheme="majorHAnsi" w:cstheme="majorHAnsi"/>
        </w:rPr>
        <w:t>Figure 2</w:t>
      </w:r>
      <w:r w:rsidR="0011254B">
        <w:rPr>
          <w:rFonts w:asciiTheme="majorHAnsi" w:hAnsiTheme="majorHAnsi" w:cstheme="majorHAnsi"/>
        </w:rPr>
        <w:t>A</w:t>
      </w:r>
      <w:r w:rsidR="00E27C6E">
        <w:rPr>
          <w:rFonts w:asciiTheme="majorHAnsi" w:hAnsiTheme="majorHAnsi" w:cstheme="majorHAnsi"/>
        </w:rPr>
        <w:t xml:space="preserve"> and </w:t>
      </w:r>
      <w:r w:rsidR="00617BE0">
        <w:rPr>
          <w:rFonts w:asciiTheme="majorHAnsi" w:hAnsiTheme="majorHAnsi" w:cstheme="majorHAnsi"/>
        </w:rPr>
        <w:t>Table 2</w:t>
      </w:r>
      <w:r w:rsidR="005431DA">
        <w:rPr>
          <w:rFonts w:asciiTheme="majorHAnsi" w:hAnsiTheme="majorHAnsi" w:cstheme="majorHAnsi"/>
        </w:rPr>
        <w:t xml:space="preserve">). </w:t>
      </w:r>
      <w:r w:rsidR="0011254B">
        <w:rPr>
          <w:rFonts w:asciiTheme="majorHAnsi" w:hAnsiTheme="majorHAnsi" w:cstheme="majorHAnsi"/>
        </w:rPr>
        <w:t>The genomic inflation in analyses in individuals of African (n=181), Asian (n=109), and admixed/other ancestry (n=348) were 0.9</w:t>
      </w:r>
      <w:r w:rsidR="00AA1039">
        <w:rPr>
          <w:rFonts w:asciiTheme="majorHAnsi" w:hAnsiTheme="majorHAnsi" w:cstheme="majorHAnsi"/>
        </w:rPr>
        <w:t>10</w:t>
      </w:r>
      <w:r w:rsidR="0011254B">
        <w:rPr>
          <w:rFonts w:asciiTheme="majorHAnsi" w:hAnsiTheme="majorHAnsi" w:cstheme="majorHAnsi"/>
        </w:rPr>
        <w:t>, 0.773, and 0.854, respectively</w:t>
      </w:r>
      <w:r w:rsidR="00750E63">
        <w:rPr>
          <w:rFonts w:asciiTheme="majorHAnsi" w:hAnsiTheme="majorHAnsi" w:cstheme="majorHAnsi"/>
        </w:rPr>
        <w:t xml:space="preserve"> and the results of the GWAS by ancestry </w:t>
      </w:r>
      <w:r w:rsidR="00C23B0A">
        <w:rPr>
          <w:rFonts w:asciiTheme="majorHAnsi" w:hAnsiTheme="majorHAnsi" w:cstheme="majorHAnsi"/>
        </w:rPr>
        <w:t>strata</w:t>
      </w:r>
      <w:r w:rsidR="00870F91">
        <w:rPr>
          <w:rFonts w:asciiTheme="majorHAnsi" w:hAnsiTheme="majorHAnsi" w:cstheme="majorHAnsi"/>
        </w:rPr>
        <w:t xml:space="preserve"> </w:t>
      </w:r>
      <w:r w:rsidR="00750E63">
        <w:rPr>
          <w:rFonts w:asciiTheme="majorHAnsi" w:hAnsiTheme="majorHAnsi" w:cstheme="majorHAnsi"/>
        </w:rPr>
        <w:t xml:space="preserve">are summarized in Supplemental Table </w:t>
      </w:r>
      <w:r w:rsidR="006C7AB8">
        <w:rPr>
          <w:rFonts w:asciiTheme="majorHAnsi" w:hAnsiTheme="majorHAnsi" w:cstheme="majorHAnsi"/>
        </w:rPr>
        <w:t>5</w:t>
      </w:r>
      <w:r w:rsidR="0011254B">
        <w:rPr>
          <w:rFonts w:asciiTheme="majorHAnsi" w:hAnsiTheme="majorHAnsi" w:cstheme="majorHAnsi"/>
        </w:rPr>
        <w:t xml:space="preserve">. </w:t>
      </w:r>
    </w:p>
    <w:p w14:paraId="61A48EEB" w14:textId="61FFB1F5" w:rsidR="00CE55CA" w:rsidRPr="00D25894" w:rsidRDefault="00CE55CA" w:rsidP="00D25894">
      <w:pPr>
        <w:pStyle w:val="BodyText"/>
        <w:spacing w:line="480" w:lineRule="auto"/>
        <w:contextualSpacing/>
        <w:rPr>
          <w:rFonts w:asciiTheme="majorHAnsi" w:hAnsiTheme="majorHAnsi" w:cstheme="majorHAnsi"/>
          <w:b/>
          <w:bCs/>
          <w:i/>
          <w:iCs/>
        </w:rPr>
      </w:pPr>
      <w:r w:rsidRPr="00D25894">
        <w:rPr>
          <w:rFonts w:asciiTheme="majorHAnsi" w:hAnsiTheme="majorHAnsi" w:cstheme="majorHAnsi"/>
          <w:b/>
          <w:bCs/>
          <w:i/>
          <w:iCs/>
        </w:rPr>
        <w:t>Meta-Analysis of Ancestry-Stratified GWAS</w:t>
      </w:r>
    </w:p>
    <w:p w14:paraId="7CE88EED" w14:textId="56314A13" w:rsidR="000170CE" w:rsidRDefault="0011254B" w:rsidP="00B8730E">
      <w:pPr>
        <w:pStyle w:val="BodyText"/>
        <w:spacing w:line="480" w:lineRule="auto"/>
        <w:ind w:firstLine="720"/>
        <w:contextualSpacing/>
        <w:rPr>
          <w:rFonts w:asciiTheme="majorHAnsi" w:hAnsiTheme="majorHAnsi" w:cstheme="majorHAnsi"/>
        </w:rPr>
      </w:pPr>
      <w:r>
        <w:rPr>
          <w:rFonts w:asciiTheme="majorHAnsi" w:hAnsiTheme="majorHAnsi" w:cstheme="majorHAnsi"/>
        </w:rPr>
        <w:t>In the multi-ancestry meta-analyzed GWAS, 7,066,534 SNVs were included with a collective lambda of 0.96</w:t>
      </w:r>
      <w:r w:rsidR="00AA1039">
        <w:rPr>
          <w:rFonts w:asciiTheme="majorHAnsi" w:hAnsiTheme="majorHAnsi" w:cstheme="majorHAnsi"/>
        </w:rPr>
        <w:t>3</w:t>
      </w:r>
      <w:r>
        <w:rPr>
          <w:rFonts w:asciiTheme="majorHAnsi" w:hAnsiTheme="majorHAnsi" w:cstheme="majorHAnsi"/>
        </w:rPr>
        <w:t xml:space="preserve">. Five SNVs at four loci </w:t>
      </w:r>
      <w:r w:rsidR="00C76652">
        <w:rPr>
          <w:rFonts w:asciiTheme="majorHAnsi" w:hAnsiTheme="majorHAnsi" w:cstheme="majorHAnsi"/>
        </w:rPr>
        <w:t>reached the threshold for suggestive significance</w:t>
      </w:r>
      <w:r w:rsidR="000170CE">
        <w:rPr>
          <w:rFonts w:asciiTheme="majorHAnsi" w:hAnsiTheme="majorHAnsi" w:cstheme="majorHAnsi"/>
        </w:rPr>
        <w:t xml:space="preserve"> (Table 3)</w:t>
      </w:r>
      <w:r w:rsidR="00582190">
        <w:rPr>
          <w:rFonts w:asciiTheme="majorHAnsi" w:hAnsiTheme="majorHAnsi" w:cstheme="majorHAnsi"/>
        </w:rPr>
        <w:t xml:space="preserve">; the coefficients for the estimates for the SNVs in the largest sub-groups by center (Belgium and Sweden) </w:t>
      </w:r>
      <w:r w:rsidR="00CE55CA">
        <w:rPr>
          <w:rFonts w:asciiTheme="majorHAnsi" w:hAnsiTheme="majorHAnsi" w:cstheme="majorHAnsi"/>
        </w:rPr>
        <w:t>were similar to the entire study population (</w:t>
      </w:r>
      <w:r w:rsidR="00582190">
        <w:rPr>
          <w:rFonts w:asciiTheme="majorHAnsi" w:hAnsiTheme="majorHAnsi" w:cstheme="majorHAnsi"/>
        </w:rPr>
        <w:t>Supplemental Table 6)</w:t>
      </w:r>
      <w:r w:rsidR="00C76652">
        <w:rPr>
          <w:rFonts w:asciiTheme="majorHAnsi" w:hAnsiTheme="majorHAnsi" w:cstheme="majorHAnsi"/>
        </w:rPr>
        <w:t xml:space="preserve">. Two of </w:t>
      </w:r>
      <w:r w:rsidR="00445BDD">
        <w:rPr>
          <w:rFonts w:asciiTheme="majorHAnsi" w:hAnsiTheme="majorHAnsi" w:cstheme="majorHAnsi"/>
        </w:rPr>
        <w:t xml:space="preserve">the five </w:t>
      </w:r>
      <w:r w:rsidR="00C76652">
        <w:rPr>
          <w:rFonts w:asciiTheme="majorHAnsi" w:hAnsiTheme="majorHAnsi" w:cstheme="majorHAnsi"/>
        </w:rPr>
        <w:t xml:space="preserve">SNVs </w:t>
      </w:r>
      <w:r w:rsidR="00445BDD">
        <w:rPr>
          <w:rFonts w:asciiTheme="majorHAnsi" w:hAnsiTheme="majorHAnsi" w:cstheme="majorHAnsi"/>
        </w:rPr>
        <w:t xml:space="preserve">(rs76108553 and rs111976243 at </w:t>
      </w:r>
      <w:r w:rsidR="00445BDD" w:rsidRPr="00D25894">
        <w:rPr>
          <w:rFonts w:asciiTheme="majorHAnsi" w:hAnsiTheme="majorHAnsi" w:cstheme="majorHAnsi"/>
          <w:i/>
          <w:iCs/>
        </w:rPr>
        <w:t>LINC01800</w:t>
      </w:r>
      <w:r w:rsidR="00445BDD">
        <w:rPr>
          <w:rFonts w:asciiTheme="majorHAnsi" w:hAnsiTheme="majorHAnsi" w:cstheme="majorHAnsi"/>
        </w:rPr>
        <w:t xml:space="preserve"> locus) </w:t>
      </w:r>
      <w:r w:rsidR="00C76652">
        <w:rPr>
          <w:rFonts w:asciiTheme="majorHAnsi" w:hAnsiTheme="majorHAnsi" w:cstheme="majorHAnsi"/>
        </w:rPr>
        <w:t xml:space="preserve">were </w:t>
      </w:r>
      <w:r w:rsidR="00445BDD">
        <w:rPr>
          <w:rFonts w:asciiTheme="majorHAnsi" w:hAnsiTheme="majorHAnsi" w:cstheme="majorHAnsi"/>
        </w:rPr>
        <w:t xml:space="preserve">among the 23 SNVs </w:t>
      </w:r>
      <w:r w:rsidR="00C76652">
        <w:rPr>
          <w:rFonts w:asciiTheme="majorHAnsi" w:hAnsiTheme="majorHAnsi" w:cstheme="majorHAnsi"/>
        </w:rPr>
        <w:t>i</w:t>
      </w:r>
      <w:r w:rsidR="000170CE">
        <w:rPr>
          <w:rFonts w:asciiTheme="majorHAnsi" w:hAnsiTheme="majorHAnsi" w:cstheme="majorHAnsi"/>
        </w:rPr>
        <w:t>dentified i</w:t>
      </w:r>
      <w:r w:rsidR="00C76652">
        <w:rPr>
          <w:rFonts w:asciiTheme="majorHAnsi" w:hAnsiTheme="majorHAnsi" w:cstheme="majorHAnsi"/>
        </w:rPr>
        <w:t>n the analyses limited to participants with European ancestry</w:t>
      </w:r>
      <w:r w:rsidR="000170CE">
        <w:rPr>
          <w:rFonts w:asciiTheme="majorHAnsi" w:hAnsiTheme="majorHAnsi" w:cstheme="majorHAnsi"/>
        </w:rPr>
        <w:t xml:space="preserve">, and were supportive only </w:t>
      </w:r>
      <w:r w:rsidR="00750E63">
        <w:rPr>
          <w:rFonts w:asciiTheme="majorHAnsi" w:hAnsiTheme="majorHAnsi" w:cstheme="majorHAnsi"/>
        </w:rPr>
        <w:t xml:space="preserve">with data from the </w:t>
      </w:r>
      <w:r w:rsidR="000170CE">
        <w:rPr>
          <w:rFonts w:asciiTheme="majorHAnsi" w:hAnsiTheme="majorHAnsi" w:cstheme="majorHAnsi"/>
        </w:rPr>
        <w:t>sub-group of European ancestry in the meta-analysis (Table 3)</w:t>
      </w:r>
      <w:r w:rsidR="00C76652">
        <w:rPr>
          <w:rFonts w:asciiTheme="majorHAnsi" w:hAnsiTheme="majorHAnsi" w:cstheme="majorHAnsi"/>
        </w:rPr>
        <w:t xml:space="preserve">. </w:t>
      </w:r>
      <w:r w:rsidR="000170CE">
        <w:rPr>
          <w:rFonts w:asciiTheme="majorHAnsi" w:hAnsiTheme="majorHAnsi" w:cstheme="majorHAnsi"/>
        </w:rPr>
        <w:t>The other three SNVs</w:t>
      </w:r>
      <w:r w:rsidR="00F96766">
        <w:rPr>
          <w:rFonts w:asciiTheme="majorHAnsi" w:hAnsiTheme="majorHAnsi" w:cstheme="majorHAnsi"/>
        </w:rPr>
        <w:t xml:space="preserve"> </w:t>
      </w:r>
      <w:r w:rsidR="000170CE">
        <w:rPr>
          <w:rFonts w:asciiTheme="majorHAnsi" w:hAnsiTheme="majorHAnsi" w:cstheme="majorHAnsi"/>
        </w:rPr>
        <w:t xml:space="preserve">were identified only in the meta-analysis and not in analyses stratified by ancestry. </w:t>
      </w:r>
    </w:p>
    <w:p w14:paraId="34342D0F" w14:textId="72992D5E" w:rsidR="00A74EDB" w:rsidRDefault="00920EFC" w:rsidP="000170CE">
      <w:pPr>
        <w:pStyle w:val="BodyText"/>
        <w:spacing w:line="480" w:lineRule="auto"/>
        <w:ind w:firstLine="720"/>
        <w:contextualSpacing/>
        <w:rPr>
          <w:rFonts w:asciiTheme="majorHAnsi" w:hAnsiTheme="majorHAnsi" w:cstheme="majorHAnsi"/>
        </w:rPr>
      </w:pPr>
      <w:r>
        <w:rPr>
          <w:rFonts w:asciiTheme="majorHAnsi" w:hAnsiTheme="majorHAnsi" w:cstheme="majorHAnsi"/>
        </w:rPr>
        <w:lastRenderedPageBreak/>
        <w:t>The</w:t>
      </w:r>
      <w:r w:rsidR="00AF5752">
        <w:rPr>
          <w:rFonts w:asciiTheme="majorHAnsi" w:hAnsiTheme="majorHAnsi" w:cstheme="majorHAnsi"/>
        </w:rPr>
        <w:t xml:space="preserve"> SNVs had high imputation quality (all </w:t>
      </w:r>
      <w:r w:rsidR="00477BB4">
        <w:rPr>
          <w:rFonts w:asciiTheme="majorHAnsi" w:hAnsiTheme="majorHAnsi" w:cstheme="majorHAnsi"/>
        </w:rPr>
        <w:t>r</w:t>
      </w:r>
      <w:r w:rsidR="00477BB4" w:rsidRPr="00AF5752">
        <w:rPr>
          <w:rFonts w:asciiTheme="majorHAnsi" w:hAnsiTheme="majorHAnsi" w:cstheme="majorHAnsi"/>
          <w:vertAlign w:val="superscript"/>
        </w:rPr>
        <w:t>2</w:t>
      </w:r>
      <w:r w:rsidR="00477BB4">
        <w:rPr>
          <w:rFonts w:asciiTheme="majorHAnsi" w:hAnsiTheme="majorHAnsi" w:cstheme="majorHAnsi"/>
        </w:rPr>
        <w:t xml:space="preserve"> </w:t>
      </w:r>
      <w:r w:rsidR="00AF5752">
        <w:rPr>
          <w:rFonts w:asciiTheme="majorHAnsi" w:hAnsiTheme="majorHAnsi" w:cstheme="majorHAnsi"/>
        </w:rPr>
        <w:t>≥ 0.8</w:t>
      </w:r>
      <w:r w:rsidR="000170CE">
        <w:rPr>
          <w:rFonts w:asciiTheme="majorHAnsi" w:hAnsiTheme="majorHAnsi" w:cstheme="majorHAnsi"/>
        </w:rPr>
        <w:t>7</w:t>
      </w:r>
      <w:r w:rsidR="00AF5752">
        <w:rPr>
          <w:rFonts w:asciiTheme="majorHAnsi" w:hAnsiTheme="majorHAnsi" w:cstheme="majorHAnsi"/>
        </w:rPr>
        <w:t>); the r</w:t>
      </w:r>
      <w:r w:rsidR="00AF5752" w:rsidRPr="00AF5752">
        <w:rPr>
          <w:rFonts w:asciiTheme="majorHAnsi" w:hAnsiTheme="majorHAnsi" w:cstheme="majorHAnsi"/>
          <w:vertAlign w:val="superscript"/>
        </w:rPr>
        <w:t>2</w:t>
      </w:r>
      <w:r w:rsidR="00AF5752">
        <w:rPr>
          <w:rFonts w:asciiTheme="majorHAnsi" w:hAnsiTheme="majorHAnsi" w:cstheme="majorHAnsi"/>
        </w:rPr>
        <w:t xml:space="preserve"> for </w:t>
      </w:r>
      <w:r w:rsidR="000170CE">
        <w:rPr>
          <w:rFonts w:asciiTheme="majorHAnsi" w:hAnsiTheme="majorHAnsi" w:cstheme="majorHAnsi"/>
        </w:rPr>
        <w:t>23</w:t>
      </w:r>
      <w:r w:rsidR="00AF5752">
        <w:rPr>
          <w:rFonts w:asciiTheme="majorHAnsi" w:hAnsiTheme="majorHAnsi" w:cstheme="majorHAnsi"/>
        </w:rPr>
        <w:t xml:space="preserve"> of the 2</w:t>
      </w:r>
      <w:r w:rsidR="000170CE">
        <w:rPr>
          <w:rFonts w:asciiTheme="majorHAnsi" w:hAnsiTheme="majorHAnsi" w:cstheme="majorHAnsi"/>
        </w:rPr>
        <w:t>6</w:t>
      </w:r>
      <w:r w:rsidR="00AF5752">
        <w:rPr>
          <w:rFonts w:asciiTheme="majorHAnsi" w:hAnsiTheme="majorHAnsi" w:cstheme="majorHAnsi"/>
        </w:rPr>
        <w:t xml:space="preserve"> SNVs </w:t>
      </w:r>
      <w:r w:rsidR="00220AEC">
        <w:rPr>
          <w:rFonts w:asciiTheme="majorHAnsi" w:hAnsiTheme="majorHAnsi" w:cstheme="majorHAnsi"/>
        </w:rPr>
        <w:t>i</w:t>
      </w:r>
      <w:r w:rsidR="000170CE">
        <w:rPr>
          <w:rFonts w:asciiTheme="majorHAnsi" w:hAnsiTheme="majorHAnsi" w:cstheme="majorHAnsi"/>
        </w:rPr>
        <w:t xml:space="preserve">dentified either in the analyses in participants of European ancestry or meta-analysis, </w:t>
      </w:r>
      <w:r w:rsidR="00AF5752">
        <w:rPr>
          <w:rFonts w:asciiTheme="majorHAnsi" w:hAnsiTheme="majorHAnsi" w:cstheme="majorHAnsi"/>
        </w:rPr>
        <w:t>was ≥ 0.9</w:t>
      </w:r>
      <w:r w:rsidR="000170CE">
        <w:rPr>
          <w:rFonts w:asciiTheme="majorHAnsi" w:hAnsiTheme="majorHAnsi" w:cstheme="majorHAnsi"/>
        </w:rPr>
        <w:t>8</w:t>
      </w:r>
      <w:r w:rsidR="00AF5752">
        <w:rPr>
          <w:rFonts w:asciiTheme="majorHAnsi" w:hAnsiTheme="majorHAnsi" w:cstheme="majorHAnsi"/>
        </w:rPr>
        <w:t xml:space="preserve">. Each SNV had a minor allele frequency &gt; </w:t>
      </w:r>
      <w:r w:rsidR="000170CE">
        <w:rPr>
          <w:rFonts w:asciiTheme="majorHAnsi" w:hAnsiTheme="majorHAnsi" w:cstheme="majorHAnsi"/>
        </w:rPr>
        <w:t>2</w:t>
      </w:r>
      <w:r w:rsidR="00614F58">
        <w:rPr>
          <w:rFonts w:asciiTheme="majorHAnsi" w:hAnsiTheme="majorHAnsi" w:cstheme="majorHAnsi"/>
        </w:rPr>
        <w:t>%</w:t>
      </w:r>
      <w:r w:rsidR="00156C5D">
        <w:rPr>
          <w:rFonts w:asciiTheme="majorHAnsi" w:hAnsiTheme="majorHAnsi" w:cstheme="majorHAnsi"/>
        </w:rPr>
        <w:t xml:space="preserve"> </w:t>
      </w:r>
      <w:r w:rsidR="000170CE">
        <w:rPr>
          <w:rFonts w:asciiTheme="majorHAnsi" w:hAnsiTheme="majorHAnsi" w:cstheme="majorHAnsi"/>
        </w:rPr>
        <w:t>and</w:t>
      </w:r>
      <w:r w:rsidR="00C23B0A">
        <w:rPr>
          <w:rFonts w:asciiTheme="majorHAnsi" w:hAnsiTheme="majorHAnsi" w:cstheme="majorHAnsi"/>
        </w:rPr>
        <w:t xml:space="preserve"> </w:t>
      </w:r>
      <w:r w:rsidR="00AF5752">
        <w:rPr>
          <w:rFonts w:asciiTheme="majorHAnsi" w:hAnsiTheme="majorHAnsi" w:cstheme="majorHAnsi"/>
        </w:rPr>
        <w:t>f</w:t>
      </w:r>
      <w:r w:rsidR="00614F58">
        <w:rPr>
          <w:rFonts w:asciiTheme="majorHAnsi" w:hAnsiTheme="majorHAnsi" w:cstheme="majorHAnsi"/>
        </w:rPr>
        <w:t>ive</w:t>
      </w:r>
      <w:r w:rsidR="00C23B0A">
        <w:rPr>
          <w:rFonts w:asciiTheme="majorHAnsi" w:hAnsiTheme="majorHAnsi" w:cstheme="majorHAnsi"/>
        </w:rPr>
        <w:t xml:space="preserve"> SNVs identified in the meta-analyses </w:t>
      </w:r>
      <w:r w:rsidR="00AF5752">
        <w:rPr>
          <w:rFonts w:asciiTheme="majorHAnsi" w:hAnsiTheme="majorHAnsi" w:cstheme="majorHAnsi"/>
        </w:rPr>
        <w:t xml:space="preserve">had a minor allele frequency of &gt; </w:t>
      </w:r>
      <w:r w:rsidR="000170CE">
        <w:rPr>
          <w:rFonts w:asciiTheme="majorHAnsi" w:hAnsiTheme="majorHAnsi" w:cstheme="majorHAnsi"/>
        </w:rPr>
        <w:t>18</w:t>
      </w:r>
      <w:r w:rsidR="00AF5752">
        <w:rPr>
          <w:rFonts w:asciiTheme="majorHAnsi" w:hAnsiTheme="majorHAnsi" w:cstheme="majorHAnsi"/>
        </w:rPr>
        <w:t>%</w:t>
      </w:r>
      <w:r w:rsidR="00614F58" w:rsidRPr="00880BD3">
        <w:rPr>
          <w:rFonts w:asciiTheme="majorHAnsi" w:hAnsiTheme="majorHAnsi" w:cstheme="majorHAnsi"/>
        </w:rPr>
        <w:t>.</w:t>
      </w:r>
      <w:r>
        <w:rPr>
          <w:rFonts w:asciiTheme="majorHAnsi" w:hAnsiTheme="majorHAnsi" w:cstheme="majorHAnsi"/>
        </w:rPr>
        <w:t xml:space="preserve"> </w:t>
      </w:r>
    </w:p>
    <w:p w14:paraId="3AD5D403" w14:textId="5BDA5C46" w:rsidR="00CE55CA" w:rsidRDefault="00AF619D" w:rsidP="00F96766">
      <w:pPr>
        <w:pStyle w:val="BodyText"/>
        <w:spacing w:line="480" w:lineRule="auto"/>
        <w:ind w:firstLine="720"/>
        <w:contextualSpacing/>
        <w:rPr>
          <w:rFonts w:asciiTheme="majorHAnsi" w:hAnsiTheme="majorHAnsi" w:cstheme="majorHAnsi"/>
        </w:rPr>
      </w:pPr>
      <w:r>
        <w:rPr>
          <w:rFonts w:asciiTheme="majorHAnsi" w:hAnsiTheme="majorHAnsi" w:cstheme="majorHAnsi"/>
        </w:rPr>
        <w:t xml:space="preserve">Of the </w:t>
      </w:r>
      <w:r w:rsidR="00F96766">
        <w:rPr>
          <w:rFonts w:asciiTheme="majorHAnsi" w:hAnsiTheme="majorHAnsi" w:cstheme="majorHAnsi"/>
        </w:rPr>
        <w:t xml:space="preserve">five </w:t>
      </w:r>
      <w:r>
        <w:rPr>
          <w:rFonts w:asciiTheme="majorHAnsi" w:hAnsiTheme="majorHAnsi" w:cstheme="majorHAnsi"/>
        </w:rPr>
        <w:t>SNVs</w:t>
      </w:r>
      <w:r w:rsidR="00302DB2">
        <w:rPr>
          <w:rFonts w:asciiTheme="majorHAnsi" w:hAnsiTheme="majorHAnsi" w:cstheme="majorHAnsi"/>
        </w:rPr>
        <w:t xml:space="preserve"> with suggestive associations</w:t>
      </w:r>
      <w:r w:rsidR="00F96766">
        <w:rPr>
          <w:rFonts w:asciiTheme="majorHAnsi" w:hAnsiTheme="majorHAnsi" w:cstheme="majorHAnsi"/>
        </w:rPr>
        <w:t xml:space="preserve">, </w:t>
      </w:r>
      <w:r>
        <w:rPr>
          <w:rFonts w:asciiTheme="majorHAnsi" w:hAnsiTheme="majorHAnsi" w:cstheme="majorHAnsi"/>
        </w:rPr>
        <w:t xml:space="preserve">one was intronic in the protein coding gene </w:t>
      </w:r>
      <w:r>
        <w:rPr>
          <w:rFonts w:asciiTheme="majorHAnsi" w:hAnsiTheme="majorHAnsi" w:cstheme="majorHAnsi"/>
          <w:i/>
          <w:iCs/>
        </w:rPr>
        <w:t>KDM2B,</w:t>
      </w:r>
      <w:r w:rsidRPr="00F96766">
        <w:rPr>
          <w:rFonts w:asciiTheme="majorHAnsi" w:hAnsiTheme="majorHAnsi" w:cstheme="majorHAnsi"/>
        </w:rPr>
        <w:t xml:space="preserve"> </w:t>
      </w:r>
      <w:r w:rsidR="00F96766" w:rsidRPr="00F96766">
        <w:rPr>
          <w:rFonts w:asciiTheme="majorHAnsi" w:hAnsiTheme="majorHAnsi" w:cstheme="majorHAnsi"/>
        </w:rPr>
        <w:t>three</w:t>
      </w:r>
      <w:r w:rsidRPr="00F96766">
        <w:rPr>
          <w:rFonts w:asciiTheme="majorHAnsi" w:hAnsiTheme="majorHAnsi" w:cstheme="majorHAnsi"/>
        </w:rPr>
        <w:t xml:space="preserve"> </w:t>
      </w:r>
      <w:r>
        <w:rPr>
          <w:rFonts w:asciiTheme="majorHAnsi" w:hAnsiTheme="majorHAnsi" w:cstheme="majorHAnsi"/>
        </w:rPr>
        <w:t xml:space="preserve">were in or near </w:t>
      </w:r>
      <w:r w:rsidR="00F96766">
        <w:rPr>
          <w:rFonts w:asciiTheme="majorHAnsi" w:hAnsiTheme="majorHAnsi" w:cstheme="majorHAnsi"/>
        </w:rPr>
        <w:t>two</w:t>
      </w:r>
      <w:r w:rsidR="00302DB2">
        <w:rPr>
          <w:rFonts w:asciiTheme="majorHAnsi" w:hAnsiTheme="majorHAnsi" w:cstheme="majorHAnsi"/>
        </w:rPr>
        <w:t xml:space="preserve"> </w:t>
      </w:r>
      <w:r>
        <w:rPr>
          <w:rFonts w:asciiTheme="majorHAnsi" w:hAnsiTheme="majorHAnsi" w:cstheme="majorHAnsi"/>
        </w:rPr>
        <w:t>long intergenic non-coding (LINC) RNAs</w:t>
      </w:r>
      <w:r w:rsidR="00302DB2">
        <w:rPr>
          <w:rFonts w:asciiTheme="majorHAnsi" w:hAnsiTheme="majorHAnsi" w:cstheme="majorHAnsi"/>
        </w:rPr>
        <w:t xml:space="preserve"> (</w:t>
      </w:r>
      <w:r w:rsidR="00302DB2" w:rsidRPr="00126E53">
        <w:rPr>
          <w:rFonts w:asciiTheme="majorHAnsi" w:hAnsiTheme="majorHAnsi" w:cstheme="majorHAnsi"/>
          <w:i/>
          <w:iCs/>
        </w:rPr>
        <w:t>LINC01800</w:t>
      </w:r>
      <w:r w:rsidR="00302DB2">
        <w:rPr>
          <w:rFonts w:asciiTheme="majorHAnsi" w:hAnsiTheme="majorHAnsi" w:cstheme="majorHAnsi"/>
        </w:rPr>
        <w:t xml:space="preserve">, </w:t>
      </w:r>
      <w:r w:rsidR="00F96766">
        <w:rPr>
          <w:rFonts w:asciiTheme="majorHAnsi" w:hAnsiTheme="majorHAnsi" w:cstheme="majorHAnsi"/>
          <w:i/>
          <w:iCs/>
        </w:rPr>
        <w:t xml:space="preserve">and </w:t>
      </w:r>
      <w:r w:rsidR="00302DB2" w:rsidRPr="00126E53">
        <w:rPr>
          <w:rFonts w:asciiTheme="majorHAnsi" w:hAnsiTheme="majorHAnsi" w:cstheme="majorHAnsi"/>
          <w:i/>
          <w:iCs/>
        </w:rPr>
        <w:t>LINC01561</w:t>
      </w:r>
      <w:r w:rsidR="00302DB2">
        <w:rPr>
          <w:rFonts w:asciiTheme="majorHAnsi" w:hAnsiTheme="majorHAnsi" w:cstheme="majorHAnsi"/>
        </w:rPr>
        <w:t>)</w:t>
      </w:r>
      <w:r>
        <w:rPr>
          <w:rFonts w:asciiTheme="majorHAnsi" w:hAnsiTheme="majorHAnsi" w:cstheme="majorHAnsi"/>
        </w:rPr>
        <w:t xml:space="preserve">, and </w:t>
      </w:r>
      <w:r w:rsidR="00F96766">
        <w:rPr>
          <w:rFonts w:asciiTheme="majorHAnsi" w:hAnsiTheme="majorHAnsi" w:cstheme="majorHAnsi"/>
        </w:rPr>
        <w:t xml:space="preserve">one </w:t>
      </w:r>
      <w:r w:rsidR="00302DB2">
        <w:rPr>
          <w:rFonts w:asciiTheme="majorHAnsi" w:hAnsiTheme="majorHAnsi" w:cstheme="majorHAnsi"/>
        </w:rPr>
        <w:t>SNV</w:t>
      </w:r>
      <w:r w:rsidR="00F96766">
        <w:rPr>
          <w:rFonts w:asciiTheme="majorHAnsi" w:hAnsiTheme="majorHAnsi" w:cstheme="majorHAnsi"/>
        </w:rPr>
        <w:t xml:space="preserve"> was </w:t>
      </w:r>
      <w:r>
        <w:rPr>
          <w:rFonts w:asciiTheme="majorHAnsi" w:hAnsiTheme="majorHAnsi" w:cstheme="majorHAnsi"/>
        </w:rPr>
        <w:t xml:space="preserve">in </w:t>
      </w:r>
      <w:r w:rsidR="00F96766">
        <w:rPr>
          <w:rFonts w:asciiTheme="majorHAnsi" w:hAnsiTheme="majorHAnsi" w:cstheme="majorHAnsi"/>
        </w:rPr>
        <w:t xml:space="preserve">a </w:t>
      </w:r>
      <w:r>
        <w:rPr>
          <w:rFonts w:asciiTheme="majorHAnsi" w:hAnsiTheme="majorHAnsi" w:cstheme="majorHAnsi"/>
        </w:rPr>
        <w:t xml:space="preserve">region adjacent to </w:t>
      </w:r>
      <w:r w:rsidR="00F96766">
        <w:rPr>
          <w:rFonts w:asciiTheme="majorHAnsi" w:hAnsiTheme="majorHAnsi" w:cstheme="majorHAnsi"/>
        </w:rPr>
        <w:t xml:space="preserve">the </w:t>
      </w:r>
      <w:r w:rsidR="00302DB2" w:rsidRPr="00126E53">
        <w:rPr>
          <w:rFonts w:asciiTheme="majorHAnsi" w:hAnsiTheme="majorHAnsi" w:cstheme="majorHAnsi"/>
          <w:i/>
          <w:iCs/>
        </w:rPr>
        <w:t>KCNC2</w:t>
      </w:r>
      <w:r w:rsidR="00F96766">
        <w:rPr>
          <w:rFonts w:asciiTheme="majorHAnsi" w:hAnsiTheme="majorHAnsi" w:cstheme="majorHAnsi"/>
        </w:rPr>
        <w:t xml:space="preserve"> gene</w:t>
      </w:r>
      <w:r w:rsidR="00302DB2" w:rsidRPr="00126E53">
        <w:rPr>
          <w:rFonts w:asciiTheme="majorHAnsi" w:hAnsiTheme="majorHAnsi" w:cstheme="majorHAnsi"/>
          <w:i/>
          <w:iCs/>
        </w:rPr>
        <w:t xml:space="preserve">, </w:t>
      </w:r>
      <w:r>
        <w:rPr>
          <w:rFonts w:asciiTheme="majorHAnsi" w:hAnsiTheme="majorHAnsi" w:cstheme="majorHAnsi"/>
        </w:rPr>
        <w:t>(Table</w:t>
      </w:r>
      <w:r w:rsidR="008F3465">
        <w:rPr>
          <w:rFonts w:asciiTheme="majorHAnsi" w:hAnsiTheme="majorHAnsi" w:cstheme="majorHAnsi"/>
        </w:rPr>
        <w:t>s</w:t>
      </w:r>
      <w:r>
        <w:rPr>
          <w:rFonts w:asciiTheme="majorHAnsi" w:hAnsiTheme="majorHAnsi" w:cstheme="majorHAnsi"/>
        </w:rPr>
        <w:t xml:space="preserve"> 2</w:t>
      </w:r>
      <w:r w:rsidR="008F3465">
        <w:rPr>
          <w:rFonts w:asciiTheme="majorHAnsi" w:hAnsiTheme="majorHAnsi" w:cstheme="majorHAnsi"/>
        </w:rPr>
        <w:t xml:space="preserve"> and 3</w:t>
      </w:r>
      <w:r>
        <w:rPr>
          <w:rFonts w:asciiTheme="majorHAnsi" w:hAnsiTheme="majorHAnsi" w:cstheme="majorHAnsi"/>
        </w:rPr>
        <w:t xml:space="preserve">). </w:t>
      </w:r>
      <w:r w:rsidR="00F96766">
        <w:rPr>
          <w:rFonts w:asciiTheme="majorHAnsi" w:hAnsiTheme="majorHAnsi" w:cstheme="majorHAnsi"/>
        </w:rPr>
        <w:t>The</w:t>
      </w:r>
      <w:r>
        <w:rPr>
          <w:rFonts w:asciiTheme="majorHAnsi" w:hAnsiTheme="majorHAnsi" w:cstheme="majorHAnsi"/>
        </w:rPr>
        <w:t xml:space="preserve"> </w:t>
      </w:r>
      <w:r w:rsidR="00F96766">
        <w:rPr>
          <w:rFonts w:asciiTheme="majorHAnsi" w:hAnsiTheme="majorHAnsi" w:cstheme="majorHAnsi"/>
        </w:rPr>
        <w:t xml:space="preserve">rs28644184 </w:t>
      </w:r>
      <w:r>
        <w:rPr>
          <w:rFonts w:asciiTheme="majorHAnsi" w:hAnsiTheme="majorHAnsi" w:cstheme="majorHAnsi"/>
        </w:rPr>
        <w:t>SNV</w:t>
      </w:r>
      <w:r w:rsidR="00F96766">
        <w:rPr>
          <w:rFonts w:asciiTheme="majorHAnsi" w:hAnsiTheme="majorHAnsi" w:cstheme="majorHAnsi"/>
        </w:rPr>
        <w:t xml:space="preserve"> in the </w:t>
      </w:r>
      <w:r w:rsidR="00F96766" w:rsidRPr="00126E53">
        <w:rPr>
          <w:rFonts w:asciiTheme="majorHAnsi" w:hAnsiTheme="majorHAnsi" w:cstheme="majorHAnsi"/>
          <w:i/>
          <w:iCs/>
        </w:rPr>
        <w:t>KDMB2</w:t>
      </w:r>
      <w:r w:rsidR="00F96766">
        <w:rPr>
          <w:rFonts w:asciiTheme="majorHAnsi" w:hAnsiTheme="majorHAnsi" w:cstheme="majorHAnsi"/>
        </w:rPr>
        <w:t xml:space="preserve"> intronic region </w:t>
      </w:r>
      <w:r>
        <w:rPr>
          <w:rFonts w:asciiTheme="majorHAnsi" w:hAnsiTheme="majorHAnsi" w:cstheme="majorHAnsi"/>
        </w:rPr>
        <w:t>had evidence of expression quantitative trait loci (eQTLs) in the genotype-tissue expression (GTEx) data –</w:t>
      </w:r>
      <w:r w:rsidR="008F3465">
        <w:rPr>
          <w:rFonts w:asciiTheme="majorHAnsi" w:hAnsiTheme="majorHAnsi" w:cstheme="majorHAnsi"/>
        </w:rPr>
        <w:t xml:space="preserve"> </w:t>
      </w:r>
      <w:r>
        <w:rPr>
          <w:rFonts w:asciiTheme="majorHAnsi" w:hAnsiTheme="majorHAnsi" w:cstheme="majorHAnsi"/>
        </w:rPr>
        <w:t xml:space="preserve">the gene variants </w:t>
      </w:r>
      <w:r w:rsidR="004E581F">
        <w:rPr>
          <w:rFonts w:asciiTheme="majorHAnsi" w:hAnsiTheme="majorHAnsi" w:cstheme="majorHAnsi"/>
        </w:rPr>
        <w:t>have</w:t>
      </w:r>
      <w:r w:rsidR="00F96766">
        <w:rPr>
          <w:rFonts w:asciiTheme="majorHAnsi" w:hAnsiTheme="majorHAnsi" w:cstheme="majorHAnsi"/>
        </w:rPr>
        <w:t xml:space="preserve"> been </w:t>
      </w:r>
      <w:r>
        <w:rPr>
          <w:rFonts w:asciiTheme="majorHAnsi" w:hAnsiTheme="majorHAnsi" w:cstheme="majorHAnsi"/>
        </w:rPr>
        <w:t xml:space="preserve">associated with differential expression of the index gene </w:t>
      </w:r>
      <w:r w:rsidR="00C23B0A">
        <w:rPr>
          <w:rFonts w:asciiTheme="majorHAnsi" w:hAnsiTheme="majorHAnsi" w:cstheme="majorHAnsi"/>
          <w:i/>
          <w:iCs/>
        </w:rPr>
        <w:t>KDM2B</w:t>
      </w:r>
      <w:r>
        <w:rPr>
          <w:rFonts w:asciiTheme="majorHAnsi" w:hAnsiTheme="majorHAnsi" w:cstheme="majorHAnsi"/>
        </w:rPr>
        <w:t xml:space="preserve">. </w:t>
      </w:r>
      <w:r w:rsidR="00F96766" w:rsidRPr="00EA1AAD">
        <w:rPr>
          <w:rFonts w:asciiTheme="majorHAnsi" w:hAnsiTheme="majorHAnsi" w:cstheme="majorHAnsi"/>
        </w:rPr>
        <w:t>Figure 3</w:t>
      </w:r>
      <w:r w:rsidR="00CE55CA">
        <w:rPr>
          <w:rFonts w:asciiTheme="majorHAnsi" w:hAnsiTheme="majorHAnsi" w:cstheme="majorHAnsi"/>
        </w:rPr>
        <w:t>A</w:t>
      </w:r>
      <w:r w:rsidR="00F96766" w:rsidRPr="00EA1AAD">
        <w:rPr>
          <w:rFonts w:asciiTheme="majorHAnsi" w:hAnsiTheme="majorHAnsi" w:cstheme="majorHAnsi"/>
        </w:rPr>
        <w:t xml:space="preserve"> depicts the regional association plot of the region </w:t>
      </w:r>
      <w:r w:rsidR="00F96766">
        <w:rPr>
          <w:rFonts w:asciiTheme="majorHAnsi" w:hAnsiTheme="majorHAnsi" w:cstheme="majorHAnsi"/>
        </w:rPr>
        <w:t xml:space="preserve">with </w:t>
      </w:r>
      <w:r w:rsidR="00F96766" w:rsidRPr="002972C5">
        <w:rPr>
          <w:rFonts w:asciiTheme="majorHAnsi" w:hAnsiTheme="majorHAnsi" w:cstheme="majorHAnsi"/>
          <w:i/>
          <w:iCs/>
        </w:rPr>
        <w:t>KDMB2</w:t>
      </w:r>
      <w:r w:rsidR="00F96766">
        <w:rPr>
          <w:rFonts w:asciiTheme="majorHAnsi" w:hAnsiTheme="majorHAnsi" w:cstheme="majorHAnsi"/>
          <w:i/>
          <w:iCs/>
        </w:rPr>
        <w:t xml:space="preserve"> </w:t>
      </w:r>
      <w:r w:rsidR="00F96766" w:rsidRPr="00EA1AAD">
        <w:rPr>
          <w:rFonts w:asciiTheme="majorHAnsi" w:hAnsiTheme="majorHAnsi" w:cstheme="majorHAnsi"/>
        </w:rPr>
        <w:t>on chromosome 12</w:t>
      </w:r>
      <w:r w:rsidR="00CE55CA">
        <w:rPr>
          <w:rFonts w:asciiTheme="majorHAnsi" w:hAnsiTheme="majorHAnsi" w:cstheme="majorHAnsi"/>
        </w:rPr>
        <w:t xml:space="preserve"> and Figure 3B presents the box plots for PSTR by </w:t>
      </w:r>
      <w:r w:rsidR="00CE55CA" w:rsidRPr="00126E53">
        <w:rPr>
          <w:rFonts w:asciiTheme="majorHAnsi" w:hAnsiTheme="majorHAnsi" w:cstheme="majorHAnsi"/>
          <w:i/>
          <w:iCs/>
        </w:rPr>
        <w:t>KDMB2</w:t>
      </w:r>
      <w:r w:rsidR="00CE55CA">
        <w:rPr>
          <w:rFonts w:asciiTheme="majorHAnsi" w:hAnsiTheme="majorHAnsi" w:cstheme="majorHAnsi"/>
        </w:rPr>
        <w:t xml:space="preserve"> genotype </w:t>
      </w:r>
      <w:r w:rsidR="00F96766">
        <w:rPr>
          <w:rFonts w:asciiTheme="majorHAnsi" w:hAnsiTheme="majorHAnsi" w:cstheme="majorHAnsi"/>
        </w:rPr>
        <w:t xml:space="preserve">. </w:t>
      </w:r>
    </w:p>
    <w:p w14:paraId="2F6656D5" w14:textId="2C8D0420" w:rsidR="00CE55CA" w:rsidRDefault="00CE55CA" w:rsidP="00CE55CA">
      <w:pPr>
        <w:pStyle w:val="BodyText"/>
        <w:spacing w:line="480" w:lineRule="auto"/>
        <w:ind w:firstLine="720"/>
        <w:contextualSpacing/>
        <w:rPr>
          <w:rFonts w:asciiTheme="majorHAnsi" w:hAnsiTheme="majorHAnsi" w:cstheme="majorHAnsi"/>
        </w:rPr>
      </w:pPr>
      <w:r w:rsidRPr="00EA1AAD">
        <w:rPr>
          <w:rFonts w:asciiTheme="majorHAnsi" w:hAnsiTheme="majorHAnsi" w:cstheme="majorHAnsi"/>
        </w:rPr>
        <w:t>Supplementa</w:t>
      </w:r>
      <w:r>
        <w:rPr>
          <w:rFonts w:asciiTheme="majorHAnsi" w:hAnsiTheme="majorHAnsi" w:cstheme="majorHAnsi"/>
        </w:rPr>
        <w:t>l</w:t>
      </w:r>
      <w:r w:rsidRPr="00EA1AAD">
        <w:rPr>
          <w:rFonts w:asciiTheme="majorHAnsi" w:hAnsiTheme="majorHAnsi" w:cstheme="majorHAnsi"/>
        </w:rPr>
        <w:t xml:space="preserve"> Figure </w:t>
      </w:r>
      <w:r>
        <w:rPr>
          <w:rFonts w:asciiTheme="majorHAnsi" w:hAnsiTheme="majorHAnsi" w:cstheme="majorHAnsi"/>
        </w:rPr>
        <w:t>4</w:t>
      </w:r>
      <w:r w:rsidRPr="00EA1AAD">
        <w:rPr>
          <w:rFonts w:asciiTheme="majorHAnsi" w:hAnsiTheme="majorHAnsi" w:cstheme="majorHAnsi"/>
        </w:rPr>
        <w:t xml:space="preserve"> includes the regional association plots for the other genomic regions with suggestive associations.</w:t>
      </w:r>
      <w:r>
        <w:rPr>
          <w:rFonts w:asciiTheme="majorHAnsi" w:hAnsiTheme="majorHAnsi" w:cstheme="majorHAnsi"/>
        </w:rPr>
        <w:t xml:space="preserve"> Supplemental Figure 5 presents the box plots for PSTR by genotype for the genes with suggestive associations in either the meta-analysis or individuals of European ancestry. </w:t>
      </w:r>
      <w:r w:rsidR="00AF619D">
        <w:rPr>
          <w:rFonts w:asciiTheme="majorHAnsi" w:hAnsiTheme="majorHAnsi" w:cstheme="majorHAnsi"/>
        </w:rPr>
        <w:t xml:space="preserve">The </w:t>
      </w:r>
      <w:r>
        <w:rPr>
          <w:rFonts w:asciiTheme="majorHAnsi" w:hAnsiTheme="majorHAnsi" w:cstheme="majorHAnsi"/>
        </w:rPr>
        <w:t xml:space="preserve">other </w:t>
      </w:r>
      <w:r w:rsidR="00AF619D">
        <w:rPr>
          <w:rFonts w:asciiTheme="majorHAnsi" w:hAnsiTheme="majorHAnsi" w:cstheme="majorHAnsi"/>
        </w:rPr>
        <w:t xml:space="preserve">biologic effects of </w:t>
      </w:r>
      <w:r>
        <w:rPr>
          <w:rFonts w:asciiTheme="majorHAnsi" w:hAnsiTheme="majorHAnsi" w:cstheme="majorHAnsi"/>
        </w:rPr>
        <w:t xml:space="preserve">the </w:t>
      </w:r>
      <w:r w:rsidR="00AF619D">
        <w:rPr>
          <w:rFonts w:asciiTheme="majorHAnsi" w:hAnsiTheme="majorHAnsi" w:cstheme="majorHAnsi"/>
        </w:rPr>
        <w:t>gene loci known to date are summarized in Supplementa</w:t>
      </w:r>
      <w:r w:rsidR="008F3465">
        <w:rPr>
          <w:rFonts w:asciiTheme="majorHAnsi" w:hAnsiTheme="majorHAnsi" w:cstheme="majorHAnsi"/>
        </w:rPr>
        <w:t>l</w:t>
      </w:r>
      <w:r w:rsidR="00AF619D">
        <w:rPr>
          <w:rFonts w:asciiTheme="majorHAnsi" w:hAnsiTheme="majorHAnsi" w:cstheme="majorHAnsi"/>
        </w:rPr>
        <w:t xml:space="preserve"> Table </w:t>
      </w:r>
      <w:r w:rsidR="00582190">
        <w:rPr>
          <w:rFonts w:asciiTheme="majorHAnsi" w:hAnsiTheme="majorHAnsi" w:cstheme="majorHAnsi"/>
        </w:rPr>
        <w:t>7</w:t>
      </w:r>
      <w:r w:rsidR="00AF619D">
        <w:rPr>
          <w:rFonts w:asciiTheme="majorHAnsi" w:hAnsiTheme="majorHAnsi" w:cstheme="majorHAnsi"/>
        </w:rPr>
        <w:t xml:space="preserve">. </w:t>
      </w:r>
    </w:p>
    <w:p w14:paraId="3F2EE17E" w14:textId="757F821B" w:rsidR="0006523E" w:rsidRPr="00126E53" w:rsidRDefault="00C23B0A" w:rsidP="00CE55CA">
      <w:pPr>
        <w:pStyle w:val="BodyText"/>
        <w:spacing w:line="480" w:lineRule="auto"/>
        <w:contextualSpacing/>
        <w:rPr>
          <w:rFonts w:asciiTheme="majorHAnsi" w:hAnsiTheme="majorHAnsi" w:cstheme="majorHAnsi"/>
          <w:b/>
          <w:bCs/>
          <w:i/>
          <w:iCs/>
        </w:rPr>
      </w:pPr>
      <w:r>
        <w:rPr>
          <w:rFonts w:asciiTheme="majorHAnsi" w:hAnsiTheme="majorHAnsi" w:cstheme="majorHAnsi"/>
          <w:b/>
          <w:bCs/>
          <w:i/>
          <w:iCs/>
        </w:rPr>
        <w:t xml:space="preserve">Mixed Model </w:t>
      </w:r>
      <w:r w:rsidR="0006523E" w:rsidRPr="00126E53">
        <w:rPr>
          <w:rFonts w:asciiTheme="majorHAnsi" w:hAnsiTheme="majorHAnsi" w:cstheme="majorHAnsi"/>
          <w:b/>
          <w:bCs/>
          <w:i/>
          <w:iCs/>
        </w:rPr>
        <w:t xml:space="preserve">GWAS in the Entire Cohort </w:t>
      </w:r>
      <w:r>
        <w:rPr>
          <w:rFonts w:asciiTheme="majorHAnsi" w:hAnsiTheme="majorHAnsi" w:cstheme="majorHAnsi"/>
          <w:b/>
          <w:bCs/>
          <w:i/>
          <w:iCs/>
        </w:rPr>
        <w:t xml:space="preserve">adjusted for </w:t>
      </w:r>
      <w:r w:rsidR="0006523E" w:rsidRPr="00126E53">
        <w:rPr>
          <w:rFonts w:asciiTheme="majorHAnsi" w:hAnsiTheme="majorHAnsi" w:cstheme="majorHAnsi"/>
          <w:b/>
          <w:bCs/>
          <w:i/>
          <w:iCs/>
        </w:rPr>
        <w:t>PCAs of ancestry</w:t>
      </w:r>
    </w:p>
    <w:p w14:paraId="26F3B3C9" w14:textId="63B8179D" w:rsidR="0006523E" w:rsidRDefault="0006523E">
      <w:pPr>
        <w:pStyle w:val="BodyText"/>
        <w:spacing w:line="480" w:lineRule="auto"/>
        <w:contextualSpacing/>
        <w:rPr>
          <w:rFonts w:asciiTheme="majorHAnsi" w:hAnsiTheme="majorHAnsi" w:cstheme="majorHAnsi"/>
        </w:rPr>
      </w:pPr>
      <w:r>
        <w:rPr>
          <w:rFonts w:asciiTheme="majorHAnsi" w:hAnsiTheme="majorHAnsi" w:cstheme="majorHAnsi"/>
        </w:rPr>
        <w:tab/>
        <w:t>The results of the GWAS analyses in the entire cohort</w:t>
      </w:r>
      <w:r w:rsidR="00FF4984">
        <w:rPr>
          <w:rFonts w:asciiTheme="majorHAnsi" w:hAnsiTheme="majorHAnsi" w:cstheme="majorHAnsi"/>
        </w:rPr>
        <w:t xml:space="preserve"> (n=2850)</w:t>
      </w:r>
      <w:r>
        <w:rPr>
          <w:rFonts w:asciiTheme="majorHAnsi" w:hAnsiTheme="majorHAnsi" w:cstheme="majorHAnsi"/>
        </w:rPr>
        <w:t>, adjusted for principal components for ancestry</w:t>
      </w:r>
      <w:r w:rsidR="007844DD" w:rsidRPr="007844DD">
        <w:rPr>
          <w:rFonts w:asciiTheme="majorHAnsi" w:hAnsiTheme="majorHAnsi" w:cstheme="majorHAnsi"/>
        </w:rPr>
        <w:t xml:space="preserve">, </w:t>
      </w:r>
      <w:r w:rsidR="00C23B0A">
        <w:rPr>
          <w:rFonts w:asciiTheme="majorHAnsi" w:hAnsiTheme="majorHAnsi" w:cstheme="majorHAnsi"/>
        </w:rPr>
        <w:t xml:space="preserve">age, sex, diabetes, body mass index, dialysis tonicity used for the PET, PD start-PD interval, and country of enrollment </w:t>
      </w:r>
      <w:r>
        <w:rPr>
          <w:rFonts w:asciiTheme="majorHAnsi" w:hAnsiTheme="majorHAnsi" w:cstheme="majorHAnsi"/>
        </w:rPr>
        <w:t>are summarized in Supplemental Table 8</w:t>
      </w:r>
      <w:r w:rsidR="00FF4984">
        <w:rPr>
          <w:rFonts w:asciiTheme="majorHAnsi" w:hAnsiTheme="majorHAnsi" w:cstheme="majorHAnsi"/>
        </w:rPr>
        <w:t xml:space="preserve"> and Supplemental Figure </w:t>
      </w:r>
      <w:r w:rsidR="007F7188">
        <w:rPr>
          <w:rFonts w:asciiTheme="majorHAnsi" w:hAnsiTheme="majorHAnsi" w:cstheme="majorHAnsi"/>
        </w:rPr>
        <w:t>6</w:t>
      </w:r>
      <w:r w:rsidR="00C23B0A">
        <w:rPr>
          <w:rFonts w:asciiTheme="majorHAnsi" w:hAnsiTheme="majorHAnsi" w:cstheme="majorHAnsi"/>
        </w:rPr>
        <w:t xml:space="preserve">. </w:t>
      </w:r>
      <w:r>
        <w:rPr>
          <w:rFonts w:asciiTheme="majorHAnsi" w:hAnsiTheme="majorHAnsi" w:cstheme="majorHAnsi"/>
        </w:rPr>
        <w:t>This analys</w:t>
      </w:r>
      <w:r w:rsidR="001033C0">
        <w:rPr>
          <w:rFonts w:asciiTheme="majorHAnsi" w:hAnsiTheme="majorHAnsi" w:cstheme="majorHAnsi"/>
        </w:rPr>
        <w:t>i</w:t>
      </w:r>
      <w:r>
        <w:rPr>
          <w:rFonts w:asciiTheme="majorHAnsi" w:hAnsiTheme="majorHAnsi" w:cstheme="majorHAnsi"/>
        </w:rPr>
        <w:t xml:space="preserve">s identified six SNVs in six genomic regions with suggestive </w:t>
      </w:r>
      <w:r>
        <w:rPr>
          <w:rFonts w:asciiTheme="majorHAnsi" w:hAnsiTheme="majorHAnsi" w:cstheme="majorHAnsi"/>
        </w:rPr>
        <w:lastRenderedPageBreak/>
        <w:t>associations</w:t>
      </w:r>
      <w:r w:rsidR="00515D99">
        <w:rPr>
          <w:rFonts w:asciiTheme="majorHAnsi" w:hAnsiTheme="majorHAnsi" w:cstheme="majorHAnsi"/>
        </w:rPr>
        <w:t xml:space="preserve"> and they included four of the five SNVs identified in the meta-analyses of ancestry-stratified data (rs76108553, rs2901257, rs117559199, and rs28644184).  </w:t>
      </w:r>
      <w:r w:rsidR="00C23B0A">
        <w:rPr>
          <w:rFonts w:asciiTheme="majorHAnsi" w:hAnsiTheme="majorHAnsi" w:cstheme="majorHAnsi"/>
        </w:rPr>
        <w:t xml:space="preserve">The lamda is 0.981. </w:t>
      </w:r>
    </w:p>
    <w:p w14:paraId="362AADC4" w14:textId="021AABE4" w:rsidR="00D96B0E" w:rsidRPr="005A0070" w:rsidRDefault="00D96B0E" w:rsidP="00D96B0E">
      <w:pPr>
        <w:pStyle w:val="BodyText"/>
        <w:spacing w:line="480" w:lineRule="auto"/>
        <w:contextualSpacing/>
        <w:rPr>
          <w:rFonts w:asciiTheme="majorHAnsi" w:hAnsiTheme="majorHAnsi" w:cstheme="majorHAnsi"/>
          <w:b/>
          <w:bCs/>
          <w:i/>
          <w:iCs/>
        </w:rPr>
      </w:pPr>
      <w:r w:rsidRPr="005A0070">
        <w:rPr>
          <w:rFonts w:asciiTheme="majorHAnsi" w:hAnsiTheme="majorHAnsi" w:cstheme="majorHAnsi"/>
          <w:b/>
          <w:bCs/>
          <w:i/>
          <w:iCs/>
        </w:rPr>
        <w:t xml:space="preserve">Heritability of </w:t>
      </w:r>
      <w:r w:rsidR="005A0070" w:rsidRPr="005A0070">
        <w:rPr>
          <w:rFonts w:asciiTheme="majorHAnsi" w:hAnsiTheme="majorHAnsi" w:cstheme="majorHAnsi"/>
          <w:b/>
          <w:bCs/>
          <w:i/>
          <w:iCs/>
        </w:rPr>
        <w:t>4-h D/P creatinine</w:t>
      </w:r>
      <w:r w:rsidR="00F16B08">
        <w:rPr>
          <w:rFonts w:asciiTheme="majorHAnsi" w:hAnsiTheme="majorHAnsi" w:cstheme="majorHAnsi"/>
          <w:b/>
          <w:bCs/>
          <w:i/>
          <w:iCs/>
        </w:rPr>
        <w:t xml:space="preserve"> and Association with Polygenic Risk Score</w:t>
      </w:r>
    </w:p>
    <w:p w14:paraId="34C1AE18" w14:textId="68C51F6B" w:rsidR="001030B0" w:rsidRDefault="005A0070" w:rsidP="00030402">
      <w:pPr>
        <w:pStyle w:val="BodyText"/>
        <w:spacing w:line="480" w:lineRule="auto"/>
        <w:contextualSpacing/>
        <w:rPr>
          <w:rFonts w:asciiTheme="majorHAnsi" w:hAnsiTheme="majorHAnsi" w:cstheme="majorHAnsi"/>
        </w:rPr>
      </w:pPr>
      <w:r>
        <w:rPr>
          <w:rFonts w:asciiTheme="majorHAnsi" w:hAnsiTheme="majorHAnsi" w:cstheme="majorHAnsi"/>
        </w:rPr>
        <w:tab/>
      </w:r>
      <w:r w:rsidR="00A1475E">
        <w:rPr>
          <w:rFonts w:asciiTheme="majorHAnsi" w:hAnsiTheme="majorHAnsi" w:cstheme="majorHAnsi"/>
        </w:rPr>
        <w:t xml:space="preserve">The REML heritability of the phenotype was estimated at 19.3% (SE 17.3, p-value = 0.07). </w:t>
      </w:r>
      <w:r w:rsidR="001030B0">
        <w:rPr>
          <w:rFonts w:asciiTheme="majorHAnsi" w:hAnsiTheme="majorHAnsi" w:cstheme="majorHAnsi"/>
        </w:rPr>
        <w:t>The polygenic risk score (PRS) GWAS was fitted with 2551 participants and the prediction was tested in 299 participants. LD pruning and p-value thresholding selected 36,357 SNVs at the 0.04</w:t>
      </w:r>
      <w:r w:rsidR="00EC2CD6">
        <w:rPr>
          <w:rFonts w:asciiTheme="majorHAnsi" w:hAnsiTheme="majorHAnsi" w:cstheme="majorHAnsi"/>
        </w:rPr>
        <w:t>9</w:t>
      </w:r>
      <w:r w:rsidR="001030B0">
        <w:rPr>
          <w:rFonts w:asciiTheme="majorHAnsi" w:hAnsiTheme="majorHAnsi" w:cstheme="majorHAnsi"/>
        </w:rPr>
        <w:t xml:space="preserve"> p-value threshold to be included in the PRS model. The PRS model explained 4.2% of the variance in 4-h D/P creatinine (primary model p-value, 0.0004; p-value for permutation test of data, 0.008). Figure 4 illustrates the relationship between the tertiles of PRS and 4-h D/P creatinine (n=299</w:t>
      </w:r>
      <w:r w:rsidR="00AE0E63">
        <w:rPr>
          <w:rFonts w:asciiTheme="majorHAnsi" w:hAnsiTheme="majorHAnsi" w:cstheme="majorHAnsi"/>
        </w:rPr>
        <w:t>; p=0.0002 for difference across tertiles</w:t>
      </w:r>
      <w:r w:rsidR="001030B0">
        <w:rPr>
          <w:rFonts w:asciiTheme="majorHAnsi" w:hAnsiTheme="majorHAnsi" w:cstheme="majorHAnsi"/>
        </w:rPr>
        <w:t>).</w:t>
      </w:r>
    </w:p>
    <w:p w14:paraId="6D282BED" w14:textId="1B6AF12C" w:rsidR="007D7247" w:rsidRDefault="002D71ED" w:rsidP="002D71ED">
      <w:pPr>
        <w:pStyle w:val="BodyText"/>
        <w:spacing w:line="480" w:lineRule="auto"/>
        <w:contextualSpacing/>
        <w:rPr>
          <w:rFonts w:asciiTheme="majorHAnsi" w:hAnsiTheme="majorHAnsi" w:cstheme="majorHAnsi"/>
        </w:rPr>
      </w:pPr>
      <w:r w:rsidRPr="002D71ED">
        <w:rPr>
          <w:rFonts w:asciiTheme="majorHAnsi" w:hAnsiTheme="majorHAnsi" w:cstheme="majorHAnsi"/>
          <w:b/>
          <w:bCs/>
          <w:sz w:val="28"/>
          <w:szCs w:val="28"/>
        </w:rPr>
        <w:t>Discussion</w:t>
      </w:r>
    </w:p>
    <w:p w14:paraId="70B2F12F" w14:textId="0903B54A" w:rsidR="00C31DEF" w:rsidRDefault="00C31DEF" w:rsidP="002D71ED">
      <w:pPr>
        <w:pStyle w:val="BodyText"/>
        <w:spacing w:line="480" w:lineRule="auto"/>
        <w:contextualSpacing/>
        <w:rPr>
          <w:rFonts w:asciiTheme="majorHAnsi" w:hAnsiTheme="majorHAnsi" w:cstheme="majorHAnsi"/>
        </w:rPr>
      </w:pPr>
      <w:r>
        <w:rPr>
          <w:rFonts w:asciiTheme="majorHAnsi" w:hAnsiTheme="majorHAnsi" w:cstheme="majorHAnsi"/>
        </w:rPr>
        <w:tab/>
        <w:t xml:space="preserve">This </w:t>
      </w:r>
      <w:r w:rsidR="00347DF9">
        <w:rPr>
          <w:rFonts w:asciiTheme="majorHAnsi" w:hAnsiTheme="majorHAnsi" w:cstheme="majorHAnsi"/>
        </w:rPr>
        <w:t xml:space="preserve">first </w:t>
      </w:r>
      <w:r>
        <w:rPr>
          <w:rFonts w:asciiTheme="majorHAnsi" w:hAnsiTheme="majorHAnsi" w:cstheme="majorHAnsi"/>
        </w:rPr>
        <w:t xml:space="preserve">report of </w:t>
      </w:r>
      <w:r w:rsidR="00262636">
        <w:rPr>
          <w:rFonts w:asciiTheme="majorHAnsi" w:hAnsiTheme="majorHAnsi" w:cstheme="majorHAnsi"/>
        </w:rPr>
        <w:t xml:space="preserve">a </w:t>
      </w:r>
      <w:r>
        <w:rPr>
          <w:rFonts w:asciiTheme="majorHAnsi" w:hAnsiTheme="majorHAnsi" w:cstheme="majorHAnsi"/>
        </w:rPr>
        <w:t>GWAS in people with kidney failure treated with PD</w:t>
      </w:r>
      <w:r w:rsidR="00347DF9">
        <w:rPr>
          <w:rFonts w:asciiTheme="majorHAnsi" w:hAnsiTheme="majorHAnsi" w:cstheme="majorHAnsi"/>
        </w:rPr>
        <w:t xml:space="preserve"> provides new insights into biological determinants of PSTR </w:t>
      </w:r>
      <w:r w:rsidR="005E72B0">
        <w:rPr>
          <w:rFonts w:asciiTheme="majorHAnsi" w:hAnsiTheme="majorHAnsi" w:cstheme="majorHAnsi"/>
        </w:rPr>
        <w:t xml:space="preserve">as described by 4-h D/P creatinine. </w:t>
      </w:r>
      <w:r w:rsidR="00B30AE8">
        <w:rPr>
          <w:rFonts w:asciiTheme="majorHAnsi" w:hAnsiTheme="majorHAnsi" w:cstheme="majorHAnsi"/>
        </w:rPr>
        <w:t xml:space="preserve">While </w:t>
      </w:r>
      <w:r w:rsidR="00A060C8">
        <w:rPr>
          <w:rFonts w:asciiTheme="majorHAnsi" w:hAnsiTheme="majorHAnsi" w:cstheme="majorHAnsi"/>
        </w:rPr>
        <w:t xml:space="preserve">no </w:t>
      </w:r>
      <w:r w:rsidR="00B30AE8">
        <w:rPr>
          <w:rFonts w:asciiTheme="majorHAnsi" w:hAnsiTheme="majorHAnsi" w:cstheme="majorHAnsi"/>
        </w:rPr>
        <w:t xml:space="preserve"> association</w:t>
      </w:r>
      <w:r w:rsidR="00A060C8">
        <w:rPr>
          <w:rFonts w:asciiTheme="majorHAnsi" w:hAnsiTheme="majorHAnsi" w:cstheme="majorHAnsi"/>
        </w:rPr>
        <w:t xml:space="preserve"> </w:t>
      </w:r>
      <w:r w:rsidR="00B30AE8">
        <w:rPr>
          <w:rFonts w:asciiTheme="majorHAnsi" w:hAnsiTheme="majorHAnsi" w:cstheme="majorHAnsi"/>
        </w:rPr>
        <w:t xml:space="preserve">reached genome-wide significance, the SNVs </w:t>
      </w:r>
      <w:r w:rsidR="00F35A99">
        <w:rPr>
          <w:rFonts w:asciiTheme="majorHAnsi" w:hAnsiTheme="majorHAnsi" w:cstheme="majorHAnsi"/>
        </w:rPr>
        <w:t>at</w:t>
      </w:r>
      <w:r w:rsidR="00B30AE8">
        <w:rPr>
          <w:rFonts w:asciiTheme="majorHAnsi" w:hAnsiTheme="majorHAnsi" w:cstheme="majorHAnsi"/>
        </w:rPr>
        <w:t xml:space="preserve">  </w:t>
      </w:r>
      <w:r w:rsidR="00C019BD">
        <w:rPr>
          <w:rFonts w:asciiTheme="majorHAnsi" w:hAnsiTheme="majorHAnsi" w:cstheme="majorHAnsi"/>
        </w:rPr>
        <w:t>loci</w:t>
      </w:r>
      <w:r w:rsidR="00B30AE8">
        <w:rPr>
          <w:rFonts w:asciiTheme="majorHAnsi" w:hAnsiTheme="majorHAnsi" w:cstheme="majorHAnsi"/>
        </w:rPr>
        <w:t xml:space="preserve"> with suggestive associations</w:t>
      </w:r>
      <w:r w:rsidR="00C83D5F">
        <w:rPr>
          <w:rFonts w:asciiTheme="majorHAnsi" w:hAnsiTheme="majorHAnsi" w:cstheme="majorHAnsi"/>
        </w:rPr>
        <w:t xml:space="preserve"> highlight the </w:t>
      </w:r>
      <w:r w:rsidR="00793F33">
        <w:rPr>
          <w:rFonts w:asciiTheme="majorHAnsi" w:hAnsiTheme="majorHAnsi" w:cstheme="majorHAnsi"/>
        </w:rPr>
        <w:t xml:space="preserve">potential </w:t>
      </w:r>
      <w:r w:rsidR="00C83D5F">
        <w:rPr>
          <w:rFonts w:asciiTheme="majorHAnsi" w:hAnsiTheme="majorHAnsi" w:cstheme="majorHAnsi"/>
        </w:rPr>
        <w:t>significance of several mechanistic pathways in determining PSTR. Th</w:t>
      </w:r>
      <w:r w:rsidR="00DF7C8C">
        <w:rPr>
          <w:rFonts w:asciiTheme="majorHAnsi" w:hAnsiTheme="majorHAnsi" w:cstheme="majorHAnsi"/>
        </w:rPr>
        <w:t>is</w:t>
      </w:r>
      <w:r w:rsidR="00C83D5F">
        <w:rPr>
          <w:rFonts w:asciiTheme="majorHAnsi" w:hAnsiTheme="majorHAnsi" w:cstheme="majorHAnsi"/>
        </w:rPr>
        <w:t xml:space="preserve"> study </w:t>
      </w:r>
      <w:r w:rsidR="00DF7C8C">
        <w:rPr>
          <w:rFonts w:asciiTheme="majorHAnsi" w:hAnsiTheme="majorHAnsi" w:cstheme="majorHAnsi"/>
        </w:rPr>
        <w:t xml:space="preserve">also </w:t>
      </w:r>
      <w:r w:rsidR="00C83D5F">
        <w:rPr>
          <w:rFonts w:asciiTheme="majorHAnsi" w:hAnsiTheme="majorHAnsi" w:cstheme="majorHAnsi"/>
        </w:rPr>
        <w:t xml:space="preserve">provides the first estimates on the heritability of the PSTR and </w:t>
      </w:r>
      <w:r w:rsidR="00164166">
        <w:rPr>
          <w:rFonts w:asciiTheme="majorHAnsi" w:hAnsiTheme="majorHAnsi" w:cstheme="majorHAnsi"/>
        </w:rPr>
        <w:t xml:space="preserve">its </w:t>
      </w:r>
      <w:r w:rsidR="00C83D5F">
        <w:rPr>
          <w:rFonts w:asciiTheme="majorHAnsi" w:hAnsiTheme="majorHAnsi" w:cstheme="majorHAnsi"/>
        </w:rPr>
        <w:t xml:space="preserve">association D/P with a </w:t>
      </w:r>
      <w:r w:rsidR="00721EBB">
        <w:rPr>
          <w:rFonts w:asciiTheme="majorHAnsi" w:hAnsiTheme="majorHAnsi" w:cstheme="majorHAnsi"/>
        </w:rPr>
        <w:t xml:space="preserve">genome-wide </w:t>
      </w:r>
      <w:r w:rsidR="00C83D5F">
        <w:rPr>
          <w:rFonts w:asciiTheme="majorHAnsi" w:hAnsiTheme="majorHAnsi" w:cstheme="majorHAnsi"/>
        </w:rPr>
        <w:t xml:space="preserve">PRS. These </w:t>
      </w:r>
      <w:r w:rsidR="0057367C">
        <w:rPr>
          <w:rFonts w:asciiTheme="majorHAnsi" w:hAnsiTheme="majorHAnsi" w:cstheme="majorHAnsi"/>
        </w:rPr>
        <w:t xml:space="preserve">findings </w:t>
      </w:r>
      <w:r w:rsidR="00C83D5F">
        <w:rPr>
          <w:rFonts w:asciiTheme="majorHAnsi" w:hAnsiTheme="majorHAnsi" w:cstheme="majorHAnsi"/>
        </w:rPr>
        <w:t xml:space="preserve">collectively </w:t>
      </w:r>
      <w:r w:rsidR="00426B49">
        <w:rPr>
          <w:rFonts w:asciiTheme="majorHAnsi" w:hAnsiTheme="majorHAnsi" w:cstheme="majorHAnsi"/>
        </w:rPr>
        <w:t xml:space="preserve">bolster </w:t>
      </w:r>
      <w:r w:rsidR="00C83D5F">
        <w:rPr>
          <w:rFonts w:asciiTheme="majorHAnsi" w:hAnsiTheme="majorHAnsi" w:cstheme="majorHAnsi"/>
        </w:rPr>
        <w:t xml:space="preserve">the evidence </w:t>
      </w:r>
      <w:r w:rsidR="00C23B0A">
        <w:rPr>
          <w:rFonts w:asciiTheme="majorHAnsi" w:hAnsiTheme="majorHAnsi" w:cstheme="majorHAnsi"/>
        </w:rPr>
        <w:t xml:space="preserve">supporting </w:t>
      </w:r>
      <w:r w:rsidR="00DF7C8C">
        <w:rPr>
          <w:rFonts w:asciiTheme="majorHAnsi" w:hAnsiTheme="majorHAnsi" w:cstheme="majorHAnsi"/>
        </w:rPr>
        <w:t xml:space="preserve">the premise that a </w:t>
      </w:r>
      <w:r w:rsidR="00264A38">
        <w:rPr>
          <w:rFonts w:asciiTheme="majorHAnsi" w:hAnsiTheme="majorHAnsi" w:cstheme="majorHAnsi"/>
        </w:rPr>
        <w:t>significant</w:t>
      </w:r>
      <w:r w:rsidR="00DF7C8C">
        <w:rPr>
          <w:rFonts w:asciiTheme="majorHAnsi" w:hAnsiTheme="majorHAnsi" w:cstheme="majorHAnsi"/>
        </w:rPr>
        <w:t xml:space="preserve"> part of the inter-individual variability in PSTR is genetically determined. </w:t>
      </w:r>
      <w:r w:rsidR="00C83D5F">
        <w:rPr>
          <w:rFonts w:asciiTheme="majorHAnsi" w:hAnsiTheme="majorHAnsi" w:cstheme="majorHAnsi"/>
        </w:rPr>
        <w:t xml:space="preserve"> </w:t>
      </w:r>
    </w:p>
    <w:p w14:paraId="7265D40D" w14:textId="255FF91E" w:rsidR="00426B49" w:rsidRDefault="00426B49" w:rsidP="002D71ED">
      <w:pPr>
        <w:pStyle w:val="BodyText"/>
        <w:spacing w:line="480" w:lineRule="auto"/>
        <w:contextualSpacing/>
        <w:rPr>
          <w:rFonts w:asciiTheme="majorHAnsi" w:hAnsiTheme="majorHAnsi" w:cstheme="majorHAnsi"/>
        </w:rPr>
      </w:pPr>
      <w:r>
        <w:rPr>
          <w:rFonts w:asciiTheme="majorHAnsi" w:hAnsiTheme="majorHAnsi" w:cstheme="majorHAnsi"/>
        </w:rPr>
        <w:tab/>
      </w:r>
      <w:r w:rsidR="00D00A8B">
        <w:rPr>
          <w:rFonts w:asciiTheme="majorHAnsi" w:hAnsiTheme="majorHAnsi" w:cstheme="majorHAnsi"/>
        </w:rPr>
        <w:t xml:space="preserve">This </w:t>
      </w:r>
      <w:r w:rsidR="004926C5">
        <w:rPr>
          <w:rFonts w:asciiTheme="majorHAnsi" w:hAnsiTheme="majorHAnsi" w:cstheme="majorHAnsi"/>
        </w:rPr>
        <w:t>international collaborative effort is the largest cohort study with bio-samples to date of patients with kidney failure treated with PD</w:t>
      </w:r>
      <w:r w:rsidR="00CC0766">
        <w:rPr>
          <w:rFonts w:asciiTheme="majorHAnsi" w:hAnsiTheme="majorHAnsi" w:cstheme="majorHAnsi"/>
        </w:rPr>
        <w:t xml:space="preserve">. The </w:t>
      </w:r>
      <w:r w:rsidR="004926C5">
        <w:rPr>
          <w:rFonts w:asciiTheme="majorHAnsi" w:hAnsiTheme="majorHAnsi" w:cstheme="majorHAnsi"/>
        </w:rPr>
        <w:t xml:space="preserve">number of participants enrolled in this study is equal to about 1% of the entire </w:t>
      </w:r>
      <w:r w:rsidR="00CC0766">
        <w:rPr>
          <w:rFonts w:asciiTheme="majorHAnsi" w:hAnsiTheme="majorHAnsi" w:cstheme="majorHAnsi"/>
        </w:rPr>
        <w:t xml:space="preserve">point-prevalent </w:t>
      </w:r>
      <w:r w:rsidR="004926C5">
        <w:rPr>
          <w:rFonts w:asciiTheme="majorHAnsi" w:hAnsiTheme="majorHAnsi" w:cstheme="majorHAnsi"/>
        </w:rPr>
        <w:t xml:space="preserve">population of </w:t>
      </w:r>
      <w:r w:rsidR="00CC0766">
        <w:rPr>
          <w:rFonts w:asciiTheme="majorHAnsi" w:hAnsiTheme="majorHAnsi" w:cstheme="majorHAnsi"/>
        </w:rPr>
        <w:t xml:space="preserve">patients treated with PD </w:t>
      </w:r>
      <w:r w:rsidR="0000617F">
        <w:rPr>
          <w:rFonts w:asciiTheme="majorHAnsi" w:hAnsiTheme="majorHAnsi" w:cstheme="majorHAnsi"/>
        </w:rPr>
        <w:lastRenderedPageBreak/>
        <w:t>globally</w:t>
      </w:r>
      <w:r w:rsidR="00CC0766">
        <w:rPr>
          <w:rFonts w:asciiTheme="majorHAnsi" w:hAnsiTheme="majorHAnsi" w:cstheme="majorHAnsi"/>
        </w:rPr>
        <w:t xml:space="preserve">. </w:t>
      </w:r>
      <w:r w:rsidR="00E213B3">
        <w:rPr>
          <w:rFonts w:asciiTheme="majorHAnsi" w:hAnsiTheme="majorHAnsi" w:cstheme="majorHAnsi"/>
        </w:rPr>
        <w:t xml:space="preserve">The greatest challenge for studies of this kind is that a modest-sized patient population is dispersed in a few thousand centers around the world. In the United States, about 60,000 PD patients are </w:t>
      </w:r>
      <w:r w:rsidR="0057367C">
        <w:rPr>
          <w:rFonts w:asciiTheme="majorHAnsi" w:hAnsiTheme="majorHAnsi" w:cstheme="majorHAnsi"/>
        </w:rPr>
        <w:t xml:space="preserve">presently </w:t>
      </w:r>
      <w:r w:rsidR="00E213B3">
        <w:rPr>
          <w:rFonts w:asciiTheme="majorHAnsi" w:hAnsiTheme="majorHAnsi" w:cstheme="majorHAnsi"/>
        </w:rPr>
        <w:t>treated in over 2500 dialysis facilities</w:t>
      </w:r>
      <w:r w:rsidR="009F4D1C">
        <w:rPr>
          <w:rFonts w:asciiTheme="majorHAnsi" w:hAnsiTheme="majorHAnsi" w:cstheme="majorHAnsi"/>
        </w:rPr>
        <w:t xml:space="preserve">. Hence, even though the sample size for this GWAS is modest relative to that for other continuous polygenic traits such as eGFR or albuminuria, it required collaboration of </w:t>
      </w:r>
      <w:r w:rsidR="00B17926">
        <w:rPr>
          <w:rFonts w:asciiTheme="majorHAnsi" w:hAnsiTheme="majorHAnsi" w:cstheme="majorHAnsi"/>
        </w:rPr>
        <w:t>69</w:t>
      </w:r>
      <w:r w:rsidR="00DD22AB">
        <w:rPr>
          <w:rFonts w:asciiTheme="majorHAnsi" w:hAnsiTheme="majorHAnsi" w:cstheme="majorHAnsi"/>
        </w:rPr>
        <w:t xml:space="preserve"> </w:t>
      </w:r>
      <w:r w:rsidR="009F4D1C">
        <w:rPr>
          <w:rFonts w:asciiTheme="majorHAnsi" w:hAnsiTheme="majorHAnsi" w:cstheme="majorHAnsi"/>
        </w:rPr>
        <w:t xml:space="preserve">centers in six countries in three continents. </w:t>
      </w:r>
      <w:r w:rsidR="00BB396F">
        <w:rPr>
          <w:rFonts w:asciiTheme="majorHAnsi" w:hAnsiTheme="majorHAnsi" w:cstheme="majorHAnsi"/>
        </w:rPr>
        <w:t>Nevertheless, t</w:t>
      </w:r>
      <w:r w:rsidR="009F4D1C">
        <w:rPr>
          <w:rFonts w:asciiTheme="majorHAnsi" w:hAnsiTheme="majorHAnsi" w:cstheme="majorHAnsi"/>
        </w:rPr>
        <w:t xml:space="preserve">his </w:t>
      </w:r>
      <w:r w:rsidR="00BB396F">
        <w:rPr>
          <w:rFonts w:asciiTheme="majorHAnsi" w:hAnsiTheme="majorHAnsi" w:cstheme="majorHAnsi"/>
        </w:rPr>
        <w:t xml:space="preserve">first </w:t>
      </w:r>
      <w:r w:rsidR="009F4D1C">
        <w:rPr>
          <w:rFonts w:asciiTheme="majorHAnsi" w:hAnsiTheme="majorHAnsi" w:cstheme="majorHAnsi"/>
        </w:rPr>
        <w:t xml:space="preserve">effort </w:t>
      </w:r>
      <w:r w:rsidR="00BB396F">
        <w:rPr>
          <w:rFonts w:asciiTheme="majorHAnsi" w:hAnsiTheme="majorHAnsi" w:cstheme="majorHAnsi"/>
        </w:rPr>
        <w:t xml:space="preserve">to undertake a GWAS to better understand peritoneal biology </w:t>
      </w:r>
      <w:r w:rsidR="009F4D1C">
        <w:rPr>
          <w:rFonts w:asciiTheme="majorHAnsi" w:hAnsiTheme="majorHAnsi" w:cstheme="majorHAnsi"/>
        </w:rPr>
        <w:t>provides a strong foundation on which to build in the future.</w:t>
      </w:r>
    </w:p>
    <w:p w14:paraId="27E9D126" w14:textId="77920FD7" w:rsidR="00F22B7F" w:rsidRDefault="004A788B" w:rsidP="002D71ED">
      <w:pPr>
        <w:pStyle w:val="BodyText"/>
        <w:spacing w:line="480" w:lineRule="auto"/>
        <w:contextualSpacing/>
        <w:rPr>
          <w:rFonts w:asciiTheme="majorHAnsi" w:hAnsiTheme="majorHAnsi" w:cstheme="majorHAnsi"/>
        </w:rPr>
      </w:pPr>
      <w:r>
        <w:rPr>
          <w:rFonts w:asciiTheme="majorHAnsi" w:hAnsiTheme="majorHAnsi" w:cstheme="majorHAnsi"/>
        </w:rPr>
        <w:tab/>
        <w:t xml:space="preserve">Even though none of the </w:t>
      </w:r>
      <w:r w:rsidR="00164166">
        <w:rPr>
          <w:rFonts w:asciiTheme="majorHAnsi" w:hAnsiTheme="majorHAnsi" w:cstheme="majorHAnsi"/>
        </w:rPr>
        <w:t>associations</w:t>
      </w:r>
      <w:r>
        <w:rPr>
          <w:rFonts w:asciiTheme="majorHAnsi" w:hAnsiTheme="majorHAnsi" w:cstheme="majorHAnsi"/>
        </w:rPr>
        <w:t xml:space="preserve"> reached genome-wide significance, suggestive associations with </w:t>
      </w:r>
      <w:r w:rsidR="00BA20C1">
        <w:rPr>
          <w:rFonts w:asciiTheme="majorHAnsi" w:hAnsiTheme="majorHAnsi" w:cstheme="majorHAnsi"/>
        </w:rPr>
        <w:t xml:space="preserve">five SNVs at four loci in the meta-analyses and the 21 SNVs at three loci in analyses of European ancestry </w:t>
      </w:r>
      <w:r>
        <w:rPr>
          <w:rFonts w:asciiTheme="majorHAnsi" w:hAnsiTheme="majorHAnsi" w:cstheme="majorHAnsi"/>
        </w:rPr>
        <w:t xml:space="preserve">may help our understanding of peritoneal biology. </w:t>
      </w:r>
      <w:r w:rsidR="001421B6">
        <w:rPr>
          <w:rFonts w:asciiTheme="majorHAnsi" w:hAnsiTheme="majorHAnsi" w:cstheme="majorHAnsi"/>
        </w:rPr>
        <w:t>The peritoneum is a complex membrane that comprises a mesothelial cell mono-layer, and sub-mesothelial matrix with numerous embedded capillaries that participate in dialysis with PD</w:t>
      </w:r>
      <w:r w:rsidR="00793F33">
        <w:rPr>
          <w:rFonts w:asciiTheme="majorHAnsi" w:hAnsiTheme="majorHAnsi" w:cstheme="majorHAnsi"/>
        </w:rPr>
        <w:fldChar w:fldCharType="begin">
          <w:fldData xml:space="preserve">PEVuZE5vdGU+PENpdGU+PEF1dGhvcj5Db250cmVyYXMtVmVsYXpxdWV6PC9BdXRob3I+PFllYXI+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</w:fldData>
        </w:fldChar>
      </w:r>
      <w:r w:rsidR="00E62B64">
        <w:rPr>
          <w:rFonts w:asciiTheme="majorHAnsi" w:hAnsiTheme="majorHAnsi" w:cstheme="majorHAnsi"/>
        </w:rPr>
        <w:instrText xml:space="preserve"> ADDIN EN.CITE </w:instrText>
      </w:r>
      <w:r w:rsidR="00E62B64">
        <w:rPr>
          <w:rFonts w:asciiTheme="majorHAnsi" w:hAnsiTheme="majorHAnsi" w:cstheme="majorHAnsi"/>
        </w:rPr>
        <w:fldChar w:fldCharType="begin">
          <w:fldData xml:space="preserve">PEVuZE5vdGU+PENpdGU+PEF1dGhvcj5Db250cmVyYXMtVmVsYXpxdWV6PC9BdXRob3I+PFllYXI+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</w:fldData>
        </w:fldChar>
      </w:r>
      <w:r w:rsidR="00E62B64">
        <w:rPr>
          <w:rFonts w:asciiTheme="majorHAnsi" w:hAnsiTheme="majorHAnsi" w:cstheme="majorHAnsi"/>
        </w:rPr>
        <w:instrText xml:space="preserve"> ADDIN EN.CITE.DATA </w:instrText>
      </w:r>
      <w:r w:rsidR="00E62B64">
        <w:rPr>
          <w:rFonts w:asciiTheme="majorHAnsi" w:hAnsiTheme="majorHAnsi" w:cstheme="majorHAnsi"/>
        </w:rPr>
      </w:r>
      <w:r w:rsidR="00E62B64">
        <w:rPr>
          <w:rFonts w:asciiTheme="majorHAnsi" w:hAnsiTheme="majorHAnsi" w:cstheme="majorHAnsi"/>
        </w:rPr>
        <w:fldChar w:fldCharType="end"/>
      </w:r>
      <w:r w:rsidR="00793F33">
        <w:rPr>
          <w:rFonts w:asciiTheme="majorHAnsi" w:hAnsiTheme="majorHAnsi" w:cstheme="majorHAnsi"/>
        </w:rPr>
      </w:r>
      <w:r w:rsidR="00793F33">
        <w:rPr>
          <w:rFonts w:asciiTheme="majorHAnsi" w:hAnsiTheme="majorHAnsi" w:cstheme="majorHAnsi"/>
        </w:rPr>
        <w:fldChar w:fldCharType="separate"/>
      </w:r>
      <w:r w:rsidR="00E62B64" w:rsidRPr="00E62B64">
        <w:rPr>
          <w:rFonts w:asciiTheme="majorHAnsi" w:hAnsiTheme="majorHAnsi" w:cstheme="majorHAnsi"/>
          <w:noProof/>
          <w:vertAlign w:val="superscript"/>
        </w:rPr>
        <w:t>43</w:t>
      </w:r>
      <w:r w:rsidR="00793F33">
        <w:rPr>
          <w:rFonts w:asciiTheme="majorHAnsi" w:hAnsiTheme="majorHAnsi" w:cstheme="majorHAnsi"/>
        </w:rPr>
        <w:fldChar w:fldCharType="end"/>
      </w:r>
      <w:r w:rsidR="001421B6">
        <w:rPr>
          <w:rFonts w:asciiTheme="majorHAnsi" w:hAnsiTheme="majorHAnsi" w:cstheme="majorHAnsi"/>
        </w:rPr>
        <w:t>. Biopsy studies have indicated that the peritoneum of humans with kidney failure is thicker and has a higher density of capillaries than in those with normal kidney function</w:t>
      </w:r>
      <w:r w:rsidR="00793F33">
        <w:rPr>
          <w:rFonts w:asciiTheme="majorHAnsi" w:hAnsiTheme="majorHAnsi" w:cstheme="majorHAnsi"/>
        </w:rPr>
        <w:fldChar w:fldCharType="begin"/>
      </w:r>
      <w:r w:rsidR="00E62B64">
        <w:rPr>
          <w:rFonts w:asciiTheme="majorHAnsi" w:hAnsiTheme="majorHAnsi" w:cstheme="majorHAnsi"/>
        </w:rPr>
        <w:instrText xml:space="preserve"> ADDIN EN.CITE &lt;EndNote&gt;&lt;Cite&gt;&lt;Author&gt;Williams&lt;/Author&gt;&lt;Year&gt;2002&lt;/Year&gt;&lt;RecNum&gt;38&lt;/RecNum&gt;&lt;DisplayText&gt;&lt;style face="superscript"&gt;44&lt;/style&gt;&lt;/DisplayText&gt;&lt;record&gt;&lt;rec-number&gt;38&lt;/rec-number&gt;&lt;foreign-keys&gt;&lt;key app="EN" db-id="5wsxa22pvvsrs5e95efvezant5edz2x20wee" timestamp="1606765153"&gt;38&lt;/key&gt;&lt;/foreign-keys&gt;&lt;ref-type name="Journal Article"&gt;17&lt;/ref-type&gt;&lt;contributors&gt;&lt;authors&gt;&lt;author&gt;Williams, J. D.&lt;/author&gt;&lt;author&gt;Craig, K. J.&lt;/author&gt;&lt;author&gt;Topley, N.&lt;/author&gt;&lt;author&gt;Von Ruhland, C.&lt;/author&gt;&lt;author&gt;Fallon, M.&lt;/author&gt;&lt;author&gt;Newman, G. R.&lt;/author&gt;&lt;author&gt;Mackenzie, R. K.&lt;/author&gt;&lt;author&gt;Williams, G. T.&lt;/author&gt;&lt;author&gt;Peritoneal Biopsy Study, Group&lt;/author&gt;&lt;/authors&gt;&lt;/contributors&gt;&lt;auth-address&gt;Institute of Nephrology, University of Wales College of Medicine, Cardiff, United Kingdom. willamsjd4@cf.ac.uk&lt;/auth-address&gt;&lt;titles&gt;&lt;title&gt;Morphologic changes in the peritoneal membrane of patients with renal disease&lt;/title&gt;&lt;secondary-title&gt;J Am Soc Nephrol&lt;/secondary-title&gt;&lt;/titles&gt;&lt;periodical&gt;&lt;full-title&gt;J Am Soc Nephrol&lt;/full-title&gt;&lt;/periodical&gt;&lt;pages&gt;470-9&lt;/pages&gt;&lt;volume&gt;13&lt;/volume&gt;&lt;number&gt;2&lt;/number&gt;&lt;edition&gt;2002/01/24&lt;/edition&gt;&lt;keywords&gt;&lt;keyword&gt;Adult&lt;/keyword&gt;&lt;keyword&gt;Blood Vessels/pathology&lt;/keyword&gt;&lt;keyword&gt;Cohort Studies&lt;/keyword&gt;&lt;keyword&gt;Diabetes Mellitus/pathology&lt;/keyword&gt;&lt;keyword&gt;Fibrosis&lt;/keyword&gt;&lt;keyword&gt;Humans&lt;/keyword&gt;&lt;keyword&gt;Kidney Diseases/*pathology/therapy&lt;/keyword&gt;&lt;keyword&gt;Membranes/pathology&lt;/keyword&gt;&lt;keyword&gt;Middle Aged&lt;/keyword&gt;&lt;keyword&gt;Peritoneal Dialysis&lt;/keyword&gt;&lt;keyword&gt;Peritoneum/*pathology&lt;/keyword&gt;&lt;keyword&gt;Reference Values&lt;/keyword&gt;&lt;keyword&gt;Renal Dialysis&lt;/keyword&gt;&lt;keyword&gt;Time Factors&lt;/keyword&gt;&lt;keyword&gt;Uremia/pathology&lt;/keyword&gt;&lt;/keywords&gt;&lt;dates&gt;&lt;year&gt;2002&lt;/year&gt;&lt;pub-dates&gt;&lt;date&gt;Feb&lt;/date&gt;&lt;/pub-dates&gt;&lt;/dates&gt;&lt;isbn&gt;1046-6673 (Print)&amp;#xD;1046-6673 (Linking)&lt;/isbn&gt;&lt;accession-num&gt;11805177&lt;/accession-num&gt;&lt;urls&gt;&lt;related-urls&gt;&lt;url&gt;https://www.ncbi.nlm.nih.gov/pubmed/11805177&lt;/url&gt;&lt;/related-urls&gt;&lt;/urls&gt;&lt;/record&gt;&lt;/Cite&gt;&lt;/EndNote&gt;</w:instrText>
      </w:r>
      <w:r w:rsidR="00793F33">
        <w:rPr>
          <w:rFonts w:asciiTheme="majorHAnsi" w:hAnsiTheme="majorHAnsi" w:cstheme="majorHAnsi"/>
        </w:rPr>
        <w:fldChar w:fldCharType="separate"/>
      </w:r>
      <w:r w:rsidR="00E62B64" w:rsidRPr="00E62B64">
        <w:rPr>
          <w:rFonts w:asciiTheme="majorHAnsi" w:hAnsiTheme="majorHAnsi" w:cstheme="majorHAnsi"/>
          <w:noProof/>
          <w:vertAlign w:val="superscript"/>
        </w:rPr>
        <w:t>44</w:t>
      </w:r>
      <w:r w:rsidR="00793F33">
        <w:rPr>
          <w:rFonts w:asciiTheme="majorHAnsi" w:hAnsiTheme="majorHAnsi" w:cstheme="majorHAnsi"/>
        </w:rPr>
        <w:fldChar w:fldCharType="end"/>
      </w:r>
      <w:r w:rsidR="001421B6">
        <w:rPr>
          <w:rFonts w:asciiTheme="majorHAnsi" w:hAnsiTheme="majorHAnsi" w:cstheme="majorHAnsi"/>
        </w:rPr>
        <w:t>. These processes are substantially amplified with treatment with PD</w:t>
      </w:r>
      <w:r w:rsidR="00793F33">
        <w:rPr>
          <w:rFonts w:asciiTheme="majorHAnsi" w:hAnsiTheme="majorHAnsi" w:cstheme="majorHAnsi"/>
        </w:rPr>
        <w:fldChar w:fldCharType="begin"/>
      </w:r>
      <w:r w:rsidR="00E62B64">
        <w:rPr>
          <w:rFonts w:asciiTheme="majorHAnsi" w:hAnsiTheme="majorHAnsi" w:cstheme="majorHAnsi"/>
        </w:rPr>
        <w:instrText xml:space="preserve"> ADDIN EN.CITE &lt;EndNote&gt;&lt;Cite&gt;&lt;Author&gt;Williams&lt;/Author&gt;&lt;Year&gt;2002&lt;/Year&gt;&lt;RecNum&gt;38&lt;/RecNum&gt;&lt;DisplayText&gt;&lt;style face="superscript"&gt;44&lt;/style&gt;&lt;/DisplayText&gt;&lt;record&gt;&lt;rec-number&gt;38&lt;/rec-number&gt;&lt;foreign-keys&gt;&lt;key app="EN" db-id="5wsxa22pvvsrs5e95efvezant5edz2x20wee" timestamp="1606765153"&gt;38&lt;/key&gt;&lt;/foreign-keys&gt;&lt;ref-type name="Journal Article"&gt;17&lt;/ref-type&gt;&lt;contributors&gt;&lt;authors&gt;&lt;author&gt;Williams, J. D.&lt;/author&gt;&lt;author&gt;Craig, K. J.&lt;/author&gt;&lt;author&gt;Topley, N.&lt;/author&gt;&lt;author&gt;Von Ruhland, C.&lt;/author&gt;&lt;author&gt;Fallon, M.&lt;/author&gt;&lt;author&gt;Newman, G. R.&lt;/author&gt;&lt;author&gt;Mackenzie, R. K.&lt;/author&gt;&lt;author&gt;Williams, G. T.&lt;/author&gt;&lt;author&gt;Peritoneal Biopsy Study, Group&lt;/author&gt;&lt;/authors&gt;&lt;/contributors&gt;&lt;auth-address&gt;Institute of Nephrology, University of Wales College of Medicine, Cardiff, United Kingdom. willamsjd4@cf.ac.uk&lt;/auth-address&gt;&lt;titles&gt;&lt;title&gt;Morphologic changes in the peritoneal membrane of patients with renal disease&lt;/title&gt;&lt;secondary-title&gt;J Am Soc Nephrol&lt;/secondary-title&gt;&lt;/titles&gt;&lt;periodical&gt;&lt;full-title&gt;J Am Soc Nephrol&lt;/full-title&gt;&lt;/periodical&gt;&lt;pages&gt;470-9&lt;/pages&gt;&lt;volume&gt;13&lt;/volume&gt;&lt;number&gt;2&lt;/number&gt;&lt;edition&gt;2002/01/24&lt;/edition&gt;&lt;keywords&gt;&lt;keyword&gt;Adult&lt;/keyword&gt;&lt;keyword&gt;Blood Vessels/pathology&lt;/keyword&gt;&lt;keyword&gt;Cohort Studies&lt;/keyword&gt;&lt;keyword&gt;Diabetes Mellitus/pathology&lt;/keyword&gt;&lt;keyword&gt;Fibrosis&lt;/keyword&gt;&lt;keyword&gt;Humans&lt;/keyword&gt;&lt;keyword&gt;Kidney Diseases/*pathology/therapy&lt;/keyword&gt;&lt;keyword&gt;Membranes/pathology&lt;/keyword&gt;&lt;keyword&gt;Middle Aged&lt;/keyword&gt;&lt;keyword&gt;Peritoneal Dialysis&lt;/keyword&gt;&lt;keyword&gt;Peritoneum/*pathology&lt;/keyword&gt;&lt;keyword&gt;Reference Values&lt;/keyword&gt;&lt;keyword&gt;Renal Dialysis&lt;/keyword&gt;&lt;keyword&gt;Time Factors&lt;/keyword&gt;&lt;keyword&gt;Uremia/pathology&lt;/keyword&gt;&lt;/keywords&gt;&lt;dates&gt;&lt;year&gt;2002&lt;/year&gt;&lt;pub-dates&gt;&lt;date&gt;Feb&lt;/date&gt;&lt;/pub-dates&gt;&lt;/dates&gt;&lt;isbn&gt;1046-6673 (Print)&amp;#xD;1046-6673 (Linking)&lt;/isbn&gt;&lt;accession-num&gt;11805177&lt;/accession-num&gt;&lt;urls&gt;&lt;related-urls&gt;&lt;url&gt;https://www.ncbi.nlm.nih.gov/pubmed/11805177&lt;/url&gt;&lt;/related-urls&gt;&lt;/urls&gt;&lt;/record&gt;&lt;/Cite&gt;&lt;/EndNote&gt;</w:instrText>
      </w:r>
      <w:r w:rsidR="00793F33">
        <w:rPr>
          <w:rFonts w:asciiTheme="majorHAnsi" w:hAnsiTheme="majorHAnsi" w:cstheme="majorHAnsi"/>
        </w:rPr>
        <w:fldChar w:fldCharType="separate"/>
      </w:r>
      <w:r w:rsidR="00E62B64" w:rsidRPr="00E62B64">
        <w:rPr>
          <w:rFonts w:asciiTheme="majorHAnsi" w:hAnsiTheme="majorHAnsi" w:cstheme="majorHAnsi"/>
          <w:noProof/>
          <w:vertAlign w:val="superscript"/>
        </w:rPr>
        <w:t>44</w:t>
      </w:r>
      <w:r w:rsidR="00793F33">
        <w:rPr>
          <w:rFonts w:asciiTheme="majorHAnsi" w:hAnsiTheme="majorHAnsi" w:cstheme="majorHAnsi"/>
        </w:rPr>
        <w:fldChar w:fldCharType="end"/>
      </w:r>
      <w:r w:rsidR="001421B6">
        <w:rPr>
          <w:rFonts w:asciiTheme="majorHAnsi" w:hAnsiTheme="majorHAnsi" w:cstheme="majorHAnsi"/>
        </w:rPr>
        <w:t xml:space="preserve">. </w:t>
      </w:r>
      <w:r w:rsidR="00F22B7F">
        <w:rPr>
          <w:rFonts w:asciiTheme="majorHAnsi" w:hAnsiTheme="majorHAnsi" w:cstheme="majorHAnsi"/>
        </w:rPr>
        <w:t xml:space="preserve">There is evidence that several of the SNVs with suggestive association in our study influence some of the mechanistic pathways </w:t>
      </w:r>
      <w:r w:rsidR="00C019BD">
        <w:rPr>
          <w:rFonts w:asciiTheme="majorHAnsi" w:hAnsiTheme="majorHAnsi" w:cstheme="majorHAnsi"/>
        </w:rPr>
        <w:t xml:space="preserve">relevant for </w:t>
      </w:r>
      <w:r w:rsidR="00F22B7F">
        <w:rPr>
          <w:rFonts w:asciiTheme="majorHAnsi" w:hAnsiTheme="majorHAnsi" w:cstheme="majorHAnsi"/>
        </w:rPr>
        <w:t>peritoneal fibrosis and neo-vascularization with uremia and/or treatment with PD</w:t>
      </w:r>
      <w:r w:rsidR="00793F33">
        <w:rPr>
          <w:rFonts w:asciiTheme="majorHAnsi" w:hAnsiTheme="majorHAnsi" w:cstheme="majorHAnsi"/>
        </w:rPr>
        <w:fldChar w:fldCharType="begin"/>
      </w:r>
      <w:r w:rsidR="00E62B64">
        <w:rPr>
          <w:rFonts w:asciiTheme="majorHAnsi" w:hAnsiTheme="majorHAnsi" w:cstheme="majorHAnsi"/>
        </w:rPr>
        <w:instrText xml:space="preserve"> ADDIN EN.CITE &lt;EndNote&gt;&lt;Cite&gt;&lt;Author&gt;Devuyst&lt;/Author&gt;&lt;Year&gt;2010&lt;/Year&gt;&lt;RecNum&gt;39&lt;/RecNum&gt;&lt;DisplayText&gt;&lt;style face="superscript"&gt;45&lt;/style&gt;&lt;/DisplayText&gt;&lt;record&gt;&lt;rec-number&gt;39&lt;/rec-number&gt;&lt;foreign-keys&gt;&lt;key app="EN" db-id="5wsxa22pvvsrs5e95efvezant5edz2x20wee" timestamp="1606765255"&gt;39&lt;/key&gt;&lt;/foreign-keys&gt;&lt;ref-type name="Journal Article"&gt;17&lt;/ref-type&gt;&lt;contributors&gt;&lt;authors&gt;&lt;author&gt;Devuyst, O.&lt;/author&gt;&lt;author&gt;Margetts, P. J.&lt;/author&gt;&lt;author&gt;Topley, N.&lt;/author&gt;&lt;/authors&gt;&lt;/contributors&gt;&lt;auth-address&gt;Division of Nephrology, UCL Medical School, 10 Avenue Hippocrate, B-1200 Brussels, Belgium. olivier.devuyst@uclouvain.be&lt;/auth-address&gt;&lt;titles&gt;&lt;title&gt;The pathophysiology of the peritoneal membrane&lt;/title&gt;&lt;secondary-title&gt;J Am Soc Nephrol&lt;/secondary-title&gt;&lt;/titles&gt;&lt;periodical&gt;&lt;full-title&gt;J Am Soc Nephrol&lt;/full-title&gt;&lt;/periodical&gt;&lt;pages&gt;1077-85&lt;/pages&gt;&lt;volume&gt;21&lt;/volume&gt;&lt;number&gt;7&lt;/number&gt;&lt;edition&gt;2010/05/08&lt;/edition&gt;&lt;keywords&gt;&lt;keyword&gt;Animals&lt;/keyword&gt;&lt;keyword&gt;Biological Transport/physiology&lt;/keyword&gt;&lt;keyword&gt;Disease Models, Animal&lt;/keyword&gt;&lt;keyword&gt;Humans&lt;/keyword&gt;&lt;keyword&gt;Kidney Diseases/*therapy&lt;/keyword&gt;&lt;keyword&gt;Mice&lt;/keyword&gt;&lt;keyword&gt;Mice, Transgenic&lt;/keyword&gt;&lt;keyword&gt;Neovascularization, Pathologic/physiopathology&lt;/keyword&gt;&lt;keyword&gt;Peritoneal Dialysis/*adverse effects&lt;/keyword&gt;&lt;keyword&gt;Peritoneal Fibrosis/physiopathology&lt;/keyword&gt;&lt;keyword&gt;Peritoneum/*physiopathology&lt;/keyword&gt;&lt;keyword&gt;Rabbits&lt;/keyword&gt;&lt;keyword&gt;Rats&lt;/keyword&gt;&lt;/keywords&gt;&lt;dates&gt;&lt;year&gt;2010&lt;/year&gt;&lt;pub-dates&gt;&lt;date&gt;Jul&lt;/date&gt;&lt;/pub-dates&gt;&lt;/dates&gt;&lt;isbn&gt;1533-3450 (Electronic)&amp;#xD;1046-6673 (Linking)&lt;/isbn&gt;&lt;accession-num&gt;20448020&lt;/accession-num&gt;&lt;urls&gt;&lt;related-urls&gt;&lt;url&gt;https://www.ncbi.nlm.nih.gov/pubmed/20448020&lt;/url&gt;&lt;/related-urls&gt;&lt;/urls&gt;&lt;electronic-resource-num&gt;10.1681/ASN.2009070694&lt;/electronic-resource-num&gt;&lt;/record&gt;&lt;/Cite&gt;&lt;/EndNote&gt;</w:instrText>
      </w:r>
      <w:r w:rsidR="00793F33">
        <w:rPr>
          <w:rFonts w:asciiTheme="majorHAnsi" w:hAnsiTheme="majorHAnsi" w:cstheme="majorHAnsi"/>
        </w:rPr>
        <w:fldChar w:fldCharType="separate"/>
      </w:r>
      <w:r w:rsidR="00E62B64" w:rsidRPr="00E62B64">
        <w:rPr>
          <w:rFonts w:asciiTheme="majorHAnsi" w:hAnsiTheme="majorHAnsi" w:cstheme="majorHAnsi"/>
          <w:noProof/>
          <w:vertAlign w:val="superscript"/>
        </w:rPr>
        <w:t>45</w:t>
      </w:r>
      <w:r w:rsidR="00793F33">
        <w:rPr>
          <w:rFonts w:asciiTheme="majorHAnsi" w:hAnsiTheme="majorHAnsi" w:cstheme="majorHAnsi"/>
        </w:rPr>
        <w:fldChar w:fldCharType="end"/>
      </w:r>
      <w:r w:rsidR="00F22B7F">
        <w:rPr>
          <w:rFonts w:asciiTheme="majorHAnsi" w:hAnsiTheme="majorHAnsi" w:cstheme="majorHAnsi"/>
        </w:rPr>
        <w:t>.</w:t>
      </w:r>
    </w:p>
    <w:p w14:paraId="37152500" w14:textId="2913948C" w:rsidR="006958B0" w:rsidRDefault="006958B0" w:rsidP="006958B0">
      <w:pPr>
        <w:pStyle w:val="BodyText"/>
        <w:spacing w:line="480" w:lineRule="auto"/>
        <w:ind w:firstLine="720"/>
        <w:contextualSpacing/>
        <w:rPr>
          <w:rFonts w:asciiTheme="majorHAnsi" w:hAnsiTheme="majorHAnsi" w:cstheme="majorHAnsi"/>
        </w:rPr>
      </w:pPr>
      <w:r>
        <w:rPr>
          <w:rFonts w:asciiTheme="majorHAnsi" w:hAnsiTheme="majorHAnsi" w:cstheme="majorHAnsi"/>
        </w:rPr>
        <w:t xml:space="preserve">Peritoneal fibrosis is the process that underlies the thickening of the peritoneum with uremia and following exposure to PD. Experimental evidence has suggested </w:t>
      </w:r>
      <w:r w:rsidR="00164166">
        <w:rPr>
          <w:rFonts w:asciiTheme="majorHAnsi" w:hAnsiTheme="majorHAnsi" w:cstheme="majorHAnsi"/>
        </w:rPr>
        <w:t>that</w:t>
      </w:r>
      <w:r>
        <w:rPr>
          <w:rFonts w:asciiTheme="majorHAnsi" w:hAnsiTheme="majorHAnsi" w:cstheme="majorHAnsi"/>
        </w:rPr>
        <w:t xml:space="preserve"> epithelial-mesenchymal transition (EMT) of mesothelial cells </w:t>
      </w:r>
      <w:r w:rsidR="00164166">
        <w:rPr>
          <w:rFonts w:asciiTheme="majorHAnsi" w:hAnsiTheme="majorHAnsi" w:cstheme="majorHAnsi"/>
        </w:rPr>
        <w:t xml:space="preserve">is an important mechanistic pathway leading to </w:t>
      </w:r>
      <w:r>
        <w:rPr>
          <w:rFonts w:asciiTheme="majorHAnsi" w:hAnsiTheme="majorHAnsi" w:cstheme="majorHAnsi"/>
        </w:rPr>
        <w:t>peritoneal fibrosis</w:t>
      </w:r>
      <w:r>
        <w:rPr>
          <w:rFonts w:asciiTheme="majorHAnsi" w:hAnsiTheme="majorHAnsi" w:cstheme="majorHAnsi"/>
        </w:rPr>
        <w:fldChar w:fldCharType="begin"/>
      </w:r>
      <w:r w:rsidR="00E62B64">
        <w:rPr>
          <w:rFonts w:asciiTheme="majorHAnsi" w:hAnsiTheme="majorHAnsi" w:cstheme="majorHAnsi"/>
        </w:rPr>
        <w:instrText xml:space="preserve"> ADDIN EN.CITE &lt;EndNote&gt;&lt;Cite&gt;&lt;Author&gt;Devuyst&lt;/Author&gt;&lt;Year&gt;2010&lt;/Year&gt;&lt;RecNum&gt;39&lt;/RecNum&gt;&lt;DisplayText&gt;&lt;style face="superscript"&gt;45&lt;/style&gt;&lt;/DisplayText&gt;&lt;record&gt;&lt;rec-number&gt;39&lt;/rec-number&gt;&lt;foreign-keys&gt;&lt;key app="EN" db-id="5wsxa22pvvsrs5e95efvezant5edz2x20wee" timestamp="1606765255"&gt;39&lt;/key&gt;&lt;/foreign-keys&gt;&lt;ref-type name="Journal Article"&gt;17&lt;/ref-type&gt;&lt;contributors&gt;&lt;authors&gt;&lt;author&gt;Devuyst, O.&lt;/author&gt;&lt;author&gt;Margetts, P. J.&lt;/author&gt;&lt;author&gt;Topley, N.&lt;/author&gt;&lt;/authors&gt;&lt;/contributors&gt;&lt;auth-address&gt;Division of Nephrology, UCL Medical School, 10 Avenue Hippocrate, B-1200 Brussels, Belgium. olivier.devuyst@uclouvain.be&lt;/auth-address&gt;&lt;titles&gt;&lt;title&gt;The pathophysiology of the peritoneal membrane&lt;/title&gt;&lt;secondary-title&gt;J Am Soc Nephrol&lt;/secondary-title&gt;&lt;/titles&gt;&lt;periodical&gt;&lt;full-title&gt;J Am Soc Nephrol&lt;/full-title&gt;&lt;/periodical&gt;&lt;pages&gt;1077-85&lt;/pages&gt;&lt;volume&gt;21&lt;/volume&gt;&lt;number&gt;7&lt;/number&gt;&lt;edition&gt;2010/05/08&lt;/edition&gt;&lt;keywords&gt;&lt;keyword&gt;Animals&lt;/keyword&gt;&lt;keyword&gt;Biological Transport/physiology&lt;/keyword&gt;&lt;keyword&gt;Disease Models, Animal&lt;/keyword&gt;&lt;keyword&gt;Humans&lt;/keyword&gt;&lt;keyword&gt;Kidney Diseases/*therapy&lt;/keyword&gt;&lt;keyword&gt;Mice&lt;/keyword&gt;&lt;keyword&gt;Mice, Transgenic&lt;/keyword&gt;&lt;keyword&gt;Neovascularization, Pathologic/physiopathology&lt;/keyword&gt;&lt;keyword&gt;Peritoneal Dialysis/*adverse effects&lt;/keyword&gt;&lt;keyword&gt;Peritoneal Fibrosis/physiopathology&lt;/keyword&gt;&lt;keyword&gt;Peritoneum/*physiopathology&lt;/keyword&gt;&lt;keyword&gt;Rabbits&lt;/keyword&gt;&lt;keyword&gt;Rats&lt;/keyword&gt;&lt;/keywords&gt;&lt;dates&gt;&lt;year&gt;2010&lt;/year&gt;&lt;pub-dates&gt;&lt;date&gt;Jul&lt;/date&gt;&lt;/pub-dates&gt;&lt;/dates&gt;&lt;isbn&gt;1533-3450 (Electronic)&amp;#xD;1046-6673 (Linking)&lt;/isbn&gt;&lt;accession-num&gt;20448020&lt;/accession-num&gt;&lt;urls&gt;&lt;related-urls&gt;&lt;url&gt;https://www.ncbi.nlm.nih.gov/pubmed/20448020&lt;/url&gt;&lt;/related-urls&gt;&lt;/urls&gt;&lt;electronic-resource-num&gt;10.1681/ASN.2009070694&lt;/electronic-resource-num&gt;&lt;/record&gt;&lt;/Cite&gt;&lt;/EndNote&gt;</w:instrText>
      </w:r>
      <w:r>
        <w:rPr>
          <w:rFonts w:asciiTheme="majorHAnsi" w:hAnsiTheme="majorHAnsi" w:cstheme="majorHAnsi"/>
        </w:rPr>
        <w:fldChar w:fldCharType="separate"/>
      </w:r>
      <w:r w:rsidR="00E62B64" w:rsidRPr="00E62B64">
        <w:rPr>
          <w:rFonts w:asciiTheme="majorHAnsi" w:hAnsiTheme="majorHAnsi" w:cstheme="majorHAnsi"/>
          <w:noProof/>
          <w:vertAlign w:val="superscript"/>
        </w:rPr>
        <w:t>45</w:t>
      </w:r>
      <w:r>
        <w:rPr>
          <w:rFonts w:asciiTheme="majorHAnsi" w:hAnsiTheme="majorHAnsi" w:cstheme="majorHAnsi"/>
        </w:rPr>
        <w:fldChar w:fldCharType="end"/>
      </w:r>
      <w:r>
        <w:rPr>
          <w:rFonts w:asciiTheme="majorHAnsi" w:hAnsiTheme="majorHAnsi" w:cstheme="majorHAnsi"/>
        </w:rPr>
        <w:t xml:space="preserve">. There is laboratory evidence linking the </w:t>
      </w:r>
      <w:r w:rsidRPr="001645B7">
        <w:rPr>
          <w:rFonts w:asciiTheme="majorHAnsi" w:hAnsiTheme="majorHAnsi" w:cstheme="majorHAnsi"/>
          <w:i/>
          <w:iCs/>
        </w:rPr>
        <w:t>KDM2B</w:t>
      </w:r>
      <w:r>
        <w:rPr>
          <w:rFonts w:asciiTheme="majorHAnsi" w:hAnsiTheme="majorHAnsi" w:cstheme="majorHAnsi"/>
        </w:rPr>
        <w:t xml:space="preserve"> </w:t>
      </w:r>
      <w:r w:rsidR="008B1254">
        <w:rPr>
          <w:rFonts w:asciiTheme="majorHAnsi" w:hAnsiTheme="majorHAnsi" w:cstheme="majorHAnsi"/>
        </w:rPr>
        <w:t xml:space="preserve">(meta-analyses) </w:t>
      </w:r>
      <w:r>
        <w:rPr>
          <w:rFonts w:asciiTheme="majorHAnsi" w:hAnsiTheme="majorHAnsi" w:cstheme="majorHAnsi"/>
        </w:rPr>
        <w:t xml:space="preserve">and </w:t>
      </w:r>
      <w:r>
        <w:rPr>
          <w:rFonts w:asciiTheme="majorHAnsi" w:hAnsiTheme="majorHAnsi" w:cstheme="majorHAnsi"/>
          <w:i/>
          <w:iCs/>
        </w:rPr>
        <w:t>PCHD9</w:t>
      </w:r>
      <w:r>
        <w:rPr>
          <w:rFonts w:asciiTheme="majorHAnsi" w:hAnsiTheme="majorHAnsi" w:cstheme="majorHAnsi"/>
        </w:rPr>
        <w:t xml:space="preserve"> </w:t>
      </w:r>
      <w:r w:rsidR="008B1254">
        <w:rPr>
          <w:rFonts w:asciiTheme="majorHAnsi" w:hAnsiTheme="majorHAnsi" w:cstheme="majorHAnsi"/>
        </w:rPr>
        <w:t xml:space="preserve">(European ancestry) </w:t>
      </w:r>
      <w:r>
        <w:rPr>
          <w:rFonts w:asciiTheme="majorHAnsi" w:hAnsiTheme="majorHAnsi" w:cstheme="majorHAnsi"/>
        </w:rPr>
        <w:t xml:space="preserve">genes with EMT. For example, upregulation of epigenetic factors </w:t>
      </w:r>
      <w:r>
        <w:rPr>
          <w:rFonts w:asciiTheme="majorHAnsi" w:hAnsiTheme="majorHAnsi" w:cstheme="majorHAnsi"/>
        </w:rPr>
        <w:lastRenderedPageBreak/>
        <w:t xml:space="preserve">such as </w:t>
      </w:r>
      <w:r w:rsidRPr="00920529">
        <w:rPr>
          <w:rFonts w:asciiTheme="majorHAnsi" w:hAnsiTheme="majorHAnsi" w:cstheme="majorHAnsi"/>
          <w:i/>
          <w:iCs/>
        </w:rPr>
        <w:t>KDM2B</w:t>
      </w:r>
      <w:r>
        <w:rPr>
          <w:rFonts w:asciiTheme="majorHAnsi" w:hAnsiTheme="majorHAnsi" w:cstheme="majorHAnsi"/>
        </w:rPr>
        <w:t xml:space="preserve"> facilitates the metabolic switch from oxidative phosphorylation to glycolysis and EMT in mouse embryonic fibroblasts</w:t>
      </w:r>
      <w:r>
        <w:rPr>
          <w:rFonts w:asciiTheme="majorHAnsi" w:hAnsiTheme="majorHAnsi" w:cstheme="majorHAnsi"/>
        </w:rPr>
        <w:fldChar w:fldCharType="begin">
          <w:fldData xml:space="preserve">PEVuZE5vdGU+PENpdGU+PEF1dGhvcj5TdW48L0F1dGhvcj48WWVhcj4yMDIwPC9ZZWFyPjxSZWNO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</w:fldData>
        </w:fldChar>
      </w:r>
      <w:r w:rsidR="00E62B64">
        <w:rPr>
          <w:rFonts w:asciiTheme="majorHAnsi" w:hAnsiTheme="majorHAnsi" w:cstheme="majorHAnsi"/>
        </w:rPr>
        <w:instrText xml:space="preserve"> ADDIN EN.CITE </w:instrText>
      </w:r>
      <w:r w:rsidR="00E62B64">
        <w:rPr>
          <w:rFonts w:asciiTheme="majorHAnsi" w:hAnsiTheme="majorHAnsi" w:cstheme="majorHAnsi"/>
        </w:rPr>
        <w:fldChar w:fldCharType="begin">
          <w:fldData xml:space="preserve">PEVuZE5vdGU+PENpdGU+PEF1dGhvcj5TdW48L0F1dGhvcj48WWVhcj4yMDIwPC9ZZWFyPjxSZWNO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</w:fldData>
        </w:fldChar>
      </w:r>
      <w:r w:rsidR="00E62B64">
        <w:rPr>
          <w:rFonts w:asciiTheme="majorHAnsi" w:hAnsiTheme="majorHAnsi" w:cstheme="majorHAnsi"/>
        </w:rPr>
        <w:instrText xml:space="preserve"> ADDIN EN.CITE.DATA </w:instrText>
      </w:r>
      <w:r w:rsidR="00E62B64">
        <w:rPr>
          <w:rFonts w:asciiTheme="majorHAnsi" w:hAnsiTheme="majorHAnsi" w:cstheme="majorHAnsi"/>
        </w:rPr>
      </w:r>
      <w:r w:rsidR="00E62B64">
        <w:rPr>
          <w:rFonts w:asciiTheme="majorHAnsi" w:hAnsiTheme="majorHAnsi" w:cstheme="majorHAnsi"/>
        </w:rPr>
        <w:fldChar w:fldCharType="end"/>
      </w:r>
      <w:r>
        <w:rPr>
          <w:rFonts w:asciiTheme="majorHAnsi" w:hAnsiTheme="majorHAnsi" w:cstheme="majorHAnsi"/>
        </w:rPr>
      </w:r>
      <w:r>
        <w:rPr>
          <w:rFonts w:asciiTheme="majorHAnsi" w:hAnsiTheme="majorHAnsi" w:cstheme="majorHAnsi"/>
        </w:rPr>
        <w:fldChar w:fldCharType="separate"/>
      </w:r>
      <w:r w:rsidR="00E62B64" w:rsidRPr="00E62B64">
        <w:rPr>
          <w:rFonts w:asciiTheme="majorHAnsi" w:hAnsiTheme="majorHAnsi" w:cstheme="majorHAnsi"/>
          <w:noProof/>
          <w:vertAlign w:val="superscript"/>
        </w:rPr>
        <w:t>46</w:t>
      </w:r>
      <w:r>
        <w:rPr>
          <w:rFonts w:asciiTheme="majorHAnsi" w:hAnsiTheme="majorHAnsi" w:cstheme="majorHAnsi"/>
        </w:rPr>
        <w:fldChar w:fldCharType="end"/>
      </w:r>
      <w:r>
        <w:rPr>
          <w:rFonts w:asciiTheme="majorHAnsi" w:hAnsiTheme="majorHAnsi" w:cstheme="majorHAnsi"/>
        </w:rPr>
        <w:t xml:space="preserve">. </w:t>
      </w:r>
      <w:r w:rsidR="002D7D76">
        <w:rPr>
          <w:rFonts w:asciiTheme="majorHAnsi" w:hAnsiTheme="majorHAnsi" w:cstheme="majorHAnsi"/>
          <w:i/>
          <w:iCs/>
        </w:rPr>
        <w:t xml:space="preserve">PCDH9 </w:t>
      </w:r>
      <w:r w:rsidR="002D7D76">
        <w:rPr>
          <w:rFonts w:asciiTheme="majorHAnsi" w:hAnsiTheme="majorHAnsi" w:cstheme="majorHAnsi"/>
        </w:rPr>
        <w:t xml:space="preserve">has been shown to be an inhibitor of EMT in cancer and the down-regulation of </w:t>
      </w:r>
      <w:r w:rsidR="002D7D76" w:rsidRPr="0055526C">
        <w:rPr>
          <w:rFonts w:asciiTheme="majorHAnsi" w:hAnsiTheme="majorHAnsi" w:cstheme="majorHAnsi"/>
          <w:i/>
          <w:iCs/>
        </w:rPr>
        <w:t>PCDH9</w:t>
      </w:r>
      <w:r w:rsidR="002D7D76">
        <w:rPr>
          <w:rFonts w:asciiTheme="majorHAnsi" w:hAnsiTheme="majorHAnsi" w:cstheme="majorHAnsi"/>
        </w:rPr>
        <w:t xml:space="preserve"> is a poor prognostic factor</w:t>
      </w:r>
      <w:r w:rsidR="00855496">
        <w:rPr>
          <w:rFonts w:asciiTheme="majorHAnsi" w:hAnsiTheme="majorHAnsi" w:cstheme="majorHAnsi"/>
        </w:rPr>
        <w:fldChar w:fldCharType="begin">
          <w:fldData xml:space="preserve">PEVuZE5vdGU+PENpdGU+PEF1dGhvcj5aaHU8L0F1dGhvcj48WWVhcj4yMDE0PC9ZZWFyPjxSZWNO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</w:fldData>
        </w:fldChar>
      </w:r>
      <w:r w:rsidR="00855496">
        <w:rPr>
          <w:rFonts w:asciiTheme="majorHAnsi" w:hAnsiTheme="majorHAnsi" w:cstheme="majorHAnsi"/>
        </w:rPr>
        <w:instrText xml:space="preserve"> ADDIN EN.CITE </w:instrText>
      </w:r>
      <w:r w:rsidR="00855496">
        <w:rPr>
          <w:rFonts w:asciiTheme="majorHAnsi" w:hAnsiTheme="majorHAnsi" w:cstheme="majorHAnsi"/>
        </w:rPr>
        <w:fldChar w:fldCharType="begin">
          <w:fldData xml:space="preserve">PEVuZE5vdGU+PENpdGU+PEF1dGhvcj5aaHU8L0F1dGhvcj48WWVhcj4yMDE0PC9ZZWFyPjxSZWNO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</w:fldData>
        </w:fldChar>
      </w:r>
      <w:r w:rsidR="00855496">
        <w:rPr>
          <w:rFonts w:asciiTheme="majorHAnsi" w:hAnsiTheme="majorHAnsi" w:cstheme="majorHAnsi"/>
        </w:rPr>
        <w:instrText xml:space="preserve"> ADDIN EN.CITE.DATA </w:instrText>
      </w:r>
      <w:r w:rsidR="00855496">
        <w:rPr>
          <w:rFonts w:asciiTheme="majorHAnsi" w:hAnsiTheme="majorHAnsi" w:cstheme="majorHAnsi"/>
        </w:rPr>
      </w:r>
      <w:r w:rsidR="00855496">
        <w:rPr>
          <w:rFonts w:asciiTheme="majorHAnsi" w:hAnsiTheme="majorHAnsi" w:cstheme="majorHAnsi"/>
        </w:rPr>
        <w:fldChar w:fldCharType="end"/>
      </w:r>
      <w:r w:rsidR="00855496">
        <w:rPr>
          <w:rFonts w:asciiTheme="majorHAnsi" w:hAnsiTheme="majorHAnsi" w:cstheme="majorHAnsi"/>
        </w:rPr>
      </w:r>
      <w:r w:rsidR="00855496">
        <w:rPr>
          <w:rFonts w:asciiTheme="majorHAnsi" w:hAnsiTheme="majorHAnsi" w:cstheme="majorHAnsi"/>
        </w:rPr>
        <w:fldChar w:fldCharType="separate"/>
      </w:r>
      <w:r w:rsidR="00855496" w:rsidRPr="00855496">
        <w:rPr>
          <w:rFonts w:asciiTheme="majorHAnsi" w:hAnsiTheme="majorHAnsi" w:cstheme="majorHAnsi"/>
          <w:noProof/>
          <w:vertAlign w:val="superscript"/>
        </w:rPr>
        <w:t>47, 48</w:t>
      </w:r>
      <w:r w:rsidR="00855496">
        <w:rPr>
          <w:rFonts w:asciiTheme="majorHAnsi" w:hAnsiTheme="majorHAnsi" w:cstheme="majorHAnsi"/>
        </w:rPr>
        <w:fldChar w:fldCharType="end"/>
      </w:r>
      <w:r w:rsidR="002D7D76">
        <w:rPr>
          <w:rFonts w:asciiTheme="majorHAnsi" w:hAnsiTheme="majorHAnsi" w:cstheme="majorHAnsi"/>
        </w:rPr>
        <w:t xml:space="preserve">. </w:t>
      </w:r>
      <w:r w:rsidRPr="002D7D76">
        <w:rPr>
          <w:rFonts w:asciiTheme="majorHAnsi" w:hAnsiTheme="majorHAnsi" w:cstheme="majorHAnsi"/>
        </w:rPr>
        <w:t>Whether</w:t>
      </w:r>
      <w:r>
        <w:rPr>
          <w:rFonts w:asciiTheme="majorHAnsi" w:hAnsiTheme="majorHAnsi" w:cstheme="majorHAnsi"/>
        </w:rPr>
        <w:t xml:space="preserve"> any of these variants influence EMT in peritoneal mesothelial cells and peritoneal fibrosis has not been studied and </w:t>
      </w:r>
      <w:r w:rsidR="00164166">
        <w:rPr>
          <w:rFonts w:asciiTheme="majorHAnsi" w:hAnsiTheme="majorHAnsi" w:cstheme="majorHAnsi"/>
        </w:rPr>
        <w:t>needs further study</w:t>
      </w:r>
      <w:r>
        <w:rPr>
          <w:rFonts w:asciiTheme="majorHAnsi" w:hAnsiTheme="majorHAnsi" w:cstheme="majorHAnsi"/>
        </w:rPr>
        <w:t xml:space="preserve">. </w:t>
      </w:r>
    </w:p>
    <w:p w14:paraId="0CB1E8E1" w14:textId="44608F99" w:rsidR="008B1254" w:rsidRDefault="008B1254" w:rsidP="008B1254">
      <w:pPr>
        <w:pStyle w:val="BodyText"/>
        <w:spacing w:line="480" w:lineRule="auto"/>
        <w:ind w:firstLine="720"/>
        <w:contextualSpacing/>
        <w:rPr>
          <w:rFonts w:asciiTheme="majorHAnsi" w:hAnsiTheme="majorHAnsi" w:cstheme="majorHAnsi"/>
        </w:rPr>
      </w:pPr>
      <w:r>
        <w:rPr>
          <w:rFonts w:asciiTheme="majorHAnsi" w:hAnsiTheme="majorHAnsi" w:cstheme="majorHAnsi"/>
        </w:rPr>
        <w:t xml:space="preserve">Our study also identified suggestive associations of PSTR with SNVs in loci for long non-coding RNAs (lncRNAs); two of the three SNVs had suggestive associations with PSTR in both the meta-analyses and analyses limited to participants of European ancestry. The lncRNAs are non-coding RNAs ranging in length from 200 nt to about 100 kb and </w:t>
      </w:r>
      <w:r w:rsidR="00164166">
        <w:rPr>
          <w:rFonts w:asciiTheme="majorHAnsi" w:hAnsiTheme="majorHAnsi" w:cstheme="majorHAnsi"/>
        </w:rPr>
        <w:t xml:space="preserve">are involved </w:t>
      </w:r>
      <w:r>
        <w:rPr>
          <w:rFonts w:asciiTheme="majorHAnsi" w:hAnsiTheme="majorHAnsi" w:cstheme="majorHAnsi"/>
        </w:rPr>
        <w:t>in multiple biologic processes, such as proliferation, differentiation, migration, and apoptosis</w:t>
      </w:r>
      <w:r>
        <w:rPr>
          <w:rFonts w:asciiTheme="majorHAnsi" w:hAnsiTheme="majorHAnsi" w:cstheme="majorHAnsi"/>
        </w:rPr>
        <w:fldChar w:fldCharType="begin"/>
      </w:r>
      <w:r w:rsidR="00855496">
        <w:rPr>
          <w:rFonts w:asciiTheme="majorHAnsi" w:hAnsiTheme="majorHAnsi" w:cstheme="majorHAnsi"/>
        </w:rPr>
        <w:instrText xml:space="preserve"> ADDIN EN.CITE &lt;EndNote&gt;&lt;Cite&gt;&lt;Author&gt;Marques&lt;/Author&gt;&lt;Year&gt;2009&lt;/Year&gt;&lt;RecNum&gt;44&lt;/RecNum&gt;&lt;DisplayText&gt;&lt;style face="superscript"&gt;49&lt;/style&gt;&lt;/DisplayText&gt;&lt;record&gt;&lt;rec-number&gt;44&lt;/rec-number&gt;&lt;foreign-keys&gt;&lt;key app="EN" db-id="5wsxa22pvvsrs5e95efvezant5edz2x20wee" timestamp="1606766039"&gt;44&lt;/key&gt;&lt;/foreign-keys&gt;&lt;ref-type name="Journal Article"&gt;17&lt;/ref-type&gt;&lt;contributors&gt;&lt;authors&gt;&lt;author&gt;Marques, A. C.&lt;/author&gt;&lt;author&gt;Ponting, C. P.&lt;/author&gt;&lt;/authors&gt;&lt;/contributors&gt;&lt;auth-address&gt;MRC Functional Genomics Unit, University of Oxford, Department of Physiology, Anatomy and Genetics, Oxford OX1 3QX, UK. ana.marques@dpag.ox.ac.uk&lt;/auth-address&gt;&lt;titles&gt;&lt;title&gt;Catalogues of mammalian long noncoding RNAs: modest conservation and incompleteness&lt;/title&gt;&lt;secondary-title&gt;Genome Biol&lt;/secondary-title&gt;&lt;/titles&gt;&lt;periodical&gt;&lt;full-title&gt;Genome Biol&lt;/full-title&gt;&lt;/periodical&gt;&lt;pages&gt;R124&lt;/pages&gt;&lt;volume&gt;10&lt;/volume&gt;&lt;number&gt;11&lt;/number&gt;&lt;edition&gt;2009/11/10&lt;/edition&gt;&lt;keywords&gt;&lt;keyword&gt;Animals&lt;/keyword&gt;&lt;keyword&gt;Base Composition&lt;/keyword&gt;&lt;keyword&gt;Chromatin/metabolism&lt;/keyword&gt;&lt;keyword&gt;Computational Biology/methods&lt;/keyword&gt;&lt;keyword&gt;DNA, Complementary/metabolism&lt;/keyword&gt;&lt;keyword&gt;Evolution, Molecular&lt;/keyword&gt;&lt;keyword&gt;Exons&lt;/keyword&gt;&lt;keyword&gt;Genomics/methods&lt;/keyword&gt;&lt;keyword&gt;Humans&lt;/keyword&gt;&lt;keyword&gt;Mice&lt;/keyword&gt;&lt;keyword&gt;Models, Genetic&lt;/keyword&gt;&lt;keyword&gt;RNA/metabolism&lt;/keyword&gt;&lt;keyword&gt;RNA, Messenger/metabolism&lt;/keyword&gt;&lt;keyword&gt;RNA, Untranslated/*genetics&lt;/keyword&gt;&lt;keyword&gt;Sequence Analysis, DNA&lt;/keyword&gt;&lt;/keywords&gt;&lt;dates&gt;&lt;year&gt;2009&lt;/year&gt;&lt;/dates&gt;&lt;isbn&gt;1474-760X (Electronic)&amp;#xD;1474-7596 (Linking)&lt;/isbn&gt;&lt;accession-num&gt;19895688&lt;/accession-num&gt;&lt;urls&gt;&lt;related-urls&gt;&lt;url&gt;https://www.ncbi.nlm.nih.gov/pubmed/19895688&lt;/url&gt;&lt;/related-urls&gt;&lt;/urls&gt;&lt;custom2&gt;PMC3091318&lt;/custom2&gt;&lt;electronic-resource-num&gt;10.1186/gb-2009-10-11-r124&lt;/electronic-resource-num&gt;&lt;/record&gt;&lt;/Cite&gt;&lt;/EndNote&gt;</w:instrText>
      </w:r>
      <w:r>
        <w:rPr>
          <w:rFonts w:asciiTheme="majorHAnsi" w:hAnsiTheme="majorHAnsi" w:cstheme="majorHAnsi"/>
        </w:rPr>
        <w:fldChar w:fldCharType="separate"/>
      </w:r>
      <w:r w:rsidR="00855496" w:rsidRPr="00855496">
        <w:rPr>
          <w:rFonts w:asciiTheme="majorHAnsi" w:hAnsiTheme="majorHAnsi" w:cstheme="majorHAnsi"/>
          <w:noProof/>
          <w:vertAlign w:val="superscript"/>
        </w:rPr>
        <w:t>49</w:t>
      </w:r>
      <w:r>
        <w:rPr>
          <w:rFonts w:asciiTheme="majorHAnsi" w:hAnsiTheme="majorHAnsi" w:cstheme="majorHAnsi"/>
        </w:rPr>
        <w:fldChar w:fldCharType="end"/>
      </w:r>
      <w:r>
        <w:rPr>
          <w:rFonts w:asciiTheme="majorHAnsi" w:hAnsiTheme="majorHAnsi" w:cstheme="majorHAnsi"/>
        </w:rPr>
        <w:t xml:space="preserve">. There is also growing evidence </w:t>
      </w:r>
      <w:r w:rsidR="00164166">
        <w:rPr>
          <w:rFonts w:asciiTheme="majorHAnsi" w:hAnsiTheme="majorHAnsi" w:cstheme="majorHAnsi"/>
        </w:rPr>
        <w:t>that</w:t>
      </w:r>
      <w:r>
        <w:rPr>
          <w:rFonts w:asciiTheme="majorHAnsi" w:hAnsiTheme="majorHAnsi" w:cstheme="majorHAnsi"/>
        </w:rPr>
        <w:t xml:space="preserve"> lncRNAs </w:t>
      </w:r>
      <w:r w:rsidR="00164166">
        <w:rPr>
          <w:rFonts w:asciiTheme="majorHAnsi" w:hAnsiTheme="majorHAnsi" w:cstheme="majorHAnsi"/>
        </w:rPr>
        <w:t xml:space="preserve">may play a role </w:t>
      </w:r>
      <w:r>
        <w:rPr>
          <w:rFonts w:asciiTheme="majorHAnsi" w:hAnsiTheme="majorHAnsi" w:cstheme="majorHAnsi"/>
        </w:rPr>
        <w:t xml:space="preserve">in PD-induced peritoneal fibrosis. </w:t>
      </w:r>
      <w:r w:rsidR="00164166">
        <w:rPr>
          <w:rFonts w:asciiTheme="majorHAnsi" w:hAnsiTheme="majorHAnsi" w:cstheme="majorHAnsi"/>
        </w:rPr>
        <w:t>For instance, i</w:t>
      </w:r>
      <w:r>
        <w:rPr>
          <w:rFonts w:asciiTheme="majorHAnsi" w:hAnsiTheme="majorHAnsi" w:cstheme="majorHAnsi"/>
        </w:rPr>
        <w:t>n a microarray analysis of the peritoneum in a mouse model of PD-fluid induced peritoneal fibrosis, there was differential expression of 232 lncRNAs when compared with normal mouse peritoneum – 127 were upregulated and 105 were down-regulated</w:t>
      </w:r>
      <w:r>
        <w:rPr>
          <w:rFonts w:asciiTheme="majorHAnsi" w:hAnsiTheme="majorHAnsi" w:cstheme="majorHAnsi"/>
        </w:rPr>
        <w:fldChar w:fldCharType="begin">
          <w:fldData xml:space="preserve">PEVuZE5vdGU+PENpdGU+PEF1dGhvcj5MaXU8L0F1dGhvcj48WWVhcj4yMDE1PC9ZZWFyPjxSZWNO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</w:fldData>
        </w:fldChar>
      </w:r>
      <w:r w:rsidR="00855496">
        <w:rPr>
          <w:rFonts w:asciiTheme="majorHAnsi" w:hAnsiTheme="majorHAnsi" w:cstheme="majorHAnsi"/>
        </w:rPr>
        <w:instrText xml:space="preserve"> ADDIN EN.CITE </w:instrText>
      </w:r>
      <w:r w:rsidR="00855496">
        <w:rPr>
          <w:rFonts w:asciiTheme="majorHAnsi" w:hAnsiTheme="majorHAnsi" w:cstheme="majorHAnsi"/>
        </w:rPr>
        <w:fldChar w:fldCharType="begin">
          <w:fldData xml:space="preserve">PEVuZE5vdGU+PENpdGU+PEF1dGhvcj5MaXU8L0F1dGhvcj48WWVhcj4yMDE1PC9ZZWFyPjxSZWNO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</w:fldData>
        </w:fldChar>
      </w:r>
      <w:r w:rsidR="00855496">
        <w:rPr>
          <w:rFonts w:asciiTheme="majorHAnsi" w:hAnsiTheme="majorHAnsi" w:cstheme="majorHAnsi"/>
        </w:rPr>
        <w:instrText xml:space="preserve"> ADDIN EN.CITE.DATA </w:instrText>
      </w:r>
      <w:r w:rsidR="00855496">
        <w:rPr>
          <w:rFonts w:asciiTheme="majorHAnsi" w:hAnsiTheme="majorHAnsi" w:cstheme="majorHAnsi"/>
        </w:rPr>
      </w:r>
      <w:r w:rsidR="00855496">
        <w:rPr>
          <w:rFonts w:asciiTheme="majorHAnsi" w:hAnsiTheme="majorHAnsi" w:cstheme="majorHAnsi"/>
        </w:rPr>
        <w:fldChar w:fldCharType="end"/>
      </w:r>
      <w:r>
        <w:rPr>
          <w:rFonts w:asciiTheme="majorHAnsi" w:hAnsiTheme="majorHAnsi" w:cstheme="majorHAnsi"/>
        </w:rPr>
      </w:r>
      <w:r>
        <w:rPr>
          <w:rFonts w:asciiTheme="majorHAnsi" w:hAnsiTheme="majorHAnsi" w:cstheme="majorHAnsi"/>
        </w:rPr>
        <w:fldChar w:fldCharType="separate"/>
      </w:r>
      <w:r w:rsidR="00855496" w:rsidRPr="00855496">
        <w:rPr>
          <w:rFonts w:asciiTheme="majorHAnsi" w:hAnsiTheme="majorHAnsi" w:cstheme="majorHAnsi"/>
          <w:noProof/>
          <w:vertAlign w:val="superscript"/>
        </w:rPr>
        <w:t>50</w:t>
      </w:r>
      <w:r>
        <w:rPr>
          <w:rFonts w:asciiTheme="majorHAnsi" w:hAnsiTheme="majorHAnsi" w:cstheme="majorHAnsi"/>
        </w:rPr>
        <w:fldChar w:fldCharType="end"/>
      </w:r>
      <w:r>
        <w:rPr>
          <w:rFonts w:asciiTheme="majorHAnsi" w:hAnsiTheme="majorHAnsi" w:cstheme="majorHAnsi"/>
        </w:rPr>
        <w:t xml:space="preserve">. </w:t>
      </w:r>
      <w:r w:rsidR="00164166">
        <w:rPr>
          <w:rFonts w:asciiTheme="majorHAnsi" w:hAnsiTheme="majorHAnsi" w:cstheme="majorHAnsi"/>
        </w:rPr>
        <w:t>C</w:t>
      </w:r>
      <w:r>
        <w:rPr>
          <w:rFonts w:asciiTheme="majorHAnsi" w:hAnsiTheme="majorHAnsi" w:cstheme="majorHAnsi"/>
        </w:rPr>
        <w:t>ell culture or animal studies have identified lncRNAs such as AV310809 as promoters or AK089579 and 6030408B1RIK as inhibitors of EMT of peritoneal mesothelial cells</w:t>
      </w:r>
      <w:r>
        <w:rPr>
          <w:rFonts w:asciiTheme="majorHAnsi" w:hAnsiTheme="majorHAnsi" w:cstheme="majorHAnsi"/>
        </w:rPr>
        <w:fldChar w:fldCharType="begin">
          <w:fldData xml:space="preserve">PEVuZE5vdGU+PENpdGU+PEF1dGhvcj5aaGFuZzwvQXV0aG9yPjxZZWFyPjIwMTk8L1llYXI+PFJl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</w:fldData>
        </w:fldChar>
      </w:r>
      <w:r w:rsidR="00855496">
        <w:rPr>
          <w:rFonts w:asciiTheme="majorHAnsi" w:hAnsiTheme="majorHAnsi" w:cstheme="majorHAnsi"/>
        </w:rPr>
        <w:instrText xml:space="preserve"> ADDIN EN.CITE </w:instrText>
      </w:r>
      <w:r w:rsidR="00855496">
        <w:rPr>
          <w:rFonts w:asciiTheme="majorHAnsi" w:hAnsiTheme="majorHAnsi" w:cstheme="majorHAnsi"/>
        </w:rPr>
        <w:fldChar w:fldCharType="begin">
          <w:fldData xml:space="preserve">PEVuZE5vdGU+PENpdGU+PEF1dGhvcj5aaGFuZzwvQXV0aG9yPjxZZWFyPjIwMTk8L1llYXI+PFJl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</w:fldData>
        </w:fldChar>
      </w:r>
      <w:r w:rsidR="00855496">
        <w:rPr>
          <w:rFonts w:asciiTheme="majorHAnsi" w:hAnsiTheme="majorHAnsi" w:cstheme="majorHAnsi"/>
        </w:rPr>
        <w:instrText xml:space="preserve"> ADDIN EN.CITE.DATA </w:instrText>
      </w:r>
      <w:r w:rsidR="00855496">
        <w:rPr>
          <w:rFonts w:asciiTheme="majorHAnsi" w:hAnsiTheme="majorHAnsi" w:cstheme="majorHAnsi"/>
        </w:rPr>
      </w:r>
      <w:r w:rsidR="00855496">
        <w:rPr>
          <w:rFonts w:asciiTheme="majorHAnsi" w:hAnsiTheme="majorHAnsi" w:cstheme="majorHAnsi"/>
        </w:rPr>
        <w:fldChar w:fldCharType="end"/>
      </w:r>
      <w:r>
        <w:rPr>
          <w:rFonts w:asciiTheme="majorHAnsi" w:hAnsiTheme="majorHAnsi" w:cstheme="majorHAnsi"/>
        </w:rPr>
      </w:r>
      <w:r>
        <w:rPr>
          <w:rFonts w:asciiTheme="majorHAnsi" w:hAnsiTheme="majorHAnsi" w:cstheme="majorHAnsi"/>
        </w:rPr>
        <w:fldChar w:fldCharType="separate"/>
      </w:r>
      <w:r w:rsidR="00855496" w:rsidRPr="00855496">
        <w:rPr>
          <w:rFonts w:asciiTheme="majorHAnsi" w:hAnsiTheme="majorHAnsi" w:cstheme="majorHAnsi"/>
          <w:noProof/>
          <w:vertAlign w:val="superscript"/>
        </w:rPr>
        <w:t>51-53</w:t>
      </w:r>
      <w:r>
        <w:rPr>
          <w:rFonts w:asciiTheme="majorHAnsi" w:hAnsiTheme="majorHAnsi" w:cstheme="majorHAnsi"/>
        </w:rPr>
        <w:fldChar w:fldCharType="end"/>
      </w:r>
      <w:r>
        <w:rPr>
          <w:rFonts w:asciiTheme="majorHAnsi" w:hAnsiTheme="majorHAnsi" w:cstheme="majorHAnsi"/>
        </w:rPr>
        <w:t xml:space="preserve">. </w:t>
      </w:r>
      <w:r w:rsidR="00164166">
        <w:rPr>
          <w:rFonts w:asciiTheme="majorHAnsi" w:hAnsiTheme="majorHAnsi" w:cstheme="majorHAnsi"/>
        </w:rPr>
        <w:t>I</w:t>
      </w:r>
      <w:r>
        <w:rPr>
          <w:rFonts w:asciiTheme="majorHAnsi" w:hAnsiTheme="majorHAnsi" w:cstheme="majorHAnsi"/>
        </w:rPr>
        <w:t xml:space="preserve">n conjunction with these prior studies, </w:t>
      </w:r>
      <w:r w:rsidR="00164166">
        <w:rPr>
          <w:rFonts w:asciiTheme="majorHAnsi" w:hAnsiTheme="majorHAnsi" w:cstheme="majorHAnsi"/>
        </w:rPr>
        <w:t xml:space="preserve">our findings </w:t>
      </w:r>
      <w:r>
        <w:rPr>
          <w:rFonts w:asciiTheme="majorHAnsi" w:hAnsiTheme="majorHAnsi" w:cstheme="majorHAnsi"/>
        </w:rPr>
        <w:t>underscore the potential importance of lncRNAs in peritoneal biology and pathobiology.</w:t>
      </w:r>
    </w:p>
    <w:p w14:paraId="7F135DF1" w14:textId="16A25DBF" w:rsidR="0008405D" w:rsidRDefault="0008405D" w:rsidP="0008405D">
      <w:pPr>
        <w:pStyle w:val="BodyText"/>
        <w:spacing w:line="480" w:lineRule="auto"/>
        <w:ind w:firstLine="720"/>
        <w:contextualSpacing/>
        <w:rPr>
          <w:rFonts w:asciiTheme="majorHAnsi" w:hAnsiTheme="majorHAnsi" w:cstheme="majorHAnsi"/>
        </w:rPr>
      </w:pPr>
      <w:r>
        <w:rPr>
          <w:rFonts w:asciiTheme="majorHAnsi" w:hAnsiTheme="majorHAnsi" w:cstheme="majorHAnsi"/>
        </w:rPr>
        <w:t>There is compelling evidence for the importance of intraperitoneal inflammation, particularly IL-6, in influencing the variability in PSTR</w:t>
      </w:r>
      <w:r>
        <w:rPr>
          <w:rFonts w:asciiTheme="majorHAnsi" w:hAnsiTheme="majorHAnsi" w:cstheme="majorHAnsi"/>
        </w:rPr>
        <w:fldChar w:fldCharType="begin">
          <w:fldData xml:space="preserve">PEVuZE5vdGU+PENpdGU+PEF1dGhvcj5HaWxsZXJvdDwvQXV0aG9yPjxZZWFyPjIwMDU8L1llYXI+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=
</w:fldData>
        </w:fldChar>
      </w:r>
      <w:r>
        <w:rPr>
          <w:rFonts w:asciiTheme="majorHAnsi" w:hAnsiTheme="majorHAnsi" w:cstheme="majorHAnsi"/>
        </w:rPr>
        <w:instrText xml:space="preserve"> ADDIN EN.CITE </w:instrText>
      </w:r>
      <w:r>
        <w:rPr>
          <w:rFonts w:asciiTheme="majorHAnsi" w:hAnsiTheme="majorHAnsi" w:cstheme="majorHAnsi"/>
        </w:rPr>
        <w:fldChar w:fldCharType="begin">
          <w:fldData xml:space="preserve">PEVuZE5vdGU+PENpdGU+PEF1dGhvcj5HaWxsZXJvdDwvQXV0aG9yPjxZZWFyPjIwMDU8L1llYXI+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=
</w:fldData>
        </w:fldChar>
      </w:r>
      <w:r>
        <w:rPr>
          <w:rFonts w:asciiTheme="majorHAnsi" w:hAnsiTheme="majorHAnsi" w:cstheme="majorHAnsi"/>
        </w:rPr>
        <w:instrText xml:space="preserve"> ADDIN EN.CITE.DATA </w:instrText>
      </w:r>
      <w:r>
        <w:rPr>
          <w:rFonts w:asciiTheme="majorHAnsi" w:hAnsiTheme="majorHAnsi" w:cstheme="majorHAnsi"/>
        </w:rPr>
      </w:r>
      <w:r>
        <w:rPr>
          <w:rFonts w:asciiTheme="majorHAnsi" w:hAnsiTheme="majorHAnsi" w:cstheme="majorHAnsi"/>
        </w:rPr>
        <w:fldChar w:fldCharType="end"/>
      </w:r>
      <w:r>
        <w:rPr>
          <w:rFonts w:asciiTheme="majorHAnsi" w:hAnsiTheme="majorHAnsi" w:cstheme="majorHAnsi"/>
        </w:rPr>
      </w:r>
      <w:r>
        <w:rPr>
          <w:rFonts w:asciiTheme="majorHAnsi" w:hAnsiTheme="majorHAnsi" w:cstheme="majorHAnsi"/>
        </w:rPr>
        <w:fldChar w:fldCharType="separate"/>
      </w:r>
      <w:r w:rsidRPr="00E679E2">
        <w:rPr>
          <w:rFonts w:asciiTheme="majorHAnsi" w:hAnsiTheme="majorHAnsi" w:cstheme="majorHAnsi"/>
          <w:noProof/>
          <w:vertAlign w:val="superscript"/>
        </w:rPr>
        <w:t>8, 12</w:t>
      </w:r>
      <w:r>
        <w:rPr>
          <w:rFonts w:asciiTheme="majorHAnsi" w:hAnsiTheme="majorHAnsi" w:cstheme="majorHAnsi"/>
        </w:rPr>
        <w:fldChar w:fldCharType="end"/>
      </w:r>
      <w:r>
        <w:rPr>
          <w:rFonts w:asciiTheme="majorHAnsi" w:hAnsiTheme="majorHAnsi" w:cstheme="majorHAnsi"/>
        </w:rPr>
        <w:t xml:space="preserve">. Recent evidence indicates that </w:t>
      </w:r>
      <w:r w:rsidRPr="00894131">
        <w:rPr>
          <w:rFonts w:asciiTheme="majorHAnsi" w:hAnsiTheme="majorHAnsi" w:cstheme="majorHAnsi"/>
          <w:i/>
          <w:iCs/>
        </w:rPr>
        <w:t>KDM2B</w:t>
      </w:r>
      <w:r>
        <w:rPr>
          <w:rFonts w:asciiTheme="majorHAnsi" w:hAnsiTheme="majorHAnsi" w:cstheme="majorHAnsi"/>
        </w:rPr>
        <w:t xml:space="preserve"> is required for the induction of IL-6 in macrophages and dendritic cells, independent of its demethylase activity</w:t>
      </w:r>
      <w:r>
        <w:rPr>
          <w:rFonts w:asciiTheme="majorHAnsi" w:hAnsiTheme="majorHAnsi" w:cstheme="majorHAnsi"/>
        </w:rPr>
        <w:fldChar w:fldCharType="begin">
          <w:fldData xml:space="preserve">PEVuZE5vdGU+PENpdGU+PEF1dGhvcj5aaG91PC9BdXRob3I+PFllYXI+MjAyMDwvWWVhcj48UmVj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==
</w:fldData>
        </w:fldChar>
      </w:r>
      <w:r w:rsidR="00855496">
        <w:rPr>
          <w:rFonts w:asciiTheme="majorHAnsi" w:hAnsiTheme="majorHAnsi" w:cstheme="majorHAnsi"/>
        </w:rPr>
        <w:instrText xml:space="preserve"> ADDIN EN.CITE </w:instrText>
      </w:r>
      <w:r w:rsidR="00855496">
        <w:rPr>
          <w:rFonts w:asciiTheme="majorHAnsi" w:hAnsiTheme="majorHAnsi" w:cstheme="majorHAnsi"/>
        </w:rPr>
        <w:fldChar w:fldCharType="begin">
          <w:fldData xml:space="preserve">PEVuZE5vdGU+PENpdGU+PEF1dGhvcj5aaG91PC9BdXRob3I+PFllYXI+MjAyMDwvWWVhcj48UmVj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==
</w:fldData>
        </w:fldChar>
      </w:r>
      <w:r w:rsidR="00855496">
        <w:rPr>
          <w:rFonts w:asciiTheme="majorHAnsi" w:hAnsiTheme="majorHAnsi" w:cstheme="majorHAnsi"/>
        </w:rPr>
        <w:instrText xml:space="preserve"> ADDIN EN.CITE.DATA </w:instrText>
      </w:r>
      <w:r w:rsidR="00855496">
        <w:rPr>
          <w:rFonts w:asciiTheme="majorHAnsi" w:hAnsiTheme="majorHAnsi" w:cstheme="majorHAnsi"/>
        </w:rPr>
      </w:r>
      <w:r w:rsidR="00855496">
        <w:rPr>
          <w:rFonts w:asciiTheme="majorHAnsi" w:hAnsiTheme="majorHAnsi" w:cstheme="majorHAnsi"/>
        </w:rPr>
        <w:fldChar w:fldCharType="end"/>
      </w:r>
      <w:r>
        <w:rPr>
          <w:rFonts w:asciiTheme="majorHAnsi" w:hAnsiTheme="majorHAnsi" w:cstheme="majorHAnsi"/>
        </w:rPr>
      </w:r>
      <w:r>
        <w:rPr>
          <w:rFonts w:asciiTheme="majorHAnsi" w:hAnsiTheme="majorHAnsi" w:cstheme="majorHAnsi"/>
        </w:rPr>
        <w:fldChar w:fldCharType="separate"/>
      </w:r>
      <w:r w:rsidR="00855496" w:rsidRPr="00855496">
        <w:rPr>
          <w:rFonts w:asciiTheme="majorHAnsi" w:hAnsiTheme="majorHAnsi" w:cstheme="majorHAnsi"/>
          <w:noProof/>
          <w:vertAlign w:val="superscript"/>
        </w:rPr>
        <w:t>54</w:t>
      </w:r>
      <w:r>
        <w:rPr>
          <w:rFonts w:asciiTheme="majorHAnsi" w:hAnsiTheme="majorHAnsi" w:cstheme="majorHAnsi"/>
        </w:rPr>
        <w:fldChar w:fldCharType="end"/>
      </w:r>
      <w:r>
        <w:rPr>
          <w:rFonts w:asciiTheme="majorHAnsi" w:hAnsiTheme="majorHAnsi" w:cstheme="majorHAnsi"/>
        </w:rPr>
        <w:t xml:space="preserve">. Whether this SNV influences intraperitoneal inflammation and PSTR is </w:t>
      </w:r>
      <w:r>
        <w:rPr>
          <w:rFonts w:asciiTheme="majorHAnsi" w:hAnsiTheme="majorHAnsi" w:cstheme="majorHAnsi"/>
        </w:rPr>
        <w:lastRenderedPageBreak/>
        <w:t xml:space="preserve">currently not known and requires further investigation. </w:t>
      </w:r>
      <w:r w:rsidRPr="00A060C8">
        <w:rPr>
          <w:rFonts w:asciiTheme="majorHAnsi" w:hAnsiTheme="majorHAnsi" w:cstheme="majorHAnsi"/>
          <w:i/>
          <w:iCs/>
        </w:rPr>
        <w:t>KDM2B</w:t>
      </w:r>
      <w:r>
        <w:rPr>
          <w:rFonts w:asciiTheme="majorHAnsi" w:hAnsiTheme="majorHAnsi" w:cstheme="majorHAnsi"/>
        </w:rPr>
        <w:t xml:space="preserve"> is also involved in angio</w:t>
      </w:r>
      <w:r w:rsidR="003146A9">
        <w:rPr>
          <w:rFonts w:asciiTheme="majorHAnsi" w:hAnsiTheme="majorHAnsi" w:cstheme="majorHAnsi"/>
        </w:rPr>
        <w:t>ge</w:t>
      </w:r>
      <w:r>
        <w:rPr>
          <w:rFonts w:asciiTheme="majorHAnsi" w:hAnsiTheme="majorHAnsi" w:cstheme="majorHAnsi"/>
        </w:rPr>
        <w:t>nesis, another potential mechanistic pathway that could influence PSTR</w:t>
      </w:r>
      <w:r>
        <w:rPr>
          <w:rFonts w:asciiTheme="majorHAnsi" w:hAnsiTheme="majorHAnsi" w:cstheme="majorHAnsi"/>
        </w:rPr>
        <w:fldChar w:fldCharType="begin">
          <w:fldData xml:space="preserve">PEVuZE5vdGU+PENpdGU+PEF1dGhvcj5Lb3R0YWtpczwvQXV0aG9yPjxZZWFyPjIwMTE8L1llYXI+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==
</w:fldData>
        </w:fldChar>
      </w:r>
      <w:r w:rsidR="00855496">
        <w:rPr>
          <w:rFonts w:asciiTheme="majorHAnsi" w:hAnsiTheme="majorHAnsi" w:cstheme="majorHAnsi"/>
        </w:rPr>
        <w:instrText xml:space="preserve"> ADDIN EN.CITE </w:instrText>
      </w:r>
      <w:r w:rsidR="00855496">
        <w:rPr>
          <w:rFonts w:asciiTheme="majorHAnsi" w:hAnsiTheme="majorHAnsi" w:cstheme="majorHAnsi"/>
        </w:rPr>
        <w:fldChar w:fldCharType="begin">
          <w:fldData xml:space="preserve">PEVuZE5vdGU+PENpdGU+PEF1dGhvcj5Lb3R0YWtpczwvQXV0aG9yPjxZZWFyPjIwMTE8L1llYXI+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==
</w:fldData>
        </w:fldChar>
      </w:r>
      <w:r w:rsidR="00855496">
        <w:rPr>
          <w:rFonts w:asciiTheme="majorHAnsi" w:hAnsiTheme="majorHAnsi" w:cstheme="majorHAnsi"/>
        </w:rPr>
        <w:instrText xml:space="preserve"> ADDIN EN.CITE.DATA </w:instrText>
      </w:r>
      <w:r w:rsidR="00855496">
        <w:rPr>
          <w:rFonts w:asciiTheme="majorHAnsi" w:hAnsiTheme="majorHAnsi" w:cstheme="majorHAnsi"/>
        </w:rPr>
      </w:r>
      <w:r w:rsidR="00855496">
        <w:rPr>
          <w:rFonts w:asciiTheme="majorHAnsi" w:hAnsiTheme="majorHAnsi" w:cstheme="majorHAnsi"/>
        </w:rPr>
        <w:fldChar w:fldCharType="end"/>
      </w:r>
      <w:r>
        <w:rPr>
          <w:rFonts w:asciiTheme="majorHAnsi" w:hAnsiTheme="majorHAnsi" w:cstheme="majorHAnsi"/>
        </w:rPr>
      </w:r>
      <w:r>
        <w:rPr>
          <w:rFonts w:asciiTheme="majorHAnsi" w:hAnsiTheme="majorHAnsi" w:cstheme="majorHAnsi"/>
        </w:rPr>
        <w:fldChar w:fldCharType="separate"/>
      </w:r>
      <w:r w:rsidR="00855496" w:rsidRPr="00855496">
        <w:rPr>
          <w:rFonts w:asciiTheme="majorHAnsi" w:hAnsiTheme="majorHAnsi" w:cstheme="majorHAnsi"/>
          <w:noProof/>
          <w:vertAlign w:val="superscript"/>
        </w:rPr>
        <w:t>55</w:t>
      </w:r>
      <w:r>
        <w:rPr>
          <w:rFonts w:asciiTheme="majorHAnsi" w:hAnsiTheme="majorHAnsi" w:cstheme="majorHAnsi"/>
        </w:rPr>
        <w:fldChar w:fldCharType="end"/>
      </w:r>
      <w:r>
        <w:rPr>
          <w:rFonts w:asciiTheme="majorHAnsi" w:hAnsiTheme="majorHAnsi" w:cstheme="majorHAnsi"/>
        </w:rPr>
        <w:t xml:space="preserve">. </w:t>
      </w:r>
    </w:p>
    <w:p w14:paraId="14C4BEA8" w14:textId="652C0A82" w:rsidR="00442D9E" w:rsidRDefault="00442D9E" w:rsidP="00442D9E">
      <w:pPr>
        <w:pStyle w:val="BodyText"/>
        <w:spacing w:line="480" w:lineRule="auto"/>
        <w:ind w:firstLine="720"/>
        <w:contextualSpacing/>
        <w:rPr>
          <w:rFonts w:asciiTheme="majorHAnsi" w:hAnsiTheme="majorHAnsi" w:cstheme="majorHAnsi"/>
        </w:rPr>
      </w:pPr>
      <w:r>
        <w:rPr>
          <w:rFonts w:asciiTheme="majorHAnsi" w:hAnsiTheme="majorHAnsi" w:cstheme="majorHAnsi"/>
        </w:rPr>
        <w:t>In addition to these mechanistic insights, our study confirms our prior finding that demographic and clinical factors explain &lt; 10% of the inter-individual variability</w:t>
      </w:r>
      <w:r w:rsidR="00164166">
        <w:rPr>
          <w:rFonts w:asciiTheme="majorHAnsi" w:hAnsiTheme="majorHAnsi" w:cstheme="majorHAnsi"/>
        </w:rPr>
        <w:t xml:space="preserve"> in PSTR</w:t>
      </w:r>
      <w:r>
        <w:rPr>
          <w:rFonts w:asciiTheme="majorHAnsi" w:hAnsiTheme="majorHAnsi" w:cstheme="majorHAnsi"/>
        </w:rPr>
        <w:fldChar w:fldCharType="begin">
          <w:fldData xml:space="preserve">PEVuZE5vdGU+PENpdGU+PEF1dGhvcj5NZWhyb3RyYTwvQXV0aG9yPjxZZWFyPjIwMTU8L1llYXI+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</w:fldData>
        </w:fldChar>
      </w:r>
      <w:r>
        <w:rPr>
          <w:rFonts w:asciiTheme="majorHAnsi" w:hAnsiTheme="majorHAnsi" w:cstheme="majorHAnsi"/>
        </w:rPr>
        <w:instrText xml:space="preserve"> ADDIN EN.CITE </w:instrText>
      </w:r>
      <w:r>
        <w:rPr>
          <w:rFonts w:asciiTheme="majorHAnsi" w:hAnsiTheme="majorHAnsi" w:cstheme="majorHAnsi"/>
        </w:rPr>
        <w:fldChar w:fldCharType="begin">
          <w:fldData xml:space="preserve">PEVuZE5vdGU+PENpdGU+PEF1dGhvcj5NZWhyb3RyYTwvQXV0aG9yPjxZZWFyPjIwMTU8L1llYXI+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</w:fldData>
        </w:fldChar>
      </w:r>
      <w:r>
        <w:rPr>
          <w:rFonts w:asciiTheme="majorHAnsi" w:hAnsiTheme="majorHAnsi" w:cstheme="majorHAnsi"/>
        </w:rPr>
        <w:instrText xml:space="preserve"> ADDIN EN.CITE.DATA </w:instrText>
      </w:r>
      <w:r>
        <w:rPr>
          <w:rFonts w:asciiTheme="majorHAnsi" w:hAnsiTheme="majorHAnsi" w:cstheme="majorHAnsi"/>
        </w:rPr>
      </w:r>
      <w:r>
        <w:rPr>
          <w:rFonts w:asciiTheme="majorHAnsi" w:hAnsiTheme="majorHAnsi" w:cstheme="majorHAnsi"/>
        </w:rPr>
        <w:fldChar w:fldCharType="end"/>
      </w:r>
      <w:r>
        <w:rPr>
          <w:rFonts w:asciiTheme="majorHAnsi" w:hAnsiTheme="majorHAnsi" w:cstheme="majorHAnsi"/>
        </w:rPr>
      </w:r>
      <w:r>
        <w:rPr>
          <w:rFonts w:asciiTheme="majorHAnsi" w:hAnsiTheme="majorHAnsi" w:cstheme="majorHAnsi"/>
        </w:rPr>
        <w:fldChar w:fldCharType="separate"/>
      </w:r>
      <w:r w:rsidRPr="00E679E2">
        <w:rPr>
          <w:rFonts w:asciiTheme="majorHAnsi" w:hAnsiTheme="majorHAnsi" w:cstheme="majorHAnsi"/>
          <w:noProof/>
          <w:vertAlign w:val="superscript"/>
        </w:rPr>
        <w:t>9</w:t>
      </w:r>
      <w:r>
        <w:rPr>
          <w:rFonts w:asciiTheme="majorHAnsi" w:hAnsiTheme="majorHAnsi" w:cstheme="majorHAnsi"/>
        </w:rPr>
        <w:fldChar w:fldCharType="end"/>
      </w:r>
      <w:r>
        <w:rPr>
          <w:rFonts w:asciiTheme="majorHAnsi" w:hAnsiTheme="majorHAnsi" w:cstheme="majorHAnsi"/>
        </w:rPr>
        <w:t xml:space="preserve">. More importantly, </w:t>
      </w:r>
      <w:r w:rsidR="00B12D01">
        <w:rPr>
          <w:rFonts w:asciiTheme="majorHAnsi" w:hAnsiTheme="majorHAnsi" w:cstheme="majorHAnsi"/>
        </w:rPr>
        <w:t xml:space="preserve">our results indicate </w:t>
      </w:r>
      <w:r>
        <w:rPr>
          <w:rFonts w:asciiTheme="majorHAnsi" w:hAnsiTheme="majorHAnsi" w:cstheme="majorHAnsi"/>
        </w:rPr>
        <w:t xml:space="preserve">that genetic variation may explain </w:t>
      </w:r>
      <w:r w:rsidR="00E84508">
        <w:rPr>
          <w:rFonts w:asciiTheme="majorHAnsi" w:hAnsiTheme="majorHAnsi" w:cstheme="majorHAnsi"/>
        </w:rPr>
        <w:t>19</w:t>
      </w:r>
      <w:r>
        <w:rPr>
          <w:rFonts w:asciiTheme="majorHAnsi" w:hAnsiTheme="majorHAnsi" w:cstheme="majorHAnsi"/>
        </w:rPr>
        <w:t>% of the variability in PSTR.</w:t>
      </w:r>
      <w:r w:rsidR="00B12D01">
        <w:rPr>
          <w:rFonts w:asciiTheme="majorHAnsi" w:hAnsiTheme="majorHAnsi" w:cstheme="majorHAnsi"/>
        </w:rPr>
        <w:t xml:space="preserve"> Furthermore, our findings show </w:t>
      </w:r>
      <w:r>
        <w:rPr>
          <w:rFonts w:asciiTheme="majorHAnsi" w:hAnsiTheme="majorHAnsi" w:cstheme="majorHAnsi"/>
        </w:rPr>
        <w:t xml:space="preserve">a genome-wide polygenic risk score that captured </w:t>
      </w:r>
      <w:r w:rsidR="00E84508">
        <w:rPr>
          <w:rFonts w:asciiTheme="majorHAnsi" w:hAnsiTheme="majorHAnsi" w:cstheme="majorHAnsi"/>
        </w:rPr>
        <w:t>4.2</w:t>
      </w:r>
      <w:r>
        <w:rPr>
          <w:rFonts w:asciiTheme="majorHAnsi" w:hAnsiTheme="majorHAnsi" w:cstheme="majorHAnsi"/>
        </w:rPr>
        <w:t xml:space="preserve">% of the variance in the phenotype, </w:t>
      </w:r>
      <w:r w:rsidR="00B12D01">
        <w:rPr>
          <w:rFonts w:asciiTheme="majorHAnsi" w:hAnsiTheme="majorHAnsi" w:cstheme="majorHAnsi"/>
        </w:rPr>
        <w:t xml:space="preserve">was associated </w:t>
      </w:r>
      <w:r>
        <w:rPr>
          <w:rFonts w:asciiTheme="majorHAnsi" w:hAnsiTheme="majorHAnsi" w:cstheme="majorHAnsi"/>
        </w:rPr>
        <w:t xml:space="preserve">with </w:t>
      </w:r>
      <w:r w:rsidR="00B12D01">
        <w:rPr>
          <w:rFonts w:asciiTheme="majorHAnsi" w:hAnsiTheme="majorHAnsi" w:cstheme="majorHAnsi"/>
        </w:rPr>
        <w:t xml:space="preserve">the </w:t>
      </w:r>
      <w:r>
        <w:rPr>
          <w:rFonts w:asciiTheme="majorHAnsi" w:hAnsiTheme="majorHAnsi" w:cstheme="majorHAnsi"/>
        </w:rPr>
        <w:t xml:space="preserve">4-h D/P creatinine. </w:t>
      </w:r>
      <w:r w:rsidR="00B12D01">
        <w:rPr>
          <w:rFonts w:asciiTheme="majorHAnsi" w:hAnsiTheme="majorHAnsi" w:cstheme="majorHAnsi"/>
        </w:rPr>
        <w:t xml:space="preserve">Taken together, these data support the premise that genetic variation is an important determinant of inter-individual variability in PSTR and provides a </w:t>
      </w:r>
      <w:proofErr w:type="spellStart"/>
      <w:r>
        <w:rPr>
          <w:rFonts w:asciiTheme="majorHAnsi" w:hAnsiTheme="majorHAnsi" w:cstheme="majorHAnsi"/>
        </w:rPr>
        <w:t>a</w:t>
      </w:r>
      <w:proofErr w:type="spellEnd"/>
      <w:r>
        <w:rPr>
          <w:rFonts w:asciiTheme="majorHAnsi" w:hAnsiTheme="majorHAnsi" w:cstheme="majorHAnsi"/>
        </w:rPr>
        <w:t xml:space="preserve"> strong </w:t>
      </w:r>
      <w:r w:rsidR="00B12D01">
        <w:rPr>
          <w:rFonts w:asciiTheme="majorHAnsi" w:hAnsiTheme="majorHAnsi" w:cstheme="majorHAnsi"/>
        </w:rPr>
        <w:t xml:space="preserve">basis </w:t>
      </w:r>
      <w:r>
        <w:rPr>
          <w:rFonts w:asciiTheme="majorHAnsi" w:hAnsiTheme="majorHAnsi" w:cstheme="majorHAnsi"/>
        </w:rPr>
        <w:t>for further research.</w:t>
      </w:r>
    </w:p>
    <w:p w14:paraId="3055E875" w14:textId="4ECFBB5C" w:rsidR="003A19CB" w:rsidRDefault="0094775E" w:rsidP="003A19CB">
      <w:pPr>
        <w:pStyle w:val="BodyText"/>
        <w:spacing w:line="480" w:lineRule="auto"/>
        <w:contextualSpacing/>
        <w:rPr>
          <w:rFonts w:asciiTheme="majorHAnsi" w:hAnsiTheme="majorHAnsi" w:cstheme="majorHAnsi"/>
        </w:rPr>
      </w:pPr>
      <w:r>
        <w:rPr>
          <w:rFonts w:asciiTheme="majorHAnsi" w:hAnsiTheme="majorHAnsi" w:cstheme="majorHAnsi"/>
        </w:rPr>
        <w:tab/>
      </w:r>
      <w:r w:rsidR="003A19CB">
        <w:rPr>
          <w:rFonts w:asciiTheme="majorHAnsi" w:hAnsiTheme="majorHAnsi" w:cstheme="majorHAnsi"/>
        </w:rPr>
        <w:t xml:space="preserve">Our study has several important strengths. This is the first GWAS for peritoneal function and the first report of an estimate of heritability of the trait. The study is an international collaborative effort that enrolled participants from 69 centers in six countries and hence, our findings have significant external validity. The external validity of our findings </w:t>
      </w:r>
      <w:r w:rsidR="004E581F">
        <w:rPr>
          <w:rFonts w:asciiTheme="majorHAnsi" w:hAnsiTheme="majorHAnsi" w:cstheme="majorHAnsi"/>
        </w:rPr>
        <w:t>is</w:t>
      </w:r>
      <w:r w:rsidR="003A19CB">
        <w:rPr>
          <w:rFonts w:asciiTheme="majorHAnsi" w:hAnsiTheme="majorHAnsi" w:cstheme="majorHAnsi"/>
        </w:rPr>
        <w:t xml:space="preserve"> further underscored by the observation that the distribution of 4-h D/P creatinine in our cohort is similar to what has been reported in previous large PD patient populations and was similar in participants from different parts of the world in the study. Even though the vast majority of participants were of European ancestry, a </w:t>
      </w:r>
      <w:r w:rsidR="00B12D01">
        <w:rPr>
          <w:rFonts w:asciiTheme="majorHAnsi" w:hAnsiTheme="majorHAnsi" w:cstheme="majorHAnsi"/>
        </w:rPr>
        <w:t xml:space="preserve">significant minority of the </w:t>
      </w:r>
      <w:r w:rsidR="003A19CB">
        <w:rPr>
          <w:rFonts w:asciiTheme="majorHAnsi" w:hAnsiTheme="majorHAnsi" w:cstheme="majorHAnsi"/>
        </w:rPr>
        <w:t>participants were racial/ethnic minorities</w:t>
      </w:r>
      <w:r w:rsidR="00B12D01">
        <w:rPr>
          <w:rFonts w:asciiTheme="majorHAnsi" w:hAnsiTheme="majorHAnsi" w:cstheme="majorHAnsi"/>
        </w:rPr>
        <w:t xml:space="preserve"> and this </w:t>
      </w:r>
      <w:r w:rsidR="003A19CB">
        <w:rPr>
          <w:rFonts w:asciiTheme="majorHAnsi" w:hAnsiTheme="majorHAnsi" w:cstheme="majorHAnsi"/>
        </w:rPr>
        <w:t xml:space="preserve">further increase the validity of our findings. </w:t>
      </w:r>
    </w:p>
    <w:p w14:paraId="649697D0" w14:textId="6ECD1A70" w:rsidR="002C3705" w:rsidRDefault="002C3705" w:rsidP="002C3705">
      <w:pPr>
        <w:pStyle w:val="BodyText"/>
        <w:spacing w:line="480" w:lineRule="auto"/>
        <w:ind w:firstLine="720"/>
        <w:contextualSpacing/>
        <w:rPr>
          <w:rFonts w:asciiTheme="majorHAnsi" w:hAnsiTheme="majorHAnsi" w:cstheme="majorHAnsi"/>
        </w:rPr>
      </w:pPr>
      <w:r>
        <w:rPr>
          <w:rFonts w:asciiTheme="majorHAnsi" w:hAnsiTheme="majorHAnsi" w:cstheme="majorHAnsi"/>
        </w:rPr>
        <w:t xml:space="preserve">Notwithstanding its strengths, our study has several weaknesses. The phenotype was measured in several individual laboratories around the world, with different tonicities of dialysate with varying intervals from the time of start of PD. This variability in ascertaining the phenotype may have led to some loss in precision of the phenotype. Furthermore, our study is </w:t>
      </w:r>
      <w:r>
        <w:rPr>
          <w:rFonts w:asciiTheme="majorHAnsi" w:hAnsiTheme="majorHAnsi" w:cstheme="majorHAnsi"/>
        </w:rPr>
        <w:lastRenderedPageBreak/>
        <w:t xml:space="preserve">focused on a transfer rate of a single solute and did not include associations with ultrafiltration capacity. The study was under-powered to identify SNVs with genome-wide significance and the SNVs with suggestive associations may be false positives. The cohort comprised people primarily of European descent and our findings may not extend to other populations. There </w:t>
      </w:r>
      <w:r w:rsidR="00B12D01">
        <w:rPr>
          <w:rFonts w:asciiTheme="majorHAnsi" w:hAnsiTheme="majorHAnsi" w:cstheme="majorHAnsi"/>
        </w:rPr>
        <w:t xml:space="preserve">was </w:t>
      </w:r>
      <w:r>
        <w:rPr>
          <w:rFonts w:asciiTheme="majorHAnsi" w:hAnsiTheme="majorHAnsi" w:cstheme="majorHAnsi"/>
        </w:rPr>
        <w:t>also no other cohort available for independent replication of our findings and this will need to be done in future studies.</w:t>
      </w:r>
    </w:p>
    <w:p w14:paraId="6CFE55ED" w14:textId="32DCE6A8" w:rsidR="00450A2B" w:rsidRDefault="00450A2B" w:rsidP="002C3705">
      <w:pPr>
        <w:pStyle w:val="BodyText"/>
        <w:spacing w:line="480" w:lineRule="auto"/>
        <w:ind w:firstLine="720"/>
        <w:contextualSpacing/>
        <w:rPr>
          <w:rFonts w:asciiTheme="majorHAnsi" w:hAnsiTheme="majorHAnsi" w:cstheme="majorHAnsi"/>
        </w:rPr>
      </w:pPr>
      <w:r>
        <w:rPr>
          <w:rFonts w:asciiTheme="majorHAnsi" w:hAnsiTheme="majorHAnsi" w:cstheme="majorHAnsi"/>
        </w:rPr>
        <w:t xml:space="preserve">In conclusion, this study provides several lines of evidence to support the premise that genetic variations underlie a significant component of the inter-individual variability in PSTR seen in people starting treatment with PD. </w:t>
      </w:r>
      <w:r w:rsidR="00A916FA">
        <w:rPr>
          <w:rFonts w:asciiTheme="majorHAnsi" w:hAnsiTheme="majorHAnsi" w:cstheme="majorHAnsi"/>
        </w:rPr>
        <w:t xml:space="preserve">Our analyses in participants of European ancestry and meta-analyses across ancestry strata identified several SNVs </w:t>
      </w:r>
      <w:r>
        <w:rPr>
          <w:rFonts w:asciiTheme="majorHAnsi" w:hAnsiTheme="majorHAnsi" w:cstheme="majorHAnsi"/>
        </w:rPr>
        <w:t>with suggestive associations with 4-h D/P creatinine. Experimental evidence suggests that several of the</w:t>
      </w:r>
      <w:r w:rsidR="00A916FA">
        <w:rPr>
          <w:rFonts w:asciiTheme="majorHAnsi" w:hAnsiTheme="majorHAnsi" w:cstheme="majorHAnsi"/>
        </w:rPr>
        <w:t>se</w:t>
      </w:r>
      <w:r>
        <w:rPr>
          <w:rFonts w:asciiTheme="majorHAnsi" w:hAnsiTheme="majorHAnsi" w:cstheme="majorHAnsi"/>
        </w:rPr>
        <w:t xml:space="preserve"> </w:t>
      </w:r>
      <w:r w:rsidR="00A916FA">
        <w:rPr>
          <w:rFonts w:asciiTheme="majorHAnsi" w:hAnsiTheme="majorHAnsi" w:cstheme="majorHAnsi"/>
        </w:rPr>
        <w:t xml:space="preserve">loci </w:t>
      </w:r>
      <w:r>
        <w:rPr>
          <w:rFonts w:asciiTheme="majorHAnsi" w:hAnsiTheme="majorHAnsi" w:cstheme="majorHAnsi"/>
        </w:rPr>
        <w:t xml:space="preserve">include genes that are linked to mechanistic processes, such as EMT, that leads to peritoneal fibrosis, or inflammation or angiogenesis that influences PSTR. Our findings suggest that genetic variation may explain 19% of the variability in the trait and provide evidence for significant association of a genome-wide polygenic risk score with the phenotype. These findings require replication, meta-analysis of findings from our study with those with other cohorts, and mechanistic work to link SNVs and biologic pathways identified herein to peritoneal pathobiology. </w:t>
      </w:r>
    </w:p>
    <w:p w14:paraId="129F1E27" w14:textId="77777777" w:rsidR="007D7247" w:rsidRDefault="007D7247">
      <w:pPr>
        <w:rPr>
          <w:rFonts w:asciiTheme="majorHAnsi" w:hAnsiTheme="majorHAnsi" w:cstheme="majorHAnsi"/>
          <w:b/>
          <w:bCs/>
          <w:sz w:val="28"/>
          <w:szCs w:val="28"/>
        </w:rPr>
      </w:pPr>
      <w:r>
        <w:rPr>
          <w:rFonts w:asciiTheme="majorHAnsi" w:hAnsiTheme="majorHAnsi" w:cstheme="majorHAnsi"/>
          <w:b/>
          <w:bCs/>
          <w:sz w:val="28"/>
          <w:szCs w:val="28"/>
        </w:rPr>
        <w:br w:type="page"/>
      </w:r>
    </w:p>
    <w:p w14:paraId="429C556D" w14:textId="77777777" w:rsidR="007D7247" w:rsidRPr="003122E3" w:rsidRDefault="007D7247" w:rsidP="003721B3">
      <w:pPr>
        <w:spacing w:line="480" w:lineRule="auto"/>
        <w:contextualSpacing/>
        <w:rPr>
          <w:rFonts w:asciiTheme="majorHAnsi" w:hAnsiTheme="majorHAnsi"/>
          <w:sz w:val="28"/>
          <w:szCs w:val="28"/>
        </w:rPr>
      </w:pPr>
      <w:r w:rsidRPr="003122E3">
        <w:rPr>
          <w:rFonts w:asciiTheme="majorHAnsi" w:hAnsiTheme="majorHAnsi"/>
          <w:b/>
          <w:bCs/>
          <w:sz w:val="28"/>
          <w:szCs w:val="28"/>
          <w:u w:val="single"/>
        </w:rPr>
        <w:lastRenderedPageBreak/>
        <w:t>Members of the Bio-PD Consortium</w:t>
      </w:r>
    </w:p>
    <w:p w14:paraId="18EB702F" w14:textId="3D8B8A6B" w:rsidR="003721B3" w:rsidRDefault="003721B3" w:rsidP="003721B3">
      <w:pPr>
        <w:spacing w:line="480" w:lineRule="auto"/>
        <w:contextualSpacing/>
        <w:rPr>
          <w:rFonts w:asciiTheme="majorHAnsi" w:hAnsiTheme="majorHAnsi"/>
          <w:b/>
          <w:bCs/>
          <w:sz w:val="28"/>
          <w:szCs w:val="28"/>
        </w:rPr>
      </w:pPr>
      <w:r>
        <w:rPr>
          <w:rFonts w:asciiTheme="majorHAnsi" w:hAnsiTheme="majorHAnsi"/>
          <w:b/>
          <w:bCs/>
          <w:sz w:val="28"/>
          <w:szCs w:val="28"/>
        </w:rPr>
        <w:t>PDOPPS</w:t>
      </w:r>
    </w:p>
    <w:p w14:paraId="56769612" w14:textId="2465EF40" w:rsidR="003721B3" w:rsidRPr="00E2058E" w:rsidRDefault="003721B3" w:rsidP="00E055E3">
      <w:pPr>
        <w:spacing w:line="480" w:lineRule="auto"/>
        <w:ind w:left="5760" w:hanging="5760"/>
        <w:contextualSpacing/>
        <w:rPr>
          <w:rFonts w:asciiTheme="majorHAnsi" w:hAnsiTheme="majorHAnsi"/>
        </w:rPr>
      </w:pPr>
      <w:r w:rsidRPr="00E2058E">
        <w:rPr>
          <w:rFonts w:asciiTheme="majorHAnsi" w:hAnsiTheme="majorHAnsi"/>
        </w:rPr>
        <w:t>Arbor</w:t>
      </w:r>
      <w:r w:rsidR="00E2058E">
        <w:rPr>
          <w:rFonts w:asciiTheme="majorHAnsi" w:hAnsiTheme="majorHAnsi"/>
        </w:rPr>
        <w:t xml:space="preserve"> Research </w:t>
      </w:r>
      <w:r w:rsidR="00AE63F7">
        <w:rPr>
          <w:rFonts w:asciiTheme="majorHAnsi" w:hAnsiTheme="majorHAnsi"/>
        </w:rPr>
        <w:t>Collaborative for Health</w:t>
      </w:r>
      <w:r w:rsidR="00E2058E">
        <w:rPr>
          <w:rFonts w:asciiTheme="majorHAnsi" w:hAnsiTheme="majorHAnsi"/>
        </w:rPr>
        <w:t>, Ann Arbor</w:t>
      </w:r>
      <w:r w:rsidR="00E2058E">
        <w:rPr>
          <w:rFonts w:asciiTheme="majorHAnsi" w:hAnsiTheme="majorHAnsi"/>
        </w:rPr>
        <w:tab/>
        <w:t>Ronald Pisoni, Bruce Robinson</w:t>
      </w:r>
    </w:p>
    <w:p w14:paraId="02860820" w14:textId="1E3B2292" w:rsidR="007D7247" w:rsidRPr="003122E3" w:rsidRDefault="007D7247" w:rsidP="003721B3">
      <w:pPr>
        <w:spacing w:line="480" w:lineRule="auto"/>
        <w:contextualSpacing/>
        <w:rPr>
          <w:rFonts w:asciiTheme="majorHAnsi" w:hAnsiTheme="majorHAnsi"/>
          <w:b/>
          <w:bCs/>
          <w:sz w:val="28"/>
          <w:szCs w:val="28"/>
        </w:rPr>
      </w:pPr>
      <w:r w:rsidRPr="003122E3">
        <w:rPr>
          <w:rFonts w:asciiTheme="majorHAnsi" w:hAnsiTheme="majorHAnsi"/>
          <w:b/>
          <w:bCs/>
          <w:sz w:val="28"/>
          <w:szCs w:val="28"/>
        </w:rPr>
        <w:t>Australia</w:t>
      </w:r>
      <w:r w:rsidR="00535C23">
        <w:rPr>
          <w:rFonts w:asciiTheme="majorHAnsi" w:hAnsiTheme="majorHAnsi"/>
          <w:b/>
          <w:bCs/>
          <w:sz w:val="28"/>
          <w:szCs w:val="28"/>
        </w:rPr>
        <w:t xml:space="preserve"> (No. of Clinical Centers, 2)</w:t>
      </w:r>
    </w:p>
    <w:p w14:paraId="729256A3" w14:textId="1A13FD36"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Princess Alexandra Hospital, Brisbane</w:t>
      </w:r>
      <w:r w:rsidRPr="003721B3">
        <w:rPr>
          <w:rFonts w:asciiTheme="majorHAnsi" w:hAnsiTheme="majorHAnsi"/>
        </w:rPr>
        <w:tab/>
      </w:r>
      <w:r w:rsidRPr="003721B3">
        <w:rPr>
          <w:rFonts w:asciiTheme="majorHAnsi" w:hAnsiTheme="majorHAnsi"/>
        </w:rPr>
        <w:tab/>
      </w:r>
      <w:r w:rsidR="00E055E3">
        <w:rPr>
          <w:rFonts w:asciiTheme="majorHAnsi" w:hAnsiTheme="majorHAnsi"/>
        </w:rPr>
        <w:tab/>
      </w:r>
      <w:r w:rsidRPr="003721B3">
        <w:rPr>
          <w:rFonts w:asciiTheme="majorHAnsi" w:hAnsiTheme="majorHAnsi"/>
        </w:rPr>
        <w:t>David Johnson, Yeoungjee Cho</w:t>
      </w:r>
    </w:p>
    <w:p w14:paraId="6E2BC28C" w14:textId="77777777" w:rsidR="00E055E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Royal Northshore Hospital, Sydney</w:t>
      </w:r>
      <w:r w:rsidRPr="003721B3">
        <w:rPr>
          <w:rFonts w:asciiTheme="majorHAnsi" w:hAnsiTheme="majorHAnsi"/>
        </w:rPr>
        <w:tab/>
      </w:r>
      <w:r w:rsidR="003721B3">
        <w:rPr>
          <w:rFonts w:asciiTheme="majorHAnsi" w:hAnsiTheme="majorHAnsi"/>
        </w:rPr>
        <w:tab/>
      </w:r>
      <w:r w:rsidR="00E055E3">
        <w:rPr>
          <w:rFonts w:asciiTheme="majorHAnsi" w:hAnsiTheme="majorHAnsi"/>
        </w:rPr>
        <w:tab/>
      </w:r>
      <w:r w:rsidRPr="003721B3">
        <w:rPr>
          <w:rFonts w:asciiTheme="majorHAnsi" w:hAnsiTheme="majorHAnsi"/>
        </w:rPr>
        <w:t>Muh Geot Wong, Amanda Mather,</w:t>
      </w:r>
    </w:p>
    <w:p w14:paraId="10D22133" w14:textId="0A5C254F" w:rsidR="003721B3" w:rsidRDefault="007D7247" w:rsidP="00E055E3">
      <w:pPr>
        <w:pStyle w:val="ListParagraph"/>
        <w:spacing w:line="480" w:lineRule="auto"/>
        <w:ind w:left="5040" w:firstLine="720"/>
        <w:rPr>
          <w:rFonts w:asciiTheme="majorHAnsi" w:hAnsiTheme="majorHAnsi"/>
        </w:rPr>
      </w:pPr>
      <w:r w:rsidRPr="003721B3">
        <w:rPr>
          <w:rFonts w:asciiTheme="majorHAnsi" w:hAnsiTheme="majorHAnsi"/>
        </w:rPr>
        <w:t>Bruce</w:t>
      </w:r>
      <w:r w:rsidR="00E055E3">
        <w:rPr>
          <w:rFonts w:asciiTheme="majorHAnsi" w:hAnsiTheme="majorHAnsi"/>
        </w:rPr>
        <w:t xml:space="preserve"> </w:t>
      </w:r>
      <w:r w:rsidRPr="003721B3">
        <w:rPr>
          <w:rFonts w:asciiTheme="majorHAnsi" w:hAnsiTheme="majorHAnsi"/>
        </w:rPr>
        <w:t>Cooper</w:t>
      </w:r>
    </w:p>
    <w:p w14:paraId="512DD51E" w14:textId="2164B07B" w:rsidR="003721B3" w:rsidRDefault="003721B3" w:rsidP="003721B3">
      <w:pPr>
        <w:spacing w:line="480" w:lineRule="auto"/>
        <w:contextualSpacing/>
        <w:rPr>
          <w:rFonts w:asciiTheme="majorHAnsi" w:hAnsiTheme="majorHAnsi"/>
        </w:rPr>
      </w:pPr>
      <w:r w:rsidRPr="003122E3">
        <w:rPr>
          <w:rFonts w:asciiTheme="majorHAnsi" w:hAnsiTheme="majorHAnsi"/>
          <w:b/>
          <w:bCs/>
          <w:sz w:val="28"/>
          <w:szCs w:val="28"/>
        </w:rPr>
        <w:t>Belgium</w:t>
      </w:r>
      <w:r w:rsidR="00535C23">
        <w:rPr>
          <w:rFonts w:asciiTheme="majorHAnsi" w:hAnsiTheme="majorHAnsi"/>
          <w:b/>
          <w:bCs/>
          <w:sz w:val="28"/>
          <w:szCs w:val="28"/>
        </w:rPr>
        <w:t xml:space="preserve"> (No. of Clinical Centers, </w:t>
      </w:r>
      <w:r w:rsidR="00662B2C">
        <w:rPr>
          <w:rFonts w:asciiTheme="majorHAnsi" w:hAnsiTheme="majorHAnsi"/>
          <w:b/>
          <w:bCs/>
          <w:sz w:val="28"/>
          <w:szCs w:val="28"/>
        </w:rPr>
        <w:t>3</w:t>
      </w:r>
      <w:r w:rsidR="00535C23">
        <w:rPr>
          <w:rFonts w:asciiTheme="majorHAnsi" w:hAnsiTheme="majorHAnsi"/>
          <w:b/>
          <w:bCs/>
          <w:sz w:val="28"/>
          <w:szCs w:val="28"/>
        </w:rPr>
        <w:t>)</w:t>
      </w:r>
    </w:p>
    <w:p w14:paraId="0A1CC06C" w14:textId="029660DE" w:rsidR="007D7247" w:rsidRDefault="00662B2C" w:rsidP="003721B3">
      <w:pPr>
        <w:pStyle w:val="ListParagraph"/>
        <w:numPr>
          <w:ilvl w:val="0"/>
          <w:numId w:val="3"/>
        </w:numPr>
        <w:spacing w:line="480" w:lineRule="auto"/>
        <w:rPr>
          <w:rFonts w:asciiTheme="majorHAnsi" w:hAnsiTheme="majorHAnsi"/>
        </w:rPr>
      </w:pPr>
      <w:r>
        <w:rPr>
          <w:rFonts w:asciiTheme="majorHAnsi" w:hAnsiTheme="majorHAnsi" w:cstheme="majorHAnsi"/>
        </w:rPr>
        <w:t>Cliniques universitaires Saint-Luc</w:t>
      </w:r>
      <w:r w:rsidR="001D3859" w:rsidRPr="003721B3">
        <w:rPr>
          <w:rFonts w:asciiTheme="majorHAnsi" w:hAnsiTheme="majorHAnsi" w:cstheme="majorHAnsi"/>
        </w:rPr>
        <w:t>, Brussels</w:t>
      </w:r>
      <w:r w:rsidR="007D7247" w:rsidRPr="003721B3">
        <w:rPr>
          <w:rFonts w:asciiTheme="majorHAnsi" w:hAnsiTheme="majorHAnsi"/>
        </w:rPr>
        <w:tab/>
      </w:r>
      <w:r w:rsidR="00F30D10" w:rsidRPr="003721B3">
        <w:rPr>
          <w:rFonts w:asciiTheme="majorHAnsi" w:hAnsiTheme="majorHAnsi"/>
        </w:rPr>
        <w:tab/>
      </w:r>
      <w:r w:rsidR="007D7247" w:rsidRPr="003721B3">
        <w:rPr>
          <w:rFonts w:asciiTheme="majorHAnsi" w:hAnsiTheme="majorHAnsi"/>
        </w:rPr>
        <w:t xml:space="preserve">Olivier Devuyst, Johann Morelle, </w:t>
      </w:r>
    </w:p>
    <w:p w14:paraId="004E8035" w14:textId="7C622912" w:rsidR="00662B2C" w:rsidRDefault="00662B2C" w:rsidP="00662B2C">
      <w:pPr>
        <w:pStyle w:val="ListParagraph"/>
        <w:spacing w:line="480" w:lineRule="auto"/>
        <w:ind w:left="5400" w:firstLine="360"/>
        <w:rPr>
          <w:rFonts w:asciiTheme="majorHAnsi" w:hAnsiTheme="majorHAnsi"/>
        </w:rPr>
      </w:pPr>
      <w:r w:rsidRPr="003721B3">
        <w:rPr>
          <w:rFonts w:asciiTheme="majorHAnsi" w:hAnsiTheme="majorHAnsi"/>
        </w:rPr>
        <w:t xml:space="preserve">Eric </w:t>
      </w:r>
      <w:proofErr w:type="spellStart"/>
      <w:r w:rsidRPr="003721B3">
        <w:rPr>
          <w:rFonts w:asciiTheme="majorHAnsi" w:hAnsiTheme="majorHAnsi"/>
        </w:rPr>
        <w:t>Goff</w:t>
      </w:r>
      <w:r w:rsidR="001D3D27">
        <w:rPr>
          <w:rFonts w:asciiTheme="majorHAnsi" w:hAnsiTheme="majorHAnsi"/>
        </w:rPr>
        <w:t>i</w:t>
      </w:r>
      <w:r w:rsidRPr="003721B3">
        <w:rPr>
          <w:rFonts w:asciiTheme="majorHAnsi" w:hAnsiTheme="majorHAnsi"/>
        </w:rPr>
        <w:t>n</w:t>
      </w:r>
      <w:proofErr w:type="spellEnd"/>
    </w:p>
    <w:p w14:paraId="501CEA1F" w14:textId="2FBB5260" w:rsidR="00662B2C" w:rsidRDefault="00662B2C" w:rsidP="003721B3">
      <w:pPr>
        <w:pStyle w:val="ListParagraph"/>
        <w:numPr>
          <w:ilvl w:val="0"/>
          <w:numId w:val="3"/>
        </w:numPr>
        <w:spacing w:line="480" w:lineRule="auto"/>
        <w:rPr>
          <w:rFonts w:asciiTheme="majorHAnsi" w:hAnsiTheme="majorHAnsi"/>
        </w:rPr>
      </w:pPr>
      <w:r>
        <w:rPr>
          <w:rFonts w:asciiTheme="majorHAnsi" w:hAnsiTheme="majorHAnsi"/>
        </w:rPr>
        <w:t>University Hospitals Leuven, Leuven</w:t>
      </w:r>
      <w:r>
        <w:rPr>
          <w:rFonts w:asciiTheme="majorHAnsi" w:hAnsiTheme="majorHAnsi"/>
        </w:rPr>
        <w:tab/>
      </w:r>
      <w:r>
        <w:rPr>
          <w:rFonts w:asciiTheme="majorHAnsi" w:hAnsiTheme="majorHAnsi"/>
        </w:rPr>
        <w:tab/>
      </w:r>
      <w:r>
        <w:rPr>
          <w:rFonts w:asciiTheme="majorHAnsi" w:hAnsiTheme="majorHAnsi"/>
        </w:rPr>
        <w:tab/>
        <w:t>B</w:t>
      </w:r>
      <w:r w:rsidR="001D3D27">
        <w:rPr>
          <w:rFonts w:asciiTheme="majorHAnsi" w:hAnsiTheme="majorHAnsi"/>
        </w:rPr>
        <w:t>ert</w:t>
      </w:r>
      <w:r>
        <w:rPr>
          <w:rFonts w:asciiTheme="majorHAnsi" w:hAnsiTheme="majorHAnsi"/>
        </w:rPr>
        <w:t xml:space="preserve"> </w:t>
      </w:r>
      <w:proofErr w:type="spellStart"/>
      <w:r>
        <w:rPr>
          <w:rFonts w:asciiTheme="majorHAnsi" w:hAnsiTheme="majorHAnsi"/>
        </w:rPr>
        <w:t>Bammens</w:t>
      </w:r>
      <w:proofErr w:type="spellEnd"/>
    </w:p>
    <w:p w14:paraId="608593C6" w14:textId="614EF818" w:rsidR="00662B2C" w:rsidRPr="00662B2C" w:rsidRDefault="00662B2C" w:rsidP="00662B2C">
      <w:pPr>
        <w:pStyle w:val="ListParagraph"/>
        <w:numPr>
          <w:ilvl w:val="0"/>
          <w:numId w:val="3"/>
        </w:numPr>
        <w:spacing w:line="480" w:lineRule="auto"/>
        <w:rPr>
          <w:rFonts w:asciiTheme="majorHAnsi" w:hAnsiTheme="majorHAnsi"/>
        </w:rPr>
      </w:pPr>
      <w:r w:rsidRPr="00662B2C">
        <w:rPr>
          <w:rFonts w:asciiTheme="majorHAnsi" w:hAnsiTheme="majorHAnsi"/>
        </w:rPr>
        <w:t xml:space="preserve"> CHC </w:t>
      </w:r>
      <w:r w:rsidRPr="00662B2C">
        <w:rPr>
          <w:rFonts w:asciiTheme="majorHAnsi" w:hAnsiTheme="majorHAnsi" w:cs="Times New Roman"/>
          <w:lang w:val="fr-FR"/>
        </w:rPr>
        <w:t>Liège, Liège</w:t>
      </w:r>
      <w:r w:rsidRPr="00662B2C">
        <w:rPr>
          <w:rFonts w:asciiTheme="majorHAnsi" w:hAnsiTheme="majorHAnsi" w:cs="Times New Roman"/>
          <w:lang w:val="fr-FR"/>
        </w:rPr>
        <w:tab/>
      </w:r>
      <w:r w:rsidRPr="00662B2C">
        <w:rPr>
          <w:rFonts w:asciiTheme="majorHAnsi" w:hAnsiTheme="majorHAnsi" w:cs="Times New Roman"/>
          <w:lang w:val="fr-FR"/>
        </w:rPr>
        <w:tab/>
      </w:r>
      <w:r w:rsidRPr="00662B2C">
        <w:rPr>
          <w:rFonts w:asciiTheme="majorHAnsi" w:hAnsiTheme="majorHAnsi" w:cs="Times New Roman"/>
          <w:lang w:val="fr-FR"/>
        </w:rPr>
        <w:tab/>
      </w:r>
      <w:r w:rsidRPr="00662B2C">
        <w:rPr>
          <w:rFonts w:asciiTheme="majorHAnsi" w:hAnsiTheme="majorHAnsi" w:cs="Times New Roman"/>
          <w:lang w:val="fr-FR"/>
        </w:rPr>
        <w:tab/>
      </w:r>
      <w:r w:rsidRPr="00662B2C">
        <w:rPr>
          <w:rFonts w:asciiTheme="majorHAnsi" w:hAnsiTheme="majorHAnsi" w:cs="Times New Roman"/>
          <w:lang w:val="fr-FR"/>
        </w:rPr>
        <w:tab/>
      </w:r>
      <w:r w:rsidRPr="00662B2C">
        <w:rPr>
          <w:rFonts w:asciiTheme="majorHAnsi" w:hAnsiTheme="majorHAnsi" w:cs="Times New Roman"/>
          <w:lang w:val="fr-FR"/>
        </w:rPr>
        <w:tab/>
        <w:t>Philippe Bovy</w:t>
      </w:r>
    </w:p>
    <w:p w14:paraId="7511C8DC" w14:textId="06BE997E" w:rsidR="003721B3" w:rsidRPr="003122E3" w:rsidRDefault="003721B3" w:rsidP="003721B3">
      <w:pPr>
        <w:spacing w:line="480" w:lineRule="auto"/>
        <w:contextualSpacing/>
        <w:rPr>
          <w:rFonts w:asciiTheme="majorHAnsi" w:hAnsiTheme="majorHAnsi"/>
          <w:b/>
          <w:bCs/>
          <w:sz w:val="28"/>
          <w:szCs w:val="28"/>
        </w:rPr>
      </w:pPr>
      <w:r w:rsidRPr="003122E3">
        <w:rPr>
          <w:rFonts w:asciiTheme="majorHAnsi" w:hAnsiTheme="majorHAnsi"/>
          <w:b/>
          <w:bCs/>
          <w:sz w:val="28"/>
          <w:szCs w:val="28"/>
        </w:rPr>
        <w:t>Canada</w:t>
      </w:r>
      <w:r w:rsidR="00535C23">
        <w:rPr>
          <w:rFonts w:asciiTheme="majorHAnsi" w:hAnsiTheme="majorHAnsi"/>
          <w:b/>
          <w:bCs/>
          <w:sz w:val="28"/>
          <w:szCs w:val="28"/>
        </w:rPr>
        <w:t xml:space="preserve"> (No. of Clinical Centers, 5)</w:t>
      </w:r>
    </w:p>
    <w:p w14:paraId="47A3FEF5" w14:textId="77777777" w:rsidR="003721B3" w:rsidRDefault="003721B3" w:rsidP="003721B3">
      <w:pPr>
        <w:pStyle w:val="ListParagraph"/>
        <w:numPr>
          <w:ilvl w:val="0"/>
          <w:numId w:val="3"/>
        </w:numPr>
        <w:spacing w:line="480" w:lineRule="auto"/>
        <w:rPr>
          <w:rFonts w:asciiTheme="majorHAnsi" w:hAnsiTheme="majorHAnsi"/>
        </w:rPr>
      </w:pPr>
      <w:r w:rsidRPr="003721B3">
        <w:rPr>
          <w:rFonts w:asciiTheme="majorHAnsi" w:hAnsiTheme="majorHAnsi"/>
        </w:rPr>
        <w:t>St. Joseph’s Hospital, Hamilton</w:t>
      </w:r>
      <w:r w:rsidRPr="003721B3">
        <w:rPr>
          <w:rFonts w:asciiTheme="majorHAnsi" w:hAnsiTheme="majorHAnsi"/>
        </w:rPr>
        <w:tab/>
      </w:r>
      <w:r w:rsidRPr="003721B3">
        <w:rPr>
          <w:rFonts w:asciiTheme="majorHAnsi" w:hAnsiTheme="majorHAnsi"/>
        </w:rPr>
        <w:tab/>
      </w:r>
      <w:r w:rsidRPr="003721B3">
        <w:rPr>
          <w:rFonts w:asciiTheme="majorHAnsi" w:hAnsiTheme="majorHAnsi"/>
        </w:rPr>
        <w:tab/>
      </w:r>
      <w:r w:rsidRPr="003721B3">
        <w:rPr>
          <w:rFonts w:asciiTheme="majorHAnsi" w:hAnsiTheme="majorHAnsi"/>
        </w:rPr>
        <w:tab/>
        <w:t>Peter Margetts</w:t>
      </w:r>
    </w:p>
    <w:p w14:paraId="53C12292"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St. Michael’s Hospital, Toronto</w:t>
      </w:r>
      <w:r w:rsidRPr="003721B3">
        <w:rPr>
          <w:rFonts w:asciiTheme="majorHAnsi" w:hAnsiTheme="majorHAnsi"/>
        </w:rPr>
        <w:tab/>
      </w:r>
      <w:r w:rsidRPr="003721B3">
        <w:rPr>
          <w:rFonts w:asciiTheme="majorHAnsi" w:hAnsiTheme="majorHAnsi"/>
        </w:rPr>
        <w:tab/>
      </w:r>
      <w:r w:rsidRPr="003721B3">
        <w:rPr>
          <w:rFonts w:asciiTheme="majorHAnsi" w:hAnsiTheme="majorHAnsi"/>
        </w:rPr>
        <w:tab/>
      </w:r>
      <w:r w:rsidR="00F30D10" w:rsidRPr="003721B3">
        <w:rPr>
          <w:rFonts w:asciiTheme="majorHAnsi" w:hAnsiTheme="majorHAnsi"/>
        </w:rPr>
        <w:tab/>
      </w:r>
      <w:r w:rsidRPr="003721B3">
        <w:rPr>
          <w:rFonts w:asciiTheme="majorHAnsi" w:hAnsiTheme="majorHAnsi"/>
        </w:rPr>
        <w:t>Jeffrey Perl</w:t>
      </w:r>
    </w:p>
    <w:p w14:paraId="27B09FFD"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St. Paul’s Hospital, Vancouver</w:t>
      </w:r>
      <w:r w:rsidR="00551DE7" w:rsidRPr="003721B3">
        <w:rPr>
          <w:rFonts w:asciiTheme="majorHAnsi" w:hAnsiTheme="majorHAnsi"/>
        </w:rPr>
        <w:tab/>
      </w:r>
      <w:r w:rsidR="00551DE7" w:rsidRPr="003721B3">
        <w:rPr>
          <w:rFonts w:asciiTheme="majorHAnsi" w:hAnsiTheme="majorHAnsi"/>
        </w:rPr>
        <w:tab/>
      </w:r>
      <w:r w:rsidR="00551DE7" w:rsidRPr="003721B3">
        <w:rPr>
          <w:rFonts w:asciiTheme="majorHAnsi" w:hAnsiTheme="majorHAnsi"/>
        </w:rPr>
        <w:tab/>
      </w:r>
      <w:r w:rsidR="00551DE7" w:rsidRPr="003721B3">
        <w:rPr>
          <w:rFonts w:asciiTheme="majorHAnsi" w:hAnsiTheme="majorHAnsi"/>
        </w:rPr>
        <w:tab/>
        <w:t>Paul Taylor</w:t>
      </w:r>
    </w:p>
    <w:p w14:paraId="6809B159"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Victoria Hospital, London</w:t>
      </w:r>
      <w:r w:rsidRPr="003721B3">
        <w:rPr>
          <w:rFonts w:asciiTheme="majorHAnsi" w:hAnsiTheme="majorHAnsi"/>
        </w:rPr>
        <w:tab/>
      </w:r>
      <w:r w:rsidRPr="003721B3">
        <w:rPr>
          <w:rFonts w:asciiTheme="majorHAnsi" w:hAnsiTheme="majorHAnsi"/>
        </w:rPr>
        <w:tab/>
      </w:r>
      <w:r w:rsidRPr="003721B3">
        <w:rPr>
          <w:rFonts w:asciiTheme="majorHAnsi" w:hAnsiTheme="majorHAnsi"/>
        </w:rPr>
        <w:tab/>
      </w:r>
      <w:r w:rsidRPr="003721B3">
        <w:rPr>
          <w:rFonts w:asciiTheme="majorHAnsi" w:hAnsiTheme="majorHAnsi"/>
        </w:rPr>
        <w:tab/>
      </w:r>
      <w:r w:rsidR="00F30D10" w:rsidRPr="003721B3">
        <w:rPr>
          <w:rFonts w:asciiTheme="majorHAnsi" w:hAnsiTheme="majorHAnsi"/>
        </w:rPr>
        <w:tab/>
      </w:r>
      <w:r w:rsidRPr="003721B3">
        <w:rPr>
          <w:rFonts w:asciiTheme="majorHAnsi" w:hAnsiTheme="majorHAnsi"/>
        </w:rPr>
        <w:t>Arsh Jain</w:t>
      </w:r>
    </w:p>
    <w:p w14:paraId="12303AA3" w14:textId="32937D8B"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University Health Network, Toronto</w:t>
      </w:r>
      <w:r w:rsidRPr="003721B3">
        <w:rPr>
          <w:rFonts w:asciiTheme="majorHAnsi" w:hAnsiTheme="majorHAnsi"/>
        </w:rPr>
        <w:tab/>
      </w:r>
      <w:r w:rsidRPr="003721B3">
        <w:rPr>
          <w:rFonts w:asciiTheme="majorHAnsi" w:hAnsiTheme="majorHAnsi"/>
        </w:rPr>
        <w:tab/>
      </w:r>
      <w:r w:rsidRPr="003721B3">
        <w:rPr>
          <w:rFonts w:asciiTheme="majorHAnsi" w:hAnsiTheme="majorHAnsi"/>
        </w:rPr>
        <w:tab/>
        <w:t>Vanita Jassal</w:t>
      </w:r>
    </w:p>
    <w:p w14:paraId="5F43FB63" w14:textId="77777777" w:rsidR="00AF5265" w:rsidRDefault="00AF5265" w:rsidP="00AF5265">
      <w:pPr>
        <w:pStyle w:val="ListParagraph"/>
        <w:spacing w:line="480" w:lineRule="auto"/>
        <w:ind w:left="360"/>
        <w:rPr>
          <w:rFonts w:asciiTheme="majorHAnsi" w:hAnsiTheme="majorHAnsi"/>
        </w:rPr>
      </w:pPr>
    </w:p>
    <w:p w14:paraId="346F1E1A" w14:textId="1348A187" w:rsidR="003721B3" w:rsidRPr="003721B3" w:rsidRDefault="003721B3" w:rsidP="003721B3">
      <w:pPr>
        <w:spacing w:line="480" w:lineRule="auto"/>
        <w:contextualSpacing/>
        <w:rPr>
          <w:rFonts w:asciiTheme="majorHAnsi" w:hAnsiTheme="majorHAnsi"/>
        </w:rPr>
      </w:pPr>
      <w:r w:rsidRPr="003721B3">
        <w:rPr>
          <w:rFonts w:asciiTheme="majorHAnsi" w:hAnsiTheme="majorHAnsi"/>
          <w:b/>
          <w:bCs/>
          <w:sz w:val="28"/>
          <w:szCs w:val="28"/>
        </w:rPr>
        <w:lastRenderedPageBreak/>
        <w:t>Sweden</w:t>
      </w:r>
      <w:r w:rsidR="00535C23">
        <w:rPr>
          <w:rFonts w:asciiTheme="majorHAnsi" w:hAnsiTheme="majorHAnsi"/>
          <w:b/>
          <w:bCs/>
          <w:sz w:val="28"/>
          <w:szCs w:val="28"/>
        </w:rPr>
        <w:t xml:space="preserve"> (No. of Clinical Centers, 1)</w:t>
      </w:r>
    </w:p>
    <w:p w14:paraId="0C52158B" w14:textId="0FFD9320"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 xml:space="preserve">Karolinska </w:t>
      </w:r>
      <w:r w:rsidR="00766637">
        <w:rPr>
          <w:rFonts w:asciiTheme="majorHAnsi" w:hAnsiTheme="majorHAnsi"/>
        </w:rPr>
        <w:t xml:space="preserve">University </w:t>
      </w:r>
      <w:r w:rsidRPr="003721B3">
        <w:rPr>
          <w:rFonts w:asciiTheme="majorHAnsi" w:hAnsiTheme="majorHAnsi"/>
        </w:rPr>
        <w:t>Hospital, Stockholm</w:t>
      </w:r>
      <w:r w:rsidRPr="003721B3">
        <w:rPr>
          <w:rFonts w:asciiTheme="majorHAnsi" w:hAnsiTheme="majorHAnsi"/>
        </w:rPr>
        <w:tab/>
      </w:r>
      <w:r w:rsidRPr="003721B3">
        <w:rPr>
          <w:rFonts w:asciiTheme="majorHAnsi" w:hAnsiTheme="majorHAnsi"/>
        </w:rPr>
        <w:tab/>
        <w:t>Peter Stenvinkel, Olof Heimburger</w:t>
      </w:r>
    </w:p>
    <w:p w14:paraId="5F4CC1EC" w14:textId="550BD61A" w:rsidR="003721B3" w:rsidRDefault="003721B3" w:rsidP="003721B3">
      <w:pPr>
        <w:spacing w:line="480" w:lineRule="auto"/>
        <w:rPr>
          <w:rFonts w:asciiTheme="majorHAnsi" w:hAnsiTheme="majorHAnsi"/>
        </w:rPr>
      </w:pPr>
      <w:r w:rsidRPr="003721B3">
        <w:rPr>
          <w:rFonts w:asciiTheme="majorHAnsi" w:hAnsiTheme="majorHAnsi"/>
          <w:b/>
          <w:bCs/>
          <w:sz w:val="28"/>
          <w:szCs w:val="28"/>
        </w:rPr>
        <w:t>United Kingdom</w:t>
      </w:r>
      <w:r w:rsidR="00535C23">
        <w:rPr>
          <w:rFonts w:asciiTheme="majorHAnsi" w:hAnsiTheme="majorHAnsi"/>
          <w:b/>
          <w:bCs/>
          <w:sz w:val="28"/>
          <w:szCs w:val="28"/>
        </w:rPr>
        <w:t xml:space="preserve"> (No. of Clinical Centers, 43)</w:t>
      </w:r>
    </w:p>
    <w:p w14:paraId="6B016714"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Altnagelvin Area Hospital</w:t>
      </w:r>
      <w:r w:rsidR="006D2701" w:rsidRPr="003721B3">
        <w:rPr>
          <w:rFonts w:asciiTheme="majorHAnsi" w:hAnsiTheme="majorHAnsi"/>
        </w:rPr>
        <w:t xml:space="preserve">, </w:t>
      </w:r>
      <w:r w:rsidR="00CC16E7" w:rsidRPr="003721B3">
        <w:rPr>
          <w:rFonts w:asciiTheme="majorHAnsi" w:hAnsiTheme="majorHAnsi"/>
        </w:rPr>
        <w:t>Londonderry, N.</w:t>
      </w:r>
      <w:r w:rsidR="006D2701" w:rsidRPr="003721B3">
        <w:rPr>
          <w:rFonts w:asciiTheme="majorHAnsi" w:hAnsiTheme="majorHAnsi"/>
        </w:rPr>
        <w:t xml:space="preserve"> Ireland</w:t>
      </w:r>
      <w:r w:rsidRPr="003721B3">
        <w:rPr>
          <w:rFonts w:asciiTheme="majorHAnsi" w:hAnsiTheme="majorHAnsi"/>
        </w:rPr>
        <w:tab/>
        <w:t>Ying Kuan</w:t>
      </w:r>
    </w:p>
    <w:p w14:paraId="1EB813BA"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Antrim Area Hospital</w:t>
      </w:r>
      <w:r w:rsidR="00941107" w:rsidRPr="003721B3">
        <w:rPr>
          <w:rFonts w:asciiTheme="majorHAnsi" w:hAnsiTheme="majorHAnsi"/>
        </w:rPr>
        <w:t xml:space="preserve">, </w:t>
      </w:r>
      <w:r w:rsidR="00CC16E7" w:rsidRPr="003721B3">
        <w:rPr>
          <w:rFonts w:asciiTheme="majorHAnsi" w:hAnsiTheme="majorHAnsi"/>
        </w:rPr>
        <w:t>Antrim, N.</w:t>
      </w:r>
      <w:r w:rsidR="00941107" w:rsidRPr="003721B3">
        <w:rPr>
          <w:rFonts w:asciiTheme="majorHAnsi" w:hAnsiTheme="majorHAnsi"/>
        </w:rPr>
        <w:t xml:space="preserve"> Ireland</w:t>
      </w:r>
      <w:r w:rsidRPr="003721B3">
        <w:rPr>
          <w:rFonts w:asciiTheme="majorHAnsi" w:hAnsiTheme="majorHAnsi"/>
        </w:rPr>
        <w:tab/>
      </w:r>
      <w:r w:rsidRPr="003721B3">
        <w:rPr>
          <w:rFonts w:asciiTheme="majorHAnsi" w:hAnsiTheme="majorHAnsi"/>
        </w:rPr>
        <w:tab/>
      </w:r>
      <w:r w:rsidR="00F30D10" w:rsidRPr="003721B3">
        <w:rPr>
          <w:rFonts w:asciiTheme="majorHAnsi" w:hAnsiTheme="majorHAnsi"/>
        </w:rPr>
        <w:tab/>
      </w:r>
      <w:r w:rsidRPr="003721B3">
        <w:rPr>
          <w:rFonts w:asciiTheme="majorHAnsi" w:hAnsiTheme="majorHAnsi"/>
        </w:rPr>
        <w:t>Camille Harron</w:t>
      </w:r>
    </w:p>
    <w:p w14:paraId="7F8BD6DC"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Birmingham Heartlands Hospital</w:t>
      </w:r>
      <w:r w:rsidR="00CC16E7" w:rsidRPr="003721B3">
        <w:rPr>
          <w:rFonts w:asciiTheme="majorHAnsi" w:hAnsiTheme="majorHAnsi"/>
        </w:rPr>
        <w:t>, Birmingham</w:t>
      </w:r>
      <w:r w:rsidRPr="003721B3">
        <w:rPr>
          <w:rFonts w:asciiTheme="majorHAnsi" w:hAnsiTheme="majorHAnsi"/>
        </w:rPr>
        <w:tab/>
      </w:r>
      <w:r w:rsidR="00F30D10" w:rsidRPr="003721B3">
        <w:rPr>
          <w:rFonts w:asciiTheme="majorHAnsi" w:hAnsiTheme="majorHAnsi"/>
        </w:rPr>
        <w:tab/>
      </w:r>
      <w:r w:rsidRPr="003721B3">
        <w:rPr>
          <w:rFonts w:asciiTheme="majorHAnsi" w:hAnsiTheme="majorHAnsi"/>
        </w:rPr>
        <w:t>Indranil Dasgupta</w:t>
      </w:r>
    </w:p>
    <w:p w14:paraId="525A71D8"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Bradford Royal Infirmary</w:t>
      </w:r>
      <w:r w:rsidR="00CC16E7" w:rsidRPr="003721B3">
        <w:rPr>
          <w:rFonts w:asciiTheme="majorHAnsi" w:hAnsiTheme="majorHAnsi"/>
        </w:rPr>
        <w:t>, Bradford</w:t>
      </w:r>
      <w:r w:rsidRPr="003721B3">
        <w:rPr>
          <w:rFonts w:asciiTheme="majorHAnsi" w:hAnsiTheme="majorHAnsi"/>
        </w:rPr>
        <w:tab/>
      </w:r>
      <w:r w:rsidRPr="003721B3">
        <w:rPr>
          <w:rFonts w:asciiTheme="majorHAnsi" w:hAnsiTheme="majorHAnsi"/>
        </w:rPr>
        <w:tab/>
      </w:r>
      <w:r w:rsidRPr="003721B3">
        <w:rPr>
          <w:rFonts w:asciiTheme="majorHAnsi" w:hAnsiTheme="majorHAnsi"/>
        </w:rPr>
        <w:tab/>
        <w:t>John Stoves, Habib Akbani</w:t>
      </w:r>
    </w:p>
    <w:p w14:paraId="08AF7152"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Broomfield Hospital</w:t>
      </w:r>
      <w:r w:rsidR="000B1D00" w:rsidRPr="003721B3">
        <w:rPr>
          <w:rFonts w:asciiTheme="majorHAnsi" w:hAnsiTheme="majorHAnsi"/>
        </w:rPr>
        <w:t>, Chelmsford</w:t>
      </w:r>
      <w:r w:rsidRPr="003721B3">
        <w:rPr>
          <w:rFonts w:asciiTheme="majorHAnsi" w:hAnsiTheme="majorHAnsi"/>
        </w:rPr>
        <w:tab/>
      </w:r>
      <w:r w:rsidRPr="003721B3">
        <w:rPr>
          <w:rFonts w:asciiTheme="majorHAnsi" w:hAnsiTheme="majorHAnsi"/>
        </w:rPr>
        <w:tab/>
      </w:r>
      <w:r w:rsidRPr="003721B3">
        <w:rPr>
          <w:rFonts w:asciiTheme="majorHAnsi" w:hAnsiTheme="majorHAnsi"/>
        </w:rPr>
        <w:tab/>
      </w:r>
      <w:r w:rsidR="00F30D10" w:rsidRPr="003721B3">
        <w:rPr>
          <w:rFonts w:asciiTheme="majorHAnsi" w:hAnsiTheme="majorHAnsi"/>
        </w:rPr>
        <w:tab/>
      </w:r>
      <w:r w:rsidRPr="003721B3">
        <w:rPr>
          <w:rFonts w:asciiTheme="majorHAnsi" w:hAnsiTheme="majorHAnsi"/>
        </w:rPr>
        <w:t>Sumith Abeygunasekara</w:t>
      </w:r>
    </w:p>
    <w:p w14:paraId="02076B74"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Churchill Hospital</w:t>
      </w:r>
      <w:r w:rsidR="00941107" w:rsidRPr="003721B3">
        <w:rPr>
          <w:rFonts w:asciiTheme="majorHAnsi" w:hAnsiTheme="majorHAnsi"/>
        </w:rPr>
        <w:t>, Oxford</w:t>
      </w:r>
      <w:r w:rsidRPr="003721B3">
        <w:rPr>
          <w:rFonts w:asciiTheme="majorHAnsi" w:hAnsiTheme="majorHAnsi"/>
        </w:rPr>
        <w:tab/>
      </w:r>
      <w:r w:rsidRPr="003721B3">
        <w:rPr>
          <w:rFonts w:asciiTheme="majorHAnsi" w:hAnsiTheme="majorHAnsi"/>
        </w:rPr>
        <w:tab/>
      </w:r>
      <w:r w:rsidRPr="003721B3">
        <w:rPr>
          <w:rFonts w:asciiTheme="majorHAnsi" w:hAnsiTheme="majorHAnsi"/>
        </w:rPr>
        <w:tab/>
      </w:r>
      <w:r w:rsidRPr="003721B3">
        <w:rPr>
          <w:rFonts w:asciiTheme="majorHAnsi" w:hAnsiTheme="majorHAnsi"/>
        </w:rPr>
        <w:tab/>
      </w:r>
      <w:r w:rsidR="00F30D10" w:rsidRPr="003721B3">
        <w:rPr>
          <w:rFonts w:asciiTheme="majorHAnsi" w:hAnsiTheme="majorHAnsi"/>
        </w:rPr>
        <w:tab/>
      </w:r>
      <w:r w:rsidRPr="003721B3">
        <w:rPr>
          <w:rFonts w:asciiTheme="majorHAnsi" w:hAnsiTheme="majorHAnsi"/>
        </w:rPr>
        <w:t>Edward Sharples</w:t>
      </w:r>
    </w:p>
    <w:p w14:paraId="5ABD4474"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Cumberland Infirmary</w:t>
      </w:r>
      <w:r w:rsidR="0030122E" w:rsidRPr="003721B3">
        <w:rPr>
          <w:rFonts w:asciiTheme="majorHAnsi" w:hAnsiTheme="majorHAnsi"/>
        </w:rPr>
        <w:t>, Carlisle</w:t>
      </w:r>
      <w:r w:rsidRPr="003721B3">
        <w:rPr>
          <w:rFonts w:asciiTheme="majorHAnsi" w:hAnsiTheme="majorHAnsi"/>
        </w:rPr>
        <w:tab/>
      </w:r>
      <w:r w:rsidRPr="003721B3">
        <w:rPr>
          <w:rFonts w:asciiTheme="majorHAnsi" w:hAnsiTheme="majorHAnsi"/>
        </w:rPr>
        <w:tab/>
      </w:r>
      <w:r w:rsidRPr="003721B3">
        <w:rPr>
          <w:rFonts w:asciiTheme="majorHAnsi" w:hAnsiTheme="majorHAnsi"/>
        </w:rPr>
        <w:tab/>
      </w:r>
      <w:r w:rsidR="00F30D10" w:rsidRPr="003721B3">
        <w:rPr>
          <w:rFonts w:asciiTheme="majorHAnsi" w:hAnsiTheme="majorHAnsi"/>
        </w:rPr>
        <w:tab/>
      </w:r>
      <w:r w:rsidRPr="003721B3">
        <w:rPr>
          <w:rFonts w:asciiTheme="majorHAnsi" w:hAnsiTheme="majorHAnsi"/>
        </w:rPr>
        <w:t>Paul Mead, Amer Hayat</w:t>
      </w:r>
    </w:p>
    <w:p w14:paraId="746D6027" w14:textId="7451DF7E"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Daisy Hill Hospital</w:t>
      </w:r>
      <w:r w:rsidR="00941107" w:rsidRPr="003721B3">
        <w:rPr>
          <w:rFonts w:asciiTheme="majorHAnsi" w:hAnsiTheme="majorHAnsi"/>
        </w:rPr>
        <w:t>, Newry, Northern Ireland</w:t>
      </w:r>
      <w:r w:rsidRPr="003721B3">
        <w:rPr>
          <w:rFonts w:asciiTheme="majorHAnsi" w:hAnsiTheme="majorHAnsi"/>
        </w:rPr>
        <w:tab/>
      </w:r>
      <w:r w:rsidRPr="003721B3">
        <w:rPr>
          <w:rFonts w:asciiTheme="majorHAnsi" w:hAnsiTheme="majorHAnsi"/>
        </w:rPr>
        <w:tab/>
        <w:t>Neal Morgan</w:t>
      </w:r>
    </w:p>
    <w:p w14:paraId="4584BD93" w14:textId="03F7DB50"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Derriford Hospital</w:t>
      </w:r>
      <w:r w:rsidR="00981974" w:rsidRPr="003721B3">
        <w:rPr>
          <w:rFonts w:asciiTheme="majorHAnsi" w:hAnsiTheme="majorHAnsi"/>
        </w:rPr>
        <w:t>, Plymouth</w:t>
      </w:r>
      <w:r w:rsidRPr="003721B3">
        <w:rPr>
          <w:rFonts w:asciiTheme="majorHAnsi" w:hAnsiTheme="majorHAnsi"/>
        </w:rPr>
        <w:tab/>
      </w:r>
      <w:r w:rsidRPr="003721B3">
        <w:rPr>
          <w:rFonts w:asciiTheme="majorHAnsi" w:hAnsiTheme="majorHAnsi"/>
        </w:rPr>
        <w:tab/>
      </w:r>
      <w:r w:rsidRPr="003721B3">
        <w:rPr>
          <w:rFonts w:asciiTheme="majorHAnsi" w:hAnsiTheme="majorHAnsi"/>
        </w:rPr>
        <w:tab/>
      </w:r>
      <w:r w:rsidRPr="003721B3">
        <w:rPr>
          <w:rFonts w:asciiTheme="majorHAnsi" w:hAnsiTheme="majorHAnsi"/>
        </w:rPr>
        <w:tab/>
        <w:t>Hilary Cramp</w:t>
      </w:r>
    </w:p>
    <w:p w14:paraId="36519F1D" w14:textId="56A54D53"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Dumfries and Galloway Royal Infirmary</w:t>
      </w:r>
      <w:r w:rsidR="0030122E" w:rsidRPr="003721B3">
        <w:rPr>
          <w:rFonts w:asciiTheme="majorHAnsi" w:hAnsiTheme="majorHAnsi"/>
        </w:rPr>
        <w:t>, Dumfries</w:t>
      </w:r>
      <w:r w:rsidRPr="003721B3">
        <w:rPr>
          <w:rFonts w:asciiTheme="majorHAnsi" w:hAnsiTheme="majorHAnsi"/>
        </w:rPr>
        <w:tab/>
        <w:t>Susan Robertson</w:t>
      </w:r>
    </w:p>
    <w:p w14:paraId="29535504"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Freeman Hospital</w:t>
      </w:r>
      <w:r w:rsidR="000B1D00" w:rsidRPr="003721B3">
        <w:rPr>
          <w:rFonts w:asciiTheme="majorHAnsi" w:hAnsiTheme="majorHAnsi"/>
        </w:rPr>
        <w:t>, Newcastle upon Tyne</w:t>
      </w:r>
      <w:r w:rsidRPr="003721B3">
        <w:rPr>
          <w:rFonts w:asciiTheme="majorHAnsi" w:hAnsiTheme="majorHAnsi"/>
        </w:rPr>
        <w:tab/>
      </w:r>
      <w:r w:rsidRPr="003721B3">
        <w:rPr>
          <w:rFonts w:asciiTheme="majorHAnsi" w:hAnsiTheme="majorHAnsi"/>
        </w:rPr>
        <w:tab/>
      </w:r>
      <w:r w:rsidR="00F30D10" w:rsidRPr="003721B3">
        <w:rPr>
          <w:rFonts w:asciiTheme="majorHAnsi" w:hAnsiTheme="majorHAnsi"/>
        </w:rPr>
        <w:tab/>
      </w:r>
      <w:r w:rsidRPr="003721B3">
        <w:rPr>
          <w:rFonts w:asciiTheme="majorHAnsi" w:hAnsiTheme="majorHAnsi"/>
        </w:rPr>
        <w:t>Richard Fielding</w:t>
      </w:r>
    </w:p>
    <w:p w14:paraId="062268B1"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Hammersmith Hospital</w:t>
      </w:r>
      <w:r w:rsidR="00941107" w:rsidRPr="003721B3">
        <w:rPr>
          <w:rFonts w:asciiTheme="majorHAnsi" w:hAnsiTheme="majorHAnsi"/>
        </w:rPr>
        <w:t>, London</w:t>
      </w:r>
      <w:r w:rsidRPr="003721B3">
        <w:rPr>
          <w:rFonts w:asciiTheme="majorHAnsi" w:hAnsiTheme="majorHAnsi"/>
        </w:rPr>
        <w:tab/>
      </w:r>
      <w:r w:rsidRPr="003721B3">
        <w:rPr>
          <w:rFonts w:asciiTheme="majorHAnsi" w:hAnsiTheme="majorHAnsi"/>
        </w:rPr>
        <w:tab/>
      </w:r>
      <w:r w:rsidRPr="003721B3">
        <w:rPr>
          <w:rFonts w:asciiTheme="majorHAnsi" w:hAnsiTheme="majorHAnsi"/>
        </w:rPr>
        <w:tab/>
      </w:r>
      <w:r w:rsidR="00F30D10" w:rsidRPr="003721B3">
        <w:rPr>
          <w:rFonts w:asciiTheme="majorHAnsi" w:hAnsiTheme="majorHAnsi"/>
        </w:rPr>
        <w:tab/>
      </w:r>
      <w:r w:rsidRPr="003721B3">
        <w:rPr>
          <w:rFonts w:asciiTheme="majorHAnsi" w:hAnsiTheme="majorHAnsi"/>
        </w:rPr>
        <w:t>Edwina Brown</w:t>
      </w:r>
    </w:p>
    <w:p w14:paraId="36A7753E"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Hull Royal Infirmary</w:t>
      </w:r>
      <w:r w:rsidR="0030122E" w:rsidRPr="003721B3">
        <w:rPr>
          <w:rFonts w:asciiTheme="majorHAnsi" w:hAnsiTheme="majorHAnsi"/>
        </w:rPr>
        <w:t>, Hull</w:t>
      </w:r>
      <w:r w:rsidRPr="003721B3">
        <w:rPr>
          <w:rFonts w:asciiTheme="majorHAnsi" w:hAnsiTheme="majorHAnsi"/>
        </w:rPr>
        <w:tab/>
      </w:r>
      <w:r w:rsidRPr="003721B3">
        <w:rPr>
          <w:rFonts w:asciiTheme="majorHAnsi" w:hAnsiTheme="majorHAnsi"/>
        </w:rPr>
        <w:tab/>
      </w:r>
      <w:r w:rsidRPr="003721B3">
        <w:rPr>
          <w:rFonts w:asciiTheme="majorHAnsi" w:hAnsiTheme="majorHAnsi"/>
        </w:rPr>
        <w:tab/>
      </w:r>
      <w:r w:rsidRPr="003721B3">
        <w:rPr>
          <w:rFonts w:asciiTheme="majorHAnsi" w:hAnsiTheme="majorHAnsi"/>
        </w:rPr>
        <w:tab/>
      </w:r>
      <w:r w:rsidR="00F30D10" w:rsidRPr="003721B3">
        <w:rPr>
          <w:rFonts w:asciiTheme="majorHAnsi" w:hAnsiTheme="majorHAnsi"/>
        </w:rPr>
        <w:tab/>
      </w:r>
      <w:r w:rsidRPr="003721B3">
        <w:rPr>
          <w:rFonts w:asciiTheme="majorHAnsi" w:hAnsiTheme="majorHAnsi"/>
        </w:rPr>
        <w:t>Helen Collinson</w:t>
      </w:r>
    </w:p>
    <w:p w14:paraId="219C34B9" w14:textId="009F73E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Ipswich Hospital NHS Trust</w:t>
      </w:r>
      <w:r w:rsidR="00981974" w:rsidRPr="003721B3">
        <w:rPr>
          <w:rFonts w:asciiTheme="majorHAnsi" w:hAnsiTheme="majorHAnsi"/>
        </w:rPr>
        <w:t>, Ipswich</w:t>
      </w:r>
      <w:r w:rsidRPr="003721B3">
        <w:rPr>
          <w:rFonts w:asciiTheme="majorHAnsi" w:hAnsiTheme="majorHAnsi"/>
        </w:rPr>
        <w:tab/>
      </w:r>
      <w:r w:rsidRPr="003721B3">
        <w:rPr>
          <w:rFonts w:asciiTheme="majorHAnsi" w:hAnsiTheme="majorHAnsi"/>
        </w:rPr>
        <w:tab/>
      </w:r>
      <w:r w:rsidRPr="003721B3">
        <w:rPr>
          <w:rFonts w:asciiTheme="majorHAnsi" w:hAnsiTheme="majorHAnsi"/>
        </w:rPr>
        <w:tab/>
        <w:t>Pravene Ande</w:t>
      </w:r>
    </w:p>
    <w:p w14:paraId="73DFAA20"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Kent and Canterbury Hospital</w:t>
      </w:r>
      <w:r w:rsidR="0030122E" w:rsidRPr="003721B3">
        <w:rPr>
          <w:rFonts w:asciiTheme="majorHAnsi" w:hAnsiTheme="majorHAnsi"/>
        </w:rPr>
        <w:t>, Canterbury</w:t>
      </w:r>
      <w:r w:rsidRPr="003721B3">
        <w:rPr>
          <w:rFonts w:asciiTheme="majorHAnsi" w:hAnsiTheme="majorHAnsi"/>
        </w:rPr>
        <w:tab/>
      </w:r>
      <w:r w:rsidRPr="003721B3">
        <w:rPr>
          <w:rFonts w:asciiTheme="majorHAnsi" w:hAnsiTheme="majorHAnsi"/>
        </w:rPr>
        <w:tab/>
        <w:t>Tim Doulton</w:t>
      </w:r>
    </w:p>
    <w:p w14:paraId="3D3B208A"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Kings College Hospital</w:t>
      </w:r>
      <w:r w:rsidR="000B1D00" w:rsidRPr="003721B3">
        <w:rPr>
          <w:rFonts w:asciiTheme="majorHAnsi" w:hAnsiTheme="majorHAnsi"/>
        </w:rPr>
        <w:t>, London</w:t>
      </w:r>
      <w:r w:rsidR="000B1D00" w:rsidRPr="003721B3">
        <w:rPr>
          <w:rFonts w:asciiTheme="majorHAnsi" w:hAnsiTheme="majorHAnsi"/>
        </w:rPr>
        <w:tab/>
      </w:r>
      <w:r w:rsidR="000B1D00" w:rsidRPr="003721B3">
        <w:rPr>
          <w:rFonts w:asciiTheme="majorHAnsi" w:hAnsiTheme="majorHAnsi"/>
        </w:rPr>
        <w:tab/>
      </w:r>
      <w:r w:rsidRPr="003721B3">
        <w:rPr>
          <w:rFonts w:asciiTheme="majorHAnsi" w:hAnsiTheme="majorHAnsi"/>
        </w:rPr>
        <w:tab/>
      </w:r>
      <w:r w:rsidR="00F30D10" w:rsidRPr="003721B3">
        <w:rPr>
          <w:rFonts w:asciiTheme="majorHAnsi" w:hAnsiTheme="majorHAnsi"/>
        </w:rPr>
        <w:tab/>
      </w:r>
      <w:r w:rsidRPr="003721B3">
        <w:rPr>
          <w:rFonts w:asciiTheme="majorHAnsi" w:hAnsiTheme="majorHAnsi"/>
        </w:rPr>
        <w:t>Iain MacDougall, Hugh Cairns</w:t>
      </w:r>
    </w:p>
    <w:p w14:paraId="6182013D"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Lister Hospital</w:t>
      </w:r>
      <w:r w:rsidR="00941107" w:rsidRPr="003721B3">
        <w:rPr>
          <w:rFonts w:asciiTheme="majorHAnsi" w:hAnsiTheme="majorHAnsi"/>
        </w:rPr>
        <w:t>, Stevenage</w:t>
      </w:r>
      <w:r w:rsidRPr="003721B3">
        <w:rPr>
          <w:rFonts w:asciiTheme="majorHAnsi" w:hAnsiTheme="majorHAnsi"/>
        </w:rPr>
        <w:tab/>
      </w:r>
      <w:r w:rsidRPr="003721B3">
        <w:rPr>
          <w:rFonts w:asciiTheme="majorHAnsi" w:hAnsiTheme="majorHAnsi"/>
        </w:rPr>
        <w:tab/>
      </w:r>
      <w:r w:rsidRPr="003721B3">
        <w:rPr>
          <w:rFonts w:asciiTheme="majorHAnsi" w:hAnsiTheme="majorHAnsi"/>
        </w:rPr>
        <w:tab/>
      </w:r>
      <w:r w:rsidRPr="003721B3">
        <w:rPr>
          <w:rFonts w:asciiTheme="majorHAnsi" w:hAnsiTheme="majorHAnsi"/>
        </w:rPr>
        <w:tab/>
      </w:r>
      <w:r w:rsidR="00F30D10" w:rsidRPr="003721B3">
        <w:rPr>
          <w:rFonts w:asciiTheme="majorHAnsi" w:hAnsiTheme="majorHAnsi"/>
        </w:rPr>
        <w:tab/>
      </w:r>
      <w:r w:rsidRPr="003721B3">
        <w:rPr>
          <w:rFonts w:asciiTheme="majorHAnsi" w:hAnsiTheme="majorHAnsi"/>
        </w:rPr>
        <w:t>Enric Vilar</w:t>
      </w:r>
    </w:p>
    <w:p w14:paraId="4D8DBC9A" w14:textId="51892FAB"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Manchester Royal Infirmary</w:t>
      </w:r>
      <w:r w:rsidR="00941107" w:rsidRPr="003721B3">
        <w:rPr>
          <w:rFonts w:asciiTheme="majorHAnsi" w:hAnsiTheme="majorHAnsi"/>
        </w:rPr>
        <w:t>, Manchester</w:t>
      </w:r>
      <w:r w:rsidRPr="003721B3">
        <w:rPr>
          <w:rFonts w:asciiTheme="majorHAnsi" w:hAnsiTheme="majorHAnsi"/>
        </w:rPr>
        <w:tab/>
      </w:r>
      <w:r w:rsidRPr="003721B3">
        <w:rPr>
          <w:rFonts w:asciiTheme="majorHAnsi" w:hAnsiTheme="majorHAnsi"/>
        </w:rPr>
        <w:tab/>
        <w:t>Anand Vardhan</w:t>
      </w:r>
    </w:p>
    <w:p w14:paraId="22E90FA4"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lastRenderedPageBreak/>
        <w:t>Morriston Hospital</w:t>
      </w:r>
      <w:r w:rsidR="006D2701" w:rsidRPr="003721B3">
        <w:rPr>
          <w:rFonts w:asciiTheme="majorHAnsi" w:hAnsiTheme="majorHAnsi"/>
        </w:rPr>
        <w:t>, Swansea</w:t>
      </w:r>
      <w:r w:rsidRPr="003721B3">
        <w:rPr>
          <w:rFonts w:asciiTheme="majorHAnsi" w:hAnsiTheme="majorHAnsi"/>
        </w:rPr>
        <w:tab/>
      </w:r>
      <w:r w:rsidRPr="003721B3">
        <w:rPr>
          <w:rFonts w:asciiTheme="majorHAnsi" w:hAnsiTheme="majorHAnsi"/>
        </w:rPr>
        <w:tab/>
      </w:r>
      <w:r w:rsidRPr="003721B3">
        <w:rPr>
          <w:rFonts w:asciiTheme="majorHAnsi" w:hAnsiTheme="majorHAnsi"/>
        </w:rPr>
        <w:tab/>
      </w:r>
      <w:r w:rsidRPr="003721B3">
        <w:rPr>
          <w:rFonts w:asciiTheme="majorHAnsi" w:hAnsiTheme="majorHAnsi"/>
        </w:rPr>
        <w:tab/>
        <w:t>James Chess</w:t>
      </w:r>
    </w:p>
    <w:p w14:paraId="04CEC957" w14:textId="0C0EB486"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New Cross Hospital</w:t>
      </w:r>
      <w:r w:rsidR="00981974" w:rsidRPr="003721B3">
        <w:rPr>
          <w:rFonts w:asciiTheme="majorHAnsi" w:hAnsiTheme="majorHAnsi"/>
        </w:rPr>
        <w:t>, Wolverhampton</w:t>
      </w:r>
      <w:r w:rsidRPr="003721B3">
        <w:rPr>
          <w:rFonts w:asciiTheme="majorHAnsi" w:hAnsiTheme="majorHAnsi"/>
        </w:rPr>
        <w:tab/>
      </w:r>
      <w:r w:rsidRPr="003721B3">
        <w:rPr>
          <w:rFonts w:asciiTheme="majorHAnsi" w:hAnsiTheme="majorHAnsi"/>
        </w:rPr>
        <w:tab/>
      </w:r>
      <w:r w:rsidRPr="003721B3">
        <w:rPr>
          <w:rFonts w:asciiTheme="majorHAnsi" w:hAnsiTheme="majorHAnsi"/>
        </w:rPr>
        <w:tab/>
        <w:t>Kanwaljit Sandhu</w:t>
      </w:r>
    </w:p>
    <w:p w14:paraId="4B144C15"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Northern General Hospital</w:t>
      </w:r>
      <w:r w:rsidR="00941107" w:rsidRPr="003721B3">
        <w:rPr>
          <w:rFonts w:asciiTheme="majorHAnsi" w:hAnsiTheme="majorHAnsi"/>
        </w:rPr>
        <w:t>, Sheffield</w:t>
      </w:r>
      <w:r w:rsidRPr="003721B3">
        <w:rPr>
          <w:rFonts w:asciiTheme="majorHAnsi" w:hAnsiTheme="majorHAnsi"/>
        </w:rPr>
        <w:tab/>
      </w:r>
      <w:r w:rsidRPr="003721B3">
        <w:rPr>
          <w:rFonts w:asciiTheme="majorHAnsi" w:hAnsiTheme="majorHAnsi"/>
        </w:rPr>
        <w:tab/>
      </w:r>
      <w:r w:rsidRPr="003721B3">
        <w:rPr>
          <w:rFonts w:asciiTheme="majorHAnsi" w:hAnsiTheme="majorHAnsi"/>
        </w:rPr>
        <w:tab/>
        <w:t>Martin Wilkie</w:t>
      </w:r>
    </w:p>
    <w:p w14:paraId="46607BC3"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Nottingham University Hospital</w:t>
      </w:r>
      <w:r w:rsidR="0030122E" w:rsidRPr="003721B3">
        <w:rPr>
          <w:rFonts w:asciiTheme="majorHAnsi" w:hAnsiTheme="majorHAnsi"/>
        </w:rPr>
        <w:t>, Nottingham</w:t>
      </w:r>
      <w:r w:rsidRPr="003721B3">
        <w:rPr>
          <w:rFonts w:asciiTheme="majorHAnsi" w:hAnsiTheme="majorHAnsi"/>
        </w:rPr>
        <w:tab/>
      </w:r>
      <w:r w:rsidR="00F30D10" w:rsidRPr="003721B3">
        <w:rPr>
          <w:rFonts w:asciiTheme="majorHAnsi" w:hAnsiTheme="majorHAnsi"/>
        </w:rPr>
        <w:tab/>
      </w:r>
      <w:r w:rsidRPr="003721B3">
        <w:rPr>
          <w:rFonts w:asciiTheme="majorHAnsi" w:hAnsiTheme="majorHAnsi"/>
        </w:rPr>
        <w:t>Gavin McHaffie</w:t>
      </w:r>
    </w:p>
    <w:p w14:paraId="469C3662"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Queen Alexandra Hospital</w:t>
      </w:r>
      <w:r w:rsidR="000B1D00" w:rsidRPr="003721B3">
        <w:rPr>
          <w:rFonts w:asciiTheme="majorHAnsi" w:hAnsiTheme="majorHAnsi"/>
        </w:rPr>
        <w:t>, Portsmouth</w:t>
      </w:r>
      <w:r w:rsidRPr="003721B3">
        <w:rPr>
          <w:rFonts w:asciiTheme="majorHAnsi" w:hAnsiTheme="majorHAnsi"/>
        </w:rPr>
        <w:tab/>
      </w:r>
      <w:r w:rsidRPr="003721B3">
        <w:rPr>
          <w:rFonts w:asciiTheme="majorHAnsi" w:hAnsiTheme="majorHAnsi"/>
        </w:rPr>
        <w:tab/>
      </w:r>
      <w:r w:rsidR="00F30D10" w:rsidRPr="003721B3">
        <w:rPr>
          <w:rFonts w:asciiTheme="majorHAnsi" w:hAnsiTheme="majorHAnsi"/>
        </w:rPr>
        <w:tab/>
      </w:r>
      <w:r w:rsidRPr="003721B3">
        <w:rPr>
          <w:rFonts w:asciiTheme="majorHAnsi" w:hAnsiTheme="majorHAnsi"/>
        </w:rPr>
        <w:t>Robert Lewis</w:t>
      </w:r>
    </w:p>
    <w:p w14:paraId="0D1F70F5"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Queen Elizabeth Hospital</w:t>
      </w:r>
      <w:r w:rsidR="00941107" w:rsidRPr="003721B3">
        <w:rPr>
          <w:rFonts w:asciiTheme="majorHAnsi" w:hAnsiTheme="majorHAnsi"/>
        </w:rPr>
        <w:t>, Birmingham</w:t>
      </w:r>
      <w:r w:rsidRPr="003721B3">
        <w:rPr>
          <w:rFonts w:asciiTheme="majorHAnsi" w:hAnsiTheme="majorHAnsi"/>
        </w:rPr>
        <w:tab/>
      </w:r>
      <w:r w:rsidRPr="003721B3">
        <w:rPr>
          <w:rFonts w:asciiTheme="majorHAnsi" w:hAnsiTheme="majorHAnsi"/>
        </w:rPr>
        <w:tab/>
      </w:r>
      <w:r w:rsidR="00F30D10" w:rsidRPr="003721B3">
        <w:rPr>
          <w:rFonts w:asciiTheme="majorHAnsi" w:hAnsiTheme="majorHAnsi"/>
        </w:rPr>
        <w:tab/>
      </w:r>
      <w:r w:rsidRPr="003721B3">
        <w:rPr>
          <w:rFonts w:asciiTheme="majorHAnsi" w:hAnsiTheme="majorHAnsi"/>
        </w:rPr>
        <w:t>Lavanya Kamesh</w:t>
      </w:r>
    </w:p>
    <w:p w14:paraId="354360FF"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Queen Margaret Hospital</w:t>
      </w:r>
      <w:r w:rsidR="00941107" w:rsidRPr="003721B3">
        <w:rPr>
          <w:rFonts w:asciiTheme="majorHAnsi" w:hAnsiTheme="majorHAnsi"/>
        </w:rPr>
        <w:t>, Dunfermline</w:t>
      </w:r>
      <w:r w:rsidRPr="003721B3">
        <w:rPr>
          <w:rFonts w:asciiTheme="majorHAnsi" w:hAnsiTheme="majorHAnsi"/>
        </w:rPr>
        <w:tab/>
      </w:r>
      <w:r w:rsidRPr="003721B3">
        <w:rPr>
          <w:rFonts w:asciiTheme="majorHAnsi" w:hAnsiTheme="majorHAnsi"/>
        </w:rPr>
        <w:tab/>
      </w:r>
      <w:r w:rsidR="00F30D10" w:rsidRPr="003721B3">
        <w:rPr>
          <w:rFonts w:asciiTheme="majorHAnsi" w:hAnsiTheme="majorHAnsi"/>
        </w:rPr>
        <w:tab/>
      </w:r>
      <w:r w:rsidRPr="003721B3">
        <w:rPr>
          <w:rFonts w:asciiTheme="majorHAnsi" w:hAnsiTheme="majorHAnsi"/>
        </w:rPr>
        <w:t>Kate Buck</w:t>
      </w:r>
    </w:p>
    <w:p w14:paraId="421E9B55"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Raigmore Hospital</w:t>
      </w:r>
      <w:r w:rsidR="00941107" w:rsidRPr="003721B3">
        <w:rPr>
          <w:rFonts w:asciiTheme="majorHAnsi" w:hAnsiTheme="majorHAnsi"/>
        </w:rPr>
        <w:t>, Inverness</w:t>
      </w:r>
      <w:r w:rsidRPr="003721B3">
        <w:rPr>
          <w:rFonts w:asciiTheme="majorHAnsi" w:hAnsiTheme="majorHAnsi"/>
        </w:rPr>
        <w:tab/>
      </w:r>
      <w:r w:rsidRPr="003721B3">
        <w:rPr>
          <w:rFonts w:asciiTheme="majorHAnsi" w:hAnsiTheme="majorHAnsi"/>
        </w:rPr>
        <w:tab/>
      </w:r>
      <w:r w:rsidRPr="003721B3">
        <w:rPr>
          <w:rFonts w:asciiTheme="majorHAnsi" w:hAnsiTheme="majorHAnsi"/>
        </w:rPr>
        <w:tab/>
      </w:r>
      <w:r w:rsidRPr="003721B3">
        <w:rPr>
          <w:rFonts w:asciiTheme="majorHAnsi" w:hAnsiTheme="majorHAnsi"/>
        </w:rPr>
        <w:tab/>
        <w:t>Robert Peel</w:t>
      </w:r>
    </w:p>
    <w:p w14:paraId="369F4140"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Royal Bournesmouth, Dorset</w:t>
      </w:r>
      <w:r w:rsidR="00A83D5A" w:rsidRPr="003721B3">
        <w:rPr>
          <w:rFonts w:asciiTheme="majorHAnsi" w:hAnsiTheme="majorHAnsi"/>
        </w:rPr>
        <w:tab/>
      </w:r>
      <w:r w:rsidR="00A83D5A" w:rsidRPr="003721B3">
        <w:rPr>
          <w:rFonts w:asciiTheme="majorHAnsi" w:hAnsiTheme="majorHAnsi"/>
        </w:rPr>
        <w:tab/>
      </w:r>
      <w:r w:rsidR="00A83D5A" w:rsidRPr="003721B3">
        <w:rPr>
          <w:rFonts w:asciiTheme="majorHAnsi" w:hAnsiTheme="majorHAnsi"/>
        </w:rPr>
        <w:tab/>
      </w:r>
      <w:r w:rsidR="00A83D5A" w:rsidRPr="003721B3">
        <w:rPr>
          <w:rFonts w:asciiTheme="majorHAnsi" w:hAnsiTheme="majorHAnsi"/>
        </w:rPr>
        <w:tab/>
        <w:t>Jo Taylor</w:t>
      </w:r>
    </w:p>
    <w:p w14:paraId="534796E8" w14:textId="7C75313F"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Royal Cornwall Hospital</w:t>
      </w:r>
      <w:r w:rsidR="00A83D5A" w:rsidRPr="003721B3">
        <w:rPr>
          <w:rFonts w:asciiTheme="majorHAnsi" w:hAnsiTheme="majorHAnsi"/>
        </w:rPr>
        <w:t>, Cornwall</w:t>
      </w:r>
      <w:r w:rsidRPr="003721B3">
        <w:rPr>
          <w:rFonts w:asciiTheme="majorHAnsi" w:hAnsiTheme="majorHAnsi"/>
        </w:rPr>
        <w:tab/>
      </w:r>
      <w:r w:rsidRPr="003721B3">
        <w:rPr>
          <w:rFonts w:asciiTheme="majorHAnsi" w:hAnsiTheme="majorHAnsi"/>
        </w:rPr>
        <w:tab/>
      </w:r>
      <w:r w:rsidRPr="003721B3">
        <w:rPr>
          <w:rFonts w:asciiTheme="majorHAnsi" w:hAnsiTheme="majorHAnsi"/>
        </w:rPr>
        <w:tab/>
        <w:t>Paul Johnston</w:t>
      </w:r>
    </w:p>
    <w:p w14:paraId="2FB3B5E1"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Royal Derby Hospital</w:t>
      </w:r>
      <w:r w:rsidR="00A83D5A" w:rsidRPr="003721B3">
        <w:rPr>
          <w:rFonts w:asciiTheme="majorHAnsi" w:hAnsiTheme="majorHAnsi"/>
        </w:rPr>
        <w:t>, Derby</w:t>
      </w:r>
      <w:r w:rsidRPr="003721B3">
        <w:rPr>
          <w:rFonts w:asciiTheme="majorHAnsi" w:hAnsiTheme="majorHAnsi"/>
        </w:rPr>
        <w:tab/>
      </w:r>
      <w:r w:rsidRPr="003721B3">
        <w:rPr>
          <w:rFonts w:asciiTheme="majorHAnsi" w:hAnsiTheme="majorHAnsi"/>
        </w:rPr>
        <w:tab/>
      </w:r>
      <w:r w:rsidRPr="003721B3">
        <w:rPr>
          <w:rFonts w:asciiTheme="majorHAnsi" w:hAnsiTheme="majorHAnsi"/>
        </w:rPr>
        <w:tab/>
      </w:r>
      <w:r w:rsidRPr="003721B3">
        <w:rPr>
          <w:rFonts w:asciiTheme="majorHAnsi" w:hAnsiTheme="majorHAnsi"/>
        </w:rPr>
        <w:tab/>
        <w:t>Janson Leung</w:t>
      </w:r>
    </w:p>
    <w:p w14:paraId="4C8D4BE5"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Royal Devon and Exeter Hospital</w:t>
      </w:r>
      <w:r w:rsidR="00A83D5A" w:rsidRPr="003721B3">
        <w:rPr>
          <w:rFonts w:asciiTheme="majorHAnsi" w:hAnsiTheme="majorHAnsi"/>
        </w:rPr>
        <w:t>, Exeter</w:t>
      </w:r>
      <w:r w:rsidRPr="003721B3">
        <w:rPr>
          <w:rFonts w:asciiTheme="majorHAnsi" w:hAnsiTheme="majorHAnsi"/>
        </w:rPr>
        <w:tab/>
      </w:r>
      <w:r w:rsidRPr="003721B3">
        <w:rPr>
          <w:rFonts w:asciiTheme="majorHAnsi" w:hAnsiTheme="majorHAnsi"/>
        </w:rPr>
        <w:tab/>
      </w:r>
      <w:r w:rsidR="00F30D10" w:rsidRPr="003721B3">
        <w:rPr>
          <w:rFonts w:asciiTheme="majorHAnsi" w:hAnsiTheme="majorHAnsi"/>
        </w:rPr>
        <w:tab/>
      </w:r>
      <w:r w:rsidRPr="003721B3">
        <w:rPr>
          <w:rFonts w:asciiTheme="majorHAnsi" w:hAnsiTheme="majorHAnsi"/>
        </w:rPr>
        <w:t>Coralie Bingham</w:t>
      </w:r>
    </w:p>
    <w:p w14:paraId="607C69C9"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 xml:space="preserve">Royal Liverpool </w:t>
      </w:r>
      <w:r w:rsidR="00A83D5A" w:rsidRPr="003721B3">
        <w:rPr>
          <w:rFonts w:asciiTheme="majorHAnsi" w:hAnsiTheme="majorHAnsi"/>
        </w:rPr>
        <w:t>&amp;</w:t>
      </w:r>
      <w:r w:rsidRPr="003721B3">
        <w:rPr>
          <w:rFonts w:asciiTheme="majorHAnsi" w:hAnsiTheme="majorHAnsi"/>
        </w:rPr>
        <w:t xml:space="preserve"> Broadgreen Univ</w:t>
      </w:r>
      <w:r w:rsidR="00A83D5A" w:rsidRPr="003721B3">
        <w:rPr>
          <w:rFonts w:asciiTheme="majorHAnsi" w:hAnsiTheme="majorHAnsi"/>
        </w:rPr>
        <w:t>.</w:t>
      </w:r>
      <w:r w:rsidRPr="003721B3">
        <w:rPr>
          <w:rFonts w:asciiTheme="majorHAnsi" w:hAnsiTheme="majorHAnsi"/>
        </w:rPr>
        <w:t xml:space="preserve"> Hosp</w:t>
      </w:r>
      <w:r w:rsidR="000B1D00" w:rsidRPr="003721B3">
        <w:rPr>
          <w:rFonts w:asciiTheme="majorHAnsi" w:hAnsiTheme="majorHAnsi"/>
        </w:rPr>
        <w:t>ital</w:t>
      </w:r>
      <w:r w:rsidR="00A83D5A" w:rsidRPr="003721B3">
        <w:rPr>
          <w:rFonts w:asciiTheme="majorHAnsi" w:hAnsiTheme="majorHAnsi"/>
        </w:rPr>
        <w:t>, Liverpool</w:t>
      </w:r>
      <w:r w:rsidR="00F30D10" w:rsidRPr="003721B3">
        <w:rPr>
          <w:rFonts w:asciiTheme="majorHAnsi" w:hAnsiTheme="majorHAnsi"/>
        </w:rPr>
        <w:tab/>
      </w:r>
      <w:r w:rsidRPr="003721B3">
        <w:rPr>
          <w:rFonts w:asciiTheme="majorHAnsi" w:hAnsiTheme="majorHAnsi"/>
        </w:rPr>
        <w:t>Hameed Anijeet</w:t>
      </w:r>
    </w:p>
    <w:p w14:paraId="0FCFFCD0"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Royal Preston Hospital</w:t>
      </w:r>
      <w:r w:rsidR="00A83D5A" w:rsidRPr="003721B3">
        <w:rPr>
          <w:rFonts w:asciiTheme="majorHAnsi" w:hAnsiTheme="majorHAnsi"/>
        </w:rPr>
        <w:t>, Preston</w:t>
      </w:r>
      <w:r w:rsidRPr="003721B3">
        <w:rPr>
          <w:rFonts w:asciiTheme="majorHAnsi" w:hAnsiTheme="majorHAnsi"/>
        </w:rPr>
        <w:tab/>
      </w:r>
      <w:r w:rsidRPr="003721B3">
        <w:rPr>
          <w:rFonts w:asciiTheme="majorHAnsi" w:hAnsiTheme="majorHAnsi"/>
        </w:rPr>
        <w:tab/>
      </w:r>
      <w:r w:rsidRPr="003721B3">
        <w:rPr>
          <w:rFonts w:asciiTheme="majorHAnsi" w:hAnsiTheme="majorHAnsi"/>
        </w:rPr>
        <w:tab/>
      </w:r>
      <w:r w:rsidR="00F30D10" w:rsidRPr="003721B3">
        <w:rPr>
          <w:rFonts w:asciiTheme="majorHAnsi" w:hAnsiTheme="majorHAnsi"/>
        </w:rPr>
        <w:tab/>
      </w:r>
      <w:r w:rsidRPr="003721B3">
        <w:rPr>
          <w:rFonts w:asciiTheme="majorHAnsi" w:hAnsiTheme="majorHAnsi"/>
        </w:rPr>
        <w:t>Ramzana Asghar</w:t>
      </w:r>
    </w:p>
    <w:p w14:paraId="2076DC73"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Royal Shrewsbury Hospital</w:t>
      </w:r>
      <w:r w:rsidR="00A83D5A" w:rsidRPr="003721B3">
        <w:rPr>
          <w:rFonts w:asciiTheme="majorHAnsi" w:hAnsiTheme="majorHAnsi"/>
        </w:rPr>
        <w:t>, Shrewsbury</w:t>
      </w:r>
      <w:r w:rsidRPr="003721B3">
        <w:rPr>
          <w:rFonts w:asciiTheme="majorHAnsi" w:hAnsiTheme="majorHAnsi"/>
        </w:rPr>
        <w:tab/>
      </w:r>
      <w:r w:rsidRPr="003721B3">
        <w:rPr>
          <w:rFonts w:asciiTheme="majorHAnsi" w:hAnsiTheme="majorHAnsi"/>
        </w:rPr>
        <w:tab/>
      </w:r>
      <w:r w:rsidR="00F30D10" w:rsidRPr="003721B3">
        <w:rPr>
          <w:rFonts w:asciiTheme="majorHAnsi" w:hAnsiTheme="majorHAnsi"/>
        </w:rPr>
        <w:tab/>
      </w:r>
      <w:r w:rsidRPr="003721B3">
        <w:rPr>
          <w:rFonts w:asciiTheme="majorHAnsi" w:hAnsiTheme="majorHAnsi"/>
        </w:rPr>
        <w:t>Satish Ranakrishna, Sunita Nair</w:t>
      </w:r>
    </w:p>
    <w:p w14:paraId="2A4F3A98"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Royal Sussex County Hospital</w:t>
      </w:r>
      <w:r w:rsidR="00A83D5A" w:rsidRPr="003721B3">
        <w:rPr>
          <w:rFonts w:asciiTheme="majorHAnsi" w:hAnsiTheme="majorHAnsi"/>
        </w:rPr>
        <w:t>, Brighton</w:t>
      </w:r>
      <w:r w:rsidRPr="003721B3">
        <w:rPr>
          <w:rFonts w:asciiTheme="majorHAnsi" w:hAnsiTheme="majorHAnsi"/>
        </w:rPr>
        <w:tab/>
      </w:r>
      <w:r w:rsidRPr="003721B3">
        <w:rPr>
          <w:rFonts w:asciiTheme="majorHAnsi" w:hAnsiTheme="majorHAnsi"/>
        </w:rPr>
        <w:tab/>
      </w:r>
      <w:r w:rsidR="00F30D10" w:rsidRPr="003721B3">
        <w:rPr>
          <w:rFonts w:asciiTheme="majorHAnsi" w:hAnsiTheme="majorHAnsi"/>
        </w:rPr>
        <w:tab/>
      </w:r>
      <w:r w:rsidRPr="003721B3">
        <w:rPr>
          <w:rFonts w:asciiTheme="majorHAnsi" w:hAnsiTheme="majorHAnsi"/>
        </w:rPr>
        <w:t>Neil Iggo</w:t>
      </w:r>
    </w:p>
    <w:p w14:paraId="21691F75" w14:textId="58E881E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Salford Royal</w:t>
      </w:r>
      <w:r w:rsidR="00941107" w:rsidRPr="003721B3">
        <w:rPr>
          <w:rFonts w:asciiTheme="majorHAnsi" w:hAnsiTheme="majorHAnsi"/>
        </w:rPr>
        <w:t>, Manchester</w:t>
      </w:r>
      <w:r w:rsidRPr="003721B3">
        <w:rPr>
          <w:rFonts w:asciiTheme="majorHAnsi" w:hAnsiTheme="majorHAnsi"/>
        </w:rPr>
        <w:tab/>
      </w:r>
      <w:r w:rsidRPr="003721B3">
        <w:rPr>
          <w:rFonts w:asciiTheme="majorHAnsi" w:hAnsiTheme="majorHAnsi"/>
        </w:rPr>
        <w:tab/>
      </w:r>
      <w:r w:rsidRPr="003721B3">
        <w:rPr>
          <w:rFonts w:asciiTheme="majorHAnsi" w:hAnsiTheme="majorHAnsi"/>
        </w:rPr>
        <w:tab/>
      </w:r>
      <w:r w:rsidRPr="003721B3">
        <w:rPr>
          <w:rFonts w:asciiTheme="majorHAnsi" w:hAnsiTheme="majorHAnsi"/>
        </w:rPr>
        <w:tab/>
        <w:t>David Lewis</w:t>
      </w:r>
    </w:p>
    <w:p w14:paraId="2D9163A6"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Southmead Hospital</w:t>
      </w:r>
      <w:r w:rsidR="00941107" w:rsidRPr="003721B3">
        <w:rPr>
          <w:rFonts w:asciiTheme="majorHAnsi" w:hAnsiTheme="majorHAnsi"/>
        </w:rPr>
        <w:t>, Bristol</w:t>
      </w:r>
      <w:r w:rsidRPr="003721B3">
        <w:rPr>
          <w:rFonts w:asciiTheme="majorHAnsi" w:hAnsiTheme="majorHAnsi"/>
        </w:rPr>
        <w:tab/>
      </w:r>
      <w:r w:rsidRPr="003721B3">
        <w:rPr>
          <w:rFonts w:asciiTheme="majorHAnsi" w:hAnsiTheme="majorHAnsi"/>
        </w:rPr>
        <w:tab/>
      </w:r>
      <w:r w:rsidRPr="003721B3">
        <w:rPr>
          <w:rFonts w:asciiTheme="majorHAnsi" w:hAnsiTheme="majorHAnsi"/>
        </w:rPr>
        <w:tab/>
      </w:r>
      <w:r w:rsidRPr="003721B3">
        <w:rPr>
          <w:rFonts w:asciiTheme="majorHAnsi" w:hAnsiTheme="majorHAnsi"/>
        </w:rPr>
        <w:tab/>
        <w:t>Uday Udayaraj, Susan Dawson</w:t>
      </w:r>
    </w:p>
    <w:p w14:paraId="11F5BA5B"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St. James’s University Hospital</w:t>
      </w:r>
      <w:r w:rsidR="00F30D10" w:rsidRPr="003721B3">
        <w:rPr>
          <w:rFonts w:asciiTheme="majorHAnsi" w:hAnsiTheme="majorHAnsi"/>
        </w:rPr>
        <w:t>, Leeds</w:t>
      </w:r>
      <w:r w:rsidRPr="003721B3">
        <w:rPr>
          <w:rFonts w:asciiTheme="majorHAnsi" w:hAnsiTheme="majorHAnsi"/>
        </w:rPr>
        <w:tab/>
      </w:r>
      <w:r w:rsidRPr="003721B3">
        <w:rPr>
          <w:rFonts w:asciiTheme="majorHAnsi" w:hAnsiTheme="majorHAnsi"/>
        </w:rPr>
        <w:tab/>
      </w:r>
      <w:r w:rsidRPr="003721B3">
        <w:rPr>
          <w:rFonts w:asciiTheme="majorHAnsi" w:hAnsiTheme="majorHAnsi"/>
        </w:rPr>
        <w:tab/>
        <w:t>Graham Woordrow</w:t>
      </w:r>
    </w:p>
    <w:p w14:paraId="0EA1838D"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University Hospital A</w:t>
      </w:r>
      <w:r w:rsidR="00B55AD6" w:rsidRPr="003721B3">
        <w:rPr>
          <w:rFonts w:asciiTheme="majorHAnsi" w:hAnsiTheme="majorHAnsi"/>
        </w:rPr>
        <w:t>i</w:t>
      </w:r>
      <w:r w:rsidRPr="003721B3">
        <w:rPr>
          <w:rFonts w:asciiTheme="majorHAnsi" w:hAnsiTheme="majorHAnsi"/>
        </w:rPr>
        <w:t>ntree</w:t>
      </w:r>
      <w:r w:rsidR="00B55AD6" w:rsidRPr="003721B3">
        <w:rPr>
          <w:rFonts w:asciiTheme="majorHAnsi" w:hAnsiTheme="majorHAnsi"/>
        </w:rPr>
        <w:t>, Liverpool</w:t>
      </w:r>
      <w:r w:rsidRPr="003721B3">
        <w:rPr>
          <w:rFonts w:asciiTheme="majorHAnsi" w:hAnsiTheme="majorHAnsi"/>
        </w:rPr>
        <w:tab/>
      </w:r>
      <w:r w:rsidRPr="003721B3">
        <w:rPr>
          <w:rFonts w:asciiTheme="majorHAnsi" w:hAnsiTheme="majorHAnsi"/>
        </w:rPr>
        <w:tab/>
      </w:r>
      <w:r w:rsidR="00F30D10" w:rsidRPr="003721B3">
        <w:rPr>
          <w:rFonts w:asciiTheme="majorHAnsi" w:hAnsiTheme="majorHAnsi"/>
        </w:rPr>
        <w:tab/>
      </w:r>
      <w:r w:rsidRPr="003721B3">
        <w:rPr>
          <w:rFonts w:asciiTheme="majorHAnsi" w:hAnsiTheme="majorHAnsi"/>
        </w:rPr>
        <w:t>Thangavelu Chandrasekar</w:t>
      </w:r>
    </w:p>
    <w:p w14:paraId="7E492927"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University Hospital</w:t>
      </w:r>
      <w:r w:rsidR="00A83D5A" w:rsidRPr="003721B3">
        <w:rPr>
          <w:rFonts w:asciiTheme="majorHAnsi" w:hAnsiTheme="majorHAnsi"/>
        </w:rPr>
        <w:t xml:space="preserve"> Coventry &amp; Warwikshire</w:t>
      </w:r>
      <w:r w:rsidR="00941107" w:rsidRPr="003721B3">
        <w:rPr>
          <w:rFonts w:asciiTheme="majorHAnsi" w:hAnsiTheme="majorHAnsi"/>
        </w:rPr>
        <w:t>,</w:t>
      </w:r>
      <w:r w:rsidRPr="003721B3">
        <w:rPr>
          <w:rFonts w:asciiTheme="majorHAnsi" w:hAnsiTheme="majorHAnsi"/>
        </w:rPr>
        <w:t xml:space="preserve"> Coventry</w:t>
      </w:r>
      <w:r w:rsidRPr="003721B3">
        <w:rPr>
          <w:rFonts w:asciiTheme="majorHAnsi" w:hAnsiTheme="majorHAnsi"/>
        </w:rPr>
        <w:tab/>
        <w:t>Rizwan Hamer</w:t>
      </w:r>
    </w:p>
    <w:p w14:paraId="6BB87D17"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University Hospital</w:t>
      </w:r>
      <w:r w:rsidR="00A83D5A" w:rsidRPr="003721B3">
        <w:rPr>
          <w:rFonts w:asciiTheme="majorHAnsi" w:hAnsiTheme="majorHAnsi"/>
        </w:rPr>
        <w:t>,</w:t>
      </w:r>
      <w:r w:rsidRPr="003721B3">
        <w:rPr>
          <w:rFonts w:asciiTheme="majorHAnsi" w:hAnsiTheme="majorHAnsi"/>
        </w:rPr>
        <w:t xml:space="preserve"> Liecester</w:t>
      </w:r>
      <w:r w:rsidRPr="003721B3">
        <w:rPr>
          <w:rFonts w:asciiTheme="majorHAnsi" w:hAnsiTheme="majorHAnsi"/>
        </w:rPr>
        <w:tab/>
      </w:r>
      <w:r w:rsidRPr="003721B3">
        <w:rPr>
          <w:rFonts w:asciiTheme="majorHAnsi" w:hAnsiTheme="majorHAnsi"/>
        </w:rPr>
        <w:tab/>
      </w:r>
      <w:r w:rsidR="003721B3">
        <w:rPr>
          <w:rFonts w:asciiTheme="majorHAnsi" w:hAnsiTheme="majorHAnsi"/>
        </w:rPr>
        <w:tab/>
      </w:r>
      <w:r w:rsidR="003721B3">
        <w:rPr>
          <w:rFonts w:asciiTheme="majorHAnsi" w:hAnsiTheme="majorHAnsi"/>
        </w:rPr>
        <w:tab/>
        <w:t>J</w:t>
      </w:r>
      <w:r w:rsidRPr="003721B3">
        <w:rPr>
          <w:rFonts w:asciiTheme="majorHAnsi" w:hAnsiTheme="majorHAnsi"/>
        </w:rPr>
        <w:t>onathan Barratt, Richard Baines</w:t>
      </w:r>
    </w:p>
    <w:p w14:paraId="7AC9A006" w14:textId="77777777" w:rsidR="003721B3" w:rsidRDefault="00F30D10" w:rsidP="003721B3">
      <w:pPr>
        <w:pStyle w:val="ListParagraph"/>
        <w:numPr>
          <w:ilvl w:val="0"/>
          <w:numId w:val="3"/>
        </w:numPr>
        <w:spacing w:line="480" w:lineRule="auto"/>
        <w:rPr>
          <w:rFonts w:asciiTheme="majorHAnsi" w:hAnsiTheme="majorHAnsi"/>
        </w:rPr>
      </w:pPr>
      <w:r w:rsidRPr="003721B3">
        <w:rPr>
          <w:rFonts w:asciiTheme="majorHAnsi" w:hAnsiTheme="majorHAnsi"/>
        </w:rPr>
        <w:lastRenderedPageBreak/>
        <w:t>University Hospital of North Midlands, Stoke-on-Trent</w:t>
      </w:r>
      <w:r w:rsidRPr="003721B3">
        <w:rPr>
          <w:rFonts w:asciiTheme="majorHAnsi" w:hAnsiTheme="majorHAnsi"/>
        </w:rPr>
        <w:tab/>
        <w:t>Simon Davies</w:t>
      </w:r>
    </w:p>
    <w:p w14:paraId="0E5278AD" w14:textId="0CEC430B"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University Hospital of Wales</w:t>
      </w:r>
      <w:r w:rsidR="00A83D5A" w:rsidRPr="003721B3">
        <w:rPr>
          <w:rFonts w:asciiTheme="majorHAnsi" w:hAnsiTheme="majorHAnsi"/>
        </w:rPr>
        <w:t>, Cardiff, Wales</w:t>
      </w:r>
      <w:r w:rsidRPr="003721B3">
        <w:rPr>
          <w:rFonts w:asciiTheme="majorHAnsi" w:hAnsiTheme="majorHAnsi"/>
        </w:rPr>
        <w:tab/>
      </w:r>
      <w:r w:rsidRPr="003721B3">
        <w:rPr>
          <w:rFonts w:asciiTheme="majorHAnsi" w:hAnsiTheme="majorHAnsi"/>
        </w:rPr>
        <w:tab/>
        <w:t>Kieron Donovan</w:t>
      </w:r>
    </w:p>
    <w:p w14:paraId="5D13E3BE" w14:textId="5F14CF68"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York Hospital</w:t>
      </w:r>
      <w:r w:rsidR="00A83D5A" w:rsidRPr="003721B3">
        <w:rPr>
          <w:rFonts w:asciiTheme="majorHAnsi" w:hAnsiTheme="majorHAnsi"/>
        </w:rPr>
        <w:t>, York</w:t>
      </w:r>
      <w:r w:rsidRPr="003721B3">
        <w:rPr>
          <w:rFonts w:asciiTheme="majorHAnsi" w:hAnsiTheme="majorHAnsi"/>
        </w:rPr>
        <w:tab/>
      </w:r>
      <w:r w:rsidRPr="003721B3">
        <w:rPr>
          <w:rFonts w:asciiTheme="majorHAnsi" w:hAnsiTheme="majorHAnsi"/>
        </w:rPr>
        <w:tab/>
      </w:r>
      <w:r w:rsidRPr="003721B3">
        <w:rPr>
          <w:rFonts w:asciiTheme="majorHAnsi" w:hAnsiTheme="majorHAnsi"/>
        </w:rPr>
        <w:tab/>
      </w:r>
      <w:r w:rsidRPr="003721B3">
        <w:rPr>
          <w:rFonts w:asciiTheme="majorHAnsi" w:hAnsiTheme="majorHAnsi"/>
        </w:rPr>
        <w:tab/>
      </w:r>
      <w:r w:rsidRPr="003721B3">
        <w:rPr>
          <w:rFonts w:asciiTheme="majorHAnsi" w:hAnsiTheme="majorHAnsi"/>
        </w:rPr>
        <w:tab/>
        <w:t>Colin Jones</w:t>
      </w:r>
    </w:p>
    <w:p w14:paraId="5D9491F3" w14:textId="0D9070EF" w:rsidR="003721B3" w:rsidRPr="003721B3" w:rsidRDefault="003721B3" w:rsidP="003721B3">
      <w:pPr>
        <w:spacing w:line="480" w:lineRule="auto"/>
        <w:rPr>
          <w:rFonts w:asciiTheme="majorHAnsi" w:hAnsiTheme="majorHAnsi"/>
        </w:rPr>
      </w:pPr>
      <w:r w:rsidRPr="003721B3">
        <w:rPr>
          <w:rFonts w:asciiTheme="majorHAnsi" w:hAnsiTheme="majorHAnsi"/>
          <w:b/>
          <w:bCs/>
          <w:sz w:val="28"/>
          <w:szCs w:val="28"/>
        </w:rPr>
        <w:t>United States</w:t>
      </w:r>
      <w:r w:rsidR="00535C23">
        <w:rPr>
          <w:rFonts w:asciiTheme="majorHAnsi" w:hAnsiTheme="majorHAnsi"/>
          <w:b/>
          <w:bCs/>
          <w:sz w:val="28"/>
          <w:szCs w:val="28"/>
        </w:rPr>
        <w:t xml:space="preserve"> (No. of Clinical Centers, 15)</w:t>
      </w:r>
    </w:p>
    <w:p w14:paraId="617A6057" w14:textId="09F58615" w:rsidR="003721B3" w:rsidRPr="003721B3" w:rsidRDefault="007D7247" w:rsidP="003721B3">
      <w:pPr>
        <w:pStyle w:val="ListParagraph"/>
        <w:numPr>
          <w:ilvl w:val="0"/>
          <w:numId w:val="3"/>
        </w:numPr>
        <w:spacing w:line="480" w:lineRule="auto"/>
        <w:rPr>
          <w:rFonts w:asciiTheme="majorHAnsi" w:hAnsiTheme="majorHAnsi"/>
        </w:rPr>
      </w:pPr>
      <w:r w:rsidRPr="00426A0A">
        <w:rPr>
          <w:rFonts w:asciiTheme="majorHAnsi" w:hAnsiTheme="majorHAnsi"/>
        </w:rPr>
        <w:t>Dialysis Clinic, Inc. Nashville</w:t>
      </w:r>
      <w:r w:rsidR="00426A0A">
        <w:rPr>
          <w:rFonts w:asciiTheme="majorHAnsi" w:hAnsiTheme="majorHAnsi"/>
        </w:rPr>
        <w:tab/>
      </w:r>
      <w:r w:rsidR="00426A0A">
        <w:rPr>
          <w:rFonts w:asciiTheme="majorHAnsi" w:hAnsiTheme="majorHAnsi"/>
        </w:rPr>
        <w:tab/>
      </w:r>
      <w:r w:rsidR="00426A0A">
        <w:rPr>
          <w:rFonts w:asciiTheme="majorHAnsi" w:hAnsiTheme="majorHAnsi"/>
        </w:rPr>
        <w:tab/>
      </w:r>
      <w:r w:rsidR="00426A0A">
        <w:rPr>
          <w:rFonts w:asciiTheme="majorHAnsi" w:hAnsiTheme="majorHAnsi"/>
        </w:rPr>
        <w:tab/>
        <w:t>Christina Ynares</w:t>
      </w:r>
    </w:p>
    <w:p w14:paraId="069FD015" w14:textId="15BF2F23" w:rsidR="003721B3" w:rsidRDefault="007D7247" w:rsidP="003721B3">
      <w:pPr>
        <w:pStyle w:val="ListParagraph"/>
        <w:numPr>
          <w:ilvl w:val="0"/>
          <w:numId w:val="3"/>
        </w:numPr>
        <w:spacing w:line="480" w:lineRule="auto"/>
        <w:rPr>
          <w:rFonts w:asciiTheme="majorHAnsi" w:hAnsiTheme="majorHAnsi"/>
        </w:rPr>
      </w:pPr>
      <w:r w:rsidRPr="00426A0A">
        <w:rPr>
          <w:rFonts w:asciiTheme="majorHAnsi" w:hAnsiTheme="majorHAnsi"/>
        </w:rPr>
        <w:t>Houston Street Dialysis Center</w:t>
      </w:r>
      <w:r w:rsidR="003360B8">
        <w:rPr>
          <w:rFonts w:asciiTheme="majorHAnsi" w:hAnsiTheme="majorHAnsi"/>
        </w:rPr>
        <w:t>, San Antonio</w:t>
      </w:r>
      <w:r w:rsidR="00426A0A">
        <w:rPr>
          <w:rFonts w:asciiTheme="majorHAnsi" w:hAnsiTheme="majorHAnsi"/>
        </w:rPr>
        <w:tab/>
      </w:r>
      <w:r w:rsidR="00426A0A">
        <w:rPr>
          <w:rFonts w:asciiTheme="majorHAnsi" w:hAnsiTheme="majorHAnsi"/>
        </w:rPr>
        <w:tab/>
        <w:t>Carl Dukes</w:t>
      </w:r>
    </w:p>
    <w:p w14:paraId="17EC1F37" w14:textId="584AB276"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Kaiser Foundation Hospital, Fontana</w:t>
      </w:r>
      <w:r w:rsidRPr="003721B3">
        <w:rPr>
          <w:rFonts w:asciiTheme="majorHAnsi" w:hAnsiTheme="majorHAnsi"/>
        </w:rPr>
        <w:tab/>
      </w:r>
      <w:r w:rsidRPr="003721B3">
        <w:rPr>
          <w:rFonts w:asciiTheme="majorHAnsi" w:hAnsiTheme="majorHAnsi"/>
        </w:rPr>
        <w:tab/>
      </w:r>
      <w:r w:rsidRPr="003721B3">
        <w:rPr>
          <w:rFonts w:asciiTheme="majorHAnsi" w:hAnsiTheme="majorHAnsi"/>
        </w:rPr>
        <w:tab/>
        <w:t xml:space="preserve">Talha </w:t>
      </w:r>
      <w:r w:rsidR="000136A1">
        <w:rPr>
          <w:rFonts w:asciiTheme="majorHAnsi" w:hAnsiTheme="majorHAnsi"/>
        </w:rPr>
        <w:t xml:space="preserve">H </w:t>
      </w:r>
      <w:r w:rsidRPr="003721B3">
        <w:rPr>
          <w:rFonts w:asciiTheme="majorHAnsi" w:hAnsiTheme="majorHAnsi"/>
        </w:rPr>
        <w:t>Imam</w:t>
      </w:r>
    </w:p>
    <w:p w14:paraId="33FA0564"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Massachusetts General Hospital, Boston</w:t>
      </w:r>
      <w:r w:rsidRPr="003721B3">
        <w:rPr>
          <w:rFonts w:asciiTheme="majorHAnsi" w:hAnsiTheme="majorHAnsi"/>
        </w:rPr>
        <w:tab/>
      </w:r>
      <w:r w:rsidRPr="003721B3">
        <w:rPr>
          <w:rFonts w:asciiTheme="majorHAnsi" w:hAnsiTheme="majorHAnsi"/>
        </w:rPr>
        <w:tab/>
      </w:r>
      <w:r w:rsidR="00F30D10" w:rsidRPr="003721B3">
        <w:rPr>
          <w:rFonts w:asciiTheme="majorHAnsi" w:hAnsiTheme="majorHAnsi"/>
        </w:rPr>
        <w:tab/>
      </w:r>
      <w:r w:rsidRPr="003721B3">
        <w:rPr>
          <w:rFonts w:asciiTheme="majorHAnsi" w:hAnsiTheme="majorHAnsi"/>
        </w:rPr>
        <w:t>Kristin Corapi, Sagar Nigwekar</w:t>
      </w:r>
    </w:p>
    <w:p w14:paraId="2143BDFF"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San Diego Institute of Medical Research, San Diego</w:t>
      </w:r>
      <w:r w:rsidRPr="003721B3">
        <w:rPr>
          <w:rFonts w:asciiTheme="majorHAnsi" w:hAnsiTheme="majorHAnsi"/>
        </w:rPr>
        <w:tab/>
        <w:t>Osman Khawar</w:t>
      </w:r>
    </w:p>
    <w:p w14:paraId="4E9B8307"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Tufts University, Boston</w:t>
      </w:r>
      <w:r w:rsidRPr="003721B3">
        <w:rPr>
          <w:rFonts w:asciiTheme="majorHAnsi" w:hAnsiTheme="majorHAnsi"/>
        </w:rPr>
        <w:tab/>
      </w:r>
      <w:r w:rsidRPr="003721B3">
        <w:rPr>
          <w:rFonts w:asciiTheme="majorHAnsi" w:hAnsiTheme="majorHAnsi"/>
        </w:rPr>
        <w:tab/>
      </w:r>
      <w:r w:rsidRPr="003721B3">
        <w:rPr>
          <w:rFonts w:asciiTheme="majorHAnsi" w:hAnsiTheme="majorHAnsi"/>
        </w:rPr>
        <w:tab/>
      </w:r>
      <w:r w:rsidRPr="003721B3">
        <w:rPr>
          <w:rFonts w:asciiTheme="majorHAnsi" w:hAnsiTheme="majorHAnsi"/>
        </w:rPr>
        <w:tab/>
      </w:r>
      <w:r w:rsidR="00F30D10" w:rsidRPr="003721B3">
        <w:rPr>
          <w:rFonts w:asciiTheme="majorHAnsi" w:hAnsiTheme="majorHAnsi"/>
        </w:rPr>
        <w:tab/>
      </w:r>
      <w:r w:rsidRPr="003721B3">
        <w:rPr>
          <w:rFonts w:asciiTheme="majorHAnsi" w:hAnsiTheme="majorHAnsi"/>
        </w:rPr>
        <w:t>Daniel Weiner</w:t>
      </w:r>
    </w:p>
    <w:p w14:paraId="629B64D5"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University of California-Irvine, Irvine</w:t>
      </w:r>
      <w:r w:rsidRPr="003721B3">
        <w:rPr>
          <w:rFonts w:asciiTheme="majorHAnsi" w:hAnsiTheme="majorHAnsi"/>
        </w:rPr>
        <w:tab/>
      </w:r>
      <w:r w:rsidRPr="003721B3">
        <w:rPr>
          <w:rFonts w:asciiTheme="majorHAnsi" w:hAnsiTheme="majorHAnsi"/>
        </w:rPr>
        <w:tab/>
      </w:r>
      <w:r w:rsidRPr="003721B3">
        <w:rPr>
          <w:rFonts w:asciiTheme="majorHAnsi" w:hAnsiTheme="majorHAnsi"/>
        </w:rPr>
        <w:tab/>
        <w:t>Wei Ling Lau, Kevin Harley</w:t>
      </w:r>
    </w:p>
    <w:p w14:paraId="7493C2F8"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University of Southern California, Los Angeles</w:t>
      </w:r>
      <w:r w:rsidRPr="003721B3">
        <w:rPr>
          <w:rFonts w:asciiTheme="majorHAnsi" w:hAnsiTheme="majorHAnsi"/>
        </w:rPr>
        <w:tab/>
      </w:r>
      <w:r w:rsidR="00F30D10" w:rsidRPr="003721B3">
        <w:rPr>
          <w:rFonts w:asciiTheme="majorHAnsi" w:hAnsiTheme="majorHAnsi"/>
        </w:rPr>
        <w:tab/>
      </w:r>
      <w:r w:rsidRPr="003721B3">
        <w:rPr>
          <w:rFonts w:asciiTheme="majorHAnsi" w:hAnsiTheme="majorHAnsi"/>
        </w:rPr>
        <w:t>Arshia Ghaffari</w:t>
      </w:r>
    </w:p>
    <w:p w14:paraId="1615F1F3"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University of Texas Southwestern, Dallas</w:t>
      </w:r>
      <w:r w:rsidRPr="003721B3">
        <w:rPr>
          <w:rFonts w:asciiTheme="majorHAnsi" w:hAnsiTheme="majorHAnsi"/>
        </w:rPr>
        <w:tab/>
      </w:r>
      <w:r w:rsidRPr="003721B3">
        <w:rPr>
          <w:rFonts w:asciiTheme="majorHAnsi" w:hAnsiTheme="majorHAnsi"/>
        </w:rPr>
        <w:tab/>
      </w:r>
      <w:r w:rsidR="00F30D10" w:rsidRPr="003721B3">
        <w:rPr>
          <w:rFonts w:asciiTheme="majorHAnsi" w:hAnsiTheme="majorHAnsi"/>
        </w:rPr>
        <w:tab/>
      </w:r>
      <w:r w:rsidRPr="003721B3">
        <w:rPr>
          <w:rFonts w:asciiTheme="majorHAnsi" w:hAnsiTheme="majorHAnsi"/>
        </w:rPr>
        <w:t>Ramesh Saxena</w:t>
      </w:r>
    </w:p>
    <w:p w14:paraId="5575726C" w14:textId="77777777"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University of Utah, Salt Lake City</w:t>
      </w:r>
      <w:r w:rsidRPr="003721B3">
        <w:rPr>
          <w:rFonts w:asciiTheme="majorHAnsi" w:hAnsiTheme="majorHAnsi"/>
        </w:rPr>
        <w:tab/>
      </w:r>
      <w:r w:rsidRPr="003721B3">
        <w:rPr>
          <w:rFonts w:asciiTheme="majorHAnsi" w:hAnsiTheme="majorHAnsi"/>
        </w:rPr>
        <w:tab/>
      </w:r>
      <w:r w:rsidRPr="003721B3">
        <w:rPr>
          <w:rFonts w:asciiTheme="majorHAnsi" w:hAnsiTheme="majorHAnsi"/>
        </w:rPr>
        <w:tab/>
      </w:r>
      <w:r w:rsidR="00F30D10" w:rsidRPr="003721B3">
        <w:rPr>
          <w:rFonts w:asciiTheme="majorHAnsi" w:hAnsiTheme="majorHAnsi"/>
        </w:rPr>
        <w:tab/>
      </w:r>
      <w:r w:rsidRPr="003721B3">
        <w:rPr>
          <w:rFonts w:asciiTheme="majorHAnsi" w:hAnsiTheme="majorHAnsi"/>
        </w:rPr>
        <w:t>Josephine Abraham</w:t>
      </w:r>
    </w:p>
    <w:p w14:paraId="1F7BB85C" w14:textId="77777777" w:rsidR="00DE7AE9"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University of Washington, Seattle</w:t>
      </w:r>
      <w:r w:rsidRPr="003721B3">
        <w:rPr>
          <w:rFonts w:asciiTheme="majorHAnsi" w:hAnsiTheme="majorHAnsi"/>
        </w:rPr>
        <w:tab/>
      </w:r>
      <w:r w:rsidRPr="003721B3">
        <w:rPr>
          <w:rFonts w:asciiTheme="majorHAnsi" w:hAnsiTheme="majorHAnsi"/>
        </w:rPr>
        <w:tab/>
      </w:r>
      <w:r w:rsidRPr="003721B3">
        <w:rPr>
          <w:rFonts w:asciiTheme="majorHAnsi" w:hAnsiTheme="majorHAnsi"/>
        </w:rPr>
        <w:tab/>
        <w:t>Rajnish Mehrotra</w:t>
      </w:r>
      <w:r w:rsidR="00DE7AE9">
        <w:rPr>
          <w:rFonts w:asciiTheme="majorHAnsi" w:hAnsiTheme="majorHAnsi"/>
        </w:rPr>
        <w:t>, Jonathan</w:t>
      </w:r>
    </w:p>
    <w:p w14:paraId="6886EE1D" w14:textId="658E4F0E" w:rsidR="003721B3" w:rsidRDefault="00DE7AE9" w:rsidP="00DE7AE9">
      <w:pPr>
        <w:pStyle w:val="ListParagraph"/>
        <w:spacing w:line="480" w:lineRule="auto"/>
        <w:ind w:left="5400" w:firstLine="360"/>
        <w:rPr>
          <w:rFonts w:asciiTheme="majorHAnsi" w:hAnsiTheme="majorHAnsi"/>
        </w:rPr>
      </w:pPr>
      <w:r>
        <w:rPr>
          <w:rFonts w:asciiTheme="majorHAnsi" w:hAnsiTheme="majorHAnsi"/>
        </w:rPr>
        <w:t>Himmelfarb</w:t>
      </w:r>
    </w:p>
    <w:p w14:paraId="7E07E732" w14:textId="75EE9126"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Vanderbilt University, Nashville</w:t>
      </w:r>
      <w:r w:rsidRPr="003721B3">
        <w:rPr>
          <w:rFonts w:asciiTheme="majorHAnsi" w:hAnsiTheme="majorHAnsi"/>
        </w:rPr>
        <w:tab/>
      </w:r>
      <w:r w:rsidR="003721B3">
        <w:rPr>
          <w:rFonts w:asciiTheme="majorHAnsi" w:hAnsiTheme="majorHAnsi"/>
        </w:rPr>
        <w:tab/>
      </w:r>
      <w:r w:rsidR="003721B3">
        <w:rPr>
          <w:rFonts w:asciiTheme="majorHAnsi" w:hAnsiTheme="majorHAnsi"/>
        </w:rPr>
        <w:tab/>
      </w:r>
      <w:r w:rsidR="003721B3">
        <w:rPr>
          <w:rFonts w:asciiTheme="majorHAnsi" w:hAnsiTheme="majorHAnsi"/>
        </w:rPr>
        <w:tab/>
      </w:r>
      <w:r w:rsidRPr="003721B3">
        <w:rPr>
          <w:rFonts w:asciiTheme="majorHAnsi" w:hAnsiTheme="majorHAnsi"/>
        </w:rPr>
        <w:t>Kerri L. Cavanaugh, Thomas A</w:t>
      </w:r>
    </w:p>
    <w:p w14:paraId="1DA3D871" w14:textId="77777777" w:rsidR="003721B3" w:rsidRDefault="003721B3" w:rsidP="003721B3">
      <w:pPr>
        <w:pStyle w:val="ListParagraph"/>
        <w:spacing w:line="480" w:lineRule="auto"/>
        <w:ind w:left="5400" w:firstLine="360"/>
        <w:rPr>
          <w:rFonts w:asciiTheme="majorHAnsi" w:hAnsiTheme="majorHAnsi"/>
        </w:rPr>
      </w:pPr>
      <w:r w:rsidRPr="003721B3">
        <w:rPr>
          <w:rFonts w:asciiTheme="majorHAnsi" w:hAnsiTheme="majorHAnsi"/>
        </w:rPr>
        <w:t>Golper</w:t>
      </w:r>
    </w:p>
    <w:p w14:paraId="69C45419" w14:textId="77777777" w:rsidR="003721B3" w:rsidRDefault="003721B3" w:rsidP="003721B3">
      <w:pPr>
        <w:pStyle w:val="ListParagraph"/>
        <w:numPr>
          <w:ilvl w:val="0"/>
          <w:numId w:val="3"/>
        </w:numPr>
        <w:spacing w:line="480" w:lineRule="auto"/>
        <w:rPr>
          <w:rFonts w:asciiTheme="majorHAnsi" w:hAnsiTheme="majorHAnsi"/>
        </w:rPr>
      </w:pPr>
      <w:r w:rsidRPr="003721B3">
        <w:rPr>
          <w:rFonts w:asciiTheme="majorHAnsi" w:hAnsiTheme="majorHAnsi"/>
        </w:rPr>
        <w:t>Wake Forest University, Winston-Salem</w:t>
      </w:r>
      <w:r w:rsidRPr="003721B3">
        <w:rPr>
          <w:rFonts w:asciiTheme="majorHAnsi" w:hAnsiTheme="majorHAnsi"/>
        </w:rPr>
        <w:tab/>
      </w:r>
      <w:r w:rsidRPr="003721B3">
        <w:rPr>
          <w:rFonts w:asciiTheme="majorHAnsi" w:hAnsiTheme="majorHAnsi"/>
        </w:rPr>
        <w:tab/>
      </w:r>
      <w:r w:rsidRPr="003721B3">
        <w:rPr>
          <w:rFonts w:asciiTheme="majorHAnsi" w:hAnsiTheme="majorHAnsi"/>
        </w:rPr>
        <w:tab/>
        <w:t>John M. Burkart, James L. Pirkle</w:t>
      </w:r>
    </w:p>
    <w:p w14:paraId="69960C56" w14:textId="06BC1EDE" w:rsidR="003721B3" w:rsidRDefault="007D7247" w:rsidP="003721B3">
      <w:pPr>
        <w:pStyle w:val="ListParagraph"/>
        <w:numPr>
          <w:ilvl w:val="0"/>
          <w:numId w:val="3"/>
        </w:numPr>
        <w:spacing w:line="480" w:lineRule="auto"/>
        <w:rPr>
          <w:rFonts w:asciiTheme="majorHAnsi" w:hAnsiTheme="majorHAnsi"/>
        </w:rPr>
      </w:pPr>
      <w:r w:rsidRPr="003721B3">
        <w:rPr>
          <w:rFonts w:asciiTheme="majorHAnsi" w:hAnsiTheme="majorHAnsi"/>
        </w:rPr>
        <w:t>Washington University, St. Louis</w:t>
      </w:r>
      <w:r w:rsidRPr="003721B3">
        <w:rPr>
          <w:rFonts w:asciiTheme="majorHAnsi" w:hAnsiTheme="majorHAnsi"/>
        </w:rPr>
        <w:tab/>
      </w:r>
      <w:r w:rsidRPr="003721B3">
        <w:rPr>
          <w:rFonts w:asciiTheme="majorHAnsi" w:hAnsiTheme="majorHAnsi"/>
        </w:rPr>
        <w:tab/>
      </w:r>
      <w:r w:rsidRPr="003721B3">
        <w:rPr>
          <w:rFonts w:asciiTheme="majorHAnsi" w:hAnsiTheme="majorHAnsi"/>
        </w:rPr>
        <w:tab/>
      </w:r>
      <w:r w:rsidR="00F30D10" w:rsidRPr="003721B3">
        <w:rPr>
          <w:rFonts w:asciiTheme="majorHAnsi" w:hAnsiTheme="majorHAnsi"/>
        </w:rPr>
        <w:tab/>
      </w:r>
      <w:r w:rsidRPr="003721B3">
        <w:rPr>
          <w:rFonts w:asciiTheme="majorHAnsi" w:hAnsiTheme="majorHAnsi"/>
        </w:rPr>
        <w:t>Brent Miller, Judy Jang</w:t>
      </w:r>
    </w:p>
    <w:p w14:paraId="51E08A07" w14:textId="7A606DFB" w:rsidR="00234470" w:rsidRPr="00D33B46" w:rsidRDefault="00D33B46" w:rsidP="008A5398">
      <w:pPr>
        <w:pStyle w:val="ListParagraph"/>
        <w:numPr>
          <w:ilvl w:val="0"/>
          <w:numId w:val="3"/>
        </w:numPr>
        <w:spacing w:line="480" w:lineRule="auto"/>
        <w:rPr>
          <w:rFonts w:asciiTheme="majorHAnsi" w:hAnsiTheme="majorHAnsi" w:cstheme="majorHAnsi"/>
          <w:b/>
          <w:bCs/>
          <w:sz w:val="28"/>
          <w:szCs w:val="28"/>
        </w:rPr>
      </w:pPr>
      <w:r w:rsidRPr="00D33B46">
        <w:rPr>
          <w:rFonts w:asciiTheme="majorHAnsi" w:hAnsiTheme="majorHAnsi"/>
        </w:rPr>
        <w:t>Yale University</w:t>
      </w:r>
      <w:r w:rsidRPr="00D33B46">
        <w:rPr>
          <w:rFonts w:asciiTheme="majorHAnsi" w:hAnsiTheme="majorHAnsi"/>
        </w:rPr>
        <w:tab/>
      </w:r>
      <w:r w:rsidRPr="00D33B46">
        <w:rPr>
          <w:rFonts w:asciiTheme="majorHAnsi" w:hAnsiTheme="majorHAnsi"/>
        </w:rPr>
        <w:tab/>
      </w:r>
      <w:r w:rsidRPr="00D33B46">
        <w:rPr>
          <w:rFonts w:asciiTheme="majorHAnsi" w:hAnsiTheme="majorHAnsi"/>
        </w:rPr>
        <w:tab/>
      </w:r>
      <w:r w:rsidRPr="00D33B46">
        <w:rPr>
          <w:rFonts w:asciiTheme="majorHAnsi" w:hAnsiTheme="majorHAnsi"/>
        </w:rPr>
        <w:tab/>
      </w:r>
      <w:r w:rsidRPr="00D33B46">
        <w:rPr>
          <w:rFonts w:asciiTheme="majorHAnsi" w:hAnsiTheme="majorHAnsi"/>
        </w:rPr>
        <w:tab/>
      </w:r>
      <w:r w:rsidRPr="00D33B46">
        <w:rPr>
          <w:rFonts w:asciiTheme="majorHAnsi" w:hAnsiTheme="majorHAnsi"/>
        </w:rPr>
        <w:tab/>
        <w:t>Jeffrey Turner</w:t>
      </w:r>
      <w:r w:rsidR="00234470" w:rsidRPr="00D33B46">
        <w:rPr>
          <w:rFonts w:asciiTheme="majorHAnsi" w:hAnsiTheme="majorHAnsi" w:cstheme="majorHAnsi"/>
          <w:b/>
          <w:bCs/>
          <w:sz w:val="28"/>
          <w:szCs w:val="28"/>
        </w:rPr>
        <w:br w:type="page"/>
      </w:r>
    </w:p>
    <w:p w14:paraId="15DFBE7F" w14:textId="77777777" w:rsidR="00207DAF" w:rsidRDefault="00207DAF" w:rsidP="00207DAF">
      <w:pPr>
        <w:spacing w:line="480" w:lineRule="auto"/>
        <w:contextualSpacing/>
        <w:rPr>
          <w:rFonts w:asciiTheme="majorHAnsi" w:hAnsiTheme="majorHAnsi" w:cstheme="majorHAnsi"/>
        </w:rPr>
      </w:pPr>
      <w:r>
        <w:rPr>
          <w:rFonts w:asciiTheme="majorHAnsi" w:hAnsiTheme="majorHAnsi" w:cstheme="majorHAnsi"/>
          <w:b/>
          <w:bCs/>
          <w:u w:val="single"/>
        </w:rPr>
        <w:lastRenderedPageBreak/>
        <w:t>Data Sharing Statement</w:t>
      </w:r>
    </w:p>
    <w:p w14:paraId="3884574E" w14:textId="77777777" w:rsidR="00207DAF" w:rsidRDefault="00207DAF" w:rsidP="00207DAF">
      <w:pPr>
        <w:spacing w:line="480" w:lineRule="auto"/>
        <w:contextualSpacing/>
        <w:rPr>
          <w:rFonts w:asciiTheme="majorHAnsi" w:hAnsiTheme="majorHAnsi" w:cstheme="majorHAnsi"/>
        </w:rPr>
      </w:pPr>
      <w:r>
        <w:rPr>
          <w:rFonts w:asciiTheme="majorHAnsi" w:hAnsiTheme="majorHAnsi" w:cstheme="majorHAnsi"/>
        </w:rPr>
        <w:tab/>
        <w:t xml:space="preserve">The investigators are working with the NIH to deposit the phenotype-genotype data from participants enrolled prospectively in Australia, Canada, and the United States to the database of Genotype and Phenotypes (dbGaP). The request has already been submitted, and an accession ID is currently pending. </w:t>
      </w:r>
    </w:p>
    <w:p w14:paraId="35DF4BCC" w14:textId="1404CE0E" w:rsidR="00207DAF" w:rsidRDefault="00207DAF" w:rsidP="00207DAF">
      <w:pPr>
        <w:spacing w:line="480" w:lineRule="auto"/>
        <w:contextualSpacing/>
        <w:rPr>
          <w:rFonts w:asciiTheme="majorHAnsi" w:hAnsiTheme="majorHAnsi" w:cstheme="majorHAnsi"/>
          <w:b/>
          <w:bCs/>
          <w:u w:val="single"/>
        </w:rPr>
      </w:pPr>
      <w:r>
        <w:rPr>
          <w:rFonts w:asciiTheme="majorHAnsi" w:hAnsiTheme="majorHAnsi" w:cstheme="majorHAnsi"/>
        </w:rPr>
        <w:tab/>
        <w:t xml:space="preserve">The Institutional Review Board of the University of Washington and the Ethics Boards of participating institutions have determined that the data from participants in Belgium, Sweden, and the United Kingdom is not eligible for submission in a public data repository in either the United States or Europe. Since the participants did not sign a consent for their data to be deposited in a public repository, it has been deemed that doing so will serve no lawful purpose under the European Union General Data Protection Regulation (EU-GDPR). </w:t>
      </w:r>
      <w:r>
        <w:rPr>
          <w:rFonts w:asciiTheme="majorHAnsi" w:hAnsiTheme="majorHAnsi" w:cstheme="majorHAnsi"/>
          <w:b/>
          <w:bCs/>
          <w:u w:val="single"/>
        </w:rPr>
        <w:br w:type="page"/>
      </w:r>
    </w:p>
    <w:p w14:paraId="2E1C1712" w14:textId="3981712B" w:rsidR="00234470" w:rsidRDefault="00234470" w:rsidP="00234470">
      <w:pPr>
        <w:spacing w:line="480" w:lineRule="auto"/>
        <w:contextualSpacing/>
        <w:rPr>
          <w:rFonts w:asciiTheme="majorHAnsi" w:hAnsiTheme="majorHAnsi" w:cstheme="majorHAnsi"/>
        </w:rPr>
      </w:pPr>
      <w:r w:rsidRPr="00F4624A">
        <w:rPr>
          <w:rFonts w:asciiTheme="majorHAnsi" w:hAnsiTheme="majorHAnsi" w:cstheme="majorHAnsi"/>
          <w:b/>
          <w:bCs/>
          <w:u w:val="single"/>
        </w:rPr>
        <w:lastRenderedPageBreak/>
        <w:t>Acknowledgements</w:t>
      </w:r>
    </w:p>
    <w:p w14:paraId="06ADCFEE" w14:textId="5F898150" w:rsidR="00234470" w:rsidRDefault="00234470" w:rsidP="00234470">
      <w:pPr>
        <w:spacing w:line="480" w:lineRule="auto"/>
        <w:contextualSpacing/>
        <w:rPr>
          <w:rFonts w:asciiTheme="majorHAnsi" w:hAnsiTheme="majorHAnsi" w:cstheme="majorHAnsi"/>
        </w:rPr>
      </w:pPr>
      <w:r>
        <w:rPr>
          <w:rFonts w:asciiTheme="majorHAnsi" w:hAnsiTheme="majorHAnsi" w:cstheme="majorHAnsi"/>
        </w:rPr>
        <w:t xml:space="preserve">The work described in this manuscript has been supported by a grant R01DK09915 from the NIH. Reruitment for PD-CRAFT between 2012 and 2015 was supported by a grant from the National Institute of Health Research (UK), PB-PG-0601-22456. The authors thank all the patients who participated in the studies included in these analyses. We are grateful to the members of the research team at the University of Washington that coordinated the international study (Anne Goodling, John Kundzins, Lori Linke, and Linda Manahan) and provided laboratory support (John Ruzinski and Jane Ranchalis), the staff that coordinated the study in Canada (Andrea Rathe-Skafel and Megan Freeman), and the team members that oversaw the research in the United Kingdom (Louise Phillips-Darby and the staff at the Clinical Trials Unit at Keele University). The authors wish to thank the team at Northwest Genomics Center at the University of Washington and IMPROVE-PD, a program funded by the Horizon 2020 Framework Program of the European Union through the Marie Sklodowska-Curie Programme as an Innovative Training Nework (ITN-ETN). The list </w:t>
      </w:r>
      <w:r w:rsidRPr="0040790E">
        <w:rPr>
          <w:rFonts w:asciiTheme="majorHAnsi" w:hAnsiTheme="majorHAnsi" w:cstheme="majorHAnsi"/>
        </w:rPr>
        <w:t>of key contributors for each participating center is listed in the Supplementa</w:t>
      </w:r>
      <w:r w:rsidR="00AE08A9">
        <w:rPr>
          <w:rFonts w:asciiTheme="majorHAnsi" w:hAnsiTheme="majorHAnsi" w:cstheme="majorHAnsi"/>
        </w:rPr>
        <w:t>l</w:t>
      </w:r>
      <w:r w:rsidRPr="0040790E">
        <w:rPr>
          <w:rFonts w:asciiTheme="majorHAnsi" w:hAnsiTheme="majorHAnsi" w:cstheme="majorHAnsi"/>
        </w:rPr>
        <w:t xml:space="preserve"> Materials.</w:t>
      </w:r>
      <w:r>
        <w:rPr>
          <w:rFonts w:asciiTheme="majorHAnsi" w:hAnsiTheme="majorHAnsi" w:cstheme="majorHAnsi"/>
        </w:rPr>
        <w:t xml:space="preserve"> </w:t>
      </w:r>
    </w:p>
    <w:p w14:paraId="550E8E63" w14:textId="77777777" w:rsidR="00234470" w:rsidRDefault="00234470" w:rsidP="00234470">
      <w:pPr>
        <w:rPr>
          <w:rFonts w:asciiTheme="majorHAnsi" w:hAnsiTheme="majorHAnsi" w:cstheme="majorHAnsi"/>
          <w:b/>
          <w:bCs/>
          <w:u w:val="single"/>
        </w:rPr>
      </w:pPr>
      <w:r>
        <w:rPr>
          <w:rFonts w:asciiTheme="majorHAnsi" w:hAnsiTheme="majorHAnsi" w:cstheme="majorHAnsi"/>
          <w:b/>
          <w:bCs/>
          <w:u w:val="single"/>
        </w:rPr>
        <w:br w:type="page"/>
      </w:r>
    </w:p>
    <w:p w14:paraId="2A795D42" w14:textId="77777777" w:rsidR="00234470" w:rsidRPr="00145BBB" w:rsidRDefault="00234470" w:rsidP="00234470">
      <w:pPr>
        <w:spacing w:line="480" w:lineRule="auto"/>
        <w:contextualSpacing/>
        <w:rPr>
          <w:rFonts w:asciiTheme="majorHAnsi" w:hAnsiTheme="majorHAnsi" w:cstheme="majorHAnsi"/>
        </w:rPr>
      </w:pPr>
      <w:r w:rsidRPr="00145BBB">
        <w:rPr>
          <w:rFonts w:asciiTheme="majorHAnsi" w:hAnsiTheme="majorHAnsi" w:cstheme="majorHAnsi"/>
          <w:b/>
          <w:bCs/>
          <w:u w:val="single"/>
        </w:rPr>
        <w:lastRenderedPageBreak/>
        <w:t>Disclosures</w:t>
      </w:r>
    </w:p>
    <w:p w14:paraId="0CFB7908" w14:textId="5217142E" w:rsidR="00234470" w:rsidRDefault="00234470" w:rsidP="00234470">
      <w:pPr>
        <w:spacing w:line="480" w:lineRule="auto"/>
        <w:contextualSpacing/>
        <w:rPr>
          <w:rFonts w:asciiTheme="majorHAnsi" w:hAnsiTheme="majorHAnsi" w:cstheme="majorHAnsi"/>
        </w:rPr>
      </w:pPr>
      <w:r w:rsidRPr="00FA7060">
        <w:rPr>
          <w:rFonts w:asciiTheme="majorHAnsi" w:hAnsiTheme="majorHAnsi" w:cstheme="majorHAnsi"/>
          <w:b/>
          <w:bCs/>
        </w:rPr>
        <w:t>Rajnish Mehrotra</w:t>
      </w:r>
      <w:r>
        <w:rPr>
          <w:rFonts w:asciiTheme="majorHAnsi" w:hAnsiTheme="majorHAnsi" w:cstheme="majorHAnsi"/>
        </w:rPr>
        <w:t xml:space="preserve"> has received honoraria from Baxter Health</w:t>
      </w:r>
      <w:r w:rsidR="009B57ED">
        <w:rPr>
          <w:rFonts w:asciiTheme="majorHAnsi" w:hAnsiTheme="majorHAnsi" w:cstheme="majorHAnsi"/>
        </w:rPr>
        <w:t>c</w:t>
      </w:r>
      <w:r>
        <w:rPr>
          <w:rFonts w:asciiTheme="majorHAnsi" w:hAnsiTheme="majorHAnsi" w:cstheme="majorHAnsi"/>
        </w:rPr>
        <w:t>are</w:t>
      </w:r>
      <w:r w:rsidR="00AF5265">
        <w:rPr>
          <w:rFonts w:asciiTheme="majorHAnsi" w:hAnsiTheme="majorHAnsi" w:cstheme="majorHAnsi"/>
        </w:rPr>
        <w:t>.</w:t>
      </w:r>
    </w:p>
    <w:p w14:paraId="265EE965" w14:textId="4E0FE027" w:rsidR="00234470" w:rsidRPr="00C24483" w:rsidRDefault="00234470" w:rsidP="00234470">
      <w:pPr>
        <w:spacing w:line="480" w:lineRule="auto"/>
        <w:contextualSpacing/>
        <w:rPr>
          <w:rFonts w:asciiTheme="majorHAnsi" w:hAnsiTheme="majorHAnsi" w:cstheme="majorHAnsi"/>
        </w:rPr>
      </w:pPr>
      <w:r w:rsidRPr="00FA7060">
        <w:rPr>
          <w:rFonts w:asciiTheme="majorHAnsi" w:hAnsiTheme="majorHAnsi" w:cstheme="majorHAnsi"/>
          <w:b/>
          <w:bCs/>
        </w:rPr>
        <w:t>Ian B. Stanaway</w:t>
      </w:r>
      <w:r w:rsidRPr="00C24483">
        <w:rPr>
          <w:rFonts w:asciiTheme="majorHAnsi" w:hAnsiTheme="majorHAnsi" w:cstheme="majorHAnsi"/>
        </w:rPr>
        <w:t xml:space="preserve"> has nothing to disclose</w:t>
      </w:r>
      <w:r w:rsidR="00AF5265">
        <w:rPr>
          <w:rFonts w:asciiTheme="majorHAnsi" w:hAnsiTheme="majorHAnsi" w:cstheme="majorHAnsi"/>
        </w:rPr>
        <w:t>.</w:t>
      </w:r>
    </w:p>
    <w:p w14:paraId="222C9817" w14:textId="09C47102" w:rsidR="00234470" w:rsidRPr="00737EAC" w:rsidRDefault="00234470" w:rsidP="00234470">
      <w:pPr>
        <w:spacing w:line="480" w:lineRule="auto"/>
        <w:contextualSpacing/>
        <w:rPr>
          <w:rFonts w:asciiTheme="majorHAnsi" w:hAnsiTheme="majorHAnsi" w:cstheme="majorHAnsi"/>
        </w:rPr>
      </w:pPr>
      <w:r w:rsidRPr="00737EAC">
        <w:rPr>
          <w:rFonts w:asciiTheme="majorHAnsi" w:hAnsiTheme="majorHAnsi" w:cstheme="majorHAnsi"/>
          <w:b/>
          <w:bCs/>
        </w:rPr>
        <w:t>Gail Jarvik</w:t>
      </w:r>
      <w:r w:rsidR="00073506" w:rsidRPr="00737EAC">
        <w:rPr>
          <w:rFonts w:asciiTheme="majorHAnsi" w:hAnsiTheme="majorHAnsi" w:cstheme="majorHAnsi"/>
        </w:rPr>
        <w:t xml:space="preserve"> has nothing to disclose.</w:t>
      </w:r>
    </w:p>
    <w:p w14:paraId="23D38060" w14:textId="2C89E29D" w:rsidR="00234470" w:rsidRPr="00737EAC" w:rsidRDefault="00234470" w:rsidP="00234470">
      <w:pPr>
        <w:spacing w:line="480" w:lineRule="auto"/>
        <w:contextualSpacing/>
        <w:rPr>
          <w:rFonts w:asciiTheme="majorHAnsi" w:hAnsiTheme="majorHAnsi" w:cstheme="majorHAnsi"/>
        </w:rPr>
      </w:pPr>
      <w:r w:rsidRPr="00737EAC">
        <w:rPr>
          <w:rFonts w:asciiTheme="majorHAnsi" w:hAnsiTheme="majorHAnsi" w:cstheme="majorHAnsi"/>
        </w:rPr>
        <w:t xml:space="preserve"> </w:t>
      </w:r>
      <w:r w:rsidRPr="00737EAC">
        <w:rPr>
          <w:rFonts w:asciiTheme="majorHAnsi" w:hAnsiTheme="majorHAnsi" w:cstheme="majorHAnsi"/>
          <w:b/>
          <w:bCs/>
        </w:rPr>
        <w:t>Mark Lambie</w:t>
      </w:r>
      <w:r w:rsidR="00C91E43" w:rsidRPr="00737EAC">
        <w:rPr>
          <w:rFonts w:asciiTheme="majorHAnsi" w:hAnsiTheme="majorHAnsi" w:cstheme="majorHAnsi"/>
        </w:rPr>
        <w:t xml:space="preserve"> reports honoraria from Baxter Healthcare, Fresenius Medical Care, and NxStage and a research grant from Baxter Healthcare outside the submitted work.</w:t>
      </w:r>
    </w:p>
    <w:p w14:paraId="03F0AA6F" w14:textId="441373B7" w:rsidR="00234470" w:rsidRPr="00737EAC" w:rsidRDefault="00234470" w:rsidP="00234470">
      <w:pPr>
        <w:spacing w:line="480" w:lineRule="auto"/>
        <w:contextualSpacing/>
        <w:rPr>
          <w:rFonts w:asciiTheme="majorHAnsi" w:hAnsiTheme="majorHAnsi" w:cstheme="majorHAnsi"/>
        </w:rPr>
      </w:pPr>
      <w:r w:rsidRPr="00737EAC">
        <w:rPr>
          <w:rFonts w:asciiTheme="majorHAnsi" w:hAnsiTheme="majorHAnsi" w:cstheme="majorHAnsi"/>
          <w:b/>
          <w:bCs/>
        </w:rPr>
        <w:t>Johann Morelle</w:t>
      </w:r>
      <w:r w:rsidR="00BC638A" w:rsidRPr="00737EAC">
        <w:rPr>
          <w:rFonts w:asciiTheme="majorHAnsi" w:hAnsiTheme="majorHAnsi" w:cstheme="majorHAnsi"/>
        </w:rPr>
        <w:t xml:space="preserve"> reports speaker honoraria from Baxter Healthcare and Fresenius Medica</w:t>
      </w:r>
      <w:r w:rsidR="00C91E43" w:rsidRPr="00737EAC">
        <w:rPr>
          <w:rFonts w:asciiTheme="majorHAnsi" w:hAnsiTheme="majorHAnsi" w:cstheme="majorHAnsi"/>
        </w:rPr>
        <w:t>l</w:t>
      </w:r>
      <w:r w:rsidR="00BC638A" w:rsidRPr="00737EAC">
        <w:rPr>
          <w:rFonts w:asciiTheme="majorHAnsi" w:hAnsiTheme="majorHAnsi" w:cstheme="majorHAnsi"/>
        </w:rPr>
        <w:t xml:space="preserve"> Care, travel grants from Sanofi-Genzyme, consultancy fees from AstraZeneca and Alexion Pharmaceuticals, and research grants from Baxter Healthcare and Alexion Pharmaceuticals outside the submitted work.</w:t>
      </w:r>
    </w:p>
    <w:p w14:paraId="42C729B5" w14:textId="10DE2F44" w:rsidR="00234470" w:rsidRPr="00737EAC" w:rsidRDefault="00234470" w:rsidP="00234470">
      <w:pPr>
        <w:spacing w:line="480" w:lineRule="auto"/>
        <w:contextualSpacing/>
        <w:rPr>
          <w:rFonts w:asciiTheme="majorHAnsi" w:hAnsiTheme="majorHAnsi" w:cstheme="majorHAnsi"/>
        </w:rPr>
      </w:pPr>
      <w:r w:rsidRPr="00737EAC">
        <w:rPr>
          <w:rFonts w:asciiTheme="majorHAnsi" w:hAnsiTheme="majorHAnsi" w:cstheme="majorHAnsi"/>
          <w:b/>
          <w:bCs/>
        </w:rPr>
        <w:t>Jeffrey Perl</w:t>
      </w:r>
      <w:r w:rsidR="009B57ED" w:rsidRPr="00737EAC">
        <w:rPr>
          <w:rFonts w:asciiTheme="majorHAnsi" w:hAnsiTheme="majorHAnsi" w:cstheme="majorHAnsi"/>
        </w:rPr>
        <w:t xml:space="preserve"> has received speaking honoraria from Astra Zeneca, Baxter Healthcare, DaVita Healthcare Partners, Fresenius Medical Care, Dialysis Clinic, Inc., Satellite Healthcare, and has served as a consultant for Astra Zeneca, Otsuka, Baxter Healthcare, DaVita Healthcare Partners, Fresenius Medical Care, and LiberDi.</w:t>
      </w:r>
    </w:p>
    <w:p w14:paraId="6D97E63C" w14:textId="0F1DE772" w:rsidR="00234470" w:rsidRPr="00737EAC" w:rsidRDefault="00234470" w:rsidP="00234470">
      <w:pPr>
        <w:spacing w:line="480" w:lineRule="auto"/>
        <w:contextualSpacing/>
        <w:rPr>
          <w:rFonts w:asciiTheme="majorHAnsi" w:hAnsiTheme="majorHAnsi" w:cstheme="majorHAnsi"/>
        </w:rPr>
      </w:pPr>
      <w:r w:rsidRPr="00737EAC">
        <w:rPr>
          <w:rFonts w:asciiTheme="majorHAnsi" w:hAnsiTheme="majorHAnsi" w:cstheme="majorHAnsi"/>
          <w:b/>
          <w:bCs/>
        </w:rPr>
        <w:t>Jonathan Himmelfarb</w:t>
      </w:r>
      <w:r w:rsidR="001C500D" w:rsidRPr="00737EAC">
        <w:rPr>
          <w:rFonts w:asciiTheme="majorHAnsi" w:hAnsiTheme="majorHAnsi" w:cstheme="majorHAnsi"/>
        </w:rPr>
        <w:t xml:space="preserve"> is a founder and has equity interest in Kuleana Technology, Inc., a portable/wearable dialysis company.</w:t>
      </w:r>
    </w:p>
    <w:p w14:paraId="776871B2" w14:textId="7281348F" w:rsidR="00234470" w:rsidRPr="00737EAC" w:rsidRDefault="00234470" w:rsidP="00234470">
      <w:pPr>
        <w:spacing w:line="480" w:lineRule="auto"/>
        <w:contextualSpacing/>
        <w:rPr>
          <w:rFonts w:asciiTheme="majorHAnsi" w:hAnsiTheme="majorHAnsi" w:cstheme="majorHAnsi"/>
        </w:rPr>
      </w:pPr>
      <w:r w:rsidRPr="00737EAC">
        <w:rPr>
          <w:rFonts w:asciiTheme="majorHAnsi" w:hAnsiTheme="majorHAnsi" w:cstheme="majorHAnsi"/>
          <w:b/>
          <w:bCs/>
        </w:rPr>
        <w:t>Olof Heimburger</w:t>
      </w:r>
      <w:r w:rsidR="00737EAC">
        <w:rPr>
          <w:rFonts w:asciiTheme="majorHAnsi" w:hAnsiTheme="majorHAnsi" w:cstheme="majorHAnsi"/>
        </w:rPr>
        <w:t xml:space="preserve"> has received consultancy fees and speaker’s honoraria from Baxter Healthcare, Astra Zeneca, Fresenius Medical Care, Adcock </w:t>
      </w:r>
      <w:r w:rsidR="00766637">
        <w:rPr>
          <w:rFonts w:asciiTheme="majorHAnsi" w:hAnsiTheme="majorHAnsi" w:cstheme="majorHAnsi"/>
        </w:rPr>
        <w:t>Ingram</w:t>
      </w:r>
      <w:r w:rsidR="00737EAC">
        <w:rPr>
          <w:rFonts w:asciiTheme="majorHAnsi" w:hAnsiTheme="majorHAnsi" w:cstheme="majorHAnsi"/>
        </w:rPr>
        <w:t xml:space="preserve">, </w:t>
      </w:r>
      <w:r w:rsidR="00766637">
        <w:rPr>
          <w:rFonts w:asciiTheme="majorHAnsi" w:hAnsiTheme="majorHAnsi" w:cstheme="majorHAnsi"/>
        </w:rPr>
        <w:t xml:space="preserve">Vifor, Opterion, </w:t>
      </w:r>
      <w:r w:rsidR="00737EAC">
        <w:rPr>
          <w:rFonts w:asciiTheme="majorHAnsi" w:hAnsiTheme="majorHAnsi" w:cstheme="majorHAnsi"/>
        </w:rPr>
        <w:t>and Gilead.</w:t>
      </w:r>
    </w:p>
    <w:p w14:paraId="7CDEBB10" w14:textId="4A8200D1" w:rsidR="00234470" w:rsidRPr="00737EAC" w:rsidRDefault="00234470" w:rsidP="00234470">
      <w:pPr>
        <w:spacing w:line="480" w:lineRule="auto"/>
        <w:contextualSpacing/>
        <w:rPr>
          <w:rFonts w:asciiTheme="majorHAnsi" w:hAnsiTheme="majorHAnsi" w:cstheme="majorHAnsi"/>
        </w:rPr>
      </w:pPr>
      <w:r w:rsidRPr="00737EAC">
        <w:rPr>
          <w:rFonts w:asciiTheme="majorHAnsi" w:hAnsiTheme="majorHAnsi" w:cstheme="majorHAnsi"/>
          <w:b/>
          <w:bCs/>
        </w:rPr>
        <w:t>David Johnson</w:t>
      </w:r>
      <w:r w:rsidR="00373B91" w:rsidRPr="00737EAC">
        <w:rPr>
          <w:rFonts w:asciiTheme="majorHAnsi" w:hAnsiTheme="majorHAnsi" w:cstheme="majorHAnsi"/>
        </w:rPr>
        <w:t xml:space="preserve"> has received consultancy fees, research grants, speakers’ honoraria, and travel sponsorships from Baxter Healthcare and Fresenius Medical Care, consultancy fees from Astra Zeneca, Bayer, and AWAK, speaker’s honoraria and travel </w:t>
      </w:r>
      <w:r w:rsidR="004E581F" w:rsidRPr="00737EAC">
        <w:rPr>
          <w:rFonts w:asciiTheme="majorHAnsi" w:hAnsiTheme="majorHAnsi" w:cstheme="majorHAnsi"/>
        </w:rPr>
        <w:t>sponsorships</w:t>
      </w:r>
      <w:r w:rsidR="00373B91" w:rsidRPr="00737EAC">
        <w:rPr>
          <w:rFonts w:asciiTheme="majorHAnsi" w:hAnsiTheme="majorHAnsi" w:cstheme="majorHAnsi"/>
        </w:rPr>
        <w:t xml:space="preserve"> from ONO, and travel </w:t>
      </w:r>
      <w:r w:rsidR="00373B91" w:rsidRPr="00737EAC">
        <w:rPr>
          <w:rFonts w:asciiTheme="majorHAnsi" w:hAnsiTheme="majorHAnsi" w:cstheme="majorHAnsi"/>
        </w:rPr>
        <w:lastRenderedPageBreak/>
        <w:t>sponsorships from Amgen. He is a current recipient of an Australian National Health and Medical Research Council Practitioner Fellowship.</w:t>
      </w:r>
    </w:p>
    <w:p w14:paraId="07BB4954" w14:textId="5A6E04A6" w:rsidR="00234470" w:rsidRPr="00737EAC" w:rsidRDefault="00234470" w:rsidP="00234470">
      <w:pPr>
        <w:spacing w:line="480" w:lineRule="auto"/>
        <w:contextualSpacing/>
        <w:rPr>
          <w:rFonts w:asciiTheme="majorHAnsi" w:hAnsiTheme="majorHAnsi" w:cstheme="majorHAnsi"/>
        </w:rPr>
      </w:pPr>
      <w:r w:rsidRPr="00737EAC">
        <w:rPr>
          <w:rFonts w:asciiTheme="majorHAnsi" w:hAnsiTheme="majorHAnsi" w:cstheme="majorHAnsi"/>
          <w:b/>
          <w:bCs/>
        </w:rPr>
        <w:t>Talha Imam</w:t>
      </w:r>
      <w:r w:rsidR="001A296B" w:rsidRPr="00737EAC">
        <w:rPr>
          <w:rFonts w:asciiTheme="majorHAnsi" w:hAnsiTheme="majorHAnsi" w:cstheme="majorHAnsi"/>
        </w:rPr>
        <w:t xml:space="preserve"> has nothing to disclose</w:t>
      </w:r>
      <w:r w:rsidR="00AF5265">
        <w:rPr>
          <w:rFonts w:asciiTheme="majorHAnsi" w:hAnsiTheme="majorHAnsi" w:cstheme="majorHAnsi"/>
        </w:rPr>
        <w:t>.</w:t>
      </w:r>
    </w:p>
    <w:p w14:paraId="36F8E060" w14:textId="03D607CC" w:rsidR="00234470" w:rsidRPr="00737EAC" w:rsidRDefault="00234470" w:rsidP="00234470">
      <w:pPr>
        <w:spacing w:line="480" w:lineRule="auto"/>
        <w:contextualSpacing/>
        <w:rPr>
          <w:rFonts w:asciiTheme="majorHAnsi" w:hAnsiTheme="majorHAnsi" w:cstheme="majorHAnsi"/>
        </w:rPr>
      </w:pPr>
      <w:r w:rsidRPr="00737EAC">
        <w:rPr>
          <w:rFonts w:asciiTheme="majorHAnsi" w:hAnsiTheme="majorHAnsi" w:cstheme="majorHAnsi"/>
          <w:b/>
          <w:bCs/>
        </w:rPr>
        <w:t>Bruce Robinson</w:t>
      </w:r>
      <w:r w:rsidR="00B1059D" w:rsidRPr="00737EAC">
        <w:rPr>
          <w:rFonts w:asciiTheme="majorHAnsi" w:hAnsiTheme="majorHAnsi" w:cstheme="majorHAnsi"/>
        </w:rPr>
        <w:t xml:space="preserve"> has received consultancy fees or travel reimbursement from AstraZeneca, GlaxoSmithKline, and Kyowa Kirin Co., all paid directly to his institution of employment.</w:t>
      </w:r>
    </w:p>
    <w:p w14:paraId="04C499F2" w14:textId="48A42900" w:rsidR="00234470" w:rsidRPr="008D124E" w:rsidRDefault="00234470" w:rsidP="00234470">
      <w:pPr>
        <w:spacing w:line="480" w:lineRule="auto"/>
        <w:contextualSpacing/>
        <w:rPr>
          <w:rFonts w:asciiTheme="majorHAnsi" w:hAnsiTheme="majorHAnsi" w:cstheme="majorHAnsi"/>
        </w:rPr>
      </w:pPr>
      <w:r w:rsidRPr="00882521">
        <w:rPr>
          <w:rFonts w:asciiTheme="majorHAnsi" w:hAnsiTheme="majorHAnsi" w:cstheme="majorHAnsi"/>
          <w:b/>
          <w:bCs/>
        </w:rPr>
        <w:t>Peter Stenvinkel</w:t>
      </w:r>
      <w:r w:rsidR="008D124E" w:rsidRPr="008D124E">
        <w:rPr>
          <w:rFonts w:asciiTheme="majorHAnsi" w:hAnsiTheme="majorHAnsi" w:cstheme="majorHAnsi"/>
        </w:rPr>
        <w:t xml:space="preserve"> has received consultancy fees, research grants, speaker’s honoraria from Baxter Healthcare, Astra </w:t>
      </w:r>
      <w:r w:rsidR="004E581F" w:rsidRPr="008D124E">
        <w:rPr>
          <w:rFonts w:asciiTheme="majorHAnsi" w:hAnsiTheme="majorHAnsi" w:cstheme="majorHAnsi"/>
        </w:rPr>
        <w:t>Zeneca</w:t>
      </w:r>
      <w:r w:rsidR="008D124E" w:rsidRPr="008D124E">
        <w:rPr>
          <w:rFonts w:asciiTheme="majorHAnsi" w:hAnsiTheme="majorHAnsi" w:cstheme="majorHAnsi"/>
        </w:rPr>
        <w:t>, Reata, Vifor, Fresenius Medical Care, Pfizer, Astellas, and Bayer</w:t>
      </w:r>
      <w:r w:rsidR="00AF5265">
        <w:rPr>
          <w:rFonts w:asciiTheme="majorHAnsi" w:hAnsiTheme="majorHAnsi" w:cstheme="majorHAnsi"/>
        </w:rPr>
        <w:t>.</w:t>
      </w:r>
    </w:p>
    <w:p w14:paraId="05528EF1" w14:textId="3932C270" w:rsidR="00234470" w:rsidRPr="00EB2202" w:rsidRDefault="00234470" w:rsidP="00234470">
      <w:pPr>
        <w:spacing w:line="480" w:lineRule="auto"/>
        <w:contextualSpacing/>
        <w:rPr>
          <w:rFonts w:asciiTheme="majorHAnsi" w:hAnsiTheme="majorHAnsi" w:cstheme="majorHAnsi"/>
        </w:rPr>
      </w:pPr>
      <w:r w:rsidRPr="00FA7060">
        <w:rPr>
          <w:rFonts w:asciiTheme="majorHAnsi" w:hAnsiTheme="majorHAnsi" w:cstheme="majorHAnsi"/>
          <w:b/>
          <w:bCs/>
        </w:rPr>
        <w:t>Olivier Devuyst</w:t>
      </w:r>
      <w:r w:rsidRPr="00EB2202">
        <w:rPr>
          <w:rFonts w:asciiTheme="majorHAnsi" w:hAnsiTheme="majorHAnsi" w:cstheme="majorHAnsi"/>
        </w:rPr>
        <w:t xml:space="preserve"> has </w:t>
      </w:r>
      <w:r w:rsidR="00A916FA" w:rsidRPr="001E2CA4">
        <w:rPr>
          <w:rFonts w:asciiTheme="majorHAnsi" w:hAnsiTheme="majorHAnsi" w:cstheme="majorHAnsi"/>
        </w:rPr>
        <w:t xml:space="preserve">received </w:t>
      </w:r>
      <w:r w:rsidR="00A916FA">
        <w:rPr>
          <w:rFonts w:asciiTheme="majorHAnsi" w:hAnsiTheme="majorHAnsi" w:cstheme="majorHAnsi"/>
        </w:rPr>
        <w:t xml:space="preserve">research funding </w:t>
      </w:r>
      <w:r w:rsidR="00A916FA" w:rsidRPr="001E2CA4">
        <w:rPr>
          <w:rFonts w:asciiTheme="majorHAnsi" w:hAnsiTheme="majorHAnsi" w:cstheme="majorHAnsi"/>
        </w:rPr>
        <w:t>from Baxter Healthcare, Otsuka</w:t>
      </w:r>
      <w:r w:rsidR="00A916FA">
        <w:rPr>
          <w:rFonts w:asciiTheme="majorHAnsi" w:hAnsiTheme="majorHAnsi" w:cstheme="majorHAnsi"/>
        </w:rPr>
        <w:t xml:space="preserve"> Pharmaceuticals</w:t>
      </w:r>
      <w:r w:rsidR="00A916FA" w:rsidRPr="001E2CA4">
        <w:rPr>
          <w:rFonts w:asciiTheme="majorHAnsi" w:hAnsiTheme="majorHAnsi" w:cstheme="majorHAnsi"/>
        </w:rPr>
        <w:t xml:space="preserve">, and </w:t>
      </w:r>
      <w:r w:rsidR="00A916FA">
        <w:rPr>
          <w:rFonts w:asciiTheme="majorHAnsi" w:hAnsiTheme="majorHAnsi" w:cstheme="majorHAnsi"/>
        </w:rPr>
        <w:t>Galapagos, outside of the current submission</w:t>
      </w:r>
      <w:r w:rsidR="00AF5265">
        <w:rPr>
          <w:rFonts w:asciiTheme="majorHAnsi" w:hAnsiTheme="majorHAnsi" w:cstheme="majorHAnsi"/>
        </w:rPr>
        <w:t>.</w:t>
      </w:r>
    </w:p>
    <w:p w14:paraId="4B42659A" w14:textId="1EE13609" w:rsidR="00234470" w:rsidRPr="002B48BE" w:rsidRDefault="00234470" w:rsidP="00234470">
      <w:pPr>
        <w:spacing w:line="480" w:lineRule="auto"/>
        <w:contextualSpacing/>
        <w:rPr>
          <w:rFonts w:asciiTheme="majorHAnsi" w:hAnsiTheme="majorHAnsi" w:cstheme="majorHAnsi"/>
        </w:rPr>
      </w:pPr>
      <w:r w:rsidRPr="00FA7060">
        <w:rPr>
          <w:rFonts w:asciiTheme="majorHAnsi" w:hAnsiTheme="majorHAnsi" w:cstheme="majorHAnsi"/>
          <w:b/>
          <w:bCs/>
        </w:rPr>
        <w:t>Simon Davies</w:t>
      </w:r>
      <w:r>
        <w:rPr>
          <w:rFonts w:asciiTheme="majorHAnsi" w:hAnsiTheme="majorHAnsi" w:cstheme="majorHAnsi"/>
        </w:rPr>
        <w:t xml:space="preserve"> has received research funding and honoraria from Baxter HealthCare and research funding from Fresenius Medical Care</w:t>
      </w:r>
      <w:r w:rsidR="00AF5265">
        <w:rPr>
          <w:rFonts w:asciiTheme="majorHAnsi" w:hAnsiTheme="majorHAnsi" w:cstheme="majorHAnsi"/>
        </w:rPr>
        <w:t>.</w:t>
      </w:r>
    </w:p>
    <w:p w14:paraId="2F11C2E3" w14:textId="77777777" w:rsidR="00234470" w:rsidRDefault="00234470">
      <w:pPr>
        <w:rPr>
          <w:rFonts w:asciiTheme="majorHAnsi" w:hAnsiTheme="majorHAnsi" w:cstheme="majorHAnsi"/>
          <w:b/>
          <w:bCs/>
          <w:sz w:val="28"/>
          <w:szCs w:val="28"/>
        </w:rPr>
      </w:pPr>
      <w:r>
        <w:rPr>
          <w:rFonts w:asciiTheme="majorHAnsi" w:hAnsiTheme="majorHAnsi" w:cstheme="majorHAnsi"/>
          <w:b/>
          <w:bCs/>
          <w:sz w:val="28"/>
          <w:szCs w:val="28"/>
        </w:rPr>
        <w:br w:type="page"/>
      </w:r>
    </w:p>
    <w:p w14:paraId="621950A9" w14:textId="6B5A1D80" w:rsidR="00234470" w:rsidRDefault="00234470" w:rsidP="00234470">
      <w:pPr>
        <w:spacing w:line="480" w:lineRule="auto"/>
        <w:contextualSpacing/>
        <w:jc w:val="center"/>
        <w:rPr>
          <w:rFonts w:asciiTheme="majorHAnsi" w:hAnsiTheme="majorHAnsi" w:cstheme="majorHAnsi"/>
          <w:b/>
          <w:bCs/>
          <w:u w:val="single"/>
        </w:rPr>
      </w:pPr>
      <w:r w:rsidRPr="00234470">
        <w:rPr>
          <w:rFonts w:asciiTheme="majorHAnsi" w:hAnsiTheme="majorHAnsi" w:cstheme="majorHAnsi"/>
          <w:b/>
          <w:bCs/>
          <w:u w:val="single"/>
        </w:rPr>
        <w:lastRenderedPageBreak/>
        <w:t>Supplementa</w:t>
      </w:r>
      <w:r w:rsidR="008D7E1A">
        <w:rPr>
          <w:rFonts w:asciiTheme="majorHAnsi" w:hAnsiTheme="majorHAnsi" w:cstheme="majorHAnsi"/>
          <w:b/>
          <w:bCs/>
          <w:u w:val="single"/>
        </w:rPr>
        <w:t>l</w:t>
      </w:r>
      <w:r w:rsidRPr="00234470">
        <w:rPr>
          <w:rFonts w:asciiTheme="majorHAnsi" w:hAnsiTheme="majorHAnsi" w:cstheme="majorHAnsi"/>
          <w:b/>
          <w:bCs/>
          <w:u w:val="single"/>
        </w:rPr>
        <w:t xml:space="preserve"> Materials Table of Contents</w:t>
      </w:r>
    </w:p>
    <w:p w14:paraId="09D98A04" w14:textId="7B2A9708" w:rsidR="00234470" w:rsidRDefault="00234470" w:rsidP="00234470">
      <w:pPr>
        <w:spacing w:line="480" w:lineRule="auto"/>
        <w:ind w:left="2880" w:hanging="2880"/>
        <w:contextualSpacing/>
        <w:rPr>
          <w:rFonts w:asciiTheme="majorHAnsi" w:hAnsiTheme="majorHAnsi" w:cstheme="majorHAnsi"/>
          <w:color w:val="000000" w:themeColor="text1"/>
        </w:rPr>
      </w:pPr>
      <w:r w:rsidRPr="00234470">
        <w:rPr>
          <w:rFonts w:asciiTheme="majorHAnsi" w:hAnsiTheme="majorHAnsi" w:cstheme="majorHAnsi"/>
          <w:b/>
          <w:bCs/>
          <w:color w:val="000000" w:themeColor="text1"/>
        </w:rPr>
        <w:t>Supplementa</w:t>
      </w:r>
      <w:r w:rsidR="008D7E1A">
        <w:rPr>
          <w:rFonts w:asciiTheme="majorHAnsi" w:hAnsiTheme="majorHAnsi" w:cstheme="majorHAnsi"/>
          <w:b/>
          <w:bCs/>
          <w:color w:val="000000" w:themeColor="text1"/>
        </w:rPr>
        <w:t>l</w:t>
      </w:r>
      <w:r w:rsidRPr="00234470">
        <w:rPr>
          <w:rFonts w:asciiTheme="majorHAnsi" w:hAnsiTheme="majorHAnsi" w:cstheme="majorHAnsi"/>
          <w:b/>
          <w:bCs/>
          <w:color w:val="000000" w:themeColor="text1"/>
        </w:rPr>
        <w:t xml:space="preserve"> Methods:</w:t>
      </w:r>
      <w:r w:rsidRPr="00234470">
        <w:rPr>
          <w:rFonts w:asciiTheme="majorHAnsi" w:hAnsiTheme="majorHAnsi" w:cstheme="majorHAnsi"/>
          <w:color w:val="000000" w:themeColor="text1"/>
        </w:rPr>
        <w:t xml:space="preserve"> </w:t>
      </w:r>
      <w:r w:rsidRPr="00234470">
        <w:rPr>
          <w:rFonts w:asciiTheme="majorHAnsi" w:hAnsiTheme="majorHAnsi" w:cstheme="majorHAnsi"/>
          <w:color w:val="000000" w:themeColor="text1"/>
        </w:rPr>
        <w:tab/>
        <w:t>DNA Extraction and Approach to winsorization of PD start-PET interval variable</w:t>
      </w:r>
    </w:p>
    <w:p w14:paraId="520E959D" w14:textId="2BF0FE86" w:rsidR="00234470" w:rsidRDefault="00234470" w:rsidP="00234470">
      <w:pPr>
        <w:spacing w:line="480" w:lineRule="auto"/>
        <w:ind w:left="2880" w:hanging="2880"/>
        <w:contextualSpacing/>
        <w:rPr>
          <w:rFonts w:asciiTheme="majorHAnsi" w:hAnsiTheme="majorHAnsi" w:cstheme="majorHAnsi"/>
          <w:color w:val="000000" w:themeColor="text1"/>
        </w:rPr>
      </w:pPr>
      <w:r w:rsidRPr="00234470">
        <w:rPr>
          <w:rFonts w:asciiTheme="majorHAnsi" w:hAnsiTheme="majorHAnsi" w:cstheme="majorHAnsi"/>
          <w:b/>
          <w:bCs/>
          <w:color w:val="000000" w:themeColor="text1"/>
        </w:rPr>
        <w:t>Supplementa</w:t>
      </w:r>
      <w:r w:rsidR="008D7E1A">
        <w:rPr>
          <w:rFonts w:asciiTheme="majorHAnsi" w:hAnsiTheme="majorHAnsi" w:cstheme="majorHAnsi"/>
          <w:b/>
          <w:bCs/>
          <w:color w:val="000000" w:themeColor="text1"/>
        </w:rPr>
        <w:t>l</w:t>
      </w:r>
      <w:r w:rsidRPr="00234470">
        <w:rPr>
          <w:rFonts w:asciiTheme="majorHAnsi" w:hAnsiTheme="majorHAnsi" w:cstheme="majorHAnsi"/>
          <w:b/>
          <w:bCs/>
          <w:color w:val="000000" w:themeColor="text1"/>
        </w:rPr>
        <w:t xml:space="preserve"> Table 1:</w:t>
      </w:r>
      <w:r w:rsidRPr="00234470">
        <w:rPr>
          <w:rFonts w:asciiTheme="majorHAnsi" w:hAnsiTheme="majorHAnsi" w:cstheme="majorHAnsi"/>
          <w:color w:val="000000" w:themeColor="text1"/>
        </w:rPr>
        <w:tab/>
        <w:t>Number of participants, stratified by country, at each sequential step to be included in the analytic cohort</w:t>
      </w:r>
    </w:p>
    <w:p w14:paraId="4275077C" w14:textId="47342379" w:rsidR="00234470" w:rsidRDefault="00234470" w:rsidP="00234470">
      <w:pPr>
        <w:spacing w:line="480" w:lineRule="auto"/>
        <w:ind w:left="2880" w:hanging="2880"/>
        <w:contextualSpacing/>
        <w:rPr>
          <w:rFonts w:asciiTheme="majorHAnsi" w:hAnsiTheme="majorHAnsi" w:cstheme="majorHAnsi"/>
          <w:color w:val="000000" w:themeColor="text1"/>
        </w:rPr>
      </w:pPr>
      <w:r w:rsidRPr="00234470">
        <w:rPr>
          <w:rFonts w:asciiTheme="majorHAnsi" w:hAnsiTheme="majorHAnsi" w:cstheme="majorHAnsi"/>
          <w:b/>
          <w:bCs/>
          <w:color w:val="000000" w:themeColor="text1"/>
        </w:rPr>
        <w:t>Supplementa</w:t>
      </w:r>
      <w:r w:rsidR="008D7E1A">
        <w:rPr>
          <w:rFonts w:asciiTheme="majorHAnsi" w:hAnsiTheme="majorHAnsi" w:cstheme="majorHAnsi"/>
          <w:b/>
          <w:bCs/>
          <w:color w:val="000000" w:themeColor="text1"/>
        </w:rPr>
        <w:t>l</w:t>
      </w:r>
      <w:r w:rsidRPr="00234470">
        <w:rPr>
          <w:rFonts w:asciiTheme="majorHAnsi" w:hAnsiTheme="majorHAnsi" w:cstheme="majorHAnsi"/>
          <w:b/>
          <w:bCs/>
          <w:color w:val="000000" w:themeColor="text1"/>
        </w:rPr>
        <w:t xml:space="preserve"> Table 2:</w:t>
      </w:r>
      <w:r w:rsidRPr="00234470">
        <w:rPr>
          <w:rFonts w:asciiTheme="majorHAnsi" w:hAnsiTheme="majorHAnsi" w:cstheme="majorHAnsi"/>
          <w:color w:val="000000" w:themeColor="text1"/>
        </w:rPr>
        <w:t xml:space="preserve"> </w:t>
      </w:r>
      <w:r w:rsidRPr="00234470">
        <w:rPr>
          <w:rFonts w:asciiTheme="majorHAnsi" w:hAnsiTheme="majorHAnsi" w:cstheme="majorHAnsi"/>
          <w:color w:val="000000" w:themeColor="text1"/>
        </w:rPr>
        <w:tab/>
        <w:t xml:space="preserve">Number of participants with missing data on covariates stratified by </w:t>
      </w:r>
      <w:r w:rsidR="00F738C9">
        <w:rPr>
          <w:rFonts w:asciiTheme="majorHAnsi" w:hAnsiTheme="majorHAnsi" w:cstheme="majorHAnsi"/>
          <w:color w:val="000000" w:themeColor="text1"/>
        </w:rPr>
        <w:t>ancestry</w:t>
      </w:r>
    </w:p>
    <w:p w14:paraId="0B26F3F1" w14:textId="393C3E01" w:rsidR="00F738C9" w:rsidRPr="00F738C9" w:rsidRDefault="00F738C9" w:rsidP="00234470">
      <w:pPr>
        <w:spacing w:line="480" w:lineRule="auto"/>
        <w:ind w:left="2880" w:hanging="2880"/>
        <w:contextualSpacing/>
        <w:rPr>
          <w:rFonts w:asciiTheme="majorHAnsi" w:hAnsiTheme="majorHAnsi" w:cstheme="majorHAnsi"/>
          <w:color w:val="000000" w:themeColor="text1"/>
        </w:rPr>
      </w:pPr>
      <w:r>
        <w:rPr>
          <w:rFonts w:asciiTheme="majorHAnsi" w:hAnsiTheme="majorHAnsi" w:cstheme="majorHAnsi"/>
          <w:b/>
          <w:bCs/>
          <w:color w:val="000000" w:themeColor="text1"/>
        </w:rPr>
        <w:t>Supplemental Table 3:</w:t>
      </w:r>
      <w:r>
        <w:rPr>
          <w:rFonts w:asciiTheme="majorHAnsi" w:hAnsiTheme="majorHAnsi" w:cstheme="majorHAnsi"/>
          <w:color w:val="000000" w:themeColor="text1"/>
        </w:rPr>
        <w:tab/>
        <w:t>Comparison of summary characteristics of covariates in sub-group with complete data and with each of the five sets of multiple imputation used in the analyses</w:t>
      </w:r>
    </w:p>
    <w:p w14:paraId="3A7EE2BB" w14:textId="0EEB6B03" w:rsidR="00234470" w:rsidRDefault="00234470" w:rsidP="00234470">
      <w:pPr>
        <w:spacing w:line="480" w:lineRule="auto"/>
        <w:ind w:left="2880" w:hanging="2880"/>
        <w:contextualSpacing/>
        <w:rPr>
          <w:rFonts w:asciiTheme="majorHAnsi" w:hAnsiTheme="majorHAnsi" w:cstheme="majorHAnsi"/>
          <w:noProof/>
          <w:color w:val="000000" w:themeColor="text1"/>
        </w:rPr>
      </w:pPr>
      <w:r w:rsidRPr="00234470">
        <w:rPr>
          <w:rFonts w:asciiTheme="majorHAnsi" w:hAnsiTheme="majorHAnsi" w:cstheme="majorHAnsi"/>
          <w:b/>
          <w:bCs/>
          <w:color w:val="000000" w:themeColor="text1"/>
        </w:rPr>
        <w:t>Supplementa</w:t>
      </w:r>
      <w:r w:rsidR="008D7E1A">
        <w:rPr>
          <w:rFonts w:asciiTheme="majorHAnsi" w:hAnsiTheme="majorHAnsi" w:cstheme="majorHAnsi"/>
          <w:b/>
          <w:bCs/>
          <w:color w:val="000000" w:themeColor="text1"/>
        </w:rPr>
        <w:t>l</w:t>
      </w:r>
      <w:r w:rsidRPr="00234470">
        <w:rPr>
          <w:rFonts w:asciiTheme="majorHAnsi" w:hAnsiTheme="majorHAnsi" w:cstheme="majorHAnsi"/>
          <w:b/>
          <w:bCs/>
          <w:color w:val="000000" w:themeColor="text1"/>
        </w:rPr>
        <w:t xml:space="preserve"> Table </w:t>
      </w:r>
      <w:r w:rsidR="0006523E">
        <w:rPr>
          <w:rFonts w:asciiTheme="majorHAnsi" w:hAnsiTheme="majorHAnsi" w:cstheme="majorHAnsi"/>
          <w:b/>
          <w:bCs/>
          <w:color w:val="000000" w:themeColor="text1"/>
        </w:rPr>
        <w:t>4</w:t>
      </w:r>
      <w:r w:rsidRPr="00234470">
        <w:rPr>
          <w:rFonts w:asciiTheme="majorHAnsi" w:hAnsiTheme="majorHAnsi" w:cstheme="majorHAnsi"/>
          <w:b/>
          <w:bCs/>
          <w:color w:val="000000" w:themeColor="text1"/>
        </w:rPr>
        <w:t>:</w:t>
      </w:r>
      <w:r w:rsidRPr="00234470">
        <w:rPr>
          <w:rFonts w:asciiTheme="majorHAnsi" w:hAnsiTheme="majorHAnsi" w:cstheme="majorHAnsi"/>
          <w:color w:val="000000" w:themeColor="text1"/>
        </w:rPr>
        <w:tab/>
      </w:r>
      <w:r w:rsidRPr="00234470">
        <w:rPr>
          <w:rFonts w:asciiTheme="majorHAnsi" w:hAnsiTheme="majorHAnsi" w:cstheme="majorHAnsi"/>
          <w:noProof/>
          <w:color w:val="000000" w:themeColor="text1"/>
        </w:rPr>
        <w:t>Comparison of demographic and clinical characteristics of participants excluded with those included in the analyses</w:t>
      </w:r>
    </w:p>
    <w:p w14:paraId="048CDE4F" w14:textId="01BA6F0C" w:rsidR="00234470" w:rsidRDefault="00234470" w:rsidP="00234470">
      <w:pPr>
        <w:spacing w:line="480" w:lineRule="auto"/>
        <w:ind w:left="2880" w:hanging="2880"/>
        <w:contextualSpacing/>
        <w:rPr>
          <w:rFonts w:asciiTheme="majorHAnsi" w:hAnsiTheme="majorHAnsi" w:cstheme="majorHAnsi"/>
          <w:color w:val="000000" w:themeColor="text1"/>
        </w:rPr>
      </w:pPr>
      <w:r w:rsidRPr="00234470">
        <w:rPr>
          <w:rFonts w:asciiTheme="majorHAnsi" w:hAnsiTheme="majorHAnsi" w:cstheme="majorHAnsi"/>
          <w:b/>
          <w:bCs/>
          <w:color w:val="000000" w:themeColor="text1"/>
        </w:rPr>
        <w:t>Supplementa</w:t>
      </w:r>
      <w:r w:rsidR="008D7E1A">
        <w:rPr>
          <w:rFonts w:asciiTheme="majorHAnsi" w:hAnsiTheme="majorHAnsi" w:cstheme="majorHAnsi"/>
          <w:b/>
          <w:bCs/>
          <w:color w:val="000000" w:themeColor="text1"/>
        </w:rPr>
        <w:t>l</w:t>
      </w:r>
      <w:r w:rsidRPr="00234470">
        <w:rPr>
          <w:rFonts w:asciiTheme="majorHAnsi" w:hAnsiTheme="majorHAnsi" w:cstheme="majorHAnsi"/>
          <w:b/>
          <w:bCs/>
          <w:color w:val="000000" w:themeColor="text1"/>
        </w:rPr>
        <w:t xml:space="preserve"> Table </w:t>
      </w:r>
      <w:r w:rsidR="0006523E">
        <w:rPr>
          <w:rFonts w:asciiTheme="majorHAnsi" w:hAnsiTheme="majorHAnsi" w:cstheme="majorHAnsi"/>
          <w:b/>
          <w:bCs/>
          <w:color w:val="000000" w:themeColor="text1"/>
        </w:rPr>
        <w:t>5</w:t>
      </w:r>
      <w:r w:rsidRPr="00234470">
        <w:rPr>
          <w:rFonts w:asciiTheme="majorHAnsi" w:hAnsiTheme="majorHAnsi" w:cstheme="majorHAnsi"/>
          <w:b/>
          <w:bCs/>
          <w:color w:val="000000" w:themeColor="text1"/>
        </w:rPr>
        <w:t>:</w:t>
      </w:r>
      <w:r w:rsidRPr="00234470">
        <w:rPr>
          <w:rFonts w:asciiTheme="majorHAnsi" w:hAnsiTheme="majorHAnsi" w:cstheme="majorHAnsi"/>
          <w:color w:val="000000" w:themeColor="text1"/>
        </w:rPr>
        <w:tab/>
        <w:t xml:space="preserve">Association of single nucleotide variants with suggestive associations identified in the </w:t>
      </w:r>
      <w:r w:rsidR="0006523E">
        <w:rPr>
          <w:rFonts w:asciiTheme="majorHAnsi" w:hAnsiTheme="majorHAnsi" w:cstheme="majorHAnsi"/>
          <w:color w:val="000000" w:themeColor="text1"/>
        </w:rPr>
        <w:t>meta-analysis,</w:t>
      </w:r>
      <w:r w:rsidRPr="00234470">
        <w:rPr>
          <w:rFonts w:asciiTheme="majorHAnsi" w:hAnsiTheme="majorHAnsi" w:cstheme="majorHAnsi"/>
          <w:color w:val="000000" w:themeColor="text1"/>
        </w:rPr>
        <w:t xml:space="preserve"> </w:t>
      </w:r>
      <w:r w:rsidR="0006523E">
        <w:rPr>
          <w:rFonts w:asciiTheme="majorHAnsi" w:hAnsiTheme="majorHAnsi" w:cstheme="majorHAnsi"/>
          <w:color w:val="000000" w:themeColor="text1"/>
        </w:rPr>
        <w:t>by ancestry</w:t>
      </w:r>
    </w:p>
    <w:p w14:paraId="5EC79139" w14:textId="03B8D8B0" w:rsidR="0006523E" w:rsidRPr="0006523E" w:rsidRDefault="0006523E" w:rsidP="00234470">
      <w:pPr>
        <w:spacing w:line="480" w:lineRule="auto"/>
        <w:ind w:left="2880" w:hanging="2880"/>
        <w:contextualSpacing/>
        <w:rPr>
          <w:rFonts w:asciiTheme="majorHAnsi" w:hAnsiTheme="majorHAnsi" w:cstheme="majorHAnsi"/>
          <w:color w:val="000000" w:themeColor="text1"/>
        </w:rPr>
      </w:pPr>
      <w:r>
        <w:rPr>
          <w:rFonts w:asciiTheme="majorHAnsi" w:hAnsiTheme="majorHAnsi" w:cstheme="majorHAnsi"/>
          <w:b/>
          <w:bCs/>
          <w:color w:val="000000" w:themeColor="text1"/>
        </w:rPr>
        <w:t>Supplemental Table 6:</w:t>
      </w:r>
      <w:r>
        <w:rPr>
          <w:rFonts w:asciiTheme="majorHAnsi" w:hAnsiTheme="majorHAnsi" w:cstheme="majorHAnsi"/>
          <w:b/>
          <w:bCs/>
          <w:color w:val="000000" w:themeColor="text1"/>
        </w:rPr>
        <w:tab/>
      </w:r>
      <w:r>
        <w:rPr>
          <w:rFonts w:asciiTheme="majorHAnsi" w:hAnsiTheme="majorHAnsi" w:cstheme="majorHAnsi"/>
          <w:color w:val="000000" w:themeColor="text1"/>
        </w:rPr>
        <w:t>Association of single nucleotide variants with suggestive associations identified in the meta-analysis, in sub-groups of individuals of European ancestry from the largest enrolling centers</w:t>
      </w:r>
    </w:p>
    <w:p w14:paraId="2460D3B0" w14:textId="64632726" w:rsidR="00234470" w:rsidRDefault="00234470" w:rsidP="00234470">
      <w:pPr>
        <w:spacing w:line="480" w:lineRule="auto"/>
        <w:ind w:left="2880" w:hanging="2880"/>
        <w:contextualSpacing/>
        <w:rPr>
          <w:rFonts w:asciiTheme="majorHAnsi" w:hAnsiTheme="majorHAnsi" w:cstheme="majorHAnsi"/>
          <w:color w:val="000000" w:themeColor="text1"/>
        </w:rPr>
      </w:pPr>
      <w:r w:rsidRPr="00234470">
        <w:rPr>
          <w:rFonts w:asciiTheme="majorHAnsi" w:hAnsiTheme="majorHAnsi" w:cstheme="majorHAnsi"/>
          <w:b/>
          <w:bCs/>
          <w:color w:val="000000" w:themeColor="text1"/>
        </w:rPr>
        <w:t>Supplementa</w:t>
      </w:r>
      <w:r w:rsidR="008D7E1A">
        <w:rPr>
          <w:rFonts w:asciiTheme="majorHAnsi" w:hAnsiTheme="majorHAnsi" w:cstheme="majorHAnsi"/>
          <w:b/>
          <w:bCs/>
          <w:color w:val="000000" w:themeColor="text1"/>
        </w:rPr>
        <w:t>l</w:t>
      </w:r>
      <w:r w:rsidRPr="00234470">
        <w:rPr>
          <w:rFonts w:asciiTheme="majorHAnsi" w:hAnsiTheme="majorHAnsi" w:cstheme="majorHAnsi"/>
          <w:b/>
          <w:bCs/>
          <w:color w:val="000000" w:themeColor="text1"/>
        </w:rPr>
        <w:t xml:space="preserve"> Table </w:t>
      </w:r>
      <w:r w:rsidR="00FF4984">
        <w:rPr>
          <w:rFonts w:asciiTheme="majorHAnsi" w:hAnsiTheme="majorHAnsi" w:cstheme="majorHAnsi"/>
          <w:b/>
          <w:bCs/>
          <w:color w:val="000000" w:themeColor="text1"/>
        </w:rPr>
        <w:t>7</w:t>
      </w:r>
      <w:r w:rsidRPr="00234470">
        <w:rPr>
          <w:rFonts w:asciiTheme="majorHAnsi" w:hAnsiTheme="majorHAnsi" w:cstheme="majorHAnsi"/>
          <w:b/>
          <w:bCs/>
          <w:color w:val="000000" w:themeColor="text1"/>
        </w:rPr>
        <w:t>:</w:t>
      </w:r>
      <w:r w:rsidRPr="00234470">
        <w:rPr>
          <w:rFonts w:asciiTheme="majorHAnsi" w:hAnsiTheme="majorHAnsi" w:cstheme="majorHAnsi"/>
          <w:color w:val="000000" w:themeColor="text1"/>
        </w:rPr>
        <w:t xml:space="preserve"> </w:t>
      </w:r>
      <w:r w:rsidRPr="00234470">
        <w:rPr>
          <w:rFonts w:asciiTheme="majorHAnsi" w:hAnsiTheme="majorHAnsi" w:cstheme="majorHAnsi"/>
          <w:color w:val="000000" w:themeColor="text1"/>
        </w:rPr>
        <w:tab/>
        <w:t>Gene function related biology in the reported suggestive genes</w:t>
      </w:r>
      <w:r w:rsidR="00FF4984">
        <w:rPr>
          <w:rFonts w:asciiTheme="majorHAnsi" w:hAnsiTheme="majorHAnsi" w:cstheme="majorHAnsi"/>
          <w:color w:val="000000" w:themeColor="text1"/>
        </w:rPr>
        <w:t xml:space="preserve"> identified either in the meta-analyses of ancestry-stratified data, or in participants of European ancestry</w:t>
      </w:r>
    </w:p>
    <w:p w14:paraId="3AFD2729" w14:textId="5A85B9A3" w:rsidR="00FF4984" w:rsidRDefault="00FF4984" w:rsidP="00234470">
      <w:pPr>
        <w:spacing w:line="480" w:lineRule="auto"/>
        <w:ind w:left="2880" w:hanging="2880"/>
        <w:contextualSpacing/>
        <w:rPr>
          <w:rFonts w:asciiTheme="majorHAnsi" w:hAnsiTheme="majorHAnsi" w:cstheme="majorHAnsi"/>
          <w:color w:val="000000" w:themeColor="text1"/>
        </w:rPr>
      </w:pPr>
      <w:r>
        <w:rPr>
          <w:rFonts w:asciiTheme="majorHAnsi" w:hAnsiTheme="majorHAnsi" w:cstheme="majorHAnsi"/>
          <w:b/>
          <w:bCs/>
          <w:color w:val="000000" w:themeColor="text1"/>
        </w:rPr>
        <w:lastRenderedPageBreak/>
        <w:t>Supplemental Table 8:</w:t>
      </w:r>
      <w:r>
        <w:rPr>
          <w:rFonts w:asciiTheme="majorHAnsi" w:hAnsiTheme="majorHAnsi" w:cstheme="majorHAnsi"/>
          <w:b/>
          <w:bCs/>
          <w:color w:val="000000" w:themeColor="text1"/>
        </w:rPr>
        <w:tab/>
      </w:r>
      <w:r>
        <w:rPr>
          <w:rFonts w:asciiTheme="majorHAnsi" w:hAnsiTheme="majorHAnsi" w:cstheme="majorHAnsi"/>
        </w:rPr>
        <w:t>GWAS analyses in the entire cohort, adjusted for principal components for ancestry</w:t>
      </w:r>
    </w:p>
    <w:p w14:paraId="77B97A4D" w14:textId="3D90C3F4" w:rsidR="00234470" w:rsidRDefault="00234470" w:rsidP="00234470">
      <w:pPr>
        <w:spacing w:line="480" w:lineRule="auto"/>
        <w:ind w:left="2880" w:hanging="2880"/>
        <w:contextualSpacing/>
        <w:rPr>
          <w:rFonts w:asciiTheme="majorHAnsi" w:hAnsiTheme="majorHAnsi" w:cstheme="majorHAnsi"/>
          <w:color w:val="000000" w:themeColor="text1"/>
        </w:rPr>
      </w:pPr>
      <w:r w:rsidRPr="00234470">
        <w:rPr>
          <w:rFonts w:asciiTheme="majorHAnsi" w:hAnsiTheme="majorHAnsi" w:cstheme="majorHAnsi"/>
          <w:b/>
          <w:bCs/>
          <w:color w:val="000000" w:themeColor="text1"/>
        </w:rPr>
        <w:t>Supplementa</w:t>
      </w:r>
      <w:r w:rsidR="008D7E1A">
        <w:rPr>
          <w:rFonts w:asciiTheme="majorHAnsi" w:hAnsiTheme="majorHAnsi" w:cstheme="majorHAnsi"/>
          <w:b/>
          <w:bCs/>
          <w:color w:val="000000" w:themeColor="text1"/>
        </w:rPr>
        <w:t>l</w:t>
      </w:r>
      <w:r w:rsidRPr="00234470">
        <w:rPr>
          <w:rFonts w:asciiTheme="majorHAnsi" w:hAnsiTheme="majorHAnsi" w:cstheme="majorHAnsi"/>
          <w:b/>
          <w:bCs/>
          <w:color w:val="000000" w:themeColor="text1"/>
        </w:rPr>
        <w:t xml:space="preserve"> Figure 1:</w:t>
      </w:r>
      <w:r w:rsidRPr="00234470">
        <w:rPr>
          <w:rFonts w:asciiTheme="majorHAnsi" w:hAnsiTheme="majorHAnsi" w:cstheme="majorHAnsi"/>
          <w:color w:val="000000" w:themeColor="text1"/>
        </w:rPr>
        <w:tab/>
        <w:t>Identity by descent (IBD) plot of all pair-wise comparisons of genetic relatedness</w:t>
      </w:r>
    </w:p>
    <w:p w14:paraId="14643DA9" w14:textId="75BA4A51" w:rsidR="00234470" w:rsidRDefault="00234470" w:rsidP="00234470">
      <w:pPr>
        <w:spacing w:line="480" w:lineRule="auto"/>
        <w:ind w:left="2880" w:hanging="2880"/>
        <w:contextualSpacing/>
        <w:rPr>
          <w:rFonts w:asciiTheme="majorHAnsi" w:hAnsiTheme="majorHAnsi" w:cstheme="majorHAnsi"/>
          <w:color w:val="000000" w:themeColor="text1"/>
        </w:rPr>
      </w:pPr>
      <w:r w:rsidRPr="00234470">
        <w:rPr>
          <w:rFonts w:asciiTheme="majorHAnsi" w:hAnsiTheme="majorHAnsi" w:cstheme="majorHAnsi"/>
          <w:b/>
          <w:bCs/>
          <w:color w:val="000000" w:themeColor="text1"/>
        </w:rPr>
        <w:t>Supplementa</w:t>
      </w:r>
      <w:r w:rsidR="008D7E1A">
        <w:rPr>
          <w:rFonts w:asciiTheme="majorHAnsi" w:hAnsiTheme="majorHAnsi" w:cstheme="majorHAnsi"/>
          <w:b/>
          <w:bCs/>
          <w:color w:val="000000" w:themeColor="text1"/>
        </w:rPr>
        <w:t>l</w:t>
      </w:r>
      <w:r w:rsidRPr="00234470">
        <w:rPr>
          <w:rFonts w:asciiTheme="majorHAnsi" w:hAnsiTheme="majorHAnsi" w:cstheme="majorHAnsi"/>
          <w:b/>
          <w:bCs/>
          <w:color w:val="000000" w:themeColor="text1"/>
        </w:rPr>
        <w:t xml:space="preserve"> Figure 2:</w:t>
      </w:r>
      <w:r w:rsidRPr="00234470">
        <w:rPr>
          <w:rFonts w:asciiTheme="majorHAnsi" w:hAnsiTheme="majorHAnsi" w:cstheme="majorHAnsi"/>
          <w:color w:val="000000" w:themeColor="text1"/>
        </w:rPr>
        <w:tab/>
        <w:t>Principal component analysis (PCA) of the autosomal variants to determine genetic ancestry</w:t>
      </w:r>
    </w:p>
    <w:p w14:paraId="05FF01D0" w14:textId="1A2D6112" w:rsidR="00113571" w:rsidRPr="00113571" w:rsidRDefault="00113571" w:rsidP="00113571">
      <w:pPr>
        <w:spacing w:line="480" w:lineRule="auto"/>
        <w:ind w:left="2880" w:hanging="2880"/>
        <w:contextualSpacing/>
        <w:rPr>
          <w:rFonts w:asciiTheme="majorHAnsi" w:hAnsiTheme="majorHAnsi" w:cstheme="majorHAnsi"/>
          <w:color w:val="000000" w:themeColor="text1"/>
        </w:rPr>
      </w:pPr>
      <w:r w:rsidRPr="00113571">
        <w:rPr>
          <w:rFonts w:asciiTheme="majorHAnsi" w:hAnsiTheme="majorHAnsi" w:cstheme="majorHAnsi"/>
          <w:b/>
          <w:bCs/>
          <w:color w:val="000000" w:themeColor="text1"/>
        </w:rPr>
        <w:t xml:space="preserve">Supplemental Figure </w:t>
      </w:r>
      <w:r>
        <w:rPr>
          <w:rFonts w:asciiTheme="majorHAnsi" w:hAnsiTheme="majorHAnsi" w:cstheme="majorHAnsi"/>
          <w:b/>
          <w:bCs/>
          <w:color w:val="000000" w:themeColor="text1"/>
        </w:rPr>
        <w:t>3</w:t>
      </w:r>
      <w:r w:rsidRPr="00113571">
        <w:rPr>
          <w:rFonts w:asciiTheme="majorHAnsi" w:hAnsiTheme="majorHAnsi" w:cstheme="majorHAnsi"/>
          <w:b/>
          <w:bCs/>
          <w:color w:val="000000" w:themeColor="text1"/>
        </w:rPr>
        <w:t>:</w:t>
      </w:r>
      <w:r w:rsidRPr="00113571">
        <w:rPr>
          <w:rFonts w:asciiTheme="majorHAnsi" w:hAnsiTheme="majorHAnsi" w:cstheme="majorHAnsi"/>
          <w:color w:val="000000" w:themeColor="text1"/>
        </w:rPr>
        <w:tab/>
        <w:t>QQ plot of GWAS in participants of European ancestry, adjusted for principal components of ancestry in the group using the GCTA software with the -mlma-loco option.</w:t>
      </w:r>
    </w:p>
    <w:p w14:paraId="66CE6B2F" w14:textId="30BF86A9" w:rsidR="00234470" w:rsidRPr="00FF32C4" w:rsidRDefault="00234470" w:rsidP="00234470">
      <w:pPr>
        <w:spacing w:line="480" w:lineRule="auto"/>
        <w:ind w:left="2880" w:hanging="2880"/>
        <w:contextualSpacing/>
        <w:rPr>
          <w:rFonts w:asciiTheme="majorHAnsi" w:hAnsiTheme="majorHAnsi" w:cstheme="majorHAnsi"/>
          <w:color w:val="000000" w:themeColor="text1"/>
        </w:rPr>
      </w:pPr>
      <w:r w:rsidRPr="00FF32C4">
        <w:rPr>
          <w:rFonts w:asciiTheme="majorHAnsi" w:hAnsiTheme="majorHAnsi" w:cstheme="majorHAnsi"/>
          <w:b/>
          <w:bCs/>
          <w:color w:val="000000" w:themeColor="text1"/>
        </w:rPr>
        <w:t>Supplementa</w:t>
      </w:r>
      <w:r w:rsidR="008D7E1A" w:rsidRPr="00FF32C4">
        <w:rPr>
          <w:rFonts w:asciiTheme="majorHAnsi" w:hAnsiTheme="majorHAnsi" w:cstheme="majorHAnsi"/>
          <w:b/>
          <w:bCs/>
          <w:color w:val="000000" w:themeColor="text1"/>
        </w:rPr>
        <w:t>l</w:t>
      </w:r>
      <w:r w:rsidRPr="00FF32C4">
        <w:rPr>
          <w:rFonts w:asciiTheme="majorHAnsi" w:hAnsiTheme="majorHAnsi" w:cstheme="majorHAnsi"/>
          <w:b/>
          <w:bCs/>
          <w:color w:val="000000" w:themeColor="text1"/>
        </w:rPr>
        <w:t xml:space="preserve"> Figure </w:t>
      </w:r>
      <w:r w:rsidR="00113571" w:rsidRPr="00FF32C4">
        <w:rPr>
          <w:rFonts w:asciiTheme="majorHAnsi" w:hAnsiTheme="majorHAnsi" w:cstheme="majorHAnsi"/>
          <w:b/>
          <w:bCs/>
          <w:color w:val="000000" w:themeColor="text1"/>
        </w:rPr>
        <w:t>4</w:t>
      </w:r>
      <w:r w:rsidRPr="00FF32C4">
        <w:rPr>
          <w:rFonts w:asciiTheme="majorHAnsi" w:hAnsiTheme="majorHAnsi" w:cstheme="majorHAnsi"/>
          <w:b/>
          <w:bCs/>
          <w:color w:val="000000" w:themeColor="text1"/>
        </w:rPr>
        <w:t>:</w:t>
      </w:r>
      <w:r w:rsidRPr="00FF32C4">
        <w:rPr>
          <w:rFonts w:asciiTheme="majorHAnsi" w:hAnsiTheme="majorHAnsi" w:cstheme="majorHAnsi"/>
          <w:color w:val="000000" w:themeColor="text1"/>
        </w:rPr>
        <w:tab/>
        <w:t>Regional association plot of genomic regions with single nucleotide variants with suggestive associations (panels A-</w:t>
      </w:r>
      <w:r w:rsidR="00D75CC4" w:rsidRPr="00FF32C4">
        <w:rPr>
          <w:rFonts w:asciiTheme="majorHAnsi" w:hAnsiTheme="majorHAnsi" w:cstheme="majorHAnsi"/>
          <w:color w:val="000000" w:themeColor="text1"/>
        </w:rPr>
        <w:t>F</w:t>
      </w:r>
      <w:r w:rsidRPr="00FF32C4">
        <w:rPr>
          <w:rFonts w:asciiTheme="majorHAnsi" w:hAnsiTheme="majorHAnsi" w:cstheme="majorHAnsi"/>
          <w:color w:val="000000" w:themeColor="text1"/>
        </w:rPr>
        <w:t>)</w:t>
      </w:r>
    </w:p>
    <w:p w14:paraId="153B8797" w14:textId="245982C3" w:rsidR="00FF32C4" w:rsidRPr="00FF32C4" w:rsidRDefault="00FF32C4" w:rsidP="00FF32C4">
      <w:pPr>
        <w:spacing w:line="480" w:lineRule="auto"/>
        <w:ind w:left="2880" w:hanging="2880"/>
        <w:contextualSpacing/>
        <w:rPr>
          <w:rFonts w:asciiTheme="majorHAnsi" w:hAnsiTheme="majorHAnsi" w:cstheme="majorHAnsi"/>
          <w:color w:val="000000" w:themeColor="text1"/>
        </w:rPr>
      </w:pPr>
      <w:r w:rsidRPr="007C7EC8">
        <w:rPr>
          <w:rFonts w:asciiTheme="majorHAnsi" w:hAnsiTheme="majorHAnsi" w:cstheme="majorHAnsi"/>
          <w:b/>
          <w:bCs/>
          <w:color w:val="000000" w:themeColor="text1"/>
        </w:rPr>
        <w:t>Supplemental Figure 5:</w:t>
      </w:r>
      <w:r w:rsidRPr="007C7EC8">
        <w:rPr>
          <w:rFonts w:asciiTheme="majorHAnsi" w:hAnsiTheme="majorHAnsi" w:cstheme="majorHAnsi"/>
          <w:color w:val="000000" w:themeColor="text1"/>
        </w:rPr>
        <w:tab/>
        <w:t>Box plots for PSTR by genotype of variants identified to have suggestive associations in either the meta-analysis or in GWAS in participants of European ancestry</w:t>
      </w:r>
      <w:r>
        <w:rPr>
          <w:rFonts w:asciiTheme="majorHAnsi" w:hAnsiTheme="majorHAnsi" w:cstheme="majorHAnsi"/>
          <w:color w:val="000000" w:themeColor="text1"/>
        </w:rPr>
        <w:t xml:space="preserve"> (panels A-F)</w:t>
      </w:r>
    </w:p>
    <w:p w14:paraId="3FFBCCEE" w14:textId="0626366D" w:rsidR="00234470" w:rsidRPr="00113571" w:rsidRDefault="00234470" w:rsidP="00234470">
      <w:pPr>
        <w:spacing w:line="480" w:lineRule="auto"/>
        <w:ind w:left="2880" w:hanging="2880"/>
        <w:contextualSpacing/>
        <w:rPr>
          <w:rFonts w:asciiTheme="majorHAnsi" w:hAnsiTheme="majorHAnsi" w:cstheme="majorHAnsi"/>
          <w:color w:val="000000" w:themeColor="text1"/>
        </w:rPr>
      </w:pPr>
      <w:r w:rsidRPr="00113571">
        <w:rPr>
          <w:rFonts w:asciiTheme="majorHAnsi" w:hAnsiTheme="majorHAnsi" w:cstheme="majorHAnsi"/>
          <w:b/>
          <w:bCs/>
          <w:color w:val="000000" w:themeColor="text1"/>
        </w:rPr>
        <w:t>Supplementa</w:t>
      </w:r>
      <w:r w:rsidR="008D7E1A" w:rsidRPr="00113571">
        <w:rPr>
          <w:rFonts w:asciiTheme="majorHAnsi" w:hAnsiTheme="majorHAnsi" w:cstheme="majorHAnsi"/>
          <w:b/>
          <w:bCs/>
          <w:color w:val="000000" w:themeColor="text1"/>
        </w:rPr>
        <w:t>l</w:t>
      </w:r>
      <w:r w:rsidRPr="00113571">
        <w:rPr>
          <w:rFonts w:asciiTheme="majorHAnsi" w:hAnsiTheme="majorHAnsi" w:cstheme="majorHAnsi"/>
          <w:b/>
          <w:bCs/>
          <w:color w:val="000000" w:themeColor="text1"/>
        </w:rPr>
        <w:t xml:space="preserve"> Figure </w:t>
      </w:r>
      <w:r w:rsidR="00FF32C4">
        <w:rPr>
          <w:rFonts w:asciiTheme="majorHAnsi" w:hAnsiTheme="majorHAnsi" w:cstheme="majorHAnsi"/>
          <w:b/>
          <w:bCs/>
          <w:color w:val="000000" w:themeColor="text1"/>
        </w:rPr>
        <w:t>6</w:t>
      </w:r>
      <w:r w:rsidRPr="00113571">
        <w:rPr>
          <w:rFonts w:asciiTheme="majorHAnsi" w:hAnsiTheme="majorHAnsi" w:cstheme="majorHAnsi"/>
          <w:b/>
          <w:bCs/>
          <w:color w:val="000000" w:themeColor="text1"/>
        </w:rPr>
        <w:t>:</w:t>
      </w:r>
      <w:r w:rsidRPr="00113571">
        <w:rPr>
          <w:rFonts w:asciiTheme="majorHAnsi" w:hAnsiTheme="majorHAnsi" w:cstheme="majorHAnsi"/>
          <w:color w:val="000000" w:themeColor="text1"/>
        </w:rPr>
        <w:tab/>
        <w:t xml:space="preserve">Results of genome wide association study (GWAS) in </w:t>
      </w:r>
      <w:r w:rsidR="00FF4984" w:rsidRPr="00113571">
        <w:rPr>
          <w:rFonts w:asciiTheme="majorHAnsi" w:hAnsiTheme="majorHAnsi" w:cstheme="majorHAnsi"/>
        </w:rPr>
        <w:t>the entire cohort, adjusted for principal components for ancestry</w:t>
      </w:r>
      <w:r w:rsidR="00FF4984" w:rsidRPr="00113571" w:rsidDel="00FF4984">
        <w:rPr>
          <w:rFonts w:asciiTheme="majorHAnsi" w:hAnsiTheme="majorHAnsi" w:cstheme="majorHAnsi"/>
          <w:color w:val="000000" w:themeColor="text1"/>
        </w:rPr>
        <w:t xml:space="preserve"> </w:t>
      </w:r>
      <w:r w:rsidRPr="00113571">
        <w:rPr>
          <w:rFonts w:asciiTheme="majorHAnsi" w:hAnsiTheme="majorHAnsi" w:cstheme="majorHAnsi"/>
          <w:color w:val="000000" w:themeColor="text1"/>
        </w:rPr>
        <w:t xml:space="preserve">as </w:t>
      </w:r>
      <w:r w:rsidR="00C23B0A" w:rsidRPr="00113571">
        <w:rPr>
          <w:rFonts w:asciiTheme="majorHAnsi" w:hAnsiTheme="majorHAnsi" w:cstheme="majorHAnsi"/>
          <w:color w:val="000000" w:themeColor="text1"/>
        </w:rPr>
        <w:t>–</w:t>
      </w:r>
      <w:r w:rsidRPr="00113571">
        <w:rPr>
          <w:rFonts w:asciiTheme="majorHAnsi" w:hAnsiTheme="majorHAnsi" w:cstheme="majorHAnsi"/>
          <w:color w:val="000000" w:themeColor="text1"/>
        </w:rPr>
        <w:t xml:space="preserve"> log</w:t>
      </w:r>
      <w:r w:rsidR="00C23B0A" w:rsidRPr="00113571">
        <w:rPr>
          <w:rFonts w:asciiTheme="majorHAnsi" w:hAnsiTheme="majorHAnsi" w:cstheme="majorHAnsi"/>
          <w:color w:val="000000" w:themeColor="text1"/>
        </w:rPr>
        <w:t>10</w:t>
      </w:r>
      <w:r w:rsidRPr="00113571">
        <w:rPr>
          <w:rFonts w:asciiTheme="majorHAnsi" w:hAnsiTheme="majorHAnsi" w:cstheme="majorHAnsi"/>
          <w:color w:val="000000" w:themeColor="text1"/>
        </w:rPr>
        <w:t xml:space="preserve"> p plot (Manhattan plot).</w:t>
      </w:r>
    </w:p>
    <w:p w14:paraId="71D1F41F" w14:textId="39F1AF23" w:rsidR="00234470" w:rsidRPr="00234470" w:rsidRDefault="00234470" w:rsidP="00234470">
      <w:pPr>
        <w:spacing w:line="480" w:lineRule="auto"/>
        <w:ind w:left="2880" w:hanging="2880"/>
        <w:contextualSpacing/>
        <w:rPr>
          <w:rFonts w:asciiTheme="majorHAnsi" w:hAnsiTheme="majorHAnsi" w:cstheme="majorHAnsi"/>
        </w:rPr>
      </w:pPr>
      <w:r w:rsidRPr="00234470">
        <w:rPr>
          <w:rFonts w:asciiTheme="majorHAnsi" w:eastAsiaTheme="majorEastAsia" w:hAnsiTheme="majorHAnsi" w:cstheme="majorHAnsi"/>
          <w:b/>
          <w:bCs/>
          <w:color w:val="000000" w:themeColor="text1"/>
        </w:rPr>
        <w:t>Contributors:</w:t>
      </w:r>
      <w:r w:rsidRPr="00234470">
        <w:rPr>
          <w:rFonts w:asciiTheme="majorHAnsi" w:hAnsiTheme="majorHAnsi" w:cstheme="majorHAnsi"/>
        </w:rPr>
        <w:tab/>
        <w:t>List of key contributors from each participating center</w:t>
      </w:r>
    </w:p>
    <w:p w14:paraId="5E70CF95" w14:textId="11383EBB" w:rsidR="007D7247" w:rsidRPr="00234470" w:rsidRDefault="007D7247" w:rsidP="00234470">
      <w:pPr>
        <w:jc w:val="center"/>
        <w:rPr>
          <w:rFonts w:asciiTheme="majorHAnsi" w:hAnsiTheme="majorHAnsi" w:cstheme="majorHAnsi"/>
          <w:b/>
          <w:bCs/>
          <w:u w:val="single"/>
        </w:rPr>
      </w:pPr>
      <w:r w:rsidRPr="00234470">
        <w:rPr>
          <w:rFonts w:asciiTheme="majorHAnsi" w:hAnsiTheme="majorHAnsi" w:cstheme="majorHAnsi"/>
          <w:b/>
          <w:bCs/>
          <w:u w:val="single"/>
        </w:rPr>
        <w:br w:type="page"/>
      </w:r>
    </w:p>
    <w:p w14:paraId="4464FACD" w14:textId="77777777" w:rsidR="007D7247" w:rsidRPr="00522EC8" w:rsidRDefault="007D7247" w:rsidP="00CB0E5D">
      <w:pPr>
        <w:snapToGrid w:val="0"/>
        <w:spacing w:line="480" w:lineRule="auto"/>
        <w:contextualSpacing/>
        <w:rPr>
          <w:rFonts w:asciiTheme="majorHAnsi" w:hAnsiTheme="majorHAnsi" w:cstheme="majorHAnsi"/>
          <w:b/>
          <w:bCs/>
          <w:u w:val="single"/>
        </w:rPr>
      </w:pPr>
      <w:r w:rsidRPr="00522EC8">
        <w:rPr>
          <w:rFonts w:asciiTheme="majorHAnsi" w:hAnsiTheme="majorHAnsi" w:cstheme="majorHAnsi"/>
          <w:b/>
          <w:bCs/>
          <w:u w:val="single"/>
        </w:rPr>
        <w:lastRenderedPageBreak/>
        <w:t>References</w:t>
      </w:r>
    </w:p>
    <w:p w14:paraId="0A87A6E5" w14:textId="340283D1" w:rsidR="00855496" w:rsidRPr="00522EC8" w:rsidRDefault="007D7247"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rPr>
        <w:fldChar w:fldCharType="begin"/>
      </w:r>
      <w:r w:rsidRPr="00522EC8">
        <w:rPr>
          <w:rFonts w:asciiTheme="majorHAnsi" w:hAnsiTheme="majorHAnsi" w:cstheme="majorHAnsi"/>
        </w:rPr>
        <w:instrText xml:space="preserve"> ADDIN EN.REFLIST </w:instrText>
      </w:r>
      <w:r w:rsidRPr="00522EC8">
        <w:rPr>
          <w:rFonts w:asciiTheme="majorHAnsi" w:hAnsiTheme="majorHAnsi" w:cstheme="majorHAnsi"/>
        </w:rPr>
        <w:fldChar w:fldCharType="separate"/>
      </w:r>
      <w:r w:rsidR="00855496" w:rsidRPr="00522EC8">
        <w:rPr>
          <w:rFonts w:asciiTheme="majorHAnsi" w:hAnsiTheme="majorHAnsi" w:cstheme="majorHAnsi"/>
          <w:noProof/>
        </w:rPr>
        <w:t>1.</w:t>
      </w:r>
      <w:r w:rsidR="00855496" w:rsidRPr="00522EC8">
        <w:rPr>
          <w:rFonts w:asciiTheme="majorHAnsi" w:hAnsiTheme="majorHAnsi" w:cstheme="majorHAnsi"/>
          <w:noProof/>
        </w:rPr>
        <w:tab/>
        <w:t>Fresenius Medical Care. Annual Report 2019. 2019.</w:t>
      </w:r>
    </w:p>
    <w:p w14:paraId="3B037699" w14:textId="5F87AA09"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2.</w:t>
      </w:r>
      <w:r w:rsidRPr="00522EC8">
        <w:rPr>
          <w:rFonts w:asciiTheme="majorHAnsi" w:hAnsiTheme="majorHAnsi" w:cstheme="majorHAnsi"/>
          <w:noProof/>
        </w:rPr>
        <w:tab/>
        <w:t>Mehrotra R, Devuyst O, Davies SJ</w:t>
      </w:r>
      <w:r w:rsidRPr="00522EC8">
        <w:rPr>
          <w:rFonts w:asciiTheme="majorHAnsi" w:hAnsiTheme="majorHAnsi" w:cstheme="majorHAnsi"/>
          <w:i/>
          <w:noProof/>
        </w:rPr>
        <w:t>, et al.</w:t>
      </w:r>
      <w:r w:rsidRPr="00522EC8">
        <w:rPr>
          <w:rFonts w:asciiTheme="majorHAnsi" w:hAnsiTheme="majorHAnsi" w:cstheme="majorHAnsi"/>
          <w:noProof/>
        </w:rPr>
        <w:t xml:space="preserve"> The Current State of Peritoneal Dialysis. </w:t>
      </w:r>
      <w:r w:rsidRPr="00522EC8">
        <w:rPr>
          <w:rFonts w:asciiTheme="majorHAnsi" w:hAnsiTheme="majorHAnsi" w:cstheme="majorHAnsi"/>
          <w:i/>
          <w:noProof/>
        </w:rPr>
        <w:t>J Am Soc Nephrol</w:t>
      </w:r>
      <w:r w:rsidRPr="00522EC8">
        <w:rPr>
          <w:rFonts w:asciiTheme="majorHAnsi" w:hAnsiTheme="majorHAnsi" w:cstheme="majorHAnsi"/>
          <w:noProof/>
        </w:rPr>
        <w:t xml:space="preserve"> 2016; </w:t>
      </w:r>
      <w:r w:rsidRPr="00522EC8">
        <w:rPr>
          <w:rFonts w:asciiTheme="majorHAnsi" w:hAnsiTheme="majorHAnsi" w:cstheme="majorHAnsi"/>
          <w:b/>
          <w:noProof/>
        </w:rPr>
        <w:t xml:space="preserve">27: </w:t>
      </w:r>
      <w:r w:rsidRPr="00522EC8">
        <w:rPr>
          <w:rFonts w:asciiTheme="majorHAnsi" w:hAnsiTheme="majorHAnsi" w:cstheme="majorHAnsi"/>
          <w:noProof/>
        </w:rPr>
        <w:t>3238-3252.</w:t>
      </w:r>
    </w:p>
    <w:p w14:paraId="7D4A4259" w14:textId="7293158D"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3.</w:t>
      </w:r>
      <w:r w:rsidRPr="00522EC8">
        <w:rPr>
          <w:rFonts w:asciiTheme="majorHAnsi" w:hAnsiTheme="majorHAnsi" w:cstheme="majorHAnsi"/>
          <w:noProof/>
        </w:rPr>
        <w:tab/>
        <w:t xml:space="preserve">Mehrotra R. Advancing American Kidney Health: An Introduction. </w:t>
      </w:r>
      <w:r w:rsidRPr="00522EC8">
        <w:rPr>
          <w:rFonts w:asciiTheme="majorHAnsi" w:hAnsiTheme="majorHAnsi" w:cstheme="majorHAnsi"/>
          <w:i/>
          <w:noProof/>
        </w:rPr>
        <w:t>Clin J Am Soc Nephrol</w:t>
      </w:r>
      <w:r w:rsidRPr="00522EC8">
        <w:rPr>
          <w:rFonts w:asciiTheme="majorHAnsi" w:hAnsiTheme="majorHAnsi" w:cstheme="majorHAnsi"/>
          <w:noProof/>
        </w:rPr>
        <w:t xml:space="preserve"> 2019; </w:t>
      </w:r>
      <w:r w:rsidRPr="00522EC8">
        <w:rPr>
          <w:rFonts w:asciiTheme="majorHAnsi" w:hAnsiTheme="majorHAnsi" w:cstheme="majorHAnsi"/>
          <w:b/>
          <w:noProof/>
        </w:rPr>
        <w:t xml:space="preserve">14: </w:t>
      </w:r>
      <w:r w:rsidRPr="00522EC8">
        <w:rPr>
          <w:rFonts w:asciiTheme="majorHAnsi" w:hAnsiTheme="majorHAnsi" w:cstheme="majorHAnsi"/>
          <w:noProof/>
        </w:rPr>
        <w:t>1788.</w:t>
      </w:r>
    </w:p>
    <w:p w14:paraId="62284A2A" w14:textId="0FAEACD9"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4.</w:t>
      </w:r>
      <w:r w:rsidRPr="00522EC8">
        <w:rPr>
          <w:rFonts w:asciiTheme="majorHAnsi" w:hAnsiTheme="majorHAnsi" w:cstheme="majorHAnsi"/>
          <w:noProof/>
        </w:rPr>
        <w:tab/>
        <w:t>Twardowski ZJ, Nolph KD, Khanna R</w:t>
      </w:r>
      <w:r w:rsidRPr="00522EC8">
        <w:rPr>
          <w:rFonts w:asciiTheme="majorHAnsi" w:hAnsiTheme="majorHAnsi" w:cstheme="majorHAnsi"/>
          <w:i/>
          <w:noProof/>
        </w:rPr>
        <w:t>, et al.</w:t>
      </w:r>
      <w:r w:rsidRPr="00522EC8">
        <w:rPr>
          <w:rFonts w:asciiTheme="majorHAnsi" w:hAnsiTheme="majorHAnsi" w:cstheme="majorHAnsi"/>
          <w:noProof/>
        </w:rPr>
        <w:t xml:space="preserve"> Peritoneal equilibration test. </w:t>
      </w:r>
      <w:r w:rsidRPr="00522EC8">
        <w:rPr>
          <w:rFonts w:asciiTheme="majorHAnsi" w:hAnsiTheme="majorHAnsi" w:cstheme="majorHAnsi"/>
          <w:i/>
          <w:noProof/>
        </w:rPr>
        <w:t>Perit Dial Bull</w:t>
      </w:r>
      <w:r w:rsidRPr="00522EC8">
        <w:rPr>
          <w:rFonts w:asciiTheme="majorHAnsi" w:hAnsiTheme="majorHAnsi" w:cstheme="majorHAnsi"/>
          <w:noProof/>
        </w:rPr>
        <w:t xml:space="preserve"> 1987; </w:t>
      </w:r>
      <w:r w:rsidRPr="00522EC8">
        <w:rPr>
          <w:rFonts w:asciiTheme="majorHAnsi" w:hAnsiTheme="majorHAnsi" w:cstheme="majorHAnsi"/>
          <w:b/>
          <w:noProof/>
        </w:rPr>
        <w:t xml:space="preserve">7: </w:t>
      </w:r>
      <w:r w:rsidRPr="00522EC8">
        <w:rPr>
          <w:rFonts w:asciiTheme="majorHAnsi" w:hAnsiTheme="majorHAnsi" w:cstheme="majorHAnsi"/>
          <w:noProof/>
        </w:rPr>
        <w:t>138-148.</w:t>
      </w:r>
    </w:p>
    <w:p w14:paraId="51ECE4CD" w14:textId="3B29C697"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5.</w:t>
      </w:r>
      <w:r w:rsidRPr="00522EC8">
        <w:rPr>
          <w:rFonts w:asciiTheme="majorHAnsi" w:hAnsiTheme="majorHAnsi" w:cstheme="majorHAnsi"/>
          <w:noProof/>
        </w:rPr>
        <w:tab/>
        <w:t>Morelle J, Stachowska-Pietka J, Oberg C</w:t>
      </w:r>
      <w:r w:rsidRPr="00522EC8">
        <w:rPr>
          <w:rFonts w:asciiTheme="majorHAnsi" w:hAnsiTheme="majorHAnsi" w:cstheme="majorHAnsi"/>
          <w:i/>
          <w:noProof/>
        </w:rPr>
        <w:t>, et al.</w:t>
      </w:r>
      <w:r w:rsidRPr="00522EC8">
        <w:rPr>
          <w:rFonts w:asciiTheme="majorHAnsi" w:hAnsiTheme="majorHAnsi" w:cstheme="majorHAnsi"/>
          <w:noProof/>
        </w:rPr>
        <w:t xml:space="preserve"> ISPD Recommendations for the evaluation of peritoneal membrane dysfunction in adults: classification, measurement, interpretation, and rationale for intervention. </w:t>
      </w:r>
      <w:r w:rsidRPr="00522EC8">
        <w:rPr>
          <w:rFonts w:asciiTheme="majorHAnsi" w:hAnsiTheme="majorHAnsi" w:cstheme="majorHAnsi"/>
          <w:i/>
          <w:noProof/>
        </w:rPr>
        <w:t>Perit Dial Int</w:t>
      </w:r>
      <w:r w:rsidRPr="00522EC8">
        <w:rPr>
          <w:rFonts w:asciiTheme="majorHAnsi" w:hAnsiTheme="majorHAnsi" w:cstheme="majorHAnsi"/>
          <w:noProof/>
        </w:rPr>
        <w:t xml:space="preserve"> 2021; </w:t>
      </w:r>
      <w:r w:rsidRPr="00522EC8">
        <w:rPr>
          <w:rFonts w:asciiTheme="majorHAnsi" w:hAnsiTheme="majorHAnsi" w:cstheme="majorHAnsi"/>
          <w:b/>
          <w:noProof/>
        </w:rPr>
        <w:t xml:space="preserve">41: </w:t>
      </w:r>
      <w:r w:rsidRPr="00522EC8">
        <w:rPr>
          <w:rFonts w:asciiTheme="majorHAnsi" w:hAnsiTheme="majorHAnsi" w:cstheme="majorHAnsi"/>
          <w:noProof/>
        </w:rPr>
        <w:t>in press.</w:t>
      </w:r>
    </w:p>
    <w:p w14:paraId="502C2952" w14:textId="4CB46CD1"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6.</w:t>
      </w:r>
      <w:r w:rsidRPr="00522EC8">
        <w:rPr>
          <w:rFonts w:asciiTheme="majorHAnsi" w:hAnsiTheme="majorHAnsi" w:cstheme="majorHAnsi"/>
          <w:noProof/>
        </w:rPr>
        <w:tab/>
        <w:t xml:space="preserve">Mujais S, Vonesh E. Profiling of peritoneal ultrafiltration. </w:t>
      </w:r>
      <w:r w:rsidRPr="00522EC8">
        <w:rPr>
          <w:rFonts w:asciiTheme="majorHAnsi" w:hAnsiTheme="majorHAnsi" w:cstheme="majorHAnsi"/>
          <w:i/>
          <w:noProof/>
        </w:rPr>
        <w:t>Kidney Int Suppl</w:t>
      </w:r>
      <w:r w:rsidRPr="00522EC8">
        <w:rPr>
          <w:rFonts w:asciiTheme="majorHAnsi" w:hAnsiTheme="majorHAnsi" w:cstheme="majorHAnsi"/>
          <w:noProof/>
        </w:rPr>
        <w:t xml:space="preserve"> 2002</w:t>
      </w:r>
      <w:r w:rsidRPr="00522EC8">
        <w:rPr>
          <w:rFonts w:asciiTheme="majorHAnsi" w:hAnsiTheme="majorHAnsi" w:cstheme="majorHAnsi"/>
          <w:b/>
          <w:noProof/>
        </w:rPr>
        <w:t xml:space="preserve">: </w:t>
      </w:r>
      <w:r w:rsidRPr="00522EC8">
        <w:rPr>
          <w:rFonts w:asciiTheme="majorHAnsi" w:hAnsiTheme="majorHAnsi" w:cstheme="majorHAnsi"/>
          <w:noProof/>
        </w:rPr>
        <w:t>S17-22.</w:t>
      </w:r>
    </w:p>
    <w:p w14:paraId="69D19E87" w14:textId="40BF5F39"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7.</w:t>
      </w:r>
      <w:r w:rsidRPr="00522EC8">
        <w:rPr>
          <w:rFonts w:asciiTheme="majorHAnsi" w:hAnsiTheme="majorHAnsi" w:cstheme="majorHAnsi"/>
          <w:noProof/>
        </w:rPr>
        <w:tab/>
        <w:t xml:space="preserve">Rumpsfeld M, McDonald SP, Johnson DW. Higher peritoneal transport status is associated with higher mortality and technique failure in the Australian and New Zealand peritoneal dialysis patient populations. </w:t>
      </w:r>
      <w:r w:rsidRPr="00522EC8">
        <w:rPr>
          <w:rFonts w:asciiTheme="majorHAnsi" w:hAnsiTheme="majorHAnsi" w:cstheme="majorHAnsi"/>
          <w:i/>
          <w:noProof/>
        </w:rPr>
        <w:t>J Am Soc Nephrol</w:t>
      </w:r>
      <w:r w:rsidRPr="00522EC8">
        <w:rPr>
          <w:rFonts w:asciiTheme="majorHAnsi" w:hAnsiTheme="majorHAnsi" w:cstheme="majorHAnsi"/>
          <w:noProof/>
        </w:rPr>
        <w:t xml:space="preserve"> 2006; </w:t>
      </w:r>
      <w:r w:rsidRPr="00522EC8">
        <w:rPr>
          <w:rFonts w:asciiTheme="majorHAnsi" w:hAnsiTheme="majorHAnsi" w:cstheme="majorHAnsi"/>
          <w:b/>
          <w:noProof/>
        </w:rPr>
        <w:t xml:space="preserve">17: </w:t>
      </w:r>
      <w:r w:rsidRPr="00522EC8">
        <w:rPr>
          <w:rFonts w:asciiTheme="majorHAnsi" w:hAnsiTheme="majorHAnsi" w:cstheme="majorHAnsi"/>
          <w:noProof/>
        </w:rPr>
        <w:t>271-278.</w:t>
      </w:r>
    </w:p>
    <w:p w14:paraId="504DA462" w14:textId="08B4EA9F"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8.</w:t>
      </w:r>
      <w:r w:rsidRPr="00522EC8">
        <w:rPr>
          <w:rFonts w:asciiTheme="majorHAnsi" w:hAnsiTheme="majorHAnsi" w:cstheme="majorHAnsi"/>
          <w:noProof/>
        </w:rPr>
        <w:tab/>
        <w:t>Lambie M, Chess J, Donovan KL</w:t>
      </w:r>
      <w:r w:rsidRPr="00522EC8">
        <w:rPr>
          <w:rFonts w:asciiTheme="majorHAnsi" w:hAnsiTheme="majorHAnsi" w:cstheme="majorHAnsi"/>
          <w:i/>
          <w:noProof/>
        </w:rPr>
        <w:t>, et al.</w:t>
      </w:r>
      <w:r w:rsidRPr="00522EC8">
        <w:rPr>
          <w:rFonts w:asciiTheme="majorHAnsi" w:hAnsiTheme="majorHAnsi" w:cstheme="majorHAnsi"/>
          <w:noProof/>
        </w:rPr>
        <w:t xml:space="preserve"> Independent effects of systemic and peritoneal inflammation on peritoneal dialysis survival. </w:t>
      </w:r>
      <w:r w:rsidRPr="00522EC8">
        <w:rPr>
          <w:rFonts w:asciiTheme="majorHAnsi" w:hAnsiTheme="majorHAnsi" w:cstheme="majorHAnsi"/>
          <w:i/>
          <w:noProof/>
        </w:rPr>
        <w:t>J Am Soc Nephrol</w:t>
      </w:r>
      <w:r w:rsidRPr="00522EC8">
        <w:rPr>
          <w:rFonts w:asciiTheme="majorHAnsi" w:hAnsiTheme="majorHAnsi" w:cstheme="majorHAnsi"/>
          <w:noProof/>
        </w:rPr>
        <w:t xml:space="preserve"> 2013; </w:t>
      </w:r>
      <w:r w:rsidRPr="00522EC8">
        <w:rPr>
          <w:rFonts w:asciiTheme="majorHAnsi" w:hAnsiTheme="majorHAnsi" w:cstheme="majorHAnsi"/>
          <w:b/>
          <w:noProof/>
        </w:rPr>
        <w:t xml:space="preserve">24: </w:t>
      </w:r>
      <w:r w:rsidRPr="00522EC8">
        <w:rPr>
          <w:rFonts w:asciiTheme="majorHAnsi" w:hAnsiTheme="majorHAnsi" w:cstheme="majorHAnsi"/>
          <w:noProof/>
        </w:rPr>
        <w:t>2071-2080.</w:t>
      </w:r>
    </w:p>
    <w:p w14:paraId="73B93D9D" w14:textId="1F99923B"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9.</w:t>
      </w:r>
      <w:r w:rsidRPr="00522EC8">
        <w:rPr>
          <w:rFonts w:asciiTheme="majorHAnsi" w:hAnsiTheme="majorHAnsi" w:cstheme="majorHAnsi"/>
          <w:noProof/>
        </w:rPr>
        <w:tab/>
        <w:t>Mehrotra R, Ravel V, Streja E</w:t>
      </w:r>
      <w:r w:rsidRPr="00522EC8">
        <w:rPr>
          <w:rFonts w:asciiTheme="majorHAnsi" w:hAnsiTheme="majorHAnsi" w:cstheme="majorHAnsi"/>
          <w:i/>
          <w:noProof/>
        </w:rPr>
        <w:t>, et al.</w:t>
      </w:r>
      <w:r w:rsidRPr="00522EC8">
        <w:rPr>
          <w:rFonts w:asciiTheme="majorHAnsi" w:hAnsiTheme="majorHAnsi" w:cstheme="majorHAnsi"/>
          <w:noProof/>
        </w:rPr>
        <w:t xml:space="preserve"> Peritoneal Equilibration Test and Patient Outcomes. </w:t>
      </w:r>
      <w:r w:rsidRPr="00522EC8">
        <w:rPr>
          <w:rFonts w:asciiTheme="majorHAnsi" w:hAnsiTheme="majorHAnsi" w:cstheme="majorHAnsi"/>
          <w:i/>
          <w:noProof/>
        </w:rPr>
        <w:t>Clin J Am Soc Nephrol</w:t>
      </w:r>
      <w:r w:rsidRPr="00522EC8">
        <w:rPr>
          <w:rFonts w:asciiTheme="majorHAnsi" w:hAnsiTheme="majorHAnsi" w:cstheme="majorHAnsi"/>
          <w:noProof/>
        </w:rPr>
        <w:t xml:space="preserve"> 2015; </w:t>
      </w:r>
      <w:r w:rsidRPr="00522EC8">
        <w:rPr>
          <w:rFonts w:asciiTheme="majorHAnsi" w:hAnsiTheme="majorHAnsi" w:cstheme="majorHAnsi"/>
          <w:b/>
          <w:noProof/>
        </w:rPr>
        <w:t xml:space="preserve">10: </w:t>
      </w:r>
      <w:r w:rsidRPr="00522EC8">
        <w:rPr>
          <w:rFonts w:asciiTheme="majorHAnsi" w:hAnsiTheme="majorHAnsi" w:cstheme="majorHAnsi"/>
          <w:noProof/>
        </w:rPr>
        <w:t>1990-2001.</w:t>
      </w:r>
    </w:p>
    <w:p w14:paraId="793A3493" w14:textId="618BAB50"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10.</w:t>
      </w:r>
      <w:r w:rsidRPr="00522EC8">
        <w:rPr>
          <w:rFonts w:asciiTheme="majorHAnsi" w:hAnsiTheme="majorHAnsi" w:cstheme="majorHAnsi"/>
          <w:noProof/>
        </w:rPr>
        <w:tab/>
        <w:t>La Milia V, Cabiddu G, Virga G</w:t>
      </w:r>
      <w:r w:rsidRPr="00522EC8">
        <w:rPr>
          <w:rFonts w:asciiTheme="majorHAnsi" w:hAnsiTheme="majorHAnsi" w:cstheme="majorHAnsi"/>
          <w:i/>
          <w:noProof/>
        </w:rPr>
        <w:t>, et al.</w:t>
      </w:r>
      <w:r w:rsidRPr="00522EC8">
        <w:rPr>
          <w:rFonts w:asciiTheme="majorHAnsi" w:hAnsiTheme="majorHAnsi" w:cstheme="majorHAnsi"/>
          <w:noProof/>
        </w:rPr>
        <w:t xml:space="preserve"> Peritoneal Equilibration Test Reference Values Using a 3.86% Glucose Solution During the First Year of Peritoneal Dialysis: Results of a Multicenter Study of a Large Patient Population. </w:t>
      </w:r>
      <w:r w:rsidRPr="00522EC8">
        <w:rPr>
          <w:rFonts w:asciiTheme="majorHAnsi" w:hAnsiTheme="majorHAnsi" w:cstheme="majorHAnsi"/>
          <w:i/>
          <w:noProof/>
        </w:rPr>
        <w:t>Perit Dial Int</w:t>
      </w:r>
      <w:r w:rsidRPr="00522EC8">
        <w:rPr>
          <w:rFonts w:asciiTheme="majorHAnsi" w:hAnsiTheme="majorHAnsi" w:cstheme="majorHAnsi"/>
          <w:noProof/>
        </w:rPr>
        <w:t xml:space="preserve"> 2017; </w:t>
      </w:r>
      <w:r w:rsidRPr="00522EC8">
        <w:rPr>
          <w:rFonts w:asciiTheme="majorHAnsi" w:hAnsiTheme="majorHAnsi" w:cstheme="majorHAnsi"/>
          <w:b/>
          <w:noProof/>
        </w:rPr>
        <w:t xml:space="preserve">37: </w:t>
      </w:r>
      <w:r w:rsidRPr="00522EC8">
        <w:rPr>
          <w:rFonts w:asciiTheme="majorHAnsi" w:hAnsiTheme="majorHAnsi" w:cstheme="majorHAnsi"/>
          <w:noProof/>
        </w:rPr>
        <w:t>633-638.</w:t>
      </w:r>
    </w:p>
    <w:p w14:paraId="35D4D111" w14:textId="4637F9A6"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lastRenderedPageBreak/>
        <w:t>11.</w:t>
      </w:r>
      <w:r w:rsidRPr="00522EC8">
        <w:rPr>
          <w:rFonts w:asciiTheme="majorHAnsi" w:hAnsiTheme="majorHAnsi" w:cstheme="majorHAnsi"/>
          <w:noProof/>
        </w:rPr>
        <w:tab/>
        <w:t>Brimble KS, Walker M, Margetts PJ</w:t>
      </w:r>
      <w:r w:rsidRPr="00522EC8">
        <w:rPr>
          <w:rFonts w:asciiTheme="majorHAnsi" w:hAnsiTheme="majorHAnsi" w:cstheme="majorHAnsi"/>
          <w:i/>
          <w:noProof/>
        </w:rPr>
        <w:t>, et al.</w:t>
      </w:r>
      <w:r w:rsidRPr="00522EC8">
        <w:rPr>
          <w:rFonts w:asciiTheme="majorHAnsi" w:hAnsiTheme="majorHAnsi" w:cstheme="majorHAnsi"/>
          <w:noProof/>
        </w:rPr>
        <w:t xml:space="preserve"> Meta-analysis: peritoneal membrane transport, mortality, and technique failure in peritoneal dialysis. </w:t>
      </w:r>
      <w:r w:rsidRPr="00522EC8">
        <w:rPr>
          <w:rFonts w:asciiTheme="majorHAnsi" w:hAnsiTheme="majorHAnsi" w:cstheme="majorHAnsi"/>
          <w:i/>
          <w:noProof/>
        </w:rPr>
        <w:t>J Am Soc Nephrol</w:t>
      </w:r>
      <w:r w:rsidRPr="00522EC8">
        <w:rPr>
          <w:rFonts w:asciiTheme="majorHAnsi" w:hAnsiTheme="majorHAnsi" w:cstheme="majorHAnsi"/>
          <w:noProof/>
        </w:rPr>
        <w:t xml:space="preserve"> 2006; </w:t>
      </w:r>
      <w:r w:rsidRPr="00522EC8">
        <w:rPr>
          <w:rFonts w:asciiTheme="majorHAnsi" w:hAnsiTheme="majorHAnsi" w:cstheme="majorHAnsi"/>
          <w:b/>
          <w:noProof/>
        </w:rPr>
        <w:t xml:space="preserve">17: </w:t>
      </w:r>
      <w:r w:rsidRPr="00522EC8">
        <w:rPr>
          <w:rFonts w:asciiTheme="majorHAnsi" w:hAnsiTheme="majorHAnsi" w:cstheme="majorHAnsi"/>
          <w:noProof/>
        </w:rPr>
        <w:t>2591-2598.</w:t>
      </w:r>
    </w:p>
    <w:p w14:paraId="3C74805B" w14:textId="1BC0F19C"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12.</w:t>
      </w:r>
      <w:r w:rsidRPr="00522EC8">
        <w:rPr>
          <w:rFonts w:asciiTheme="majorHAnsi" w:hAnsiTheme="majorHAnsi" w:cstheme="majorHAnsi"/>
          <w:noProof/>
        </w:rPr>
        <w:tab/>
        <w:t>Gillerot G, Goffin E, Michel C</w:t>
      </w:r>
      <w:r w:rsidRPr="00522EC8">
        <w:rPr>
          <w:rFonts w:asciiTheme="majorHAnsi" w:hAnsiTheme="majorHAnsi" w:cstheme="majorHAnsi"/>
          <w:i/>
          <w:noProof/>
        </w:rPr>
        <w:t>, et al.</w:t>
      </w:r>
      <w:r w:rsidRPr="00522EC8">
        <w:rPr>
          <w:rFonts w:asciiTheme="majorHAnsi" w:hAnsiTheme="majorHAnsi" w:cstheme="majorHAnsi"/>
          <w:noProof/>
        </w:rPr>
        <w:t xml:space="preserve"> Genetic and clinical factors influence the baseline permeability of the peritoneal membrane. </w:t>
      </w:r>
      <w:r w:rsidRPr="00522EC8">
        <w:rPr>
          <w:rFonts w:asciiTheme="majorHAnsi" w:hAnsiTheme="majorHAnsi" w:cstheme="majorHAnsi"/>
          <w:i/>
          <w:noProof/>
        </w:rPr>
        <w:t>Kidney Int</w:t>
      </w:r>
      <w:r w:rsidRPr="00522EC8">
        <w:rPr>
          <w:rFonts w:asciiTheme="majorHAnsi" w:hAnsiTheme="majorHAnsi" w:cstheme="majorHAnsi"/>
          <w:noProof/>
        </w:rPr>
        <w:t xml:space="preserve"> 2005; </w:t>
      </w:r>
      <w:r w:rsidRPr="00522EC8">
        <w:rPr>
          <w:rFonts w:asciiTheme="majorHAnsi" w:hAnsiTheme="majorHAnsi" w:cstheme="majorHAnsi"/>
          <w:b/>
          <w:noProof/>
        </w:rPr>
        <w:t xml:space="preserve">67: </w:t>
      </w:r>
      <w:r w:rsidRPr="00522EC8">
        <w:rPr>
          <w:rFonts w:asciiTheme="majorHAnsi" w:hAnsiTheme="majorHAnsi" w:cstheme="majorHAnsi"/>
          <w:noProof/>
        </w:rPr>
        <w:t>2477-2487.</w:t>
      </w:r>
    </w:p>
    <w:p w14:paraId="778A6451" w14:textId="5401BB12"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13.</w:t>
      </w:r>
      <w:r w:rsidRPr="00522EC8">
        <w:rPr>
          <w:rFonts w:asciiTheme="majorHAnsi" w:hAnsiTheme="majorHAnsi" w:cstheme="majorHAnsi"/>
          <w:noProof/>
        </w:rPr>
        <w:tab/>
        <w:t>Margetts PJ, Hoff C, Liu L</w:t>
      </w:r>
      <w:r w:rsidRPr="00522EC8">
        <w:rPr>
          <w:rFonts w:asciiTheme="majorHAnsi" w:hAnsiTheme="majorHAnsi" w:cstheme="majorHAnsi"/>
          <w:i/>
          <w:noProof/>
        </w:rPr>
        <w:t>, et al.</w:t>
      </w:r>
      <w:r w:rsidRPr="00522EC8">
        <w:rPr>
          <w:rFonts w:asciiTheme="majorHAnsi" w:hAnsiTheme="majorHAnsi" w:cstheme="majorHAnsi"/>
          <w:noProof/>
        </w:rPr>
        <w:t xml:space="preserve"> Transforming growth factor beta-induced peritoneal fibrosis is mouse strain dependent. </w:t>
      </w:r>
      <w:r w:rsidRPr="00522EC8">
        <w:rPr>
          <w:rFonts w:asciiTheme="majorHAnsi" w:hAnsiTheme="majorHAnsi" w:cstheme="majorHAnsi"/>
          <w:i/>
          <w:noProof/>
        </w:rPr>
        <w:t>Nephrol Dial Transplant</w:t>
      </w:r>
      <w:r w:rsidRPr="00522EC8">
        <w:rPr>
          <w:rFonts w:asciiTheme="majorHAnsi" w:hAnsiTheme="majorHAnsi" w:cstheme="majorHAnsi"/>
          <w:noProof/>
        </w:rPr>
        <w:t xml:space="preserve"> 2013; </w:t>
      </w:r>
      <w:r w:rsidRPr="00522EC8">
        <w:rPr>
          <w:rFonts w:asciiTheme="majorHAnsi" w:hAnsiTheme="majorHAnsi" w:cstheme="majorHAnsi"/>
          <w:b/>
          <w:noProof/>
        </w:rPr>
        <w:t xml:space="preserve">28: </w:t>
      </w:r>
      <w:r w:rsidRPr="00522EC8">
        <w:rPr>
          <w:rFonts w:asciiTheme="majorHAnsi" w:hAnsiTheme="majorHAnsi" w:cstheme="majorHAnsi"/>
          <w:noProof/>
        </w:rPr>
        <w:t>2015-2027.</w:t>
      </w:r>
    </w:p>
    <w:p w14:paraId="3F6C75D9" w14:textId="617293BA"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14.</w:t>
      </w:r>
      <w:r w:rsidRPr="00522EC8">
        <w:rPr>
          <w:rFonts w:asciiTheme="majorHAnsi" w:hAnsiTheme="majorHAnsi" w:cstheme="majorHAnsi"/>
          <w:noProof/>
        </w:rPr>
        <w:tab/>
        <w:t>Szeto CC, Poon P, Szeto CY</w:t>
      </w:r>
      <w:r w:rsidRPr="00522EC8">
        <w:rPr>
          <w:rFonts w:asciiTheme="majorHAnsi" w:hAnsiTheme="majorHAnsi" w:cstheme="majorHAnsi"/>
          <w:i/>
          <w:noProof/>
        </w:rPr>
        <w:t>, et al.</w:t>
      </w:r>
      <w:r w:rsidRPr="00522EC8">
        <w:rPr>
          <w:rFonts w:asciiTheme="majorHAnsi" w:hAnsiTheme="majorHAnsi" w:cstheme="majorHAnsi"/>
          <w:noProof/>
        </w:rPr>
        <w:t xml:space="preserve"> Plasminogen activator inhibitor-1 4G/5G genetic polymorphism does not affect peritoneal transport characteristic. </w:t>
      </w:r>
      <w:r w:rsidRPr="00522EC8">
        <w:rPr>
          <w:rFonts w:asciiTheme="majorHAnsi" w:hAnsiTheme="majorHAnsi" w:cstheme="majorHAnsi"/>
          <w:i/>
          <w:noProof/>
        </w:rPr>
        <w:t>Am J Kidney Dis</w:t>
      </w:r>
      <w:r w:rsidRPr="00522EC8">
        <w:rPr>
          <w:rFonts w:asciiTheme="majorHAnsi" w:hAnsiTheme="majorHAnsi" w:cstheme="majorHAnsi"/>
          <w:noProof/>
        </w:rPr>
        <w:t xml:space="preserve"> 2002; </w:t>
      </w:r>
      <w:r w:rsidRPr="00522EC8">
        <w:rPr>
          <w:rFonts w:asciiTheme="majorHAnsi" w:hAnsiTheme="majorHAnsi" w:cstheme="majorHAnsi"/>
          <w:b/>
          <w:noProof/>
        </w:rPr>
        <w:t xml:space="preserve">39: </w:t>
      </w:r>
      <w:r w:rsidRPr="00522EC8">
        <w:rPr>
          <w:rFonts w:asciiTheme="majorHAnsi" w:hAnsiTheme="majorHAnsi" w:cstheme="majorHAnsi"/>
          <w:noProof/>
        </w:rPr>
        <w:t>1061-1067.</w:t>
      </w:r>
    </w:p>
    <w:p w14:paraId="3FD952B8" w14:textId="039A3FE2"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15.</w:t>
      </w:r>
      <w:r w:rsidRPr="00522EC8">
        <w:rPr>
          <w:rFonts w:asciiTheme="majorHAnsi" w:hAnsiTheme="majorHAnsi" w:cstheme="majorHAnsi"/>
          <w:noProof/>
        </w:rPr>
        <w:tab/>
        <w:t>Wong TY, Szeto CC, Szeto CY</w:t>
      </w:r>
      <w:r w:rsidRPr="00522EC8">
        <w:rPr>
          <w:rFonts w:asciiTheme="majorHAnsi" w:hAnsiTheme="majorHAnsi" w:cstheme="majorHAnsi"/>
          <w:i/>
          <w:noProof/>
        </w:rPr>
        <w:t>, et al.</w:t>
      </w:r>
      <w:r w:rsidRPr="00522EC8">
        <w:rPr>
          <w:rFonts w:asciiTheme="majorHAnsi" w:hAnsiTheme="majorHAnsi" w:cstheme="majorHAnsi"/>
          <w:noProof/>
        </w:rPr>
        <w:t xml:space="preserve"> Association of ENOS polymorphism with basal peritoneal membrane function in uremic patients. </w:t>
      </w:r>
      <w:r w:rsidRPr="00522EC8">
        <w:rPr>
          <w:rFonts w:asciiTheme="majorHAnsi" w:hAnsiTheme="majorHAnsi" w:cstheme="majorHAnsi"/>
          <w:i/>
          <w:noProof/>
        </w:rPr>
        <w:t>Am J Kidney Dis</w:t>
      </w:r>
      <w:r w:rsidRPr="00522EC8">
        <w:rPr>
          <w:rFonts w:asciiTheme="majorHAnsi" w:hAnsiTheme="majorHAnsi" w:cstheme="majorHAnsi"/>
          <w:noProof/>
        </w:rPr>
        <w:t xml:space="preserve"> 2003; </w:t>
      </w:r>
      <w:r w:rsidRPr="00522EC8">
        <w:rPr>
          <w:rFonts w:asciiTheme="majorHAnsi" w:hAnsiTheme="majorHAnsi" w:cstheme="majorHAnsi"/>
          <w:b/>
          <w:noProof/>
        </w:rPr>
        <w:t xml:space="preserve">42: </w:t>
      </w:r>
      <w:r w:rsidRPr="00522EC8">
        <w:rPr>
          <w:rFonts w:asciiTheme="majorHAnsi" w:hAnsiTheme="majorHAnsi" w:cstheme="majorHAnsi"/>
          <w:noProof/>
        </w:rPr>
        <w:t>781-786.</w:t>
      </w:r>
    </w:p>
    <w:p w14:paraId="109E5817" w14:textId="4F917780"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16.</w:t>
      </w:r>
      <w:r w:rsidRPr="00522EC8">
        <w:rPr>
          <w:rFonts w:asciiTheme="majorHAnsi" w:hAnsiTheme="majorHAnsi" w:cstheme="majorHAnsi"/>
          <w:noProof/>
        </w:rPr>
        <w:tab/>
        <w:t>Szeto CC, Chow KM, Poon P</w:t>
      </w:r>
      <w:r w:rsidRPr="00522EC8">
        <w:rPr>
          <w:rFonts w:asciiTheme="majorHAnsi" w:hAnsiTheme="majorHAnsi" w:cstheme="majorHAnsi"/>
          <w:i/>
          <w:noProof/>
        </w:rPr>
        <w:t>, et al.</w:t>
      </w:r>
      <w:r w:rsidRPr="00522EC8">
        <w:rPr>
          <w:rFonts w:asciiTheme="majorHAnsi" w:hAnsiTheme="majorHAnsi" w:cstheme="majorHAnsi"/>
          <w:noProof/>
        </w:rPr>
        <w:t xml:space="preserve"> Genetic polymorphism of VEGF: Impact on longitudinal change of peritoneal transport and survival of peritoneal dialysis patients. </w:t>
      </w:r>
      <w:r w:rsidRPr="00522EC8">
        <w:rPr>
          <w:rFonts w:asciiTheme="majorHAnsi" w:hAnsiTheme="majorHAnsi" w:cstheme="majorHAnsi"/>
          <w:i/>
          <w:noProof/>
        </w:rPr>
        <w:t>Kidney Int</w:t>
      </w:r>
      <w:r w:rsidRPr="00522EC8">
        <w:rPr>
          <w:rFonts w:asciiTheme="majorHAnsi" w:hAnsiTheme="majorHAnsi" w:cstheme="majorHAnsi"/>
          <w:noProof/>
        </w:rPr>
        <w:t xml:space="preserve"> 2004; </w:t>
      </w:r>
      <w:r w:rsidRPr="00522EC8">
        <w:rPr>
          <w:rFonts w:asciiTheme="majorHAnsi" w:hAnsiTheme="majorHAnsi" w:cstheme="majorHAnsi"/>
          <w:b/>
          <w:noProof/>
        </w:rPr>
        <w:t xml:space="preserve">65: </w:t>
      </w:r>
      <w:r w:rsidRPr="00522EC8">
        <w:rPr>
          <w:rFonts w:asciiTheme="majorHAnsi" w:hAnsiTheme="majorHAnsi" w:cstheme="majorHAnsi"/>
          <w:noProof/>
        </w:rPr>
        <w:t>1947-1955.</w:t>
      </w:r>
    </w:p>
    <w:p w14:paraId="43455920" w14:textId="1AA23E65"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17.</w:t>
      </w:r>
      <w:r w:rsidRPr="00522EC8">
        <w:rPr>
          <w:rFonts w:asciiTheme="majorHAnsi" w:hAnsiTheme="majorHAnsi" w:cstheme="majorHAnsi"/>
          <w:noProof/>
        </w:rPr>
        <w:tab/>
        <w:t>Akcay A, Micozkadioglu H, Atac FB</w:t>
      </w:r>
      <w:r w:rsidRPr="00522EC8">
        <w:rPr>
          <w:rFonts w:asciiTheme="majorHAnsi" w:hAnsiTheme="majorHAnsi" w:cstheme="majorHAnsi"/>
          <w:i/>
          <w:noProof/>
        </w:rPr>
        <w:t>, et al.</w:t>
      </w:r>
      <w:r w:rsidRPr="00522EC8">
        <w:rPr>
          <w:rFonts w:asciiTheme="majorHAnsi" w:hAnsiTheme="majorHAnsi" w:cstheme="majorHAnsi"/>
          <w:noProof/>
        </w:rPr>
        <w:t xml:space="preserve"> Relationship of ENOS and RAS gene polymorphisms to initial peritoneal transport status in peritoneal dialysis patients. </w:t>
      </w:r>
      <w:r w:rsidRPr="00522EC8">
        <w:rPr>
          <w:rFonts w:asciiTheme="majorHAnsi" w:hAnsiTheme="majorHAnsi" w:cstheme="majorHAnsi"/>
          <w:i/>
          <w:noProof/>
        </w:rPr>
        <w:t>Nephron Clin Pract</w:t>
      </w:r>
      <w:r w:rsidRPr="00522EC8">
        <w:rPr>
          <w:rFonts w:asciiTheme="majorHAnsi" w:hAnsiTheme="majorHAnsi" w:cstheme="majorHAnsi"/>
          <w:noProof/>
        </w:rPr>
        <w:t xml:space="preserve"> 2006; </w:t>
      </w:r>
      <w:r w:rsidRPr="00522EC8">
        <w:rPr>
          <w:rFonts w:asciiTheme="majorHAnsi" w:hAnsiTheme="majorHAnsi" w:cstheme="majorHAnsi"/>
          <w:b/>
          <w:noProof/>
        </w:rPr>
        <w:t xml:space="preserve">104: </w:t>
      </w:r>
      <w:r w:rsidRPr="00522EC8">
        <w:rPr>
          <w:rFonts w:asciiTheme="majorHAnsi" w:hAnsiTheme="majorHAnsi" w:cstheme="majorHAnsi"/>
          <w:noProof/>
        </w:rPr>
        <w:t>c41-46.</w:t>
      </w:r>
    </w:p>
    <w:p w14:paraId="1A04B855" w14:textId="5D407AD0"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18.</w:t>
      </w:r>
      <w:r w:rsidRPr="00522EC8">
        <w:rPr>
          <w:rFonts w:asciiTheme="majorHAnsi" w:hAnsiTheme="majorHAnsi" w:cstheme="majorHAnsi"/>
          <w:noProof/>
        </w:rPr>
        <w:tab/>
        <w:t>Maruyama Y, Numata M, Nakayama M</w:t>
      </w:r>
      <w:r w:rsidRPr="00522EC8">
        <w:rPr>
          <w:rFonts w:asciiTheme="majorHAnsi" w:hAnsiTheme="majorHAnsi" w:cstheme="majorHAnsi"/>
          <w:i/>
          <w:noProof/>
        </w:rPr>
        <w:t>, et al.</w:t>
      </w:r>
      <w:r w:rsidRPr="00522EC8">
        <w:rPr>
          <w:rFonts w:asciiTheme="majorHAnsi" w:hAnsiTheme="majorHAnsi" w:cstheme="majorHAnsi"/>
          <w:noProof/>
        </w:rPr>
        <w:t xml:space="preserve"> Relationship between the -374T/A receptor of advanced glycation end products gene polymorphism and peritoneal solute transport status at the initiation of peritoneal dialysis. </w:t>
      </w:r>
      <w:r w:rsidRPr="00522EC8">
        <w:rPr>
          <w:rFonts w:asciiTheme="majorHAnsi" w:hAnsiTheme="majorHAnsi" w:cstheme="majorHAnsi"/>
          <w:i/>
          <w:noProof/>
        </w:rPr>
        <w:t>Ther Apher Dial</w:t>
      </w:r>
      <w:r w:rsidRPr="00522EC8">
        <w:rPr>
          <w:rFonts w:asciiTheme="majorHAnsi" w:hAnsiTheme="majorHAnsi" w:cstheme="majorHAnsi"/>
          <w:noProof/>
        </w:rPr>
        <w:t xml:space="preserve"> 2007; </w:t>
      </w:r>
      <w:r w:rsidRPr="00522EC8">
        <w:rPr>
          <w:rFonts w:asciiTheme="majorHAnsi" w:hAnsiTheme="majorHAnsi" w:cstheme="majorHAnsi"/>
          <w:b/>
          <w:noProof/>
        </w:rPr>
        <w:t xml:space="preserve">11: </w:t>
      </w:r>
      <w:r w:rsidRPr="00522EC8">
        <w:rPr>
          <w:rFonts w:asciiTheme="majorHAnsi" w:hAnsiTheme="majorHAnsi" w:cstheme="majorHAnsi"/>
          <w:noProof/>
        </w:rPr>
        <w:t>301-305.</w:t>
      </w:r>
    </w:p>
    <w:p w14:paraId="3C6A3558" w14:textId="0DB45A67"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lastRenderedPageBreak/>
        <w:t>19.</w:t>
      </w:r>
      <w:r w:rsidRPr="00522EC8">
        <w:rPr>
          <w:rFonts w:asciiTheme="majorHAnsi" w:hAnsiTheme="majorHAnsi" w:cstheme="majorHAnsi"/>
          <w:noProof/>
        </w:rPr>
        <w:tab/>
        <w:t>Ebinc FA, Derici U, Gonen S</w:t>
      </w:r>
      <w:r w:rsidRPr="00522EC8">
        <w:rPr>
          <w:rFonts w:asciiTheme="majorHAnsi" w:hAnsiTheme="majorHAnsi" w:cstheme="majorHAnsi"/>
          <w:i/>
          <w:noProof/>
        </w:rPr>
        <w:t>, et al.</w:t>
      </w:r>
      <w:r w:rsidRPr="00522EC8">
        <w:rPr>
          <w:rFonts w:asciiTheme="majorHAnsi" w:hAnsiTheme="majorHAnsi" w:cstheme="majorHAnsi"/>
          <w:noProof/>
        </w:rPr>
        <w:t xml:space="preserve"> TGF-beta1 gene polymorphisms and peritoneal equilibration test results in CAPD patients. </w:t>
      </w:r>
      <w:r w:rsidRPr="00522EC8">
        <w:rPr>
          <w:rFonts w:asciiTheme="majorHAnsi" w:hAnsiTheme="majorHAnsi" w:cstheme="majorHAnsi"/>
          <w:i/>
          <w:noProof/>
        </w:rPr>
        <w:t>Ren Fail</w:t>
      </w:r>
      <w:r w:rsidRPr="00522EC8">
        <w:rPr>
          <w:rFonts w:asciiTheme="majorHAnsi" w:hAnsiTheme="majorHAnsi" w:cstheme="majorHAnsi"/>
          <w:noProof/>
        </w:rPr>
        <w:t xml:space="preserve"> 2008; </w:t>
      </w:r>
      <w:r w:rsidRPr="00522EC8">
        <w:rPr>
          <w:rFonts w:asciiTheme="majorHAnsi" w:hAnsiTheme="majorHAnsi" w:cstheme="majorHAnsi"/>
          <w:b/>
          <w:noProof/>
        </w:rPr>
        <w:t xml:space="preserve">30: </w:t>
      </w:r>
      <w:r w:rsidRPr="00522EC8">
        <w:rPr>
          <w:rFonts w:asciiTheme="majorHAnsi" w:hAnsiTheme="majorHAnsi" w:cstheme="majorHAnsi"/>
          <w:noProof/>
        </w:rPr>
        <w:t>15-19.</w:t>
      </w:r>
    </w:p>
    <w:p w14:paraId="67EA68A5" w14:textId="5AFCD6EA"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20.</w:t>
      </w:r>
      <w:r w:rsidRPr="00522EC8">
        <w:rPr>
          <w:rFonts w:asciiTheme="majorHAnsi" w:hAnsiTheme="majorHAnsi" w:cstheme="majorHAnsi"/>
          <w:noProof/>
        </w:rPr>
        <w:tab/>
        <w:t>Hwang YH, Son MJ, Yang J</w:t>
      </w:r>
      <w:r w:rsidRPr="00522EC8">
        <w:rPr>
          <w:rFonts w:asciiTheme="majorHAnsi" w:hAnsiTheme="majorHAnsi" w:cstheme="majorHAnsi"/>
          <w:i/>
          <w:noProof/>
        </w:rPr>
        <w:t>, et al.</w:t>
      </w:r>
      <w:r w:rsidRPr="00522EC8">
        <w:rPr>
          <w:rFonts w:asciiTheme="majorHAnsi" w:hAnsiTheme="majorHAnsi" w:cstheme="majorHAnsi"/>
          <w:noProof/>
        </w:rPr>
        <w:t xml:space="preserve"> Effects of interleukin-6 T15A single nucleotide polymorphism on baseline peritoneal solute transport rate in incident peritoneal dialysis patients. </w:t>
      </w:r>
      <w:r w:rsidRPr="00522EC8">
        <w:rPr>
          <w:rFonts w:asciiTheme="majorHAnsi" w:hAnsiTheme="majorHAnsi" w:cstheme="majorHAnsi"/>
          <w:i/>
          <w:noProof/>
        </w:rPr>
        <w:t>Perit Dial Int</w:t>
      </w:r>
      <w:r w:rsidRPr="00522EC8">
        <w:rPr>
          <w:rFonts w:asciiTheme="majorHAnsi" w:hAnsiTheme="majorHAnsi" w:cstheme="majorHAnsi"/>
          <w:noProof/>
        </w:rPr>
        <w:t xml:space="preserve"> 2009; </w:t>
      </w:r>
      <w:r w:rsidRPr="00522EC8">
        <w:rPr>
          <w:rFonts w:asciiTheme="majorHAnsi" w:hAnsiTheme="majorHAnsi" w:cstheme="majorHAnsi"/>
          <w:b/>
          <w:noProof/>
        </w:rPr>
        <w:t xml:space="preserve">29: </w:t>
      </w:r>
      <w:r w:rsidRPr="00522EC8">
        <w:rPr>
          <w:rFonts w:asciiTheme="majorHAnsi" w:hAnsiTheme="majorHAnsi" w:cstheme="majorHAnsi"/>
          <w:noProof/>
        </w:rPr>
        <w:t>81-88.</w:t>
      </w:r>
    </w:p>
    <w:p w14:paraId="76DCB2B7" w14:textId="30CDC35F"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21.</w:t>
      </w:r>
      <w:r w:rsidRPr="00522EC8">
        <w:rPr>
          <w:rFonts w:asciiTheme="majorHAnsi" w:hAnsiTheme="majorHAnsi" w:cstheme="majorHAnsi"/>
          <w:noProof/>
        </w:rPr>
        <w:tab/>
        <w:t>Lee YT, Tsai YC, Yang YK</w:t>
      </w:r>
      <w:r w:rsidRPr="00522EC8">
        <w:rPr>
          <w:rFonts w:asciiTheme="majorHAnsi" w:hAnsiTheme="majorHAnsi" w:cstheme="majorHAnsi"/>
          <w:i/>
          <w:noProof/>
        </w:rPr>
        <w:t>, et al.</w:t>
      </w:r>
      <w:r w:rsidRPr="00522EC8">
        <w:rPr>
          <w:rFonts w:asciiTheme="majorHAnsi" w:hAnsiTheme="majorHAnsi" w:cstheme="majorHAnsi"/>
          <w:noProof/>
        </w:rPr>
        <w:t xml:space="preserve"> Association between interleukin-10 gene polymorphism -592 (A/C) and peritoneal transport in patients undergoing peritoneal dialysis. </w:t>
      </w:r>
      <w:r w:rsidRPr="00522EC8">
        <w:rPr>
          <w:rFonts w:asciiTheme="majorHAnsi" w:hAnsiTheme="majorHAnsi" w:cstheme="majorHAnsi"/>
          <w:i/>
          <w:noProof/>
        </w:rPr>
        <w:t>Nephrology (Carlton)</w:t>
      </w:r>
      <w:r w:rsidRPr="00522EC8">
        <w:rPr>
          <w:rFonts w:asciiTheme="majorHAnsi" w:hAnsiTheme="majorHAnsi" w:cstheme="majorHAnsi"/>
          <w:noProof/>
        </w:rPr>
        <w:t xml:space="preserve"> 2011; </w:t>
      </w:r>
      <w:r w:rsidRPr="00522EC8">
        <w:rPr>
          <w:rFonts w:asciiTheme="majorHAnsi" w:hAnsiTheme="majorHAnsi" w:cstheme="majorHAnsi"/>
          <w:b/>
          <w:noProof/>
        </w:rPr>
        <w:t xml:space="preserve">16: </w:t>
      </w:r>
      <w:r w:rsidRPr="00522EC8">
        <w:rPr>
          <w:rFonts w:asciiTheme="majorHAnsi" w:hAnsiTheme="majorHAnsi" w:cstheme="majorHAnsi"/>
          <w:noProof/>
        </w:rPr>
        <w:t>663-671.</w:t>
      </w:r>
    </w:p>
    <w:p w14:paraId="6999E24C" w14:textId="60CCF0B9"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22.</w:t>
      </w:r>
      <w:r w:rsidRPr="00522EC8">
        <w:rPr>
          <w:rFonts w:asciiTheme="majorHAnsi" w:hAnsiTheme="majorHAnsi" w:cstheme="majorHAnsi"/>
          <w:noProof/>
        </w:rPr>
        <w:tab/>
        <w:t xml:space="preserve">Manolio TA. Genomewide association studies and assessment of the risk of disease. </w:t>
      </w:r>
      <w:r w:rsidRPr="00522EC8">
        <w:rPr>
          <w:rFonts w:asciiTheme="majorHAnsi" w:hAnsiTheme="majorHAnsi" w:cstheme="majorHAnsi"/>
          <w:i/>
          <w:noProof/>
        </w:rPr>
        <w:t>N Engl J Med</w:t>
      </w:r>
      <w:r w:rsidRPr="00522EC8">
        <w:rPr>
          <w:rFonts w:asciiTheme="majorHAnsi" w:hAnsiTheme="majorHAnsi" w:cstheme="majorHAnsi"/>
          <w:noProof/>
        </w:rPr>
        <w:t xml:space="preserve"> 2010; </w:t>
      </w:r>
      <w:r w:rsidRPr="00522EC8">
        <w:rPr>
          <w:rFonts w:asciiTheme="majorHAnsi" w:hAnsiTheme="majorHAnsi" w:cstheme="majorHAnsi"/>
          <w:b/>
          <w:noProof/>
        </w:rPr>
        <w:t xml:space="preserve">363: </w:t>
      </w:r>
      <w:r w:rsidRPr="00522EC8">
        <w:rPr>
          <w:rFonts w:asciiTheme="majorHAnsi" w:hAnsiTheme="majorHAnsi" w:cstheme="majorHAnsi"/>
          <w:noProof/>
        </w:rPr>
        <w:t>166-176.</w:t>
      </w:r>
    </w:p>
    <w:p w14:paraId="2CAEE1F6" w14:textId="313BC18C"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23.</w:t>
      </w:r>
      <w:r w:rsidRPr="00522EC8">
        <w:rPr>
          <w:rFonts w:asciiTheme="majorHAnsi" w:hAnsiTheme="majorHAnsi" w:cstheme="majorHAnsi"/>
          <w:noProof/>
        </w:rPr>
        <w:tab/>
        <w:t>Stenvinkel P, Heimburger O, Paultre F</w:t>
      </w:r>
      <w:r w:rsidRPr="00522EC8">
        <w:rPr>
          <w:rFonts w:asciiTheme="majorHAnsi" w:hAnsiTheme="majorHAnsi" w:cstheme="majorHAnsi"/>
          <w:i/>
          <w:noProof/>
        </w:rPr>
        <w:t>, et al.</w:t>
      </w:r>
      <w:r w:rsidRPr="00522EC8">
        <w:rPr>
          <w:rFonts w:asciiTheme="majorHAnsi" w:hAnsiTheme="majorHAnsi" w:cstheme="majorHAnsi"/>
          <w:noProof/>
        </w:rPr>
        <w:t xml:space="preserve"> Strong association between malnutrition, inflammation, and atherosclerosis in chronic renal failure. </w:t>
      </w:r>
      <w:r w:rsidRPr="00522EC8">
        <w:rPr>
          <w:rFonts w:asciiTheme="majorHAnsi" w:hAnsiTheme="majorHAnsi" w:cstheme="majorHAnsi"/>
          <w:i/>
          <w:noProof/>
        </w:rPr>
        <w:t>Kidney Int</w:t>
      </w:r>
      <w:r w:rsidRPr="00522EC8">
        <w:rPr>
          <w:rFonts w:asciiTheme="majorHAnsi" w:hAnsiTheme="majorHAnsi" w:cstheme="majorHAnsi"/>
          <w:noProof/>
        </w:rPr>
        <w:t xml:space="preserve"> 1999; </w:t>
      </w:r>
      <w:r w:rsidRPr="00522EC8">
        <w:rPr>
          <w:rFonts w:asciiTheme="majorHAnsi" w:hAnsiTheme="majorHAnsi" w:cstheme="majorHAnsi"/>
          <w:b/>
          <w:noProof/>
        </w:rPr>
        <w:t xml:space="preserve">55: </w:t>
      </w:r>
      <w:r w:rsidRPr="00522EC8">
        <w:rPr>
          <w:rFonts w:asciiTheme="majorHAnsi" w:hAnsiTheme="majorHAnsi" w:cstheme="majorHAnsi"/>
          <w:noProof/>
        </w:rPr>
        <w:t>1899-1911.</w:t>
      </w:r>
    </w:p>
    <w:p w14:paraId="14013AB0" w14:textId="5C7CF79E"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24.</w:t>
      </w:r>
      <w:r w:rsidRPr="00522EC8">
        <w:rPr>
          <w:rFonts w:asciiTheme="majorHAnsi" w:hAnsiTheme="majorHAnsi" w:cstheme="majorHAnsi"/>
          <w:noProof/>
        </w:rPr>
        <w:tab/>
        <w:t xml:space="preserve">Lahiri DK, Nurnberger JI, Jr. A rapid non-enzymatic method for the preparation of HMW DNA from blood for RFLP studies. </w:t>
      </w:r>
      <w:r w:rsidRPr="00522EC8">
        <w:rPr>
          <w:rFonts w:asciiTheme="majorHAnsi" w:hAnsiTheme="majorHAnsi" w:cstheme="majorHAnsi"/>
          <w:i/>
          <w:noProof/>
        </w:rPr>
        <w:t>Nucleic Acids Res</w:t>
      </w:r>
      <w:r w:rsidRPr="00522EC8">
        <w:rPr>
          <w:rFonts w:asciiTheme="majorHAnsi" w:hAnsiTheme="majorHAnsi" w:cstheme="majorHAnsi"/>
          <w:noProof/>
        </w:rPr>
        <w:t xml:space="preserve"> 1991; </w:t>
      </w:r>
      <w:r w:rsidRPr="00522EC8">
        <w:rPr>
          <w:rFonts w:asciiTheme="majorHAnsi" w:hAnsiTheme="majorHAnsi" w:cstheme="majorHAnsi"/>
          <w:b/>
          <w:noProof/>
        </w:rPr>
        <w:t xml:space="preserve">19: </w:t>
      </w:r>
      <w:r w:rsidRPr="00522EC8">
        <w:rPr>
          <w:rFonts w:asciiTheme="majorHAnsi" w:hAnsiTheme="majorHAnsi" w:cstheme="majorHAnsi"/>
          <w:noProof/>
        </w:rPr>
        <w:t>5444.</w:t>
      </w:r>
    </w:p>
    <w:p w14:paraId="71E4FDD2" w14:textId="4134477C"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25.</w:t>
      </w:r>
      <w:r w:rsidRPr="00522EC8">
        <w:rPr>
          <w:rFonts w:asciiTheme="majorHAnsi" w:hAnsiTheme="majorHAnsi" w:cstheme="majorHAnsi"/>
          <w:noProof/>
        </w:rPr>
        <w:tab/>
        <w:t>Das S, Forer L, Schonherr S</w:t>
      </w:r>
      <w:r w:rsidRPr="00522EC8">
        <w:rPr>
          <w:rFonts w:asciiTheme="majorHAnsi" w:hAnsiTheme="majorHAnsi" w:cstheme="majorHAnsi"/>
          <w:i/>
          <w:noProof/>
        </w:rPr>
        <w:t>, et al.</w:t>
      </w:r>
      <w:r w:rsidRPr="00522EC8">
        <w:rPr>
          <w:rFonts w:asciiTheme="majorHAnsi" w:hAnsiTheme="majorHAnsi" w:cstheme="majorHAnsi"/>
          <w:noProof/>
        </w:rPr>
        <w:t xml:space="preserve"> Next-generation genotype imputation service and methods. </w:t>
      </w:r>
      <w:r w:rsidRPr="00522EC8">
        <w:rPr>
          <w:rFonts w:asciiTheme="majorHAnsi" w:hAnsiTheme="majorHAnsi" w:cstheme="majorHAnsi"/>
          <w:i/>
          <w:noProof/>
        </w:rPr>
        <w:t>Nat Genet</w:t>
      </w:r>
      <w:r w:rsidRPr="00522EC8">
        <w:rPr>
          <w:rFonts w:asciiTheme="majorHAnsi" w:hAnsiTheme="majorHAnsi" w:cstheme="majorHAnsi"/>
          <w:noProof/>
        </w:rPr>
        <w:t xml:space="preserve"> 2016; </w:t>
      </w:r>
      <w:r w:rsidRPr="00522EC8">
        <w:rPr>
          <w:rFonts w:asciiTheme="majorHAnsi" w:hAnsiTheme="majorHAnsi" w:cstheme="majorHAnsi"/>
          <w:b/>
          <w:noProof/>
        </w:rPr>
        <w:t xml:space="preserve">48: </w:t>
      </w:r>
      <w:r w:rsidRPr="00522EC8">
        <w:rPr>
          <w:rFonts w:asciiTheme="majorHAnsi" w:hAnsiTheme="majorHAnsi" w:cstheme="majorHAnsi"/>
          <w:noProof/>
        </w:rPr>
        <w:t>1284-1287.</w:t>
      </w:r>
    </w:p>
    <w:p w14:paraId="61299F57" w14:textId="0DA726C8"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26.</w:t>
      </w:r>
      <w:r w:rsidRPr="00522EC8">
        <w:rPr>
          <w:rFonts w:asciiTheme="majorHAnsi" w:hAnsiTheme="majorHAnsi" w:cstheme="majorHAnsi"/>
          <w:noProof/>
        </w:rPr>
        <w:tab/>
        <w:t>Loh PR, Danecek P, Palamara PF</w:t>
      </w:r>
      <w:r w:rsidRPr="00522EC8">
        <w:rPr>
          <w:rFonts w:asciiTheme="majorHAnsi" w:hAnsiTheme="majorHAnsi" w:cstheme="majorHAnsi"/>
          <w:i/>
          <w:noProof/>
        </w:rPr>
        <w:t>, et al.</w:t>
      </w:r>
      <w:r w:rsidRPr="00522EC8">
        <w:rPr>
          <w:rFonts w:asciiTheme="majorHAnsi" w:hAnsiTheme="majorHAnsi" w:cstheme="majorHAnsi"/>
          <w:noProof/>
        </w:rPr>
        <w:t xml:space="preserve"> Reference-based phasing using the Haplotype Reference Consortium panel. </w:t>
      </w:r>
      <w:r w:rsidRPr="00522EC8">
        <w:rPr>
          <w:rFonts w:asciiTheme="majorHAnsi" w:hAnsiTheme="majorHAnsi" w:cstheme="majorHAnsi"/>
          <w:i/>
          <w:noProof/>
        </w:rPr>
        <w:t>Nat Genet</w:t>
      </w:r>
      <w:r w:rsidRPr="00522EC8">
        <w:rPr>
          <w:rFonts w:asciiTheme="majorHAnsi" w:hAnsiTheme="majorHAnsi" w:cstheme="majorHAnsi"/>
          <w:noProof/>
        </w:rPr>
        <w:t xml:space="preserve"> 2016; </w:t>
      </w:r>
      <w:r w:rsidRPr="00522EC8">
        <w:rPr>
          <w:rFonts w:asciiTheme="majorHAnsi" w:hAnsiTheme="majorHAnsi" w:cstheme="majorHAnsi"/>
          <w:b/>
          <w:noProof/>
        </w:rPr>
        <w:t xml:space="preserve">48: </w:t>
      </w:r>
      <w:r w:rsidRPr="00522EC8">
        <w:rPr>
          <w:rFonts w:asciiTheme="majorHAnsi" w:hAnsiTheme="majorHAnsi" w:cstheme="majorHAnsi"/>
          <w:noProof/>
        </w:rPr>
        <w:t>1443-1448.</w:t>
      </w:r>
    </w:p>
    <w:p w14:paraId="577E1B41" w14:textId="60878C1D"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27.</w:t>
      </w:r>
      <w:r w:rsidRPr="00522EC8">
        <w:rPr>
          <w:rFonts w:asciiTheme="majorHAnsi" w:hAnsiTheme="majorHAnsi" w:cstheme="majorHAnsi"/>
          <w:noProof/>
        </w:rPr>
        <w:tab/>
        <w:t>McCarthy S, Das S, Kretzschmar W</w:t>
      </w:r>
      <w:r w:rsidRPr="00522EC8">
        <w:rPr>
          <w:rFonts w:asciiTheme="majorHAnsi" w:hAnsiTheme="majorHAnsi" w:cstheme="majorHAnsi"/>
          <w:i/>
          <w:noProof/>
        </w:rPr>
        <w:t>, et al.</w:t>
      </w:r>
      <w:r w:rsidRPr="00522EC8">
        <w:rPr>
          <w:rFonts w:asciiTheme="majorHAnsi" w:hAnsiTheme="majorHAnsi" w:cstheme="majorHAnsi"/>
          <w:noProof/>
        </w:rPr>
        <w:t xml:space="preserve"> A reference panel of 64,976 haplotypes for genotype imputation. </w:t>
      </w:r>
      <w:r w:rsidRPr="00522EC8">
        <w:rPr>
          <w:rFonts w:asciiTheme="majorHAnsi" w:hAnsiTheme="majorHAnsi" w:cstheme="majorHAnsi"/>
          <w:i/>
          <w:noProof/>
        </w:rPr>
        <w:t>Nat Genet</w:t>
      </w:r>
      <w:r w:rsidRPr="00522EC8">
        <w:rPr>
          <w:rFonts w:asciiTheme="majorHAnsi" w:hAnsiTheme="majorHAnsi" w:cstheme="majorHAnsi"/>
          <w:noProof/>
        </w:rPr>
        <w:t xml:space="preserve"> 2016; </w:t>
      </w:r>
      <w:r w:rsidRPr="00522EC8">
        <w:rPr>
          <w:rFonts w:asciiTheme="majorHAnsi" w:hAnsiTheme="majorHAnsi" w:cstheme="majorHAnsi"/>
          <w:b/>
          <w:noProof/>
        </w:rPr>
        <w:t xml:space="preserve">48: </w:t>
      </w:r>
      <w:r w:rsidRPr="00522EC8">
        <w:rPr>
          <w:rFonts w:asciiTheme="majorHAnsi" w:hAnsiTheme="majorHAnsi" w:cstheme="majorHAnsi"/>
          <w:noProof/>
        </w:rPr>
        <w:t>1279-1283.</w:t>
      </w:r>
    </w:p>
    <w:p w14:paraId="2ED6C4C9" w14:textId="4B171CFC"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lastRenderedPageBreak/>
        <w:t>28.</w:t>
      </w:r>
      <w:r w:rsidRPr="00522EC8">
        <w:rPr>
          <w:rFonts w:asciiTheme="majorHAnsi" w:hAnsiTheme="majorHAnsi" w:cstheme="majorHAnsi"/>
          <w:noProof/>
        </w:rPr>
        <w:tab/>
        <w:t>Chang CC, Chow CC, Tellier LC</w:t>
      </w:r>
      <w:r w:rsidRPr="00522EC8">
        <w:rPr>
          <w:rFonts w:asciiTheme="majorHAnsi" w:hAnsiTheme="majorHAnsi" w:cstheme="majorHAnsi"/>
          <w:i/>
          <w:noProof/>
        </w:rPr>
        <w:t>, et al.</w:t>
      </w:r>
      <w:r w:rsidRPr="00522EC8">
        <w:rPr>
          <w:rFonts w:asciiTheme="majorHAnsi" w:hAnsiTheme="majorHAnsi" w:cstheme="majorHAnsi"/>
          <w:noProof/>
        </w:rPr>
        <w:t xml:space="preserve"> Second-generation PLINK: rising to the challenge of larger and richer datasets. </w:t>
      </w:r>
      <w:r w:rsidRPr="00522EC8">
        <w:rPr>
          <w:rFonts w:asciiTheme="majorHAnsi" w:hAnsiTheme="majorHAnsi" w:cstheme="majorHAnsi"/>
          <w:i/>
          <w:noProof/>
        </w:rPr>
        <w:t>Gigascience</w:t>
      </w:r>
      <w:r w:rsidRPr="00522EC8">
        <w:rPr>
          <w:rFonts w:asciiTheme="majorHAnsi" w:hAnsiTheme="majorHAnsi" w:cstheme="majorHAnsi"/>
          <w:noProof/>
        </w:rPr>
        <w:t xml:space="preserve"> 2015; </w:t>
      </w:r>
      <w:r w:rsidRPr="00522EC8">
        <w:rPr>
          <w:rFonts w:asciiTheme="majorHAnsi" w:hAnsiTheme="majorHAnsi" w:cstheme="majorHAnsi"/>
          <w:b/>
          <w:noProof/>
        </w:rPr>
        <w:t xml:space="preserve">4: </w:t>
      </w:r>
      <w:r w:rsidRPr="00522EC8">
        <w:rPr>
          <w:rFonts w:asciiTheme="majorHAnsi" w:hAnsiTheme="majorHAnsi" w:cstheme="majorHAnsi"/>
          <w:noProof/>
        </w:rPr>
        <w:t>7.</w:t>
      </w:r>
    </w:p>
    <w:p w14:paraId="75AF9251" w14:textId="50BFD154"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29.</w:t>
      </w:r>
      <w:r w:rsidRPr="00522EC8">
        <w:rPr>
          <w:rFonts w:asciiTheme="majorHAnsi" w:hAnsiTheme="majorHAnsi" w:cstheme="majorHAnsi"/>
          <w:noProof/>
        </w:rPr>
        <w:tab/>
        <w:t>Li H, Handsaker B, Danecek P</w:t>
      </w:r>
      <w:r w:rsidRPr="00522EC8">
        <w:rPr>
          <w:rFonts w:asciiTheme="majorHAnsi" w:hAnsiTheme="majorHAnsi" w:cstheme="majorHAnsi"/>
          <w:i/>
          <w:noProof/>
        </w:rPr>
        <w:t>, et al.</w:t>
      </w:r>
      <w:r w:rsidRPr="00522EC8">
        <w:rPr>
          <w:rFonts w:asciiTheme="majorHAnsi" w:hAnsiTheme="majorHAnsi" w:cstheme="majorHAnsi"/>
          <w:noProof/>
        </w:rPr>
        <w:t>: BCFtools. In (vol 2020), 2020</w:t>
      </w:r>
    </w:p>
    <w:p w14:paraId="37E1C2B7" w14:textId="69CE5EED"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30.</w:t>
      </w:r>
      <w:r w:rsidRPr="00522EC8">
        <w:rPr>
          <w:rFonts w:asciiTheme="majorHAnsi" w:hAnsiTheme="majorHAnsi" w:cstheme="majorHAnsi"/>
          <w:noProof/>
        </w:rPr>
        <w:tab/>
        <w:t xml:space="preserve">van buuren s, Groothuis-Oudshoorn K. mice: Multivariate imputation by chained equations in R. </w:t>
      </w:r>
      <w:r w:rsidRPr="00522EC8">
        <w:rPr>
          <w:rFonts w:asciiTheme="majorHAnsi" w:hAnsiTheme="majorHAnsi" w:cstheme="majorHAnsi"/>
          <w:i/>
          <w:noProof/>
        </w:rPr>
        <w:t>J Stat Softw</w:t>
      </w:r>
      <w:r w:rsidRPr="00522EC8">
        <w:rPr>
          <w:rFonts w:asciiTheme="majorHAnsi" w:hAnsiTheme="majorHAnsi" w:cstheme="majorHAnsi"/>
          <w:noProof/>
        </w:rPr>
        <w:t xml:space="preserve"> 200; </w:t>
      </w:r>
      <w:r w:rsidRPr="00522EC8">
        <w:rPr>
          <w:rFonts w:asciiTheme="majorHAnsi" w:hAnsiTheme="majorHAnsi" w:cstheme="majorHAnsi"/>
          <w:b/>
          <w:noProof/>
        </w:rPr>
        <w:t xml:space="preserve">45: </w:t>
      </w:r>
      <w:r w:rsidRPr="00522EC8">
        <w:rPr>
          <w:rFonts w:asciiTheme="majorHAnsi" w:hAnsiTheme="majorHAnsi" w:cstheme="majorHAnsi"/>
          <w:noProof/>
        </w:rPr>
        <w:t>1-67.</w:t>
      </w:r>
    </w:p>
    <w:p w14:paraId="356CCBCD" w14:textId="2D1C9B04"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31.</w:t>
      </w:r>
      <w:r w:rsidRPr="00522EC8">
        <w:rPr>
          <w:rFonts w:asciiTheme="majorHAnsi" w:hAnsiTheme="majorHAnsi" w:cstheme="majorHAnsi"/>
          <w:noProof/>
        </w:rPr>
        <w:tab/>
        <w:t>Hastings C, Mosteller F, Tukey JW</w:t>
      </w:r>
      <w:r w:rsidRPr="00522EC8">
        <w:rPr>
          <w:rFonts w:asciiTheme="majorHAnsi" w:hAnsiTheme="majorHAnsi" w:cstheme="majorHAnsi"/>
          <w:i/>
          <w:noProof/>
        </w:rPr>
        <w:t>, et al.</w:t>
      </w:r>
      <w:r w:rsidRPr="00522EC8">
        <w:rPr>
          <w:rFonts w:asciiTheme="majorHAnsi" w:hAnsiTheme="majorHAnsi" w:cstheme="majorHAnsi"/>
          <w:noProof/>
        </w:rPr>
        <w:t xml:space="preserve"> Low moments for small samples: a comparative study of order statistics. </w:t>
      </w:r>
      <w:r w:rsidRPr="00522EC8">
        <w:rPr>
          <w:rFonts w:asciiTheme="majorHAnsi" w:hAnsiTheme="majorHAnsi" w:cstheme="majorHAnsi"/>
          <w:i/>
          <w:noProof/>
        </w:rPr>
        <w:t>Ann Math Stat</w:t>
      </w:r>
      <w:r w:rsidRPr="00522EC8">
        <w:rPr>
          <w:rFonts w:asciiTheme="majorHAnsi" w:hAnsiTheme="majorHAnsi" w:cstheme="majorHAnsi"/>
          <w:noProof/>
        </w:rPr>
        <w:t xml:space="preserve"> 1947; </w:t>
      </w:r>
      <w:r w:rsidRPr="00522EC8">
        <w:rPr>
          <w:rFonts w:asciiTheme="majorHAnsi" w:hAnsiTheme="majorHAnsi" w:cstheme="majorHAnsi"/>
          <w:b/>
          <w:noProof/>
        </w:rPr>
        <w:t xml:space="preserve">18: </w:t>
      </w:r>
      <w:r w:rsidRPr="00522EC8">
        <w:rPr>
          <w:rFonts w:asciiTheme="majorHAnsi" w:hAnsiTheme="majorHAnsi" w:cstheme="majorHAnsi"/>
          <w:noProof/>
        </w:rPr>
        <w:t>413-426.</w:t>
      </w:r>
    </w:p>
    <w:p w14:paraId="63888746" w14:textId="3D73B807"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32.</w:t>
      </w:r>
      <w:r w:rsidRPr="00522EC8">
        <w:rPr>
          <w:rFonts w:asciiTheme="majorHAnsi" w:hAnsiTheme="majorHAnsi" w:cstheme="majorHAnsi"/>
          <w:noProof/>
        </w:rPr>
        <w:tab/>
        <w:t>Yang J, Lee SH, Goddard ME</w:t>
      </w:r>
      <w:r w:rsidRPr="00522EC8">
        <w:rPr>
          <w:rFonts w:asciiTheme="majorHAnsi" w:hAnsiTheme="majorHAnsi" w:cstheme="majorHAnsi"/>
          <w:i/>
          <w:noProof/>
        </w:rPr>
        <w:t>, et al.</w:t>
      </w:r>
      <w:r w:rsidRPr="00522EC8">
        <w:rPr>
          <w:rFonts w:asciiTheme="majorHAnsi" w:hAnsiTheme="majorHAnsi" w:cstheme="majorHAnsi"/>
          <w:noProof/>
        </w:rPr>
        <w:t xml:space="preserve"> GCTA: a tool for genome-wide complex trait analysis. </w:t>
      </w:r>
      <w:r w:rsidRPr="00522EC8">
        <w:rPr>
          <w:rFonts w:asciiTheme="majorHAnsi" w:hAnsiTheme="majorHAnsi" w:cstheme="majorHAnsi"/>
          <w:i/>
          <w:noProof/>
        </w:rPr>
        <w:t>Am J Hum Genet</w:t>
      </w:r>
      <w:r w:rsidRPr="00522EC8">
        <w:rPr>
          <w:rFonts w:asciiTheme="majorHAnsi" w:hAnsiTheme="majorHAnsi" w:cstheme="majorHAnsi"/>
          <w:noProof/>
        </w:rPr>
        <w:t xml:space="preserve"> 2011; </w:t>
      </w:r>
      <w:r w:rsidRPr="00522EC8">
        <w:rPr>
          <w:rFonts w:asciiTheme="majorHAnsi" w:hAnsiTheme="majorHAnsi" w:cstheme="majorHAnsi"/>
          <w:b/>
          <w:noProof/>
        </w:rPr>
        <w:t xml:space="preserve">88: </w:t>
      </w:r>
      <w:r w:rsidRPr="00522EC8">
        <w:rPr>
          <w:rFonts w:asciiTheme="majorHAnsi" w:hAnsiTheme="majorHAnsi" w:cstheme="majorHAnsi"/>
          <w:noProof/>
        </w:rPr>
        <w:t>76-82.</w:t>
      </w:r>
    </w:p>
    <w:p w14:paraId="4E27351F" w14:textId="1B67BAA3"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33.</w:t>
      </w:r>
      <w:r w:rsidRPr="00522EC8">
        <w:rPr>
          <w:rFonts w:asciiTheme="majorHAnsi" w:hAnsiTheme="majorHAnsi" w:cstheme="majorHAnsi"/>
          <w:noProof/>
        </w:rPr>
        <w:tab/>
        <w:t>Yang J, Manolio TA, Pasquale LR</w:t>
      </w:r>
      <w:r w:rsidRPr="00522EC8">
        <w:rPr>
          <w:rFonts w:asciiTheme="majorHAnsi" w:hAnsiTheme="majorHAnsi" w:cstheme="majorHAnsi"/>
          <w:i/>
          <w:noProof/>
        </w:rPr>
        <w:t>, et al.</w:t>
      </w:r>
      <w:r w:rsidRPr="00522EC8">
        <w:rPr>
          <w:rFonts w:asciiTheme="majorHAnsi" w:hAnsiTheme="majorHAnsi" w:cstheme="majorHAnsi"/>
          <w:noProof/>
        </w:rPr>
        <w:t xml:space="preserve"> Genome partitioning of genetic variation for complex traits using common SNPs. </w:t>
      </w:r>
      <w:r w:rsidRPr="00522EC8">
        <w:rPr>
          <w:rFonts w:asciiTheme="majorHAnsi" w:hAnsiTheme="majorHAnsi" w:cstheme="majorHAnsi"/>
          <w:i/>
          <w:noProof/>
        </w:rPr>
        <w:t>Nat Genet</w:t>
      </w:r>
      <w:r w:rsidRPr="00522EC8">
        <w:rPr>
          <w:rFonts w:asciiTheme="majorHAnsi" w:hAnsiTheme="majorHAnsi" w:cstheme="majorHAnsi"/>
          <w:noProof/>
        </w:rPr>
        <w:t xml:space="preserve"> 2011; </w:t>
      </w:r>
      <w:r w:rsidRPr="00522EC8">
        <w:rPr>
          <w:rFonts w:asciiTheme="majorHAnsi" w:hAnsiTheme="majorHAnsi" w:cstheme="majorHAnsi"/>
          <w:b/>
          <w:noProof/>
        </w:rPr>
        <w:t xml:space="preserve">43: </w:t>
      </w:r>
      <w:r w:rsidRPr="00522EC8">
        <w:rPr>
          <w:rFonts w:asciiTheme="majorHAnsi" w:hAnsiTheme="majorHAnsi" w:cstheme="majorHAnsi"/>
          <w:noProof/>
        </w:rPr>
        <w:t>519-525.</w:t>
      </w:r>
    </w:p>
    <w:p w14:paraId="046349E6" w14:textId="756FCDBD"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34.</w:t>
      </w:r>
      <w:r w:rsidRPr="00522EC8">
        <w:rPr>
          <w:rFonts w:asciiTheme="majorHAnsi" w:hAnsiTheme="majorHAnsi" w:cstheme="majorHAnsi"/>
          <w:noProof/>
        </w:rPr>
        <w:tab/>
        <w:t>Yang J, Benyamin B, McEvoy BP</w:t>
      </w:r>
      <w:r w:rsidRPr="00522EC8">
        <w:rPr>
          <w:rFonts w:asciiTheme="majorHAnsi" w:hAnsiTheme="majorHAnsi" w:cstheme="majorHAnsi"/>
          <w:i/>
          <w:noProof/>
        </w:rPr>
        <w:t>, et al.</w:t>
      </w:r>
      <w:r w:rsidRPr="00522EC8">
        <w:rPr>
          <w:rFonts w:asciiTheme="majorHAnsi" w:hAnsiTheme="majorHAnsi" w:cstheme="majorHAnsi"/>
          <w:noProof/>
        </w:rPr>
        <w:t xml:space="preserve"> Common SNPs explain a large proportion of the heritability for human height. </w:t>
      </w:r>
      <w:r w:rsidRPr="00522EC8">
        <w:rPr>
          <w:rFonts w:asciiTheme="majorHAnsi" w:hAnsiTheme="majorHAnsi" w:cstheme="majorHAnsi"/>
          <w:i/>
          <w:noProof/>
        </w:rPr>
        <w:t>Nat Genet</w:t>
      </w:r>
      <w:r w:rsidRPr="00522EC8">
        <w:rPr>
          <w:rFonts w:asciiTheme="majorHAnsi" w:hAnsiTheme="majorHAnsi" w:cstheme="majorHAnsi"/>
          <w:noProof/>
        </w:rPr>
        <w:t xml:space="preserve"> 2010; </w:t>
      </w:r>
      <w:r w:rsidRPr="00522EC8">
        <w:rPr>
          <w:rFonts w:asciiTheme="majorHAnsi" w:hAnsiTheme="majorHAnsi" w:cstheme="majorHAnsi"/>
          <w:b/>
          <w:noProof/>
        </w:rPr>
        <w:t xml:space="preserve">42: </w:t>
      </w:r>
      <w:r w:rsidRPr="00522EC8">
        <w:rPr>
          <w:rFonts w:asciiTheme="majorHAnsi" w:hAnsiTheme="majorHAnsi" w:cstheme="majorHAnsi"/>
          <w:noProof/>
        </w:rPr>
        <w:t>565-569.</w:t>
      </w:r>
    </w:p>
    <w:p w14:paraId="5DDB97DB" w14:textId="5D34B349"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35.</w:t>
      </w:r>
      <w:r w:rsidRPr="00522EC8">
        <w:rPr>
          <w:rFonts w:asciiTheme="majorHAnsi" w:hAnsiTheme="majorHAnsi" w:cstheme="majorHAnsi"/>
          <w:noProof/>
        </w:rPr>
        <w:tab/>
        <w:t>Yang J, Bakshi A, Zhu Z</w:t>
      </w:r>
      <w:r w:rsidRPr="00522EC8">
        <w:rPr>
          <w:rFonts w:asciiTheme="majorHAnsi" w:hAnsiTheme="majorHAnsi" w:cstheme="majorHAnsi"/>
          <w:i/>
          <w:noProof/>
        </w:rPr>
        <w:t>, et al.</w:t>
      </w:r>
      <w:r w:rsidRPr="00522EC8">
        <w:rPr>
          <w:rFonts w:asciiTheme="majorHAnsi" w:hAnsiTheme="majorHAnsi" w:cstheme="majorHAnsi"/>
          <w:noProof/>
        </w:rPr>
        <w:t xml:space="preserve"> Genetic variance estimation with imputed variants finds negligible missing heritability for human height and body mass index. </w:t>
      </w:r>
      <w:r w:rsidRPr="00522EC8">
        <w:rPr>
          <w:rFonts w:asciiTheme="majorHAnsi" w:hAnsiTheme="majorHAnsi" w:cstheme="majorHAnsi"/>
          <w:i/>
          <w:noProof/>
        </w:rPr>
        <w:t>Nat Genet</w:t>
      </w:r>
      <w:r w:rsidRPr="00522EC8">
        <w:rPr>
          <w:rFonts w:asciiTheme="majorHAnsi" w:hAnsiTheme="majorHAnsi" w:cstheme="majorHAnsi"/>
          <w:noProof/>
        </w:rPr>
        <w:t xml:space="preserve"> 2015; </w:t>
      </w:r>
      <w:r w:rsidRPr="00522EC8">
        <w:rPr>
          <w:rFonts w:asciiTheme="majorHAnsi" w:hAnsiTheme="majorHAnsi" w:cstheme="majorHAnsi"/>
          <w:b/>
          <w:noProof/>
        </w:rPr>
        <w:t xml:space="preserve">47: </w:t>
      </w:r>
      <w:r w:rsidRPr="00522EC8">
        <w:rPr>
          <w:rFonts w:asciiTheme="majorHAnsi" w:hAnsiTheme="majorHAnsi" w:cstheme="majorHAnsi"/>
          <w:noProof/>
        </w:rPr>
        <w:t>1114-1120.</w:t>
      </w:r>
    </w:p>
    <w:p w14:paraId="3B07BDB5" w14:textId="49CED973"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36.</w:t>
      </w:r>
      <w:r w:rsidRPr="00522EC8">
        <w:rPr>
          <w:rFonts w:asciiTheme="majorHAnsi" w:hAnsiTheme="majorHAnsi" w:cstheme="majorHAnsi"/>
          <w:noProof/>
        </w:rPr>
        <w:tab/>
        <w:t xml:space="preserve">Eekhout I, van de Wiel MA, Heymans MW. Methods for significance testing of categorical covariates in logistic regression models after multiple imputation: power and applicability analysis. </w:t>
      </w:r>
      <w:r w:rsidRPr="00522EC8">
        <w:rPr>
          <w:rFonts w:asciiTheme="majorHAnsi" w:hAnsiTheme="majorHAnsi" w:cstheme="majorHAnsi"/>
          <w:i/>
          <w:noProof/>
        </w:rPr>
        <w:t>BMC Med Res Methodol</w:t>
      </w:r>
      <w:r w:rsidRPr="00522EC8">
        <w:rPr>
          <w:rFonts w:asciiTheme="majorHAnsi" w:hAnsiTheme="majorHAnsi" w:cstheme="majorHAnsi"/>
          <w:noProof/>
        </w:rPr>
        <w:t xml:space="preserve"> 2017; </w:t>
      </w:r>
      <w:r w:rsidRPr="00522EC8">
        <w:rPr>
          <w:rFonts w:asciiTheme="majorHAnsi" w:hAnsiTheme="majorHAnsi" w:cstheme="majorHAnsi"/>
          <w:b/>
          <w:noProof/>
        </w:rPr>
        <w:t xml:space="preserve">17: </w:t>
      </w:r>
      <w:r w:rsidRPr="00522EC8">
        <w:rPr>
          <w:rFonts w:asciiTheme="majorHAnsi" w:hAnsiTheme="majorHAnsi" w:cstheme="majorHAnsi"/>
          <w:noProof/>
        </w:rPr>
        <w:t>129.</w:t>
      </w:r>
    </w:p>
    <w:p w14:paraId="6CC96974" w14:textId="1F78FA21"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37.</w:t>
      </w:r>
      <w:r w:rsidRPr="00522EC8">
        <w:rPr>
          <w:rFonts w:asciiTheme="majorHAnsi" w:hAnsiTheme="majorHAnsi" w:cstheme="majorHAnsi"/>
          <w:noProof/>
        </w:rPr>
        <w:tab/>
        <w:t xml:space="preserve">van de Wiel MA, Berkhof J, van Wieringen WN. Testing the prediction error difference between 2 predictors. </w:t>
      </w:r>
      <w:r w:rsidRPr="00522EC8">
        <w:rPr>
          <w:rFonts w:asciiTheme="majorHAnsi" w:hAnsiTheme="majorHAnsi" w:cstheme="majorHAnsi"/>
          <w:i/>
          <w:noProof/>
        </w:rPr>
        <w:t>Biostatistics</w:t>
      </w:r>
      <w:r w:rsidRPr="00522EC8">
        <w:rPr>
          <w:rFonts w:asciiTheme="majorHAnsi" w:hAnsiTheme="majorHAnsi" w:cstheme="majorHAnsi"/>
          <w:noProof/>
        </w:rPr>
        <w:t xml:space="preserve"> 2009; </w:t>
      </w:r>
      <w:r w:rsidRPr="00522EC8">
        <w:rPr>
          <w:rFonts w:asciiTheme="majorHAnsi" w:hAnsiTheme="majorHAnsi" w:cstheme="majorHAnsi"/>
          <w:b/>
          <w:noProof/>
        </w:rPr>
        <w:t xml:space="preserve">10: </w:t>
      </w:r>
      <w:r w:rsidRPr="00522EC8">
        <w:rPr>
          <w:rFonts w:asciiTheme="majorHAnsi" w:hAnsiTheme="majorHAnsi" w:cstheme="majorHAnsi"/>
          <w:noProof/>
        </w:rPr>
        <w:t>550-560.</w:t>
      </w:r>
    </w:p>
    <w:p w14:paraId="5E78201D" w14:textId="7F20864C"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lastRenderedPageBreak/>
        <w:t>38.</w:t>
      </w:r>
      <w:r w:rsidRPr="00522EC8">
        <w:rPr>
          <w:rFonts w:asciiTheme="majorHAnsi" w:hAnsiTheme="majorHAnsi" w:cstheme="majorHAnsi"/>
          <w:noProof/>
        </w:rPr>
        <w:tab/>
        <w:t xml:space="preserve">Willer CJ, Li Y, Abecasis GR. METAL: fast and efficient meta-analysis of genomewide association scans. </w:t>
      </w:r>
      <w:r w:rsidRPr="00522EC8">
        <w:rPr>
          <w:rFonts w:asciiTheme="majorHAnsi" w:hAnsiTheme="majorHAnsi" w:cstheme="majorHAnsi"/>
          <w:i/>
          <w:noProof/>
        </w:rPr>
        <w:t>Bioinformatics</w:t>
      </w:r>
      <w:r w:rsidRPr="00522EC8">
        <w:rPr>
          <w:rFonts w:asciiTheme="majorHAnsi" w:hAnsiTheme="majorHAnsi" w:cstheme="majorHAnsi"/>
          <w:noProof/>
        </w:rPr>
        <w:t xml:space="preserve"> 2010; </w:t>
      </w:r>
      <w:r w:rsidRPr="00522EC8">
        <w:rPr>
          <w:rFonts w:asciiTheme="majorHAnsi" w:hAnsiTheme="majorHAnsi" w:cstheme="majorHAnsi"/>
          <w:b/>
          <w:noProof/>
        </w:rPr>
        <w:t xml:space="preserve">26: </w:t>
      </w:r>
      <w:r w:rsidRPr="00522EC8">
        <w:rPr>
          <w:rFonts w:asciiTheme="majorHAnsi" w:hAnsiTheme="majorHAnsi" w:cstheme="majorHAnsi"/>
          <w:noProof/>
        </w:rPr>
        <w:t>2190-2191.</w:t>
      </w:r>
    </w:p>
    <w:p w14:paraId="00B719FD" w14:textId="1DCD084C"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39.</w:t>
      </w:r>
      <w:r w:rsidRPr="00522EC8">
        <w:rPr>
          <w:rFonts w:asciiTheme="majorHAnsi" w:hAnsiTheme="majorHAnsi" w:cstheme="majorHAnsi"/>
          <w:noProof/>
        </w:rPr>
        <w:tab/>
        <w:t>Winkler TW, Day FR, Croteau-Chonka DC</w:t>
      </w:r>
      <w:r w:rsidRPr="00522EC8">
        <w:rPr>
          <w:rFonts w:asciiTheme="majorHAnsi" w:hAnsiTheme="majorHAnsi" w:cstheme="majorHAnsi"/>
          <w:i/>
          <w:noProof/>
        </w:rPr>
        <w:t>, et al.</w:t>
      </w:r>
      <w:r w:rsidRPr="00522EC8">
        <w:rPr>
          <w:rFonts w:asciiTheme="majorHAnsi" w:hAnsiTheme="majorHAnsi" w:cstheme="majorHAnsi"/>
          <w:noProof/>
        </w:rPr>
        <w:t xml:space="preserve"> Quality control and conduct of genome-wide association meta-analyses. </w:t>
      </w:r>
      <w:r w:rsidRPr="00522EC8">
        <w:rPr>
          <w:rFonts w:asciiTheme="majorHAnsi" w:hAnsiTheme="majorHAnsi" w:cstheme="majorHAnsi"/>
          <w:i/>
          <w:noProof/>
        </w:rPr>
        <w:t>Nat Protoc</w:t>
      </w:r>
      <w:r w:rsidRPr="00522EC8">
        <w:rPr>
          <w:rFonts w:asciiTheme="majorHAnsi" w:hAnsiTheme="majorHAnsi" w:cstheme="majorHAnsi"/>
          <w:noProof/>
        </w:rPr>
        <w:t xml:space="preserve"> 2014; </w:t>
      </w:r>
      <w:r w:rsidRPr="00522EC8">
        <w:rPr>
          <w:rFonts w:asciiTheme="majorHAnsi" w:hAnsiTheme="majorHAnsi" w:cstheme="majorHAnsi"/>
          <w:b/>
          <w:noProof/>
        </w:rPr>
        <w:t xml:space="preserve">9: </w:t>
      </w:r>
      <w:r w:rsidRPr="00522EC8">
        <w:rPr>
          <w:rFonts w:asciiTheme="majorHAnsi" w:hAnsiTheme="majorHAnsi" w:cstheme="majorHAnsi"/>
          <w:noProof/>
        </w:rPr>
        <w:t>1192-1212.</w:t>
      </w:r>
    </w:p>
    <w:p w14:paraId="43A46EA4" w14:textId="5DC41AA8"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40.</w:t>
      </w:r>
      <w:r w:rsidRPr="00522EC8">
        <w:rPr>
          <w:rFonts w:asciiTheme="majorHAnsi" w:hAnsiTheme="majorHAnsi" w:cstheme="majorHAnsi"/>
          <w:noProof/>
        </w:rPr>
        <w:tab/>
        <w:t>Hoggart CJ, Clark TG, De Iorio M</w:t>
      </w:r>
      <w:r w:rsidRPr="00522EC8">
        <w:rPr>
          <w:rFonts w:asciiTheme="majorHAnsi" w:hAnsiTheme="majorHAnsi" w:cstheme="majorHAnsi"/>
          <w:i/>
          <w:noProof/>
        </w:rPr>
        <w:t>, et al.</w:t>
      </w:r>
      <w:r w:rsidRPr="00522EC8">
        <w:rPr>
          <w:rFonts w:asciiTheme="majorHAnsi" w:hAnsiTheme="majorHAnsi" w:cstheme="majorHAnsi"/>
          <w:noProof/>
        </w:rPr>
        <w:t xml:space="preserve"> Genome-wide significance for dense SNP and resequencing data. </w:t>
      </w:r>
      <w:r w:rsidRPr="00522EC8">
        <w:rPr>
          <w:rFonts w:asciiTheme="majorHAnsi" w:hAnsiTheme="majorHAnsi" w:cstheme="majorHAnsi"/>
          <w:i/>
          <w:noProof/>
        </w:rPr>
        <w:t>Genet Epidemiol</w:t>
      </w:r>
      <w:r w:rsidRPr="00522EC8">
        <w:rPr>
          <w:rFonts w:asciiTheme="majorHAnsi" w:hAnsiTheme="majorHAnsi" w:cstheme="majorHAnsi"/>
          <w:noProof/>
        </w:rPr>
        <w:t xml:space="preserve"> 2008; </w:t>
      </w:r>
      <w:r w:rsidRPr="00522EC8">
        <w:rPr>
          <w:rFonts w:asciiTheme="majorHAnsi" w:hAnsiTheme="majorHAnsi" w:cstheme="majorHAnsi"/>
          <w:b/>
          <w:noProof/>
        </w:rPr>
        <w:t xml:space="preserve">32: </w:t>
      </w:r>
      <w:r w:rsidRPr="00522EC8">
        <w:rPr>
          <w:rFonts w:asciiTheme="majorHAnsi" w:hAnsiTheme="majorHAnsi" w:cstheme="majorHAnsi"/>
          <w:noProof/>
        </w:rPr>
        <w:t>179-185.</w:t>
      </w:r>
    </w:p>
    <w:p w14:paraId="1213110B" w14:textId="473F9112"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41.</w:t>
      </w:r>
      <w:r w:rsidRPr="00522EC8">
        <w:rPr>
          <w:rFonts w:asciiTheme="majorHAnsi" w:hAnsiTheme="majorHAnsi" w:cstheme="majorHAnsi"/>
          <w:noProof/>
        </w:rPr>
        <w:tab/>
        <w:t xml:space="preserve">Sham PC, Purcell SM. Statistical power and significance testing in large-scale genetic studies. </w:t>
      </w:r>
      <w:r w:rsidRPr="00522EC8">
        <w:rPr>
          <w:rFonts w:asciiTheme="majorHAnsi" w:hAnsiTheme="majorHAnsi" w:cstheme="majorHAnsi"/>
          <w:i/>
          <w:noProof/>
        </w:rPr>
        <w:t>Nat Rev Genet</w:t>
      </w:r>
      <w:r w:rsidRPr="00522EC8">
        <w:rPr>
          <w:rFonts w:asciiTheme="majorHAnsi" w:hAnsiTheme="majorHAnsi" w:cstheme="majorHAnsi"/>
          <w:noProof/>
        </w:rPr>
        <w:t xml:space="preserve"> 2014; </w:t>
      </w:r>
      <w:r w:rsidRPr="00522EC8">
        <w:rPr>
          <w:rFonts w:asciiTheme="majorHAnsi" w:hAnsiTheme="majorHAnsi" w:cstheme="majorHAnsi"/>
          <w:b/>
          <w:noProof/>
        </w:rPr>
        <w:t xml:space="preserve">15: </w:t>
      </w:r>
      <w:r w:rsidRPr="00522EC8">
        <w:rPr>
          <w:rFonts w:asciiTheme="majorHAnsi" w:hAnsiTheme="majorHAnsi" w:cstheme="majorHAnsi"/>
          <w:noProof/>
        </w:rPr>
        <w:t>335-346.</w:t>
      </w:r>
    </w:p>
    <w:p w14:paraId="5F5DED02" w14:textId="6CAD4AE9"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42.</w:t>
      </w:r>
      <w:r w:rsidRPr="00522EC8">
        <w:rPr>
          <w:rFonts w:asciiTheme="majorHAnsi" w:hAnsiTheme="majorHAnsi" w:cstheme="majorHAnsi"/>
          <w:noProof/>
        </w:rPr>
        <w:tab/>
        <w:t xml:space="preserve">Choi SW, O'Reilly PF. PRSice-2: Polygenic Risk Score software for biobank-scale data. </w:t>
      </w:r>
      <w:r w:rsidRPr="00522EC8">
        <w:rPr>
          <w:rFonts w:asciiTheme="majorHAnsi" w:hAnsiTheme="majorHAnsi" w:cstheme="majorHAnsi"/>
          <w:i/>
          <w:noProof/>
        </w:rPr>
        <w:t>Gigascience</w:t>
      </w:r>
      <w:r w:rsidRPr="00522EC8">
        <w:rPr>
          <w:rFonts w:asciiTheme="majorHAnsi" w:hAnsiTheme="majorHAnsi" w:cstheme="majorHAnsi"/>
          <w:noProof/>
        </w:rPr>
        <w:t xml:space="preserve"> 2019; </w:t>
      </w:r>
      <w:r w:rsidRPr="00522EC8">
        <w:rPr>
          <w:rFonts w:asciiTheme="majorHAnsi" w:hAnsiTheme="majorHAnsi" w:cstheme="majorHAnsi"/>
          <w:b/>
          <w:noProof/>
        </w:rPr>
        <w:t>8</w:t>
      </w:r>
      <w:r w:rsidRPr="00522EC8">
        <w:rPr>
          <w:rFonts w:asciiTheme="majorHAnsi" w:hAnsiTheme="majorHAnsi" w:cstheme="majorHAnsi"/>
          <w:noProof/>
        </w:rPr>
        <w:t>.</w:t>
      </w:r>
    </w:p>
    <w:p w14:paraId="40C3E255" w14:textId="4F1FB1A6"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43.</w:t>
      </w:r>
      <w:r w:rsidRPr="00522EC8">
        <w:rPr>
          <w:rFonts w:asciiTheme="majorHAnsi" w:hAnsiTheme="majorHAnsi" w:cstheme="majorHAnsi"/>
          <w:noProof/>
        </w:rPr>
        <w:tab/>
        <w:t>Contreras-Velazquez JC, Soto V, Jaramillo-Rodriguez Y</w:t>
      </w:r>
      <w:r w:rsidRPr="00522EC8">
        <w:rPr>
          <w:rFonts w:asciiTheme="majorHAnsi" w:hAnsiTheme="majorHAnsi" w:cstheme="majorHAnsi"/>
          <w:i/>
          <w:noProof/>
        </w:rPr>
        <w:t>, et al.</w:t>
      </w:r>
      <w:r w:rsidRPr="00522EC8">
        <w:rPr>
          <w:rFonts w:asciiTheme="majorHAnsi" w:hAnsiTheme="majorHAnsi" w:cstheme="majorHAnsi"/>
          <w:noProof/>
        </w:rPr>
        <w:t xml:space="preserve"> Clinical outcomes and peritoneal histology in patients starting peritoneal dialysis are related to diabetic status and serum albumin levels. </w:t>
      </w:r>
      <w:r w:rsidRPr="00522EC8">
        <w:rPr>
          <w:rFonts w:asciiTheme="majorHAnsi" w:hAnsiTheme="majorHAnsi" w:cstheme="majorHAnsi"/>
          <w:i/>
          <w:noProof/>
        </w:rPr>
        <w:t>Kidney Int Suppl</w:t>
      </w:r>
      <w:r w:rsidRPr="00522EC8">
        <w:rPr>
          <w:rFonts w:asciiTheme="majorHAnsi" w:hAnsiTheme="majorHAnsi" w:cstheme="majorHAnsi"/>
          <w:noProof/>
        </w:rPr>
        <w:t xml:space="preserve"> 2008</w:t>
      </w:r>
      <w:r w:rsidRPr="00522EC8">
        <w:rPr>
          <w:rFonts w:asciiTheme="majorHAnsi" w:hAnsiTheme="majorHAnsi" w:cstheme="majorHAnsi"/>
          <w:b/>
          <w:noProof/>
        </w:rPr>
        <w:t xml:space="preserve">: </w:t>
      </w:r>
      <w:r w:rsidRPr="00522EC8">
        <w:rPr>
          <w:rFonts w:asciiTheme="majorHAnsi" w:hAnsiTheme="majorHAnsi" w:cstheme="majorHAnsi"/>
          <w:noProof/>
        </w:rPr>
        <w:t>S34-41.</w:t>
      </w:r>
    </w:p>
    <w:p w14:paraId="3945E9F2" w14:textId="0DEF0174"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44.</w:t>
      </w:r>
      <w:r w:rsidRPr="00522EC8">
        <w:rPr>
          <w:rFonts w:asciiTheme="majorHAnsi" w:hAnsiTheme="majorHAnsi" w:cstheme="majorHAnsi"/>
          <w:noProof/>
        </w:rPr>
        <w:tab/>
        <w:t>Williams JD, Craig KJ, Topley N</w:t>
      </w:r>
      <w:r w:rsidRPr="00522EC8">
        <w:rPr>
          <w:rFonts w:asciiTheme="majorHAnsi" w:hAnsiTheme="majorHAnsi" w:cstheme="majorHAnsi"/>
          <w:i/>
          <w:noProof/>
        </w:rPr>
        <w:t>, et al.</w:t>
      </w:r>
      <w:r w:rsidRPr="00522EC8">
        <w:rPr>
          <w:rFonts w:asciiTheme="majorHAnsi" w:hAnsiTheme="majorHAnsi" w:cstheme="majorHAnsi"/>
          <w:noProof/>
        </w:rPr>
        <w:t xml:space="preserve"> Morphologic changes in the peritoneal membrane of patients with renal disease. </w:t>
      </w:r>
      <w:r w:rsidRPr="00522EC8">
        <w:rPr>
          <w:rFonts w:asciiTheme="majorHAnsi" w:hAnsiTheme="majorHAnsi" w:cstheme="majorHAnsi"/>
          <w:i/>
          <w:noProof/>
        </w:rPr>
        <w:t>J Am Soc Nephrol</w:t>
      </w:r>
      <w:r w:rsidRPr="00522EC8">
        <w:rPr>
          <w:rFonts w:asciiTheme="majorHAnsi" w:hAnsiTheme="majorHAnsi" w:cstheme="majorHAnsi"/>
          <w:noProof/>
        </w:rPr>
        <w:t xml:space="preserve"> 2002; </w:t>
      </w:r>
      <w:r w:rsidRPr="00522EC8">
        <w:rPr>
          <w:rFonts w:asciiTheme="majorHAnsi" w:hAnsiTheme="majorHAnsi" w:cstheme="majorHAnsi"/>
          <w:b/>
          <w:noProof/>
        </w:rPr>
        <w:t xml:space="preserve">13: </w:t>
      </w:r>
      <w:r w:rsidRPr="00522EC8">
        <w:rPr>
          <w:rFonts w:asciiTheme="majorHAnsi" w:hAnsiTheme="majorHAnsi" w:cstheme="majorHAnsi"/>
          <w:noProof/>
        </w:rPr>
        <w:t>470-479.</w:t>
      </w:r>
    </w:p>
    <w:p w14:paraId="0169DD72" w14:textId="251771F2"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45.</w:t>
      </w:r>
      <w:r w:rsidRPr="00522EC8">
        <w:rPr>
          <w:rFonts w:asciiTheme="majorHAnsi" w:hAnsiTheme="majorHAnsi" w:cstheme="majorHAnsi"/>
          <w:noProof/>
        </w:rPr>
        <w:tab/>
        <w:t xml:space="preserve">Devuyst O, Margetts PJ, Topley N. The pathophysiology of the peritoneal membrane. </w:t>
      </w:r>
      <w:r w:rsidRPr="00522EC8">
        <w:rPr>
          <w:rFonts w:asciiTheme="majorHAnsi" w:hAnsiTheme="majorHAnsi" w:cstheme="majorHAnsi"/>
          <w:i/>
          <w:noProof/>
        </w:rPr>
        <w:t>J Am Soc Nephrol</w:t>
      </w:r>
      <w:r w:rsidRPr="00522EC8">
        <w:rPr>
          <w:rFonts w:asciiTheme="majorHAnsi" w:hAnsiTheme="majorHAnsi" w:cstheme="majorHAnsi"/>
          <w:noProof/>
        </w:rPr>
        <w:t xml:space="preserve"> 2010; </w:t>
      </w:r>
      <w:r w:rsidRPr="00522EC8">
        <w:rPr>
          <w:rFonts w:asciiTheme="majorHAnsi" w:hAnsiTheme="majorHAnsi" w:cstheme="majorHAnsi"/>
          <w:b/>
          <w:noProof/>
        </w:rPr>
        <w:t xml:space="preserve">21: </w:t>
      </w:r>
      <w:r w:rsidRPr="00522EC8">
        <w:rPr>
          <w:rFonts w:asciiTheme="majorHAnsi" w:hAnsiTheme="majorHAnsi" w:cstheme="majorHAnsi"/>
          <w:noProof/>
        </w:rPr>
        <w:t>1077-1085.</w:t>
      </w:r>
    </w:p>
    <w:p w14:paraId="7321AACD" w14:textId="0F7B0A3D"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46.</w:t>
      </w:r>
      <w:r w:rsidRPr="00522EC8">
        <w:rPr>
          <w:rFonts w:asciiTheme="majorHAnsi" w:hAnsiTheme="majorHAnsi" w:cstheme="majorHAnsi"/>
          <w:noProof/>
        </w:rPr>
        <w:tab/>
        <w:t>Sun H, Yang X, Liang L</w:t>
      </w:r>
      <w:r w:rsidRPr="00522EC8">
        <w:rPr>
          <w:rFonts w:asciiTheme="majorHAnsi" w:hAnsiTheme="majorHAnsi" w:cstheme="majorHAnsi"/>
          <w:i/>
          <w:noProof/>
        </w:rPr>
        <w:t>, et al.</w:t>
      </w:r>
      <w:r w:rsidRPr="00522EC8">
        <w:rPr>
          <w:rFonts w:asciiTheme="majorHAnsi" w:hAnsiTheme="majorHAnsi" w:cstheme="majorHAnsi"/>
          <w:noProof/>
        </w:rPr>
        <w:t xml:space="preserve"> Metabolic switch and epithelial-mesenchymal transition cooperate to regulate pluripotency. </w:t>
      </w:r>
      <w:r w:rsidRPr="00522EC8">
        <w:rPr>
          <w:rFonts w:asciiTheme="majorHAnsi" w:hAnsiTheme="majorHAnsi" w:cstheme="majorHAnsi"/>
          <w:i/>
          <w:noProof/>
        </w:rPr>
        <w:t>EMBO J</w:t>
      </w:r>
      <w:r w:rsidRPr="00522EC8">
        <w:rPr>
          <w:rFonts w:asciiTheme="majorHAnsi" w:hAnsiTheme="majorHAnsi" w:cstheme="majorHAnsi"/>
          <w:noProof/>
        </w:rPr>
        <w:t xml:space="preserve"> 2020; </w:t>
      </w:r>
      <w:r w:rsidRPr="00522EC8">
        <w:rPr>
          <w:rFonts w:asciiTheme="majorHAnsi" w:hAnsiTheme="majorHAnsi" w:cstheme="majorHAnsi"/>
          <w:b/>
          <w:noProof/>
        </w:rPr>
        <w:t xml:space="preserve">39: </w:t>
      </w:r>
      <w:r w:rsidRPr="00522EC8">
        <w:rPr>
          <w:rFonts w:asciiTheme="majorHAnsi" w:hAnsiTheme="majorHAnsi" w:cstheme="majorHAnsi"/>
          <w:noProof/>
        </w:rPr>
        <w:t>e102961.</w:t>
      </w:r>
    </w:p>
    <w:p w14:paraId="2A59F27E" w14:textId="7E4477E9"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47.</w:t>
      </w:r>
      <w:r w:rsidRPr="00522EC8">
        <w:rPr>
          <w:rFonts w:asciiTheme="majorHAnsi" w:hAnsiTheme="majorHAnsi" w:cstheme="majorHAnsi"/>
          <w:noProof/>
        </w:rPr>
        <w:tab/>
        <w:t>Zhu P, Lv J, Yang Z</w:t>
      </w:r>
      <w:r w:rsidRPr="00522EC8">
        <w:rPr>
          <w:rFonts w:asciiTheme="majorHAnsi" w:hAnsiTheme="majorHAnsi" w:cstheme="majorHAnsi"/>
          <w:i/>
          <w:noProof/>
        </w:rPr>
        <w:t>, et al.</w:t>
      </w:r>
      <w:r w:rsidRPr="00522EC8">
        <w:rPr>
          <w:rFonts w:asciiTheme="majorHAnsi" w:hAnsiTheme="majorHAnsi" w:cstheme="majorHAnsi"/>
          <w:noProof/>
        </w:rPr>
        <w:t xml:space="preserve"> Protocadherin 9 inhibits epithelial-mesenchymal transition and cell migration through activating GSK-3beta in hepatocellular carcinoma. </w:t>
      </w:r>
      <w:r w:rsidRPr="00522EC8">
        <w:rPr>
          <w:rFonts w:asciiTheme="majorHAnsi" w:hAnsiTheme="majorHAnsi" w:cstheme="majorHAnsi"/>
          <w:i/>
          <w:noProof/>
        </w:rPr>
        <w:t>Biochem Biophys Res Commun</w:t>
      </w:r>
      <w:r w:rsidRPr="00522EC8">
        <w:rPr>
          <w:rFonts w:asciiTheme="majorHAnsi" w:hAnsiTheme="majorHAnsi" w:cstheme="majorHAnsi"/>
          <w:noProof/>
        </w:rPr>
        <w:t xml:space="preserve"> 2014; </w:t>
      </w:r>
      <w:r w:rsidRPr="00522EC8">
        <w:rPr>
          <w:rFonts w:asciiTheme="majorHAnsi" w:hAnsiTheme="majorHAnsi" w:cstheme="majorHAnsi"/>
          <w:b/>
          <w:noProof/>
        </w:rPr>
        <w:t xml:space="preserve">452: </w:t>
      </w:r>
      <w:r w:rsidRPr="00522EC8">
        <w:rPr>
          <w:rFonts w:asciiTheme="majorHAnsi" w:hAnsiTheme="majorHAnsi" w:cstheme="majorHAnsi"/>
          <w:noProof/>
        </w:rPr>
        <w:t>567-574.</w:t>
      </w:r>
    </w:p>
    <w:p w14:paraId="11C67F31" w14:textId="23B916DD"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lastRenderedPageBreak/>
        <w:t>48.</w:t>
      </w:r>
      <w:r w:rsidRPr="00522EC8">
        <w:rPr>
          <w:rFonts w:asciiTheme="majorHAnsi" w:hAnsiTheme="majorHAnsi" w:cstheme="majorHAnsi"/>
          <w:noProof/>
        </w:rPr>
        <w:tab/>
        <w:t>Wang C, Yu G, Liu J</w:t>
      </w:r>
      <w:r w:rsidRPr="00522EC8">
        <w:rPr>
          <w:rFonts w:asciiTheme="majorHAnsi" w:hAnsiTheme="majorHAnsi" w:cstheme="majorHAnsi"/>
          <w:i/>
          <w:noProof/>
        </w:rPr>
        <w:t>, et al.</w:t>
      </w:r>
      <w:r w:rsidRPr="00522EC8">
        <w:rPr>
          <w:rFonts w:asciiTheme="majorHAnsi" w:hAnsiTheme="majorHAnsi" w:cstheme="majorHAnsi"/>
          <w:noProof/>
        </w:rPr>
        <w:t xml:space="preserve"> Downregulation of PCDH9 predicts prognosis for patients with glioma. </w:t>
      </w:r>
      <w:r w:rsidRPr="00522EC8">
        <w:rPr>
          <w:rFonts w:asciiTheme="majorHAnsi" w:hAnsiTheme="majorHAnsi" w:cstheme="majorHAnsi"/>
          <w:i/>
          <w:noProof/>
        </w:rPr>
        <w:t>J Clin Neurosci</w:t>
      </w:r>
      <w:r w:rsidRPr="00522EC8">
        <w:rPr>
          <w:rFonts w:asciiTheme="majorHAnsi" w:hAnsiTheme="majorHAnsi" w:cstheme="majorHAnsi"/>
          <w:noProof/>
        </w:rPr>
        <w:t xml:space="preserve"> 2012; </w:t>
      </w:r>
      <w:r w:rsidRPr="00522EC8">
        <w:rPr>
          <w:rFonts w:asciiTheme="majorHAnsi" w:hAnsiTheme="majorHAnsi" w:cstheme="majorHAnsi"/>
          <w:b/>
          <w:noProof/>
        </w:rPr>
        <w:t xml:space="preserve">19: </w:t>
      </w:r>
      <w:r w:rsidRPr="00522EC8">
        <w:rPr>
          <w:rFonts w:asciiTheme="majorHAnsi" w:hAnsiTheme="majorHAnsi" w:cstheme="majorHAnsi"/>
          <w:noProof/>
        </w:rPr>
        <w:t>541-545.</w:t>
      </w:r>
    </w:p>
    <w:p w14:paraId="3816F074" w14:textId="0EAEE173"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49.</w:t>
      </w:r>
      <w:r w:rsidRPr="00522EC8">
        <w:rPr>
          <w:rFonts w:asciiTheme="majorHAnsi" w:hAnsiTheme="majorHAnsi" w:cstheme="majorHAnsi"/>
          <w:noProof/>
        </w:rPr>
        <w:tab/>
        <w:t xml:space="preserve">Marques AC, Ponting CP. Catalogues of mammalian long noncoding RNAs: modest conservation and incompleteness. </w:t>
      </w:r>
      <w:r w:rsidRPr="00522EC8">
        <w:rPr>
          <w:rFonts w:asciiTheme="majorHAnsi" w:hAnsiTheme="majorHAnsi" w:cstheme="majorHAnsi"/>
          <w:i/>
          <w:noProof/>
        </w:rPr>
        <w:t>Genome Biol</w:t>
      </w:r>
      <w:r w:rsidRPr="00522EC8">
        <w:rPr>
          <w:rFonts w:asciiTheme="majorHAnsi" w:hAnsiTheme="majorHAnsi" w:cstheme="majorHAnsi"/>
          <w:noProof/>
        </w:rPr>
        <w:t xml:space="preserve"> 2009; </w:t>
      </w:r>
      <w:r w:rsidRPr="00522EC8">
        <w:rPr>
          <w:rFonts w:asciiTheme="majorHAnsi" w:hAnsiTheme="majorHAnsi" w:cstheme="majorHAnsi"/>
          <w:b/>
          <w:noProof/>
        </w:rPr>
        <w:t xml:space="preserve">10: </w:t>
      </w:r>
      <w:r w:rsidRPr="00522EC8">
        <w:rPr>
          <w:rFonts w:asciiTheme="majorHAnsi" w:hAnsiTheme="majorHAnsi" w:cstheme="majorHAnsi"/>
          <w:noProof/>
        </w:rPr>
        <w:t>R124.</w:t>
      </w:r>
    </w:p>
    <w:p w14:paraId="1183FD6D" w14:textId="660B9EFD"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50.</w:t>
      </w:r>
      <w:r w:rsidRPr="00522EC8">
        <w:rPr>
          <w:rFonts w:asciiTheme="majorHAnsi" w:hAnsiTheme="majorHAnsi" w:cstheme="majorHAnsi"/>
          <w:noProof/>
        </w:rPr>
        <w:tab/>
        <w:t>Liu Y, Guo R, Hao G</w:t>
      </w:r>
      <w:r w:rsidRPr="00522EC8">
        <w:rPr>
          <w:rFonts w:asciiTheme="majorHAnsi" w:hAnsiTheme="majorHAnsi" w:cstheme="majorHAnsi"/>
          <w:i/>
          <w:noProof/>
        </w:rPr>
        <w:t>, et al.</w:t>
      </w:r>
      <w:r w:rsidRPr="00522EC8">
        <w:rPr>
          <w:rFonts w:asciiTheme="majorHAnsi" w:hAnsiTheme="majorHAnsi" w:cstheme="majorHAnsi"/>
          <w:noProof/>
        </w:rPr>
        <w:t xml:space="preserve"> The expression profiling and ontology analysis of noncoding RNAs in peritoneal fibrosis induced by peritoneal dialysis fluid. </w:t>
      </w:r>
      <w:r w:rsidRPr="00522EC8">
        <w:rPr>
          <w:rFonts w:asciiTheme="majorHAnsi" w:hAnsiTheme="majorHAnsi" w:cstheme="majorHAnsi"/>
          <w:i/>
          <w:noProof/>
        </w:rPr>
        <w:t>Gene</w:t>
      </w:r>
      <w:r w:rsidRPr="00522EC8">
        <w:rPr>
          <w:rFonts w:asciiTheme="majorHAnsi" w:hAnsiTheme="majorHAnsi" w:cstheme="majorHAnsi"/>
          <w:noProof/>
        </w:rPr>
        <w:t xml:space="preserve"> 2015; </w:t>
      </w:r>
      <w:r w:rsidRPr="00522EC8">
        <w:rPr>
          <w:rFonts w:asciiTheme="majorHAnsi" w:hAnsiTheme="majorHAnsi" w:cstheme="majorHAnsi"/>
          <w:b/>
          <w:noProof/>
        </w:rPr>
        <w:t xml:space="preserve">564: </w:t>
      </w:r>
      <w:r w:rsidRPr="00522EC8">
        <w:rPr>
          <w:rFonts w:asciiTheme="majorHAnsi" w:hAnsiTheme="majorHAnsi" w:cstheme="majorHAnsi"/>
          <w:noProof/>
        </w:rPr>
        <w:t>210-219.</w:t>
      </w:r>
    </w:p>
    <w:p w14:paraId="146F1B65" w14:textId="66DF422C"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51.</w:t>
      </w:r>
      <w:r w:rsidRPr="00522EC8">
        <w:rPr>
          <w:rFonts w:asciiTheme="majorHAnsi" w:hAnsiTheme="majorHAnsi" w:cstheme="majorHAnsi"/>
          <w:noProof/>
        </w:rPr>
        <w:tab/>
        <w:t xml:space="preserve">Zhang XW, Wang L, Ding H. Long noncoding RNA AK089579 inhibits epithelial-to-mesenchymal transition of peritoneal mesothelial cells by competitively binding to microRNA-296-3p via DOK2 in peritoneal fibrosis. </w:t>
      </w:r>
      <w:r w:rsidRPr="00522EC8">
        <w:rPr>
          <w:rFonts w:asciiTheme="majorHAnsi" w:hAnsiTheme="majorHAnsi" w:cstheme="majorHAnsi"/>
          <w:i/>
          <w:noProof/>
        </w:rPr>
        <w:t>FASEB J</w:t>
      </w:r>
      <w:r w:rsidRPr="00522EC8">
        <w:rPr>
          <w:rFonts w:asciiTheme="majorHAnsi" w:hAnsiTheme="majorHAnsi" w:cstheme="majorHAnsi"/>
          <w:noProof/>
        </w:rPr>
        <w:t xml:space="preserve"> 2019; </w:t>
      </w:r>
      <w:r w:rsidRPr="00522EC8">
        <w:rPr>
          <w:rFonts w:asciiTheme="majorHAnsi" w:hAnsiTheme="majorHAnsi" w:cstheme="majorHAnsi"/>
          <w:b/>
          <w:noProof/>
        </w:rPr>
        <w:t xml:space="preserve">33: </w:t>
      </w:r>
      <w:r w:rsidRPr="00522EC8">
        <w:rPr>
          <w:rFonts w:asciiTheme="majorHAnsi" w:hAnsiTheme="majorHAnsi" w:cstheme="majorHAnsi"/>
          <w:noProof/>
        </w:rPr>
        <w:t>5112-5125.</w:t>
      </w:r>
    </w:p>
    <w:p w14:paraId="00A44FA9" w14:textId="1DFA9244"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52.</w:t>
      </w:r>
      <w:r w:rsidRPr="00522EC8">
        <w:rPr>
          <w:rFonts w:asciiTheme="majorHAnsi" w:hAnsiTheme="majorHAnsi" w:cstheme="majorHAnsi"/>
          <w:noProof/>
        </w:rPr>
        <w:tab/>
        <w:t>Wei X, Huang H, Bao Y</w:t>
      </w:r>
      <w:r w:rsidRPr="00522EC8">
        <w:rPr>
          <w:rFonts w:asciiTheme="majorHAnsi" w:hAnsiTheme="majorHAnsi" w:cstheme="majorHAnsi"/>
          <w:i/>
          <w:noProof/>
        </w:rPr>
        <w:t>, et al.</w:t>
      </w:r>
      <w:r w:rsidRPr="00522EC8">
        <w:rPr>
          <w:rFonts w:asciiTheme="majorHAnsi" w:hAnsiTheme="majorHAnsi" w:cstheme="majorHAnsi"/>
          <w:noProof/>
        </w:rPr>
        <w:t xml:space="preserve"> Novel long non-coding RNA AV310809 promotes TGF-beta1 induced epithelial-mesenchymal transition of human peritoneal mesothelial cells via activation of the Wnt2/beta-catenin signaling pathway. </w:t>
      </w:r>
      <w:r w:rsidRPr="00522EC8">
        <w:rPr>
          <w:rFonts w:asciiTheme="majorHAnsi" w:hAnsiTheme="majorHAnsi" w:cstheme="majorHAnsi"/>
          <w:i/>
          <w:noProof/>
        </w:rPr>
        <w:t>Biochem Biophys Res Commun</w:t>
      </w:r>
      <w:r w:rsidRPr="00522EC8">
        <w:rPr>
          <w:rFonts w:asciiTheme="majorHAnsi" w:hAnsiTheme="majorHAnsi" w:cstheme="majorHAnsi"/>
          <w:noProof/>
        </w:rPr>
        <w:t xml:space="preserve"> 2019; </w:t>
      </w:r>
      <w:r w:rsidRPr="00522EC8">
        <w:rPr>
          <w:rFonts w:asciiTheme="majorHAnsi" w:hAnsiTheme="majorHAnsi" w:cstheme="majorHAnsi"/>
          <w:b/>
          <w:noProof/>
        </w:rPr>
        <w:t xml:space="preserve">513: </w:t>
      </w:r>
      <w:r w:rsidRPr="00522EC8">
        <w:rPr>
          <w:rFonts w:asciiTheme="majorHAnsi" w:hAnsiTheme="majorHAnsi" w:cstheme="majorHAnsi"/>
          <w:noProof/>
        </w:rPr>
        <w:t>119-126.</w:t>
      </w:r>
    </w:p>
    <w:p w14:paraId="41FB0F4A" w14:textId="30C9ECFB"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53.</w:t>
      </w:r>
      <w:r w:rsidRPr="00522EC8">
        <w:rPr>
          <w:rFonts w:asciiTheme="majorHAnsi" w:hAnsiTheme="majorHAnsi" w:cstheme="majorHAnsi"/>
          <w:noProof/>
        </w:rPr>
        <w:tab/>
        <w:t>Wang Z, Zhou Z, Ji W</w:t>
      </w:r>
      <w:r w:rsidRPr="00522EC8">
        <w:rPr>
          <w:rFonts w:asciiTheme="majorHAnsi" w:hAnsiTheme="majorHAnsi" w:cstheme="majorHAnsi"/>
          <w:i/>
          <w:noProof/>
        </w:rPr>
        <w:t>, et al.</w:t>
      </w:r>
      <w:r w:rsidRPr="00522EC8">
        <w:rPr>
          <w:rFonts w:asciiTheme="majorHAnsi" w:hAnsiTheme="majorHAnsi" w:cstheme="majorHAnsi"/>
          <w:noProof/>
        </w:rPr>
        <w:t xml:space="preserve"> Silencing of lncRNA 6030408B16RIK prevents ultrafiltration failure in peritoneal dialysis via microRNA-326-3p-mediated WISP2 down-regulation. </w:t>
      </w:r>
      <w:r w:rsidRPr="00522EC8">
        <w:rPr>
          <w:rFonts w:asciiTheme="majorHAnsi" w:hAnsiTheme="majorHAnsi" w:cstheme="majorHAnsi"/>
          <w:i/>
          <w:noProof/>
        </w:rPr>
        <w:t>Biochem J</w:t>
      </w:r>
      <w:r w:rsidRPr="00522EC8">
        <w:rPr>
          <w:rFonts w:asciiTheme="majorHAnsi" w:hAnsiTheme="majorHAnsi" w:cstheme="majorHAnsi"/>
          <w:noProof/>
        </w:rPr>
        <w:t xml:space="preserve"> 2020; </w:t>
      </w:r>
      <w:r w:rsidRPr="00522EC8">
        <w:rPr>
          <w:rFonts w:asciiTheme="majorHAnsi" w:hAnsiTheme="majorHAnsi" w:cstheme="majorHAnsi"/>
          <w:b/>
          <w:noProof/>
        </w:rPr>
        <w:t xml:space="preserve">477: </w:t>
      </w:r>
      <w:r w:rsidRPr="00522EC8">
        <w:rPr>
          <w:rFonts w:asciiTheme="majorHAnsi" w:hAnsiTheme="majorHAnsi" w:cstheme="majorHAnsi"/>
          <w:noProof/>
        </w:rPr>
        <w:t>1907-1921.</w:t>
      </w:r>
    </w:p>
    <w:p w14:paraId="2312E1F2" w14:textId="4D952E74"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54.</w:t>
      </w:r>
      <w:r w:rsidRPr="00522EC8">
        <w:rPr>
          <w:rFonts w:asciiTheme="majorHAnsi" w:hAnsiTheme="majorHAnsi" w:cstheme="majorHAnsi"/>
          <w:noProof/>
        </w:rPr>
        <w:tab/>
        <w:t>Zhou Q, Zhang Y, Wang B</w:t>
      </w:r>
      <w:r w:rsidRPr="00522EC8">
        <w:rPr>
          <w:rFonts w:asciiTheme="majorHAnsi" w:hAnsiTheme="majorHAnsi" w:cstheme="majorHAnsi"/>
          <w:i/>
          <w:noProof/>
        </w:rPr>
        <w:t>, et al.</w:t>
      </w:r>
      <w:r w:rsidRPr="00522EC8">
        <w:rPr>
          <w:rFonts w:asciiTheme="majorHAnsi" w:hAnsiTheme="majorHAnsi" w:cstheme="majorHAnsi"/>
          <w:noProof/>
        </w:rPr>
        <w:t xml:space="preserve"> KDM2B promotes IL-6 production and inflammatory responses through Brg1-mediated chromatin remodeling. </w:t>
      </w:r>
      <w:r w:rsidRPr="00522EC8">
        <w:rPr>
          <w:rFonts w:asciiTheme="majorHAnsi" w:hAnsiTheme="majorHAnsi" w:cstheme="majorHAnsi"/>
          <w:i/>
          <w:noProof/>
        </w:rPr>
        <w:t>Cell Mol Immunol</w:t>
      </w:r>
      <w:r w:rsidRPr="00522EC8">
        <w:rPr>
          <w:rFonts w:asciiTheme="majorHAnsi" w:hAnsiTheme="majorHAnsi" w:cstheme="majorHAnsi"/>
          <w:noProof/>
        </w:rPr>
        <w:t xml:space="preserve"> 2020; </w:t>
      </w:r>
      <w:r w:rsidRPr="00522EC8">
        <w:rPr>
          <w:rFonts w:asciiTheme="majorHAnsi" w:hAnsiTheme="majorHAnsi" w:cstheme="majorHAnsi"/>
          <w:b/>
          <w:noProof/>
        </w:rPr>
        <w:t xml:space="preserve">17: </w:t>
      </w:r>
      <w:r w:rsidRPr="00522EC8">
        <w:rPr>
          <w:rFonts w:asciiTheme="majorHAnsi" w:hAnsiTheme="majorHAnsi" w:cstheme="majorHAnsi"/>
          <w:noProof/>
        </w:rPr>
        <w:t>834-842.</w:t>
      </w:r>
    </w:p>
    <w:p w14:paraId="6C272F7F" w14:textId="77777777" w:rsidR="00855496" w:rsidRPr="00522EC8" w:rsidRDefault="00855496" w:rsidP="00CB0E5D">
      <w:pPr>
        <w:pStyle w:val="EndNoteBibliography"/>
        <w:snapToGrid w:val="0"/>
        <w:spacing w:line="480" w:lineRule="auto"/>
        <w:ind w:left="720" w:hanging="720"/>
        <w:contextualSpacing/>
        <w:rPr>
          <w:rFonts w:asciiTheme="majorHAnsi" w:hAnsiTheme="majorHAnsi" w:cstheme="majorHAnsi"/>
          <w:noProof/>
        </w:rPr>
      </w:pPr>
      <w:r w:rsidRPr="00522EC8">
        <w:rPr>
          <w:rFonts w:asciiTheme="majorHAnsi" w:hAnsiTheme="majorHAnsi" w:cstheme="majorHAnsi"/>
          <w:noProof/>
        </w:rPr>
        <w:t>55.</w:t>
      </w:r>
      <w:r w:rsidRPr="00522EC8">
        <w:rPr>
          <w:rFonts w:asciiTheme="majorHAnsi" w:hAnsiTheme="majorHAnsi" w:cstheme="majorHAnsi"/>
          <w:noProof/>
        </w:rPr>
        <w:tab/>
        <w:t>Kottakis F, Polytarchou C, Foltopoulou P</w:t>
      </w:r>
      <w:r w:rsidRPr="00522EC8">
        <w:rPr>
          <w:rFonts w:asciiTheme="majorHAnsi" w:hAnsiTheme="majorHAnsi" w:cstheme="majorHAnsi"/>
          <w:i/>
          <w:noProof/>
        </w:rPr>
        <w:t>, et al.</w:t>
      </w:r>
      <w:r w:rsidRPr="00522EC8">
        <w:rPr>
          <w:rFonts w:asciiTheme="majorHAnsi" w:hAnsiTheme="majorHAnsi" w:cstheme="majorHAnsi"/>
          <w:noProof/>
        </w:rPr>
        <w:t xml:space="preserve"> FGF-2 regulates cell proliferation, migration, and angiogenesis through an NDY1/KDM2B-miR-101-EZH2 pathway. </w:t>
      </w:r>
      <w:r w:rsidRPr="00522EC8">
        <w:rPr>
          <w:rFonts w:asciiTheme="majorHAnsi" w:hAnsiTheme="majorHAnsi" w:cstheme="majorHAnsi"/>
          <w:i/>
          <w:noProof/>
        </w:rPr>
        <w:t>Mol Cell</w:t>
      </w:r>
      <w:r w:rsidRPr="00522EC8">
        <w:rPr>
          <w:rFonts w:asciiTheme="majorHAnsi" w:hAnsiTheme="majorHAnsi" w:cstheme="majorHAnsi"/>
          <w:noProof/>
        </w:rPr>
        <w:t xml:space="preserve"> 2011; </w:t>
      </w:r>
      <w:r w:rsidRPr="00522EC8">
        <w:rPr>
          <w:rFonts w:asciiTheme="majorHAnsi" w:hAnsiTheme="majorHAnsi" w:cstheme="majorHAnsi"/>
          <w:b/>
          <w:noProof/>
        </w:rPr>
        <w:t xml:space="preserve">43: </w:t>
      </w:r>
      <w:r w:rsidRPr="00522EC8">
        <w:rPr>
          <w:rFonts w:asciiTheme="majorHAnsi" w:hAnsiTheme="majorHAnsi" w:cstheme="majorHAnsi"/>
          <w:noProof/>
        </w:rPr>
        <w:t>285-298.</w:t>
      </w:r>
    </w:p>
    <w:p w14:paraId="257DE1AA" w14:textId="36561A5E" w:rsidR="002D71ED" w:rsidRPr="00AF5265" w:rsidRDefault="007D7247" w:rsidP="00CB0E5D">
      <w:pPr>
        <w:pStyle w:val="BodyText"/>
        <w:spacing w:line="480" w:lineRule="auto"/>
        <w:contextualSpacing/>
        <w:rPr>
          <w:rFonts w:asciiTheme="majorHAnsi" w:hAnsiTheme="majorHAnsi" w:cstheme="majorHAnsi"/>
          <w:b/>
          <w:bCs/>
          <w:sz w:val="22"/>
          <w:szCs w:val="22"/>
        </w:rPr>
        <w:sectPr w:rsidR="002D71ED" w:rsidRPr="00AF5265" w:rsidSect="00286A31">
          <w:footerReference w:type="even" r:id="rId8"/>
          <w:footerReference w:type="default" r:id="rId9"/>
          <w:pgSz w:w="12240" w:h="15840"/>
          <w:pgMar w:top="1440" w:right="1440" w:bottom="1440" w:left="1440" w:header="720" w:footer="720" w:gutter="0"/>
          <w:cols w:space="720"/>
          <w:docGrid w:linePitch="326"/>
        </w:sectPr>
      </w:pPr>
      <w:r w:rsidRPr="00522EC8">
        <w:rPr>
          <w:rFonts w:asciiTheme="majorHAnsi" w:hAnsiTheme="majorHAnsi" w:cstheme="majorHAnsi"/>
        </w:rPr>
        <w:fldChar w:fldCharType="end"/>
      </w:r>
    </w:p>
    <w:p w14:paraId="6097FB94" w14:textId="45D19593" w:rsidR="00CC3172" w:rsidRPr="00916464" w:rsidRDefault="007E5EB3" w:rsidP="00384D71">
      <w:pPr>
        <w:spacing w:line="480" w:lineRule="auto"/>
        <w:contextualSpacing/>
        <w:rPr>
          <w:rFonts w:asciiTheme="majorHAnsi" w:hAnsiTheme="majorHAnsi" w:cstheme="majorHAnsi"/>
        </w:rPr>
      </w:pPr>
      <w:r w:rsidRPr="006C270A">
        <w:rPr>
          <w:rFonts w:asciiTheme="majorHAnsi" w:hAnsiTheme="majorHAnsi" w:cstheme="majorHAnsi"/>
          <w:b/>
          <w:bCs/>
        </w:rPr>
        <w:lastRenderedPageBreak/>
        <w:t>Table 1</w:t>
      </w:r>
      <w:r w:rsidR="006C270A" w:rsidRPr="006C270A">
        <w:rPr>
          <w:rFonts w:asciiTheme="majorHAnsi" w:hAnsiTheme="majorHAnsi" w:cstheme="majorHAnsi"/>
          <w:b/>
          <w:bCs/>
        </w:rPr>
        <w:t>.</w:t>
      </w:r>
      <w:r w:rsidR="006C270A">
        <w:rPr>
          <w:rFonts w:asciiTheme="majorHAnsi" w:hAnsiTheme="majorHAnsi" w:cstheme="majorHAnsi"/>
        </w:rPr>
        <w:t xml:space="preserve"> Demographic and clinical characteristics of participants</w:t>
      </w:r>
      <w:r w:rsidR="002E66ED">
        <w:rPr>
          <w:rFonts w:asciiTheme="majorHAnsi" w:hAnsiTheme="majorHAnsi" w:cstheme="majorHAnsi"/>
        </w:rPr>
        <w:t xml:space="preserve">, by ancestry, </w:t>
      </w:r>
      <w:r w:rsidR="006C270A">
        <w:rPr>
          <w:rFonts w:asciiTheme="majorHAnsi" w:hAnsiTheme="majorHAnsi" w:cstheme="majorHAnsi"/>
        </w:rPr>
        <w:t>included in the genome wide association study of peritoneal solute transfer rate</w:t>
      </w:r>
      <w:r w:rsidR="000136A1">
        <w:rPr>
          <w:rFonts w:asciiTheme="majorHAnsi" w:hAnsiTheme="majorHAnsi" w:cstheme="majorHAnsi"/>
        </w:rPr>
        <w:t>.</w:t>
      </w:r>
    </w:p>
    <w:tbl>
      <w:tblPr>
        <w:tblStyle w:val="Table"/>
        <w:tblW w:w="4863" w:type="pct"/>
        <w:jc w:val="center"/>
        <w:tblBorders>
          <w:top w:val="single" w:sz="4" w:space="0" w:color="auto"/>
          <w:left w:val="single" w:sz="4" w:space="0" w:color="auto"/>
          <w:bottom w:val="single" w:sz="4" w:space="0" w:color="auto"/>
          <w:right w:val="single" w:sz="4" w:space="0" w:color="auto"/>
        </w:tblBorders>
        <w:tblLayout w:type="fixed"/>
        <w:tblLook w:val="07E0" w:firstRow="1" w:lastRow="1" w:firstColumn="1" w:lastColumn="1" w:noHBand="1" w:noVBand="1"/>
      </w:tblPr>
      <w:tblGrid>
        <w:gridCol w:w="3415"/>
        <w:gridCol w:w="2070"/>
        <w:gridCol w:w="1710"/>
        <w:gridCol w:w="1620"/>
        <w:gridCol w:w="1879"/>
        <w:gridCol w:w="1901"/>
      </w:tblGrid>
      <w:tr w:rsidR="002E66ED" w:rsidRPr="00916464" w14:paraId="759DC7D4" w14:textId="77777777" w:rsidTr="008A3C80">
        <w:trPr>
          <w:tblHeader/>
          <w:jc w:val="center"/>
        </w:trPr>
        <w:tc>
          <w:tcPr>
            <w:tcW w:w="3415" w:type="dxa"/>
            <w:tcBorders>
              <w:top w:val="single" w:sz="4" w:space="0" w:color="auto"/>
              <w:bottom w:val="single" w:sz="4" w:space="0" w:color="auto"/>
            </w:tcBorders>
            <w:vAlign w:val="bottom"/>
          </w:tcPr>
          <w:p w14:paraId="49E19F9F" w14:textId="77777777" w:rsidR="002E66ED" w:rsidRPr="00916464" w:rsidRDefault="002E66ED" w:rsidP="008A3C80">
            <w:pPr>
              <w:spacing w:line="288" w:lineRule="auto"/>
              <w:contextualSpacing/>
              <w:rPr>
                <w:rFonts w:asciiTheme="majorHAnsi" w:hAnsiTheme="majorHAnsi" w:cstheme="majorHAnsi"/>
              </w:rPr>
            </w:pPr>
          </w:p>
        </w:tc>
        <w:tc>
          <w:tcPr>
            <w:tcW w:w="2070" w:type="dxa"/>
            <w:tcBorders>
              <w:top w:val="single" w:sz="4" w:space="0" w:color="auto"/>
              <w:bottom w:val="single" w:sz="4" w:space="0" w:color="auto"/>
            </w:tcBorders>
            <w:vAlign w:val="bottom"/>
          </w:tcPr>
          <w:p w14:paraId="55EF4FF1" w14:textId="688A8F54" w:rsidR="002E66ED" w:rsidRDefault="002E66ED" w:rsidP="008A3C80">
            <w:pPr>
              <w:pStyle w:val="Compact"/>
              <w:spacing w:line="288" w:lineRule="auto"/>
              <w:contextualSpacing/>
              <w:jc w:val="center"/>
              <w:rPr>
                <w:rFonts w:asciiTheme="majorHAnsi" w:hAnsiTheme="majorHAnsi" w:cstheme="majorHAnsi"/>
                <w:b/>
                <w:bCs/>
              </w:rPr>
            </w:pPr>
            <w:r>
              <w:rPr>
                <w:rFonts w:asciiTheme="majorHAnsi" w:hAnsiTheme="majorHAnsi" w:cstheme="majorHAnsi"/>
                <w:b/>
                <w:bCs/>
              </w:rPr>
              <w:t>European</w:t>
            </w:r>
          </w:p>
          <w:p w14:paraId="6FB57AF0" w14:textId="60FAF90C" w:rsidR="002E66ED" w:rsidRPr="00916464" w:rsidRDefault="002E66ED" w:rsidP="008A3C80">
            <w:pPr>
              <w:pStyle w:val="Compact"/>
              <w:spacing w:line="288" w:lineRule="auto"/>
              <w:contextualSpacing/>
              <w:jc w:val="center"/>
              <w:rPr>
                <w:rFonts w:asciiTheme="majorHAnsi" w:hAnsiTheme="majorHAnsi" w:cstheme="majorHAnsi"/>
                <w:b/>
                <w:bCs/>
              </w:rPr>
            </w:pPr>
            <w:r w:rsidRPr="00916464">
              <w:rPr>
                <w:rFonts w:asciiTheme="majorHAnsi" w:hAnsiTheme="majorHAnsi" w:cstheme="majorHAnsi"/>
                <w:b/>
                <w:bCs/>
              </w:rPr>
              <w:t xml:space="preserve"> (N=</w:t>
            </w:r>
            <w:r>
              <w:rPr>
                <w:rFonts w:asciiTheme="majorHAnsi" w:hAnsiTheme="majorHAnsi" w:cstheme="majorHAnsi"/>
                <w:b/>
                <w:bCs/>
              </w:rPr>
              <w:t>2212)</w:t>
            </w:r>
          </w:p>
        </w:tc>
        <w:tc>
          <w:tcPr>
            <w:tcW w:w="1710" w:type="dxa"/>
            <w:tcBorders>
              <w:top w:val="single" w:sz="4" w:space="0" w:color="auto"/>
              <w:bottom w:val="single" w:sz="4" w:space="0" w:color="auto"/>
            </w:tcBorders>
            <w:vAlign w:val="bottom"/>
          </w:tcPr>
          <w:p w14:paraId="0C87A2E6" w14:textId="12E80338" w:rsidR="002E66ED" w:rsidRDefault="002E66ED" w:rsidP="008A3C80">
            <w:pPr>
              <w:pStyle w:val="Compact"/>
              <w:spacing w:line="288" w:lineRule="auto"/>
              <w:contextualSpacing/>
              <w:jc w:val="center"/>
              <w:rPr>
                <w:rFonts w:asciiTheme="majorHAnsi" w:hAnsiTheme="majorHAnsi" w:cstheme="majorHAnsi"/>
                <w:b/>
                <w:bCs/>
              </w:rPr>
            </w:pPr>
            <w:r>
              <w:rPr>
                <w:rFonts w:asciiTheme="majorHAnsi" w:hAnsiTheme="majorHAnsi" w:cstheme="majorHAnsi"/>
                <w:b/>
                <w:bCs/>
              </w:rPr>
              <w:t>African</w:t>
            </w:r>
            <w:r w:rsidRPr="00916464">
              <w:rPr>
                <w:rFonts w:asciiTheme="majorHAnsi" w:hAnsiTheme="majorHAnsi" w:cstheme="majorHAnsi"/>
                <w:b/>
                <w:bCs/>
              </w:rPr>
              <w:t xml:space="preserve"> </w:t>
            </w:r>
          </w:p>
          <w:p w14:paraId="203A43C6" w14:textId="264D6D7F" w:rsidR="002E66ED" w:rsidRPr="00916464" w:rsidRDefault="002E66ED" w:rsidP="008A3C80">
            <w:pPr>
              <w:pStyle w:val="Compact"/>
              <w:spacing w:line="288" w:lineRule="auto"/>
              <w:contextualSpacing/>
              <w:jc w:val="center"/>
              <w:rPr>
                <w:rFonts w:asciiTheme="majorHAnsi" w:hAnsiTheme="majorHAnsi" w:cstheme="majorHAnsi"/>
                <w:b/>
                <w:bCs/>
              </w:rPr>
            </w:pPr>
            <w:r w:rsidRPr="00916464">
              <w:rPr>
                <w:rFonts w:asciiTheme="majorHAnsi" w:hAnsiTheme="majorHAnsi" w:cstheme="majorHAnsi"/>
                <w:b/>
                <w:bCs/>
              </w:rPr>
              <w:t>(N=</w:t>
            </w:r>
            <w:r>
              <w:rPr>
                <w:rFonts w:asciiTheme="majorHAnsi" w:hAnsiTheme="majorHAnsi" w:cstheme="majorHAnsi"/>
                <w:b/>
                <w:bCs/>
              </w:rPr>
              <w:t>181</w:t>
            </w:r>
            <w:r w:rsidRPr="00916464">
              <w:rPr>
                <w:rFonts w:asciiTheme="majorHAnsi" w:hAnsiTheme="majorHAnsi" w:cstheme="majorHAnsi"/>
                <w:b/>
                <w:bCs/>
              </w:rPr>
              <w:t>)</w:t>
            </w:r>
          </w:p>
        </w:tc>
        <w:tc>
          <w:tcPr>
            <w:tcW w:w="1620" w:type="dxa"/>
            <w:tcBorders>
              <w:top w:val="single" w:sz="4" w:space="0" w:color="auto"/>
              <w:bottom w:val="single" w:sz="4" w:space="0" w:color="auto"/>
            </w:tcBorders>
            <w:vAlign w:val="bottom"/>
          </w:tcPr>
          <w:p w14:paraId="5BF7BFC3" w14:textId="5EF0C10A" w:rsidR="002E66ED" w:rsidRDefault="002E66ED" w:rsidP="008A3C80">
            <w:pPr>
              <w:pStyle w:val="Compact"/>
              <w:spacing w:line="288" w:lineRule="auto"/>
              <w:contextualSpacing/>
              <w:jc w:val="center"/>
              <w:rPr>
                <w:rFonts w:asciiTheme="majorHAnsi" w:hAnsiTheme="majorHAnsi" w:cstheme="majorHAnsi"/>
                <w:b/>
                <w:bCs/>
              </w:rPr>
            </w:pPr>
            <w:r>
              <w:rPr>
                <w:rFonts w:asciiTheme="majorHAnsi" w:hAnsiTheme="majorHAnsi" w:cstheme="majorHAnsi"/>
                <w:b/>
                <w:bCs/>
              </w:rPr>
              <w:t>Asian</w:t>
            </w:r>
          </w:p>
          <w:p w14:paraId="7646BCB2" w14:textId="77C2AD98" w:rsidR="002E66ED" w:rsidRPr="00916464" w:rsidRDefault="002E66ED" w:rsidP="008A3C80">
            <w:pPr>
              <w:pStyle w:val="Compact"/>
              <w:spacing w:line="288" w:lineRule="auto"/>
              <w:contextualSpacing/>
              <w:jc w:val="center"/>
              <w:rPr>
                <w:rFonts w:asciiTheme="majorHAnsi" w:hAnsiTheme="majorHAnsi" w:cstheme="majorHAnsi"/>
                <w:b/>
                <w:bCs/>
              </w:rPr>
            </w:pPr>
            <w:r w:rsidRPr="00916464">
              <w:rPr>
                <w:rFonts w:asciiTheme="majorHAnsi" w:hAnsiTheme="majorHAnsi" w:cstheme="majorHAnsi"/>
                <w:b/>
                <w:bCs/>
              </w:rPr>
              <w:t>(N=</w:t>
            </w:r>
            <w:r>
              <w:rPr>
                <w:rFonts w:asciiTheme="majorHAnsi" w:hAnsiTheme="majorHAnsi" w:cstheme="majorHAnsi"/>
                <w:b/>
                <w:bCs/>
              </w:rPr>
              <w:t>109</w:t>
            </w:r>
            <w:r w:rsidRPr="00916464">
              <w:rPr>
                <w:rFonts w:asciiTheme="majorHAnsi" w:hAnsiTheme="majorHAnsi" w:cstheme="majorHAnsi"/>
                <w:b/>
                <w:bCs/>
              </w:rPr>
              <w:t>)</w:t>
            </w:r>
          </w:p>
        </w:tc>
        <w:tc>
          <w:tcPr>
            <w:tcW w:w="1879" w:type="dxa"/>
            <w:tcBorders>
              <w:top w:val="single" w:sz="4" w:space="0" w:color="auto"/>
              <w:bottom w:val="single" w:sz="4" w:space="0" w:color="auto"/>
            </w:tcBorders>
            <w:vAlign w:val="bottom"/>
          </w:tcPr>
          <w:p w14:paraId="2C4172FA" w14:textId="4563E281" w:rsidR="002E66ED" w:rsidRDefault="002E66ED" w:rsidP="008A3C80">
            <w:pPr>
              <w:pStyle w:val="Compact"/>
              <w:spacing w:line="288" w:lineRule="auto"/>
              <w:contextualSpacing/>
              <w:jc w:val="center"/>
              <w:rPr>
                <w:rFonts w:asciiTheme="majorHAnsi" w:hAnsiTheme="majorHAnsi" w:cstheme="majorHAnsi"/>
                <w:b/>
                <w:bCs/>
              </w:rPr>
            </w:pPr>
            <w:r>
              <w:rPr>
                <w:rFonts w:asciiTheme="majorHAnsi" w:hAnsiTheme="majorHAnsi" w:cstheme="majorHAnsi"/>
                <w:b/>
                <w:bCs/>
              </w:rPr>
              <w:t>Admixed/Other</w:t>
            </w:r>
          </w:p>
          <w:p w14:paraId="12C1FA98" w14:textId="0DA4EDD7" w:rsidR="002E66ED" w:rsidRPr="00916464" w:rsidRDefault="002E66ED" w:rsidP="008A3C80">
            <w:pPr>
              <w:pStyle w:val="Compact"/>
              <w:spacing w:line="288" w:lineRule="auto"/>
              <w:contextualSpacing/>
              <w:jc w:val="center"/>
              <w:rPr>
                <w:rFonts w:asciiTheme="majorHAnsi" w:hAnsiTheme="majorHAnsi" w:cstheme="majorHAnsi"/>
                <w:b/>
                <w:bCs/>
              </w:rPr>
            </w:pPr>
            <w:r w:rsidRPr="00916464">
              <w:rPr>
                <w:rFonts w:asciiTheme="majorHAnsi" w:hAnsiTheme="majorHAnsi" w:cstheme="majorHAnsi"/>
                <w:b/>
                <w:bCs/>
              </w:rPr>
              <w:t xml:space="preserve"> (N=</w:t>
            </w:r>
            <w:r>
              <w:rPr>
                <w:rFonts w:asciiTheme="majorHAnsi" w:hAnsiTheme="majorHAnsi" w:cstheme="majorHAnsi"/>
                <w:b/>
                <w:bCs/>
              </w:rPr>
              <w:t>348</w:t>
            </w:r>
            <w:r w:rsidRPr="00916464">
              <w:rPr>
                <w:rFonts w:asciiTheme="majorHAnsi" w:hAnsiTheme="majorHAnsi" w:cstheme="majorHAnsi"/>
                <w:b/>
                <w:bCs/>
              </w:rPr>
              <w:t>)</w:t>
            </w:r>
          </w:p>
        </w:tc>
        <w:tc>
          <w:tcPr>
            <w:tcW w:w="1901" w:type="dxa"/>
            <w:tcBorders>
              <w:top w:val="single" w:sz="4" w:space="0" w:color="auto"/>
              <w:bottom w:val="single" w:sz="4" w:space="0" w:color="auto"/>
            </w:tcBorders>
            <w:vAlign w:val="bottom"/>
          </w:tcPr>
          <w:p w14:paraId="2340C925" w14:textId="77777777" w:rsidR="002E66ED" w:rsidRDefault="002E66ED" w:rsidP="008A3C80">
            <w:pPr>
              <w:pStyle w:val="Compact"/>
              <w:spacing w:line="288" w:lineRule="auto"/>
              <w:contextualSpacing/>
              <w:jc w:val="center"/>
              <w:rPr>
                <w:rFonts w:asciiTheme="majorHAnsi" w:hAnsiTheme="majorHAnsi" w:cstheme="majorHAnsi"/>
                <w:b/>
                <w:bCs/>
              </w:rPr>
            </w:pPr>
            <w:r w:rsidRPr="00916464">
              <w:rPr>
                <w:rFonts w:asciiTheme="majorHAnsi" w:hAnsiTheme="majorHAnsi" w:cstheme="majorHAnsi"/>
                <w:b/>
                <w:bCs/>
              </w:rPr>
              <w:t xml:space="preserve">Total </w:t>
            </w:r>
          </w:p>
          <w:p w14:paraId="6DC69061" w14:textId="66DE02ED" w:rsidR="002E66ED" w:rsidRPr="00916464" w:rsidRDefault="002E66ED" w:rsidP="008A3C80">
            <w:pPr>
              <w:pStyle w:val="Compact"/>
              <w:spacing w:line="288" w:lineRule="auto"/>
              <w:contextualSpacing/>
              <w:jc w:val="center"/>
              <w:rPr>
                <w:rFonts w:asciiTheme="majorHAnsi" w:hAnsiTheme="majorHAnsi" w:cstheme="majorHAnsi"/>
                <w:b/>
                <w:bCs/>
              </w:rPr>
            </w:pPr>
            <w:r w:rsidRPr="00916464">
              <w:rPr>
                <w:rFonts w:asciiTheme="majorHAnsi" w:hAnsiTheme="majorHAnsi" w:cstheme="majorHAnsi"/>
                <w:b/>
                <w:bCs/>
              </w:rPr>
              <w:t>(N=2</w:t>
            </w:r>
            <w:r>
              <w:rPr>
                <w:rFonts w:asciiTheme="majorHAnsi" w:hAnsiTheme="majorHAnsi" w:cstheme="majorHAnsi"/>
                <w:b/>
                <w:bCs/>
              </w:rPr>
              <w:t>850</w:t>
            </w:r>
            <w:r w:rsidRPr="00916464">
              <w:rPr>
                <w:rFonts w:asciiTheme="majorHAnsi" w:hAnsiTheme="majorHAnsi" w:cstheme="majorHAnsi"/>
                <w:b/>
                <w:bCs/>
              </w:rPr>
              <w:t>)</w:t>
            </w:r>
          </w:p>
        </w:tc>
      </w:tr>
      <w:tr w:rsidR="002E66ED" w:rsidRPr="00916464" w14:paraId="65EC3F70" w14:textId="77777777" w:rsidTr="008A3C80">
        <w:trPr>
          <w:jc w:val="center"/>
        </w:trPr>
        <w:tc>
          <w:tcPr>
            <w:tcW w:w="3415" w:type="dxa"/>
            <w:tcBorders>
              <w:top w:val="single" w:sz="4" w:space="0" w:color="auto"/>
            </w:tcBorders>
          </w:tcPr>
          <w:p w14:paraId="4108141D" w14:textId="238ABE10" w:rsidR="002E66ED" w:rsidRPr="00916464" w:rsidRDefault="002E66ED" w:rsidP="008A3C80">
            <w:pPr>
              <w:pStyle w:val="Compact"/>
              <w:spacing w:line="288" w:lineRule="auto"/>
              <w:contextualSpacing/>
              <w:rPr>
                <w:rFonts w:asciiTheme="majorHAnsi" w:hAnsiTheme="majorHAnsi" w:cstheme="majorHAnsi"/>
                <w:b/>
                <w:bCs/>
              </w:rPr>
            </w:pPr>
            <w:r w:rsidRPr="00916464">
              <w:rPr>
                <w:rFonts w:asciiTheme="majorHAnsi" w:hAnsiTheme="majorHAnsi" w:cstheme="majorHAnsi"/>
                <w:b/>
                <w:bCs/>
              </w:rPr>
              <w:t>Sex Female</w:t>
            </w:r>
            <w:r>
              <w:rPr>
                <w:rFonts w:asciiTheme="majorHAnsi" w:hAnsiTheme="majorHAnsi" w:cstheme="majorHAnsi"/>
                <w:b/>
                <w:bCs/>
              </w:rPr>
              <w:t xml:space="preserve">, </w:t>
            </w:r>
            <w:r w:rsidRPr="00D266A8">
              <w:rPr>
                <w:rFonts w:asciiTheme="majorHAnsi" w:hAnsiTheme="majorHAnsi" w:cstheme="majorHAnsi"/>
              </w:rPr>
              <w:t>N (%)</w:t>
            </w:r>
          </w:p>
        </w:tc>
        <w:tc>
          <w:tcPr>
            <w:tcW w:w="2070" w:type="dxa"/>
            <w:tcBorders>
              <w:top w:val="single" w:sz="4" w:space="0" w:color="auto"/>
            </w:tcBorders>
          </w:tcPr>
          <w:p w14:paraId="6DF87F5D" w14:textId="6535548C" w:rsidR="002E66ED" w:rsidRPr="00916464"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803 (36)</w:t>
            </w:r>
          </w:p>
        </w:tc>
        <w:tc>
          <w:tcPr>
            <w:tcW w:w="1710" w:type="dxa"/>
            <w:tcBorders>
              <w:top w:val="single" w:sz="4" w:space="0" w:color="auto"/>
            </w:tcBorders>
          </w:tcPr>
          <w:p w14:paraId="713B0306" w14:textId="6BFEE3B0" w:rsidR="002E66ED" w:rsidRPr="00916464"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102 (56)</w:t>
            </w:r>
          </w:p>
        </w:tc>
        <w:tc>
          <w:tcPr>
            <w:tcW w:w="1620" w:type="dxa"/>
            <w:tcBorders>
              <w:top w:val="single" w:sz="4" w:space="0" w:color="auto"/>
            </w:tcBorders>
          </w:tcPr>
          <w:p w14:paraId="7FF00146" w14:textId="2A734E08" w:rsidR="002E66ED" w:rsidRPr="00916464"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44 (40)</w:t>
            </w:r>
          </w:p>
        </w:tc>
        <w:tc>
          <w:tcPr>
            <w:tcW w:w="1879" w:type="dxa"/>
            <w:tcBorders>
              <w:top w:val="single" w:sz="4" w:space="0" w:color="auto"/>
            </w:tcBorders>
          </w:tcPr>
          <w:p w14:paraId="356DE3A0" w14:textId="515D5F33" w:rsidR="002E66ED" w:rsidRPr="00916464"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135 (39)</w:t>
            </w:r>
          </w:p>
        </w:tc>
        <w:tc>
          <w:tcPr>
            <w:tcW w:w="1901" w:type="dxa"/>
            <w:tcBorders>
              <w:top w:val="single" w:sz="4" w:space="0" w:color="auto"/>
            </w:tcBorders>
          </w:tcPr>
          <w:p w14:paraId="79B312FC" w14:textId="42D70FDD" w:rsidR="002E66ED" w:rsidRPr="00916464" w:rsidRDefault="002E66ED" w:rsidP="008A3C80">
            <w:pPr>
              <w:pStyle w:val="Compact"/>
              <w:spacing w:line="288" w:lineRule="auto"/>
              <w:contextualSpacing/>
              <w:jc w:val="center"/>
              <w:rPr>
                <w:rFonts w:asciiTheme="majorHAnsi" w:hAnsiTheme="majorHAnsi" w:cstheme="majorHAnsi"/>
              </w:rPr>
            </w:pPr>
            <w:r w:rsidRPr="00916464">
              <w:rPr>
                <w:rFonts w:asciiTheme="majorHAnsi" w:hAnsiTheme="majorHAnsi" w:cstheme="majorHAnsi"/>
              </w:rPr>
              <w:t>1</w:t>
            </w:r>
            <w:r>
              <w:rPr>
                <w:rFonts w:asciiTheme="majorHAnsi" w:hAnsiTheme="majorHAnsi" w:cstheme="majorHAnsi"/>
              </w:rPr>
              <w:t>084</w:t>
            </w:r>
            <w:r w:rsidRPr="00916464">
              <w:rPr>
                <w:rFonts w:asciiTheme="majorHAnsi" w:hAnsiTheme="majorHAnsi" w:cstheme="majorHAnsi"/>
              </w:rPr>
              <w:t xml:space="preserve"> (38)</w:t>
            </w:r>
          </w:p>
        </w:tc>
      </w:tr>
      <w:tr w:rsidR="002E66ED" w:rsidRPr="00916464" w14:paraId="66ECBC9F" w14:textId="77777777" w:rsidTr="002E66ED">
        <w:trPr>
          <w:trHeight w:val="242"/>
          <w:jc w:val="center"/>
        </w:trPr>
        <w:tc>
          <w:tcPr>
            <w:tcW w:w="3415" w:type="dxa"/>
          </w:tcPr>
          <w:p w14:paraId="334A8920" w14:textId="3AD4E8FB" w:rsidR="002E66ED" w:rsidRPr="00916464" w:rsidRDefault="002E66ED" w:rsidP="008A3C80">
            <w:pPr>
              <w:pStyle w:val="Compact"/>
              <w:spacing w:line="288" w:lineRule="auto"/>
              <w:contextualSpacing/>
              <w:rPr>
                <w:rFonts w:asciiTheme="majorHAnsi" w:hAnsiTheme="majorHAnsi" w:cstheme="majorHAnsi"/>
              </w:rPr>
            </w:pPr>
            <w:r w:rsidRPr="00916464">
              <w:rPr>
                <w:rFonts w:asciiTheme="majorHAnsi" w:hAnsiTheme="majorHAnsi" w:cstheme="majorHAnsi"/>
                <w:b/>
              </w:rPr>
              <w:t>Age</w:t>
            </w:r>
            <w:r>
              <w:rPr>
                <w:rFonts w:asciiTheme="majorHAnsi" w:hAnsiTheme="majorHAnsi" w:cstheme="majorHAnsi"/>
                <w:b/>
              </w:rPr>
              <w:t xml:space="preserve"> years, </w:t>
            </w:r>
            <w:r w:rsidRPr="00C11E84">
              <w:rPr>
                <w:rFonts w:asciiTheme="majorHAnsi" w:hAnsiTheme="majorHAnsi" w:cstheme="majorHAnsi"/>
                <w:bCs/>
              </w:rPr>
              <w:t>Mean ± SD</w:t>
            </w:r>
            <w:r w:rsidRPr="00916464">
              <w:rPr>
                <w:rFonts w:asciiTheme="majorHAnsi" w:hAnsiTheme="majorHAnsi" w:cstheme="majorHAnsi"/>
                <w:bCs/>
              </w:rPr>
              <w:t>*</w:t>
            </w:r>
          </w:p>
        </w:tc>
        <w:tc>
          <w:tcPr>
            <w:tcW w:w="2070" w:type="dxa"/>
          </w:tcPr>
          <w:p w14:paraId="4D7B5782" w14:textId="01101D38" w:rsidR="002E66ED" w:rsidRPr="00916464" w:rsidRDefault="008A3C80" w:rsidP="008A3C80">
            <w:pPr>
              <w:spacing w:line="288" w:lineRule="auto"/>
              <w:contextualSpacing/>
              <w:jc w:val="center"/>
              <w:rPr>
                <w:rFonts w:asciiTheme="majorHAnsi" w:hAnsiTheme="majorHAnsi" w:cstheme="majorHAnsi"/>
              </w:rPr>
            </w:pPr>
            <w:r>
              <w:rPr>
                <w:rFonts w:asciiTheme="majorHAnsi" w:hAnsiTheme="majorHAnsi" w:cstheme="majorHAnsi"/>
              </w:rPr>
              <w:t>59.8 ± 15.8</w:t>
            </w:r>
          </w:p>
        </w:tc>
        <w:tc>
          <w:tcPr>
            <w:tcW w:w="1710" w:type="dxa"/>
          </w:tcPr>
          <w:p w14:paraId="0FD8E9A0" w14:textId="244D6A3B" w:rsidR="002E66ED" w:rsidRPr="00916464" w:rsidRDefault="008A3C80" w:rsidP="008A3C80">
            <w:pPr>
              <w:spacing w:line="288" w:lineRule="auto"/>
              <w:contextualSpacing/>
              <w:jc w:val="center"/>
              <w:rPr>
                <w:rFonts w:asciiTheme="majorHAnsi" w:hAnsiTheme="majorHAnsi" w:cstheme="majorHAnsi"/>
              </w:rPr>
            </w:pPr>
            <w:r>
              <w:rPr>
                <w:rFonts w:asciiTheme="majorHAnsi" w:hAnsiTheme="majorHAnsi" w:cstheme="majorHAnsi"/>
              </w:rPr>
              <w:t>52.7 ± 15.5</w:t>
            </w:r>
          </w:p>
        </w:tc>
        <w:tc>
          <w:tcPr>
            <w:tcW w:w="1620" w:type="dxa"/>
          </w:tcPr>
          <w:p w14:paraId="0F8758F9" w14:textId="76EAAA84" w:rsidR="002E66ED" w:rsidRPr="00916464" w:rsidRDefault="008A3C80" w:rsidP="008A3C80">
            <w:pPr>
              <w:spacing w:line="288" w:lineRule="auto"/>
              <w:contextualSpacing/>
              <w:jc w:val="center"/>
              <w:rPr>
                <w:rFonts w:asciiTheme="majorHAnsi" w:hAnsiTheme="majorHAnsi" w:cstheme="majorHAnsi"/>
              </w:rPr>
            </w:pPr>
            <w:r>
              <w:rPr>
                <w:rFonts w:asciiTheme="majorHAnsi" w:hAnsiTheme="majorHAnsi" w:cstheme="majorHAnsi"/>
              </w:rPr>
              <w:t>54.6 ± 15.8</w:t>
            </w:r>
          </w:p>
        </w:tc>
        <w:tc>
          <w:tcPr>
            <w:tcW w:w="1879" w:type="dxa"/>
          </w:tcPr>
          <w:p w14:paraId="566D04A0" w14:textId="62B9B626" w:rsidR="002E66ED" w:rsidRPr="00916464" w:rsidRDefault="008A3C80" w:rsidP="008A3C80">
            <w:pPr>
              <w:spacing w:line="288" w:lineRule="auto"/>
              <w:contextualSpacing/>
              <w:jc w:val="center"/>
              <w:rPr>
                <w:rFonts w:asciiTheme="majorHAnsi" w:hAnsiTheme="majorHAnsi" w:cstheme="majorHAnsi"/>
              </w:rPr>
            </w:pPr>
            <w:r>
              <w:rPr>
                <w:rFonts w:asciiTheme="majorHAnsi" w:hAnsiTheme="majorHAnsi" w:cstheme="majorHAnsi"/>
              </w:rPr>
              <w:t>54.7 ± 14.7</w:t>
            </w:r>
          </w:p>
        </w:tc>
        <w:tc>
          <w:tcPr>
            <w:tcW w:w="1901" w:type="dxa"/>
          </w:tcPr>
          <w:p w14:paraId="03B236CB" w14:textId="613E4F5A" w:rsidR="002E66ED" w:rsidRPr="00916464" w:rsidRDefault="002E66ED" w:rsidP="008A3C80">
            <w:pPr>
              <w:spacing w:line="288" w:lineRule="auto"/>
              <w:contextualSpacing/>
              <w:jc w:val="center"/>
              <w:rPr>
                <w:rFonts w:asciiTheme="majorHAnsi" w:hAnsiTheme="majorHAnsi" w:cstheme="majorHAnsi"/>
              </w:rPr>
            </w:pPr>
            <w:r w:rsidRPr="00916464">
              <w:rPr>
                <w:rFonts w:asciiTheme="majorHAnsi" w:hAnsiTheme="majorHAnsi" w:cstheme="majorHAnsi"/>
              </w:rPr>
              <w:t>5</w:t>
            </w:r>
            <w:r>
              <w:rPr>
                <w:rFonts w:asciiTheme="majorHAnsi" w:hAnsiTheme="majorHAnsi" w:cstheme="majorHAnsi"/>
              </w:rPr>
              <w:t xml:space="preserve">8.5 ± </w:t>
            </w:r>
            <w:r w:rsidRPr="00916464">
              <w:rPr>
                <w:rFonts w:asciiTheme="majorHAnsi" w:hAnsiTheme="majorHAnsi" w:cstheme="majorHAnsi"/>
              </w:rPr>
              <w:t>15.8</w:t>
            </w:r>
          </w:p>
        </w:tc>
      </w:tr>
      <w:tr w:rsidR="002E66ED" w:rsidRPr="00916464" w14:paraId="6E67B545" w14:textId="77777777" w:rsidTr="002E66ED">
        <w:trPr>
          <w:trHeight w:val="188"/>
          <w:jc w:val="center"/>
        </w:trPr>
        <w:tc>
          <w:tcPr>
            <w:tcW w:w="12595" w:type="dxa"/>
            <w:gridSpan w:val="6"/>
          </w:tcPr>
          <w:p w14:paraId="3F4FAB34" w14:textId="7C965153" w:rsidR="002E66ED" w:rsidRPr="00511F82" w:rsidRDefault="002E66ED" w:rsidP="008A3C80">
            <w:pPr>
              <w:spacing w:line="288" w:lineRule="auto"/>
              <w:contextualSpacing/>
              <w:rPr>
                <w:rFonts w:asciiTheme="majorHAnsi" w:hAnsiTheme="majorHAnsi" w:cstheme="majorHAnsi"/>
              </w:rPr>
            </w:pPr>
            <w:r w:rsidRPr="008A3C80">
              <w:rPr>
                <w:rFonts w:asciiTheme="majorHAnsi" w:hAnsiTheme="majorHAnsi" w:cstheme="majorHAnsi"/>
                <w:b/>
                <w:bCs/>
              </w:rPr>
              <w:t>Self-Reported Race</w:t>
            </w:r>
            <w:r w:rsidR="00511F82">
              <w:rPr>
                <w:rFonts w:asciiTheme="majorHAnsi" w:hAnsiTheme="majorHAnsi" w:cstheme="majorHAnsi"/>
                <w:b/>
                <w:bCs/>
              </w:rPr>
              <w:t xml:space="preserve">, </w:t>
            </w:r>
            <w:r w:rsidR="00511F82">
              <w:rPr>
                <w:rFonts w:asciiTheme="majorHAnsi" w:hAnsiTheme="majorHAnsi" w:cstheme="majorHAnsi"/>
              </w:rPr>
              <w:t>N (%)</w:t>
            </w:r>
          </w:p>
        </w:tc>
      </w:tr>
      <w:tr w:rsidR="002E66ED" w:rsidRPr="00916464" w14:paraId="42436B75" w14:textId="77777777" w:rsidTr="002E66ED">
        <w:trPr>
          <w:jc w:val="center"/>
        </w:trPr>
        <w:tc>
          <w:tcPr>
            <w:tcW w:w="3415" w:type="dxa"/>
          </w:tcPr>
          <w:p w14:paraId="285BC5DD" w14:textId="77777777" w:rsidR="002E66ED" w:rsidRPr="00916464" w:rsidRDefault="002E66ED" w:rsidP="008A3C80">
            <w:pPr>
              <w:pStyle w:val="Compact"/>
              <w:spacing w:line="288" w:lineRule="auto"/>
              <w:contextualSpacing/>
              <w:rPr>
                <w:rFonts w:asciiTheme="majorHAnsi" w:hAnsiTheme="majorHAnsi" w:cstheme="majorHAnsi"/>
              </w:rPr>
            </w:pPr>
            <w:r w:rsidRPr="00916464">
              <w:rPr>
                <w:rFonts w:asciiTheme="majorHAnsi" w:hAnsiTheme="majorHAnsi" w:cstheme="majorHAnsi"/>
              </w:rPr>
              <w:t>   White</w:t>
            </w:r>
          </w:p>
        </w:tc>
        <w:tc>
          <w:tcPr>
            <w:tcW w:w="2070" w:type="dxa"/>
          </w:tcPr>
          <w:p w14:paraId="63C27677" w14:textId="735F9C1A" w:rsidR="008A3C80" w:rsidRPr="00916464"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2212 (100)</w:t>
            </w:r>
          </w:p>
        </w:tc>
        <w:tc>
          <w:tcPr>
            <w:tcW w:w="1710" w:type="dxa"/>
          </w:tcPr>
          <w:p w14:paraId="3647A280" w14:textId="143C9D6A" w:rsidR="002E66ED" w:rsidRPr="00916464"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0 (0)</w:t>
            </w:r>
          </w:p>
        </w:tc>
        <w:tc>
          <w:tcPr>
            <w:tcW w:w="1620" w:type="dxa"/>
          </w:tcPr>
          <w:p w14:paraId="7531D839" w14:textId="79771950" w:rsidR="002E66ED" w:rsidRPr="00916464"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0</w:t>
            </w:r>
            <w:r w:rsidR="00B556AD">
              <w:rPr>
                <w:rFonts w:asciiTheme="majorHAnsi" w:hAnsiTheme="majorHAnsi" w:cstheme="majorHAnsi"/>
              </w:rPr>
              <w:t xml:space="preserve"> (0)</w:t>
            </w:r>
          </w:p>
        </w:tc>
        <w:tc>
          <w:tcPr>
            <w:tcW w:w="1879" w:type="dxa"/>
          </w:tcPr>
          <w:p w14:paraId="1440E6BD" w14:textId="191AC735" w:rsidR="002E66ED" w:rsidRPr="00916464"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81 (23)</w:t>
            </w:r>
          </w:p>
        </w:tc>
        <w:tc>
          <w:tcPr>
            <w:tcW w:w="1901" w:type="dxa"/>
          </w:tcPr>
          <w:p w14:paraId="6DF3EFCD" w14:textId="4B522568" w:rsidR="002E66ED" w:rsidRPr="00916464" w:rsidRDefault="002E66ED" w:rsidP="008A3C80">
            <w:pPr>
              <w:pStyle w:val="Compact"/>
              <w:spacing w:line="288" w:lineRule="auto"/>
              <w:contextualSpacing/>
              <w:jc w:val="center"/>
              <w:rPr>
                <w:rFonts w:asciiTheme="majorHAnsi" w:hAnsiTheme="majorHAnsi" w:cstheme="majorHAnsi"/>
              </w:rPr>
            </w:pPr>
            <w:r w:rsidRPr="00916464">
              <w:rPr>
                <w:rFonts w:asciiTheme="majorHAnsi" w:hAnsiTheme="majorHAnsi" w:cstheme="majorHAnsi"/>
              </w:rPr>
              <w:t>2</w:t>
            </w:r>
            <w:r>
              <w:rPr>
                <w:rFonts w:asciiTheme="majorHAnsi" w:hAnsiTheme="majorHAnsi" w:cstheme="majorHAnsi"/>
              </w:rPr>
              <w:t>293</w:t>
            </w:r>
            <w:r w:rsidRPr="00916464">
              <w:rPr>
                <w:rFonts w:asciiTheme="majorHAnsi" w:hAnsiTheme="majorHAnsi" w:cstheme="majorHAnsi"/>
              </w:rPr>
              <w:t xml:space="preserve"> (8</w:t>
            </w:r>
            <w:r w:rsidR="003B5528">
              <w:rPr>
                <w:rFonts w:asciiTheme="majorHAnsi" w:hAnsiTheme="majorHAnsi" w:cstheme="majorHAnsi"/>
              </w:rPr>
              <w:t>0</w:t>
            </w:r>
            <w:r w:rsidRPr="00916464">
              <w:rPr>
                <w:rFonts w:asciiTheme="majorHAnsi" w:hAnsiTheme="majorHAnsi" w:cstheme="majorHAnsi"/>
              </w:rPr>
              <w:t>)</w:t>
            </w:r>
          </w:p>
        </w:tc>
      </w:tr>
      <w:tr w:rsidR="002E66ED" w:rsidRPr="00916464" w14:paraId="48659164" w14:textId="77777777" w:rsidTr="002E66ED">
        <w:trPr>
          <w:jc w:val="center"/>
        </w:trPr>
        <w:tc>
          <w:tcPr>
            <w:tcW w:w="3415" w:type="dxa"/>
          </w:tcPr>
          <w:p w14:paraId="2F7E3535" w14:textId="77777777" w:rsidR="002E66ED" w:rsidRPr="00916464" w:rsidRDefault="002E66ED" w:rsidP="008A3C80">
            <w:pPr>
              <w:pStyle w:val="Compact"/>
              <w:spacing w:line="288" w:lineRule="auto"/>
              <w:contextualSpacing/>
              <w:rPr>
                <w:rFonts w:asciiTheme="majorHAnsi" w:hAnsiTheme="majorHAnsi" w:cstheme="majorHAnsi"/>
              </w:rPr>
            </w:pPr>
            <w:r w:rsidRPr="00916464">
              <w:rPr>
                <w:rFonts w:asciiTheme="majorHAnsi" w:hAnsiTheme="majorHAnsi" w:cstheme="majorHAnsi"/>
              </w:rPr>
              <w:t>   Black</w:t>
            </w:r>
          </w:p>
        </w:tc>
        <w:tc>
          <w:tcPr>
            <w:tcW w:w="2070" w:type="dxa"/>
          </w:tcPr>
          <w:p w14:paraId="17CBF398" w14:textId="384C54EA" w:rsidR="002E66ED" w:rsidRPr="00916464"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0 (0)</w:t>
            </w:r>
          </w:p>
        </w:tc>
        <w:tc>
          <w:tcPr>
            <w:tcW w:w="1710" w:type="dxa"/>
          </w:tcPr>
          <w:p w14:paraId="064CD0AF" w14:textId="48D598B3" w:rsidR="002E66ED" w:rsidRPr="00916464"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181 (100)</w:t>
            </w:r>
          </w:p>
        </w:tc>
        <w:tc>
          <w:tcPr>
            <w:tcW w:w="1620" w:type="dxa"/>
          </w:tcPr>
          <w:p w14:paraId="4BEE8178" w14:textId="527CE67F" w:rsidR="002E66ED" w:rsidRPr="00916464"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0</w:t>
            </w:r>
            <w:r w:rsidR="00B556AD">
              <w:rPr>
                <w:rFonts w:asciiTheme="majorHAnsi" w:hAnsiTheme="majorHAnsi" w:cstheme="majorHAnsi"/>
              </w:rPr>
              <w:t xml:space="preserve"> (0)</w:t>
            </w:r>
          </w:p>
        </w:tc>
        <w:tc>
          <w:tcPr>
            <w:tcW w:w="1879" w:type="dxa"/>
          </w:tcPr>
          <w:p w14:paraId="17E9C5C4" w14:textId="279425D0" w:rsidR="002E66ED" w:rsidRPr="00916464"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8 (2)</w:t>
            </w:r>
          </w:p>
        </w:tc>
        <w:tc>
          <w:tcPr>
            <w:tcW w:w="1901" w:type="dxa"/>
          </w:tcPr>
          <w:p w14:paraId="798A4427" w14:textId="7D30BFB8" w:rsidR="002E66ED" w:rsidRPr="00916464" w:rsidRDefault="002E66ED" w:rsidP="008A3C80">
            <w:pPr>
              <w:pStyle w:val="Compact"/>
              <w:spacing w:line="288" w:lineRule="auto"/>
              <w:contextualSpacing/>
              <w:jc w:val="center"/>
              <w:rPr>
                <w:rFonts w:asciiTheme="majorHAnsi" w:hAnsiTheme="majorHAnsi" w:cstheme="majorHAnsi"/>
              </w:rPr>
            </w:pPr>
            <w:r w:rsidRPr="00916464">
              <w:rPr>
                <w:rFonts w:asciiTheme="majorHAnsi" w:hAnsiTheme="majorHAnsi" w:cstheme="majorHAnsi"/>
              </w:rPr>
              <w:t>1</w:t>
            </w:r>
            <w:r>
              <w:rPr>
                <w:rFonts w:asciiTheme="majorHAnsi" w:hAnsiTheme="majorHAnsi" w:cstheme="majorHAnsi"/>
              </w:rPr>
              <w:t>89</w:t>
            </w:r>
            <w:r w:rsidRPr="00916464">
              <w:rPr>
                <w:rFonts w:asciiTheme="majorHAnsi" w:hAnsiTheme="majorHAnsi" w:cstheme="majorHAnsi"/>
              </w:rPr>
              <w:t xml:space="preserve"> (7)</w:t>
            </w:r>
          </w:p>
        </w:tc>
      </w:tr>
      <w:tr w:rsidR="002E66ED" w:rsidRPr="00916464" w14:paraId="296D68B2" w14:textId="77777777" w:rsidTr="002E66ED">
        <w:trPr>
          <w:jc w:val="center"/>
        </w:trPr>
        <w:tc>
          <w:tcPr>
            <w:tcW w:w="3415" w:type="dxa"/>
          </w:tcPr>
          <w:p w14:paraId="54BF0F74" w14:textId="0D93B666" w:rsidR="002E66ED" w:rsidRPr="00916464" w:rsidRDefault="002E66ED" w:rsidP="008A3C80">
            <w:pPr>
              <w:pStyle w:val="Compact"/>
              <w:spacing w:line="288" w:lineRule="auto"/>
              <w:contextualSpacing/>
              <w:rPr>
                <w:rFonts w:asciiTheme="majorHAnsi" w:hAnsiTheme="majorHAnsi" w:cstheme="majorHAnsi"/>
              </w:rPr>
            </w:pPr>
            <w:r>
              <w:rPr>
                <w:rFonts w:asciiTheme="majorHAnsi" w:hAnsiTheme="majorHAnsi" w:cstheme="majorHAnsi"/>
              </w:rPr>
              <w:t xml:space="preserve">   Asian</w:t>
            </w:r>
          </w:p>
        </w:tc>
        <w:tc>
          <w:tcPr>
            <w:tcW w:w="2070" w:type="dxa"/>
          </w:tcPr>
          <w:p w14:paraId="40C0BDE4" w14:textId="33D26E9D" w:rsidR="002E66ED" w:rsidRPr="00916464"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0 (0)</w:t>
            </w:r>
          </w:p>
        </w:tc>
        <w:tc>
          <w:tcPr>
            <w:tcW w:w="1710" w:type="dxa"/>
          </w:tcPr>
          <w:p w14:paraId="3D41AB1F" w14:textId="092C038C" w:rsidR="002E66ED" w:rsidRPr="00916464"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0 (0)</w:t>
            </w:r>
          </w:p>
        </w:tc>
        <w:tc>
          <w:tcPr>
            <w:tcW w:w="1620" w:type="dxa"/>
          </w:tcPr>
          <w:p w14:paraId="1B4E8F31" w14:textId="4911B5FD" w:rsidR="002E66ED" w:rsidRPr="00916464"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109 (100)</w:t>
            </w:r>
          </w:p>
        </w:tc>
        <w:tc>
          <w:tcPr>
            <w:tcW w:w="1879" w:type="dxa"/>
          </w:tcPr>
          <w:p w14:paraId="2FD816DB" w14:textId="2971E531" w:rsidR="002E66ED" w:rsidRPr="00916464"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85 (2</w:t>
            </w:r>
            <w:r w:rsidR="007631F4">
              <w:rPr>
                <w:rFonts w:asciiTheme="majorHAnsi" w:hAnsiTheme="majorHAnsi" w:cstheme="majorHAnsi"/>
              </w:rPr>
              <w:t>5</w:t>
            </w:r>
            <w:r>
              <w:rPr>
                <w:rFonts w:asciiTheme="majorHAnsi" w:hAnsiTheme="majorHAnsi" w:cstheme="majorHAnsi"/>
              </w:rPr>
              <w:t>)</w:t>
            </w:r>
          </w:p>
        </w:tc>
        <w:tc>
          <w:tcPr>
            <w:tcW w:w="1901" w:type="dxa"/>
          </w:tcPr>
          <w:p w14:paraId="26586D7F" w14:textId="26A3C831" w:rsidR="002E66ED" w:rsidRPr="00916464" w:rsidRDefault="002E66ED" w:rsidP="008A3C80">
            <w:pPr>
              <w:pStyle w:val="Compact"/>
              <w:spacing w:line="288" w:lineRule="auto"/>
              <w:contextualSpacing/>
              <w:jc w:val="center"/>
              <w:rPr>
                <w:rFonts w:asciiTheme="majorHAnsi" w:hAnsiTheme="majorHAnsi" w:cstheme="majorHAnsi"/>
              </w:rPr>
            </w:pPr>
            <w:r>
              <w:rPr>
                <w:rFonts w:asciiTheme="majorHAnsi" w:hAnsiTheme="majorHAnsi" w:cstheme="majorHAnsi"/>
              </w:rPr>
              <w:t>194 (7)</w:t>
            </w:r>
          </w:p>
        </w:tc>
      </w:tr>
      <w:tr w:rsidR="002E66ED" w:rsidRPr="00916464" w14:paraId="6BA4A630" w14:textId="77777777" w:rsidTr="002E66ED">
        <w:trPr>
          <w:jc w:val="center"/>
        </w:trPr>
        <w:tc>
          <w:tcPr>
            <w:tcW w:w="3415" w:type="dxa"/>
          </w:tcPr>
          <w:p w14:paraId="7B8781AA" w14:textId="77777777" w:rsidR="002E66ED" w:rsidRPr="00916464" w:rsidRDefault="002E66ED" w:rsidP="008A3C80">
            <w:pPr>
              <w:pStyle w:val="Compact"/>
              <w:spacing w:line="288" w:lineRule="auto"/>
              <w:contextualSpacing/>
              <w:rPr>
                <w:rFonts w:asciiTheme="majorHAnsi" w:hAnsiTheme="majorHAnsi" w:cstheme="majorHAnsi"/>
              </w:rPr>
            </w:pPr>
            <w:r w:rsidRPr="00916464">
              <w:rPr>
                <w:rFonts w:asciiTheme="majorHAnsi" w:hAnsiTheme="majorHAnsi" w:cstheme="majorHAnsi"/>
              </w:rPr>
              <w:t>   Native American/</w:t>
            </w:r>
          </w:p>
          <w:p w14:paraId="18865CE2" w14:textId="0BAA15C9" w:rsidR="002E66ED" w:rsidRPr="00916464" w:rsidRDefault="002E66ED" w:rsidP="008A3C80">
            <w:pPr>
              <w:pStyle w:val="Compact"/>
              <w:spacing w:line="288" w:lineRule="auto"/>
              <w:contextualSpacing/>
              <w:rPr>
                <w:rFonts w:asciiTheme="majorHAnsi" w:hAnsiTheme="majorHAnsi" w:cstheme="majorHAnsi"/>
              </w:rPr>
            </w:pPr>
            <w:r>
              <w:rPr>
                <w:rFonts w:asciiTheme="majorHAnsi" w:hAnsiTheme="majorHAnsi" w:cstheme="majorHAnsi"/>
              </w:rPr>
              <w:t xml:space="preserve">   </w:t>
            </w:r>
            <w:r w:rsidRPr="00916464">
              <w:rPr>
                <w:rFonts w:asciiTheme="majorHAnsi" w:hAnsiTheme="majorHAnsi" w:cstheme="majorHAnsi"/>
              </w:rPr>
              <w:t>Pacific Islander</w:t>
            </w:r>
          </w:p>
        </w:tc>
        <w:tc>
          <w:tcPr>
            <w:tcW w:w="2070" w:type="dxa"/>
          </w:tcPr>
          <w:p w14:paraId="75A602F8" w14:textId="477D7575" w:rsidR="002E66ED" w:rsidRPr="00916464"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0 (0)</w:t>
            </w:r>
          </w:p>
        </w:tc>
        <w:tc>
          <w:tcPr>
            <w:tcW w:w="1710" w:type="dxa"/>
          </w:tcPr>
          <w:p w14:paraId="7CCCDF1F" w14:textId="6A69E374" w:rsidR="002E66ED" w:rsidRPr="00916464"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0 (0)</w:t>
            </w:r>
          </w:p>
        </w:tc>
        <w:tc>
          <w:tcPr>
            <w:tcW w:w="1620" w:type="dxa"/>
          </w:tcPr>
          <w:p w14:paraId="5A98B25A" w14:textId="22EFD7F1" w:rsidR="002E66ED" w:rsidRPr="00916464"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0 (0)</w:t>
            </w:r>
          </w:p>
        </w:tc>
        <w:tc>
          <w:tcPr>
            <w:tcW w:w="1879" w:type="dxa"/>
          </w:tcPr>
          <w:p w14:paraId="2EFF1DE8" w14:textId="5B1A6A6F" w:rsidR="002E66ED" w:rsidRPr="00916464"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29 (8)</w:t>
            </w:r>
          </w:p>
        </w:tc>
        <w:tc>
          <w:tcPr>
            <w:tcW w:w="1901" w:type="dxa"/>
          </w:tcPr>
          <w:p w14:paraId="635915C2" w14:textId="6186A00A" w:rsidR="002E66ED" w:rsidRPr="00916464" w:rsidRDefault="002E66ED" w:rsidP="008A3C80">
            <w:pPr>
              <w:pStyle w:val="Compact"/>
              <w:spacing w:line="288" w:lineRule="auto"/>
              <w:contextualSpacing/>
              <w:jc w:val="center"/>
              <w:rPr>
                <w:rFonts w:asciiTheme="majorHAnsi" w:hAnsiTheme="majorHAnsi" w:cstheme="majorHAnsi"/>
              </w:rPr>
            </w:pPr>
            <w:r>
              <w:rPr>
                <w:rFonts w:asciiTheme="majorHAnsi" w:hAnsiTheme="majorHAnsi" w:cstheme="majorHAnsi"/>
              </w:rPr>
              <w:t>29</w:t>
            </w:r>
            <w:r w:rsidRPr="00916464">
              <w:rPr>
                <w:rFonts w:asciiTheme="majorHAnsi" w:hAnsiTheme="majorHAnsi" w:cstheme="majorHAnsi"/>
              </w:rPr>
              <w:t xml:space="preserve"> (1)</w:t>
            </w:r>
          </w:p>
        </w:tc>
      </w:tr>
      <w:tr w:rsidR="002E66ED" w:rsidRPr="00916464" w14:paraId="20C6F4EA" w14:textId="77777777" w:rsidTr="002E66ED">
        <w:trPr>
          <w:jc w:val="center"/>
        </w:trPr>
        <w:tc>
          <w:tcPr>
            <w:tcW w:w="3415" w:type="dxa"/>
          </w:tcPr>
          <w:p w14:paraId="2688832A" w14:textId="77777777" w:rsidR="002E66ED" w:rsidRPr="00916464" w:rsidRDefault="002E66ED" w:rsidP="008A3C80">
            <w:pPr>
              <w:pStyle w:val="Compact"/>
              <w:spacing w:line="288" w:lineRule="auto"/>
              <w:contextualSpacing/>
              <w:rPr>
                <w:rFonts w:asciiTheme="majorHAnsi" w:hAnsiTheme="majorHAnsi" w:cstheme="majorHAnsi"/>
              </w:rPr>
            </w:pPr>
            <w:r w:rsidRPr="00916464">
              <w:rPr>
                <w:rFonts w:asciiTheme="majorHAnsi" w:hAnsiTheme="majorHAnsi" w:cstheme="majorHAnsi"/>
              </w:rPr>
              <w:t>   Not Reported</w:t>
            </w:r>
          </w:p>
        </w:tc>
        <w:tc>
          <w:tcPr>
            <w:tcW w:w="2070" w:type="dxa"/>
          </w:tcPr>
          <w:p w14:paraId="5E1CA252" w14:textId="6972AFA9" w:rsidR="002E66ED" w:rsidRPr="00916464"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0 (0)</w:t>
            </w:r>
          </w:p>
        </w:tc>
        <w:tc>
          <w:tcPr>
            <w:tcW w:w="1710" w:type="dxa"/>
          </w:tcPr>
          <w:p w14:paraId="0B8C093F" w14:textId="47274C23" w:rsidR="002E66ED" w:rsidRPr="00916464"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0 (0)</w:t>
            </w:r>
          </w:p>
        </w:tc>
        <w:tc>
          <w:tcPr>
            <w:tcW w:w="1620" w:type="dxa"/>
          </w:tcPr>
          <w:p w14:paraId="164B671E" w14:textId="50B5EA16" w:rsidR="002E66ED" w:rsidRPr="00916464"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0 (0)</w:t>
            </w:r>
          </w:p>
        </w:tc>
        <w:tc>
          <w:tcPr>
            <w:tcW w:w="1879" w:type="dxa"/>
          </w:tcPr>
          <w:p w14:paraId="65BFAA56" w14:textId="32046F40" w:rsidR="002E66ED" w:rsidRPr="00916464"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145 (42)</w:t>
            </w:r>
          </w:p>
        </w:tc>
        <w:tc>
          <w:tcPr>
            <w:tcW w:w="1901" w:type="dxa"/>
          </w:tcPr>
          <w:p w14:paraId="7690818D" w14:textId="1AE16705" w:rsidR="002E66ED" w:rsidRPr="00916464" w:rsidRDefault="002E66ED" w:rsidP="008A3C80">
            <w:pPr>
              <w:pStyle w:val="Compact"/>
              <w:spacing w:line="288" w:lineRule="auto"/>
              <w:contextualSpacing/>
              <w:jc w:val="center"/>
              <w:rPr>
                <w:rFonts w:asciiTheme="majorHAnsi" w:hAnsiTheme="majorHAnsi" w:cstheme="majorHAnsi"/>
              </w:rPr>
            </w:pPr>
            <w:r w:rsidRPr="00916464">
              <w:rPr>
                <w:rFonts w:asciiTheme="majorHAnsi" w:hAnsiTheme="majorHAnsi" w:cstheme="majorHAnsi"/>
              </w:rPr>
              <w:t>14</w:t>
            </w:r>
            <w:r>
              <w:rPr>
                <w:rFonts w:asciiTheme="majorHAnsi" w:hAnsiTheme="majorHAnsi" w:cstheme="majorHAnsi"/>
              </w:rPr>
              <w:t>5</w:t>
            </w:r>
            <w:r w:rsidRPr="00916464">
              <w:rPr>
                <w:rFonts w:asciiTheme="majorHAnsi" w:hAnsiTheme="majorHAnsi" w:cstheme="majorHAnsi"/>
              </w:rPr>
              <w:t xml:space="preserve"> (5)</w:t>
            </w:r>
          </w:p>
        </w:tc>
      </w:tr>
      <w:tr w:rsidR="008A3C80" w:rsidRPr="00916464" w14:paraId="3E959C16" w14:textId="77777777" w:rsidTr="002E66ED">
        <w:trPr>
          <w:jc w:val="center"/>
        </w:trPr>
        <w:tc>
          <w:tcPr>
            <w:tcW w:w="3415" w:type="dxa"/>
          </w:tcPr>
          <w:p w14:paraId="0AD213A2" w14:textId="77777777" w:rsidR="008A3C80" w:rsidRDefault="008A3C80" w:rsidP="008A3C80">
            <w:pPr>
              <w:pStyle w:val="Compact"/>
              <w:spacing w:line="288" w:lineRule="auto"/>
              <w:contextualSpacing/>
              <w:rPr>
                <w:rFonts w:asciiTheme="majorHAnsi" w:hAnsiTheme="majorHAnsi" w:cstheme="majorHAnsi"/>
                <w:b/>
              </w:rPr>
            </w:pPr>
            <w:r>
              <w:rPr>
                <w:rFonts w:asciiTheme="majorHAnsi" w:hAnsiTheme="majorHAnsi" w:cstheme="majorHAnsi"/>
                <w:b/>
              </w:rPr>
              <w:t xml:space="preserve">Country, </w:t>
            </w:r>
            <w:r w:rsidRPr="00D266A8">
              <w:rPr>
                <w:rFonts w:asciiTheme="majorHAnsi" w:hAnsiTheme="majorHAnsi" w:cstheme="majorHAnsi"/>
                <w:bCs/>
              </w:rPr>
              <w:t>N (%)</w:t>
            </w:r>
          </w:p>
          <w:p w14:paraId="6F186C56" w14:textId="77777777" w:rsidR="008A3C80" w:rsidRDefault="008A3C80" w:rsidP="008A3C80">
            <w:pPr>
              <w:pStyle w:val="Compact"/>
              <w:spacing w:line="288" w:lineRule="auto"/>
              <w:contextualSpacing/>
              <w:rPr>
                <w:rFonts w:asciiTheme="majorHAnsi" w:hAnsiTheme="majorHAnsi" w:cstheme="majorHAnsi"/>
                <w:bCs/>
              </w:rPr>
            </w:pPr>
            <w:r>
              <w:rPr>
                <w:rFonts w:asciiTheme="majorHAnsi" w:hAnsiTheme="majorHAnsi" w:cstheme="majorHAnsi"/>
                <w:bCs/>
              </w:rPr>
              <w:t xml:space="preserve">    Australia</w:t>
            </w:r>
          </w:p>
          <w:p w14:paraId="60E13771" w14:textId="77777777" w:rsidR="008A3C80" w:rsidRDefault="008A3C80" w:rsidP="008A3C80">
            <w:pPr>
              <w:pStyle w:val="Compact"/>
              <w:spacing w:line="288" w:lineRule="auto"/>
              <w:contextualSpacing/>
              <w:rPr>
                <w:rFonts w:asciiTheme="majorHAnsi" w:hAnsiTheme="majorHAnsi" w:cstheme="majorHAnsi"/>
                <w:bCs/>
              </w:rPr>
            </w:pPr>
            <w:r>
              <w:rPr>
                <w:rFonts w:asciiTheme="majorHAnsi" w:hAnsiTheme="majorHAnsi" w:cstheme="majorHAnsi"/>
                <w:bCs/>
              </w:rPr>
              <w:t xml:space="preserve">    Belgium</w:t>
            </w:r>
          </w:p>
          <w:p w14:paraId="09572DB9" w14:textId="77777777" w:rsidR="008A3C80" w:rsidRDefault="008A3C80" w:rsidP="008A3C80">
            <w:pPr>
              <w:pStyle w:val="Compact"/>
              <w:spacing w:line="288" w:lineRule="auto"/>
              <w:contextualSpacing/>
              <w:rPr>
                <w:rFonts w:asciiTheme="majorHAnsi" w:hAnsiTheme="majorHAnsi" w:cstheme="majorHAnsi"/>
                <w:bCs/>
              </w:rPr>
            </w:pPr>
            <w:r>
              <w:rPr>
                <w:rFonts w:asciiTheme="majorHAnsi" w:hAnsiTheme="majorHAnsi" w:cstheme="majorHAnsi"/>
                <w:bCs/>
              </w:rPr>
              <w:t xml:space="preserve">    Canada</w:t>
            </w:r>
          </w:p>
          <w:p w14:paraId="1B0233E9" w14:textId="77777777" w:rsidR="008A3C80" w:rsidRDefault="008A3C80" w:rsidP="008A3C80">
            <w:pPr>
              <w:pStyle w:val="Compact"/>
              <w:spacing w:line="288" w:lineRule="auto"/>
              <w:contextualSpacing/>
              <w:rPr>
                <w:rFonts w:asciiTheme="majorHAnsi" w:hAnsiTheme="majorHAnsi" w:cstheme="majorHAnsi"/>
                <w:bCs/>
              </w:rPr>
            </w:pPr>
            <w:r>
              <w:rPr>
                <w:rFonts w:asciiTheme="majorHAnsi" w:hAnsiTheme="majorHAnsi" w:cstheme="majorHAnsi"/>
                <w:bCs/>
              </w:rPr>
              <w:t xml:space="preserve">    Sweden</w:t>
            </w:r>
          </w:p>
          <w:p w14:paraId="010A163F" w14:textId="77777777" w:rsidR="008A3C80" w:rsidRDefault="008A3C80" w:rsidP="008A3C80">
            <w:pPr>
              <w:pStyle w:val="Compact"/>
              <w:spacing w:line="288" w:lineRule="auto"/>
              <w:contextualSpacing/>
              <w:rPr>
                <w:rFonts w:asciiTheme="majorHAnsi" w:hAnsiTheme="majorHAnsi" w:cstheme="majorHAnsi"/>
                <w:bCs/>
              </w:rPr>
            </w:pPr>
            <w:r>
              <w:rPr>
                <w:rFonts w:asciiTheme="majorHAnsi" w:hAnsiTheme="majorHAnsi" w:cstheme="majorHAnsi"/>
                <w:bCs/>
              </w:rPr>
              <w:t xml:space="preserve">    UK</w:t>
            </w:r>
          </w:p>
          <w:p w14:paraId="4CAE11C8" w14:textId="6214638F" w:rsidR="008A3C80" w:rsidRPr="008A3C80" w:rsidRDefault="008A3C80" w:rsidP="008A3C80">
            <w:pPr>
              <w:pStyle w:val="Compact"/>
              <w:spacing w:line="288" w:lineRule="auto"/>
              <w:contextualSpacing/>
              <w:rPr>
                <w:rFonts w:asciiTheme="majorHAnsi" w:hAnsiTheme="majorHAnsi" w:cstheme="majorHAnsi"/>
                <w:bCs/>
              </w:rPr>
            </w:pPr>
            <w:r>
              <w:rPr>
                <w:rFonts w:asciiTheme="majorHAnsi" w:hAnsiTheme="majorHAnsi" w:cstheme="majorHAnsi"/>
                <w:bCs/>
              </w:rPr>
              <w:t xml:space="preserve">    USA</w:t>
            </w:r>
          </w:p>
        </w:tc>
        <w:tc>
          <w:tcPr>
            <w:tcW w:w="2070" w:type="dxa"/>
          </w:tcPr>
          <w:p w14:paraId="232F1ABF" w14:textId="77777777" w:rsidR="008A3C80" w:rsidRDefault="008A3C80" w:rsidP="008A3C80">
            <w:pPr>
              <w:pStyle w:val="Compact"/>
              <w:spacing w:line="288" w:lineRule="auto"/>
              <w:contextualSpacing/>
              <w:jc w:val="center"/>
              <w:rPr>
                <w:rFonts w:asciiTheme="majorHAnsi" w:hAnsiTheme="majorHAnsi" w:cstheme="majorHAnsi"/>
              </w:rPr>
            </w:pPr>
          </w:p>
          <w:p w14:paraId="377C0DDB" w14:textId="77777777" w:rsidR="008A3C80"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34 (1)</w:t>
            </w:r>
          </w:p>
          <w:p w14:paraId="6FB11D33" w14:textId="77777777" w:rsidR="008A3C80"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233 (11)</w:t>
            </w:r>
          </w:p>
          <w:p w14:paraId="2BDDEEA3" w14:textId="77777777" w:rsidR="008A3C80"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135 (6)</w:t>
            </w:r>
          </w:p>
          <w:p w14:paraId="32F715A8" w14:textId="77777777" w:rsidR="008A3C80"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174 (8)</w:t>
            </w:r>
          </w:p>
          <w:p w14:paraId="2F7F44ED" w14:textId="77777777" w:rsidR="008A3C80"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1357 (61)</w:t>
            </w:r>
          </w:p>
          <w:p w14:paraId="4CECF647" w14:textId="4E63488D" w:rsidR="008A3C80" w:rsidRPr="00916464"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279 (13)</w:t>
            </w:r>
          </w:p>
        </w:tc>
        <w:tc>
          <w:tcPr>
            <w:tcW w:w="1710" w:type="dxa"/>
          </w:tcPr>
          <w:p w14:paraId="117FF197" w14:textId="77777777" w:rsidR="008A3C80" w:rsidRDefault="008A3C80" w:rsidP="008A3C80">
            <w:pPr>
              <w:pStyle w:val="Compact"/>
              <w:spacing w:line="288" w:lineRule="auto"/>
              <w:contextualSpacing/>
              <w:jc w:val="center"/>
              <w:rPr>
                <w:rFonts w:asciiTheme="majorHAnsi" w:hAnsiTheme="majorHAnsi" w:cstheme="majorHAnsi"/>
              </w:rPr>
            </w:pPr>
          </w:p>
          <w:p w14:paraId="6B53C656" w14:textId="77777777" w:rsidR="008A3C80"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0 (0)</w:t>
            </w:r>
          </w:p>
          <w:p w14:paraId="5F819AAD" w14:textId="77777777" w:rsidR="008A3C80"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11 (6)</w:t>
            </w:r>
          </w:p>
          <w:p w14:paraId="43300493" w14:textId="77777777" w:rsidR="008A3C80"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12 (7)</w:t>
            </w:r>
          </w:p>
          <w:p w14:paraId="512B5BF2" w14:textId="77777777" w:rsidR="008A3C80"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0 (0)</w:t>
            </w:r>
          </w:p>
          <w:p w14:paraId="2F6D2779" w14:textId="755331AE" w:rsidR="008A3C80" w:rsidRDefault="00F826ED" w:rsidP="008A3C80">
            <w:pPr>
              <w:pStyle w:val="Compact"/>
              <w:spacing w:line="288" w:lineRule="auto"/>
              <w:contextualSpacing/>
              <w:jc w:val="center"/>
              <w:rPr>
                <w:rFonts w:asciiTheme="majorHAnsi" w:hAnsiTheme="majorHAnsi" w:cstheme="majorHAnsi"/>
              </w:rPr>
            </w:pPr>
            <w:r>
              <w:rPr>
                <w:rFonts w:asciiTheme="majorHAnsi" w:hAnsiTheme="majorHAnsi" w:cstheme="majorHAnsi"/>
              </w:rPr>
              <w:t>36</w:t>
            </w:r>
            <w:r w:rsidR="008A3C80">
              <w:rPr>
                <w:rFonts w:asciiTheme="majorHAnsi" w:hAnsiTheme="majorHAnsi" w:cstheme="majorHAnsi"/>
              </w:rPr>
              <w:t xml:space="preserve"> (</w:t>
            </w:r>
            <w:r>
              <w:rPr>
                <w:rFonts w:asciiTheme="majorHAnsi" w:hAnsiTheme="majorHAnsi" w:cstheme="majorHAnsi"/>
              </w:rPr>
              <w:t>20</w:t>
            </w:r>
            <w:r w:rsidR="008A3C80">
              <w:rPr>
                <w:rFonts w:asciiTheme="majorHAnsi" w:hAnsiTheme="majorHAnsi" w:cstheme="majorHAnsi"/>
              </w:rPr>
              <w:t>)</w:t>
            </w:r>
          </w:p>
          <w:p w14:paraId="39B0ECB7" w14:textId="5415460C" w:rsidR="008A3C80" w:rsidRPr="00916464" w:rsidRDefault="00F826ED" w:rsidP="008A3C80">
            <w:pPr>
              <w:pStyle w:val="Compact"/>
              <w:spacing w:line="288" w:lineRule="auto"/>
              <w:contextualSpacing/>
              <w:jc w:val="center"/>
              <w:rPr>
                <w:rFonts w:asciiTheme="majorHAnsi" w:hAnsiTheme="majorHAnsi" w:cstheme="majorHAnsi"/>
              </w:rPr>
            </w:pPr>
            <w:r>
              <w:rPr>
                <w:rFonts w:asciiTheme="majorHAnsi" w:hAnsiTheme="majorHAnsi" w:cstheme="majorHAnsi"/>
              </w:rPr>
              <w:t>122</w:t>
            </w:r>
            <w:r w:rsidR="008A3C80">
              <w:rPr>
                <w:rFonts w:asciiTheme="majorHAnsi" w:hAnsiTheme="majorHAnsi" w:cstheme="majorHAnsi"/>
              </w:rPr>
              <w:t xml:space="preserve"> (</w:t>
            </w:r>
            <w:r>
              <w:rPr>
                <w:rFonts w:asciiTheme="majorHAnsi" w:hAnsiTheme="majorHAnsi" w:cstheme="majorHAnsi"/>
              </w:rPr>
              <w:t>67</w:t>
            </w:r>
            <w:r w:rsidR="008A3C80">
              <w:rPr>
                <w:rFonts w:asciiTheme="majorHAnsi" w:hAnsiTheme="majorHAnsi" w:cstheme="majorHAnsi"/>
              </w:rPr>
              <w:t>)</w:t>
            </w:r>
          </w:p>
        </w:tc>
        <w:tc>
          <w:tcPr>
            <w:tcW w:w="1620" w:type="dxa"/>
          </w:tcPr>
          <w:p w14:paraId="782E041B" w14:textId="77777777" w:rsidR="008A3C80" w:rsidRDefault="008A3C80" w:rsidP="008A3C80">
            <w:pPr>
              <w:pStyle w:val="Compact"/>
              <w:spacing w:line="288" w:lineRule="auto"/>
              <w:contextualSpacing/>
              <w:jc w:val="center"/>
              <w:rPr>
                <w:rFonts w:asciiTheme="majorHAnsi" w:hAnsiTheme="majorHAnsi" w:cstheme="majorHAnsi"/>
              </w:rPr>
            </w:pPr>
          </w:p>
          <w:p w14:paraId="3362A0B7" w14:textId="77777777" w:rsidR="008A3C80"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10 (9)</w:t>
            </w:r>
          </w:p>
          <w:p w14:paraId="1F735E0E" w14:textId="77777777" w:rsidR="008A3C80"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8 (7)</w:t>
            </w:r>
          </w:p>
          <w:p w14:paraId="77DCAB10" w14:textId="77777777" w:rsidR="008A3C80"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26 (24)</w:t>
            </w:r>
          </w:p>
          <w:p w14:paraId="7C81F798" w14:textId="77777777" w:rsidR="008A3C80"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0 (0)</w:t>
            </w:r>
          </w:p>
          <w:p w14:paraId="57D92AE1" w14:textId="77777777" w:rsidR="008A3C80"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27 (25)</w:t>
            </w:r>
          </w:p>
          <w:p w14:paraId="53760A09" w14:textId="2F21E7D1" w:rsidR="008A3C80" w:rsidRPr="00916464"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38 (35)</w:t>
            </w:r>
          </w:p>
        </w:tc>
        <w:tc>
          <w:tcPr>
            <w:tcW w:w="1879" w:type="dxa"/>
          </w:tcPr>
          <w:p w14:paraId="6660214F" w14:textId="77777777" w:rsidR="008A3C80" w:rsidRDefault="008A3C80" w:rsidP="008A3C80">
            <w:pPr>
              <w:pStyle w:val="Compact"/>
              <w:spacing w:line="288" w:lineRule="auto"/>
              <w:contextualSpacing/>
              <w:jc w:val="center"/>
              <w:rPr>
                <w:rFonts w:asciiTheme="majorHAnsi" w:hAnsiTheme="majorHAnsi" w:cstheme="majorHAnsi"/>
              </w:rPr>
            </w:pPr>
          </w:p>
          <w:p w14:paraId="0F7110B7" w14:textId="11725D8C" w:rsidR="008A3C80"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19 (</w:t>
            </w:r>
            <w:r w:rsidR="007631F4">
              <w:rPr>
                <w:rFonts w:asciiTheme="majorHAnsi" w:hAnsiTheme="majorHAnsi" w:cstheme="majorHAnsi"/>
              </w:rPr>
              <w:t>5</w:t>
            </w:r>
            <w:r>
              <w:rPr>
                <w:rFonts w:asciiTheme="majorHAnsi" w:hAnsiTheme="majorHAnsi" w:cstheme="majorHAnsi"/>
              </w:rPr>
              <w:t>)</w:t>
            </w:r>
          </w:p>
          <w:p w14:paraId="53FA775C" w14:textId="77777777" w:rsidR="008A3C80"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6 (2)</w:t>
            </w:r>
          </w:p>
          <w:p w14:paraId="7B2C1832" w14:textId="77777777" w:rsidR="008A3C80"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42 (12)</w:t>
            </w:r>
          </w:p>
          <w:p w14:paraId="0EF7A560" w14:textId="77777777" w:rsidR="008A3C80"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16 (5)</w:t>
            </w:r>
          </w:p>
          <w:p w14:paraId="5B685BF5" w14:textId="6B7B880B" w:rsidR="008A3C80"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155 (4</w:t>
            </w:r>
            <w:r w:rsidR="007631F4">
              <w:rPr>
                <w:rFonts w:asciiTheme="majorHAnsi" w:hAnsiTheme="majorHAnsi" w:cstheme="majorHAnsi"/>
              </w:rPr>
              <w:t>4</w:t>
            </w:r>
            <w:r>
              <w:rPr>
                <w:rFonts w:asciiTheme="majorHAnsi" w:hAnsiTheme="majorHAnsi" w:cstheme="majorHAnsi"/>
              </w:rPr>
              <w:t>)</w:t>
            </w:r>
          </w:p>
          <w:p w14:paraId="726BE823" w14:textId="7FA520E5" w:rsidR="008A3C80" w:rsidRPr="00916464"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110 (32)</w:t>
            </w:r>
          </w:p>
        </w:tc>
        <w:tc>
          <w:tcPr>
            <w:tcW w:w="1901" w:type="dxa"/>
          </w:tcPr>
          <w:p w14:paraId="7E29C489" w14:textId="77777777" w:rsidR="008A3C80" w:rsidRDefault="008A3C80" w:rsidP="008A3C80">
            <w:pPr>
              <w:pStyle w:val="Compact"/>
              <w:spacing w:line="288" w:lineRule="auto"/>
              <w:contextualSpacing/>
              <w:jc w:val="center"/>
              <w:rPr>
                <w:rFonts w:asciiTheme="majorHAnsi" w:hAnsiTheme="majorHAnsi" w:cstheme="majorHAnsi"/>
              </w:rPr>
            </w:pPr>
          </w:p>
          <w:p w14:paraId="385C795F" w14:textId="77777777" w:rsidR="008A3C80"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63 (2)</w:t>
            </w:r>
          </w:p>
          <w:p w14:paraId="64723B66" w14:textId="77777777" w:rsidR="008A3C80"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258 (9)</w:t>
            </w:r>
          </w:p>
          <w:p w14:paraId="1E52CDBF" w14:textId="77777777" w:rsidR="008A3C80"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215 (8)</w:t>
            </w:r>
          </w:p>
          <w:p w14:paraId="6DB2F0D3" w14:textId="77777777" w:rsidR="008A3C80"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190 (7)</w:t>
            </w:r>
          </w:p>
          <w:p w14:paraId="30612327" w14:textId="77777777" w:rsidR="008A3C80"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2575 (55)</w:t>
            </w:r>
          </w:p>
          <w:p w14:paraId="30B583FF" w14:textId="5C64A478" w:rsidR="008A3C80" w:rsidRPr="00916464" w:rsidRDefault="008A3C80" w:rsidP="008A3C80">
            <w:pPr>
              <w:pStyle w:val="Compact"/>
              <w:spacing w:line="288" w:lineRule="auto"/>
              <w:contextualSpacing/>
              <w:jc w:val="center"/>
              <w:rPr>
                <w:rFonts w:asciiTheme="majorHAnsi" w:hAnsiTheme="majorHAnsi" w:cstheme="majorHAnsi"/>
              </w:rPr>
            </w:pPr>
            <w:r>
              <w:rPr>
                <w:rFonts w:asciiTheme="majorHAnsi" w:hAnsiTheme="majorHAnsi" w:cstheme="majorHAnsi"/>
              </w:rPr>
              <w:t>549 (19)</w:t>
            </w:r>
          </w:p>
        </w:tc>
      </w:tr>
      <w:tr w:rsidR="002E66ED" w:rsidRPr="00916464" w14:paraId="3B803674" w14:textId="77777777" w:rsidTr="002E66ED">
        <w:trPr>
          <w:jc w:val="center"/>
        </w:trPr>
        <w:tc>
          <w:tcPr>
            <w:tcW w:w="3415" w:type="dxa"/>
          </w:tcPr>
          <w:p w14:paraId="5E077BCA" w14:textId="2C9B45A1" w:rsidR="002E66ED" w:rsidRPr="00916464" w:rsidRDefault="002E66ED" w:rsidP="008A3C80">
            <w:pPr>
              <w:pStyle w:val="Compact"/>
              <w:spacing w:line="288" w:lineRule="auto"/>
              <w:contextualSpacing/>
              <w:rPr>
                <w:rFonts w:asciiTheme="majorHAnsi" w:hAnsiTheme="majorHAnsi" w:cstheme="majorHAnsi"/>
              </w:rPr>
            </w:pPr>
            <w:r w:rsidRPr="00916464">
              <w:rPr>
                <w:rFonts w:asciiTheme="majorHAnsi" w:hAnsiTheme="majorHAnsi" w:cstheme="majorHAnsi"/>
                <w:b/>
              </w:rPr>
              <w:t>Diabetes</w:t>
            </w:r>
            <w:r>
              <w:rPr>
                <w:rFonts w:asciiTheme="majorHAnsi" w:hAnsiTheme="majorHAnsi" w:cstheme="majorHAnsi"/>
                <w:b/>
              </w:rPr>
              <w:t xml:space="preserve">, </w:t>
            </w:r>
            <w:r w:rsidRPr="00D266A8">
              <w:rPr>
                <w:rFonts w:asciiTheme="majorHAnsi" w:hAnsiTheme="majorHAnsi" w:cstheme="majorHAnsi"/>
                <w:bCs/>
              </w:rPr>
              <w:t>N (%)*</w:t>
            </w:r>
            <w:r w:rsidRPr="00916464">
              <w:rPr>
                <w:rFonts w:asciiTheme="majorHAnsi" w:hAnsiTheme="majorHAnsi" w:cstheme="majorHAnsi"/>
              </w:rPr>
              <w:t> </w:t>
            </w:r>
          </w:p>
        </w:tc>
        <w:tc>
          <w:tcPr>
            <w:tcW w:w="2070" w:type="dxa"/>
          </w:tcPr>
          <w:p w14:paraId="6024D411" w14:textId="7D1EF312" w:rsidR="002E66ED" w:rsidRPr="00916464" w:rsidRDefault="00F826ED" w:rsidP="008A3C80">
            <w:pPr>
              <w:pStyle w:val="Compact"/>
              <w:spacing w:line="288" w:lineRule="auto"/>
              <w:contextualSpacing/>
              <w:jc w:val="center"/>
              <w:rPr>
                <w:rFonts w:asciiTheme="majorHAnsi" w:hAnsiTheme="majorHAnsi" w:cstheme="majorHAnsi"/>
              </w:rPr>
            </w:pPr>
            <w:r>
              <w:rPr>
                <w:rFonts w:asciiTheme="majorHAnsi" w:hAnsiTheme="majorHAnsi" w:cstheme="majorHAnsi"/>
              </w:rPr>
              <w:t>636 (</w:t>
            </w:r>
            <w:r w:rsidR="007631F4">
              <w:rPr>
                <w:rFonts w:asciiTheme="majorHAnsi" w:hAnsiTheme="majorHAnsi" w:cstheme="majorHAnsi"/>
              </w:rPr>
              <w:t>29</w:t>
            </w:r>
            <w:r>
              <w:rPr>
                <w:rFonts w:asciiTheme="majorHAnsi" w:hAnsiTheme="majorHAnsi" w:cstheme="majorHAnsi"/>
              </w:rPr>
              <w:t>)</w:t>
            </w:r>
          </w:p>
        </w:tc>
        <w:tc>
          <w:tcPr>
            <w:tcW w:w="1710" w:type="dxa"/>
          </w:tcPr>
          <w:p w14:paraId="7FE8684A" w14:textId="275FFB18" w:rsidR="002E66ED" w:rsidRPr="00916464" w:rsidRDefault="00F826ED" w:rsidP="008A3C80">
            <w:pPr>
              <w:pStyle w:val="Compact"/>
              <w:spacing w:line="288" w:lineRule="auto"/>
              <w:contextualSpacing/>
              <w:jc w:val="center"/>
              <w:rPr>
                <w:rFonts w:asciiTheme="majorHAnsi" w:hAnsiTheme="majorHAnsi" w:cstheme="majorHAnsi"/>
              </w:rPr>
            </w:pPr>
            <w:r>
              <w:rPr>
                <w:rFonts w:asciiTheme="majorHAnsi" w:hAnsiTheme="majorHAnsi" w:cstheme="majorHAnsi"/>
              </w:rPr>
              <w:t>70 (</w:t>
            </w:r>
            <w:r w:rsidR="007631F4">
              <w:rPr>
                <w:rFonts w:asciiTheme="majorHAnsi" w:hAnsiTheme="majorHAnsi" w:cstheme="majorHAnsi"/>
              </w:rPr>
              <w:t>39</w:t>
            </w:r>
            <w:r>
              <w:rPr>
                <w:rFonts w:asciiTheme="majorHAnsi" w:hAnsiTheme="majorHAnsi" w:cstheme="majorHAnsi"/>
              </w:rPr>
              <w:t>)</w:t>
            </w:r>
          </w:p>
        </w:tc>
        <w:tc>
          <w:tcPr>
            <w:tcW w:w="1620" w:type="dxa"/>
          </w:tcPr>
          <w:p w14:paraId="11F5D01A" w14:textId="28307D72" w:rsidR="002E66ED" w:rsidRPr="00916464" w:rsidRDefault="00F826ED" w:rsidP="008A3C80">
            <w:pPr>
              <w:pStyle w:val="Compact"/>
              <w:spacing w:line="288" w:lineRule="auto"/>
              <w:contextualSpacing/>
              <w:jc w:val="center"/>
              <w:rPr>
                <w:rFonts w:asciiTheme="majorHAnsi" w:hAnsiTheme="majorHAnsi" w:cstheme="majorHAnsi"/>
              </w:rPr>
            </w:pPr>
            <w:r>
              <w:rPr>
                <w:rFonts w:asciiTheme="majorHAnsi" w:hAnsiTheme="majorHAnsi" w:cstheme="majorHAnsi"/>
              </w:rPr>
              <w:t>44 (4</w:t>
            </w:r>
            <w:r w:rsidR="007631F4">
              <w:rPr>
                <w:rFonts w:asciiTheme="majorHAnsi" w:hAnsiTheme="majorHAnsi" w:cstheme="majorHAnsi"/>
              </w:rPr>
              <w:t>0</w:t>
            </w:r>
            <w:r>
              <w:rPr>
                <w:rFonts w:asciiTheme="majorHAnsi" w:hAnsiTheme="majorHAnsi" w:cstheme="majorHAnsi"/>
              </w:rPr>
              <w:t>)</w:t>
            </w:r>
          </w:p>
        </w:tc>
        <w:tc>
          <w:tcPr>
            <w:tcW w:w="1879" w:type="dxa"/>
          </w:tcPr>
          <w:p w14:paraId="1E3D3A9B" w14:textId="67493AF4" w:rsidR="002E66ED" w:rsidRPr="00916464" w:rsidRDefault="00F826ED" w:rsidP="008A3C80">
            <w:pPr>
              <w:pStyle w:val="Compact"/>
              <w:spacing w:line="288" w:lineRule="auto"/>
              <w:contextualSpacing/>
              <w:jc w:val="center"/>
              <w:rPr>
                <w:rFonts w:asciiTheme="majorHAnsi" w:hAnsiTheme="majorHAnsi" w:cstheme="majorHAnsi"/>
              </w:rPr>
            </w:pPr>
            <w:r>
              <w:rPr>
                <w:rFonts w:asciiTheme="majorHAnsi" w:hAnsiTheme="majorHAnsi" w:cstheme="majorHAnsi"/>
              </w:rPr>
              <w:t>156 (</w:t>
            </w:r>
            <w:r w:rsidR="007631F4">
              <w:rPr>
                <w:rFonts w:asciiTheme="majorHAnsi" w:hAnsiTheme="majorHAnsi" w:cstheme="majorHAnsi"/>
              </w:rPr>
              <w:t>45</w:t>
            </w:r>
            <w:r>
              <w:rPr>
                <w:rFonts w:asciiTheme="majorHAnsi" w:hAnsiTheme="majorHAnsi" w:cstheme="majorHAnsi"/>
              </w:rPr>
              <w:t>)</w:t>
            </w:r>
          </w:p>
        </w:tc>
        <w:tc>
          <w:tcPr>
            <w:tcW w:w="1901" w:type="dxa"/>
          </w:tcPr>
          <w:p w14:paraId="0A355811" w14:textId="7F6799D9" w:rsidR="002E66ED" w:rsidRPr="00916464" w:rsidRDefault="002E66ED" w:rsidP="008A3C80">
            <w:pPr>
              <w:pStyle w:val="Compact"/>
              <w:spacing w:line="288" w:lineRule="auto"/>
              <w:contextualSpacing/>
              <w:jc w:val="center"/>
              <w:rPr>
                <w:rFonts w:asciiTheme="majorHAnsi" w:hAnsiTheme="majorHAnsi" w:cstheme="majorHAnsi"/>
              </w:rPr>
            </w:pPr>
            <w:r w:rsidRPr="00916464">
              <w:rPr>
                <w:rFonts w:asciiTheme="majorHAnsi" w:hAnsiTheme="majorHAnsi" w:cstheme="majorHAnsi"/>
              </w:rPr>
              <w:t>9</w:t>
            </w:r>
            <w:r>
              <w:rPr>
                <w:rFonts w:asciiTheme="majorHAnsi" w:hAnsiTheme="majorHAnsi" w:cstheme="majorHAnsi"/>
              </w:rPr>
              <w:t>06</w:t>
            </w:r>
            <w:r w:rsidRPr="00916464">
              <w:rPr>
                <w:rFonts w:asciiTheme="majorHAnsi" w:hAnsiTheme="majorHAnsi" w:cstheme="majorHAnsi"/>
              </w:rPr>
              <w:t xml:space="preserve"> (3</w:t>
            </w:r>
            <w:r w:rsidR="00621793">
              <w:rPr>
                <w:rFonts w:asciiTheme="majorHAnsi" w:hAnsiTheme="majorHAnsi" w:cstheme="majorHAnsi"/>
              </w:rPr>
              <w:t>2</w:t>
            </w:r>
            <w:r w:rsidRPr="00916464">
              <w:rPr>
                <w:rFonts w:asciiTheme="majorHAnsi" w:hAnsiTheme="majorHAnsi" w:cstheme="majorHAnsi"/>
              </w:rPr>
              <w:t>)</w:t>
            </w:r>
          </w:p>
        </w:tc>
      </w:tr>
      <w:tr w:rsidR="008A3C80" w:rsidRPr="00916464" w14:paraId="6E4F1BA0" w14:textId="77777777" w:rsidTr="0029173A">
        <w:trPr>
          <w:jc w:val="center"/>
        </w:trPr>
        <w:tc>
          <w:tcPr>
            <w:tcW w:w="12595" w:type="dxa"/>
            <w:gridSpan w:val="6"/>
          </w:tcPr>
          <w:p w14:paraId="56A0B510" w14:textId="72453ACC" w:rsidR="008A3C80" w:rsidRPr="008A3C80" w:rsidRDefault="008A3C80" w:rsidP="008A3C80">
            <w:pPr>
              <w:pStyle w:val="Compact"/>
              <w:spacing w:line="288" w:lineRule="auto"/>
              <w:contextualSpacing/>
              <w:rPr>
                <w:rFonts w:asciiTheme="majorHAnsi" w:hAnsiTheme="majorHAnsi" w:cstheme="majorHAnsi"/>
                <w:b/>
                <w:bCs/>
              </w:rPr>
            </w:pPr>
            <w:r w:rsidRPr="008A3C80">
              <w:rPr>
                <w:rFonts w:asciiTheme="majorHAnsi" w:hAnsiTheme="majorHAnsi" w:cstheme="majorHAnsi"/>
                <w:b/>
                <w:bCs/>
              </w:rPr>
              <w:t xml:space="preserve">Cause of Kidney Failure, </w:t>
            </w:r>
            <w:r w:rsidRPr="00511F82">
              <w:rPr>
                <w:rFonts w:asciiTheme="majorHAnsi" w:hAnsiTheme="majorHAnsi" w:cstheme="majorHAnsi"/>
              </w:rPr>
              <w:t>N (%)</w:t>
            </w:r>
          </w:p>
        </w:tc>
      </w:tr>
      <w:tr w:rsidR="002E66ED" w:rsidRPr="00916464" w14:paraId="07EEBE7D" w14:textId="77777777" w:rsidTr="002E66ED">
        <w:trPr>
          <w:jc w:val="center"/>
        </w:trPr>
        <w:tc>
          <w:tcPr>
            <w:tcW w:w="3415" w:type="dxa"/>
          </w:tcPr>
          <w:p w14:paraId="2908C69F" w14:textId="36394F52" w:rsidR="002E66ED" w:rsidRPr="00916464" w:rsidRDefault="002E66ED" w:rsidP="008A3C80">
            <w:pPr>
              <w:pStyle w:val="Compact"/>
              <w:spacing w:line="288" w:lineRule="auto"/>
              <w:contextualSpacing/>
              <w:rPr>
                <w:rFonts w:asciiTheme="majorHAnsi" w:hAnsiTheme="majorHAnsi" w:cstheme="majorHAnsi"/>
              </w:rPr>
            </w:pPr>
            <w:r w:rsidRPr="00916464">
              <w:rPr>
                <w:rFonts w:asciiTheme="majorHAnsi" w:hAnsiTheme="majorHAnsi" w:cstheme="majorHAnsi"/>
              </w:rPr>
              <w:t>   </w:t>
            </w:r>
            <w:r>
              <w:rPr>
                <w:rFonts w:asciiTheme="majorHAnsi" w:hAnsiTheme="majorHAnsi" w:cstheme="majorHAnsi"/>
              </w:rPr>
              <w:t>Diabetes</w:t>
            </w:r>
          </w:p>
        </w:tc>
        <w:tc>
          <w:tcPr>
            <w:tcW w:w="2070" w:type="dxa"/>
          </w:tcPr>
          <w:p w14:paraId="50B87922" w14:textId="32503047" w:rsidR="002E66ED" w:rsidRPr="00916464" w:rsidRDefault="00F826ED" w:rsidP="008A3C80">
            <w:pPr>
              <w:pStyle w:val="Compact"/>
              <w:spacing w:line="288" w:lineRule="auto"/>
              <w:contextualSpacing/>
              <w:jc w:val="center"/>
              <w:rPr>
                <w:rFonts w:asciiTheme="majorHAnsi" w:hAnsiTheme="majorHAnsi" w:cstheme="majorHAnsi"/>
              </w:rPr>
            </w:pPr>
            <w:r>
              <w:rPr>
                <w:rFonts w:asciiTheme="majorHAnsi" w:hAnsiTheme="majorHAnsi" w:cstheme="majorHAnsi"/>
              </w:rPr>
              <w:t>462 (21)</w:t>
            </w:r>
          </w:p>
        </w:tc>
        <w:tc>
          <w:tcPr>
            <w:tcW w:w="1710" w:type="dxa"/>
          </w:tcPr>
          <w:p w14:paraId="500BF01B" w14:textId="3EE0C049" w:rsidR="002E66ED" w:rsidRPr="00916464" w:rsidRDefault="00F826ED" w:rsidP="008A3C80">
            <w:pPr>
              <w:pStyle w:val="Compact"/>
              <w:spacing w:line="288" w:lineRule="auto"/>
              <w:contextualSpacing/>
              <w:jc w:val="center"/>
              <w:rPr>
                <w:rFonts w:asciiTheme="majorHAnsi" w:hAnsiTheme="majorHAnsi" w:cstheme="majorHAnsi"/>
              </w:rPr>
            </w:pPr>
            <w:r>
              <w:rPr>
                <w:rFonts w:asciiTheme="majorHAnsi" w:hAnsiTheme="majorHAnsi" w:cstheme="majorHAnsi"/>
              </w:rPr>
              <w:t>37 (20)</w:t>
            </w:r>
          </w:p>
        </w:tc>
        <w:tc>
          <w:tcPr>
            <w:tcW w:w="1620" w:type="dxa"/>
          </w:tcPr>
          <w:p w14:paraId="75072514" w14:textId="6DFD5B6C" w:rsidR="002E66ED" w:rsidRPr="00916464" w:rsidRDefault="00F826ED" w:rsidP="008A3C80">
            <w:pPr>
              <w:pStyle w:val="Compact"/>
              <w:spacing w:line="288" w:lineRule="auto"/>
              <w:contextualSpacing/>
              <w:jc w:val="center"/>
              <w:rPr>
                <w:rFonts w:asciiTheme="majorHAnsi" w:hAnsiTheme="majorHAnsi" w:cstheme="majorHAnsi"/>
              </w:rPr>
            </w:pPr>
            <w:r>
              <w:rPr>
                <w:rFonts w:asciiTheme="majorHAnsi" w:hAnsiTheme="majorHAnsi" w:cstheme="majorHAnsi"/>
              </w:rPr>
              <w:t>34 (31)</w:t>
            </w:r>
          </w:p>
        </w:tc>
        <w:tc>
          <w:tcPr>
            <w:tcW w:w="1879" w:type="dxa"/>
          </w:tcPr>
          <w:p w14:paraId="2E267856" w14:textId="51848222" w:rsidR="002E66ED" w:rsidRPr="00916464" w:rsidRDefault="00F826ED" w:rsidP="008A3C80">
            <w:pPr>
              <w:pStyle w:val="Compact"/>
              <w:spacing w:line="288" w:lineRule="auto"/>
              <w:contextualSpacing/>
              <w:jc w:val="center"/>
              <w:rPr>
                <w:rFonts w:asciiTheme="majorHAnsi" w:hAnsiTheme="majorHAnsi" w:cstheme="majorHAnsi"/>
              </w:rPr>
            </w:pPr>
            <w:r>
              <w:rPr>
                <w:rFonts w:asciiTheme="majorHAnsi" w:hAnsiTheme="majorHAnsi" w:cstheme="majorHAnsi"/>
              </w:rPr>
              <w:t>126 (36)</w:t>
            </w:r>
          </w:p>
        </w:tc>
        <w:tc>
          <w:tcPr>
            <w:tcW w:w="1901" w:type="dxa"/>
          </w:tcPr>
          <w:p w14:paraId="7200133B" w14:textId="2017E3C3" w:rsidR="002E66ED" w:rsidRPr="00916464" w:rsidRDefault="002E66ED" w:rsidP="008A3C80">
            <w:pPr>
              <w:pStyle w:val="Compact"/>
              <w:spacing w:line="288" w:lineRule="auto"/>
              <w:contextualSpacing/>
              <w:jc w:val="center"/>
              <w:rPr>
                <w:rFonts w:asciiTheme="majorHAnsi" w:hAnsiTheme="majorHAnsi" w:cstheme="majorHAnsi"/>
              </w:rPr>
            </w:pPr>
            <w:r w:rsidRPr="00916464">
              <w:rPr>
                <w:rFonts w:asciiTheme="majorHAnsi" w:hAnsiTheme="majorHAnsi" w:cstheme="majorHAnsi"/>
              </w:rPr>
              <w:t>6</w:t>
            </w:r>
            <w:r>
              <w:rPr>
                <w:rFonts w:asciiTheme="majorHAnsi" w:hAnsiTheme="majorHAnsi" w:cstheme="majorHAnsi"/>
              </w:rPr>
              <w:t>59</w:t>
            </w:r>
            <w:r w:rsidRPr="00916464">
              <w:rPr>
                <w:rFonts w:asciiTheme="majorHAnsi" w:hAnsiTheme="majorHAnsi" w:cstheme="majorHAnsi"/>
              </w:rPr>
              <w:t xml:space="preserve"> (2</w:t>
            </w:r>
            <w:r>
              <w:rPr>
                <w:rFonts w:asciiTheme="majorHAnsi" w:hAnsiTheme="majorHAnsi" w:cstheme="majorHAnsi"/>
              </w:rPr>
              <w:t>3</w:t>
            </w:r>
            <w:r w:rsidRPr="00916464">
              <w:rPr>
                <w:rFonts w:asciiTheme="majorHAnsi" w:hAnsiTheme="majorHAnsi" w:cstheme="majorHAnsi"/>
              </w:rPr>
              <w:t>)</w:t>
            </w:r>
          </w:p>
        </w:tc>
      </w:tr>
      <w:tr w:rsidR="002E66ED" w:rsidRPr="00916464" w14:paraId="15C87F44" w14:textId="77777777" w:rsidTr="002E66ED">
        <w:trPr>
          <w:jc w:val="center"/>
        </w:trPr>
        <w:tc>
          <w:tcPr>
            <w:tcW w:w="3415" w:type="dxa"/>
          </w:tcPr>
          <w:p w14:paraId="6D0E8538" w14:textId="082CF516" w:rsidR="002E66ED" w:rsidRPr="00916464" w:rsidRDefault="002E66ED" w:rsidP="008A3C80">
            <w:pPr>
              <w:pStyle w:val="Compact"/>
              <w:spacing w:line="288" w:lineRule="auto"/>
              <w:contextualSpacing/>
              <w:rPr>
                <w:rFonts w:asciiTheme="majorHAnsi" w:hAnsiTheme="majorHAnsi" w:cstheme="majorHAnsi"/>
              </w:rPr>
            </w:pPr>
            <w:r w:rsidRPr="00916464">
              <w:rPr>
                <w:rFonts w:asciiTheme="majorHAnsi" w:hAnsiTheme="majorHAnsi" w:cstheme="majorHAnsi"/>
              </w:rPr>
              <w:lastRenderedPageBreak/>
              <w:t>   G</w:t>
            </w:r>
            <w:r>
              <w:rPr>
                <w:rFonts w:asciiTheme="majorHAnsi" w:hAnsiTheme="majorHAnsi" w:cstheme="majorHAnsi"/>
              </w:rPr>
              <w:t>lomerular Disease</w:t>
            </w:r>
          </w:p>
        </w:tc>
        <w:tc>
          <w:tcPr>
            <w:tcW w:w="2070" w:type="dxa"/>
          </w:tcPr>
          <w:p w14:paraId="61199DF1" w14:textId="2B185A4F" w:rsidR="002E66ED" w:rsidRPr="00916464" w:rsidRDefault="00F826ED" w:rsidP="008A3C80">
            <w:pPr>
              <w:pStyle w:val="Compact"/>
              <w:spacing w:line="288" w:lineRule="auto"/>
              <w:contextualSpacing/>
              <w:jc w:val="center"/>
              <w:rPr>
                <w:rFonts w:asciiTheme="majorHAnsi" w:hAnsiTheme="majorHAnsi" w:cstheme="majorHAnsi"/>
              </w:rPr>
            </w:pPr>
            <w:r>
              <w:rPr>
                <w:rFonts w:asciiTheme="majorHAnsi" w:hAnsiTheme="majorHAnsi" w:cstheme="majorHAnsi"/>
              </w:rPr>
              <w:t>463 (21)</w:t>
            </w:r>
          </w:p>
        </w:tc>
        <w:tc>
          <w:tcPr>
            <w:tcW w:w="1710" w:type="dxa"/>
          </w:tcPr>
          <w:p w14:paraId="2ECD1645" w14:textId="691B30A9" w:rsidR="002E66ED" w:rsidRPr="00916464" w:rsidRDefault="00F826ED" w:rsidP="008A3C80">
            <w:pPr>
              <w:pStyle w:val="Compact"/>
              <w:spacing w:line="288" w:lineRule="auto"/>
              <w:contextualSpacing/>
              <w:jc w:val="center"/>
              <w:rPr>
                <w:rFonts w:asciiTheme="majorHAnsi" w:hAnsiTheme="majorHAnsi" w:cstheme="majorHAnsi"/>
              </w:rPr>
            </w:pPr>
            <w:r>
              <w:rPr>
                <w:rFonts w:asciiTheme="majorHAnsi" w:hAnsiTheme="majorHAnsi" w:cstheme="majorHAnsi"/>
              </w:rPr>
              <w:t>34 (19)</w:t>
            </w:r>
          </w:p>
        </w:tc>
        <w:tc>
          <w:tcPr>
            <w:tcW w:w="1620" w:type="dxa"/>
          </w:tcPr>
          <w:p w14:paraId="0CDC283E" w14:textId="7300ABA1" w:rsidR="002E66ED" w:rsidRPr="00916464" w:rsidRDefault="00F826ED" w:rsidP="008A3C80">
            <w:pPr>
              <w:pStyle w:val="Compact"/>
              <w:spacing w:line="288" w:lineRule="auto"/>
              <w:contextualSpacing/>
              <w:jc w:val="center"/>
              <w:rPr>
                <w:rFonts w:asciiTheme="majorHAnsi" w:hAnsiTheme="majorHAnsi" w:cstheme="majorHAnsi"/>
              </w:rPr>
            </w:pPr>
            <w:r>
              <w:rPr>
                <w:rFonts w:asciiTheme="majorHAnsi" w:hAnsiTheme="majorHAnsi" w:cstheme="majorHAnsi"/>
              </w:rPr>
              <w:t>21 (19)</w:t>
            </w:r>
          </w:p>
        </w:tc>
        <w:tc>
          <w:tcPr>
            <w:tcW w:w="1879" w:type="dxa"/>
          </w:tcPr>
          <w:p w14:paraId="75007776" w14:textId="19A146E5" w:rsidR="002E66ED" w:rsidRPr="00916464" w:rsidRDefault="00F826ED" w:rsidP="008A3C80">
            <w:pPr>
              <w:pStyle w:val="Compact"/>
              <w:spacing w:line="288" w:lineRule="auto"/>
              <w:contextualSpacing/>
              <w:jc w:val="center"/>
              <w:rPr>
                <w:rFonts w:asciiTheme="majorHAnsi" w:hAnsiTheme="majorHAnsi" w:cstheme="majorHAnsi"/>
              </w:rPr>
            </w:pPr>
            <w:r>
              <w:rPr>
                <w:rFonts w:asciiTheme="majorHAnsi" w:hAnsiTheme="majorHAnsi" w:cstheme="majorHAnsi"/>
              </w:rPr>
              <w:t>60 (17)</w:t>
            </w:r>
          </w:p>
        </w:tc>
        <w:tc>
          <w:tcPr>
            <w:tcW w:w="1901" w:type="dxa"/>
          </w:tcPr>
          <w:p w14:paraId="7A0B1243" w14:textId="6876E0C5" w:rsidR="002E66ED" w:rsidRPr="00916464" w:rsidRDefault="002E66ED" w:rsidP="008A3C80">
            <w:pPr>
              <w:pStyle w:val="Compact"/>
              <w:spacing w:line="288" w:lineRule="auto"/>
              <w:contextualSpacing/>
              <w:jc w:val="center"/>
              <w:rPr>
                <w:rFonts w:asciiTheme="majorHAnsi" w:hAnsiTheme="majorHAnsi" w:cstheme="majorHAnsi"/>
              </w:rPr>
            </w:pPr>
            <w:r w:rsidRPr="00916464">
              <w:rPr>
                <w:rFonts w:asciiTheme="majorHAnsi" w:hAnsiTheme="majorHAnsi" w:cstheme="majorHAnsi"/>
              </w:rPr>
              <w:t>5</w:t>
            </w:r>
            <w:r>
              <w:rPr>
                <w:rFonts w:asciiTheme="majorHAnsi" w:hAnsiTheme="majorHAnsi" w:cstheme="majorHAnsi"/>
              </w:rPr>
              <w:t>78</w:t>
            </w:r>
            <w:r w:rsidRPr="00916464">
              <w:rPr>
                <w:rFonts w:asciiTheme="majorHAnsi" w:hAnsiTheme="majorHAnsi" w:cstheme="majorHAnsi"/>
              </w:rPr>
              <w:t xml:space="preserve"> (2</w:t>
            </w:r>
            <w:r>
              <w:rPr>
                <w:rFonts w:asciiTheme="majorHAnsi" w:hAnsiTheme="majorHAnsi" w:cstheme="majorHAnsi"/>
              </w:rPr>
              <w:t>0</w:t>
            </w:r>
            <w:r w:rsidRPr="00916464">
              <w:rPr>
                <w:rFonts w:asciiTheme="majorHAnsi" w:hAnsiTheme="majorHAnsi" w:cstheme="majorHAnsi"/>
              </w:rPr>
              <w:t>)</w:t>
            </w:r>
          </w:p>
        </w:tc>
      </w:tr>
      <w:tr w:rsidR="002E66ED" w:rsidRPr="00916464" w14:paraId="77035332" w14:textId="77777777" w:rsidTr="002E66ED">
        <w:trPr>
          <w:jc w:val="center"/>
        </w:trPr>
        <w:tc>
          <w:tcPr>
            <w:tcW w:w="3415" w:type="dxa"/>
          </w:tcPr>
          <w:p w14:paraId="47C70EF9" w14:textId="4AAF9E40" w:rsidR="002E66ED" w:rsidRPr="00916464" w:rsidRDefault="002E66ED" w:rsidP="008A3C80">
            <w:pPr>
              <w:pStyle w:val="Compact"/>
              <w:spacing w:line="288" w:lineRule="auto"/>
              <w:contextualSpacing/>
              <w:rPr>
                <w:rFonts w:asciiTheme="majorHAnsi" w:hAnsiTheme="majorHAnsi" w:cstheme="majorHAnsi"/>
              </w:rPr>
            </w:pPr>
            <w:r w:rsidRPr="00916464">
              <w:rPr>
                <w:rFonts w:asciiTheme="majorHAnsi" w:hAnsiTheme="majorHAnsi" w:cstheme="majorHAnsi"/>
              </w:rPr>
              <w:t>   H</w:t>
            </w:r>
            <w:r>
              <w:rPr>
                <w:rFonts w:asciiTheme="majorHAnsi" w:hAnsiTheme="majorHAnsi" w:cstheme="majorHAnsi"/>
              </w:rPr>
              <w:t>ypertension</w:t>
            </w:r>
          </w:p>
        </w:tc>
        <w:tc>
          <w:tcPr>
            <w:tcW w:w="2070" w:type="dxa"/>
          </w:tcPr>
          <w:p w14:paraId="3A9633EF" w14:textId="3039620C" w:rsidR="002E66ED" w:rsidRPr="00916464" w:rsidRDefault="00F826ED" w:rsidP="008A3C80">
            <w:pPr>
              <w:pStyle w:val="Compact"/>
              <w:spacing w:line="288" w:lineRule="auto"/>
              <w:contextualSpacing/>
              <w:jc w:val="center"/>
              <w:rPr>
                <w:rFonts w:asciiTheme="majorHAnsi" w:hAnsiTheme="majorHAnsi" w:cstheme="majorHAnsi"/>
              </w:rPr>
            </w:pPr>
            <w:r>
              <w:rPr>
                <w:rFonts w:asciiTheme="majorHAnsi" w:hAnsiTheme="majorHAnsi" w:cstheme="majorHAnsi"/>
              </w:rPr>
              <w:t>215 (10)</w:t>
            </w:r>
          </w:p>
        </w:tc>
        <w:tc>
          <w:tcPr>
            <w:tcW w:w="1710" w:type="dxa"/>
          </w:tcPr>
          <w:p w14:paraId="2F532A9F" w14:textId="3AFF22E5" w:rsidR="002E66ED" w:rsidRPr="00916464" w:rsidRDefault="00F826ED" w:rsidP="008A3C80">
            <w:pPr>
              <w:pStyle w:val="Compact"/>
              <w:spacing w:line="288" w:lineRule="auto"/>
              <w:contextualSpacing/>
              <w:jc w:val="center"/>
              <w:rPr>
                <w:rFonts w:asciiTheme="majorHAnsi" w:hAnsiTheme="majorHAnsi" w:cstheme="majorHAnsi"/>
              </w:rPr>
            </w:pPr>
            <w:r>
              <w:rPr>
                <w:rFonts w:asciiTheme="majorHAnsi" w:hAnsiTheme="majorHAnsi" w:cstheme="majorHAnsi"/>
              </w:rPr>
              <w:t>49 (27)</w:t>
            </w:r>
          </w:p>
        </w:tc>
        <w:tc>
          <w:tcPr>
            <w:tcW w:w="1620" w:type="dxa"/>
          </w:tcPr>
          <w:p w14:paraId="2496E497" w14:textId="6F4AB8E7" w:rsidR="002E66ED" w:rsidRPr="00916464" w:rsidRDefault="00F826ED" w:rsidP="008A3C80">
            <w:pPr>
              <w:pStyle w:val="Compact"/>
              <w:spacing w:line="288" w:lineRule="auto"/>
              <w:contextualSpacing/>
              <w:jc w:val="center"/>
              <w:rPr>
                <w:rFonts w:asciiTheme="majorHAnsi" w:hAnsiTheme="majorHAnsi" w:cstheme="majorHAnsi"/>
              </w:rPr>
            </w:pPr>
            <w:r>
              <w:rPr>
                <w:rFonts w:asciiTheme="majorHAnsi" w:hAnsiTheme="majorHAnsi" w:cstheme="majorHAnsi"/>
              </w:rPr>
              <w:t>17 (16)</w:t>
            </w:r>
          </w:p>
        </w:tc>
        <w:tc>
          <w:tcPr>
            <w:tcW w:w="1879" w:type="dxa"/>
          </w:tcPr>
          <w:p w14:paraId="4BCC2BA1" w14:textId="210A4226" w:rsidR="002E66ED" w:rsidRPr="00916464" w:rsidRDefault="00F826ED" w:rsidP="008A3C80">
            <w:pPr>
              <w:pStyle w:val="Compact"/>
              <w:spacing w:line="288" w:lineRule="auto"/>
              <w:contextualSpacing/>
              <w:jc w:val="center"/>
              <w:rPr>
                <w:rFonts w:asciiTheme="majorHAnsi" w:hAnsiTheme="majorHAnsi" w:cstheme="majorHAnsi"/>
              </w:rPr>
            </w:pPr>
            <w:r>
              <w:rPr>
                <w:rFonts w:asciiTheme="majorHAnsi" w:hAnsiTheme="majorHAnsi" w:cstheme="majorHAnsi"/>
              </w:rPr>
              <w:t>35 (10)</w:t>
            </w:r>
          </w:p>
        </w:tc>
        <w:tc>
          <w:tcPr>
            <w:tcW w:w="1901" w:type="dxa"/>
          </w:tcPr>
          <w:p w14:paraId="1BD93642" w14:textId="7BE26AB3" w:rsidR="002E66ED" w:rsidRPr="00916464" w:rsidRDefault="002E66ED" w:rsidP="008A3C80">
            <w:pPr>
              <w:pStyle w:val="Compact"/>
              <w:spacing w:line="288" w:lineRule="auto"/>
              <w:contextualSpacing/>
              <w:jc w:val="center"/>
              <w:rPr>
                <w:rFonts w:asciiTheme="majorHAnsi" w:hAnsiTheme="majorHAnsi" w:cstheme="majorHAnsi"/>
              </w:rPr>
            </w:pPr>
            <w:r w:rsidRPr="00916464">
              <w:rPr>
                <w:rFonts w:asciiTheme="majorHAnsi" w:hAnsiTheme="majorHAnsi" w:cstheme="majorHAnsi"/>
              </w:rPr>
              <w:t>3</w:t>
            </w:r>
            <w:r>
              <w:rPr>
                <w:rFonts w:asciiTheme="majorHAnsi" w:hAnsiTheme="majorHAnsi" w:cstheme="majorHAnsi"/>
              </w:rPr>
              <w:t>1</w:t>
            </w:r>
            <w:r w:rsidR="008A3C80">
              <w:rPr>
                <w:rFonts w:asciiTheme="majorHAnsi" w:hAnsiTheme="majorHAnsi" w:cstheme="majorHAnsi"/>
              </w:rPr>
              <w:t>6</w:t>
            </w:r>
            <w:r w:rsidRPr="00916464">
              <w:rPr>
                <w:rFonts w:asciiTheme="majorHAnsi" w:hAnsiTheme="majorHAnsi" w:cstheme="majorHAnsi"/>
              </w:rPr>
              <w:t xml:space="preserve"> (11)</w:t>
            </w:r>
          </w:p>
        </w:tc>
      </w:tr>
      <w:tr w:rsidR="002E66ED" w:rsidRPr="00916464" w14:paraId="3E9A895F" w14:textId="77777777" w:rsidTr="002E66ED">
        <w:trPr>
          <w:jc w:val="center"/>
        </w:trPr>
        <w:tc>
          <w:tcPr>
            <w:tcW w:w="3415" w:type="dxa"/>
          </w:tcPr>
          <w:p w14:paraId="559BA178" w14:textId="655F2A76" w:rsidR="002E66ED" w:rsidRPr="00916464" w:rsidRDefault="002E66ED" w:rsidP="008A3C80">
            <w:pPr>
              <w:pStyle w:val="Compact"/>
              <w:spacing w:line="288" w:lineRule="auto"/>
              <w:contextualSpacing/>
              <w:rPr>
                <w:rFonts w:asciiTheme="majorHAnsi" w:hAnsiTheme="majorHAnsi" w:cstheme="majorHAnsi"/>
              </w:rPr>
            </w:pPr>
            <w:r w:rsidRPr="00916464">
              <w:rPr>
                <w:rFonts w:asciiTheme="majorHAnsi" w:hAnsiTheme="majorHAnsi" w:cstheme="majorHAnsi"/>
              </w:rPr>
              <w:t>   C</w:t>
            </w:r>
            <w:r>
              <w:rPr>
                <w:rFonts w:asciiTheme="majorHAnsi" w:hAnsiTheme="majorHAnsi" w:cstheme="majorHAnsi"/>
              </w:rPr>
              <w:t>ystic kidney disease</w:t>
            </w:r>
          </w:p>
        </w:tc>
        <w:tc>
          <w:tcPr>
            <w:tcW w:w="2070" w:type="dxa"/>
          </w:tcPr>
          <w:p w14:paraId="4E8E5F9F" w14:textId="29A57CA7" w:rsidR="002E66ED" w:rsidRPr="00916464" w:rsidRDefault="00F826ED" w:rsidP="008A3C80">
            <w:pPr>
              <w:pStyle w:val="Compact"/>
              <w:spacing w:line="288" w:lineRule="auto"/>
              <w:contextualSpacing/>
              <w:jc w:val="center"/>
              <w:rPr>
                <w:rFonts w:asciiTheme="majorHAnsi" w:hAnsiTheme="majorHAnsi" w:cstheme="majorHAnsi"/>
              </w:rPr>
            </w:pPr>
            <w:r>
              <w:rPr>
                <w:rFonts w:asciiTheme="majorHAnsi" w:hAnsiTheme="majorHAnsi" w:cstheme="majorHAnsi"/>
              </w:rPr>
              <w:t>235 (11)</w:t>
            </w:r>
          </w:p>
        </w:tc>
        <w:tc>
          <w:tcPr>
            <w:tcW w:w="1710" w:type="dxa"/>
          </w:tcPr>
          <w:p w14:paraId="46F7273C" w14:textId="7E741DCF" w:rsidR="002E66ED" w:rsidRPr="00916464" w:rsidRDefault="00F826ED" w:rsidP="008A3C80">
            <w:pPr>
              <w:pStyle w:val="Compact"/>
              <w:spacing w:line="288" w:lineRule="auto"/>
              <w:contextualSpacing/>
              <w:jc w:val="center"/>
              <w:rPr>
                <w:rFonts w:asciiTheme="majorHAnsi" w:hAnsiTheme="majorHAnsi" w:cstheme="majorHAnsi"/>
              </w:rPr>
            </w:pPr>
            <w:r>
              <w:rPr>
                <w:rFonts w:asciiTheme="majorHAnsi" w:hAnsiTheme="majorHAnsi" w:cstheme="majorHAnsi"/>
              </w:rPr>
              <w:t>3 (2)</w:t>
            </w:r>
          </w:p>
        </w:tc>
        <w:tc>
          <w:tcPr>
            <w:tcW w:w="1620" w:type="dxa"/>
          </w:tcPr>
          <w:p w14:paraId="12A905C9" w14:textId="46BE114E" w:rsidR="002E66ED" w:rsidRPr="00916464" w:rsidRDefault="00F826ED" w:rsidP="008A3C80">
            <w:pPr>
              <w:pStyle w:val="Compact"/>
              <w:spacing w:line="288" w:lineRule="auto"/>
              <w:contextualSpacing/>
              <w:jc w:val="center"/>
              <w:rPr>
                <w:rFonts w:asciiTheme="majorHAnsi" w:hAnsiTheme="majorHAnsi" w:cstheme="majorHAnsi"/>
              </w:rPr>
            </w:pPr>
            <w:r>
              <w:rPr>
                <w:rFonts w:asciiTheme="majorHAnsi" w:hAnsiTheme="majorHAnsi" w:cstheme="majorHAnsi"/>
              </w:rPr>
              <w:t>1 (1)</w:t>
            </w:r>
          </w:p>
        </w:tc>
        <w:tc>
          <w:tcPr>
            <w:tcW w:w="1879" w:type="dxa"/>
          </w:tcPr>
          <w:p w14:paraId="794FB374" w14:textId="44014D8F" w:rsidR="002E66ED" w:rsidRPr="00916464" w:rsidRDefault="00F826ED" w:rsidP="008A3C80">
            <w:pPr>
              <w:pStyle w:val="Compact"/>
              <w:spacing w:line="288" w:lineRule="auto"/>
              <w:contextualSpacing/>
              <w:jc w:val="center"/>
              <w:rPr>
                <w:rFonts w:asciiTheme="majorHAnsi" w:hAnsiTheme="majorHAnsi" w:cstheme="majorHAnsi"/>
              </w:rPr>
            </w:pPr>
            <w:r>
              <w:rPr>
                <w:rFonts w:asciiTheme="majorHAnsi" w:hAnsiTheme="majorHAnsi" w:cstheme="majorHAnsi"/>
              </w:rPr>
              <w:t>19 (6)</w:t>
            </w:r>
          </w:p>
        </w:tc>
        <w:tc>
          <w:tcPr>
            <w:tcW w:w="1901" w:type="dxa"/>
          </w:tcPr>
          <w:p w14:paraId="60A54024" w14:textId="65A161B3" w:rsidR="002E66ED" w:rsidRPr="00916464" w:rsidRDefault="002E66ED" w:rsidP="008A3C80">
            <w:pPr>
              <w:pStyle w:val="Compact"/>
              <w:spacing w:line="288" w:lineRule="auto"/>
              <w:contextualSpacing/>
              <w:jc w:val="center"/>
              <w:rPr>
                <w:rFonts w:asciiTheme="majorHAnsi" w:hAnsiTheme="majorHAnsi" w:cstheme="majorHAnsi"/>
              </w:rPr>
            </w:pPr>
            <w:r w:rsidRPr="00916464">
              <w:rPr>
                <w:rFonts w:asciiTheme="majorHAnsi" w:hAnsiTheme="majorHAnsi" w:cstheme="majorHAnsi"/>
              </w:rPr>
              <w:t>2</w:t>
            </w:r>
            <w:r>
              <w:rPr>
                <w:rFonts w:asciiTheme="majorHAnsi" w:hAnsiTheme="majorHAnsi" w:cstheme="majorHAnsi"/>
              </w:rPr>
              <w:t>5</w:t>
            </w:r>
            <w:r w:rsidR="008A3C80">
              <w:rPr>
                <w:rFonts w:asciiTheme="majorHAnsi" w:hAnsiTheme="majorHAnsi" w:cstheme="majorHAnsi"/>
              </w:rPr>
              <w:t>8</w:t>
            </w:r>
            <w:r w:rsidRPr="00916464">
              <w:rPr>
                <w:rFonts w:asciiTheme="majorHAnsi" w:hAnsiTheme="majorHAnsi" w:cstheme="majorHAnsi"/>
              </w:rPr>
              <w:t xml:space="preserve"> (9)</w:t>
            </w:r>
          </w:p>
        </w:tc>
      </w:tr>
      <w:tr w:rsidR="002E66ED" w:rsidRPr="00916464" w14:paraId="5983BA74" w14:textId="77777777" w:rsidTr="002E66ED">
        <w:trPr>
          <w:jc w:val="center"/>
        </w:trPr>
        <w:tc>
          <w:tcPr>
            <w:tcW w:w="3415" w:type="dxa"/>
          </w:tcPr>
          <w:p w14:paraId="4994CD0A" w14:textId="3DB30FC0" w:rsidR="002E66ED" w:rsidRPr="00916464" w:rsidRDefault="002E66ED" w:rsidP="008A3C80">
            <w:pPr>
              <w:pStyle w:val="Compact"/>
              <w:spacing w:line="288" w:lineRule="auto"/>
              <w:contextualSpacing/>
              <w:rPr>
                <w:rFonts w:asciiTheme="majorHAnsi" w:hAnsiTheme="majorHAnsi" w:cstheme="majorHAnsi"/>
              </w:rPr>
            </w:pPr>
            <w:r w:rsidRPr="00916464">
              <w:rPr>
                <w:rFonts w:asciiTheme="majorHAnsi" w:hAnsiTheme="majorHAnsi" w:cstheme="majorHAnsi"/>
              </w:rPr>
              <w:t>   O</w:t>
            </w:r>
            <w:r>
              <w:rPr>
                <w:rFonts w:asciiTheme="majorHAnsi" w:hAnsiTheme="majorHAnsi" w:cstheme="majorHAnsi"/>
              </w:rPr>
              <w:t>ther/Unknown</w:t>
            </w:r>
          </w:p>
        </w:tc>
        <w:tc>
          <w:tcPr>
            <w:tcW w:w="2070" w:type="dxa"/>
          </w:tcPr>
          <w:p w14:paraId="6C8AD611" w14:textId="448619A9" w:rsidR="002E66ED" w:rsidRPr="00916464" w:rsidRDefault="00F826ED" w:rsidP="008A3C80">
            <w:pPr>
              <w:pStyle w:val="Compact"/>
              <w:spacing w:line="288" w:lineRule="auto"/>
              <w:contextualSpacing/>
              <w:jc w:val="center"/>
              <w:rPr>
                <w:rFonts w:asciiTheme="majorHAnsi" w:hAnsiTheme="majorHAnsi" w:cstheme="majorHAnsi"/>
              </w:rPr>
            </w:pPr>
            <w:r>
              <w:rPr>
                <w:rFonts w:asciiTheme="majorHAnsi" w:hAnsiTheme="majorHAnsi" w:cstheme="majorHAnsi"/>
              </w:rPr>
              <w:t>837 (3</w:t>
            </w:r>
            <w:r w:rsidR="00CB70BD">
              <w:rPr>
                <w:rFonts w:asciiTheme="majorHAnsi" w:hAnsiTheme="majorHAnsi" w:cstheme="majorHAnsi"/>
              </w:rPr>
              <w:t>7</w:t>
            </w:r>
            <w:r>
              <w:rPr>
                <w:rFonts w:asciiTheme="majorHAnsi" w:hAnsiTheme="majorHAnsi" w:cstheme="majorHAnsi"/>
              </w:rPr>
              <w:t>)</w:t>
            </w:r>
          </w:p>
        </w:tc>
        <w:tc>
          <w:tcPr>
            <w:tcW w:w="1710" w:type="dxa"/>
          </w:tcPr>
          <w:p w14:paraId="2543376C" w14:textId="6DF2DE10" w:rsidR="002E66ED" w:rsidRPr="00916464" w:rsidRDefault="00F826ED" w:rsidP="008A3C80">
            <w:pPr>
              <w:pStyle w:val="Compact"/>
              <w:spacing w:line="288" w:lineRule="auto"/>
              <w:contextualSpacing/>
              <w:jc w:val="center"/>
              <w:rPr>
                <w:rFonts w:asciiTheme="majorHAnsi" w:hAnsiTheme="majorHAnsi" w:cstheme="majorHAnsi"/>
              </w:rPr>
            </w:pPr>
            <w:r>
              <w:rPr>
                <w:rFonts w:asciiTheme="majorHAnsi" w:hAnsiTheme="majorHAnsi" w:cstheme="majorHAnsi"/>
              </w:rPr>
              <w:t>58 (32)</w:t>
            </w:r>
          </w:p>
        </w:tc>
        <w:tc>
          <w:tcPr>
            <w:tcW w:w="1620" w:type="dxa"/>
          </w:tcPr>
          <w:p w14:paraId="1EB1FDC8" w14:textId="798A86C2" w:rsidR="002E66ED" w:rsidRPr="00916464" w:rsidRDefault="00F826ED" w:rsidP="008A3C80">
            <w:pPr>
              <w:pStyle w:val="Compact"/>
              <w:spacing w:line="288" w:lineRule="auto"/>
              <w:contextualSpacing/>
              <w:jc w:val="center"/>
              <w:rPr>
                <w:rFonts w:asciiTheme="majorHAnsi" w:hAnsiTheme="majorHAnsi" w:cstheme="majorHAnsi"/>
              </w:rPr>
            </w:pPr>
            <w:r>
              <w:rPr>
                <w:rFonts w:asciiTheme="majorHAnsi" w:hAnsiTheme="majorHAnsi" w:cstheme="majorHAnsi"/>
              </w:rPr>
              <w:t>36 (33)</w:t>
            </w:r>
          </w:p>
        </w:tc>
        <w:tc>
          <w:tcPr>
            <w:tcW w:w="1879" w:type="dxa"/>
          </w:tcPr>
          <w:p w14:paraId="2D61A970" w14:textId="2BFE8C8A" w:rsidR="002E66ED" w:rsidRPr="00916464" w:rsidRDefault="00F826ED" w:rsidP="008A3C80">
            <w:pPr>
              <w:pStyle w:val="Compact"/>
              <w:spacing w:line="288" w:lineRule="auto"/>
              <w:contextualSpacing/>
              <w:jc w:val="center"/>
              <w:rPr>
                <w:rFonts w:asciiTheme="majorHAnsi" w:hAnsiTheme="majorHAnsi" w:cstheme="majorHAnsi"/>
              </w:rPr>
            </w:pPr>
            <w:r>
              <w:rPr>
                <w:rFonts w:asciiTheme="majorHAnsi" w:hAnsiTheme="majorHAnsi" w:cstheme="majorHAnsi"/>
              </w:rPr>
              <w:t>108 (31)</w:t>
            </w:r>
          </w:p>
        </w:tc>
        <w:tc>
          <w:tcPr>
            <w:tcW w:w="1901" w:type="dxa"/>
          </w:tcPr>
          <w:p w14:paraId="76669C36" w14:textId="16F848A4" w:rsidR="002E66ED" w:rsidRPr="00916464" w:rsidRDefault="002E66ED" w:rsidP="008A3C80">
            <w:pPr>
              <w:pStyle w:val="Compact"/>
              <w:spacing w:line="288" w:lineRule="auto"/>
              <w:contextualSpacing/>
              <w:jc w:val="center"/>
              <w:rPr>
                <w:rFonts w:asciiTheme="majorHAnsi" w:hAnsiTheme="majorHAnsi" w:cstheme="majorHAnsi"/>
              </w:rPr>
            </w:pPr>
            <w:r>
              <w:rPr>
                <w:rFonts w:asciiTheme="majorHAnsi" w:hAnsiTheme="majorHAnsi" w:cstheme="majorHAnsi"/>
              </w:rPr>
              <w:t>1039</w:t>
            </w:r>
            <w:r w:rsidRPr="00916464">
              <w:rPr>
                <w:rFonts w:asciiTheme="majorHAnsi" w:hAnsiTheme="majorHAnsi" w:cstheme="majorHAnsi"/>
              </w:rPr>
              <w:t xml:space="preserve"> (3</w:t>
            </w:r>
            <w:r>
              <w:rPr>
                <w:rFonts w:asciiTheme="majorHAnsi" w:hAnsiTheme="majorHAnsi" w:cstheme="majorHAnsi"/>
              </w:rPr>
              <w:t>7</w:t>
            </w:r>
            <w:r w:rsidRPr="00916464">
              <w:rPr>
                <w:rFonts w:asciiTheme="majorHAnsi" w:hAnsiTheme="majorHAnsi" w:cstheme="majorHAnsi"/>
              </w:rPr>
              <w:t>)</w:t>
            </w:r>
          </w:p>
        </w:tc>
      </w:tr>
      <w:tr w:rsidR="002E66ED" w:rsidRPr="00916464" w14:paraId="57A69662" w14:textId="77777777" w:rsidTr="002E66ED">
        <w:trPr>
          <w:jc w:val="center"/>
        </w:trPr>
        <w:tc>
          <w:tcPr>
            <w:tcW w:w="3415" w:type="dxa"/>
          </w:tcPr>
          <w:p w14:paraId="2D94D147" w14:textId="164DCB38" w:rsidR="002E66ED" w:rsidRPr="00916464" w:rsidRDefault="002E66ED" w:rsidP="008A3C80">
            <w:pPr>
              <w:pStyle w:val="Compact"/>
              <w:spacing w:line="288" w:lineRule="auto"/>
              <w:contextualSpacing/>
              <w:rPr>
                <w:rFonts w:asciiTheme="majorHAnsi" w:hAnsiTheme="majorHAnsi" w:cstheme="majorHAnsi"/>
              </w:rPr>
            </w:pPr>
            <w:r w:rsidRPr="00916464">
              <w:rPr>
                <w:rFonts w:asciiTheme="majorHAnsi" w:hAnsiTheme="majorHAnsi" w:cstheme="majorHAnsi"/>
                <w:b/>
              </w:rPr>
              <w:t>BMI</w:t>
            </w:r>
            <w:r>
              <w:rPr>
                <w:rFonts w:asciiTheme="majorHAnsi" w:hAnsiTheme="majorHAnsi" w:cstheme="majorHAnsi"/>
                <w:b/>
              </w:rPr>
              <w:t xml:space="preserve"> kg/m</w:t>
            </w:r>
            <w:r w:rsidRPr="006C270A">
              <w:rPr>
                <w:rFonts w:asciiTheme="majorHAnsi" w:hAnsiTheme="majorHAnsi" w:cstheme="majorHAnsi"/>
                <w:b/>
                <w:vertAlign w:val="superscript"/>
              </w:rPr>
              <w:t>2</w:t>
            </w:r>
            <w:r>
              <w:rPr>
                <w:rFonts w:asciiTheme="majorHAnsi" w:hAnsiTheme="majorHAnsi" w:cstheme="majorHAnsi"/>
                <w:b/>
              </w:rPr>
              <w:t>,</w:t>
            </w:r>
            <w:r w:rsidRPr="00C11E84">
              <w:rPr>
                <w:rFonts w:asciiTheme="majorHAnsi" w:hAnsiTheme="majorHAnsi" w:cstheme="majorHAnsi"/>
                <w:bCs/>
              </w:rPr>
              <w:t xml:space="preserve"> Mean ± SD</w:t>
            </w:r>
            <w:r w:rsidRPr="00916464">
              <w:rPr>
                <w:rFonts w:asciiTheme="majorHAnsi" w:hAnsiTheme="majorHAnsi" w:cstheme="majorHAnsi"/>
                <w:bCs/>
              </w:rPr>
              <w:t>*</w:t>
            </w:r>
          </w:p>
        </w:tc>
        <w:tc>
          <w:tcPr>
            <w:tcW w:w="2070" w:type="dxa"/>
          </w:tcPr>
          <w:p w14:paraId="412D622A" w14:textId="735F6F65" w:rsidR="002E66ED" w:rsidRPr="00916464" w:rsidRDefault="00D266A8" w:rsidP="008A3C80">
            <w:pPr>
              <w:spacing w:line="288" w:lineRule="auto"/>
              <w:contextualSpacing/>
              <w:jc w:val="center"/>
              <w:rPr>
                <w:rFonts w:asciiTheme="majorHAnsi" w:hAnsiTheme="majorHAnsi" w:cstheme="majorHAnsi"/>
              </w:rPr>
            </w:pPr>
            <w:r>
              <w:rPr>
                <w:rFonts w:asciiTheme="majorHAnsi" w:hAnsiTheme="majorHAnsi" w:cstheme="majorHAnsi"/>
              </w:rPr>
              <w:t>27.8 ± 5.8</w:t>
            </w:r>
          </w:p>
        </w:tc>
        <w:tc>
          <w:tcPr>
            <w:tcW w:w="1710" w:type="dxa"/>
          </w:tcPr>
          <w:p w14:paraId="051BC924" w14:textId="6F12004B" w:rsidR="002E66ED" w:rsidRPr="00916464" w:rsidRDefault="00D266A8" w:rsidP="008A3C80">
            <w:pPr>
              <w:spacing w:line="288" w:lineRule="auto"/>
              <w:contextualSpacing/>
              <w:jc w:val="center"/>
              <w:rPr>
                <w:rFonts w:asciiTheme="majorHAnsi" w:hAnsiTheme="majorHAnsi" w:cstheme="majorHAnsi"/>
              </w:rPr>
            </w:pPr>
            <w:r>
              <w:rPr>
                <w:rFonts w:asciiTheme="majorHAnsi" w:hAnsiTheme="majorHAnsi" w:cstheme="majorHAnsi"/>
              </w:rPr>
              <w:t>28.6 ± 7.0</w:t>
            </w:r>
          </w:p>
        </w:tc>
        <w:tc>
          <w:tcPr>
            <w:tcW w:w="1620" w:type="dxa"/>
          </w:tcPr>
          <w:p w14:paraId="1600226D" w14:textId="3295D487" w:rsidR="002E66ED" w:rsidRPr="00916464" w:rsidRDefault="00D266A8" w:rsidP="008A3C80">
            <w:pPr>
              <w:spacing w:line="288" w:lineRule="auto"/>
              <w:contextualSpacing/>
              <w:jc w:val="center"/>
              <w:rPr>
                <w:rFonts w:asciiTheme="majorHAnsi" w:hAnsiTheme="majorHAnsi" w:cstheme="majorHAnsi"/>
              </w:rPr>
            </w:pPr>
            <w:r>
              <w:rPr>
                <w:rFonts w:asciiTheme="majorHAnsi" w:hAnsiTheme="majorHAnsi" w:cstheme="majorHAnsi"/>
              </w:rPr>
              <w:t>26.0 ± 6.1</w:t>
            </w:r>
          </w:p>
        </w:tc>
        <w:tc>
          <w:tcPr>
            <w:tcW w:w="1879" w:type="dxa"/>
          </w:tcPr>
          <w:p w14:paraId="1E3579DB" w14:textId="7ECD791E" w:rsidR="002E66ED" w:rsidRPr="00916464" w:rsidRDefault="00D266A8" w:rsidP="008A3C80">
            <w:pPr>
              <w:spacing w:line="288" w:lineRule="auto"/>
              <w:contextualSpacing/>
              <w:jc w:val="center"/>
              <w:rPr>
                <w:rFonts w:asciiTheme="majorHAnsi" w:hAnsiTheme="majorHAnsi" w:cstheme="majorHAnsi"/>
              </w:rPr>
            </w:pPr>
            <w:r>
              <w:rPr>
                <w:rFonts w:asciiTheme="majorHAnsi" w:hAnsiTheme="majorHAnsi" w:cstheme="majorHAnsi"/>
              </w:rPr>
              <w:t>27.8 ± 5.8</w:t>
            </w:r>
          </w:p>
        </w:tc>
        <w:tc>
          <w:tcPr>
            <w:tcW w:w="1901" w:type="dxa"/>
          </w:tcPr>
          <w:p w14:paraId="19E7409D" w14:textId="069EEFED" w:rsidR="002E66ED" w:rsidRPr="00916464" w:rsidRDefault="002E66ED" w:rsidP="008A3C80">
            <w:pPr>
              <w:spacing w:line="288" w:lineRule="auto"/>
              <w:contextualSpacing/>
              <w:jc w:val="center"/>
              <w:rPr>
                <w:rFonts w:asciiTheme="majorHAnsi" w:hAnsiTheme="majorHAnsi" w:cstheme="majorHAnsi"/>
              </w:rPr>
            </w:pPr>
            <w:r w:rsidRPr="00916464">
              <w:rPr>
                <w:rFonts w:asciiTheme="majorHAnsi" w:hAnsiTheme="majorHAnsi" w:cstheme="majorHAnsi"/>
              </w:rPr>
              <w:t>27</w:t>
            </w:r>
            <w:r>
              <w:rPr>
                <w:rFonts w:asciiTheme="majorHAnsi" w:hAnsiTheme="majorHAnsi" w:cstheme="majorHAnsi"/>
              </w:rPr>
              <w:t xml:space="preserve">.2 ± </w:t>
            </w:r>
            <w:r w:rsidRPr="00916464">
              <w:rPr>
                <w:rFonts w:asciiTheme="majorHAnsi" w:hAnsiTheme="majorHAnsi" w:cstheme="majorHAnsi"/>
              </w:rPr>
              <w:t>6.0</w:t>
            </w:r>
          </w:p>
        </w:tc>
      </w:tr>
      <w:tr w:rsidR="008A3C80" w:rsidRPr="00916464" w14:paraId="542C8F85" w14:textId="77777777" w:rsidTr="0029173A">
        <w:trPr>
          <w:jc w:val="center"/>
        </w:trPr>
        <w:tc>
          <w:tcPr>
            <w:tcW w:w="12595" w:type="dxa"/>
            <w:gridSpan w:val="6"/>
          </w:tcPr>
          <w:p w14:paraId="21ABBADE" w14:textId="361EC0FD" w:rsidR="008A3C80" w:rsidRPr="00916464" w:rsidRDefault="008A3C80" w:rsidP="008A3C80">
            <w:pPr>
              <w:pStyle w:val="Compact"/>
              <w:spacing w:line="288" w:lineRule="auto"/>
              <w:contextualSpacing/>
              <w:rPr>
                <w:rFonts w:asciiTheme="majorHAnsi" w:hAnsiTheme="majorHAnsi" w:cstheme="majorHAnsi"/>
              </w:rPr>
            </w:pPr>
            <w:r w:rsidRPr="00D266A8">
              <w:rPr>
                <w:rFonts w:asciiTheme="majorHAnsi" w:hAnsiTheme="majorHAnsi" w:cstheme="majorHAnsi"/>
                <w:b/>
                <w:bCs/>
              </w:rPr>
              <w:t>Dialysate Dextrose for PET,</w:t>
            </w:r>
            <w:r>
              <w:rPr>
                <w:rFonts w:asciiTheme="majorHAnsi" w:hAnsiTheme="majorHAnsi" w:cstheme="majorHAnsi"/>
              </w:rPr>
              <w:t xml:space="preserve"> N (%)</w:t>
            </w:r>
          </w:p>
        </w:tc>
      </w:tr>
      <w:tr w:rsidR="002E66ED" w:rsidRPr="00916464" w14:paraId="4B1BBD8B" w14:textId="77777777" w:rsidTr="002E66ED">
        <w:trPr>
          <w:jc w:val="center"/>
        </w:trPr>
        <w:tc>
          <w:tcPr>
            <w:tcW w:w="3415" w:type="dxa"/>
          </w:tcPr>
          <w:p w14:paraId="339BD233" w14:textId="77777777" w:rsidR="002E66ED" w:rsidRPr="00916464" w:rsidRDefault="002E66ED" w:rsidP="008A3C80">
            <w:pPr>
              <w:pStyle w:val="Compact"/>
              <w:spacing w:line="288" w:lineRule="auto"/>
              <w:contextualSpacing/>
              <w:rPr>
                <w:rFonts w:asciiTheme="majorHAnsi" w:hAnsiTheme="majorHAnsi" w:cstheme="majorHAnsi"/>
              </w:rPr>
            </w:pPr>
            <w:r w:rsidRPr="00916464">
              <w:rPr>
                <w:rFonts w:asciiTheme="majorHAnsi" w:hAnsiTheme="majorHAnsi" w:cstheme="majorHAnsi"/>
              </w:rPr>
              <w:t>   2.5%</w:t>
            </w:r>
          </w:p>
        </w:tc>
        <w:tc>
          <w:tcPr>
            <w:tcW w:w="2070" w:type="dxa"/>
          </w:tcPr>
          <w:p w14:paraId="7BDBC7C3" w14:textId="145F6B92" w:rsidR="00E36D8F" w:rsidRPr="00916464" w:rsidRDefault="00E36D8F" w:rsidP="00E36D8F">
            <w:pPr>
              <w:pStyle w:val="Compact"/>
              <w:spacing w:line="288" w:lineRule="auto"/>
              <w:contextualSpacing/>
              <w:jc w:val="center"/>
              <w:rPr>
                <w:rFonts w:asciiTheme="majorHAnsi" w:hAnsiTheme="majorHAnsi" w:cstheme="majorHAnsi"/>
              </w:rPr>
            </w:pPr>
            <w:r>
              <w:rPr>
                <w:rFonts w:asciiTheme="majorHAnsi" w:hAnsiTheme="majorHAnsi" w:cstheme="majorHAnsi"/>
              </w:rPr>
              <w:t>1709 (77)</w:t>
            </w:r>
          </w:p>
        </w:tc>
        <w:tc>
          <w:tcPr>
            <w:tcW w:w="1710" w:type="dxa"/>
          </w:tcPr>
          <w:p w14:paraId="398B90DB" w14:textId="5942DB7D" w:rsidR="002E66ED" w:rsidRPr="00916464" w:rsidRDefault="00E36D8F" w:rsidP="008A3C80">
            <w:pPr>
              <w:pStyle w:val="Compact"/>
              <w:spacing w:line="288" w:lineRule="auto"/>
              <w:contextualSpacing/>
              <w:jc w:val="center"/>
              <w:rPr>
                <w:rFonts w:asciiTheme="majorHAnsi" w:hAnsiTheme="majorHAnsi" w:cstheme="majorHAnsi"/>
              </w:rPr>
            </w:pPr>
            <w:r>
              <w:rPr>
                <w:rFonts w:asciiTheme="majorHAnsi" w:hAnsiTheme="majorHAnsi" w:cstheme="majorHAnsi"/>
              </w:rPr>
              <w:t>161 (89)</w:t>
            </w:r>
          </w:p>
        </w:tc>
        <w:tc>
          <w:tcPr>
            <w:tcW w:w="1620" w:type="dxa"/>
          </w:tcPr>
          <w:p w14:paraId="3A40F5B4" w14:textId="18078F9E" w:rsidR="002E66ED" w:rsidRPr="00916464" w:rsidRDefault="00E36D8F" w:rsidP="008A3C80">
            <w:pPr>
              <w:pStyle w:val="Compact"/>
              <w:spacing w:line="288" w:lineRule="auto"/>
              <w:contextualSpacing/>
              <w:jc w:val="center"/>
              <w:rPr>
                <w:rFonts w:asciiTheme="majorHAnsi" w:hAnsiTheme="majorHAnsi" w:cstheme="majorHAnsi"/>
              </w:rPr>
            </w:pPr>
            <w:r>
              <w:rPr>
                <w:rFonts w:asciiTheme="majorHAnsi" w:hAnsiTheme="majorHAnsi" w:cstheme="majorHAnsi"/>
              </w:rPr>
              <w:t>79 (73)</w:t>
            </w:r>
          </w:p>
        </w:tc>
        <w:tc>
          <w:tcPr>
            <w:tcW w:w="1879" w:type="dxa"/>
          </w:tcPr>
          <w:p w14:paraId="691ED38E" w14:textId="56114D71" w:rsidR="002E66ED" w:rsidRPr="00916464" w:rsidRDefault="00E36D8F" w:rsidP="008A3C80">
            <w:pPr>
              <w:pStyle w:val="Compact"/>
              <w:spacing w:line="288" w:lineRule="auto"/>
              <w:contextualSpacing/>
              <w:jc w:val="center"/>
              <w:rPr>
                <w:rFonts w:asciiTheme="majorHAnsi" w:hAnsiTheme="majorHAnsi" w:cstheme="majorHAnsi"/>
              </w:rPr>
            </w:pPr>
            <w:r>
              <w:rPr>
                <w:rFonts w:asciiTheme="majorHAnsi" w:hAnsiTheme="majorHAnsi" w:cstheme="majorHAnsi"/>
              </w:rPr>
              <w:t>300 (86)</w:t>
            </w:r>
          </w:p>
        </w:tc>
        <w:tc>
          <w:tcPr>
            <w:tcW w:w="1901" w:type="dxa"/>
          </w:tcPr>
          <w:p w14:paraId="0C87A6EE" w14:textId="73FEB61F" w:rsidR="002E66ED" w:rsidRPr="00916464" w:rsidRDefault="002E66ED" w:rsidP="008A3C80">
            <w:pPr>
              <w:pStyle w:val="Compact"/>
              <w:spacing w:line="288" w:lineRule="auto"/>
              <w:contextualSpacing/>
              <w:jc w:val="center"/>
              <w:rPr>
                <w:rFonts w:asciiTheme="majorHAnsi" w:hAnsiTheme="majorHAnsi" w:cstheme="majorHAnsi"/>
              </w:rPr>
            </w:pPr>
            <w:r w:rsidRPr="00916464">
              <w:rPr>
                <w:rFonts w:asciiTheme="majorHAnsi" w:hAnsiTheme="majorHAnsi" w:cstheme="majorHAnsi"/>
              </w:rPr>
              <w:t>22</w:t>
            </w:r>
            <w:r>
              <w:rPr>
                <w:rFonts w:asciiTheme="majorHAnsi" w:hAnsiTheme="majorHAnsi" w:cstheme="majorHAnsi"/>
              </w:rPr>
              <w:t>4</w:t>
            </w:r>
            <w:r w:rsidR="008A3C80">
              <w:rPr>
                <w:rFonts w:asciiTheme="majorHAnsi" w:hAnsiTheme="majorHAnsi" w:cstheme="majorHAnsi"/>
              </w:rPr>
              <w:t>9</w:t>
            </w:r>
            <w:r w:rsidRPr="00916464">
              <w:rPr>
                <w:rFonts w:asciiTheme="majorHAnsi" w:hAnsiTheme="majorHAnsi" w:cstheme="majorHAnsi"/>
              </w:rPr>
              <w:t xml:space="preserve"> (79)</w:t>
            </w:r>
          </w:p>
        </w:tc>
      </w:tr>
      <w:tr w:rsidR="002E66ED" w:rsidRPr="00916464" w14:paraId="3BB522C1" w14:textId="77777777" w:rsidTr="002E66ED">
        <w:trPr>
          <w:jc w:val="center"/>
        </w:trPr>
        <w:tc>
          <w:tcPr>
            <w:tcW w:w="3415" w:type="dxa"/>
          </w:tcPr>
          <w:p w14:paraId="02436979" w14:textId="77777777" w:rsidR="002E66ED" w:rsidRPr="00916464" w:rsidRDefault="002E66ED" w:rsidP="008A3C80">
            <w:pPr>
              <w:pStyle w:val="Compact"/>
              <w:spacing w:line="288" w:lineRule="auto"/>
              <w:contextualSpacing/>
              <w:rPr>
                <w:rFonts w:asciiTheme="majorHAnsi" w:hAnsiTheme="majorHAnsi" w:cstheme="majorHAnsi"/>
              </w:rPr>
            </w:pPr>
            <w:r w:rsidRPr="00916464">
              <w:rPr>
                <w:rFonts w:asciiTheme="majorHAnsi" w:hAnsiTheme="majorHAnsi" w:cstheme="majorHAnsi"/>
              </w:rPr>
              <w:t>   4.25%</w:t>
            </w:r>
          </w:p>
        </w:tc>
        <w:tc>
          <w:tcPr>
            <w:tcW w:w="2070" w:type="dxa"/>
          </w:tcPr>
          <w:p w14:paraId="6F31F09D" w14:textId="3DEA6200" w:rsidR="002E66ED" w:rsidRPr="00916464" w:rsidRDefault="00E36D8F" w:rsidP="008A3C80">
            <w:pPr>
              <w:pStyle w:val="Compact"/>
              <w:spacing w:line="288" w:lineRule="auto"/>
              <w:contextualSpacing/>
              <w:jc w:val="center"/>
              <w:rPr>
                <w:rFonts w:asciiTheme="majorHAnsi" w:hAnsiTheme="majorHAnsi" w:cstheme="majorHAnsi"/>
              </w:rPr>
            </w:pPr>
            <w:r>
              <w:rPr>
                <w:rFonts w:asciiTheme="majorHAnsi" w:hAnsiTheme="majorHAnsi" w:cstheme="majorHAnsi"/>
              </w:rPr>
              <w:t>358 (16)</w:t>
            </w:r>
          </w:p>
        </w:tc>
        <w:tc>
          <w:tcPr>
            <w:tcW w:w="1710" w:type="dxa"/>
          </w:tcPr>
          <w:p w14:paraId="69E8B6F0" w14:textId="366312ED" w:rsidR="002E66ED" w:rsidRPr="00916464" w:rsidRDefault="00E36D8F" w:rsidP="008A3C80">
            <w:pPr>
              <w:pStyle w:val="Compact"/>
              <w:spacing w:line="288" w:lineRule="auto"/>
              <w:contextualSpacing/>
              <w:jc w:val="center"/>
              <w:rPr>
                <w:rFonts w:asciiTheme="majorHAnsi" w:hAnsiTheme="majorHAnsi" w:cstheme="majorHAnsi"/>
              </w:rPr>
            </w:pPr>
            <w:r>
              <w:rPr>
                <w:rFonts w:asciiTheme="majorHAnsi" w:hAnsiTheme="majorHAnsi" w:cstheme="majorHAnsi"/>
              </w:rPr>
              <w:t>16 (9)</w:t>
            </w:r>
          </w:p>
        </w:tc>
        <w:tc>
          <w:tcPr>
            <w:tcW w:w="1620" w:type="dxa"/>
          </w:tcPr>
          <w:p w14:paraId="1FBF085B" w14:textId="61A0E856" w:rsidR="002E66ED" w:rsidRPr="00916464" w:rsidRDefault="00E36D8F" w:rsidP="008A3C80">
            <w:pPr>
              <w:pStyle w:val="Compact"/>
              <w:spacing w:line="288" w:lineRule="auto"/>
              <w:contextualSpacing/>
              <w:jc w:val="center"/>
              <w:rPr>
                <w:rFonts w:asciiTheme="majorHAnsi" w:hAnsiTheme="majorHAnsi" w:cstheme="majorHAnsi"/>
              </w:rPr>
            </w:pPr>
            <w:r>
              <w:rPr>
                <w:rFonts w:asciiTheme="majorHAnsi" w:hAnsiTheme="majorHAnsi" w:cstheme="majorHAnsi"/>
              </w:rPr>
              <w:t>22 (20)</w:t>
            </w:r>
          </w:p>
        </w:tc>
        <w:tc>
          <w:tcPr>
            <w:tcW w:w="1879" w:type="dxa"/>
          </w:tcPr>
          <w:p w14:paraId="7EB04580" w14:textId="402E7B9F" w:rsidR="002E66ED" w:rsidRPr="00916464" w:rsidRDefault="00E36D8F" w:rsidP="008A3C80">
            <w:pPr>
              <w:pStyle w:val="Compact"/>
              <w:spacing w:line="288" w:lineRule="auto"/>
              <w:contextualSpacing/>
              <w:jc w:val="center"/>
              <w:rPr>
                <w:rFonts w:asciiTheme="majorHAnsi" w:hAnsiTheme="majorHAnsi" w:cstheme="majorHAnsi"/>
              </w:rPr>
            </w:pPr>
            <w:r>
              <w:rPr>
                <w:rFonts w:asciiTheme="majorHAnsi" w:hAnsiTheme="majorHAnsi" w:cstheme="majorHAnsi"/>
              </w:rPr>
              <w:t>28 (8)</w:t>
            </w:r>
          </w:p>
        </w:tc>
        <w:tc>
          <w:tcPr>
            <w:tcW w:w="1901" w:type="dxa"/>
          </w:tcPr>
          <w:p w14:paraId="2A207F01" w14:textId="0D1E2638" w:rsidR="002E66ED" w:rsidRPr="00916464" w:rsidRDefault="002E66ED" w:rsidP="008A3C80">
            <w:pPr>
              <w:pStyle w:val="Compact"/>
              <w:spacing w:line="288" w:lineRule="auto"/>
              <w:contextualSpacing/>
              <w:jc w:val="center"/>
              <w:rPr>
                <w:rFonts w:asciiTheme="majorHAnsi" w:hAnsiTheme="majorHAnsi" w:cstheme="majorHAnsi"/>
              </w:rPr>
            </w:pPr>
            <w:r w:rsidRPr="00916464">
              <w:rPr>
                <w:rFonts w:asciiTheme="majorHAnsi" w:hAnsiTheme="majorHAnsi" w:cstheme="majorHAnsi"/>
              </w:rPr>
              <w:t>4</w:t>
            </w:r>
            <w:r>
              <w:rPr>
                <w:rFonts w:asciiTheme="majorHAnsi" w:hAnsiTheme="majorHAnsi" w:cstheme="majorHAnsi"/>
              </w:rPr>
              <w:t>24</w:t>
            </w:r>
            <w:r w:rsidRPr="00916464">
              <w:rPr>
                <w:rFonts w:asciiTheme="majorHAnsi" w:hAnsiTheme="majorHAnsi" w:cstheme="majorHAnsi"/>
              </w:rPr>
              <w:t xml:space="preserve"> (15)</w:t>
            </w:r>
          </w:p>
        </w:tc>
      </w:tr>
      <w:tr w:rsidR="002E66ED" w:rsidRPr="00916464" w14:paraId="098C9A38" w14:textId="77777777" w:rsidTr="002E66ED">
        <w:trPr>
          <w:jc w:val="center"/>
        </w:trPr>
        <w:tc>
          <w:tcPr>
            <w:tcW w:w="3415" w:type="dxa"/>
          </w:tcPr>
          <w:p w14:paraId="2F031457" w14:textId="77777777" w:rsidR="002E66ED" w:rsidRPr="00916464" w:rsidRDefault="002E66ED" w:rsidP="008A3C80">
            <w:pPr>
              <w:pStyle w:val="Compact"/>
              <w:spacing w:line="288" w:lineRule="auto"/>
              <w:contextualSpacing/>
              <w:rPr>
                <w:rFonts w:asciiTheme="majorHAnsi" w:hAnsiTheme="majorHAnsi" w:cstheme="majorHAnsi"/>
              </w:rPr>
            </w:pPr>
            <w:r w:rsidRPr="00916464">
              <w:rPr>
                <w:rFonts w:asciiTheme="majorHAnsi" w:hAnsiTheme="majorHAnsi" w:cstheme="majorHAnsi"/>
              </w:rPr>
              <w:t>   1.5%</w:t>
            </w:r>
          </w:p>
        </w:tc>
        <w:tc>
          <w:tcPr>
            <w:tcW w:w="2070" w:type="dxa"/>
          </w:tcPr>
          <w:p w14:paraId="2430195C" w14:textId="3E068BA4" w:rsidR="002E66ED" w:rsidRPr="00916464" w:rsidRDefault="00E36D8F" w:rsidP="008A3C80">
            <w:pPr>
              <w:pStyle w:val="Compact"/>
              <w:spacing w:line="288" w:lineRule="auto"/>
              <w:contextualSpacing/>
              <w:jc w:val="center"/>
              <w:rPr>
                <w:rFonts w:asciiTheme="majorHAnsi" w:hAnsiTheme="majorHAnsi" w:cstheme="majorHAnsi"/>
              </w:rPr>
            </w:pPr>
            <w:r>
              <w:rPr>
                <w:rFonts w:asciiTheme="majorHAnsi" w:hAnsiTheme="majorHAnsi" w:cstheme="majorHAnsi"/>
              </w:rPr>
              <w:t>145 (7)</w:t>
            </w:r>
          </w:p>
        </w:tc>
        <w:tc>
          <w:tcPr>
            <w:tcW w:w="1710" w:type="dxa"/>
          </w:tcPr>
          <w:p w14:paraId="6449AA66" w14:textId="46AB524F" w:rsidR="002E66ED" w:rsidRPr="00916464" w:rsidRDefault="00E36D8F" w:rsidP="008A3C80">
            <w:pPr>
              <w:pStyle w:val="Compact"/>
              <w:spacing w:line="288" w:lineRule="auto"/>
              <w:contextualSpacing/>
              <w:jc w:val="center"/>
              <w:rPr>
                <w:rFonts w:asciiTheme="majorHAnsi" w:hAnsiTheme="majorHAnsi" w:cstheme="majorHAnsi"/>
              </w:rPr>
            </w:pPr>
            <w:r>
              <w:rPr>
                <w:rFonts w:asciiTheme="majorHAnsi" w:hAnsiTheme="majorHAnsi" w:cstheme="majorHAnsi"/>
              </w:rPr>
              <w:t>4 (2)</w:t>
            </w:r>
          </w:p>
        </w:tc>
        <w:tc>
          <w:tcPr>
            <w:tcW w:w="1620" w:type="dxa"/>
          </w:tcPr>
          <w:p w14:paraId="791AEBEF" w14:textId="69F9E48C" w:rsidR="002E66ED" w:rsidRPr="00916464" w:rsidRDefault="00E36D8F" w:rsidP="008A3C80">
            <w:pPr>
              <w:pStyle w:val="Compact"/>
              <w:spacing w:line="288" w:lineRule="auto"/>
              <w:contextualSpacing/>
              <w:jc w:val="center"/>
              <w:rPr>
                <w:rFonts w:asciiTheme="majorHAnsi" w:hAnsiTheme="majorHAnsi" w:cstheme="majorHAnsi"/>
              </w:rPr>
            </w:pPr>
            <w:r>
              <w:rPr>
                <w:rFonts w:asciiTheme="majorHAnsi" w:hAnsiTheme="majorHAnsi" w:cstheme="majorHAnsi"/>
              </w:rPr>
              <w:t>8 (7)</w:t>
            </w:r>
          </w:p>
        </w:tc>
        <w:tc>
          <w:tcPr>
            <w:tcW w:w="1879" w:type="dxa"/>
          </w:tcPr>
          <w:p w14:paraId="18DA2AB6" w14:textId="66997A34" w:rsidR="002E66ED" w:rsidRPr="00916464" w:rsidRDefault="00E36D8F" w:rsidP="008A3C80">
            <w:pPr>
              <w:pStyle w:val="Compact"/>
              <w:spacing w:line="288" w:lineRule="auto"/>
              <w:contextualSpacing/>
              <w:jc w:val="center"/>
              <w:rPr>
                <w:rFonts w:asciiTheme="majorHAnsi" w:hAnsiTheme="majorHAnsi" w:cstheme="majorHAnsi"/>
              </w:rPr>
            </w:pPr>
            <w:r>
              <w:rPr>
                <w:rFonts w:asciiTheme="majorHAnsi" w:hAnsiTheme="majorHAnsi" w:cstheme="majorHAnsi"/>
              </w:rPr>
              <w:t>20 (6)</w:t>
            </w:r>
          </w:p>
        </w:tc>
        <w:tc>
          <w:tcPr>
            <w:tcW w:w="1901" w:type="dxa"/>
          </w:tcPr>
          <w:p w14:paraId="47906557" w14:textId="4295841A" w:rsidR="002E66ED" w:rsidRPr="00916464" w:rsidRDefault="002E66ED" w:rsidP="008A3C80">
            <w:pPr>
              <w:pStyle w:val="Compact"/>
              <w:spacing w:line="288" w:lineRule="auto"/>
              <w:contextualSpacing/>
              <w:jc w:val="center"/>
              <w:rPr>
                <w:rFonts w:asciiTheme="majorHAnsi" w:hAnsiTheme="majorHAnsi" w:cstheme="majorHAnsi"/>
              </w:rPr>
            </w:pPr>
            <w:r w:rsidRPr="00916464">
              <w:rPr>
                <w:rFonts w:asciiTheme="majorHAnsi" w:hAnsiTheme="majorHAnsi" w:cstheme="majorHAnsi"/>
              </w:rPr>
              <w:t>17</w:t>
            </w:r>
            <w:r>
              <w:rPr>
                <w:rFonts w:asciiTheme="majorHAnsi" w:hAnsiTheme="majorHAnsi" w:cstheme="majorHAnsi"/>
              </w:rPr>
              <w:t>7</w:t>
            </w:r>
            <w:r w:rsidRPr="00916464">
              <w:rPr>
                <w:rFonts w:asciiTheme="majorHAnsi" w:hAnsiTheme="majorHAnsi" w:cstheme="majorHAnsi"/>
              </w:rPr>
              <w:t xml:space="preserve"> (6)</w:t>
            </w:r>
          </w:p>
        </w:tc>
      </w:tr>
      <w:tr w:rsidR="002E66ED" w:rsidRPr="00916464" w14:paraId="18333921" w14:textId="77777777" w:rsidTr="002E66ED">
        <w:trPr>
          <w:jc w:val="center"/>
        </w:trPr>
        <w:tc>
          <w:tcPr>
            <w:tcW w:w="3415" w:type="dxa"/>
          </w:tcPr>
          <w:p w14:paraId="09CF5198" w14:textId="0A085760" w:rsidR="002E66ED" w:rsidRPr="00916464" w:rsidRDefault="002E66ED" w:rsidP="008A3C80">
            <w:pPr>
              <w:pStyle w:val="Compact"/>
              <w:spacing w:line="288" w:lineRule="auto"/>
              <w:contextualSpacing/>
              <w:rPr>
                <w:rFonts w:asciiTheme="majorHAnsi" w:hAnsiTheme="majorHAnsi" w:cstheme="majorHAnsi"/>
              </w:rPr>
            </w:pPr>
            <w:r w:rsidRPr="00916464">
              <w:rPr>
                <w:rFonts w:asciiTheme="majorHAnsi" w:hAnsiTheme="majorHAnsi" w:cstheme="majorHAnsi"/>
              </w:rPr>
              <w:t> </w:t>
            </w:r>
            <w:r>
              <w:rPr>
                <w:rFonts w:asciiTheme="majorHAnsi" w:hAnsiTheme="majorHAnsi" w:cstheme="majorHAnsi"/>
                <w:b/>
              </w:rPr>
              <w:t>PD Start-PET Interval days, Median (IQR)</w:t>
            </w:r>
          </w:p>
        </w:tc>
        <w:tc>
          <w:tcPr>
            <w:tcW w:w="2070" w:type="dxa"/>
          </w:tcPr>
          <w:p w14:paraId="7179E4EB" w14:textId="05B8D976" w:rsidR="002E66ED" w:rsidRPr="00916464" w:rsidRDefault="00E36D8F" w:rsidP="008A3C80">
            <w:pPr>
              <w:pStyle w:val="Compact"/>
              <w:spacing w:line="288" w:lineRule="auto"/>
              <w:contextualSpacing/>
              <w:jc w:val="center"/>
              <w:rPr>
                <w:rFonts w:asciiTheme="majorHAnsi" w:hAnsiTheme="majorHAnsi" w:cstheme="majorHAnsi"/>
              </w:rPr>
            </w:pPr>
            <w:r>
              <w:rPr>
                <w:rFonts w:asciiTheme="majorHAnsi" w:hAnsiTheme="majorHAnsi" w:cstheme="majorHAnsi"/>
              </w:rPr>
              <w:t>62 (37, 120)</w:t>
            </w:r>
          </w:p>
        </w:tc>
        <w:tc>
          <w:tcPr>
            <w:tcW w:w="1710" w:type="dxa"/>
          </w:tcPr>
          <w:p w14:paraId="6C500E1E" w14:textId="6D063C26" w:rsidR="002E66ED" w:rsidRPr="00916464" w:rsidRDefault="00E36D8F" w:rsidP="008A3C80">
            <w:pPr>
              <w:pStyle w:val="Compact"/>
              <w:spacing w:line="288" w:lineRule="auto"/>
              <w:contextualSpacing/>
              <w:jc w:val="center"/>
              <w:rPr>
                <w:rFonts w:asciiTheme="majorHAnsi" w:hAnsiTheme="majorHAnsi" w:cstheme="majorHAnsi"/>
              </w:rPr>
            </w:pPr>
            <w:r>
              <w:rPr>
                <w:rFonts w:asciiTheme="majorHAnsi" w:hAnsiTheme="majorHAnsi" w:cstheme="majorHAnsi"/>
              </w:rPr>
              <w:t>67 (39, 110)</w:t>
            </w:r>
          </w:p>
        </w:tc>
        <w:tc>
          <w:tcPr>
            <w:tcW w:w="1620" w:type="dxa"/>
          </w:tcPr>
          <w:p w14:paraId="563A93C0" w14:textId="3FDC35F0" w:rsidR="002E66ED" w:rsidRPr="00916464" w:rsidRDefault="00E36D8F" w:rsidP="008A3C80">
            <w:pPr>
              <w:pStyle w:val="Compact"/>
              <w:spacing w:line="288" w:lineRule="auto"/>
              <w:contextualSpacing/>
              <w:jc w:val="center"/>
              <w:rPr>
                <w:rFonts w:asciiTheme="majorHAnsi" w:hAnsiTheme="majorHAnsi" w:cstheme="majorHAnsi"/>
              </w:rPr>
            </w:pPr>
            <w:r>
              <w:rPr>
                <w:rFonts w:asciiTheme="majorHAnsi" w:hAnsiTheme="majorHAnsi" w:cstheme="majorHAnsi"/>
              </w:rPr>
              <w:t>80 (52, 182)</w:t>
            </w:r>
          </w:p>
        </w:tc>
        <w:tc>
          <w:tcPr>
            <w:tcW w:w="1879" w:type="dxa"/>
          </w:tcPr>
          <w:p w14:paraId="20431A86" w14:textId="24709DEB" w:rsidR="002E66ED" w:rsidRPr="00916464" w:rsidRDefault="00E36D8F" w:rsidP="008A3C80">
            <w:pPr>
              <w:pStyle w:val="Compact"/>
              <w:spacing w:line="288" w:lineRule="auto"/>
              <w:contextualSpacing/>
              <w:jc w:val="center"/>
              <w:rPr>
                <w:rFonts w:asciiTheme="majorHAnsi" w:hAnsiTheme="majorHAnsi" w:cstheme="majorHAnsi"/>
              </w:rPr>
            </w:pPr>
            <w:r>
              <w:rPr>
                <w:rFonts w:asciiTheme="majorHAnsi" w:hAnsiTheme="majorHAnsi" w:cstheme="majorHAnsi"/>
              </w:rPr>
              <w:t>64 (37, 112)</w:t>
            </w:r>
          </w:p>
        </w:tc>
        <w:tc>
          <w:tcPr>
            <w:tcW w:w="1901" w:type="dxa"/>
          </w:tcPr>
          <w:p w14:paraId="4462AA7C" w14:textId="617A5B57" w:rsidR="002E66ED" w:rsidRPr="00916464" w:rsidRDefault="002E66ED" w:rsidP="008A3C80">
            <w:pPr>
              <w:pStyle w:val="Compact"/>
              <w:spacing w:line="288" w:lineRule="auto"/>
              <w:contextualSpacing/>
              <w:jc w:val="center"/>
              <w:rPr>
                <w:rFonts w:asciiTheme="majorHAnsi" w:hAnsiTheme="majorHAnsi" w:cstheme="majorHAnsi"/>
              </w:rPr>
            </w:pPr>
            <w:r>
              <w:rPr>
                <w:rFonts w:asciiTheme="majorHAnsi" w:hAnsiTheme="majorHAnsi" w:cstheme="majorHAnsi"/>
              </w:rPr>
              <w:t>63 (28, 120)</w:t>
            </w:r>
          </w:p>
        </w:tc>
      </w:tr>
      <w:tr w:rsidR="002E66ED" w:rsidRPr="00916464" w14:paraId="79B0ABBA" w14:textId="77777777" w:rsidTr="002E66ED">
        <w:trPr>
          <w:jc w:val="center"/>
        </w:trPr>
        <w:tc>
          <w:tcPr>
            <w:tcW w:w="3415" w:type="dxa"/>
          </w:tcPr>
          <w:p w14:paraId="2741FE57" w14:textId="284D795D" w:rsidR="002E66ED" w:rsidRPr="00916464" w:rsidRDefault="002E66ED" w:rsidP="008A3C80">
            <w:pPr>
              <w:pStyle w:val="Compact"/>
              <w:spacing w:line="288" w:lineRule="auto"/>
              <w:contextualSpacing/>
              <w:rPr>
                <w:rFonts w:asciiTheme="majorHAnsi" w:hAnsiTheme="majorHAnsi" w:cstheme="majorHAnsi"/>
              </w:rPr>
            </w:pPr>
            <w:r w:rsidRPr="00916464">
              <w:rPr>
                <w:rFonts w:asciiTheme="majorHAnsi" w:hAnsiTheme="majorHAnsi" w:cstheme="majorHAnsi"/>
                <w:b/>
              </w:rPr>
              <w:t>4 h D/P Creatinine</w:t>
            </w:r>
            <w:r>
              <w:rPr>
                <w:rFonts w:asciiTheme="majorHAnsi" w:hAnsiTheme="majorHAnsi" w:cstheme="majorHAnsi"/>
                <w:b/>
              </w:rPr>
              <w:t xml:space="preserve">, </w:t>
            </w:r>
            <w:r w:rsidRPr="00C11E84">
              <w:rPr>
                <w:rFonts w:asciiTheme="majorHAnsi" w:hAnsiTheme="majorHAnsi" w:cstheme="majorHAnsi"/>
                <w:bCs/>
              </w:rPr>
              <w:t>Mean ± SD</w:t>
            </w:r>
            <w:r w:rsidRPr="00916464">
              <w:rPr>
                <w:rFonts w:asciiTheme="majorHAnsi" w:hAnsiTheme="majorHAnsi" w:cstheme="majorHAnsi"/>
                <w:bCs/>
              </w:rPr>
              <w:t>*</w:t>
            </w:r>
          </w:p>
        </w:tc>
        <w:tc>
          <w:tcPr>
            <w:tcW w:w="2070" w:type="dxa"/>
          </w:tcPr>
          <w:p w14:paraId="29C72600" w14:textId="61AB59F0" w:rsidR="002E66ED" w:rsidRPr="00916464" w:rsidRDefault="00E36D8F" w:rsidP="008A3C80">
            <w:pPr>
              <w:pStyle w:val="Compact"/>
              <w:spacing w:line="288" w:lineRule="auto"/>
              <w:contextualSpacing/>
              <w:jc w:val="center"/>
              <w:rPr>
                <w:rFonts w:asciiTheme="majorHAnsi" w:hAnsiTheme="majorHAnsi" w:cstheme="majorHAnsi"/>
              </w:rPr>
            </w:pPr>
            <w:r>
              <w:rPr>
                <w:rFonts w:asciiTheme="majorHAnsi" w:hAnsiTheme="majorHAnsi" w:cstheme="majorHAnsi"/>
              </w:rPr>
              <w:t>0.71 ± 0.13</w:t>
            </w:r>
          </w:p>
        </w:tc>
        <w:tc>
          <w:tcPr>
            <w:tcW w:w="1710" w:type="dxa"/>
          </w:tcPr>
          <w:p w14:paraId="58099209" w14:textId="1721A7E9" w:rsidR="002E66ED" w:rsidRPr="00916464" w:rsidRDefault="00E36D8F" w:rsidP="008A3C80">
            <w:pPr>
              <w:pStyle w:val="Compact"/>
              <w:spacing w:line="288" w:lineRule="auto"/>
              <w:contextualSpacing/>
              <w:jc w:val="center"/>
              <w:rPr>
                <w:rFonts w:asciiTheme="majorHAnsi" w:hAnsiTheme="majorHAnsi" w:cstheme="majorHAnsi"/>
              </w:rPr>
            </w:pPr>
            <w:r>
              <w:rPr>
                <w:rFonts w:asciiTheme="majorHAnsi" w:hAnsiTheme="majorHAnsi" w:cstheme="majorHAnsi"/>
              </w:rPr>
              <w:t>0.68 ± 0.14</w:t>
            </w:r>
          </w:p>
        </w:tc>
        <w:tc>
          <w:tcPr>
            <w:tcW w:w="1620" w:type="dxa"/>
          </w:tcPr>
          <w:p w14:paraId="02343A6A" w14:textId="0B832B0D" w:rsidR="002E66ED" w:rsidRPr="00916464" w:rsidRDefault="00E36D8F" w:rsidP="008A3C80">
            <w:pPr>
              <w:pStyle w:val="Compact"/>
              <w:spacing w:line="288" w:lineRule="auto"/>
              <w:contextualSpacing/>
              <w:jc w:val="center"/>
              <w:rPr>
                <w:rFonts w:asciiTheme="majorHAnsi" w:hAnsiTheme="majorHAnsi" w:cstheme="majorHAnsi"/>
              </w:rPr>
            </w:pPr>
            <w:r>
              <w:rPr>
                <w:rFonts w:asciiTheme="majorHAnsi" w:hAnsiTheme="majorHAnsi" w:cstheme="majorHAnsi"/>
              </w:rPr>
              <w:t>0.71 ± 0.11</w:t>
            </w:r>
          </w:p>
        </w:tc>
        <w:tc>
          <w:tcPr>
            <w:tcW w:w="1879" w:type="dxa"/>
          </w:tcPr>
          <w:p w14:paraId="28B1B180" w14:textId="087B0F09" w:rsidR="002E66ED" w:rsidRPr="00916464" w:rsidRDefault="00E36D8F" w:rsidP="008A3C80">
            <w:pPr>
              <w:pStyle w:val="Compact"/>
              <w:spacing w:line="288" w:lineRule="auto"/>
              <w:contextualSpacing/>
              <w:jc w:val="center"/>
              <w:rPr>
                <w:rFonts w:asciiTheme="majorHAnsi" w:hAnsiTheme="majorHAnsi" w:cstheme="majorHAnsi"/>
              </w:rPr>
            </w:pPr>
            <w:r>
              <w:rPr>
                <w:rFonts w:asciiTheme="majorHAnsi" w:hAnsiTheme="majorHAnsi" w:cstheme="majorHAnsi"/>
              </w:rPr>
              <w:t>0.68 ± 0.13</w:t>
            </w:r>
          </w:p>
        </w:tc>
        <w:tc>
          <w:tcPr>
            <w:tcW w:w="1901" w:type="dxa"/>
          </w:tcPr>
          <w:p w14:paraId="57E4A592" w14:textId="7E8BBBE6" w:rsidR="002E66ED" w:rsidRPr="00916464" w:rsidRDefault="002E66ED" w:rsidP="008A3C80">
            <w:pPr>
              <w:pStyle w:val="Compact"/>
              <w:spacing w:line="288" w:lineRule="auto"/>
              <w:contextualSpacing/>
              <w:jc w:val="center"/>
              <w:rPr>
                <w:rFonts w:asciiTheme="majorHAnsi" w:hAnsiTheme="majorHAnsi" w:cstheme="majorHAnsi"/>
              </w:rPr>
            </w:pPr>
            <w:r w:rsidRPr="00916464">
              <w:rPr>
                <w:rFonts w:asciiTheme="majorHAnsi" w:hAnsiTheme="majorHAnsi" w:cstheme="majorHAnsi"/>
              </w:rPr>
              <w:t>0.70</w:t>
            </w:r>
            <w:r>
              <w:rPr>
                <w:rFonts w:asciiTheme="majorHAnsi" w:hAnsiTheme="majorHAnsi" w:cstheme="majorHAnsi"/>
              </w:rPr>
              <w:t xml:space="preserve"> ± </w:t>
            </w:r>
            <w:r w:rsidRPr="00916464">
              <w:rPr>
                <w:rFonts w:asciiTheme="majorHAnsi" w:hAnsiTheme="majorHAnsi" w:cstheme="majorHAnsi"/>
              </w:rPr>
              <w:t>0.13</w:t>
            </w:r>
          </w:p>
        </w:tc>
      </w:tr>
    </w:tbl>
    <w:p w14:paraId="6CC2BE96" w14:textId="184CFE77" w:rsidR="003A1776" w:rsidRDefault="003A1776" w:rsidP="007A4485">
      <w:pPr>
        <w:pStyle w:val="BodyText"/>
        <w:rPr>
          <w:rFonts w:asciiTheme="majorHAnsi" w:hAnsiTheme="majorHAnsi" w:cstheme="majorHAnsi"/>
          <w:noProof/>
        </w:rPr>
      </w:pPr>
    </w:p>
    <w:p w14:paraId="5CCADBAB" w14:textId="77777777" w:rsidR="003A1776" w:rsidRDefault="003A1776">
      <w:pPr>
        <w:rPr>
          <w:rFonts w:asciiTheme="majorHAnsi" w:hAnsiTheme="majorHAnsi" w:cstheme="majorHAnsi"/>
          <w:noProof/>
        </w:rPr>
      </w:pPr>
      <w:r>
        <w:rPr>
          <w:rFonts w:asciiTheme="majorHAnsi" w:hAnsiTheme="majorHAnsi" w:cstheme="majorHAnsi"/>
          <w:noProof/>
        </w:rPr>
        <w:br w:type="page"/>
      </w:r>
    </w:p>
    <w:p w14:paraId="769C2672" w14:textId="77777777" w:rsidR="00C61822" w:rsidRDefault="00C61822" w:rsidP="00C61822">
      <w:pPr>
        <w:pStyle w:val="Title"/>
        <w:jc w:val="left"/>
        <w:rPr>
          <w:color w:val="000000" w:themeColor="text1"/>
          <w:sz w:val="24"/>
          <w:szCs w:val="24"/>
        </w:rPr>
        <w:sectPr w:rsidR="00C61822" w:rsidSect="00286A31">
          <w:pgSz w:w="15840" w:h="12240" w:orient="landscape"/>
          <w:pgMar w:top="1440" w:right="1440" w:bottom="1440" w:left="1440" w:header="720" w:footer="720" w:gutter="0"/>
          <w:cols w:space="720"/>
          <w:docGrid w:linePitch="326"/>
        </w:sectPr>
      </w:pPr>
    </w:p>
    <w:p w14:paraId="6D5A110D" w14:textId="5A74F5C4" w:rsidR="003A1776" w:rsidRPr="00C61822" w:rsidRDefault="00C61822" w:rsidP="00C763F7">
      <w:pPr>
        <w:pStyle w:val="Title"/>
        <w:spacing w:line="480" w:lineRule="auto"/>
        <w:contextualSpacing/>
        <w:jc w:val="left"/>
        <w:rPr>
          <w:color w:val="000000" w:themeColor="text1"/>
          <w:sz w:val="24"/>
          <w:szCs w:val="24"/>
        </w:rPr>
      </w:pPr>
      <w:r w:rsidRPr="00C61822">
        <w:rPr>
          <w:color w:val="000000" w:themeColor="text1"/>
          <w:sz w:val="24"/>
          <w:szCs w:val="24"/>
        </w:rPr>
        <w:lastRenderedPageBreak/>
        <w:t xml:space="preserve">Table 2. </w:t>
      </w:r>
      <w:r w:rsidRPr="00C61822">
        <w:rPr>
          <w:b w:val="0"/>
          <w:bCs w:val="0"/>
          <w:color w:val="000000" w:themeColor="text1"/>
          <w:sz w:val="24"/>
          <w:szCs w:val="24"/>
        </w:rPr>
        <w:t>Regions of the genome showing the strongest association signals with peritoneal solute transfer rate as measured by 4-h D/P creatinine</w:t>
      </w:r>
      <w:r w:rsidR="00246CD9">
        <w:rPr>
          <w:b w:val="0"/>
          <w:bCs w:val="0"/>
          <w:color w:val="000000" w:themeColor="text1"/>
          <w:sz w:val="24"/>
          <w:szCs w:val="24"/>
        </w:rPr>
        <w:t xml:space="preserve"> in </w:t>
      </w:r>
      <w:r w:rsidR="00511F82">
        <w:rPr>
          <w:b w:val="0"/>
          <w:bCs w:val="0"/>
          <w:color w:val="000000" w:themeColor="text1"/>
          <w:sz w:val="24"/>
          <w:szCs w:val="24"/>
        </w:rPr>
        <w:t xml:space="preserve">participants of European ancestry </w:t>
      </w:r>
      <w:r w:rsidR="00246CD9">
        <w:rPr>
          <w:b w:val="0"/>
          <w:bCs w:val="0"/>
          <w:color w:val="000000" w:themeColor="text1"/>
          <w:sz w:val="24"/>
          <w:szCs w:val="24"/>
        </w:rPr>
        <w:t>(n=2</w:t>
      </w:r>
      <w:r w:rsidR="00511F82">
        <w:rPr>
          <w:b w:val="0"/>
          <w:bCs w:val="0"/>
          <w:color w:val="000000" w:themeColor="text1"/>
          <w:sz w:val="24"/>
          <w:szCs w:val="24"/>
        </w:rPr>
        <w:t>212</w:t>
      </w:r>
      <w:r w:rsidR="00246CD9">
        <w:rPr>
          <w:b w:val="0"/>
          <w:bCs w:val="0"/>
          <w:color w:val="000000" w:themeColor="text1"/>
          <w:sz w:val="24"/>
          <w:szCs w:val="24"/>
        </w:rPr>
        <w:t>)</w:t>
      </w:r>
      <w:r w:rsidR="000136A1">
        <w:rPr>
          <w:b w:val="0"/>
          <w:bCs w:val="0"/>
          <w:color w:val="000000" w:themeColor="text1"/>
          <w:sz w:val="24"/>
          <w:szCs w:val="24"/>
        </w:rPr>
        <w:t>.</w:t>
      </w:r>
    </w:p>
    <w:tbl>
      <w:tblPr>
        <w:tblStyle w:val="Table"/>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E0" w:firstRow="1" w:lastRow="1" w:firstColumn="1" w:lastColumn="1" w:noHBand="1" w:noVBand="1"/>
      </w:tblPr>
      <w:tblGrid>
        <w:gridCol w:w="2314"/>
        <w:gridCol w:w="1551"/>
        <w:gridCol w:w="1440"/>
        <w:gridCol w:w="1242"/>
        <w:gridCol w:w="1080"/>
        <w:gridCol w:w="1530"/>
        <w:gridCol w:w="828"/>
        <w:gridCol w:w="1512"/>
        <w:gridCol w:w="852"/>
        <w:gridCol w:w="852"/>
      </w:tblGrid>
      <w:tr w:rsidR="00C61822" w:rsidRPr="00C763F7" w14:paraId="7C9DC0D2" w14:textId="77777777" w:rsidTr="004A1540">
        <w:trPr>
          <w:tblHeader/>
          <w:jc w:val="center"/>
        </w:trPr>
        <w:tc>
          <w:tcPr>
            <w:tcW w:w="2314" w:type="dxa"/>
          </w:tcPr>
          <w:p w14:paraId="334D0913" w14:textId="77777777" w:rsidR="00C61822" w:rsidRPr="00C763F7" w:rsidRDefault="00C61822" w:rsidP="008D71C0">
            <w:pPr>
              <w:pStyle w:val="Compact"/>
              <w:contextualSpacing/>
              <w:jc w:val="center"/>
              <w:rPr>
                <w:rFonts w:asciiTheme="majorHAnsi" w:hAnsiTheme="majorHAnsi"/>
                <w:b/>
                <w:bCs/>
                <w:sz w:val="22"/>
                <w:szCs w:val="22"/>
              </w:rPr>
            </w:pPr>
            <w:r w:rsidRPr="00C763F7">
              <w:rPr>
                <w:rFonts w:asciiTheme="majorHAnsi" w:hAnsiTheme="majorHAnsi"/>
                <w:b/>
                <w:bCs/>
                <w:sz w:val="22"/>
                <w:szCs w:val="22"/>
              </w:rPr>
              <w:t>Genomic Region</w:t>
            </w:r>
          </w:p>
        </w:tc>
        <w:tc>
          <w:tcPr>
            <w:tcW w:w="1551" w:type="dxa"/>
            <w:shd w:val="clear" w:color="auto" w:fill="auto"/>
          </w:tcPr>
          <w:p w14:paraId="2D61E05D" w14:textId="6058D6BA" w:rsidR="00C61822" w:rsidRPr="00C763F7" w:rsidRDefault="00C61822" w:rsidP="008D71C0">
            <w:pPr>
              <w:pStyle w:val="Compact"/>
              <w:contextualSpacing/>
              <w:jc w:val="center"/>
              <w:rPr>
                <w:rFonts w:asciiTheme="majorHAnsi" w:hAnsiTheme="majorHAnsi"/>
                <w:b/>
                <w:bCs/>
                <w:sz w:val="22"/>
                <w:szCs w:val="22"/>
              </w:rPr>
            </w:pPr>
            <w:r w:rsidRPr="00C763F7">
              <w:rPr>
                <w:rFonts w:asciiTheme="majorHAnsi" w:hAnsiTheme="majorHAnsi"/>
                <w:b/>
                <w:bCs/>
                <w:sz w:val="22"/>
                <w:szCs w:val="22"/>
              </w:rPr>
              <w:t>Variant ID</w:t>
            </w:r>
          </w:p>
        </w:tc>
        <w:tc>
          <w:tcPr>
            <w:tcW w:w="1440" w:type="dxa"/>
            <w:shd w:val="clear" w:color="auto" w:fill="auto"/>
          </w:tcPr>
          <w:p w14:paraId="1EE92E0C" w14:textId="2DE43BB8" w:rsidR="00C61822" w:rsidRPr="00C763F7" w:rsidRDefault="00C61822" w:rsidP="008D71C0">
            <w:pPr>
              <w:pStyle w:val="Compact"/>
              <w:contextualSpacing/>
              <w:jc w:val="center"/>
              <w:rPr>
                <w:rFonts w:asciiTheme="majorHAnsi" w:hAnsiTheme="majorHAnsi"/>
                <w:b/>
                <w:bCs/>
                <w:sz w:val="22"/>
                <w:szCs w:val="22"/>
              </w:rPr>
            </w:pPr>
            <w:r w:rsidRPr="00C763F7">
              <w:rPr>
                <w:rFonts w:asciiTheme="majorHAnsi" w:hAnsiTheme="majorHAnsi"/>
                <w:b/>
                <w:bCs/>
                <w:sz w:val="22"/>
                <w:szCs w:val="22"/>
              </w:rPr>
              <w:t>Chromosome</w:t>
            </w:r>
          </w:p>
        </w:tc>
        <w:tc>
          <w:tcPr>
            <w:tcW w:w="1242" w:type="dxa"/>
            <w:shd w:val="clear" w:color="auto" w:fill="auto"/>
          </w:tcPr>
          <w:p w14:paraId="7298492A" w14:textId="70ABFF9F" w:rsidR="00C61822" w:rsidRPr="00C763F7" w:rsidRDefault="00C61822" w:rsidP="008D71C0">
            <w:pPr>
              <w:pStyle w:val="Compact"/>
              <w:contextualSpacing/>
              <w:jc w:val="center"/>
              <w:rPr>
                <w:rFonts w:asciiTheme="majorHAnsi" w:hAnsiTheme="majorHAnsi"/>
                <w:b/>
                <w:bCs/>
                <w:sz w:val="22"/>
                <w:szCs w:val="22"/>
              </w:rPr>
            </w:pPr>
            <w:r w:rsidRPr="00C763F7">
              <w:rPr>
                <w:rFonts w:asciiTheme="majorHAnsi" w:hAnsiTheme="majorHAnsi"/>
                <w:b/>
                <w:bCs/>
                <w:sz w:val="22"/>
                <w:szCs w:val="22"/>
              </w:rPr>
              <w:t>Position</w:t>
            </w:r>
          </w:p>
        </w:tc>
        <w:tc>
          <w:tcPr>
            <w:tcW w:w="1080" w:type="dxa"/>
            <w:shd w:val="clear" w:color="auto" w:fill="auto"/>
          </w:tcPr>
          <w:p w14:paraId="573BC30C" w14:textId="58A7FE05" w:rsidR="00C61822" w:rsidRPr="00C763F7" w:rsidRDefault="00C61822" w:rsidP="008D71C0">
            <w:pPr>
              <w:pStyle w:val="Compact"/>
              <w:contextualSpacing/>
              <w:jc w:val="center"/>
              <w:rPr>
                <w:rFonts w:asciiTheme="majorHAnsi" w:hAnsiTheme="majorHAnsi"/>
                <w:b/>
                <w:bCs/>
                <w:sz w:val="22"/>
                <w:szCs w:val="22"/>
              </w:rPr>
            </w:pPr>
            <w:r w:rsidRPr="00C763F7">
              <w:rPr>
                <w:rFonts w:asciiTheme="majorHAnsi" w:hAnsiTheme="majorHAnsi"/>
                <w:b/>
                <w:bCs/>
                <w:sz w:val="22"/>
                <w:szCs w:val="22"/>
              </w:rPr>
              <w:t>P value</w:t>
            </w:r>
          </w:p>
        </w:tc>
        <w:tc>
          <w:tcPr>
            <w:tcW w:w="1530" w:type="dxa"/>
            <w:shd w:val="clear" w:color="auto" w:fill="auto"/>
          </w:tcPr>
          <w:p w14:paraId="2594A0F5" w14:textId="77777777" w:rsidR="00C61822" w:rsidRPr="00C763F7" w:rsidRDefault="00C61822" w:rsidP="008D71C0">
            <w:pPr>
              <w:pStyle w:val="Compact"/>
              <w:contextualSpacing/>
              <w:jc w:val="center"/>
              <w:rPr>
                <w:rFonts w:asciiTheme="majorHAnsi" w:hAnsiTheme="majorHAnsi"/>
                <w:b/>
                <w:bCs/>
                <w:sz w:val="22"/>
                <w:szCs w:val="22"/>
              </w:rPr>
            </w:pPr>
            <w:r w:rsidRPr="00C763F7">
              <w:rPr>
                <w:rFonts w:asciiTheme="majorHAnsi" w:hAnsiTheme="majorHAnsi"/>
                <w:b/>
                <w:bCs/>
                <w:sz w:val="22"/>
                <w:szCs w:val="22"/>
              </w:rPr>
              <w:t xml:space="preserve">Beta </w:t>
            </w:r>
          </w:p>
          <w:p w14:paraId="2AB687B1" w14:textId="726847BA" w:rsidR="00C61822" w:rsidRPr="00C763F7" w:rsidRDefault="00C61822" w:rsidP="008D71C0">
            <w:pPr>
              <w:pStyle w:val="Compact"/>
              <w:contextualSpacing/>
              <w:jc w:val="center"/>
              <w:rPr>
                <w:rFonts w:asciiTheme="majorHAnsi" w:hAnsiTheme="majorHAnsi"/>
                <w:b/>
                <w:bCs/>
                <w:sz w:val="22"/>
                <w:szCs w:val="22"/>
              </w:rPr>
            </w:pPr>
            <w:r w:rsidRPr="00C763F7">
              <w:rPr>
                <w:rFonts w:asciiTheme="majorHAnsi" w:hAnsiTheme="majorHAnsi"/>
                <w:b/>
                <w:bCs/>
                <w:sz w:val="22"/>
                <w:szCs w:val="22"/>
              </w:rPr>
              <w:t>(95% CI)</w:t>
            </w:r>
          </w:p>
        </w:tc>
        <w:tc>
          <w:tcPr>
            <w:tcW w:w="828" w:type="dxa"/>
            <w:shd w:val="clear" w:color="auto" w:fill="auto"/>
          </w:tcPr>
          <w:p w14:paraId="205261FC" w14:textId="6807FC5E" w:rsidR="00C61822" w:rsidRPr="00C763F7" w:rsidRDefault="00C61822" w:rsidP="008D71C0">
            <w:pPr>
              <w:pStyle w:val="Compact"/>
              <w:contextualSpacing/>
              <w:jc w:val="center"/>
              <w:rPr>
                <w:rFonts w:asciiTheme="majorHAnsi" w:hAnsiTheme="majorHAnsi"/>
                <w:b/>
                <w:bCs/>
                <w:sz w:val="22"/>
                <w:szCs w:val="22"/>
              </w:rPr>
            </w:pPr>
            <w:r w:rsidRPr="00C763F7">
              <w:rPr>
                <w:rFonts w:asciiTheme="majorHAnsi" w:hAnsiTheme="majorHAnsi"/>
                <w:b/>
                <w:bCs/>
                <w:sz w:val="22"/>
                <w:szCs w:val="22"/>
              </w:rPr>
              <w:t>R</w:t>
            </w:r>
            <w:r w:rsidRPr="00C763F7">
              <w:rPr>
                <w:rFonts w:asciiTheme="majorHAnsi" w:hAnsiTheme="majorHAnsi"/>
                <w:b/>
                <w:bCs/>
                <w:sz w:val="22"/>
                <w:szCs w:val="22"/>
                <w:vertAlign w:val="superscript"/>
              </w:rPr>
              <w:t>2</w:t>
            </w:r>
            <w:r w:rsidRPr="00C763F7">
              <w:rPr>
                <w:rFonts w:asciiTheme="majorHAnsi" w:hAnsiTheme="majorHAnsi"/>
                <w:b/>
                <w:bCs/>
                <w:sz w:val="22"/>
                <w:szCs w:val="22"/>
              </w:rPr>
              <w:t>*</w:t>
            </w:r>
          </w:p>
        </w:tc>
        <w:tc>
          <w:tcPr>
            <w:tcW w:w="1512" w:type="dxa"/>
            <w:shd w:val="clear" w:color="auto" w:fill="auto"/>
          </w:tcPr>
          <w:p w14:paraId="1385D1FF" w14:textId="5C1A63EC" w:rsidR="00C61822" w:rsidRPr="00C763F7" w:rsidRDefault="00363D0E" w:rsidP="008D71C0">
            <w:pPr>
              <w:pStyle w:val="Compact"/>
              <w:contextualSpacing/>
              <w:jc w:val="center"/>
              <w:rPr>
                <w:rFonts w:asciiTheme="majorHAnsi" w:hAnsiTheme="majorHAnsi"/>
                <w:b/>
                <w:bCs/>
                <w:sz w:val="22"/>
                <w:szCs w:val="22"/>
              </w:rPr>
            </w:pPr>
            <w:r>
              <w:rPr>
                <w:rFonts w:asciiTheme="majorHAnsi" w:hAnsiTheme="majorHAnsi"/>
                <w:b/>
                <w:bCs/>
                <w:sz w:val="22"/>
                <w:szCs w:val="22"/>
              </w:rPr>
              <w:t>Minor Allele Frequency</w:t>
            </w:r>
            <w:r w:rsidR="00E27C6E">
              <w:rPr>
                <w:rFonts w:asciiTheme="majorHAnsi" w:hAnsiTheme="majorHAnsi"/>
                <w:b/>
                <w:bCs/>
                <w:sz w:val="22"/>
                <w:szCs w:val="22"/>
              </w:rPr>
              <w:t>, %</w:t>
            </w:r>
          </w:p>
        </w:tc>
        <w:tc>
          <w:tcPr>
            <w:tcW w:w="852" w:type="dxa"/>
            <w:shd w:val="clear" w:color="auto" w:fill="auto"/>
          </w:tcPr>
          <w:p w14:paraId="0FD5E820" w14:textId="5612B5BF" w:rsidR="00C61822" w:rsidRPr="00C763F7" w:rsidRDefault="00C61822" w:rsidP="008D71C0">
            <w:pPr>
              <w:pStyle w:val="Compact"/>
              <w:contextualSpacing/>
              <w:jc w:val="center"/>
              <w:rPr>
                <w:rFonts w:asciiTheme="majorHAnsi" w:hAnsiTheme="majorHAnsi"/>
                <w:b/>
                <w:bCs/>
                <w:sz w:val="22"/>
                <w:szCs w:val="22"/>
              </w:rPr>
            </w:pPr>
            <w:r w:rsidRPr="00C763F7">
              <w:rPr>
                <w:rFonts w:asciiTheme="majorHAnsi" w:hAnsiTheme="majorHAnsi"/>
                <w:b/>
                <w:bCs/>
                <w:sz w:val="22"/>
                <w:szCs w:val="22"/>
              </w:rPr>
              <w:t>Minor Allele</w:t>
            </w:r>
          </w:p>
        </w:tc>
        <w:tc>
          <w:tcPr>
            <w:tcW w:w="852" w:type="dxa"/>
            <w:shd w:val="clear" w:color="auto" w:fill="auto"/>
          </w:tcPr>
          <w:p w14:paraId="1C36C7DA" w14:textId="1D45DB1C" w:rsidR="00C61822" w:rsidRPr="00C763F7" w:rsidRDefault="00C61822" w:rsidP="008D71C0">
            <w:pPr>
              <w:pStyle w:val="Compact"/>
              <w:contextualSpacing/>
              <w:jc w:val="center"/>
              <w:rPr>
                <w:rFonts w:asciiTheme="majorHAnsi" w:hAnsiTheme="majorHAnsi"/>
                <w:b/>
                <w:bCs/>
                <w:sz w:val="22"/>
                <w:szCs w:val="22"/>
              </w:rPr>
            </w:pPr>
            <w:r w:rsidRPr="00C763F7">
              <w:rPr>
                <w:rFonts w:asciiTheme="majorHAnsi" w:hAnsiTheme="majorHAnsi"/>
                <w:b/>
                <w:bCs/>
                <w:sz w:val="22"/>
                <w:szCs w:val="22"/>
              </w:rPr>
              <w:t>Major Allele</w:t>
            </w:r>
          </w:p>
        </w:tc>
      </w:tr>
      <w:tr w:rsidR="00C61822" w:rsidRPr="00C763F7" w14:paraId="242FC1DF" w14:textId="77777777" w:rsidTr="004A1540">
        <w:trPr>
          <w:jc w:val="center"/>
        </w:trPr>
        <w:tc>
          <w:tcPr>
            <w:tcW w:w="2314" w:type="dxa"/>
          </w:tcPr>
          <w:p w14:paraId="19E9585D" w14:textId="77777777" w:rsidR="00C61822" w:rsidRDefault="00894684" w:rsidP="008D71C0">
            <w:pPr>
              <w:pStyle w:val="Compact"/>
              <w:contextualSpacing/>
              <w:rPr>
                <w:rFonts w:asciiTheme="majorHAnsi" w:hAnsiTheme="majorHAnsi"/>
                <w:sz w:val="22"/>
                <w:szCs w:val="22"/>
              </w:rPr>
            </w:pPr>
            <w:r w:rsidRPr="00894684">
              <w:rPr>
                <w:rFonts w:asciiTheme="majorHAnsi" w:hAnsiTheme="majorHAnsi"/>
                <w:i/>
                <w:iCs/>
                <w:sz w:val="22"/>
                <w:szCs w:val="22"/>
              </w:rPr>
              <w:t>LINC01800</w:t>
            </w:r>
            <w:r>
              <w:rPr>
                <w:rFonts w:asciiTheme="majorHAnsi" w:hAnsiTheme="majorHAnsi"/>
                <w:sz w:val="22"/>
                <w:szCs w:val="22"/>
              </w:rPr>
              <w:t xml:space="preserve"> 5’ ~40 kb</w:t>
            </w:r>
          </w:p>
          <w:p w14:paraId="4F5FCF42" w14:textId="77777777" w:rsidR="00894684" w:rsidRDefault="00894684" w:rsidP="008D71C0">
            <w:pPr>
              <w:pStyle w:val="Compact"/>
              <w:contextualSpacing/>
              <w:rPr>
                <w:rFonts w:asciiTheme="majorHAnsi" w:hAnsiTheme="majorHAnsi"/>
                <w:i/>
                <w:iCs/>
                <w:sz w:val="22"/>
                <w:szCs w:val="22"/>
              </w:rPr>
            </w:pPr>
          </w:p>
          <w:p w14:paraId="4AFB3532" w14:textId="0F83D3C4" w:rsidR="00894684" w:rsidRPr="00C763F7" w:rsidRDefault="00894684" w:rsidP="008D71C0">
            <w:pPr>
              <w:pStyle w:val="Compact"/>
              <w:contextualSpacing/>
              <w:rPr>
                <w:rFonts w:asciiTheme="majorHAnsi" w:hAnsiTheme="majorHAnsi"/>
                <w:sz w:val="22"/>
                <w:szCs w:val="22"/>
              </w:rPr>
            </w:pPr>
            <w:r w:rsidRPr="00894684">
              <w:rPr>
                <w:rFonts w:asciiTheme="majorHAnsi" w:hAnsiTheme="majorHAnsi"/>
                <w:i/>
                <w:iCs/>
                <w:sz w:val="22"/>
                <w:szCs w:val="22"/>
              </w:rPr>
              <w:t>LINC01800</w:t>
            </w:r>
            <w:r>
              <w:rPr>
                <w:rFonts w:asciiTheme="majorHAnsi" w:hAnsiTheme="majorHAnsi"/>
                <w:sz w:val="22"/>
                <w:szCs w:val="22"/>
              </w:rPr>
              <w:t xml:space="preserve"> 5’ ~1 kb</w:t>
            </w:r>
          </w:p>
        </w:tc>
        <w:tc>
          <w:tcPr>
            <w:tcW w:w="1551" w:type="dxa"/>
            <w:shd w:val="clear" w:color="auto" w:fill="auto"/>
          </w:tcPr>
          <w:p w14:paraId="7FA5B019" w14:textId="4823FA20" w:rsidR="00C61822" w:rsidRDefault="00894684" w:rsidP="008D71C0">
            <w:pPr>
              <w:pStyle w:val="Compact"/>
              <w:contextualSpacing/>
              <w:jc w:val="center"/>
              <w:rPr>
                <w:rFonts w:asciiTheme="majorHAnsi" w:hAnsiTheme="majorHAnsi"/>
                <w:sz w:val="22"/>
                <w:szCs w:val="22"/>
              </w:rPr>
            </w:pPr>
            <w:r>
              <w:rPr>
                <w:rFonts w:asciiTheme="majorHAnsi" w:hAnsiTheme="majorHAnsi"/>
                <w:sz w:val="22"/>
                <w:szCs w:val="22"/>
              </w:rPr>
              <w:t>rs76108553</w:t>
            </w:r>
          </w:p>
          <w:p w14:paraId="521BED00" w14:textId="77777777" w:rsidR="00894684" w:rsidRDefault="00894684" w:rsidP="008D71C0">
            <w:pPr>
              <w:pStyle w:val="Compact"/>
              <w:contextualSpacing/>
              <w:jc w:val="center"/>
              <w:rPr>
                <w:rFonts w:asciiTheme="majorHAnsi" w:hAnsiTheme="majorHAnsi"/>
                <w:sz w:val="22"/>
                <w:szCs w:val="22"/>
              </w:rPr>
            </w:pPr>
          </w:p>
          <w:p w14:paraId="22349136" w14:textId="299EF4A3" w:rsidR="00894684" w:rsidRPr="00C763F7" w:rsidRDefault="00894684" w:rsidP="008D71C0">
            <w:pPr>
              <w:pStyle w:val="Compact"/>
              <w:contextualSpacing/>
              <w:jc w:val="center"/>
              <w:rPr>
                <w:rFonts w:asciiTheme="majorHAnsi" w:hAnsiTheme="majorHAnsi"/>
                <w:sz w:val="22"/>
                <w:szCs w:val="22"/>
              </w:rPr>
            </w:pPr>
            <w:r>
              <w:rPr>
                <w:rFonts w:asciiTheme="majorHAnsi" w:hAnsiTheme="majorHAnsi"/>
                <w:sz w:val="22"/>
                <w:szCs w:val="22"/>
              </w:rPr>
              <w:t>rs111976243</w:t>
            </w:r>
          </w:p>
        </w:tc>
        <w:tc>
          <w:tcPr>
            <w:tcW w:w="1440" w:type="dxa"/>
            <w:shd w:val="clear" w:color="auto" w:fill="auto"/>
          </w:tcPr>
          <w:p w14:paraId="44EF2D74" w14:textId="77777777" w:rsidR="00C61822" w:rsidRDefault="00894684" w:rsidP="008D71C0">
            <w:pPr>
              <w:pStyle w:val="SourceCode"/>
              <w:wordWrap/>
              <w:contextualSpacing/>
              <w:jc w:val="center"/>
              <w:rPr>
                <w:rFonts w:asciiTheme="majorHAnsi" w:hAnsiTheme="majorHAnsi"/>
                <w:sz w:val="22"/>
                <w:szCs w:val="22"/>
              </w:rPr>
            </w:pPr>
            <w:r>
              <w:rPr>
                <w:rFonts w:asciiTheme="majorHAnsi" w:hAnsiTheme="majorHAnsi"/>
                <w:sz w:val="22"/>
                <w:szCs w:val="22"/>
              </w:rPr>
              <w:t>2</w:t>
            </w:r>
          </w:p>
          <w:p w14:paraId="55B39A7C" w14:textId="6AE02051" w:rsidR="00894684" w:rsidRPr="00C763F7" w:rsidRDefault="00894684" w:rsidP="008D71C0">
            <w:pPr>
              <w:pStyle w:val="SourceCode"/>
              <w:wordWrap/>
              <w:contextualSpacing/>
              <w:jc w:val="center"/>
              <w:rPr>
                <w:rFonts w:asciiTheme="majorHAnsi" w:hAnsiTheme="majorHAnsi"/>
                <w:sz w:val="22"/>
                <w:szCs w:val="22"/>
              </w:rPr>
            </w:pPr>
          </w:p>
        </w:tc>
        <w:tc>
          <w:tcPr>
            <w:tcW w:w="1242" w:type="dxa"/>
            <w:shd w:val="clear" w:color="auto" w:fill="auto"/>
          </w:tcPr>
          <w:p w14:paraId="6AFDB787" w14:textId="77777777" w:rsidR="00C61822" w:rsidRDefault="00894684" w:rsidP="008D71C0">
            <w:pPr>
              <w:pStyle w:val="Compact"/>
              <w:contextualSpacing/>
              <w:jc w:val="center"/>
              <w:rPr>
                <w:rFonts w:asciiTheme="majorHAnsi" w:hAnsiTheme="majorHAnsi"/>
                <w:sz w:val="22"/>
                <w:szCs w:val="22"/>
              </w:rPr>
            </w:pPr>
            <w:r>
              <w:rPr>
                <w:rFonts w:asciiTheme="majorHAnsi" w:hAnsiTheme="majorHAnsi"/>
                <w:sz w:val="22"/>
                <w:szCs w:val="22"/>
              </w:rPr>
              <w:t>65039700</w:t>
            </w:r>
          </w:p>
          <w:p w14:paraId="55E2FE44" w14:textId="77777777" w:rsidR="00894684" w:rsidRDefault="00894684" w:rsidP="008D71C0">
            <w:pPr>
              <w:pStyle w:val="Compact"/>
              <w:contextualSpacing/>
              <w:jc w:val="center"/>
              <w:rPr>
                <w:rFonts w:asciiTheme="majorHAnsi" w:hAnsiTheme="majorHAnsi"/>
                <w:sz w:val="22"/>
                <w:szCs w:val="22"/>
              </w:rPr>
            </w:pPr>
          </w:p>
          <w:p w14:paraId="663A6707" w14:textId="0F3A97EC" w:rsidR="00894684" w:rsidRPr="00C763F7" w:rsidRDefault="00894684" w:rsidP="008D71C0">
            <w:pPr>
              <w:pStyle w:val="Compact"/>
              <w:contextualSpacing/>
              <w:jc w:val="center"/>
              <w:rPr>
                <w:rFonts w:asciiTheme="majorHAnsi" w:hAnsiTheme="majorHAnsi"/>
                <w:sz w:val="22"/>
                <w:szCs w:val="22"/>
              </w:rPr>
            </w:pPr>
            <w:r>
              <w:rPr>
                <w:rFonts w:asciiTheme="majorHAnsi" w:hAnsiTheme="majorHAnsi"/>
                <w:sz w:val="22"/>
                <w:szCs w:val="22"/>
              </w:rPr>
              <w:t>65072210</w:t>
            </w:r>
          </w:p>
        </w:tc>
        <w:tc>
          <w:tcPr>
            <w:tcW w:w="1080" w:type="dxa"/>
            <w:shd w:val="clear" w:color="auto" w:fill="auto"/>
          </w:tcPr>
          <w:p w14:paraId="12C04C9A" w14:textId="77777777" w:rsidR="00C61822" w:rsidRDefault="00894684" w:rsidP="008D71C0">
            <w:pPr>
              <w:pStyle w:val="Compact"/>
              <w:contextualSpacing/>
              <w:jc w:val="center"/>
              <w:rPr>
                <w:rFonts w:asciiTheme="majorHAnsi" w:hAnsiTheme="majorHAnsi"/>
                <w:sz w:val="22"/>
                <w:szCs w:val="22"/>
              </w:rPr>
            </w:pPr>
            <w:r>
              <w:rPr>
                <w:rFonts w:asciiTheme="majorHAnsi" w:hAnsiTheme="majorHAnsi"/>
                <w:sz w:val="22"/>
                <w:szCs w:val="22"/>
              </w:rPr>
              <w:t>9.2 x 10</w:t>
            </w:r>
            <w:r w:rsidRPr="00894684">
              <w:rPr>
                <w:rFonts w:asciiTheme="majorHAnsi" w:hAnsiTheme="majorHAnsi"/>
                <w:sz w:val="22"/>
                <w:szCs w:val="22"/>
                <w:vertAlign w:val="superscript"/>
              </w:rPr>
              <w:t>-7</w:t>
            </w:r>
          </w:p>
          <w:p w14:paraId="67F790EC" w14:textId="77777777" w:rsidR="00894684" w:rsidRDefault="00894684" w:rsidP="008D71C0">
            <w:pPr>
              <w:pStyle w:val="Compact"/>
              <w:contextualSpacing/>
              <w:jc w:val="center"/>
              <w:rPr>
                <w:rFonts w:asciiTheme="majorHAnsi" w:hAnsiTheme="majorHAnsi"/>
                <w:sz w:val="22"/>
                <w:szCs w:val="22"/>
              </w:rPr>
            </w:pPr>
          </w:p>
          <w:p w14:paraId="698F6B88" w14:textId="00416620" w:rsidR="00894684" w:rsidRPr="00894684" w:rsidRDefault="00894684" w:rsidP="008D71C0">
            <w:pPr>
              <w:pStyle w:val="Compact"/>
              <w:contextualSpacing/>
              <w:jc w:val="center"/>
              <w:rPr>
                <w:rFonts w:asciiTheme="majorHAnsi" w:hAnsiTheme="majorHAnsi"/>
                <w:sz w:val="22"/>
                <w:szCs w:val="22"/>
              </w:rPr>
            </w:pPr>
            <w:r>
              <w:rPr>
                <w:rFonts w:asciiTheme="majorHAnsi" w:hAnsiTheme="majorHAnsi"/>
                <w:sz w:val="22"/>
                <w:szCs w:val="22"/>
              </w:rPr>
              <w:t>2.4 x 10</w:t>
            </w:r>
            <w:r w:rsidRPr="00894684">
              <w:rPr>
                <w:rFonts w:asciiTheme="majorHAnsi" w:hAnsiTheme="majorHAnsi"/>
                <w:sz w:val="22"/>
                <w:szCs w:val="22"/>
                <w:vertAlign w:val="superscript"/>
              </w:rPr>
              <w:t>-6</w:t>
            </w:r>
          </w:p>
        </w:tc>
        <w:tc>
          <w:tcPr>
            <w:tcW w:w="1530" w:type="dxa"/>
            <w:shd w:val="clear" w:color="auto" w:fill="auto"/>
          </w:tcPr>
          <w:p w14:paraId="60148D76" w14:textId="77777777" w:rsidR="00894684" w:rsidRDefault="00894684" w:rsidP="008D71C0">
            <w:pPr>
              <w:pStyle w:val="Compact"/>
              <w:contextualSpacing/>
              <w:jc w:val="center"/>
              <w:rPr>
                <w:rFonts w:asciiTheme="majorHAnsi" w:hAnsiTheme="majorHAnsi"/>
                <w:sz w:val="22"/>
                <w:szCs w:val="22"/>
              </w:rPr>
            </w:pPr>
            <w:r>
              <w:rPr>
                <w:rFonts w:asciiTheme="majorHAnsi" w:hAnsiTheme="majorHAnsi"/>
                <w:sz w:val="22"/>
                <w:szCs w:val="22"/>
              </w:rPr>
              <w:t xml:space="preserve">-0.05 </w:t>
            </w:r>
          </w:p>
          <w:p w14:paraId="7ACBAF18" w14:textId="77777777" w:rsidR="00C61822" w:rsidRDefault="00894684" w:rsidP="008D71C0">
            <w:pPr>
              <w:pStyle w:val="Compact"/>
              <w:contextualSpacing/>
              <w:jc w:val="center"/>
              <w:rPr>
                <w:rFonts w:asciiTheme="majorHAnsi" w:hAnsiTheme="majorHAnsi"/>
                <w:sz w:val="22"/>
                <w:szCs w:val="22"/>
              </w:rPr>
            </w:pPr>
            <w:r>
              <w:rPr>
                <w:rFonts w:asciiTheme="majorHAnsi" w:hAnsiTheme="majorHAnsi"/>
                <w:sz w:val="22"/>
                <w:szCs w:val="22"/>
              </w:rPr>
              <w:t>(-0.07, -0.03)</w:t>
            </w:r>
          </w:p>
          <w:p w14:paraId="47C9DDF1" w14:textId="77777777"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 xml:space="preserve">-0.05 </w:t>
            </w:r>
          </w:p>
          <w:p w14:paraId="3E1D2124" w14:textId="2EC7F334" w:rsidR="00894684" w:rsidRPr="00C763F7" w:rsidRDefault="00D72A20" w:rsidP="008D71C0">
            <w:pPr>
              <w:pStyle w:val="Compact"/>
              <w:contextualSpacing/>
              <w:jc w:val="center"/>
              <w:rPr>
                <w:rFonts w:asciiTheme="majorHAnsi" w:hAnsiTheme="majorHAnsi"/>
                <w:sz w:val="22"/>
                <w:szCs w:val="22"/>
              </w:rPr>
            </w:pPr>
            <w:r>
              <w:rPr>
                <w:rFonts w:asciiTheme="majorHAnsi" w:hAnsiTheme="majorHAnsi"/>
                <w:sz w:val="22"/>
                <w:szCs w:val="22"/>
              </w:rPr>
              <w:t>(-0.07, -0.03)</w:t>
            </w:r>
          </w:p>
        </w:tc>
        <w:tc>
          <w:tcPr>
            <w:tcW w:w="828" w:type="dxa"/>
            <w:shd w:val="clear" w:color="auto" w:fill="auto"/>
          </w:tcPr>
          <w:p w14:paraId="6A7AEEE4" w14:textId="33B7505B" w:rsidR="00C61822" w:rsidRDefault="00D72A20" w:rsidP="008D71C0">
            <w:pPr>
              <w:pStyle w:val="Compact"/>
              <w:contextualSpacing/>
              <w:jc w:val="center"/>
              <w:rPr>
                <w:rFonts w:asciiTheme="majorHAnsi" w:hAnsiTheme="majorHAnsi"/>
                <w:sz w:val="22"/>
                <w:szCs w:val="22"/>
              </w:rPr>
            </w:pPr>
            <w:r>
              <w:rPr>
                <w:rFonts w:asciiTheme="majorHAnsi" w:hAnsiTheme="majorHAnsi"/>
                <w:sz w:val="22"/>
                <w:szCs w:val="22"/>
              </w:rPr>
              <w:t>1.0</w:t>
            </w:r>
          </w:p>
          <w:p w14:paraId="69FB7F82" w14:textId="77777777" w:rsidR="00D72A20" w:rsidRDefault="00D72A20" w:rsidP="008D71C0">
            <w:pPr>
              <w:pStyle w:val="Compact"/>
              <w:contextualSpacing/>
              <w:jc w:val="center"/>
              <w:rPr>
                <w:rFonts w:asciiTheme="majorHAnsi" w:hAnsiTheme="majorHAnsi"/>
                <w:sz w:val="22"/>
                <w:szCs w:val="22"/>
              </w:rPr>
            </w:pPr>
          </w:p>
          <w:p w14:paraId="0E99C990" w14:textId="66D617E9" w:rsidR="00D72A20" w:rsidRPr="00C763F7" w:rsidRDefault="00D72A20" w:rsidP="008D71C0">
            <w:pPr>
              <w:pStyle w:val="Compact"/>
              <w:contextualSpacing/>
              <w:jc w:val="center"/>
              <w:rPr>
                <w:rFonts w:asciiTheme="majorHAnsi" w:hAnsiTheme="majorHAnsi"/>
                <w:sz w:val="22"/>
                <w:szCs w:val="22"/>
              </w:rPr>
            </w:pPr>
            <w:r>
              <w:rPr>
                <w:rFonts w:asciiTheme="majorHAnsi" w:hAnsiTheme="majorHAnsi"/>
                <w:sz w:val="22"/>
                <w:szCs w:val="22"/>
              </w:rPr>
              <w:t>0.87</w:t>
            </w:r>
          </w:p>
        </w:tc>
        <w:tc>
          <w:tcPr>
            <w:tcW w:w="1512" w:type="dxa"/>
            <w:shd w:val="clear" w:color="auto" w:fill="auto"/>
          </w:tcPr>
          <w:p w14:paraId="5E9A2DF4" w14:textId="77777777" w:rsidR="00C61822" w:rsidRDefault="00D72A20" w:rsidP="008D71C0">
            <w:pPr>
              <w:pStyle w:val="Compact"/>
              <w:contextualSpacing/>
              <w:jc w:val="center"/>
              <w:rPr>
                <w:rFonts w:asciiTheme="majorHAnsi" w:hAnsiTheme="majorHAnsi"/>
                <w:sz w:val="22"/>
                <w:szCs w:val="22"/>
              </w:rPr>
            </w:pPr>
            <w:r>
              <w:rPr>
                <w:rFonts w:asciiTheme="majorHAnsi" w:hAnsiTheme="majorHAnsi"/>
                <w:sz w:val="22"/>
                <w:szCs w:val="22"/>
              </w:rPr>
              <w:t>3.2</w:t>
            </w:r>
          </w:p>
          <w:p w14:paraId="006B27F8" w14:textId="77777777" w:rsidR="00D72A20" w:rsidRDefault="00D72A20" w:rsidP="008D71C0">
            <w:pPr>
              <w:pStyle w:val="Compact"/>
              <w:contextualSpacing/>
              <w:jc w:val="center"/>
              <w:rPr>
                <w:rFonts w:asciiTheme="majorHAnsi" w:hAnsiTheme="majorHAnsi"/>
                <w:sz w:val="22"/>
                <w:szCs w:val="22"/>
              </w:rPr>
            </w:pPr>
          </w:p>
          <w:p w14:paraId="3CD65AF3" w14:textId="7C794FC9" w:rsidR="00D72A20" w:rsidRPr="00C763F7" w:rsidRDefault="00D72A20" w:rsidP="008D71C0">
            <w:pPr>
              <w:pStyle w:val="Compact"/>
              <w:contextualSpacing/>
              <w:jc w:val="center"/>
              <w:rPr>
                <w:rFonts w:asciiTheme="majorHAnsi" w:hAnsiTheme="majorHAnsi"/>
                <w:sz w:val="22"/>
                <w:szCs w:val="22"/>
              </w:rPr>
            </w:pPr>
            <w:r>
              <w:rPr>
                <w:rFonts w:asciiTheme="majorHAnsi" w:hAnsiTheme="majorHAnsi"/>
                <w:sz w:val="22"/>
                <w:szCs w:val="22"/>
              </w:rPr>
              <w:t>3.0</w:t>
            </w:r>
          </w:p>
        </w:tc>
        <w:tc>
          <w:tcPr>
            <w:tcW w:w="852" w:type="dxa"/>
            <w:shd w:val="clear" w:color="auto" w:fill="auto"/>
          </w:tcPr>
          <w:p w14:paraId="14C54601" w14:textId="77777777" w:rsidR="00C61822" w:rsidRDefault="00D72A20" w:rsidP="008D71C0">
            <w:pPr>
              <w:pStyle w:val="SourceCode"/>
              <w:wordWrap/>
              <w:contextualSpacing/>
              <w:jc w:val="center"/>
              <w:rPr>
                <w:rFonts w:asciiTheme="majorHAnsi" w:hAnsiTheme="majorHAnsi"/>
                <w:sz w:val="22"/>
                <w:szCs w:val="22"/>
              </w:rPr>
            </w:pPr>
            <w:r>
              <w:rPr>
                <w:rFonts w:asciiTheme="majorHAnsi" w:hAnsiTheme="majorHAnsi"/>
                <w:sz w:val="22"/>
                <w:szCs w:val="22"/>
              </w:rPr>
              <w:t>T</w:t>
            </w:r>
          </w:p>
          <w:p w14:paraId="5CD079C4" w14:textId="77777777" w:rsidR="00D72A20" w:rsidRDefault="00D72A20" w:rsidP="008D71C0">
            <w:pPr>
              <w:pStyle w:val="SourceCode"/>
              <w:wordWrap/>
              <w:contextualSpacing/>
              <w:jc w:val="center"/>
              <w:rPr>
                <w:rFonts w:asciiTheme="majorHAnsi" w:hAnsiTheme="majorHAnsi"/>
                <w:sz w:val="22"/>
                <w:szCs w:val="22"/>
              </w:rPr>
            </w:pPr>
          </w:p>
          <w:p w14:paraId="066BFA9E" w14:textId="6F70FE16" w:rsidR="00D72A20" w:rsidRPr="00C763F7" w:rsidRDefault="00D72A20" w:rsidP="008D71C0">
            <w:pPr>
              <w:pStyle w:val="SourceCode"/>
              <w:wordWrap/>
              <w:contextualSpacing/>
              <w:jc w:val="center"/>
              <w:rPr>
                <w:rFonts w:asciiTheme="majorHAnsi" w:hAnsiTheme="majorHAnsi"/>
                <w:sz w:val="22"/>
                <w:szCs w:val="22"/>
              </w:rPr>
            </w:pPr>
            <w:r>
              <w:rPr>
                <w:rFonts w:asciiTheme="majorHAnsi" w:hAnsiTheme="majorHAnsi"/>
                <w:sz w:val="22"/>
                <w:szCs w:val="22"/>
              </w:rPr>
              <w:t>T</w:t>
            </w:r>
          </w:p>
        </w:tc>
        <w:tc>
          <w:tcPr>
            <w:tcW w:w="852" w:type="dxa"/>
            <w:shd w:val="clear" w:color="auto" w:fill="auto"/>
          </w:tcPr>
          <w:p w14:paraId="095BEBCA" w14:textId="77777777" w:rsidR="00C61822" w:rsidRDefault="00D72A20" w:rsidP="008D71C0">
            <w:pPr>
              <w:pStyle w:val="SourceCode"/>
              <w:wordWrap/>
              <w:contextualSpacing/>
              <w:jc w:val="center"/>
              <w:rPr>
                <w:rFonts w:asciiTheme="majorHAnsi" w:hAnsiTheme="majorHAnsi"/>
                <w:sz w:val="22"/>
                <w:szCs w:val="22"/>
              </w:rPr>
            </w:pPr>
            <w:r>
              <w:rPr>
                <w:rFonts w:asciiTheme="majorHAnsi" w:hAnsiTheme="majorHAnsi"/>
                <w:sz w:val="22"/>
                <w:szCs w:val="22"/>
              </w:rPr>
              <w:t>C</w:t>
            </w:r>
          </w:p>
          <w:p w14:paraId="512C47A5" w14:textId="77777777" w:rsidR="00D72A20" w:rsidRDefault="00D72A20" w:rsidP="008D71C0">
            <w:pPr>
              <w:pStyle w:val="SourceCode"/>
              <w:wordWrap/>
              <w:contextualSpacing/>
              <w:jc w:val="center"/>
              <w:rPr>
                <w:rFonts w:asciiTheme="majorHAnsi" w:hAnsiTheme="majorHAnsi"/>
                <w:sz w:val="22"/>
                <w:szCs w:val="22"/>
              </w:rPr>
            </w:pPr>
          </w:p>
          <w:p w14:paraId="777A26CF" w14:textId="44DC4412" w:rsidR="00D72A20" w:rsidRPr="00C763F7" w:rsidRDefault="00D72A20" w:rsidP="008D71C0">
            <w:pPr>
              <w:pStyle w:val="SourceCode"/>
              <w:wordWrap/>
              <w:contextualSpacing/>
              <w:jc w:val="center"/>
              <w:rPr>
                <w:rFonts w:asciiTheme="majorHAnsi" w:hAnsiTheme="majorHAnsi"/>
                <w:sz w:val="22"/>
                <w:szCs w:val="22"/>
              </w:rPr>
            </w:pPr>
            <w:r>
              <w:rPr>
                <w:rFonts w:asciiTheme="majorHAnsi" w:hAnsiTheme="majorHAnsi"/>
                <w:sz w:val="22"/>
                <w:szCs w:val="22"/>
              </w:rPr>
              <w:t>C</w:t>
            </w:r>
          </w:p>
        </w:tc>
      </w:tr>
      <w:tr w:rsidR="00C61822" w:rsidRPr="00C763F7" w14:paraId="62FFB06F" w14:textId="77777777" w:rsidTr="004A1540">
        <w:trPr>
          <w:jc w:val="center"/>
        </w:trPr>
        <w:tc>
          <w:tcPr>
            <w:tcW w:w="2314" w:type="dxa"/>
          </w:tcPr>
          <w:p w14:paraId="7EF3A932" w14:textId="5696F3D5" w:rsidR="00C61822" w:rsidRPr="00C763F7" w:rsidRDefault="00D72A20" w:rsidP="008D71C0">
            <w:pPr>
              <w:pStyle w:val="Compact"/>
              <w:contextualSpacing/>
              <w:rPr>
                <w:rFonts w:asciiTheme="majorHAnsi" w:hAnsiTheme="majorHAnsi"/>
                <w:sz w:val="22"/>
                <w:szCs w:val="22"/>
              </w:rPr>
            </w:pPr>
            <w:r w:rsidRPr="00D72A20">
              <w:rPr>
                <w:rFonts w:asciiTheme="majorHAnsi" w:hAnsiTheme="majorHAnsi"/>
                <w:i/>
                <w:iCs/>
                <w:sz w:val="22"/>
                <w:szCs w:val="22"/>
              </w:rPr>
              <w:t>GIMAP6</w:t>
            </w:r>
            <w:r>
              <w:rPr>
                <w:rFonts w:asciiTheme="majorHAnsi" w:hAnsiTheme="majorHAnsi"/>
                <w:sz w:val="22"/>
                <w:szCs w:val="22"/>
              </w:rPr>
              <w:t xml:space="preserve"> 5’ ~12 kb</w:t>
            </w:r>
            <w:r w:rsidR="003B5528">
              <w:rPr>
                <w:rFonts w:asciiTheme="majorHAnsi" w:hAnsiTheme="majorHAnsi"/>
                <w:sz w:val="22"/>
                <w:szCs w:val="22"/>
              </w:rPr>
              <w:t>**</w:t>
            </w:r>
          </w:p>
        </w:tc>
        <w:tc>
          <w:tcPr>
            <w:tcW w:w="1551" w:type="dxa"/>
            <w:shd w:val="clear" w:color="auto" w:fill="auto"/>
          </w:tcPr>
          <w:p w14:paraId="455611AE" w14:textId="77777777" w:rsidR="00C61822" w:rsidRDefault="00D72A20" w:rsidP="008D71C0">
            <w:pPr>
              <w:pStyle w:val="Compact"/>
              <w:contextualSpacing/>
              <w:jc w:val="center"/>
              <w:rPr>
                <w:rFonts w:asciiTheme="majorHAnsi" w:hAnsiTheme="majorHAnsi"/>
                <w:sz w:val="22"/>
                <w:szCs w:val="22"/>
              </w:rPr>
            </w:pPr>
            <w:r>
              <w:rPr>
                <w:rFonts w:asciiTheme="majorHAnsi" w:hAnsiTheme="majorHAnsi"/>
                <w:sz w:val="22"/>
                <w:szCs w:val="22"/>
              </w:rPr>
              <w:t>rs73474862</w:t>
            </w:r>
          </w:p>
          <w:p w14:paraId="66D2354D" w14:textId="77777777" w:rsidR="00D72A20" w:rsidRDefault="00D72A20" w:rsidP="008D71C0">
            <w:pPr>
              <w:pStyle w:val="Compact"/>
              <w:contextualSpacing/>
              <w:jc w:val="center"/>
              <w:rPr>
                <w:rFonts w:asciiTheme="majorHAnsi" w:hAnsiTheme="majorHAnsi"/>
                <w:sz w:val="22"/>
                <w:szCs w:val="22"/>
              </w:rPr>
            </w:pPr>
          </w:p>
          <w:p w14:paraId="3AAEB70B" w14:textId="77777777"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rs12154435</w:t>
            </w:r>
          </w:p>
          <w:p w14:paraId="30FDE51F" w14:textId="77777777" w:rsidR="00D72A20" w:rsidRDefault="00D72A20" w:rsidP="008D71C0">
            <w:pPr>
              <w:pStyle w:val="Compact"/>
              <w:contextualSpacing/>
              <w:jc w:val="center"/>
              <w:rPr>
                <w:rFonts w:asciiTheme="majorHAnsi" w:hAnsiTheme="majorHAnsi"/>
                <w:sz w:val="22"/>
                <w:szCs w:val="22"/>
              </w:rPr>
            </w:pPr>
          </w:p>
          <w:p w14:paraId="081DD9C9" w14:textId="77777777"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rs12154436</w:t>
            </w:r>
          </w:p>
          <w:p w14:paraId="2402EA5F" w14:textId="77777777" w:rsidR="00D72A20" w:rsidRDefault="00D72A20" w:rsidP="008D71C0">
            <w:pPr>
              <w:pStyle w:val="Compact"/>
              <w:contextualSpacing/>
              <w:jc w:val="center"/>
              <w:rPr>
                <w:rFonts w:asciiTheme="majorHAnsi" w:hAnsiTheme="majorHAnsi"/>
                <w:sz w:val="22"/>
                <w:szCs w:val="22"/>
              </w:rPr>
            </w:pPr>
          </w:p>
          <w:p w14:paraId="33A8A9B2" w14:textId="77777777"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rs1316352</w:t>
            </w:r>
          </w:p>
          <w:p w14:paraId="7EDCC4B3" w14:textId="77777777" w:rsidR="00D72A20" w:rsidRDefault="00D72A20" w:rsidP="008D71C0">
            <w:pPr>
              <w:pStyle w:val="Compact"/>
              <w:contextualSpacing/>
              <w:jc w:val="center"/>
              <w:rPr>
                <w:rFonts w:asciiTheme="majorHAnsi" w:hAnsiTheme="majorHAnsi"/>
                <w:sz w:val="22"/>
                <w:szCs w:val="22"/>
              </w:rPr>
            </w:pPr>
          </w:p>
          <w:p w14:paraId="0D069C6E" w14:textId="77777777"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rs62491829</w:t>
            </w:r>
          </w:p>
          <w:p w14:paraId="49FF9E7F" w14:textId="77777777" w:rsidR="00D72A20" w:rsidRDefault="00D72A20" w:rsidP="008D71C0">
            <w:pPr>
              <w:pStyle w:val="Compact"/>
              <w:contextualSpacing/>
              <w:jc w:val="center"/>
              <w:rPr>
                <w:rFonts w:asciiTheme="majorHAnsi" w:hAnsiTheme="majorHAnsi"/>
                <w:sz w:val="22"/>
                <w:szCs w:val="22"/>
              </w:rPr>
            </w:pPr>
          </w:p>
          <w:p w14:paraId="66CCF0D8" w14:textId="77777777"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rs35329030</w:t>
            </w:r>
          </w:p>
          <w:p w14:paraId="4A972F31" w14:textId="77777777" w:rsidR="00D72A20" w:rsidRDefault="00D72A20" w:rsidP="008D71C0">
            <w:pPr>
              <w:pStyle w:val="Compact"/>
              <w:contextualSpacing/>
              <w:jc w:val="center"/>
              <w:rPr>
                <w:rFonts w:asciiTheme="majorHAnsi" w:hAnsiTheme="majorHAnsi"/>
                <w:sz w:val="22"/>
                <w:szCs w:val="22"/>
              </w:rPr>
            </w:pPr>
          </w:p>
          <w:p w14:paraId="64AEEF0E" w14:textId="6AF3717C" w:rsidR="00D72A20" w:rsidRPr="00C763F7" w:rsidRDefault="00D72A20" w:rsidP="008D71C0">
            <w:pPr>
              <w:pStyle w:val="Compact"/>
              <w:contextualSpacing/>
              <w:jc w:val="center"/>
              <w:rPr>
                <w:rFonts w:asciiTheme="majorHAnsi" w:hAnsiTheme="majorHAnsi"/>
                <w:sz w:val="22"/>
                <w:szCs w:val="22"/>
              </w:rPr>
            </w:pPr>
            <w:r>
              <w:rPr>
                <w:rFonts w:asciiTheme="majorHAnsi" w:hAnsiTheme="majorHAnsi"/>
                <w:sz w:val="22"/>
                <w:szCs w:val="22"/>
              </w:rPr>
              <w:t>rs34030180</w:t>
            </w:r>
          </w:p>
        </w:tc>
        <w:tc>
          <w:tcPr>
            <w:tcW w:w="1440" w:type="dxa"/>
            <w:shd w:val="clear" w:color="auto" w:fill="auto"/>
          </w:tcPr>
          <w:p w14:paraId="2615CAB9" w14:textId="18557FEF" w:rsidR="00C61822" w:rsidRPr="00C763F7" w:rsidRDefault="00D72A20" w:rsidP="008D71C0">
            <w:pPr>
              <w:pStyle w:val="SourceCode"/>
              <w:wordWrap/>
              <w:contextualSpacing/>
              <w:jc w:val="center"/>
              <w:rPr>
                <w:rFonts w:asciiTheme="majorHAnsi" w:hAnsiTheme="majorHAnsi"/>
                <w:sz w:val="22"/>
                <w:szCs w:val="22"/>
              </w:rPr>
            </w:pPr>
            <w:r>
              <w:rPr>
                <w:rFonts w:asciiTheme="majorHAnsi" w:hAnsiTheme="majorHAnsi"/>
                <w:sz w:val="22"/>
                <w:szCs w:val="22"/>
              </w:rPr>
              <w:t>7</w:t>
            </w:r>
          </w:p>
        </w:tc>
        <w:tc>
          <w:tcPr>
            <w:tcW w:w="1242" w:type="dxa"/>
            <w:shd w:val="clear" w:color="auto" w:fill="auto"/>
          </w:tcPr>
          <w:p w14:paraId="6052392B" w14:textId="77777777" w:rsidR="00C61822" w:rsidRDefault="00D72A20" w:rsidP="008D71C0">
            <w:pPr>
              <w:pStyle w:val="Compact"/>
              <w:contextualSpacing/>
              <w:jc w:val="center"/>
              <w:rPr>
                <w:rFonts w:asciiTheme="majorHAnsi" w:hAnsiTheme="majorHAnsi"/>
                <w:sz w:val="22"/>
                <w:szCs w:val="22"/>
              </w:rPr>
            </w:pPr>
            <w:r>
              <w:rPr>
                <w:rFonts w:asciiTheme="majorHAnsi" w:hAnsiTheme="majorHAnsi"/>
                <w:sz w:val="22"/>
                <w:szCs w:val="22"/>
              </w:rPr>
              <w:t>150341555</w:t>
            </w:r>
          </w:p>
          <w:p w14:paraId="2CCEFF0C" w14:textId="77777777" w:rsidR="00D72A20" w:rsidRDefault="00D72A20" w:rsidP="008D71C0">
            <w:pPr>
              <w:pStyle w:val="Compact"/>
              <w:contextualSpacing/>
              <w:jc w:val="center"/>
              <w:rPr>
                <w:rFonts w:asciiTheme="majorHAnsi" w:hAnsiTheme="majorHAnsi"/>
                <w:sz w:val="22"/>
                <w:szCs w:val="22"/>
              </w:rPr>
            </w:pPr>
          </w:p>
          <w:p w14:paraId="4138AE06" w14:textId="77777777"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150343708</w:t>
            </w:r>
          </w:p>
          <w:p w14:paraId="58609C8D" w14:textId="77777777" w:rsidR="00D72A20" w:rsidRDefault="00D72A20" w:rsidP="008D71C0">
            <w:pPr>
              <w:pStyle w:val="Compact"/>
              <w:contextualSpacing/>
              <w:jc w:val="center"/>
              <w:rPr>
                <w:rFonts w:asciiTheme="majorHAnsi" w:hAnsiTheme="majorHAnsi"/>
                <w:sz w:val="22"/>
                <w:szCs w:val="22"/>
              </w:rPr>
            </w:pPr>
          </w:p>
          <w:p w14:paraId="5F0C5323" w14:textId="77777777"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150343784</w:t>
            </w:r>
          </w:p>
          <w:p w14:paraId="49F09CF6" w14:textId="77777777" w:rsidR="00D72A20" w:rsidRDefault="00D72A20" w:rsidP="008D71C0">
            <w:pPr>
              <w:pStyle w:val="Compact"/>
              <w:contextualSpacing/>
              <w:jc w:val="center"/>
              <w:rPr>
                <w:rFonts w:asciiTheme="majorHAnsi" w:hAnsiTheme="majorHAnsi"/>
                <w:sz w:val="22"/>
                <w:szCs w:val="22"/>
              </w:rPr>
            </w:pPr>
          </w:p>
          <w:p w14:paraId="0743937A" w14:textId="77777777"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150346270</w:t>
            </w:r>
          </w:p>
          <w:p w14:paraId="5446B224" w14:textId="77777777" w:rsidR="00D72A20" w:rsidRDefault="00D72A20" w:rsidP="008D71C0">
            <w:pPr>
              <w:pStyle w:val="Compact"/>
              <w:contextualSpacing/>
              <w:jc w:val="center"/>
              <w:rPr>
                <w:rFonts w:asciiTheme="majorHAnsi" w:hAnsiTheme="majorHAnsi"/>
                <w:sz w:val="22"/>
                <w:szCs w:val="22"/>
              </w:rPr>
            </w:pPr>
          </w:p>
          <w:p w14:paraId="0495C91B" w14:textId="77777777"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150349768</w:t>
            </w:r>
          </w:p>
          <w:p w14:paraId="11EBBD2E" w14:textId="77777777" w:rsidR="00D72A20" w:rsidRDefault="00D72A20" w:rsidP="008D71C0">
            <w:pPr>
              <w:pStyle w:val="Compact"/>
              <w:contextualSpacing/>
              <w:jc w:val="center"/>
              <w:rPr>
                <w:rFonts w:asciiTheme="majorHAnsi" w:hAnsiTheme="majorHAnsi"/>
                <w:sz w:val="22"/>
                <w:szCs w:val="22"/>
              </w:rPr>
            </w:pPr>
          </w:p>
          <w:p w14:paraId="0179A6C9" w14:textId="77777777"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150350564</w:t>
            </w:r>
          </w:p>
          <w:p w14:paraId="23C69E06" w14:textId="77777777" w:rsidR="00D72A20" w:rsidRDefault="00D72A20" w:rsidP="008D71C0">
            <w:pPr>
              <w:pStyle w:val="Compact"/>
              <w:contextualSpacing/>
              <w:jc w:val="center"/>
              <w:rPr>
                <w:rFonts w:asciiTheme="majorHAnsi" w:hAnsiTheme="majorHAnsi"/>
                <w:sz w:val="22"/>
                <w:szCs w:val="22"/>
              </w:rPr>
            </w:pPr>
          </w:p>
          <w:p w14:paraId="2D0EDE7E" w14:textId="332B307D" w:rsidR="00D72A20" w:rsidRPr="00C763F7" w:rsidRDefault="00D72A20" w:rsidP="008D71C0">
            <w:pPr>
              <w:pStyle w:val="Compact"/>
              <w:contextualSpacing/>
              <w:jc w:val="center"/>
              <w:rPr>
                <w:rFonts w:asciiTheme="majorHAnsi" w:hAnsiTheme="majorHAnsi"/>
                <w:sz w:val="22"/>
                <w:szCs w:val="22"/>
              </w:rPr>
            </w:pPr>
            <w:r>
              <w:rPr>
                <w:rFonts w:asciiTheme="majorHAnsi" w:hAnsiTheme="majorHAnsi"/>
                <w:sz w:val="22"/>
                <w:szCs w:val="22"/>
              </w:rPr>
              <w:t>150350735</w:t>
            </w:r>
          </w:p>
        </w:tc>
        <w:tc>
          <w:tcPr>
            <w:tcW w:w="1080" w:type="dxa"/>
            <w:shd w:val="clear" w:color="auto" w:fill="auto"/>
          </w:tcPr>
          <w:p w14:paraId="5374C3FE" w14:textId="77777777" w:rsidR="00C61822" w:rsidRDefault="00D72A20" w:rsidP="008D71C0">
            <w:pPr>
              <w:pStyle w:val="Compact"/>
              <w:contextualSpacing/>
              <w:jc w:val="center"/>
              <w:rPr>
                <w:rFonts w:asciiTheme="majorHAnsi" w:hAnsiTheme="majorHAnsi"/>
                <w:sz w:val="22"/>
                <w:szCs w:val="22"/>
              </w:rPr>
            </w:pPr>
            <w:r>
              <w:rPr>
                <w:rFonts w:asciiTheme="majorHAnsi" w:hAnsiTheme="majorHAnsi"/>
                <w:sz w:val="22"/>
                <w:szCs w:val="22"/>
              </w:rPr>
              <w:t>3.8 x 10</w:t>
            </w:r>
            <w:r w:rsidRPr="00D72A20">
              <w:rPr>
                <w:rFonts w:asciiTheme="majorHAnsi" w:hAnsiTheme="majorHAnsi"/>
                <w:sz w:val="22"/>
                <w:szCs w:val="22"/>
                <w:vertAlign w:val="superscript"/>
              </w:rPr>
              <w:t>-6</w:t>
            </w:r>
          </w:p>
          <w:p w14:paraId="4385C07B" w14:textId="77777777" w:rsidR="00D72A20" w:rsidRDefault="00D72A20" w:rsidP="008D71C0">
            <w:pPr>
              <w:pStyle w:val="Compact"/>
              <w:contextualSpacing/>
              <w:jc w:val="center"/>
              <w:rPr>
                <w:rFonts w:asciiTheme="majorHAnsi" w:hAnsiTheme="majorHAnsi"/>
                <w:sz w:val="22"/>
                <w:szCs w:val="22"/>
              </w:rPr>
            </w:pPr>
          </w:p>
          <w:p w14:paraId="2F2BDDF8" w14:textId="77777777"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3.9 x 10</w:t>
            </w:r>
            <w:r w:rsidRPr="00D72A20">
              <w:rPr>
                <w:rFonts w:asciiTheme="majorHAnsi" w:hAnsiTheme="majorHAnsi"/>
                <w:sz w:val="22"/>
                <w:szCs w:val="22"/>
                <w:vertAlign w:val="superscript"/>
              </w:rPr>
              <w:t>-6</w:t>
            </w:r>
          </w:p>
          <w:p w14:paraId="37E5B8CE" w14:textId="77777777" w:rsidR="00D72A20" w:rsidRDefault="00D72A20" w:rsidP="008D71C0">
            <w:pPr>
              <w:pStyle w:val="Compact"/>
              <w:contextualSpacing/>
              <w:jc w:val="center"/>
              <w:rPr>
                <w:rFonts w:asciiTheme="majorHAnsi" w:hAnsiTheme="majorHAnsi"/>
                <w:sz w:val="22"/>
                <w:szCs w:val="22"/>
              </w:rPr>
            </w:pPr>
          </w:p>
          <w:p w14:paraId="3B2E3E6A" w14:textId="77777777"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3.9 x 10</w:t>
            </w:r>
            <w:r w:rsidRPr="00D72A20">
              <w:rPr>
                <w:rFonts w:asciiTheme="majorHAnsi" w:hAnsiTheme="majorHAnsi"/>
                <w:sz w:val="22"/>
                <w:szCs w:val="22"/>
                <w:vertAlign w:val="superscript"/>
              </w:rPr>
              <w:t>-6</w:t>
            </w:r>
          </w:p>
          <w:p w14:paraId="1511474F" w14:textId="77777777" w:rsidR="00D72A20" w:rsidRDefault="00D72A20" w:rsidP="008D71C0">
            <w:pPr>
              <w:pStyle w:val="Compact"/>
              <w:contextualSpacing/>
              <w:jc w:val="center"/>
              <w:rPr>
                <w:rFonts w:asciiTheme="majorHAnsi" w:hAnsiTheme="majorHAnsi"/>
                <w:sz w:val="22"/>
                <w:szCs w:val="22"/>
              </w:rPr>
            </w:pPr>
          </w:p>
          <w:p w14:paraId="3B9C80C2" w14:textId="77777777"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3.9 x 10</w:t>
            </w:r>
            <w:r w:rsidRPr="00D72A20">
              <w:rPr>
                <w:rFonts w:asciiTheme="majorHAnsi" w:hAnsiTheme="majorHAnsi"/>
                <w:sz w:val="22"/>
                <w:szCs w:val="22"/>
                <w:vertAlign w:val="superscript"/>
              </w:rPr>
              <w:t>-6</w:t>
            </w:r>
          </w:p>
          <w:p w14:paraId="09B97CBE" w14:textId="77777777" w:rsidR="00D72A20" w:rsidRDefault="00D72A20" w:rsidP="008D71C0">
            <w:pPr>
              <w:pStyle w:val="Compact"/>
              <w:contextualSpacing/>
              <w:jc w:val="center"/>
              <w:rPr>
                <w:rFonts w:asciiTheme="majorHAnsi" w:hAnsiTheme="majorHAnsi"/>
                <w:sz w:val="22"/>
                <w:szCs w:val="22"/>
              </w:rPr>
            </w:pPr>
          </w:p>
          <w:p w14:paraId="6CC04CF0" w14:textId="77777777"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4.4 x 10</w:t>
            </w:r>
            <w:r w:rsidRPr="00D72A20">
              <w:rPr>
                <w:rFonts w:asciiTheme="majorHAnsi" w:hAnsiTheme="majorHAnsi"/>
                <w:sz w:val="22"/>
                <w:szCs w:val="22"/>
                <w:vertAlign w:val="superscript"/>
              </w:rPr>
              <w:t>-6</w:t>
            </w:r>
          </w:p>
          <w:p w14:paraId="4D9C0C9D" w14:textId="77777777" w:rsidR="00D72A20" w:rsidRDefault="00D72A20" w:rsidP="008D71C0">
            <w:pPr>
              <w:pStyle w:val="Compact"/>
              <w:contextualSpacing/>
              <w:jc w:val="center"/>
              <w:rPr>
                <w:rFonts w:asciiTheme="majorHAnsi" w:hAnsiTheme="majorHAnsi"/>
                <w:sz w:val="22"/>
                <w:szCs w:val="22"/>
              </w:rPr>
            </w:pPr>
          </w:p>
          <w:p w14:paraId="3E09D3AD" w14:textId="77777777"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3.9 x 10</w:t>
            </w:r>
            <w:r w:rsidRPr="00D72A20">
              <w:rPr>
                <w:rFonts w:asciiTheme="majorHAnsi" w:hAnsiTheme="majorHAnsi"/>
                <w:sz w:val="22"/>
                <w:szCs w:val="22"/>
                <w:vertAlign w:val="superscript"/>
              </w:rPr>
              <w:t>-6</w:t>
            </w:r>
          </w:p>
          <w:p w14:paraId="1DBFCED5" w14:textId="77777777" w:rsidR="00D72A20" w:rsidRDefault="00D72A20" w:rsidP="008D71C0">
            <w:pPr>
              <w:pStyle w:val="Compact"/>
              <w:contextualSpacing/>
              <w:jc w:val="center"/>
              <w:rPr>
                <w:rFonts w:asciiTheme="majorHAnsi" w:hAnsiTheme="majorHAnsi"/>
                <w:sz w:val="22"/>
                <w:szCs w:val="22"/>
              </w:rPr>
            </w:pPr>
          </w:p>
          <w:p w14:paraId="2E7A65F6" w14:textId="3E06DE07" w:rsidR="00D72A20" w:rsidRP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3.9 x 10</w:t>
            </w:r>
            <w:r w:rsidRPr="00D72A20">
              <w:rPr>
                <w:rFonts w:asciiTheme="majorHAnsi" w:hAnsiTheme="majorHAnsi"/>
                <w:sz w:val="22"/>
                <w:szCs w:val="22"/>
                <w:vertAlign w:val="superscript"/>
              </w:rPr>
              <w:t>-6</w:t>
            </w:r>
          </w:p>
        </w:tc>
        <w:tc>
          <w:tcPr>
            <w:tcW w:w="1530" w:type="dxa"/>
            <w:shd w:val="clear" w:color="auto" w:fill="auto"/>
          </w:tcPr>
          <w:p w14:paraId="39A62432" w14:textId="77777777" w:rsidR="00C61822" w:rsidRDefault="00D72A20" w:rsidP="008D71C0">
            <w:pPr>
              <w:pStyle w:val="Compact"/>
              <w:contextualSpacing/>
              <w:jc w:val="center"/>
              <w:rPr>
                <w:rFonts w:asciiTheme="majorHAnsi" w:hAnsiTheme="majorHAnsi"/>
                <w:sz w:val="22"/>
                <w:szCs w:val="22"/>
              </w:rPr>
            </w:pPr>
            <w:r>
              <w:rPr>
                <w:rFonts w:asciiTheme="majorHAnsi" w:hAnsiTheme="majorHAnsi"/>
                <w:sz w:val="22"/>
                <w:szCs w:val="22"/>
              </w:rPr>
              <w:t>-0.02</w:t>
            </w:r>
          </w:p>
          <w:p w14:paraId="1000AFF3" w14:textId="77777777"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(-0.03, -0.01)</w:t>
            </w:r>
          </w:p>
          <w:p w14:paraId="7FC57DD7" w14:textId="77777777"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 xml:space="preserve">-0.02 </w:t>
            </w:r>
          </w:p>
          <w:p w14:paraId="055E479C" w14:textId="77777777"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(-0.03, -0.01)</w:t>
            </w:r>
          </w:p>
          <w:p w14:paraId="0CEDE05A" w14:textId="77777777"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-0.02</w:t>
            </w:r>
          </w:p>
          <w:p w14:paraId="1CC48469" w14:textId="77777777"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(-0.03, -0.01)</w:t>
            </w:r>
          </w:p>
          <w:p w14:paraId="3A186DF6" w14:textId="77777777"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 xml:space="preserve">-0.02 </w:t>
            </w:r>
          </w:p>
          <w:p w14:paraId="5DABA1B0" w14:textId="77777777"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(-0.03, -0.01)</w:t>
            </w:r>
          </w:p>
          <w:p w14:paraId="1C66B56E" w14:textId="77777777"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-0.02</w:t>
            </w:r>
          </w:p>
          <w:p w14:paraId="2B4B044B" w14:textId="77777777"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(-0.03, -0.01)</w:t>
            </w:r>
          </w:p>
          <w:p w14:paraId="77F08816" w14:textId="77777777"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 xml:space="preserve">-0.02 </w:t>
            </w:r>
          </w:p>
          <w:p w14:paraId="6FC425F3" w14:textId="77777777"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(-0.03, -0.01)</w:t>
            </w:r>
          </w:p>
          <w:p w14:paraId="52F0E119" w14:textId="77777777"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 xml:space="preserve">-0.02 </w:t>
            </w:r>
          </w:p>
          <w:p w14:paraId="28A64E35" w14:textId="7DF865CD" w:rsidR="00D72A20" w:rsidRPr="00C763F7" w:rsidRDefault="00D72A20" w:rsidP="008D71C0">
            <w:pPr>
              <w:pStyle w:val="Compact"/>
              <w:contextualSpacing/>
              <w:jc w:val="center"/>
              <w:rPr>
                <w:rFonts w:asciiTheme="majorHAnsi" w:hAnsiTheme="majorHAnsi"/>
                <w:sz w:val="22"/>
                <w:szCs w:val="22"/>
              </w:rPr>
            </w:pPr>
            <w:r>
              <w:rPr>
                <w:rFonts w:asciiTheme="majorHAnsi" w:hAnsiTheme="majorHAnsi"/>
                <w:sz w:val="22"/>
                <w:szCs w:val="22"/>
              </w:rPr>
              <w:t>(-0.03, -0.01)</w:t>
            </w:r>
          </w:p>
        </w:tc>
        <w:tc>
          <w:tcPr>
            <w:tcW w:w="828" w:type="dxa"/>
            <w:shd w:val="clear" w:color="auto" w:fill="auto"/>
          </w:tcPr>
          <w:p w14:paraId="3BE1312B" w14:textId="15C3B913" w:rsidR="00C61822" w:rsidRDefault="00D72A20" w:rsidP="008D71C0">
            <w:pPr>
              <w:pStyle w:val="Compact"/>
              <w:contextualSpacing/>
              <w:jc w:val="center"/>
              <w:rPr>
                <w:rFonts w:asciiTheme="majorHAnsi" w:hAnsiTheme="majorHAnsi"/>
                <w:sz w:val="22"/>
                <w:szCs w:val="22"/>
              </w:rPr>
            </w:pPr>
            <w:r>
              <w:rPr>
                <w:rFonts w:asciiTheme="majorHAnsi" w:hAnsiTheme="majorHAnsi"/>
                <w:sz w:val="22"/>
                <w:szCs w:val="22"/>
              </w:rPr>
              <w:t>1.0</w:t>
            </w:r>
          </w:p>
          <w:p w14:paraId="2050CEC9" w14:textId="77777777" w:rsidR="00D72A20" w:rsidRDefault="00D72A20" w:rsidP="008D71C0">
            <w:pPr>
              <w:pStyle w:val="Compact"/>
              <w:contextualSpacing/>
              <w:jc w:val="center"/>
              <w:rPr>
                <w:rFonts w:asciiTheme="majorHAnsi" w:hAnsiTheme="majorHAnsi"/>
                <w:sz w:val="22"/>
                <w:szCs w:val="22"/>
              </w:rPr>
            </w:pPr>
          </w:p>
          <w:p w14:paraId="68732224" w14:textId="4E5BF15A"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1.0</w:t>
            </w:r>
          </w:p>
          <w:p w14:paraId="09921DDF" w14:textId="77777777" w:rsidR="00D72A20" w:rsidRDefault="00D72A20" w:rsidP="008D71C0">
            <w:pPr>
              <w:pStyle w:val="Compact"/>
              <w:contextualSpacing/>
              <w:jc w:val="center"/>
              <w:rPr>
                <w:rFonts w:asciiTheme="majorHAnsi" w:hAnsiTheme="majorHAnsi"/>
                <w:sz w:val="22"/>
                <w:szCs w:val="22"/>
              </w:rPr>
            </w:pPr>
          </w:p>
          <w:p w14:paraId="76CD1134" w14:textId="77777777"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1.0</w:t>
            </w:r>
          </w:p>
          <w:p w14:paraId="5DF8A5E4" w14:textId="77777777" w:rsidR="00D72A20" w:rsidRDefault="00D72A20" w:rsidP="008D71C0">
            <w:pPr>
              <w:pStyle w:val="Compact"/>
              <w:contextualSpacing/>
              <w:jc w:val="center"/>
              <w:rPr>
                <w:rFonts w:asciiTheme="majorHAnsi" w:hAnsiTheme="majorHAnsi"/>
                <w:sz w:val="22"/>
                <w:szCs w:val="22"/>
              </w:rPr>
            </w:pPr>
          </w:p>
          <w:p w14:paraId="1F55DF71" w14:textId="7E7191DB"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1.0</w:t>
            </w:r>
          </w:p>
          <w:p w14:paraId="65F58607" w14:textId="1723A3F8" w:rsidR="00D72A20" w:rsidRDefault="00D72A20" w:rsidP="008D71C0">
            <w:pPr>
              <w:pStyle w:val="Compact"/>
              <w:contextualSpacing/>
              <w:jc w:val="center"/>
              <w:rPr>
                <w:rFonts w:asciiTheme="majorHAnsi" w:hAnsiTheme="majorHAnsi"/>
                <w:sz w:val="22"/>
                <w:szCs w:val="22"/>
              </w:rPr>
            </w:pPr>
          </w:p>
          <w:p w14:paraId="7DA47113" w14:textId="77777777"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1.0</w:t>
            </w:r>
          </w:p>
          <w:p w14:paraId="2892DBB1" w14:textId="77777777" w:rsidR="00D72A20" w:rsidRDefault="00D72A20" w:rsidP="008D71C0">
            <w:pPr>
              <w:pStyle w:val="Compact"/>
              <w:contextualSpacing/>
              <w:jc w:val="center"/>
              <w:rPr>
                <w:rFonts w:asciiTheme="majorHAnsi" w:hAnsiTheme="majorHAnsi"/>
                <w:sz w:val="22"/>
                <w:szCs w:val="22"/>
              </w:rPr>
            </w:pPr>
          </w:p>
          <w:p w14:paraId="2502DD75" w14:textId="77777777"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1.0</w:t>
            </w:r>
          </w:p>
          <w:p w14:paraId="79F6A845" w14:textId="77777777" w:rsidR="00D72A20" w:rsidRDefault="00D72A20" w:rsidP="008D71C0">
            <w:pPr>
              <w:pStyle w:val="Compact"/>
              <w:contextualSpacing/>
              <w:jc w:val="center"/>
              <w:rPr>
                <w:rFonts w:asciiTheme="majorHAnsi" w:hAnsiTheme="majorHAnsi"/>
                <w:sz w:val="22"/>
                <w:szCs w:val="22"/>
              </w:rPr>
            </w:pPr>
          </w:p>
          <w:p w14:paraId="06A245F2" w14:textId="77777777" w:rsidR="00D72A20" w:rsidRDefault="00D72A20" w:rsidP="008D71C0">
            <w:pPr>
              <w:pStyle w:val="Compact"/>
              <w:contextualSpacing/>
              <w:jc w:val="center"/>
              <w:rPr>
                <w:rFonts w:asciiTheme="majorHAnsi" w:hAnsiTheme="majorHAnsi"/>
                <w:sz w:val="22"/>
                <w:szCs w:val="22"/>
              </w:rPr>
            </w:pPr>
            <w:r>
              <w:rPr>
                <w:rFonts w:asciiTheme="majorHAnsi" w:hAnsiTheme="majorHAnsi"/>
                <w:sz w:val="22"/>
                <w:szCs w:val="22"/>
              </w:rPr>
              <w:t>1.0</w:t>
            </w:r>
          </w:p>
          <w:p w14:paraId="0A14F647" w14:textId="3C69BC75" w:rsidR="00D72A20" w:rsidRPr="00C763F7" w:rsidRDefault="00D72A20" w:rsidP="008D71C0">
            <w:pPr>
              <w:pStyle w:val="Compact"/>
              <w:contextualSpacing/>
              <w:jc w:val="center"/>
              <w:rPr>
                <w:rFonts w:asciiTheme="majorHAnsi" w:hAnsiTheme="majorHAnsi"/>
                <w:sz w:val="22"/>
                <w:szCs w:val="22"/>
              </w:rPr>
            </w:pPr>
          </w:p>
        </w:tc>
        <w:tc>
          <w:tcPr>
            <w:tcW w:w="1512" w:type="dxa"/>
            <w:shd w:val="clear" w:color="auto" w:fill="auto"/>
          </w:tcPr>
          <w:p w14:paraId="79665488" w14:textId="77777777" w:rsidR="00C61822" w:rsidRDefault="00A01626" w:rsidP="008D71C0">
            <w:pPr>
              <w:pStyle w:val="Compact"/>
              <w:contextualSpacing/>
              <w:jc w:val="center"/>
              <w:rPr>
                <w:rFonts w:asciiTheme="majorHAnsi" w:hAnsiTheme="majorHAnsi"/>
                <w:sz w:val="22"/>
                <w:szCs w:val="22"/>
              </w:rPr>
            </w:pPr>
            <w:r>
              <w:rPr>
                <w:rFonts w:asciiTheme="majorHAnsi" w:hAnsiTheme="majorHAnsi"/>
                <w:sz w:val="22"/>
                <w:szCs w:val="22"/>
              </w:rPr>
              <w:t>18.4</w:t>
            </w:r>
          </w:p>
          <w:p w14:paraId="71EFBB78" w14:textId="77777777" w:rsidR="00A01626" w:rsidRDefault="00A01626" w:rsidP="008D71C0">
            <w:pPr>
              <w:pStyle w:val="Compact"/>
              <w:contextualSpacing/>
              <w:jc w:val="center"/>
              <w:rPr>
                <w:rFonts w:asciiTheme="majorHAnsi" w:hAnsiTheme="majorHAnsi"/>
                <w:sz w:val="22"/>
                <w:szCs w:val="22"/>
              </w:rPr>
            </w:pPr>
          </w:p>
          <w:p w14:paraId="00B843AB" w14:textId="77777777" w:rsidR="00A01626" w:rsidRDefault="00A01626" w:rsidP="008D71C0">
            <w:pPr>
              <w:pStyle w:val="Compact"/>
              <w:contextualSpacing/>
              <w:jc w:val="center"/>
              <w:rPr>
                <w:rFonts w:asciiTheme="majorHAnsi" w:hAnsiTheme="majorHAnsi"/>
                <w:sz w:val="22"/>
                <w:szCs w:val="22"/>
              </w:rPr>
            </w:pPr>
            <w:r>
              <w:rPr>
                <w:rFonts w:asciiTheme="majorHAnsi" w:hAnsiTheme="majorHAnsi"/>
                <w:sz w:val="22"/>
                <w:szCs w:val="22"/>
              </w:rPr>
              <w:t>18.3</w:t>
            </w:r>
          </w:p>
          <w:p w14:paraId="3CE4DF85" w14:textId="77777777" w:rsidR="00A01626" w:rsidRDefault="00A01626" w:rsidP="008D71C0">
            <w:pPr>
              <w:pStyle w:val="Compact"/>
              <w:contextualSpacing/>
              <w:jc w:val="center"/>
              <w:rPr>
                <w:rFonts w:asciiTheme="majorHAnsi" w:hAnsiTheme="majorHAnsi"/>
                <w:sz w:val="22"/>
                <w:szCs w:val="22"/>
              </w:rPr>
            </w:pPr>
          </w:p>
          <w:p w14:paraId="7222236A" w14:textId="491D2745" w:rsidR="00A01626" w:rsidRDefault="00A01626" w:rsidP="008D71C0">
            <w:pPr>
              <w:pStyle w:val="Compact"/>
              <w:contextualSpacing/>
              <w:jc w:val="center"/>
              <w:rPr>
                <w:rFonts w:asciiTheme="majorHAnsi" w:hAnsiTheme="majorHAnsi"/>
                <w:sz w:val="22"/>
                <w:szCs w:val="22"/>
              </w:rPr>
            </w:pPr>
            <w:r>
              <w:rPr>
                <w:rFonts w:asciiTheme="majorHAnsi" w:hAnsiTheme="majorHAnsi"/>
                <w:sz w:val="22"/>
                <w:szCs w:val="22"/>
              </w:rPr>
              <w:t>18.3</w:t>
            </w:r>
          </w:p>
          <w:p w14:paraId="2AAE9A1C" w14:textId="77777777" w:rsidR="00A01626" w:rsidRDefault="00A01626" w:rsidP="008D71C0">
            <w:pPr>
              <w:pStyle w:val="Compact"/>
              <w:contextualSpacing/>
              <w:jc w:val="center"/>
              <w:rPr>
                <w:rFonts w:asciiTheme="majorHAnsi" w:hAnsiTheme="majorHAnsi"/>
                <w:sz w:val="22"/>
                <w:szCs w:val="22"/>
              </w:rPr>
            </w:pPr>
          </w:p>
          <w:p w14:paraId="6186C78A" w14:textId="77777777" w:rsidR="00A01626" w:rsidRDefault="00A01626" w:rsidP="008D71C0">
            <w:pPr>
              <w:pStyle w:val="Compact"/>
              <w:contextualSpacing/>
              <w:jc w:val="center"/>
              <w:rPr>
                <w:rFonts w:asciiTheme="majorHAnsi" w:hAnsiTheme="majorHAnsi"/>
                <w:sz w:val="22"/>
                <w:szCs w:val="22"/>
              </w:rPr>
            </w:pPr>
            <w:r>
              <w:rPr>
                <w:rFonts w:asciiTheme="majorHAnsi" w:hAnsiTheme="majorHAnsi"/>
                <w:sz w:val="22"/>
                <w:szCs w:val="22"/>
              </w:rPr>
              <w:t>18.3</w:t>
            </w:r>
          </w:p>
          <w:p w14:paraId="7E411F74" w14:textId="77777777" w:rsidR="00A01626" w:rsidRDefault="00A01626" w:rsidP="008D71C0">
            <w:pPr>
              <w:pStyle w:val="Compact"/>
              <w:contextualSpacing/>
              <w:jc w:val="center"/>
              <w:rPr>
                <w:rFonts w:asciiTheme="majorHAnsi" w:hAnsiTheme="majorHAnsi"/>
                <w:sz w:val="22"/>
                <w:szCs w:val="22"/>
              </w:rPr>
            </w:pPr>
          </w:p>
          <w:p w14:paraId="49725CAA" w14:textId="77777777" w:rsidR="00A01626" w:rsidRDefault="00A01626" w:rsidP="008D71C0">
            <w:pPr>
              <w:pStyle w:val="Compact"/>
              <w:contextualSpacing/>
              <w:jc w:val="center"/>
              <w:rPr>
                <w:rFonts w:asciiTheme="majorHAnsi" w:hAnsiTheme="majorHAnsi"/>
                <w:sz w:val="22"/>
                <w:szCs w:val="22"/>
              </w:rPr>
            </w:pPr>
            <w:r>
              <w:rPr>
                <w:rFonts w:asciiTheme="majorHAnsi" w:hAnsiTheme="majorHAnsi"/>
                <w:sz w:val="22"/>
                <w:szCs w:val="22"/>
              </w:rPr>
              <w:t>18.2</w:t>
            </w:r>
          </w:p>
          <w:p w14:paraId="66123700" w14:textId="77777777" w:rsidR="00A01626" w:rsidRDefault="00A01626" w:rsidP="008D71C0">
            <w:pPr>
              <w:pStyle w:val="Compact"/>
              <w:contextualSpacing/>
              <w:jc w:val="center"/>
              <w:rPr>
                <w:rFonts w:asciiTheme="majorHAnsi" w:hAnsiTheme="majorHAnsi"/>
                <w:sz w:val="22"/>
                <w:szCs w:val="22"/>
              </w:rPr>
            </w:pPr>
          </w:p>
          <w:p w14:paraId="3ECDB40C" w14:textId="77777777" w:rsidR="00A01626" w:rsidRDefault="00A01626" w:rsidP="008D71C0">
            <w:pPr>
              <w:pStyle w:val="Compact"/>
              <w:contextualSpacing/>
              <w:jc w:val="center"/>
              <w:rPr>
                <w:rFonts w:asciiTheme="majorHAnsi" w:hAnsiTheme="majorHAnsi"/>
                <w:sz w:val="22"/>
                <w:szCs w:val="22"/>
              </w:rPr>
            </w:pPr>
            <w:r>
              <w:rPr>
                <w:rFonts w:asciiTheme="majorHAnsi" w:hAnsiTheme="majorHAnsi"/>
                <w:sz w:val="22"/>
                <w:szCs w:val="22"/>
              </w:rPr>
              <w:t>18.3</w:t>
            </w:r>
          </w:p>
          <w:p w14:paraId="16FDC65B" w14:textId="77777777" w:rsidR="00A01626" w:rsidRDefault="00A01626" w:rsidP="008D71C0">
            <w:pPr>
              <w:pStyle w:val="Compact"/>
              <w:contextualSpacing/>
              <w:jc w:val="center"/>
              <w:rPr>
                <w:rFonts w:asciiTheme="majorHAnsi" w:hAnsiTheme="majorHAnsi"/>
                <w:sz w:val="22"/>
                <w:szCs w:val="22"/>
              </w:rPr>
            </w:pPr>
          </w:p>
          <w:p w14:paraId="6138C7ED" w14:textId="6519EB62" w:rsidR="00A01626" w:rsidRPr="00C763F7" w:rsidRDefault="00A01626" w:rsidP="008D71C0">
            <w:pPr>
              <w:pStyle w:val="Compact"/>
              <w:contextualSpacing/>
              <w:jc w:val="center"/>
              <w:rPr>
                <w:rFonts w:asciiTheme="majorHAnsi" w:hAnsiTheme="majorHAnsi"/>
                <w:sz w:val="22"/>
                <w:szCs w:val="22"/>
              </w:rPr>
            </w:pPr>
            <w:r>
              <w:rPr>
                <w:rFonts w:asciiTheme="majorHAnsi" w:hAnsiTheme="majorHAnsi"/>
                <w:sz w:val="22"/>
                <w:szCs w:val="22"/>
              </w:rPr>
              <w:t>18.3</w:t>
            </w:r>
          </w:p>
        </w:tc>
        <w:tc>
          <w:tcPr>
            <w:tcW w:w="852" w:type="dxa"/>
            <w:shd w:val="clear" w:color="auto" w:fill="auto"/>
          </w:tcPr>
          <w:p w14:paraId="71E866CD" w14:textId="77777777" w:rsidR="00C61822" w:rsidRDefault="00A01626" w:rsidP="008D71C0">
            <w:pPr>
              <w:pStyle w:val="SourceCode"/>
              <w:wordWrap/>
              <w:contextualSpacing/>
              <w:jc w:val="center"/>
              <w:rPr>
                <w:rFonts w:asciiTheme="majorHAnsi" w:hAnsiTheme="majorHAnsi"/>
                <w:sz w:val="22"/>
                <w:szCs w:val="22"/>
              </w:rPr>
            </w:pPr>
            <w:r>
              <w:rPr>
                <w:rFonts w:asciiTheme="majorHAnsi" w:hAnsiTheme="majorHAnsi"/>
                <w:sz w:val="22"/>
                <w:szCs w:val="22"/>
              </w:rPr>
              <w:t>C</w:t>
            </w:r>
          </w:p>
          <w:p w14:paraId="0F9B2096" w14:textId="77777777" w:rsidR="00A01626" w:rsidRDefault="00A01626" w:rsidP="008D71C0">
            <w:pPr>
              <w:pStyle w:val="SourceCode"/>
              <w:wordWrap/>
              <w:contextualSpacing/>
              <w:jc w:val="center"/>
              <w:rPr>
                <w:rFonts w:asciiTheme="majorHAnsi" w:hAnsiTheme="majorHAnsi"/>
                <w:sz w:val="22"/>
                <w:szCs w:val="22"/>
              </w:rPr>
            </w:pPr>
          </w:p>
          <w:p w14:paraId="0682A4B2" w14:textId="77777777" w:rsidR="00A01626" w:rsidRDefault="00A01626" w:rsidP="008D71C0">
            <w:pPr>
              <w:pStyle w:val="SourceCode"/>
              <w:wordWrap/>
              <w:contextualSpacing/>
              <w:jc w:val="center"/>
              <w:rPr>
                <w:rFonts w:asciiTheme="majorHAnsi" w:hAnsiTheme="majorHAnsi"/>
                <w:sz w:val="22"/>
                <w:szCs w:val="22"/>
              </w:rPr>
            </w:pPr>
            <w:r>
              <w:rPr>
                <w:rFonts w:asciiTheme="majorHAnsi" w:hAnsiTheme="majorHAnsi"/>
                <w:sz w:val="22"/>
                <w:szCs w:val="22"/>
              </w:rPr>
              <w:t>A</w:t>
            </w:r>
          </w:p>
          <w:p w14:paraId="3F015B53" w14:textId="77777777" w:rsidR="00A01626" w:rsidRDefault="00A01626" w:rsidP="008D71C0">
            <w:pPr>
              <w:pStyle w:val="SourceCode"/>
              <w:wordWrap/>
              <w:contextualSpacing/>
              <w:jc w:val="center"/>
              <w:rPr>
                <w:rFonts w:asciiTheme="majorHAnsi" w:hAnsiTheme="majorHAnsi"/>
                <w:sz w:val="22"/>
                <w:szCs w:val="22"/>
              </w:rPr>
            </w:pPr>
          </w:p>
          <w:p w14:paraId="53B68AC1" w14:textId="77777777" w:rsidR="00A01626" w:rsidRDefault="00A01626" w:rsidP="008D71C0">
            <w:pPr>
              <w:pStyle w:val="SourceCode"/>
              <w:wordWrap/>
              <w:contextualSpacing/>
              <w:jc w:val="center"/>
              <w:rPr>
                <w:rFonts w:asciiTheme="majorHAnsi" w:hAnsiTheme="majorHAnsi"/>
                <w:sz w:val="22"/>
                <w:szCs w:val="22"/>
              </w:rPr>
            </w:pPr>
            <w:r>
              <w:rPr>
                <w:rFonts w:asciiTheme="majorHAnsi" w:hAnsiTheme="majorHAnsi"/>
                <w:sz w:val="22"/>
                <w:szCs w:val="22"/>
              </w:rPr>
              <w:t>A</w:t>
            </w:r>
          </w:p>
          <w:p w14:paraId="2182854C" w14:textId="77777777" w:rsidR="00A01626" w:rsidRDefault="00A01626" w:rsidP="008D71C0">
            <w:pPr>
              <w:pStyle w:val="SourceCode"/>
              <w:wordWrap/>
              <w:contextualSpacing/>
              <w:jc w:val="center"/>
              <w:rPr>
                <w:rFonts w:asciiTheme="majorHAnsi" w:hAnsiTheme="majorHAnsi"/>
                <w:sz w:val="22"/>
                <w:szCs w:val="22"/>
              </w:rPr>
            </w:pPr>
          </w:p>
          <w:p w14:paraId="28DE01C8" w14:textId="77777777" w:rsidR="00A01626" w:rsidRDefault="00A01626" w:rsidP="008D71C0">
            <w:pPr>
              <w:pStyle w:val="SourceCode"/>
              <w:wordWrap/>
              <w:contextualSpacing/>
              <w:jc w:val="center"/>
              <w:rPr>
                <w:rFonts w:asciiTheme="majorHAnsi" w:hAnsiTheme="majorHAnsi"/>
                <w:sz w:val="22"/>
                <w:szCs w:val="22"/>
              </w:rPr>
            </w:pPr>
            <w:r>
              <w:rPr>
                <w:rFonts w:asciiTheme="majorHAnsi" w:hAnsiTheme="majorHAnsi"/>
                <w:sz w:val="22"/>
                <w:szCs w:val="22"/>
              </w:rPr>
              <w:t>T</w:t>
            </w:r>
          </w:p>
          <w:p w14:paraId="0D1A5886" w14:textId="77777777" w:rsidR="00A01626" w:rsidRDefault="00A01626" w:rsidP="008D71C0">
            <w:pPr>
              <w:pStyle w:val="SourceCode"/>
              <w:wordWrap/>
              <w:contextualSpacing/>
              <w:jc w:val="center"/>
              <w:rPr>
                <w:rFonts w:asciiTheme="majorHAnsi" w:hAnsiTheme="majorHAnsi"/>
                <w:sz w:val="22"/>
                <w:szCs w:val="22"/>
              </w:rPr>
            </w:pPr>
          </w:p>
          <w:p w14:paraId="4C41D3A9" w14:textId="77777777" w:rsidR="00A01626" w:rsidRDefault="00A01626" w:rsidP="008D71C0">
            <w:pPr>
              <w:pStyle w:val="SourceCode"/>
              <w:wordWrap/>
              <w:contextualSpacing/>
              <w:jc w:val="center"/>
              <w:rPr>
                <w:rFonts w:asciiTheme="majorHAnsi" w:hAnsiTheme="majorHAnsi"/>
                <w:sz w:val="22"/>
                <w:szCs w:val="22"/>
              </w:rPr>
            </w:pPr>
            <w:r>
              <w:rPr>
                <w:rFonts w:asciiTheme="majorHAnsi" w:hAnsiTheme="majorHAnsi"/>
                <w:sz w:val="22"/>
                <w:szCs w:val="22"/>
              </w:rPr>
              <w:t>C</w:t>
            </w:r>
          </w:p>
          <w:p w14:paraId="09232772" w14:textId="77777777" w:rsidR="00A01626" w:rsidRDefault="00A01626" w:rsidP="008D71C0">
            <w:pPr>
              <w:pStyle w:val="SourceCode"/>
              <w:wordWrap/>
              <w:contextualSpacing/>
              <w:jc w:val="center"/>
              <w:rPr>
                <w:rFonts w:asciiTheme="majorHAnsi" w:hAnsiTheme="majorHAnsi"/>
                <w:sz w:val="22"/>
                <w:szCs w:val="22"/>
              </w:rPr>
            </w:pPr>
          </w:p>
          <w:p w14:paraId="4E84F500" w14:textId="77777777" w:rsidR="00A01626" w:rsidRDefault="00A01626" w:rsidP="008D71C0">
            <w:pPr>
              <w:pStyle w:val="SourceCode"/>
              <w:wordWrap/>
              <w:contextualSpacing/>
              <w:jc w:val="center"/>
              <w:rPr>
                <w:rFonts w:asciiTheme="majorHAnsi" w:hAnsiTheme="majorHAnsi"/>
                <w:sz w:val="22"/>
                <w:szCs w:val="22"/>
              </w:rPr>
            </w:pPr>
            <w:r>
              <w:rPr>
                <w:rFonts w:asciiTheme="majorHAnsi" w:hAnsiTheme="majorHAnsi"/>
                <w:sz w:val="22"/>
                <w:szCs w:val="22"/>
              </w:rPr>
              <w:t>G</w:t>
            </w:r>
          </w:p>
          <w:p w14:paraId="6F875078" w14:textId="77777777" w:rsidR="00A01626" w:rsidRDefault="00A01626" w:rsidP="008D71C0">
            <w:pPr>
              <w:pStyle w:val="SourceCode"/>
              <w:wordWrap/>
              <w:contextualSpacing/>
              <w:jc w:val="center"/>
              <w:rPr>
                <w:rFonts w:asciiTheme="majorHAnsi" w:hAnsiTheme="majorHAnsi"/>
                <w:sz w:val="22"/>
                <w:szCs w:val="22"/>
              </w:rPr>
            </w:pPr>
          </w:p>
          <w:p w14:paraId="5A5AA989" w14:textId="3526EC2D" w:rsidR="00A01626" w:rsidRPr="00C763F7" w:rsidRDefault="00A01626" w:rsidP="008D71C0">
            <w:pPr>
              <w:pStyle w:val="SourceCode"/>
              <w:wordWrap/>
              <w:contextualSpacing/>
              <w:jc w:val="center"/>
              <w:rPr>
                <w:rFonts w:asciiTheme="majorHAnsi" w:hAnsiTheme="majorHAnsi"/>
                <w:sz w:val="22"/>
                <w:szCs w:val="22"/>
              </w:rPr>
            </w:pPr>
            <w:r>
              <w:rPr>
                <w:rFonts w:asciiTheme="majorHAnsi" w:hAnsiTheme="majorHAnsi"/>
                <w:sz w:val="22"/>
                <w:szCs w:val="22"/>
              </w:rPr>
              <w:t>A</w:t>
            </w:r>
          </w:p>
        </w:tc>
        <w:tc>
          <w:tcPr>
            <w:tcW w:w="852" w:type="dxa"/>
            <w:shd w:val="clear" w:color="auto" w:fill="auto"/>
          </w:tcPr>
          <w:p w14:paraId="28C60AE9" w14:textId="77777777" w:rsidR="00C61822" w:rsidRDefault="00A01626" w:rsidP="008D71C0">
            <w:pPr>
              <w:pStyle w:val="SourceCode"/>
              <w:wordWrap/>
              <w:contextualSpacing/>
              <w:jc w:val="center"/>
              <w:rPr>
                <w:rFonts w:asciiTheme="majorHAnsi" w:hAnsiTheme="majorHAnsi"/>
                <w:sz w:val="22"/>
                <w:szCs w:val="22"/>
              </w:rPr>
            </w:pPr>
            <w:r>
              <w:rPr>
                <w:rFonts w:asciiTheme="majorHAnsi" w:hAnsiTheme="majorHAnsi"/>
                <w:sz w:val="22"/>
                <w:szCs w:val="22"/>
              </w:rPr>
              <w:t>T</w:t>
            </w:r>
          </w:p>
          <w:p w14:paraId="3DE23DB7" w14:textId="77777777" w:rsidR="00A01626" w:rsidRDefault="00A01626" w:rsidP="008D71C0">
            <w:pPr>
              <w:pStyle w:val="SourceCode"/>
              <w:wordWrap/>
              <w:contextualSpacing/>
              <w:jc w:val="center"/>
              <w:rPr>
                <w:rFonts w:asciiTheme="majorHAnsi" w:hAnsiTheme="majorHAnsi"/>
                <w:sz w:val="22"/>
                <w:szCs w:val="22"/>
              </w:rPr>
            </w:pPr>
          </w:p>
          <w:p w14:paraId="3D662DF6" w14:textId="77777777" w:rsidR="00A01626" w:rsidRDefault="00A01626" w:rsidP="008D71C0">
            <w:pPr>
              <w:pStyle w:val="SourceCode"/>
              <w:wordWrap/>
              <w:contextualSpacing/>
              <w:jc w:val="center"/>
              <w:rPr>
                <w:rFonts w:asciiTheme="majorHAnsi" w:hAnsiTheme="majorHAnsi"/>
                <w:sz w:val="22"/>
                <w:szCs w:val="22"/>
              </w:rPr>
            </w:pPr>
            <w:r>
              <w:rPr>
                <w:rFonts w:asciiTheme="majorHAnsi" w:hAnsiTheme="majorHAnsi"/>
                <w:sz w:val="22"/>
                <w:szCs w:val="22"/>
              </w:rPr>
              <w:t>G</w:t>
            </w:r>
          </w:p>
          <w:p w14:paraId="1430D965" w14:textId="77777777" w:rsidR="00A01626" w:rsidRDefault="00A01626" w:rsidP="008D71C0">
            <w:pPr>
              <w:pStyle w:val="SourceCode"/>
              <w:wordWrap/>
              <w:contextualSpacing/>
              <w:jc w:val="center"/>
              <w:rPr>
                <w:rFonts w:asciiTheme="majorHAnsi" w:hAnsiTheme="majorHAnsi"/>
                <w:sz w:val="22"/>
                <w:szCs w:val="22"/>
              </w:rPr>
            </w:pPr>
          </w:p>
          <w:p w14:paraId="78FACC84" w14:textId="77777777" w:rsidR="00A01626" w:rsidRDefault="00A01626" w:rsidP="008D71C0">
            <w:pPr>
              <w:pStyle w:val="SourceCode"/>
              <w:wordWrap/>
              <w:contextualSpacing/>
              <w:jc w:val="center"/>
              <w:rPr>
                <w:rFonts w:asciiTheme="majorHAnsi" w:hAnsiTheme="majorHAnsi"/>
                <w:sz w:val="22"/>
                <w:szCs w:val="22"/>
              </w:rPr>
            </w:pPr>
            <w:r>
              <w:rPr>
                <w:rFonts w:asciiTheme="majorHAnsi" w:hAnsiTheme="majorHAnsi"/>
                <w:sz w:val="22"/>
                <w:szCs w:val="22"/>
              </w:rPr>
              <w:t>G</w:t>
            </w:r>
          </w:p>
          <w:p w14:paraId="2A4925B3" w14:textId="77777777" w:rsidR="00A01626" w:rsidRDefault="00A01626" w:rsidP="008D71C0">
            <w:pPr>
              <w:pStyle w:val="SourceCode"/>
              <w:wordWrap/>
              <w:contextualSpacing/>
              <w:jc w:val="center"/>
              <w:rPr>
                <w:rFonts w:asciiTheme="majorHAnsi" w:hAnsiTheme="majorHAnsi"/>
                <w:sz w:val="22"/>
                <w:szCs w:val="22"/>
              </w:rPr>
            </w:pPr>
          </w:p>
          <w:p w14:paraId="70E4C6C8" w14:textId="77777777" w:rsidR="00A01626" w:rsidRDefault="00A01626" w:rsidP="008D71C0">
            <w:pPr>
              <w:pStyle w:val="SourceCode"/>
              <w:wordWrap/>
              <w:contextualSpacing/>
              <w:jc w:val="center"/>
              <w:rPr>
                <w:rFonts w:asciiTheme="majorHAnsi" w:hAnsiTheme="majorHAnsi"/>
                <w:sz w:val="22"/>
                <w:szCs w:val="22"/>
              </w:rPr>
            </w:pPr>
            <w:r>
              <w:rPr>
                <w:rFonts w:asciiTheme="majorHAnsi" w:hAnsiTheme="majorHAnsi"/>
                <w:sz w:val="22"/>
                <w:szCs w:val="22"/>
              </w:rPr>
              <w:t>C</w:t>
            </w:r>
          </w:p>
          <w:p w14:paraId="1CF7683A" w14:textId="77777777" w:rsidR="00A01626" w:rsidRDefault="00A01626" w:rsidP="008D71C0">
            <w:pPr>
              <w:pStyle w:val="SourceCode"/>
              <w:wordWrap/>
              <w:contextualSpacing/>
              <w:jc w:val="center"/>
              <w:rPr>
                <w:rFonts w:asciiTheme="majorHAnsi" w:hAnsiTheme="majorHAnsi"/>
                <w:sz w:val="22"/>
                <w:szCs w:val="22"/>
              </w:rPr>
            </w:pPr>
          </w:p>
          <w:p w14:paraId="0E1DED48" w14:textId="77777777" w:rsidR="00A01626" w:rsidRDefault="00A01626" w:rsidP="008D71C0">
            <w:pPr>
              <w:pStyle w:val="SourceCode"/>
              <w:wordWrap/>
              <w:contextualSpacing/>
              <w:jc w:val="center"/>
              <w:rPr>
                <w:rFonts w:asciiTheme="majorHAnsi" w:hAnsiTheme="majorHAnsi"/>
                <w:sz w:val="22"/>
                <w:szCs w:val="22"/>
              </w:rPr>
            </w:pPr>
            <w:r>
              <w:rPr>
                <w:rFonts w:asciiTheme="majorHAnsi" w:hAnsiTheme="majorHAnsi"/>
                <w:sz w:val="22"/>
                <w:szCs w:val="22"/>
              </w:rPr>
              <w:t>A</w:t>
            </w:r>
          </w:p>
          <w:p w14:paraId="716882DD" w14:textId="77777777" w:rsidR="00A01626" w:rsidRDefault="00A01626" w:rsidP="008D71C0">
            <w:pPr>
              <w:pStyle w:val="SourceCode"/>
              <w:wordWrap/>
              <w:contextualSpacing/>
              <w:jc w:val="center"/>
              <w:rPr>
                <w:rFonts w:asciiTheme="majorHAnsi" w:hAnsiTheme="majorHAnsi"/>
                <w:sz w:val="22"/>
                <w:szCs w:val="22"/>
              </w:rPr>
            </w:pPr>
          </w:p>
          <w:p w14:paraId="789136E9" w14:textId="77777777" w:rsidR="00A01626" w:rsidRDefault="00A01626" w:rsidP="008D71C0">
            <w:pPr>
              <w:pStyle w:val="SourceCode"/>
              <w:wordWrap/>
              <w:contextualSpacing/>
              <w:jc w:val="center"/>
              <w:rPr>
                <w:rFonts w:asciiTheme="majorHAnsi" w:hAnsiTheme="majorHAnsi"/>
                <w:sz w:val="22"/>
                <w:szCs w:val="22"/>
              </w:rPr>
            </w:pPr>
            <w:r>
              <w:rPr>
                <w:rFonts w:asciiTheme="majorHAnsi" w:hAnsiTheme="majorHAnsi"/>
                <w:sz w:val="22"/>
                <w:szCs w:val="22"/>
              </w:rPr>
              <w:t>C</w:t>
            </w:r>
          </w:p>
          <w:p w14:paraId="4091DCC0" w14:textId="77777777" w:rsidR="00A01626" w:rsidRDefault="00A01626" w:rsidP="008D71C0">
            <w:pPr>
              <w:pStyle w:val="SourceCode"/>
              <w:wordWrap/>
              <w:contextualSpacing/>
              <w:jc w:val="center"/>
              <w:rPr>
                <w:rFonts w:asciiTheme="majorHAnsi" w:hAnsiTheme="majorHAnsi"/>
                <w:sz w:val="22"/>
                <w:szCs w:val="22"/>
              </w:rPr>
            </w:pPr>
          </w:p>
          <w:p w14:paraId="6326CFD3" w14:textId="1F42D256" w:rsidR="00A01626" w:rsidRPr="00C763F7" w:rsidRDefault="00A01626" w:rsidP="008D71C0">
            <w:pPr>
              <w:pStyle w:val="SourceCode"/>
              <w:wordWrap/>
              <w:contextualSpacing/>
              <w:jc w:val="center"/>
              <w:rPr>
                <w:rFonts w:asciiTheme="majorHAnsi" w:hAnsiTheme="majorHAnsi"/>
                <w:sz w:val="22"/>
                <w:szCs w:val="22"/>
              </w:rPr>
            </w:pPr>
            <w:r>
              <w:rPr>
                <w:rFonts w:asciiTheme="majorHAnsi" w:hAnsiTheme="majorHAnsi"/>
                <w:sz w:val="22"/>
                <w:szCs w:val="22"/>
              </w:rPr>
              <w:t>G</w:t>
            </w:r>
          </w:p>
        </w:tc>
      </w:tr>
      <w:tr w:rsidR="00C61822" w:rsidRPr="00C763F7" w14:paraId="68FEBB14" w14:textId="77777777" w:rsidTr="004A1540">
        <w:trPr>
          <w:jc w:val="center"/>
        </w:trPr>
        <w:tc>
          <w:tcPr>
            <w:tcW w:w="2314" w:type="dxa"/>
          </w:tcPr>
          <w:p w14:paraId="29578597" w14:textId="433E216A" w:rsidR="00C61822" w:rsidRPr="00C763F7" w:rsidRDefault="008D71C0" w:rsidP="008D71C0">
            <w:pPr>
              <w:pStyle w:val="Compact"/>
              <w:contextualSpacing/>
              <w:rPr>
                <w:rFonts w:asciiTheme="majorHAnsi" w:hAnsiTheme="majorHAnsi"/>
                <w:sz w:val="22"/>
                <w:szCs w:val="22"/>
              </w:rPr>
            </w:pPr>
            <w:r w:rsidRPr="008D71C0">
              <w:rPr>
                <w:rFonts w:asciiTheme="majorHAnsi" w:hAnsiTheme="majorHAnsi"/>
                <w:i/>
                <w:iCs/>
                <w:sz w:val="22"/>
                <w:szCs w:val="22"/>
              </w:rPr>
              <w:t>LINC01505</w:t>
            </w:r>
            <w:r>
              <w:rPr>
                <w:rFonts w:asciiTheme="majorHAnsi" w:hAnsiTheme="majorHAnsi"/>
                <w:sz w:val="22"/>
                <w:szCs w:val="22"/>
              </w:rPr>
              <w:t xml:space="preserve"> intron</w:t>
            </w:r>
          </w:p>
        </w:tc>
        <w:tc>
          <w:tcPr>
            <w:tcW w:w="1551" w:type="dxa"/>
            <w:shd w:val="clear" w:color="auto" w:fill="auto"/>
          </w:tcPr>
          <w:p w14:paraId="5136A72E" w14:textId="77777777" w:rsidR="00C61822" w:rsidRDefault="008D71C0" w:rsidP="008D71C0">
            <w:pPr>
              <w:pStyle w:val="Compact"/>
              <w:contextualSpacing/>
              <w:jc w:val="center"/>
              <w:rPr>
                <w:rFonts w:asciiTheme="majorHAnsi" w:hAnsiTheme="majorHAnsi"/>
                <w:sz w:val="22"/>
                <w:szCs w:val="22"/>
              </w:rPr>
            </w:pPr>
            <w:r>
              <w:rPr>
                <w:rFonts w:asciiTheme="majorHAnsi" w:hAnsiTheme="majorHAnsi"/>
                <w:sz w:val="22"/>
                <w:szCs w:val="22"/>
              </w:rPr>
              <w:t>rs13288836</w:t>
            </w:r>
          </w:p>
          <w:p w14:paraId="1503DFEA" w14:textId="77777777" w:rsidR="008D71C0" w:rsidRDefault="008D71C0" w:rsidP="008D71C0">
            <w:pPr>
              <w:pStyle w:val="Compact"/>
              <w:contextualSpacing/>
              <w:jc w:val="center"/>
              <w:rPr>
                <w:rFonts w:asciiTheme="majorHAnsi" w:hAnsiTheme="majorHAnsi"/>
                <w:sz w:val="22"/>
                <w:szCs w:val="22"/>
              </w:rPr>
            </w:pPr>
          </w:p>
          <w:p w14:paraId="5AE02308"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rs7039680</w:t>
            </w:r>
          </w:p>
          <w:p w14:paraId="77961445" w14:textId="77777777" w:rsidR="008D71C0" w:rsidRDefault="008D71C0" w:rsidP="008D71C0">
            <w:pPr>
              <w:pStyle w:val="Compact"/>
              <w:contextualSpacing/>
              <w:jc w:val="center"/>
              <w:rPr>
                <w:rFonts w:asciiTheme="majorHAnsi" w:hAnsiTheme="majorHAnsi"/>
                <w:sz w:val="22"/>
                <w:szCs w:val="22"/>
              </w:rPr>
            </w:pPr>
          </w:p>
          <w:p w14:paraId="6EBA73AE"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rs11789496</w:t>
            </w:r>
          </w:p>
          <w:p w14:paraId="2A0FBECF" w14:textId="77777777" w:rsidR="008D71C0" w:rsidRDefault="008D71C0" w:rsidP="008D71C0">
            <w:pPr>
              <w:pStyle w:val="Compact"/>
              <w:contextualSpacing/>
              <w:jc w:val="center"/>
              <w:rPr>
                <w:rFonts w:asciiTheme="majorHAnsi" w:hAnsiTheme="majorHAnsi"/>
                <w:sz w:val="22"/>
                <w:szCs w:val="22"/>
              </w:rPr>
            </w:pPr>
          </w:p>
          <w:p w14:paraId="0CD442AC"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rs11789956</w:t>
            </w:r>
          </w:p>
          <w:p w14:paraId="33B173F9" w14:textId="77777777" w:rsidR="008D71C0" w:rsidRDefault="008D71C0" w:rsidP="008D71C0">
            <w:pPr>
              <w:pStyle w:val="Compact"/>
              <w:contextualSpacing/>
              <w:jc w:val="center"/>
              <w:rPr>
                <w:rFonts w:asciiTheme="majorHAnsi" w:hAnsiTheme="majorHAnsi"/>
                <w:sz w:val="22"/>
                <w:szCs w:val="22"/>
              </w:rPr>
            </w:pPr>
          </w:p>
          <w:p w14:paraId="517A3EA8"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rs11792623</w:t>
            </w:r>
          </w:p>
          <w:p w14:paraId="18C56BA0" w14:textId="77777777" w:rsidR="008D71C0" w:rsidRDefault="008D71C0" w:rsidP="008D71C0">
            <w:pPr>
              <w:pStyle w:val="Compact"/>
              <w:contextualSpacing/>
              <w:jc w:val="center"/>
              <w:rPr>
                <w:rFonts w:asciiTheme="majorHAnsi" w:hAnsiTheme="majorHAnsi"/>
                <w:sz w:val="22"/>
                <w:szCs w:val="22"/>
              </w:rPr>
            </w:pPr>
          </w:p>
          <w:p w14:paraId="298FAACF"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rs10512347</w:t>
            </w:r>
          </w:p>
          <w:p w14:paraId="010E605C" w14:textId="77777777" w:rsidR="008D71C0" w:rsidRDefault="008D71C0" w:rsidP="008D71C0">
            <w:pPr>
              <w:pStyle w:val="Compact"/>
              <w:contextualSpacing/>
              <w:jc w:val="center"/>
              <w:rPr>
                <w:rFonts w:asciiTheme="majorHAnsi" w:hAnsiTheme="majorHAnsi"/>
                <w:sz w:val="22"/>
                <w:szCs w:val="22"/>
              </w:rPr>
            </w:pPr>
          </w:p>
          <w:p w14:paraId="2ABC99F4"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rs1387591</w:t>
            </w:r>
          </w:p>
          <w:p w14:paraId="41260265" w14:textId="77777777" w:rsidR="008D71C0" w:rsidRDefault="008D71C0" w:rsidP="008D71C0">
            <w:pPr>
              <w:pStyle w:val="Compact"/>
              <w:contextualSpacing/>
              <w:jc w:val="center"/>
              <w:rPr>
                <w:rFonts w:asciiTheme="majorHAnsi" w:hAnsiTheme="majorHAnsi"/>
                <w:sz w:val="22"/>
                <w:szCs w:val="22"/>
              </w:rPr>
            </w:pPr>
          </w:p>
          <w:p w14:paraId="482621D4"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rs11794795</w:t>
            </w:r>
          </w:p>
          <w:p w14:paraId="0800F142" w14:textId="77777777" w:rsidR="008D71C0" w:rsidRDefault="008D71C0" w:rsidP="008D71C0">
            <w:pPr>
              <w:pStyle w:val="Compact"/>
              <w:contextualSpacing/>
              <w:jc w:val="center"/>
              <w:rPr>
                <w:rFonts w:asciiTheme="majorHAnsi" w:hAnsiTheme="majorHAnsi"/>
                <w:sz w:val="22"/>
                <w:szCs w:val="22"/>
              </w:rPr>
            </w:pPr>
          </w:p>
          <w:p w14:paraId="1DACB272" w14:textId="0FD9D0D7" w:rsidR="008D71C0" w:rsidRPr="00C763F7" w:rsidRDefault="008D71C0" w:rsidP="008D71C0">
            <w:pPr>
              <w:pStyle w:val="Compact"/>
              <w:contextualSpacing/>
              <w:jc w:val="center"/>
              <w:rPr>
                <w:rFonts w:asciiTheme="majorHAnsi" w:hAnsiTheme="majorHAnsi"/>
                <w:sz w:val="22"/>
                <w:szCs w:val="22"/>
              </w:rPr>
            </w:pPr>
            <w:r>
              <w:rPr>
                <w:rFonts w:asciiTheme="majorHAnsi" w:hAnsiTheme="majorHAnsi"/>
                <w:sz w:val="22"/>
                <w:szCs w:val="22"/>
              </w:rPr>
              <w:t>rs4742997</w:t>
            </w:r>
          </w:p>
        </w:tc>
        <w:tc>
          <w:tcPr>
            <w:tcW w:w="1440" w:type="dxa"/>
            <w:shd w:val="clear" w:color="auto" w:fill="auto"/>
          </w:tcPr>
          <w:p w14:paraId="054688EC" w14:textId="322D86E6" w:rsidR="00C61822" w:rsidRPr="00C763F7" w:rsidRDefault="008D71C0" w:rsidP="008D71C0">
            <w:pPr>
              <w:pStyle w:val="SourceCode"/>
              <w:wordWrap/>
              <w:contextualSpacing/>
              <w:jc w:val="center"/>
              <w:rPr>
                <w:rFonts w:asciiTheme="majorHAnsi" w:hAnsiTheme="majorHAnsi"/>
                <w:sz w:val="22"/>
                <w:szCs w:val="22"/>
              </w:rPr>
            </w:pPr>
            <w:r>
              <w:rPr>
                <w:rFonts w:asciiTheme="majorHAnsi" w:hAnsiTheme="majorHAnsi"/>
                <w:sz w:val="22"/>
                <w:szCs w:val="22"/>
              </w:rPr>
              <w:lastRenderedPageBreak/>
              <w:t>9</w:t>
            </w:r>
          </w:p>
        </w:tc>
        <w:tc>
          <w:tcPr>
            <w:tcW w:w="1242" w:type="dxa"/>
            <w:shd w:val="clear" w:color="auto" w:fill="auto"/>
          </w:tcPr>
          <w:p w14:paraId="0A4FD318" w14:textId="77777777" w:rsidR="00C61822" w:rsidRDefault="008D71C0" w:rsidP="008D71C0">
            <w:pPr>
              <w:pStyle w:val="Compact"/>
              <w:contextualSpacing/>
              <w:jc w:val="center"/>
              <w:rPr>
                <w:rFonts w:asciiTheme="majorHAnsi" w:hAnsiTheme="majorHAnsi"/>
                <w:sz w:val="22"/>
                <w:szCs w:val="22"/>
              </w:rPr>
            </w:pPr>
            <w:r>
              <w:rPr>
                <w:rFonts w:asciiTheme="majorHAnsi" w:hAnsiTheme="majorHAnsi"/>
                <w:sz w:val="22"/>
                <w:szCs w:val="22"/>
              </w:rPr>
              <w:t>109233842</w:t>
            </w:r>
          </w:p>
          <w:p w14:paraId="5245399C" w14:textId="77777777" w:rsidR="008D71C0" w:rsidRDefault="008D71C0" w:rsidP="008D71C0">
            <w:pPr>
              <w:pStyle w:val="Compact"/>
              <w:contextualSpacing/>
              <w:jc w:val="center"/>
              <w:rPr>
                <w:rFonts w:asciiTheme="majorHAnsi" w:hAnsiTheme="majorHAnsi"/>
                <w:sz w:val="22"/>
                <w:szCs w:val="22"/>
              </w:rPr>
            </w:pPr>
          </w:p>
          <w:p w14:paraId="72F59AE0"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109243327</w:t>
            </w:r>
          </w:p>
          <w:p w14:paraId="5F8BDCFA" w14:textId="77777777" w:rsidR="008D71C0" w:rsidRDefault="008D71C0" w:rsidP="008D71C0">
            <w:pPr>
              <w:pStyle w:val="Compact"/>
              <w:contextualSpacing/>
              <w:jc w:val="center"/>
              <w:rPr>
                <w:rFonts w:asciiTheme="majorHAnsi" w:hAnsiTheme="majorHAnsi"/>
                <w:sz w:val="22"/>
                <w:szCs w:val="22"/>
              </w:rPr>
            </w:pPr>
          </w:p>
          <w:p w14:paraId="3DCF4FBF"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109243344</w:t>
            </w:r>
          </w:p>
          <w:p w14:paraId="2712004C" w14:textId="77777777" w:rsidR="008D71C0" w:rsidRDefault="008D71C0" w:rsidP="008D71C0">
            <w:pPr>
              <w:pStyle w:val="Compact"/>
              <w:contextualSpacing/>
              <w:jc w:val="center"/>
              <w:rPr>
                <w:rFonts w:asciiTheme="majorHAnsi" w:hAnsiTheme="majorHAnsi"/>
                <w:sz w:val="22"/>
                <w:szCs w:val="22"/>
              </w:rPr>
            </w:pPr>
          </w:p>
          <w:p w14:paraId="23DA2211"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109244009</w:t>
            </w:r>
          </w:p>
          <w:p w14:paraId="51EF748D" w14:textId="77777777" w:rsidR="008D71C0" w:rsidRDefault="008D71C0" w:rsidP="008D71C0">
            <w:pPr>
              <w:pStyle w:val="Compact"/>
              <w:contextualSpacing/>
              <w:rPr>
                <w:rFonts w:asciiTheme="majorHAnsi" w:hAnsiTheme="majorHAnsi"/>
                <w:sz w:val="22"/>
                <w:szCs w:val="22"/>
              </w:rPr>
            </w:pPr>
          </w:p>
          <w:p w14:paraId="0D55EDBA" w14:textId="06179658" w:rsidR="008D71C0" w:rsidRDefault="008D71C0" w:rsidP="008D71C0">
            <w:pPr>
              <w:pStyle w:val="Compact"/>
              <w:contextualSpacing/>
              <w:rPr>
                <w:rFonts w:asciiTheme="majorHAnsi" w:hAnsiTheme="majorHAnsi"/>
                <w:sz w:val="22"/>
                <w:szCs w:val="22"/>
              </w:rPr>
            </w:pPr>
            <w:r>
              <w:rPr>
                <w:rFonts w:asciiTheme="majorHAnsi" w:hAnsiTheme="majorHAnsi"/>
                <w:sz w:val="22"/>
                <w:szCs w:val="22"/>
              </w:rPr>
              <w:t>109244902</w:t>
            </w:r>
          </w:p>
          <w:p w14:paraId="62237A4C" w14:textId="77777777" w:rsidR="008D71C0" w:rsidRDefault="008D71C0" w:rsidP="008D71C0">
            <w:pPr>
              <w:pStyle w:val="Compact"/>
              <w:contextualSpacing/>
              <w:jc w:val="center"/>
              <w:rPr>
                <w:rFonts w:asciiTheme="majorHAnsi" w:hAnsiTheme="majorHAnsi"/>
                <w:sz w:val="22"/>
                <w:szCs w:val="22"/>
              </w:rPr>
            </w:pPr>
          </w:p>
          <w:p w14:paraId="576DFDD0"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109245178</w:t>
            </w:r>
          </w:p>
          <w:p w14:paraId="1F41B3FD" w14:textId="77777777" w:rsidR="008D71C0" w:rsidRDefault="008D71C0" w:rsidP="008D71C0">
            <w:pPr>
              <w:pStyle w:val="Compact"/>
              <w:contextualSpacing/>
              <w:jc w:val="center"/>
              <w:rPr>
                <w:rFonts w:asciiTheme="majorHAnsi" w:hAnsiTheme="majorHAnsi"/>
                <w:sz w:val="22"/>
                <w:szCs w:val="22"/>
              </w:rPr>
            </w:pPr>
          </w:p>
          <w:p w14:paraId="2F49B3BC" w14:textId="2FCA4678"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109246563</w:t>
            </w:r>
          </w:p>
          <w:p w14:paraId="7DFE411B" w14:textId="1E14AF02" w:rsidR="008D71C0" w:rsidRDefault="008D71C0" w:rsidP="008D71C0">
            <w:pPr>
              <w:pStyle w:val="Compact"/>
              <w:contextualSpacing/>
              <w:jc w:val="center"/>
              <w:rPr>
                <w:rFonts w:asciiTheme="majorHAnsi" w:hAnsiTheme="majorHAnsi"/>
                <w:sz w:val="22"/>
                <w:szCs w:val="22"/>
              </w:rPr>
            </w:pPr>
          </w:p>
          <w:p w14:paraId="1A8A9F7E" w14:textId="415F4F14"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109254458</w:t>
            </w:r>
          </w:p>
          <w:p w14:paraId="00698E0F" w14:textId="6C7B761E" w:rsidR="008D71C0" w:rsidRDefault="008D71C0" w:rsidP="008D71C0">
            <w:pPr>
              <w:pStyle w:val="Compact"/>
              <w:contextualSpacing/>
              <w:jc w:val="center"/>
              <w:rPr>
                <w:rFonts w:asciiTheme="majorHAnsi" w:hAnsiTheme="majorHAnsi"/>
                <w:sz w:val="22"/>
                <w:szCs w:val="22"/>
              </w:rPr>
            </w:pPr>
          </w:p>
          <w:p w14:paraId="7DFF807A" w14:textId="2F208052" w:rsidR="008D71C0" w:rsidRPr="00C763F7" w:rsidRDefault="008D71C0" w:rsidP="008D71C0">
            <w:pPr>
              <w:pStyle w:val="Compact"/>
              <w:contextualSpacing/>
              <w:jc w:val="center"/>
              <w:rPr>
                <w:rFonts w:asciiTheme="majorHAnsi" w:hAnsiTheme="majorHAnsi"/>
                <w:sz w:val="22"/>
                <w:szCs w:val="22"/>
              </w:rPr>
            </w:pPr>
            <w:r>
              <w:rPr>
                <w:rFonts w:asciiTheme="majorHAnsi" w:hAnsiTheme="majorHAnsi"/>
                <w:sz w:val="22"/>
                <w:szCs w:val="22"/>
              </w:rPr>
              <w:t>109255208</w:t>
            </w:r>
          </w:p>
        </w:tc>
        <w:tc>
          <w:tcPr>
            <w:tcW w:w="1080" w:type="dxa"/>
            <w:shd w:val="clear" w:color="auto" w:fill="auto"/>
          </w:tcPr>
          <w:p w14:paraId="47AD7394" w14:textId="77777777" w:rsidR="00C61822" w:rsidRDefault="008D71C0" w:rsidP="008D71C0">
            <w:pPr>
              <w:pStyle w:val="Compact"/>
              <w:contextualSpacing/>
              <w:jc w:val="center"/>
              <w:rPr>
                <w:rFonts w:asciiTheme="majorHAnsi" w:hAnsiTheme="majorHAnsi"/>
                <w:sz w:val="22"/>
                <w:szCs w:val="22"/>
              </w:rPr>
            </w:pPr>
            <w:r>
              <w:rPr>
                <w:rFonts w:asciiTheme="majorHAnsi" w:hAnsiTheme="majorHAnsi"/>
                <w:sz w:val="22"/>
                <w:szCs w:val="22"/>
              </w:rPr>
              <w:lastRenderedPageBreak/>
              <w:t>1.2 x 10</w:t>
            </w:r>
            <w:r w:rsidRPr="00D72A20">
              <w:rPr>
                <w:rFonts w:asciiTheme="majorHAnsi" w:hAnsiTheme="majorHAnsi"/>
                <w:sz w:val="22"/>
                <w:szCs w:val="22"/>
                <w:vertAlign w:val="superscript"/>
              </w:rPr>
              <w:t>-6</w:t>
            </w:r>
          </w:p>
          <w:p w14:paraId="49BEFBD8" w14:textId="77777777" w:rsidR="008D71C0" w:rsidRDefault="008D71C0" w:rsidP="008D71C0">
            <w:pPr>
              <w:pStyle w:val="Compact"/>
              <w:contextualSpacing/>
              <w:jc w:val="center"/>
              <w:rPr>
                <w:rFonts w:asciiTheme="majorHAnsi" w:hAnsiTheme="majorHAnsi"/>
                <w:sz w:val="22"/>
                <w:szCs w:val="22"/>
              </w:rPr>
            </w:pPr>
          </w:p>
          <w:p w14:paraId="4786DC80"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1.2 x 10</w:t>
            </w:r>
            <w:r w:rsidRPr="00D72A20">
              <w:rPr>
                <w:rFonts w:asciiTheme="majorHAnsi" w:hAnsiTheme="majorHAnsi"/>
                <w:sz w:val="22"/>
                <w:szCs w:val="22"/>
                <w:vertAlign w:val="superscript"/>
              </w:rPr>
              <w:t>-6</w:t>
            </w:r>
          </w:p>
          <w:p w14:paraId="143B7F48" w14:textId="77777777" w:rsidR="008D71C0" w:rsidRDefault="008D71C0" w:rsidP="008D71C0">
            <w:pPr>
              <w:pStyle w:val="Compact"/>
              <w:contextualSpacing/>
              <w:jc w:val="center"/>
              <w:rPr>
                <w:rFonts w:asciiTheme="majorHAnsi" w:hAnsiTheme="majorHAnsi"/>
                <w:sz w:val="22"/>
                <w:szCs w:val="22"/>
              </w:rPr>
            </w:pPr>
          </w:p>
          <w:p w14:paraId="6D7B0265"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3.9 x 10</w:t>
            </w:r>
            <w:r w:rsidRPr="00D72A20">
              <w:rPr>
                <w:rFonts w:asciiTheme="majorHAnsi" w:hAnsiTheme="majorHAnsi"/>
                <w:sz w:val="22"/>
                <w:szCs w:val="22"/>
                <w:vertAlign w:val="superscript"/>
              </w:rPr>
              <w:t>-</w:t>
            </w:r>
            <w:r>
              <w:rPr>
                <w:rFonts w:asciiTheme="majorHAnsi" w:hAnsiTheme="majorHAnsi"/>
                <w:sz w:val="22"/>
                <w:szCs w:val="22"/>
                <w:vertAlign w:val="superscript"/>
              </w:rPr>
              <w:t>7</w:t>
            </w:r>
          </w:p>
          <w:p w14:paraId="61D3395B" w14:textId="77777777" w:rsidR="008D71C0" w:rsidRDefault="008D71C0" w:rsidP="008D71C0">
            <w:pPr>
              <w:pStyle w:val="Compact"/>
              <w:contextualSpacing/>
              <w:jc w:val="center"/>
              <w:rPr>
                <w:rFonts w:asciiTheme="majorHAnsi" w:hAnsiTheme="majorHAnsi"/>
                <w:sz w:val="22"/>
                <w:szCs w:val="22"/>
              </w:rPr>
            </w:pPr>
          </w:p>
          <w:p w14:paraId="2B851695"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1.5 x 10</w:t>
            </w:r>
            <w:r w:rsidRPr="00D72A20">
              <w:rPr>
                <w:rFonts w:asciiTheme="majorHAnsi" w:hAnsiTheme="majorHAnsi"/>
                <w:sz w:val="22"/>
                <w:szCs w:val="22"/>
                <w:vertAlign w:val="superscript"/>
              </w:rPr>
              <w:t>-6</w:t>
            </w:r>
          </w:p>
          <w:p w14:paraId="04193527" w14:textId="77777777" w:rsidR="008D71C0" w:rsidRDefault="008D71C0" w:rsidP="008D71C0">
            <w:pPr>
              <w:pStyle w:val="Compact"/>
              <w:contextualSpacing/>
              <w:jc w:val="center"/>
              <w:rPr>
                <w:rFonts w:asciiTheme="majorHAnsi" w:hAnsiTheme="majorHAnsi"/>
                <w:sz w:val="22"/>
                <w:szCs w:val="22"/>
              </w:rPr>
            </w:pPr>
          </w:p>
          <w:p w14:paraId="21C78470"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2.0 x 10</w:t>
            </w:r>
            <w:r w:rsidRPr="00D72A20">
              <w:rPr>
                <w:rFonts w:asciiTheme="majorHAnsi" w:hAnsiTheme="majorHAnsi"/>
                <w:sz w:val="22"/>
                <w:szCs w:val="22"/>
                <w:vertAlign w:val="superscript"/>
              </w:rPr>
              <w:t>-6</w:t>
            </w:r>
          </w:p>
          <w:p w14:paraId="27901BCA" w14:textId="77777777" w:rsidR="008D71C0" w:rsidRDefault="008D71C0" w:rsidP="008D71C0">
            <w:pPr>
              <w:pStyle w:val="Compact"/>
              <w:contextualSpacing/>
              <w:jc w:val="center"/>
              <w:rPr>
                <w:rFonts w:asciiTheme="majorHAnsi" w:hAnsiTheme="majorHAnsi"/>
                <w:sz w:val="22"/>
                <w:szCs w:val="22"/>
              </w:rPr>
            </w:pPr>
          </w:p>
          <w:p w14:paraId="5FDDF555"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1.5 x 10</w:t>
            </w:r>
            <w:r w:rsidRPr="00D72A20">
              <w:rPr>
                <w:rFonts w:asciiTheme="majorHAnsi" w:hAnsiTheme="majorHAnsi"/>
                <w:sz w:val="22"/>
                <w:szCs w:val="22"/>
                <w:vertAlign w:val="superscript"/>
              </w:rPr>
              <w:t>-6</w:t>
            </w:r>
          </w:p>
          <w:p w14:paraId="30AFBF0E" w14:textId="77777777" w:rsidR="008D71C0" w:rsidRDefault="008D71C0" w:rsidP="008D71C0">
            <w:pPr>
              <w:pStyle w:val="Compact"/>
              <w:contextualSpacing/>
              <w:jc w:val="center"/>
              <w:rPr>
                <w:rFonts w:asciiTheme="majorHAnsi" w:hAnsiTheme="majorHAnsi"/>
                <w:sz w:val="22"/>
                <w:szCs w:val="22"/>
              </w:rPr>
            </w:pPr>
          </w:p>
          <w:p w14:paraId="391C24D9"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7.6 x 10</w:t>
            </w:r>
            <w:r w:rsidRPr="00D72A20">
              <w:rPr>
                <w:rFonts w:asciiTheme="majorHAnsi" w:hAnsiTheme="majorHAnsi"/>
                <w:sz w:val="22"/>
                <w:szCs w:val="22"/>
                <w:vertAlign w:val="superscript"/>
              </w:rPr>
              <w:t>-</w:t>
            </w:r>
            <w:r>
              <w:rPr>
                <w:rFonts w:asciiTheme="majorHAnsi" w:hAnsiTheme="majorHAnsi"/>
                <w:sz w:val="22"/>
                <w:szCs w:val="22"/>
                <w:vertAlign w:val="superscript"/>
              </w:rPr>
              <w:t>7</w:t>
            </w:r>
          </w:p>
          <w:p w14:paraId="30226F0B" w14:textId="77777777" w:rsidR="008D71C0" w:rsidRDefault="008D71C0" w:rsidP="008D71C0">
            <w:pPr>
              <w:pStyle w:val="Compact"/>
              <w:contextualSpacing/>
              <w:jc w:val="center"/>
              <w:rPr>
                <w:rFonts w:asciiTheme="majorHAnsi" w:hAnsiTheme="majorHAnsi"/>
                <w:sz w:val="22"/>
                <w:szCs w:val="22"/>
              </w:rPr>
            </w:pPr>
          </w:p>
          <w:p w14:paraId="79AD12FD"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2.3 x 10</w:t>
            </w:r>
            <w:r w:rsidRPr="00D72A20">
              <w:rPr>
                <w:rFonts w:asciiTheme="majorHAnsi" w:hAnsiTheme="majorHAnsi"/>
                <w:sz w:val="22"/>
                <w:szCs w:val="22"/>
                <w:vertAlign w:val="superscript"/>
              </w:rPr>
              <w:t>-6</w:t>
            </w:r>
          </w:p>
          <w:p w14:paraId="49AA0093" w14:textId="77777777" w:rsidR="008D71C0" w:rsidRDefault="008D71C0" w:rsidP="008D71C0">
            <w:pPr>
              <w:pStyle w:val="Compact"/>
              <w:contextualSpacing/>
              <w:jc w:val="center"/>
              <w:rPr>
                <w:rFonts w:asciiTheme="majorHAnsi" w:hAnsiTheme="majorHAnsi"/>
                <w:sz w:val="22"/>
                <w:szCs w:val="22"/>
              </w:rPr>
            </w:pPr>
          </w:p>
          <w:p w14:paraId="4DF0B1BE" w14:textId="4AED9B95" w:rsidR="008D71C0" w:rsidRP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3.6 x 10</w:t>
            </w:r>
            <w:r w:rsidRPr="00D72A20">
              <w:rPr>
                <w:rFonts w:asciiTheme="majorHAnsi" w:hAnsiTheme="majorHAnsi"/>
                <w:sz w:val="22"/>
                <w:szCs w:val="22"/>
                <w:vertAlign w:val="superscript"/>
              </w:rPr>
              <w:t>-6</w:t>
            </w:r>
          </w:p>
        </w:tc>
        <w:tc>
          <w:tcPr>
            <w:tcW w:w="1530" w:type="dxa"/>
            <w:shd w:val="clear" w:color="auto" w:fill="auto"/>
          </w:tcPr>
          <w:p w14:paraId="356A03F6" w14:textId="77777777" w:rsidR="00C61822" w:rsidRDefault="008D71C0" w:rsidP="008D71C0">
            <w:pPr>
              <w:pStyle w:val="Compact"/>
              <w:contextualSpacing/>
              <w:jc w:val="center"/>
              <w:rPr>
                <w:rFonts w:asciiTheme="majorHAnsi" w:hAnsiTheme="majorHAnsi"/>
                <w:sz w:val="22"/>
                <w:szCs w:val="22"/>
              </w:rPr>
            </w:pPr>
            <w:r>
              <w:rPr>
                <w:rFonts w:asciiTheme="majorHAnsi" w:hAnsiTheme="majorHAnsi"/>
                <w:sz w:val="22"/>
                <w:szCs w:val="22"/>
              </w:rPr>
              <w:lastRenderedPageBreak/>
              <w:t>0.02</w:t>
            </w:r>
          </w:p>
          <w:p w14:paraId="6C2DD12A"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(0.01, 0.03)</w:t>
            </w:r>
          </w:p>
          <w:p w14:paraId="34BE377D"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0.02</w:t>
            </w:r>
          </w:p>
          <w:p w14:paraId="3CEF470D"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(0.01, 0.03)</w:t>
            </w:r>
          </w:p>
          <w:p w14:paraId="4285A004"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0.02</w:t>
            </w:r>
          </w:p>
          <w:p w14:paraId="1931979E"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(0.01, 0.03)</w:t>
            </w:r>
          </w:p>
          <w:p w14:paraId="1E9246AB"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0.02</w:t>
            </w:r>
          </w:p>
          <w:p w14:paraId="625C843F"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(0.01, 0.03)</w:t>
            </w:r>
          </w:p>
          <w:p w14:paraId="124A5595"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0.02</w:t>
            </w:r>
          </w:p>
          <w:p w14:paraId="0BDB5315"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lastRenderedPageBreak/>
              <w:t>(0.01, 0.03)</w:t>
            </w:r>
          </w:p>
          <w:p w14:paraId="780EF217"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0.02</w:t>
            </w:r>
          </w:p>
          <w:p w14:paraId="58129E28"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(0.01, 0.03)</w:t>
            </w:r>
          </w:p>
          <w:p w14:paraId="5D4A3980"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0.02</w:t>
            </w:r>
          </w:p>
          <w:p w14:paraId="2F474E47"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(0.01, 0.03)</w:t>
            </w:r>
          </w:p>
          <w:p w14:paraId="5D92C445"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0.02</w:t>
            </w:r>
          </w:p>
          <w:p w14:paraId="41CBB433"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(0.01, 0.03)</w:t>
            </w:r>
          </w:p>
          <w:p w14:paraId="3ECCCD63"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0.02</w:t>
            </w:r>
          </w:p>
          <w:p w14:paraId="25DFB5BE" w14:textId="51F02608" w:rsidR="008D71C0" w:rsidRPr="00C763F7" w:rsidRDefault="008D71C0" w:rsidP="008D71C0">
            <w:pPr>
              <w:pStyle w:val="Compact"/>
              <w:contextualSpacing/>
              <w:jc w:val="center"/>
              <w:rPr>
                <w:rFonts w:asciiTheme="majorHAnsi" w:hAnsiTheme="majorHAnsi"/>
                <w:sz w:val="22"/>
                <w:szCs w:val="22"/>
              </w:rPr>
            </w:pPr>
            <w:r>
              <w:rPr>
                <w:rFonts w:asciiTheme="majorHAnsi" w:hAnsiTheme="majorHAnsi"/>
                <w:sz w:val="22"/>
                <w:szCs w:val="22"/>
              </w:rPr>
              <w:t>(0.01, 0.03)</w:t>
            </w:r>
          </w:p>
        </w:tc>
        <w:tc>
          <w:tcPr>
            <w:tcW w:w="828" w:type="dxa"/>
            <w:shd w:val="clear" w:color="auto" w:fill="auto"/>
          </w:tcPr>
          <w:p w14:paraId="29E563A5" w14:textId="77777777" w:rsidR="00C61822" w:rsidRDefault="008D71C0" w:rsidP="008D71C0">
            <w:pPr>
              <w:pStyle w:val="Compact"/>
              <w:contextualSpacing/>
              <w:jc w:val="center"/>
              <w:rPr>
                <w:rFonts w:asciiTheme="majorHAnsi" w:hAnsiTheme="majorHAnsi"/>
                <w:sz w:val="22"/>
                <w:szCs w:val="22"/>
              </w:rPr>
            </w:pPr>
            <w:r>
              <w:rPr>
                <w:rFonts w:asciiTheme="majorHAnsi" w:hAnsiTheme="majorHAnsi"/>
                <w:sz w:val="22"/>
                <w:szCs w:val="22"/>
              </w:rPr>
              <w:lastRenderedPageBreak/>
              <w:t>1.0</w:t>
            </w:r>
          </w:p>
          <w:p w14:paraId="230C6EED" w14:textId="77777777" w:rsidR="008D71C0" w:rsidRDefault="008D71C0" w:rsidP="008D71C0">
            <w:pPr>
              <w:pStyle w:val="Compact"/>
              <w:contextualSpacing/>
              <w:jc w:val="center"/>
              <w:rPr>
                <w:rFonts w:asciiTheme="majorHAnsi" w:hAnsiTheme="majorHAnsi"/>
                <w:sz w:val="22"/>
                <w:szCs w:val="22"/>
              </w:rPr>
            </w:pPr>
          </w:p>
          <w:p w14:paraId="5050066E"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1.0</w:t>
            </w:r>
          </w:p>
          <w:p w14:paraId="7079F5B0" w14:textId="77777777" w:rsidR="008D71C0" w:rsidRDefault="008D71C0" w:rsidP="008D71C0">
            <w:pPr>
              <w:pStyle w:val="Compact"/>
              <w:contextualSpacing/>
              <w:jc w:val="center"/>
              <w:rPr>
                <w:rFonts w:asciiTheme="majorHAnsi" w:hAnsiTheme="majorHAnsi"/>
                <w:sz w:val="22"/>
                <w:szCs w:val="22"/>
              </w:rPr>
            </w:pPr>
          </w:p>
          <w:p w14:paraId="6DDAFB5D"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1.0</w:t>
            </w:r>
          </w:p>
          <w:p w14:paraId="221E7F67" w14:textId="77777777" w:rsidR="008D71C0" w:rsidRDefault="008D71C0" w:rsidP="008D71C0">
            <w:pPr>
              <w:pStyle w:val="Compact"/>
              <w:contextualSpacing/>
              <w:jc w:val="center"/>
              <w:rPr>
                <w:rFonts w:asciiTheme="majorHAnsi" w:hAnsiTheme="majorHAnsi"/>
                <w:sz w:val="22"/>
                <w:szCs w:val="22"/>
              </w:rPr>
            </w:pPr>
          </w:p>
          <w:p w14:paraId="49103E69"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1.0</w:t>
            </w:r>
          </w:p>
          <w:p w14:paraId="4E425ADA" w14:textId="77777777" w:rsidR="008D71C0" w:rsidRDefault="008D71C0" w:rsidP="008D71C0">
            <w:pPr>
              <w:pStyle w:val="Compact"/>
              <w:contextualSpacing/>
              <w:jc w:val="center"/>
              <w:rPr>
                <w:rFonts w:asciiTheme="majorHAnsi" w:hAnsiTheme="majorHAnsi"/>
                <w:sz w:val="22"/>
                <w:szCs w:val="22"/>
              </w:rPr>
            </w:pPr>
          </w:p>
          <w:p w14:paraId="25AE28D4"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1.0</w:t>
            </w:r>
          </w:p>
          <w:p w14:paraId="1670A708" w14:textId="77777777" w:rsidR="008D71C0" w:rsidRDefault="008D71C0" w:rsidP="008D71C0">
            <w:pPr>
              <w:pStyle w:val="Compact"/>
              <w:contextualSpacing/>
              <w:jc w:val="center"/>
              <w:rPr>
                <w:rFonts w:asciiTheme="majorHAnsi" w:hAnsiTheme="majorHAnsi"/>
                <w:sz w:val="22"/>
                <w:szCs w:val="22"/>
              </w:rPr>
            </w:pPr>
          </w:p>
          <w:p w14:paraId="73F08360"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1.0</w:t>
            </w:r>
          </w:p>
          <w:p w14:paraId="591A9042" w14:textId="77777777" w:rsidR="008D71C0" w:rsidRDefault="008D71C0" w:rsidP="008D71C0">
            <w:pPr>
              <w:pStyle w:val="Compact"/>
              <w:contextualSpacing/>
              <w:jc w:val="center"/>
              <w:rPr>
                <w:rFonts w:asciiTheme="majorHAnsi" w:hAnsiTheme="majorHAnsi"/>
                <w:sz w:val="22"/>
                <w:szCs w:val="22"/>
              </w:rPr>
            </w:pPr>
          </w:p>
          <w:p w14:paraId="14600F71"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1.0</w:t>
            </w:r>
          </w:p>
          <w:p w14:paraId="79FEE4B7" w14:textId="77777777" w:rsidR="008D71C0" w:rsidRDefault="008D71C0" w:rsidP="008D71C0">
            <w:pPr>
              <w:pStyle w:val="Compact"/>
              <w:contextualSpacing/>
              <w:jc w:val="center"/>
              <w:rPr>
                <w:rFonts w:asciiTheme="majorHAnsi" w:hAnsiTheme="majorHAnsi"/>
                <w:sz w:val="22"/>
                <w:szCs w:val="22"/>
              </w:rPr>
            </w:pPr>
          </w:p>
          <w:p w14:paraId="29B563CD"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1.0</w:t>
            </w:r>
          </w:p>
          <w:p w14:paraId="73634A0C" w14:textId="77777777" w:rsidR="008D71C0" w:rsidRDefault="008D71C0" w:rsidP="008D71C0">
            <w:pPr>
              <w:pStyle w:val="Compact"/>
              <w:contextualSpacing/>
              <w:jc w:val="center"/>
              <w:rPr>
                <w:rFonts w:asciiTheme="majorHAnsi" w:hAnsiTheme="majorHAnsi"/>
                <w:sz w:val="22"/>
                <w:szCs w:val="22"/>
              </w:rPr>
            </w:pPr>
          </w:p>
          <w:p w14:paraId="2AA27E20" w14:textId="4F2C7941" w:rsidR="008D71C0" w:rsidRPr="00C763F7" w:rsidRDefault="008D71C0" w:rsidP="008D71C0">
            <w:pPr>
              <w:pStyle w:val="Compact"/>
              <w:contextualSpacing/>
              <w:jc w:val="center"/>
              <w:rPr>
                <w:rFonts w:asciiTheme="majorHAnsi" w:hAnsiTheme="majorHAnsi"/>
                <w:sz w:val="22"/>
                <w:szCs w:val="22"/>
              </w:rPr>
            </w:pPr>
            <w:r>
              <w:rPr>
                <w:rFonts w:asciiTheme="majorHAnsi" w:hAnsiTheme="majorHAnsi"/>
                <w:sz w:val="22"/>
                <w:szCs w:val="22"/>
              </w:rPr>
              <w:t>0.99</w:t>
            </w:r>
          </w:p>
        </w:tc>
        <w:tc>
          <w:tcPr>
            <w:tcW w:w="1512" w:type="dxa"/>
            <w:shd w:val="clear" w:color="auto" w:fill="auto"/>
          </w:tcPr>
          <w:p w14:paraId="22FB68AA" w14:textId="77777777" w:rsidR="00C61822" w:rsidRDefault="008D71C0" w:rsidP="008D71C0">
            <w:pPr>
              <w:pStyle w:val="Compact"/>
              <w:contextualSpacing/>
              <w:jc w:val="center"/>
              <w:rPr>
                <w:rFonts w:asciiTheme="majorHAnsi" w:hAnsiTheme="majorHAnsi"/>
                <w:sz w:val="22"/>
                <w:szCs w:val="22"/>
              </w:rPr>
            </w:pPr>
            <w:r>
              <w:rPr>
                <w:rFonts w:asciiTheme="majorHAnsi" w:hAnsiTheme="majorHAnsi"/>
                <w:sz w:val="22"/>
                <w:szCs w:val="22"/>
              </w:rPr>
              <w:lastRenderedPageBreak/>
              <w:t>28.8</w:t>
            </w:r>
          </w:p>
          <w:p w14:paraId="4F220135" w14:textId="77777777" w:rsidR="008D71C0" w:rsidRDefault="008D71C0" w:rsidP="008D71C0">
            <w:pPr>
              <w:pStyle w:val="Compact"/>
              <w:contextualSpacing/>
              <w:jc w:val="center"/>
              <w:rPr>
                <w:rFonts w:asciiTheme="majorHAnsi" w:hAnsiTheme="majorHAnsi"/>
                <w:sz w:val="22"/>
                <w:szCs w:val="22"/>
              </w:rPr>
            </w:pPr>
          </w:p>
          <w:p w14:paraId="771D8440"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43.0</w:t>
            </w:r>
          </w:p>
          <w:p w14:paraId="1957F326" w14:textId="77777777" w:rsidR="008D71C0" w:rsidRDefault="008D71C0" w:rsidP="008D71C0">
            <w:pPr>
              <w:pStyle w:val="Compact"/>
              <w:contextualSpacing/>
              <w:jc w:val="center"/>
              <w:rPr>
                <w:rFonts w:asciiTheme="majorHAnsi" w:hAnsiTheme="majorHAnsi"/>
                <w:sz w:val="22"/>
                <w:szCs w:val="22"/>
              </w:rPr>
            </w:pPr>
          </w:p>
          <w:p w14:paraId="736FB019"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30.3</w:t>
            </w:r>
          </w:p>
          <w:p w14:paraId="5267E971" w14:textId="77777777" w:rsidR="008D71C0" w:rsidRDefault="008D71C0" w:rsidP="008D71C0">
            <w:pPr>
              <w:pStyle w:val="Compact"/>
              <w:contextualSpacing/>
              <w:jc w:val="center"/>
              <w:rPr>
                <w:rFonts w:asciiTheme="majorHAnsi" w:hAnsiTheme="majorHAnsi"/>
                <w:sz w:val="22"/>
                <w:szCs w:val="22"/>
              </w:rPr>
            </w:pPr>
          </w:p>
          <w:p w14:paraId="5968C5BF"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29.0</w:t>
            </w:r>
          </w:p>
          <w:p w14:paraId="2A73D1DD" w14:textId="77777777" w:rsidR="008D71C0" w:rsidRDefault="008D71C0" w:rsidP="008D71C0">
            <w:pPr>
              <w:pStyle w:val="Compact"/>
              <w:contextualSpacing/>
              <w:jc w:val="center"/>
              <w:rPr>
                <w:rFonts w:asciiTheme="majorHAnsi" w:hAnsiTheme="majorHAnsi"/>
                <w:sz w:val="22"/>
                <w:szCs w:val="22"/>
              </w:rPr>
            </w:pPr>
          </w:p>
          <w:p w14:paraId="34CC88F0"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42.9</w:t>
            </w:r>
          </w:p>
          <w:p w14:paraId="26A96068" w14:textId="77777777" w:rsidR="008D71C0" w:rsidRDefault="008D71C0" w:rsidP="008D71C0">
            <w:pPr>
              <w:pStyle w:val="Compact"/>
              <w:contextualSpacing/>
              <w:jc w:val="center"/>
              <w:rPr>
                <w:rFonts w:asciiTheme="majorHAnsi" w:hAnsiTheme="majorHAnsi"/>
                <w:sz w:val="22"/>
                <w:szCs w:val="22"/>
              </w:rPr>
            </w:pPr>
          </w:p>
          <w:p w14:paraId="6F151DD2"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29.0</w:t>
            </w:r>
          </w:p>
          <w:p w14:paraId="0405DCAE" w14:textId="77777777" w:rsidR="008D71C0" w:rsidRDefault="008D71C0" w:rsidP="008D71C0">
            <w:pPr>
              <w:pStyle w:val="Compact"/>
              <w:contextualSpacing/>
              <w:jc w:val="center"/>
              <w:rPr>
                <w:rFonts w:asciiTheme="majorHAnsi" w:hAnsiTheme="majorHAnsi"/>
                <w:sz w:val="22"/>
                <w:szCs w:val="22"/>
              </w:rPr>
            </w:pPr>
          </w:p>
          <w:p w14:paraId="6B298011"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29.8</w:t>
            </w:r>
          </w:p>
          <w:p w14:paraId="032093B3" w14:textId="77777777" w:rsidR="008D71C0" w:rsidRDefault="008D71C0" w:rsidP="008D71C0">
            <w:pPr>
              <w:pStyle w:val="Compact"/>
              <w:contextualSpacing/>
              <w:jc w:val="center"/>
              <w:rPr>
                <w:rFonts w:asciiTheme="majorHAnsi" w:hAnsiTheme="majorHAnsi"/>
                <w:sz w:val="22"/>
                <w:szCs w:val="22"/>
              </w:rPr>
            </w:pPr>
          </w:p>
          <w:p w14:paraId="592319D6" w14:textId="77777777" w:rsidR="008D71C0" w:rsidRDefault="008D71C0" w:rsidP="008D71C0">
            <w:pPr>
              <w:pStyle w:val="Compact"/>
              <w:contextualSpacing/>
              <w:jc w:val="center"/>
              <w:rPr>
                <w:rFonts w:asciiTheme="majorHAnsi" w:hAnsiTheme="majorHAnsi"/>
                <w:sz w:val="22"/>
                <w:szCs w:val="22"/>
              </w:rPr>
            </w:pPr>
            <w:r>
              <w:rPr>
                <w:rFonts w:asciiTheme="majorHAnsi" w:hAnsiTheme="majorHAnsi"/>
                <w:sz w:val="22"/>
                <w:szCs w:val="22"/>
              </w:rPr>
              <w:t>43.2</w:t>
            </w:r>
          </w:p>
          <w:p w14:paraId="34E3C893" w14:textId="77777777" w:rsidR="008D71C0" w:rsidRDefault="008D71C0" w:rsidP="008D71C0">
            <w:pPr>
              <w:pStyle w:val="Compact"/>
              <w:contextualSpacing/>
              <w:jc w:val="center"/>
              <w:rPr>
                <w:rFonts w:asciiTheme="majorHAnsi" w:hAnsiTheme="majorHAnsi"/>
                <w:sz w:val="22"/>
                <w:szCs w:val="22"/>
              </w:rPr>
            </w:pPr>
          </w:p>
          <w:p w14:paraId="36CD64DF" w14:textId="51D88A56" w:rsidR="008D71C0" w:rsidRPr="00C763F7" w:rsidRDefault="008D71C0" w:rsidP="008D71C0">
            <w:pPr>
              <w:pStyle w:val="Compact"/>
              <w:contextualSpacing/>
              <w:jc w:val="center"/>
              <w:rPr>
                <w:rFonts w:asciiTheme="majorHAnsi" w:hAnsiTheme="majorHAnsi"/>
                <w:sz w:val="22"/>
                <w:szCs w:val="22"/>
              </w:rPr>
            </w:pPr>
            <w:r>
              <w:rPr>
                <w:rFonts w:asciiTheme="majorHAnsi" w:hAnsiTheme="majorHAnsi"/>
                <w:sz w:val="22"/>
                <w:szCs w:val="22"/>
              </w:rPr>
              <w:t>27.2</w:t>
            </w:r>
          </w:p>
        </w:tc>
        <w:tc>
          <w:tcPr>
            <w:tcW w:w="852" w:type="dxa"/>
            <w:shd w:val="clear" w:color="auto" w:fill="auto"/>
          </w:tcPr>
          <w:p w14:paraId="708ECA65" w14:textId="77777777" w:rsidR="00C61822" w:rsidRDefault="008D71C0" w:rsidP="008D71C0">
            <w:pPr>
              <w:pStyle w:val="SourceCode"/>
              <w:wordWrap/>
              <w:contextualSpacing/>
              <w:jc w:val="center"/>
              <w:rPr>
                <w:rFonts w:asciiTheme="majorHAnsi" w:hAnsiTheme="majorHAnsi"/>
                <w:sz w:val="22"/>
                <w:szCs w:val="22"/>
              </w:rPr>
            </w:pPr>
            <w:r>
              <w:rPr>
                <w:rFonts w:asciiTheme="majorHAnsi" w:hAnsiTheme="majorHAnsi"/>
                <w:sz w:val="22"/>
                <w:szCs w:val="22"/>
              </w:rPr>
              <w:lastRenderedPageBreak/>
              <w:t>A</w:t>
            </w:r>
          </w:p>
          <w:p w14:paraId="1FB85949" w14:textId="77777777" w:rsidR="008D71C0" w:rsidRDefault="008D71C0" w:rsidP="008D71C0">
            <w:pPr>
              <w:pStyle w:val="SourceCode"/>
              <w:wordWrap/>
              <w:contextualSpacing/>
              <w:jc w:val="center"/>
              <w:rPr>
                <w:rFonts w:asciiTheme="majorHAnsi" w:hAnsiTheme="majorHAnsi"/>
                <w:sz w:val="22"/>
                <w:szCs w:val="22"/>
              </w:rPr>
            </w:pPr>
          </w:p>
          <w:p w14:paraId="6219A05A" w14:textId="77777777" w:rsidR="008D71C0" w:rsidRDefault="008D71C0" w:rsidP="008D71C0">
            <w:pPr>
              <w:pStyle w:val="SourceCode"/>
              <w:wordWrap/>
              <w:contextualSpacing/>
              <w:jc w:val="center"/>
              <w:rPr>
                <w:rFonts w:asciiTheme="majorHAnsi" w:hAnsiTheme="majorHAnsi"/>
                <w:sz w:val="22"/>
                <w:szCs w:val="22"/>
              </w:rPr>
            </w:pPr>
            <w:r>
              <w:rPr>
                <w:rFonts w:asciiTheme="majorHAnsi" w:hAnsiTheme="majorHAnsi"/>
                <w:sz w:val="22"/>
                <w:szCs w:val="22"/>
              </w:rPr>
              <w:t>C</w:t>
            </w:r>
          </w:p>
          <w:p w14:paraId="2D8A1962" w14:textId="77777777" w:rsidR="008D71C0" w:rsidRDefault="008D71C0" w:rsidP="008D71C0">
            <w:pPr>
              <w:pStyle w:val="SourceCode"/>
              <w:wordWrap/>
              <w:contextualSpacing/>
              <w:jc w:val="center"/>
              <w:rPr>
                <w:rFonts w:asciiTheme="majorHAnsi" w:hAnsiTheme="majorHAnsi"/>
                <w:sz w:val="22"/>
                <w:szCs w:val="22"/>
              </w:rPr>
            </w:pPr>
          </w:p>
          <w:p w14:paraId="47129503" w14:textId="77777777" w:rsidR="008D71C0" w:rsidRDefault="008D71C0" w:rsidP="008D71C0">
            <w:pPr>
              <w:pStyle w:val="SourceCode"/>
              <w:wordWrap/>
              <w:contextualSpacing/>
              <w:jc w:val="center"/>
              <w:rPr>
                <w:rFonts w:asciiTheme="majorHAnsi" w:hAnsiTheme="majorHAnsi"/>
                <w:sz w:val="22"/>
                <w:szCs w:val="22"/>
              </w:rPr>
            </w:pPr>
            <w:r>
              <w:rPr>
                <w:rFonts w:asciiTheme="majorHAnsi" w:hAnsiTheme="majorHAnsi"/>
                <w:sz w:val="22"/>
                <w:szCs w:val="22"/>
              </w:rPr>
              <w:t>T</w:t>
            </w:r>
          </w:p>
          <w:p w14:paraId="1724A94F" w14:textId="77777777" w:rsidR="008D71C0" w:rsidRDefault="008D71C0" w:rsidP="008D71C0">
            <w:pPr>
              <w:pStyle w:val="SourceCode"/>
              <w:wordWrap/>
              <w:contextualSpacing/>
              <w:jc w:val="center"/>
              <w:rPr>
                <w:rFonts w:asciiTheme="majorHAnsi" w:hAnsiTheme="majorHAnsi"/>
                <w:sz w:val="22"/>
                <w:szCs w:val="22"/>
              </w:rPr>
            </w:pPr>
          </w:p>
          <w:p w14:paraId="22809271" w14:textId="77777777" w:rsidR="008D71C0" w:rsidRDefault="008D71C0" w:rsidP="008D71C0">
            <w:pPr>
              <w:pStyle w:val="SourceCode"/>
              <w:wordWrap/>
              <w:contextualSpacing/>
              <w:jc w:val="center"/>
              <w:rPr>
                <w:rFonts w:asciiTheme="majorHAnsi" w:hAnsiTheme="majorHAnsi"/>
                <w:sz w:val="22"/>
                <w:szCs w:val="22"/>
              </w:rPr>
            </w:pPr>
            <w:r>
              <w:rPr>
                <w:rFonts w:asciiTheme="majorHAnsi" w:hAnsiTheme="majorHAnsi"/>
                <w:sz w:val="22"/>
                <w:szCs w:val="22"/>
              </w:rPr>
              <w:t>T</w:t>
            </w:r>
          </w:p>
          <w:p w14:paraId="4E25EC43" w14:textId="77777777" w:rsidR="008D71C0" w:rsidRDefault="008D71C0" w:rsidP="008D71C0">
            <w:pPr>
              <w:pStyle w:val="SourceCode"/>
              <w:wordWrap/>
              <w:contextualSpacing/>
              <w:jc w:val="center"/>
              <w:rPr>
                <w:rFonts w:asciiTheme="majorHAnsi" w:hAnsiTheme="majorHAnsi"/>
                <w:sz w:val="22"/>
                <w:szCs w:val="22"/>
              </w:rPr>
            </w:pPr>
          </w:p>
          <w:p w14:paraId="36C28F18" w14:textId="77777777" w:rsidR="008D71C0" w:rsidRDefault="008D71C0" w:rsidP="008D71C0">
            <w:pPr>
              <w:pStyle w:val="SourceCode"/>
              <w:wordWrap/>
              <w:contextualSpacing/>
              <w:jc w:val="center"/>
              <w:rPr>
                <w:rFonts w:asciiTheme="majorHAnsi" w:hAnsiTheme="majorHAnsi"/>
                <w:sz w:val="22"/>
                <w:szCs w:val="22"/>
              </w:rPr>
            </w:pPr>
            <w:r>
              <w:rPr>
                <w:rFonts w:asciiTheme="majorHAnsi" w:hAnsiTheme="majorHAnsi"/>
                <w:sz w:val="22"/>
                <w:szCs w:val="22"/>
              </w:rPr>
              <w:t>C</w:t>
            </w:r>
          </w:p>
          <w:p w14:paraId="3157B369" w14:textId="77777777" w:rsidR="008D71C0" w:rsidRDefault="008D71C0" w:rsidP="008D71C0">
            <w:pPr>
              <w:pStyle w:val="SourceCode"/>
              <w:wordWrap/>
              <w:contextualSpacing/>
              <w:jc w:val="center"/>
              <w:rPr>
                <w:rFonts w:asciiTheme="majorHAnsi" w:hAnsiTheme="majorHAnsi"/>
                <w:sz w:val="22"/>
                <w:szCs w:val="22"/>
              </w:rPr>
            </w:pPr>
          </w:p>
          <w:p w14:paraId="26597330" w14:textId="77777777" w:rsidR="008D71C0" w:rsidRDefault="008D71C0" w:rsidP="008D71C0">
            <w:pPr>
              <w:pStyle w:val="SourceCode"/>
              <w:wordWrap/>
              <w:contextualSpacing/>
              <w:jc w:val="center"/>
              <w:rPr>
                <w:rFonts w:asciiTheme="majorHAnsi" w:hAnsiTheme="majorHAnsi"/>
                <w:sz w:val="22"/>
                <w:szCs w:val="22"/>
              </w:rPr>
            </w:pPr>
            <w:r>
              <w:rPr>
                <w:rFonts w:asciiTheme="majorHAnsi" w:hAnsiTheme="majorHAnsi"/>
                <w:sz w:val="22"/>
                <w:szCs w:val="22"/>
              </w:rPr>
              <w:t>T</w:t>
            </w:r>
          </w:p>
          <w:p w14:paraId="591639A9" w14:textId="77777777" w:rsidR="008D71C0" w:rsidRDefault="008D71C0" w:rsidP="008D71C0">
            <w:pPr>
              <w:pStyle w:val="SourceCode"/>
              <w:wordWrap/>
              <w:contextualSpacing/>
              <w:jc w:val="center"/>
              <w:rPr>
                <w:rFonts w:asciiTheme="majorHAnsi" w:hAnsiTheme="majorHAnsi"/>
                <w:sz w:val="22"/>
                <w:szCs w:val="22"/>
              </w:rPr>
            </w:pPr>
          </w:p>
          <w:p w14:paraId="3523F79E" w14:textId="77777777" w:rsidR="008D71C0" w:rsidRDefault="008D71C0" w:rsidP="008D71C0">
            <w:pPr>
              <w:pStyle w:val="SourceCode"/>
              <w:wordWrap/>
              <w:contextualSpacing/>
              <w:jc w:val="center"/>
              <w:rPr>
                <w:rFonts w:asciiTheme="majorHAnsi" w:hAnsiTheme="majorHAnsi"/>
                <w:sz w:val="22"/>
                <w:szCs w:val="22"/>
              </w:rPr>
            </w:pPr>
            <w:r>
              <w:rPr>
                <w:rFonts w:asciiTheme="majorHAnsi" w:hAnsiTheme="majorHAnsi"/>
                <w:sz w:val="22"/>
                <w:szCs w:val="22"/>
              </w:rPr>
              <w:t>G</w:t>
            </w:r>
          </w:p>
          <w:p w14:paraId="6F2E7BAC" w14:textId="77777777" w:rsidR="008D71C0" w:rsidRDefault="008D71C0" w:rsidP="008D71C0">
            <w:pPr>
              <w:pStyle w:val="SourceCode"/>
              <w:wordWrap/>
              <w:contextualSpacing/>
              <w:jc w:val="center"/>
              <w:rPr>
                <w:rFonts w:asciiTheme="majorHAnsi" w:hAnsiTheme="majorHAnsi"/>
                <w:sz w:val="22"/>
                <w:szCs w:val="22"/>
              </w:rPr>
            </w:pPr>
          </w:p>
          <w:p w14:paraId="70687B26" w14:textId="77777777" w:rsidR="008D71C0" w:rsidRDefault="008D71C0" w:rsidP="008D71C0">
            <w:pPr>
              <w:pStyle w:val="SourceCode"/>
              <w:wordWrap/>
              <w:contextualSpacing/>
              <w:jc w:val="center"/>
              <w:rPr>
                <w:rFonts w:asciiTheme="majorHAnsi" w:hAnsiTheme="majorHAnsi"/>
                <w:sz w:val="22"/>
                <w:szCs w:val="22"/>
              </w:rPr>
            </w:pPr>
            <w:r>
              <w:rPr>
                <w:rFonts w:asciiTheme="majorHAnsi" w:hAnsiTheme="majorHAnsi"/>
                <w:sz w:val="22"/>
                <w:szCs w:val="22"/>
              </w:rPr>
              <w:t>C</w:t>
            </w:r>
          </w:p>
          <w:p w14:paraId="5E413C52" w14:textId="77777777" w:rsidR="008D71C0" w:rsidRDefault="008D71C0" w:rsidP="008D71C0">
            <w:pPr>
              <w:pStyle w:val="SourceCode"/>
              <w:wordWrap/>
              <w:contextualSpacing/>
              <w:jc w:val="center"/>
              <w:rPr>
                <w:rFonts w:asciiTheme="majorHAnsi" w:hAnsiTheme="majorHAnsi"/>
                <w:sz w:val="22"/>
                <w:szCs w:val="22"/>
              </w:rPr>
            </w:pPr>
          </w:p>
          <w:p w14:paraId="00A3914A" w14:textId="07B4012A" w:rsidR="008D71C0" w:rsidRPr="00C763F7" w:rsidRDefault="008D71C0" w:rsidP="008D71C0">
            <w:pPr>
              <w:pStyle w:val="SourceCode"/>
              <w:wordWrap/>
              <w:contextualSpacing/>
              <w:jc w:val="center"/>
              <w:rPr>
                <w:rFonts w:asciiTheme="majorHAnsi" w:hAnsiTheme="majorHAnsi"/>
                <w:sz w:val="22"/>
                <w:szCs w:val="22"/>
              </w:rPr>
            </w:pPr>
            <w:r>
              <w:rPr>
                <w:rFonts w:asciiTheme="majorHAnsi" w:hAnsiTheme="majorHAnsi"/>
                <w:sz w:val="22"/>
                <w:szCs w:val="22"/>
              </w:rPr>
              <w:t>T</w:t>
            </w:r>
          </w:p>
        </w:tc>
        <w:tc>
          <w:tcPr>
            <w:tcW w:w="852" w:type="dxa"/>
            <w:shd w:val="clear" w:color="auto" w:fill="auto"/>
          </w:tcPr>
          <w:p w14:paraId="215B0132" w14:textId="77777777" w:rsidR="00C61822" w:rsidRDefault="008D71C0" w:rsidP="008D71C0">
            <w:pPr>
              <w:pStyle w:val="SourceCode"/>
              <w:wordWrap/>
              <w:contextualSpacing/>
              <w:jc w:val="center"/>
              <w:rPr>
                <w:rFonts w:asciiTheme="majorHAnsi" w:hAnsiTheme="majorHAnsi"/>
                <w:sz w:val="22"/>
                <w:szCs w:val="22"/>
              </w:rPr>
            </w:pPr>
            <w:r>
              <w:rPr>
                <w:rFonts w:asciiTheme="majorHAnsi" w:hAnsiTheme="majorHAnsi"/>
                <w:sz w:val="22"/>
                <w:szCs w:val="22"/>
              </w:rPr>
              <w:lastRenderedPageBreak/>
              <w:t>C</w:t>
            </w:r>
          </w:p>
          <w:p w14:paraId="10D7F0E8" w14:textId="77777777" w:rsidR="008D71C0" w:rsidRDefault="008D71C0" w:rsidP="008D71C0">
            <w:pPr>
              <w:pStyle w:val="SourceCode"/>
              <w:wordWrap/>
              <w:contextualSpacing/>
              <w:jc w:val="center"/>
              <w:rPr>
                <w:rFonts w:asciiTheme="majorHAnsi" w:hAnsiTheme="majorHAnsi"/>
                <w:sz w:val="22"/>
                <w:szCs w:val="22"/>
              </w:rPr>
            </w:pPr>
          </w:p>
          <w:p w14:paraId="38890C1C" w14:textId="77777777" w:rsidR="008D71C0" w:rsidRDefault="008D71C0" w:rsidP="008D71C0">
            <w:pPr>
              <w:pStyle w:val="SourceCode"/>
              <w:wordWrap/>
              <w:contextualSpacing/>
              <w:jc w:val="center"/>
              <w:rPr>
                <w:rFonts w:asciiTheme="majorHAnsi" w:hAnsiTheme="majorHAnsi"/>
                <w:sz w:val="22"/>
                <w:szCs w:val="22"/>
              </w:rPr>
            </w:pPr>
            <w:r>
              <w:rPr>
                <w:rFonts w:asciiTheme="majorHAnsi" w:hAnsiTheme="majorHAnsi"/>
                <w:sz w:val="22"/>
                <w:szCs w:val="22"/>
              </w:rPr>
              <w:t>A</w:t>
            </w:r>
          </w:p>
          <w:p w14:paraId="7B97429D" w14:textId="77777777" w:rsidR="008D71C0" w:rsidRDefault="008D71C0" w:rsidP="008D71C0">
            <w:pPr>
              <w:pStyle w:val="SourceCode"/>
              <w:wordWrap/>
              <w:contextualSpacing/>
              <w:jc w:val="center"/>
              <w:rPr>
                <w:rFonts w:asciiTheme="majorHAnsi" w:hAnsiTheme="majorHAnsi"/>
                <w:sz w:val="22"/>
                <w:szCs w:val="22"/>
              </w:rPr>
            </w:pPr>
          </w:p>
          <w:p w14:paraId="10BF8AA0" w14:textId="77777777" w:rsidR="008D71C0" w:rsidRDefault="008D71C0" w:rsidP="008D71C0">
            <w:pPr>
              <w:pStyle w:val="SourceCode"/>
              <w:wordWrap/>
              <w:contextualSpacing/>
              <w:jc w:val="center"/>
              <w:rPr>
                <w:rFonts w:asciiTheme="majorHAnsi" w:hAnsiTheme="majorHAnsi"/>
                <w:sz w:val="22"/>
                <w:szCs w:val="22"/>
              </w:rPr>
            </w:pPr>
            <w:r>
              <w:rPr>
                <w:rFonts w:asciiTheme="majorHAnsi" w:hAnsiTheme="majorHAnsi"/>
                <w:sz w:val="22"/>
                <w:szCs w:val="22"/>
              </w:rPr>
              <w:t>G</w:t>
            </w:r>
          </w:p>
          <w:p w14:paraId="714157E5" w14:textId="77777777" w:rsidR="008D71C0" w:rsidRDefault="008D71C0" w:rsidP="008D71C0">
            <w:pPr>
              <w:pStyle w:val="SourceCode"/>
              <w:wordWrap/>
              <w:contextualSpacing/>
              <w:jc w:val="center"/>
              <w:rPr>
                <w:rFonts w:asciiTheme="majorHAnsi" w:hAnsiTheme="majorHAnsi"/>
                <w:sz w:val="22"/>
                <w:szCs w:val="22"/>
              </w:rPr>
            </w:pPr>
          </w:p>
          <w:p w14:paraId="7F045998" w14:textId="77777777" w:rsidR="008D71C0" w:rsidRDefault="008D71C0" w:rsidP="008D71C0">
            <w:pPr>
              <w:pStyle w:val="SourceCode"/>
              <w:wordWrap/>
              <w:contextualSpacing/>
              <w:jc w:val="center"/>
              <w:rPr>
                <w:rFonts w:asciiTheme="majorHAnsi" w:hAnsiTheme="majorHAnsi"/>
                <w:sz w:val="22"/>
                <w:szCs w:val="22"/>
              </w:rPr>
            </w:pPr>
            <w:r>
              <w:rPr>
                <w:rFonts w:asciiTheme="majorHAnsi" w:hAnsiTheme="majorHAnsi"/>
                <w:sz w:val="22"/>
                <w:szCs w:val="22"/>
              </w:rPr>
              <w:t>C</w:t>
            </w:r>
          </w:p>
          <w:p w14:paraId="1C245FD0" w14:textId="77777777" w:rsidR="008D71C0" w:rsidRDefault="008D71C0" w:rsidP="008D71C0">
            <w:pPr>
              <w:pStyle w:val="SourceCode"/>
              <w:wordWrap/>
              <w:contextualSpacing/>
              <w:jc w:val="center"/>
              <w:rPr>
                <w:rFonts w:asciiTheme="majorHAnsi" w:hAnsiTheme="majorHAnsi"/>
                <w:sz w:val="22"/>
                <w:szCs w:val="22"/>
              </w:rPr>
            </w:pPr>
          </w:p>
          <w:p w14:paraId="7D279AC4" w14:textId="77777777" w:rsidR="008D71C0" w:rsidRDefault="008D71C0" w:rsidP="008D71C0">
            <w:pPr>
              <w:pStyle w:val="SourceCode"/>
              <w:wordWrap/>
              <w:contextualSpacing/>
              <w:jc w:val="center"/>
              <w:rPr>
                <w:rFonts w:asciiTheme="majorHAnsi" w:hAnsiTheme="majorHAnsi"/>
                <w:sz w:val="22"/>
                <w:szCs w:val="22"/>
              </w:rPr>
            </w:pPr>
            <w:r>
              <w:rPr>
                <w:rFonts w:asciiTheme="majorHAnsi" w:hAnsiTheme="majorHAnsi"/>
                <w:sz w:val="22"/>
                <w:szCs w:val="22"/>
              </w:rPr>
              <w:t>T</w:t>
            </w:r>
          </w:p>
          <w:p w14:paraId="2C533E49" w14:textId="77777777" w:rsidR="008D71C0" w:rsidRDefault="008D71C0" w:rsidP="008D71C0">
            <w:pPr>
              <w:pStyle w:val="SourceCode"/>
              <w:wordWrap/>
              <w:contextualSpacing/>
              <w:jc w:val="center"/>
              <w:rPr>
                <w:rFonts w:asciiTheme="majorHAnsi" w:hAnsiTheme="majorHAnsi"/>
                <w:sz w:val="22"/>
                <w:szCs w:val="22"/>
              </w:rPr>
            </w:pPr>
          </w:p>
          <w:p w14:paraId="3FB40A2A" w14:textId="77777777" w:rsidR="008D71C0" w:rsidRDefault="008D71C0" w:rsidP="008D71C0">
            <w:pPr>
              <w:pStyle w:val="SourceCode"/>
              <w:wordWrap/>
              <w:contextualSpacing/>
              <w:jc w:val="center"/>
              <w:rPr>
                <w:rFonts w:asciiTheme="majorHAnsi" w:hAnsiTheme="majorHAnsi"/>
                <w:sz w:val="22"/>
                <w:szCs w:val="22"/>
              </w:rPr>
            </w:pPr>
            <w:r>
              <w:rPr>
                <w:rFonts w:asciiTheme="majorHAnsi" w:hAnsiTheme="majorHAnsi"/>
                <w:sz w:val="22"/>
                <w:szCs w:val="22"/>
              </w:rPr>
              <w:t>C</w:t>
            </w:r>
          </w:p>
          <w:p w14:paraId="2F43901E" w14:textId="77777777" w:rsidR="008D71C0" w:rsidRDefault="008D71C0" w:rsidP="008D71C0">
            <w:pPr>
              <w:pStyle w:val="SourceCode"/>
              <w:wordWrap/>
              <w:contextualSpacing/>
              <w:jc w:val="center"/>
              <w:rPr>
                <w:rFonts w:asciiTheme="majorHAnsi" w:hAnsiTheme="majorHAnsi"/>
                <w:sz w:val="22"/>
                <w:szCs w:val="22"/>
              </w:rPr>
            </w:pPr>
          </w:p>
          <w:p w14:paraId="4813A051" w14:textId="77777777" w:rsidR="008D71C0" w:rsidRDefault="008D71C0" w:rsidP="008D71C0">
            <w:pPr>
              <w:pStyle w:val="SourceCode"/>
              <w:wordWrap/>
              <w:contextualSpacing/>
              <w:jc w:val="center"/>
              <w:rPr>
                <w:rFonts w:asciiTheme="majorHAnsi" w:hAnsiTheme="majorHAnsi"/>
                <w:sz w:val="22"/>
                <w:szCs w:val="22"/>
              </w:rPr>
            </w:pPr>
            <w:r>
              <w:rPr>
                <w:rFonts w:asciiTheme="majorHAnsi" w:hAnsiTheme="majorHAnsi"/>
                <w:sz w:val="22"/>
                <w:szCs w:val="22"/>
              </w:rPr>
              <w:t>C</w:t>
            </w:r>
          </w:p>
          <w:p w14:paraId="1EFC3776" w14:textId="77777777" w:rsidR="008D71C0" w:rsidRDefault="008D71C0" w:rsidP="008D71C0">
            <w:pPr>
              <w:pStyle w:val="SourceCode"/>
              <w:wordWrap/>
              <w:contextualSpacing/>
              <w:jc w:val="center"/>
              <w:rPr>
                <w:rFonts w:asciiTheme="majorHAnsi" w:hAnsiTheme="majorHAnsi"/>
                <w:sz w:val="22"/>
                <w:szCs w:val="22"/>
              </w:rPr>
            </w:pPr>
          </w:p>
          <w:p w14:paraId="588E1E0A" w14:textId="77777777" w:rsidR="008D71C0" w:rsidRDefault="008D71C0" w:rsidP="008D71C0">
            <w:pPr>
              <w:pStyle w:val="SourceCode"/>
              <w:wordWrap/>
              <w:contextualSpacing/>
              <w:jc w:val="center"/>
              <w:rPr>
                <w:rFonts w:asciiTheme="majorHAnsi" w:hAnsiTheme="majorHAnsi"/>
                <w:sz w:val="22"/>
                <w:szCs w:val="22"/>
              </w:rPr>
            </w:pPr>
            <w:r>
              <w:rPr>
                <w:rFonts w:asciiTheme="majorHAnsi" w:hAnsiTheme="majorHAnsi"/>
                <w:sz w:val="22"/>
                <w:szCs w:val="22"/>
              </w:rPr>
              <w:t>T</w:t>
            </w:r>
          </w:p>
          <w:p w14:paraId="65D6BBAC" w14:textId="77777777" w:rsidR="008D71C0" w:rsidRDefault="008D71C0" w:rsidP="008D71C0">
            <w:pPr>
              <w:pStyle w:val="SourceCode"/>
              <w:wordWrap/>
              <w:contextualSpacing/>
              <w:jc w:val="center"/>
              <w:rPr>
                <w:rFonts w:asciiTheme="majorHAnsi" w:hAnsiTheme="majorHAnsi"/>
                <w:sz w:val="22"/>
                <w:szCs w:val="22"/>
              </w:rPr>
            </w:pPr>
          </w:p>
          <w:p w14:paraId="1E0961EE" w14:textId="79EA9623" w:rsidR="008D71C0" w:rsidRPr="00C763F7" w:rsidRDefault="008D71C0" w:rsidP="008D71C0">
            <w:pPr>
              <w:pStyle w:val="SourceCode"/>
              <w:wordWrap/>
              <w:contextualSpacing/>
              <w:jc w:val="center"/>
              <w:rPr>
                <w:rFonts w:asciiTheme="majorHAnsi" w:hAnsiTheme="majorHAnsi"/>
                <w:sz w:val="22"/>
                <w:szCs w:val="22"/>
              </w:rPr>
            </w:pPr>
            <w:r>
              <w:rPr>
                <w:rFonts w:asciiTheme="majorHAnsi" w:hAnsiTheme="majorHAnsi"/>
                <w:sz w:val="22"/>
                <w:szCs w:val="22"/>
              </w:rPr>
              <w:t>C</w:t>
            </w:r>
          </w:p>
        </w:tc>
      </w:tr>
      <w:tr w:rsidR="00C61822" w:rsidRPr="00C763F7" w14:paraId="3A775CB3" w14:textId="77777777" w:rsidTr="004A1540">
        <w:trPr>
          <w:jc w:val="center"/>
        </w:trPr>
        <w:tc>
          <w:tcPr>
            <w:tcW w:w="2314" w:type="dxa"/>
          </w:tcPr>
          <w:p w14:paraId="54E81297" w14:textId="167CB8E0" w:rsidR="00C61822" w:rsidRPr="00C763F7" w:rsidRDefault="00B84C91" w:rsidP="008D71C0">
            <w:pPr>
              <w:pStyle w:val="Compact"/>
              <w:contextualSpacing/>
              <w:rPr>
                <w:rFonts w:asciiTheme="majorHAnsi" w:hAnsiTheme="majorHAnsi"/>
                <w:sz w:val="22"/>
                <w:szCs w:val="22"/>
              </w:rPr>
            </w:pPr>
            <w:r w:rsidRPr="00B84C91">
              <w:rPr>
                <w:rFonts w:asciiTheme="majorHAnsi" w:hAnsiTheme="majorHAnsi"/>
                <w:i/>
                <w:iCs/>
                <w:sz w:val="22"/>
                <w:szCs w:val="22"/>
              </w:rPr>
              <w:lastRenderedPageBreak/>
              <w:t>PCDH9</w:t>
            </w:r>
            <w:r>
              <w:rPr>
                <w:rFonts w:asciiTheme="majorHAnsi" w:hAnsiTheme="majorHAnsi"/>
                <w:sz w:val="22"/>
                <w:szCs w:val="22"/>
              </w:rPr>
              <w:t xml:space="preserve"> 5’~450kb</w:t>
            </w:r>
          </w:p>
        </w:tc>
        <w:tc>
          <w:tcPr>
            <w:tcW w:w="1551" w:type="dxa"/>
            <w:shd w:val="clear" w:color="auto" w:fill="auto"/>
          </w:tcPr>
          <w:p w14:paraId="7EEC90E3" w14:textId="77777777" w:rsidR="00C61822" w:rsidRDefault="00B84C91" w:rsidP="008D71C0">
            <w:pPr>
              <w:pStyle w:val="Compact"/>
              <w:contextualSpacing/>
              <w:jc w:val="center"/>
              <w:rPr>
                <w:rFonts w:asciiTheme="majorHAnsi" w:hAnsiTheme="majorHAnsi"/>
                <w:sz w:val="22"/>
                <w:szCs w:val="22"/>
              </w:rPr>
            </w:pPr>
            <w:r>
              <w:rPr>
                <w:rFonts w:asciiTheme="majorHAnsi" w:hAnsiTheme="majorHAnsi"/>
                <w:sz w:val="22"/>
                <w:szCs w:val="22"/>
              </w:rPr>
              <w:t>rs11840701</w:t>
            </w:r>
          </w:p>
          <w:p w14:paraId="3395393B" w14:textId="77777777" w:rsidR="00B84C91" w:rsidRDefault="00B84C91" w:rsidP="008D71C0">
            <w:pPr>
              <w:pStyle w:val="Compact"/>
              <w:contextualSpacing/>
              <w:jc w:val="center"/>
              <w:rPr>
                <w:rFonts w:asciiTheme="majorHAnsi" w:hAnsiTheme="majorHAnsi"/>
                <w:sz w:val="22"/>
                <w:szCs w:val="22"/>
              </w:rPr>
            </w:pPr>
          </w:p>
          <w:p w14:paraId="3DB7ADE2" w14:textId="77777777" w:rsidR="00B84C91" w:rsidRDefault="00B84C91" w:rsidP="008D71C0">
            <w:pPr>
              <w:pStyle w:val="Compact"/>
              <w:contextualSpacing/>
              <w:jc w:val="center"/>
              <w:rPr>
                <w:rFonts w:asciiTheme="majorHAnsi" w:hAnsiTheme="majorHAnsi"/>
                <w:sz w:val="22"/>
                <w:szCs w:val="22"/>
              </w:rPr>
            </w:pPr>
            <w:r>
              <w:rPr>
                <w:rFonts w:asciiTheme="majorHAnsi" w:hAnsiTheme="majorHAnsi"/>
                <w:sz w:val="22"/>
                <w:szCs w:val="22"/>
              </w:rPr>
              <w:t>rs11843673</w:t>
            </w:r>
          </w:p>
          <w:p w14:paraId="0A01A4BB" w14:textId="77777777" w:rsidR="00B84C91" w:rsidRDefault="00B84C91" w:rsidP="008D71C0">
            <w:pPr>
              <w:pStyle w:val="Compact"/>
              <w:contextualSpacing/>
              <w:jc w:val="center"/>
              <w:rPr>
                <w:rFonts w:asciiTheme="majorHAnsi" w:hAnsiTheme="majorHAnsi"/>
                <w:sz w:val="22"/>
                <w:szCs w:val="22"/>
              </w:rPr>
            </w:pPr>
          </w:p>
          <w:p w14:paraId="36BAF50C" w14:textId="77777777" w:rsidR="00B84C91" w:rsidRDefault="00B84C91" w:rsidP="008D71C0">
            <w:pPr>
              <w:pStyle w:val="Compact"/>
              <w:contextualSpacing/>
              <w:jc w:val="center"/>
              <w:rPr>
                <w:rFonts w:asciiTheme="majorHAnsi" w:hAnsiTheme="majorHAnsi"/>
                <w:sz w:val="22"/>
                <w:szCs w:val="22"/>
              </w:rPr>
            </w:pPr>
            <w:r>
              <w:rPr>
                <w:rFonts w:asciiTheme="majorHAnsi" w:hAnsiTheme="majorHAnsi"/>
                <w:sz w:val="22"/>
                <w:szCs w:val="22"/>
              </w:rPr>
              <w:t>rs7325638</w:t>
            </w:r>
          </w:p>
          <w:p w14:paraId="65BEEC52" w14:textId="77777777" w:rsidR="00B84C91" w:rsidRDefault="00B84C91" w:rsidP="008D71C0">
            <w:pPr>
              <w:pStyle w:val="Compact"/>
              <w:contextualSpacing/>
              <w:jc w:val="center"/>
              <w:rPr>
                <w:rFonts w:asciiTheme="majorHAnsi" w:hAnsiTheme="majorHAnsi"/>
                <w:sz w:val="22"/>
                <w:szCs w:val="22"/>
              </w:rPr>
            </w:pPr>
          </w:p>
          <w:p w14:paraId="33692F54" w14:textId="77777777" w:rsidR="00B84C91" w:rsidRDefault="00B84C91" w:rsidP="008D71C0">
            <w:pPr>
              <w:pStyle w:val="Compact"/>
              <w:contextualSpacing/>
              <w:jc w:val="center"/>
              <w:rPr>
                <w:rFonts w:asciiTheme="majorHAnsi" w:hAnsiTheme="majorHAnsi"/>
                <w:sz w:val="22"/>
                <w:szCs w:val="22"/>
              </w:rPr>
            </w:pPr>
            <w:r>
              <w:rPr>
                <w:rFonts w:asciiTheme="majorHAnsi" w:hAnsiTheme="majorHAnsi"/>
                <w:sz w:val="22"/>
                <w:szCs w:val="22"/>
              </w:rPr>
              <w:t>rs7337043</w:t>
            </w:r>
          </w:p>
          <w:p w14:paraId="4F1EB8CB" w14:textId="77777777" w:rsidR="00B84C91" w:rsidRDefault="00B84C91" w:rsidP="008D71C0">
            <w:pPr>
              <w:pStyle w:val="Compact"/>
              <w:contextualSpacing/>
              <w:jc w:val="center"/>
              <w:rPr>
                <w:rFonts w:asciiTheme="majorHAnsi" w:hAnsiTheme="majorHAnsi"/>
                <w:sz w:val="22"/>
                <w:szCs w:val="22"/>
              </w:rPr>
            </w:pPr>
          </w:p>
          <w:p w14:paraId="661E176D" w14:textId="48EAFEA6" w:rsidR="00B84C91" w:rsidRPr="00C763F7" w:rsidRDefault="00B84C91" w:rsidP="008D71C0">
            <w:pPr>
              <w:pStyle w:val="Compact"/>
              <w:contextualSpacing/>
              <w:jc w:val="center"/>
              <w:rPr>
                <w:rFonts w:asciiTheme="majorHAnsi" w:hAnsiTheme="majorHAnsi"/>
                <w:sz w:val="22"/>
                <w:szCs w:val="22"/>
              </w:rPr>
            </w:pPr>
            <w:r>
              <w:rPr>
                <w:rFonts w:asciiTheme="majorHAnsi" w:hAnsiTheme="majorHAnsi"/>
                <w:sz w:val="22"/>
                <w:szCs w:val="22"/>
              </w:rPr>
              <w:t>rs57521059</w:t>
            </w:r>
          </w:p>
        </w:tc>
        <w:tc>
          <w:tcPr>
            <w:tcW w:w="1440" w:type="dxa"/>
            <w:shd w:val="clear" w:color="auto" w:fill="auto"/>
          </w:tcPr>
          <w:p w14:paraId="2B759202" w14:textId="53028AC0" w:rsidR="00C61822" w:rsidRPr="00C763F7" w:rsidRDefault="00B84C91" w:rsidP="008D71C0">
            <w:pPr>
              <w:pStyle w:val="SourceCode"/>
              <w:wordWrap/>
              <w:contextualSpacing/>
              <w:jc w:val="center"/>
              <w:rPr>
                <w:rFonts w:asciiTheme="majorHAnsi" w:hAnsiTheme="majorHAnsi"/>
                <w:sz w:val="22"/>
                <w:szCs w:val="22"/>
              </w:rPr>
            </w:pPr>
            <w:r>
              <w:rPr>
                <w:rFonts w:asciiTheme="majorHAnsi" w:hAnsiTheme="majorHAnsi"/>
                <w:sz w:val="22"/>
                <w:szCs w:val="22"/>
              </w:rPr>
              <w:t>13</w:t>
            </w:r>
          </w:p>
        </w:tc>
        <w:tc>
          <w:tcPr>
            <w:tcW w:w="1242" w:type="dxa"/>
            <w:shd w:val="clear" w:color="auto" w:fill="auto"/>
          </w:tcPr>
          <w:p w14:paraId="32CC8328" w14:textId="77777777" w:rsidR="00C61822" w:rsidRDefault="00B84C91" w:rsidP="008D71C0">
            <w:pPr>
              <w:pStyle w:val="Compact"/>
              <w:contextualSpacing/>
              <w:jc w:val="center"/>
              <w:rPr>
                <w:rFonts w:asciiTheme="majorHAnsi" w:hAnsiTheme="majorHAnsi"/>
                <w:sz w:val="22"/>
                <w:szCs w:val="22"/>
              </w:rPr>
            </w:pPr>
            <w:r>
              <w:rPr>
                <w:rFonts w:asciiTheme="majorHAnsi" w:hAnsiTheme="majorHAnsi"/>
                <w:sz w:val="22"/>
                <w:szCs w:val="22"/>
              </w:rPr>
              <w:t>68253904</w:t>
            </w:r>
          </w:p>
          <w:p w14:paraId="58E5E5D7" w14:textId="77777777" w:rsidR="00B84C91" w:rsidRDefault="00B84C91" w:rsidP="008D71C0">
            <w:pPr>
              <w:pStyle w:val="Compact"/>
              <w:contextualSpacing/>
              <w:jc w:val="center"/>
              <w:rPr>
                <w:rFonts w:asciiTheme="majorHAnsi" w:hAnsiTheme="majorHAnsi"/>
                <w:sz w:val="22"/>
                <w:szCs w:val="22"/>
              </w:rPr>
            </w:pPr>
          </w:p>
          <w:p w14:paraId="6A2709FA" w14:textId="77777777" w:rsidR="00B84C91" w:rsidRDefault="00B84C91" w:rsidP="008D71C0">
            <w:pPr>
              <w:pStyle w:val="Compact"/>
              <w:contextualSpacing/>
              <w:jc w:val="center"/>
              <w:rPr>
                <w:rFonts w:asciiTheme="majorHAnsi" w:hAnsiTheme="majorHAnsi"/>
                <w:sz w:val="22"/>
                <w:szCs w:val="22"/>
              </w:rPr>
            </w:pPr>
            <w:r>
              <w:rPr>
                <w:rFonts w:asciiTheme="majorHAnsi" w:hAnsiTheme="majorHAnsi"/>
                <w:sz w:val="22"/>
                <w:szCs w:val="22"/>
              </w:rPr>
              <w:t>68262519</w:t>
            </w:r>
          </w:p>
          <w:p w14:paraId="59A037A3" w14:textId="77777777" w:rsidR="00B84C91" w:rsidRDefault="00B84C91" w:rsidP="008D71C0">
            <w:pPr>
              <w:pStyle w:val="Compact"/>
              <w:contextualSpacing/>
              <w:jc w:val="center"/>
              <w:rPr>
                <w:rFonts w:asciiTheme="majorHAnsi" w:hAnsiTheme="majorHAnsi"/>
                <w:sz w:val="22"/>
                <w:szCs w:val="22"/>
              </w:rPr>
            </w:pPr>
          </w:p>
          <w:p w14:paraId="0FB4053B" w14:textId="77777777" w:rsidR="00B84C91" w:rsidRDefault="00B84C91" w:rsidP="008D71C0">
            <w:pPr>
              <w:pStyle w:val="Compact"/>
              <w:contextualSpacing/>
              <w:jc w:val="center"/>
              <w:rPr>
                <w:rFonts w:asciiTheme="majorHAnsi" w:hAnsiTheme="majorHAnsi"/>
                <w:sz w:val="22"/>
                <w:szCs w:val="22"/>
              </w:rPr>
            </w:pPr>
            <w:r>
              <w:rPr>
                <w:rFonts w:asciiTheme="majorHAnsi" w:hAnsiTheme="majorHAnsi"/>
                <w:sz w:val="22"/>
                <w:szCs w:val="22"/>
              </w:rPr>
              <w:t>68263150</w:t>
            </w:r>
          </w:p>
          <w:p w14:paraId="1AE9B26F" w14:textId="77777777" w:rsidR="00B84C91" w:rsidRDefault="00B84C91" w:rsidP="008D71C0">
            <w:pPr>
              <w:pStyle w:val="Compact"/>
              <w:contextualSpacing/>
              <w:jc w:val="center"/>
              <w:rPr>
                <w:rFonts w:asciiTheme="majorHAnsi" w:hAnsiTheme="majorHAnsi"/>
                <w:sz w:val="22"/>
                <w:szCs w:val="22"/>
              </w:rPr>
            </w:pPr>
          </w:p>
          <w:p w14:paraId="26437E73" w14:textId="77777777" w:rsidR="00B84C91" w:rsidRDefault="00B84C91" w:rsidP="008D71C0">
            <w:pPr>
              <w:pStyle w:val="Compact"/>
              <w:contextualSpacing/>
              <w:jc w:val="center"/>
              <w:rPr>
                <w:rFonts w:asciiTheme="majorHAnsi" w:hAnsiTheme="majorHAnsi"/>
                <w:sz w:val="22"/>
                <w:szCs w:val="22"/>
              </w:rPr>
            </w:pPr>
            <w:r>
              <w:rPr>
                <w:rFonts w:asciiTheme="majorHAnsi" w:hAnsiTheme="majorHAnsi"/>
                <w:sz w:val="22"/>
                <w:szCs w:val="22"/>
              </w:rPr>
              <w:t>68269911</w:t>
            </w:r>
          </w:p>
          <w:p w14:paraId="4A7C6D5E" w14:textId="77777777" w:rsidR="00B84C91" w:rsidRDefault="00B84C91" w:rsidP="008D71C0">
            <w:pPr>
              <w:pStyle w:val="Compact"/>
              <w:contextualSpacing/>
              <w:jc w:val="center"/>
              <w:rPr>
                <w:rFonts w:asciiTheme="majorHAnsi" w:hAnsiTheme="majorHAnsi"/>
                <w:sz w:val="22"/>
                <w:szCs w:val="22"/>
              </w:rPr>
            </w:pPr>
          </w:p>
          <w:p w14:paraId="586F0F4C" w14:textId="35B67FAB" w:rsidR="00B84C91" w:rsidRPr="00C763F7" w:rsidRDefault="00B84C91" w:rsidP="008D71C0">
            <w:pPr>
              <w:pStyle w:val="Compact"/>
              <w:contextualSpacing/>
              <w:jc w:val="center"/>
              <w:rPr>
                <w:rFonts w:asciiTheme="majorHAnsi" w:hAnsiTheme="majorHAnsi"/>
                <w:sz w:val="22"/>
                <w:szCs w:val="22"/>
              </w:rPr>
            </w:pPr>
            <w:r>
              <w:rPr>
                <w:rFonts w:asciiTheme="majorHAnsi" w:hAnsiTheme="majorHAnsi"/>
                <w:sz w:val="22"/>
                <w:szCs w:val="22"/>
              </w:rPr>
              <w:t>68278456</w:t>
            </w:r>
          </w:p>
        </w:tc>
        <w:tc>
          <w:tcPr>
            <w:tcW w:w="1080" w:type="dxa"/>
            <w:shd w:val="clear" w:color="auto" w:fill="auto"/>
          </w:tcPr>
          <w:p w14:paraId="17BCB1F3" w14:textId="77777777" w:rsidR="00C61822" w:rsidRDefault="00B84C91" w:rsidP="008D71C0">
            <w:pPr>
              <w:pStyle w:val="Compact"/>
              <w:contextualSpacing/>
              <w:jc w:val="center"/>
              <w:rPr>
                <w:rFonts w:asciiTheme="majorHAnsi" w:hAnsiTheme="majorHAnsi"/>
                <w:sz w:val="22"/>
                <w:szCs w:val="22"/>
              </w:rPr>
            </w:pPr>
            <w:r>
              <w:rPr>
                <w:rFonts w:asciiTheme="majorHAnsi" w:hAnsiTheme="majorHAnsi"/>
                <w:sz w:val="22"/>
                <w:szCs w:val="22"/>
              </w:rPr>
              <w:t>4.7 x 10</w:t>
            </w:r>
            <w:r w:rsidRPr="00D72A20">
              <w:rPr>
                <w:rFonts w:asciiTheme="majorHAnsi" w:hAnsiTheme="majorHAnsi"/>
                <w:sz w:val="22"/>
                <w:szCs w:val="22"/>
                <w:vertAlign w:val="superscript"/>
              </w:rPr>
              <w:t>-6</w:t>
            </w:r>
          </w:p>
          <w:p w14:paraId="46DE42E4" w14:textId="77777777" w:rsidR="00B84C91" w:rsidRDefault="00B84C91" w:rsidP="008D71C0">
            <w:pPr>
              <w:pStyle w:val="Compact"/>
              <w:contextualSpacing/>
              <w:jc w:val="center"/>
              <w:rPr>
                <w:rFonts w:asciiTheme="majorHAnsi" w:hAnsiTheme="majorHAnsi"/>
                <w:sz w:val="22"/>
                <w:szCs w:val="22"/>
              </w:rPr>
            </w:pPr>
          </w:p>
          <w:p w14:paraId="29CA417A" w14:textId="77777777" w:rsidR="00B84C91" w:rsidRDefault="00B84C91" w:rsidP="00B84C91">
            <w:pPr>
              <w:pStyle w:val="Compact"/>
              <w:contextualSpacing/>
              <w:jc w:val="center"/>
              <w:rPr>
                <w:rFonts w:asciiTheme="majorHAnsi" w:hAnsiTheme="majorHAnsi"/>
                <w:sz w:val="22"/>
                <w:szCs w:val="22"/>
              </w:rPr>
            </w:pPr>
            <w:r>
              <w:rPr>
                <w:rFonts w:asciiTheme="majorHAnsi" w:hAnsiTheme="majorHAnsi"/>
                <w:sz w:val="22"/>
                <w:szCs w:val="22"/>
              </w:rPr>
              <w:t>4.4 x 10</w:t>
            </w:r>
            <w:r w:rsidRPr="00D72A20">
              <w:rPr>
                <w:rFonts w:asciiTheme="majorHAnsi" w:hAnsiTheme="majorHAnsi"/>
                <w:sz w:val="22"/>
                <w:szCs w:val="22"/>
                <w:vertAlign w:val="superscript"/>
              </w:rPr>
              <w:t>-6</w:t>
            </w:r>
          </w:p>
          <w:p w14:paraId="34E7DD30" w14:textId="77777777" w:rsidR="00B84C91" w:rsidRDefault="00B84C91" w:rsidP="00B84C91">
            <w:pPr>
              <w:pStyle w:val="Compact"/>
              <w:contextualSpacing/>
              <w:jc w:val="center"/>
              <w:rPr>
                <w:rFonts w:asciiTheme="majorHAnsi" w:hAnsiTheme="majorHAnsi"/>
                <w:sz w:val="22"/>
                <w:szCs w:val="22"/>
              </w:rPr>
            </w:pPr>
          </w:p>
          <w:p w14:paraId="77E372DE" w14:textId="77777777" w:rsidR="00B84C91" w:rsidRDefault="00B84C91" w:rsidP="00B84C91">
            <w:pPr>
              <w:pStyle w:val="Compact"/>
              <w:contextualSpacing/>
              <w:jc w:val="center"/>
              <w:rPr>
                <w:rFonts w:asciiTheme="majorHAnsi" w:hAnsiTheme="majorHAnsi"/>
                <w:sz w:val="22"/>
                <w:szCs w:val="22"/>
              </w:rPr>
            </w:pPr>
            <w:r>
              <w:rPr>
                <w:rFonts w:asciiTheme="majorHAnsi" w:hAnsiTheme="majorHAnsi"/>
                <w:sz w:val="22"/>
                <w:szCs w:val="22"/>
              </w:rPr>
              <w:t>4.4 x 10</w:t>
            </w:r>
            <w:r w:rsidRPr="00D72A20">
              <w:rPr>
                <w:rFonts w:asciiTheme="majorHAnsi" w:hAnsiTheme="majorHAnsi"/>
                <w:sz w:val="22"/>
                <w:szCs w:val="22"/>
                <w:vertAlign w:val="superscript"/>
              </w:rPr>
              <w:t>-6</w:t>
            </w:r>
          </w:p>
          <w:p w14:paraId="728DE1A1" w14:textId="77777777" w:rsidR="00B84C91" w:rsidRDefault="00B84C91" w:rsidP="00B84C91">
            <w:pPr>
              <w:pStyle w:val="Compact"/>
              <w:contextualSpacing/>
              <w:jc w:val="center"/>
              <w:rPr>
                <w:rFonts w:asciiTheme="majorHAnsi" w:hAnsiTheme="majorHAnsi"/>
                <w:sz w:val="22"/>
                <w:szCs w:val="22"/>
              </w:rPr>
            </w:pPr>
          </w:p>
          <w:p w14:paraId="467DF182" w14:textId="77777777" w:rsidR="00B84C91" w:rsidRDefault="00B84C91" w:rsidP="00B84C91">
            <w:pPr>
              <w:pStyle w:val="Compact"/>
              <w:contextualSpacing/>
              <w:jc w:val="center"/>
              <w:rPr>
                <w:rFonts w:asciiTheme="majorHAnsi" w:hAnsiTheme="majorHAnsi"/>
                <w:sz w:val="22"/>
                <w:szCs w:val="22"/>
              </w:rPr>
            </w:pPr>
            <w:r>
              <w:rPr>
                <w:rFonts w:asciiTheme="majorHAnsi" w:hAnsiTheme="majorHAnsi"/>
                <w:sz w:val="22"/>
                <w:szCs w:val="22"/>
              </w:rPr>
              <w:t>4.0 x 10</w:t>
            </w:r>
            <w:r w:rsidRPr="00D72A20">
              <w:rPr>
                <w:rFonts w:asciiTheme="majorHAnsi" w:hAnsiTheme="majorHAnsi"/>
                <w:sz w:val="22"/>
                <w:szCs w:val="22"/>
                <w:vertAlign w:val="superscript"/>
              </w:rPr>
              <w:t>-6</w:t>
            </w:r>
          </w:p>
          <w:p w14:paraId="6560D62A" w14:textId="77777777" w:rsidR="00B84C91" w:rsidRDefault="00B84C91" w:rsidP="00B84C91">
            <w:pPr>
              <w:pStyle w:val="Compact"/>
              <w:contextualSpacing/>
              <w:jc w:val="center"/>
              <w:rPr>
                <w:rFonts w:asciiTheme="majorHAnsi" w:hAnsiTheme="majorHAnsi"/>
                <w:sz w:val="22"/>
                <w:szCs w:val="22"/>
              </w:rPr>
            </w:pPr>
          </w:p>
          <w:p w14:paraId="37AAB5C5" w14:textId="739F2086" w:rsidR="00B84C91" w:rsidRPr="00B84C91" w:rsidRDefault="00B84C91" w:rsidP="00B84C91">
            <w:pPr>
              <w:pStyle w:val="Compact"/>
              <w:contextualSpacing/>
              <w:jc w:val="center"/>
              <w:rPr>
                <w:rFonts w:asciiTheme="majorHAnsi" w:hAnsiTheme="majorHAnsi"/>
                <w:sz w:val="22"/>
                <w:szCs w:val="22"/>
              </w:rPr>
            </w:pPr>
            <w:r>
              <w:rPr>
                <w:rFonts w:asciiTheme="majorHAnsi" w:hAnsiTheme="majorHAnsi"/>
                <w:sz w:val="22"/>
                <w:szCs w:val="22"/>
              </w:rPr>
              <w:t>4.6 x 10</w:t>
            </w:r>
            <w:r w:rsidRPr="00D72A20">
              <w:rPr>
                <w:rFonts w:asciiTheme="majorHAnsi" w:hAnsiTheme="majorHAnsi"/>
                <w:sz w:val="22"/>
                <w:szCs w:val="22"/>
                <w:vertAlign w:val="superscript"/>
              </w:rPr>
              <w:t>-6</w:t>
            </w:r>
          </w:p>
        </w:tc>
        <w:tc>
          <w:tcPr>
            <w:tcW w:w="1530" w:type="dxa"/>
            <w:shd w:val="clear" w:color="auto" w:fill="auto"/>
          </w:tcPr>
          <w:p w14:paraId="3063D049" w14:textId="77777777" w:rsidR="00C61822" w:rsidRDefault="00B84C91" w:rsidP="008D71C0">
            <w:pPr>
              <w:pStyle w:val="Compact"/>
              <w:contextualSpacing/>
              <w:jc w:val="center"/>
              <w:rPr>
                <w:rFonts w:asciiTheme="majorHAnsi" w:hAnsiTheme="majorHAnsi"/>
                <w:sz w:val="22"/>
                <w:szCs w:val="22"/>
              </w:rPr>
            </w:pPr>
            <w:r>
              <w:rPr>
                <w:rFonts w:asciiTheme="majorHAnsi" w:hAnsiTheme="majorHAnsi"/>
                <w:sz w:val="22"/>
                <w:szCs w:val="22"/>
              </w:rPr>
              <w:t xml:space="preserve">0.02 </w:t>
            </w:r>
          </w:p>
          <w:p w14:paraId="66FC2F95" w14:textId="77777777" w:rsidR="00B84C91" w:rsidRDefault="00B84C91" w:rsidP="008D71C0">
            <w:pPr>
              <w:pStyle w:val="Compact"/>
              <w:contextualSpacing/>
              <w:jc w:val="center"/>
              <w:rPr>
                <w:rFonts w:asciiTheme="majorHAnsi" w:hAnsiTheme="majorHAnsi"/>
                <w:sz w:val="22"/>
                <w:szCs w:val="22"/>
              </w:rPr>
            </w:pPr>
            <w:r>
              <w:rPr>
                <w:rFonts w:asciiTheme="majorHAnsi" w:hAnsiTheme="majorHAnsi"/>
                <w:sz w:val="22"/>
                <w:szCs w:val="22"/>
              </w:rPr>
              <w:t>(0.01, 0.03)</w:t>
            </w:r>
          </w:p>
          <w:p w14:paraId="73BA483C" w14:textId="77777777" w:rsidR="00B84C91" w:rsidRDefault="00B84C91" w:rsidP="00B84C91">
            <w:pPr>
              <w:pStyle w:val="Compact"/>
              <w:contextualSpacing/>
              <w:jc w:val="center"/>
              <w:rPr>
                <w:rFonts w:asciiTheme="majorHAnsi" w:hAnsiTheme="majorHAnsi"/>
                <w:sz w:val="22"/>
                <w:szCs w:val="22"/>
              </w:rPr>
            </w:pPr>
            <w:r>
              <w:rPr>
                <w:rFonts w:asciiTheme="majorHAnsi" w:hAnsiTheme="majorHAnsi"/>
                <w:sz w:val="22"/>
                <w:szCs w:val="22"/>
              </w:rPr>
              <w:t xml:space="preserve">0.02 </w:t>
            </w:r>
          </w:p>
          <w:p w14:paraId="07E783FD" w14:textId="77777777" w:rsidR="00B84C91" w:rsidRDefault="00B84C91" w:rsidP="00B84C91">
            <w:pPr>
              <w:pStyle w:val="Compact"/>
              <w:contextualSpacing/>
              <w:jc w:val="center"/>
              <w:rPr>
                <w:rFonts w:asciiTheme="majorHAnsi" w:hAnsiTheme="majorHAnsi"/>
                <w:sz w:val="22"/>
                <w:szCs w:val="22"/>
              </w:rPr>
            </w:pPr>
            <w:r>
              <w:rPr>
                <w:rFonts w:asciiTheme="majorHAnsi" w:hAnsiTheme="majorHAnsi"/>
                <w:sz w:val="22"/>
                <w:szCs w:val="22"/>
              </w:rPr>
              <w:t>(0.01, 0.03)</w:t>
            </w:r>
          </w:p>
          <w:p w14:paraId="57BF25D9" w14:textId="77777777" w:rsidR="00B84C91" w:rsidRDefault="00B84C91" w:rsidP="00B84C91">
            <w:pPr>
              <w:pStyle w:val="Compact"/>
              <w:contextualSpacing/>
              <w:jc w:val="center"/>
              <w:rPr>
                <w:rFonts w:asciiTheme="majorHAnsi" w:hAnsiTheme="majorHAnsi"/>
                <w:sz w:val="22"/>
                <w:szCs w:val="22"/>
              </w:rPr>
            </w:pPr>
            <w:r>
              <w:rPr>
                <w:rFonts w:asciiTheme="majorHAnsi" w:hAnsiTheme="majorHAnsi"/>
                <w:sz w:val="22"/>
                <w:szCs w:val="22"/>
              </w:rPr>
              <w:t xml:space="preserve">0.02 </w:t>
            </w:r>
          </w:p>
          <w:p w14:paraId="3F9AD233" w14:textId="77777777" w:rsidR="00B84C91" w:rsidRDefault="00B84C91" w:rsidP="00B84C91">
            <w:pPr>
              <w:pStyle w:val="Compact"/>
              <w:contextualSpacing/>
              <w:jc w:val="center"/>
              <w:rPr>
                <w:rFonts w:asciiTheme="majorHAnsi" w:hAnsiTheme="majorHAnsi"/>
                <w:sz w:val="22"/>
                <w:szCs w:val="22"/>
              </w:rPr>
            </w:pPr>
            <w:r>
              <w:rPr>
                <w:rFonts w:asciiTheme="majorHAnsi" w:hAnsiTheme="majorHAnsi"/>
                <w:sz w:val="22"/>
                <w:szCs w:val="22"/>
              </w:rPr>
              <w:t>(0.01, 0.03)</w:t>
            </w:r>
          </w:p>
          <w:p w14:paraId="317EB2F0" w14:textId="77777777" w:rsidR="00B84C91" w:rsidRDefault="00B84C91" w:rsidP="00B84C91">
            <w:pPr>
              <w:pStyle w:val="Compact"/>
              <w:contextualSpacing/>
              <w:jc w:val="center"/>
              <w:rPr>
                <w:rFonts w:asciiTheme="majorHAnsi" w:hAnsiTheme="majorHAnsi"/>
                <w:sz w:val="22"/>
                <w:szCs w:val="22"/>
              </w:rPr>
            </w:pPr>
            <w:r>
              <w:rPr>
                <w:rFonts w:asciiTheme="majorHAnsi" w:hAnsiTheme="majorHAnsi"/>
                <w:sz w:val="22"/>
                <w:szCs w:val="22"/>
              </w:rPr>
              <w:t xml:space="preserve">0.02 </w:t>
            </w:r>
          </w:p>
          <w:p w14:paraId="3868FB72" w14:textId="77777777" w:rsidR="00B84C91" w:rsidRDefault="00B84C91" w:rsidP="00B84C91">
            <w:pPr>
              <w:pStyle w:val="Compact"/>
              <w:contextualSpacing/>
              <w:jc w:val="center"/>
              <w:rPr>
                <w:rFonts w:asciiTheme="majorHAnsi" w:hAnsiTheme="majorHAnsi"/>
                <w:sz w:val="22"/>
                <w:szCs w:val="22"/>
              </w:rPr>
            </w:pPr>
            <w:r>
              <w:rPr>
                <w:rFonts w:asciiTheme="majorHAnsi" w:hAnsiTheme="majorHAnsi"/>
                <w:sz w:val="22"/>
                <w:szCs w:val="22"/>
              </w:rPr>
              <w:t>(0.01, 0.03)</w:t>
            </w:r>
          </w:p>
          <w:p w14:paraId="2E831A0F" w14:textId="77777777" w:rsidR="00B84C91" w:rsidRDefault="00B84C91" w:rsidP="00B84C91">
            <w:pPr>
              <w:pStyle w:val="Compact"/>
              <w:contextualSpacing/>
              <w:jc w:val="center"/>
              <w:rPr>
                <w:rFonts w:asciiTheme="majorHAnsi" w:hAnsiTheme="majorHAnsi"/>
                <w:sz w:val="22"/>
                <w:szCs w:val="22"/>
              </w:rPr>
            </w:pPr>
            <w:r>
              <w:rPr>
                <w:rFonts w:asciiTheme="majorHAnsi" w:hAnsiTheme="majorHAnsi"/>
                <w:sz w:val="22"/>
                <w:szCs w:val="22"/>
              </w:rPr>
              <w:t xml:space="preserve">0.02 </w:t>
            </w:r>
          </w:p>
          <w:p w14:paraId="2B0C1445" w14:textId="768B7C86" w:rsidR="00B84C91" w:rsidRPr="00C763F7" w:rsidRDefault="00B84C91" w:rsidP="00B84C91">
            <w:pPr>
              <w:pStyle w:val="Compact"/>
              <w:contextualSpacing/>
              <w:jc w:val="center"/>
              <w:rPr>
                <w:rFonts w:asciiTheme="majorHAnsi" w:hAnsiTheme="majorHAnsi"/>
                <w:sz w:val="22"/>
                <w:szCs w:val="22"/>
              </w:rPr>
            </w:pPr>
            <w:r>
              <w:rPr>
                <w:rFonts w:asciiTheme="majorHAnsi" w:hAnsiTheme="majorHAnsi"/>
                <w:sz w:val="22"/>
                <w:szCs w:val="22"/>
              </w:rPr>
              <w:t>(0.01, 0.03)</w:t>
            </w:r>
          </w:p>
        </w:tc>
        <w:tc>
          <w:tcPr>
            <w:tcW w:w="828" w:type="dxa"/>
            <w:shd w:val="clear" w:color="auto" w:fill="auto"/>
          </w:tcPr>
          <w:p w14:paraId="59BD1425" w14:textId="77777777" w:rsidR="00C61822" w:rsidRDefault="00B84C91" w:rsidP="008D71C0">
            <w:pPr>
              <w:pStyle w:val="Compact"/>
              <w:contextualSpacing/>
              <w:jc w:val="center"/>
              <w:rPr>
                <w:rFonts w:asciiTheme="majorHAnsi" w:hAnsiTheme="majorHAnsi"/>
                <w:sz w:val="22"/>
                <w:szCs w:val="22"/>
              </w:rPr>
            </w:pPr>
            <w:r>
              <w:rPr>
                <w:rFonts w:asciiTheme="majorHAnsi" w:hAnsiTheme="majorHAnsi"/>
                <w:sz w:val="22"/>
                <w:szCs w:val="22"/>
              </w:rPr>
              <w:t>1.0</w:t>
            </w:r>
          </w:p>
          <w:p w14:paraId="27B4A188" w14:textId="77777777" w:rsidR="00B84C91" w:rsidRDefault="00B84C91" w:rsidP="008D71C0">
            <w:pPr>
              <w:pStyle w:val="Compact"/>
              <w:contextualSpacing/>
              <w:jc w:val="center"/>
              <w:rPr>
                <w:rFonts w:asciiTheme="majorHAnsi" w:hAnsiTheme="majorHAnsi"/>
                <w:sz w:val="22"/>
                <w:szCs w:val="22"/>
              </w:rPr>
            </w:pPr>
          </w:p>
          <w:p w14:paraId="509DB5A8" w14:textId="77777777" w:rsidR="00B84C91" w:rsidRDefault="00B84C91" w:rsidP="008D71C0">
            <w:pPr>
              <w:pStyle w:val="Compact"/>
              <w:contextualSpacing/>
              <w:jc w:val="center"/>
              <w:rPr>
                <w:rFonts w:asciiTheme="majorHAnsi" w:hAnsiTheme="majorHAnsi"/>
                <w:sz w:val="22"/>
                <w:szCs w:val="22"/>
              </w:rPr>
            </w:pPr>
            <w:r>
              <w:rPr>
                <w:rFonts w:asciiTheme="majorHAnsi" w:hAnsiTheme="majorHAnsi"/>
                <w:sz w:val="22"/>
                <w:szCs w:val="22"/>
              </w:rPr>
              <w:t>1.0</w:t>
            </w:r>
          </w:p>
          <w:p w14:paraId="611D35C7" w14:textId="77777777" w:rsidR="00B84C91" w:rsidRDefault="00B84C91" w:rsidP="008D71C0">
            <w:pPr>
              <w:pStyle w:val="Compact"/>
              <w:contextualSpacing/>
              <w:jc w:val="center"/>
              <w:rPr>
                <w:rFonts w:asciiTheme="majorHAnsi" w:hAnsiTheme="majorHAnsi"/>
                <w:sz w:val="22"/>
                <w:szCs w:val="22"/>
              </w:rPr>
            </w:pPr>
          </w:p>
          <w:p w14:paraId="2FF38E47" w14:textId="77777777" w:rsidR="00B84C91" w:rsidRDefault="00B84C91" w:rsidP="008D71C0">
            <w:pPr>
              <w:pStyle w:val="Compact"/>
              <w:contextualSpacing/>
              <w:jc w:val="center"/>
              <w:rPr>
                <w:rFonts w:asciiTheme="majorHAnsi" w:hAnsiTheme="majorHAnsi"/>
                <w:sz w:val="22"/>
                <w:szCs w:val="22"/>
              </w:rPr>
            </w:pPr>
            <w:r>
              <w:rPr>
                <w:rFonts w:asciiTheme="majorHAnsi" w:hAnsiTheme="majorHAnsi"/>
                <w:sz w:val="22"/>
                <w:szCs w:val="22"/>
              </w:rPr>
              <w:t>0.99</w:t>
            </w:r>
          </w:p>
          <w:p w14:paraId="52DC929B" w14:textId="77777777" w:rsidR="00B84C91" w:rsidRDefault="00B84C91" w:rsidP="008D71C0">
            <w:pPr>
              <w:pStyle w:val="Compact"/>
              <w:contextualSpacing/>
              <w:jc w:val="center"/>
              <w:rPr>
                <w:rFonts w:asciiTheme="majorHAnsi" w:hAnsiTheme="majorHAnsi"/>
                <w:sz w:val="22"/>
                <w:szCs w:val="22"/>
              </w:rPr>
            </w:pPr>
          </w:p>
          <w:p w14:paraId="4DBB4745" w14:textId="77777777" w:rsidR="00B84C91" w:rsidRDefault="00B84C91" w:rsidP="008D71C0">
            <w:pPr>
              <w:pStyle w:val="Compact"/>
              <w:contextualSpacing/>
              <w:jc w:val="center"/>
              <w:rPr>
                <w:rFonts w:asciiTheme="majorHAnsi" w:hAnsiTheme="majorHAnsi"/>
                <w:sz w:val="22"/>
                <w:szCs w:val="22"/>
              </w:rPr>
            </w:pPr>
            <w:r>
              <w:rPr>
                <w:rFonts w:asciiTheme="majorHAnsi" w:hAnsiTheme="majorHAnsi"/>
                <w:sz w:val="22"/>
                <w:szCs w:val="22"/>
              </w:rPr>
              <w:t>0.99</w:t>
            </w:r>
          </w:p>
          <w:p w14:paraId="2B95DDE6" w14:textId="77777777" w:rsidR="00B84C91" w:rsidRDefault="00B84C91" w:rsidP="008D71C0">
            <w:pPr>
              <w:pStyle w:val="Compact"/>
              <w:contextualSpacing/>
              <w:jc w:val="center"/>
              <w:rPr>
                <w:rFonts w:asciiTheme="majorHAnsi" w:hAnsiTheme="majorHAnsi"/>
                <w:sz w:val="22"/>
                <w:szCs w:val="22"/>
              </w:rPr>
            </w:pPr>
          </w:p>
          <w:p w14:paraId="26285CC9" w14:textId="2C0B7888" w:rsidR="00B84C91" w:rsidRPr="00C763F7" w:rsidRDefault="00B84C91" w:rsidP="008D71C0">
            <w:pPr>
              <w:pStyle w:val="Compact"/>
              <w:contextualSpacing/>
              <w:jc w:val="center"/>
              <w:rPr>
                <w:rFonts w:asciiTheme="majorHAnsi" w:hAnsiTheme="majorHAnsi"/>
                <w:sz w:val="22"/>
                <w:szCs w:val="22"/>
              </w:rPr>
            </w:pPr>
            <w:r>
              <w:rPr>
                <w:rFonts w:asciiTheme="majorHAnsi" w:hAnsiTheme="majorHAnsi"/>
                <w:sz w:val="22"/>
                <w:szCs w:val="22"/>
              </w:rPr>
              <w:t>0.99</w:t>
            </w:r>
          </w:p>
        </w:tc>
        <w:tc>
          <w:tcPr>
            <w:tcW w:w="1512" w:type="dxa"/>
            <w:shd w:val="clear" w:color="auto" w:fill="auto"/>
          </w:tcPr>
          <w:p w14:paraId="5CF7CB96" w14:textId="77777777" w:rsidR="00C61822" w:rsidRDefault="00B84C91" w:rsidP="008D71C0">
            <w:pPr>
              <w:pStyle w:val="Compact"/>
              <w:contextualSpacing/>
              <w:jc w:val="center"/>
              <w:rPr>
                <w:rFonts w:asciiTheme="majorHAnsi" w:hAnsiTheme="majorHAnsi"/>
                <w:sz w:val="22"/>
                <w:szCs w:val="22"/>
              </w:rPr>
            </w:pPr>
            <w:r>
              <w:rPr>
                <w:rFonts w:asciiTheme="majorHAnsi" w:hAnsiTheme="majorHAnsi"/>
                <w:sz w:val="22"/>
                <w:szCs w:val="22"/>
              </w:rPr>
              <w:t>19.8</w:t>
            </w:r>
          </w:p>
          <w:p w14:paraId="1C5578B7" w14:textId="77777777" w:rsidR="00B84C91" w:rsidRDefault="00B84C91" w:rsidP="008D71C0">
            <w:pPr>
              <w:pStyle w:val="Compact"/>
              <w:contextualSpacing/>
              <w:jc w:val="center"/>
              <w:rPr>
                <w:rFonts w:asciiTheme="majorHAnsi" w:hAnsiTheme="majorHAnsi"/>
                <w:sz w:val="22"/>
                <w:szCs w:val="22"/>
              </w:rPr>
            </w:pPr>
          </w:p>
          <w:p w14:paraId="4325801A" w14:textId="77777777" w:rsidR="00B84C91" w:rsidRDefault="00B84C91" w:rsidP="008D71C0">
            <w:pPr>
              <w:pStyle w:val="Compact"/>
              <w:contextualSpacing/>
              <w:jc w:val="center"/>
              <w:rPr>
                <w:rFonts w:asciiTheme="majorHAnsi" w:hAnsiTheme="majorHAnsi"/>
                <w:sz w:val="22"/>
                <w:szCs w:val="22"/>
              </w:rPr>
            </w:pPr>
            <w:r>
              <w:rPr>
                <w:rFonts w:asciiTheme="majorHAnsi" w:hAnsiTheme="majorHAnsi"/>
                <w:sz w:val="22"/>
                <w:szCs w:val="22"/>
              </w:rPr>
              <w:t>19.8</w:t>
            </w:r>
          </w:p>
          <w:p w14:paraId="53EEAB66" w14:textId="77777777" w:rsidR="00B84C91" w:rsidRDefault="00B84C91" w:rsidP="008D71C0">
            <w:pPr>
              <w:pStyle w:val="Compact"/>
              <w:contextualSpacing/>
              <w:jc w:val="center"/>
              <w:rPr>
                <w:rFonts w:asciiTheme="majorHAnsi" w:hAnsiTheme="majorHAnsi"/>
                <w:sz w:val="22"/>
                <w:szCs w:val="22"/>
              </w:rPr>
            </w:pPr>
          </w:p>
          <w:p w14:paraId="5E7C7915" w14:textId="77777777" w:rsidR="00B84C91" w:rsidRDefault="00B84C91" w:rsidP="008D71C0">
            <w:pPr>
              <w:pStyle w:val="Compact"/>
              <w:contextualSpacing/>
              <w:jc w:val="center"/>
              <w:rPr>
                <w:rFonts w:asciiTheme="majorHAnsi" w:hAnsiTheme="majorHAnsi"/>
                <w:sz w:val="22"/>
                <w:szCs w:val="22"/>
              </w:rPr>
            </w:pPr>
            <w:r>
              <w:rPr>
                <w:rFonts w:asciiTheme="majorHAnsi" w:hAnsiTheme="majorHAnsi"/>
                <w:sz w:val="22"/>
                <w:szCs w:val="22"/>
              </w:rPr>
              <w:t>19.8</w:t>
            </w:r>
          </w:p>
          <w:p w14:paraId="306D3C80" w14:textId="77777777" w:rsidR="00B84C91" w:rsidRDefault="00B84C91" w:rsidP="008D71C0">
            <w:pPr>
              <w:pStyle w:val="Compact"/>
              <w:contextualSpacing/>
              <w:jc w:val="center"/>
              <w:rPr>
                <w:rFonts w:asciiTheme="majorHAnsi" w:hAnsiTheme="majorHAnsi"/>
                <w:sz w:val="22"/>
                <w:szCs w:val="22"/>
              </w:rPr>
            </w:pPr>
          </w:p>
          <w:p w14:paraId="1A71DBE1" w14:textId="77777777" w:rsidR="00B84C91" w:rsidRDefault="00B84C91" w:rsidP="008D71C0">
            <w:pPr>
              <w:pStyle w:val="Compact"/>
              <w:contextualSpacing/>
              <w:jc w:val="center"/>
              <w:rPr>
                <w:rFonts w:asciiTheme="majorHAnsi" w:hAnsiTheme="majorHAnsi"/>
                <w:sz w:val="22"/>
                <w:szCs w:val="22"/>
              </w:rPr>
            </w:pPr>
            <w:r>
              <w:rPr>
                <w:rFonts w:asciiTheme="majorHAnsi" w:hAnsiTheme="majorHAnsi"/>
                <w:sz w:val="22"/>
                <w:szCs w:val="22"/>
              </w:rPr>
              <w:t>19.8</w:t>
            </w:r>
          </w:p>
          <w:p w14:paraId="16FBD53D" w14:textId="77777777" w:rsidR="00B84C91" w:rsidRDefault="00B84C91" w:rsidP="008D71C0">
            <w:pPr>
              <w:pStyle w:val="Compact"/>
              <w:contextualSpacing/>
              <w:jc w:val="center"/>
              <w:rPr>
                <w:rFonts w:asciiTheme="majorHAnsi" w:hAnsiTheme="majorHAnsi"/>
                <w:sz w:val="22"/>
                <w:szCs w:val="22"/>
              </w:rPr>
            </w:pPr>
          </w:p>
          <w:p w14:paraId="757C51D4" w14:textId="78DB14F0" w:rsidR="00B84C91" w:rsidRPr="00C763F7" w:rsidRDefault="00B84C91" w:rsidP="008D71C0">
            <w:pPr>
              <w:pStyle w:val="Compact"/>
              <w:contextualSpacing/>
              <w:jc w:val="center"/>
              <w:rPr>
                <w:rFonts w:asciiTheme="majorHAnsi" w:hAnsiTheme="majorHAnsi"/>
                <w:sz w:val="22"/>
                <w:szCs w:val="22"/>
              </w:rPr>
            </w:pPr>
            <w:r>
              <w:rPr>
                <w:rFonts w:asciiTheme="majorHAnsi" w:hAnsiTheme="majorHAnsi"/>
                <w:sz w:val="22"/>
                <w:szCs w:val="22"/>
              </w:rPr>
              <w:t>19.8</w:t>
            </w:r>
          </w:p>
        </w:tc>
        <w:tc>
          <w:tcPr>
            <w:tcW w:w="852" w:type="dxa"/>
            <w:shd w:val="clear" w:color="auto" w:fill="auto"/>
          </w:tcPr>
          <w:p w14:paraId="6F4A9579" w14:textId="77777777" w:rsidR="00C61822" w:rsidRDefault="00B84C91" w:rsidP="008D71C0">
            <w:pPr>
              <w:pStyle w:val="SourceCode"/>
              <w:wordWrap/>
              <w:contextualSpacing/>
              <w:jc w:val="center"/>
              <w:rPr>
                <w:rFonts w:asciiTheme="majorHAnsi" w:hAnsiTheme="majorHAnsi"/>
                <w:sz w:val="22"/>
                <w:szCs w:val="22"/>
              </w:rPr>
            </w:pPr>
            <w:r>
              <w:rPr>
                <w:rFonts w:asciiTheme="majorHAnsi" w:hAnsiTheme="majorHAnsi"/>
                <w:sz w:val="22"/>
                <w:szCs w:val="22"/>
              </w:rPr>
              <w:t>G</w:t>
            </w:r>
          </w:p>
          <w:p w14:paraId="30ADD144" w14:textId="77777777" w:rsidR="00B84C91" w:rsidRDefault="00B84C91" w:rsidP="008D71C0">
            <w:pPr>
              <w:pStyle w:val="SourceCode"/>
              <w:wordWrap/>
              <w:contextualSpacing/>
              <w:jc w:val="center"/>
              <w:rPr>
                <w:rFonts w:asciiTheme="majorHAnsi" w:hAnsiTheme="majorHAnsi"/>
                <w:sz w:val="22"/>
                <w:szCs w:val="22"/>
              </w:rPr>
            </w:pPr>
          </w:p>
          <w:p w14:paraId="5A4A640A" w14:textId="77777777" w:rsidR="00B84C91" w:rsidRDefault="00B84C91" w:rsidP="008D71C0">
            <w:pPr>
              <w:pStyle w:val="SourceCode"/>
              <w:wordWrap/>
              <w:contextualSpacing/>
              <w:jc w:val="center"/>
              <w:rPr>
                <w:rFonts w:asciiTheme="majorHAnsi" w:hAnsiTheme="majorHAnsi"/>
                <w:sz w:val="22"/>
                <w:szCs w:val="22"/>
              </w:rPr>
            </w:pPr>
            <w:r>
              <w:rPr>
                <w:rFonts w:asciiTheme="majorHAnsi" w:hAnsiTheme="majorHAnsi"/>
                <w:sz w:val="22"/>
                <w:szCs w:val="22"/>
              </w:rPr>
              <w:t>C</w:t>
            </w:r>
          </w:p>
          <w:p w14:paraId="002625D6" w14:textId="77777777" w:rsidR="00B84C91" w:rsidRDefault="00B84C91" w:rsidP="008D71C0">
            <w:pPr>
              <w:pStyle w:val="SourceCode"/>
              <w:wordWrap/>
              <w:contextualSpacing/>
              <w:jc w:val="center"/>
              <w:rPr>
                <w:rFonts w:asciiTheme="majorHAnsi" w:hAnsiTheme="majorHAnsi"/>
                <w:sz w:val="22"/>
                <w:szCs w:val="22"/>
              </w:rPr>
            </w:pPr>
          </w:p>
          <w:p w14:paraId="1202E25A" w14:textId="77777777" w:rsidR="00B84C91" w:rsidRDefault="00B84C91" w:rsidP="008D71C0">
            <w:pPr>
              <w:pStyle w:val="SourceCode"/>
              <w:wordWrap/>
              <w:contextualSpacing/>
              <w:jc w:val="center"/>
              <w:rPr>
                <w:rFonts w:asciiTheme="majorHAnsi" w:hAnsiTheme="majorHAnsi"/>
                <w:sz w:val="22"/>
                <w:szCs w:val="22"/>
              </w:rPr>
            </w:pPr>
            <w:r>
              <w:rPr>
                <w:rFonts w:asciiTheme="majorHAnsi" w:hAnsiTheme="majorHAnsi"/>
                <w:sz w:val="22"/>
                <w:szCs w:val="22"/>
              </w:rPr>
              <w:t>G</w:t>
            </w:r>
          </w:p>
          <w:p w14:paraId="3C219CA5" w14:textId="77777777" w:rsidR="00B84C91" w:rsidRDefault="00B84C91" w:rsidP="008D71C0">
            <w:pPr>
              <w:pStyle w:val="SourceCode"/>
              <w:wordWrap/>
              <w:contextualSpacing/>
              <w:jc w:val="center"/>
              <w:rPr>
                <w:rFonts w:asciiTheme="majorHAnsi" w:hAnsiTheme="majorHAnsi"/>
                <w:sz w:val="22"/>
                <w:szCs w:val="22"/>
              </w:rPr>
            </w:pPr>
          </w:p>
          <w:p w14:paraId="7547AE9A" w14:textId="77777777" w:rsidR="00B84C91" w:rsidRDefault="00B84C91" w:rsidP="008D71C0">
            <w:pPr>
              <w:pStyle w:val="SourceCode"/>
              <w:wordWrap/>
              <w:contextualSpacing/>
              <w:jc w:val="center"/>
              <w:rPr>
                <w:rFonts w:asciiTheme="majorHAnsi" w:hAnsiTheme="majorHAnsi"/>
                <w:sz w:val="22"/>
                <w:szCs w:val="22"/>
              </w:rPr>
            </w:pPr>
            <w:r>
              <w:rPr>
                <w:rFonts w:asciiTheme="majorHAnsi" w:hAnsiTheme="majorHAnsi"/>
                <w:sz w:val="22"/>
                <w:szCs w:val="22"/>
              </w:rPr>
              <w:t>C</w:t>
            </w:r>
          </w:p>
          <w:p w14:paraId="21348FF9" w14:textId="77777777" w:rsidR="00B84C91" w:rsidRDefault="00B84C91" w:rsidP="008D71C0">
            <w:pPr>
              <w:pStyle w:val="SourceCode"/>
              <w:wordWrap/>
              <w:contextualSpacing/>
              <w:jc w:val="center"/>
              <w:rPr>
                <w:rFonts w:asciiTheme="majorHAnsi" w:hAnsiTheme="majorHAnsi"/>
                <w:sz w:val="22"/>
                <w:szCs w:val="22"/>
              </w:rPr>
            </w:pPr>
          </w:p>
          <w:p w14:paraId="3D5C1572" w14:textId="78840671" w:rsidR="00B84C91" w:rsidRPr="00C763F7" w:rsidRDefault="00B84C91" w:rsidP="008D71C0">
            <w:pPr>
              <w:pStyle w:val="SourceCode"/>
              <w:wordWrap/>
              <w:contextualSpacing/>
              <w:jc w:val="center"/>
              <w:rPr>
                <w:rFonts w:asciiTheme="majorHAnsi" w:hAnsiTheme="majorHAnsi"/>
                <w:sz w:val="22"/>
                <w:szCs w:val="22"/>
              </w:rPr>
            </w:pPr>
            <w:r>
              <w:rPr>
                <w:rFonts w:asciiTheme="majorHAnsi" w:hAnsiTheme="majorHAnsi"/>
                <w:sz w:val="22"/>
                <w:szCs w:val="22"/>
              </w:rPr>
              <w:t>C</w:t>
            </w:r>
          </w:p>
        </w:tc>
        <w:tc>
          <w:tcPr>
            <w:tcW w:w="852" w:type="dxa"/>
            <w:shd w:val="clear" w:color="auto" w:fill="auto"/>
          </w:tcPr>
          <w:p w14:paraId="2F608030" w14:textId="77777777" w:rsidR="00C61822" w:rsidRDefault="00B84C91" w:rsidP="008D71C0">
            <w:pPr>
              <w:pStyle w:val="SourceCode"/>
              <w:wordWrap/>
              <w:contextualSpacing/>
              <w:jc w:val="center"/>
              <w:rPr>
                <w:rFonts w:asciiTheme="majorHAnsi" w:hAnsiTheme="majorHAnsi"/>
                <w:sz w:val="22"/>
                <w:szCs w:val="22"/>
              </w:rPr>
            </w:pPr>
            <w:r>
              <w:rPr>
                <w:rFonts w:asciiTheme="majorHAnsi" w:hAnsiTheme="majorHAnsi"/>
                <w:sz w:val="22"/>
                <w:szCs w:val="22"/>
              </w:rPr>
              <w:t>C</w:t>
            </w:r>
          </w:p>
          <w:p w14:paraId="5A96C7DD" w14:textId="77777777" w:rsidR="00B84C91" w:rsidRDefault="00B84C91" w:rsidP="008D71C0">
            <w:pPr>
              <w:pStyle w:val="SourceCode"/>
              <w:wordWrap/>
              <w:contextualSpacing/>
              <w:jc w:val="center"/>
              <w:rPr>
                <w:rFonts w:asciiTheme="majorHAnsi" w:hAnsiTheme="majorHAnsi"/>
                <w:sz w:val="22"/>
                <w:szCs w:val="22"/>
              </w:rPr>
            </w:pPr>
          </w:p>
          <w:p w14:paraId="58B36350" w14:textId="77777777" w:rsidR="00B84C91" w:rsidRDefault="00B84C91" w:rsidP="008D71C0">
            <w:pPr>
              <w:pStyle w:val="SourceCode"/>
              <w:wordWrap/>
              <w:contextualSpacing/>
              <w:jc w:val="center"/>
              <w:rPr>
                <w:rFonts w:asciiTheme="majorHAnsi" w:hAnsiTheme="majorHAnsi"/>
                <w:sz w:val="22"/>
                <w:szCs w:val="22"/>
              </w:rPr>
            </w:pPr>
            <w:r>
              <w:rPr>
                <w:rFonts w:asciiTheme="majorHAnsi" w:hAnsiTheme="majorHAnsi"/>
                <w:sz w:val="22"/>
                <w:szCs w:val="22"/>
              </w:rPr>
              <w:t>T</w:t>
            </w:r>
          </w:p>
          <w:p w14:paraId="1616BB03" w14:textId="77777777" w:rsidR="00B84C91" w:rsidRDefault="00B84C91" w:rsidP="008D71C0">
            <w:pPr>
              <w:pStyle w:val="SourceCode"/>
              <w:wordWrap/>
              <w:contextualSpacing/>
              <w:jc w:val="center"/>
              <w:rPr>
                <w:rFonts w:asciiTheme="majorHAnsi" w:hAnsiTheme="majorHAnsi"/>
                <w:sz w:val="22"/>
                <w:szCs w:val="22"/>
              </w:rPr>
            </w:pPr>
          </w:p>
          <w:p w14:paraId="017818EE" w14:textId="77777777" w:rsidR="00B84C91" w:rsidRDefault="00B84C91" w:rsidP="008D71C0">
            <w:pPr>
              <w:pStyle w:val="SourceCode"/>
              <w:wordWrap/>
              <w:contextualSpacing/>
              <w:jc w:val="center"/>
              <w:rPr>
                <w:rFonts w:asciiTheme="majorHAnsi" w:hAnsiTheme="majorHAnsi"/>
                <w:sz w:val="22"/>
                <w:szCs w:val="22"/>
              </w:rPr>
            </w:pPr>
            <w:r>
              <w:rPr>
                <w:rFonts w:asciiTheme="majorHAnsi" w:hAnsiTheme="majorHAnsi"/>
                <w:sz w:val="22"/>
                <w:szCs w:val="22"/>
              </w:rPr>
              <w:t>A</w:t>
            </w:r>
          </w:p>
          <w:p w14:paraId="5FFFB78A" w14:textId="77777777" w:rsidR="00B84C91" w:rsidRDefault="00B84C91" w:rsidP="008D71C0">
            <w:pPr>
              <w:pStyle w:val="SourceCode"/>
              <w:wordWrap/>
              <w:contextualSpacing/>
              <w:jc w:val="center"/>
              <w:rPr>
                <w:rFonts w:asciiTheme="majorHAnsi" w:hAnsiTheme="majorHAnsi"/>
                <w:sz w:val="22"/>
                <w:szCs w:val="22"/>
              </w:rPr>
            </w:pPr>
          </w:p>
          <w:p w14:paraId="0A7232AC" w14:textId="77777777" w:rsidR="00B84C91" w:rsidRDefault="00B84C91" w:rsidP="008D71C0">
            <w:pPr>
              <w:pStyle w:val="SourceCode"/>
              <w:wordWrap/>
              <w:contextualSpacing/>
              <w:jc w:val="center"/>
              <w:rPr>
                <w:rFonts w:asciiTheme="majorHAnsi" w:hAnsiTheme="majorHAnsi"/>
                <w:sz w:val="22"/>
                <w:szCs w:val="22"/>
              </w:rPr>
            </w:pPr>
            <w:r>
              <w:rPr>
                <w:rFonts w:asciiTheme="majorHAnsi" w:hAnsiTheme="majorHAnsi"/>
                <w:sz w:val="22"/>
                <w:szCs w:val="22"/>
              </w:rPr>
              <w:t>G</w:t>
            </w:r>
          </w:p>
          <w:p w14:paraId="7E280C5F" w14:textId="77777777" w:rsidR="00B84C91" w:rsidRDefault="00B84C91" w:rsidP="008D71C0">
            <w:pPr>
              <w:pStyle w:val="SourceCode"/>
              <w:wordWrap/>
              <w:contextualSpacing/>
              <w:jc w:val="center"/>
              <w:rPr>
                <w:rFonts w:asciiTheme="majorHAnsi" w:hAnsiTheme="majorHAnsi"/>
                <w:sz w:val="22"/>
                <w:szCs w:val="22"/>
              </w:rPr>
            </w:pPr>
          </w:p>
          <w:p w14:paraId="10AF91C1" w14:textId="616FA261" w:rsidR="00B84C91" w:rsidRPr="00C763F7" w:rsidRDefault="00B84C91" w:rsidP="008D71C0">
            <w:pPr>
              <w:pStyle w:val="SourceCode"/>
              <w:wordWrap/>
              <w:contextualSpacing/>
              <w:jc w:val="center"/>
              <w:rPr>
                <w:rFonts w:asciiTheme="majorHAnsi" w:hAnsiTheme="majorHAnsi"/>
                <w:sz w:val="22"/>
                <w:szCs w:val="22"/>
              </w:rPr>
            </w:pPr>
            <w:r>
              <w:rPr>
                <w:rFonts w:asciiTheme="majorHAnsi" w:hAnsiTheme="majorHAnsi"/>
                <w:sz w:val="22"/>
                <w:szCs w:val="22"/>
              </w:rPr>
              <w:t>T</w:t>
            </w:r>
          </w:p>
        </w:tc>
      </w:tr>
    </w:tbl>
    <w:p w14:paraId="6689E465" w14:textId="5E1E4C7B" w:rsidR="00521F81" w:rsidRPr="00325B18" w:rsidRDefault="00521F81" w:rsidP="003A1776">
      <w:pPr>
        <w:ind w:left="-720" w:right="-810"/>
        <w:rPr>
          <w:rFonts w:asciiTheme="majorHAnsi" w:hAnsiTheme="majorHAnsi" w:cstheme="majorHAnsi"/>
        </w:rPr>
      </w:pPr>
      <w:bookmarkStart w:id="1" w:name="_Hlk68508857"/>
      <w:r w:rsidRPr="00325B18">
        <w:rPr>
          <w:rFonts w:asciiTheme="majorHAnsi" w:hAnsiTheme="majorHAnsi" w:cstheme="majorHAnsi"/>
        </w:rPr>
        <w:t xml:space="preserve">All analyses </w:t>
      </w:r>
      <w:r w:rsidR="00325B18">
        <w:rPr>
          <w:rFonts w:asciiTheme="majorHAnsi" w:hAnsiTheme="majorHAnsi" w:cstheme="majorHAnsi"/>
        </w:rPr>
        <w:t xml:space="preserve">are adjusted for age, </w:t>
      </w:r>
      <w:r w:rsidR="003B5528" w:rsidRPr="00325B18">
        <w:rPr>
          <w:rFonts w:asciiTheme="majorHAnsi" w:hAnsiTheme="majorHAnsi" w:cstheme="majorHAnsi"/>
        </w:rPr>
        <w:t xml:space="preserve">sex, </w:t>
      </w:r>
      <w:r w:rsidR="00325B18">
        <w:rPr>
          <w:rFonts w:asciiTheme="majorHAnsi" w:hAnsiTheme="majorHAnsi" w:cstheme="majorHAnsi"/>
        </w:rPr>
        <w:t xml:space="preserve">diabetes (yes/no), body mass index, </w:t>
      </w:r>
      <w:r w:rsidR="0042696A">
        <w:rPr>
          <w:rFonts w:asciiTheme="majorHAnsi" w:hAnsiTheme="majorHAnsi" w:cstheme="majorHAnsi"/>
        </w:rPr>
        <w:t>log transformed PD start-PET interval, dialysate tonicity for PET,</w:t>
      </w:r>
      <w:r w:rsidR="00325B18">
        <w:rPr>
          <w:rFonts w:asciiTheme="majorHAnsi" w:hAnsiTheme="majorHAnsi" w:cstheme="majorHAnsi"/>
        </w:rPr>
        <w:t xml:space="preserve"> c</w:t>
      </w:r>
      <w:r w:rsidR="003B5528" w:rsidRPr="00325B18">
        <w:rPr>
          <w:rFonts w:asciiTheme="majorHAnsi" w:hAnsiTheme="majorHAnsi" w:cstheme="majorHAnsi"/>
        </w:rPr>
        <w:t xml:space="preserve">ountry </w:t>
      </w:r>
      <w:r w:rsidR="00325B18">
        <w:rPr>
          <w:rFonts w:asciiTheme="majorHAnsi" w:hAnsiTheme="majorHAnsi" w:cstheme="majorHAnsi"/>
        </w:rPr>
        <w:t>of enrollment, and principal components (PC) 1-10 of ancestry,</w:t>
      </w:r>
      <w:r w:rsidRPr="00325B18">
        <w:rPr>
          <w:rFonts w:asciiTheme="majorHAnsi" w:hAnsiTheme="majorHAnsi" w:cstheme="majorHAnsi"/>
        </w:rPr>
        <w:t xml:space="preserve"> as covariates</w:t>
      </w:r>
    </w:p>
    <w:p w14:paraId="0D1F851B" w14:textId="16B4513B" w:rsidR="003A1776" w:rsidRPr="00325B18" w:rsidRDefault="00C763F7" w:rsidP="003A1776">
      <w:pPr>
        <w:ind w:left="-720" w:right="-810"/>
        <w:rPr>
          <w:rFonts w:asciiTheme="majorHAnsi" w:hAnsiTheme="majorHAnsi" w:cstheme="majorHAnsi"/>
        </w:rPr>
      </w:pPr>
      <w:r w:rsidRPr="00325B18">
        <w:rPr>
          <w:rFonts w:asciiTheme="majorHAnsi" w:hAnsiTheme="majorHAnsi" w:cstheme="majorHAnsi"/>
        </w:rPr>
        <w:t>*</w:t>
      </w:r>
      <w:r w:rsidR="003B5528" w:rsidRPr="00325B18">
        <w:rPr>
          <w:rFonts w:asciiTheme="majorHAnsi" w:hAnsiTheme="majorHAnsi" w:cstheme="majorHAnsi"/>
        </w:rPr>
        <w:t>R</w:t>
      </w:r>
      <w:r w:rsidR="003B5528" w:rsidRPr="00325B18">
        <w:rPr>
          <w:rFonts w:asciiTheme="majorHAnsi" w:hAnsiTheme="majorHAnsi" w:cstheme="majorHAnsi"/>
          <w:vertAlign w:val="superscript"/>
        </w:rPr>
        <w:t>2</w:t>
      </w:r>
      <w:r w:rsidR="003A1776" w:rsidRPr="00325B18">
        <w:rPr>
          <w:rFonts w:asciiTheme="majorHAnsi" w:hAnsiTheme="majorHAnsi" w:cstheme="majorHAnsi"/>
        </w:rPr>
        <w:t>=imputation quality</w:t>
      </w:r>
    </w:p>
    <w:p w14:paraId="00C3A063" w14:textId="1B4E45EF" w:rsidR="00DA7F2B" w:rsidRPr="00325B18" w:rsidRDefault="004A1540" w:rsidP="003A1776">
      <w:pPr>
        <w:ind w:left="-720" w:right="-810"/>
        <w:rPr>
          <w:rFonts w:asciiTheme="majorHAnsi" w:hAnsiTheme="majorHAnsi" w:cstheme="majorHAnsi"/>
        </w:rPr>
      </w:pPr>
      <w:r w:rsidRPr="00325B18">
        <w:rPr>
          <w:rFonts w:asciiTheme="majorHAnsi" w:hAnsiTheme="majorHAnsi" w:cstheme="majorHAnsi"/>
        </w:rPr>
        <w:t>**Regions/variants associated with evidence of eQTL RNAs in GTEx data</w:t>
      </w:r>
      <w:bookmarkEnd w:id="1"/>
    </w:p>
    <w:p w14:paraId="24DD9141" w14:textId="77777777" w:rsidR="00DA7F2B" w:rsidRDefault="00DA7F2B">
      <w:pPr>
        <w:rPr>
          <w:rFonts w:asciiTheme="majorHAnsi" w:hAnsiTheme="majorHAnsi" w:cstheme="majorHAnsi"/>
          <w:highlight w:val="yellow"/>
        </w:rPr>
      </w:pPr>
      <w:r>
        <w:rPr>
          <w:rFonts w:asciiTheme="majorHAnsi" w:hAnsiTheme="majorHAnsi" w:cstheme="majorHAnsi"/>
          <w:highlight w:val="yellow"/>
        </w:rPr>
        <w:br w:type="page"/>
      </w:r>
    </w:p>
    <w:p w14:paraId="3C26105B" w14:textId="416B1298" w:rsidR="004A1540" w:rsidRDefault="00DA7F2B" w:rsidP="003A1776">
      <w:pPr>
        <w:ind w:left="-720" w:right="-810"/>
        <w:rPr>
          <w:rFonts w:asciiTheme="majorHAnsi" w:hAnsiTheme="majorHAnsi" w:cstheme="majorHAnsi"/>
        </w:rPr>
      </w:pPr>
      <w:r w:rsidRPr="00325B18">
        <w:rPr>
          <w:rFonts w:asciiTheme="majorHAnsi" w:hAnsiTheme="majorHAnsi" w:cstheme="majorHAnsi"/>
          <w:b/>
          <w:bCs/>
        </w:rPr>
        <w:lastRenderedPageBreak/>
        <w:t>Table 3.</w:t>
      </w:r>
      <w:r>
        <w:rPr>
          <w:rFonts w:asciiTheme="majorHAnsi" w:hAnsiTheme="majorHAnsi" w:cstheme="majorHAnsi"/>
        </w:rPr>
        <w:t xml:space="preserve"> </w:t>
      </w:r>
      <w:r w:rsidR="0067097D">
        <w:rPr>
          <w:rFonts w:asciiTheme="majorHAnsi" w:hAnsiTheme="majorHAnsi" w:cstheme="majorHAnsi"/>
        </w:rPr>
        <w:t xml:space="preserve">Meta-analysis of </w:t>
      </w:r>
      <w:r w:rsidR="00D73DCF">
        <w:rPr>
          <w:rFonts w:asciiTheme="majorHAnsi" w:hAnsiTheme="majorHAnsi" w:cstheme="majorHAnsi"/>
        </w:rPr>
        <w:t xml:space="preserve">stratified </w:t>
      </w:r>
      <w:r w:rsidR="0067097D">
        <w:rPr>
          <w:rFonts w:asciiTheme="majorHAnsi" w:hAnsiTheme="majorHAnsi" w:cstheme="majorHAnsi"/>
        </w:rPr>
        <w:t>European (n=2</w:t>
      </w:r>
      <w:r w:rsidR="0039106B">
        <w:rPr>
          <w:rFonts w:asciiTheme="majorHAnsi" w:hAnsiTheme="majorHAnsi" w:cstheme="majorHAnsi"/>
        </w:rPr>
        <w:t>2</w:t>
      </w:r>
      <w:r w:rsidR="0067097D">
        <w:rPr>
          <w:rFonts w:asciiTheme="majorHAnsi" w:hAnsiTheme="majorHAnsi" w:cstheme="majorHAnsi"/>
        </w:rPr>
        <w:t>12), African (n=181), Asian (n=109) and Admixed-Other (n=348) ancestry groups.</w:t>
      </w:r>
    </w:p>
    <w:p w14:paraId="16329106" w14:textId="2CF2630E" w:rsidR="00DA7F2B" w:rsidRDefault="00DA7F2B" w:rsidP="003A1776">
      <w:pPr>
        <w:ind w:left="-720" w:right="-810"/>
        <w:rPr>
          <w:rFonts w:asciiTheme="majorHAnsi" w:hAnsiTheme="majorHAnsi" w:cstheme="majorHAnsi"/>
        </w:rPr>
      </w:pPr>
    </w:p>
    <w:tbl>
      <w:tblPr>
        <w:tblStyle w:val="Table"/>
        <w:tblW w:w="54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E0" w:firstRow="1" w:lastRow="1" w:firstColumn="1" w:lastColumn="1" w:noHBand="1" w:noVBand="1"/>
      </w:tblPr>
      <w:tblGrid>
        <w:gridCol w:w="2065"/>
        <w:gridCol w:w="1440"/>
        <w:gridCol w:w="1440"/>
        <w:gridCol w:w="1260"/>
        <w:gridCol w:w="1170"/>
        <w:gridCol w:w="1440"/>
        <w:gridCol w:w="900"/>
        <w:gridCol w:w="1350"/>
        <w:gridCol w:w="990"/>
        <w:gridCol w:w="1146"/>
        <w:gridCol w:w="852"/>
      </w:tblGrid>
      <w:tr w:rsidR="00DA7F2B" w:rsidRPr="00C763F7" w14:paraId="5FD90271" w14:textId="63558880" w:rsidTr="00DA7F2B">
        <w:trPr>
          <w:tblHeader/>
          <w:jc w:val="center"/>
        </w:trPr>
        <w:tc>
          <w:tcPr>
            <w:tcW w:w="2065" w:type="dxa"/>
          </w:tcPr>
          <w:p w14:paraId="3FCED357" w14:textId="77777777" w:rsidR="00DA7F2B" w:rsidRPr="00C763F7" w:rsidRDefault="00DA7F2B" w:rsidP="0029173A">
            <w:pPr>
              <w:pStyle w:val="Compact"/>
              <w:contextualSpacing/>
              <w:jc w:val="center"/>
              <w:rPr>
                <w:rFonts w:asciiTheme="majorHAnsi" w:hAnsiTheme="majorHAnsi"/>
                <w:b/>
                <w:bCs/>
                <w:sz w:val="22"/>
                <w:szCs w:val="22"/>
              </w:rPr>
            </w:pPr>
            <w:r w:rsidRPr="00C763F7">
              <w:rPr>
                <w:rFonts w:asciiTheme="majorHAnsi" w:hAnsiTheme="majorHAnsi"/>
                <w:b/>
                <w:bCs/>
                <w:sz w:val="22"/>
                <w:szCs w:val="22"/>
              </w:rPr>
              <w:t>Genomic Region</w:t>
            </w:r>
          </w:p>
        </w:tc>
        <w:tc>
          <w:tcPr>
            <w:tcW w:w="1440" w:type="dxa"/>
            <w:shd w:val="clear" w:color="auto" w:fill="auto"/>
          </w:tcPr>
          <w:p w14:paraId="7C8E99BA" w14:textId="77777777" w:rsidR="00DA7F2B" w:rsidRPr="00C763F7" w:rsidRDefault="00DA7F2B" w:rsidP="0029173A">
            <w:pPr>
              <w:pStyle w:val="Compact"/>
              <w:contextualSpacing/>
              <w:jc w:val="center"/>
              <w:rPr>
                <w:rFonts w:asciiTheme="majorHAnsi" w:hAnsiTheme="majorHAnsi"/>
                <w:b/>
                <w:bCs/>
                <w:sz w:val="22"/>
                <w:szCs w:val="22"/>
              </w:rPr>
            </w:pPr>
            <w:r w:rsidRPr="00C763F7">
              <w:rPr>
                <w:rFonts w:asciiTheme="majorHAnsi" w:hAnsiTheme="majorHAnsi"/>
                <w:b/>
                <w:bCs/>
                <w:sz w:val="22"/>
                <w:szCs w:val="22"/>
              </w:rPr>
              <w:t>Variant ID</w:t>
            </w:r>
          </w:p>
        </w:tc>
        <w:tc>
          <w:tcPr>
            <w:tcW w:w="1440" w:type="dxa"/>
            <w:shd w:val="clear" w:color="auto" w:fill="auto"/>
          </w:tcPr>
          <w:p w14:paraId="05AC6EB5" w14:textId="77777777" w:rsidR="00DA7F2B" w:rsidRPr="00C763F7" w:rsidRDefault="00DA7F2B" w:rsidP="0029173A">
            <w:pPr>
              <w:pStyle w:val="Compact"/>
              <w:contextualSpacing/>
              <w:jc w:val="center"/>
              <w:rPr>
                <w:rFonts w:asciiTheme="majorHAnsi" w:hAnsiTheme="majorHAnsi"/>
                <w:b/>
                <w:bCs/>
                <w:sz w:val="22"/>
                <w:szCs w:val="22"/>
              </w:rPr>
            </w:pPr>
            <w:r w:rsidRPr="00C763F7">
              <w:rPr>
                <w:rFonts w:asciiTheme="majorHAnsi" w:hAnsiTheme="majorHAnsi"/>
                <w:b/>
                <w:bCs/>
                <w:sz w:val="22"/>
                <w:szCs w:val="22"/>
              </w:rPr>
              <w:t>Chromosome</w:t>
            </w:r>
          </w:p>
        </w:tc>
        <w:tc>
          <w:tcPr>
            <w:tcW w:w="1260" w:type="dxa"/>
            <w:shd w:val="clear" w:color="auto" w:fill="auto"/>
          </w:tcPr>
          <w:p w14:paraId="431FCC3A" w14:textId="77777777" w:rsidR="00DA7F2B" w:rsidRPr="00C763F7" w:rsidRDefault="00DA7F2B" w:rsidP="0029173A">
            <w:pPr>
              <w:pStyle w:val="Compact"/>
              <w:contextualSpacing/>
              <w:jc w:val="center"/>
              <w:rPr>
                <w:rFonts w:asciiTheme="majorHAnsi" w:hAnsiTheme="majorHAnsi"/>
                <w:b/>
                <w:bCs/>
                <w:sz w:val="22"/>
                <w:szCs w:val="22"/>
              </w:rPr>
            </w:pPr>
            <w:r w:rsidRPr="00C763F7">
              <w:rPr>
                <w:rFonts w:asciiTheme="majorHAnsi" w:hAnsiTheme="majorHAnsi"/>
                <w:b/>
                <w:bCs/>
                <w:sz w:val="22"/>
                <w:szCs w:val="22"/>
              </w:rPr>
              <w:t>Position</w:t>
            </w:r>
          </w:p>
        </w:tc>
        <w:tc>
          <w:tcPr>
            <w:tcW w:w="1170" w:type="dxa"/>
            <w:shd w:val="clear" w:color="auto" w:fill="auto"/>
          </w:tcPr>
          <w:p w14:paraId="35EAA8EF" w14:textId="77777777" w:rsidR="00DA7F2B" w:rsidRPr="00C763F7" w:rsidRDefault="00DA7F2B" w:rsidP="0029173A">
            <w:pPr>
              <w:pStyle w:val="Compact"/>
              <w:contextualSpacing/>
              <w:jc w:val="center"/>
              <w:rPr>
                <w:rFonts w:asciiTheme="majorHAnsi" w:hAnsiTheme="majorHAnsi"/>
                <w:b/>
                <w:bCs/>
                <w:sz w:val="22"/>
                <w:szCs w:val="22"/>
              </w:rPr>
            </w:pPr>
            <w:r w:rsidRPr="00C763F7">
              <w:rPr>
                <w:rFonts w:asciiTheme="majorHAnsi" w:hAnsiTheme="majorHAnsi"/>
                <w:b/>
                <w:bCs/>
                <w:sz w:val="22"/>
                <w:szCs w:val="22"/>
              </w:rPr>
              <w:t>P value</w:t>
            </w:r>
          </w:p>
        </w:tc>
        <w:tc>
          <w:tcPr>
            <w:tcW w:w="1440" w:type="dxa"/>
            <w:shd w:val="clear" w:color="auto" w:fill="auto"/>
          </w:tcPr>
          <w:p w14:paraId="065FA6D4" w14:textId="77777777" w:rsidR="00DA7F2B" w:rsidRPr="00C763F7" w:rsidRDefault="00DA7F2B" w:rsidP="0029173A">
            <w:pPr>
              <w:pStyle w:val="Compact"/>
              <w:contextualSpacing/>
              <w:jc w:val="center"/>
              <w:rPr>
                <w:rFonts w:asciiTheme="majorHAnsi" w:hAnsiTheme="majorHAnsi"/>
                <w:b/>
                <w:bCs/>
                <w:sz w:val="22"/>
                <w:szCs w:val="22"/>
              </w:rPr>
            </w:pPr>
            <w:r w:rsidRPr="00C763F7">
              <w:rPr>
                <w:rFonts w:asciiTheme="majorHAnsi" w:hAnsiTheme="majorHAnsi"/>
                <w:b/>
                <w:bCs/>
                <w:sz w:val="22"/>
                <w:szCs w:val="22"/>
              </w:rPr>
              <w:t xml:space="preserve">Beta </w:t>
            </w:r>
          </w:p>
          <w:p w14:paraId="1E8FC9DE" w14:textId="77777777" w:rsidR="00DA7F2B" w:rsidRPr="00C763F7" w:rsidRDefault="00DA7F2B" w:rsidP="0029173A">
            <w:pPr>
              <w:pStyle w:val="Compact"/>
              <w:contextualSpacing/>
              <w:jc w:val="center"/>
              <w:rPr>
                <w:rFonts w:asciiTheme="majorHAnsi" w:hAnsiTheme="majorHAnsi"/>
                <w:b/>
                <w:bCs/>
                <w:sz w:val="22"/>
                <w:szCs w:val="22"/>
              </w:rPr>
            </w:pPr>
            <w:r w:rsidRPr="00C763F7">
              <w:rPr>
                <w:rFonts w:asciiTheme="majorHAnsi" w:hAnsiTheme="majorHAnsi"/>
                <w:b/>
                <w:bCs/>
                <w:sz w:val="22"/>
                <w:szCs w:val="22"/>
              </w:rPr>
              <w:t>(95% CI)</w:t>
            </w:r>
          </w:p>
        </w:tc>
        <w:tc>
          <w:tcPr>
            <w:tcW w:w="900" w:type="dxa"/>
            <w:shd w:val="clear" w:color="auto" w:fill="auto"/>
          </w:tcPr>
          <w:p w14:paraId="0D3FFBA1" w14:textId="77777777" w:rsidR="00DA7F2B" w:rsidRPr="00C763F7" w:rsidRDefault="00DA7F2B" w:rsidP="0029173A">
            <w:pPr>
              <w:pStyle w:val="Compact"/>
              <w:contextualSpacing/>
              <w:jc w:val="center"/>
              <w:rPr>
                <w:rFonts w:asciiTheme="majorHAnsi" w:hAnsiTheme="majorHAnsi"/>
                <w:b/>
                <w:bCs/>
                <w:sz w:val="22"/>
                <w:szCs w:val="22"/>
              </w:rPr>
            </w:pPr>
            <w:r w:rsidRPr="00C763F7">
              <w:rPr>
                <w:rFonts w:asciiTheme="majorHAnsi" w:hAnsiTheme="majorHAnsi"/>
                <w:b/>
                <w:bCs/>
                <w:sz w:val="22"/>
                <w:szCs w:val="22"/>
              </w:rPr>
              <w:t>R</w:t>
            </w:r>
            <w:r w:rsidRPr="00C763F7">
              <w:rPr>
                <w:rFonts w:asciiTheme="majorHAnsi" w:hAnsiTheme="majorHAnsi"/>
                <w:b/>
                <w:bCs/>
                <w:sz w:val="22"/>
                <w:szCs w:val="22"/>
                <w:vertAlign w:val="superscript"/>
              </w:rPr>
              <w:t>2</w:t>
            </w:r>
            <w:r w:rsidRPr="00C763F7">
              <w:rPr>
                <w:rFonts w:asciiTheme="majorHAnsi" w:hAnsiTheme="majorHAnsi"/>
                <w:b/>
                <w:bCs/>
                <w:sz w:val="22"/>
                <w:szCs w:val="22"/>
              </w:rPr>
              <w:t>*</w:t>
            </w:r>
          </w:p>
        </w:tc>
        <w:tc>
          <w:tcPr>
            <w:tcW w:w="1350" w:type="dxa"/>
            <w:shd w:val="clear" w:color="auto" w:fill="auto"/>
          </w:tcPr>
          <w:p w14:paraId="6AA508E2" w14:textId="77777777" w:rsidR="00DA7F2B" w:rsidRPr="00C763F7" w:rsidRDefault="00DA7F2B" w:rsidP="0029173A">
            <w:pPr>
              <w:pStyle w:val="Compact"/>
              <w:contextualSpacing/>
              <w:jc w:val="center"/>
              <w:rPr>
                <w:rFonts w:asciiTheme="majorHAnsi" w:hAnsiTheme="majorHAnsi"/>
                <w:b/>
                <w:bCs/>
                <w:sz w:val="22"/>
                <w:szCs w:val="22"/>
              </w:rPr>
            </w:pPr>
            <w:r>
              <w:rPr>
                <w:rFonts w:asciiTheme="majorHAnsi" w:hAnsiTheme="majorHAnsi"/>
                <w:b/>
                <w:bCs/>
                <w:sz w:val="22"/>
                <w:szCs w:val="22"/>
              </w:rPr>
              <w:t>Minor Allele Frequency, %</w:t>
            </w:r>
          </w:p>
        </w:tc>
        <w:tc>
          <w:tcPr>
            <w:tcW w:w="990" w:type="dxa"/>
            <w:shd w:val="clear" w:color="auto" w:fill="auto"/>
          </w:tcPr>
          <w:p w14:paraId="6EE46D03" w14:textId="77777777" w:rsidR="00DA7F2B" w:rsidRDefault="00DA7F2B" w:rsidP="0029173A">
            <w:pPr>
              <w:pStyle w:val="Compact"/>
              <w:contextualSpacing/>
              <w:jc w:val="center"/>
              <w:rPr>
                <w:rFonts w:asciiTheme="majorHAnsi" w:hAnsiTheme="majorHAnsi"/>
                <w:b/>
                <w:bCs/>
                <w:sz w:val="22"/>
                <w:szCs w:val="22"/>
              </w:rPr>
            </w:pPr>
            <w:r w:rsidRPr="00C763F7">
              <w:rPr>
                <w:rFonts w:asciiTheme="majorHAnsi" w:hAnsiTheme="majorHAnsi"/>
                <w:b/>
                <w:bCs/>
                <w:sz w:val="22"/>
                <w:szCs w:val="22"/>
              </w:rPr>
              <w:t>Minor</w:t>
            </w:r>
            <w:r>
              <w:rPr>
                <w:rFonts w:asciiTheme="majorHAnsi" w:hAnsiTheme="majorHAnsi"/>
                <w:b/>
                <w:bCs/>
                <w:sz w:val="22"/>
                <w:szCs w:val="22"/>
              </w:rPr>
              <w:t>/</w:t>
            </w:r>
          </w:p>
          <w:p w14:paraId="5852A52F" w14:textId="461D58CC" w:rsidR="00DA7F2B" w:rsidRPr="00C763F7" w:rsidRDefault="00DA7F2B" w:rsidP="0029173A">
            <w:pPr>
              <w:pStyle w:val="Compact"/>
              <w:contextualSpacing/>
              <w:jc w:val="center"/>
              <w:rPr>
                <w:rFonts w:asciiTheme="majorHAnsi" w:hAnsiTheme="majorHAnsi"/>
                <w:b/>
                <w:bCs/>
                <w:sz w:val="22"/>
                <w:szCs w:val="22"/>
              </w:rPr>
            </w:pPr>
            <w:r>
              <w:rPr>
                <w:rFonts w:asciiTheme="majorHAnsi" w:hAnsiTheme="majorHAnsi"/>
                <w:b/>
                <w:bCs/>
                <w:sz w:val="22"/>
                <w:szCs w:val="22"/>
              </w:rPr>
              <w:t>Major</w:t>
            </w:r>
            <w:r w:rsidRPr="00C763F7">
              <w:rPr>
                <w:rFonts w:asciiTheme="majorHAnsi" w:hAnsiTheme="majorHAnsi"/>
                <w:b/>
                <w:bCs/>
                <w:sz w:val="22"/>
                <w:szCs w:val="22"/>
              </w:rPr>
              <w:t xml:space="preserve"> Allele</w:t>
            </w:r>
          </w:p>
        </w:tc>
        <w:tc>
          <w:tcPr>
            <w:tcW w:w="1146" w:type="dxa"/>
            <w:shd w:val="clear" w:color="auto" w:fill="auto"/>
          </w:tcPr>
          <w:p w14:paraId="04E7B36C" w14:textId="77777777" w:rsidR="00DA7F2B" w:rsidRDefault="00DA7F2B" w:rsidP="0029173A">
            <w:pPr>
              <w:pStyle w:val="Compact"/>
              <w:contextualSpacing/>
              <w:jc w:val="center"/>
              <w:rPr>
                <w:rFonts w:asciiTheme="majorHAnsi" w:hAnsiTheme="majorHAnsi"/>
                <w:b/>
                <w:bCs/>
                <w:sz w:val="22"/>
                <w:szCs w:val="22"/>
              </w:rPr>
            </w:pPr>
            <w:r>
              <w:rPr>
                <w:rFonts w:asciiTheme="majorHAnsi" w:hAnsiTheme="majorHAnsi"/>
                <w:b/>
                <w:bCs/>
                <w:sz w:val="22"/>
                <w:szCs w:val="22"/>
              </w:rPr>
              <w:t>Direction</w:t>
            </w:r>
          </w:p>
          <w:p w14:paraId="7597E92B" w14:textId="3E007FAF" w:rsidR="0067097D" w:rsidRPr="00C763F7" w:rsidRDefault="0067097D" w:rsidP="0029173A">
            <w:pPr>
              <w:pStyle w:val="Compact"/>
              <w:contextualSpacing/>
              <w:jc w:val="center"/>
              <w:rPr>
                <w:rFonts w:asciiTheme="majorHAnsi" w:hAnsiTheme="majorHAnsi"/>
                <w:b/>
                <w:bCs/>
                <w:sz w:val="22"/>
                <w:szCs w:val="22"/>
              </w:rPr>
            </w:pPr>
            <w:r>
              <w:rPr>
                <w:rFonts w:asciiTheme="majorHAnsi" w:hAnsiTheme="majorHAnsi"/>
                <w:b/>
                <w:bCs/>
                <w:sz w:val="22"/>
                <w:szCs w:val="22"/>
              </w:rPr>
              <w:t>***</w:t>
            </w:r>
          </w:p>
        </w:tc>
        <w:tc>
          <w:tcPr>
            <w:tcW w:w="852" w:type="dxa"/>
          </w:tcPr>
          <w:p w14:paraId="63627E59" w14:textId="4D7113EE" w:rsidR="00DA7F2B" w:rsidRDefault="00DA7F2B" w:rsidP="0029173A">
            <w:pPr>
              <w:pStyle w:val="Compact"/>
              <w:contextualSpacing/>
              <w:jc w:val="center"/>
              <w:rPr>
                <w:rFonts w:asciiTheme="majorHAnsi" w:hAnsiTheme="majorHAnsi"/>
                <w:b/>
                <w:bCs/>
                <w:sz w:val="22"/>
                <w:szCs w:val="22"/>
              </w:rPr>
            </w:pPr>
            <w:r>
              <w:rPr>
                <w:rFonts w:asciiTheme="majorHAnsi" w:hAnsiTheme="majorHAnsi"/>
                <w:b/>
                <w:bCs/>
                <w:sz w:val="22"/>
                <w:szCs w:val="22"/>
              </w:rPr>
              <w:t>n</w:t>
            </w:r>
          </w:p>
        </w:tc>
      </w:tr>
      <w:tr w:rsidR="00DA7F2B" w:rsidRPr="00C763F7" w14:paraId="0E97ACD8" w14:textId="54961318" w:rsidTr="00DA7F2B">
        <w:trPr>
          <w:jc w:val="center"/>
        </w:trPr>
        <w:tc>
          <w:tcPr>
            <w:tcW w:w="2065" w:type="dxa"/>
          </w:tcPr>
          <w:p w14:paraId="233F9194" w14:textId="77777777" w:rsidR="00DA7F2B" w:rsidRDefault="00DA7F2B" w:rsidP="0029173A">
            <w:pPr>
              <w:pStyle w:val="Compact"/>
              <w:contextualSpacing/>
              <w:rPr>
                <w:rFonts w:asciiTheme="majorHAnsi" w:hAnsiTheme="majorHAnsi"/>
                <w:sz w:val="22"/>
                <w:szCs w:val="22"/>
              </w:rPr>
            </w:pPr>
            <w:r w:rsidRPr="00894684">
              <w:rPr>
                <w:rFonts w:asciiTheme="majorHAnsi" w:hAnsiTheme="majorHAnsi"/>
                <w:i/>
                <w:iCs/>
                <w:sz w:val="22"/>
                <w:szCs w:val="22"/>
              </w:rPr>
              <w:t>LINC01800</w:t>
            </w:r>
            <w:r>
              <w:rPr>
                <w:rFonts w:asciiTheme="majorHAnsi" w:hAnsiTheme="majorHAnsi"/>
                <w:sz w:val="22"/>
                <w:szCs w:val="22"/>
              </w:rPr>
              <w:t xml:space="preserve"> 5’ ~40 kb</w:t>
            </w:r>
          </w:p>
          <w:p w14:paraId="58C09D27" w14:textId="77777777" w:rsidR="00DA7F2B" w:rsidRDefault="00DA7F2B" w:rsidP="0029173A">
            <w:pPr>
              <w:pStyle w:val="Compact"/>
              <w:contextualSpacing/>
              <w:rPr>
                <w:rFonts w:asciiTheme="majorHAnsi" w:hAnsiTheme="majorHAnsi"/>
                <w:i/>
                <w:iCs/>
                <w:sz w:val="22"/>
                <w:szCs w:val="22"/>
              </w:rPr>
            </w:pPr>
          </w:p>
          <w:p w14:paraId="7059B875" w14:textId="77777777" w:rsidR="00DA7F2B" w:rsidRPr="00C763F7" w:rsidRDefault="00DA7F2B" w:rsidP="0029173A">
            <w:pPr>
              <w:pStyle w:val="Compact"/>
              <w:contextualSpacing/>
              <w:rPr>
                <w:rFonts w:asciiTheme="majorHAnsi" w:hAnsiTheme="majorHAnsi"/>
                <w:sz w:val="22"/>
                <w:szCs w:val="22"/>
              </w:rPr>
            </w:pPr>
            <w:r w:rsidRPr="00894684">
              <w:rPr>
                <w:rFonts w:asciiTheme="majorHAnsi" w:hAnsiTheme="majorHAnsi"/>
                <w:i/>
                <w:iCs/>
                <w:sz w:val="22"/>
                <w:szCs w:val="22"/>
              </w:rPr>
              <w:t>LINC01800</w:t>
            </w:r>
            <w:r>
              <w:rPr>
                <w:rFonts w:asciiTheme="majorHAnsi" w:hAnsiTheme="majorHAnsi"/>
                <w:sz w:val="22"/>
                <w:szCs w:val="22"/>
              </w:rPr>
              <w:t xml:space="preserve"> 5’ ~1 kb</w:t>
            </w:r>
          </w:p>
        </w:tc>
        <w:tc>
          <w:tcPr>
            <w:tcW w:w="1440" w:type="dxa"/>
            <w:shd w:val="clear" w:color="auto" w:fill="auto"/>
          </w:tcPr>
          <w:p w14:paraId="3D0651CC" w14:textId="77777777" w:rsidR="00DA7F2B" w:rsidRDefault="00DA7F2B" w:rsidP="0029173A">
            <w:pPr>
              <w:pStyle w:val="Compact"/>
              <w:contextualSpacing/>
              <w:jc w:val="center"/>
              <w:rPr>
                <w:rFonts w:asciiTheme="majorHAnsi" w:hAnsiTheme="majorHAnsi"/>
                <w:sz w:val="22"/>
                <w:szCs w:val="22"/>
              </w:rPr>
            </w:pPr>
            <w:r>
              <w:rPr>
                <w:rFonts w:asciiTheme="majorHAnsi" w:hAnsiTheme="majorHAnsi"/>
                <w:sz w:val="22"/>
                <w:szCs w:val="22"/>
              </w:rPr>
              <w:t>rs76108553</w:t>
            </w:r>
          </w:p>
          <w:p w14:paraId="367CCB2A" w14:textId="77777777" w:rsidR="00DA7F2B" w:rsidRDefault="00DA7F2B" w:rsidP="0029173A">
            <w:pPr>
              <w:pStyle w:val="Compact"/>
              <w:contextualSpacing/>
              <w:jc w:val="center"/>
              <w:rPr>
                <w:rFonts w:asciiTheme="majorHAnsi" w:hAnsiTheme="majorHAnsi"/>
                <w:sz w:val="22"/>
                <w:szCs w:val="22"/>
              </w:rPr>
            </w:pPr>
          </w:p>
          <w:p w14:paraId="6C8ACBBE" w14:textId="77777777" w:rsidR="00DA7F2B" w:rsidRPr="00C763F7" w:rsidRDefault="00DA7F2B" w:rsidP="0029173A">
            <w:pPr>
              <w:pStyle w:val="Compact"/>
              <w:contextualSpacing/>
              <w:jc w:val="center"/>
              <w:rPr>
                <w:rFonts w:asciiTheme="majorHAnsi" w:hAnsiTheme="majorHAnsi"/>
                <w:sz w:val="22"/>
                <w:szCs w:val="22"/>
              </w:rPr>
            </w:pPr>
            <w:r>
              <w:rPr>
                <w:rFonts w:asciiTheme="majorHAnsi" w:hAnsiTheme="majorHAnsi"/>
                <w:sz w:val="22"/>
                <w:szCs w:val="22"/>
              </w:rPr>
              <w:t>rs111976243</w:t>
            </w:r>
          </w:p>
        </w:tc>
        <w:tc>
          <w:tcPr>
            <w:tcW w:w="1440" w:type="dxa"/>
            <w:shd w:val="clear" w:color="auto" w:fill="auto"/>
          </w:tcPr>
          <w:p w14:paraId="23B72EC9" w14:textId="77777777" w:rsidR="00DA7F2B" w:rsidRDefault="00DA7F2B" w:rsidP="0029173A">
            <w:pPr>
              <w:pStyle w:val="SourceCode"/>
              <w:wordWrap/>
              <w:contextualSpacing/>
              <w:jc w:val="center"/>
              <w:rPr>
                <w:rFonts w:asciiTheme="majorHAnsi" w:hAnsiTheme="majorHAnsi"/>
                <w:sz w:val="22"/>
                <w:szCs w:val="22"/>
              </w:rPr>
            </w:pPr>
            <w:r>
              <w:rPr>
                <w:rFonts w:asciiTheme="majorHAnsi" w:hAnsiTheme="majorHAnsi"/>
                <w:sz w:val="22"/>
                <w:szCs w:val="22"/>
              </w:rPr>
              <w:t>2</w:t>
            </w:r>
          </w:p>
          <w:p w14:paraId="458AAB1D" w14:textId="77777777" w:rsidR="00DA7F2B" w:rsidRPr="00C763F7" w:rsidRDefault="00DA7F2B" w:rsidP="0029173A">
            <w:pPr>
              <w:pStyle w:val="SourceCode"/>
              <w:wordWrap/>
              <w:contextualSpacing/>
              <w:jc w:val="center"/>
              <w:rPr>
                <w:rFonts w:asciiTheme="majorHAnsi" w:hAnsiTheme="majorHAnsi"/>
                <w:sz w:val="22"/>
                <w:szCs w:val="22"/>
              </w:rPr>
            </w:pPr>
          </w:p>
        </w:tc>
        <w:tc>
          <w:tcPr>
            <w:tcW w:w="1260" w:type="dxa"/>
            <w:shd w:val="clear" w:color="auto" w:fill="auto"/>
          </w:tcPr>
          <w:p w14:paraId="73D3460F" w14:textId="77777777" w:rsidR="00DA7F2B" w:rsidRDefault="00DA7F2B" w:rsidP="0029173A">
            <w:pPr>
              <w:pStyle w:val="Compact"/>
              <w:contextualSpacing/>
              <w:jc w:val="center"/>
              <w:rPr>
                <w:rFonts w:asciiTheme="majorHAnsi" w:hAnsiTheme="majorHAnsi"/>
                <w:sz w:val="22"/>
                <w:szCs w:val="22"/>
              </w:rPr>
            </w:pPr>
            <w:r>
              <w:rPr>
                <w:rFonts w:asciiTheme="majorHAnsi" w:hAnsiTheme="majorHAnsi"/>
                <w:sz w:val="22"/>
                <w:szCs w:val="22"/>
              </w:rPr>
              <w:t>65039700</w:t>
            </w:r>
          </w:p>
          <w:p w14:paraId="0B339514" w14:textId="77777777" w:rsidR="00DA7F2B" w:rsidRDefault="00DA7F2B" w:rsidP="0029173A">
            <w:pPr>
              <w:pStyle w:val="Compact"/>
              <w:contextualSpacing/>
              <w:jc w:val="center"/>
              <w:rPr>
                <w:rFonts w:asciiTheme="majorHAnsi" w:hAnsiTheme="majorHAnsi"/>
                <w:sz w:val="22"/>
                <w:szCs w:val="22"/>
              </w:rPr>
            </w:pPr>
          </w:p>
          <w:p w14:paraId="54EADBD5" w14:textId="77777777" w:rsidR="00DA7F2B" w:rsidRPr="00C763F7" w:rsidRDefault="00DA7F2B" w:rsidP="0029173A">
            <w:pPr>
              <w:pStyle w:val="Compact"/>
              <w:contextualSpacing/>
              <w:jc w:val="center"/>
              <w:rPr>
                <w:rFonts w:asciiTheme="majorHAnsi" w:hAnsiTheme="majorHAnsi"/>
                <w:sz w:val="22"/>
                <w:szCs w:val="22"/>
              </w:rPr>
            </w:pPr>
            <w:r>
              <w:rPr>
                <w:rFonts w:asciiTheme="majorHAnsi" w:hAnsiTheme="majorHAnsi"/>
                <w:sz w:val="22"/>
                <w:szCs w:val="22"/>
              </w:rPr>
              <w:t>65072210</w:t>
            </w:r>
          </w:p>
        </w:tc>
        <w:tc>
          <w:tcPr>
            <w:tcW w:w="1170" w:type="dxa"/>
            <w:shd w:val="clear" w:color="auto" w:fill="auto"/>
          </w:tcPr>
          <w:p w14:paraId="3B5C2E7B" w14:textId="5A7004BE" w:rsidR="00DA7F2B" w:rsidRDefault="00DA7F2B" w:rsidP="00DA7F2B">
            <w:pPr>
              <w:pStyle w:val="Compact"/>
              <w:numPr>
                <w:ilvl w:val="1"/>
                <w:numId w:val="4"/>
              </w:numPr>
              <w:contextualSpacing/>
              <w:jc w:val="center"/>
              <w:rPr>
                <w:rFonts w:asciiTheme="majorHAnsi" w:hAnsiTheme="majorHAnsi"/>
                <w:sz w:val="22"/>
                <w:szCs w:val="22"/>
              </w:rPr>
            </w:pPr>
            <w:r>
              <w:rPr>
                <w:rFonts w:asciiTheme="majorHAnsi" w:hAnsiTheme="majorHAnsi"/>
                <w:sz w:val="22"/>
                <w:szCs w:val="22"/>
              </w:rPr>
              <w:t>x 10</w:t>
            </w:r>
            <w:r w:rsidRPr="00DA7F2B">
              <w:rPr>
                <w:rFonts w:asciiTheme="majorHAnsi" w:hAnsiTheme="majorHAnsi"/>
                <w:sz w:val="22"/>
                <w:szCs w:val="22"/>
                <w:vertAlign w:val="superscript"/>
              </w:rPr>
              <w:t>-6</w:t>
            </w:r>
          </w:p>
          <w:p w14:paraId="385D93F2" w14:textId="77777777" w:rsidR="00DA7F2B" w:rsidRDefault="00DA7F2B" w:rsidP="00DA7F2B">
            <w:pPr>
              <w:pStyle w:val="Compact"/>
              <w:contextualSpacing/>
              <w:rPr>
                <w:rFonts w:asciiTheme="majorHAnsi" w:hAnsiTheme="majorHAnsi"/>
                <w:sz w:val="22"/>
                <w:szCs w:val="22"/>
              </w:rPr>
            </w:pPr>
          </w:p>
          <w:p w14:paraId="45FBA436" w14:textId="2DDAA7A1" w:rsidR="00DA7F2B" w:rsidRPr="00DA7F2B" w:rsidRDefault="00DA7F2B" w:rsidP="00DA7F2B">
            <w:pPr>
              <w:pStyle w:val="Compact"/>
              <w:contextualSpacing/>
              <w:jc w:val="center"/>
              <w:rPr>
                <w:rFonts w:asciiTheme="majorHAnsi" w:hAnsiTheme="majorHAnsi"/>
                <w:sz w:val="22"/>
                <w:szCs w:val="22"/>
              </w:rPr>
            </w:pPr>
            <w:r>
              <w:rPr>
                <w:rFonts w:asciiTheme="majorHAnsi" w:hAnsiTheme="majorHAnsi"/>
                <w:sz w:val="22"/>
                <w:szCs w:val="22"/>
              </w:rPr>
              <w:t>2.4 x 10</w:t>
            </w:r>
            <w:r w:rsidRPr="00DA7F2B">
              <w:rPr>
                <w:rFonts w:asciiTheme="majorHAnsi" w:hAnsiTheme="majorHAnsi"/>
                <w:sz w:val="22"/>
                <w:szCs w:val="22"/>
                <w:vertAlign w:val="superscript"/>
              </w:rPr>
              <w:t>-6</w:t>
            </w:r>
          </w:p>
        </w:tc>
        <w:tc>
          <w:tcPr>
            <w:tcW w:w="1440" w:type="dxa"/>
            <w:shd w:val="clear" w:color="auto" w:fill="auto"/>
          </w:tcPr>
          <w:p w14:paraId="1FE91169" w14:textId="77777777" w:rsidR="00DA7F2B" w:rsidRDefault="00DA7F2B" w:rsidP="0029173A">
            <w:pPr>
              <w:pStyle w:val="Compact"/>
              <w:contextualSpacing/>
              <w:jc w:val="center"/>
              <w:rPr>
                <w:rFonts w:asciiTheme="majorHAnsi" w:hAnsiTheme="majorHAnsi"/>
                <w:sz w:val="22"/>
                <w:szCs w:val="22"/>
              </w:rPr>
            </w:pPr>
            <w:r>
              <w:rPr>
                <w:rFonts w:asciiTheme="majorHAnsi" w:hAnsiTheme="majorHAnsi"/>
                <w:sz w:val="22"/>
                <w:szCs w:val="22"/>
              </w:rPr>
              <w:t>-0.05</w:t>
            </w:r>
          </w:p>
          <w:p w14:paraId="267DAF1F" w14:textId="77777777" w:rsidR="00DA7F2B" w:rsidRDefault="00DA7F2B" w:rsidP="0029173A">
            <w:pPr>
              <w:pStyle w:val="Compact"/>
              <w:contextualSpacing/>
              <w:jc w:val="center"/>
              <w:rPr>
                <w:rFonts w:asciiTheme="majorHAnsi" w:hAnsiTheme="majorHAnsi"/>
                <w:sz w:val="22"/>
                <w:szCs w:val="22"/>
              </w:rPr>
            </w:pPr>
            <w:r>
              <w:rPr>
                <w:rFonts w:asciiTheme="majorHAnsi" w:hAnsiTheme="majorHAnsi"/>
                <w:sz w:val="22"/>
                <w:szCs w:val="22"/>
              </w:rPr>
              <w:t>(-0.07, -0.03)</w:t>
            </w:r>
          </w:p>
          <w:p w14:paraId="1A4A193C" w14:textId="77777777" w:rsidR="00DA7F2B" w:rsidRDefault="00DA7F2B" w:rsidP="0029173A">
            <w:pPr>
              <w:pStyle w:val="Compact"/>
              <w:contextualSpacing/>
              <w:jc w:val="center"/>
              <w:rPr>
                <w:rFonts w:asciiTheme="majorHAnsi" w:hAnsiTheme="majorHAnsi"/>
                <w:sz w:val="22"/>
                <w:szCs w:val="22"/>
              </w:rPr>
            </w:pPr>
            <w:r>
              <w:rPr>
                <w:rFonts w:asciiTheme="majorHAnsi" w:hAnsiTheme="majorHAnsi"/>
                <w:sz w:val="22"/>
                <w:szCs w:val="22"/>
              </w:rPr>
              <w:t>-0.05</w:t>
            </w:r>
          </w:p>
          <w:p w14:paraId="402821B0" w14:textId="2473203E" w:rsidR="00DA7F2B" w:rsidRPr="00C763F7" w:rsidRDefault="00DA7F2B" w:rsidP="0029173A">
            <w:pPr>
              <w:pStyle w:val="Compact"/>
              <w:contextualSpacing/>
              <w:jc w:val="center"/>
              <w:rPr>
                <w:rFonts w:asciiTheme="majorHAnsi" w:hAnsiTheme="majorHAnsi"/>
                <w:sz w:val="22"/>
                <w:szCs w:val="22"/>
              </w:rPr>
            </w:pPr>
            <w:r>
              <w:rPr>
                <w:rFonts w:asciiTheme="majorHAnsi" w:hAnsiTheme="majorHAnsi"/>
                <w:sz w:val="22"/>
                <w:szCs w:val="22"/>
              </w:rPr>
              <w:t>(-0.07, -0.03)</w:t>
            </w:r>
          </w:p>
        </w:tc>
        <w:tc>
          <w:tcPr>
            <w:tcW w:w="900" w:type="dxa"/>
            <w:shd w:val="clear" w:color="auto" w:fill="auto"/>
          </w:tcPr>
          <w:p w14:paraId="58302585" w14:textId="77777777" w:rsidR="00DA7F2B" w:rsidRDefault="00DA7F2B" w:rsidP="0029173A">
            <w:pPr>
              <w:pStyle w:val="Compact"/>
              <w:contextualSpacing/>
              <w:jc w:val="center"/>
              <w:rPr>
                <w:rFonts w:asciiTheme="majorHAnsi" w:hAnsiTheme="majorHAnsi"/>
                <w:sz w:val="22"/>
                <w:szCs w:val="22"/>
              </w:rPr>
            </w:pPr>
            <w:r>
              <w:rPr>
                <w:rFonts w:asciiTheme="majorHAnsi" w:hAnsiTheme="majorHAnsi"/>
                <w:sz w:val="22"/>
                <w:szCs w:val="22"/>
              </w:rPr>
              <w:t>1.0</w:t>
            </w:r>
          </w:p>
          <w:p w14:paraId="395ED2F8" w14:textId="77777777" w:rsidR="00DA7F2B" w:rsidRDefault="00DA7F2B" w:rsidP="0029173A">
            <w:pPr>
              <w:pStyle w:val="Compact"/>
              <w:contextualSpacing/>
              <w:jc w:val="center"/>
              <w:rPr>
                <w:rFonts w:asciiTheme="majorHAnsi" w:hAnsiTheme="majorHAnsi"/>
                <w:sz w:val="22"/>
                <w:szCs w:val="22"/>
              </w:rPr>
            </w:pPr>
          </w:p>
          <w:p w14:paraId="2C6B0A6E" w14:textId="14F918D9" w:rsidR="00DA7F2B" w:rsidRPr="00C763F7" w:rsidRDefault="00DA7F2B" w:rsidP="0029173A">
            <w:pPr>
              <w:pStyle w:val="Compact"/>
              <w:contextualSpacing/>
              <w:jc w:val="center"/>
              <w:rPr>
                <w:rFonts w:asciiTheme="majorHAnsi" w:hAnsiTheme="majorHAnsi"/>
                <w:sz w:val="22"/>
                <w:szCs w:val="22"/>
              </w:rPr>
            </w:pPr>
            <w:r>
              <w:rPr>
                <w:rFonts w:asciiTheme="majorHAnsi" w:hAnsiTheme="majorHAnsi"/>
                <w:sz w:val="22"/>
                <w:szCs w:val="22"/>
              </w:rPr>
              <w:t>0.87</w:t>
            </w:r>
          </w:p>
        </w:tc>
        <w:tc>
          <w:tcPr>
            <w:tcW w:w="1350" w:type="dxa"/>
            <w:shd w:val="clear" w:color="auto" w:fill="auto"/>
          </w:tcPr>
          <w:p w14:paraId="79734361" w14:textId="77777777" w:rsidR="00DA7F2B" w:rsidRDefault="00DA7F2B" w:rsidP="0029173A">
            <w:pPr>
              <w:pStyle w:val="Compact"/>
              <w:contextualSpacing/>
              <w:jc w:val="center"/>
              <w:rPr>
                <w:rFonts w:asciiTheme="majorHAnsi" w:hAnsiTheme="majorHAnsi"/>
                <w:sz w:val="22"/>
                <w:szCs w:val="22"/>
              </w:rPr>
            </w:pPr>
            <w:r>
              <w:rPr>
                <w:rFonts w:asciiTheme="majorHAnsi" w:hAnsiTheme="majorHAnsi"/>
                <w:sz w:val="22"/>
                <w:szCs w:val="22"/>
              </w:rPr>
              <w:t>3.2</w:t>
            </w:r>
          </w:p>
          <w:p w14:paraId="7C4E36A7" w14:textId="77777777" w:rsidR="00DA7F2B" w:rsidRDefault="00DA7F2B" w:rsidP="0029173A">
            <w:pPr>
              <w:pStyle w:val="Compact"/>
              <w:contextualSpacing/>
              <w:jc w:val="center"/>
              <w:rPr>
                <w:rFonts w:asciiTheme="majorHAnsi" w:hAnsiTheme="majorHAnsi"/>
                <w:sz w:val="22"/>
                <w:szCs w:val="22"/>
              </w:rPr>
            </w:pPr>
          </w:p>
          <w:p w14:paraId="20BBF259" w14:textId="05E5D841" w:rsidR="00DA7F2B" w:rsidRPr="00C763F7" w:rsidRDefault="00DA7F2B" w:rsidP="0029173A">
            <w:pPr>
              <w:pStyle w:val="Compact"/>
              <w:contextualSpacing/>
              <w:jc w:val="center"/>
              <w:rPr>
                <w:rFonts w:asciiTheme="majorHAnsi" w:hAnsiTheme="majorHAnsi"/>
                <w:sz w:val="22"/>
                <w:szCs w:val="22"/>
              </w:rPr>
            </w:pPr>
            <w:r>
              <w:rPr>
                <w:rFonts w:asciiTheme="majorHAnsi" w:hAnsiTheme="majorHAnsi"/>
                <w:sz w:val="22"/>
                <w:szCs w:val="22"/>
              </w:rPr>
              <w:t>3.0</w:t>
            </w:r>
          </w:p>
        </w:tc>
        <w:tc>
          <w:tcPr>
            <w:tcW w:w="990" w:type="dxa"/>
            <w:shd w:val="clear" w:color="auto" w:fill="auto"/>
          </w:tcPr>
          <w:p w14:paraId="283C5719" w14:textId="77777777" w:rsidR="00DA7F2B" w:rsidRDefault="00DA7F2B" w:rsidP="0029173A">
            <w:pPr>
              <w:pStyle w:val="SourceCode"/>
              <w:wordWrap/>
              <w:contextualSpacing/>
              <w:jc w:val="center"/>
              <w:rPr>
                <w:rFonts w:asciiTheme="majorHAnsi" w:hAnsiTheme="majorHAnsi"/>
                <w:sz w:val="22"/>
                <w:szCs w:val="22"/>
              </w:rPr>
            </w:pPr>
            <w:r>
              <w:rPr>
                <w:rFonts w:asciiTheme="majorHAnsi" w:hAnsiTheme="majorHAnsi"/>
                <w:sz w:val="22"/>
                <w:szCs w:val="22"/>
              </w:rPr>
              <w:t>T/C</w:t>
            </w:r>
          </w:p>
          <w:p w14:paraId="6F5DA4B4" w14:textId="77777777" w:rsidR="00DA7F2B" w:rsidRDefault="00DA7F2B" w:rsidP="0029173A">
            <w:pPr>
              <w:pStyle w:val="SourceCode"/>
              <w:wordWrap/>
              <w:contextualSpacing/>
              <w:jc w:val="center"/>
              <w:rPr>
                <w:rFonts w:asciiTheme="majorHAnsi" w:hAnsiTheme="majorHAnsi"/>
                <w:sz w:val="22"/>
                <w:szCs w:val="22"/>
              </w:rPr>
            </w:pPr>
          </w:p>
          <w:p w14:paraId="6040E6F1" w14:textId="06BE5838" w:rsidR="00DA7F2B" w:rsidRPr="00C763F7" w:rsidRDefault="00DA7F2B" w:rsidP="0029173A">
            <w:pPr>
              <w:pStyle w:val="SourceCode"/>
              <w:wordWrap/>
              <w:contextualSpacing/>
              <w:jc w:val="center"/>
              <w:rPr>
                <w:rFonts w:asciiTheme="majorHAnsi" w:hAnsiTheme="majorHAnsi"/>
                <w:sz w:val="22"/>
                <w:szCs w:val="22"/>
              </w:rPr>
            </w:pPr>
            <w:r>
              <w:rPr>
                <w:rFonts w:asciiTheme="majorHAnsi" w:hAnsiTheme="majorHAnsi"/>
                <w:sz w:val="22"/>
                <w:szCs w:val="22"/>
              </w:rPr>
              <w:t>T/C</w:t>
            </w:r>
          </w:p>
        </w:tc>
        <w:tc>
          <w:tcPr>
            <w:tcW w:w="1146" w:type="dxa"/>
            <w:shd w:val="clear" w:color="auto" w:fill="auto"/>
          </w:tcPr>
          <w:p w14:paraId="22B6BF6A" w14:textId="77777777" w:rsidR="00DA7F2B" w:rsidRDefault="00DA7F2B" w:rsidP="0029173A">
            <w:pPr>
              <w:pStyle w:val="SourceCode"/>
              <w:wordWrap/>
              <w:contextualSpacing/>
              <w:jc w:val="center"/>
              <w:rPr>
                <w:rFonts w:asciiTheme="majorHAnsi" w:hAnsiTheme="majorHAnsi"/>
                <w:sz w:val="22"/>
                <w:szCs w:val="22"/>
              </w:rPr>
            </w:pPr>
            <w:r>
              <w:rPr>
                <w:rFonts w:asciiTheme="majorHAnsi" w:hAnsiTheme="majorHAnsi"/>
                <w:sz w:val="22"/>
                <w:szCs w:val="22"/>
              </w:rPr>
              <w:t>???-</w:t>
            </w:r>
          </w:p>
          <w:p w14:paraId="60B30766" w14:textId="77777777" w:rsidR="00DA7F2B" w:rsidRDefault="00DA7F2B" w:rsidP="0029173A">
            <w:pPr>
              <w:pStyle w:val="SourceCode"/>
              <w:wordWrap/>
              <w:contextualSpacing/>
              <w:jc w:val="center"/>
              <w:rPr>
                <w:rFonts w:asciiTheme="majorHAnsi" w:hAnsiTheme="majorHAnsi"/>
                <w:sz w:val="22"/>
                <w:szCs w:val="22"/>
              </w:rPr>
            </w:pPr>
          </w:p>
          <w:p w14:paraId="5F02EF00" w14:textId="36424918" w:rsidR="00DA7F2B" w:rsidRPr="00C763F7" w:rsidRDefault="00DA7F2B" w:rsidP="0029173A">
            <w:pPr>
              <w:pStyle w:val="SourceCode"/>
              <w:wordWrap/>
              <w:contextualSpacing/>
              <w:jc w:val="center"/>
              <w:rPr>
                <w:rFonts w:asciiTheme="majorHAnsi" w:hAnsiTheme="majorHAnsi"/>
                <w:sz w:val="22"/>
                <w:szCs w:val="22"/>
              </w:rPr>
            </w:pPr>
            <w:r>
              <w:rPr>
                <w:rFonts w:asciiTheme="majorHAnsi" w:hAnsiTheme="majorHAnsi"/>
                <w:sz w:val="22"/>
                <w:szCs w:val="22"/>
              </w:rPr>
              <w:t>???-</w:t>
            </w:r>
          </w:p>
        </w:tc>
        <w:tc>
          <w:tcPr>
            <w:tcW w:w="852" w:type="dxa"/>
          </w:tcPr>
          <w:p w14:paraId="06EC3573" w14:textId="77777777" w:rsidR="00DA7F2B" w:rsidRDefault="00DA7F2B" w:rsidP="0029173A">
            <w:pPr>
              <w:pStyle w:val="SourceCode"/>
              <w:wordWrap/>
              <w:contextualSpacing/>
              <w:jc w:val="center"/>
              <w:rPr>
                <w:rFonts w:asciiTheme="majorHAnsi" w:hAnsiTheme="majorHAnsi"/>
                <w:sz w:val="22"/>
                <w:szCs w:val="22"/>
              </w:rPr>
            </w:pPr>
            <w:r>
              <w:rPr>
                <w:rFonts w:asciiTheme="majorHAnsi" w:hAnsiTheme="majorHAnsi"/>
                <w:sz w:val="22"/>
                <w:szCs w:val="22"/>
              </w:rPr>
              <w:t>2212</w:t>
            </w:r>
          </w:p>
          <w:p w14:paraId="430CEA89" w14:textId="77777777" w:rsidR="00DA7F2B" w:rsidRDefault="00DA7F2B" w:rsidP="0029173A">
            <w:pPr>
              <w:pStyle w:val="SourceCode"/>
              <w:wordWrap/>
              <w:contextualSpacing/>
              <w:jc w:val="center"/>
              <w:rPr>
                <w:rFonts w:asciiTheme="majorHAnsi" w:hAnsiTheme="majorHAnsi"/>
                <w:sz w:val="22"/>
                <w:szCs w:val="22"/>
              </w:rPr>
            </w:pPr>
          </w:p>
          <w:p w14:paraId="1C6755BD" w14:textId="1954A053" w:rsidR="00DA7F2B" w:rsidRDefault="00DA7F2B" w:rsidP="0029173A">
            <w:pPr>
              <w:pStyle w:val="SourceCode"/>
              <w:wordWrap/>
              <w:contextualSpacing/>
              <w:jc w:val="center"/>
              <w:rPr>
                <w:rFonts w:asciiTheme="majorHAnsi" w:hAnsiTheme="majorHAnsi"/>
                <w:sz w:val="22"/>
                <w:szCs w:val="22"/>
              </w:rPr>
            </w:pPr>
            <w:r>
              <w:rPr>
                <w:rFonts w:asciiTheme="majorHAnsi" w:hAnsiTheme="majorHAnsi"/>
                <w:sz w:val="22"/>
                <w:szCs w:val="22"/>
              </w:rPr>
              <w:t>2212</w:t>
            </w:r>
          </w:p>
        </w:tc>
      </w:tr>
      <w:tr w:rsidR="00DA7F2B" w:rsidRPr="00C763F7" w14:paraId="0A5B9BCF" w14:textId="4350FB38" w:rsidTr="00DA7F2B">
        <w:trPr>
          <w:jc w:val="center"/>
        </w:trPr>
        <w:tc>
          <w:tcPr>
            <w:tcW w:w="2065" w:type="dxa"/>
          </w:tcPr>
          <w:p w14:paraId="6BCE85C6" w14:textId="6920478D" w:rsidR="00DA7F2B" w:rsidRPr="00C763F7" w:rsidRDefault="00DA7F2B" w:rsidP="0029173A">
            <w:pPr>
              <w:pStyle w:val="Compact"/>
              <w:contextualSpacing/>
              <w:rPr>
                <w:rFonts w:asciiTheme="majorHAnsi" w:hAnsiTheme="majorHAnsi"/>
                <w:sz w:val="22"/>
                <w:szCs w:val="22"/>
              </w:rPr>
            </w:pPr>
            <w:r w:rsidRPr="00DA7F2B">
              <w:rPr>
                <w:rFonts w:asciiTheme="majorHAnsi" w:hAnsiTheme="majorHAnsi"/>
                <w:i/>
                <w:iCs/>
                <w:sz w:val="22"/>
                <w:szCs w:val="22"/>
              </w:rPr>
              <w:t>LINC01561</w:t>
            </w:r>
            <w:r>
              <w:rPr>
                <w:rFonts w:asciiTheme="majorHAnsi" w:hAnsiTheme="majorHAnsi"/>
                <w:sz w:val="22"/>
                <w:szCs w:val="22"/>
              </w:rPr>
              <w:t xml:space="preserve">, </w:t>
            </w:r>
            <w:r w:rsidRPr="0006784F">
              <w:rPr>
                <w:rFonts w:asciiTheme="majorHAnsi" w:hAnsiTheme="majorHAnsi"/>
                <w:i/>
                <w:iCs/>
                <w:sz w:val="22"/>
                <w:szCs w:val="22"/>
              </w:rPr>
              <w:t>PLPP4</w:t>
            </w:r>
            <w:r>
              <w:rPr>
                <w:rFonts w:asciiTheme="majorHAnsi" w:hAnsiTheme="majorHAnsi"/>
                <w:sz w:val="22"/>
                <w:szCs w:val="22"/>
              </w:rPr>
              <w:t xml:space="preserve"> 3’ ~5kb</w:t>
            </w:r>
            <w:r w:rsidR="003B5528">
              <w:rPr>
                <w:rFonts w:asciiTheme="majorHAnsi" w:hAnsiTheme="majorHAnsi"/>
                <w:sz w:val="22"/>
                <w:szCs w:val="22"/>
              </w:rPr>
              <w:t>**</w:t>
            </w:r>
          </w:p>
        </w:tc>
        <w:tc>
          <w:tcPr>
            <w:tcW w:w="1440" w:type="dxa"/>
            <w:shd w:val="clear" w:color="auto" w:fill="auto"/>
          </w:tcPr>
          <w:p w14:paraId="2FEE09D2" w14:textId="36478FE3" w:rsidR="00DA7F2B" w:rsidRPr="00C763F7" w:rsidRDefault="00DA7F2B" w:rsidP="0029173A">
            <w:pPr>
              <w:pStyle w:val="Compact"/>
              <w:contextualSpacing/>
              <w:jc w:val="center"/>
              <w:rPr>
                <w:rFonts w:asciiTheme="majorHAnsi" w:hAnsiTheme="majorHAnsi"/>
                <w:sz w:val="22"/>
                <w:szCs w:val="22"/>
              </w:rPr>
            </w:pPr>
            <w:r>
              <w:rPr>
                <w:rFonts w:asciiTheme="majorHAnsi" w:hAnsiTheme="majorHAnsi"/>
                <w:sz w:val="22"/>
                <w:szCs w:val="22"/>
              </w:rPr>
              <w:t>rs2901257</w:t>
            </w:r>
          </w:p>
        </w:tc>
        <w:tc>
          <w:tcPr>
            <w:tcW w:w="1440" w:type="dxa"/>
            <w:shd w:val="clear" w:color="auto" w:fill="auto"/>
          </w:tcPr>
          <w:p w14:paraId="59FB7E7A" w14:textId="791DA6AF" w:rsidR="00DA7F2B" w:rsidRPr="00C763F7" w:rsidRDefault="00DA7F2B" w:rsidP="0029173A">
            <w:pPr>
              <w:pStyle w:val="SourceCode"/>
              <w:wordWrap/>
              <w:contextualSpacing/>
              <w:jc w:val="center"/>
              <w:rPr>
                <w:rFonts w:asciiTheme="majorHAnsi" w:hAnsiTheme="majorHAnsi"/>
                <w:sz w:val="22"/>
                <w:szCs w:val="22"/>
              </w:rPr>
            </w:pPr>
            <w:r>
              <w:rPr>
                <w:rFonts w:asciiTheme="majorHAnsi" w:hAnsiTheme="majorHAnsi"/>
                <w:sz w:val="22"/>
                <w:szCs w:val="22"/>
              </w:rPr>
              <w:t>10</w:t>
            </w:r>
          </w:p>
        </w:tc>
        <w:tc>
          <w:tcPr>
            <w:tcW w:w="1260" w:type="dxa"/>
            <w:shd w:val="clear" w:color="auto" w:fill="auto"/>
          </w:tcPr>
          <w:p w14:paraId="284C83B9" w14:textId="4F34D960" w:rsidR="00DA7F2B" w:rsidRPr="00C763F7" w:rsidRDefault="00DA7F2B" w:rsidP="0029173A">
            <w:pPr>
              <w:pStyle w:val="Compact"/>
              <w:contextualSpacing/>
              <w:jc w:val="center"/>
              <w:rPr>
                <w:rFonts w:asciiTheme="majorHAnsi" w:hAnsiTheme="majorHAnsi"/>
                <w:sz w:val="22"/>
                <w:szCs w:val="22"/>
              </w:rPr>
            </w:pPr>
            <w:r>
              <w:rPr>
                <w:rFonts w:asciiTheme="majorHAnsi" w:hAnsiTheme="majorHAnsi"/>
                <w:sz w:val="22"/>
                <w:szCs w:val="22"/>
              </w:rPr>
              <w:t>122358463</w:t>
            </w:r>
          </w:p>
        </w:tc>
        <w:tc>
          <w:tcPr>
            <w:tcW w:w="1170" w:type="dxa"/>
            <w:shd w:val="clear" w:color="auto" w:fill="auto"/>
          </w:tcPr>
          <w:p w14:paraId="741FCDA7" w14:textId="033A0C68" w:rsidR="00DA7F2B" w:rsidRPr="00D72A20" w:rsidRDefault="00DA7F2B" w:rsidP="00DA7F2B">
            <w:pPr>
              <w:pStyle w:val="Compact"/>
              <w:contextualSpacing/>
              <w:jc w:val="center"/>
              <w:rPr>
                <w:rFonts w:asciiTheme="majorHAnsi" w:hAnsiTheme="majorHAnsi"/>
                <w:sz w:val="22"/>
                <w:szCs w:val="22"/>
              </w:rPr>
            </w:pPr>
            <w:r>
              <w:rPr>
                <w:rFonts w:asciiTheme="majorHAnsi" w:hAnsiTheme="majorHAnsi"/>
                <w:sz w:val="22"/>
                <w:szCs w:val="22"/>
              </w:rPr>
              <w:t>4.5 x 10</w:t>
            </w:r>
            <w:r w:rsidRPr="00DA7F2B">
              <w:rPr>
                <w:rFonts w:asciiTheme="majorHAnsi" w:hAnsiTheme="majorHAnsi"/>
                <w:sz w:val="22"/>
                <w:szCs w:val="22"/>
                <w:vertAlign w:val="superscript"/>
              </w:rPr>
              <w:t>-6</w:t>
            </w:r>
          </w:p>
        </w:tc>
        <w:tc>
          <w:tcPr>
            <w:tcW w:w="1440" w:type="dxa"/>
            <w:shd w:val="clear" w:color="auto" w:fill="auto"/>
          </w:tcPr>
          <w:p w14:paraId="4B41CE31" w14:textId="77777777" w:rsidR="00DA7F2B" w:rsidRDefault="00DA7F2B" w:rsidP="0029173A">
            <w:pPr>
              <w:pStyle w:val="Compact"/>
              <w:contextualSpacing/>
              <w:jc w:val="center"/>
              <w:rPr>
                <w:rFonts w:asciiTheme="majorHAnsi" w:hAnsiTheme="majorHAnsi"/>
                <w:sz w:val="22"/>
                <w:szCs w:val="22"/>
              </w:rPr>
            </w:pPr>
            <w:r>
              <w:rPr>
                <w:rFonts w:asciiTheme="majorHAnsi" w:hAnsiTheme="majorHAnsi"/>
                <w:sz w:val="22"/>
                <w:szCs w:val="22"/>
              </w:rPr>
              <w:t>0.02</w:t>
            </w:r>
          </w:p>
          <w:p w14:paraId="1E9901CE" w14:textId="65D54059" w:rsidR="00DA7F2B" w:rsidRPr="00C763F7" w:rsidRDefault="00DA7F2B" w:rsidP="0029173A">
            <w:pPr>
              <w:pStyle w:val="Compact"/>
              <w:contextualSpacing/>
              <w:jc w:val="center"/>
              <w:rPr>
                <w:rFonts w:asciiTheme="majorHAnsi" w:hAnsiTheme="majorHAnsi"/>
                <w:sz w:val="22"/>
                <w:szCs w:val="22"/>
              </w:rPr>
            </w:pPr>
            <w:r>
              <w:rPr>
                <w:rFonts w:asciiTheme="majorHAnsi" w:hAnsiTheme="majorHAnsi"/>
                <w:sz w:val="22"/>
                <w:szCs w:val="22"/>
              </w:rPr>
              <w:t>(0.01, 0.02)</w:t>
            </w:r>
          </w:p>
        </w:tc>
        <w:tc>
          <w:tcPr>
            <w:tcW w:w="900" w:type="dxa"/>
            <w:shd w:val="clear" w:color="auto" w:fill="auto"/>
          </w:tcPr>
          <w:p w14:paraId="013FF3D7" w14:textId="7C170812" w:rsidR="00DA7F2B" w:rsidRPr="00C763F7" w:rsidRDefault="00DA7F2B" w:rsidP="0029173A">
            <w:pPr>
              <w:pStyle w:val="Compact"/>
              <w:contextualSpacing/>
              <w:jc w:val="center"/>
              <w:rPr>
                <w:rFonts w:asciiTheme="majorHAnsi" w:hAnsiTheme="majorHAnsi"/>
                <w:sz w:val="22"/>
                <w:szCs w:val="22"/>
              </w:rPr>
            </w:pPr>
            <w:r>
              <w:rPr>
                <w:rFonts w:asciiTheme="majorHAnsi" w:hAnsiTheme="majorHAnsi"/>
                <w:sz w:val="22"/>
                <w:szCs w:val="22"/>
              </w:rPr>
              <w:t>1.0</w:t>
            </w:r>
          </w:p>
        </w:tc>
        <w:tc>
          <w:tcPr>
            <w:tcW w:w="1350" w:type="dxa"/>
            <w:shd w:val="clear" w:color="auto" w:fill="auto"/>
          </w:tcPr>
          <w:p w14:paraId="7E3355EE" w14:textId="37430D2E" w:rsidR="00DA7F2B" w:rsidRPr="00C763F7" w:rsidRDefault="00DA7F2B" w:rsidP="0029173A">
            <w:pPr>
              <w:pStyle w:val="Compact"/>
              <w:contextualSpacing/>
              <w:jc w:val="center"/>
              <w:rPr>
                <w:rFonts w:asciiTheme="majorHAnsi" w:hAnsiTheme="majorHAnsi"/>
                <w:sz w:val="22"/>
                <w:szCs w:val="22"/>
              </w:rPr>
            </w:pPr>
            <w:r>
              <w:rPr>
                <w:rFonts w:asciiTheme="majorHAnsi" w:hAnsiTheme="majorHAnsi"/>
                <w:sz w:val="22"/>
                <w:szCs w:val="22"/>
              </w:rPr>
              <w:t>52.6</w:t>
            </w:r>
          </w:p>
        </w:tc>
        <w:tc>
          <w:tcPr>
            <w:tcW w:w="990" w:type="dxa"/>
            <w:shd w:val="clear" w:color="auto" w:fill="auto"/>
          </w:tcPr>
          <w:p w14:paraId="67E47254" w14:textId="7BD998DD" w:rsidR="00DA7F2B" w:rsidRPr="00C763F7" w:rsidRDefault="00DA7F2B" w:rsidP="0029173A">
            <w:pPr>
              <w:pStyle w:val="SourceCode"/>
              <w:wordWrap/>
              <w:contextualSpacing/>
              <w:jc w:val="center"/>
              <w:rPr>
                <w:rFonts w:asciiTheme="majorHAnsi" w:hAnsiTheme="majorHAnsi"/>
                <w:sz w:val="22"/>
                <w:szCs w:val="22"/>
              </w:rPr>
            </w:pPr>
            <w:r>
              <w:rPr>
                <w:rFonts w:asciiTheme="majorHAnsi" w:hAnsiTheme="majorHAnsi"/>
                <w:sz w:val="22"/>
                <w:szCs w:val="22"/>
              </w:rPr>
              <w:t>A/G</w:t>
            </w:r>
          </w:p>
        </w:tc>
        <w:tc>
          <w:tcPr>
            <w:tcW w:w="1146" w:type="dxa"/>
            <w:shd w:val="clear" w:color="auto" w:fill="auto"/>
          </w:tcPr>
          <w:p w14:paraId="1032DD2C" w14:textId="5C25C951" w:rsidR="00DA7F2B" w:rsidRPr="00C763F7" w:rsidRDefault="00DA7F2B" w:rsidP="0029173A">
            <w:pPr>
              <w:pStyle w:val="SourceCode"/>
              <w:wordWrap/>
              <w:contextualSpacing/>
              <w:jc w:val="center"/>
              <w:rPr>
                <w:rFonts w:asciiTheme="majorHAnsi" w:hAnsiTheme="majorHAnsi"/>
                <w:sz w:val="22"/>
                <w:szCs w:val="22"/>
              </w:rPr>
            </w:pPr>
            <w:r>
              <w:rPr>
                <w:rFonts w:asciiTheme="majorHAnsi" w:hAnsiTheme="majorHAnsi"/>
                <w:sz w:val="22"/>
                <w:szCs w:val="22"/>
              </w:rPr>
              <w:t>++-+</w:t>
            </w:r>
          </w:p>
        </w:tc>
        <w:tc>
          <w:tcPr>
            <w:tcW w:w="852" w:type="dxa"/>
          </w:tcPr>
          <w:p w14:paraId="14C258BB" w14:textId="37EC88F7" w:rsidR="00DA7F2B" w:rsidRPr="00C763F7" w:rsidRDefault="00DA7F2B" w:rsidP="0029173A">
            <w:pPr>
              <w:pStyle w:val="SourceCode"/>
              <w:wordWrap/>
              <w:contextualSpacing/>
              <w:jc w:val="center"/>
              <w:rPr>
                <w:rFonts w:asciiTheme="majorHAnsi" w:hAnsiTheme="majorHAnsi"/>
                <w:sz w:val="22"/>
                <w:szCs w:val="22"/>
              </w:rPr>
            </w:pPr>
            <w:r>
              <w:rPr>
                <w:rFonts w:asciiTheme="majorHAnsi" w:hAnsiTheme="majorHAnsi"/>
                <w:sz w:val="22"/>
                <w:szCs w:val="22"/>
              </w:rPr>
              <w:t>2850</w:t>
            </w:r>
          </w:p>
        </w:tc>
      </w:tr>
      <w:tr w:rsidR="00DA7F2B" w:rsidRPr="00C763F7" w14:paraId="17D435E5" w14:textId="7ED2B90C" w:rsidTr="00DA7F2B">
        <w:trPr>
          <w:jc w:val="center"/>
        </w:trPr>
        <w:tc>
          <w:tcPr>
            <w:tcW w:w="2065" w:type="dxa"/>
          </w:tcPr>
          <w:p w14:paraId="7774F7DD" w14:textId="7110262B" w:rsidR="00DA7F2B" w:rsidRPr="00C763F7" w:rsidRDefault="00DA7F2B" w:rsidP="0029173A">
            <w:pPr>
              <w:pStyle w:val="Compact"/>
              <w:contextualSpacing/>
              <w:rPr>
                <w:rFonts w:asciiTheme="majorHAnsi" w:hAnsiTheme="majorHAnsi"/>
                <w:sz w:val="22"/>
                <w:szCs w:val="22"/>
              </w:rPr>
            </w:pPr>
            <w:r w:rsidRPr="00DA7F2B">
              <w:rPr>
                <w:rFonts w:asciiTheme="majorHAnsi" w:hAnsiTheme="majorHAnsi"/>
                <w:i/>
                <w:iCs/>
                <w:sz w:val="22"/>
                <w:szCs w:val="22"/>
              </w:rPr>
              <w:t>KCNC2</w:t>
            </w:r>
            <w:r>
              <w:rPr>
                <w:rFonts w:asciiTheme="majorHAnsi" w:hAnsiTheme="majorHAnsi"/>
                <w:sz w:val="22"/>
                <w:szCs w:val="22"/>
              </w:rPr>
              <w:t xml:space="preserve"> 5’ `20 kb</w:t>
            </w:r>
          </w:p>
        </w:tc>
        <w:tc>
          <w:tcPr>
            <w:tcW w:w="1440" w:type="dxa"/>
            <w:shd w:val="clear" w:color="auto" w:fill="auto"/>
          </w:tcPr>
          <w:p w14:paraId="61FD64AD" w14:textId="7088061A" w:rsidR="00DA7F2B" w:rsidRPr="00C763F7" w:rsidRDefault="00DA7F2B" w:rsidP="0029173A">
            <w:pPr>
              <w:pStyle w:val="Compact"/>
              <w:contextualSpacing/>
              <w:jc w:val="center"/>
              <w:rPr>
                <w:rFonts w:asciiTheme="majorHAnsi" w:hAnsiTheme="majorHAnsi"/>
                <w:sz w:val="22"/>
                <w:szCs w:val="22"/>
              </w:rPr>
            </w:pPr>
            <w:r>
              <w:rPr>
                <w:rFonts w:asciiTheme="majorHAnsi" w:hAnsiTheme="majorHAnsi"/>
                <w:sz w:val="22"/>
                <w:szCs w:val="22"/>
              </w:rPr>
              <w:t>rs117559199</w:t>
            </w:r>
          </w:p>
        </w:tc>
        <w:tc>
          <w:tcPr>
            <w:tcW w:w="1440" w:type="dxa"/>
            <w:shd w:val="clear" w:color="auto" w:fill="auto"/>
          </w:tcPr>
          <w:p w14:paraId="510C2F97" w14:textId="1E5A0A33" w:rsidR="00DA7F2B" w:rsidRPr="00C763F7" w:rsidRDefault="00DA7F2B" w:rsidP="0029173A">
            <w:pPr>
              <w:pStyle w:val="SourceCode"/>
              <w:wordWrap/>
              <w:contextualSpacing/>
              <w:jc w:val="center"/>
              <w:rPr>
                <w:rFonts w:asciiTheme="majorHAnsi" w:hAnsiTheme="majorHAnsi"/>
                <w:sz w:val="22"/>
                <w:szCs w:val="22"/>
              </w:rPr>
            </w:pPr>
            <w:r>
              <w:rPr>
                <w:rFonts w:asciiTheme="majorHAnsi" w:hAnsiTheme="majorHAnsi"/>
                <w:sz w:val="22"/>
                <w:szCs w:val="22"/>
              </w:rPr>
              <w:t>12</w:t>
            </w:r>
          </w:p>
        </w:tc>
        <w:tc>
          <w:tcPr>
            <w:tcW w:w="1260" w:type="dxa"/>
            <w:shd w:val="clear" w:color="auto" w:fill="auto"/>
          </w:tcPr>
          <w:p w14:paraId="75BE59E6" w14:textId="38565237" w:rsidR="00DA7F2B" w:rsidRPr="00C763F7" w:rsidRDefault="00DA7F2B" w:rsidP="0029173A">
            <w:pPr>
              <w:pStyle w:val="Compact"/>
              <w:contextualSpacing/>
              <w:jc w:val="center"/>
              <w:rPr>
                <w:rFonts w:asciiTheme="majorHAnsi" w:hAnsiTheme="majorHAnsi"/>
                <w:sz w:val="22"/>
                <w:szCs w:val="22"/>
              </w:rPr>
            </w:pPr>
            <w:r>
              <w:rPr>
                <w:rFonts w:asciiTheme="majorHAnsi" w:hAnsiTheme="majorHAnsi"/>
                <w:sz w:val="22"/>
                <w:szCs w:val="22"/>
              </w:rPr>
              <w:t>75424551</w:t>
            </w:r>
          </w:p>
        </w:tc>
        <w:tc>
          <w:tcPr>
            <w:tcW w:w="1170" w:type="dxa"/>
            <w:shd w:val="clear" w:color="auto" w:fill="auto"/>
          </w:tcPr>
          <w:p w14:paraId="0BF530B2" w14:textId="1083A98F" w:rsidR="00DA7F2B" w:rsidRPr="008D71C0" w:rsidRDefault="00DA7F2B" w:rsidP="00DA7F2B">
            <w:pPr>
              <w:pStyle w:val="Compact"/>
              <w:contextualSpacing/>
              <w:jc w:val="center"/>
              <w:rPr>
                <w:rFonts w:asciiTheme="majorHAnsi" w:hAnsiTheme="majorHAnsi"/>
                <w:sz w:val="22"/>
                <w:szCs w:val="22"/>
              </w:rPr>
            </w:pPr>
            <w:r>
              <w:rPr>
                <w:rFonts w:asciiTheme="majorHAnsi" w:hAnsiTheme="majorHAnsi"/>
                <w:sz w:val="22"/>
                <w:szCs w:val="22"/>
              </w:rPr>
              <w:t>3.9 x 10</w:t>
            </w:r>
            <w:r w:rsidRPr="00DA7F2B">
              <w:rPr>
                <w:rFonts w:asciiTheme="majorHAnsi" w:hAnsiTheme="majorHAnsi"/>
                <w:sz w:val="22"/>
                <w:szCs w:val="22"/>
                <w:vertAlign w:val="superscript"/>
              </w:rPr>
              <w:t>-6</w:t>
            </w:r>
          </w:p>
        </w:tc>
        <w:tc>
          <w:tcPr>
            <w:tcW w:w="1440" w:type="dxa"/>
            <w:shd w:val="clear" w:color="auto" w:fill="auto"/>
          </w:tcPr>
          <w:p w14:paraId="6E22F4BA" w14:textId="77777777" w:rsidR="00DA7F2B" w:rsidRDefault="00DA7F2B" w:rsidP="0029173A">
            <w:pPr>
              <w:pStyle w:val="Compact"/>
              <w:contextualSpacing/>
              <w:jc w:val="center"/>
              <w:rPr>
                <w:rFonts w:asciiTheme="majorHAnsi" w:hAnsiTheme="majorHAnsi"/>
                <w:sz w:val="22"/>
                <w:szCs w:val="22"/>
              </w:rPr>
            </w:pPr>
            <w:r>
              <w:rPr>
                <w:rFonts w:asciiTheme="majorHAnsi" w:hAnsiTheme="majorHAnsi"/>
                <w:sz w:val="22"/>
                <w:szCs w:val="22"/>
              </w:rPr>
              <w:t>-0.04</w:t>
            </w:r>
          </w:p>
          <w:p w14:paraId="6559A2E2" w14:textId="5F435419" w:rsidR="00DA7F2B" w:rsidRPr="00C763F7" w:rsidRDefault="00DA7F2B" w:rsidP="0029173A">
            <w:pPr>
              <w:pStyle w:val="Compact"/>
              <w:contextualSpacing/>
              <w:jc w:val="center"/>
              <w:rPr>
                <w:rFonts w:asciiTheme="majorHAnsi" w:hAnsiTheme="majorHAnsi"/>
                <w:sz w:val="22"/>
                <w:szCs w:val="22"/>
              </w:rPr>
            </w:pPr>
            <w:r>
              <w:rPr>
                <w:rFonts w:asciiTheme="majorHAnsi" w:hAnsiTheme="majorHAnsi"/>
                <w:sz w:val="22"/>
                <w:szCs w:val="22"/>
              </w:rPr>
              <w:t>(-0.06, -0.03)</w:t>
            </w:r>
          </w:p>
        </w:tc>
        <w:tc>
          <w:tcPr>
            <w:tcW w:w="900" w:type="dxa"/>
            <w:shd w:val="clear" w:color="auto" w:fill="auto"/>
          </w:tcPr>
          <w:p w14:paraId="66DC1551" w14:textId="1EFC5F42" w:rsidR="00DA7F2B" w:rsidRPr="00C763F7" w:rsidRDefault="00DA7F2B" w:rsidP="0029173A">
            <w:pPr>
              <w:pStyle w:val="Compact"/>
              <w:contextualSpacing/>
              <w:jc w:val="center"/>
              <w:rPr>
                <w:rFonts w:asciiTheme="majorHAnsi" w:hAnsiTheme="majorHAnsi"/>
                <w:sz w:val="22"/>
                <w:szCs w:val="22"/>
              </w:rPr>
            </w:pPr>
            <w:r>
              <w:rPr>
                <w:rFonts w:asciiTheme="majorHAnsi" w:hAnsiTheme="majorHAnsi"/>
                <w:sz w:val="22"/>
                <w:szCs w:val="22"/>
              </w:rPr>
              <w:t>0.87</w:t>
            </w:r>
          </w:p>
        </w:tc>
        <w:tc>
          <w:tcPr>
            <w:tcW w:w="1350" w:type="dxa"/>
            <w:shd w:val="clear" w:color="auto" w:fill="auto"/>
          </w:tcPr>
          <w:p w14:paraId="30890B4E" w14:textId="49F7C023" w:rsidR="00DA7F2B" w:rsidRPr="00C763F7" w:rsidRDefault="00DA7F2B" w:rsidP="0029173A">
            <w:pPr>
              <w:pStyle w:val="Compact"/>
              <w:contextualSpacing/>
              <w:jc w:val="center"/>
              <w:rPr>
                <w:rFonts w:asciiTheme="majorHAnsi" w:hAnsiTheme="majorHAnsi"/>
                <w:sz w:val="22"/>
                <w:szCs w:val="22"/>
              </w:rPr>
            </w:pPr>
            <w:r>
              <w:rPr>
                <w:rFonts w:asciiTheme="majorHAnsi" w:hAnsiTheme="majorHAnsi"/>
                <w:sz w:val="22"/>
                <w:szCs w:val="22"/>
              </w:rPr>
              <w:t>3.8</w:t>
            </w:r>
          </w:p>
        </w:tc>
        <w:tc>
          <w:tcPr>
            <w:tcW w:w="990" w:type="dxa"/>
            <w:shd w:val="clear" w:color="auto" w:fill="auto"/>
          </w:tcPr>
          <w:p w14:paraId="6346835C" w14:textId="4836EAE9" w:rsidR="00DA7F2B" w:rsidRPr="00C763F7" w:rsidRDefault="00DA7F2B" w:rsidP="0029173A">
            <w:pPr>
              <w:pStyle w:val="SourceCode"/>
              <w:wordWrap/>
              <w:contextualSpacing/>
              <w:jc w:val="center"/>
              <w:rPr>
                <w:rFonts w:asciiTheme="majorHAnsi" w:hAnsiTheme="majorHAnsi"/>
                <w:sz w:val="22"/>
                <w:szCs w:val="22"/>
              </w:rPr>
            </w:pPr>
            <w:r>
              <w:rPr>
                <w:rFonts w:asciiTheme="majorHAnsi" w:hAnsiTheme="majorHAnsi"/>
                <w:sz w:val="22"/>
                <w:szCs w:val="22"/>
              </w:rPr>
              <w:t>A/C</w:t>
            </w:r>
          </w:p>
        </w:tc>
        <w:tc>
          <w:tcPr>
            <w:tcW w:w="1146" w:type="dxa"/>
            <w:shd w:val="clear" w:color="auto" w:fill="auto"/>
          </w:tcPr>
          <w:p w14:paraId="5E41A7EE" w14:textId="1B122970" w:rsidR="00DA7F2B" w:rsidRPr="00C763F7" w:rsidRDefault="00DA7F2B" w:rsidP="0029173A">
            <w:pPr>
              <w:pStyle w:val="SourceCode"/>
              <w:wordWrap/>
              <w:contextualSpacing/>
              <w:jc w:val="center"/>
              <w:rPr>
                <w:rFonts w:asciiTheme="majorHAnsi" w:hAnsiTheme="majorHAnsi"/>
                <w:sz w:val="22"/>
                <w:szCs w:val="22"/>
              </w:rPr>
            </w:pPr>
            <w:r>
              <w:rPr>
                <w:rFonts w:asciiTheme="majorHAnsi" w:hAnsiTheme="majorHAnsi"/>
                <w:sz w:val="22"/>
                <w:szCs w:val="22"/>
              </w:rPr>
              <w:t>?-?-</w:t>
            </w:r>
          </w:p>
        </w:tc>
        <w:tc>
          <w:tcPr>
            <w:tcW w:w="852" w:type="dxa"/>
          </w:tcPr>
          <w:p w14:paraId="75120D9F" w14:textId="6ED961AB" w:rsidR="00DA7F2B" w:rsidRPr="00C763F7" w:rsidRDefault="00DA7F2B" w:rsidP="0029173A">
            <w:pPr>
              <w:pStyle w:val="SourceCode"/>
              <w:wordWrap/>
              <w:contextualSpacing/>
              <w:jc w:val="center"/>
              <w:rPr>
                <w:rFonts w:asciiTheme="majorHAnsi" w:hAnsiTheme="majorHAnsi"/>
                <w:sz w:val="22"/>
                <w:szCs w:val="22"/>
              </w:rPr>
            </w:pPr>
            <w:r>
              <w:rPr>
                <w:rFonts w:asciiTheme="majorHAnsi" w:hAnsiTheme="majorHAnsi"/>
                <w:sz w:val="22"/>
                <w:szCs w:val="22"/>
              </w:rPr>
              <w:t>2560</w:t>
            </w:r>
          </w:p>
        </w:tc>
      </w:tr>
      <w:tr w:rsidR="00DA7F2B" w:rsidRPr="00C763F7" w14:paraId="7B2F6A5A" w14:textId="50A18E2A" w:rsidTr="00DA7F2B">
        <w:trPr>
          <w:jc w:val="center"/>
        </w:trPr>
        <w:tc>
          <w:tcPr>
            <w:tcW w:w="2065" w:type="dxa"/>
          </w:tcPr>
          <w:p w14:paraId="43246344" w14:textId="26BA3EF1" w:rsidR="00DA7F2B" w:rsidRPr="00C763F7" w:rsidRDefault="00DA7F2B" w:rsidP="0029173A">
            <w:pPr>
              <w:pStyle w:val="Compact"/>
              <w:contextualSpacing/>
              <w:rPr>
                <w:rFonts w:asciiTheme="majorHAnsi" w:hAnsiTheme="majorHAnsi"/>
                <w:sz w:val="22"/>
                <w:szCs w:val="22"/>
              </w:rPr>
            </w:pPr>
            <w:r w:rsidRPr="00DA7F2B">
              <w:rPr>
                <w:rFonts w:asciiTheme="majorHAnsi" w:hAnsiTheme="majorHAnsi"/>
                <w:i/>
                <w:iCs/>
                <w:sz w:val="22"/>
                <w:szCs w:val="22"/>
              </w:rPr>
              <w:t>KDM2B</w:t>
            </w:r>
            <w:r>
              <w:rPr>
                <w:rFonts w:asciiTheme="majorHAnsi" w:hAnsiTheme="majorHAnsi"/>
                <w:sz w:val="22"/>
                <w:szCs w:val="22"/>
              </w:rPr>
              <w:t xml:space="preserve"> intron</w:t>
            </w:r>
            <w:r w:rsidR="003B5528">
              <w:rPr>
                <w:rFonts w:asciiTheme="majorHAnsi" w:hAnsiTheme="majorHAnsi"/>
                <w:sz w:val="22"/>
                <w:szCs w:val="22"/>
              </w:rPr>
              <w:t>**</w:t>
            </w:r>
          </w:p>
        </w:tc>
        <w:tc>
          <w:tcPr>
            <w:tcW w:w="1440" w:type="dxa"/>
            <w:shd w:val="clear" w:color="auto" w:fill="auto"/>
          </w:tcPr>
          <w:p w14:paraId="1A738F36" w14:textId="14E55EF0" w:rsidR="00DA7F2B" w:rsidRPr="00C763F7" w:rsidRDefault="00DA7F2B" w:rsidP="0029173A">
            <w:pPr>
              <w:pStyle w:val="Compact"/>
              <w:contextualSpacing/>
              <w:jc w:val="center"/>
              <w:rPr>
                <w:rFonts w:asciiTheme="majorHAnsi" w:hAnsiTheme="majorHAnsi"/>
                <w:sz w:val="22"/>
                <w:szCs w:val="22"/>
              </w:rPr>
            </w:pPr>
            <w:r>
              <w:rPr>
                <w:rFonts w:asciiTheme="majorHAnsi" w:hAnsiTheme="majorHAnsi"/>
                <w:sz w:val="22"/>
                <w:szCs w:val="22"/>
              </w:rPr>
              <w:t>rs28644184</w:t>
            </w:r>
          </w:p>
        </w:tc>
        <w:tc>
          <w:tcPr>
            <w:tcW w:w="1440" w:type="dxa"/>
            <w:shd w:val="clear" w:color="auto" w:fill="auto"/>
          </w:tcPr>
          <w:p w14:paraId="5E49CAAE" w14:textId="3EC5054C" w:rsidR="00DA7F2B" w:rsidRPr="00C763F7" w:rsidRDefault="00DA7F2B" w:rsidP="0029173A">
            <w:pPr>
              <w:pStyle w:val="SourceCode"/>
              <w:wordWrap/>
              <w:contextualSpacing/>
              <w:jc w:val="center"/>
              <w:rPr>
                <w:rFonts w:asciiTheme="majorHAnsi" w:hAnsiTheme="majorHAnsi"/>
                <w:sz w:val="22"/>
                <w:szCs w:val="22"/>
              </w:rPr>
            </w:pPr>
            <w:r>
              <w:rPr>
                <w:rFonts w:asciiTheme="majorHAnsi" w:hAnsiTheme="majorHAnsi"/>
                <w:sz w:val="22"/>
                <w:szCs w:val="22"/>
              </w:rPr>
              <w:t>12</w:t>
            </w:r>
          </w:p>
        </w:tc>
        <w:tc>
          <w:tcPr>
            <w:tcW w:w="1260" w:type="dxa"/>
            <w:shd w:val="clear" w:color="auto" w:fill="auto"/>
          </w:tcPr>
          <w:p w14:paraId="1E449657" w14:textId="5E47C952" w:rsidR="00DA7F2B" w:rsidRPr="00C763F7" w:rsidRDefault="00DA7F2B" w:rsidP="0029173A">
            <w:pPr>
              <w:pStyle w:val="Compact"/>
              <w:contextualSpacing/>
              <w:jc w:val="center"/>
              <w:rPr>
                <w:rFonts w:asciiTheme="majorHAnsi" w:hAnsiTheme="majorHAnsi"/>
                <w:sz w:val="22"/>
                <w:szCs w:val="22"/>
              </w:rPr>
            </w:pPr>
            <w:r>
              <w:rPr>
                <w:rFonts w:asciiTheme="majorHAnsi" w:hAnsiTheme="majorHAnsi"/>
                <w:sz w:val="22"/>
                <w:szCs w:val="22"/>
              </w:rPr>
              <w:t>121961947</w:t>
            </w:r>
          </w:p>
        </w:tc>
        <w:tc>
          <w:tcPr>
            <w:tcW w:w="1170" w:type="dxa"/>
            <w:shd w:val="clear" w:color="auto" w:fill="auto"/>
          </w:tcPr>
          <w:p w14:paraId="21A51252" w14:textId="21009180" w:rsidR="00DA7F2B" w:rsidRPr="00B84C91" w:rsidRDefault="00DA7F2B" w:rsidP="00DA7F2B">
            <w:pPr>
              <w:pStyle w:val="Compact"/>
              <w:contextualSpacing/>
              <w:jc w:val="center"/>
              <w:rPr>
                <w:rFonts w:asciiTheme="majorHAnsi" w:hAnsiTheme="majorHAnsi"/>
                <w:sz w:val="22"/>
                <w:szCs w:val="22"/>
              </w:rPr>
            </w:pPr>
            <w:r>
              <w:rPr>
                <w:rFonts w:asciiTheme="majorHAnsi" w:hAnsiTheme="majorHAnsi"/>
                <w:sz w:val="22"/>
                <w:szCs w:val="22"/>
              </w:rPr>
              <w:t>2.9 x 10</w:t>
            </w:r>
            <w:r w:rsidRPr="00DA7F2B">
              <w:rPr>
                <w:rFonts w:asciiTheme="majorHAnsi" w:hAnsiTheme="majorHAnsi"/>
                <w:sz w:val="22"/>
                <w:szCs w:val="22"/>
                <w:vertAlign w:val="superscript"/>
              </w:rPr>
              <w:t>-6</w:t>
            </w:r>
          </w:p>
        </w:tc>
        <w:tc>
          <w:tcPr>
            <w:tcW w:w="1440" w:type="dxa"/>
            <w:shd w:val="clear" w:color="auto" w:fill="auto"/>
          </w:tcPr>
          <w:p w14:paraId="1679FBE6" w14:textId="77777777" w:rsidR="00DA7F2B" w:rsidRDefault="00DA7F2B" w:rsidP="0029173A">
            <w:pPr>
              <w:pStyle w:val="Compact"/>
              <w:contextualSpacing/>
              <w:jc w:val="center"/>
              <w:rPr>
                <w:rFonts w:asciiTheme="majorHAnsi" w:hAnsiTheme="majorHAnsi"/>
                <w:sz w:val="22"/>
                <w:szCs w:val="22"/>
              </w:rPr>
            </w:pPr>
            <w:r>
              <w:rPr>
                <w:rFonts w:asciiTheme="majorHAnsi" w:hAnsiTheme="majorHAnsi"/>
                <w:sz w:val="22"/>
                <w:szCs w:val="22"/>
              </w:rPr>
              <w:t>0.02</w:t>
            </w:r>
          </w:p>
          <w:p w14:paraId="1F354DA7" w14:textId="1C3A18BD" w:rsidR="00DA7F2B" w:rsidRPr="00C763F7" w:rsidRDefault="00DA7F2B" w:rsidP="0029173A">
            <w:pPr>
              <w:pStyle w:val="Compact"/>
              <w:contextualSpacing/>
              <w:jc w:val="center"/>
              <w:rPr>
                <w:rFonts w:asciiTheme="majorHAnsi" w:hAnsiTheme="majorHAnsi"/>
                <w:sz w:val="22"/>
                <w:szCs w:val="22"/>
              </w:rPr>
            </w:pPr>
            <w:r>
              <w:rPr>
                <w:rFonts w:asciiTheme="majorHAnsi" w:hAnsiTheme="majorHAnsi"/>
                <w:sz w:val="22"/>
                <w:szCs w:val="22"/>
              </w:rPr>
              <w:t>(0.01, 0.02)</w:t>
            </w:r>
          </w:p>
        </w:tc>
        <w:tc>
          <w:tcPr>
            <w:tcW w:w="900" w:type="dxa"/>
            <w:shd w:val="clear" w:color="auto" w:fill="auto"/>
          </w:tcPr>
          <w:p w14:paraId="71096C52" w14:textId="05ACCACD" w:rsidR="00DA7F2B" w:rsidRPr="00C763F7" w:rsidRDefault="00DA7F2B" w:rsidP="0029173A">
            <w:pPr>
              <w:pStyle w:val="Compact"/>
              <w:contextualSpacing/>
              <w:jc w:val="center"/>
              <w:rPr>
                <w:rFonts w:asciiTheme="majorHAnsi" w:hAnsiTheme="majorHAnsi"/>
                <w:sz w:val="22"/>
                <w:szCs w:val="22"/>
              </w:rPr>
            </w:pPr>
            <w:r>
              <w:rPr>
                <w:rFonts w:asciiTheme="majorHAnsi" w:hAnsiTheme="majorHAnsi"/>
                <w:sz w:val="22"/>
                <w:szCs w:val="22"/>
              </w:rPr>
              <w:t>1.0</w:t>
            </w:r>
          </w:p>
        </w:tc>
        <w:tc>
          <w:tcPr>
            <w:tcW w:w="1350" w:type="dxa"/>
            <w:shd w:val="clear" w:color="auto" w:fill="auto"/>
          </w:tcPr>
          <w:p w14:paraId="67C5107C" w14:textId="1066782F" w:rsidR="00DA7F2B" w:rsidRPr="00C763F7" w:rsidRDefault="00DA7F2B" w:rsidP="0029173A">
            <w:pPr>
              <w:pStyle w:val="Compact"/>
              <w:contextualSpacing/>
              <w:jc w:val="center"/>
              <w:rPr>
                <w:rFonts w:asciiTheme="majorHAnsi" w:hAnsiTheme="majorHAnsi"/>
                <w:sz w:val="22"/>
                <w:szCs w:val="22"/>
              </w:rPr>
            </w:pPr>
            <w:r>
              <w:rPr>
                <w:rFonts w:asciiTheme="majorHAnsi" w:hAnsiTheme="majorHAnsi"/>
                <w:sz w:val="22"/>
                <w:szCs w:val="22"/>
              </w:rPr>
              <w:t>43.6</w:t>
            </w:r>
          </w:p>
        </w:tc>
        <w:tc>
          <w:tcPr>
            <w:tcW w:w="990" w:type="dxa"/>
            <w:shd w:val="clear" w:color="auto" w:fill="auto"/>
          </w:tcPr>
          <w:p w14:paraId="0F0F84F1" w14:textId="79028544" w:rsidR="00DA7F2B" w:rsidRPr="00C763F7" w:rsidRDefault="00DA7F2B" w:rsidP="0029173A">
            <w:pPr>
              <w:pStyle w:val="SourceCode"/>
              <w:wordWrap/>
              <w:contextualSpacing/>
              <w:jc w:val="center"/>
              <w:rPr>
                <w:rFonts w:asciiTheme="majorHAnsi" w:hAnsiTheme="majorHAnsi"/>
                <w:sz w:val="22"/>
                <w:szCs w:val="22"/>
              </w:rPr>
            </w:pPr>
            <w:r>
              <w:rPr>
                <w:rFonts w:asciiTheme="majorHAnsi" w:hAnsiTheme="majorHAnsi"/>
                <w:sz w:val="22"/>
                <w:szCs w:val="22"/>
              </w:rPr>
              <w:t>T/C</w:t>
            </w:r>
          </w:p>
        </w:tc>
        <w:tc>
          <w:tcPr>
            <w:tcW w:w="1146" w:type="dxa"/>
            <w:shd w:val="clear" w:color="auto" w:fill="auto"/>
          </w:tcPr>
          <w:p w14:paraId="62CA0505" w14:textId="3195E7C3" w:rsidR="00DA7F2B" w:rsidRPr="00C763F7" w:rsidRDefault="00DA7F2B" w:rsidP="0029173A">
            <w:pPr>
              <w:pStyle w:val="SourceCode"/>
              <w:wordWrap/>
              <w:contextualSpacing/>
              <w:jc w:val="center"/>
              <w:rPr>
                <w:rFonts w:asciiTheme="majorHAnsi" w:hAnsiTheme="majorHAnsi"/>
                <w:sz w:val="22"/>
                <w:szCs w:val="22"/>
              </w:rPr>
            </w:pPr>
            <w:r>
              <w:rPr>
                <w:rFonts w:asciiTheme="majorHAnsi" w:hAnsiTheme="majorHAnsi"/>
                <w:sz w:val="22"/>
                <w:szCs w:val="22"/>
              </w:rPr>
              <w:t>++++</w:t>
            </w:r>
          </w:p>
        </w:tc>
        <w:tc>
          <w:tcPr>
            <w:tcW w:w="852" w:type="dxa"/>
          </w:tcPr>
          <w:p w14:paraId="60D7AF68" w14:textId="48C961EB" w:rsidR="00DA7F2B" w:rsidRPr="00C763F7" w:rsidRDefault="00DA7F2B" w:rsidP="0029173A">
            <w:pPr>
              <w:pStyle w:val="SourceCode"/>
              <w:wordWrap/>
              <w:contextualSpacing/>
              <w:jc w:val="center"/>
              <w:rPr>
                <w:rFonts w:asciiTheme="majorHAnsi" w:hAnsiTheme="majorHAnsi"/>
                <w:sz w:val="22"/>
                <w:szCs w:val="22"/>
              </w:rPr>
            </w:pPr>
            <w:r>
              <w:rPr>
                <w:rFonts w:asciiTheme="majorHAnsi" w:hAnsiTheme="majorHAnsi"/>
                <w:sz w:val="22"/>
                <w:szCs w:val="22"/>
              </w:rPr>
              <w:t>2850</w:t>
            </w:r>
          </w:p>
        </w:tc>
      </w:tr>
    </w:tbl>
    <w:p w14:paraId="6820A136" w14:textId="1D323BCA" w:rsidR="00325B18" w:rsidRDefault="00325B18" w:rsidP="00325B18">
      <w:pPr>
        <w:ind w:left="-720" w:right="-810"/>
        <w:rPr>
          <w:rFonts w:asciiTheme="majorHAnsi" w:hAnsiTheme="majorHAnsi" w:cstheme="majorHAnsi"/>
        </w:rPr>
      </w:pPr>
      <w:r w:rsidRPr="00325B18">
        <w:rPr>
          <w:rFonts w:asciiTheme="majorHAnsi" w:hAnsiTheme="majorHAnsi" w:cstheme="majorHAnsi"/>
        </w:rPr>
        <w:t xml:space="preserve">All analyses </w:t>
      </w:r>
      <w:r>
        <w:rPr>
          <w:rFonts w:asciiTheme="majorHAnsi" w:hAnsiTheme="majorHAnsi" w:cstheme="majorHAnsi"/>
        </w:rPr>
        <w:t xml:space="preserve">are adjusted for age, </w:t>
      </w:r>
      <w:r w:rsidRPr="00325B18">
        <w:rPr>
          <w:rFonts w:asciiTheme="majorHAnsi" w:hAnsiTheme="majorHAnsi" w:cstheme="majorHAnsi"/>
        </w:rPr>
        <w:t xml:space="preserve">sex, </w:t>
      </w:r>
      <w:r>
        <w:rPr>
          <w:rFonts w:asciiTheme="majorHAnsi" w:hAnsiTheme="majorHAnsi" w:cstheme="majorHAnsi"/>
        </w:rPr>
        <w:t xml:space="preserve">diabetes (yes/no), body mass index, </w:t>
      </w:r>
      <w:r w:rsidR="0042696A">
        <w:rPr>
          <w:rFonts w:asciiTheme="majorHAnsi" w:hAnsiTheme="majorHAnsi" w:cstheme="majorHAnsi"/>
        </w:rPr>
        <w:t xml:space="preserve">log transformed PD start-PET interval, dialysate tonicity for PET, </w:t>
      </w:r>
      <w:r>
        <w:rPr>
          <w:rFonts w:asciiTheme="majorHAnsi" w:hAnsiTheme="majorHAnsi" w:cstheme="majorHAnsi"/>
        </w:rPr>
        <w:t>c</w:t>
      </w:r>
      <w:r w:rsidRPr="00325B18">
        <w:rPr>
          <w:rFonts w:asciiTheme="majorHAnsi" w:hAnsiTheme="majorHAnsi" w:cstheme="majorHAnsi"/>
        </w:rPr>
        <w:t xml:space="preserve">ountry </w:t>
      </w:r>
      <w:r>
        <w:rPr>
          <w:rFonts w:asciiTheme="majorHAnsi" w:hAnsiTheme="majorHAnsi" w:cstheme="majorHAnsi"/>
        </w:rPr>
        <w:t>of enrollment, and principal components (PC) 1-10 of ancestry,</w:t>
      </w:r>
      <w:r w:rsidRPr="00325B18">
        <w:rPr>
          <w:rFonts w:asciiTheme="majorHAnsi" w:hAnsiTheme="majorHAnsi" w:cstheme="majorHAnsi"/>
        </w:rPr>
        <w:t xml:space="preserve"> as covariates</w:t>
      </w:r>
    </w:p>
    <w:p w14:paraId="4B63AD7B" w14:textId="77777777" w:rsidR="00325B18" w:rsidRDefault="003B5528" w:rsidP="00325B18">
      <w:pPr>
        <w:ind w:left="-720" w:right="-810"/>
        <w:rPr>
          <w:rFonts w:asciiTheme="majorHAnsi" w:hAnsiTheme="majorHAnsi" w:cstheme="majorHAnsi"/>
        </w:rPr>
      </w:pPr>
      <w:r w:rsidRPr="00325B18">
        <w:rPr>
          <w:rFonts w:asciiTheme="majorHAnsi" w:hAnsiTheme="majorHAnsi" w:cstheme="majorHAnsi"/>
        </w:rPr>
        <w:t>*R</w:t>
      </w:r>
      <w:r w:rsidRPr="00325B18">
        <w:rPr>
          <w:rFonts w:asciiTheme="majorHAnsi" w:hAnsiTheme="majorHAnsi" w:cstheme="majorHAnsi"/>
          <w:vertAlign w:val="superscript"/>
        </w:rPr>
        <w:t>2</w:t>
      </w:r>
      <w:r w:rsidRPr="00325B18">
        <w:rPr>
          <w:rFonts w:asciiTheme="majorHAnsi" w:hAnsiTheme="majorHAnsi" w:cstheme="majorHAnsi"/>
        </w:rPr>
        <w:t>=imputation quality</w:t>
      </w:r>
    </w:p>
    <w:p w14:paraId="646E3CB8" w14:textId="77777777" w:rsidR="00325B18" w:rsidRDefault="003B5528" w:rsidP="00325B18">
      <w:pPr>
        <w:ind w:left="-720" w:right="-810"/>
        <w:rPr>
          <w:rFonts w:asciiTheme="majorHAnsi" w:hAnsiTheme="majorHAnsi" w:cstheme="majorHAnsi"/>
        </w:rPr>
      </w:pPr>
      <w:r w:rsidRPr="00325B18">
        <w:rPr>
          <w:rFonts w:asciiTheme="majorHAnsi" w:hAnsiTheme="majorHAnsi" w:cstheme="majorHAnsi"/>
        </w:rPr>
        <w:t>**Regions/variants associated with evidence of eQTL RNAs in GTEx data</w:t>
      </w:r>
    </w:p>
    <w:p w14:paraId="2DFD7FFA" w14:textId="787CBD11" w:rsidR="0067097D" w:rsidRPr="00325B18" w:rsidRDefault="0067097D" w:rsidP="00325B18">
      <w:pPr>
        <w:ind w:left="-720" w:right="-810"/>
        <w:rPr>
          <w:rFonts w:asciiTheme="majorHAnsi" w:hAnsiTheme="majorHAnsi" w:cstheme="majorHAnsi"/>
        </w:rPr>
        <w:sectPr w:rsidR="0067097D" w:rsidRPr="00325B18" w:rsidSect="00286A31">
          <w:pgSz w:w="15840" w:h="12240" w:orient="landscape"/>
          <w:pgMar w:top="1440" w:right="1440" w:bottom="1440" w:left="1440" w:header="720" w:footer="720" w:gutter="0"/>
          <w:cols w:space="720"/>
          <w:docGrid w:linePitch="326"/>
        </w:sectPr>
      </w:pPr>
      <w:r w:rsidRPr="00325B18">
        <w:rPr>
          <w:rFonts w:asciiTheme="majorHAnsi" w:hAnsiTheme="majorHAnsi" w:cstheme="majorHAnsi"/>
        </w:rPr>
        <w:t>***1st position Asian, 2nd position Admixed/Other, 3rd position African, 4th European Ancestry, ? indicates not included, +/- Effect Direction</w:t>
      </w:r>
    </w:p>
    <w:p w14:paraId="1FE8E663" w14:textId="4EFC7627" w:rsidR="00F4624A" w:rsidRDefault="007D7247" w:rsidP="007D7247">
      <w:pPr>
        <w:spacing w:line="480" w:lineRule="auto"/>
        <w:ind w:firstLine="720"/>
        <w:contextualSpacing/>
        <w:jc w:val="center"/>
        <w:rPr>
          <w:rFonts w:asciiTheme="majorHAnsi" w:hAnsiTheme="majorHAnsi" w:cstheme="majorHAnsi"/>
        </w:rPr>
      </w:pPr>
      <w:r w:rsidRPr="007D7247">
        <w:rPr>
          <w:rFonts w:asciiTheme="majorHAnsi" w:hAnsiTheme="majorHAnsi" w:cstheme="majorHAnsi"/>
          <w:b/>
          <w:bCs/>
          <w:u w:val="single"/>
        </w:rPr>
        <w:lastRenderedPageBreak/>
        <w:t>Figure Legends</w:t>
      </w:r>
    </w:p>
    <w:p w14:paraId="573DAD62" w14:textId="7237087E" w:rsidR="007D7247" w:rsidRDefault="007D7247" w:rsidP="00F77992">
      <w:pPr>
        <w:spacing w:line="480" w:lineRule="auto"/>
        <w:ind w:left="1440" w:hanging="1440"/>
        <w:contextualSpacing/>
        <w:rPr>
          <w:rFonts w:asciiTheme="majorHAnsi" w:hAnsiTheme="majorHAnsi" w:cstheme="majorHAnsi"/>
        </w:rPr>
      </w:pPr>
      <w:r w:rsidRPr="005E2EE6">
        <w:rPr>
          <w:rFonts w:asciiTheme="majorHAnsi" w:hAnsiTheme="majorHAnsi" w:cstheme="majorHAnsi"/>
          <w:b/>
          <w:bCs/>
        </w:rPr>
        <w:t>Figure 1:</w:t>
      </w:r>
      <w:r w:rsidR="005E2EE6">
        <w:rPr>
          <w:rFonts w:asciiTheme="majorHAnsi" w:hAnsiTheme="majorHAnsi" w:cstheme="majorHAnsi"/>
        </w:rPr>
        <w:tab/>
      </w:r>
      <w:r w:rsidR="005E2EE6" w:rsidRPr="005E2EE6">
        <w:rPr>
          <w:rFonts w:asciiTheme="majorHAnsi" w:hAnsiTheme="majorHAnsi" w:cstheme="majorHAnsi"/>
          <w:b/>
          <w:bCs/>
        </w:rPr>
        <w:t>Flow diagram of building the study cohort.</w:t>
      </w:r>
      <w:r w:rsidR="005E2EE6">
        <w:rPr>
          <w:rFonts w:asciiTheme="majorHAnsi" w:hAnsiTheme="majorHAnsi" w:cstheme="majorHAnsi"/>
        </w:rPr>
        <w:t xml:space="preserve"> Number of participants that were enrolled, that underwent genome wide genotyping, that were included in the final analytic cohort, and reasons for exclusion of participants at each step</w:t>
      </w:r>
    </w:p>
    <w:p w14:paraId="27160192" w14:textId="147979B6" w:rsidR="00F77992" w:rsidRDefault="007D7247" w:rsidP="00F77992">
      <w:pPr>
        <w:spacing w:line="480" w:lineRule="auto"/>
        <w:ind w:left="1440" w:right="-810" w:hanging="1440"/>
        <w:contextualSpacing/>
        <w:rPr>
          <w:rFonts w:asciiTheme="majorHAnsi" w:hAnsiTheme="majorHAnsi" w:cstheme="majorHAnsi"/>
        </w:rPr>
      </w:pPr>
      <w:r w:rsidRPr="00001F86">
        <w:rPr>
          <w:rFonts w:asciiTheme="majorHAnsi" w:hAnsiTheme="majorHAnsi" w:cstheme="majorHAnsi"/>
          <w:b/>
          <w:bCs/>
        </w:rPr>
        <w:t>Figure 2:</w:t>
      </w:r>
      <w:r w:rsidR="00001F86">
        <w:rPr>
          <w:rFonts w:asciiTheme="majorHAnsi" w:hAnsiTheme="majorHAnsi" w:cstheme="majorHAnsi"/>
        </w:rPr>
        <w:tab/>
      </w:r>
      <w:r w:rsidR="00B737F8" w:rsidRPr="00E45905">
        <w:rPr>
          <w:rFonts w:asciiTheme="majorHAnsi" w:hAnsiTheme="majorHAnsi" w:cstheme="majorHAnsi"/>
          <w:b/>
          <w:bCs/>
        </w:rPr>
        <w:t>Results of</w:t>
      </w:r>
      <w:r w:rsidR="00B737F8" w:rsidRPr="00E45905">
        <w:rPr>
          <w:rFonts w:asciiTheme="majorHAnsi" w:hAnsiTheme="majorHAnsi" w:cstheme="majorHAnsi"/>
        </w:rPr>
        <w:t xml:space="preserve"> </w:t>
      </w:r>
      <w:r w:rsidR="00001F86" w:rsidRPr="00E45905">
        <w:rPr>
          <w:rFonts w:asciiTheme="majorHAnsi" w:hAnsiTheme="majorHAnsi" w:cstheme="majorHAnsi"/>
          <w:b/>
          <w:bCs/>
        </w:rPr>
        <w:t>genome wide association study (GWAS)</w:t>
      </w:r>
      <w:r w:rsidR="00B737F8" w:rsidRPr="00E45905">
        <w:rPr>
          <w:rFonts w:asciiTheme="majorHAnsi" w:hAnsiTheme="majorHAnsi" w:cstheme="majorHAnsi"/>
          <w:b/>
          <w:bCs/>
        </w:rPr>
        <w:t xml:space="preserve"> as </w:t>
      </w:r>
      <w:r w:rsidR="001C5257">
        <w:rPr>
          <w:rFonts w:asciiTheme="majorHAnsi" w:hAnsiTheme="majorHAnsi" w:cstheme="majorHAnsi"/>
          <w:b/>
          <w:bCs/>
        </w:rPr>
        <w:t>–</w:t>
      </w:r>
      <w:r w:rsidR="00B737F8" w:rsidRPr="00E45905">
        <w:rPr>
          <w:rFonts w:asciiTheme="majorHAnsi" w:hAnsiTheme="majorHAnsi" w:cstheme="majorHAnsi"/>
          <w:b/>
          <w:bCs/>
        </w:rPr>
        <w:t xml:space="preserve"> log</w:t>
      </w:r>
      <w:r w:rsidR="00C23B0A">
        <w:rPr>
          <w:rFonts w:asciiTheme="majorHAnsi" w:hAnsiTheme="majorHAnsi" w:cstheme="majorHAnsi"/>
          <w:b/>
          <w:bCs/>
        </w:rPr>
        <w:t>10</w:t>
      </w:r>
      <w:r w:rsidR="00B737F8" w:rsidRPr="00E45905">
        <w:rPr>
          <w:rFonts w:asciiTheme="majorHAnsi" w:hAnsiTheme="majorHAnsi" w:cstheme="majorHAnsi"/>
          <w:b/>
          <w:bCs/>
        </w:rPr>
        <w:t xml:space="preserve"> p plot (Manhattan plot).</w:t>
      </w:r>
      <w:r w:rsidR="00AC4BC8" w:rsidRPr="00E45905">
        <w:rPr>
          <w:rFonts w:asciiTheme="majorHAnsi" w:hAnsiTheme="majorHAnsi" w:cstheme="majorHAnsi"/>
        </w:rPr>
        <w:t xml:space="preserve"> Association of peritoneal solute transfer rate, as measured by </w:t>
      </w:r>
      <w:r w:rsidR="00001F86" w:rsidRPr="00E45905">
        <w:rPr>
          <w:rFonts w:asciiTheme="majorHAnsi" w:hAnsiTheme="majorHAnsi" w:cstheme="majorHAnsi"/>
        </w:rPr>
        <w:t xml:space="preserve">4-h D/P creatinine on </w:t>
      </w:r>
      <w:r w:rsidR="00AC4BC8" w:rsidRPr="00E45905">
        <w:rPr>
          <w:rFonts w:asciiTheme="majorHAnsi" w:hAnsiTheme="majorHAnsi" w:cstheme="majorHAnsi"/>
        </w:rPr>
        <w:t>peritoneal equilibration test, in</w:t>
      </w:r>
      <w:r w:rsidR="00E45905" w:rsidRPr="00E45905">
        <w:rPr>
          <w:rFonts w:asciiTheme="majorHAnsi" w:hAnsiTheme="majorHAnsi" w:cstheme="majorHAnsi"/>
        </w:rPr>
        <w:t>:</w:t>
      </w:r>
      <w:r w:rsidR="00AC4BC8" w:rsidRPr="00E45905">
        <w:rPr>
          <w:rFonts w:asciiTheme="majorHAnsi" w:hAnsiTheme="majorHAnsi" w:cstheme="majorHAnsi"/>
        </w:rPr>
        <w:t xml:space="preserve"> </w:t>
      </w:r>
      <w:r w:rsidR="00E45905" w:rsidRPr="00E45905">
        <w:rPr>
          <w:rFonts w:asciiTheme="majorHAnsi" w:hAnsiTheme="majorHAnsi" w:cstheme="majorHAnsi"/>
        </w:rPr>
        <w:t>(A) 2212 individuals of European an</w:t>
      </w:r>
      <w:r w:rsidR="003B5528">
        <w:rPr>
          <w:rFonts w:asciiTheme="majorHAnsi" w:hAnsiTheme="majorHAnsi" w:cstheme="majorHAnsi"/>
        </w:rPr>
        <w:t>c</w:t>
      </w:r>
      <w:r w:rsidR="00E45905" w:rsidRPr="00E45905">
        <w:rPr>
          <w:rFonts w:asciiTheme="majorHAnsi" w:hAnsiTheme="majorHAnsi" w:cstheme="majorHAnsi"/>
        </w:rPr>
        <w:t>estry. The association of no single nucleotide variant reached genome-wide significance (p &lt; 5 x 10</w:t>
      </w:r>
      <w:r w:rsidR="00E45905" w:rsidRPr="00E45905">
        <w:rPr>
          <w:rFonts w:asciiTheme="majorHAnsi" w:hAnsiTheme="majorHAnsi" w:cstheme="majorHAnsi"/>
          <w:vertAlign w:val="superscript"/>
        </w:rPr>
        <w:t>-8</w:t>
      </w:r>
      <w:r w:rsidR="00E45905" w:rsidRPr="00E45905">
        <w:rPr>
          <w:rFonts w:asciiTheme="majorHAnsi" w:hAnsiTheme="majorHAnsi" w:cstheme="majorHAnsi"/>
        </w:rPr>
        <w:t>). A total of 23 single nucleotide variants in four genomic regions demonstrated suggestive association (p &lt; 5 x 10</w:t>
      </w:r>
      <w:r w:rsidR="00E45905" w:rsidRPr="00E45905">
        <w:rPr>
          <w:rFonts w:asciiTheme="majorHAnsi" w:hAnsiTheme="majorHAnsi" w:cstheme="majorHAnsi"/>
          <w:vertAlign w:val="superscript"/>
        </w:rPr>
        <w:t>-6</w:t>
      </w:r>
      <w:r w:rsidR="00E45905" w:rsidRPr="00E45905">
        <w:rPr>
          <w:rFonts w:asciiTheme="majorHAnsi" w:hAnsiTheme="majorHAnsi" w:cstheme="majorHAnsi"/>
        </w:rPr>
        <w:t xml:space="preserve">) with the phenotype of peritoneal solute transfer rate; (B) meta-analyses of GWAS in individuals of European, African, Asian, and admixed ancestry (n=2850). </w:t>
      </w:r>
      <w:r w:rsidR="00AC4BC8" w:rsidRPr="00E45905">
        <w:rPr>
          <w:rFonts w:asciiTheme="majorHAnsi" w:hAnsiTheme="majorHAnsi" w:cstheme="majorHAnsi"/>
        </w:rPr>
        <w:t>The association of no single nucleotide variant reached genome-wide significance (p &lt; 5 x 10</w:t>
      </w:r>
      <w:r w:rsidR="00AC4BC8" w:rsidRPr="00E45905">
        <w:rPr>
          <w:rFonts w:asciiTheme="majorHAnsi" w:hAnsiTheme="majorHAnsi" w:cstheme="majorHAnsi"/>
          <w:vertAlign w:val="superscript"/>
        </w:rPr>
        <w:t>-8</w:t>
      </w:r>
      <w:r w:rsidR="00AC4BC8" w:rsidRPr="00E45905">
        <w:rPr>
          <w:rFonts w:asciiTheme="majorHAnsi" w:hAnsiTheme="majorHAnsi" w:cstheme="majorHAnsi"/>
        </w:rPr>
        <w:t xml:space="preserve">). A total of </w:t>
      </w:r>
      <w:r w:rsidR="00E45905" w:rsidRPr="00E45905">
        <w:rPr>
          <w:rFonts w:asciiTheme="majorHAnsi" w:hAnsiTheme="majorHAnsi" w:cstheme="majorHAnsi"/>
        </w:rPr>
        <w:t>five</w:t>
      </w:r>
      <w:r w:rsidR="00AC4BC8" w:rsidRPr="00E45905">
        <w:rPr>
          <w:rFonts w:asciiTheme="majorHAnsi" w:hAnsiTheme="majorHAnsi" w:cstheme="majorHAnsi"/>
        </w:rPr>
        <w:t xml:space="preserve"> single nucleotide variants </w:t>
      </w:r>
      <w:r w:rsidR="00F35A99" w:rsidRPr="00E45905">
        <w:rPr>
          <w:rFonts w:asciiTheme="majorHAnsi" w:hAnsiTheme="majorHAnsi" w:cstheme="majorHAnsi"/>
        </w:rPr>
        <w:t>at</w:t>
      </w:r>
      <w:r w:rsidR="00AC4BC8" w:rsidRPr="00E45905">
        <w:rPr>
          <w:rFonts w:asciiTheme="majorHAnsi" w:hAnsiTheme="majorHAnsi" w:cstheme="majorHAnsi"/>
        </w:rPr>
        <w:t xml:space="preserve"> </w:t>
      </w:r>
      <w:r w:rsidR="00E45905" w:rsidRPr="00E45905">
        <w:rPr>
          <w:rFonts w:asciiTheme="majorHAnsi" w:hAnsiTheme="majorHAnsi" w:cstheme="majorHAnsi"/>
        </w:rPr>
        <w:t>4</w:t>
      </w:r>
      <w:r w:rsidR="00AC4BC8" w:rsidRPr="00E45905">
        <w:rPr>
          <w:rFonts w:asciiTheme="majorHAnsi" w:hAnsiTheme="majorHAnsi" w:cstheme="majorHAnsi"/>
        </w:rPr>
        <w:t xml:space="preserve"> </w:t>
      </w:r>
      <w:r w:rsidR="00C019BD" w:rsidRPr="00E45905">
        <w:rPr>
          <w:rFonts w:asciiTheme="majorHAnsi" w:hAnsiTheme="majorHAnsi" w:cstheme="majorHAnsi"/>
        </w:rPr>
        <w:t>loci</w:t>
      </w:r>
      <w:r w:rsidR="00AC4BC8" w:rsidRPr="00E45905">
        <w:rPr>
          <w:rFonts w:asciiTheme="majorHAnsi" w:hAnsiTheme="majorHAnsi" w:cstheme="majorHAnsi"/>
        </w:rPr>
        <w:t xml:space="preserve"> demonstrated suggestive association (p &lt; 5 x 10</w:t>
      </w:r>
      <w:r w:rsidR="00AC4BC8" w:rsidRPr="00E45905">
        <w:rPr>
          <w:rFonts w:asciiTheme="majorHAnsi" w:hAnsiTheme="majorHAnsi" w:cstheme="majorHAnsi"/>
          <w:vertAlign w:val="superscript"/>
        </w:rPr>
        <w:t>-6</w:t>
      </w:r>
      <w:r w:rsidR="00AC4BC8" w:rsidRPr="00E45905">
        <w:rPr>
          <w:rFonts w:asciiTheme="majorHAnsi" w:hAnsiTheme="majorHAnsi" w:cstheme="majorHAnsi"/>
        </w:rPr>
        <w:t xml:space="preserve">) with the phenotype of peritoneal solute transfer </w:t>
      </w:r>
      <w:r w:rsidR="00AC4BC8" w:rsidRPr="00F77992">
        <w:rPr>
          <w:rFonts w:asciiTheme="majorHAnsi" w:hAnsiTheme="majorHAnsi" w:cstheme="majorHAnsi"/>
        </w:rPr>
        <w:t xml:space="preserve">rate. </w:t>
      </w:r>
      <w:r w:rsidR="00F77992" w:rsidRPr="00325B18">
        <w:rPr>
          <w:rFonts w:asciiTheme="majorHAnsi" w:hAnsiTheme="majorHAnsi" w:cstheme="majorHAnsi"/>
        </w:rPr>
        <w:t xml:space="preserve">All analyses </w:t>
      </w:r>
      <w:r w:rsidR="00F77992">
        <w:rPr>
          <w:rFonts w:asciiTheme="majorHAnsi" w:hAnsiTheme="majorHAnsi" w:cstheme="majorHAnsi"/>
        </w:rPr>
        <w:t xml:space="preserve">are adjusted for </w:t>
      </w:r>
      <w:bookmarkStart w:id="2" w:name="_Hlk70672240"/>
      <w:r w:rsidR="00F77992">
        <w:rPr>
          <w:rFonts w:asciiTheme="majorHAnsi" w:hAnsiTheme="majorHAnsi" w:cstheme="majorHAnsi"/>
        </w:rPr>
        <w:t xml:space="preserve">age, </w:t>
      </w:r>
      <w:r w:rsidR="00F77992" w:rsidRPr="00325B18">
        <w:rPr>
          <w:rFonts w:asciiTheme="majorHAnsi" w:hAnsiTheme="majorHAnsi" w:cstheme="majorHAnsi"/>
        </w:rPr>
        <w:t xml:space="preserve">sex, </w:t>
      </w:r>
      <w:r w:rsidR="00F77992">
        <w:rPr>
          <w:rFonts w:asciiTheme="majorHAnsi" w:hAnsiTheme="majorHAnsi" w:cstheme="majorHAnsi"/>
        </w:rPr>
        <w:t>diabetes (yes/no), body mass index, dialysate tonicity used for the Peritoneal Equilibration Test, log transformed interval from start of PD to date of Peritoneal Equilibration Test in days, c</w:t>
      </w:r>
      <w:r w:rsidR="00F77992" w:rsidRPr="00325B18">
        <w:rPr>
          <w:rFonts w:asciiTheme="majorHAnsi" w:hAnsiTheme="majorHAnsi" w:cstheme="majorHAnsi"/>
        </w:rPr>
        <w:t xml:space="preserve">ountry </w:t>
      </w:r>
      <w:r w:rsidR="00F77992">
        <w:rPr>
          <w:rFonts w:asciiTheme="majorHAnsi" w:hAnsiTheme="majorHAnsi" w:cstheme="majorHAnsi"/>
        </w:rPr>
        <w:t>of enrollment</w:t>
      </w:r>
      <w:bookmarkEnd w:id="2"/>
      <w:r w:rsidR="00F77992">
        <w:rPr>
          <w:rFonts w:asciiTheme="majorHAnsi" w:hAnsiTheme="majorHAnsi" w:cstheme="majorHAnsi"/>
        </w:rPr>
        <w:t>, and principal components (PC) 1-10 of ancestry,</w:t>
      </w:r>
      <w:r w:rsidR="00F77992" w:rsidRPr="00325B18">
        <w:rPr>
          <w:rFonts w:asciiTheme="majorHAnsi" w:hAnsiTheme="majorHAnsi" w:cstheme="majorHAnsi"/>
        </w:rPr>
        <w:t xml:space="preserve"> as covariates</w:t>
      </w:r>
    </w:p>
    <w:p w14:paraId="0EF2EF96" w14:textId="5CAE72C7" w:rsidR="007D7247" w:rsidRDefault="007D7247" w:rsidP="00F77992">
      <w:pPr>
        <w:spacing w:line="480" w:lineRule="auto"/>
        <w:ind w:left="1440" w:hanging="1440"/>
        <w:contextualSpacing/>
        <w:rPr>
          <w:rFonts w:asciiTheme="majorHAnsi" w:hAnsiTheme="majorHAnsi" w:cstheme="majorHAnsi"/>
        </w:rPr>
      </w:pPr>
      <w:r w:rsidRPr="00D95622">
        <w:rPr>
          <w:rFonts w:asciiTheme="majorHAnsi" w:hAnsiTheme="majorHAnsi" w:cstheme="majorHAnsi"/>
          <w:b/>
          <w:bCs/>
        </w:rPr>
        <w:t>Figure 3</w:t>
      </w:r>
      <w:r w:rsidR="009423C6">
        <w:rPr>
          <w:rFonts w:asciiTheme="majorHAnsi" w:hAnsiTheme="majorHAnsi" w:cstheme="majorHAnsi"/>
          <w:b/>
          <w:bCs/>
        </w:rPr>
        <w:t>A</w:t>
      </w:r>
      <w:r w:rsidRPr="00D95622">
        <w:rPr>
          <w:rFonts w:asciiTheme="majorHAnsi" w:hAnsiTheme="majorHAnsi" w:cstheme="majorHAnsi"/>
          <w:b/>
          <w:bCs/>
        </w:rPr>
        <w:t>:</w:t>
      </w:r>
      <w:r w:rsidR="00B737F8">
        <w:rPr>
          <w:rFonts w:asciiTheme="majorHAnsi" w:hAnsiTheme="majorHAnsi" w:cstheme="majorHAnsi"/>
        </w:rPr>
        <w:tab/>
      </w:r>
      <w:r w:rsidR="00E445C6" w:rsidRPr="00E45905">
        <w:rPr>
          <w:rFonts w:asciiTheme="majorHAnsi" w:hAnsiTheme="majorHAnsi" w:cstheme="majorHAnsi"/>
          <w:b/>
          <w:bCs/>
        </w:rPr>
        <w:t xml:space="preserve">Regional association plot of the </w:t>
      </w:r>
      <w:r w:rsidR="00D2626A">
        <w:rPr>
          <w:rFonts w:asciiTheme="majorHAnsi" w:hAnsiTheme="majorHAnsi" w:cstheme="majorHAnsi"/>
          <w:b/>
          <w:bCs/>
          <w:i/>
          <w:iCs/>
        </w:rPr>
        <w:t xml:space="preserve">KDM2B </w:t>
      </w:r>
      <w:r w:rsidR="00D2626A">
        <w:rPr>
          <w:rFonts w:asciiTheme="majorHAnsi" w:hAnsiTheme="majorHAnsi" w:cstheme="majorHAnsi"/>
          <w:b/>
          <w:bCs/>
        </w:rPr>
        <w:t>gene</w:t>
      </w:r>
      <w:r w:rsidR="00E445C6" w:rsidRPr="00E45905">
        <w:rPr>
          <w:rFonts w:asciiTheme="majorHAnsi" w:hAnsiTheme="majorHAnsi" w:cstheme="majorHAnsi"/>
          <w:b/>
          <w:bCs/>
        </w:rPr>
        <w:t xml:space="preserve"> on chromosome 12 in which the </w:t>
      </w:r>
      <w:r w:rsidR="00D2626A">
        <w:rPr>
          <w:rFonts w:asciiTheme="majorHAnsi" w:hAnsiTheme="majorHAnsi" w:cstheme="majorHAnsi"/>
          <w:b/>
          <w:bCs/>
        </w:rPr>
        <w:t xml:space="preserve">intronic </w:t>
      </w:r>
      <w:r w:rsidR="00E445C6" w:rsidRPr="00E45905">
        <w:rPr>
          <w:rFonts w:asciiTheme="majorHAnsi" w:hAnsiTheme="majorHAnsi" w:cstheme="majorHAnsi"/>
          <w:b/>
          <w:bCs/>
        </w:rPr>
        <w:t xml:space="preserve">single nucleotide variant </w:t>
      </w:r>
      <w:r w:rsidR="00D2626A" w:rsidRPr="00E45905">
        <w:rPr>
          <w:rFonts w:asciiTheme="majorHAnsi" w:hAnsiTheme="majorHAnsi" w:cstheme="majorHAnsi"/>
          <w:b/>
          <w:bCs/>
        </w:rPr>
        <w:t xml:space="preserve">(rs28644184) </w:t>
      </w:r>
      <w:r w:rsidR="00E445C6" w:rsidRPr="00E45905">
        <w:rPr>
          <w:rFonts w:asciiTheme="majorHAnsi" w:hAnsiTheme="majorHAnsi" w:cstheme="majorHAnsi"/>
          <w:b/>
          <w:bCs/>
        </w:rPr>
        <w:t>with suggestive association is located.</w:t>
      </w:r>
      <w:r w:rsidR="00E445C6" w:rsidRPr="00E45905">
        <w:rPr>
          <w:rFonts w:asciiTheme="majorHAnsi" w:hAnsiTheme="majorHAnsi" w:cstheme="majorHAnsi"/>
        </w:rPr>
        <w:t xml:space="preserve"> </w:t>
      </w:r>
      <w:r w:rsidR="008D5B64" w:rsidRPr="00E45905">
        <w:rPr>
          <w:rFonts w:asciiTheme="majorHAnsi" w:hAnsiTheme="majorHAnsi" w:cstheme="majorHAnsi"/>
        </w:rPr>
        <w:t>Association of -log</w:t>
      </w:r>
      <w:r w:rsidR="00C23B0A">
        <w:rPr>
          <w:rFonts w:asciiTheme="majorHAnsi" w:hAnsiTheme="majorHAnsi" w:cstheme="majorHAnsi"/>
        </w:rPr>
        <w:t>10</w:t>
      </w:r>
      <w:r w:rsidR="00D95622" w:rsidRPr="00E45905">
        <w:rPr>
          <w:rFonts w:asciiTheme="majorHAnsi" w:hAnsiTheme="majorHAnsi" w:cstheme="majorHAnsi"/>
        </w:rPr>
        <w:t xml:space="preserve"> (p-values) with single nucleotide variants are </w:t>
      </w:r>
      <w:r w:rsidR="00D95622" w:rsidRPr="00E45905">
        <w:rPr>
          <w:rFonts w:asciiTheme="majorHAnsi" w:hAnsiTheme="majorHAnsi" w:cstheme="majorHAnsi"/>
        </w:rPr>
        <w:lastRenderedPageBreak/>
        <w:t xml:space="preserve">plotted as points and the colors indicate the degree of linkage disequilibrium with the index variant. </w:t>
      </w:r>
    </w:p>
    <w:p w14:paraId="2B76305C" w14:textId="43FFD896" w:rsidR="009423C6" w:rsidRPr="007F4076" w:rsidRDefault="009423C6" w:rsidP="00F77992">
      <w:pPr>
        <w:spacing w:line="480" w:lineRule="auto"/>
        <w:ind w:left="1440" w:hanging="1440"/>
        <w:contextualSpacing/>
        <w:rPr>
          <w:rFonts w:asciiTheme="majorHAnsi" w:hAnsiTheme="majorHAnsi" w:cstheme="majorHAnsi"/>
        </w:rPr>
      </w:pPr>
      <w:r w:rsidRPr="006B26C7">
        <w:rPr>
          <w:rFonts w:asciiTheme="majorHAnsi" w:hAnsiTheme="majorHAnsi" w:cstheme="majorHAnsi"/>
          <w:b/>
          <w:bCs/>
        </w:rPr>
        <w:t>Figure 3B:</w:t>
      </w:r>
      <w:r w:rsidRPr="007F4076">
        <w:rPr>
          <w:rFonts w:asciiTheme="majorHAnsi" w:hAnsiTheme="majorHAnsi" w:cstheme="majorHAnsi"/>
        </w:rPr>
        <w:tab/>
      </w:r>
      <w:r w:rsidRPr="007F4076">
        <w:rPr>
          <w:rFonts w:asciiTheme="majorHAnsi" w:hAnsiTheme="majorHAnsi" w:cstheme="majorHAnsi"/>
          <w:b/>
          <w:bCs/>
        </w:rPr>
        <w:t xml:space="preserve">Box plots for </w:t>
      </w:r>
      <w:r w:rsidR="006B26C7" w:rsidRPr="007F4076">
        <w:rPr>
          <w:rFonts w:asciiTheme="majorHAnsi" w:hAnsiTheme="majorHAnsi" w:cstheme="majorHAnsi"/>
          <w:b/>
          <w:bCs/>
        </w:rPr>
        <w:t xml:space="preserve">PSTR by </w:t>
      </w:r>
      <w:r w:rsidR="006B26C7" w:rsidRPr="007F4076">
        <w:rPr>
          <w:rFonts w:asciiTheme="majorHAnsi" w:hAnsiTheme="majorHAnsi" w:cstheme="majorHAnsi"/>
          <w:b/>
          <w:bCs/>
          <w:i/>
          <w:iCs/>
        </w:rPr>
        <w:t>KDMB2</w:t>
      </w:r>
      <w:r w:rsidR="006B26C7" w:rsidRPr="007F4076">
        <w:rPr>
          <w:rFonts w:asciiTheme="majorHAnsi" w:hAnsiTheme="majorHAnsi" w:cstheme="majorHAnsi"/>
          <w:b/>
          <w:bCs/>
        </w:rPr>
        <w:t xml:space="preserve"> rs28644184 genotype</w:t>
      </w:r>
      <w:r w:rsidR="006B26C7">
        <w:rPr>
          <w:rFonts w:asciiTheme="majorHAnsi" w:hAnsiTheme="majorHAnsi" w:cstheme="majorHAnsi"/>
        </w:rPr>
        <w:t xml:space="preserve">. The median (IQR) 4-h D/P creatine by genotype were: CC (n=917), 0.68 (0.59, 0.78); CT (n=1383), 0.71 (0.61, 0.80), and TT (n=550), 0.72 (0.63, 0.81). </w:t>
      </w:r>
      <w:r w:rsidR="006B26C7" w:rsidRPr="007F4076">
        <w:rPr>
          <w:rFonts w:asciiTheme="majorHAnsi" w:hAnsiTheme="majorHAnsi" w:cstheme="majorHAnsi"/>
        </w:rPr>
        <w:t xml:space="preserve"> </w:t>
      </w:r>
    </w:p>
    <w:p w14:paraId="578A7083" w14:textId="4EFCA67A" w:rsidR="005F7D89" w:rsidRPr="005F7D89" w:rsidRDefault="007D7247" w:rsidP="00181D80">
      <w:pPr>
        <w:spacing w:line="480" w:lineRule="auto"/>
        <w:ind w:left="1440" w:hanging="1440"/>
        <w:contextualSpacing/>
        <w:rPr>
          <w:rFonts w:asciiTheme="majorHAnsi" w:hAnsiTheme="majorHAnsi"/>
          <w:b/>
          <w:bCs/>
          <w:sz w:val="28"/>
          <w:szCs w:val="28"/>
        </w:rPr>
      </w:pPr>
      <w:r w:rsidRPr="00E45905">
        <w:rPr>
          <w:rFonts w:asciiTheme="majorHAnsi" w:hAnsiTheme="majorHAnsi" w:cstheme="majorHAnsi"/>
          <w:b/>
          <w:bCs/>
        </w:rPr>
        <w:t>Figure 4:</w:t>
      </w:r>
      <w:r w:rsidR="005929BA" w:rsidRPr="00E45905">
        <w:rPr>
          <w:rFonts w:asciiTheme="majorHAnsi" w:hAnsiTheme="majorHAnsi" w:cstheme="majorHAnsi"/>
        </w:rPr>
        <w:tab/>
      </w:r>
      <w:r w:rsidR="005929BA" w:rsidRPr="00E45905">
        <w:rPr>
          <w:rFonts w:asciiTheme="majorHAnsi" w:hAnsiTheme="majorHAnsi" w:cstheme="majorHAnsi"/>
          <w:b/>
          <w:bCs/>
        </w:rPr>
        <w:t xml:space="preserve">Association of polygenic risk with peritoneal solute transfer rate. </w:t>
      </w:r>
      <w:r w:rsidR="005929BA" w:rsidRPr="00E45905">
        <w:rPr>
          <w:rFonts w:asciiTheme="majorHAnsi" w:hAnsiTheme="majorHAnsi" w:cstheme="majorHAnsi"/>
        </w:rPr>
        <w:t xml:space="preserve">Association of </w:t>
      </w:r>
      <w:r w:rsidR="007065F7" w:rsidRPr="00E45905">
        <w:rPr>
          <w:rFonts w:asciiTheme="majorHAnsi" w:hAnsiTheme="majorHAnsi" w:cstheme="majorHAnsi"/>
        </w:rPr>
        <w:t xml:space="preserve">tertiles of </w:t>
      </w:r>
      <w:r w:rsidR="005929BA" w:rsidRPr="00E45905">
        <w:rPr>
          <w:rFonts w:asciiTheme="majorHAnsi" w:hAnsiTheme="majorHAnsi" w:cstheme="majorHAnsi"/>
        </w:rPr>
        <w:t>polygenic risk score</w:t>
      </w:r>
      <w:r w:rsidR="007065F7" w:rsidRPr="00E45905">
        <w:rPr>
          <w:rFonts w:asciiTheme="majorHAnsi" w:hAnsiTheme="majorHAnsi" w:cstheme="majorHAnsi"/>
        </w:rPr>
        <w:t xml:space="preserve"> with peritoneal solute transfer rate as measured by 4-h D/P creatinine on peritoneal equilibration test</w:t>
      </w:r>
      <w:r w:rsidR="00766278" w:rsidRPr="00E45905">
        <w:rPr>
          <w:rFonts w:asciiTheme="majorHAnsi" w:hAnsiTheme="majorHAnsi" w:cstheme="majorHAnsi"/>
        </w:rPr>
        <w:t xml:space="preserve"> (n=</w:t>
      </w:r>
      <w:r w:rsidR="00822152">
        <w:rPr>
          <w:rFonts w:asciiTheme="majorHAnsi" w:hAnsiTheme="majorHAnsi" w:cstheme="majorHAnsi"/>
        </w:rPr>
        <w:t>299</w:t>
      </w:r>
      <w:r w:rsidR="00766278" w:rsidRPr="00E45905">
        <w:rPr>
          <w:rFonts w:asciiTheme="majorHAnsi" w:hAnsiTheme="majorHAnsi" w:cstheme="majorHAnsi"/>
        </w:rPr>
        <w:t>)</w:t>
      </w:r>
      <w:r w:rsidR="007065F7" w:rsidRPr="00E45905">
        <w:rPr>
          <w:rFonts w:asciiTheme="majorHAnsi" w:hAnsiTheme="majorHAnsi" w:cstheme="majorHAnsi"/>
        </w:rPr>
        <w:t xml:space="preserve">. </w:t>
      </w:r>
      <w:r w:rsidR="007065F7" w:rsidRPr="00325B18">
        <w:rPr>
          <w:rFonts w:asciiTheme="majorHAnsi" w:hAnsiTheme="majorHAnsi" w:cstheme="majorHAnsi"/>
        </w:rPr>
        <w:t xml:space="preserve">The median (interquartile range) of 4-h D/P creatinine ratio: </w:t>
      </w:r>
      <w:r w:rsidR="00DE1CBA">
        <w:rPr>
          <w:rFonts w:asciiTheme="majorHAnsi" w:hAnsiTheme="majorHAnsi" w:cstheme="majorHAnsi"/>
        </w:rPr>
        <w:t>tertile</w:t>
      </w:r>
      <w:r w:rsidR="00DE1CBA" w:rsidRPr="00325B18">
        <w:rPr>
          <w:rFonts w:asciiTheme="majorHAnsi" w:hAnsiTheme="majorHAnsi" w:cstheme="majorHAnsi"/>
        </w:rPr>
        <w:t xml:space="preserve"> </w:t>
      </w:r>
      <w:r w:rsidR="007065F7" w:rsidRPr="00325B18">
        <w:rPr>
          <w:rFonts w:asciiTheme="majorHAnsi" w:hAnsiTheme="majorHAnsi" w:cstheme="majorHAnsi"/>
        </w:rPr>
        <w:t xml:space="preserve">1, </w:t>
      </w:r>
      <w:r w:rsidR="00822152" w:rsidRPr="00325B18">
        <w:rPr>
          <w:rFonts w:asciiTheme="majorHAnsi" w:hAnsiTheme="majorHAnsi" w:cstheme="majorHAnsi"/>
        </w:rPr>
        <w:t>0.</w:t>
      </w:r>
      <w:r w:rsidR="00DE1CBA" w:rsidRPr="00325B18">
        <w:rPr>
          <w:rFonts w:asciiTheme="majorHAnsi" w:hAnsiTheme="majorHAnsi" w:cstheme="majorHAnsi"/>
        </w:rPr>
        <w:t>6</w:t>
      </w:r>
      <w:r w:rsidR="00DE1CBA">
        <w:rPr>
          <w:rFonts w:asciiTheme="majorHAnsi" w:hAnsiTheme="majorHAnsi" w:cstheme="majorHAnsi"/>
        </w:rPr>
        <w:t>7</w:t>
      </w:r>
      <w:r w:rsidR="00DE1CBA" w:rsidRPr="00325B18">
        <w:rPr>
          <w:rFonts w:asciiTheme="majorHAnsi" w:hAnsiTheme="majorHAnsi" w:cstheme="majorHAnsi"/>
        </w:rPr>
        <w:t xml:space="preserve"> </w:t>
      </w:r>
      <w:r w:rsidR="00822152" w:rsidRPr="00325B18">
        <w:rPr>
          <w:rFonts w:asciiTheme="majorHAnsi" w:hAnsiTheme="majorHAnsi" w:cstheme="majorHAnsi"/>
        </w:rPr>
        <w:t>(0.</w:t>
      </w:r>
      <w:r w:rsidR="00DE1CBA" w:rsidRPr="00325B18">
        <w:rPr>
          <w:rFonts w:asciiTheme="majorHAnsi" w:hAnsiTheme="majorHAnsi" w:cstheme="majorHAnsi"/>
        </w:rPr>
        <w:t>5</w:t>
      </w:r>
      <w:r w:rsidR="00DE1CBA">
        <w:rPr>
          <w:rFonts w:asciiTheme="majorHAnsi" w:hAnsiTheme="majorHAnsi" w:cstheme="majorHAnsi"/>
        </w:rPr>
        <w:t>7</w:t>
      </w:r>
      <w:r w:rsidR="00822152" w:rsidRPr="00325B18">
        <w:rPr>
          <w:rFonts w:asciiTheme="majorHAnsi" w:hAnsiTheme="majorHAnsi" w:cstheme="majorHAnsi"/>
        </w:rPr>
        <w:t>-0.76)</w:t>
      </w:r>
      <w:r w:rsidR="007065F7" w:rsidRPr="00325B18">
        <w:rPr>
          <w:rFonts w:asciiTheme="majorHAnsi" w:hAnsiTheme="majorHAnsi" w:cstheme="majorHAnsi"/>
        </w:rPr>
        <w:t xml:space="preserve">; </w:t>
      </w:r>
      <w:r w:rsidR="00DE1CBA">
        <w:rPr>
          <w:rFonts w:asciiTheme="majorHAnsi" w:hAnsiTheme="majorHAnsi" w:cstheme="majorHAnsi"/>
        </w:rPr>
        <w:t>tertile</w:t>
      </w:r>
      <w:r w:rsidR="00DE1CBA" w:rsidRPr="00325B18">
        <w:rPr>
          <w:rFonts w:asciiTheme="majorHAnsi" w:hAnsiTheme="majorHAnsi" w:cstheme="majorHAnsi"/>
        </w:rPr>
        <w:t xml:space="preserve"> </w:t>
      </w:r>
      <w:r w:rsidR="007065F7" w:rsidRPr="00325B18">
        <w:rPr>
          <w:rFonts w:asciiTheme="majorHAnsi" w:hAnsiTheme="majorHAnsi" w:cstheme="majorHAnsi"/>
        </w:rPr>
        <w:t xml:space="preserve">2, </w:t>
      </w:r>
      <w:r w:rsidR="00822152" w:rsidRPr="00325B18">
        <w:rPr>
          <w:rFonts w:asciiTheme="majorHAnsi" w:hAnsiTheme="majorHAnsi" w:cstheme="majorHAnsi"/>
        </w:rPr>
        <w:t>0.</w:t>
      </w:r>
      <w:r w:rsidR="00DE1CBA">
        <w:rPr>
          <w:rFonts w:asciiTheme="majorHAnsi" w:hAnsiTheme="majorHAnsi" w:cstheme="majorHAnsi"/>
        </w:rPr>
        <w:t>73</w:t>
      </w:r>
      <w:r w:rsidR="00DE1CBA" w:rsidRPr="00325B18">
        <w:rPr>
          <w:rFonts w:asciiTheme="majorHAnsi" w:hAnsiTheme="majorHAnsi" w:cstheme="majorHAnsi"/>
        </w:rPr>
        <w:t xml:space="preserve"> </w:t>
      </w:r>
      <w:r w:rsidR="00822152" w:rsidRPr="00325B18">
        <w:rPr>
          <w:rFonts w:asciiTheme="majorHAnsi" w:hAnsiTheme="majorHAnsi" w:cstheme="majorHAnsi"/>
        </w:rPr>
        <w:t>(0.</w:t>
      </w:r>
      <w:r w:rsidR="00DE1CBA">
        <w:rPr>
          <w:rFonts w:asciiTheme="majorHAnsi" w:hAnsiTheme="majorHAnsi" w:cstheme="majorHAnsi"/>
        </w:rPr>
        <w:t>62</w:t>
      </w:r>
      <w:r w:rsidR="00822152" w:rsidRPr="00325B18">
        <w:rPr>
          <w:rFonts w:asciiTheme="majorHAnsi" w:hAnsiTheme="majorHAnsi" w:cstheme="majorHAnsi"/>
        </w:rPr>
        <w:t>-0.</w:t>
      </w:r>
      <w:r w:rsidR="00DE1CBA">
        <w:rPr>
          <w:rFonts w:asciiTheme="majorHAnsi" w:hAnsiTheme="majorHAnsi" w:cstheme="majorHAnsi"/>
        </w:rPr>
        <w:t>8</w:t>
      </w:r>
      <w:r w:rsidR="00AE0E63">
        <w:rPr>
          <w:rFonts w:asciiTheme="majorHAnsi" w:hAnsiTheme="majorHAnsi" w:cstheme="majorHAnsi"/>
        </w:rPr>
        <w:t>4)</w:t>
      </w:r>
      <w:r w:rsidR="007065F7" w:rsidRPr="00325B18">
        <w:rPr>
          <w:rFonts w:asciiTheme="majorHAnsi" w:hAnsiTheme="majorHAnsi" w:cstheme="majorHAnsi"/>
        </w:rPr>
        <w:t xml:space="preserve">, </w:t>
      </w:r>
      <w:r w:rsidR="00DE1CBA">
        <w:rPr>
          <w:rFonts w:asciiTheme="majorHAnsi" w:hAnsiTheme="majorHAnsi" w:cstheme="majorHAnsi"/>
        </w:rPr>
        <w:t>and tertile 3, 0</w:t>
      </w:r>
      <w:r w:rsidR="001C5257">
        <w:rPr>
          <w:rFonts w:asciiTheme="majorHAnsi" w:hAnsiTheme="majorHAnsi" w:cstheme="majorHAnsi"/>
        </w:rPr>
        <w:t>.</w:t>
      </w:r>
      <w:r w:rsidR="00DE1CBA">
        <w:rPr>
          <w:rFonts w:asciiTheme="majorHAnsi" w:hAnsiTheme="majorHAnsi" w:cstheme="majorHAnsi"/>
        </w:rPr>
        <w:t>74 (0.66-0.82)</w:t>
      </w:r>
      <w:r w:rsidR="00AE0E63">
        <w:rPr>
          <w:rFonts w:asciiTheme="majorHAnsi" w:hAnsiTheme="majorHAnsi" w:cstheme="majorHAnsi"/>
        </w:rPr>
        <w:t xml:space="preserve"> (p=0.0002 for difference across tertiles)</w:t>
      </w:r>
      <w:r w:rsidR="00DE1CBA">
        <w:rPr>
          <w:rFonts w:asciiTheme="majorHAnsi" w:hAnsiTheme="majorHAnsi" w:cstheme="majorHAnsi"/>
        </w:rPr>
        <w:t xml:space="preserve">. </w:t>
      </w:r>
    </w:p>
    <w:sectPr w:rsidR="005F7D89" w:rsidRPr="005F7D89" w:rsidSect="00286A3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B24C1" w14:textId="77777777" w:rsidR="00D15826" w:rsidRDefault="00D15826">
      <w:pPr>
        <w:spacing w:after="0"/>
      </w:pPr>
      <w:r>
        <w:separator/>
      </w:r>
    </w:p>
  </w:endnote>
  <w:endnote w:type="continuationSeparator" w:id="0">
    <w:p w14:paraId="79251669" w14:textId="77777777" w:rsidR="00D15826" w:rsidRDefault="00D158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Calibri (Heading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5469918"/>
      <w:docPartObj>
        <w:docPartGallery w:val="Page Numbers (Bottom of Page)"/>
        <w:docPartUnique/>
      </w:docPartObj>
    </w:sdtPr>
    <w:sdtEndPr>
      <w:rPr>
        <w:rStyle w:val="PageNumber"/>
      </w:rPr>
    </w:sdtEndPr>
    <w:sdtContent>
      <w:p w14:paraId="112B3DD7" w14:textId="11C7ED7B" w:rsidR="008A5398" w:rsidRDefault="008A5398" w:rsidP="007E2C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44883B" w14:textId="77777777" w:rsidR="008A5398" w:rsidRDefault="008A5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7623083"/>
      <w:docPartObj>
        <w:docPartGallery w:val="Page Numbers (Bottom of Page)"/>
        <w:docPartUnique/>
      </w:docPartObj>
    </w:sdtPr>
    <w:sdtEndPr>
      <w:rPr>
        <w:rStyle w:val="PageNumber"/>
      </w:rPr>
    </w:sdtEndPr>
    <w:sdtContent>
      <w:p w14:paraId="78F0EA8C" w14:textId="44CCA19B" w:rsidR="008A5398" w:rsidRDefault="008A5398" w:rsidP="007E2C10">
        <w:pPr>
          <w:pStyle w:val="Footer"/>
          <w:framePr w:wrap="none" w:vAnchor="text" w:hAnchor="margin" w:xAlign="center" w:y="1"/>
          <w:rPr>
            <w:rStyle w:val="PageNumber"/>
          </w:rPr>
        </w:pPr>
        <w:r w:rsidRPr="00871FD4">
          <w:rPr>
            <w:rStyle w:val="PageNumber"/>
            <w:rFonts w:asciiTheme="majorHAnsi" w:hAnsiTheme="majorHAnsi" w:cstheme="majorHAnsi"/>
          </w:rPr>
          <w:fldChar w:fldCharType="begin"/>
        </w:r>
        <w:r w:rsidRPr="00871FD4">
          <w:rPr>
            <w:rStyle w:val="PageNumber"/>
            <w:rFonts w:asciiTheme="majorHAnsi" w:hAnsiTheme="majorHAnsi" w:cstheme="majorHAnsi"/>
          </w:rPr>
          <w:instrText xml:space="preserve"> PAGE </w:instrText>
        </w:r>
        <w:r w:rsidRPr="00871FD4">
          <w:rPr>
            <w:rStyle w:val="PageNumber"/>
            <w:rFonts w:asciiTheme="majorHAnsi" w:hAnsiTheme="majorHAnsi" w:cstheme="majorHAnsi"/>
          </w:rPr>
          <w:fldChar w:fldCharType="separate"/>
        </w:r>
        <w:r w:rsidRPr="00871FD4">
          <w:rPr>
            <w:rStyle w:val="PageNumber"/>
            <w:rFonts w:asciiTheme="majorHAnsi" w:hAnsiTheme="majorHAnsi" w:cstheme="majorHAnsi"/>
            <w:noProof/>
          </w:rPr>
          <w:t>1</w:t>
        </w:r>
        <w:r w:rsidRPr="00871FD4">
          <w:rPr>
            <w:rStyle w:val="PageNumber"/>
            <w:rFonts w:asciiTheme="majorHAnsi" w:hAnsiTheme="majorHAnsi" w:cstheme="majorHAnsi"/>
          </w:rPr>
          <w:fldChar w:fldCharType="end"/>
        </w:r>
      </w:p>
    </w:sdtContent>
  </w:sdt>
  <w:p w14:paraId="5FEBED06" w14:textId="77777777" w:rsidR="008A5398" w:rsidRDefault="008A5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A9FF8" w14:textId="77777777" w:rsidR="00D15826" w:rsidRDefault="00D15826">
      <w:r>
        <w:separator/>
      </w:r>
    </w:p>
  </w:footnote>
  <w:footnote w:type="continuationSeparator" w:id="0">
    <w:p w14:paraId="7BF2DE50" w14:textId="77777777" w:rsidR="00D15826" w:rsidRDefault="00D15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24B7A"/>
    <w:multiLevelType w:val="multilevel"/>
    <w:tmpl w:val="76CA9E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0A5DEB"/>
    <w:multiLevelType w:val="hybridMultilevel"/>
    <w:tmpl w:val="3796FEF2"/>
    <w:lvl w:ilvl="0" w:tplc="4952652C">
      <w:start w:val="1"/>
      <w:numFmt w:val="decimal"/>
      <w:lvlText w:val="%1."/>
      <w:lvlJc w:val="left"/>
      <w:pPr>
        <w:ind w:left="360" w:hanging="360"/>
      </w:pPr>
      <w:rPr>
        <w:rFonts w:hint="default"/>
        <w:b w:val="0"/>
        <w:bCs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1AE401"/>
    <w:multiLevelType w:val="multilevel"/>
    <w:tmpl w:val="50E8385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64D51507"/>
    <w:multiLevelType w:val="hybridMultilevel"/>
    <w:tmpl w:val="55B2F1E6"/>
    <w:lvl w:ilvl="0" w:tplc="91060202">
      <w:start w:val="32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embedSystemFonts/>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Kidney Intl&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wsxa22pvvsrs5e95efvezant5edz2x20wee&quot;&gt;BioPD&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4&lt;/item&gt;&lt;item&gt;45&lt;/item&gt;&lt;item&gt;46&lt;/item&gt;&lt;item&gt;47&lt;/item&gt;&lt;item&gt;48&lt;/item&gt;&lt;item&gt;49&lt;/item&gt;&lt;item&gt;52&lt;/item&gt;&lt;item&gt;55&lt;/item&gt;&lt;item&gt;56&lt;/item&gt;&lt;item&gt;57&lt;/item&gt;&lt;item&gt;58&lt;/item&gt;&lt;item&gt;59&lt;/item&gt;&lt;item&gt;60&lt;/item&gt;&lt;item&gt;61&lt;/item&gt;&lt;item&gt;62&lt;/item&gt;&lt;/record-ids&gt;&lt;/item&gt;&lt;/Libraries&gt;"/>
  </w:docVars>
  <w:rsids>
    <w:rsidRoot w:val="00590D07"/>
    <w:rsid w:val="00001F86"/>
    <w:rsid w:val="00005E67"/>
    <w:rsid w:val="0000617F"/>
    <w:rsid w:val="00011C8B"/>
    <w:rsid w:val="000136A1"/>
    <w:rsid w:val="000139FD"/>
    <w:rsid w:val="00015927"/>
    <w:rsid w:val="00015C66"/>
    <w:rsid w:val="000170CE"/>
    <w:rsid w:val="00020F03"/>
    <w:rsid w:val="00023444"/>
    <w:rsid w:val="000279C5"/>
    <w:rsid w:val="00030402"/>
    <w:rsid w:val="00036459"/>
    <w:rsid w:val="00040CBC"/>
    <w:rsid w:val="0004736A"/>
    <w:rsid w:val="00052912"/>
    <w:rsid w:val="0005586B"/>
    <w:rsid w:val="00056021"/>
    <w:rsid w:val="00056B5F"/>
    <w:rsid w:val="000573C5"/>
    <w:rsid w:val="0006523E"/>
    <w:rsid w:val="00066BEF"/>
    <w:rsid w:val="0006784F"/>
    <w:rsid w:val="000722CC"/>
    <w:rsid w:val="00073506"/>
    <w:rsid w:val="00073EDA"/>
    <w:rsid w:val="0008031D"/>
    <w:rsid w:val="00081CE0"/>
    <w:rsid w:val="0008405D"/>
    <w:rsid w:val="00096700"/>
    <w:rsid w:val="000A4B2A"/>
    <w:rsid w:val="000A5878"/>
    <w:rsid w:val="000B06CA"/>
    <w:rsid w:val="000B15AF"/>
    <w:rsid w:val="000B1D00"/>
    <w:rsid w:val="000C25FA"/>
    <w:rsid w:val="000C3BC6"/>
    <w:rsid w:val="000C4C9D"/>
    <w:rsid w:val="000C57D0"/>
    <w:rsid w:val="000C63BB"/>
    <w:rsid w:val="000D1063"/>
    <w:rsid w:val="000D6B7E"/>
    <w:rsid w:val="000E22C9"/>
    <w:rsid w:val="000E51D0"/>
    <w:rsid w:val="000E65D8"/>
    <w:rsid w:val="000E6729"/>
    <w:rsid w:val="000E71F9"/>
    <w:rsid w:val="000F2367"/>
    <w:rsid w:val="000F2487"/>
    <w:rsid w:val="000F3AA4"/>
    <w:rsid w:val="000F7650"/>
    <w:rsid w:val="0010244A"/>
    <w:rsid w:val="001030B0"/>
    <w:rsid w:val="001033C0"/>
    <w:rsid w:val="001124DA"/>
    <w:rsid w:val="0011254B"/>
    <w:rsid w:val="00113571"/>
    <w:rsid w:val="001145CE"/>
    <w:rsid w:val="00115194"/>
    <w:rsid w:val="00123719"/>
    <w:rsid w:val="001256A4"/>
    <w:rsid w:val="00126E53"/>
    <w:rsid w:val="001303A6"/>
    <w:rsid w:val="0013091B"/>
    <w:rsid w:val="00135BDB"/>
    <w:rsid w:val="001421B6"/>
    <w:rsid w:val="001430E0"/>
    <w:rsid w:val="00145BBB"/>
    <w:rsid w:val="001477D8"/>
    <w:rsid w:val="00152B87"/>
    <w:rsid w:val="001539D9"/>
    <w:rsid w:val="0015591E"/>
    <w:rsid w:val="00156C5D"/>
    <w:rsid w:val="00157C3C"/>
    <w:rsid w:val="00160D5A"/>
    <w:rsid w:val="00163C1E"/>
    <w:rsid w:val="00164166"/>
    <w:rsid w:val="00164444"/>
    <w:rsid w:val="001645B7"/>
    <w:rsid w:val="001704A1"/>
    <w:rsid w:val="00172A7B"/>
    <w:rsid w:val="001739CB"/>
    <w:rsid w:val="001774D3"/>
    <w:rsid w:val="00181D80"/>
    <w:rsid w:val="001828F6"/>
    <w:rsid w:val="00186FF6"/>
    <w:rsid w:val="00187339"/>
    <w:rsid w:val="00187B5D"/>
    <w:rsid w:val="00193699"/>
    <w:rsid w:val="001942FD"/>
    <w:rsid w:val="001A1140"/>
    <w:rsid w:val="001A1BF1"/>
    <w:rsid w:val="001A296B"/>
    <w:rsid w:val="001A63BD"/>
    <w:rsid w:val="001B093B"/>
    <w:rsid w:val="001B7EF9"/>
    <w:rsid w:val="001C1295"/>
    <w:rsid w:val="001C1D7C"/>
    <w:rsid w:val="001C2EA2"/>
    <w:rsid w:val="001C46C0"/>
    <w:rsid w:val="001C4F90"/>
    <w:rsid w:val="001C500D"/>
    <w:rsid w:val="001C5257"/>
    <w:rsid w:val="001C5D64"/>
    <w:rsid w:val="001D3859"/>
    <w:rsid w:val="001D3D27"/>
    <w:rsid w:val="001D4970"/>
    <w:rsid w:val="001F2CEC"/>
    <w:rsid w:val="001F35B9"/>
    <w:rsid w:val="001F396D"/>
    <w:rsid w:val="001F45CC"/>
    <w:rsid w:val="001F495E"/>
    <w:rsid w:val="001F5C31"/>
    <w:rsid w:val="002068D4"/>
    <w:rsid w:val="00207DAF"/>
    <w:rsid w:val="00213E01"/>
    <w:rsid w:val="00220AEC"/>
    <w:rsid w:val="00220DB0"/>
    <w:rsid w:val="002339DC"/>
    <w:rsid w:val="00234470"/>
    <w:rsid w:val="00244ACF"/>
    <w:rsid w:val="00244C48"/>
    <w:rsid w:val="00246CD9"/>
    <w:rsid w:val="0025498B"/>
    <w:rsid w:val="00262636"/>
    <w:rsid w:val="00264A38"/>
    <w:rsid w:val="00265B9E"/>
    <w:rsid w:val="00266645"/>
    <w:rsid w:val="00273FAB"/>
    <w:rsid w:val="002770B1"/>
    <w:rsid w:val="00281799"/>
    <w:rsid w:val="0028321F"/>
    <w:rsid w:val="00285454"/>
    <w:rsid w:val="0028595C"/>
    <w:rsid w:val="00286A31"/>
    <w:rsid w:val="0029173A"/>
    <w:rsid w:val="002918CC"/>
    <w:rsid w:val="002944C0"/>
    <w:rsid w:val="002A12D0"/>
    <w:rsid w:val="002A1E5E"/>
    <w:rsid w:val="002A30EE"/>
    <w:rsid w:val="002A3B91"/>
    <w:rsid w:val="002B48BE"/>
    <w:rsid w:val="002B70F4"/>
    <w:rsid w:val="002C3705"/>
    <w:rsid w:val="002C400F"/>
    <w:rsid w:val="002C422E"/>
    <w:rsid w:val="002C59FF"/>
    <w:rsid w:val="002C7A29"/>
    <w:rsid w:val="002D26FC"/>
    <w:rsid w:val="002D4CE6"/>
    <w:rsid w:val="002D71ED"/>
    <w:rsid w:val="002D7D76"/>
    <w:rsid w:val="002E0E3E"/>
    <w:rsid w:val="002E66ED"/>
    <w:rsid w:val="002F4593"/>
    <w:rsid w:val="002F5DF3"/>
    <w:rsid w:val="002F78B2"/>
    <w:rsid w:val="0030122E"/>
    <w:rsid w:val="0030226F"/>
    <w:rsid w:val="00302DB2"/>
    <w:rsid w:val="003044EE"/>
    <w:rsid w:val="00311ABC"/>
    <w:rsid w:val="003122E3"/>
    <w:rsid w:val="003146A9"/>
    <w:rsid w:val="00320307"/>
    <w:rsid w:val="003203E3"/>
    <w:rsid w:val="00320B4C"/>
    <w:rsid w:val="00321E05"/>
    <w:rsid w:val="003230F6"/>
    <w:rsid w:val="003259A3"/>
    <w:rsid w:val="00325B18"/>
    <w:rsid w:val="003360B8"/>
    <w:rsid w:val="00337442"/>
    <w:rsid w:val="0033759F"/>
    <w:rsid w:val="0034367B"/>
    <w:rsid w:val="00344FFB"/>
    <w:rsid w:val="00347DF9"/>
    <w:rsid w:val="0036137F"/>
    <w:rsid w:val="0036166F"/>
    <w:rsid w:val="00363D0E"/>
    <w:rsid w:val="0036502F"/>
    <w:rsid w:val="003663F2"/>
    <w:rsid w:val="003721B3"/>
    <w:rsid w:val="00373B91"/>
    <w:rsid w:val="003752B4"/>
    <w:rsid w:val="0037532B"/>
    <w:rsid w:val="00377497"/>
    <w:rsid w:val="003779ED"/>
    <w:rsid w:val="003821C0"/>
    <w:rsid w:val="003839C3"/>
    <w:rsid w:val="00384D71"/>
    <w:rsid w:val="003905B6"/>
    <w:rsid w:val="0039106B"/>
    <w:rsid w:val="003928E3"/>
    <w:rsid w:val="003A0F7D"/>
    <w:rsid w:val="003A1776"/>
    <w:rsid w:val="003A19CB"/>
    <w:rsid w:val="003A56B0"/>
    <w:rsid w:val="003A70C7"/>
    <w:rsid w:val="003B152C"/>
    <w:rsid w:val="003B5528"/>
    <w:rsid w:val="003D2605"/>
    <w:rsid w:val="003D518F"/>
    <w:rsid w:val="003D5DB6"/>
    <w:rsid w:val="003F0A3D"/>
    <w:rsid w:val="003F4F1B"/>
    <w:rsid w:val="003F720B"/>
    <w:rsid w:val="003F72A7"/>
    <w:rsid w:val="003F7B1D"/>
    <w:rsid w:val="003F7D34"/>
    <w:rsid w:val="004026CB"/>
    <w:rsid w:val="0040790E"/>
    <w:rsid w:val="00411C38"/>
    <w:rsid w:val="00417AC5"/>
    <w:rsid w:val="00424A87"/>
    <w:rsid w:val="0042696A"/>
    <w:rsid w:val="00426A0A"/>
    <w:rsid w:val="00426B49"/>
    <w:rsid w:val="00426F18"/>
    <w:rsid w:val="00437823"/>
    <w:rsid w:val="0044043A"/>
    <w:rsid w:val="00442D9E"/>
    <w:rsid w:val="00444550"/>
    <w:rsid w:val="00445BDD"/>
    <w:rsid w:val="00445E60"/>
    <w:rsid w:val="004473C8"/>
    <w:rsid w:val="00450A2B"/>
    <w:rsid w:val="004532BE"/>
    <w:rsid w:val="00453A0F"/>
    <w:rsid w:val="004657E8"/>
    <w:rsid w:val="00466546"/>
    <w:rsid w:val="00467B7C"/>
    <w:rsid w:val="00477A16"/>
    <w:rsid w:val="00477BB4"/>
    <w:rsid w:val="00483A73"/>
    <w:rsid w:val="0049068C"/>
    <w:rsid w:val="004926C5"/>
    <w:rsid w:val="00496A31"/>
    <w:rsid w:val="004A1540"/>
    <w:rsid w:val="004A2781"/>
    <w:rsid w:val="004A2957"/>
    <w:rsid w:val="004A29CA"/>
    <w:rsid w:val="004A788B"/>
    <w:rsid w:val="004B0E23"/>
    <w:rsid w:val="004C5A01"/>
    <w:rsid w:val="004D0AE7"/>
    <w:rsid w:val="004D354E"/>
    <w:rsid w:val="004D4CBA"/>
    <w:rsid w:val="004D5368"/>
    <w:rsid w:val="004D5C21"/>
    <w:rsid w:val="004E19A5"/>
    <w:rsid w:val="004E29B3"/>
    <w:rsid w:val="004E364F"/>
    <w:rsid w:val="004E581F"/>
    <w:rsid w:val="004F107E"/>
    <w:rsid w:val="004F1762"/>
    <w:rsid w:val="004F1C8F"/>
    <w:rsid w:val="004F4019"/>
    <w:rsid w:val="004F4583"/>
    <w:rsid w:val="004F52C3"/>
    <w:rsid w:val="005018FA"/>
    <w:rsid w:val="00504D21"/>
    <w:rsid w:val="005101FC"/>
    <w:rsid w:val="00510DB4"/>
    <w:rsid w:val="00511F82"/>
    <w:rsid w:val="00515D99"/>
    <w:rsid w:val="0051762D"/>
    <w:rsid w:val="00517E8D"/>
    <w:rsid w:val="00521319"/>
    <w:rsid w:val="00521F81"/>
    <w:rsid w:val="00522EC8"/>
    <w:rsid w:val="0052348B"/>
    <w:rsid w:val="00526077"/>
    <w:rsid w:val="00526130"/>
    <w:rsid w:val="00530A02"/>
    <w:rsid w:val="00533A94"/>
    <w:rsid w:val="00535C23"/>
    <w:rsid w:val="005431DA"/>
    <w:rsid w:val="0054491E"/>
    <w:rsid w:val="00547219"/>
    <w:rsid w:val="00551D07"/>
    <w:rsid w:val="00551DE7"/>
    <w:rsid w:val="0055526C"/>
    <w:rsid w:val="0056066B"/>
    <w:rsid w:val="00560C93"/>
    <w:rsid w:val="00565301"/>
    <w:rsid w:val="005676F4"/>
    <w:rsid w:val="00567D5C"/>
    <w:rsid w:val="005712A9"/>
    <w:rsid w:val="0057367C"/>
    <w:rsid w:val="00574EDB"/>
    <w:rsid w:val="00577F53"/>
    <w:rsid w:val="005809ED"/>
    <w:rsid w:val="0058167B"/>
    <w:rsid w:val="00582190"/>
    <w:rsid w:val="005825AC"/>
    <w:rsid w:val="005853F4"/>
    <w:rsid w:val="0059044A"/>
    <w:rsid w:val="00590D07"/>
    <w:rsid w:val="005929BA"/>
    <w:rsid w:val="00596AEB"/>
    <w:rsid w:val="005A0070"/>
    <w:rsid w:val="005A0392"/>
    <w:rsid w:val="005A4FF7"/>
    <w:rsid w:val="005A639C"/>
    <w:rsid w:val="005A701C"/>
    <w:rsid w:val="005B2C02"/>
    <w:rsid w:val="005B2D91"/>
    <w:rsid w:val="005B739D"/>
    <w:rsid w:val="005D1A43"/>
    <w:rsid w:val="005D2437"/>
    <w:rsid w:val="005D41BE"/>
    <w:rsid w:val="005E2EE6"/>
    <w:rsid w:val="005E2EF8"/>
    <w:rsid w:val="005E66F5"/>
    <w:rsid w:val="005E6905"/>
    <w:rsid w:val="005E72B0"/>
    <w:rsid w:val="005E770D"/>
    <w:rsid w:val="005F7D89"/>
    <w:rsid w:val="00601A20"/>
    <w:rsid w:val="006030B5"/>
    <w:rsid w:val="00604E38"/>
    <w:rsid w:val="00614F58"/>
    <w:rsid w:val="00617BE0"/>
    <w:rsid w:val="00621793"/>
    <w:rsid w:val="006226C5"/>
    <w:rsid w:val="00630F23"/>
    <w:rsid w:val="00631C62"/>
    <w:rsid w:val="00632751"/>
    <w:rsid w:val="006363A7"/>
    <w:rsid w:val="00641B93"/>
    <w:rsid w:val="0064336C"/>
    <w:rsid w:val="0064732E"/>
    <w:rsid w:val="00652D5E"/>
    <w:rsid w:val="006553D1"/>
    <w:rsid w:val="00662B2C"/>
    <w:rsid w:val="00663D11"/>
    <w:rsid w:val="00663F6E"/>
    <w:rsid w:val="0067097D"/>
    <w:rsid w:val="00686106"/>
    <w:rsid w:val="00687B5A"/>
    <w:rsid w:val="006903F8"/>
    <w:rsid w:val="006958B0"/>
    <w:rsid w:val="0069683E"/>
    <w:rsid w:val="006A487B"/>
    <w:rsid w:val="006B12BC"/>
    <w:rsid w:val="006B145D"/>
    <w:rsid w:val="006B26C7"/>
    <w:rsid w:val="006C0792"/>
    <w:rsid w:val="006C270A"/>
    <w:rsid w:val="006C3998"/>
    <w:rsid w:val="006C4F4C"/>
    <w:rsid w:val="006C7AB8"/>
    <w:rsid w:val="006C7DB4"/>
    <w:rsid w:val="006D2701"/>
    <w:rsid w:val="006D355A"/>
    <w:rsid w:val="006D39B9"/>
    <w:rsid w:val="006D6F24"/>
    <w:rsid w:val="006E0590"/>
    <w:rsid w:val="006E58F9"/>
    <w:rsid w:val="006F4E71"/>
    <w:rsid w:val="006F6B33"/>
    <w:rsid w:val="006F6D36"/>
    <w:rsid w:val="007065F7"/>
    <w:rsid w:val="007117AC"/>
    <w:rsid w:val="00712C96"/>
    <w:rsid w:val="00716DD5"/>
    <w:rsid w:val="00717A4F"/>
    <w:rsid w:val="00717C45"/>
    <w:rsid w:val="00721EBB"/>
    <w:rsid w:val="00722137"/>
    <w:rsid w:val="00723AB5"/>
    <w:rsid w:val="00726792"/>
    <w:rsid w:val="00726CDE"/>
    <w:rsid w:val="00727430"/>
    <w:rsid w:val="007278B5"/>
    <w:rsid w:val="00731330"/>
    <w:rsid w:val="0073218C"/>
    <w:rsid w:val="00732A5A"/>
    <w:rsid w:val="00736171"/>
    <w:rsid w:val="00736865"/>
    <w:rsid w:val="00737283"/>
    <w:rsid w:val="00737EAC"/>
    <w:rsid w:val="00742DAE"/>
    <w:rsid w:val="007437B6"/>
    <w:rsid w:val="00744E05"/>
    <w:rsid w:val="00747E72"/>
    <w:rsid w:val="00750E63"/>
    <w:rsid w:val="00756F58"/>
    <w:rsid w:val="007616DC"/>
    <w:rsid w:val="00762442"/>
    <w:rsid w:val="00762CA4"/>
    <w:rsid w:val="007631F4"/>
    <w:rsid w:val="007637C0"/>
    <w:rsid w:val="00766278"/>
    <w:rsid w:val="00766637"/>
    <w:rsid w:val="00767E56"/>
    <w:rsid w:val="00774138"/>
    <w:rsid w:val="007756B1"/>
    <w:rsid w:val="007762A3"/>
    <w:rsid w:val="007844DD"/>
    <w:rsid w:val="00784D58"/>
    <w:rsid w:val="00784F55"/>
    <w:rsid w:val="00793F33"/>
    <w:rsid w:val="007964EC"/>
    <w:rsid w:val="00797FA2"/>
    <w:rsid w:val="007A4485"/>
    <w:rsid w:val="007B0184"/>
    <w:rsid w:val="007B48C4"/>
    <w:rsid w:val="007C090C"/>
    <w:rsid w:val="007C1097"/>
    <w:rsid w:val="007C3AEB"/>
    <w:rsid w:val="007C4C17"/>
    <w:rsid w:val="007C7124"/>
    <w:rsid w:val="007C7EC8"/>
    <w:rsid w:val="007D0A48"/>
    <w:rsid w:val="007D69D3"/>
    <w:rsid w:val="007D7247"/>
    <w:rsid w:val="007D7357"/>
    <w:rsid w:val="007E2C10"/>
    <w:rsid w:val="007E5EB3"/>
    <w:rsid w:val="007F1EB8"/>
    <w:rsid w:val="007F2C89"/>
    <w:rsid w:val="007F37B3"/>
    <w:rsid w:val="007F4076"/>
    <w:rsid w:val="007F434D"/>
    <w:rsid w:val="007F6CD3"/>
    <w:rsid w:val="007F7188"/>
    <w:rsid w:val="007F7928"/>
    <w:rsid w:val="00801143"/>
    <w:rsid w:val="00803CAB"/>
    <w:rsid w:val="008043B1"/>
    <w:rsid w:val="00805BF9"/>
    <w:rsid w:val="00816A37"/>
    <w:rsid w:val="0082041D"/>
    <w:rsid w:val="0082088F"/>
    <w:rsid w:val="00822152"/>
    <w:rsid w:val="008226F1"/>
    <w:rsid w:val="00822D90"/>
    <w:rsid w:val="00824747"/>
    <w:rsid w:val="00827262"/>
    <w:rsid w:val="00827E7B"/>
    <w:rsid w:val="00830CA0"/>
    <w:rsid w:val="00832700"/>
    <w:rsid w:val="00832F7D"/>
    <w:rsid w:val="00841127"/>
    <w:rsid w:val="00851BD5"/>
    <w:rsid w:val="00855496"/>
    <w:rsid w:val="008563A1"/>
    <w:rsid w:val="008566D5"/>
    <w:rsid w:val="008636DC"/>
    <w:rsid w:val="00863F20"/>
    <w:rsid w:val="00870F91"/>
    <w:rsid w:val="00871213"/>
    <w:rsid w:val="00871FD4"/>
    <w:rsid w:val="00872EBC"/>
    <w:rsid w:val="00880BD3"/>
    <w:rsid w:val="00882521"/>
    <w:rsid w:val="00885B61"/>
    <w:rsid w:val="00885C6C"/>
    <w:rsid w:val="00894131"/>
    <w:rsid w:val="00894684"/>
    <w:rsid w:val="00894EEA"/>
    <w:rsid w:val="008A2DD1"/>
    <w:rsid w:val="008A3C80"/>
    <w:rsid w:val="008A5398"/>
    <w:rsid w:val="008A620E"/>
    <w:rsid w:val="008B1254"/>
    <w:rsid w:val="008B1E7D"/>
    <w:rsid w:val="008B582D"/>
    <w:rsid w:val="008C157B"/>
    <w:rsid w:val="008C4F59"/>
    <w:rsid w:val="008C7E24"/>
    <w:rsid w:val="008D124E"/>
    <w:rsid w:val="008D16FD"/>
    <w:rsid w:val="008D5B64"/>
    <w:rsid w:val="008D6863"/>
    <w:rsid w:val="008D71C0"/>
    <w:rsid w:val="008D7ACB"/>
    <w:rsid w:val="008D7E1A"/>
    <w:rsid w:val="008E1758"/>
    <w:rsid w:val="008E2466"/>
    <w:rsid w:val="008E2E0F"/>
    <w:rsid w:val="008E3693"/>
    <w:rsid w:val="008E42D9"/>
    <w:rsid w:val="008E7C52"/>
    <w:rsid w:val="008E7E31"/>
    <w:rsid w:val="008F1EA7"/>
    <w:rsid w:val="008F3465"/>
    <w:rsid w:val="008F6DCA"/>
    <w:rsid w:val="008F7C06"/>
    <w:rsid w:val="0090327F"/>
    <w:rsid w:val="00904B33"/>
    <w:rsid w:val="00904FC2"/>
    <w:rsid w:val="00906019"/>
    <w:rsid w:val="009074E6"/>
    <w:rsid w:val="00912FF0"/>
    <w:rsid w:val="00913BB4"/>
    <w:rsid w:val="009149CA"/>
    <w:rsid w:val="00915275"/>
    <w:rsid w:val="00915594"/>
    <w:rsid w:val="00916464"/>
    <w:rsid w:val="00920529"/>
    <w:rsid w:val="00920EFC"/>
    <w:rsid w:val="009246E4"/>
    <w:rsid w:val="00933187"/>
    <w:rsid w:val="00933B3A"/>
    <w:rsid w:val="00941107"/>
    <w:rsid w:val="009423C6"/>
    <w:rsid w:val="00942B26"/>
    <w:rsid w:val="0094775E"/>
    <w:rsid w:val="009512DC"/>
    <w:rsid w:val="00951746"/>
    <w:rsid w:val="00975E4B"/>
    <w:rsid w:val="00981974"/>
    <w:rsid w:val="0098233C"/>
    <w:rsid w:val="00990930"/>
    <w:rsid w:val="00992D16"/>
    <w:rsid w:val="00997DFE"/>
    <w:rsid w:val="009A0C8E"/>
    <w:rsid w:val="009B1216"/>
    <w:rsid w:val="009B2448"/>
    <w:rsid w:val="009B57ED"/>
    <w:rsid w:val="009C0276"/>
    <w:rsid w:val="009C3898"/>
    <w:rsid w:val="009C4B13"/>
    <w:rsid w:val="009D1AC3"/>
    <w:rsid w:val="009D7E92"/>
    <w:rsid w:val="009E3E7E"/>
    <w:rsid w:val="009E491D"/>
    <w:rsid w:val="009E5EFD"/>
    <w:rsid w:val="009E655B"/>
    <w:rsid w:val="009E6EC7"/>
    <w:rsid w:val="009F1D2F"/>
    <w:rsid w:val="009F4D1C"/>
    <w:rsid w:val="009F5D05"/>
    <w:rsid w:val="00A000DC"/>
    <w:rsid w:val="00A01626"/>
    <w:rsid w:val="00A02982"/>
    <w:rsid w:val="00A060C8"/>
    <w:rsid w:val="00A1475E"/>
    <w:rsid w:val="00A20D17"/>
    <w:rsid w:val="00A21831"/>
    <w:rsid w:val="00A31C2E"/>
    <w:rsid w:val="00A538E5"/>
    <w:rsid w:val="00A5482B"/>
    <w:rsid w:val="00A54C5A"/>
    <w:rsid w:val="00A55586"/>
    <w:rsid w:val="00A55B6E"/>
    <w:rsid w:val="00A60387"/>
    <w:rsid w:val="00A64746"/>
    <w:rsid w:val="00A720CB"/>
    <w:rsid w:val="00A73E20"/>
    <w:rsid w:val="00A746F4"/>
    <w:rsid w:val="00A74EDB"/>
    <w:rsid w:val="00A752FC"/>
    <w:rsid w:val="00A81130"/>
    <w:rsid w:val="00A83D5A"/>
    <w:rsid w:val="00A902EA"/>
    <w:rsid w:val="00A91028"/>
    <w:rsid w:val="00A911B0"/>
    <w:rsid w:val="00A916FA"/>
    <w:rsid w:val="00A9528F"/>
    <w:rsid w:val="00A95E86"/>
    <w:rsid w:val="00A97A82"/>
    <w:rsid w:val="00AA1039"/>
    <w:rsid w:val="00AA1C06"/>
    <w:rsid w:val="00AA2D1C"/>
    <w:rsid w:val="00AA5A28"/>
    <w:rsid w:val="00AA5E89"/>
    <w:rsid w:val="00AB3C02"/>
    <w:rsid w:val="00AB5CFF"/>
    <w:rsid w:val="00AB76D8"/>
    <w:rsid w:val="00AC28D7"/>
    <w:rsid w:val="00AC2C01"/>
    <w:rsid w:val="00AC307D"/>
    <w:rsid w:val="00AC3542"/>
    <w:rsid w:val="00AC4BC8"/>
    <w:rsid w:val="00AC4ED5"/>
    <w:rsid w:val="00AD30CA"/>
    <w:rsid w:val="00AE08A9"/>
    <w:rsid w:val="00AE0E63"/>
    <w:rsid w:val="00AE369F"/>
    <w:rsid w:val="00AE48F7"/>
    <w:rsid w:val="00AE63F7"/>
    <w:rsid w:val="00AF4B5D"/>
    <w:rsid w:val="00AF503B"/>
    <w:rsid w:val="00AF5265"/>
    <w:rsid w:val="00AF5752"/>
    <w:rsid w:val="00AF619D"/>
    <w:rsid w:val="00B01A5B"/>
    <w:rsid w:val="00B041DD"/>
    <w:rsid w:val="00B05078"/>
    <w:rsid w:val="00B05673"/>
    <w:rsid w:val="00B06928"/>
    <w:rsid w:val="00B0745C"/>
    <w:rsid w:val="00B1059D"/>
    <w:rsid w:val="00B11E63"/>
    <w:rsid w:val="00B12D01"/>
    <w:rsid w:val="00B150A5"/>
    <w:rsid w:val="00B17926"/>
    <w:rsid w:val="00B21CD4"/>
    <w:rsid w:val="00B22B9A"/>
    <w:rsid w:val="00B23805"/>
    <w:rsid w:val="00B26275"/>
    <w:rsid w:val="00B30560"/>
    <w:rsid w:val="00B30AE8"/>
    <w:rsid w:val="00B30B3F"/>
    <w:rsid w:val="00B33F6A"/>
    <w:rsid w:val="00B35B41"/>
    <w:rsid w:val="00B41B63"/>
    <w:rsid w:val="00B4723C"/>
    <w:rsid w:val="00B50264"/>
    <w:rsid w:val="00B52839"/>
    <w:rsid w:val="00B556AD"/>
    <w:rsid w:val="00B55AD6"/>
    <w:rsid w:val="00B56357"/>
    <w:rsid w:val="00B66301"/>
    <w:rsid w:val="00B70023"/>
    <w:rsid w:val="00B7005F"/>
    <w:rsid w:val="00B7154F"/>
    <w:rsid w:val="00B71F36"/>
    <w:rsid w:val="00B737F8"/>
    <w:rsid w:val="00B74875"/>
    <w:rsid w:val="00B75A9A"/>
    <w:rsid w:val="00B7790C"/>
    <w:rsid w:val="00B84C91"/>
    <w:rsid w:val="00B8683D"/>
    <w:rsid w:val="00B86B75"/>
    <w:rsid w:val="00B8730E"/>
    <w:rsid w:val="00B9349A"/>
    <w:rsid w:val="00B93DC4"/>
    <w:rsid w:val="00B959FE"/>
    <w:rsid w:val="00B96600"/>
    <w:rsid w:val="00B96BC0"/>
    <w:rsid w:val="00B96EAF"/>
    <w:rsid w:val="00B97E6D"/>
    <w:rsid w:val="00BA161D"/>
    <w:rsid w:val="00BA20C1"/>
    <w:rsid w:val="00BA3F65"/>
    <w:rsid w:val="00BA6302"/>
    <w:rsid w:val="00BA7F39"/>
    <w:rsid w:val="00BB3306"/>
    <w:rsid w:val="00BB396F"/>
    <w:rsid w:val="00BC1706"/>
    <w:rsid w:val="00BC48D5"/>
    <w:rsid w:val="00BC638A"/>
    <w:rsid w:val="00BD023E"/>
    <w:rsid w:val="00BD154D"/>
    <w:rsid w:val="00BD2D37"/>
    <w:rsid w:val="00BD3763"/>
    <w:rsid w:val="00BE0F1F"/>
    <w:rsid w:val="00BE1EDC"/>
    <w:rsid w:val="00BE258D"/>
    <w:rsid w:val="00BE3E89"/>
    <w:rsid w:val="00BE6051"/>
    <w:rsid w:val="00BE75D8"/>
    <w:rsid w:val="00BF00A9"/>
    <w:rsid w:val="00BF1B05"/>
    <w:rsid w:val="00BF2896"/>
    <w:rsid w:val="00C00F12"/>
    <w:rsid w:val="00C019BD"/>
    <w:rsid w:val="00C02D13"/>
    <w:rsid w:val="00C03D95"/>
    <w:rsid w:val="00C045E4"/>
    <w:rsid w:val="00C1084F"/>
    <w:rsid w:val="00C11E84"/>
    <w:rsid w:val="00C127F2"/>
    <w:rsid w:val="00C16278"/>
    <w:rsid w:val="00C21729"/>
    <w:rsid w:val="00C23B0A"/>
    <w:rsid w:val="00C23C27"/>
    <w:rsid w:val="00C24483"/>
    <w:rsid w:val="00C24CBE"/>
    <w:rsid w:val="00C31DEF"/>
    <w:rsid w:val="00C36279"/>
    <w:rsid w:val="00C469A0"/>
    <w:rsid w:val="00C51179"/>
    <w:rsid w:val="00C539F2"/>
    <w:rsid w:val="00C601B0"/>
    <w:rsid w:val="00C61822"/>
    <w:rsid w:val="00C763F7"/>
    <w:rsid w:val="00C76652"/>
    <w:rsid w:val="00C7708F"/>
    <w:rsid w:val="00C77CBF"/>
    <w:rsid w:val="00C80B3A"/>
    <w:rsid w:val="00C83D5F"/>
    <w:rsid w:val="00C86BAB"/>
    <w:rsid w:val="00C86C79"/>
    <w:rsid w:val="00C91E43"/>
    <w:rsid w:val="00C92E12"/>
    <w:rsid w:val="00C938B5"/>
    <w:rsid w:val="00C965B0"/>
    <w:rsid w:val="00CA1F3E"/>
    <w:rsid w:val="00CA34FA"/>
    <w:rsid w:val="00CA7506"/>
    <w:rsid w:val="00CB0E5D"/>
    <w:rsid w:val="00CB2B1A"/>
    <w:rsid w:val="00CB445C"/>
    <w:rsid w:val="00CB70BD"/>
    <w:rsid w:val="00CC0766"/>
    <w:rsid w:val="00CC16E7"/>
    <w:rsid w:val="00CC29A0"/>
    <w:rsid w:val="00CC2BD2"/>
    <w:rsid w:val="00CC3172"/>
    <w:rsid w:val="00CC33D7"/>
    <w:rsid w:val="00CC4542"/>
    <w:rsid w:val="00CC7FD8"/>
    <w:rsid w:val="00CD0500"/>
    <w:rsid w:val="00CD1692"/>
    <w:rsid w:val="00CD4C9F"/>
    <w:rsid w:val="00CD6EFB"/>
    <w:rsid w:val="00CE34EE"/>
    <w:rsid w:val="00CE55CA"/>
    <w:rsid w:val="00CE6257"/>
    <w:rsid w:val="00CE766A"/>
    <w:rsid w:val="00CF37DD"/>
    <w:rsid w:val="00CF4514"/>
    <w:rsid w:val="00CF58D3"/>
    <w:rsid w:val="00D00686"/>
    <w:rsid w:val="00D00A8B"/>
    <w:rsid w:val="00D00ED2"/>
    <w:rsid w:val="00D072A7"/>
    <w:rsid w:val="00D1447C"/>
    <w:rsid w:val="00D15826"/>
    <w:rsid w:val="00D20122"/>
    <w:rsid w:val="00D25894"/>
    <w:rsid w:val="00D25BAC"/>
    <w:rsid w:val="00D2626A"/>
    <w:rsid w:val="00D262B3"/>
    <w:rsid w:val="00D266A8"/>
    <w:rsid w:val="00D31696"/>
    <w:rsid w:val="00D31C83"/>
    <w:rsid w:val="00D33B46"/>
    <w:rsid w:val="00D4338B"/>
    <w:rsid w:val="00D567F7"/>
    <w:rsid w:val="00D56957"/>
    <w:rsid w:val="00D60468"/>
    <w:rsid w:val="00D6620A"/>
    <w:rsid w:val="00D67D30"/>
    <w:rsid w:val="00D72A20"/>
    <w:rsid w:val="00D73DCF"/>
    <w:rsid w:val="00D75CC4"/>
    <w:rsid w:val="00D95622"/>
    <w:rsid w:val="00D96B0E"/>
    <w:rsid w:val="00D96BA7"/>
    <w:rsid w:val="00DA3798"/>
    <w:rsid w:val="00DA7F2B"/>
    <w:rsid w:val="00DB16F1"/>
    <w:rsid w:val="00DB285B"/>
    <w:rsid w:val="00DB2B82"/>
    <w:rsid w:val="00DC0965"/>
    <w:rsid w:val="00DC3012"/>
    <w:rsid w:val="00DC4C6E"/>
    <w:rsid w:val="00DC5257"/>
    <w:rsid w:val="00DC6641"/>
    <w:rsid w:val="00DD018B"/>
    <w:rsid w:val="00DD22AB"/>
    <w:rsid w:val="00DD3979"/>
    <w:rsid w:val="00DE1709"/>
    <w:rsid w:val="00DE17AE"/>
    <w:rsid w:val="00DE1CBA"/>
    <w:rsid w:val="00DE35AC"/>
    <w:rsid w:val="00DE55DE"/>
    <w:rsid w:val="00DE7AE9"/>
    <w:rsid w:val="00DE7BC7"/>
    <w:rsid w:val="00DF1601"/>
    <w:rsid w:val="00DF7C8C"/>
    <w:rsid w:val="00E055E3"/>
    <w:rsid w:val="00E06262"/>
    <w:rsid w:val="00E069B4"/>
    <w:rsid w:val="00E10607"/>
    <w:rsid w:val="00E11DBE"/>
    <w:rsid w:val="00E12CFE"/>
    <w:rsid w:val="00E1389F"/>
    <w:rsid w:val="00E2058E"/>
    <w:rsid w:val="00E213B3"/>
    <w:rsid w:val="00E27C6E"/>
    <w:rsid w:val="00E310F8"/>
    <w:rsid w:val="00E315A3"/>
    <w:rsid w:val="00E33740"/>
    <w:rsid w:val="00E341A5"/>
    <w:rsid w:val="00E34A1E"/>
    <w:rsid w:val="00E36D8F"/>
    <w:rsid w:val="00E413B5"/>
    <w:rsid w:val="00E445C6"/>
    <w:rsid w:val="00E45905"/>
    <w:rsid w:val="00E46F66"/>
    <w:rsid w:val="00E47371"/>
    <w:rsid w:val="00E477A2"/>
    <w:rsid w:val="00E53412"/>
    <w:rsid w:val="00E60342"/>
    <w:rsid w:val="00E61F3F"/>
    <w:rsid w:val="00E61FE0"/>
    <w:rsid w:val="00E62B64"/>
    <w:rsid w:val="00E679E2"/>
    <w:rsid w:val="00E72313"/>
    <w:rsid w:val="00E724BF"/>
    <w:rsid w:val="00E84508"/>
    <w:rsid w:val="00E848B2"/>
    <w:rsid w:val="00E85226"/>
    <w:rsid w:val="00E90E52"/>
    <w:rsid w:val="00E94899"/>
    <w:rsid w:val="00E96422"/>
    <w:rsid w:val="00EA12F9"/>
    <w:rsid w:val="00EA1AAD"/>
    <w:rsid w:val="00EA44E6"/>
    <w:rsid w:val="00EA47CE"/>
    <w:rsid w:val="00EA5AF3"/>
    <w:rsid w:val="00EA6000"/>
    <w:rsid w:val="00EA7C0C"/>
    <w:rsid w:val="00EB04B6"/>
    <w:rsid w:val="00EB0B65"/>
    <w:rsid w:val="00EB0E7F"/>
    <w:rsid w:val="00EB1D70"/>
    <w:rsid w:val="00EB2202"/>
    <w:rsid w:val="00EB41F3"/>
    <w:rsid w:val="00EC0C8C"/>
    <w:rsid w:val="00EC0F85"/>
    <w:rsid w:val="00EC1997"/>
    <w:rsid w:val="00EC2CD6"/>
    <w:rsid w:val="00EC5107"/>
    <w:rsid w:val="00EC6449"/>
    <w:rsid w:val="00EC675F"/>
    <w:rsid w:val="00ED1739"/>
    <w:rsid w:val="00ED5371"/>
    <w:rsid w:val="00EE2887"/>
    <w:rsid w:val="00EE6051"/>
    <w:rsid w:val="00EF0ECB"/>
    <w:rsid w:val="00EF40D7"/>
    <w:rsid w:val="00EF7CB8"/>
    <w:rsid w:val="00F00D6B"/>
    <w:rsid w:val="00F019C8"/>
    <w:rsid w:val="00F01D1E"/>
    <w:rsid w:val="00F03760"/>
    <w:rsid w:val="00F06C8C"/>
    <w:rsid w:val="00F16B08"/>
    <w:rsid w:val="00F22B7F"/>
    <w:rsid w:val="00F2512C"/>
    <w:rsid w:val="00F25402"/>
    <w:rsid w:val="00F255A2"/>
    <w:rsid w:val="00F260A2"/>
    <w:rsid w:val="00F30316"/>
    <w:rsid w:val="00F30D10"/>
    <w:rsid w:val="00F30E56"/>
    <w:rsid w:val="00F30EEA"/>
    <w:rsid w:val="00F35A99"/>
    <w:rsid w:val="00F360D8"/>
    <w:rsid w:val="00F402C5"/>
    <w:rsid w:val="00F40D17"/>
    <w:rsid w:val="00F446B3"/>
    <w:rsid w:val="00F455C4"/>
    <w:rsid w:val="00F4624A"/>
    <w:rsid w:val="00F5061B"/>
    <w:rsid w:val="00F539A5"/>
    <w:rsid w:val="00F62BC5"/>
    <w:rsid w:val="00F63BFB"/>
    <w:rsid w:val="00F63C33"/>
    <w:rsid w:val="00F738C9"/>
    <w:rsid w:val="00F7482A"/>
    <w:rsid w:val="00F77992"/>
    <w:rsid w:val="00F77D42"/>
    <w:rsid w:val="00F826ED"/>
    <w:rsid w:val="00F83191"/>
    <w:rsid w:val="00F87661"/>
    <w:rsid w:val="00F90DD6"/>
    <w:rsid w:val="00F92BE9"/>
    <w:rsid w:val="00F92ED3"/>
    <w:rsid w:val="00F93099"/>
    <w:rsid w:val="00F93F92"/>
    <w:rsid w:val="00F96766"/>
    <w:rsid w:val="00F96D5C"/>
    <w:rsid w:val="00F97AD6"/>
    <w:rsid w:val="00F97CA4"/>
    <w:rsid w:val="00FA05F1"/>
    <w:rsid w:val="00FA13C6"/>
    <w:rsid w:val="00FA1BFD"/>
    <w:rsid w:val="00FA290A"/>
    <w:rsid w:val="00FA3149"/>
    <w:rsid w:val="00FA7060"/>
    <w:rsid w:val="00FA7104"/>
    <w:rsid w:val="00FB252F"/>
    <w:rsid w:val="00FB58F3"/>
    <w:rsid w:val="00FB5E43"/>
    <w:rsid w:val="00FC2434"/>
    <w:rsid w:val="00FC4A8D"/>
    <w:rsid w:val="00FD0D70"/>
    <w:rsid w:val="00FD1C93"/>
    <w:rsid w:val="00FE081F"/>
    <w:rsid w:val="00FE1F90"/>
    <w:rsid w:val="00FE3172"/>
    <w:rsid w:val="00FE7777"/>
    <w:rsid w:val="00FF16D6"/>
    <w:rsid w:val="00FF2298"/>
    <w:rsid w:val="00FF3197"/>
    <w:rsid w:val="00FF32C4"/>
    <w:rsid w:val="00FF39E5"/>
    <w:rsid w:val="00FF498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778B0"/>
  <w15:docId w15:val="{EBE1D170-48F6-4C1A-BBD3-63547945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BodyTextChar">
    <w:name w:val="Body Text Char"/>
    <w:basedOn w:val="DefaultParagraphFont"/>
    <w:link w:val="BodyText"/>
    <w:rsid w:val="005E2EF8"/>
  </w:style>
  <w:style w:type="character" w:styleId="CommentReference">
    <w:name w:val="annotation reference"/>
    <w:basedOn w:val="DefaultParagraphFont"/>
    <w:semiHidden/>
    <w:unhideWhenUsed/>
    <w:rsid w:val="00BD3763"/>
    <w:rPr>
      <w:sz w:val="16"/>
      <w:szCs w:val="16"/>
    </w:rPr>
  </w:style>
  <w:style w:type="paragraph" w:styleId="CommentText">
    <w:name w:val="annotation text"/>
    <w:basedOn w:val="Normal"/>
    <w:link w:val="CommentTextChar"/>
    <w:unhideWhenUsed/>
    <w:rsid w:val="00BD3763"/>
    <w:rPr>
      <w:sz w:val="20"/>
      <w:szCs w:val="20"/>
    </w:rPr>
  </w:style>
  <w:style w:type="character" w:customStyle="1" w:styleId="CommentTextChar">
    <w:name w:val="Comment Text Char"/>
    <w:basedOn w:val="DefaultParagraphFont"/>
    <w:link w:val="CommentText"/>
    <w:rsid w:val="00BD3763"/>
    <w:rPr>
      <w:sz w:val="20"/>
      <w:szCs w:val="20"/>
    </w:rPr>
  </w:style>
  <w:style w:type="paragraph" w:styleId="CommentSubject">
    <w:name w:val="annotation subject"/>
    <w:basedOn w:val="CommentText"/>
    <w:next w:val="CommentText"/>
    <w:link w:val="CommentSubjectChar"/>
    <w:semiHidden/>
    <w:unhideWhenUsed/>
    <w:rsid w:val="00BD3763"/>
    <w:rPr>
      <w:b/>
      <w:bCs/>
    </w:rPr>
  </w:style>
  <w:style w:type="character" w:customStyle="1" w:styleId="CommentSubjectChar">
    <w:name w:val="Comment Subject Char"/>
    <w:basedOn w:val="CommentTextChar"/>
    <w:link w:val="CommentSubject"/>
    <w:semiHidden/>
    <w:rsid w:val="00BD3763"/>
    <w:rPr>
      <w:b/>
      <w:bCs/>
      <w:sz w:val="20"/>
      <w:szCs w:val="20"/>
    </w:rPr>
  </w:style>
  <w:style w:type="paragraph" w:styleId="BalloonText">
    <w:name w:val="Balloon Text"/>
    <w:basedOn w:val="Normal"/>
    <w:link w:val="BalloonTextChar"/>
    <w:semiHidden/>
    <w:unhideWhenUsed/>
    <w:rsid w:val="00BD376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D3763"/>
    <w:rPr>
      <w:rFonts w:ascii="Segoe UI" w:hAnsi="Segoe UI" w:cs="Segoe UI"/>
      <w:sz w:val="18"/>
      <w:szCs w:val="18"/>
    </w:rPr>
  </w:style>
  <w:style w:type="table" w:styleId="TableGrid">
    <w:name w:val="Table Grid"/>
    <w:basedOn w:val="TableNormal"/>
    <w:rsid w:val="00756F5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7CBF"/>
    <w:rPr>
      <w:color w:val="605E5C"/>
      <w:shd w:val="clear" w:color="auto" w:fill="E1DFDD"/>
    </w:rPr>
  </w:style>
  <w:style w:type="paragraph" w:styleId="Footer">
    <w:name w:val="footer"/>
    <w:basedOn w:val="Normal"/>
    <w:link w:val="FooterChar"/>
    <w:unhideWhenUsed/>
    <w:rsid w:val="00244C48"/>
    <w:pPr>
      <w:tabs>
        <w:tab w:val="center" w:pos="4680"/>
        <w:tab w:val="right" w:pos="9360"/>
      </w:tabs>
      <w:spacing w:after="0"/>
    </w:pPr>
  </w:style>
  <w:style w:type="character" w:customStyle="1" w:styleId="FooterChar">
    <w:name w:val="Footer Char"/>
    <w:basedOn w:val="DefaultParagraphFont"/>
    <w:link w:val="Footer"/>
    <w:rsid w:val="00244C48"/>
  </w:style>
  <w:style w:type="character" w:styleId="PageNumber">
    <w:name w:val="page number"/>
    <w:basedOn w:val="DefaultParagraphFont"/>
    <w:semiHidden/>
    <w:unhideWhenUsed/>
    <w:rsid w:val="00244C48"/>
  </w:style>
  <w:style w:type="paragraph" w:customStyle="1" w:styleId="EndNoteBibliographyTitle">
    <w:name w:val="EndNote Bibliography Title"/>
    <w:basedOn w:val="Normal"/>
    <w:link w:val="EndNoteBibliographyTitleChar"/>
    <w:rsid w:val="00D262B3"/>
    <w:pPr>
      <w:spacing w:after="0"/>
      <w:jc w:val="center"/>
    </w:pPr>
    <w:rPr>
      <w:rFonts w:ascii="Cambria" w:hAnsi="Cambria"/>
    </w:rPr>
  </w:style>
  <w:style w:type="character" w:customStyle="1" w:styleId="EndNoteBibliographyTitleChar">
    <w:name w:val="EndNote Bibliography Title Char"/>
    <w:basedOn w:val="BodyTextChar"/>
    <w:link w:val="EndNoteBibliographyTitle"/>
    <w:rsid w:val="00D262B3"/>
    <w:rPr>
      <w:rFonts w:ascii="Cambria" w:hAnsi="Cambria"/>
    </w:rPr>
  </w:style>
  <w:style w:type="paragraph" w:customStyle="1" w:styleId="EndNoteBibliography">
    <w:name w:val="EndNote Bibliography"/>
    <w:basedOn w:val="Normal"/>
    <w:link w:val="EndNoteBibliographyChar"/>
    <w:rsid w:val="00D262B3"/>
    <w:rPr>
      <w:rFonts w:ascii="Cambria" w:hAnsi="Cambria"/>
    </w:rPr>
  </w:style>
  <w:style w:type="character" w:customStyle="1" w:styleId="EndNoteBibliographyChar">
    <w:name w:val="EndNote Bibliography Char"/>
    <w:basedOn w:val="BodyTextChar"/>
    <w:link w:val="EndNoteBibliography"/>
    <w:rsid w:val="00D262B3"/>
    <w:rPr>
      <w:rFonts w:ascii="Cambria" w:hAnsi="Cambria"/>
    </w:rPr>
  </w:style>
  <w:style w:type="paragraph" w:styleId="Revision">
    <w:name w:val="Revision"/>
    <w:hidden/>
    <w:semiHidden/>
    <w:rsid w:val="005D1A43"/>
    <w:pPr>
      <w:spacing w:after="0"/>
    </w:pPr>
  </w:style>
  <w:style w:type="paragraph" w:styleId="ListParagraph">
    <w:name w:val="List Paragraph"/>
    <w:basedOn w:val="Normal"/>
    <w:rsid w:val="003721B3"/>
    <w:pPr>
      <w:ind w:left="720"/>
      <w:contextualSpacing/>
    </w:pPr>
  </w:style>
  <w:style w:type="character" w:customStyle="1" w:styleId="TitleChar">
    <w:name w:val="Title Char"/>
    <w:basedOn w:val="DefaultParagraphFont"/>
    <w:link w:val="Title"/>
    <w:rsid w:val="00234470"/>
    <w:rPr>
      <w:rFonts w:asciiTheme="majorHAnsi" w:eastAsiaTheme="majorEastAsia" w:hAnsiTheme="majorHAnsi" w:cstheme="majorBidi"/>
      <w:b/>
      <w:bCs/>
      <w:color w:val="345A8A" w:themeColor="accent1" w:themeShade="B5"/>
      <w:sz w:val="36"/>
      <w:szCs w:val="36"/>
    </w:rPr>
  </w:style>
  <w:style w:type="paragraph" w:styleId="Header">
    <w:name w:val="header"/>
    <w:basedOn w:val="Normal"/>
    <w:link w:val="HeaderChar"/>
    <w:unhideWhenUsed/>
    <w:rsid w:val="00871FD4"/>
    <w:pPr>
      <w:tabs>
        <w:tab w:val="center" w:pos="4680"/>
        <w:tab w:val="right" w:pos="9360"/>
      </w:tabs>
      <w:spacing w:after="0"/>
    </w:pPr>
  </w:style>
  <w:style w:type="character" w:customStyle="1" w:styleId="HeaderChar">
    <w:name w:val="Header Char"/>
    <w:basedOn w:val="DefaultParagraphFont"/>
    <w:link w:val="Header"/>
    <w:rsid w:val="00871FD4"/>
  </w:style>
  <w:style w:type="character" w:customStyle="1" w:styleId="docsum-authors">
    <w:name w:val="docsum-authors"/>
    <w:basedOn w:val="DefaultParagraphFont"/>
    <w:rsid w:val="00FD0D70"/>
  </w:style>
  <w:style w:type="character" w:customStyle="1" w:styleId="docsum-journal-citation">
    <w:name w:val="docsum-journal-citation"/>
    <w:basedOn w:val="DefaultParagraphFont"/>
    <w:rsid w:val="00FD0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90302">
      <w:bodyDiv w:val="1"/>
      <w:marLeft w:val="0"/>
      <w:marRight w:val="0"/>
      <w:marTop w:val="0"/>
      <w:marBottom w:val="0"/>
      <w:divBdr>
        <w:top w:val="none" w:sz="0" w:space="0" w:color="auto"/>
        <w:left w:val="none" w:sz="0" w:space="0" w:color="auto"/>
        <w:bottom w:val="none" w:sz="0" w:space="0" w:color="auto"/>
        <w:right w:val="none" w:sz="0" w:space="0" w:color="auto"/>
      </w:divBdr>
      <w:divsChild>
        <w:div w:id="1910309855">
          <w:marLeft w:val="0"/>
          <w:marRight w:val="0"/>
          <w:marTop w:val="0"/>
          <w:marBottom w:val="0"/>
          <w:divBdr>
            <w:top w:val="none" w:sz="0" w:space="0" w:color="auto"/>
            <w:left w:val="none" w:sz="0" w:space="0" w:color="auto"/>
            <w:bottom w:val="none" w:sz="0" w:space="0" w:color="auto"/>
            <w:right w:val="none" w:sz="0" w:space="0" w:color="auto"/>
          </w:divBdr>
        </w:div>
      </w:divsChild>
    </w:div>
    <w:div w:id="952128156">
      <w:bodyDiv w:val="1"/>
      <w:marLeft w:val="0"/>
      <w:marRight w:val="0"/>
      <w:marTop w:val="0"/>
      <w:marBottom w:val="0"/>
      <w:divBdr>
        <w:top w:val="none" w:sz="0" w:space="0" w:color="auto"/>
        <w:left w:val="none" w:sz="0" w:space="0" w:color="auto"/>
        <w:bottom w:val="none" w:sz="0" w:space="0" w:color="auto"/>
        <w:right w:val="none" w:sz="0" w:space="0" w:color="auto"/>
      </w:divBdr>
    </w:div>
    <w:div w:id="1400401294">
      <w:bodyDiv w:val="1"/>
      <w:marLeft w:val="0"/>
      <w:marRight w:val="0"/>
      <w:marTop w:val="0"/>
      <w:marBottom w:val="0"/>
      <w:divBdr>
        <w:top w:val="none" w:sz="0" w:space="0" w:color="auto"/>
        <w:left w:val="none" w:sz="0" w:space="0" w:color="auto"/>
        <w:bottom w:val="none" w:sz="0" w:space="0" w:color="auto"/>
        <w:right w:val="none" w:sz="0" w:space="0" w:color="auto"/>
      </w:divBdr>
    </w:div>
    <w:div w:id="14125032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mehrotr@uw.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41</Pages>
  <Words>11909</Words>
  <Characters>67882</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Phenotype – Peritoneal Dialysis</vt:lpstr>
    </vt:vector>
  </TitlesOfParts>
  <Company/>
  <LinksUpToDate>false</LinksUpToDate>
  <CharactersWithSpaces>79632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Phenotype – Peritoneal Dialysis</dc:title>
  <dc:creator>Ian Byrell Stanaway</dc:creator>
  <cp:keywords/>
  <cp:lastModifiedBy>CJASN</cp:lastModifiedBy>
  <cp:revision>15</cp:revision>
  <cp:lastPrinted>2021-05-07T20:49:00Z</cp:lastPrinted>
  <dcterms:created xsi:type="dcterms:W3CDTF">2021-05-18T20:21:00Z</dcterms:created>
  <dcterms:modified xsi:type="dcterms:W3CDTF">2021-05-18T23:02:00Z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06/01/2020</vt:lpwstr>
  </property>
  <property fmtid="{D5CDD505-2E9C-101B-9397-08002B2CF9AE}" pid="3" name="output">
    <vt:lpwstr>word_document</vt:lpwstr>
  </property>
</Properties>
</file>