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CC6F" w14:textId="00CD855C" w:rsidR="00BB7863" w:rsidRPr="007E2155" w:rsidRDefault="00BB7863" w:rsidP="00BB7863">
      <w:pPr>
        <w:pStyle w:val="Titolo1"/>
        <w:spacing w:before="0" w:line="540" w:lineRule="atLeast"/>
        <w:jc w:val="center"/>
        <w:textAlignment w:val="baseline"/>
        <w:rPr>
          <w:rFonts w:ascii="Times New Roman" w:hAnsi="Times New Roman" w:cs="Times New Roman"/>
          <w:color w:val="1A1A1A"/>
          <w:spacing w:val="-1"/>
          <w:sz w:val="24"/>
          <w:szCs w:val="24"/>
        </w:rPr>
      </w:pPr>
      <w:r>
        <w:rPr>
          <w:rFonts w:ascii="Times New Roman" w:hAnsi="Times New Roman" w:cs="Times New Roman"/>
          <w:b/>
          <w:color w:val="000000" w:themeColor="text1"/>
          <w:sz w:val="24"/>
          <w:szCs w:val="24"/>
        </w:rPr>
        <w:t>Ethnicity-dependent p</w:t>
      </w:r>
      <w:r w:rsidRPr="007E2155">
        <w:rPr>
          <w:rFonts w:ascii="Times New Roman" w:hAnsi="Times New Roman" w:cs="Times New Roman"/>
          <w:b/>
          <w:color w:val="000000" w:themeColor="text1"/>
          <w:sz w:val="24"/>
          <w:szCs w:val="24"/>
        </w:rPr>
        <w:t xml:space="preserve">erformance of the GRACE risk score </w:t>
      </w:r>
      <w:r>
        <w:rPr>
          <w:rFonts w:ascii="Times New Roman" w:hAnsi="Times New Roman" w:cs="Times New Roman"/>
          <w:b/>
          <w:color w:val="000000" w:themeColor="text1"/>
          <w:sz w:val="24"/>
          <w:szCs w:val="24"/>
        </w:rPr>
        <w:t>for</w:t>
      </w:r>
      <w:r w:rsidRPr="007E2155">
        <w:rPr>
          <w:rFonts w:ascii="Times New Roman" w:hAnsi="Times New Roman" w:cs="Times New Roman"/>
          <w:b/>
          <w:color w:val="000000" w:themeColor="text1"/>
          <w:sz w:val="24"/>
          <w:szCs w:val="24"/>
        </w:rPr>
        <w:t xml:space="preserve"> predicti</w:t>
      </w:r>
      <w:r>
        <w:rPr>
          <w:rFonts w:ascii="Times New Roman" w:hAnsi="Times New Roman" w:cs="Times New Roman"/>
          <w:b/>
          <w:color w:val="000000" w:themeColor="text1"/>
          <w:sz w:val="24"/>
          <w:szCs w:val="24"/>
        </w:rPr>
        <w:t>o</w:t>
      </w:r>
      <w:r w:rsidRPr="007E2155">
        <w:rPr>
          <w:rFonts w:ascii="Times New Roman" w:hAnsi="Times New Roman" w:cs="Times New Roman"/>
          <w:b/>
          <w:color w:val="000000" w:themeColor="text1"/>
          <w:sz w:val="24"/>
          <w:szCs w:val="24"/>
        </w:rPr>
        <w:t xml:space="preserve">n </w:t>
      </w:r>
      <w:r>
        <w:rPr>
          <w:rFonts w:ascii="Times New Roman" w:hAnsi="Times New Roman" w:cs="Times New Roman"/>
          <w:b/>
          <w:color w:val="000000" w:themeColor="text1"/>
          <w:sz w:val="24"/>
          <w:szCs w:val="24"/>
        </w:rPr>
        <w:t xml:space="preserve">of </w:t>
      </w:r>
      <w:r w:rsidRPr="007E2155">
        <w:rPr>
          <w:rFonts w:ascii="Times New Roman" w:hAnsi="Times New Roman" w:cs="Times New Roman"/>
          <w:b/>
          <w:color w:val="000000" w:themeColor="text1"/>
          <w:sz w:val="24"/>
          <w:szCs w:val="24"/>
        </w:rPr>
        <w:t>non-ST-segment elevation myocardial infarction in-hospital mortality</w:t>
      </w:r>
      <w:r>
        <w:rPr>
          <w:rFonts w:ascii="Times New Roman" w:hAnsi="Times New Roman" w:cs="Times New Roman"/>
          <w:b/>
          <w:color w:val="000000" w:themeColor="text1"/>
          <w:sz w:val="24"/>
          <w:szCs w:val="24"/>
        </w:rPr>
        <w:t>: Nationwide cohort study</w:t>
      </w:r>
    </w:p>
    <w:p w14:paraId="1150EEE7" w14:textId="23FB74E3" w:rsidR="00AA6DAE" w:rsidRPr="007E2155" w:rsidRDefault="00BB7863" w:rsidP="00AA6DAE">
      <w:pPr>
        <w:spacing w:line="480" w:lineRule="auto"/>
        <w:rPr>
          <w:b/>
          <w:color w:val="000000" w:themeColor="text1"/>
          <w:sz w:val="32"/>
          <w:szCs w:val="32"/>
        </w:rPr>
      </w:pPr>
      <w:r w:rsidRPr="007E2155">
        <w:rPr>
          <w:b/>
          <w:color w:val="000000" w:themeColor="text1"/>
          <w:sz w:val="32"/>
          <w:szCs w:val="32"/>
        </w:rPr>
        <w:t xml:space="preserve"> </w:t>
      </w:r>
      <w:r w:rsidR="00AA6DAE" w:rsidRPr="007E2155">
        <w:rPr>
          <w:b/>
          <w:color w:val="000000" w:themeColor="text1"/>
          <w:sz w:val="32"/>
          <w:szCs w:val="32"/>
        </w:rPr>
        <w:t xml:space="preserve"> </w:t>
      </w:r>
    </w:p>
    <w:p w14:paraId="68E9DC26" w14:textId="5A1E3BE5" w:rsidR="00AA6DAE" w:rsidRPr="007E2155" w:rsidRDefault="00AA6DAE" w:rsidP="00AA6DAE">
      <w:pPr>
        <w:rPr>
          <w:vertAlign w:val="superscript"/>
        </w:rPr>
      </w:pPr>
      <w:r w:rsidRPr="007E2155">
        <w:t>Saadiq M Moledina</w:t>
      </w:r>
      <w:r w:rsidRPr="007E2155">
        <w:rPr>
          <w:vertAlign w:val="superscript"/>
        </w:rPr>
        <w:t>1</w:t>
      </w:r>
      <w:r w:rsidRPr="007E2155">
        <w:t xml:space="preserve">, </w:t>
      </w:r>
      <w:proofErr w:type="spellStart"/>
      <w:r w:rsidRPr="007E2155">
        <w:t>Evangelos</w:t>
      </w:r>
      <w:proofErr w:type="spellEnd"/>
      <w:r w:rsidRPr="007E2155">
        <w:t xml:space="preserve"> Kontopantelis</w:t>
      </w:r>
      <w:r w:rsidRPr="007E2155">
        <w:rPr>
          <w:vertAlign w:val="superscript"/>
        </w:rPr>
        <w:t>2</w:t>
      </w:r>
      <w:r w:rsidRPr="007E2155">
        <w:t xml:space="preserve">, </w:t>
      </w:r>
      <w:r w:rsidR="00AF570B" w:rsidRPr="001863C3">
        <w:t xml:space="preserve">Harindra </w:t>
      </w:r>
      <w:r w:rsidR="002519CA">
        <w:t xml:space="preserve">C. </w:t>
      </w:r>
      <w:r w:rsidR="00AF570B" w:rsidRPr="001863C3">
        <w:t>Wijeysundera</w:t>
      </w:r>
      <w:r w:rsidR="00AF570B" w:rsidRPr="00AF570B">
        <w:rPr>
          <w:vertAlign w:val="superscript"/>
        </w:rPr>
        <w:t>3</w:t>
      </w:r>
      <w:r w:rsidR="00C6433C">
        <w:t xml:space="preserve">, </w:t>
      </w:r>
      <w:proofErr w:type="spellStart"/>
      <w:r w:rsidR="00C6433C">
        <w:t>Shrilla</w:t>
      </w:r>
      <w:proofErr w:type="spellEnd"/>
      <w:r w:rsidR="00C6433C">
        <w:t xml:space="preserve"> Banerjee</w:t>
      </w:r>
      <w:r w:rsidR="00BB7863">
        <w:rPr>
          <w:vertAlign w:val="superscript"/>
        </w:rPr>
        <w:t>4</w:t>
      </w:r>
      <w:r w:rsidR="00C6433C">
        <w:t>, Harriette</w:t>
      </w:r>
      <w:r w:rsidR="00BB7863">
        <w:t xml:space="preserve"> G.C</w:t>
      </w:r>
      <w:r w:rsidR="00C6433C">
        <w:t xml:space="preserve"> Van Spall</w:t>
      </w:r>
      <w:r w:rsidR="00BB7863">
        <w:rPr>
          <w:vertAlign w:val="superscript"/>
        </w:rPr>
        <w:t>5</w:t>
      </w:r>
      <w:r w:rsidR="00C6433C">
        <w:t xml:space="preserve">, </w:t>
      </w:r>
      <w:r w:rsidR="00B9050F">
        <w:t>Chris</w:t>
      </w:r>
      <w:r w:rsidR="00BB7863">
        <w:t xml:space="preserve"> P</w:t>
      </w:r>
      <w:r w:rsidR="00B9050F">
        <w:t xml:space="preserve"> Gale</w:t>
      </w:r>
      <w:r w:rsidR="00BB7863">
        <w:rPr>
          <w:vertAlign w:val="superscript"/>
        </w:rPr>
        <w:t>6</w:t>
      </w:r>
      <w:r w:rsidR="00B9050F">
        <w:t xml:space="preserve">, </w:t>
      </w:r>
      <w:proofErr w:type="spellStart"/>
      <w:r w:rsidR="00B06222">
        <w:t>Benoy</w:t>
      </w:r>
      <w:proofErr w:type="spellEnd"/>
      <w:r w:rsidR="00B06222">
        <w:t xml:space="preserve"> N Shah</w:t>
      </w:r>
      <w:r w:rsidR="00BB7863">
        <w:rPr>
          <w:vertAlign w:val="superscript"/>
        </w:rPr>
        <w:t>7</w:t>
      </w:r>
      <w:r w:rsidR="00B06222">
        <w:t xml:space="preserve">, </w:t>
      </w:r>
      <w:r w:rsidR="005D267B">
        <w:t>Mohamed O Mohamed</w:t>
      </w:r>
      <w:r w:rsidR="002F5E9B">
        <w:rPr>
          <w:vertAlign w:val="superscript"/>
        </w:rPr>
        <w:t>1</w:t>
      </w:r>
      <w:r w:rsidR="005D267B">
        <w:t xml:space="preserve">, </w:t>
      </w:r>
      <w:r w:rsidR="00C6433C">
        <w:t>Clive Weston</w:t>
      </w:r>
      <w:r w:rsidR="00BB7863">
        <w:rPr>
          <w:vertAlign w:val="superscript"/>
        </w:rPr>
        <w:t>8</w:t>
      </w:r>
      <w:r w:rsidR="00C6433C">
        <w:t xml:space="preserve">, </w:t>
      </w:r>
      <w:r w:rsidR="00AF570B" w:rsidRPr="007E2155">
        <w:t>Ahmad Shoaib</w:t>
      </w:r>
      <w:r w:rsidR="00AF570B" w:rsidRPr="007E2155">
        <w:rPr>
          <w:vertAlign w:val="superscript"/>
        </w:rPr>
        <w:t>1</w:t>
      </w:r>
      <w:r w:rsidR="00AF570B" w:rsidRPr="007E2155">
        <w:t>,</w:t>
      </w:r>
      <w:r w:rsidR="00AF570B">
        <w:t xml:space="preserve"> </w:t>
      </w:r>
      <w:r w:rsidRPr="007E2155">
        <w:t>Mamas A Mamas</w:t>
      </w:r>
      <w:r w:rsidRPr="007E2155">
        <w:rPr>
          <w:vertAlign w:val="superscript"/>
        </w:rPr>
        <w:t>1</w:t>
      </w:r>
      <w:r w:rsidR="00B06222">
        <w:rPr>
          <w:vertAlign w:val="superscript"/>
        </w:rPr>
        <w:t>,2</w:t>
      </w:r>
    </w:p>
    <w:p w14:paraId="6EAF7B8A" w14:textId="77777777" w:rsidR="00AA6DAE" w:rsidRPr="007E2155" w:rsidRDefault="00AA6DAE" w:rsidP="00AA6DAE"/>
    <w:p w14:paraId="5D233FE3" w14:textId="77777777" w:rsidR="00AA6DAE" w:rsidRPr="007E2155" w:rsidRDefault="00AA6DAE" w:rsidP="00AA6DAE"/>
    <w:p w14:paraId="2C56D0E4" w14:textId="45C576AE" w:rsidR="00AA6DAE" w:rsidRPr="007E2155" w:rsidRDefault="00AA6DAE" w:rsidP="00AA6DAE">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proofErr w:type="spellStart"/>
      <w:r w:rsidRPr="007E2155">
        <w:rPr>
          <w:rFonts w:ascii="Times New Roman" w:hAnsi="Times New Roman" w:cs="Times New Roman"/>
          <w:color w:val="000000"/>
          <w:shd w:val="clear" w:color="auto" w:fill="FFFFFF"/>
        </w:rPr>
        <w:t>Keele</w:t>
      </w:r>
      <w:proofErr w:type="spellEnd"/>
      <w:r w:rsidRPr="007E2155">
        <w:rPr>
          <w:rFonts w:ascii="Times New Roman" w:hAnsi="Times New Roman" w:cs="Times New Roman"/>
          <w:color w:val="000000"/>
          <w:shd w:val="clear" w:color="auto" w:fill="FFFFFF"/>
        </w:rPr>
        <w:t xml:space="preserve"> Cardiovascular Research Group, Centre for Prognosis Research, </w:t>
      </w:r>
      <w:proofErr w:type="spellStart"/>
      <w:r w:rsidRPr="007E2155">
        <w:rPr>
          <w:rFonts w:ascii="Times New Roman" w:hAnsi="Times New Roman" w:cs="Times New Roman"/>
          <w:color w:val="000000"/>
          <w:shd w:val="clear" w:color="auto" w:fill="FFFFFF"/>
        </w:rPr>
        <w:t>Keele</w:t>
      </w:r>
      <w:proofErr w:type="spellEnd"/>
      <w:r w:rsidRPr="007E2155">
        <w:rPr>
          <w:rFonts w:ascii="Times New Roman" w:hAnsi="Times New Roman" w:cs="Times New Roman"/>
          <w:color w:val="000000"/>
          <w:shd w:val="clear" w:color="auto" w:fill="FFFFFF"/>
        </w:rPr>
        <w:t xml:space="preserve"> University, United Kingdom (UK)</w:t>
      </w:r>
    </w:p>
    <w:p w14:paraId="16A4DD1F" w14:textId="77777777" w:rsidR="00B9050F" w:rsidRDefault="00AA6DAE" w:rsidP="00B9050F">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r w:rsidRPr="007E2155">
        <w:rPr>
          <w:rFonts w:ascii="Times New Roman" w:hAnsi="Times New Roman" w:cs="Times New Roman"/>
        </w:rPr>
        <w:t>Division of Informatics, Imaging and Data Sciences, University of Manchester, UK</w:t>
      </w:r>
    </w:p>
    <w:p w14:paraId="4B57D899" w14:textId="5ED35088" w:rsidR="00B9050F" w:rsidRDefault="00B9050F" w:rsidP="00B9050F">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r w:rsidRPr="00B9050F">
        <w:rPr>
          <w:rFonts w:ascii="Times New Roman" w:hAnsi="Times New Roman" w:cs="Times New Roman"/>
        </w:rPr>
        <w:t xml:space="preserve">Schulich Heart </w:t>
      </w:r>
      <w:r w:rsidR="002519CA">
        <w:rPr>
          <w:rFonts w:ascii="Times New Roman" w:hAnsi="Times New Roman" w:cs="Times New Roman"/>
        </w:rPr>
        <w:t>Program,</w:t>
      </w:r>
      <w:r>
        <w:rPr>
          <w:rFonts w:ascii="Times New Roman" w:hAnsi="Times New Roman" w:cs="Times New Roman"/>
        </w:rPr>
        <w:t xml:space="preserve"> </w:t>
      </w:r>
      <w:r w:rsidRPr="00B9050F">
        <w:rPr>
          <w:rFonts w:ascii="Times New Roman" w:hAnsi="Times New Roman" w:cs="Times New Roman"/>
        </w:rPr>
        <w:t>Sunnybrook Health Sciences Centre</w:t>
      </w:r>
      <w:r>
        <w:rPr>
          <w:rFonts w:ascii="Times New Roman" w:hAnsi="Times New Roman" w:cs="Times New Roman"/>
        </w:rPr>
        <w:t xml:space="preserve">, </w:t>
      </w:r>
      <w:r w:rsidR="002519CA">
        <w:rPr>
          <w:rFonts w:ascii="Times New Roman" w:hAnsi="Times New Roman" w:cs="Times New Roman"/>
        </w:rPr>
        <w:t>University of Toronto</w:t>
      </w:r>
      <w:r>
        <w:rPr>
          <w:rFonts w:ascii="Times New Roman" w:hAnsi="Times New Roman" w:cs="Times New Roman"/>
        </w:rPr>
        <w:t>, Canada</w:t>
      </w:r>
    </w:p>
    <w:p w14:paraId="7C8E6C1A" w14:textId="6DA61E8B" w:rsidR="002F5E9B" w:rsidRPr="00B06222" w:rsidRDefault="002F5E9B" w:rsidP="00AA6DAE">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r w:rsidRPr="00B06222">
        <w:rPr>
          <w:rFonts w:ascii="Times New Roman" w:hAnsi="Times New Roman" w:cs="Times New Roman"/>
        </w:rPr>
        <w:t>Department of Cardiology, Surrey and Sussex Healthcare, NHS Trust, UK</w:t>
      </w:r>
    </w:p>
    <w:p w14:paraId="1E0F5C91" w14:textId="4EEE706A" w:rsidR="00B06222" w:rsidRDefault="002F5E9B" w:rsidP="00B06222">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r w:rsidRPr="00B06222">
        <w:rPr>
          <w:rFonts w:ascii="Times New Roman" w:hAnsi="Times New Roman" w:cs="Times New Roman"/>
          <w:color w:val="212121"/>
          <w:shd w:val="clear" w:color="auto" w:fill="FFFFFF"/>
        </w:rPr>
        <w:t xml:space="preserve">Department of Medicine, McMaster University, Hamilton, </w:t>
      </w:r>
      <w:r w:rsidRPr="00B06222">
        <w:rPr>
          <w:rFonts w:ascii="Times New Roman" w:hAnsi="Times New Roman" w:cs="Times New Roman"/>
        </w:rPr>
        <w:t>Population Health Research Institute, Hamilton and ICES, Hamilton, Canada</w:t>
      </w:r>
    </w:p>
    <w:p w14:paraId="2C5B7737" w14:textId="524CA5AD" w:rsidR="00BB7863" w:rsidRPr="00BB7863" w:rsidRDefault="00BB7863" w:rsidP="00BB7863">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r w:rsidRPr="00B15069">
        <w:rPr>
          <w:rFonts w:ascii="Times New Roman" w:hAnsi="Times New Roman" w:cs="Times New Roman"/>
        </w:rPr>
        <w:t>Leeds Institute for Data Analytics, University of Leeds, UK; Leeds Institute of Cardiovascular and Metabolic Medicine, University of Leeds, UK; Department of Cardiology, Leeds Teaching Hospitals NHS Trust, UK.</w:t>
      </w:r>
    </w:p>
    <w:p w14:paraId="4906AC0A" w14:textId="77777777" w:rsidR="00B06222" w:rsidRDefault="00B06222" w:rsidP="00B06222">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r w:rsidRPr="00B06222">
        <w:rPr>
          <w:rFonts w:ascii="Times New Roman" w:hAnsi="Times New Roman" w:cs="Times New Roman"/>
        </w:rPr>
        <w:t>Department of Cardiology, Wessex Cardiac Centre, Southampton General Hospital, Southampton</w:t>
      </w:r>
    </w:p>
    <w:p w14:paraId="2014D7D6" w14:textId="6AA6382E" w:rsidR="002F5E9B" w:rsidRPr="001A23B7" w:rsidRDefault="002F5E9B" w:rsidP="002F5E9B">
      <w:pPr>
        <w:pStyle w:val="Paragrafoelenco"/>
        <w:numPr>
          <w:ilvl w:val="0"/>
          <w:numId w:val="1"/>
        </w:numPr>
        <w:adjustRightInd w:val="0"/>
        <w:snapToGrid w:val="0"/>
        <w:spacing w:line="360" w:lineRule="auto"/>
        <w:ind w:left="284" w:hanging="284"/>
        <w:contextualSpacing w:val="0"/>
        <w:jc w:val="both"/>
        <w:rPr>
          <w:rFonts w:ascii="Times New Roman" w:hAnsi="Times New Roman" w:cs="Times New Roman"/>
        </w:rPr>
      </w:pPr>
      <w:proofErr w:type="spellStart"/>
      <w:r w:rsidRPr="001A23B7">
        <w:rPr>
          <w:rFonts w:ascii="Times New Roman" w:hAnsi="Times New Roman" w:cs="Times New Roman"/>
          <w:color w:val="212121"/>
          <w:shd w:val="clear" w:color="auto" w:fill="FFFFFF"/>
        </w:rPr>
        <w:t>Glangwili</w:t>
      </w:r>
      <w:proofErr w:type="spellEnd"/>
      <w:r w:rsidRPr="001A23B7">
        <w:rPr>
          <w:rFonts w:ascii="Times New Roman" w:hAnsi="Times New Roman" w:cs="Times New Roman"/>
          <w:color w:val="212121"/>
          <w:shd w:val="clear" w:color="auto" w:fill="FFFFFF"/>
        </w:rPr>
        <w:t xml:space="preserve"> General Hospital, Carmarthen, Wales, UK.</w:t>
      </w:r>
    </w:p>
    <w:p w14:paraId="76594D39" w14:textId="77777777" w:rsidR="002F5E9B" w:rsidRPr="007E2155" w:rsidRDefault="002F5E9B" w:rsidP="002F5E9B">
      <w:pPr>
        <w:pStyle w:val="Paragrafoelenco"/>
        <w:adjustRightInd w:val="0"/>
        <w:snapToGrid w:val="0"/>
        <w:spacing w:line="360" w:lineRule="auto"/>
        <w:ind w:left="284"/>
        <w:contextualSpacing w:val="0"/>
        <w:jc w:val="both"/>
        <w:rPr>
          <w:rFonts w:ascii="Times New Roman" w:hAnsi="Times New Roman" w:cs="Times New Roman"/>
        </w:rPr>
      </w:pPr>
    </w:p>
    <w:p w14:paraId="64719ACF" w14:textId="77777777" w:rsidR="00AA6DAE" w:rsidRPr="007E2155" w:rsidRDefault="00AA6DAE" w:rsidP="00AA6DAE">
      <w:pPr>
        <w:pStyle w:val="Paragrafoelenco"/>
        <w:adjustRightInd w:val="0"/>
        <w:snapToGrid w:val="0"/>
        <w:spacing w:line="360" w:lineRule="auto"/>
        <w:ind w:left="284"/>
        <w:contextualSpacing w:val="0"/>
        <w:jc w:val="both"/>
        <w:rPr>
          <w:rFonts w:ascii="Times New Roman" w:hAnsi="Times New Roman" w:cs="Times New Roman"/>
          <w:szCs w:val="23"/>
        </w:rPr>
      </w:pPr>
    </w:p>
    <w:p w14:paraId="754CDC6D" w14:textId="77777777" w:rsidR="00AA6DAE" w:rsidRPr="007E2155" w:rsidRDefault="00AA6DAE" w:rsidP="00AA6DAE">
      <w:pPr>
        <w:rPr>
          <w:color w:val="000000"/>
        </w:rPr>
      </w:pPr>
    </w:p>
    <w:p w14:paraId="20B12AA6" w14:textId="77777777" w:rsidR="00AA6DAE" w:rsidRPr="007E2155" w:rsidRDefault="00AA6DAE" w:rsidP="00AA6DAE"/>
    <w:p w14:paraId="5C907F5B" w14:textId="77777777" w:rsidR="00AA6DAE" w:rsidRPr="007E2155" w:rsidRDefault="00AA6DAE" w:rsidP="00AA6DAE"/>
    <w:p w14:paraId="2E72B1BB" w14:textId="77777777" w:rsidR="00AA6DAE" w:rsidRPr="007E2155" w:rsidRDefault="00AA6DAE" w:rsidP="00AA6DAE">
      <w:pPr>
        <w:spacing w:line="360" w:lineRule="auto"/>
        <w:jc w:val="both"/>
        <w:rPr>
          <w:b/>
          <w:color w:val="000000"/>
          <w:shd w:val="clear" w:color="auto" w:fill="FFFFFF"/>
        </w:rPr>
      </w:pPr>
      <w:r w:rsidRPr="007E2155">
        <w:rPr>
          <w:b/>
          <w:color w:val="000000"/>
          <w:shd w:val="clear" w:color="auto" w:fill="FFFFFF"/>
        </w:rPr>
        <w:t xml:space="preserve">Corresponding author: </w:t>
      </w:r>
    </w:p>
    <w:p w14:paraId="01192D73" w14:textId="77777777" w:rsidR="00AA6DAE" w:rsidRPr="007E2155" w:rsidRDefault="00AA6DAE" w:rsidP="00AA6DAE">
      <w:pPr>
        <w:spacing w:line="360" w:lineRule="auto"/>
        <w:jc w:val="both"/>
        <w:rPr>
          <w:b/>
          <w:color w:val="000000"/>
          <w:shd w:val="clear" w:color="auto" w:fill="FFFFFF"/>
        </w:rPr>
      </w:pPr>
      <w:r w:rsidRPr="007E2155">
        <w:rPr>
          <w:color w:val="000000"/>
          <w:shd w:val="clear" w:color="auto" w:fill="FFFFFF"/>
        </w:rPr>
        <w:t>Prof. Mamas A. Mamas</w:t>
      </w:r>
    </w:p>
    <w:p w14:paraId="3DF15870" w14:textId="77777777" w:rsidR="00AA6DAE" w:rsidRPr="007E2155" w:rsidRDefault="00AA6DAE" w:rsidP="00AA6DAE">
      <w:pPr>
        <w:spacing w:line="360" w:lineRule="auto"/>
        <w:jc w:val="both"/>
      </w:pPr>
      <w:proofErr w:type="spellStart"/>
      <w:r w:rsidRPr="007E2155">
        <w:t>Keele</w:t>
      </w:r>
      <w:proofErr w:type="spellEnd"/>
      <w:r w:rsidRPr="007E2155">
        <w:t xml:space="preserve"> Cardiovascular Research Group,</w:t>
      </w:r>
    </w:p>
    <w:p w14:paraId="6EDA9B59" w14:textId="77777777" w:rsidR="00AA6DAE" w:rsidRPr="007E2155" w:rsidRDefault="00AA6DAE" w:rsidP="00AA6DAE">
      <w:pPr>
        <w:spacing w:line="360" w:lineRule="auto"/>
        <w:jc w:val="both"/>
      </w:pPr>
      <w:r w:rsidRPr="007E2155">
        <w:t xml:space="preserve">Centre for Prognosis Research, </w:t>
      </w:r>
    </w:p>
    <w:p w14:paraId="5386A8C1" w14:textId="77777777" w:rsidR="00AA6DAE" w:rsidRPr="007E2155" w:rsidRDefault="00AA6DAE" w:rsidP="00AA6DAE">
      <w:pPr>
        <w:spacing w:line="360" w:lineRule="auto"/>
        <w:jc w:val="both"/>
      </w:pPr>
      <w:proofErr w:type="spellStart"/>
      <w:r w:rsidRPr="007E2155">
        <w:t>Keele</w:t>
      </w:r>
      <w:proofErr w:type="spellEnd"/>
      <w:r w:rsidRPr="007E2155">
        <w:t xml:space="preserve"> University, Stoke-on-Trent, UK.</w:t>
      </w:r>
    </w:p>
    <w:p w14:paraId="7004E507" w14:textId="77777777" w:rsidR="00AA6DAE" w:rsidRPr="007E2155" w:rsidRDefault="00AA6DAE" w:rsidP="00AA6DAE">
      <w:pPr>
        <w:spacing w:line="360" w:lineRule="auto"/>
        <w:jc w:val="both"/>
      </w:pPr>
      <w:r w:rsidRPr="007E2155">
        <w:rPr>
          <w:lang w:val="fr-CA"/>
        </w:rPr>
        <w:t>E-mail: mamasmamas1@yahoo.co.uk</w:t>
      </w:r>
    </w:p>
    <w:p w14:paraId="06D3337C" w14:textId="77777777" w:rsidR="00AA6DAE" w:rsidRPr="007E2155" w:rsidRDefault="00AA6DAE" w:rsidP="00AA6DAE">
      <w:pPr>
        <w:spacing w:line="360" w:lineRule="auto"/>
        <w:jc w:val="both"/>
        <w:rPr>
          <w:lang w:val="fr-CA"/>
        </w:rPr>
      </w:pPr>
      <w:r w:rsidRPr="007E2155">
        <w:rPr>
          <w:b/>
          <w:lang w:val="fr-CA"/>
        </w:rPr>
        <w:t>Tel:</w:t>
      </w:r>
      <w:r w:rsidRPr="007E2155">
        <w:rPr>
          <w:lang w:val="fr-CA"/>
        </w:rPr>
        <w:t xml:space="preserve"> +44 1782 671654 </w:t>
      </w:r>
      <w:r w:rsidRPr="007E2155">
        <w:rPr>
          <w:lang w:val="fr-CA"/>
        </w:rPr>
        <w:tab/>
      </w:r>
      <w:r w:rsidRPr="007E2155">
        <w:rPr>
          <w:b/>
          <w:lang w:val="fr-CA"/>
        </w:rPr>
        <w:t>Fax:</w:t>
      </w:r>
      <w:r w:rsidRPr="007E2155">
        <w:rPr>
          <w:lang w:val="fr-CA"/>
        </w:rPr>
        <w:t xml:space="preserve"> +44 1782 734719</w:t>
      </w:r>
    </w:p>
    <w:p w14:paraId="6F6ACBEC" w14:textId="77777777" w:rsidR="00AA6DAE" w:rsidRPr="007E2155" w:rsidRDefault="00AA6DAE" w:rsidP="00AA6DAE"/>
    <w:p w14:paraId="6F1E1F8E" w14:textId="77777777" w:rsidR="00AA6DAE" w:rsidRPr="007E2155" w:rsidRDefault="00AA6DAE" w:rsidP="00AA6DAE">
      <w:pPr>
        <w:pStyle w:val="BodyText1"/>
        <w:rPr>
          <w:rStyle w:val="Collegamentoipertestuale"/>
          <w:rFonts w:cs="Times New Roman"/>
          <w:color w:val="000000" w:themeColor="text1"/>
        </w:rPr>
      </w:pPr>
      <w:r w:rsidRPr="007E2155">
        <w:rPr>
          <w:rStyle w:val="Collegamentoipertestuale"/>
          <w:rFonts w:cs="Times New Roman"/>
          <w:b/>
          <w:bCs/>
          <w:color w:val="000000" w:themeColor="text1"/>
        </w:rPr>
        <w:lastRenderedPageBreak/>
        <w:t>Manuscript word count</w:t>
      </w:r>
      <w:r w:rsidRPr="007E2155">
        <w:rPr>
          <w:rStyle w:val="Collegamentoipertestuale"/>
          <w:rFonts w:cs="Times New Roman"/>
          <w:color w:val="000000" w:themeColor="text1"/>
        </w:rPr>
        <w:t xml:space="preserve">: </w:t>
      </w:r>
    </w:p>
    <w:p w14:paraId="71AD907B" w14:textId="77777777" w:rsidR="00AA6DAE" w:rsidRPr="007E2155" w:rsidRDefault="00AA6DAE" w:rsidP="00AA6DAE">
      <w:pPr>
        <w:pStyle w:val="BodyText1"/>
        <w:rPr>
          <w:rStyle w:val="Collegamentoipertestuale"/>
          <w:rFonts w:cs="Times New Roman"/>
          <w:color w:val="000000" w:themeColor="text1"/>
        </w:rPr>
      </w:pPr>
      <w:r w:rsidRPr="007E2155">
        <w:rPr>
          <w:rStyle w:val="Collegamentoipertestuale"/>
          <w:rFonts w:cs="Times New Roman"/>
          <w:b/>
          <w:bCs/>
          <w:color w:val="000000" w:themeColor="text1"/>
        </w:rPr>
        <w:t>Abstract word count</w:t>
      </w:r>
      <w:r w:rsidRPr="007E2155">
        <w:rPr>
          <w:rStyle w:val="Collegamentoipertestuale"/>
          <w:rFonts w:cs="Times New Roman"/>
          <w:color w:val="000000" w:themeColor="text1"/>
        </w:rPr>
        <w:t xml:space="preserve">: </w:t>
      </w:r>
    </w:p>
    <w:p w14:paraId="2A8CAF4D" w14:textId="0DCA7F88" w:rsidR="00AA6DAE" w:rsidRPr="007E2155" w:rsidRDefault="00AA6DAE" w:rsidP="00AA6DAE">
      <w:pPr>
        <w:pStyle w:val="Bodytext1stpara"/>
        <w:rPr>
          <w:rFonts w:cs="Times New Roman"/>
        </w:rPr>
      </w:pPr>
      <w:r w:rsidRPr="007E2155">
        <w:rPr>
          <w:rFonts w:cs="Times New Roman"/>
          <w:b/>
          <w:bCs/>
        </w:rPr>
        <w:t>Key words</w:t>
      </w:r>
      <w:r w:rsidRPr="007E2155">
        <w:rPr>
          <w:rFonts w:cs="Times New Roman"/>
        </w:rPr>
        <w:t xml:space="preserve">: NSTEMI, </w:t>
      </w:r>
      <w:r w:rsidR="00826096" w:rsidRPr="007E2155">
        <w:t>ethnicity, GRACE, risk</w:t>
      </w:r>
    </w:p>
    <w:p w14:paraId="722DF71C" w14:textId="71597D63" w:rsidR="00AA6DAE" w:rsidRPr="007E2155" w:rsidRDefault="009F6DB1" w:rsidP="00AA6DAE">
      <w:pPr>
        <w:pStyle w:val="Titolo3"/>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Disclosure</w:t>
      </w:r>
    </w:p>
    <w:p w14:paraId="686DDAB7" w14:textId="77777777" w:rsidR="00AA6DAE" w:rsidRPr="007E2155" w:rsidRDefault="00AA6DAE" w:rsidP="00AA6DAE">
      <w:pPr>
        <w:rPr>
          <w:color w:val="000000" w:themeColor="text1"/>
        </w:rPr>
      </w:pPr>
    </w:p>
    <w:p w14:paraId="348C8E37" w14:textId="253B1A04" w:rsidR="00AA6DAE" w:rsidRPr="009F6DB1" w:rsidRDefault="009F6DB1" w:rsidP="00AA6DAE">
      <w:r w:rsidRPr="009F6DB1">
        <w:rPr>
          <w:color w:val="000000" w:themeColor="text1"/>
        </w:rPr>
        <w:t xml:space="preserve">Dr Weston is </w:t>
      </w:r>
      <w:r w:rsidRPr="009F6DB1">
        <w:t>Clinical Lead of the Myocardial Ischaemia National Audit Project (MINAP)</w:t>
      </w:r>
    </w:p>
    <w:p w14:paraId="6761CD3D" w14:textId="77777777" w:rsidR="009F6DB1" w:rsidRDefault="009F6DB1" w:rsidP="00AA6DAE">
      <w:pPr>
        <w:rPr>
          <w:rFonts w:asciiTheme="majorHAnsi" w:hAnsiTheme="majorHAnsi" w:cstheme="majorHAnsi"/>
          <w:sz w:val="20"/>
          <w:szCs w:val="22"/>
        </w:rPr>
      </w:pPr>
    </w:p>
    <w:p w14:paraId="78339FCC" w14:textId="77777777" w:rsidR="009F6DB1" w:rsidRPr="007C26F0" w:rsidRDefault="009F6DB1" w:rsidP="009F6DB1">
      <w:r w:rsidRPr="007A51B2">
        <w:rPr>
          <w:color w:val="2C363A"/>
          <w:shd w:val="clear" w:color="auto" w:fill="FFFFFF"/>
        </w:rPr>
        <w:t xml:space="preserve">Prof. Gale reports personal fees from AstraZeneca, personal fees from Amgen, personal fees from Bayer, grants from BMS, personal fees from </w:t>
      </w:r>
      <w:proofErr w:type="spellStart"/>
      <w:r w:rsidRPr="007A51B2">
        <w:rPr>
          <w:color w:val="2C363A"/>
          <w:shd w:val="clear" w:color="auto" w:fill="FFFFFF"/>
        </w:rPr>
        <w:t>Boehrinher</w:t>
      </w:r>
      <w:proofErr w:type="spellEnd"/>
      <w:r w:rsidRPr="007A51B2">
        <w:rPr>
          <w:color w:val="2C363A"/>
          <w:shd w:val="clear" w:color="auto" w:fill="FFFFFF"/>
        </w:rPr>
        <w:t xml:space="preserve">-Ingelheim, personal fees from Daiichi Sankyo, personal fees from </w:t>
      </w:r>
      <w:proofErr w:type="spellStart"/>
      <w:r w:rsidRPr="007A51B2">
        <w:rPr>
          <w:color w:val="2C363A"/>
          <w:shd w:val="clear" w:color="auto" w:fill="FFFFFF"/>
        </w:rPr>
        <w:t>Vifor</w:t>
      </w:r>
      <w:proofErr w:type="spellEnd"/>
      <w:r w:rsidRPr="007A51B2">
        <w:rPr>
          <w:color w:val="2C363A"/>
          <w:shd w:val="clear" w:color="auto" w:fill="FFFFFF"/>
        </w:rPr>
        <w:t xml:space="preserve"> Pharma, grants from Abbott, personal fees from </w:t>
      </w:r>
      <w:proofErr w:type="spellStart"/>
      <w:r w:rsidRPr="007A51B2">
        <w:rPr>
          <w:color w:val="2C363A"/>
          <w:shd w:val="clear" w:color="auto" w:fill="FFFFFF"/>
        </w:rPr>
        <w:t>Menarini</w:t>
      </w:r>
      <w:proofErr w:type="spellEnd"/>
      <w:r w:rsidRPr="007A51B2">
        <w:rPr>
          <w:color w:val="2C363A"/>
          <w:shd w:val="clear" w:color="auto" w:fill="FFFFFF"/>
        </w:rPr>
        <w:t xml:space="preserve">, personal fees from </w:t>
      </w:r>
      <w:proofErr w:type="spellStart"/>
      <w:r w:rsidRPr="007A51B2">
        <w:rPr>
          <w:color w:val="2C363A"/>
          <w:shd w:val="clear" w:color="auto" w:fill="FFFFFF"/>
        </w:rPr>
        <w:t>Wondr</w:t>
      </w:r>
      <w:proofErr w:type="spellEnd"/>
      <w:r w:rsidRPr="007A51B2">
        <w:rPr>
          <w:color w:val="2C363A"/>
          <w:shd w:val="clear" w:color="auto" w:fill="FFFFFF"/>
        </w:rPr>
        <w:t xml:space="preserve"> Medical, personal fees from </w:t>
      </w:r>
      <w:proofErr w:type="spellStart"/>
      <w:r w:rsidRPr="007A51B2">
        <w:rPr>
          <w:color w:val="2C363A"/>
          <w:shd w:val="clear" w:color="auto" w:fill="FFFFFF"/>
        </w:rPr>
        <w:t>Raisio</w:t>
      </w:r>
      <w:proofErr w:type="spellEnd"/>
      <w:r w:rsidRPr="007A51B2">
        <w:rPr>
          <w:color w:val="2C363A"/>
          <w:shd w:val="clear" w:color="auto" w:fill="FFFFFF"/>
        </w:rPr>
        <w:t xml:space="preserve"> Group, grants from British Heart Foundation, grants from NIHR, grant from</w:t>
      </w:r>
      <w:r w:rsidRPr="007A51B2">
        <w:rPr>
          <w:color w:val="2C363A"/>
        </w:rPr>
        <w:br/>
      </w:r>
      <w:r w:rsidRPr="007A51B2">
        <w:rPr>
          <w:color w:val="2C363A"/>
          <w:shd w:val="clear" w:color="auto" w:fill="FFFFFF"/>
        </w:rPr>
        <w:t>Horizon 2020, personal fees from Oxford University Press, grants from ESC, outside the submitted work.</w:t>
      </w:r>
    </w:p>
    <w:p w14:paraId="0741890E" w14:textId="77777777" w:rsidR="009F6DB1" w:rsidRDefault="009F6DB1" w:rsidP="00AA6DAE">
      <w:pPr>
        <w:rPr>
          <w:rFonts w:asciiTheme="majorHAnsi" w:hAnsiTheme="majorHAnsi" w:cstheme="majorHAnsi"/>
          <w:sz w:val="20"/>
          <w:szCs w:val="22"/>
        </w:rPr>
      </w:pPr>
    </w:p>
    <w:p w14:paraId="68A5B032" w14:textId="376554D1" w:rsidR="009F6DB1" w:rsidRDefault="009F6DB1" w:rsidP="00AA6DAE">
      <w:pPr>
        <w:rPr>
          <w:color w:val="000000" w:themeColor="text1"/>
        </w:rPr>
      </w:pPr>
    </w:p>
    <w:p w14:paraId="4573A9EC" w14:textId="4A46349F" w:rsidR="009F6DB1" w:rsidRDefault="009F6DB1" w:rsidP="00AA6DAE">
      <w:pPr>
        <w:rPr>
          <w:color w:val="000000" w:themeColor="text1"/>
        </w:rPr>
      </w:pPr>
      <w:r>
        <w:rPr>
          <w:color w:val="000000" w:themeColor="text1"/>
        </w:rPr>
        <w:t>No other conflicts declared</w:t>
      </w:r>
    </w:p>
    <w:p w14:paraId="10D02C7A" w14:textId="77777777" w:rsidR="009F6DB1" w:rsidRPr="007E2155" w:rsidRDefault="009F6DB1" w:rsidP="00AA6DAE">
      <w:pPr>
        <w:rPr>
          <w:color w:val="000000" w:themeColor="text1"/>
        </w:rPr>
      </w:pPr>
    </w:p>
    <w:p w14:paraId="0F38AFC5" w14:textId="77777777" w:rsidR="00AA6DAE" w:rsidRPr="007E2155" w:rsidRDefault="00AA6DAE" w:rsidP="00AA6DAE">
      <w:pPr>
        <w:pStyle w:val="Titolo3"/>
        <w:rPr>
          <w:rFonts w:ascii="Times New Roman" w:hAnsi="Times New Roman" w:cs="Times New Roman"/>
          <w:b/>
          <w:bCs/>
          <w:color w:val="000000" w:themeColor="text1"/>
          <w:u w:val="single"/>
        </w:rPr>
      </w:pPr>
      <w:r w:rsidRPr="007E2155">
        <w:rPr>
          <w:rFonts w:ascii="Times New Roman" w:hAnsi="Times New Roman" w:cs="Times New Roman"/>
          <w:b/>
          <w:bCs/>
          <w:color w:val="000000" w:themeColor="text1"/>
          <w:u w:val="single"/>
        </w:rPr>
        <w:t>Acknowledgements</w:t>
      </w:r>
    </w:p>
    <w:p w14:paraId="0CBBDF9A" w14:textId="77777777" w:rsidR="00AA6DAE" w:rsidRPr="007E2155" w:rsidRDefault="00AA6DAE" w:rsidP="00AA6DAE"/>
    <w:p w14:paraId="1E7DD1EB" w14:textId="77777777" w:rsidR="00AA6DAE" w:rsidRPr="007E2155" w:rsidRDefault="00AA6DAE" w:rsidP="00AA6DAE">
      <w:pPr>
        <w:rPr>
          <w:color w:val="000000" w:themeColor="text1"/>
        </w:rPr>
      </w:pPr>
      <w:r w:rsidRPr="007E2155">
        <w:rPr>
          <w:color w:val="000000" w:themeColor="text1"/>
        </w:rPr>
        <w:t>None</w:t>
      </w:r>
    </w:p>
    <w:p w14:paraId="5BEAD5F9" w14:textId="77777777" w:rsidR="00AA6DAE" w:rsidRPr="007E2155" w:rsidRDefault="00AA6DAE" w:rsidP="00AA6DAE">
      <w:pPr>
        <w:rPr>
          <w:color w:val="000000" w:themeColor="text1"/>
        </w:rPr>
      </w:pPr>
    </w:p>
    <w:p w14:paraId="5B1F94BC" w14:textId="77777777" w:rsidR="00AA6DAE" w:rsidRPr="007E2155" w:rsidRDefault="00AA6DAE" w:rsidP="00AA6DAE">
      <w:pPr>
        <w:pStyle w:val="Titolo3"/>
        <w:rPr>
          <w:rFonts w:ascii="Times New Roman" w:hAnsi="Times New Roman" w:cs="Times New Roman"/>
          <w:b/>
          <w:bCs/>
          <w:color w:val="000000" w:themeColor="text1"/>
          <w:u w:val="single"/>
        </w:rPr>
      </w:pPr>
      <w:r w:rsidRPr="007E2155">
        <w:rPr>
          <w:rFonts w:ascii="Times New Roman" w:hAnsi="Times New Roman" w:cs="Times New Roman"/>
          <w:b/>
          <w:bCs/>
          <w:color w:val="000000" w:themeColor="text1"/>
          <w:u w:val="single"/>
        </w:rPr>
        <w:t>Funding</w:t>
      </w:r>
    </w:p>
    <w:p w14:paraId="6599E3FC" w14:textId="77777777" w:rsidR="00AA6DAE" w:rsidRPr="007E2155" w:rsidRDefault="00AA6DAE" w:rsidP="00AA6DAE"/>
    <w:p w14:paraId="5BCC25C5" w14:textId="6BF31784" w:rsidR="00AA6DAE" w:rsidRDefault="00AA6DAE" w:rsidP="00AA6DAE">
      <w:pPr>
        <w:pStyle w:val="Titolo3"/>
        <w:rPr>
          <w:rFonts w:ascii="Times New Roman" w:hAnsi="Times New Roman" w:cs="Times New Roman"/>
          <w:color w:val="000000" w:themeColor="text1"/>
        </w:rPr>
      </w:pPr>
      <w:r w:rsidRPr="007E2155">
        <w:rPr>
          <w:rFonts w:ascii="Times New Roman" w:hAnsi="Times New Roman" w:cs="Times New Roman"/>
          <w:color w:val="000000" w:themeColor="text1"/>
        </w:rPr>
        <w:t>None</w:t>
      </w:r>
    </w:p>
    <w:p w14:paraId="67DA15BE" w14:textId="3480FE5A" w:rsidR="00436DDC" w:rsidRDefault="00436DDC" w:rsidP="00436DDC">
      <w:pPr>
        <w:rPr>
          <w:lang w:eastAsia="en-US"/>
        </w:rPr>
      </w:pPr>
    </w:p>
    <w:p w14:paraId="54831716" w14:textId="77777777" w:rsidR="00436DDC" w:rsidRDefault="00436DDC" w:rsidP="00436DDC">
      <w:pPr>
        <w:pStyle w:val="Titolo3"/>
        <w:jc w:val="both"/>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Data Availability</w:t>
      </w:r>
    </w:p>
    <w:p w14:paraId="4419834E" w14:textId="77777777" w:rsidR="00436DDC" w:rsidRDefault="00436DDC" w:rsidP="00436DDC">
      <w:pPr>
        <w:rPr>
          <w:lang w:eastAsia="en-US"/>
        </w:rPr>
      </w:pPr>
    </w:p>
    <w:p w14:paraId="53AAA4DA" w14:textId="1E89461C" w:rsidR="00436DDC" w:rsidRDefault="00436DDC" w:rsidP="00436DDC">
      <w:pPr>
        <w:rPr>
          <w:lang w:eastAsia="en-US"/>
        </w:rPr>
      </w:pPr>
      <w:r>
        <w:rPr>
          <w:lang w:eastAsia="en-US"/>
        </w:rPr>
        <w:t>The authors do not have authorization to share the data, but it can be accessed through contacting the National Institute for Cardiovascular Outcomes Research (NICOR) upon approval.</w:t>
      </w:r>
    </w:p>
    <w:p w14:paraId="13537225" w14:textId="77777777" w:rsidR="00436DDC" w:rsidRPr="00436DDC" w:rsidRDefault="00436DDC" w:rsidP="00436DDC">
      <w:pPr>
        <w:rPr>
          <w:lang w:eastAsia="en-US"/>
        </w:rPr>
      </w:pPr>
    </w:p>
    <w:p w14:paraId="41D1CDA2" w14:textId="77777777" w:rsidR="00AA6DAE" w:rsidRPr="007E2155" w:rsidRDefault="00AA6DAE" w:rsidP="00AA6DAE"/>
    <w:p w14:paraId="28CA9C3D" w14:textId="77777777" w:rsidR="00AA6DAE" w:rsidRPr="007E2155" w:rsidRDefault="00AA6DAE" w:rsidP="00AA6DAE">
      <w:pPr>
        <w:pStyle w:val="Titolo3"/>
        <w:rPr>
          <w:rFonts w:ascii="Times New Roman" w:hAnsi="Times New Roman" w:cs="Times New Roman"/>
          <w:b/>
          <w:bCs/>
          <w:color w:val="000000" w:themeColor="text1"/>
          <w:u w:val="single"/>
        </w:rPr>
      </w:pPr>
      <w:r w:rsidRPr="007E2155">
        <w:rPr>
          <w:rFonts w:ascii="Times New Roman" w:hAnsi="Times New Roman" w:cs="Times New Roman"/>
          <w:b/>
          <w:bCs/>
          <w:color w:val="000000" w:themeColor="text1"/>
          <w:u w:val="single"/>
        </w:rPr>
        <w:t>Ethics:</w:t>
      </w:r>
    </w:p>
    <w:p w14:paraId="7FD8A892" w14:textId="77777777" w:rsidR="00AA6DAE" w:rsidRPr="007E2155" w:rsidRDefault="00AA6DAE" w:rsidP="00AA6DAE">
      <w:pPr>
        <w:spacing w:before="100" w:beforeAutospacing="1" w:after="100" w:afterAutospacing="1"/>
      </w:pPr>
      <w:r w:rsidRPr="007E2155">
        <w:t xml:space="preserve">Secondary use of anonymised MINAP dataset for research purposes is authorised under NHS research governance arrangements and further supported under section 251 of NHS act 2006 (NIGB: ECC1-06(d)/ 2011), which allows researchers to use patient information collected within the dataset for medical research without patient consent. Therefore, a formal ethical approval was not sought for this study. </w:t>
      </w:r>
    </w:p>
    <w:p w14:paraId="714177CE" w14:textId="1FDFC61C" w:rsidR="00363766" w:rsidRPr="007E2155" w:rsidRDefault="00363766"/>
    <w:p w14:paraId="66BFDD29" w14:textId="6994688D" w:rsidR="00B75240" w:rsidRPr="007E2155" w:rsidRDefault="00B75240"/>
    <w:p w14:paraId="6068040D" w14:textId="025D9068" w:rsidR="00B75240" w:rsidRDefault="00B75240"/>
    <w:p w14:paraId="5A7994AF" w14:textId="77777777" w:rsidR="009F6DB1" w:rsidRPr="007E2155" w:rsidRDefault="009F6DB1"/>
    <w:p w14:paraId="692E9CC9" w14:textId="77777777" w:rsidR="00B75240" w:rsidRPr="007E2155" w:rsidRDefault="00B75240" w:rsidP="00B75240">
      <w:pPr>
        <w:spacing w:line="480" w:lineRule="auto"/>
        <w:jc w:val="both"/>
        <w:rPr>
          <w:b/>
          <w:sz w:val="28"/>
          <w:szCs w:val="28"/>
        </w:rPr>
      </w:pPr>
      <w:r w:rsidRPr="007E2155">
        <w:rPr>
          <w:b/>
          <w:sz w:val="28"/>
          <w:szCs w:val="28"/>
        </w:rPr>
        <w:lastRenderedPageBreak/>
        <w:t>Abstract</w:t>
      </w:r>
    </w:p>
    <w:p w14:paraId="225724F7" w14:textId="20ACAA79" w:rsidR="00BB7863" w:rsidRPr="007E2155" w:rsidRDefault="00BB7863" w:rsidP="00BB7863">
      <w:pPr>
        <w:spacing w:line="480" w:lineRule="auto"/>
        <w:jc w:val="both"/>
        <w:rPr>
          <w:bCs/>
        </w:rPr>
      </w:pPr>
      <w:bookmarkStart w:id="0" w:name="_Hlk92911354"/>
      <w:r w:rsidRPr="007E2155">
        <w:rPr>
          <w:b/>
        </w:rPr>
        <w:t xml:space="preserve">Background: </w:t>
      </w:r>
      <w:r w:rsidRPr="007E2155">
        <w:t>The Global Registry of Acute Coronary Events (GRACE) score was developed to evaluate risk in patients</w:t>
      </w:r>
      <w:r w:rsidRPr="00FA4DC4">
        <w:t> with acute coronary syndrome with or without ST</w:t>
      </w:r>
      <w:r w:rsidR="009B02BE">
        <w:t>-</w:t>
      </w:r>
      <w:r w:rsidRPr="00FA4DC4">
        <w:t xml:space="preserve">segment elevation. </w:t>
      </w:r>
      <w:r w:rsidRPr="007E2155">
        <w:t xml:space="preserve">Little is known about its performance at predicting in-hospital mortality for </w:t>
      </w:r>
      <w:r w:rsidR="00B8224A">
        <w:t xml:space="preserve">ethnic minority </w:t>
      </w:r>
      <w:r w:rsidRPr="007E2155">
        <w:t xml:space="preserve">patients.  </w:t>
      </w:r>
    </w:p>
    <w:p w14:paraId="0431E390" w14:textId="04AB3954" w:rsidR="00BB7863" w:rsidRPr="007E2155" w:rsidRDefault="00BB7863" w:rsidP="00BB7863">
      <w:pPr>
        <w:spacing w:line="480" w:lineRule="auto"/>
        <w:jc w:val="both"/>
      </w:pPr>
      <w:r w:rsidRPr="007E2155">
        <w:rPr>
          <w:b/>
        </w:rPr>
        <w:t xml:space="preserve">Methods </w:t>
      </w:r>
      <w:r w:rsidR="00340FD0">
        <w:rPr>
          <w:b/>
        </w:rPr>
        <w:t>and</w:t>
      </w:r>
      <w:r w:rsidRPr="007E2155">
        <w:rPr>
          <w:b/>
        </w:rPr>
        <w:t xml:space="preserve"> Results:</w:t>
      </w:r>
      <w:r w:rsidRPr="007E2155">
        <w:t xml:space="preserve">  We identified 326,160 admissions with non-ST-segment elevation myocardial infarction (NSTEMI) in the Myocardial Infarction National Audit Project (MINAP), 2010-2017, including White (n = 299,184) and </w:t>
      </w:r>
      <w:r w:rsidR="00B8224A">
        <w:t>ethnic minorities</w:t>
      </w:r>
      <w:r w:rsidR="008F5AE9">
        <w:t xml:space="preserve"> (excluding White minorities)</w:t>
      </w:r>
      <w:r w:rsidRPr="007E2155">
        <w:t xml:space="preserve"> (n=26,976). We calculated the GRACE score </w:t>
      </w:r>
      <w:r>
        <w:t>for</w:t>
      </w:r>
      <w:r w:rsidRPr="007E2155">
        <w:t xml:space="preserve"> in-hospital mortality and assessed ethnic group </w:t>
      </w:r>
      <w:r>
        <w:t>baseline characteristics by</w:t>
      </w:r>
      <w:r w:rsidRPr="007E2155">
        <w:t xml:space="preserve"> low, intermediate and high risk. Performance of the GRACE risk score was </w:t>
      </w:r>
      <w:r>
        <w:t>estimated by</w:t>
      </w:r>
      <w:r w:rsidRPr="007E2155">
        <w:t xml:space="preserve"> discrimination (area under </w:t>
      </w:r>
      <w:r w:rsidR="009B02BE">
        <w:t xml:space="preserve">the </w:t>
      </w:r>
      <w:r w:rsidRPr="007E2155">
        <w:t>receiver operat</w:t>
      </w:r>
      <w:r w:rsidR="009B02BE">
        <w:t>ing characteristic</w:t>
      </w:r>
      <w:r w:rsidRPr="007E2155">
        <w:t xml:space="preserve"> curve </w:t>
      </w:r>
      <w:r>
        <w:t>[</w:t>
      </w:r>
      <w:r w:rsidRPr="007E2155">
        <w:t>AUC</w:t>
      </w:r>
      <w:r>
        <w:t>]</w:t>
      </w:r>
      <w:r w:rsidRPr="007E2155">
        <w:t xml:space="preserve">) and calibration (calibration plots). </w:t>
      </w:r>
      <w:r w:rsidR="00B8224A">
        <w:t>Ethnic minorities</w:t>
      </w:r>
      <w:r w:rsidRPr="007E2155">
        <w:t xml:space="preserve"> </w:t>
      </w:r>
      <w:r>
        <w:t>presented younger and had</w:t>
      </w:r>
      <w:r w:rsidRPr="007E2155">
        <w:t xml:space="preserve"> increased </w:t>
      </w:r>
      <w:r>
        <w:t xml:space="preserve">prevalence of </w:t>
      </w:r>
      <w:r w:rsidRPr="007E2155">
        <w:t>cardiometabolic risk factors in all GRACE risk groups</w:t>
      </w:r>
      <w:r>
        <w:t xml:space="preserve">. The GRACE risk score for </w:t>
      </w:r>
      <w:r w:rsidRPr="007E2155">
        <w:t>White (AUC</w:t>
      </w:r>
      <w:r>
        <w:t xml:space="preserve"> </w:t>
      </w:r>
      <w:r w:rsidRPr="007E2155">
        <w:t xml:space="preserve">0.87, 95% </w:t>
      </w:r>
      <w:r w:rsidR="009B02BE">
        <w:t>confidence interval [</w:t>
      </w:r>
      <w:r w:rsidRPr="007E2155">
        <w:t>CI</w:t>
      </w:r>
      <w:r w:rsidR="009B02BE">
        <w:t>]</w:t>
      </w:r>
      <w:r w:rsidRPr="007E2155">
        <w:t xml:space="preserve"> 0.86-0.87) and </w:t>
      </w:r>
      <w:r w:rsidR="00B8224A">
        <w:t>ethnic minority</w:t>
      </w:r>
      <w:r w:rsidRPr="007E2155">
        <w:t xml:space="preserve"> (AUC</w:t>
      </w:r>
      <w:r>
        <w:t xml:space="preserve"> </w:t>
      </w:r>
      <w:r w:rsidRPr="007E2155">
        <w:t>0.8</w:t>
      </w:r>
      <w:r w:rsidR="00C05950">
        <w:t>7</w:t>
      </w:r>
      <w:r w:rsidRPr="007E2155">
        <w:t>, 95% CI 0.8</w:t>
      </w:r>
      <w:r w:rsidR="00C05950">
        <w:t>6</w:t>
      </w:r>
      <w:r w:rsidRPr="007E2155">
        <w:t>-0.8</w:t>
      </w:r>
      <w:r w:rsidR="00C05950">
        <w:t>8</w:t>
      </w:r>
      <w:r w:rsidRPr="007E2155">
        <w:t>) patients had good discrimination. However, whilst the GRACE risk model was well calibrated in White patients (</w:t>
      </w:r>
      <w:r>
        <w:t>expected to observed (E:O) in-hospital death rate</w:t>
      </w:r>
      <w:r w:rsidRPr="007E2155">
        <w:t xml:space="preserve"> ratio 0.99</w:t>
      </w:r>
      <w:r>
        <w:t>; s</w:t>
      </w:r>
      <w:r w:rsidRPr="007E2155">
        <w:t xml:space="preserve">lope 1.00), it overestimated risk in </w:t>
      </w:r>
      <w:r w:rsidR="00B8224A">
        <w:t>ethnic minority</w:t>
      </w:r>
      <w:r w:rsidRPr="007E2155">
        <w:t xml:space="preserve"> patients (</w:t>
      </w:r>
      <w:r>
        <w:t xml:space="preserve">E:O </w:t>
      </w:r>
      <w:r w:rsidRPr="007E2155">
        <w:t>ratio</w:t>
      </w:r>
      <w:r>
        <w:t xml:space="preserve"> </w:t>
      </w:r>
      <w:r w:rsidRPr="007E2155">
        <w:t>1.2</w:t>
      </w:r>
      <w:r w:rsidR="00EB5F4E">
        <w:t>9</w:t>
      </w:r>
      <w:r>
        <w:t>;</w:t>
      </w:r>
      <w:r w:rsidRPr="007E2155">
        <w:t xml:space="preserve"> </w:t>
      </w:r>
      <w:r>
        <w:t>s</w:t>
      </w:r>
      <w:r w:rsidRPr="007E2155">
        <w:t>lope: 0.9</w:t>
      </w:r>
      <w:r w:rsidR="00EB5F4E">
        <w:t>4</w:t>
      </w:r>
      <w:r w:rsidRPr="007E2155">
        <w:t>).</w:t>
      </w:r>
    </w:p>
    <w:p w14:paraId="08F3B7E6" w14:textId="05F06DC5" w:rsidR="00BB7863" w:rsidRPr="00B330D7" w:rsidRDefault="00BB7863" w:rsidP="00BB7863">
      <w:pPr>
        <w:spacing w:line="480" w:lineRule="auto"/>
        <w:jc w:val="both"/>
        <w:rPr>
          <w:color w:val="000000" w:themeColor="text1"/>
          <w:lang w:val="en-US"/>
        </w:rPr>
      </w:pPr>
      <w:r w:rsidRPr="007E2155">
        <w:rPr>
          <w:b/>
        </w:rPr>
        <w:t xml:space="preserve">Conclusion: </w:t>
      </w:r>
      <w:r w:rsidRPr="007E2155">
        <w:rPr>
          <w:bCs/>
        </w:rPr>
        <w:t>The GRACE risk score provided good discrimination</w:t>
      </w:r>
      <w:r w:rsidR="000E0E44">
        <w:rPr>
          <w:bCs/>
        </w:rPr>
        <w:t xml:space="preserve"> overall</w:t>
      </w:r>
      <w:r w:rsidRPr="007E2155">
        <w:rPr>
          <w:bCs/>
        </w:rPr>
        <w:t xml:space="preserve"> for in-hospital mortality</w:t>
      </w:r>
      <w:r>
        <w:rPr>
          <w:bCs/>
        </w:rPr>
        <w:t>,</w:t>
      </w:r>
      <w:r w:rsidRPr="007E2155">
        <w:rPr>
          <w:bCs/>
        </w:rPr>
        <w:t xml:space="preserve"> but was not well calibrated and overestimated risk </w:t>
      </w:r>
      <w:r>
        <w:rPr>
          <w:bCs/>
        </w:rPr>
        <w:t>for</w:t>
      </w:r>
      <w:r w:rsidRPr="007E2155">
        <w:rPr>
          <w:bCs/>
        </w:rPr>
        <w:t xml:space="preserve"> </w:t>
      </w:r>
      <w:r w:rsidR="00B8224A">
        <w:rPr>
          <w:bCs/>
        </w:rPr>
        <w:t>ethnic minorities</w:t>
      </w:r>
      <w:r>
        <w:rPr>
          <w:bCs/>
        </w:rPr>
        <w:t xml:space="preserve"> with NSTEMI</w:t>
      </w:r>
      <w:r w:rsidRPr="007E2155">
        <w:rPr>
          <w:bCs/>
        </w:rPr>
        <w:t>.</w:t>
      </w:r>
      <w:r w:rsidRPr="007E2155">
        <w:rPr>
          <w:b/>
        </w:rPr>
        <w:t xml:space="preserve"> </w:t>
      </w:r>
    </w:p>
    <w:p w14:paraId="08E2A8F5" w14:textId="77777777" w:rsidR="00BB7863" w:rsidRPr="007E2155" w:rsidRDefault="00BB7863" w:rsidP="00BB7863">
      <w:pPr>
        <w:spacing w:line="480" w:lineRule="auto"/>
        <w:jc w:val="both"/>
        <w:rPr>
          <w:b/>
          <w:color w:val="000000" w:themeColor="text1"/>
        </w:rPr>
      </w:pPr>
      <w:r w:rsidRPr="007E2155">
        <w:rPr>
          <w:b/>
        </w:rPr>
        <w:t>Key words</w:t>
      </w:r>
      <w:r w:rsidRPr="007E2155">
        <w:t>: NSTEMI, ethnicity, GRACE, risk</w:t>
      </w:r>
    </w:p>
    <w:p w14:paraId="6D86E8A6" w14:textId="75111FAA" w:rsidR="00B75240" w:rsidRDefault="00B75240"/>
    <w:p w14:paraId="2CF8B099" w14:textId="27892571" w:rsidR="00AE4085" w:rsidRDefault="00AE4085"/>
    <w:p w14:paraId="536E213D" w14:textId="42FDFC0C" w:rsidR="00BB7863" w:rsidRDefault="00BB7863"/>
    <w:p w14:paraId="24BB3EDD" w14:textId="21506A52" w:rsidR="00BB7863" w:rsidRDefault="00BB7863"/>
    <w:p w14:paraId="250B8E67" w14:textId="3A74099D" w:rsidR="00D748C9" w:rsidRDefault="00D748C9"/>
    <w:p w14:paraId="10A1AE92" w14:textId="201FB4CF" w:rsidR="00D748C9" w:rsidRDefault="00D748C9"/>
    <w:p w14:paraId="7B683DA4" w14:textId="669F26D2" w:rsidR="00D748C9" w:rsidRDefault="00D748C9"/>
    <w:p w14:paraId="048943B8" w14:textId="77777777" w:rsidR="008F5AE9" w:rsidRDefault="008F5AE9" w:rsidP="006F7955">
      <w:pPr>
        <w:jc w:val="both"/>
      </w:pPr>
    </w:p>
    <w:p w14:paraId="4F32C56E" w14:textId="150341A2" w:rsidR="00B75240" w:rsidRPr="007E2155" w:rsidRDefault="00002E9F" w:rsidP="006F7955">
      <w:pPr>
        <w:jc w:val="both"/>
        <w:rPr>
          <w:rFonts w:eastAsiaTheme="majorEastAsia"/>
          <w:b/>
          <w:bCs/>
          <w:color w:val="000000" w:themeColor="text1"/>
          <w:lang w:eastAsia="en-US"/>
        </w:rPr>
      </w:pPr>
      <w:r w:rsidRPr="007E2155">
        <w:rPr>
          <w:b/>
          <w:bCs/>
          <w:color w:val="000000" w:themeColor="text1"/>
        </w:rPr>
        <w:t>INTRODUCTION</w:t>
      </w:r>
    </w:p>
    <w:p w14:paraId="03542C43" w14:textId="6BF91FA8" w:rsidR="00B75240" w:rsidRPr="007E2155" w:rsidRDefault="00B75240" w:rsidP="00415F46">
      <w:pPr>
        <w:jc w:val="both"/>
      </w:pPr>
    </w:p>
    <w:p w14:paraId="4F406DAF" w14:textId="0F52289E" w:rsidR="00112B40" w:rsidRPr="007E2155" w:rsidRDefault="00112B40" w:rsidP="00415F46">
      <w:pPr>
        <w:jc w:val="both"/>
      </w:pPr>
    </w:p>
    <w:p w14:paraId="2766AE14" w14:textId="077AEC06" w:rsidR="006538FE" w:rsidRPr="007E2155" w:rsidRDefault="00934A0C" w:rsidP="00415F46">
      <w:pPr>
        <w:spacing w:line="480" w:lineRule="auto"/>
        <w:jc w:val="both"/>
      </w:pPr>
      <w:r w:rsidRPr="007E2155">
        <w:t xml:space="preserve">The Global Registry of Acute Coronary Events (GRACE) score was </w:t>
      </w:r>
      <w:r w:rsidR="00EE338C" w:rsidRPr="007E2155">
        <w:t>developed to improve prognostication and promote consistency in the investigation of patients with acute coronary syndrome (ACS)</w:t>
      </w:r>
      <w:r w:rsidR="00776B1E" w:rsidRPr="007E2155">
        <w:fldChar w:fldCharType="begin">
          <w:fldData xml:space="preserve">PEVuZE5vdGU+PENpdGU+PEF1dGhvcj5IdW5nPC9BdXRob3I+PFllYXI+MjAyMDwvWWVhcj48UmVj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</w:fldData>
        </w:fldChar>
      </w:r>
      <w:r w:rsidR="00BB5687">
        <w:instrText xml:space="preserve"> ADDIN EN.CITE </w:instrText>
      </w:r>
      <w:r w:rsidR="00BB5687">
        <w:fldChar w:fldCharType="begin">
          <w:fldData xml:space="preserve">PEVuZE5vdGU+PENpdGU+PEF1dGhvcj5IdW5nPC9BdXRob3I+PFllYXI+MjAyMDwvWWVhcj48UmVj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</w:fldData>
        </w:fldChar>
      </w:r>
      <w:r w:rsidR="00BB5687">
        <w:instrText xml:space="preserve"> ADDIN EN.CITE.DATA </w:instrText>
      </w:r>
      <w:r w:rsidR="00BB5687">
        <w:fldChar w:fldCharType="end"/>
      </w:r>
      <w:r w:rsidR="00776B1E" w:rsidRPr="007E2155">
        <w:fldChar w:fldCharType="separate"/>
      </w:r>
      <w:r w:rsidR="00BB5687" w:rsidRPr="00BB5687">
        <w:rPr>
          <w:noProof/>
          <w:vertAlign w:val="superscript"/>
        </w:rPr>
        <w:t>1, 2</w:t>
      </w:r>
      <w:r w:rsidR="00776B1E" w:rsidRPr="007E2155">
        <w:fldChar w:fldCharType="end"/>
      </w:r>
      <w:r w:rsidR="00EE338C" w:rsidRPr="007E2155">
        <w:t xml:space="preserve">. </w:t>
      </w:r>
      <w:r w:rsidR="006538FE" w:rsidRPr="007E2155">
        <w:t>The score applies clinical</w:t>
      </w:r>
      <w:r w:rsidR="005E182A">
        <w:t xml:space="preserve">, electrocardiographic and biochemical </w:t>
      </w:r>
      <w:r w:rsidR="006538FE" w:rsidRPr="007E2155">
        <w:t xml:space="preserve">variables to estimate the risk of </w:t>
      </w:r>
      <w:r w:rsidR="005E182A">
        <w:t>death</w:t>
      </w:r>
      <w:r w:rsidR="006538FE" w:rsidRPr="007E2155">
        <w:t xml:space="preserve"> in-hospital, </w:t>
      </w:r>
      <w:r w:rsidR="00C305F3">
        <w:t xml:space="preserve">at </w:t>
      </w:r>
      <w:r w:rsidR="006538FE" w:rsidRPr="007E2155">
        <w:t xml:space="preserve">6 months and </w:t>
      </w:r>
      <w:r w:rsidR="00540CE5" w:rsidRPr="007E2155">
        <w:t>3 years</w:t>
      </w:r>
      <w:r w:rsidR="00C305F3">
        <w:t xml:space="preserve"> after the index event</w:t>
      </w:r>
      <w:r w:rsidR="00540CE5" w:rsidRPr="007E2155">
        <w:t xml:space="preserve">. </w:t>
      </w:r>
      <w:r w:rsidR="00C305F3">
        <w:t>The European Society of Cardiology guidelines for the management of</w:t>
      </w:r>
      <w:r w:rsidR="00852737" w:rsidRPr="007E2155">
        <w:t xml:space="preserve"> </w:t>
      </w:r>
      <w:r w:rsidR="005E182A">
        <w:t>n</w:t>
      </w:r>
      <w:r w:rsidR="005E182A" w:rsidRPr="007E2155">
        <w:t>on-ST-segment myocardial inf</w:t>
      </w:r>
      <w:r w:rsidR="005E182A">
        <w:t>ar</w:t>
      </w:r>
      <w:r w:rsidR="005E182A" w:rsidRPr="007E2155">
        <w:t xml:space="preserve">ction </w:t>
      </w:r>
      <w:r w:rsidR="005E182A">
        <w:t>(</w:t>
      </w:r>
      <w:r w:rsidR="00852737" w:rsidRPr="007E2155">
        <w:t>NSTEMI</w:t>
      </w:r>
      <w:r w:rsidR="005E182A">
        <w:t>)</w:t>
      </w:r>
      <w:r w:rsidR="00C305F3">
        <w:t xml:space="preserve"> state that</w:t>
      </w:r>
      <w:r w:rsidR="00852737" w:rsidRPr="007E2155">
        <w:t xml:space="preserve"> the GRACE score </w:t>
      </w:r>
      <w:r w:rsidR="00BA716F" w:rsidRPr="005458A5">
        <w:t>“</w:t>
      </w:r>
      <w:r w:rsidR="00C305F3" w:rsidRPr="00F5359C">
        <w:t>is indicated</w:t>
      </w:r>
      <w:r w:rsidR="00BA716F" w:rsidRPr="005458A5">
        <w:t>”</w:t>
      </w:r>
      <w:r w:rsidR="00C305F3" w:rsidRPr="005458A5">
        <w:t xml:space="preserve"> (a</w:t>
      </w:r>
      <w:r w:rsidR="00852737" w:rsidRPr="005458A5">
        <w:t xml:space="preserve"> </w:t>
      </w:r>
      <w:r w:rsidR="00852737" w:rsidRPr="00F5359C">
        <w:t xml:space="preserve">class </w:t>
      </w:r>
      <w:r w:rsidR="00C75370" w:rsidRPr="00F5359C">
        <w:t>I</w:t>
      </w:r>
      <w:r w:rsidR="00C75370" w:rsidRPr="005458A5">
        <w:t xml:space="preserve"> </w:t>
      </w:r>
      <w:r w:rsidR="00852737" w:rsidRPr="005458A5">
        <w:t>recommendation</w:t>
      </w:r>
      <w:r w:rsidR="00C305F3" w:rsidRPr="005458A5">
        <w:t>)</w:t>
      </w:r>
      <w:r w:rsidR="00852737" w:rsidRPr="005458A5">
        <w:t xml:space="preserve"> for </w:t>
      </w:r>
      <w:r w:rsidR="00C305F3" w:rsidRPr="005458A5">
        <w:t xml:space="preserve">determining </w:t>
      </w:r>
      <w:r w:rsidR="002B7A22" w:rsidRPr="005458A5">
        <w:t xml:space="preserve">the timing of </w:t>
      </w:r>
      <w:r w:rsidR="00BA716F" w:rsidRPr="005458A5">
        <w:t xml:space="preserve">an </w:t>
      </w:r>
      <w:r w:rsidR="00834CC0" w:rsidRPr="005458A5">
        <w:t xml:space="preserve">invasive </w:t>
      </w:r>
      <w:r w:rsidR="00852737" w:rsidRPr="005458A5">
        <w:t xml:space="preserve">coronary </w:t>
      </w:r>
      <w:r w:rsidR="00BA716F" w:rsidRPr="005458A5">
        <w:t xml:space="preserve">strategy </w:t>
      </w:r>
      <w:r w:rsidR="00852737" w:rsidRPr="005458A5">
        <w:t>and</w:t>
      </w:r>
      <w:r w:rsidR="00BA716F" w:rsidRPr="005458A5">
        <w:t xml:space="preserve"> “</w:t>
      </w:r>
      <w:r w:rsidR="00BA716F" w:rsidRPr="00F5359C">
        <w:t>should be considered</w:t>
      </w:r>
      <w:r w:rsidR="00BA716F" w:rsidRPr="005458A5">
        <w:t>”</w:t>
      </w:r>
      <w:r w:rsidR="00852737" w:rsidRPr="005458A5">
        <w:t xml:space="preserve"> </w:t>
      </w:r>
      <w:r w:rsidR="00BA716F" w:rsidRPr="005458A5">
        <w:t xml:space="preserve">(a </w:t>
      </w:r>
      <w:r w:rsidR="00E2021B" w:rsidRPr="00F5359C">
        <w:t xml:space="preserve">class </w:t>
      </w:r>
      <w:proofErr w:type="spellStart"/>
      <w:r w:rsidR="00C75370" w:rsidRPr="00F5359C">
        <w:t>IIa</w:t>
      </w:r>
      <w:proofErr w:type="spellEnd"/>
      <w:r w:rsidR="00C75370" w:rsidRPr="005458A5">
        <w:t xml:space="preserve"> </w:t>
      </w:r>
      <w:r w:rsidR="00E2021B" w:rsidRPr="005458A5">
        <w:t>recommendation</w:t>
      </w:r>
      <w:r w:rsidR="00BA716F" w:rsidRPr="005458A5">
        <w:t>)</w:t>
      </w:r>
      <w:r w:rsidR="00E2021B" w:rsidRPr="005458A5">
        <w:t xml:space="preserve"> fo</w:t>
      </w:r>
      <w:r w:rsidR="00E2021B" w:rsidRPr="007E2155">
        <w:t>r estimating prognosis</w:t>
      </w:r>
      <w:r w:rsidR="00776B1E" w:rsidRPr="007E2155">
        <w:fldChar w:fldCharType="begin">
          <w:fldData xml:space="preserve">PEVuZE5vdGU+PENpdGU+PEF1dGhvcj5Db2xsZXQ8L0F1dGhvcj48WWVhcj4yMDIwPC9ZZWFyPjxS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</w:fldData>
        </w:fldChar>
      </w:r>
      <w:r w:rsidR="00BB5687">
        <w:instrText xml:space="preserve"> ADDIN EN.CITE </w:instrText>
      </w:r>
      <w:r w:rsidR="00BB5687">
        <w:fldChar w:fldCharType="begin">
          <w:fldData xml:space="preserve">PEVuZE5vdGU+PENpdGU+PEF1dGhvcj5Db2xsZXQ8L0F1dGhvcj48WWVhcj4yMDIwPC9ZZWFyPjxS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</w:fldData>
        </w:fldChar>
      </w:r>
      <w:r w:rsidR="00BB5687">
        <w:instrText xml:space="preserve"> ADDIN EN.CITE.DATA </w:instrText>
      </w:r>
      <w:r w:rsidR="00BB5687">
        <w:fldChar w:fldCharType="end"/>
      </w:r>
      <w:r w:rsidR="00776B1E" w:rsidRPr="007E2155">
        <w:fldChar w:fldCharType="separate"/>
      </w:r>
      <w:r w:rsidR="00BB5687" w:rsidRPr="00BB5687">
        <w:rPr>
          <w:noProof/>
          <w:vertAlign w:val="superscript"/>
        </w:rPr>
        <w:t>3</w:t>
      </w:r>
      <w:r w:rsidR="00776B1E" w:rsidRPr="007E2155">
        <w:fldChar w:fldCharType="end"/>
      </w:r>
      <w:r w:rsidR="00E2021B" w:rsidRPr="007E2155">
        <w:t xml:space="preserve">. </w:t>
      </w:r>
    </w:p>
    <w:p w14:paraId="3C2917C4" w14:textId="776B13C1" w:rsidR="006538FE" w:rsidRPr="007E2155" w:rsidRDefault="00BB7CEA" w:rsidP="00BB5687">
      <w:pPr>
        <w:spacing w:line="480" w:lineRule="auto"/>
        <w:ind w:firstLine="720"/>
        <w:jc w:val="both"/>
      </w:pPr>
      <w:r>
        <w:t xml:space="preserve">Whilst the GRACE score was designed </w:t>
      </w:r>
      <w:r w:rsidR="005E182A">
        <w:t>for use in</w:t>
      </w:r>
      <w:r>
        <w:t xml:space="preserve"> an unselected ACS population and was externally validated in 123 hospitals in 14 countries in North and South America, Europe, Australia and New Ze</w:t>
      </w:r>
      <w:r w:rsidR="008A39B0">
        <w:t>a</w:t>
      </w:r>
      <w:r>
        <w:t>land</w:t>
      </w:r>
      <w:r w:rsidR="0024446D" w:rsidRPr="007E2155">
        <w:fldChar w:fldCharType="begin">
          <w:fldData xml:space="preserve">PEVuZE5vdGU+PENpdGU+PEF1dGhvcj5MaW48L0F1dGhvcj48WWVhcj4yMDE0PC9ZZWFyPjxSZWNO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</w:fldData>
        </w:fldChar>
      </w:r>
      <w:r w:rsidR="00BB5687">
        <w:instrText xml:space="preserve"> ADDIN EN.CITE </w:instrText>
      </w:r>
      <w:r w:rsidR="00BB5687">
        <w:fldChar w:fldCharType="begin">
          <w:fldData xml:space="preserve">PEVuZE5vdGU+PENpdGU+PEF1dGhvcj5MaW48L0F1dGhvcj48WWVhcj4yMDE0PC9ZZWFyPjxSZWNO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</w:fldData>
        </w:fldChar>
      </w:r>
      <w:r w:rsidR="00BB5687">
        <w:instrText xml:space="preserve"> ADDIN EN.CITE.DATA </w:instrText>
      </w:r>
      <w:r w:rsidR="00BB5687">
        <w:fldChar w:fldCharType="end"/>
      </w:r>
      <w:r w:rsidR="0024446D" w:rsidRPr="007E2155">
        <w:fldChar w:fldCharType="separate"/>
      </w:r>
      <w:r w:rsidR="00BB5687" w:rsidRPr="00BB5687">
        <w:rPr>
          <w:noProof/>
          <w:vertAlign w:val="superscript"/>
        </w:rPr>
        <w:t>2, 4-6</w:t>
      </w:r>
      <w:r w:rsidR="0024446D" w:rsidRPr="007E2155">
        <w:fldChar w:fldCharType="end"/>
      </w:r>
      <w:r w:rsidR="000872A3" w:rsidRPr="007E2155">
        <w:t xml:space="preserve">, </w:t>
      </w:r>
      <w:r w:rsidR="00776B1E" w:rsidRPr="007E2155">
        <w:t xml:space="preserve">there is limited </w:t>
      </w:r>
      <w:r w:rsidR="005E182A">
        <w:t>information regarding</w:t>
      </w:r>
      <w:r w:rsidR="00776B1E" w:rsidRPr="007E2155">
        <w:t xml:space="preserve"> its performance</w:t>
      </w:r>
      <w:r>
        <w:t xml:space="preserve"> in specific</w:t>
      </w:r>
      <w:r w:rsidR="00776B1E" w:rsidRPr="007E2155">
        <w:t xml:space="preserve"> </w:t>
      </w:r>
      <w:r w:rsidR="005E182A">
        <w:t>ethnic</w:t>
      </w:r>
      <w:r w:rsidR="005E182A" w:rsidRPr="007E2155">
        <w:t xml:space="preserve"> </w:t>
      </w:r>
      <w:r w:rsidR="00776B1E" w:rsidRPr="007E2155">
        <w:t xml:space="preserve">groups. </w:t>
      </w:r>
      <w:r w:rsidR="005E182A">
        <w:t xml:space="preserve">In Britain, </w:t>
      </w:r>
      <w:r w:rsidR="00B8224A">
        <w:t>ethnic minorities</w:t>
      </w:r>
      <w:r w:rsidR="00806338" w:rsidRPr="007E2155">
        <w:t xml:space="preserve"> </w:t>
      </w:r>
      <w:r w:rsidR="005E182A">
        <w:t xml:space="preserve">with ACS </w:t>
      </w:r>
      <w:r w:rsidR="00806338" w:rsidRPr="007E2155">
        <w:t xml:space="preserve">tend to </w:t>
      </w:r>
      <w:r w:rsidR="005E182A">
        <w:t>be</w:t>
      </w:r>
      <w:r w:rsidR="005E182A" w:rsidRPr="007E2155">
        <w:t xml:space="preserve"> </w:t>
      </w:r>
      <w:r w:rsidR="00806338" w:rsidRPr="007E2155">
        <w:t xml:space="preserve">younger, </w:t>
      </w:r>
      <w:r w:rsidR="005E182A">
        <w:t>have</w:t>
      </w:r>
      <w:r w:rsidR="00806338" w:rsidRPr="007E2155">
        <w:t xml:space="preserve"> higher rates of diabetes, hypertension</w:t>
      </w:r>
      <w:r w:rsidR="00AE4085">
        <w:t xml:space="preserve">, </w:t>
      </w:r>
      <w:r w:rsidR="005E182A">
        <w:t>previous</w:t>
      </w:r>
      <w:r w:rsidR="00AE4085">
        <w:t xml:space="preserve"> coronary revascularisation</w:t>
      </w:r>
      <w:r w:rsidR="00806338" w:rsidRPr="007E2155">
        <w:t xml:space="preserve"> and chronic renal dysfunction compared to White patients</w:t>
      </w:r>
      <w:r w:rsidR="00D4422D" w:rsidRPr="007E2155">
        <w:fldChar w:fldCharType="begin">
          <w:fldData xml:space="preserve">PEVuZE5vdGU+PENpdGU+PEF1dGhvcj5Tb25lbDwvQXV0aG9yPjxZZWFyPjIwMDU8L1llYXI+PFJl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=
</w:fldData>
        </w:fldChar>
      </w:r>
      <w:r w:rsidR="00BB5687">
        <w:instrText xml:space="preserve"> ADDIN EN.CITE </w:instrText>
      </w:r>
      <w:r w:rsidR="00BB5687">
        <w:fldChar w:fldCharType="begin">
          <w:fldData xml:space="preserve">PEVuZE5vdGU+PENpdGU+PEF1dGhvcj5Tb25lbDwvQXV0aG9yPjxZZWFyPjIwMDU8L1llYXI+PFJl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=
</w:fldData>
        </w:fldChar>
      </w:r>
      <w:r w:rsidR="00BB5687">
        <w:instrText xml:space="preserve"> ADDIN EN.CITE.DATA </w:instrText>
      </w:r>
      <w:r w:rsidR="00BB5687">
        <w:fldChar w:fldCharType="end"/>
      </w:r>
      <w:r w:rsidR="00D4422D" w:rsidRPr="007E2155">
        <w:fldChar w:fldCharType="separate"/>
      </w:r>
      <w:r w:rsidR="00BB5687" w:rsidRPr="00BB5687">
        <w:rPr>
          <w:noProof/>
          <w:vertAlign w:val="superscript"/>
        </w:rPr>
        <w:t>7-9</w:t>
      </w:r>
      <w:r w:rsidR="00D4422D" w:rsidRPr="007E2155">
        <w:fldChar w:fldCharType="end"/>
      </w:r>
      <w:r w:rsidR="00806338" w:rsidRPr="007E2155">
        <w:t xml:space="preserve"> </w:t>
      </w:r>
      <w:r w:rsidR="00AE4085">
        <w:t>plac</w:t>
      </w:r>
      <w:r w:rsidR="002047FD">
        <w:t>ing</w:t>
      </w:r>
      <w:r w:rsidR="00AE4085">
        <w:t xml:space="preserve"> them at higher risk of </w:t>
      </w:r>
      <w:r w:rsidR="002047FD">
        <w:t>adverse outcomes following NSTEMI.</w:t>
      </w:r>
      <w:r w:rsidR="00AE4085">
        <w:t xml:space="preserve"> </w:t>
      </w:r>
      <w:r w:rsidR="00177304">
        <w:t>Importantly,</w:t>
      </w:r>
      <w:r w:rsidR="0057581E" w:rsidRPr="007E2155">
        <w:t xml:space="preserve"> the GRACE</w:t>
      </w:r>
      <w:r w:rsidR="004C771B" w:rsidRPr="007E2155">
        <w:t xml:space="preserve"> risk</w:t>
      </w:r>
      <w:r w:rsidR="0057581E" w:rsidRPr="007E2155">
        <w:t xml:space="preserve"> score</w:t>
      </w:r>
      <w:r w:rsidR="00DF4681" w:rsidRPr="007E2155">
        <w:t xml:space="preserve"> </w:t>
      </w:r>
      <w:r w:rsidR="00177304">
        <w:t xml:space="preserve">takes no account of such co-morbidities nor of ethnicity, and this might affect its utility </w:t>
      </w:r>
      <w:r w:rsidR="00177304" w:rsidRPr="00E7793C">
        <w:rPr>
          <w:i/>
          <w:iCs/>
        </w:rPr>
        <w:t>in practice</w:t>
      </w:r>
      <w:r w:rsidR="00177304">
        <w:t xml:space="preserve"> for </w:t>
      </w:r>
      <w:r w:rsidR="00834CC0">
        <w:t>these groups</w:t>
      </w:r>
      <w:r w:rsidR="00CE14F6" w:rsidRPr="007E2155">
        <w:t xml:space="preserve">. </w:t>
      </w:r>
      <w:r w:rsidR="00786ADC">
        <w:t>The application of a</w:t>
      </w:r>
      <w:r w:rsidR="002047FD">
        <w:t xml:space="preserve"> model</w:t>
      </w:r>
      <w:r w:rsidR="00834CC0">
        <w:t xml:space="preserve"> that </w:t>
      </w:r>
      <w:r w:rsidR="00786ADC">
        <w:t>underperforms in certain ethnic groups, could unwittingly lead to systematically deficient decision making and might even be</w:t>
      </w:r>
      <w:r w:rsidR="002047FD">
        <w:t xml:space="preserve"> a form of structural racism </w:t>
      </w:r>
      <w:r w:rsidR="00786ADC">
        <w:t>w</w:t>
      </w:r>
      <w:r w:rsidR="0014389F">
        <w:t>h</w:t>
      </w:r>
      <w:r w:rsidR="00786ADC">
        <w:t xml:space="preserve">ere processes, outcomes and experiences of care </w:t>
      </w:r>
      <w:r w:rsidR="0014389F">
        <w:t xml:space="preserve">are </w:t>
      </w:r>
      <w:r w:rsidR="00786ADC">
        <w:t>poorer</w:t>
      </w:r>
      <w:r w:rsidR="002047FD">
        <w:t>.</w:t>
      </w:r>
    </w:p>
    <w:p w14:paraId="0591A63B" w14:textId="1A452D9A" w:rsidR="006F7955" w:rsidRDefault="00006B52" w:rsidP="007032F5">
      <w:pPr>
        <w:spacing w:line="480" w:lineRule="auto"/>
        <w:ind w:firstLine="720"/>
        <w:jc w:val="both"/>
      </w:pPr>
      <w:r w:rsidRPr="007E2155">
        <w:t xml:space="preserve">Using a large national registry, </w:t>
      </w:r>
      <w:r w:rsidR="00177304">
        <w:t xml:space="preserve">we </w:t>
      </w:r>
      <w:r w:rsidR="002953AB">
        <w:t>evaluated</w:t>
      </w:r>
      <w:r w:rsidRPr="007E2155">
        <w:t xml:space="preserve"> the performance of the GRACE score </w:t>
      </w:r>
      <w:r w:rsidR="001D346E">
        <w:t>in a racially diverse NSTEMI population</w:t>
      </w:r>
      <w:r w:rsidR="00177304">
        <w:t>, particularly</w:t>
      </w:r>
      <w:r w:rsidRPr="007E2155">
        <w:t xml:space="preserve"> </w:t>
      </w:r>
      <w:r w:rsidR="004C771B" w:rsidRPr="007E2155">
        <w:t xml:space="preserve">its ability </w:t>
      </w:r>
      <w:r w:rsidR="001D346E">
        <w:t xml:space="preserve">to predict </w:t>
      </w:r>
      <w:r w:rsidR="00002E9F" w:rsidRPr="007E2155">
        <w:t xml:space="preserve">all-cause </w:t>
      </w:r>
      <w:r w:rsidRPr="007E2155">
        <w:t>in-</w:t>
      </w:r>
      <w:r w:rsidR="004C771B" w:rsidRPr="007E2155">
        <w:t>hospital</w:t>
      </w:r>
      <w:r w:rsidRPr="007E2155">
        <w:t xml:space="preserve"> </w:t>
      </w:r>
      <w:bookmarkEnd w:id="0"/>
      <w:r w:rsidRPr="007E2155">
        <w:t>mortality</w:t>
      </w:r>
      <w:r w:rsidR="001D346E">
        <w:t xml:space="preserve"> in different racial groups</w:t>
      </w:r>
      <w:r w:rsidR="00415F46">
        <w:t xml:space="preserve"> </w:t>
      </w:r>
      <w:r w:rsidR="001D346E">
        <w:t>of patients</w:t>
      </w:r>
      <w:r w:rsidRPr="007E2155">
        <w:t xml:space="preserve">. </w:t>
      </w:r>
    </w:p>
    <w:p w14:paraId="397FDF23" w14:textId="76DA969C" w:rsidR="00E7793C" w:rsidRDefault="00E7793C" w:rsidP="007032F5">
      <w:pPr>
        <w:spacing w:line="480" w:lineRule="auto"/>
        <w:ind w:firstLine="720"/>
        <w:jc w:val="both"/>
      </w:pPr>
    </w:p>
    <w:p w14:paraId="5A065DF9" w14:textId="77777777" w:rsidR="00436DDC" w:rsidRDefault="00436DDC" w:rsidP="00881BDC">
      <w:pPr>
        <w:jc w:val="both"/>
      </w:pPr>
    </w:p>
    <w:p w14:paraId="53D6D6CA" w14:textId="3A5CAF69" w:rsidR="00881BDC" w:rsidRPr="007E2155" w:rsidRDefault="00002E9F" w:rsidP="00881BDC">
      <w:pPr>
        <w:jc w:val="both"/>
        <w:rPr>
          <w:b/>
          <w:bCs/>
          <w:color w:val="000000" w:themeColor="text1"/>
        </w:rPr>
      </w:pPr>
      <w:r w:rsidRPr="007E2155">
        <w:rPr>
          <w:b/>
          <w:bCs/>
          <w:color w:val="000000" w:themeColor="text1"/>
        </w:rPr>
        <w:t>METHODS</w:t>
      </w:r>
    </w:p>
    <w:p w14:paraId="55652374" w14:textId="240DEEA3" w:rsidR="00881BDC" w:rsidRPr="007E2155" w:rsidRDefault="00881BDC" w:rsidP="00881BDC">
      <w:pPr>
        <w:jc w:val="both"/>
        <w:rPr>
          <w:b/>
          <w:bCs/>
          <w:color w:val="000000" w:themeColor="text1"/>
        </w:rPr>
      </w:pPr>
    </w:p>
    <w:p w14:paraId="4588A05B" w14:textId="257CA54B" w:rsidR="00881BDC" w:rsidRPr="007E2155" w:rsidRDefault="00881BDC" w:rsidP="00881BDC">
      <w:pPr>
        <w:jc w:val="both"/>
        <w:rPr>
          <w:b/>
          <w:bCs/>
          <w:color w:val="000000" w:themeColor="text1"/>
        </w:rPr>
      </w:pPr>
    </w:p>
    <w:p w14:paraId="0DDDEB95" w14:textId="6AF32F54" w:rsidR="001F5522" w:rsidRPr="007E2155" w:rsidRDefault="001F5522" w:rsidP="001F5522">
      <w:pPr>
        <w:spacing w:line="480" w:lineRule="auto"/>
        <w:jc w:val="both"/>
        <w:rPr>
          <w:b/>
        </w:rPr>
      </w:pPr>
      <w:r w:rsidRPr="007E2155">
        <w:rPr>
          <w:b/>
        </w:rPr>
        <w:t xml:space="preserve">Study design </w:t>
      </w:r>
    </w:p>
    <w:p w14:paraId="6DFC6E62" w14:textId="33AB2CBE" w:rsidR="0032643D" w:rsidRPr="007E2155" w:rsidRDefault="001F5522" w:rsidP="0032643D">
      <w:pPr>
        <w:snapToGrid w:val="0"/>
        <w:spacing w:line="480" w:lineRule="auto"/>
        <w:ind w:firstLine="720"/>
        <w:jc w:val="both"/>
        <w:rPr>
          <w:color w:val="000000" w:themeColor="text1"/>
        </w:rPr>
      </w:pPr>
      <w:r w:rsidRPr="007E2155">
        <w:rPr>
          <w:bCs/>
          <w:color w:val="000000" w:themeColor="text1"/>
        </w:rPr>
        <w:t xml:space="preserve">We used the Myocardial Ischaemia National Audit Project (MINAP), </w:t>
      </w:r>
      <w:r w:rsidRPr="007E2155">
        <w:rPr>
          <w:bCs/>
          <w:color w:val="000000" w:themeColor="text1"/>
          <w:shd w:val="clear" w:color="auto" w:fill="FFFFFF"/>
        </w:rPr>
        <w:t>a prospective </w:t>
      </w:r>
      <w:r w:rsidRPr="007E2155">
        <w:rPr>
          <w:bCs/>
          <w:color w:val="000000" w:themeColor="text1"/>
        </w:rPr>
        <w:t>national registry</w:t>
      </w:r>
      <w:r w:rsidRPr="007E2155">
        <w:rPr>
          <w:bCs/>
          <w:color w:val="000000" w:themeColor="text1"/>
          <w:shd w:val="clear" w:color="auto" w:fill="FFFFFF"/>
        </w:rPr>
        <w:t> of </w:t>
      </w:r>
      <w:r w:rsidRPr="007E2155">
        <w:rPr>
          <w:bCs/>
          <w:color w:val="000000" w:themeColor="text1"/>
        </w:rPr>
        <w:t xml:space="preserve">patients </w:t>
      </w:r>
      <w:r w:rsidRPr="007E2155">
        <w:rPr>
          <w:bCs/>
          <w:color w:val="000000" w:themeColor="text1"/>
          <w:shd w:val="clear" w:color="auto" w:fill="FFFFFF"/>
        </w:rPr>
        <w:t>admitted to hospitals in </w:t>
      </w:r>
      <w:r w:rsidR="006D75DF">
        <w:rPr>
          <w:bCs/>
          <w:color w:val="000000" w:themeColor="text1"/>
        </w:rPr>
        <w:t>England, Wales and Northern Ireland</w:t>
      </w:r>
      <w:r w:rsidRPr="007E2155">
        <w:rPr>
          <w:bCs/>
          <w:color w:val="000000" w:themeColor="text1"/>
          <w:shd w:val="clear" w:color="auto" w:fill="FFFFFF"/>
        </w:rPr>
        <w:t> with </w:t>
      </w:r>
      <w:r w:rsidR="002953AB">
        <w:rPr>
          <w:bCs/>
          <w:color w:val="000000" w:themeColor="text1"/>
          <w:shd w:val="clear" w:color="auto" w:fill="FFFFFF"/>
        </w:rPr>
        <w:t>ACS</w:t>
      </w:r>
      <w:r w:rsidRPr="007E2155">
        <w:rPr>
          <w:bCs/>
          <w:color w:val="000000" w:themeColor="text1"/>
          <w:shd w:val="clear" w:color="auto" w:fill="FFFFFF"/>
        </w:rPr>
        <w:t xml:space="preserve">. </w:t>
      </w:r>
      <w:r w:rsidRPr="007E2155">
        <w:rPr>
          <w:color w:val="000000" w:themeColor="text1"/>
        </w:rPr>
        <w:t xml:space="preserve">The MINAP dataset </w:t>
      </w:r>
      <w:r w:rsidR="002953AB">
        <w:rPr>
          <w:color w:val="000000" w:themeColor="text1"/>
        </w:rPr>
        <w:t>includes</w:t>
      </w:r>
      <w:r w:rsidRPr="007E2155">
        <w:rPr>
          <w:color w:val="000000" w:themeColor="text1"/>
        </w:rPr>
        <w:t xml:space="preserve"> 130 variables including baseline </w:t>
      </w:r>
      <w:r w:rsidR="002953AB">
        <w:rPr>
          <w:color w:val="000000" w:themeColor="text1"/>
        </w:rPr>
        <w:t xml:space="preserve">patient </w:t>
      </w:r>
      <w:r w:rsidRPr="007E2155">
        <w:rPr>
          <w:color w:val="000000" w:themeColor="text1"/>
        </w:rPr>
        <w:t>demographic and clinical characteristics, comorbid conditions, management strategies, pharmacotherapy, place of care, in-hospital clinical outcomes and diagnoses on discharge</w:t>
      </w:r>
      <w:r w:rsidRPr="007E2155">
        <w:rPr>
          <w:color w:val="000000" w:themeColor="text1"/>
        </w:rPr>
        <w:fldChar w:fldCharType="begin">
          <w:fldData xml:space="preserve">PEVuZE5vdGU+PENpdGU+PEF1dGhvcj5XaWxraW5zb248L0F1dGhvcj48WWVhcj4yMDIwPC9ZZWFy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</w:fldData>
        </w:fldChar>
      </w:r>
      <w:r w:rsidR="00160F9B">
        <w:rPr>
          <w:color w:val="000000" w:themeColor="text1"/>
        </w:rPr>
        <w:instrText xml:space="preserve"> ADDIN EN.CITE </w:instrText>
      </w:r>
      <w:r w:rsidR="00160F9B">
        <w:rPr>
          <w:color w:val="000000" w:themeColor="text1"/>
        </w:rPr>
        <w:fldChar w:fldCharType="begin">
          <w:fldData xml:space="preserve">PEVuZE5vdGU+PENpdGU+PEF1dGhvcj5XaWxraW5zb248L0F1dGhvcj48WWVhcj4yMDIwPC9ZZWFy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</w:fldData>
        </w:fldChar>
      </w:r>
      <w:r w:rsidR="00160F9B">
        <w:rPr>
          <w:color w:val="000000" w:themeColor="text1"/>
        </w:rPr>
        <w:instrText xml:space="preserve"> ADDIN EN.CITE.DATA </w:instrText>
      </w:r>
      <w:r w:rsidR="00160F9B">
        <w:rPr>
          <w:color w:val="000000" w:themeColor="text1"/>
        </w:rPr>
      </w:r>
      <w:r w:rsidR="00160F9B">
        <w:rPr>
          <w:color w:val="000000" w:themeColor="text1"/>
        </w:rPr>
        <w:fldChar w:fldCharType="end"/>
      </w:r>
      <w:r w:rsidRPr="007E2155">
        <w:rPr>
          <w:color w:val="000000" w:themeColor="text1"/>
        </w:rPr>
      </w:r>
      <w:r w:rsidRPr="007E2155">
        <w:rPr>
          <w:color w:val="000000" w:themeColor="text1"/>
        </w:rPr>
        <w:fldChar w:fldCharType="separate"/>
      </w:r>
      <w:r w:rsidR="00BB5687" w:rsidRPr="00BB5687">
        <w:rPr>
          <w:noProof/>
          <w:color w:val="000000" w:themeColor="text1"/>
          <w:vertAlign w:val="superscript"/>
        </w:rPr>
        <w:t>10, 11</w:t>
      </w:r>
      <w:r w:rsidRPr="007E2155">
        <w:rPr>
          <w:color w:val="000000" w:themeColor="text1"/>
        </w:rPr>
        <w:fldChar w:fldCharType="end"/>
      </w:r>
      <w:r w:rsidRPr="007E2155">
        <w:rPr>
          <w:color w:val="000000" w:themeColor="text1"/>
        </w:rPr>
        <w:t xml:space="preserve">. Data are submitted by hospital clinical and clerical staff and approximately 90,000 pseudonymised records annually are uploaded to the National Institute for Cardiovascular Outcomes Research (NICOR). </w:t>
      </w:r>
    </w:p>
    <w:p w14:paraId="41E3AF25" w14:textId="56C2FE46" w:rsidR="0032643D" w:rsidRPr="007E2155" w:rsidRDefault="0032643D" w:rsidP="0032643D">
      <w:pPr>
        <w:snapToGrid w:val="0"/>
        <w:spacing w:line="480" w:lineRule="auto"/>
        <w:jc w:val="both"/>
        <w:rPr>
          <w:color w:val="000000" w:themeColor="text1"/>
        </w:rPr>
      </w:pPr>
    </w:p>
    <w:p w14:paraId="01EFBCAA" w14:textId="0E6BA72C" w:rsidR="0032643D" w:rsidRPr="007E2155" w:rsidRDefault="0032643D" w:rsidP="0032643D">
      <w:pPr>
        <w:spacing w:line="480" w:lineRule="auto"/>
        <w:jc w:val="both"/>
        <w:rPr>
          <w:b/>
        </w:rPr>
      </w:pPr>
      <w:r w:rsidRPr="007E2155">
        <w:rPr>
          <w:b/>
        </w:rPr>
        <w:t xml:space="preserve">Study population </w:t>
      </w:r>
    </w:p>
    <w:p w14:paraId="11A1A97C" w14:textId="379A75EE" w:rsidR="0032643D" w:rsidRPr="007E2155" w:rsidRDefault="0032643D" w:rsidP="0032643D">
      <w:pPr>
        <w:snapToGrid w:val="0"/>
        <w:spacing w:line="480" w:lineRule="auto"/>
        <w:jc w:val="both"/>
      </w:pPr>
      <w:r w:rsidRPr="007E2155">
        <w:rPr>
          <w:color w:val="2E2E2E"/>
        </w:rPr>
        <w:t xml:space="preserve">We included patients </w:t>
      </w:r>
      <w:r w:rsidR="002953AB">
        <w:rPr>
          <w:color w:val="2E2E2E"/>
        </w:rPr>
        <w:t>treated for</w:t>
      </w:r>
      <w:r w:rsidRPr="007E2155">
        <w:rPr>
          <w:color w:val="2E2E2E"/>
        </w:rPr>
        <w:t xml:space="preserve"> NSTEMI </w:t>
      </w:r>
      <w:r w:rsidR="002953AB">
        <w:rPr>
          <w:color w:val="2E2E2E"/>
        </w:rPr>
        <w:t>at</w:t>
      </w:r>
      <w:r w:rsidR="002953AB" w:rsidRPr="007E2155">
        <w:rPr>
          <w:color w:val="2E2E2E"/>
        </w:rPr>
        <w:t xml:space="preserve"> </w:t>
      </w:r>
      <w:r w:rsidRPr="007E2155">
        <w:rPr>
          <w:color w:val="2E2E2E"/>
        </w:rPr>
        <w:t>any of the participating hospitals between 1st January 2010 to 31st March 2017. The discharge diagnosis of NSTEMI was determined by local clinicians according to presenting history, clinical examination, and the results of inpatient investigations in keeping with the consensus document of the Joint European Society of Cardiology and American College of Cardiology</w:t>
      </w:r>
      <w:r w:rsidRPr="007E2155">
        <w:rPr>
          <w:color w:val="2E2E2E"/>
        </w:rPr>
        <w:fldChar w:fldCharType="begin"/>
      </w:r>
      <w:r w:rsidR="00BB5687">
        <w:rPr>
          <w:color w:val="2E2E2E"/>
        </w:rPr>
        <w:instrText xml:space="preserve"> ADDIN EN.CITE &lt;EndNote&gt;&lt;Cite&gt;&lt;Author&gt;Alpert&lt;/Author&gt;&lt;Year&gt;2000&lt;/Year&gt;&lt;RecNum&gt;121&lt;/RecNum&gt;&lt;DisplayText&gt;&lt;style face="superscript"&gt;12&lt;/style&gt;&lt;/DisplayText&gt;&lt;record&gt;&lt;rec-number&gt;121&lt;/rec-number&gt;&lt;foreign-keys&gt;&lt;key app="EN" db-id="5esv9f2dmde551edr5u5sxecfa2rswev0fpw" timestamp="1612643228"&gt;121&lt;/key&gt;&lt;/foreign-keys&gt;&lt;ref-type name="Journal Article"&gt;17&lt;/ref-type&gt;&lt;contributors&gt;&lt;authors&gt;&lt;author&gt;Alpert, J. S.&lt;/author&gt;&lt;author&gt;Thygesen, K.&lt;/author&gt;&lt;author&gt;Antman, E.&lt;/author&gt;&lt;author&gt;Bassand, J. P.&lt;/author&gt;&lt;/authors&gt;&lt;/contributors&gt;&lt;titles&gt;&lt;title&gt;Myocardial infarction redefined--a consensus document of The Joint European Society of Cardiology/American College of Cardiology Committee for the redefinition of myocardial infarction&lt;/title&gt;&lt;secondary-title&gt;J Am Coll Cardiol&lt;/secondary-title&gt;&lt;/titles&gt;&lt;periodical&gt;&lt;full-title&gt;J Am Coll Cardiol&lt;/full-title&gt;&lt;/periodical&gt;&lt;pages&gt;959-69&lt;/pages&gt;&lt;volume&gt;36&lt;/volume&gt;&lt;number&gt;3&lt;/number&gt;&lt;edition&gt;2000/09/15&lt;/edition&gt;&lt;keywords&gt;&lt;keyword&gt;Biomarkers/analysis&lt;/keyword&gt;&lt;keyword&gt;Humans&lt;/keyword&gt;&lt;keyword&gt;*International Cooperation&lt;/keyword&gt;&lt;keyword&gt;Myocardial Infarction/*diagnosis/pathology/physiopathology&lt;/keyword&gt;&lt;/keywords&gt;&lt;dates&gt;&lt;year&gt;2000&lt;/year&gt;&lt;pub-dates&gt;&lt;date&gt;Sep&lt;/date&gt;&lt;/pub-dates&gt;&lt;/dates&gt;&lt;isbn&gt;0735-1097 (Print)&amp;#xD;0735-1097&lt;/isbn&gt;&lt;accession-num&gt;10987628&lt;/accession-num&gt;&lt;urls&gt;&lt;/urls&gt;&lt;electronic-resource-num&gt;10.1016/s0735-1097(00)00804-4&lt;/electronic-resource-num&gt;&lt;remote-database-provider&gt;NLM&lt;/remote-database-provider&gt;&lt;language&gt;eng&lt;/language&gt;&lt;/record&gt;&lt;/Cite&gt;&lt;/EndNote&gt;</w:instrText>
      </w:r>
      <w:r w:rsidRPr="007E2155">
        <w:rPr>
          <w:color w:val="2E2E2E"/>
        </w:rPr>
        <w:fldChar w:fldCharType="separate"/>
      </w:r>
      <w:r w:rsidR="00BB5687" w:rsidRPr="00BB5687">
        <w:rPr>
          <w:noProof/>
          <w:color w:val="2E2E2E"/>
          <w:vertAlign w:val="superscript"/>
        </w:rPr>
        <w:t>12</w:t>
      </w:r>
      <w:r w:rsidRPr="007E2155">
        <w:rPr>
          <w:color w:val="2E2E2E"/>
        </w:rPr>
        <w:fldChar w:fldCharType="end"/>
      </w:r>
      <w:r w:rsidRPr="007E2155">
        <w:rPr>
          <w:color w:val="2E2E2E"/>
        </w:rPr>
        <w:t>.</w:t>
      </w:r>
      <w:r w:rsidRPr="007E2155">
        <w:t xml:space="preserve"> Patients with missing data for ethnicity and mortality were excluded from analysis (Figure 1). This </w:t>
      </w:r>
      <w:r w:rsidR="002953AB">
        <w:t>produc</w:t>
      </w:r>
      <w:r w:rsidR="002953AB" w:rsidRPr="007E2155">
        <w:t xml:space="preserve">ed </w:t>
      </w:r>
      <w:r w:rsidRPr="007E2155">
        <w:t>a final cohort of 326,160 patients, which was dichotomised according to recorded ethnicity</w:t>
      </w:r>
      <w:r w:rsidR="003F6BA1" w:rsidRPr="007E2155">
        <w:t xml:space="preserve"> (</w:t>
      </w:r>
      <w:r w:rsidR="00B8224A">
        <w:t>‘</w:t>
      </w:r>
      <w:r w:rsidR="003F6BA1" w:rsidRPr="007E2155">
        <w:t>White</w:t>
      </w:r>
      <w:r w:rsidR="00B8224A">
        <w:t>’</w:t>
      </w:r>
      <w:r w:rsidR="003F6BA1" w:rsidRPr="007E2155">
        <w:t xml:space="preserve"> </w:t>
      </w:r>
      <w:r w:rsidR="002953AB">
        <w:t>or</w:t>
      </w:r>
      <w:r w:rsidR="002953AB" w:rsidRPr="007E2155">
        <w:t xml:space="preserve"> </w:t>
      </w:r>
      <w:r w:rsidR="00B8224A">
        <w:t>‘ethnic minorities</w:t>
      </w:r>
      <w:r w:rsidR="008F5AE9">
        <w:t xml:space="preserve"> </w:t>
      </w:r>
      <w:r w:rsidR="00002E9F">
        <w:t>[</w:t>
      </w:r>
      <w:r w:rsidR="008F5AE9">
        <w:t>excluding White minorities</w:t>
      </w:r>
      <w:r w:rsidR="00002E9F">
        <w:t>]</w:t>
      </w:r>
      <w:r w:rsidR="00B8224A">
        <w:t>’</w:t>
      </w:r>
      <w:r w:rsidR="003F6BA1" w:rsidRPr="007E2155">
        <w:t>)</w:t>
      </w:r>
      <w:r w:rsidR="00E5143D" w:rsidRPr="007E2155">
        <w:t xml:space="preserve">. </w:t>
      </w:r>
      <w:r w:rsidR="00D638DF" w:rsidRPr="007E2155">
        <w:t xml:space="preserve">The </w:t>
      </w:r>
      <w:r w:rsidR="00B8224A">
        <w:t>ethnic minority</w:t>
      </w:r>
      <w:r w:rsidR="00D638DF" w:rsidRPr="007E2155">
        <w:t xml:space="preserve"> group included those who </w:t>
      </w:r>
      <w:r w:rsidR="002953AB">
        <w:t>were</w:t>
      </w:r>
      <w:r w:rsidR="00D638DF" w:rsidRPr="007E2155">
        <w:t xml:space="preserve"> recorded as Black (including Caribbean, African, Black British, any other Black background)</w:t>
      </w:r>
      <w:r w:rsidR="00415F46">
        <w:t xml:space="preserve">, </w:t>
      </w:r>
      <w:r w:rsidR="00D638DF" w:rsidRPr="007E2155">
        <w:t>Asian (including Indian, Pakistani, Bangladeshi, Asian British, any other Asian Background – but excluding Chinese) and other Non-White ethnicity</w:t>
      </w:r>
      <w:r w:rsidR="00EB3D1A">
        <w:t xml:space="preserve"> (mixed group </w:t>
      </w:r>
      <w:r w:rsidR="00415F46">
        <w:t>including Chinese)</w:t>
      </w:r>
      <w:r w:rsidR="00D638DF" w:rsidRPr="007E2155">
        <w:t xml:space="preserve">. </w:t>
      </w:r>
    </w:p>
    <w:p w14:paraId="16187CEA" w14:textId="447CD547" w:rsidR="00013864" w:rsidRPr="007E2155" w:rsidRDefault="00013864" w:rsidP="0032643D">
      <w:pPr>
        <w:snapToGrid w:val="0"/>
        <w:spacing w:line="480" w:lineRule="auto"/>
        <w:jc w:val="both"/>
      </w:pPr>
    </w:p>
    <w:p w14:paraId="3C669F02" w14:textId="3BAB0F31" w:rsidR="00880EE0" w:rsidRPr="007E2155" w:rsidRDefault="00013864" w:rsidP="00013864">
      <w:pPr>
        <w:spacing w:line="480" w:lineRule="auto"/>
        <w:jc w:val="both"/>
      </w:pPr>
      <w:r w:rsidRPr="007E2155">
        <w:rPr>
          <w:b/>
        </w:rPr>
        <w:lastRenderedPageBreak/>
        <w:t>Statistical Analysis</w:t>
      </w:r>
      <w:r w:rsidRPr="007E2155">
        <w:t xml:space="preserve"> </w:t>
      </w:r>
    </w:p>
    <w:p w14:paraId="0BF60BBD" w14:textId="03A3CE84" w:rsidR="009F4510" w:rsidRPr="007E2155" w:rsidRDefault="009F4510" w:rsidP="0032643D">
      <w:pPr>
        <w:snapToGrid w:val="0"/>
        <w:spacing w:line="480" w:lineRule="auto"/>
        <w:jc w:val="both"/>
        <w:rPr>
          <w:color w:val="000000" w:themeColor="text1"/>
        </w:rPr>
      </w:pPr>
      <w:r w:rsidRPr="007E2155">
        <w:rPr>
          <w:color w:val="000000" w:themeColor="text1"/>
        </w:rPr>
        <w:t>Baseline characteristics</w:t>
      </w:r>
      <w:r w:rsidR="000B33B1" w:rsidRPr="007E2155">
        <w:rPr>
          <w:color w:val="000000" w:themeColor="text1"/>
        </w:rPr>
        <w:t xml:space="preserve"> and management strategies</w:t>
      </w:r>
      <w:r w:rsidRPr="007E2155">
        <w:rPr>
          <w:color w:val="000000" w:themeColor="text1"/>
        </w:rPr>
        <w:t xml:space="preserve"> were summarised for </w:t>
      </w:r>
      <w:r w:rsidR="00C81CA3" w:rsidRPr="007E2155">
        <w:rPr>
          <w:color w:val="000000" w:themeColor="text1"/>
        </w:rPr>
        <w:t>different GRACE</w:t>
      </w:r>
      <w:r w:rsidRPr="007E2155">
        <w:rPr>
          <w:color w:val="000000" w:themeColor="text1"/>
        </w:rPr>
        <w:t xml:space="preserve"> cohort</w:t>
      </w:r>
      <w:r w:rsidR="00C81CA3" w:rsidRPr="007E2155">
        <w:rPr>
          <w:color w:val="000000" w:themeColor="text1"/>
        </w:rPr>
        <w:t xml:space="preserve">s (low, intermediate </w:t>
      </w:r>
      <w:r w:rsidR="00CB29A8" w:rsidRPr="007E2155">
        <w:rPr>
          <w:color w:val="000000" w:themeColor="text1"/>
        </w:rPr>
        <w:t xml:space="preserve">and </w:t>
      </w:r>
      <w:r w:rsidR="00C81CA3" w:rsidRPr="007E2155">
        <w:rPr>
          <w:color w:val="000000" w:themeColor="text1"/>
        </w:rPr>
        <w:t>high risk)</w:t>
      </w:r>
      <w:r w:rsidRPr="007E2155">
        <w:rPr>
          <w:color w:val="000000" w:themeColor="text1"/>
        </w:rPr>
        <w:t xml:space="preserve"> </w:t>
      </w:r>
      <w:r w:rsidR="00C81CA3" w:rsidRPr="007E2155">
        <w:rPr>
          <w:color w:val="000000" w:themeColor="text1"/>
        </w:rPr>
        <w:t xml:space="preserve">in groups according to </w:t>
      </w:r>
      <w:r w:rsidR="00E7793C">
        <w:rPr>
          <w:color w:val="000000" w:themeColor="text1"/>
        </w:rPr>
        <w:t>ethnicity</w:t>
      </w:r>
      <w:r w:rsidR="00C81CA3" w:rsidRPr="007E2155">
        <w:rPr>
          <w:color w:val="000000" w:themeColor="text1"/>
        </w:rPr>
        <w:t xml:space="preserve">. </w:t>
      </w:r>
      <w:r w:rsidR="002953AB">
        <w:rPr>
          <w:color w:val="000000" w:themeColor="text1"/>
        </w:rPr>
        <w:t>Comparisons between g</w:t>
      </w:r>
      <w:r w:rsidR="00C81CA3" w:rsidRPr="007E2155">
        <w:rPr>
          <w:color w:val="000000" w:themeColor="text1"/>
        </w:rPr>
        <w:t>roup were performed using Pearson</w:t>
      </w:r>
      <w:r w:rsidR="00826096">
        <w:rPr>
          <w:color w:val="000000" w:themeColor="text1"/>
        </w:rPr>
        <w:t>’s</w:t>
      </w:r>
      <w:r w:rsidR="00C81CA3" w:rsidRPr="007E2155">
        <w:rPr>
          <w:color w:val="000000" w:themeColor="text1"/>
        </w:rPr>
        <w:t xml:space="preserve"> chi square</w:t>
      </w:r>
      <w:r w:rsidR="00826096">
        <w:rPr>
          <w:color w:val="000000" w:themeColor="text1"/>
        </w:rPr>
        <w:t>d</w:t>
      </w:r>
      <w:r w:rsidR="00C81CA3" w:rsidRPr="007E2155">
        <w:rPr>
          <w:color w:val="000000" w:themeColor="text1"/>
        </w:rPr>
        <w:t xml:space="preserve">, Student </w:t>
      </w:r>
      <w:r w:rsidR="00C81CA3" w:rsidRPr="00F5359C">
        <w:rPr>
          <w:i/>
          <w:iCs/>
          <w:color w:val="000000" w:themeColor="text1"/>
        </w:rPr>
        <w:t>t</w:t>
      </w:r>
      <w:r w:rsidR="00C81CA3" w:rsidRPr="007E2155">
        <w:rPr>
          <w:color w:val="000000" w:themeColor="text1"/>
        </w:rPr>
        <w:t xml:space="preserve">-test or Mann-Whitney as appropriate. </w:t>
      </w:r>
      <w:r w:rsidRPr="007E2155">
        <w:rPr>
          <w:color w:val="000000" w:themeColor="text1"/>
        </w:rPr>
        <w:t xml:space="preserve">Gaussian continuous variables are expressed as mean </w:t>
      </w:r>
      <w:r w:rsidRPr="007E2155">
        <w:rPr>
          <w:color w:val="000000" w:themeColor="text1"/>
        </w:rPr>
        <w:sym w:font="Symbol" w:char="F0B1"/>
      </w:r>
      <w:r w:rsidRPr="007E2155">
        <w:rPr>
          <w:color w:val="000000" w:themeColor="text1"/>
        </w:rPr>
        <w:t xml:space="preserve"> standard deviation (SD); non-Gaussian continuous variables as median</w:t>
      </w:r>
      <w:r w:rsidR="002953AB">
        <w:rPr>
          <w:color w:val="000000" w:themeColor="text1"/>
        </w:rPr>
        <w:t>s with interquartile ranges</w:t>
      </w:r>
      <w:r w:rsidRPr="007E2155">
        <w:rPr>
          <w:color w:val="000000" w:themeColor="text1"/>
        </w:rPr>
        <w:t xml:space="preserve"> (IQR)</w:t>
      </w:r>
      <w:r w:rsidR="007C4FEA" w:rsidRPr="007E2155">
        <w:rPr>
          <w:color w:val="000000" w:themeColor="text1"/>
        </w:rPr>
        <w:t xml:space="preserve"> and </w:t>
      </w:r>
      <w:r w:rsidRPr="007E2155">
        <w:rPr>
          <w:color w:val="000000" w:themeColor="text1"/>
        </w:rPr>
        <w:t>categorical variables</w:t>
      </w:r>
      <w:r w:rsidR="009E22D2" w:rsidRPr="007E2155">
        <w:rPr>
          <w:color w:val="000000" w:themeColor="text1"/>
        </w:rPr>
        <w:t xml:space="preserve"> as numbers and percentages. </w:t>
      </w:r>
    </w:p>
    <w:p w14:paraId="6C81F273" w14:textId="2C729B93" w:rsidR="00A1451E" w:rsidRDefault="00566BCF" w:rsidP="00D748C9">
      <w:pPr>
        <w:snapToGrid w:val="0"/>
        <w:spacing w:line="480" w:lineRule="auto"/>
        <w:jc w:val="both"/>
        <w:rPr>
          <w:color w:val="000000" w:themeColor="text1"/>
        </w:rPr>
      </w:pPr>
      <w:r w:rsidRPr="006E3E81">
        <w:rPr>
          <w:color w:val="000000" w:themeColor="text1"/>
          <w:highlight w:val="yellow"/>
        </w:rPr>
        <w:t>We calculated the</w:t>
      </w:r>
      <w:r w:rsidR="003F2CCB" w:rsidRPr="006E3E81">
        <w:rPr>
          <w:color w:val="000000" w:themeColor="text1"/>
          <w:highlight w:val="yellow"/>
        </w:rPr>
        <w:t xml:space="preserve"> GRACE</w:t>
      </w:r>
      <w:r w:rsidR="00C05950" w:rsidRPr="006E3E81">
        <w:rPr>
          <w:color w:val="000000" w:themeColor="text1"/>
          <w:highlight w:val="yellow"/>
        </w:rPr>
        <w:t xml:space="preserve"> (v2.0)</w:t>
      </w:r>
      <w:r w:rsidR="003F2CCB" w:rsidRPr="006E3E81">
        <w:rPr>
          <w:color w:val="000000" w:themeColor="text1"/>
          <w:highlight w:val="yellow"/>
        </w:rPr>
        <w:t xml:space="preserve"> score</w:t>
      </w:r>
      <w:r w:rsidR="003F2CCB" w:rsidRPr="007E2155">
        <w:rPr>
          <w:color w:val="000000" w:themeColor="text1"/>
        </w:rPr>
        <w:t xml:space="preserve"> </w:t>
      </w:r>
      <w:r w:rsidRPr="00BB5687">
        <w:rPr>
          <w:color w:val="000000" w:themeColor="text1"/>
        </w:rPr>
        <w:t>for in-</w:t>
      </w:r>
      <w:r w:rsidR="00DE72E0" w:rsidRPr="00BB5687">
        <w:rPr>
          <w:color w:val="000000" w:themeColor="text1"/>
        </w:rPr>
        <w:t xml:space="preserve">hospital </w:t>
      </w:r>
      <w:r w:rsidRPr="00BB5687">
        <w:rPr>
          <w:color w:val="000000" w:themeColor="text1"/>
        </w:rPr>
        <w:t>mortality</w:t>
      </w:r>
      <w:r w:rsidR="003F2CCB" w:rsidRPr="007E2155">
        <w:rPr>
          <w:color w:val="000000" w:themeColor="text1"/>
        </w:rPr>
        <w:t xml:space="preserve"> using the following admission characteristics from the registry</w:t>
      </w:r>
      <w:r w:rsidR="00002E9F">
        <w:rPr>
          <w:color w:val="000000" w:themeColor="text1"/>
        </w:rPr>
        <w:t>:</w:t>
      </w:r>
      <w:r w:rsidR="003F2CCB" w:rsidRPr="007E2155">
        <w:rPr>
          <w:color w:val="000000" w:themeColor="text1"/>
        </w:rPr>
        <w:t xml:space="preserve"> </w:t>
      </w:r>
      <w:r w:rsidR="00AC08DE" w:rsidRPr="007E2155">
        <w:rPr>
          <w:color w:val="000000" w:themeColor="text1"/>
        </w:rPr>
        <w:t>a</w:t>
      </w:r>
      <w:r w:rsidR="003F2CCB" w:rsidRPr="007E2155">
        <w:rPr>
          <w:color w:val="000000" w:themeColor="text1"/>
        </w:rPr>
        <w:t xml:space="preserve">ge, heart rate, </w:t>
      </w:r>
      <w:r w:rsidR="00A1451E">
        <w:rPr>
          <w:color w:val="000000" w:themeColor="text1"/>
        </w:rPr>
        <w:t xml:space="preserve">systolic </w:t>
      </w:r>
      <w:r w:rsidR="003F2CCB" w:rsidRPr="007E2155">
        <w:rPr>
          <w:color w:val="000000" w:themeColor="text1"/>
        </w:rPr>
        <w:t xml:space="preserve">blood pressure, Killip class, creatinine concentration, cardiac arrest, </w:t>
      </w:r>
      <w:r w:rsidR="00A1451E">
        <w:rPr>
          <w:color w:val="000000" w:themeColor="text1"/>
        </w:rPr>
        <w:t xml:space="preserve">and </w:t>
      </w:r>
      <w:r w:rsidR="003F2CCB" w:rsidRPr="007E2155">
        <w:rPr>
          <w:color w:val="000000" w:themeColor="text1"/>
        </w:rPr>
        <w:t xml:space="preserve">the presence/absence of any ST-segment deviation and of elevated cardiac </w:t>
      </w:r>
      <w:r w:rsidRPr="007E2155">
        <w:rPr>
          <w:color w:val="000000" w:themeColor="text1"/>
        </w:rPr>
        <w:t>bio</w:t>
      </w:r>
      <w:r w:rsidR="003F2CCB" w:rsidRPr="007E2155">
        <w:rPr>
          <w:color w:val="000000" w:themeColor="text1"/>
        </w:rPr>
        <w:t>markers</w:t>
      </w:r>
      <w:r w:rsidR="00160F9B">
        <w:rPr>
          <w:color w:val="000000" w:themeColor="text1"/>
        </w:rPr>
        <w:fldChar w:fldCharType="begin"/>
      </w:r>
      <w:r w:rsidR="00160F9B">
        <w:rPr>
          <w:color w:val="000000" w:themeColor="text1"/>
        </w:rPr>
        <w:instrText xml:space="preserve"> ADDIN EN.CITE &lt;EndNote&gt;&lt;Cite&gt;&lt;Author&gt;Fred Anderson&lt;/Author&gt;&lt;Year&gt;2014&lt;/Year&gt;&lt;RecNum&gt;251&lt;/RecNum&gt;&lt;DisplayText&gt;&lt;style face="superscript"&gt;13&lt;/style&gt;&lt;/DisplayText&gt;&lt;record&gt;&lt;rec-number&gt;251&lt;/rec-number&gt;&lt;foreign-keys&gt;&lt;key app="EN" db-id="tpv0xxs02ax95wezpzqxs0sp5app5ev2z0fa" timestamp="1635335384" guid="7eba682e-e5d8-43b1-8420-57151154caa7"&gt;251&lt;/key&gt;&lt;/foreign-keys&gt;&lt;ref-type name="Web Page"&gt;12&lt;/ref-type&gt;&lt;contributors&gt;&lt;authors&gt;&lt;author&gt;Fred Anderson, Gordon FitzGerald&lt;/author&gt;&lt;/authors&gt;&lt;/contributors&gt;&lt;titles&gt;&lt;title&gt;Methods and formulas used to calculate the GRACE Risk Scores for patients presenting to hospital with an acute coronary syndrome:&lt;/title&gt;&lt;/titles&gt;&lt;number&gt;27th October 2021&lt;/number&gt;&lt;dates&gt;&lt;year&gt;2014&lt;/year&gt;&lt;/dates&gt;&lt;urls&gt;&lt;related-urls&gt;&lt;url&gt;https://www.outcomes-umassmed.org/grace/files/GRACE_RiskModel_Coefficients.pdf&lt;/url&gt;&lt;/related-urls&gt;&lt;/urls&gt;&lt;/record&gt;&lt;/Cite&gt;&lt;/EndNote&gt;</w:instrText>
      </w:r>
      <w:r w:rsidR="00160F9B">
        <w:rPr>
          <w:color w:val="000000" w:themeColor="text1"/>
        </w:rPr>
        <w:fldChar w:fldCharType="separate"/>
      </w:r>
      <w:r w:rsidR="00160F9B" w:rsidRPr="00160F9B">
        <w:rPr>
          <w:noProof/>
          <w:color w:val="000000" w:themeColor="text1"/>
          <w:vertAlign w:val="superscript"/>
        </w:rPr>
        <w:t>13</w:t>
      </w:r>
      <w:r w:rsidR="00160F9B">
        <w:rPr>
          <w:color w:val="000000" w:themeColor="text1"/>
        </w:rPr>
        <w:fldChar w:fldCharType="end"/>
      </w:r>
      <w:r w:rsidR="003F2CCB" w:rsidRPr="007E2155">
        <w:rPr>
          <w:color w:val="000000" w:themeColor="text1"/>
        </w:rPr>
        <w:t xml:space="preserve">. </w:t>
      </w:r>
      <w:r w:rsidRPr="007E2155">
        <w:rPr>
          <w:color w:val="000000" w:themeColor="text1"/>
        </w:rPr>
        <w:t>Where data were missing, assumed to be at random, we applied m</w:t>
      </w:r>
      <w:r w:rsidR="009B4A0F" w:rsidRPr="007E2155">
        <w:rPr>
          <w:color w:val="000000" w:themeColor="text1"/>
        </w:rPr>
        <w:t xml:space="preserve">ultiple imputations </w:t>
      </w:r>
      <w:r w:rsidRPr="007E2155">
        <w:rPr>
          <w:color w:val="000000" w:themeColor="text1"/>
        </w:rPr>
        <w:t>using</w:t>
      </w:r>
      <w:r w:rsidR="009B4A0F" w:rsidRPr="007E2155">
        <w:rPr>
          <w:color w:val="000000" w:themeColor="text1"/>
        </w:rPr>
        <w:t xml:space="preserve"> chained equations (MICE) </w:t>
      </w:r>
      <w:r w:rsidRPr="007E2155">
        <w:rPr>
          <w:color w:val="000000" w:themeColor="text1"/>
        </w:rPr>
        <w:t xml:space="preserve">with ten imputations of the dataset. </w:t>
      </w:r>
      <w:r w:rsidR="00F744A3" w:rsidRPr="007E2155">
        <w:rPr>
          <w:color w:val="000000" w:themeColor="text1"/>
        </w:rPr>
        <w:t xml:space="preserve">For imputation, we applied linear regression models for continuous data, multinomial logistic regression for ordinal data and logistic regression for binary data. </w:t>
      </w:r>
    </w:p>
    <w:p w14:paraId="4E249CC9" w14:textId="60112C19" w:rsidR="00D748C9" w:rsidRDefault="00A1451E" w:rsidP="006E3E81">
      <w:pPr>
        <w:spacing w:line="480" w:lineRule="auto"/>
        <w:rPr>
          <w:color w:val="000000" w:themeColor="text1"/>
          <w:shd w:val="clear" w:color="auto" w:fill="FFFFFF"/>
        </w:rPr>
      </w:pPr>
      <w:r>
        <w:rPr>
          <w:color w:val="000000" w:themeColor="text1"/>
        </w:rPr>
        <w:t xml:space="preserve">We considered two properties of the scoring system. </w:t>
      </w:r>
      <w:r w:rsidR="00436DDC">
        <w:rPr>
          <w:color w:val="000000" w:themeColor="text1"/>
        </w:rPr>
        <w:t>Averaged across the ten imputed datasets, w</w:t>
      </w:r>
      <w:r w:rsidR="00880EE0" w:rsidRPr="007E2155">
        <w:rPr>
          <w:color w:val="000000" w:themeColor="text1"/>
        </w:rPr>
        <w:t xml:space="preserve">e </w:t>
      </w:r>
      <w:r w:rsidR="00436DDC">
        <w:rPr>
          <w:color w:val="000000" w:themeColor="text1"/>
        </w:rPr>
        <w:t xml:space="preserve">firstly </w:t>
      </w:r>
      <w:r w:rsidR="00880EE0" w:rsidRPr="007E2155">
        <w:rPr>
          <w:color w:val="000000" w:themeColor="text1"/>
        </w:rPr>
        <w:t xml:space="preserve">assessed the overall </w:t>
      </w:r>
      <w:r w:rsidR="00880EE0" w:rsidRPr="007035A1">
        <w:rPr>
          <w:i/>
          <w:iCs/>
          <w:color w:val="000000" w:themeColor="text1"/>
        </w:rPr>
        <w:t>GRACE model discrimination</w:t>
      </w:r>
      <w:r w:rsidR="00880EE0" w:rsidRPr="007E2155">
        <w:rPr>
          <w:color w:val="000000" w:themeColor="text1"/>
        </w:rPr>
        <w:t xml:space="preserve"> by determining the area under the receiver operat</w:t>
      </w:r>
      <w:r w:rsidR="00002E9F">
        <w:rPr>
          <w:color w:val="000000" w:themeColor="text1"/>
        </w:rPr>
        <w:t>ing characteristic</w:t>
      </w:r>
      <w:r w:rsidR="00880EE0" w:rsidRPr="007E2155">
        <w:rPr>
          <w:color w:val="000000" w:themeColor="text1"/>
        </w:rPr>
        <w:t xml:space="preserve"> curve (AUC), before calculating the AUC separately in White and </w:t>
      </w:r>
      <w:r w:rsidR="00B8224A">
        <w:rPr>
          <w:color w:val="000000" w:themeColor="text1"/>
        </w:rPr>
        <w:t>ethnic minority</w:t>
      </w:r>
      <w:r w:rsidR="00880EE0" w:rsidRPr="007E2155">
        <w:rPr>
          <w:color w:val="000000" w:themeColor="text1"/>
        </w:rPr>
        <w:t xml:space="preserve"> patients. </w:t>
      </w:r>
      <w:r w:rsidR="00436DDC">
        <w:rPr>
          <w:color w:val="000000" w:themeColor="text1"/>
        </w:rPr>
        <w:t>Subsequently, we</w:t>
      </w:r>
      <w:r w:rsidR="00880EE0" w:rsidRPr="007E2155">
        <w:rPr>
          <w:color w:val="000000" w:themeColor="text1"/>
        </w:rPr>
        <w:t xml:space="preserve"> assessed </w:t>
      </w:r>
      <w:r w:rsidRPr="007035A1">
        <w:rPr>
          <w:i/>
          <w:iCs/>
          <w:color w:val="000000" w:themeColor="text1"/>
        </w:rPr>
        <w:t xml:space="preserve">GRACE </w:t>
      </w:r>
      <w:r w:rsidR="00880EE0" w:rsidRPr="007035A1">
        <w:rPr>
          <w:i/>
          <w:iCs/>
          <w:color w:val="000000" w:themeColor="text1"/>
        </w:rPr>
        <w:t>model calibration</w:t>
      </w:r>
      <w:r w:rsidR="000B33B1" w:rsidRPr="007E2155">
        <w:rPr>
          <w:color w:val="000000" w:themeColor="text1"/>
        </w:rPr>
        <w:t xml:space="preserve"> in </w:t>
      </w:r>
      <w:r w:rsidR="00FD359C" w:rsidRPr="007E2155">
        <w:rPr>
          <w:color w:val="000000" w:themeColor="text1"/>
        </w:rPr>
        <w:t>the two groups</w:t>
      </w:r>
      <w:r w:rsidR="00880EE0" w:rsidRPr="007E2155">
        <w:rPr>
          <w:color w:val="000000" w:themeColor="text1"/>
        </w:rPr>
        <w:t xml:space="preserve"> by running a regression model to predict death</w:t>
      </w:r>
      <w:r>
        <w:rPr>
          <w:color w:val="000000" w:themeColor="text1"/>
        </w:rPr>
        <w:t xml:space="preserve"> within hospital</w:t>
      </w:r>
      <w:r w:rsidR="00880EE0" w:rsidRPr="007E2155">
        <w:rPr>
          <w:color w:val="000000" w:themeColor="text1"/>
        </w:rPr>
        <w:t xml:space="preserve"> from the GRACE score before plotting it using the </w:t>
      </w:r>
      <w:proofErr w:type="spellStart"/>
      <w:r w:rsidR="00880EE0" w:rsidRPr="007E2155">
        <w:rPr>
          <w:i/>
          <w:iCs/>
          <w:color w:val="000000" w:themeColor="text1"/>
        </w:rPr>
        <w:t>pmcalplot</w:t>
      </w:r>
      <w:proofErr w:type="spellEnd"/>
      <w:r w:rsidR="00880EE0" w:rsidRPr="007E2155">
        <w:rPr>
          <w:color w:val="000000" w:themeColor="text1"/>
        </w:rPr>
        <w:t xml:space="preserve"> command in S</w:t>
      </w:r>
      <w:r w:rsidR="00436DDC">
        <w:rPr>
          <w:color w:val="000000" w:themeColor="text1"/>
        </w:rPr>
        <w:t>tata</w:t>
      </w:r>
      <w:r w:rsidR="00880EE0" w:rsidRPr="007E2155">
        <w:rPr>
          <w:color w:val="000000" w:themeColor="text1"/>
        </w:rPr>
        <w:t>.</w:t>
      </w:r>
      <w:r w:rsidR="00D748C9">
        <w:rPr>
          <w:color w:val="000000" w:themeColor="text1"/>
        </w:rPr>
        <w:t xml:space="preserve"> </w:t>
      </w:r>
      <w:r w:rsidR="005951CC" w:rsidRPr="006E3E81">
        <w:rPr>
          <w:color w:val="000000" w:themeColor="text1"/>
          <w:highlight w:val="yellow"/>
          <w:shd w:val="clear" w:color="auto" w:fill="FFFFFF"/>
        </w:rPr>
        <w:t>Whilst the Hosmer</w:t>
      </w:r>
      <w:r w:rsidR="00002E9F">
        <w:rPr>
          <w:color w:val="000000" w:themeColor="text1"/>
          <w:highlight w:val="yellow"/>
          <w:shd w:val="clear" w:color="auto" w:fill="FFFFFF"/>
        </w:rPr>
        <w:t>-</w:t>
      </w:r>
      <w:proofErr w:type="spellStart"/>
      <w:r w:rsidR="005951CC" w:rsidRPr="006E3E81">
        <w:rPr>
          <w:color w:val="000000" w:themeColor="text1"/>
          <w:highlight w:val="yellow"/>
          <w:shd w:val="clear" w:color="auto" w:fill="FFFFFF"/>
        </w:rPr>
        <w:t>Lemeshow</w:t>
      </w:r>
      <w:proofErr w:type="spellEnd"/>
      <w:r w:rsidR="005951CC" w:rsidRPr="006E3E81">
        <w:rPr>
          <w:color w:val="000000" w:themeColor="text1"/>
          <w:highlight w:val="yellow"/>
          <w:shd w:val="clear" w:color="auto" w:fill="FFFFFF"/>
        </w:rPr>
        <w:t xml:space="preserve"> calibration test is often used to assess calibration, the large increase in power in large datasets, like the one we use here, often results in practically irrelevant discrepancies between true and estimated probabilities leading to a rejection of the hypothesis of perfect fit. Thus, we chose not to use it and instead examined several properties from the calibration curve, including: </w:t>
      </w:r>
      <w:r w:rsidR="0047062B">
        <w:rPr>
          <w:color w:val="000000" w:themeColor="text1"/>
          <w:highlight w:val="yellow"/>
          <w:shd w:val="clear" w:color="auto" w:fill="FFFFFF"/>
        </w:rPr>
        <w:t>(</w:t>
      </w:r>
      <w:proofErr w:type="spellStart"/>
      <w:r w:rsidR="0047062B">
        <w:rPr>
          <w:color w:val="000000" w:themeColor="text1"/>
          <w:highlight w:val="yellow"/>
          <w:shd w:val="clear" w:color="auto" w:fill="FFFFFF"/>
        </w:rPr>
        <w:t>i</w:t>
      </w:r>
      <w:proofErr w:type="spellEnd"/>
      <w:r w:rsidR="005951CC" w:rsidRPr="006E3E81">
        <w:rPr>
          <w:color w:val="000000" w:themeColor="text1"/>
          <w:highlight w:val="yellow"/>
          <w:shd w:val="clear" w:color="auto" w:fill="FFFFFF"/>
        </w:rPr>
        <w:t xml:space="preserve">) calibration in the large (CITL), the average predicted risk </w:t>
      </w:r>
      <w:r w:rsidR="005951CC" w:rsidRPr="006E3E81">
        <w:rPr>
          <w:color w:val="000000" w:themeColor="text1"/>
          <w:highlight w:val="yellow"/>
          <w:shd w:val="clear" w:color="auto" w:fill="FFFFFF"/>
        </w:rPr>
        <w:lastRenderedPageBreak/>
        <w:t xml:space="preserve">compared to the overall event rate; </w:t>
      </w:r>
      <w:r w:rsidR="0047062B">
        <w:rPr>
          <w:color w:val="000000" w:themeColor="text1"/>
          <w:highlight w:val="yellow"/>
          <w:shd w:val="clear" w:color="auto" w:fill="FFFFFF"/>
        </w:rPr>
        <w:t>(ii</w:t>
      </w:r>
      <w:r w:rsidR="005951CC" w:rsidRPr="006E3E81">
        <w:rPr>
          <w:color w:val="000000" w:themeColor="text1"/>
          <w:highlight w:val="yellow"/>
          <w:shd w:val="clear" w:color="auto" w:fill="FFFFFF"/>
        </w:rPr>
        <w:t xml:space="preserve">) the calibration slope (&gt;1 overestimates risk, whilst a slope of &lt;1 underestimates risk); and </w:t>
      </w:r>
      <w:r w:rsidR="0047062B">
        <w:rPr>
          <w:color w:val="000000" w:themeColor="text1"/>
          <w:highlight w:val="yellow"/>
          <w:shd w:val="clear" w:color="auto" w:fill="FFFFFF"/>
        </w:rPr>
        <w:t>(iii</w:t>
      </w:r>
      <w:r w:rsidR="005951CC" w:rsidRPr="006E3E81">
        <w:rPr>
          <w:color w:val="000000" w:themeColor="text1"/>
          <w:highlight w:val="yellow"/>
          <w:shd w:val="clear" w:color="auto" w:fill="FFFFFF"/>
        </w:rPr>
        <w:t xml:space="preserve">) the </w:t>
      </w:r>
      <w:proofErr w:type="spellStart"/>
      <w:r w:rsidR="0047062B">
        <w:rPr>
          <w:color w:val="000000" w:themeColor="text1"/>
          <w:highlight w:val="yellow"/>
          <w:shd w:val="clear" w:color="auto" w:fill="FFFFFF"/>
        </w:rPr>
        <w:t>e</w:t>
      </w:r>
      <w:r w:rsidR="005951CC" w:rsidRPr="006E3E81">
        <w:rPr>
          <w:color w:val="000000" w:themeColor="text1"/>
          <w:highlight w:val="yellow"/>
          <w:shd w:val="clear" w:color="auto" w:fill="FFFFFF"/>
        </w:rPr>
        <w:t>xpected:</w:t>
      </w:r>
      <w:r w:rsidR="0047062B">
        <w:rPr>
          <w:color w:val="000000" w:themeColor="text1"/>
          <w:highlight w:val="yellow"/>
          <w:shd w:val="clear" w:color="auto" w:fill="FFFFFF"/>
        </w:rPr>
        <w:t>o</w:t>
      </w:r>
      <w:r w:rsidR="005951CC" w:rsidRPr="006E3E81">
        <w:rPr>
          <w:color w:val="000000" w:themeColor="text1"/>
          <w:highlight w:val="yellow"/>
          <w:shd w:val="clear" w:color="auto" w:fill="FFFFFF"/>
        </w:rPr>
        <w:t>bserved</w:t>
      </w:r>
      <w:proofErr w:type="spellEnd"/>
      <w:r w:rsidR="005951CC" w:rsidRPr="006E3E81">
        <w:rPr>
          <w:color w:val="000000" w:themeColor="text1"/>
          <w:highlight w:val="yellow"/>
          <w:shd w:val="clear" w:color="auto" w:fill="FFFFFF"/>
        </w:rPr>
        <w:t xml:space="preserve"> (E:O) ratio, where strong calibration would result in a ratio of 1 with expected and observed rates being similar</w:t>
      </w:r>
      <w:r w:rsidR="00D748C9" w:rsidRPr="006E3E81">
        <w:rPr>
          <w:color w:val="000000" w:themeColor="text1"/>
          <w:highlight w:val="yellow"/>
          <w:shd w:val="clear" w:color="auto" w:fill="FFFFFF"/>
        </w:rPr>
        <w:fldChar w:fldCharType="begin">
          <w:fldData xml:space="preserve">PEVuZE5vdGU+PENpdGU+PEF1dGhvcj5WYW4gQ2Fsc3RlcjwvQXV0aG9yPjxZZWFyPjIwMTk8L1ll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</w:fldData>
        </w:fldChar>
      </w:r>
      <w:r w:rsidR="00D748C9" w:rsidRPr="006E3E81">
        <w:rPr>
          <w:color w:val="000000" w:themeColor="text1"/>
          <w:highlight w:val="yellow"/>
          <w:shd w:val="clear" w:color="auto" w:fill="FFFFFF"/>
        </w:rPr>
        <w:instrText xml:space="preserve"> ADDIN EN.CITE </w:instrText>
      </w:r>
      <w:r w:rsidR="00D748C9" w:rsidRPr="006E3E81">
        <w:rPr>
          <w:color w:val="000000" w:themeColor="text1"/>
          <w:highlight w:val="yellow"/>
          <w:shd w:val="clear" w:color="auto" w:fill="FFFFFF"/>
        </w:rPr>
        <w:fldChar w:fldCharType="begin">
          <w:fldData xml:space="preserve">PEVuZE5vdGU+PENpdGU+PEF1dGhvcj5WYW4gQ2Fsc3RlcjwvQXV0aG9yPjxZZWFyPjIwMTk8L1ll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</w:fldData>
        </w:fldChar>
      </w:r>
      <w:r w:rsidR="00D748C9" w:rsidRPr="006E3E81">
        <w:rPr>
          <w:color w:val="000000" w:themeColor="text1"/>
          <w:highlight w:val="yellow"/>
          <w:shd w:val="clear" w:color="auto" w:fill="FFFFFF"/>
        </w:rPr>
        <w:instrText xml:space="preserve"> ADDIN EN.CITE.DATA </w:instrText>
      </w:r>
      <w:r w:rsidR="00D748C9" w:rsidRPr="006E3E81">
        <w:rPr>
          <w:color w:val="000000" w:themeColor="text1"/>
          <w:highlight w:val="yellow"/>
          <w:shd w:val="clear" w:color="auto" w:fill="FFFFFF"/>
        </w:rPr>
      </w:r>
      <w:r w:rsidR="00D748C9" w:rsidRPr="006E3E81">
        <w:rPr>
          <w:color w:val="000000" w:themeColor="text1"/>
          <w:highlight w:val="yellow"/>
          <w:shd w:val="clear" w:color="auto" w:fill="FFFFFF"/>
        </w:rPr>
        <w:fldChar w:fldCharType="end"/>
      </w:r>
      <w:r w:rsidR="00D748C9" w:rsidRPr="006E3E81">
        <w:rPr>
          <w:color w:val="000000" w:themeColor="text1"/>
          <w:highlight w:val="yellow"/>
          <w:shd w:val="clear" w:color="auto" w:fill="FFFFFF"/>
        </w:rPr>
      </w:r>
      <w:r w:rsidR="00D748C9" w:rsidRPr="006E3E81">
        <w:rPr>
          <w:color w:val="000000" w:themeColor="text1"/>
          <w:highlight w:val="yellow"/>
          <w:shd w:val="clear" w:color="auto" w:fill="FFFFFF"/>
        </w:rPr>
        <w:fldChar w:fldCharType="separate"/>
      </w:r>
      <w:r w:rsidR="00D748C9" w:rsidRPr="006E3E81">
        <w:rPr>
          <w:noProof/>
          <w:color w:val="000000" w:themeColor="text1"/>
          <w:highlight w:val="yellow"/>
          <w:shd w:val="clear" w:color="auto" w:fill="FFFFFF"/>
          <w:vertAlign w:val="superscript"/>
        </w:rPr>
        <w:t>14</w:t>
      </w:r>
      <w:r w:rsidR="00D748C9" w:rsidRPr="006E3E81">
        <w:rPr>
          <w:color w:val="000000" w:themeColor="text1"/>
          <w:highlight w:val="yellow"/>
          <w:shd w:val="clear" w:color="auto" w:fill="FFFFFF"/>
        </w:rPr>
        <w:fldChar w:fldCharType="end"/>
      </w:r>
      <w:r w:rsidR="00D748C9" w:rsidRPr="006E3E81">
        <w:rPr>
          <w:color w:val="000000" w:themeColor="text1"/>
          <w:highlight w:val="yellow"/>
          <w:shd w:val="clear" w:color="auto" w:fill="FFFFFF"/>
        </w:rPr>
        <w:t>.</w:t>
      </w:r>
    </w:p>
    <w:p w14:paraId="4B61606A" w14:textId="665016A0" w:rsidR="009B4A0F" w:rsidRPr="007E2155" w:rsidRDefault="00880EE0" w:rsidP="0032643D">
      <w:pPr>
        <w:snapToGrid w:val="0"/>
        <w:spacing w:line="480" w:lineRule="auto"/>
        <w:jc w:val="both"/>
        <w:rPr>
          <w:color w:val="000000" w:themeColor="text1"/>
        </w:rPr>
      </w:pPr>
      <w:r w:rsidRPr="007E2155">
        <w:rPr>
          <w:color w:val="000000" w:themeColor="text1"/>
        </w:rPr>
        <w:t xml:space="preserve"> </w:t>
      </w:r>
      <w:r w:rsidR="005C6810" w:rsidRPr="006E3E81">
        <w:rPr>
          <w:color w:val="000000" w:themeColor="text1"/>
          <w:highlight w:val="yellow"/>
        </w:rPr>
        <w:t>In</w:t>
      </w:r>
      <w:r w:rsidR="005951CC" w:rsidRPr="006E3E81">
        <w:rPr>
          <w:color w:val="000000" w:themeColor="text1"/>
          <w:highlight w:val="yellow"/>
        </w:rPr>
        <w:t xml:space="preserve"> a</w:t>
      </w:r>
      <w:r w:rsidR="005C6810" w:rsidRPr="006E3E81">
        <w:rPr>
          <w:color w:val="000000" w:themeColor="text1"/>
          <w:highlight w:val="yellow"/>
        </w:rPr>
        <w:t xml:space="preserve"> subgroup analysis, we </w:t>
      </w:r>
      <w:r w:rsidR="005951CC" w:rsidRPr="006E3E81">
        <w:rPr>
          <w:color w:val="000000" w:themeColor="text1"/>
          <w:highlight w:val="yellow"/>
        </w:rPr>
        <w:t xml:space="preserve">examined the </w:t>
      </w:r>
      <w:r w:rsidR="005C6810" w:rsidRPr="006E3E81">
        <w:rPr>
          <w:color w:val="000000" w:themeColor="text1"/>
          <w:highlight w:val="yellow"/>
        </w:rPr>
        <w:t xml:space="preserve">discrimination and calibration of the GRACE score in </w:t>
      </w:r>
      <w:r w:rsidR="000B33B1" w:rsidRPr="006E3E81">
        <w:rPr>
          <w:color w:val="000000" w:themeColor="text1"/>
          <w:highlight w:val="yellow"/>
        </w:rPr>
        <w:t xml:space="preserve">the individual </w:t>
      </w:r>
      <w:r w:rsidR="00B8224A">
        <w:rPr>
          <w:color w:val="000000" w:themeColor="text1"/>
          <w:highlight w:val="yellow"/>
        </w:rPr>
        <w:t>ethnic minority</w:t>
      </w:r>
      <w:r w:rsidR="000B33B1" w:rsidRPr="006E3E81">
        <w:rPr>
          <w:color w:val="000000" w:themeColor="text1"/>
          <w:highlight w:val="yellow"/>
        </w:rPr>
        <w:t xml:space="preserve"> populations</w:t>
      </w:r>
      <w:r w:rsidR="00221BAE" w:rsidRPr="006E3E81">
        <w:rPr>
          <w:color w:val="000000" w:themeColor="text1"/>
          <w:highlight w:val="yellow"/>
        </w:rPr>
        <w:t xml:space="preserve">. </w:t>
      </w:r>
      <w:r w:rsidR="005951CC" w:rsidRPr="006E3E81">
        <w:rPr>
          <w:color w:val="000000" w:themeColor="text1"/>
          <w:highlight w:val="yellow"/>
        </w:rPr>
        <w:t xml:space="preserve">Furthermore, we examined both the </w:t>
      </w:r>
      <w:r w:rsidR="0047062B" w:rsidRPr="006E3E81">
        <w:rPr>
          <w:color w:val="000000" w:themeColor="text1"/>
          <w:highlight w:val="yellow"/>
        </w:rPr>
        <w:t xml:space="preserve">net reclassification index </w:t>
      </w:r>
      <w:r w:rsidR="005951CC" w:rsidRPr="006E3E81">
        <w:rPr>
          <w:color w:val="000000" w:themeColor="text1"/>
          <w:highlight w:val="yellow"/>
        </w:rPr>
        <w:t xml:space="preserve">(NRI) and the </w:t>
      </w:r>
      <w:r w:rsidR="0047062B" w:rsidRPr="006E3E81">
        <w:rPr>
          <w:color w:val="000000" w:themeColor="text1"/>
          <w:highlight w:val="yellow"/>
        </w:rPr>
        <w:t xml:space="preserve">integrated discrimination index </w:t>
      </w:r>
      <w:r w:rsidR="005951CC" w:rsidRPr="006E3E81">
        <w:rPr>
          <w:color w:val="000000" w:themeColor="text1"/>
          <w:highlight w:val="yellow"/>
        </w:rPr>
        <w:t>(IDI) by adding ethnicity as a covariate to the GRACE score. Finally, we recalibrated the GRACE score for each ethnic subgroup (Black, Asian, Mixed), using recalibration in the large (intercept only).</w:t>
      </w:r>
    </w:p>
    <w:p w14:paraId="0017470C" w14:textId="19AF253D" w:rsidR="007032F5" w:rsidRPr="007E2155" w:rsidRDefault="00B1345F" w:rsidP="006E3E81">
      <w:pPr>
        <w:spacing w:line="480" w:lineRule="auto"/>
        <w:jc w:val="both"/>
        <w:rPr>
          <w:color w:val="000000" w:themeColor="text1"/>
        </w:rPr>
      </w:pPr>
      <w:r w:rsidRPr="007E2155">
        <w:rPr>
          <w:color w:val="000000" w:themeColor="text1"/>
        </w:rPr>
        <w:t>All statistical analyses were performed with Stata 14.2 (</w:t>
      </w:r>
      <w:r w:rsidR="0047062B">
        <w:rPr>
          <w:color w:val="000000" w:themeColor="text1"/>
        </w:rPr>
        <w:t xml:space="preserve">Stata Corp., </w:t>
      </w:r>
      <w:r w:rsidRPr="007E2155">
        <w:rPr>
          <w:color w:val="000000" w:themeColor="text1"/>
        </w:rPr>
        <w:t>College Station, Texas, USA) with data anonymized. All statistical analyses were two-tailed</w:t>
      </w:r>
      <w:r w:rsidR="00A1451E">
        <w:rPr>
          <w:color w:val="000000" w:themeColor="text1"/>
        </w:rPr>
        <w:t>;</w:t>
      </w:r>
      <w:r w:rsidRPr="007E2155">
        <w:rPr>
          <w:color w:val="000000" w:themeColor="text1"/>
        </w:rPr>
        <w:t xml:space="preserve"> an alpha of 5% was used throughout.</w:t>
      </w:r>
    </w:p>
    <w:p w14:paraId="77FE7551" w14:textId="77777777" w:rsidR="00436DDC" w:rsidRDefault="00436DDC" w:rsidP="00FD359C">
      <w:pPr>
        <w:jc w:val="both"/>
        <w:rPr>
          <w:color w:val="000000" w:themeColor="text1"/>
        </w:rPr>
      </w:pPr>
    </w:p>
    <w:p w14:paraId="7661A617" w14:textId="3DF14C16" w:rsidR="00FD359C" w:rsidRPr="007E2155" w:rsidRDefault="0047062B" w:rsidP="00FD359C">
      <w:pPr>
        <w:jc w:val="both"/>
        <w:rPr>
          <w:b/>
          <w:bCs/>
          <w:color w:val="000000" w:themeColor="text1"/>
        </w:rPr>
      </w:pPr>
      <w:r w:rsidRPr="007E2155">
        <w:rPr>
          <w:b/>
          <w:bCs/>
          <w:color w:val="000000" w:themeColor="text1"/>
        </w:rPr>
        <w:t>RESULTS</w:t>
      </w:r>
    </w:p>
    <w:p w14:paraId="1EC78B34" w14:textId="77777777" w:rsidR="002828BD" w:rsidRPr="007E2155" w:rsidRDefault="002828BD" w:rsidP="002828BD">
      <w:pPr>
        <w:spacing w:line="480" w:lineRule="auto"/>
        <w:jc w:val="both"/>
        <w:rPr>
          <w:b/>
        </w:rPr>
      </w:pPr>
    </w:p>
    <w:p w14:paraId="6834168A" w14:textId="0DD5AF73" w:rsidR="002828BD" w:rsidRPr="007E2155" w:rsidRDefault="002828BD" w:rsidP="002828BD">
      <w:pPr>
        <w:spacing w:line="480" w:lineRule="auto"/>
        <w:jc w:val="both"/>
        <w:rPr>
          <w:b/>
        </w:rPr>
      </w:pPr>
      <w:r w:rsidRPr="007E2155">
        <w:rPr>
          <w:b/>
        </w:rPr>
        <w:t xml:space="preserve">Baseline Characteristics </w:t>
      </w:r>
    </w:p>
    <w:p w14:paraId="6E0ED182" w14:textId="7F59DDF6" w:rsidR="00EB3D1A" w:rsidRPr="007E2155" w:rsidRDefault="002828BD" w:rsidP="002828BD">
      <w:pPr>
        <w:spacing w:line="480" w:lineRule="auto"/>
        <w:jc w:val="both"/>
        <w:rPr>
          <w:bCs/>
        </w:rPr>
      </w:pPr>
      <w:r w:rsidRPr="007E2155">
        <w:rPr>
          <w:bCs/>
        </w:rPr>
        <w:t>Between January 2010 to March 2017, there were 369,435 patients admitted to hospital in England and Wales with a diagnosis of NSTEMI. Applying relevant exclusion criteria (Figure 1) produced a study cohort consisting of 326,160</w:t>
      </w:r>
      <w:r w:rsidR="003F6BA1" w:rsidRPr="007E2155">
        <w:rPr>
          <w:bCs/>
        </w:rPr>
        <w:t xml:space="preserve"> patients (1</w:t>
      </w:r>
      <w:r w:rsidRPr="007E2155">
        <w:rPr>
          <w:bCs/>
        </w:rPr>
        <w:t>2% excluded).</w:t>
      </w:r>
      <w:r w:rsidR="003F6BA1" w:rsidRPr="007E2155">
        <w:rPr>
          <w:bCs/>
        </w:rPr>
        <w:t xml:space="preserve"> Of these, 26,976 were in the </w:t>
      </w:r>
      <w:r w:rsidR="00B8224A">
        <w:rPr>
          <w:bCs/>
        </w:rPr>
        <w:t>ethnic minorities</w:t>
      </w:r>
      <w:r w:rsidR="003F6BA1" w:rsidRPr="007E2155">
        <w:rPr>
          <w:bCs/>
        </w:rPr>
        <w:t xml:space="preserve"> group (8%).</w:t>
      </w:r>
      <w:r w:rsidR="00EB3D1A">
        <w:rPr>
          <w:bCs/>
        </w:rPr>
        <w:t xml:space="preserve"> </w:t>
      </w:r>
      <w:r w:rsidR="00EB3D1A" w:rsidRPr="006E3E81">
        <w:rPr>
          <w:bCs/>
          <w:highlight w:val="yellow"/>
        </w:rPr>
        <w:t>An overlaid kernel density plot demonstrating the predicted in-hospital mortality of each racial group is shown in Figure 2.</w:t>
      </w:r>
      <w:r w:rsidR="00EB3D1A" w:rsidRPr="006E3E81">
        <w:rPr>
          <w:bCs/>
        </w:rPr>
        <w:t xml:space="preserve"> </w:t>
      </w:r>
    </w:p>
    <w:p w14:paraId="26622A74" w14:textId="77777777" w:rsidR="003F6BA1" w:rsidRPr="007E2155" w:rsidRDefault="003F6BA1" w:rsidP="003F6BA1">
      <w:pPr>
        <w:spacing w:line="480" w:lineRule="auto"/>
        <w:jc w:val="both"/>
      </w:pPr>
    </w:p>
    <w:p w14:paraId="10D1DC99" w14:textId="16EB2378" w:rsidR="00E562FF" w:rsidRDefault="008D6245" w:rsidP="003F6BA1">
      <w:pPr>
        <w:snapToGrid w:val="0"/>
        <w:spacing w:line="480" w:lineRule="auto"/>
        <w:jc w:val="both"/>
      </w:pPr>
      <w:r>
        <w:t>C</w:t>
      </w:r>
      <w:r w:rsidR="003F6BA1" w:rsidRPr="007E2155">
        <w:t>linical characteristics</w:t>
      </w:r>
      <w:r w:rsidR="0002768A" w:rsidRPr="007E2155">
        <w:t xml:space="preserve"> and management strategies</w:t>
      </w:r>
      <w:r w:rsidR="003F6BA1" w:rsidRPr="007E2155">
        <w:t xml:space="preserve"> according to GRACE risk </w:t>
      </w:r>
      <w:r w:rsidR="00826096">
        <w:t xml:space="preserve">strata </w:t>
      </w:r>
      <w:r w:rsidR="003F6BA1" w:rsidRPr="007E2155">
        <w:t>are presented in Table 1</w:t>
      </w:r>
      <w:r>
        <w:t xml:space="preserve"> for both White and </w:t>
      </w:r>
      <w:r w:rsidR="00B8224A">
        <w:t>ethnic minority</w:t>
      </w:r>
      <w:r>
        <w:t xml:space="preserve"> groups</w:t>
      </w:r>
      <w:r w:rsidR="003F6BA1" w:rsidRPr="007E2155">
        <w:t>.</w:t>
      </w:r>
      <w:r w:rsidR="00222994" w:rsidRPr="007E2155">
        <w:t xml:space="preserve"> In all </w:t>
      </w:r>
      <w:r w:rsidR="002D62A1">
        <w:t>three</w:t>
      </w:r>
      <w:r w:rsidR="00222994" w:rsidRPr="007E2155">
        <w:t xml:space="preserve"> </w:t>
      </w:r>
      <w:r>
        <w:t xml:space="preserve">levels of risk, derived from the </w:t>
      </w:r>
      <w:r w:rsidR="00222994" w:rsidRPr="007E2155">
        <w:t xml:space="preserve">GRACE score, </w:t>
      </w:r>
      <w:r w:rsidR="00B8224A">
        <w:t>ethnic minorities</w:t>
      </w:r>
      <w:r w:rsidR="00222994" w:rsidRPr="007E2155">
        <w:t xml:space="preserve"> </w:t>
      </w:r>
      <w:r>
        <w:t>tended to be</w:t>
      </w:r>
      <w:r w:rsidRPr="007E2155">
        <w:t xml:space="preserve"> </w:t>
      </w:r>
      <w:r w:rsidR="00222994" w:rsidRPr="007E2155">
        <w:t xml:space="preserve">younger than White patients </w:t>
      </w:r>
      <w:r w:rsidR="00826096" w:rsidRPr="007E2155">
        <w:t>(</w:t>
      </w:r>
      <w:r w:rsidR="008F57B6">
        <w:t>median age</w:t>
      </w:r>
      <w:r>
        <w:t>s</w:t>
      </w:r>
      <w:r w:rsidR="008F57B6">
        <w:t xml:space="preserve"> </w:t>
      </w:r>
      <w:r w:rsidR="00826096" w:rsidRPr="007E2155">
        <w:t>72</w:t>
      </w:r>
      <w:r>
        <w:t>y</w:t>
      </w:r>
      <w:r w:rsidR="00826096" w:rsidRPr="007E2155">
        <w:t xml:space="preserve"> vs 77</w:t>
      </w:r>
      <w:r>
        <w:t>y</w:t>
      </w:r>
      <w:r w:rsidR="008F57B6">
        <w:t>,</w:t>
      </w:r>
      <w:r w:rsidR="00826096" w:rsidRPr="007E2155">
        <w:t xml:space="preserve"> P&lt;0.001</w:t>
      </w:r>
      <w:r>
        <w:t xml:space="preserve"> high risk; </w:t>
      </w:r>
      <w:r w:rsidR="00826096" w:rsidRPr="007E2155">
        <w:t>55</w:t>
      </w:r>
      <w:r>
        <w:t>y</w:t>
      </w:r>
      <w:r w:rsidR="00826096" w:rsidRPr="007E2155">
        <w:t xml:space="preserve"> vs 60</w:t>
      </w:r>
      <w:r>
        <w:t>y</w:t>
      </w:r>
      <w:r w:rsidR="00826096" w:rsidRPr="007E2155">
        <w:t>, P&lt;0.001</w:t>
      </w:r>
      <w:r>
        <w:t xml:space="preserve"> intermediate risk; </w:t>
      </w:r>
      <w:r w:rsidR="00826096" w:rsidRPr="007E2155">
        <w:t>4</w:t>
      </w:r>
      <w:r w:rsidR="00F025CF">
        <w:t>7</w:t>
      </w:r>
      <w:r>
        <w:t>y</w:t>
      </w:r>
      <w:r w:rsidR="00826096" w:rsidRPr="007E2155">
        <w:t xml:space="preserve"> vs 5</w:t>
      </w:r>
      <w:r w:rsidR="00F025CF">
        <w:t>1</w:t>
      </w:r>
      <w:r>
        <w:t>y</w:t>
      </w:r>
      <w:r w:rsidR="00826096" w:rsidRPr="007E2155">
        <w:t>, P&lt;0.001</w:t>
      </w:r>
      <w:r>
        <w:t xml:space="preserve"> low risk</w:t>
      </w:r>
      <w:r w:rsidR="00826096" w:rsidRPr="007E2155">
        <w:t>)</w:t>
      </w:r>
      <w:r w:rsidR="00222994" w:rsidRPr="007E2155">
        <w:t xml:space="preserve">. </w:t>
      </w:r>
      <w:r w:rsidR="00B8224A">
        <w:t>They</w:t>
      </w:r>
      <w:r w:rsidR="0002768A" w:rsidRPr="007E2155">
        <w:t xml:space="preserve"> </w:t>
      </w:r>
      <w:r w:rsidR="00E562FF">
        <w:t xml:space="preserve">also </w:t>
      </w:r>
      <w:r w:rsidR="0002768A" w:rsidRPr="007E2155">
        <w:t>had a significantly higher prevalence of comorbid conditions</w:t>
      </w:r>
      <w:r w:rsidR="008436C9" w:rsidRPr="007E2155">
        <w:t xml:space="preserve"> </w:t>
      </w:r>
      <w:r w:rsidR="008436C9" w:rsidRPr="007E2155">
        <w:lastRenderedPageBreak/>
        <w:t>than White patients</w:t>
      </w:r>
      <w:r w:rsidR="00E562FF">
        <w:t xml:space="preserve"> in every risk level</w:t>
      </w:r>
      <w:r w:rsidR="008436C9" w:rsidRPr="007E2155">
        <w:t xml:space="preserve">. </w:t>
      </w:r>
      <w:r w:rsidR="00CC20DF" w:rsidRPr="007E2155">
        <w:t>For example, i</w:t>
      </w:r>
      <w:r w:rsidR="008436C9" w:rsidRPr="007E2155">
        <w:t xml:space="preserve">n the </w:t>
      </w:r>
      <w:r w:rsidR="00D850EB" w:rsidRPr="007E2155">
        <w:t>high-risk</w:t>
      </w:r>
      <w:r w:rsidR="008436C9" w:rsidRPr="007E2155">
        <w:t xml:space="preserve"> GRACE cohort</w:t>
      </w:r>
      <w:r w:rsidR="00CC20DF" w:rsidRPr="007E2155">
        <w:t xml:space="preserve">, </w:t>
      </w:r>
      <w:r w:rsidR="008436C9" w:rsidRPr="007E2155">
        <w:t xml:space="preserve">their rates of </w:t>
      </w:r>
      <w:r w:rsidR="0002768A" w:rsidRPr="007E2155">
        <w:t>diabetes</w:t>
      </w:r>
      <w:r w:rsidR="005B0828" w:rsidRPr="007E2155">
        <w:t xml:space="preserve"> (5</w:t>
      </w:r>
      <w:r w:rsidR="00F025CF">
        <w:t>6</w:t>
      </w:r>
      <w:r w:rsidR="005B0828" w:rsidRPr="007E2155">
        <w:t>% vs 27%, P&lt;0.001)</w:t>
      </w:r>
      <w:r w:rsidR="0002768A" w:rsidRPr="007E2155">
        <w:t>, hypercholesterol</w:t>
      </w:r>
      <w:r w:rsidR="00E562FF">
        <w:t>a</w:t>
      </w:r>
      <w:r w:rsidR="0002768A" w:rsidRPr="007E2155">
        <w:t>emia</w:t>
      </w:r>
      <w:r w:rsidR="00CC20DF" w:rsidRPr="007E2155">
        <w:t xml:space="preserve"> (51% vs 3</w:t>
      </w:r>
      <w:r w:rsidR="00F025CF">
        <w:t>6</w:t>
      </w:r>
      <w:r w:rsidR="00CC20DF" w:rsidRPr="007E2155">
        <w:t>%, P&lt;0.001)</w:t>
      </w:r>
      <w:r w:rsidR="0002768A" w:rsidRPr="007E2155">
        <w:t xml:space="preserve">, </w:t>
      </w:r>
      <w:r w:rsidR="00BB18C9" w:rsidRPr="007E2155">
        <w:t>previous myocardial infarction (MI)</w:t>
      </w:r>
      <w:r w:rsidR="00CC20DF" w:rsidRPr="007E2155">
        <w:t xml:space="preserve"> (3</w:t>
      </w:r>
      <w:r w:rsidR="00F025CF">
        <w:t>8</w:t>
      </w:r>
      <w:r w:rsidR="00CC20DF" w:rsidRPr="007E2155">
        <w:t>% vs 3</w:t>
      </w:r>
      <w:r w:rsidR="00F025CF">
        <w:t>3</w:t>
      </w:r>
      <w:r w:rsidR="00CC20DF" w:rsidRPr="007E2155">
        <w:t>%, P&lt;0.001)</w:t>
      </w:r>
      <w:r w:rsidR="00BB18C9" w:rsidRPr="007E2155">
        <w:t xml:space="preserve"> and hypertension</w:t>
      </w:r>
      <w:r w:rsidR="00114118" w:rsidRPr="007E2155">
        <w:t xml:space="preserve"> (7</w:t>
      </w:r>
      <w:r w:rsidR="00F025CF">
        <w:t>2</w:t>
      </w:r>
      <w:r w:rsidR="00114118" w:rsidRPr="007E2155">
        <w:t>% vs 58%, P&lt;0.001)</w:t>
      </w:r>
      <w:r w:rsidR="00CC20DF" w:rsidRPr="007E2155">
        <w:t xml:space="preserve"> were all significantly higher than in White patients</w:t>
      </w:r>
      <w:r w:rsidR="00BB18C9" w:rsidRPr="007E2155">
        <w:t xml:space="preserve">. </w:t>
      </w:r>
    </w:p>
    <w:p w14:paraId="09AAE387" w14:textId="77777777" w:rsidR="00E562FF" w:rsidRDefault="00E562FF" w:rsidP="003F6BA1">
      <w:pPr>
        <w:snapToGrid w:val="0"/>
        <w:spacing w:line="480" w:lineRule="auto"/>
        <w:jc w:val="both"/>
      </w:pPr>
    </w:p>
    <w:p w14:paraId="6CE1CC5F" w14:textId="337E32B6" w:rsidR="009B4A0F" w:rsidRPr="007E2155" w:rsidRDefault="00954405" w:rsidP="003F6BA1">
      <w:pPr>
        <w:snapToGrid w:val="0"/>
        <w:spacing w:line="480" w:lineRule="auto"/>
        <w:jc w:val="both"/>
      </w:pPr>
      <w:r>
        <w:t>For those in the lower two risk categories</w:t>
      </w:r>
      <w:r w:rsidRPr="007E2155">
        <w:t xml:space="preserve"> </w:t>
      </w:r>
      <w:r>
        <w:t>t</w:t>
      </w:r>
      <w:r w:rsidR="005850A0" w:rsidRPr="007E2155">
        <w:t xml:space="preserve">here </w:t>
      </w:r>
      <w:r w:rsidR="00E562FF">
        <w:t xml:space="preserve">was no difference between </w:t>
      </w:r>
      <w:r w:rsidR="003E4FAD">
        <w:t xml:space="preserve">the White and </w:t>
      </w:r>
      <w:r w:rsidR="00B8224A">
        <w:t>ethnic minority</w:t>
      </w:r>
      <w:r w:rsidR="003E4FAD">
        <w:t xml:space="preserve"> groups with respect </w:t>
      </w:r>
      <w:r w:rsidR="00436DDC">
        <w:t xml:space="preserve">to </w:t>
      </w:r>
      <w:r w:rsidR="00436DDC" w:rsidRPr="007E2155">
        <w:t>rates</w:t>
      </w:r>
      <w:r w:rsidR="005850A0" w:rsidRPr="007E2155">
        <w:t xml:space="preserve"> of</w:t>
      </w:r>
      <w:r w:rsidR="00A4725A" w:rsidRPr="007E2155">
        <w:t xml:space="preserve"> invasive coronary angiography (ICA) </w:t>
      </w:r>
      <w:r w:rsidR="003E4FAD">
        <w:t xml:space="preserve">during admission: </w:t>
      </w:r>
      <w:r w:rsidR="00015E2E" w:rsidRPr="007E2155">
        <w:t>(9</w:t>
      </w:r>
      <w:r w:rsidR="00F025CF">
        <w:t>4</w:t>
      </w:r>
      <w:r w:rsidR="00015E2E" w:rsidRPr="007E2155">
        <w:t>% vs 9</w:t>
      </w:r>
      <w:r w:rsidR="00F025CF">
        <w:t>5</w:t>
      </w:r>
      <w:r w:rsidR="00015E2E" w:rsidRPr="007E2155">
        <w:t>%, P = 0.</w:t>
      </w:r>
      <w:r w:rsidR="00F025CF">
        <w:t>16</w:t>
      </w:r>
      <w:r w:rsidR="003E4FAD">
        <w:t xml:space="preserve"> low risk</w:t>
      </w:r>
      <w:r w:rsidR="00A4725A" w:rsidRPr="007E2155">
        <w:t xml:space="preserve"> and </w:t>
      </w:r>
      <w:r w:rsidR="00015E2E" w:rsidRPr="007E2155">
        <w:t>92% vs 91%, P = 0.</w:t>
      </w:r>
      <w:r w:rsidR="00F025CF">
        <w:t>10</w:t>
      </w:r>
      <w:r w:rsidR="003E4FAD">
        <w:t xml:space="preserve"> intermediate risk</w:t>
      </w:r>
      <w:r w:rsidR="00015E2E" w:rsidRPr="007E2155">
        <w:t>)</w:t>
      </w:r>
      <w:r w:rsidR="003E4FAD">
        <w:t xml:space="preserve">. However, while </w:t>
      </w:r>
      <w:r>
        <w:t xml:space="preserve">in both White and </w:t>
      </w:r>
      <w:r w:rsidR="00B8224A">
        <w:t>ethnic minority</w:t>
      </w:r>
      <w:r>
        <w:t xml:space="preserve"> groups </w:t>
      </w:r>
      <w:r w:rsidR="003E4FAD">
        <w:t xml:space="preserve">the rate of ICA was lowest in </w:t>
      </w:r>
      <w:r>
        <w:t xml:space="preserve">those judged to be at </w:t>
      </w:r>
      <w:r w:rsidR="003E4FAD">
        <w:t>higher risk</w:t>
      </w:r>
      <w:r>
        <w:t>, the rate of</w:t>
      </w:r>
      <w:r w:rsidR="00A4725A" w:rsidRPr="007E2155">
        <w:t xml:space="preserve"> ICA </w:t>
      </w:r>
      <w:r>
        <w:t>was greater in</w:t>
      </w:r>
      <w:r w:rsidR="00015E2E" w:rsidRPr="007E2155">
        <w:t xml:space="preserve"> </w:t>
      </w:r>
      <w:r w:rsidR="00B8224A">
        <w:t>ethnic minorities</w:t>
      </w:r>
      <w:r w:rsidR="00BD339C" w:rsidRPr="007E2155">
        <w:t xml:space="preserve"> (</w:t>
      </w:r>
      <w:r w:rsidR="00D974E4" w:rsidRPr="007E2155">
        <w:t>7</w:t>
      </w:r>
      <w:r w:rsidR="00F025CF">
        <w:t>6</w:t>
      </w:r>
      <w:r w:rsidR="00D974E4" w:rsidRPr="007E2155">
        <w:t>% vs 6</w:t>
      </w:r>
      <w:r w:rsidR="00F025CF">
        <w:t>3</w:t>
      </w:r>
      <w:r w:rsidR="00D974E4" w:rsidRPr="007E2155">
        <w:t>%,</w:t>
      </w:r>
      <w:r w:rsidR="00BD339C" w:rsidRPr="007E2155">
        <w:t xml:space="preserve"> P&lt;0.001)</w:t>
      </w:r>
      <w:r w:rsidR="00A4725A" w:rsidRPr="007E2155">
        <w:t xml:space="preserve">. </w:t>
      </w:r>
      <w:r w:rsidR="00D974E4" w:rsidRPr="007E2155">
        <w:t xml:space="preserve">Similar rates of </w:t>
      </w:r>
      <w:r>
        <w:t>subsequent percutaneous coronary intervention (</w:t>
      </w:r>
      <w:r w:rsidR="00D974E4" w:rsidRPr="007E2155">
        <w:t>PCI</w:t>
      </w:r>
      <w:r>
        <w:t>)</w:t>
      </w:r>
      <w:r w:rsidR="00D974E4" w:rsidRPr="007E2155">
        <w:t xml:space="preserve"> </w:t>
      </w:r>
      <w:r w:rsidR="00CA4D9D" w:rsidRPr="007E2155">
        <w:t xml:space="preserve">were </w:t>
      </w:r>
      <w:r>
        <w:t xml:space="preserve">reported for White and </w:t>
      </w:r>
      <w:r w:rsidR="00B8224A">
        <w:t>ethnic minority</w:t>
      </w:r>
      <w:r>
        <w:t xml:space="preserve"> patients within</w:t>
      </w:r>
      <w:r w:rsidR="00CA4D9D" w:rsidRPr="007E2155">
        <w:t xml:space="preserve"> the low risk (6</w:t>
      </w:r>
      <w:r w:rsidR="00F025CF">
        <w:t>5</w:t>
      </w:r>
      <w:r w:rsidR="00CA4D9D" w:rsidRPr="007E2155">
        <w:t>% vs 6</w:t>
      </w:r>
      <w:r w:rsidR="00F025CF">
        <w:t>4</w:t>
      </w:r>
      <w:r w:rsidR="00CA4D9D" w:rsidRPr="007E2155">
        <w:t>%, P = 0.</w:t>
      </w:r>
      <w:r w:rsidR="00F025CF">
        <w:t>86</w:t>
      </w:r>
      <w:r w:rsidR="00CA4D9D" w:rsidRPr="007E2155">
        <w:t>) and intermediate risk (6</w:t>
      </w:r>
      <w:r w:rsidR="00F025CF">
        <w:t>1</w:t>
      </w:r>
      <w:r w:rsidR="00CA4D9D" w:rsidRPr="007E2155">
        <w:t>% vs 62%, P = 0.</w:t>
      </w:r>
      <w:r w:rsidR="00F025CF">
        <w:t>15</w:t>
      </w:r>
      <w:r w:rsidR="00CA4D9D" w:rsidRPr="007E2155">
        <w:t>) cohorts</w:t>
      </w:r>
      <w:r>
        <w:t>,</w:t>
      </w:r>
      <w:r w:rsidR="00CA4D9D" w:rsidRPr="007E2155">
        <w:t xml:space="preserve"> with increased rates in the </w:t>
      </w:r>
      <w:r w:rsidR="00D850EB" w:rsidRPr="007E2155">
        <w:t>high-risk</w:t>
      </w:r>
      <w:r w:rsidR="00D850EB">
        <w:t xml:space="preserve"> </w:t>
      </w:r>
      <w:r w:rsidR="00D850EB" w:rsidRPr="007E2155">
        <w:t>(49% vs 42%, P&lt;0.001)</w:t>
      </w:r>
      <w:r w:rsidR="00CA4D9D" w:rsidRPr="007E2155">
        <w:t xml:space="preserve"> cohort for </w:t>
      </w:r>
      <w:r w:rsidR="00B8224A">
        <w:t>ethnic minority</w:t>
      </w:r>
      <w:r w:rsidR="00CA4D9D" w:rsidRPr="007E2155">
        <w:t xml:space="preserve"> patients</w:t>
      </w:r>
      <w:r w:rsidR="00D850EB">
        <w:t xml:space="preserve">. </w:t>
      </w:r>
      <w:r>
        <w:t>At all levels of risk</w:t>
      </w:r>
      <w:r w:rsidR="00D93670">
        <w:t xml:space="preserve"> </w:t>
      </w:r>
      <w:r w:rsidR="00B8224A">
        <w:t>ethnic minority</w:t>
      </w:r>
      <w:r w:rsidR="00D93670">
        <w:t xml:space="preserve"> patients were more likely to undergo coronary artery bypass grafting (CABG). </w:t>
      </w:r>
    </w:p>
    <w:p w14:paraId="4EACA00E" w14:textId="77777777" w:rsidR="007032F5" w:rsidRDefault="007032F5" w:rsidP="003F6BA1">
      <w:pPr>
        <w:snapToGrid w:val="0"/>
        <w:spacing w:line="480" w:lineRule="auto"/>
        <w:jc w:val="both"/>
      </w:pPr>
    </w:p>
    <w:p w14:paraId="7A067CBD" w14:textId="07BF487E" w:rsidR="00ED7164" w:rsidRPr="007E2155" w:rsidRDefault="00932378" w:rsidP="003F6BA1">
      <w:pPr>
        <w:snapToGrid w:val="0"/>
        <w:spacing w:line="480" w:lineRule="auto"/>
        <w:jc w:val="both"/>
      </w:pPr>
      <w:r>
        <w:t>C</w:t>
      </w:r>
      <w:r w:rsidR="00ED7164" w:rsidRPr="007E2155">
        <w:t>omponents of the GRACE score</w:t>
      </w:r>
      <w:r>
        <w:t>,</w:t>
      </w:r>
      <w:r w:rsidR="00ED7164" w:rsidRPr="007E2155">
        <w:t xml:space="preserve"> dichotomised to ethnicity</w:t>
      </w:r>
      <w:r>
        <w:t>,</w:t>
      </w:r>
      <w:r w:rsidR="00ED7164" w:rsidRPr="007E2155">
        <w:t xml:space="preserve"> are shown in Table 2. Aside from age, where </w:t>
      </w:r>
      <w:r w:rsidR="00B8224A">
        <w:t>ethnic minorities</w:t>
      </w:r>
      <w:r w:rsidR="00ED7164" w:rsidRPr="007E2155">
        <w:t xml:space="preserve"> present</w:t>
      </w:r>
      <w:r w:rsidR="00B8224A">
        <w:t xml:space="preserve">ed </w:t>
      </w:r>
      <w:r w:rsidR="00ED7164" w:rsidRPr="007E2155">
        <w:t>younger overall (</w:t>
      </w:r>
      <w:r w:rsidR="00BB4E02">
        <w:t xml:space="preserve">median age </w:t>
      </w:r>
      <w:r w:rsidR="00ED7164" w:rsidRPr="007E2155">
        <w:t>72</w:t>
      </w:r>
      <w:r w:rsidR="00436DDC">
        <w:t>y</w:t>
      </w:r>
      <w:r w:rsidR="00ED7164" w:rsidRPr="007E2155">
        <w:t xml:space="preserve"> vs 77</w:t>
      </w:r>
      <w:r w:rsidR="00436DDC">
        <w:t>y</w:t>
      </w:r>
      <w:r w:rsidR="00ED7164" w:rsidRPr="007E2155">
        <w:t xml:space="preserve">), the groups were </w:t>
      </w:r>
      <w:r w:rsidR="00F025CF">
        <w:t xml:space="preserve">numerically </w:t>
      </w:r>
      <w:r w:rsidR="00ED7164" w:rsidRPr="007E2155">
        <w:t xml:space="preserve">well matched. </w:t>
      </w:r>
    </w:p>
    <w:p w14:paraId="39577B30" w14:textId="77777777" w:rsidR="00AC08DE" w:rsidRPr="007E2155" w:rsidRDefault="00AC08DE" w:rsidP="001F5522">
      <w:pPr>
        <w:snapToGrid w:val="0"/>
        <w:spacing w:line="480" w:lineRule="auto"/>
        <w:jc w:val="both"/>
        <w:rPr>
          <w:color w:val="000000" w:themeColor="text1"/>
        </w:rPr>
      </w:pPr>
    </w:p>
    <w:p w14:paraId="35440A62" w14:textId="55BC6BFD" w:rsidR="00222994" w:rsidRPr="007E2155" w:rsidRDefault="00222994" w:rsidP="00222994">
      <w:pPr>
        <w:spacing w:line="480" w:lineRule="auto"/>
        <w:jc w:val="both"/>
        <w:rPr>
          <w:b/>
        </w:rPr>
      </w:pPr>
      <w:r w:rsidRPr="007E2155">
        <w:rPr>
          <w:b/>
        </w:rPr>
        <w:t xml:space="preserve">Discrimination and Calibration </w:t>
      </w:r>
    </w:p>
    <w:p w14:paraId="1809534A" w14:textId="77777777" w:rsidR="00FC6825" w:rsidRPr="007E2155" w:rsidRDefault="00FC6825" w:rsidP="00222994">
      <w:pPr>
        <w:spacing w:line="480" w:lineRule="auto"/>
        <w:jc w:val="both"/>
        <w:rPr>
          <w:b/>
        </w:rPr>
      </w:pPr>
    </w:p>
    <w:p w14:paraId="7A4D494D" w14:textId="1ABD57AE" w:rsidR="00396013" w:rsidRDefault="00396013" w:rsidP="00222994">
      <w:pPr>
        <w:spacing w:line="480" w:lineRule="auto"/>
        <w:jc w:val="both"/>
      </w:pPr>
      <w:r>
        <w:t>I</w:t>
      </w:r>
      <w:r w:rsidR="00FC6825" w:rsidRPr="007E2155">
        <w:t xml:space="preserve">n-hospital mortality was 5% </w:t>
      </w:r>
      <w:r>
        <w:t xml:space="preserve">for the entire cohort </w:t>
      </w:r>
      <w:r w:rsidR="00FC6825" w:rsidRPr="007E2155">
        <w:t xml:space="preserve">(16,314/326,160), </w:t>
      </w:r>
      <w:r>
        <w:t>being</w:t>
      </w:r>
      <w:r w:rsidRPr="007E2155">
        <w:t xml:space="preserve"> </w:t>
      </w:r>
      <w:r w:rsidR="00FC6825" w:rsidRPr="007E2155">
        <w:t xml:space="preserve">5.2% (15,534/299,184) in the White group and 2.9% (780/26,976) in the </w:t>
      </w:r>
      <w:r w:rsidR="00B8224A">
        <w:t>ethnic minority</w:t>
      </w:r>
      <w:r w:rsidR="00FC6825" w:rsidRPr="007E2155">
        <w:t xml:space="preserve"> group. </w:t>
      </w:r>
      <w:r w:rsidR="00AE3667">
        <w:t xml:space="preserve"> </w:t>
      </w:r>
      <w:r>
        <w:t>For the entire cohort t</w:t>
      </w:r>
      <w:r w:rsidR="000867E3" w:rsidRPr="007E2155">
        <w:t xml:space="preserve">he GRACE score had good discriminative ability with an AUC of </w:t>
      </w:r>
      <w:r w:rsidR="00042E14" w:rsidRPr="007E2155">
        <w:t>0.8</w:t>
      </w:r>
      <w:r w:rsidR="00DF4DE5" w:rsidRPr="007E2155">
        <w:t>7</w:t>
      </w:r>
      <w:r w:rsidR="00042E14" w:rsidRPr="007E2155">
        <w:t xml:space="preserve"> (95% </w:t>
      </w:r>
      <w:r w:rsidR="00042E14" w:rsidRPr="007E2155">
        <w:lastRenderedPageBreak/>
        <w:t>C</w:t>
      </w:r>
      <w:r w:rsidR="00DF4DE5" w:rsidRPr="007E2155">
        <w:t>I 0.86-0.87</w:t>
      </w:r>
      <w:r w:rsidR="00042E14" w:rsidRPr="007E2155">
        <w:t>)</w:t>
      </w:r>
      <w:r>
        <w:t>. It also had</w:t>
      </w:r>
      <w:r w:rsidR="00042E14" w:rsidRPr="007E2155">
        <w:t xml:space="preserve"> good discriminating ability in the White </w:t>
      </w:r>
      <w:r>
        <w:t>(</w:t>
      </w:r>
      <w:r w:rsidR="00042E14" w:rsidRPr="007E2155">
        <w:t>AUC of 0.8</w:t>
      </w:r>
      <w:r w:rsidR="00DF4DE5" w:rsidRPr="007E2155">
        <w:t>7</w:t>
      </w:r>
      <w:r w:rsidR="004F5504">
        <w:t>,</w:t>
      </w:r>
      <w:r w:rsidR="00042E14" w:rsidRPr="007E2155">
        <w:t xml:space="preserve"> 95% CI</w:t>
      </w:r>
      <w:r w:rsidR="00DF4DE5" w:rsidRPr="007E2155">
        <w:t xml:space="preserve"> 0.86-0.87</w:t>
      </w:r>
      <w:r w:rsidR="00042E14" w:rsidRPr="007E2155">
        <w:t xml:space="preserve">) and </w:t>
      </w:r>
      <w:r>
        <w:t xml:space="preserve">in </w:t>
      </w:r>
      <w:r w:rsidR="00042E14" w:rsidRPr="007E2155">
        <w:t xml:space="preserve">the </w:t>
      </w:r>
      <w:r w:rsidR="00B8224A">
        <w:t>ethnic minority</w:t>
      </w:r>
      <w:r w:rsidR="00042E14" w:rsidRPr="007E2155">
        <w:t xml:space="preserve"> </w:t>
      </w:r>
      <w:r>
        <w:t>(</w:t>
      </w:r>
      <w:r w:rsidR="00042E14" w:rsidRPr="007E2155">
        <w:t>AUC of 0.8</w:t>
      </w:r>
      <w:r w:rsidR="004A313E">
        <w:t>7</w:t>
      </w:r>
      <w:r w:rsidR="004F5504">
        <w:t>,</w:t>
      </w:r>
      <w:r w:rsidR="00042E14" w:rsidRPr="007E2155">
        <w:t xml:space="preserve"> 95% CI</w:t>
      </w:r>
      <w:r w:rsidR="00DF4DE5" w:rsidRPr="007E2155">
        <w:t xml:space="preserve"> 0.8</w:t>
      </w:r>
      <w:r w:rsidR="004A313E">
        <w:t>6</w:t>
      </w:r>
      <w:r w:rsidR="00DF4DE5" w:rsidRPr="007E2155">
        <w:t>-0.8</w:t>
      </w:r>
      <w:r w:rsidR="004A313E">
        <w:t>8</w:t>
      </w:r>
      <w:r>
        <w:t>) groups</w:t>
      </w:r>
      <w:r w:rsidR="00205A50">
        <w:t xml:space="preserve"> (Figure 3)</w:t>
      </w:r>
      <w:r w:rsidR="00990BDB" w:rsidRPr="007E2155">
        <w:t xml:space="preserve">. </w:t>
      </w:r>
    </w:p>
    <w:p w14:paraId="21B9FDCB" w14:textId="77777777" w:rsidR="00396013" w:rsidRDefault="00396013" w:rsidP="00222994">
      <w:pPr>
        <w:spacing w:line="480" w:lineRule="auto"/>
        <w:jc w:val="both"/>
      </w:pPr>
    </w:p>
    <w:p w14:paraId="3C4BE43D" w14:textId="28409981" w:rsidR="00222994" w:rsidRDefault="003D0A20" w:rsidP="00222994">
      <w:pPr>
        <w:spacing w:line="480" w:lineRule="auto"/>
        <w:jc w:val="both"/>
      </w:pPr>
      <w:r w:rsidRPr="007E2155">
        <w:t xml:space="preserve">Calibration plots suggested that GRACE score </w:t>
      </w:r>
      <w:r w:rsidR="00FE4085" w:rsidRPr="007E2155">
        <w:t>was</w:t>
      </w:r>
      <w:r w:rsidRPr="007E2155">
        <w:t xml:space="preserve"> well calibrated in the White group with </w:t>
      </w:r>
      <w:r w:rsidR="008549EA" w:rsidRPr="007E2155">
        <w:t xml:space="preserve">an </w:t>
      </w:r>
      <w:r w:rsidRPr="007E2155">
        <w:t>E:O ratio of 0.99</w:t>
      </w:r>
      <w:r w:rsidR="008549EA" w:rsidRPr="007E2155">
        <w:t xml:space="preserve">, CITL value of </w:t>
      </w:r>
      <w:r w:rsidR="004D2A8A" w:rsidRPr="007E2155">
        <w:t>0.02</w:t>
      </w:r>
      <w:r w:rsidR="008549EA" w:rsidRPr="007E2155">
        <w:t xml:space="preserve">, </w:t>
      </w:r>
      <w:r w:rsidR="00396013">
        <w:t xml:space="preserve">and </w:t>
      </w:r>
      <w:r w:rsidR="008549EA" w:rsidRPr="007E2155">
        <w:t>slope of</w:t>
      </w:r>
      <w:r w:rsidR="004D2A8A" w:rsidRPr="007E2155">
        <w:t xml:space="preserve"> 1.0</w:t>
      </w:r>
      <w:r w:rsidR="004F5504">
        <w:t>0</w:t>
      </w:r>
      <w:r w:rsidR="00396013">
        <w:t>. However,</w:t>
      </w:r>
      <w:r w:rsidR="005302AC" w:rsidRPr="007E2155">
        <w:t xml:space="preserve"> the in-hospital mortality risk is overestimated </w:t>
      </w:r>
      <w:r w:rsidR="00396013">
        <w:t xml:space="preserve">by GRACE score </w:t>
      </w:r>
      <w:r w:rsidRPr="007E2155">
        <w:t xml:space="preserve">in the </w:t>
      </w:r>
      <w:r w:rsidR="00B8224A">
        <w:t>ethnic minorities</w:t>
      </w:r>
      <w:r w:rsidR="006B435C" w:rsidRPr="007E2155">
        <w:t xml:space="preserve"> population</w:t>
      </w:r>
      <w:r w:rsidR="00396013">
        <w:t>,</w:t>
      </w:r>
      <w:r w:rsidR="006B435C" w:rsidRPr="007E2155">
        <w:t xml:space="preserve"> with an E:O ratio of 1.2</w:t>
      </w:r>
      <w:r w:rsidR="00F025CF">
        <w:t>9</w:t>
      </w:r>
      <w:r w:rsidR="006B435C" w:rsidRPr="007E2155">
        <w:t>, CITL of -0.</w:t>
      </w:r>
      <w:r w:rsidR="00F025CF">
        <w:t>32</w:t>
      </w:r>
      <w:r w:rsidR="006B435C" w:rsidRPr="007E2155">
        <w:t xml:space="preserve"> and slope of 0.9</w:t>
      </w:r>
      <w:r w:rsidR="00F025CF">
        <w:t>4</w:t>
      </w:r>
      <w:r w:rsidR="00AE3667">
        <w:t xml:space="preserve"> (Figure </w:t>
      </w:r>
      <w:r w:rsidR="00205A50">
        <w:t>4</w:t>
      </w:r>
      <w:r w:rsidR="00AE3667">
        <w:t>).</w:t>
      </w:r>
    </w:p>
    <w:p w14:paraId="561C909D" w14:textId="5C92694D" w:rsidR="008B3D4C" w:rsidRDefault="008B3D4C" w:rsidP="00222994">
      <w:pPr>
        <w:spacing w:line="480" w:lineRule="auto"/>
        <w:jc w:val="both"/>
      </w:pPr>
    </w:p>
    <w:p w14:paraId="77DEA595" w14:textId="608EB23B" w:rsidR="008B3D4C" w:rsidRPr="006E3E81" w:rsidRDefault="00302914" w:rsidP="00222994">
      <w:pPr>
        <w:spacing w:line="480" w:lineRule="auto"/>
        <w:jc w:val="both"/>
        <w:rPr>
          <w:b/>
          <w:bCs/>
          <w:highlight w:val="yellow"/>
        </w:rPr>
      </w:pPr>
      <w:r w:rsidRPr="006E3E81">
        <w:rPr>
          <w:b/>
          <w:bCs/>
          <w:highlight w:val="yellow"/>
        </w:rPr>
        <w:t>Net Reclassification Index and Integrated Discrimination Index</w:t>
      </w:r>
    </w:p>
    <w:p w14:paraId="16D85D00" w14:textId="48F9C3BE" w:rsidR="00302914" w:rsidRPr="006E3E81" w:rsidRDefault="00302914" w:rsidP="00222994">
      <w:pPr>
        <w:spacing w:line="480" w:lineRule="auto"/>
        <w:jc w:val="both"/>
        <w:rPr>
          <w:b/>
          <w:bCs/>
          <w:highlight w:val="yellow"/>
        </w:rPr>
      </w:pPr>
    </w:p>
    <w:p w14:paraId="30D71901" w14:textId="2E37A4BE" w:rsidR="00302914" w:rsidRPr="00302914" w:rsidRDefault="00302914" w:rsidP="00222994">
      <w:pPr>
        <w:spacing w:line="480" w:lineRule="auto"/>
        <w:jc w:val="both"/>
      </w:pPr>
      <w:r w:rsidRPr="006E3E81">
        <w:rPr>
          <w:highlight w:val="yellow"/>
        </w:rPr>
        <w:t xml:space="preserve">Adding ethnicity as a covariate resulted in </w:t>
      </w:r>
      <w:r w:rsidR="00C2773E">
        <w:rPr>
          <w:highlight w:val="yellow"/>
        </w:rPr>
        <w:t>a</w:t>
      </w:r>
      <w:r w:rsidRPr="006E3E81">
        <w:rPr>
          <w:highlight w:val="yellow"/>
        </w:rPr>
        <w:t xml:space="preserve"> little improvement to the GRACE score with a reported NRI estimate of 0.021</w:t>
      </w:r>
      <w:r w:rsidR="00FF520D">
        <w:rPr>
          <w:highlight w:val="yellow"/>
        </w:rPr>
        <w:t xml:space="preserve"> (</w:t>
      </w:r>
      <w:r w:rsidRPr="006E3E81">
        <w:rPr>
          <w:highlight w:val="yellow"/>
        </w:rPr>
        <w:t>P=0.005</w:t>
      </w:r>
      <w:r w:rsidR="00FF520D">
        <w:rPr>
          <w:highlight w:val="yellow"/>
        </w:rPr>
        <w:t>)</w:t>
      </w:r>
      <w:r w:rsidRPr="006E3E81">
        <w:rPr>
          <w:highlight w:val="yellow"/>
        </w:rPr>
        <w:t xml:space="preserve"> and IDI estimate of 0.005</w:t>
      </w:r>
      <w:r w:rsidR="00FF520D">
        <w:rPr>
          <w:highlight w:val="yellow"/>
        </w:rPr>
        <w:t xml:space="preserve"> (</w:t>
      </w:r>
      <w:r w:rsidRPr="006E3E81">
        <w:rPr>
          <w:highlight w:val="yellow"/>
        </w:rPr>
        <w:t>P&lt;0.001</w:t>
      </w:r>
      <w:r w:rsidR="00FF520D">
        <w:rPr>
          <w:highlight w:val="yellow"/>
        </w:rPr>
        <w:t>)</w:t>
      </w:r>
      <w:r w:rsidRPr="006E3E81">
        <w:rPr>
          <w:highlight w:val="yellow"/>
        </w:rPr>
        <w:t xml:space="preserve">. </w:t>
      </w:r>
      <w:r w:rsidR="00EB3D1A" w:rsidRPr="006E3E81">
        <w:rPr>
          <w:highlight w:val="yellow"/>
        </w:rPr>
        <w:t>By manually</w:t>
      </w:r>
      <w:r w:rsidR="00EB3D1A" w:rsidRPr="006E3E81">
        <w:rPr>
          <w:color w:val="000000" w:themeColor="text1"/>
          <w:highlight w:val="yellow"/>
        </w:rPr>
        <w:t xml:space="preserve"> calculating the changes for </w:t>
      </w:r>
      <w:r w:rsidR="00581FD5">
        <w:rPr>
          <w:color w:val="000000" w:themeColor="text1"/>
          <w:highlight w:val="yellow"/>
        </w:rPr>
        <w:t>B</w:t>
      </w:r>
      <w:r w:rsidR="00EB3D1A" w:rsidRPr="006E3E81">
        <w:rPr>
          <w:color w:val="000000" w:themeColor="text1"/>
          <w:highlight w:val="yellow"/>
        </w:rPr>
        <w:t>lacks and the mixed cohorts combined</w:t>
      </w:r>
      <w:r w:rsidR="00FF520D">
        <w:rPr>
          <w:color w:val="000000" w:themeColor="text1"/>
          <w:highlight w:val="yellow"/>
        </w:rPr>
        <w:t>,</w:t>
      </w:r>
      <w:r w:rsidR="00EB3D1A" w:rsidRPr="006E3E81">
        <w:rPr>
          <w:color w:val="000000" w:themeColor="text1"/>
          <w:highlight w:val="yellow"/>
        </w:rPr>
        <w:t xml:space="preserve"> in 7,966 cases and assuming a 10% cut-off point (probability of death </w:t>
      </w:r>
      <w:r w:rsidR="00EB3D1A" w:rsidRPr="006E3E81">
        <w:rPr>
          <w:highlight w:val="yellow"/>
        </w:rPr>
        <w:t>≥</w:t>
      </w:r>
      <w:r w:rsidR="00EB3D1A" w:rsidRPr="006E3E81">
        <w:rPr>
          <w:color w:val="000000" w:themeColor="text1"/>
          <w:highlight w:val="yellow"/>
        </w:rPr>
        <w:t>10% assumed to equate to a death prediction), 1,169 were misclassified when using GRACE only, but 910 were misclassified when using GRACE and ethnicity.</w:t>
      </w:r>
    </w:p>
    <w:p w14:paraId="5B92CFB8" w14:textId="77777777" w:rsidR="00FE4085" w:rsidRPr="007E2155" w:rsidRDefault="00FE4085" w:rsidP="00222994">
      <w:pPr>
        <w:spacing w:line="480" w:lineRule="auto"/>
        <w:jc w:val="both"/>
      </w:pPr>
    </w:p>
    <w:p w14:paraId="309482E4" w14:textId="27B7C931" w:rsidR="00222994" w:rsidRDefault="00222994" w:rsidP="00222994">
      <w:pPr>
        <w:spacing w:line="480" w:lineRule="auto"/>
        <w:jc w:val="both"/>
        <w:rPr>
          <w:b/>
        </w:rPr>
      </w:pPr>
      <w:r w:rsidRPr="007E2155">
        <w:rPr>
          <w:b/>
        </w:rPr>
        <w:t xml:space="preserve">Subgroup Analysis </w:t>
      </w:r>
    </w:p>
    <w:p w14:paraId="67542184" w14:textId="77777777" w:rsidR="00436DDC" w:rsidRPr="007E2155" w:rsidRDefault="00436DDC" w:rsidP="00222994">
      <w:pPr>
        <w:spacing w:line="480" w:lineRule="auto"/>
        <w:jc w:val="both"/>
        <w:rPr>
          <w:b/>
        </w:rPr>
      </w:pPr>
    </w:p>
    <w:p w14:paraId="675917B3" w14:textId="45A12CB1" w:rsidR="00343146" w:rsidRDefault="00D93D71" w:rsidP="001F5522">
      <w:pPr>
        <w:snapToGrid w:val="0"/>
        <w:spacing w:line="480" w:lineRule="auto"/>
        <w:jc w:val="both"/>
        <w:rPr>
          <w:color w:val="000000" w:themeColor="text1"/>
        </w:rPr>
      </w:pPr>
      <w:r>
        <w:rPr>
          <w:color w:val="000000" w:themeColor="text1"/>
        </w:rPr>
        <w:t xml:space="preserve">Further analysis of the </w:t>
      </w:r>
      <w:r w:rsidR="00B8224A">
        <w:rPr>
          <w:color w:val="000000" w:themeColor="text1"/>
        </w:rPr>
        <w:t>ethnic minority</w:t>
      </w:r>
      <w:r>
        <w:rPr>
          <w:color w:val="000000" w:themeColor="text1"/>
        </w:rPr>
        <w:t xml:space="preserve"> patients, expressed as subgroups of ethnicity (</w:t>
      </w:r>
      <w:r w:rsidR="004E6AA5">
        <w:rPr>
          <w:color w:val="000000" w:themeColor="text1"/>
        </w:rPr>
        <w:t>Supplementary figure 1</w:t>
      </w:r>
      <w:r>
        <w:rPr>
          <w:color w:val="000000" w:themeColor="text1"/>
        </w:rPr>
        <w:t>)</w:t>
      </w:r>
      <w:r w:rsidR="00FE4085" w:rsidRPr="007E2155">
        <w:rPr>
          <w:color w:val="000000" w:themeColor="text1"/>
        </w:rPr>
        <w:t xml:space="preserve"> </w:t>
      </w:r>
      <w:r w:rsidR="00BB5687">
        <w:rPr>
          <w:color w:val="000000" w:themeColor="text1"/>
        </w:rPr>
        <w:t xml:space="preserve">showed </w:t>
      </w:r>
      <w:r w:rsidR="00BB5687" w:rsidRPr="007E2155">
        <w:rPr>
          <w:color w:val="000000" w:themeColor="text1"/>
        </w:rPr>
        <w:t>the</w:t>
      </w:r>
      <w:r w:rsidR="00F04E39" w:rsidRPr="007E2155">
        <w:rPr>
          <w:color w:val="000000" w:themeColor="text1"/>
        </w:rPr>
        <w:t xml:space="preserve"> GRACE score </w:t>
      </w:r>
      <w:r>
        <w:rPr>
          <w:color w:val="000000" w:themeColor="text1"/>
        </w:rPr>
        <w:t>to have</w:t>
      </w:r>
      <w:r w:rsidR="00436DDC">
        <w:rPr>
          <w:color w:val="000000" w:themeColor="text1"/>
        </w:rPr>
        <w:t xml:space="preserve"> good</w:t>
      </w:r>
      <w:r w:rsidRPr="007E2155">
        <w:rPr>
          <w:color w:val="000000" w:themeColor="text1"/>
        </w:rPr>
        <w:t xml:space="preserve"> </w:t>
      </w:r>
      <w:r w:rsidR="00F04E39" w:rsidRPr="007E2155">
        <w:rPr>
          <w:color w:val="000000" w:themeColor="text1"/>
        </w:rPr>
        <w:t>discriminating ability</w:t>
      </w:r>
      <w:r w:rsidR="001E5185">
        <w:rPr>
          <w:color w:val="000000" w:themeColor="text1"/>
        </w:rPr>
        <w:t xml:space="preserve"> for in-hospital mortality</w:t>
      </w:r>
      <w:r w:rsidR="00F04E39" w:rsidRPr="007E2155">
        <w:rPr>
          <w:color w:val="000000" w:themeColor="text1"/>
        </w:rPr>
        <w:t xml:space="preserve"> in all of individual groups</w:t>
      </w:r>
      <w:r>
        <w:rPr>
          <w:color w:val="000000" w:themeColor="text1"/>
        </w:rPr>
        <w:t>,</w:t>
      </w:r>
      <w:r w:rsidR="00F04E39" w:rsidRPr="007E2155">
        <w:rPr>
          <w:color w:val="000000" w:themeColor="text1"/>
        </w:rPr>
        <w:t xml:space="preserve"> with an AUC</w:t>
      </w:r>
      <w:r>
        <w:rPr>
          <w:color w:val="000000" w:themeColor="text1"/>
        </w:rPr>
        <w:t xml:space="preserve"> </w:t>
      </w:r>
      <w:r w:rsidR="00F04E39" w:rsidRPr="007E2155">
        <w:rPr>
          <w:color w:val="000000" w:themeColor="text1"/>
        </w:rPr>
        <w:t xml:space="preserve">&gt;0.8. </w:t>
      </w:r>
      <w:r>
        <w:rPr>
          <w:color w:val="000000" w:themeColor="text1"/>
        </w:rPr>
        <w:t xml:space="preserve">The GRACE risk score was sub-optimally calibrated in all three of the individual </w:t>
      </w:r>
      <w:r w:rsidR="00B8224A">
        <w:rPr>
          <w:color w:val="000000" w:themeColor="text1"/>
        </w:rPr>
        <w:t>ethnic minority</w:t>
      </w:r>
      <w:r>
        <w:rPr>
          <w:color w:val="000000" w:themeColor="text1"/>
        </w:rPr>
        <w:t xml:space="preserve"> subgroups (</w:t>
      </w:r>
      <w:r w:rsidR="004E6AA5">
        <w:rPr>
          <w:color w:val="000000" w:themeColor="text1"/>
        </w:rPr>
        <w:t>Supplementary figure 2</w:t>
      </w:r>
      <w:r>
        <w:rPr>
          <w:color w:val="000000" w:themeColor="text1"/>
        </w:rPr>
        <w:t>).</w:t>
      </w:r>
      <w:r w:rsidR="00DF4DE5" w:rsidRPr="007E2155">
        <w:rPr>
          <w:color w:val="000000" w:themeColor="text1"/>
        </w:rPr>
        <w:t xml:space="preserve"> </w:t>
      </w:r>
      <w:r w:rsidRPr="006E3E81">
        <w:rPr>
          <w:color w:val="000000" w:themeColor="text1"/>
          <w:highlight w:val="yellow"/>
        </w:rPr>
        <w:t>T</w:t>
      </w:r>
      <w:r w:rsidR="004E6AA5" w:rsidRPr="006E3E81">
        <w:rPr>
          <w:color w:val="000000" w:themeColor="text1"/>
          <w:highlight w:val="yellow"/>
        </w:rPr>
        <w:t xml:space="preserve">he </w:t>
      </w:r>
      <w:r w:rsidR="00042DDB" w:rsidRPr="006E3E81">
        <w:rPr>
          <w:color w:val="000000" w:themeColor="text1"/>
          <w:highlight w:val="yellow"/>
        </w:rPr>
        <w:t>poorest</w:t>
      </w:r>
      <w:r w:rsidR="004E6AA5" w:rsidRPr="006E3E81">
        <w:rPr>
          <w:color w:val="000000" w:themeColor="text1"/>
          <w:highlight w:val="yellow"/>
        </w:rPr>
        <w:t xml:space="preserve"> calibration was in Black patients</w:t>
      </w:r>
      <w:r w:rsidRPr="006E3E81">
        <w:rPr>
          <w:color w:val="000000" w:themeColor="text1"/>
          <w:highlight w:val="yellow"/>
        </w:rPr>
        <w:t>,</w:t>
      </w:r>
      <w:r w:rsidR="004E6AA5" w:rsidRPr="006E3E81">
        <w:rPr>
          <w:color w:val="000000" w:themeColor="text1"/>
          <w:highlight w:val="yellow"/>
        </w:rPr>
        <w:t xml:space="preserve"> with an E:O ratio of </w:t>
      </w:r>
      <w:r w:rsidR="004E6AA5" w:rsidRPr="006E3E81">
        <w:rPr>
          <w:color w:val="000000" w:themeColor="text1"/>
          <w:highlight w:val="yellow"/>
        </w:rPr>
        <w:lastRenderedPageBreak/>
        <w:t>1.</w:t>
      </w:r>
      <w:r w:rsidR="00F025CF" w:rsidRPr="006E3E81">
        <w:rPr>
          <w:color w:val="000000" w:themeColor="text1"/>
          <w:highlight w:val="yellow"/>
        </w:rPr>
        <w:t>42</w:t>
      </w:r>
      <w:r w:rsidR="00FF520D">
        <w:rPr>
          <w:color w:val="000000" w:themeColor="text1"/>
          <w:highlight w:val="yellow"/>
        </w:rPr>
        <w:t xml:space="preserve">, </w:t>
      </w:r>
      <w:r w:rsidR="004E6AA5" w:rsidRPr="006E3E81">
        <w:rPr>
          <w:color w:val="000000" w:themeColor="text1"/>
          <w:highlight w:val="yellow"/>
        </w:rPr>
        <w:t>CITL</w:t>
      </w:r>
      <w:r w:rsidR="00FF520D">
        <w:rPr>
          <w:color w:val="000000" w:themeColor="text1"/>
          <w:highlight w:val="yellow"/>
        </w:rPr>
        <w:t xml:space="preserve"> of</w:t>
      </w:r>
      <w:r w:rsidR="004E6AA5" w:rsidRPr="006E3E81">
        <w:rPr>
          <w:color w:val="000000" w:themeColor="text1"/>
          <w:highlight w:val="yellow"/>
        </w:rPr>
        <w:t xml:space="preserve"> -0.</w:t>
      </w:r>
      <w:r w:rsidR="00F025CF" w:rsidRPr="006E3E81">
        <w:rPr>
          <w:color w:val="000000" w:themeColor="text1"/>
          <w:highlight w:val="yellow"/>
        </w:rPr>
        <w:t>45</w:t>
      </w:r>
      <w:r w:rsidR="004E6AA5" w:rsidRPr="006E3E81">
        <w:rPr>
          <w:color w:val="000000" w:themeColor="text1"/>
          <w:highlight w:val="yellow"/>
        </w:rPr>
        <w:t xml:space="preserve"> and slope of 0.</w:t>
      </w:r>
      <w:r w:rsidR="00F025CF" w:rsidRPr="006E3E81">
        <w:rPr>
          <w:color w:val="000000" w:themeColor="text1"/>
          <w:highlight w:val="yellow"/>
        </w:rPr>
        <w:t>84 and those of other non-White ethnic minorities with an E:O ratio of 1.60, CITL of -0.61 and slope of 0.96.</w:t>
      </w:r>
    </w:p>
    <w:p w14:paraId="6D1B5A37" w14:textId="4D60F25B" w:rsidR="00084A8A" w:rsidRDefault="00084A8A" w:rsidP="001F5522">
      <w:pPr>
        <w:snapToGrid w:val="0"/>
        <w:spacing w:line="480" w:lineRule="auto"/>
        <w:jc w:val="both"/>
        <w:rPr>
          <w:color w:val="000000" w:themeColor="text1"/>
        </w:rPr>
      </w:pPr>
    </w:p>
    <w:p w14:paraId="1B3E6900" w14:textId="03AD307D" w:rsidR="00084A8A" w:rsidRDefault="00084A8A" w:rsidP="001F5522">
      <w:pPr>
        <w:snapToGrid w:val="0"/>
        <w:spacing w:line="480" w:lineRule="auto"/>
        <w:jc w:val="both"/>
        <w:rPr>
          <w:color w:val="000000" w:themeColor="text1"/>
        </w:rPr>
      </w:pPr>
      <w:r w:rsidRPr="006E3E81">
        <w:rPr>
          <w:color w:val="000000" w:themeColor="text1"/>
          <w:highlight w:val="yellow"/>
        </w:rPr>
        <w:t xml:space="preserve">Furthermore, we looked at the calibration of the GRACE risk score in the </w:t>
      </w:r>
      <w:r w:rsidR="00B8224A">
        <w:rPr>
          <w:color w:val="000000" w:themeColor="text1"/>
          <w:highlight w:val="yellow"/>
        </w:rPr>
        <w:t xml:space="preserve">ethnic </w:t>
      </w:r>
      <w:r w:rsidR="00C6395B">
        <w:rPr>
          <w:color w:val="000000" w:themeColor="text1"/>
          <w:highlight w:val="yellow"/>
        </w:rPr>
        <w:t>minority</w:t>
      </w:r>
      <w:r w:rsidRPr="006E3E81">
        <w:rPr>
          <w:color w:val="000000" w:themeColor="text1"/>
          <w:highlight w:val="yellow"/>
        </w:rPr>
        <w:t xml:space="preserve"> population by sex. Whilst the risk was overestimated in both groups, this was more apparent in females with an E:O ratio of 1.31, CITL of -0.345 and slope of 0.86 compared to males </w:t>
      </w:r>
      <w:r w:rsidR="00FF520D">
        <w:rPr>
          <w:color w:val="000000" w:themeColor="text1"/>
          <w:highlight w:val="yellow"/>
        </w:rPr>
        <w:t xml:space="preserve">with an </w:t>
      </w:r>
      <w:r w:rsidRPr="006E3E81">
        <w:rPr>
          <w:color w:val="000000" w:themeColor="text1"/>
          <w:highlight w:val="yellow"/>
        </w:rPr>
        <w:t>E:O ratio of 1.27, CITL of -0.312 and slope of 0.98 (Supplementary figure 3).</w:t>
      </w:r>
      <w:r>
        <w:rPr>
          <w:color w:val="000000" w:themeColor="text1"/>
        </w:rPr>
        <w:t xml:space="preserve"> </w:t>
      </w:r>
    </w:p>
    <w:p w14:paraId="5A13AFDA" w14:textId="404E24FF" w:rsidR="00A67E5E" w:rsidRDefault="00A67E5E" w:rsidP="001F5522">
      <w:pPr>
        <w:snapToGrid w:val="0"/>
        <w:spacing w:line="480" w:lineRule="auto"/>
        <w:jc w:val="both"/>
        <w:rPr>
          <w:color w:val="000000" w:themeColor="text1"/>
        </w:rPr>
      </w:pPr>
    </w:p>
    <w:p w14:paraId="7AA3C1CC" w14:textId="6C962792" w:rsidR="00A67E5E" w:rsidRPr="006E3E81" w:rsidRDefault="00A67E5E" w:rsidP="00A67E5E">
      <w:pPr>
        <w:spacing w:line="480" w:lineRule="auto"/>
        <w:jc w:val="both"/>
        <w:rPr>
          <w:b/>
          <w:highlight w:val="yellow"/>
        </w:rPr>
      </w:pPr>
      <w:r w:rsidRPr="006E3E81">
        <w:rPr>
          <w:b/>
          <w:highlight w:val="yellow"/>
        </w:rPr>
        <w:t xml:space="preserve">Recalibration: </w:t>
      </w:r>
    </w:p>
    <w:p w14:paraId="5B748C0D" w14:textId="389AA238" w:rsidR="00E841C9" w:rsidRPr="006E3E81" w:rsidRDefault="00E841C9" w:rsidP="001F5522">
      <w:pPr>
        <w:snapToGrid w:val="0"/>
        <w:spacing w:line="480" w:lineRule="auto"/>
        <w:jc w:val="both"/>
        <w:rPr>
          <w:color w:val="000000" w:themeColor="text1"/>
          <w:highlight w:val="yellow"/>
        </w:rPr>
      </w:pPr>
    </w:p>
    <w:p w14:paraId="48B182DA" w14:textId="77777777" w:rsidR="005951CC" w:rsidRDefault="005951CC" w:rsidP="005951CC">
      <w:pPr>
        <w:snapToGrid w:val="0"/>
        <w:spacing w:line="480" w:lineRule="auto"/>
        <w:jc w:val="both"/>
        <w:rPr>
          <w:color w:val="000000" w:themeColor="text1"/>
        </w:rPr>
      </w:pPr>
      <w:r w:rsidRPr="006E3E81">
        <w:rPr>
          <w:color w:val="000000" w:themeColor="text1"/>
          <w:highlight w:val="yellow"/>
        </w:rPr>
        <w:t>The recalibrated GRACE scores, for Black, Asian and Mixed populations, are presented in Figure 5.</w:t>
      </w:r>
      <w:r>
        <w:rPr>
          <w:color w:val="000000" w:themeColor="text1"/>
        </w:rPr>
        <w:t xml:space="preserve"> </w:t>
      </w:r>
    </w:p>
    <w:p w14:paraId="5A673C87" w14:textId="77777777" w:rsidR="00500326" w:rsidRPr="007E2155" w:rsidRDefault="00500326" w:rsidP="00881BDC">
      <w:pPr>
        <w:jc w:val="both"/>
        <w:rPr>
          <w:color w:val="000000" w:themeColor="text1"/>
        </w:rPr>
      </w:pPr>
    </w:p>
    <w:p w14:paraId="48E1330C" w14:textId="77777777" w:rsidR="00276CE1" w:rsidRPr="007E2155" w:rsidRDefault="00276CE1" w:rsidP="00881BDC">
      <w:pPr>
        <w:jc w:val="both"/>
        <w:rPr>
          <w:rFonts w:eastAsiaTheme="majorEastAsia"/>
          <w:b/>
          <w:bCs/>
          <w:color w:val="000000" w:themeColor="text1"/>
          <w:lang w:eastAsia="en-US"/>
        </w:rPr>
      </w:pPr>
    </w:p>
    <w:p w14:paraId="68466E2B" w14:textId="5DA5AECA" w:rsidR="00161C06" w:rsidRPr="007E2155" w:rsidRDefault="008C06DC" w:rsidP="00161C06">
      <w:pPr>
        <w:jc w:val="both"/>
        <w:rPr>
          <w:b/>
          <w:bCs/>
          <w:color w:val="000000" w:themeColor="text1"/>
        </w:rPr>
      </w:pPr>
      <w:r w:rsidRPr="007E2155">
        <w:rPr>
          <w:b/>
          <w:bCs/>
          <w:color w:val="000000" w:themeColor="text1"/>
        </w:rPr>
        <w:t>DISCUSSION</w:t>
      </w:r>
    </w:p>
    <w:p w14:paraId="605F7A87" w14:textId="49EC82AE" w:rsidR="00161C06" w:rsidRPr="007E2155" w:rsidRDefault="00161C06" w:rsidP="00161C06">
      <w:pPr>
        <w:jc w:val="both"/>
        <w:rPr>
          <w:b/>
          <w:bCs/>
          <w:color w:val="000000" w:themeColor="text1"/>
        </w:rPr>
      </w:pPr>
    </w:p>
    <w:p w14:paraId="115E2DCC" w14:textId="7A1F5200" w:rsidR="00161C06" w:rsidRPr="007E2155" w:rsidRDefault="00161C06" w:rsidP="00161C06">
      <w:pPr>
        <w:jc w:val="both"/>
        <w:rPr>
          <w:b/>
          <w:bCs/>
          <w:color w:val="000000" w:themeColor="text1"/>
        </w:rPr>
      </w:pPr>
    </w:p>
    <w:p w14:paraId="1E99C855" w14:textId="0CA721F3" w:rsidR="00C823F9" w:rsidRPr="007E2155" w:rsidRDefault="00C823F9" w:rsidP="00161C06">
      <w:pPr>
        <w:jc w:val="both"/>
        <w:rPr>
          <w:b/>
          <w:bCs/>
          <w:color w:val="000000" w:themeColor="text1"/>
        </w:rPr>
      </w:pPr>
    </w:p>
    <w:p w14:paraId="0B899A62" w14:textId="2E4977A0" w:rsidR="001E6E43" w:rsidRPr="007E2155" w:rsidRDefault="00C823F9" w:rsidP="00C823F9">
      <w:pPr>
        <w:spacing w:line="480" w:lineRule="auto"/>
        <w:jc w:val="both"/>
        <w:rPr>
          <w:color w:val="000000" w:themeColor="text1"/>
          <w:lang w:val="en-US"/>
        </w:rPr>
      </w:pPr>
      <w:r w:rsidRPr="007E2155">
        <w:rPr>
          <w:color w:val="000000" w:themeColor="text1"/>
          <w:lang w:val="en-US"/>
        </w:rPr>
        <w:t xml:space="preserve">This large national study examines </w:t>
      </w:r>
      <w:r w:rsidRPr="007E2155">
        <w:rPr>
          <w:color w:val="000000" w:themeColor="text1"/>
        </w:rPr>
        <w:t xml:space="preserve">the performance of the GRACE score in </w:t>
      </w:r>
      <w:r w:rsidR="00D93D71">
        <w:rPr>
          <w:color w:val="000000" w:themeColor="text1"/>
        </w:rPr>
        <w:t>predict</w:t>
      </w:r>
      <w:r w:rsidR="00D93D71" w:rsidRPr="007E2155">
        <w:rPr>
          <w:color w:val="000000" w:themeColor="text1"/>
        </w:rPr>
        <w:t xml:space="preserve">ing </w:t>
      </w:r>
      <w:r w:rsidRPr="007E2155">
        <w:rPr>
          <w:color w:val="000000" w:themeColor="text1"/>
        </w:rPr>
        <w:t xml:space="preserve">in-hospital mortality for </w:t>
      </w:r>
      <w:r w:rsidRPr="007E2155">
        <w:rPr>
          <w:color w:val="000000" w:themeColor="text1"/>
          <w:lang w:val="en-US"/>
        </w:rPr>
        <w:t>NSTEMI</w:t>
      </w:r>
      <w:r w:rsidR="00F565EE" w:rsidRPr="007E2155">
        <w:rPr>
          <w:color w:val="000000" w:themeColor="text1"/>
          <w:lang w:val="en-US"/>
        </w:rPr>
        <w:t xml:space="preserve"> patients</w:t>
      </w:r>
      <w:r w:rsidR="00BB4E02">
        <w:rPr>
          <w:color w:val="000000" w:themeColor="text1"/>
          <w:lang w:val="en-US"/>
        </w:rPr>
        <w:t xml:space="preserve"> across racially diverse groups</w:t>
      </w:r>
      <w:r w:rsidRPr="007E2155">
        <w:rPr>
          <w:color w:val="000000" w:themeColor="text1"/>
          <w:lang w:val="en-US"/>
        </w:rPr>
        <w:t xml:space="preserve"> in England and Wales.  </w:t>
      </w:r>
      <w:r w:rsidR="00F565EE" w:rsidRPr="007E2155">
        <w:rPr>
          <w:color w:val="000000" w:themeColor="text1"/>
          <w:lang w:val="en-US"/>
        </w:rPr>
        <w:t xml:space="preserve">We found that in each GRACE risk cohort, </w:t>
      </w:r>
      <w:r w:rsidR="00B8224A">
        <w:rPr>
          <w:color w:val="000000" w:themeColor="text1"/>
          <w:lang w:val="en-US"/>
        </w:rPr>
        <w:t>ethnic minority</w:t>
      </w:r>
      <w:r w:rsidR="00F565EE" w:rsidRPr="007E2155">
        <w:rPr>
          <w:color w:val="000000" w:themeColor="text1"/>
          <w:lang w:val="en-US"/>
        </w:rPr>
        <w:t xml:space="preserve"> patients tended to present much younger and </w:t>
      </w:r>
      <w:r w:rsidR="00331F22">
        <w:rPr>
          <w:color w:val="000000" w:themeColor="text1"/>
          <w:lang w:val="en-US"/>
        </w:rPr>
        <w:t>to exhibit</w:t>
      </w:r>
      <w:r w:rsidR="00331F22" w:rsidRPr="007E2155">
        <w:rPr>
          <w:color w:val="000000" w:themeColor="text1"/>
          <w:lang w:val="en-US"/>
        </w:rPr>
        <w:t xml:space="preserve"> </w:t>
      </w:r>
      <w:r w:rsidR="009E597B" w:rsidRPr="007E2155">
        <w:rPr>
          <w:color w:val="000000" w:themeColor="text1"/>
          <w:lang w:val="en-US"/>
        </w:rPr>
        <w:t xml:space="preserve">increased cardiometabolic risk factor profiles with higher rates of </w:t>
      </w:r>
      <w:r w:rsidR="00E067D2" w:rsidRPr="007E2155">
        <w:rPr>
          <w:color w:val="000000" w:themeColor="text1"/>
          <w:lang w:val="en-US"/>
        </w:rPr>
        <w:t>prior</w:t>
      </w:r>
      <w:r w:rsidR="009E597B" w:rsidRPr="007E2155">
        <w:rPr>
          <w:color w:val="000000" w:themeColor="text1"/>
          <w:lang w:val="en-US"/>
        </w:rPr>
        <w:t xml:space="preserve"> MI, hypertension, hypercholesterolemia and diabetes</w:t>
      </w:r>
      <w:r w:rsidR="00D93D71">
        <w:rPr>
          <w:color w:val="000000" w:themeColor="text1"/>
          <w:lang w:val="en-US"/>
        </w:rPr>
        <w:t>, and to be more likely to have undergone prior PCI</w:t>
      </w:r>
      <w:r w:rsidR="009E597B" w:rsidRPr="007E2155">
        <w:rPr>
          <w:color w:val="000000" w:themeColor="text1"/>
          <w:lang w:val="en-US"/>
        </w:rPr>
        <w:t xml:space="preserve">. </w:t>
      </w:r>
      <w:r w:rsidR="001E6E43" w:rsidRPr="007E2155">
        <w:rPr>
          <w:color w:val="000000" w:themeColor="text1"/>
          <w:lang w:val="en-US"/>
        </w:rPr>
        <w:t>We found that whi</w:t>
      </w:r>
      <w:r w:rsidR="00331F22">
        <w:rPr>
          <w:color w:val="000000" w:themeColor="text1"/>
          <w:lang w:val="en-US"/>
        </w:rPr>
        <w:t>l</w:t>
      </w:r>
      <w:r w:rsidR="001E6E43" w:rsidRPr="007E2155">
        <w:rPr>
          <w:color w:val="000000" w:themeColor="text1"/>
          <w:lang w:val="en-US"/>
        </w:rPr>
        <w:t>st the GRACE score had good discrimination for in-hospital mortality in both cohorts,</w:t>
      </w:r>
      <w:r w:rsidR="00D93D71">
        <w:rPr>
          <w:color w:val="000000" w:themeColor="text1"/>
          <w:lang w:val="en-US"/>
        </w:rPr>
        <w:t xml:space="preserve"> </w:t>
      </w:r>
      <w:r w:rsidR="001E6E43" w:rsidRPr="007E2155">
        <w:rPr>
          <w:color w:val="000000" w:themeColor="text1"/>
          <w:lang w:val="en-US"/>
        </w:rPr>
        <w:t xml:space="preserve">it was not well calibrated in </w:t>
      </w:r>
      <w:r w:rsidR="00B8224A">
        <w:rPr>
          <w:color w:val="000000" w:themeColor="text1"/>
          <w:lang w:val="en-US"/>
        </w:rPr>
        <w:t>ethnic minority</w:t>
      </w:r>
      <w:r w:rsidR="001E6E43" w:rsidRPr="007E2155">
        <w:rPr>
          <w:color w:val="000000" w:themeColor="text1"/>
          <w:lang w:val="en-US"/>
        </w:rPr>
        <w:t xml:space="preserve"> </w:t>
      </w:r>
      <w:r w:rsidR="00A53259" w:rsidRPr="007E2155">
        <w:rPr>
          <w:color w:val="000000" w:themeColor="text1"/>
          <w:lang w:val="en-US"/>
        </w:rPr>
        <w:t>patients</w:t>
      </w:r>
      <w:r w:rsidR="009B7BB9" w:rsidRPr="007E2155">
        <w:rPr>
          <w:color w:val="000000" w:themeColor="text1"/>
          <w:lang w:val="en-US"/>
        </w:rPr>
        <w:t xml:space="preserve"> (</w:t>
      </w:r>
      <w:r w:rsidR="00F52855" w:rsidRPr="007E2155">
        <w:rPr>
          <w:color w:val="000000" w:themeColor="text1"/>
          <w:lang w:val="en-US"/>
        </w:rPr>
        <w:t xml:space="preserve">both </w:t>
      </w:r>
      <w:r w:rsidR="00E067D2" w:rsidRPr="007E2155">
        <w:rPr>
          <w:color w:val="000000" w:themeColor="text1"/>
          <w:lang w:val="en-US"/>
        </w:rPr>
        <w:t xml:space="preserve">overall and in </w:t>
      </w:r>
      <w:r w:rsidR="00315B7B" w:rsidRPr="007E2155">
        <w:rPr>
          <w:color w:val="000000" w:themeColor="text1"/>
          <w:lang w:val="en-US"/>
        </w:rPr>
        <w:t>their</w:t>
      </w:r>
      <w:r w:rsidR="00E067D2" w:rsidRPr="007E2155">
        <w:rPr>
          <w:color w:val="000000" w:themeColor="text1"/>
          <w:lang w:val="en-US"/>
        </w:rPr>
        <w:t xml:space="preserve"> individual groups</w:t>
      </w:r>
      <w:r w:rsidR="009B7BB9" w:rsidRPr="007E2155">
        <w:rPr>
          <w:color w:val="000000" w:themeColor="text1"/>
          <w:lang w:val="en-US"/>
        </w:rPr>
        <w:t>)</w:t>
      </w:r>
      <w:r w:rsidR="001E6E43" w:rsidRPr="007E2155">
        <w:rPr>
          <w:color w:val="000000" w:themeColor="text1"/>
          <w:lang w:val="en-US"/>
        </w:rPr>
        <w:t xml:space="preserve"> </w:t>
      </w:r>
      <w:r w:rsidR="00E067D2" w:rsidRPr="007E2155">
        <w:rPr>
          <w:color w:val="000000" w:themeColor="text1"/>
          <w:lang w:val="en-US"/>
        </w:rPr>
        <w:t>with</w:t>
      </w:r>
      <w:r w:rsidR="001E6E43" w:rsidRPr="007E2155">
        <w:rPr>
          <w:color w:val="000000" w:themeColor="text1"/>
          <w:lang w:val="en-US"/>
        </w:rPr>
        <w:t xml:space="preserve"> </w:t>
      </w:r>
      <w:r w:rsidR="00E067D2" w:rsidRPr="007E2155">
        <w:rPr>
          <w:color w:val="000000" w:themeColor="text1"/>
          <w:lang w:val="en-US"/>
        </w:rPr>
        <w:t xml:space="preserve">an </w:t>
      </w:r>
      <w:r w:rsidR="001E6E43" w:rsidRPr="007E2155">
        <w:rPr>
          <w:color w:val="000000" w:themeColor="text1"/>
          <w:lang w:val="en-US"/>
        </w:rPr>
        <w:t xml:space="preserve">overestimation of the risk of in-hospital </w:t>
      </w:r>
      <w:r w:rsidR="00315B7B" w:rsidRPr="007E2155">
        <w:rPr>
          <w:color w:val="000000" w:themeColor="text1"/>
          <w:lang w:val="en-US"/>
        </w:rPr>
        <w:t>mortality</w:t>
      </w:r>
      <w:r w:rsidR="00E01FD4">
        <w:rPr>
          <w:color w:val="000000" w:themeColor="text1"/>
          <w:lang w:val="en-US"/>
        </w:rPr>
        <w:t xml:space="preserve"> (</w:t>
      </w:r>
      <w:commentRangeStart w:id="1"/>
      <w:r w:rsidR="00E01FD4">
        <w:rPr>
          <w:color w:val="000000" w:themeColor="text1"/>
          <w:lang w:val="en-US"/>
        </w:rPr>
        <w:t>Graphical abstract</w:t>
      </w:r>
      <w:commentRangeEnd w:id="1"/>
      <w:r w:rsidR="00E01FD4">
        <w:rPr>
          <w:rStyle w:val="Rimandocommento"/>
        </w:rPr>
        <w:commentReference w:id="1"/>
      </w:r>
      <w:r w:rsidR="00E01FD4">
        <w:rPr>
          <w:color w:val="000000" w:themeColor="text1"/>
          <w:lang w:val="en-US"/>
        </w:rPr>
        <w:t>)</w:t>
      </w:r>
      <w:r w:rsidR="001E6E43" w:rsidRPr="007E2155">
        <w:rPr>
          <w:color w:val="000000" w:themeColor="text1"/>
          <w:lang w:val="en-US"/>
        </w:rPr>
        <w:t>.</w:t>
      </w:r>
      <w:r w:rsidR="00331F22">
        <w:rPr>
          <w:color w:val="000000" w:themeColor="text1"/>
          <w:lang w:val="en-US"/>
        </w:rPr>
        <w:t xml:space="preserve"> </w:t>
      </w:r>
      <w:r w:rsidR="009B7BB9" w:rsidRPr="007E2155">
        <w:rPr>
          <w:color w:val="000000" w:themeColor="text1"/>
          <w:lang w:val="en-US"/>
        </w:rPr>
        <w:t xml:space="preserve">Our analysis of a large national registry of care highlights the potential to </w:t>
      </w:r>
      <w:r w:rsidR="009B7BB9" w:rsidRPr="007E2155">
        <w:rPr>
          <w:color w:val="000000" w:themeColor="text1"/>
          <w:lang w:val="en-US"/>
        </w:rPr>
        <w:lastRenderedPageBreak/>
        <w:t>optimize the current risk scoring model</w:t>
      </w:r>
      <w:r w:rsidR="00910CDD" w:rsidRPr="007E2155">
        <w:rPr>
          <w:color w:val="000000" w:themeColor="text1"/>
          <w:lang w:val="en-US"/>
        </w:rPr>
        <w:t xml:space="preserve"> for NSTEMI patients</w:t>
      </w:r>
      <w:r w:rsidR="009B7BB9" w:rsidRPr="007E2155">
        <w:rPr>
          <w:color w:val="000000" w:themeColor="text1"/>
          <w:lang w:val="en-US"/>
        </w:rPr>
        <w:t xml:space="preserve"> for risk prediction in different </w:t>
      </w:r>
      <w:r w:rsidR="00436DDC">
        <w:rPr>
          <w:color w:val="000000" w:themeColor="text1"/>
          <w:lang w:val="en-US"/>
        </w:rPr>
        <w:t>ethnic</w:t>
      </w:r>
      <w:r w:rsidR="00F1574A" w:rsidRPr="007E2155">
        <w:rPr>
          <w:color w:val="000000" w:themeColor="text1"/>
          <w:lang w:val="en-US"/>
        </w:rPr>
        <w:t xml:space="preserve"> </w:t>
      </w:r>
      <w:r w:rsidR="009B7BB9" w:rsidRPr="007E2155">
        <w:rPr>
          <w:color w:val="000000" w:themeColor="text1"/>
          <w:lang w:val="en-US"/>
        </w:rPr>
        <w:t xml:space="preserve">groups. </w:t>
      </w:r>
    </w:p>
    <w:p w14:paraId="15809DB8" w14:textId="4A05F4B4" w:rsidR="00493188" w:rsidRPr="007E2155" w:rsidRDefault="00A5057F" w:rsidP="006F0CEF">
      <w:pPr>
        <w:spacing w:line="480" w:lineRule="auto"/>
        <w:ind w:firstLine="720"/>
        <w:jc w:val="both"/>
        <w:rPr>
          <w:color w:val="000000" w:themeColor="text1"/>
          <w:lang w:val="en-US"/>
        </w:rPr>
      </w:pPr>
      <w:r w:rsidRPr="007E2155">
        <w:rPr>
          <w:color w:val="000000" w:themeColor="text1"/>
          <w:lang w:val="en-US"/>
        </w:rPr>
        <w:t>Whilst the GRACE risk score has previously been shown to perform well in predicting in-hospital mortality in</w:t>
      </w:r>
      <w:r w:rsidR="00F90993" w:rsidRPr="007E2155">
        <w:rPr>
          <w:color w:val="000000" w:themeColor="text1"/>
          <w:lang w:val="en-US"/>
        </w:rPr>
        <w:t xml:space="preserve"> </w:t>
      </w:r>
      <w:r w:rsidR="003D2265" w:rsidRPr="007E2155">
        <w:rPr>
          <w:color w:val="000000" w:themeColor="text1"/>
          <w:lang w:val="en-US"/>
        </w:rPr>
        <w:t>large</w:t>
      </w:r>
      <w:r w:rsidR="00F90993" w:rsidRPr="007E2155">
        <w:rPr>
          <w:color w:val="000000" w:themeColor="text1"/>
          <w:lang w:val="en-US"/>
        </w:rPr>
        <w:t xml:space="preserve"> unbiased</w:t>
      </w:r>
      <w:r w:rsidR="009F377D" w:rsidRPr="007E2155">
        <w:rPr>
          <w:color w:val="000000" w:themeColor="text1"/>
          <w:lang w:val="en-US"/>
        </w:rPr>
        <w:t xml:space="preserve"> </w:t>
      </w:r>
      <w:r w:rsidR="00F90993" w:rsidRPr="007E2155">
        <w:rPr>
          <w:color w:val="000000" w:themeColor="text1"/>
          <w:lang w:val="en-US"/>
        </w:rPr>
        <w:t>cohort</w:t>
      </w:r>
      <w:r w:rsidR="004A1B59" w:rsidRPr="007E2155">
        <w:rPr>
          <w:color w:val="000000" w:themeColor="text1"/>
          <w:lang w:val="en-US"/>
        </w:rPr>
        <w:t>s</w:t>
      </w:r>
      <w:r w:rsidR="00F90993" w:rsidRPr="007E2155">
        <w:rPr>
          <w:color w:val="000000" w:themeColor="text1"/>
          <w:lang w:val="en-US"/>
        </w:rPr>
        <w:t xml:space="preserve"> of</w:t>
      </w:r>
      <w:r w:rsidR="009F377D" w:rsidRPr="007E2155">
        <w:rPr>
          <w:color w:val="000000" w:themeColor="text1"/>
          <w:lang w:val="en-US"/>
        </w:rPr>
        <w:t xml:space="preserve"> diverse</w:t>
      </w:r>
      <w:r w:rsidR="00F90993" w:rsidRPr="007E2155">
        <w:rPr>
          <w:color w:val="000000" w:themeColor="text1"/>
          <w:lang w:val="en-US"/>
        </w:rPr>
        <w:t xml:space="preserve"> patients</w:t>
      </w:r>
      <w:r w:rsidRPr="007E2155">
        <w:rPr>
          <w:color w:val="000000" w:themeColor="text1"/>
          <w:lang w:val="en-US"/>
        </w:rPr>
        <w:fldChar w:fldCharType="begin">
          <w:fldData xml:space="preserve">PEVuZE5vdGU+PENpdGU+PEF1dGhvcj5FYWdsZTwvQXV0aG9yPjxZZWFyPjIwMDQ8L1llYXI+PFJl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</w:fldData>
        </w:fldChar>
      </w:r>
      <w:r w:rsidR="00BB5687">
        <w:rPr>
          <w:color w:val="000000" w:themeColor="text1"/>
          <w:lang w:val="en-US"/>
        </w:rPr>
        <w:instrText xml:space="preserve"> ADDIN EN.CITE </w:instrText>
      </w:r>
      <w:r w:rsidR="00BB5687">
        <w:rPr>
          <w:color w:val="000000" w:themeColor="text1"/>
          <w:lang w:val="en-US"/>
        </w:rPr>
        <w:fldChar w:fldCharType="begin">
          <w:fldData xml:space="preserve">PEVuZE5vdGU+PENpdGU+PEF1dGhvcj5FYWdsZTwvQXV0aG9yPjxZZWFyPjIwMDQ8L1llYXI+PFJl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</w:fldData>
        </w:fldChar>
      </w:r>
      <w:r w:rsidR="00BB5687">
        <w:rPr>
          <w:color w:val="000000" w:themeColor="text1"/>
          <w:lang w:val="en-US"/>
        </w:rPr>
        <w:instrText xml:space="preserve"> ADDIN EN.CITE.DATA </w:instrText>
      </w:r>
      <w:r w:rsidR="00BB5687">
        <w:rPr>
          <w:color w:val="000000" w:themeColor="text1"/>
          <w:lang w:val="en-US"/>
        </w:rPr>
      </w:r>
      <w:r w:rsidR="00BB5687">
        <w:rPr>
          <w:color w:val="000000" w:themeColor="text1"/>
          <w:lang w:val="en-US"/>
        </w:rPr>
        <w:fldChar w:fldCharType="end"/>
      </w:r>
      <w:r w:rsidRPr="007E2155">
        <w:rPr>
          <w:color w:val="000000" w:themeColor="text1"/>
          <w:lang w:val="en-US"/>
        </w:rPr>
      </w:r>
      <w:r w:rsidRPr="007E2155">
        <w:rPr>
          <w:color w:val="000000" w:themeColor="text1"/>
          <w:lang w:val="en-US"/>
        </w:rPr>
        <w:fldChar w:fldCharType="separate"/>
      </w:r>
      <w:r w:rsidR="00BB5687" w:rsidRPr="00BB5687">
        <w:rPr>
          <w:noProof/>
          <w:color w:val="000000" w:themeColor="text1"/>
          <w:vertAlign w:val="superscript"/>
          <w:lang w:val="en-US"/>
        </w:rPr>
        <w:t>2, 6</w:t>
      </w:r>
      <w:r w:rsidRPr="007E2155">
        <w:rPr>
          <w:color w:val="000000" w:themeColor="text1"/>
          <w:lang w:val="en-US"/>
        </w:rPr>
        <w:fldChar w:fldCharType="end"/>
      </w:r>
      <w:r w:rsidR="00F90993" w:rsidRPr="007E2155">
        <w:rPr>
          <w:color w:val="000000" w:themeColor="text1"/>
          <w:lang w:val="en-US"/>
        </w:rPr>
        <w:t>,</w:t>
      </w:r>
      <w:r w:rsidR="00BB5687">
        <w:rPr>
          <w:color w:val="000000" w:themeColor="text1"/>
          <w:lang w:val="en-US"/>
        </w:rPr>
        <w:t xml:space="preserve"> and has been evaluated according to subgroups of patients</w:t>
      </w:r>
      <w:r w:rsidR="00BB5687">
        <w:rPr>
          <w:color w:val="000000" w:themeColor="text1"/>
          <w:lang w:val="en-US"/>
        </w:rPr>
        <w:fldChar w:fldCharType="begin">
          <w:fldData xml:space="preserve">PEVuZE5vdGU+PENpdGU+PEF1dGhvcj5TaW1tczwvQXV0aG9yPjxZZWFyPjIwMTM8L1llYXI+PFJl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</w:fldData>
        </w:fldChar>
      </w:r>
      <w:r w:rsidR="00D748C9">
        <w:rPr>
          <w:color w:val="000000" w:themeColor="text1"/>
          <w:lang w:val="en-US"/>
        </w:rPr>
        <w:instrText xml:space="preserve"> ADDIN EN.CITE </w:instrText>
      </w:r>
      <w:r w:rsidR="00D748C9">
        <w:rPr>
          <w:color w:val="000000" w:themeColor="text1"/>
          <w:lang w:val="en-US"/>
        </w:rPr>
        <w:fldChar w:fldCharType="begin">
          <w:fldData xml:space="preserve">PEVuZE5vdGU+PENpdGU+PEF1dGhvcj5TaW1tczwvQXV0aG9yPjxZZWFyPjIwMTM8L1llYXI+PFJl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</w:fldData>
        </w:fldChar>
      </w:r>
      <w:r w:rsidR="00D748C9">
        <w:rPr>
          <w:color w:val="000000" w:themeColor="text1"/>
          <w:lang w:val="en-US"/>
        </w:rPr>
        <w:instrText xml:space="preserve"> ADDIN EN.CITE.DATA </w:instrText>
      </w:r>
      <w:r w:rsidR="00D748C9">
        <w:rPr>
          <w:color w:val="000000" w:themeColor="text1"/>
          <w:lang w:val="en-US"/>
        </w:rPr>
      </w:r>
      <w:r w:rsidR="00D748C9">
        <w:rPr>
          <w:color w:val="000000" w:themeColor="text1"/>
          <w:lang w:val="en-US"/>
        </w:rPr>
        <w:fldChar w:fldCharType="end"/>
      </w:r>
      <w:r w:rsidR="00BB5687">
        <w:rPr>
          <w:color w:val="000000" w:themeColor="text1"/>
          <w:lang w:val="en-US"/>
        </w:rPr>
      </w:r>
      <w:r w:rsidR="00BB5687">
        <w:rPr>
          <w:color w:val="000000" w:themeColor="text1"/>
          <w:lang w:val="en-US"/>
        </w:rPr>
        <w:fldChar w:fldCharType="separate"/>
      </w:r>
      <w:r w:rsidR="00D748C9" w:rsidRPr="00D748C9">
        <w:rPr>
          <w:noProof/>
          <w:color w:val="000000" w:themeColor="text1"/>
          <w:vertAlign w:val="superscript"/>
          <w:lang w:val="en-US"/>
        </w:rPr>
        <w:t>15</w:t>
      </w:r>
      <w:r w:rsidR="00BB5687">
        <w:rPr>
          <w:color w:val="000000" w:themeColor="text1"/>
          <w:lang w:val="en-US"/>
        </w:rPr>
        <w:fldChar w:fldCharType="end"/>
      </w:r>
      <w:r w:rsidR="00BB5687">
        <w:rPr>
          <w:color w:val="000000" w:themeColor="text1"/>
          <w:lang w:val="en-US"/>
        </w:rPr>
        <w:t>,</w:t>
      </w:r>
      <w:r w:rsidR="00F90993" w:rsidRPr="007E2155">
        <w:rPr>
          <w:color w:val="000000" w:themeColor="text1"/>
          <w:lang w:val="en-US"/>
        </w:rPr>
        <w:t xml:space="preserve"> </w:t>
      </w:r>
      <w:r w:rsidR="00BB5687" w:rsidRPr="007E2155">
        <w:rPr>
          <w:color w:val="000000" w:themeColor="text1"/>
          <w:lang w:val="en-US"/>
        </w:rPr>
        <w:t xml:space="preserve">prior studies </w:t>
      </w:r>
      <w:r w:rsidR="00BB5687">
        <w:rPr>
          <w:color w:val="000000" w:themeColor="text1"/>
          <w:lang w:val="en-US"/>
        </w:rPr>
        <w:t>have</w:t>
      </w:r>
      <w:r w:rsidR="00BB5687" w:rsidRPr="007E2155">
        <w:rPr>
          <w:color w:val="000000" w:themeColor="text1"/>
          <w:lang w:val="en-US"/>
        </w:rPr>
        <w:t xml:space="preserve"> not specifically </w:t>
      </w:r>
      <w:r w:rsidR="00BB5687">
        <w:rPr>
          <w:color w:val="000000" w:themeColor="text1"/>
          <w:lang w:val="en-US"/>
        </w:rPr>
        <w:t>investigated</w:t>
      </w:r>
      <w:r w:rsidR="00BB5687" w:rsidRPr="007E2155">
        <w:rPr>
          <w:color w:val="000000" w:themeColor="text1"/>
          <w:lang w:val="en-US"/>
        </w:rPr>
        <w:t xml:space="preserve"> </w:t>
      </w:r>
      <w:r w:rsidR="00BB5687">
        <w:rPr>
          <w:color w:val="000000" w:themeColor="text1"/>
          <w:lang w:val="en-US"/>
        </w:rPr>
        <w:t>model</w:t>
      </w:r>
      <w:r w:rsidR="00BB5687" w:rsidRPr="007E2155">
        <w:rPr>
          <w:color w:val="000000" w:themeColor="text1"/>
          <w:lang w:val="en-US"/>
        </w:rPr>
        <w:t xml:space="preserve"> performance </w:t>
      </w:r>
      <w:r w:rsidR="00BB5687">
        <w:rPr>
          <w:color w:val="000000" w:themeColor="text1"/>
          <w:lang w:val="en-US"/>
        </w:rPr>
        <w:t>by</w:t>
      </w:r>
      <w:r w:rsidR="00BB5687" w:rsidRPr="007E2155">
        <w:rPr>
          <w:color w:val="000000" w:themeColor="text1"/>
          <w:lang w:val="en-US"/>
        </w:rPr>
        <w:t xml:space="preserve"> </w:t>
      </w:r>
      <w:r w:rsidR="007035A1">
        <w:rPr>
          <w:color w:val="000000" w:themeColor="text1"/>
          <w:lang w:val="en-US"/>
        </w:rPr>
        <w:t>ethnicity</w:t>
      </w:r>
      <w:r w:rsidR="00EB74ED" w:rsidRPr="007E2155">
        <w:rPr>
          <w:color w:val="000000" w:themeColor="text1"/>
          <w:lang w:val="en-US"/>
        </w:rPr>
        <w:t>.</w:t>
      </w:r>
      <w:r w:rsidR="00BB7CEA">
        <w:rPr>
          <w:color w:val="000000" w:themeColor="text1"/>
          <w:lang w:val="en-US"/>
        </w:rPr>
        <w:t xml:space="preserve"> The original cohort for which the GRACE risk score was validated involved countries with predominantly </w:t>
      </w:r>
      <w:r w:rsidR="00352E39">
        <w:rPr>
          <w:color w:val="000000" w:themeColor="text1"/>
          <w:lang w:val="en-US"/>
        </w:rPr>
        <w:t>Caucasian</w:t>
      </w:r>
      <w:r w:rsidR="00BB7CEA">
        <w:rPr>
          <w:color w:val="000000" w:themeColor="text1"/>
          <w:lang w:val="en-US"/>
        </w:rPr>
        <w:t xml:space="preserve"> populations</w:t>
      </w:r>
      <w:r w:rsidR="00352E39">
        <w:rPr>
          <w:color w:val="000000" w:themeColor="text1"/>
          <w:lang w:val="en-US"/>
        </w:rPr>
        <w:t xml:space="preserve"> (America, Europe, Australia and New </w:t>
      </w:r>
      <w:r w:rsidR="00EF586D">
        <w:rPr>
          <w:color w:val="000000" w:themeColor="text1"/>
          <w:lang w:val="en-US"/>
        </w:rPr>
        <w:t>Zealand</w:t>
      </w:r>
      <w:r w:rsidR="00352E39">
        <w:rPr>
          <w:color w:val="000000" w:themeColor="text1"/>
          <w:lang w:val="en-US"/>
        </w:rPr>
        <w:t>)</w:t>
      </w:r>
      <w:r w:rsidR="00BB7CEA">
        <w:rPr>
          <w:color w:val="000000" w:themeColor="text1"/>
          <w:lang w:val="en-US"/>
        </w:rPr>
        <w:t xml:space="preserve">, where there is a risk that </w:t>
      </w:r>
      <w:r w:rsidR="00436DDC">
        <w:rPr>
          <w:color w:val="000000" w:themeColor="text1"/>
          <w:lang w:val="en-US"/>
        </w:rPr>
        <w:t>ethnic</w:t>
      </w:r>
      <w:r w:rsidR="00BB7CEA">
        <w:rPr>
          <w:color w:val="000000" w:themeColor="text1"/>
          <w:lang w:val="en-US"/>
        </w:rPr>
        <w:t xml:space="preserve"> minorities were </w:t>
      </w:r>
      <w:r w:rsidR="00352E39">
        <w:rPr>
          <w:color w:val="000000" w:themeColor="text1"/>
          <w:lang w:val="en-US"/>
        </w:rPr>
        <w:t>underrepresented</w:t>
      </w:r>
      <w:r w:rsidR="00073434">
        <w:rPr>
          <w:color w:val="000000" w:themeColor="text1"/>
          <w:lang w:val="en-US"/>
        </w:rPr>
        <w:fldChar w:fldCharType="begin"/>
      </w:r>
      <w:r w:rsidR="00D748C9">
        <w:rPr>
          <w:color w:val="000000" w:themeColor="text1"/>
          <w:lang w:val="en-US"/>
        </w:rPr>
        <w:instrText xml:space="preserve"> ADDIN EN.CITE &lt;EndNote&gt;&lt;Cite&gt;&lt;Author&gt;Fox&lt;/Author&gt;&lt;Year&gt;2010&lt;/Year&gt;&lt;RecNum&gt;158&lt;/RecNum&gt;&lt;DisplayText&gt;&lt;style face="superscript"&gt;16&lt;/style&gt;&lt;/DisplayText&gt;&lt;record&gt;&lt;rec-number&gt;158&lt;/rec-number&gt;&lt;foreign-keys&gt;&lt;key app="EN" db-id="tpv0xxs02ax95wezpzqxs0sp5app5ev2z0fa" timestamp="1620601208" guid="3167d645-661f-4179-be94-a7fb2883da06"&gt;158&lt;/key&gt;&lt;/foreign-keys&gt;&lt;ref-type name="Journal Article"&gt;17&lt;/ref-type&gt;&lt;contributors&gt;&lt;authors&gt;&lt;author&gt;Fox, K. A.&lt;/author&gt;&lt;author&gt;Eagle, K. A.&lt;/author&gt;&lt;author&gt;Gore, J. M.&lt;/author&gt;&lt;author&gt;Steg, P. G.&lt;/author&gt;&lt;author&gt;Anderson, F. A.&lt;/author&gt;&lt;/authors&gt;&lt;/contributors&gt;&lt;auth-address&gt;Centre for Cardiovascular Science, University of Edinburgh, Chancellor&amp;apos;s Building, 49 Little France Crescent, Edinburgh EH16 4SB, UK. k.a.a.fox@ed.ac.uk&lt;/auth-address&gt;&lt;titles&gt;&lt;title&gt;The Global Registry of Acute Coronary Events, 1999 to 2009--GRACE&lt;/title&gt;&lt;secondary-title&gt;Heart&lt;/secondary-title&gt;&lt;/titles&gt;&lt;periodical&gt;&lt;full-title&gt;Heart&lt;/full-title&gt;&lt;/periodical&gt;&lt;pages&gt;1095-101&lt;/pages&gt;&lt;volume&gt;96&lt;/volume&gt;&lt;number&gt;14&lt;/number&gt;&lt;edition&gt;2010/06/01&lt;/edition&gt;&lt;keywords&gt;&lt;keyword&gt;Acute Coronary Syndrome/*epidemiology/etiology/therapy&lt;/keyword&gt;&lt;keyword&gt;Humans&lt;/keyword&gt;&lt;keyword&gt;*International Cooperation&lt;/keyword&gt;&lt;keyword&gt;Quality of Health Care&lt;/keyword&gt;&lt;keyword&gt;*Registries/standards&lt;/keyword&gt;&lt;keyword&gt;Risk Assessment/methods&lt;/keyword&gt;&lt;keyword&gt;Treatment Outcome&lt;/keyword&gt;&lt;/keywords&gt;&lt;dates&gt;&lt;year&gt;2010&lt;/year&gt;&lt;pub-dates&gt;&lt;date&gt;Jul&lt;/date&gt;&lt;/pub-dates&gt;&lt;/dates&gt;&lt;isbn&gt;1355-6037&lt;/isbn&gt;&lt;accession-num&gt;20511625&lt;/accession-num&gt;&lt;urls&gt;&lt;/urls&gt;&lt;electronic-resource-num&gt;10.1136/hrt.2009.190827&lt;/electronic-resource-num&gt;&lt;remote-database-provider&gt;NLM&lt;/remote-database-provider&gt;&lt;language&gt;eng&lt;/language&gt;&lt;/record&gt;&lt;/Cite&gt;&lt;/EndNote&gt;</w:instrText>
      </w:r>
      <w:r w:rsidR="00073434">
        <w:rPr>
          <w:color w:val="000000" w:themeColor="text1"/>
          <w:lang w:val="en-US"/>
        </w:rPr>
        <w:fldChar w:fldCharType="separate"/>
      </w:r>
      <w:r w:rsidR="00D748C9" w:rsidRPr="00D748C9">
        <w:rPr>
          <w:noProof/>
          <w:color w:val="000000" w:themeColor="text1"/>
          <w:vertAlign w:val="superscript"/>
          <w:lang w:val="en-US"/>
        </w:rPr>
        <w:t>16</w:t>
      </w:r>
      <w:r w:rsidR="00073434">
        <w:rPr>
          <w:color w:val="000000" w:themeColor="text1"/>
          <w:lang w:val="en-US"/>
        </w:rPr>
        <w:fldChar w:fldCharType="end"/>
      </w:r>
      <w:r w:rsidR="00BB7CEA">
        <w:rPr>
          <w:color w:val="000000" w:themeColor="text1"/>
          <w:lang w:val="en-US"/>
        </w:rPr>
        <w:t xml:space="preserve">. </w:t>
      </w:r>
      <w:r w:rsidR="00EB74ED" w:rsidRPr="007E2155">
        <w:rPr>
          <w:color w:val="000000" w:themeColor="text1"/>
          <w:lang w:val="en-US"/>
        </w:rPr>
        <w:t xml:space="preserve"> </w:t>
      </w:r>
      <w:r w:rsidR="004A1B59" w:rsidRPr="007E2155">
        <w:rPr>
          <w:color w:val="000000" w:themeColor="text1"/>
          <w:lang w:val="en-US"/>
        </w:rPr>
        <w:t xml:space="preserve">This is important as </w:t>
      </w:r>
      <w:r w:rsidRPr="007E2155">
        <w:rPr>
          <w:color w:val="000000" w:themeColor="text1"/>
          <w:lang w:val="en-US"/>
        </w:rPr>
        <w:t xml:space="preserve">the </w:t>
      </w:r>
      <w:r w:rsidR="002A72CF">
        <w:rPr>
          <w:color w:val="000000" w:themeColor="text1"/>
          <w:lang w:val="en-US"/>
        </w:rPr>
        <w:t>risk profile</w:t>
      </w:r>
      <w:r w:rsidR="002A72CF" w:rsidRPr="007E2155">
        <w:rPr>
          <w:color w:val="000000" w:themeColor="text1"/>
          <w:lang w:val="en-US"/>
        </w:rPr>
        <w:t xml:space="preserve"> </w:t>
      </w:r>
      <w:r w:rsidRPr="007E2155">
        <w:rPr>
          <w:color w:val="000000" w:themeColor="text1"/>
          <w:lang w:val="en-US"/>
        </w:rPr>
        <w:t xml:space="preserve">of NSTEMI varies according to the </w:t>
      </w:r>
      <w:r w:rsidR="00436DDC">
        <w:rPr>
          <w:color w:val="000000" w:themeColor="text1"/>
          <w:lang w:val="en-US"/>
        </w:rPr>
        <w:t>ethnicity</w:t>
      </w:r>
      <w:r w:rsidR="00BB4E02" w:rsidRPr="007E2155">
        <w:rPr>
          <w:color w:val="000000" w:themeColor="text1"/>
          <w:lang w:val="en-US"/>
        </w:rPr>
        <w:t xml:space="preserve"> </w:t>
      </w:r>
      <w:r w:rsidRPr="007E2155">
        <w:rPr>
          <w:color w:val="000000" w:themeColor="text1"/>
          <w:lang w:val="en-US"/>
        </w:rPr>
        <w:t xml:space="preserve">of the patients. </w:t>
      </w:r>
      <w:r w:rsidR="00D944AA" w:rsidRPr="007E2155">
        <w:rPr>
          <w:color w:val="000000" w:themeColor="text1"/>
          <w:lang w:val="en-US"/>
        </w:rPr>
        <w:t xml:space="preserve">In this analysis, we demonstrate the GRACE risk score performed well in the prediction of all-cause in-hospital mortality in both White and </w:t>
      </w:r>
      <w:r w:rsidR="008F5AE9">
        <w:rPr>
          <w:color w:val="000000" w:themeColor="text1"/>
          <w:lang w:val="en-US"/>
        </w:rPr>
        <w:t>ethnic minority</w:t>
      </w:r>
      <w:r w:rsidR="00D944AA" w:rsidRPr="007E2155">
        <w:rPr>
          <w:color w:val="000000" w:themeColor="text1"/>
          <w:lang w:val="en-US"/>
        </w:rPr>
        <w:t xml:space="preserve"> patients (as a collective and in their individual subgroups) with good discriminative ability. </w:t>
      </w:r>
      <w:r w:rsidR="00EB74ED" w:rsidRPr="007E2155">
        <w:rPr>
          <w:color w:val="000000" w:themeColor="text1"/>
          <w:lang w:val="en-US"/>
        </w:rPr>
        <w:t>When</w:t>
      </w:r>
      <w:r w:rsidR="00D944AA" w:rsidRPr="007E2155">
        <w:rPr>
          <w:color w:val="000000" w:themeColor="text1"/>
          <w:lang w:val="en-US"/>
        </w:rPr>
        <w:t xml:space="preserve"> </w:t>
      </w:r>
      <w:r w:rsidR="00EB74ED" w:rsidRPr="007E2155">
        <w:rPr>
          <w:color w:val="000000" w:themeColor="text1"/>
          <w:lang w:val="en-US"/>
        </w:rPr>
        <w:t>evaluating</w:t>
      </w:r>
      <w:r w:rsidR="00D944AA" w:rsidRPr="007E2155">
        <w:rPr>
          <w:color w:val="000000" w:themeColor="text1"/>
          <w:lang w:val="en-US"/>
        </w:rPr>
        <w:t xml:space="preserve"> the </w:t>
      </w:r>
      <w:r w:rsidR="00C56BD8" w:rsidRPr="007E2155">
        <w:rPr>
          <w:color w:val="000000" w:themeColor="text1"/>
          <w:lang w:val="en-US"/>
        </w:rPr>
        <w:t>individual variable components</w:t>
      </w:r>
      <w:r w:rsidR="00D944AA" w:rsidRPr="007E2155">
        <w:rPr>
          <w:color w:val="000000" w:themeColor="text1"/>
          <w:lang w:val="en-US"/>
        </w:rPr>
        <w:t xml:space="preserve"> </w:t>
      </w:r>
      <w:r w:rsidR="00C56BD8" w:rsidRPr="007E2155">
        <w:rPr>
          <w:color w:val="000000" w:themeColor="text1"/>
          <w:lang w:val="en-US"/>
        </w:rPr>
        <w:t>of the GRACE risk score,</w:t>
      </w:r>
      <w:r w:rsidR="00C72722" w:rsidRPr="007E2155">
        <w:rPr>
          <w:color w:val="000000" w:themeColor="text1"/>
          <w:lang w:val="en-US"/>
        </w:rPr>
        <w:t xml:space="preserve"> both cohorts were closely matched on the presenting variables in the risk score with</w:t>
      </w:r>
      <w:r w:rsidR="00C56BD8" w:rsidRPr="007E2155">
        <w:rPr>
          <w:color w:val="000000" w:themeColor="text1"/>
          <w:lang w:val="en-US"/>
        </w:rPr>
        <w:t xml:space="preserve"> the main discriminator between </w:t>
      </w:r>
      <w:r w:rsidR="00EB74ED" w:rsidRPr="007E2155">
        <w:rPr>
          <w:color w:val="000000" w:themeColor="text1"/>
          <w:lang w:val="en-US"/>
        </w:rPr>
        <w:t xml:space="preserve">White and </w:t>
      </w:r>
      <w:r w:rsidR="008F5AE9">
        <w:rPr>
          <w:color w:val="000000" w:themeColor="text1"/>
          <w:lang w:val="en-US"/>
        </w:rPr>
        <w:t>ethnic minority</w:t>
      </w:r>
      <w:r w:rsidR="00EB74ED" w:rsidRPr="007E2155">
        <w:rPr>
          <w:color w:val="000000" w:themeColor="text1"/>
          <w:lang w:val="en-US"/>
        </w:rPr>
        <w:t xml:space="preserve"> patients</w:t>
      </w:r>
      <w:r w:rsidR="00C56BD8" w:rsidRPr="007E2155">
        <w:rPr>
          <w:color w:val="000000" w:themeColor="text1"/>
          <w:lang w:val="en-US"/>
        </w:rPr>
        <w:t xml:space="preserve"> </w:t>
      </w:r>
      <w:r w:rsidR="00C72722" w:rsidRPr="007E2155">
        <w:rPr>
          <w:color w:val="000000" w:themeColor="text1"/>
          <w:lang w:val="en-US"/>
        </w:rPr>
        <w:t>being</w:t>
      </w:r>
      <w:r w:rsidR="00C56BD8" w:rsidRPr="007E2155">
        <w:rPr>
          <w:color w:val="000000" w:themeColor="text1"/>
          <w:lang w:val="en-US"/>
        </w:rPr>
        <w:t xml:space="preserve"> age</w:t>
      </w:r>
      <w:r w:rsidR="00C72722" w:rsidRPr="007E2155">
        <w:rPr>
          <w:color w:val="000000" w:themeColor="text1"/>
          <w:lang w:val="en-US"/>
        </w:rPr>
        <w:t>.</w:t>
      </w:r>
      <w:r w:rsidR="00C56BD8" w:rsidRPr="007E2155">
        <w:rPr>
          <w:color w:val="000000" w:themeColor="text1"/>
          <w:lang w:val="en-US"/>
        </w:rPr>
        <w:t xml:space="preserve"> </w:t>
      </w:r>
      <w:r w:rsidR="001421B0" w:rsidRPr="007E2155">
        <w:rPr>
          <w:color w:val="000000" w:themeColor="text1"/>
          <w:lang w:val="en-US"/>
        </w:rPr>
        <w:t>A number of studies have shown a phenotypical difference in the characteristics and presentation of NSTEMI patient</w:t>
      </w:r>
      <w:r w:rsidR="003C5ED2" w:rsidRPr="007E2155">
        <w:rPr>
          <w:color w:val="000000" w:themeColor="text1"/>
          <w:lang w:val="en-US"/>
        </w:rPr>
        <w:t>s</w:t>
      </w:r>
      <w:r w:rsidR="001421B0" w:rsidRPr="007E2155">
        <w:rPr>
          <w:color w:val="000000" w:themeColor="text1"/>
          <w:lang w:val="en-US"/>
        </w:rPr>
        <w:t xml:space="preserve"> according to </w:t>
      </w:r>
      <w:r w:rsidR="00AE5862">
        <w:rPr>
          <w:color w:val="000000" w:themeColor="text1"/>
          <w:lang w:val="en-US"/>
        </w:rPr>
        <w:t>race</w:t>
      </w:r>
      <w:r w:rsidR="001421B0" w:rsidRPr="007E2155">
        <w:rPr>
          <w:color w:val="000000" w:themeColor="text1"/>
          <w:lang w:val="en-US"/>
        </w:rPr>
        <w:t xml:space="preserve">. </w:t>
      </w:r>
      <w:r w:rsidR="00EB74ED" w:rsidRPr="007E2155">
        <w:rPr>
          <w:color w:val="000000" w:themeColor="text1"/>
          <w:lang w:val="en-US"/>
        </w:rPr>
        <w:t xml:space="preserve">Findings from the CRUSADE national registry, for instance, </w:t>
      </w:r>
      <w:r w:rsidR="001A53DF" w:rsidRPr="007E2155">
        <w:rPr>
          <w:color w:val="000000" w:themeColor="text1"/>
          <w:lang w:val="en-US"/>
        </w:rPr>
        <w:t>demonstrated</w:t>
      </w:r>
      <w:r w:rsidR="00EB74ED" w:rsidRPr="007E2155">
        <w:rPr>
          <w:color w:val="000000" w:themeColor="text1"/>
          <w:lang w:val="en-US"/>
        </w:rPr>
        <w:t xml:space="preserve"> that Black patients present with NSTEMI at a younger age than White patients (median age 61 vs 70)</w:t>
      </w:r>
      <w:r w:rsidR="001A53DF" w:rsidRPr="007E2155">
        <w:rPr>
          <w:color w:val="000000" w:themeColor="text1"/>
          <w:lang w:val="en-US"/>
        </w:rPr>
        <w:t xml:space="preserve">. They were also </w:t>
      </w:r>
      <w:r w:rsidR="00EB74ED" w:rsidRPr="007E2155">
        <w:rPr>
          <w:color w:val="000000" w:themeColor="text1"/>
          <w:lang w:val="en-US"/>
        </w:rPr>
        <w:t>more likely to be multi-morbid with higher a prevalence of diabetes, hypertension or renal insufficiency compared to White patients</w:t>
      </w:r>
      <w:r w:rsidR="00EB74ED" w:rsidRPr="007E2155">
        <w:rPr>
          <w:color w:val="000000" w:themeColor="text1"/>
          <w:lang w:val="en-US"/>
        </w:rPr>
        <w:fldChar w:fldCharType="begin">
          <w:fldData xml:space="preserve">PEVuZE5vdGU+PENpdGU+PEF1dGhvcj5Tb25lbDwvQXV0aG9yPjxZZWFyPjIwMDU8L1llYXI+PFJl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</w:fldData>
        </w:fldChar>
      </w:r>
      <w:r w:rsidR="00BB5687">
        <w:rPr>
          <w:color w:val="000000" w:themeColor="text1"/>
          <w:lang w:val="en-US"/>
        </w:rPr>
        <w:instrText xml:space="preserve"> ADDIN EN.CITE </w:instrText>
      </w:r>
      <w:r w:rsidR="00BB5687">
        <w:rPr>
          <w:color w:val="000000" w:themeColor="text1"/>
          <w:lang w:val="en-US"/>
        </w:rPr>
        <w:fldChar w:fldCharType="begin">
          <w:fldData xml:space="preserve">PEVuZE5vdGU+PENpdGU+PEF1dGhvcj5Tb25lbDwvQXV0aG9yPjxZZWFyPjIwMDU8L1llYXI+PFJl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</w:fldData>
        </w:fldChar>
      </w:r>
      <w:r w:rsidR="00BB5687">
        <w:rPr>
          <w:color w:val="000000" w:themeColor="text1"/>
          <w:lang w:val="en-US"/>
        </w:rPr>
        <w:instrText xml:space="preserve"> ADDIN EN.CITE.DATA </w:instrText>
      </w:r>
      <w:r w:rsidR="00BB5687">
        <w:rPr>
          <w:color w:val="000000" w:themeColor="text1"/>
          <w:lang w:val="en-US"/>
        </w:rPr>
      </w:r>
      <w:r w:rsidR="00BB5687">
        <w:rPr>
          <w:color w:val="000000" w:themeColor="text1"/>
          <w:lang w:val="en-US"/>
        </w:rPr>
        <w:fldChar w:fldCharType="end"/>
      </w:r>
      <w:r w:rsidR="00EB74ED" w:rsidRPr="007E2155">
        <w:rPr>
          <w:color w:val="000000" w:themeColor="text1"/>
          <w:lang w:val="en-US"/>
        </w:rPr>
      </w:r>
      <w:r w:rsidR="00EB74ED" w:rsidRPr="007E2155">
        <w:rPr>
          <w:color w:val="000000" w:themeColor="text1"/>
          <w:lang w:val="en-US"/>
        </w:rPr>
        <w:fldChar w:fldCharType="separate"/>
      </w:r>
      <w:r w:rsidR="00BB5687" w:rsidRPr="00BB5687">
        <w:rPr>
          <w:noProof/>
          <w:color w:val="000000" w:themeColor="text1"/>
          <w:vertAlign w:val="superscript"/>
          <w:lang w:val="en-US"/>
        </w:rPr>
        <w:t>7</w:t>
      </w:r>
      <w:r w:rsidR="00EB74ED" w:rsidRPr="007E2155">
        <w:rPr>
          <w:color w:val="000000" w:themeColor="text1"/>
          <w:lang w:val="en-US"/>
        </w:rPr>
        <w:fldChar w:fldCharType="end"/>
      </w:r>
      <w:r w:rsidR="00EB74ED" w:rsidRPr="007E2155">
        <w:rPr>
          <w:color w:val="000000" w:themeColor="text1"/>
          <w:lang w:val="en-US"/>
        </w:rPr>
        <w:t>.</w:t>
      </w:r>
      <w:r w:rsidR="00C72722" w:rsidRPr="007E2155">
        <w:rPr>
          <w:color w:val="000000" w:themeColor="text1"/>
          <w:lang w:val="en-US"/>
        </w:rPr>
        <w:t xml:space="preserve"> </w:t>
      </w:r>
      <w:r w:rsidR="00493188" w:rsidRPr="007E2155">
        <w:rPr>
          <w:color w:val="000000" w:themeColor="text1"/>
          <w:lang w:val="en-US"/>
        </w:rPr>
        <w:t xml:space="preserve">Similar findings were observed </w:t>
      </w:r>
      <w:r w:rsidR="00EF586D">
        <w:rPr>
          <w:color w:val="000000" w:themeColor="text1"/>
          <w:lang w:val="en-US"/>
        </w:rPr>
        <w:t xml:space="preserve">by </w:t>
      </w:r>
      <w:r w:rsidR="00EF586D" w:rsidRPr="007032F5">
        <w:rPr>
          <w:i/>
          <w:iCs/>
          <w:color w:val="000000" w:themeColor="text1"/>
          <w:lang w:val="en-US"/>
        </w:rPr>
        <w:t>Kim et al</w:t>
      </w:r>
      <w:r w:rsidR="00493188" w:rsidRPr="007E2155">
        <w:rPr>
          <w:color w:val="000000" w:themeColor="text1"/>
          <w:lang w:val="en-US"/>
        </w:rPr>
        <w:t xml:space="preserve"> which showed Asian</w:t>
      </w:r>
      <w:r w:rsidR="00AD53CF" w:rsidRPr="007E2155">
        <w:rPr>
          <w:color w:val="000000" w:themeColor="text1"/>
          <w:lang w:val="en-US"/>
        </w:rPr>
        <w:t xml:space="preserve"> patients</w:t>
      </w:r>
      <w:r w:rsidR="00493188" w:rsidRPr="007E2155">
        <w:rPr>
          <w:color w:val="000000" w:themeColor="text1"/>
          <w:lang w:val="en-US"/>
        </w:rPr>
        <w:t xml:space="preserve"> presented with more cardiovascular comorbidities, at a younger age and had a higher in-hospital mortality compared to White </w:t>
      </w:r>
      <w:r w:rsidR="00493188" w:rsidRPr="0009021F">
        <w:rPr>
          <w:color w:val="000000" w:themeColor="text1"/>
          <w:lang w:val="en-US"/>
        </w:rPr>
        <w:t>patients</w:t>
      </w:r>
      <w:r w:rsidR="00493188" w:rsidRPr="0009021F">
        <w:rPr>
          <w:color w:val="000000" w:themeColor="text1"/>
          <w:lang w:val="en-US"/>
        </w:rPr>
        <w:fldChar w:fldCharType="begin">
          <w:fldData xml:space="preserve">PEVuZE5vdGU+PENpdGU+PEF1dGhvcj5LaW08L0F1dGhvcj48WWVhcj4yMDE4PC9ZZWFyPjxSZWNO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</w:fldData>
        </w:fldChar>
      </w:r>
      <w:r w:rsidR="00D748C9">
        <w:rPr>
          <w:color w:val="000000" w:themeColor="text1"/>
          <w:lang w:val="en-US"/>
        </w:rPr>
        <w:instrText xml:space="preserve"> ADDIN EN.CITE </w:instrText>
      </w:r>
      <w:r w:rsidR="00D748C9">
        <w:rPr>
          <w:color w:val="000000" w:themeColor="text1"/>
          <w:lang w:val="en-US"/>
        </w:rPr>
        <w:fldChar w:fldCharType="begin">
          <w:fldData xml:space="preserve">PEVuZE5vdGU+PENpdGU+PEF1dGhvcj5LaW08L0F1dGhvcj48WWVhcj4yMDE4PC9ZZWFyPjxSZWNO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</w:fldData>
        </w:fldChar>
      </w:r>
      <w:r w:rsidR="00D748C9">
        <w:rPr>
          <w:color w:val="000000" w:themeColor="text1"/>
          <w:lang w:val="en-US"/>
        </w:rPr>
        <w:instrText xml:space="preserve"> ADDIN EN.CITE.DATA </w:instrText>
      </w:r>
      <w:r w:rsidR="00D748C9">
        <w:rPr>
          <w:color w:val="000000" w:themeColor="text1"/>
          <w:lang w:val="en-US"/>
        </w:rPr>
      </w:r>
      <w:r w:rsidR="00D748C9">
        <w:rPr>
          <w:color w:val="000000" w:themeColor="text1"/>
          <w:lang w:val="en-US"/>
        </w:rPr>
        <w:fldChar w:fldCharType="end"/>
      </w:r>
      <w:r w:rsidR="00493188" w:rsidRPr="0009021F">
        <w:rPr>
          <w:color w:val="000000" w:themeColor="text1"/>
          <w:lang w:val="en-US"/>
        </w:rPr>
      </w:r>
      <w:r w:rsidR="00493188" w:rsidRPr="0009021F">
        <w:rPr>
          <w:color w:val="000000" w:themeColor="text1"/>
          <w:lang w:val="en-US"/>
        </w:rPr>
        <w:fldChar w:fldCharType="separate"/>
      </w:r>
      <w:r w:rsidR="00D748C9" w:rsidRPr="00D748C9">
        <w:rPr>
          <w:noProof/>
          <w:color w:val="000000" w:themeColor="text1"/>
          <w:vertAlign w:val="superscript"/>
          <w:lang w:val="en-US"/>
        </w:rPr>
        <w:t>17</w:t>
      </w:r>
      <w:r w:rsidR="00493188" w:rsidRPr="0009021F">
        <w:rPr>
          <w:color w:val="000000" w:themeColor="text1"/>
          <w:lang w:val="en-US"/>
        </w:rPr>
        <w:fldChar w:fldCharType="end"/>
      </w:r>
      <w:r w:rsidR="0009021F" w:rsidRPr="0009021F">
        <w:rPr>
          <w:color w:val="000000" w:themeColor="text1"/>
          <w:lang w:val="en-US"/>
        </w:rPr>
        <w:t xml:space="preserve">. </w:t>
      </w:r>
      <w:r w:rsidR="00D27C76" w:rsidRPr="0009021F">
        <w:rPr>
          <w:color w:val="000000" w:themeColor="text1"/>
          <w:lang w:val="en-US"/>
        </w:rPr>
        <w:t xml:space="preserve">Our </w:t>
      </w:r>
      <w:r w:rsidR="00D27C76" w:rsidRPr="007E2155">
        <w:rPr>
          <w:color w:val="000000" w:themeColor="text1"/>
          <w:lang w:val="en-US"/>
        </w:rPr>
        <w:t xml:space="preserve">findings were consistent with previous literature and </w:t>
      </w:r>
      <w:r w:rsidR="006E76CC" w:rsidRPr="007E2155">
        <w:rPr>
          <w:color w:val="000000" w:themeColor="text1"/>
          <w:lang w:val="en-US"/>
        </w:rPr>
        <w:t xml:space="preserve">showed </w:t>
      </w:r>
      <w:r w:rsidR="008F5AE9">
        <w:rPr>
          <w:color w:val="000000" w:themeColor="text1"/>
          <w:lang w:val="en-US"/>
        </w:rPr>
        <w:t>ethnic minority</w:t>
      </w:r>
      <w:r w:rsidR="00D27C76" w:rsidRPr="007E2155">
        <w:rPr>
          <w:color w:val="000000" w:themeColor="text1"/>
          <w:lang w:val="en-US"/>
        </w:rPr>
        <w:t xml:space="preserve"> patients </w:t>
      </w:r>
      <w:r w:rsidR="003C5ED2" w:rsidRPr="007E2155">
        <w:rPr>
          <w:color w:val="000000" w:themeColor="text1"/>
          <w:lang w:val="en-US"/>
        </w:rPr>
        <w:t xml:space="preserve">presenting younger </w:t>
      </w:r>
      <w:r w:rsidR="00D27C76" w:rsidRPr="007E2155">
        <w:rPr>
          <w:color w:val="000000" w:themeColor="text1"/>
          <w:lang w:val="en-US"/>
        </w:rPr>
        <w:t xml:space="preserve">with increased cardiometabolic risk factors across the three risk </w:t>
      </w:r>
      <w:r w:rsidR="00D91C87" w:rsidRPr="007E2155">
        <w:rPr>
          <w:color w:val="000000" w:themeColor="text1"/>
          <w:lang w:val="en-US"/>
        </w:rPr>
        <w:t>strata</w:t>
      </w:r>
      <w:r w:rsidR="00D27C76" w:rsidRPr="007E2155">
        <w:rPr>
          <w:color w:val="000000" w:themeColor="text1"/>
          <w:lang w:val="en-US"/>
        </w:rPr>
        <w:t xml:space="preserve"> of the GRACE score</w:t>
      </w:r>
      <w:r w:rsidR="00D91C87" w:rsidRPr="007E2155">
        <w:rPr>
          <w:color w:val="000000" w:themeColor="text1"/>
          <w:lang w:val="en-US"/>
        </w:rPr>
        <w:t>.</w:t>
      </w:r>
      <w:r w:rsidR="0009021F">
        <w:rPr>
          <w:color w:val="000000" w:themeColor="text1"/>
          <w:lang w:val="en-US"/>
        </w:rPr>
        <w:t xml:space="preserve"> Overall, in our </w:t>
      </w:r>
      <w:r w:rsidR="0009021F">
        <w:rPr>
          <w:color w:val="000000" w:themeColor="text1"/>
          <w:lang w:val="en-US"/>
        </w:rPr>
        <w:lastRenderedPageBreak/>
        <w:t xml:space="preserve">study, </w:t>
      </w:r>
      <w:r w:rsidR="008F5AE9">
        <w:rPr>
          <w:color w:val="000000" w:themeColor="text1"/>
          <w:lang w:val="en-US"/>
        </w:rPr>
        <w:t>ethnic minority</w:t>
      </w:r>
      <w:r w:rsidR="0009021F">
        <w:rPr>
          <w:color w:val="000000" w:themeColor="text1"/>
          <w:lang w:val="en-US"/>
        </w:rPr>
        <w:t xml:space="preserve"> patients had a significantly reduced risk of in-hospital mortality compared to White patients. </w:t>
      </w:r>
    </w:p>
    <w:p w14:paraId="65B64873" w14:textId="2113E6AA" w:rsidR="008B3D4C" w:rsidRDefault="00276CE1" w:rsidP="00581FD5">
      <w:pPr>
        <w:spacing w:line="480" w:lineRule="auto"/>
        <w:ind w:firstLine="720"/>
        <w:jc w:val="both"/>
      </w:pPr>
      <w:r w:rsidRPr="007E2155">
        <w:rPr>
          <w:color w:val="000000" w:themeColor="text1"/>
          <w:lang w:val="en-US"/>
        </w:rPr>
        <w:t xml:space="preserve">Analysis of the calibration of the GRACE risk model in White patients showed good calibration of in-hospital mortality across all risk scores. In </w:t>
      </w:r>
      <w:r w:rsidR="008F5AE9">
        <w:rPr>
          <w:color w:val="000000" w:themeColor="text1"/>
          <w:lang w:val="en-US"/>
        </w:rPr>
        <w:t>ethnic minorities</w:t>
      </w:r>
      <w:r w:rsidRPr="007E2155">
        <w:rPr>
          <w:color w:val="000000" w:themeColor="text1"/>
          <w:lang w:val="en-US"/>
        </w:rPr>
        <w:t xml:space="preserve">, however, </w:t>
      </w:r>
      <w:r w:rsidR="00465218" w:rsidRPr="007E2155">
        <w:rPr>
          <w:color w:val="000000" w:themeColor="text1"/>
          <w:lang w:val="en-US"/>
        </w:rPr>
        <w:t>there was overestimation of</w:t>
      </w:r>
      <w:r w:rsidR="00824DBF" w:rsidRPr="007E2155">
        <w:rPr>
          <w:color w:val="000000" w:themeColor="text1"/>
          <w:lang w:val="en-US"/>
        </w:rPr>
        <w:t xml:space="preserve"> the</w:t>
      </w:r>
      <w:r w:rsidR="00465218" w:rsidRPr="007E2155">
        <w:rPr>
          <w:color w:val="000000" w:themeColor="text1"/>
          <w:lang w:val="en-US"/>
        </w:rPr>
        <w:t xml:space="preserve"> risk of in-hospital mortality.</w:t>
      </w:r>
      <w:r w:rsidR="00C50E62">
        <w:rPr>
          <w:color w:val="000000" w:themeColor="text1"/>
          <w:lang w:val="en-US"/>
        </w:rPr>
        <w:t xml:space="preserve"> The main difference in the variables between the two cohorts used to generate the GRACE risk score is age. </w:t>
      </w:r>
      <w:r w:rsidR="008F5AE9">
        <w:rPr>
          <w:color w:val="000000" w:themeColor="text1"/>
          <w:lang w:val="en-US"/>
        </w:rPr>
        <w:t>Ethnic minority</w:t>
      </w:r>
      <w:r w:rsidR="00C50E62">
        <w:rPr>
          <w:color w:val="000000" w:themeColor="text1"/>
          <w:lang w:val="en-US"/>
        </w:rPr>
        <w:t xml:space="preserve"> patients have significantly lower mortality rates, but with their predicted risk being higher than the observed. </w:t>
      </w:r>
      <w:r w:rsidR="002B7E7C" w:rsidRPr="007E2155">
        <w:rPr>
          <w:color w:val="000000" w:themeColor="text1"/>
          <w:lang w:val="en-US"/>
        </w:rPr>
        <w:t xml:space="preserve">It is </w:t>
      </w:r>
      <w:r w:rsidR="008B0F4C" w:rsidRPr="007E2155">
        <w:rPr>
          <w:color w:val="000000" w:themeColor="text1"/>
          <w:lang w:val="en-US"/>
        </w:rPr>
        <w:t>surprising</w:t>
      </w:r>
      <w:r w:rsidR="002B7E7C" w:rsidRPr="007E2155">
        <w:rPr>
          <w:color w:val="000000" w:themeColor="text1"/>
          <w:lang w:val="en-US"/>
        </w:rPr>
        <w:t xml:space="preserve"> that given the significantly increased cardiometabolic risk factors of </w:t>
      </w:r>
      <w:r w:rsidR="008F5AE9">
        <w:rPr>
          <w:color w:val="000000" w:themeColor="text1"/>
          <w:lang w:val="en-US"/>
        </w:rPr>
        <w:t>ethnic minority</w:t>
      </w:r>
      <w:r w:rsidR="002B7E7C" w:rsidRPr="007E2155">
        <w:rPr>
          <w:color w:val="000000" w:themeColor="text1"/>
          <w:lang w:val="en-US"/>
        </w:rPr>
        <w:t xml:space="preserve"> patients that their in-hospital mortality is lower</w:t>
      </w:r>
      <w:r w:rsidR="008B0F4C" w:rsidRPr="007E2155">
        <w:rPr>
          <w:color w:val="000000" w:themeColor="text1"/>
          <w:lang w:val="en-US"/>
        </w:rPr>
        <w:t xml:space="preserve"> than White patients</w:t>
      </w:r>
      <w:r w:rsidR="002B7E7C" w:rsidRPr="007E2155">
        <w:rPr>
          <w:color w:val="000000" w:themeColor="text1"/>
          <w:lang w:val="en-US"/>
        </w:rPr>
        <w:t xml:space="preserve"> and</w:t>
      </w:r>
      <w:r w:rsidR="008B0F4C" w:rsidRPr="007E2155">
        <w:rPr>
          <w:color w:val="000000" w:themeColor="text1"/>
          <w:lang w:val="en-US"/>
        </w:rPr>
        <w:t xml:space="preserve"> indeed </w:t>
      </w:r>
      <w:r w:rsidR="006F0CEF" w:rsidRPr="007E2155">
        <w:rPr>
          <w:color w:val="000000" w:themeColor="text1"/>
          <w:lang w:val="en-US"/>
        </w:rPr>
        <w:t>that their</w:t>
      </w:r>
      <w:r w:rsidR="002B7E7C" w:rsidRPr="007E2155">
        <w:rPr>
          <w:color w:val="000000" w:themeColor="text1"/>
          <w:lang w:val="en-US"/>
        </w:rPr>
        <w:t xml:space="preserve"> risk is overestimated using the GRACE score</w:t>
      </w:r>
      <w:r w:rsidR="008B0F4C" w:rsidRPr="007E2155">
        <w:rPr>
          <w:color w:val="000000" w:themeColor="text1"/>
          <w:lang w:val="en-US"/>
        </w:rPr>
        <w:t xml:space="preserve">. </w:t>
      </w:r>
      <w:r w:rsidR="000630BE" w:rsidRPr="007E2155">
        <w:rPr>
          <w:color w:val="000000" w:themeColor="text1"/>
          <w:lang w:val="en-US"/>
        </w:rPr>
        <w:t>Age has been shown to be one of the biggest predictors of in-hospital mortality for patients with MI</w:t>
      </w:r>
      <w:r w:rsidR="000630BE" w:rsidRPr="007E2155">
        <w:rPr>
          <w:color w:val="000000" w:themeColor="text1"/>
          <w:lang w:val="en-US"/>
        </w:rPr>
        <w:fldChar w:fldCharType="begin"/>
      </w:r>
      <w:r w:rsidR="00D748C9">
        <w:rPr>
          <w:color w:val="000000" w:themeColor="text1"/>
          <w:lang w:val="en-US"/>
        </w:rPr>
        <w:instrText xml:space="preserve"> ADDIN EN.CITE &lt;EndNote&gt;&lt;Cite&gt;&lt;Author&gt;Chehab&lt;/Author&gt;&lt;Year&gt;2018&lt;/Year&gt;&lt;RecNum&gt;127&lt;/RecNum&gt;&lt;DisplayText&gt;&lt;style face="superscript"&gt;18&lt;/style&gt;&lt;/DisplayText&gt;&lt;record&gt;&lt;rec-number&gt;127&lt;/rec-number&gt;&lt;foreign-keys&gt;&lt;key app="EN" db-id="rzs5zrvxwetsasex5ae525ffpex9wvp9z5tf" timestamp="1617733279"&gt;127&lt;/key&gt;&lt;/foreign-keys&gt;&lt;ref-type name="Journal Article"&gt;17&lt;/ref-type&gt;&lt;contributors&gt;&lt;authors&gt;&lt;author&gt;Chehab, O.&lt;/author&gt;&lt;author&gt;Qannus, A. S.&lt;/author&gt;&lt;author&gt;Eldirani, M.&lt;/author&gt;&lt;author&gt;Hassan, H.&lt;/author&gt;&lt;author&gt;Tamim, H.&lt;/author&gt;&lt;author&gt;Dakik, H. A.&lt;/author&gt;&lt;/authors&gt;&lt;/contributors&gt;&lt;auth-address&gt;Department of Internal Medicine, American University of Beirut Medical Center, Beirut, Lebanon.&amp;#xD;Drs Omar Chehab and Abdul Salam Qannus had equal contribution to this study.&lt;/auth-address&gt;&lt;titles&gt;&lt;title&gt;Predictors of In-Hospital Mortality in Patients Admitted with Acute Myocardial Infarction in a Developing Country&lt;/title&gt;&lt;secondary-title&gt;Cardiol Res&lt;/secondary-title&gt;&lt;/titles&gt;&lt;periodical&gt;&lt;full-title&gt;Cardiol Res&lt;/full-title&gt;&lt;/periodical&gt;&lt;pages&gt;293-299&lt;/pages&gt;&lt;volume&gt;9&lt;/volume&gt;&lt;number&gt;5&lt;/number&gt;&lt;edition&gt;2018/10/23&lt;/edition&gt;&lt;keywords&gt;&lt;keyword&gt;Developing countries&lt;/keyword&gt;&lt;keyword&gt;Hospital mortality&lt;/keyword&gt;&lt;keyword&gt;Myocardial infarction&lt;/keyword&gt;&lt;keyword&gt;ST elevation myocardial infarction&lt;/keyword&gt;&lt;keyword&gt;non-ST elevation myocardial infarction&lt;/keyword&gt;&lt;keyword&gt;interest.&lt;/keyword&gt;&lt;/keywords&gt;&lt;dates&gt;&lt;year&gt;2018&lt;/year&gt;&lt;pub-dates&gt;&lt;date&gt;Oct&lt;/date&gt;&lt;/pub-dates&gt;&lt;/dates&gt;&lt;isbn&gt;1923-2829 (Print)&amp;#xD;1923-2829&lt;/isbn&gt;&lt;accession-num&gt;30344827&lt;/accession-num&gt;&lt;urls&gt;&lt;/urls&gt;&lt;custom2&gt;PMC6188047&lt;/custom2&gt;&lt;electronic-resource-num&gt;10.14740/cr772w&lt;/electronic-resource-num&gt;&lt;remote-database-provider&gt;NLM&lt;/remote-database-provider&gt;&lt;language&gt;eng&lt;/language&gt;&lt;/record&gt;&lt;/Cite&gt;&lt;/EndNote&gt;</w:instrText>
      </w:r>
      <w:r w:rsidR="000630BE" w:rsidRPr="007E2155">
        <w:rPr>
          <w:color w:val="000000" w:themeColor="text1"/>
          <w:lang w:val="en-US"/>
        </w:rPr>
        <w:fldChar w:fldCharType="separate"/>
      </w:r>
      <w:r w:rsidR="00D748C9" w:rsidRPr="00D748C9">
        <w:rPr>
          <w:noProof/>
          <w:color w:val="000000" w:themeColor="text1"/>
          <w:vertAlign w:val="superscript"/>
          <w:lang w:val="en-US"/>
        </w:rPr>
        <w:t>18</w:t>
      </w:r>
      <w:r w:rsidR="000630BE" w:rsidRPr="007E2155">
        <w:rPr>
          <w:color w:val="000000" w:themeColor="text1"/>
          <w:lang w:val="en-US"/>
        </w:rPr>
        <w:fldChar w:fldCharType="end"/>
      </w:r>
      <w:r w:rsidR="000630BE" w:rsidRPr="007E2155">
        <w:rPr>
          <w:color w:val="000000" w:themeColor="text1"/>
          <w:lang w:val="en-US"/>
        </w:rPr>
        <w:t>, and whilst co-morbid conditions such as diabetes mellitus,</w:t>
      </w:r>
      <w:r w:rsidR="0009021F">
        <w:rPr>
          <w:color w:val="000000" w:themeColor="text1"/>
          <w:lang w:val="en-US"/>
        </w:rPr>
        <w:t xml:space="preserve"> hypertension and hypercholesterolemia</w:t>
      </w:r>
      <w:r w:rsidR="000630BE" w:rsidRPr="007E2155">
        <w:rPr>
          <w:color w:val="000000" w:themeColor="text1"/>
          <w:lang w:val="en-US"/>
        </w:rPr>
        <w:t xml:space="preserve"> have </w:t>
      </w:r>
      <w:r w:rsidR="0009021F">
        <w:rPr>
          <w:color w:val="000000" w:themeColor="text1"/>
          <w:lang w:val="en-US"/>
        </w:rPr>
        <w:t>been shown to adversely impact</w:t>
      </w:r>
      <w:r w:rsidR="000630BE" w:rsidRPr="007E2155">
        <w:rPr>
          <w:color w:val="000000" w:themeColor="text1"/>
          <w:lang w:val="en-US"/>
        </w:rPr>
        <w:t xml:space="preserve"> the </w:t>
      </w:r>
      <w:r w:rsidR="0009021F">
        <w:rPr>
          <w:color w:val="000000" w:themeColor="text1"/>
          <w:lang w:val="en-US"/>
        </w:rPr>
        <w:t xml:space="preserve">in-hospital </w:t>
      </w:r>
      <w:r w:rsidR="000630BE" w:rsidRPr="007E2155">
        <w:rPr>
          <w:color w:val="000000" w:themeColor="text1"/>
          <w:lang w:val="en-US"/>
        </w:rPr>
        <w:t>mortality rate</w:t>
      </w:r>
      <w:r w:rsidR="0009021F">
        <w:rPr>
          <w:color w:val="000000" w:themeColor="text1"/>
          <w:lang w:val="en-US"/>
        </w:rPr>
        <w:t xml:space="preserve"> of patients with MI</w:t>
      </w:r>
      <w:r w:rsidR="000630BE" w:rsidRPr="007E2155">
        <w:rPr>
          <w:color w:val="000000" w:themeColor="text1"/>
          <w:lang w:val="en-US"/>
        </w:rPr>
        <w:t xml:space="preserve">, it may be their effect is </w:t>
      </w:r>
      <w:r w:rsidR="0009021F">
        <w:rPr>
          <w:color w:val="000000" w:themeColor="text1"/>
          <w:lang w:val="en-US"/>
        </w:rPr>
        <w:t>magnified on</w:t>
      </w:r>
      <w:r w:rsidR="000630BE" w:rsidRPr="007E2155">
        <w:rPr>
          <w:color w:val="000000" w:themeColor="text1"/>
          <w:lang w:val="en-US"/>
        </w:rPr>
        <w:t xml:space="preserve"> longer term outcomes as opposed to in-hospital mortality</w:t>
      </w:r>
      <w:r w:rsidR="0009021F">
        <w:rPr>
          <w:color w:val="000000" w:themeColor="text1"/>
          <w:lang w:val="en-US"/>
        </w:rPr>
        <w:fldChar w:fldCharType="begin">
          <w:fldData xml:space="preserve">PEVuZE5vdGU+PENpdGU+PEF1dGhvcj5TaGVoYWI8L0F1dGhvcj48WWVhcj4yMDIwPC9ZZWFyPjxS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</w:fldData>
        </w:fldChar>
      </w:r>
      <w:r w:rsidR="00D748C9">
        <w:rPr>
          <w:color w:val="000000" w:themeColor="text1"/>
          <w:lang w:val="en-US"/>
        </w:rPr>
        <w:instrText xml:space="preserve"> ADDIN EN.CITE </w:instrText>
      </w:r>
      <w:r w:rsidR="00D748C9">
        <w:rPr>
          <w:color w:val="000000" w:themeColor="text1"/>
          <w:lang w:val="en-US"/>
        </w:rPr>
        <w:fldChar w:fldCharType="begin">
          <w:fldData xml:space="preserve">PEVuZE5vdGU+PENpdGU+PEF1dGhvcj5TaGVoYWI8L0F1dGhvcj48WWVhcj4yMDIwPC9ZZWFyPjxS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</w:fldData>
        </w:fldChar>
      </w:r>
      <w:r w:rsidR="00D748C9">
        <w:rPr>
          <w:color w:val="000000" w:themeColor="text1"/>
          <w:lang w:val="en-US"/>
        </w:rPr>
        <w:instrText xml:space="preserve"> ADDIN EN.CITE.DATA </w:instrText>
      </w:r>
      <w:r w:rsidR="00D748C9">
        <w:rPr>
          <w:color w:val="000000" w:themeColor="text1"/>
          <w:lang w:val="en-US"/>
        </w:rPr>
      </w:r>
      <w:r w:rsidR="00D748C9">
        <w:rPr>
          <w:color w:val="000000" w:themeColor="text1"/>
          <w:lang w:val="en-US"/>
        </w:rPr>
        <w:fldChar w:fldCharType="end"/>
      </w:r>
      <w:r w:rsidR="0009021F">
        <w:rPr>
          <w:color w:val="000000" w:themeColor="text1"/>
          <w:lang w:val="en-US"/>
        </w:rPr>
      </w:r>
      <w:r w:rsidR="0009021F">
        <w:rPr>
          <w:color w:val="000000" w:themeColor="text1"/>
          <w:lang w:val="en-US"/>
        </w:rPr>
        <w:fldChar w:fldCharType="separate"/>
      </w:r>
      <w:r w:rsidR="00D748C9" w:rsidRPr="00D748C9">
        <w:rPr>
          <w:noProof/>
          <w:color w:val="000000" w:themeColor="text1"/>
          <w:vertAlign w:val="superscript"/>
          <w:lang w:val="en-US"/>
        </w:rPr>
        <w:t>19-21</w:t>
      </w:r>
      <w:r w:rsidR="0009021F">
        <w:rPr>
          <w:color w:val="000000" w:themeColor="text1"/>
          <w:lang w:val="en-US"/>
        </w:rPr>
        <w:fldChar w:fldCharType="end"/>
      </w:r>
      <w:r w:rsidR="000630BE" w:rsidRPr="007E2155">
        <w:rPr>
          <w:color w:val="000000" w:themeColor="text1"/>
          <w:lang w:val="en-US"/>
        </w:rPr>
        <w:t xml:space="preserve">. </w:t>
      </w:r>
      <w:r w:rsidR="000E0E44" w:rsidRPr="006E3E81">
        <w:rPr>
          <w:color w:val="000000" w:themeColor="text1"/>
          <w:highlight w:val="yellow"/>
          <w:lang w:val="en-US"/>
        </w:rPr>
        <w:t>It is also important to note that there are social, environmental, and behavioral differences between the two cohorts. In lower ethnic density locations, patients of ethnic minorities have been shown to be less likely to</w:t>
      </w:r>
      <w:r w:rsidR="003A2669" w:rsidRPr="006E3E81">
        <w:rPr>
          <w:color w:val="000000" w:themeColor="text1"/>
          <w:highlight w:val="yellow"/>
          <w:lang w:val="en-US"/>
        </w:rPr>
        <w:t xml:space="preserve"> display</w:t>
      </w:r>
      <w:r w:rsidR="000E0E44" w:rsidRPr="006E3E81">
        <w:rPr>
          <w:color w:val="000000" w:themeColor="text1"/>
          <w:highlight w:val="yellow"/>
          <w:lang w:val="en-US"/>
        </w:rPr>
        <w:t xml:space="preserve"> </w:t>
      </w:r>
      <w:r w:rsidR="003A2669" w:rsidRPr="006E3E81">
        <w:rPr>
          <w:color w:val="000000" w:themeColor="text1"/>
          <w:highlight w:val="yellow"/>
          <w:lang w:val="en-US"/>
        </w:rPr>
        <w:t>health seeking behavior</w:t>
      </w:r>
      <w:r w:rsidR="00AE13F6" w:rsidRPr="006E3E81">
        <w:rPr>
          <w:color w:val="000000" w:themeColor="text1"/>
          <w:highlight w:val="yellow"/>
          <w:lang w:val="en-US"/>
        </w:rPr>
        <w:fldChar w:fldCharType="begin"/>
      </w:r>
      <w:r w:rsidR="00D748C9" w:rsidRPr="006E3E81">
        <w:rPr>
          <w:color w:val="000000" w:themeColor="text1"/>
          <w:highlight w:val="yellow"/>
          <w:lang w:val="en-US"/>
        </w:rPr>
        <w:instrText xml:space="preserve"> ADDIN EN.CITE &lt;EndNote&gt;&lt;Cite&gt;&lt;Author&gt;Bécares&lt;/Author&gt;&lt;Year&gt;2013&lt;/Year&gt;&lt;RecNum&gt;248&lt;/RecNum&gt;&lt;DisplayText&gt;&lt;style face="superscript"&gt;22&lt;/style&gt;&lt;/DisplayText&gt;&lt;record&gt;&lt;rec-number&gt;248&lt;/rec-number&gt;&lt;foreign-keys&gt;&lt;key app="EN" db-id="tpv0xxs02ax95wezpzqxs0sp5app5ev2z0fa" timestamp="1635073808" guid="0f3c9f06-b3c0-4ec8-a66c-4169e9b86a37"&gt;248&lt;/key&gt;&lt;/foreign-keys&gt;&lt;ref-type name="Journal Article"&gt;17&lt;/ref-type&gt;&lt;contributors&gt;&lt;authors&gt;&lt;author&gt;Bécares, L.&lt;/author&gt;&lt;author&gt;Das-Munshi, J.&lt;/author&gt;&lt;/authors&gt;&lt;/contributors&gt;&lt;auth-address&gt;Centre on Dynamics of Ethnicity, University of Manchester, Oxford Road, Manchester M13 9PL, UK. laia.becares@manchester.ac.uk&lt;/auth-address&gt;&lt;titles&gt;&lt;title&gt;Ethnic density, health care seeking behaviour and expected discrimination from health services among ethnic minority people in England&lt;/title&gt;&lt;secondary-title&gt;Health Place&lt;/secondary-title&gt;&lt;/titles&gt;&lt;periodical&gt;&lt;full-title&gt;Health Place&lt;/full-title&gt;&lt;/periodical&gt;&lt;pages&gt;48-55&lt;/pages&gt;&lt;volume&gt;22&lt;/volume&gt;&lt;edition&gt;2013/04/23&lt;/edition&gt;&lt;keywords&gt;&lt;keyword&gt;Adolescent&lt;/keyword&gt;&lt;keyword&gt;Adult&lt;/keyword&gt;&lt;keyword&gt;Aged&lt;/keyword&gt;&lt;keyword&gt;*Attitude of Health Personnel&lt;/keyword&gt;&lt;keyword&gt;Cross-Sectional Studies&lt;/keyword&gt;&lt;keyword&gt;England&lt;/keyword&gt;&lt;keyword&gt;*Ethnic Groups&lt;/keyword&gt;&lt;keyword&gt;Female&lt;/keyword&gt;&lt;keyword&gt;Humans&lt;/keyword&gt;&lt;keyword&gt;Male&lt;/keyword&gt;&lt;keyword&gt;Mental Health&lt;/keyword&gt;&lt;keyword&gt;Middle Aged&lt;/keyword&gt;&lt;keyword&gt;*Minority Groups&lt;/keyword&gt;&lt;keyword&gt;*Patient Acceptance of Health Care&lt;/keyword&gt;&lt;keyword&gt;*Prejudice&lt;/keyword&gt;&lt;keyword&gt;Young Adult&lt;/keyword&gt;&lt;/keywords&gt;&lt;dates&gt;&lt;year&gt;2013&lt;/year&gt;&lt;pub-dates&gt;&lt;date&gt;Jul&lt;/date&gt;&lt;/pub-dates&gt;&lt;/dates&gt;&lt;isbn&gt;1353-8292&lt;/isbn&gt;&lt;accession-num&gt;23603426&lt;/accession-num&gt;&lt;urls&gt;&lt;/urls&gt;&lt;electronic-resource-num&gt;10.1016/j.healthplace.2013.03.005&lt;/electronic-resource-num&gt;&lt;remote-database-provider&gt;NLM&lt;/remote-database-provider&gt;&lt;language&gt;eng&lt;/language&gt;&lt;/record&gt;&lt;/Cite&gt;&lt;/EndNote&gt;</w:instrText>
      </w:r>
      <w:r w:rsidR="00AE13F6" w:rsidRPr="006E3E81">
        <w:rPr>
          <w:color w:val="000000" w:themeColor="text1"/>
          <w:highlight w:val="yellow"/>
          <w:lang w:val="en-US"/>
        </w:rPr>
        <w:fldChar w:fldCharType="separate"/>
      </w:r>
      <w:r w:rsidR="00D748C9" w:rsidRPr="006E3E81">
        <w:rPr>
          <w:noProof/>
          <w:color w:val="000000" w:themeColor="text1"/>
          <w:highlight w:val="yellow"/>
          <w:vertAlign w:val="superscript"/>
          <w:lang w:val="en-US"/>
        </w:rPr>
        <w:t>22</w:t>
      </w:r>
      <w:r w:rsidR="00AE13F6" w:rsidRPr="006E3E81">
        <w:rPr>
          <w:color w:val="000000" w:themeColor="text1"/>
          <w:highlight w:val="yellow"/>
          <w:lang w:val="en-US"/>
        </w:rPr>
        <w:fldChar w:fldCharType="end"/>
      </w:r>
      <w:r w:rsidR="000E0E44" w:rsidRPr="006E3E81">
        <w:rPr>
          <w:color w:val="000000" w:themeColor="text1"/>
          <w:highlight w:val="yellow"/>
          <w:lang w:val="en-US"/>
        </w:rPr>
        <w:t xml:space="preserve">. Thus, there may be prehospital factors that would explain why the mortality rates in the </w:t>
      </w:r>
      <w:r w:rsidR="008F5AE9">
        <w:rPr>
          <w:color w:val="000000" w:themeColor="text1"/>
          <w:highlight w:val="yellow"/>
          <w:lang w:val="en-US"/>
        </w:rPr>
        <w:t>ethnic minority</w:t>
      </w:r>
      <w:r w:rsidR="000E0E44" w:rsidRPr="006E3E81">
        <w:rPr>
          <w:color w:val="000000" w:themeColor="text1"/>
          <w:highlight w:val="yellow"/>
          <w:lang w:val="en-US"/>
        </w:rPr>
        <w:t xml:space="preserve"> population are lower, despite their increased cardiometabolic risk factors. </w:t>
      </w:r>
      <w:r w:rsidR="00ED5D32" w:rsidRPr="006E3E81">
        <w:rPr>
          <w:color w:val="000000" w:themeColor="text1"/>
          <w:highlight w:val="yellow"/>
          <w:lang w:val="en-US"/>
        </w:rPr>
        <w:t xml:space="preserve">Patients who are White present on average 5 years older than </w:t>
      </w:r>
      <w:r w:rsidR="008F5AE9">
        <w:rPr>
          <w:color w:val="000000" w:themeColor="text1"/>
          <w:highlight w:val="yellow"/>
          <w:lang w:val="en-US"/>
        </w:rPr>
        <w:t>ethnic minorities</w:t>
      </w:r>
      <w:r w:rsidR="00ED5D32" w:rsidRPr="006E3E81">
        <w:rPr>
          <w:color w:val="000000" w:themeColor="text1"/>
          <w:highlight w:val="yellow"/>
          <w:lang w:val="en-US"/>
        </w:rPr>
        <w:t xml:space="preserve"> and may have a higher prevalence of comorbid conditions and frailty that are not captured by the MINAP registry that contribute to the higher in-hospital mortality rate observed in White patients for a given GRACE score. </w:t>
      </w:r>
      <w:r w:rsidR="008B3D4C" w:rsidRPr="006E3E81">
        <w:rPr>
          <w:color w:val="000000" w:themeColor="text1"/>
          <w:highlight w:val="yellow"/>
          <w:lang w:val="en-US"/>
        </w:rPr>
        <w:t xml:space="preserve">Furthermore, it is becoming increasingly apparent that there are individuals who present with acute </w:t>
      </w:r>
      <w:r w:rsidR="00D60CA1">
        <w:rPr>
          <w:color w:val="000000" w:themeColor="text1"/>
          <w:highlight w:val="yellow"/>
          <w:lang w:val="en-US"/>
        </w:rPr>
        <w:t>MI</w:t>
      </w:r>
      <w:r w:rsidR="008B3D4C" w:rsidRPr="006E3E81">
        <w:rPr>
          <w:color w:val="000000" w:themeColor="text1"/>
          <w:highlight w:val="yellow"/>
          <w:lang w:val="en-US"/>
        </w:rPr>
        <w:t xml:space="preserve"> </w:t>
      </w:r>
      <w:r w:rsidR="008B3D4C" w:rsidRPr="006E3E81">
        <w:rPr>
          <w:bCs/>
          <w:highlight w:val="yellow"/>
        </w:rPr>
        <w:t xml:space="preserve">without the standard </w:t>
      </w:r>
      <w:r w:rsidR="00D60CA1">
        <w:rPr>
          <w:bCs/>
          <w:highlight w:val="yellow"/>
        </w:rPr>
        <w:t xml:space="preserve">modifiable </w:t>
      </w:r>
      <w:r w:rsidR="008B3D4C" w:rsidRPr="006E3E81">
        <w:rPr>
          <w:bCs/>
          <w:highlight w:val="yellow"/>
        </w:rPr>
        <w:t>cardiovascular risk factors of diabetes, hypercholesterolemia, hypertension and smoking</w:t>
      </w:r>
      <w:r w:rsidR="008B3D4C" w:rsidRPr="006E3E81">
        <w:rPr>
          <w:bCs/>
          <w:highlight w:val="yellow"/>
        </w:rPr>
        <w:fldChar w:fldCharType="begin">
          <w:fldData xml:space="preserve">PEVuZE5vdGU+PENpdGU+PEF1dGhvcj5GaWd0cmVlPC9BdXRob3I+PFllYXI+MjAyMTwvWWVhcj48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</w:fldData>
        </w:fldChar>
      </w:r>
      <w:r w:rsidR="00D748C9" w:rsidRPr="006E3E81">
        <w:rPr>
          <w:bCs/>
          <w:highlight w:val="yellow"/>
        </w:rPr>
        <w:instrText xml:space="preserve"> ADDIN EN.CITE </w:instrText>
      </w:r>
      <w:r w:rsidR="00D748C9" w:rsidRPr="006E3E81">
        <w:rPr>
          <w:bCs/>
          <w:highlight w:val="yellow"/>
        </w:rPr>
        <w:fldChar w:fldCharType="begin">
          <w:fldData xml:space="preserve">PEVuZE5vdGU+PENpdGU+PEF1dGhvcj5GaWd0cmVlPC9BdXRob3I+PFllYXI+MjAyMTwvWWVhcj48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</w:fldData>
        </w:fldChar>
      </w:r>
      <w:r w:rsidR="00D748C9" w:rsidRPr="006E3E81">
        <w:rPr>
          <w:bCs/>
          <w:highlight w:val="yellow"/>
        </w:rPr>
        <w:instrText xml:space="preserve"> ADDIN EN.CITE.DATA </w:instrText>
      </w:r>
      <w:r w:rsidR="00D748C9" w:rsidRPr="006E3E81">
        <w:rPr>
          <w:bCs/>
          <w:highlight w:val="yellow"/>
        </w:rPr>
      </w:r>
      <w:r w:rsidR="00D748C9" w:rsidRPr="006E3E81">
        <w:rPr>
          <w:bCs/>
          <w:highlight w:val="yellow"/>
        </w:rPr>
        <w:fldChar w:fldCharType="end"/>
      </w:r>
      <w:r w:rsidR="008B3D4C" w:rsidRPr="006E3E81">
        <w:rPr>
          <w:bCs/>
          <w:highlight w:val="yellow"/>
        </w:rPr>
      </w:r>
      <w:r w:rsidR="008B3D4C" w:rsidRPr="006E3E81">
        <w:rPr>
          <w:bCs/>
          <w:highlight w:val="yellow"/>
        </w:rPr>
        <w:fldChar w:fldCharType="separate"/>
      </w:r>
      <w:r w:rsidR="00D748C9" w:rsidRPr="006E3E81">
        <w:rPr>
          <w:bCs/>
          <w:noProof/>
          <w:highlight w:val="yellow"/>
          <w:vertAlign w:val="superscript"/>
        </w:rPr>
        <w:t>23</w:t>
      </w:r>
      <w:r w:rsidR="008B3D4C" w:rsidRPr="006E3E81">
        <w:rPr>
          <w:bCs/>
          <w:highlight w:val="yellow"/>
        </w:rPr>
        <w:fldChar w:fldCharType="end"/>
      </w:r>
      <w:r w:rsidR="008B3D4C" w:rsidRPr="006E3E81">
        <w:rPr>
          <w:bCs/>
          <w:highlight w:val="yellow"/>
        </w:rPr>
        <w:t xml:space="preserve">. Whilst these risk factors are higher in </w:t>
      </w:r>
      <w:r w:rsidR="008F5AE9">
        <w:rPr>
          <w:bCs/>
          <w:highlight w:val="yellow"/>
        </w:rPr>
        <w:t>ethnic minorities</w:t>
      </w:r>
      <w:r w:rsidR="008B3D4C" w:rsidRPr="006E3E81">
        <w:rPr>
          <w:bCs/>
          <w:highlight w:val="yellow"/>
        </w:rPr>
        <w:t xml:space="preserve">, their significantly younger </w:t>
      </w:r>
      <w:r w:rsidR="008B3D4C" w:rsidRPr="006E3E81">
        <w:rPr>
          <w:bCs/>
          <w:highlight w:val="yellow"/>
        </w:rPr>
        <w:lastRenderedPageBreak/>
        <w:t>age of presentation raises question regarding the differences in non-classical cardiovascular risk factors based on ethnicity.</w:t>
      </w:r>
      <w:r w:rsidR="008B3D4C">
        <w:rPr>
          <w:bCs/>
        </w:rPr>
        <w:t xml:space="preserve"> </w:t>
      </w:r>
    </w:p>
    <w:p w14:paraId="1BC3007C" w14:textId="1384D2FD" w:rsidR="00680BD2" w:rsidRDefault="00706EF4" w:rsidP="00680BD2">
      <w:pPr>
        <w:spacing w:line="480" w:lineRule="auto"/>
        <w:ind w:firstLine="720"/>
        <w:jc w:val="both"/>
        <w:rPr>
          <w:color w:val="000000" w:themeColor="text1"/>
          <w:lang w:val="en-US"/>
        </w:rPr>
      </w:pPr>
      <w:r w:rsidRPr="007E2155">
        <w:rPr>
          <w:color w:val="000000" w:themeColor="text1"/>
          <w:lang w:val="en-US"/>
        </w:rPr>
        <w:t xml:space="preserve">One of the pitfalls of </w:t>
      </w:r>
      <w:r w:rsidR="004F4548" w:rsidRPr="007E2155">
        <w:rPr>
          <w:color w:val="000000" w:themeColor="text1"/>
          <w:lang w:val="en-US"/>
        </w:rPr>
        <w:t>suboptimal</w:t>
      </w:r>
      <w:r w:rsidRPr="007E2155">
        <w:rPr>
          <w:color w:val="000000" w:themeColor="text1"/>
          <w:lang w:val="en-US"/>
        </w:rPr>
        <w:t xml:space="preserve"> calibration, and in this case overestimating risk is that it can result in </w:t>
      </w:r>
      <w:r w:rsidR="00A47FF9">
        <w:rPr>
          <w:color w:val="000000" w:themeColor="text1"/>
          <w:lang w:val="en-US"/>
        </w:rPr>
        <w:t>substandard</w:t>
      </w:r>
      <w:r w:rsidR="00680BD2">
        <w:rPr>
          <w:color w:val="000000" w:themeColor="text1"/>
          <w:lang w:val="en-US"/>
        </w:rPr>
        <w:t xml:space="preserve"> management of NSTEMI</w:t>
      </w:r>
      <w:r w:rsidR="00D91C87" w:rsidRPr="007E2155">
        <w:rPr>
          <w:color w:val="000000" w:themeColor="text1"/>
          <w:lang w:val="en-US"/>
        </w:rPr>
        <w:t>. Our analysis showed a similar use of ICA and PCI between the two cohorts in the low and intermediate GRACE risk scores</w:t>
      </w:r>
      <w:r w:rsidR="007C4027">
        <w:rPr>
          <w:color w:val="000000" w:themeColor="text1"/>
          <w:lang w:val="en-US"/>
        </w:rPr>
        <w:t>;</w:t>
      </w:r>
      <w:r w:rsidR="00A47FF9">
        <w:rPr>
          <w:color w:val="000000" w:themeColor="text1"/>
          <w:lang w:val="en-US"/>
        </w:rPr>
        <w:t xml:space="preserve"> </w:t>
      </w:r>
      <w:r w:rsidR="00D91C87" w:rsidRPr="007E2155">
        <w:rPr>
          <w:color w:val="000000" w:themeColor="text1"/>
          <w:lang w:val="en-US"/>
        </w:rPr>
        <w:t xml:space="preserve">however, a significantly higher use of ICA and PCI in the </w:t>
      </w:r>
      <w:r w:rsidR="00A47FF9" w:rsidRPr="007E2155">
        <w:rPr>
          <w:color w:val="000000" w:themeColor="text1"/>
          <w:lang w:val="en-US"/>
        </w:rPr>
        <w:t>high-risk</w:t>
      </w:r>
      <w:r w:rsidR="00D91C87" w:rsidRPr="007E2155">
        <w:rPr>
          <w:color w:val="000000" w:themeColor="text1"/>
          <w:lang w:val="en-US"/>
        </w:rPr>
        <w:t xml:space="preserve"> grace score</w:t>
      </w:r>
      <w:r w:rsidR="004F4548" w:rsidRPr="007E2155">
        <w:rPr>
          <w:color w:val="000000" w:themeColor="text1"/>
          <w:lang w:val="en-US"/>
        </w:rPr>
        <w:t xml:space="preserve"> for </w:t>
      </w:r>
      <w:r w:rsidR="008F5AE9">
        <w:rPr>
          <w:color w:val="000000" w:themeColor="text1"/>
          <w:lang w:val="en-US"/>
        </w:rPr>
        <w:t>ethnic minorities</w:t>
      </w:r>
      <w:r w:rsidR="00D91C87" w:rsidRPr="007E2155">
        <w:rPr>
          <w:color w:val="000000" w:themeColor="text1"/>
          <w:lang w:val="en-US"/>
        </w:rPr>
        <w:t xml:space="preserve">. </w:t>
      </w:r>
      <w:r w:rsidRPr="007E2155">
        <w:rPr>
          <w:color w:val="000000" w:themeColor="text1"/>
          <w:lang w:val="en-US"/>
        </w:rPr>
        <w:t xml:space="preserve"> </w:t>
      </w:r>
      <w:r w:rsidR="00DD215B" w:rsidRPr="007E2155">
        <w:rPr>
          <w:color w:val="000000" w:themeColor="text1"/>
          <w:lang w:val="en-US"/>
        </w:rPr>
        <w:t xml:space="preserve">There was also greater use of dual antiplatelet therapy (DAPT) on discharge and use of statins in the </w:t>
      </w:r>
      <w:r w:rsidR="00CF0670">
        <w:rPr>
          <w:color w:val="000000" w:themeColor="text1"/>
          <w:lang w:val="en-US"/>
        </w:rPr>
        <w:t>ethnic minority</w:t>
      </w:r>
      <w:r w:rsidR="00DD215B" w:rsidRPr="007E2155">
        <w:rPr>
          <w:color w:val="000000" w:themeColor="text1"/>
          <w:lang w:val="en-US"/>
        </w:rPr>
        <w:t xml:space="preserve"> cohort. </w:t>
      </w:r>
      <w:r w:rsidR="0009021F">
        <w:rPr>
          <w:color w:val="000000" w:themeColor="text1"/>
          <w:lang w:val="en-US"/>
        </w:rPr>
        <w:t>Previous</w:t>
      </w:r>
      <w:r w:rsidR="009A3E27" w:rsidRPr="007E2155">
        <w:rPr>
          <w:color w:val="000000" w:themeColor="text1"/>
          <w:lang w:val="en-US"/>
        </w:rPr>
        <w:t xml:space="preserve"> studies of risk models have shown that poor calibration may make an algorithm less clinically useful than one which </w:t>
      </w:r>
      <w:r w:rsidR="005405E9" w:rsidRPr="007E2155">
        <w:rPr>
          <w:color w:val="000000" w:themeColor="text1"/>
          <w:lang w:val="en-US"/>
        </w:rPr>
        <w:t>has a lower AUC but is well calibrated</w:t>
      </w:r>
      <w:r w:rsidR="005405E9" w:rsidRPr="007E2155">
        <w:rPr>
          <w:color w:val="000000" w:themeColor="text1"/>
          <w:lang w:val="en-US"/>
        </w:rPr>
        <w:fldChar w:fldCharType="begin"/>
      </w:r>
      <w:r w:rsidR="00D748C9">
        <w:rPr>
          <w:color w:val="000000" w:themeColor="text1"/>
          <w:lang w:val="en-US"/>
        </w:rPr>
        <w:instrText xml:space="preserve"> ADDIN EN.CITE &lt;EndNote&gt;&lt;Cite&gt;&lt;Author&gt;Van Calster&lt;/Author&gt;&lt;Year&gt;2015&lt;/Year&gt;&lt;RecNum&gt;129&lt;/RecNum&gt;&lt;DisplayText&gt;&lt;style face="superscript"&gt;24&lt;/style&gt;&lt;/DisplayText&gt;&lt;record&gt;&lt;rec-number&gt;129&lt;/rec-number&gt;&lt;foreign-keys&gt;&lt;key app="EN" db-id="rzs5zrvxwetsasex5ae525ffpex9wvp9z5tf" timestamp="1617817132"&gt;129&lt;/key&gt;&lt;/foreign-keys&gt;&lt;ref-type name="Journal Article"&gt;17&lt;/ref-type&gt;&lt;contributors&gt;&lt;authors&gt;&lt;author&gt;Van Calster, B.&lt;/author&gt;&lt;author&gt;Vickers, A. J.&lt;/author&gt;&lt;/authors&gt;&lt;/contributors&gt;&lt;auth-address&gt;KU Leuven, Department of Development and Regeneration, Leuven, Belgium (BVC)&amp;#xD;Department of Epidemiology and Biostatistics, Memorial Sloan-Kettering Cancer Center, New York, NY (AJV).&lt;/auth-address&gt;&lt;titles&gt;&lt;title&gt;Calibration of risk prediction models: impact on decision-analytic performance&lt;/title&gt;&lt;secondary-title&gt;Med Decis Making&lt;/secondary-title&gt;&lt;/titles&gt;&lt;periodical&gt;&lt;full-title&gt;Med Decis Making&lt;/full-title&gt;&lt;/periodical&gt;&lt;pages&gt;162-9&lt;/pages&gt;&lt;volume&gt;35&lt;/volume&gt;&lt;number&gt;2&lt;/number&gt;&lt;edition&gt;2014/08/27&lt;/edition&gt;&lt;keywords&gt;&lt;keyword&gt;Bias&lt;/keyword&gt;&lt;keyword&gt;Computer Simulation&lt;/keyword&gt;&lt;keyword&gt;*Decision Support Techniques&lt;/keyword&gt;&lt;keyword&gt;Humans&lt;/keyword&gt;&lt;keyword&gt;Linear Models&lt;/keyword&gt;&lt;keyword&gt;Male&lt;/keyword&gt;&lt;keyword&gt;Models, Theoretical&lt;/keyword&gt;&lt;keyword&gt;Norway&lt;/keyword&gt;&lt;keyword&gt;*Predictive Value of Tests&lt;/keyword&gt;&lt;keyword&gt;ROC Curve&lt;/keyword&gt;&lt;keyword&gt;Risk Assessment/*methods&lt;/keyword&gt;&lt;keyword&gt;Testicular Neoplasms/diagnosis/surgery&lt;/keyword&gt;&lt;keyword&gt;*calibration&lt;/keyword&gt;&lt;keyword&gt;*decision curve analysis&lt;/keyword&gt;&lt;keyword&gt;*decision-analytic measures&lt;/keyword&gt;&lt;keyword&gt;*discrimination&lt;/keyword&gt;&lt;keyword&gt;*net benefit&lt;/keyword&gt;&lt;keyword&gt;*prediction models&lt;/keyword&gt;&lt;keyword&gt;*risk scores&lt;/keyword&gt;&lt;/keywords&gt;&lt;dates&gt;&lt;year&gt;2015&lt;/year&gt;&lt;pub-dates&gt;&lt;date&gt;Feb&lt;/date&gt;&lt;/pub-dates&gt;&lt;/dates&gt;&lt;isbn&gt;0272-989x&lt;/isbn&gt;&lt;accession-num&gt;25155798&lt;/accession-num&gt;&lt;urls&gt;&lt;/urls&gt;&lt;electronic-resource-num&gt;10.1177/0272989x14547233&lt;/electronic-resource-num&gt;&lt;remote-database-provider&gt;NLM&lt;/remote-database-provider&gt;&lt;language&gt;eng&lt;/language&gt;&lt;/record&gt;&lt;/Cite&gt;&lt;/EndNote&gt;</w:instrText>
      </w:r>
      <w:r w:rsidR="005405E9" w:rsidRPr="007E2155">
        <w:rPr>
          <w:color w:val="000000" w:themeColor="text1"/>
          <w:lang w:val="en-US"/>
        </w:rPr>
        <w:fldChar w:fldCharType="separate"/>
      </w:r>
      <w:r w:rsidR="00D748C9" w:rsidRPr="00D748C9">
        <w:rPr>
          <w:noProof/>
          <w:color w:val="000000" w:themeColor="text1"/>
          <w:vertAlign w:val="superscript"/>
          <w:lang w:val="en-US"/>
        </w:rPr>
        <w:t>24</w:t>
      </w:r>
      <w:r w:rsidR="005405E9" w:rsidRPr="007E2155">
        <w:rPr>
          <w:color w:val="000000" w:themeColor="text1"/>
          <w:lang w:val="en-US"/>
        </w:rPr>
        <w:fldChar w:fldCharType="end"/>
      </w:r>
      <w:r w:rsidR="005405E9" w:rsidRPr="007E2155">
        <w:rPr>
          <w:color w:val="000000" w:themeColor="text1"/>
          <w:lang w:val="en-US"/>
        </w:rPr>
        <w:t xml:space="preserve">. </w:t>
      </w:r>
      <w:r w:rsidR="004C508C" w:rsidRPr="007E2155">
        <w:rPr>
          <w:color w:val="000000" w:themeColor="text1"/>
          <w:lang w:val="en-US"/>
        </w:rPr>
        <w:t xml:space="preserve">This has been demonstrated when looking at the QRISK2-2011 and NICE Framingham models to predict 10-year risk of cardiovascular disease. The NICE Framingham model had a </w:t>
      </w:r>
      <w:r w:rsidR="00AD53CF" w:rsidRPr="007E2155">
        <w:rPr>
          <w:color w:val="000000" w:themeColor="text1"/>
          <w:lang w:val="en-US"/>
        </w:rPr>
        <w:t>greater</w:t>
      </w:r>
      <w:r w:rsidR="004C508C" w:rsidRPr="007E2155">
        <w:rPr>
          <w:color w:val="000000" w:themeColor="text1"/>
          <w:lang w:val="en-US"/>
        </w:rPr>
        <w:t xml:space="preserve"> AUC value </w:t>
      </w:r>
      <w:r w:rsidR="00AD53CF" w:rsidRPr="007E2155">
        <w:rPr>
          <w:color w:val="000000" w:themeColor="text1"/>
          <w:lang w:val="en-US"/>
        </w:rPr>
        <w:t xml:space="preserve">suggesting better discriminative ability </w:t>
      </w:r>
      <w:r w:rsidR="004C508C" w:rsidRPr="007E2155">
        <w:rPr>
          <w:color w:val="000000" w:themeColor="text1"/>
          <w:lang w:val="en-US"/>
        </w:rPr>
        <w:t>but was less well calibrated and resulted in overestimation of risks and subsequent overtreatment</w:t>
      </w:r>
      <w:r w:rsidR="00333DB0" w:rsidRPr="007E2155">
        <w:rPr>
          <w:color w:val="000000" w:themeColor="text1"/>
          <w:lang w:val="en-US"/>
        </w:rPr>
        <w:fldChar w:fldCharType="begin">
          <w:fldData xml:space="preserve">PEVuZE5vdGU+PENpdGU+PEF1dGhvcj5WYW4gQ2Fsc3RlcjwvQXV0aG9yPjxZZWFyPjIwMTk8L1ll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</w:fldData>
        </w:fldChar>
      </w:r>
      <w:r w:rsidR="00D748C9">
        <w:rPr>
          <w:color w:val="000000" w:themeColor="text1"/>
          <w:lang w:val="en-US"/>
        </w:rPr>
        <w:instrText xml:space="preserve"> ADDIN EN.CITE </w:instrText>
      </w:r>
      <w:r w:rsidR="00D748C9">
        <w:rPr>
          <w:color w:val="000000" w:themeColor="text1"/>
          <w:lang w:val="en-US"/>
        </w:rPr>
        <w:fldChar w:fldCharType="begin">
          <w:fldData xml:space="preserve">PEVuZE5vdGU+PENpdGU+PEF1dGhvcj5WYW4gQ2Fsc3RlcjwvQXV0aG9yPjxZZWFyPjIwMTk8L1ll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</w:fldData>
        </w:fldChar>
      </w:r>
      <w:r w:rsidR="00D748C9">
        <w:rPr>
          <w:color w:val="000000" w:themeColor="text1"/>
          <w:lang w:val="en-US"/>
        </w:rPr>
        <w:instrText xml:space="preserve"> ADDIN EN.CITE.DATA </w:instrText>
      </w:r>
      <w:r w:rsidR="00D748C9">
        <w:rPr>
          <w:color w:val="000000" w:themeColor="text1"/>
          <w:lang w:val="en-US"/>
        </w:rPr>
      </w:r>
      <w:r w:rsidR="00D748C9">
        <w:rPr>
          <w:color w:val="000000" w:themeColor="text1"/>
          <w:lang w:val="en-US"/>
        </w:rPr>
        <w:fldChar w:fldCharType="end"/>
      </w:r>
      <w:r w:rsidR="00333DB0" w:rsidRPr="007E2155">
        <w:rPr>
          <w:color w:val="000000" w:themeColor="text1"/>
          <w:lang w:val="en-US"/>
        </w:rPr>
      </w:r>
      <w:r w:rsidR="00333DB0" w:rsidRPr="007E2155">
        <w:rPr>
          <w:color w:val="000000" w:themeColor="text1"/>
          <w:lang w:val="en-US"/>
        </w:rPr>
        <w:fldChar w:fldCharType="separate"/>
      </w:r>
      <w:r w:rsidR="00D748C9" w:rsidRPr="00D748C9">
        <w:rPr>
          <w:noProof/>
          <w:color w:val="000000" w:themeColor="text1"/>
          <w:vertAlign w:val="superscript"/>
          <w:lang w:val="en-US"/>
        </w:rPr>
        <w:t>14, 25</w:t>
      </w:r>
      <w:r w:rsidR="00333DB0" w:rsidRPr="007E2155">
        <w:rPr>
          <w:color w:val="000000" w:themeColor="text1"/>
          <w:lang w:val="en-US"/>
        </w:rPr>
        <w:fldChar w:fldCharType="end"/>
      </w:r>
      <w:r w:rsidR="004C508C" w:rsidRPr="007E2155">
        <w:rPr>
          <w:color w:val="000000" w:themeColor="text1"/>
          <w:lang w:val="en-US"/>
        </w:rPr>
        <w:t xml:space="preserve">. </w:t>
      </w:r>
      <w:r w:rsidR="00036C72" w:rsidRPr="007E2155">
        <w:rPr>
          <w:color w:val="000000" w:themeColor="text1"/>
          <w:lang w:val="en-US"/>
        </w:rPr>
        <w:t xml:space="preserve">Although </w:t>
      </w:r>
      <w:r w:rsidR="008F5AE9">
        <w:rPr>
          <w:color w:val="000000" w:themeColor="text1"/>
          <w:lang w:val="en-US"/>
        </w:rPr>
        <w:t xml:space="preserve">ethnic minorities </w:t>
      </w:r>
      <w:r w:rsidR="00036C72" w:rsidRPr="007E2155">
        <w:rPr>
          <w:color w:val="000000" w:themeColor="text1"/>
          <w:lang w:val="en-US"/>
        </w:rPr>
        <w:t>have increased cardiometabolic risk factors when compared to White patients</w:t>
      </w:r>
      <w:r w:rsidR="00A47FF9">
        <w:rPr>
          <w:color w:val="000000" w:themeColor="text1"/>
          <w:lang w:val="en-US"/>
        </w:rPr>
        <w:t>, which may alter their risk status irrespective of their GRACE score</w:t>
      </w:r>
      <w:r w:rsidR="00036C72" w:rsidRPr="007E2155">
        <w:rPr>
          <w:color w:val="000000" w:themeColor="text1"/>
          <w:lang w:val="en-US"/>
        </w:rPr>
        <w:t xml:space="preserve">, it may not be unreasonable to suggest that due to the GRACE score being such an integral tool for risk stratification, a model which overestimates risk </w:t>
      </w:r>
      <w:r w:rsidR="00252539">
        <w:rPr>
          <w:color w:val="000000" w:themeColor="text1"/>
          <w:lang w:val="en-US"/>
        </w:rPr>
        <w:t>may</w:t>
      </w:r>
      <w:r w:rsidR="00680BD2">
        <w:rPr>
          <w:color w:val="000000" w:themeColor="text1"/>
          <w:lang w:val="en-US"/>
        </w:rPr>
        <w:t xml:space="preserve"> result in inferior management</w:t>
      </w:r>
      <w:r w:rsidR="00036C72" w:rsidRPr="007E2155">
        <w:rPr>
          <w:color w:val="000000" w:themeColor="text1"/>
          <w:lang w:val="en-US"/>
        </w:rPr>
        <w:t xml:space="preserve"> in this group. </w:t>
      </w:r>
    </w:p>
    <w:p w14:paraId="1A29FFFE" w14:textId="77777777" w:rsidR="00160F9B" w:rsidRDefault="00160F9B" w:rsidP="00680BD2">
      <w:pPr>
        <w:spacing w:line="480" w:lineRule="auto"/>
        <w:ind w:firstLine="720"/>
        <w:jc w:val="both"/>
        <w:rPr>
          <w:color w:val="000000" w:themeColor="text1"/>
          <w:lang w:val="en-US"/>
        </w:rPr>
      </w:pPr>
    </w:p>
    <w:p w14:paraId="487D0F82" w14:textId="21FF140D" w:rsidR="00007B3F" w:rsidRDefault="00ED5D32" w:rsidP="00680BD2">
      <w:pPr>
        <w:spacing w:line="480" w:lineRule="auto"/>
        <w:ind w:firstLine="720"/>
        <w:jc w:val="both"/>
        <w:rPr>
          <w:color w:val="000000" w:themeColor="text1"/>
          <w:lang w:val="en-US"/>
        </w:rPr>
      </w:pPr>
      <w:r w:rsidRPr="006E3E81">
        <w:rPr>
          <w:color w:val="000000" w:themeColor="text1"/>
          <w:highlight w:val="yellow"/>
          <w:lang w:val="en-US"/>
        </w:rPr>
        <w:t>Factors that portend towards high ischemic risk and GRACE score such as age, renal dysfunction and cardiac arrest also increase the risk of periprocedural complications such as major bleeding, which may mean that patients who are at greatest risk of ischemic events and have most to gain from an early invasive strategy are managed medically</w:t>
      </w:r>
      <w:r w:rsidR="005951CC" w:rsidRPr="006E3E81">
        <w:rPr>
          <w:color w:val="000000" w:themeColor="text1"/>
          <w:highlight w:val="yellow"/>
          <w:lang w:val="en-US"/>
        </w:rPr>
        <w:fldChar w:fldCharType="begin">
          <w:fldData xml:space="preserve">PEVuZE5vdGU+PENpdGU+PEF1dGhvcj5Nb2hhbWVkPC9BdXRob3I+PFllYXI+MjAxOTwvWWVhcj48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</w:fldData>
        </w:fldChar>
      </w:r>
      <w:r w:rsidR="005951CC" w:rsidRPr="006E3E81">
        <w:rPr>
          <w:color w:val="000000" w:themeColor="text1"/>
          <w:highlight w:val="yellow"/>
          <w:lang w:val="en-US"/>
        </w:rPr>
        <w:instrText xml:space="preserve"> ADDIN EN.CITE </w:instrText>
      </w:r>
      <w:r w:rsidR="005951CC" w:rsidRPr="006E3E81">
        <w:rPr>
          <w:color w:val="000000" w:themeColor="text1"/>
          <w:highlight w:val="yellow"/>
          <w:lang w:val="en-US"/>
        </w:rPr>
        <w:fldChar w:fldCharType="begin">
          <w:fldData xml:space="preserve">PEVuZE5vdGU+PENpdGU+PEF1dGhvcj5Nb2hhbWVkPC9BdXRob3I+PFllYXI+MjAxOTwvWWVhcj48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</w:fldData>
        </w:fldChar>
      </w:r>
      <w:r w:rsidR="005951CC" w:rsidRPr="006E3E81">
        <w:rPr>
          <w:color w:val="000000" w:themeColor="text1"/>
          <w:highlight w:val="yellow"/>
          <w:lang w:val="en-US"/>
        </w:rPr>
        <w:instrText xml:space="preserve"> ADDIN EN.CITE.DATA </w:instrText>
      </w:r>
      <w:r w:rsidR="005951CC" w:rsidRPr="006E3E81">
        <w:rPr>
          <w:color w:val="000000" w:themeColor="text1"/>
          <w:highlight w:val="yellow"/>
          <w:lang w:val="en-US"/>
        </w:rPr>
      </w:r>
      <w:r w:rsidR="005951CC" w:rsidRPr="006E3E81">
        <w:rPr>
          <w:color w:val="000000" w:themeColor="text1"/>
          <w:highlight w:val="yellow"/>
          <w:lang w:val="en-US"/>
        </w:rPr>
        <w:fldChar w:fldCharType="end"/>
      </w:r>
      <w:r w:rsidR="005951CC" w:rsidRPr="006E3E81">
        <w:rPr>
          <w:color w:val="000000" w:themeColor="text1"/>
          <w:highlight w:val="yellow"/>
          <w:lang w:val="en-US"/>
        </w:rPr>
      </w:r>
      <w:r w:rsidR="005951CC" w:rsidRPr="006E3E81">
        <w:rPr>
          <w:color w:val="000000" w:themeColor="text1"/>
          <w:highlight w:val="yellow"/>
          <w:lang w:val="en-US"/>
        </w:rPr>
        <w:fldChar w:fldCharType="separate"/>
      </w:r>
      <w:r w:rsidR="005951CC" w:rsidRPr="006E3E81">
        <w:rPr>
          <w:noProof/>
          <w:color w:val="000000" w:themeColor="text1"/>
          <w:highlight w:val="yellow"/>
          <w:vertAlign w:val="superscript"/>
          <w:lang w:val="en-US"/>
        </w:rPr>
        <w:t>26</w:t>
      </w:r>
      <w:r w:rsidR="005951CC" w:rsidRPr="006E3E81">
        <w:rPr>
          <w:color w:val="000000" w:themeColor="text1"/>
          <w:highlight w:val="yellow"/>
          <w:lang w:val="en-US"/>
        </w:rPr>
        <w:fldChar w:fldCharType="end"/>
      </w:r>
      <w:r w:rsidRPr="006E3E81">
        <w:rPr>
          <w:color w:val="000000" w:themeColor="text1"/>
          <w:highlight w:val="yellow"/>
          <w:lang w:val="en-US"/>
        </w:rPr>
        <w:t>.</w:t>
      </w:r>
      <w:r>
        <w:rPr>
          <w:color w:val="000000" w:themeColor="text1"/>
          <w:lang w:val="en-US"/>
        </w:rPr>
        <w:t xml:space="preserve"> </w:t>
      </w:r>
      <w:r w:rsidR="00073434">
        <w:rPr>
          <w:color w:val="000000" w:themeColor="text1"/>
          <w:lang w:val="en-US"/>
        </w:rPr>
        <w:t>These findings are consistent with a phenomenon known as the risk-treatment paradox, where patients with the highest mortality risk are least likely to receive evidence</w:t>
      </w:r>
      <w:r w:rsidR="007C4027">
        <w:rPr>
          <w:color w:val="000000" w:themeColor="text1"/>
          <w:lang w:val="en-US"/>
        </w:rPr>
        <w:t>-</w:t>
      </w:r>
      <w:r w:rsidR="00073434">
        <w:rPr>
          <w:color w:val="000000" w:themeColor="text1"/>
          <w:lang w:val="en-US"/>
        </w:rPr>
        <w:t>based treatment</w:t>
      </w:r>
      <w:r w:rsidR="00073434">
        <w:rPr>
          <w:color w:val="000000" w:themeColor="text1"/>
          <w:lang w:val="en-US"/>
        </w:rPr>
        <w:fldChar w:fldCharType="begin"/>
      </w:r>
      <w:r w:rsidR="005951CC">
        <w:rPr>
          <w:color w:val="000000" w:themeColor="text1"/>
          <w:lang w:val="en-US"/>
        </w:rPr>
        <w:instrText xml:space="preserve"> ADDIN EN.CITE &lt;EndNote&gt;&lt;Cite&gt;&lt;Author&gt;Roe&lt;/Author&gt;&lt;Year&gt;2006&lt;/Year&gt;&lt;RecNum&gt;157&lt;/RecNum&gt;&lt;DisplayText&gt;&lt;style face="superscript"&gt;27&lt;/style&gt;&lt;/DisplayText&gt;&lt;record&gt;&lt;rec-number&gt;157&lt;/rec-number&gt;&lt;foreign-keys&gt;&lt;key app="EN" db-id="tpv0xxs02ax95wezpzqxs0sp5app5ev2z0fa" timestamp="1620601152" guid="7c211120-0732-4304-aea3-0e19aba177ac"&gt;157&lt;/key&gt;&lt;/foreign-keys&gt;&lt;ref-type name="Journal Article"&gt;17&lt;/ref-type&gt;&lt;contributors&gt;&lt;authors&gt;&lt;author&gt;Roe, M. T.&lt;/author&gt;&lt;author&gt;Peterson, E. D.&lt;/author&gt;&lt;author&gt;Newby, L. K.&lt;/author&gt;&lt;author&gt;Chen, A. Y.&lt;/author&gt;&lt;author&gt;Pollack, C. V., Jr.&lt;/author&gt;&lt;author&gt;Brindis, R. G.&lt;/author&gt;&lt;author&gt;Harrington, R. A.&lt;/author&gt;&lt;author&gt;Christenson, R. H.&lt;/author&gt;&lt;author&gt;Smith, S. C., Jr.&lt;/author&gt;&lt;author&gt;Califf, R. M.&lt;/author&gt;&lt;author&gt;Braunwald, E.&lt;/author&gt;&lt;author&gt;Gibler, W. B.&lt;/author&gt;&lt;author&gt;Ohman, E. M.&lt;/author&gt;&lt;/authors&gt;&lt;/contributors&gt;&lt;auth-address&gt;Duke Clinical Research Institute, Duke University Medical Center, Durham, NC 27705, USA. roe00001@mc.duke.edu&lt;/auth-address&gt;&lt;titles&gt;&lt;title&gt;The influence of risk status on guideline adherence for patients with non-ST-segment elevation acute coronary syndromes&lt;/title&gt;&lt;secondary-title&gt;Am Heart J&lt;/secondary-title&gt;&lt;/titles&gt;&lt;periodical&gt;&lt;full-title&gt;Am Heart J&lt;/full-title&gt;&lt;/periodical&gt;&lt;pages&gt;1205-13&lt;/pages&gt;&lt;volume&gt;151&lt;/volume&gt;&lt;number&gt;6&lt;/number&gt;&lt;edition&gt;2006/06/20&lt;/edition&gt;&lt;keywords&gt;&lt;keyword&gt;Acute Disease&lt;/keyword&gt;&lt;keyword&gt;Aged&lt;/keyword&gt;&lt;keyword&gt;Angina, Unstable/complications/*therapy&lt;/keyword&gt;&lt;keyword&gt;*Guideline Adherence&lt;/keyword&gt;&lt;keyword&gt;Humans&lt;/keyword&gt;&lt;keyword&gt;Myocardial Infarction/complications/*therapy&lt;/keyword&gt;&lt;keyword&gt;Risk Factors&lt;/keyword&gt;&lt;/keywords&gt;&lt;dates&gt;&lt;year&gt;2006&lt;/year&gt;&lt;pub-dates&gt;&lt;date&gt;Jun&lt;/date&gt;&lt;/pub-dates&gt;&lt;/dates&gt;&lt;isbn&gt;0002-8703&lt;/isbn&gt;&lt;accession-num&gt;16781220&lt;/accession-num&gt;&lt;urls&gt;&lt;/urls&gt;&lt;electronic-resource-num&gt;10.1016/j.ahj.2005.08.006&lt;/electronic-resource-num&gt;&lt;remote-database-provider&gt;NLM&lt;/remote-database-provider&gt;&lt;language&gt;eng&lt;/language&gt;&lt;/record&gt;&lt;/Cite&gt;&lt;/EndNote&gt;</w:instrText>
      </w:r>
      <w:r w:rsidR="00073434">
        <w:rPr>
          <w:color w:val="000000" w:themeColor="text1"/>
          <w:lang w:val="en-US"/>
        </w:rPr>
        <w:fldChar w:fldCharType="separate"/>
      </w:r>
      <w:r w:rsidR="005951CC" w:rsidRPr="005951CC">
        <w:rPr>
          <w:noProof/>
          <w:color w:val="000000" w:themeColor="text1"/>
          <w:vertAlign w:val="superscript"/>
          <w:lang w:val="en-US"/>
        </w:rPr>
        <w:t>27</w:t>
      </w:r>
      <w:r w:rsidR="00073434">
        <w:rPr>
          <w:color w:val="000000" w:themeColor="text1"/>
          <w:lang w:val="en-US"/>
        </w:rPr>
        <w:fldChar w:fldCharType="end"/>
      </w:r>
      <w:r w:rsidR="00073434">
        <w:rPr>
          <w:color w:val="000000" w:themeColor="text1"/>
          <w:lang w:val="en-US"/>
        </w:rPr>
        <w:t xml:space="preserve">. </w:t>
      </w:r>
      <w:r w:rsidR="00E92EB9" w:rsidRPr="006E3E81">
        <w:rPr>
          <w:color w:val="000000" w:themeColor="text1"/>
          <w:highlight w:val="yellow"/>
        </w:rPr>
        <w:t xml:space="preserve">Our previous work </w:t>
      </w:r>
      <w:r w:rsidR="00E92EB9" w:rsidRPr="006E3E81">
        <w:rPr>
          <w:color w:val="000000" w:themeColor="text1"/>
          <w:highlight w:val="yellow"/>
        </w:rPr>
        <w:lastRenderedPageBreak/>
        <w:t>has also shown that an invasive strategy in the management of NSTEMI patients is guided by their baseline risk, where paradoxically patients who are deemed to be of low or intermediate risk were more likely to receive an early invasive strategy</w:t>
      </w:r>
      <w:r w:rsidR="00E92EB9" w:rsidRPr="006E3E81">
        <w:rPr>
          <w:color w:val="000000" w:themeColor="text1"/>
          <w:highlight w:val="yellow"/>
        </w:rPr>
        <w:fldChar w:fldCharType="begin">
          <w:fldData xml:space="preserve">PEVuZE5vdGU+PENpdGU+PEF1dGhvcj5SYXNoaWQ8L0F1dGhvcj48WWVhcj4yMDIwPC9ZZWFyPjxS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</w:fldData>
        </w:fldChar>
      </w:r>
      <w:r w:rsidR="00160F9B" w:rsidRPr="006E3E81">
        <w:rPr>
          <w:color w:val="000000" w:themeColor="text1"/>
          <w:highlight w:val="yellow"/>
        </w:rPr>
        <w:instrText xml:space="preserve"> ADDIN EN.CITE </w:instrText>
      </w:r>
      <w:r w:rsidR="00160F9B" w:rsidRPr="006E3E81">
        <w:rPr>
          <w:color w:val="000000" w:themeColor="text1"/>
          <w:highlight w:val="yellow"/>
        </w:rPr>
        <w:fldChar w:fldCharType="begin">
          <w:fldData xml:space="preserve">PEVuZE5vdGU+PENpdGU+PEF1dGhvcj5SYXNoaWQ8L0F1dGhvcj48WWVhcj4yMDIwPC9ZZWFyPjxS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</w:fldData>
        </w:fldChar>
      </w:r>
      <w:r w:rsidR="00160F9B" w:rsidRPr="006E3E81">
        <w:rPr>
          <w:color w:val="000000" w:themeColor="text1"/>
          <w:highlight w:val="yellow"/>
        </w:rPr>
        <w:instrText xml:space="preserve"> ADDIN EN.CITE.DATA </w:instrText>
      </w:r>
      <w:r w:rsidR="00160F9B" w:rsidRPr="006E3E81">
        <w:rPr>
          <w:color w:val="000000" w:themeColor="text1"/>
          <w:highlight w:val="yellow"/>
        </w:rPr>
      </w:r>
      <w:r w:rsidR="00160F9B" w:rsidRPr="006E3E81">
        <w:rPr>
          <w:color w:val="000000" w:themeColor="text1"/>
          <w:highlight w:val="yellow"/>
        </w:rPr>
        <w:fldChar w:fldCharType="end"/>
      </w:r>
      <w:r w:rsidR="00E92EB9" w:rsidRPr="006E3E81">
        <w:rPr>
          <w:color w:val="000000" w:themeColor="text1"/>
          <w:highlight w:val="yellow"/>
        </w:rPr>
      </w:r>
      <w:r w:rsidR="00E92EB9" w:rsidRPr="006E3E81">
        <w:rPr>
          <w:color w:val="000000" w:themeColor="text1"/>
          <w:highlight w:val="yellow"/>
        </w:rPr>
        <w:fldChar w:fldCharType="separate"/>
      </w:r>
      <w:r w:rsidR="00E92EB9" w:rsidRPr="006E3E81">
        <w:rPr>
          <w:noProof/>
          <w:color w:val="000000" w:themeColor="text1"/>
          <w:highlight w:val="yellow"/>
          <w:vertAlign w:val="superscript"/>
        </w:rPr>
        <w:t>11</w:t>
      </w:r>
      <w:r w:rsidR="00E92EB9" w:rsidRPr="006E3E81">
        <w:rPr>
          <w:color w:val="000000" w:themeColor="text1"/>
          <w:highlight w:val="yellow"/>
        </w:rPr>
        <w:fldChar w:fldCharType="end"/>
      </w:r>
      <w:r w:rsidR="00E92EB9" w:rsidRPr="006E3E81">
        <w:rPr>
          <w:color w:val="000000" w:themeColor="text1"/>
          <w:highlight w:val="yellow"/>
        </w:rPr>
        <w:t>.</w:t>
      </w:r>
      <w:r w:rsidR="00E92EB9" w:rsidRPr="006E3E81">
        <w:rPr>
          <w:color w:val="000000" w:themeColor="text1"/>
        </w:rPr>
        <w:t xml:space="preserve"> </w:t>
      </w:r>
      <w:r w:rsidR="00073434">
        <w:rPr>
          <w:color w:val="000000" w:themeColor="text1"/>
          <w:lang w:val="en-US"/>
        </w:rPr>
        <w:t>Whilst formal risk assessment tools with appropriate guideline driven management should alleviate bias in management, knowledge that this phenomenon exists makes it increasingly imperative that a risk</w:t>
      </w:r>
      <w:r w:rsidR="00582113">
        <w:rPr>
          <w:color w:val="000000" w:themeColor="text1"/>
          <w:lang w:val="en-US"/>
        </w:rPr>
        <w:t xml:space="preserve"> </w:t>
      </w:r>
      <w:r w:rsidR="00073434">
        <w:rPr>
          <w:color w:val="000000" w:themeColor="text1"/>
          <w:lang w:val="en-US"/>
        </w:rPr>
        <w:t>model is well calibrated in all the populations i</w:t>
      </w:r>
      <w:r w:rsidR="00582113">
        <w:rPr>
          <w:color w:val="000000" w:themeColor="text1"/>
          <w:lang w:val="en-US"/>
        </w:rPr>
        <w:t>t</w:t>
      </w:r>
      <w:r w:rsidR="00073434">
        <w:rPr>
          <w:color w:val="000000" w:themeColor="text1"/>
          <w:lang w:val="en-US"/>
        </w:rPr>
        <w:t xml:space="preserve"> </w:t>
      </w:r>
      <w:r w:rsidR="008C34D2">
        <w:rPr>
          <w:color w:val="000000" w:themeColor="text1"/>
          <w:lang w:val="en-US"/>
        </w:rPr>
        <w:t>serves.</w:t>
      </w:r>
      <w:r w:rsidR="00073434">
        <w:rPr>
          <w:color w:val="000000" w:themeColor="text1"/>
          <w:lang w:val="en-US"/>
        </w:rPr>
        <w:t xml:space="preserve"> </w:t>
      </w:r>
    </w:p>
    <w:p w14:paraId="5C4FAA29" w14:textId="51B0FEA7" w:rsidR="00CB29A8" w:rsidRPr="006E3E81" w:rsidRDefault="004B6DCB" w:rsidP="006E3E81">
      <w:pPr>
        <w:spacing w:line="480" w:lineRule="auto"/>
        <w:rPr>
          <w:color w:val="000000" w:themeColor="text1"/>
        </w:rPr>
      </w:pPr>
      <w:r w:rsidRPr="007E2155">
        <w:rPr>
          <w:color w:val="000000" w:themeColor="text1"/>
          <w:lang w:val="en-US"/>
        </w:rPr>
        <w:t xml:space="preserve">On subgroup analysis, we noted calibration in the individual groups of Black, Asian and other </w:t>
      </w:r>
      <w:r w:rsidR="00582113">
        <w:rPr>
          <w:color w:val="000000" w:themeColor="text1"/>
          <w:lang w:val="en-US"/>
        </w:rPr>
        <w:t>n</w:t>
      </w:r>
      <w:r w:rsidRPr="007E2155">
        <w:rPr>
          <w:color w:val="000000" w:themeColor="text1"/>
          <w:lang w:val="en-US"/>
        </w:rPr>
        <w:t>on-White ethnicities, was suboptimal compared to White patients. This was most apparent for Black patients</w:t>
      </w:r>
      <w:r w:rsidR="00046894" w:rsidRPr="007E2155">
        <w:rPr>
          <w:color w:val="000000" w:themeColor="text1"/>
          <w:lang w:val="en-US"/>
        </w:rPr>
        <w:t xml:space="preserve">. Whilst there is no suggestion of </w:t>
      </w:r>
      <w:r w:rsidR="00422102" w:rsidRPr="007E2155">
        <w:rPr>
          <w:color w:val="000000" w:themeColor="text1"/>
          <w:lang w:val="en-US"/>
        </w:rPr>
        <w:t xml:space="preserve">any racial bias in the development of the GRACE risk score, it is becoming increasingly apparent that many widely used health algorithms have been shown to both encode and reinforce </w:t>
      </w:r>
      <w:r w:rsidR="00436DDC">
        <w:rPr>
          <w:color w:val="000000" w:themeColor="text1"/>
          <w:lang w:val="en-US"/>
        </w:rPr>
        <w:t>racial</w:t>
      </w:r>
      <w:r w:rsidR="00422102" w:rsidRPr="007E2155">
        <w:rPr>
          <w:color w:val="000000" w:themeColor="text1"/>
          <w:lang w:val="en-US"/>
        </w:rPr>
        <w:t xml:space="preserve"> inequalities, particularly in the prioritization of the needs of White patients over Black </w:t>
      </w:r>
      <w:r w:rsidR="00BB5687">
        <w:rPr>
          <w:color w:val="000000" w:themeColor="text1"/>
          <w:lang w:val="en-US"/>
        </w:rPr>
        <w:t>patient</w:t>
      </w:r>
      <w:r w:rsidR="00422102" w:rsidRPr="007E2155">
        <w:rPr>
          <w:color w:val="000000" w:themeColor="text1"/>
          <w:lang w:val="en-US"/>
        </w:rPr>
        <w:t>s</w:t>
      </w:r>
      <w:r w:rsidR="003F574C" w:rsidRPr="007E2155">
        <w:rPr>
          <w:color w:val="000000" w:themeColor="text1"/>
          <w:lang w:val="en-US"/>
        </w:rPr>
        <w:fldChar w:fldCharType="begin"/>
      </w:r>
      <w:r w:rsidR="005951CC">
        <w:rPr>
          <w:color w:val="000000" w:themeColor="text1"/>
          <w:lang w:val="en-US"/>
        </w:rPr>
        <w:instrText xml:space="preserve"> ADDIN EN.CITE &lt;EndNote&gt;&lt;Cite&gt;&lt;Author&gt;Owens&lt;/Author&gt;&lt;Year&gt;2020&lt;/Year&gt;&lt;RecNum&gt;132&lt;/RecNum&gt;&lt;DisplayText&gt;&lt;style face="superscript"&gt;28&lt;/style&gt;&lt;/DisplayText&gt;&lt;record&gt;&lt;rec-number&gt;132&lt;/rec-number&gt;&lt;foreign-keys&gt;&lt;key app="EN" db-id="rzs5zrvxwetsasex5ae525ffpex9wvp9z5tf" timestamp="1617826506"&gt;132&lt;/key&gt;&lt;/foreign-keys&gt;&lt;ref-type name="Journal Article"&gt;17&lt;/ref-type&gt;&lt;contributors&gt;&lt;authors&gt;&lt;author&gt;Owens, K.&lt;/author&gt;&lt;author&gt;Walker, A.&lt;/author&gt;&lt;/authors&gt;&lt;/contributors&gt;&lt;auth-address&gt;Data &amp;amp; Society Research Institute, New York, NY, USA.&amp;#xD;Berman Institute of Bioethics, Johns Hopkins University, Baltimore, MD, USA. awalker@jhu.edu.&lt;/auth-address&gt;&lt;titles&gt;&lt;title&gt;Those designing healthcare algorithms must become actively anti-racist&lt;/title&gt;&lt;secondary-title&gt;Nat Med&lt;/secondary-title&gt;&lt;/titles&gt;&lt;periodical&gt;&lt;full-title&gt;Nat Med&lt;/full-title&gt;&lt;/periodical&gt;&lt;pages&gt;1327-1328&lt;/pages&gt;&lt;volume&gt;26&lt;/volume&gt;&lt;number&gt;9&lt;/number&gt;&lt;edition&gt;2020/09/11&lt;/edition&gt;&lt;keywords&gt;&lt;keyword&gt;Algorithms&lt;/keyword&gt;&lt;keyword&gt;Delivery of Health Care/*ethics&lt;/keyword&gt;&lt;keyword&gt;Humans&lt;/keyword&gt;&lt;keyword&gt;Racism/*ethics&lt;/keyword&gt;&lt;/keywords&gt;&lt;dates&gt;&lt;year&gt;2020&lt;/year&gt;&lt;pub-dates&gt;&lt;date&gt;Sep&lt;/date&gt;&lt;/pub-dates&gt;&lt;/dates&gt;&lt;isbn&gt;1078-8956 (Print)&amp;#xD;1078-8956&lt;/isbn&gt;&lt;accession-num&gt;32908272&lt;/accession-num&gt;&lt;urls&gt;&lt;/urls&gt;&lt;custom2&gt;PMC7810137&lt;/custom2&gt;&lt;custom6&gt;NIHMS1659620&lt;/custom6&gt;&lt;electronic-resource-num&gt;10.1038/s41591-020-1020-3&lt;/electronic-resource-num&gt;&lt;remote-database-provider&gt;NLM&lt;/remote-database-provider&gt;&lt;language&gt;eng&lt;/language&gt;&lt;/record&gt;&lt;/Cite&gt;&lt;/EndNote&gt;</w:instrText>
      </w:r>
      <w:r w:rsidR="003F574C" w:rsidRPr="007E2155">
        <w:rPr>
          <w:color w:val="000000" w:themeColor="text1"/>
          <w:lang w:val="en-US"/>
        </w:rPr>
        <w:fldChar w:fldCharType="separate"/>
      </w:r>
      <w:r w:rsidR="005951CC" w:rsidRPr="005951CC">
        <w:rPr>
          <w:noProof/>
          <w:color w:val="000000" w:themeColor="text1"/>
          <w:vertAlign w:val="superscript"/>
          <w:lang w:val="en-US"/>
        </w:rPr>
        <w:t>28</w:t>
      </w:r>
      <w:r w:rsidR="003F574C" w:rsidRPr="007E2155">
        <w:rPr>
          <w:color w:val="000000" w:themeColor="text1"/>
          <w:lang w:val="en-US"/>
        </w:rPr>
        <w:fldChar w:fldCharType="end"/>
      </w:r>
      <w:r w:rsidR="00422102" w:rsidRPr="007E2155">
        <w:rPr>
          <w:color w:val="000000" w:themeColor="text1"/>
          <w:lang w:val="en-US"/>
        </w:rPr>
        <w:t xml:space="preserve">. </w:t>
      </w:r>
      <w:r w:rsidR="00160F9B" w:rsidRPr="006E3E81">
        <w:rPr>
          <w:color w:val="000000" w:themeColor="text1"/>
          <w:highlight w:val="yellow"/>
        </w:rPr>
        <w:t xml:space="preserve">In a cohort of 15,151 patients in Singapore, Chan et al assessed the performance of the original GRACE risk model in three major ethnicities (Chinese, Malays and Indians). They found good discrimination with a c-statistic greater than 0.8 in all three groups. However, they noted that the scoring system underestimated risk, with observed in-hospital mortality much greater than predicted. Despite this study showing similar findings with good discrimination of the GRACE risk cohort in ethnic minority groups, the underestimation of risks highlights the differences in the risk profile of patients. The Indian group in Singapore had an in-hospital mortality of </w:t>
      </w:r>
      <w:commentRangeStart w:id="2"/>
      <w:r w:rsidR="00160F9B" w:rsidRPr="006E3E81">
        <w:rPr>
          <w:color w:val="000000" w:themeColor="text1"/>
          <w:highlight w:val="yellow"/>
        </w:rPr>
        <w:t xml:space="preserve">6.8%, </w:t>
      </w:r>
      <w:commentRangeEnd w:id="2"/>
      <w:r w:rsidR="008C06DC">
        <w:rPr>
          <w:rStyle w:val="Rimandocommento"/>
        </w:rPr>
        <w:commentReference w:id="2"/>
      </w:r>
      <w:r w:rsidR="00160F9B" w:rsidRPr="006E3E81">
        <w:rPr>
          <w:color w:val="000000" w:themeColor="text1"/>
          <w:highlight w:val="yellow"/>
        </w:rPr>
        <w:t>whilst our Asian group had an in-hospital morality rate of 3.0%. There are several factors including geography, access to treatments and baseline demographics of the populations that may explain this</w:t>
      </w:r>
      <w:r w:rsidR="00160F9B" w:rsidRPr="006E3E81">
        <w:rPr>
          <w:color w:val="000000" w:themeColor="text1"/>
          <w:highlight w:val="yellow"/>
        </w:rPr>
        <w:fldChar w:fldCharType="begin">
          <w:fldData xml:space="preserve">PEVuZE5vdGU+PENpdGU+PEF1dGhvcj5DaGFuPC9BdXRob3I+PFllYXI+MjAxMTwvWWVhcj48UmVj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</w:fldData>
        </w:fldChar>
      </w:r>
      <w:r w:rsidR="005951CC" w:rsidRPr="006E3E81">
        <w:rPr>
          <w:color w:val="000000" w:themeColor="text1"/>
          <w:highlight w:val="yellow"/>
        </w:rPr>
        <w:instrText xml:space="preserve"> ADDIN EN.CITE </w:instrText>
      </w:r>
      <w:r w:rsidR="005951CC" w:rsidRPr="006E3E81">
        <w:rPr>
          <w:color w:val="000000" w:themeColor="text1"/>
          <w:highlight w:val="yellow"/>
        </w:rPr>
        <w:fldChar w:fldCharType="begin">
          <w:fldData xml:space="preserve">PEVuZE5vdGU+PENpdGU+PEF1dGhvcj5DaGFuPC9BdXRob3I+PFllYXI+MjAxMTwvWWVhcj48UmVj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</w:fldData>
        </w:fldChar>
      </w:r>
      <w:r w:rsidR="005951CC" w:rsidRPr="006E3E81">
        <w:rPr>
          <w:color w:val="000000" w:themeColor="text1"/>
          <w:highlight w:val="yellow"/>
        </w:rPr>
        <w:instrText xml:space="preserve"> ADDIN EN.CITE.DATA </w:instrText>
      </w:r>
      <w:r w:rsidR="005951CC" w:rsidRPr="006E3E81">
        <w:rPr>
          <w:color w:val="000000" w:themeColor="text1"/>
          <w:highlight w:val="yellow"/>
        </w:rPr>
      </w:r>
      <w:r w:rsidR="005951CC" w:rsidRPr="006E3E81">
        <w:rPr>
          <w:color w:val="000000" w:themeColor="text1"/>
          <w:highlight w:val="yellow"/>
        </w:rPr>
        <w:fldChar w:fldCharType="end"/>
      </w:r>
      <w:r w:rsidR="00160F9B" w:rsidRPr="006E3E81">
        <w:rPr>
          <w:color w:val="000000" w:themeColor="text1"/>
          <w:highlight w:val="yellow"/>
        </w:rPr>
      </w:r>
      <w:r w:rsidR="00160F9B" w:rsidRPr="006E3E81">
        <w:rPr>
          <w:color w:val="000000" w:themeColor="text1"/>
          <w:highlight w:val="yellow"/>
        </w:rPr>
        <w:fldChar w:fldCharType="separate"/>
      </w:r>
      <w:r w:rsidR="005951CC" w:rsidRPr="006E3E81">
        <w:rPr>
          <w:noProof/>
          <w:color w:val="000000" w:themeColor="text1"/>
          <w:highlight w:val="yellow"/>
          <w:vertAlign w:val="superscript"/>
        </w:rPr>
        <w:t>29</w:t>
      </w:r>
      <w:r w:rsidR="00160F9B" w:rsidRPr="006E3E81">
        <w:rPr>
          <w:color w:val="000000" w:themeColor="text1"/>
          <w:highlight w:val="yellow"/>
        </w:rPr>
        <w:fldChar w:fldCharType="end"/>
      </w:r>
      <w:r w:rsidR="00160F9B" w:rsidRPr="006E3E81">
        <w:rPr>
          <w:color w:val="000000" w:themeColor="text1"/>
          <w:highlight w:val="yellow"/>
        </w:rPr>
        <w:t>.</w:t>
      </w:r>
      <w:r w:rsidR="00160F9B" w:rsidRPr="00226BCD">
        <w:rPr>
          <w:color w:val="000000" w:themeColor="text1"/>
        </w:rPr>
        <w:t xml:space="preserve"> </w:t>
      </w:r>
      <w:r w:rsidR="00560F40" w:rsidRPr="007E2155">
        <w:rPr>
          <w:color w:val="000000" w:themeColor="text1"/>
          <w:lang w:val="en-US"/>
        </w:rPr>
        <w:t>It can be argued that risk-score algorithms that work less well in specific</w:t>
      </w:r>
      <w:r w:rsidR="00AE5862">
        <w:rPr>
          <w:color w:val="000000" w:themeColor="text1"/>
          <w:lang w:val="en-US"/>
        </w:rPr>
        <w:t xml:space="preserve"> ethnic or</w:t>
      </w:r>
      <w:r w:rsidR="00560F40" w:rsidRPr="007E2155">
        <w:rPr>
          <w:color w:val="000000" w:themeColor="text1"/>
          <w:lang w:val="en-US"/>
        </w:rPr>
        <w:t xml:space="preserve"> </w:t>
      </w:r>
      <w:r w:rsidR="00AE5862">
        <w:rPr>
          <w:color w:val="000000" w:themeColor="text1"/>
          <w:lang w:val="en-US"/>
        </w:rPr>
        <w:t>racial</w:t>
      </w:r>
      <w:r w:rsidR="00AE5862" w:rsidRPr="007E2155">
        <w:rPr>
          <w:color w:val="000000" w:themeColor="text1"/>
          <w:lang w:val="en-US"/>
        </w:rPr>
        <w:t xml:space="preserve"> </w:t>
      </w:r>
      <w:r w:rsidR="00560F40" w:rsidRPr="007E2155">
        <w:rPr>
          <w:color w:val="000000" w:themeColor="text1"/>
          <w:lang w:val="en-US"/>
        </w:rPr>
        <w:t xml:space="preserve">groups are inherently biased and will result in under or over treatment in such groups. Thus, increased vigilance </w:t>
      </w:r>
      <w:r w:rsidR="00A47FF9" w:rsidRPr="007E2155">
        <w:rPr>
          <w:color w:val="000000" w:themeColor="text1"/>
          <w:lang w:val="en-US"/>
        </w:rPr>
        <w:t>is required</w:t>
      </w:r>
      <w:r w:rsidR="00560F40" w:rsidRPr="007E2155">
        <w:rPr>
          <w:color w:val="000000" w:themeColor="text1"/>
          <w:lang w:val="en-US"/>
        </w:rPr>
        <w:t xml:space="preserve"> to ensure that when risk scoring models are designed and validated, they </w:t>
      </w:r>
      <w:r w:rsidR="00CB29A8" w:rsidRPr="007E2155">
        <w:rPr>
          <w:color w:val="000000" w:themeColor="text1"/>
          <w:lang w:val="en-US"/>
        </w:rPr>
        <w:t xml:space="preserve">are both able to discriminate well and are adequately calibrated </w:t>
      </w:r>
      <w:r w:rsidR="00CB29A8" w:rsidRPr="007E2155">
        <w:rPr>
          <w:color w:val="000000" w:themeColor="text1"/>
          <w:lang w:val="en-US"/>
        </w:rPr>
        <w:lastRenderedPageBreak/>
        <w:t xml:space="preserve">for different </w:t>
      </w:r>
      <w:r w:rsidR="00436DDC">
        <w:rPr>
          <w:color w:val="000000" w:themeColor="text1"/>
          <w:lang w:val="en-US"/>
        </w:rPr>
        <w:t>ethnicities</w:t>
      </w:r>
      <w:r w:rsidR="00AE5862" w:rsidRPr="007E2155">
        <w:rPr>
          <w:color w:val="000000" w:themeColor="text1"/>
          <w:lang w:val="en-US"/>
        </w:rPr>
        <w:t xml:space="preserve"> </w:t>
      </w:r>
      <w:r w:rsidR="00CB29A8" w:rsidRPr="007E2155">
        <w:rPr>
          <w:color w:val="000000" w:themeColor="text1"/>
          <w:lang w:val="en-US"/>
        </w:rPr>
        <w:t>to account for biological and phenotypical differences.</w:t>
      </w:r>
      <w:r w:rsidR="00160F9B">
        <w:rPr>
          <w:color w:val="000000" w:themeColor="text1"/>
          <w:lang w:val="en-US"/>
        </w:rPr>
        <w:t xml:space="preserve"> </w:t>
      </w:r>
      <w:r w:rsidR="00160F9B" w:rsidRPr="006E3E81">
        <w:rPr>
          <w:color w:val="000000" w:themeColor="text1"/>
          <w:highlight w:val="yellow"/>
        </w:rPr>
        <w:t>Thus, whilst we have shown the GRACE score is not well calibrated for ethnic minority groups in the UK, we would urge caution to changing the score without looking at the performance in several ethnic minority groups worldwide.</w:t>
      </w:r>
    </w:p>
    <w:p w14:paraId="00743BE8" w14:textId="77777777" w:rsidR="006F0CEF" w:rsidRPr="007E2155" w:rsidRDefault="006F0CEF" w:rsidP="002B7375">
      <w:pPr>
        <w:spacing w:line="480" w:lineRule="auto"/>
        <w:ind w:firstLine="720"/>
        <w:jc w:val="both"/>
        <w:rPr>
          <w:color w:val="000000" w:themeColor="text1"/>
          <w:lang w:val="en-US"/>
        </w:rPr>
      </w:pPr>
    </w:p>
    <w:p w14:paraId="0434EDDC" w14:textId="77777777" w:rsidR="00723BD0" w:rsidRPr="007E2155" w:rsidRDefault="00723BD0" w:rsidP="00723BD0">
      <w:pPr>
        <w:spacing w:line="480" w:lineRule="auto"/>
        <w:jc w:val="both"/>
        <w:rPr>
          <w:b/>
          <w:bCs/>
          <w:color w:val="000000" w:themeColor="text1"/>
          <w:szCs w:val="20"/>
          <w:lang w:val="en-US"/>
        </w:rPr>
      </w:pPr>
      <w:r w:rsidRPr="007E2155">
        <w:rPr>
          <w:b/>
          <w:bCs/>
          <w:color w:val="000000" w:themeColor="text1"/>
          <w:szCs w:val="20"/>
          <w:lang w:val="en-US"/>
        </w:rPr>
        <w:t xml:space="preserve">Strengths and limitations </w:t>
      </w:r>
    </w:p>
    <w:p w14:paraId="7D95CA77" w14:textId="31D09517" w:rsidR="00723BD0" w:rsidRPr="007E2155" w:rsidRDefault="00723BD0" w:rsidP="00723BD0">
      <w:pPr>
        <w:spacing w:line="480" w:lineRule="auto"/>
        <w:ind w:firstLine="720"/>
        <w:jc w:val="both"/>
        <w:rPr>
          <w:szCs w:val="20"/>
          <w:lang w:val="en-US"/>
        </w:rPr>
      </w:pPr>
      <w:r w:rsidRPr="007E2155">
        <w:rPr>
          <w:bCs/>
          <w:szCs w:val="20"/>
          <w:lang w:val="en-US"/>
        </w:rPr>
        <w:t xml:space="preserve">There are a number of strengths to this investigation. Our analysis represents the largest study to date from a healthcare system in </w:t>
      </w:r>
      <w:r w:rsidR="005F482C" w:rsidRPr="007E2155">
        <w:rPr>
          <w:bCs/>
          <w:szCs w:val="20"/>
          <w:lang w:val="en-US"/>
        </w:rPr>
        <w:t xml:space="preserve">Europe </w:t>
      </w:r>
      <w:r w:rsidRPr="007E2155">
        <w:rPr>
          <w:bCs/>
          <w:szCs w:val="20"/>
          <w:lang w:val="en-US"/>
        </w:rPr>
        <w:t xml:space="preserve">that looks at </w:t>
      </w:r>
      <w:r w:rsidR="005F482C" w:rsidRPr="007E2155">
        <w:rPr>
          <w:bCs/>
          <w:szCs w:val="20"/>
          <w:lang w:val="en-US"/>
        </w:rPr>
        <w:t>the performance of the GRACE score in a cohort of ethnic minorities</w:t>
      </w:r>
      <w:r w:rsidRPr="007E2155">
        <w:rPr>
          <w:bCs/>
          <w:szCs w:val="20"/>
          <w:lang w:val="en-US"/>
        </w:rPr>
        <w:t>. The MINAP database encapsulates an almost complete record of NSTEMI patients admitted in the UK and represents one of the largest national real-world databases of this cohort of patients in the world, including those that are high risk and have multiple comorbid illness, such that they are either not included or under-represented in clinical trials. Due to the size of the database, there is sufficient power to detect differences in adverse clinical outcomes between the two cohorts of interest.</w:t>
      </w:r>
    </w:p>
    <w:p w14:paraId="4F60E527" w14:textId="793CD8CC" w:rsidR="009D48D5" w:rsidRDefault="00723BD0" w:rsidP="00BB5687">
      <w:pPr>
        <w:spacing w:line="480" w:lineRule="auto"/>
        <w:ind w:firstLine="720"/>
        <w:jc w:val="both"/>
        <w:rPr>
          <w:bCs/>
          <w:szCs w:val="20"/>
          <w:lang w:val="en-US"/>
        </w:rPr>
      </w:pPr>
      <w:r w:rsidRPr="007E2155">
        <w:rPr>
          <w:bCs/>
          <w:szCs w:val="20"/>
          <w:lang w:val="en-US"/>
        </w:rPr>
        <w:t xml:space="preserve">Despite these strengths, there are a number of important limitations common to observational studies of this type. The MINAP data collection shares the weakness of other national registries, including self-reporting of adverse events where there is no external validation of these. Although the MINAP dataset included important clinical and demographic variables of interest, there are limitations to data collected. For instance, the database does not capture frailty score or index, severity of coronary artery disease or an exhaustive list of comorbid conditions.  </w:t>
      </w:r>
      <w:r w:rsidR="00BB5687">
        <w:rPr>
          <w:bCs/>
          <w:szCs w:val="20"/>
          <w:lang w:val="en-US"/>
        </w:rPr>
        <w:t>Like other administrative datasets</w:t>
      </w:r>
      <w:r w:rsidR="00BB5687" w:rsidRPr="007E2155">
        <w:rPr>
          <w:bCs/>
          <w:szCs w:val="20"/>
          <w:lang w:val="en-US"/>
        </w:rPr>
        <w:t xml:space="preserve">, it does not capture the ethnicity of the physician or other allied health professionals which may impact management. </w:t>
      </w:r>
      <w:r w:rsidR="00BB5687" w:rsidRPr="006E3E81">
        <w:rPr>
          <w:bCs/>
          <w:szCs w:val="20"/>
          <w:highlight w:val="yellow"/>
          <w:lang w:val="en-US"/>
        </w:rPr>
        <w:t xml:space="preserve">Further limitations of our study include the focus on NSTEMI patients and not </w:t>
      </w:r>
      <w:r w:rsidR="008C06DC">
        <w:rPr>
          <w:bCs/>
          <w:szCs w:val="20"/>
          <w:highlight w:val="yellow"/>
          <w:lang w:val="en-US"/>
        </w:rPr>
        <w:t>a</w:t>
      </w:r>
      <w:r w:rsidR="00BB5687" w:rsidRPr="006E3E81">
        <w:rPr>
          <w:bCs/>
          <w:szCs w:val="20"/>
          <w:highlight w:val="yellow"/>
          <w:lang w:val="en-US"/>
        </w:rPr>
        <w:t>cute M</w:t>
      </w:r>
      <w:r w:rsidR="008C06DC">
        <w:rPr>
          <w:bCs/>
          <w:szCs w:val="20"/>
          <w:highlight w:val="yellow"/>
          <w:lang w:val="en-US"/>
        </w:rPr>
        <w:t xml:space="preserve">I </w:t>
      </w:r>
      <w:r w:rsidR="00BB5687" w:rsidRPr="006E3E81">
        <w:rPr>
          <w:bCs/>
          <w:szCs w:val="20"/>
          <w:highlight w:val="yellow"/>
          <w:lang w:val="en-US"/>
        </w:rPr>
        <w:t xml:space="preserve">as a collective; a focus on the in-hospital performance of the GRACE risk model, without assessment of </w:t>
      </w:r>
      <w:r w:rsidR="00436DDC" w:rsidRPr="006E3E81">
        <w:rPr>
          <w:bCs/>
          <w:szCs w:val="20"/>
          <w:highlight w:val="yellow"/>
          <w:lang w:val="en-US"/>
        </w:rPr>
        <w:t>30-day</w:t>
      </w:r>
      <w:r w:rsidR="00BB5687" w:rsidRPr="006E3E81">
        <w:rPr>
          <w:bCs/>
          <w:szCs w:val="20"/>
          <w:highlight w:val="yellow"/>
          <w:lang w:val="en-US"/>
        </w:rPr>
        <w:t>, 6</w:t>
      </w:r>
      <w:r w:rsidR="008C06DC">
        <w:rPr>
          <w:bCs/>
          <w:szCs w:val="20"/>
          <w:highlight w:val="yellow"/>
          <w:lang w:val="en-US"/>
        </w:rPr>
        <w:t>-</w:t>
      </w:r>
      <w:r w:rsidR="00BB5687" w:rsidRPr="006E3E81">
        <w:rPr>
          <w:bCs/>
          <w:szCs w:val="20"/>
          <w:highlight w:val="yellow"/>
          <w:lang w:val="en-US"/>
        </w:rPr>
        <w:t>month</w:t>
      </w:r>
      <w:r w:rsidR="00F51042" w:rsidRPr="006E3E81">
        <w:rPr>
          <w:bCs/>
          <w:szCs w:val="20"/>
          <w:highlight w:val="yellow"/>
          <w:lang w:val="en-US"/>
        </w:rPr>
        <w:t>, 1-year and</w:t>
      </w:r>
      <w:r w:rsidR="00BB5687" w:rsidRPr="006E3E81">
        <w:rPr>
          <w:bCs/>
          <w:szCs w:val="20"/>
          <w:highlight w:val="yellow"/>
          <w:lang w:val="en-US"/>
        </w:rPr>
        <w:t xml:space="preserve"> </w:t>
      </w:r>
      <w:r w:rsidR="00436DDC" w:rsidRPr="006E3E81">
        <w:rPr>
          <w:bCs/>
          <w:szCs w:val="20"/>
          <w:highlight w:val="yellow"/>
          <w:lang w:val="en-US"/>
        </w:rPr>
        <w:t>3-year</w:t>
      </w:r>
      <w:r w:rsidR="00BB5687" w:rsidRPr="006E3E81">
        <w:rPr>
          <w:bCs/>
          <w:szCs w:val="20"/>
          <w:highlight w:val="yellow"/>
          <w:lang w:val="en-US"/>
        </w:rPr>
        <w:t xml:space="preserve"> performance</w:t>
      </w:r>
      <w:r w:rsidR="00F51042" w:rsidRPr="006E3E81">
        <w:rPr>
          <w:bCs/>
          <w:szCs w:val="20"/>
          <w:highlight w:val="yellow"/>
          <w:lang w:val="en-US"/>
        </w:rPr>
        <w:t xml:space="preserve">, where longer term outcomes of patients </w:t>
      </w:r>
      <w:r w:rsidR="00235172" w:rsidRPr="006E3E81">
        <w:rPr>
          <w:bCs/>
          <w:szCs w:val="20"/>
          <w:highlight w:val="yellow"/>
          <w:lang w:val="en-US"/>
        </w:rPr>
        <w:t>may</w:t>
      </w:r>
      <w:r w:rsidR="00F51042" w:rsidRPr="006E3E81">
        <w:rPr>
          <w:bCs/>
          <w:szCs w:val="20"/>
          <w:highlight w:val="yellow"/>
          <w:lang w:val="en-US"/>
        </w:rPr>
        <w:t xml:space="preserve"> </w:t>
      </w:r>
      <w:r w:rsidR="00F51042" w:rsidRPr="006E3E81">
        <w:rPr>
          <w:bCs/>
          <w:szCs w:val="20"/>
          <w:highlight w:val="yellow"/>
          <w:lang w:val="en-US"/>
        </w:rPr>
        <w:lastRenderedPageBreak/>
        <w:t>differ by ethnicity</w:t>
      </w:r>
      <w:r w:rsidR="00F51042" w:rsidRPr="006E3E81">
        <w:rPr>
          <w:bCs/>
          <w:szCs w:val="20"/>
          <w:highlight w:val="yellow"/>
          <w:lang w:val="en-US"/>
        </w:rPr>
        <w:fldChar w:fldCharType="begin">
          <w:fldData xml:space="preserve">PEVuZE5vdGU+PENpdGU+PEF1dGhvcj5LaGFuPC9BdXRob3I+PFllYXI+MjAxMDwvWWVhcj48UmVj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</w:fldData>
        </w:fldChar>
      </w:r>
      <w:r w:rsidR="005951CC" w:rsidRPr="006E3E81">
        <w:rPr>
          <w:bCs/>
          <w:szCs w:val="20"/>
          <w:highlight w:val="yellow"/>
          <w:lang w:val="en-US"/>
        </w:rPr>
        <w:instrText xml:space="preserve"> ADDIN EN.CITE </w:instrText>
      </w:r>
      <w:r w:rsidR="005951CC" w:rsidRPr="006E3E81">
        <w:rPr>
          <w:bCs/>
          <w:szCs w:val="20"/>
          <w:highlight w:val="yellow"/>
          <w:lang w:val="en-US"/>
        </w:rPr>
        <w:fldChar w:fldCharType="begin">
          <w:fldData xml:space="preserve">PEVuZE5vdGU+PENpdGU+PEF1dGhvcj5LaGFuPC9BdXRob3I+PFllYXI+MjAxMDwvWWVhcj48UmVj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</w:fldData>
        </w:fldChar>
      </w:r>
      <w:r w:rsidR="005951CC" w:rsidRPr="006E3E81">
        <w:rPr>
          <w:bCs/>
          <w:szCs w:val="20"/>
          <w:highlight w:val="yellow"/>
          <w:lang w:val="en-US"/>
        </w:rPr>
        <w:instrText xml:space="preserve"> ADDIN EN.CITE.DATA </w:instrText>
      </w:r>
      <w:r w:rsidR="005951CC" w:rsidRPr="006E3E81">
        <w:rPr>
          <w:bCs/>
          <w:szCs w:val="20"/>
          <w:highlight w:val="yellow"/>
          <w:lang w:val="en-US"/>
        </w:rPr>
      </w:r>
      <w:r w:rsidR="005951CC" w:rsidRPr="006E3E81">
        <w:rPr>
          <w:bCs/>
          <w:szCs w:val="20"/>
          <w:highlight w:val="yellow"/>
          <w:lang w:val="en-US"/>
        </w:rPr>
        <w:fldChar w:fldCharType="end"/>
      </w:r>
      <w:r w:rsidR="00F51042" w:rsidRPr="006E3E81">
        <w:rPr>
          <w:bCs/>
          <w:szCs w:val="20"/>
          <w:highlight w:val="yellow"/>
          <w:lang w:val="en-US"/>
        </w:rPr>
      </w:r>
      <w:r w:rsidR="00F51042" w:rsidRPr="006E3E81">
        <w:rPr>
          <w:bCs/>
          <w:szCs w:val="20"/>
          <w:highlight w:val="yellow"/>
          <w:lang w:val="en-US"/>
        </w:rPr>
        <w:fldChar w:fldCharType="separate"/>
      </w:r>
      <w:r w:rsidR="005951CC" w:rsidRPr="006E3E81">
        <w:rPr>
          <w:bCs/>
          <w:noProof/>
          <w:szCs w:val="20"/>
          <w:highlight w:val="yellow"/>
          <w:vertAlign w:val="superscript"/>
          <w:lang w:val="en-US"/>
        </w:rPr>
        <w:t>30</w:t>
      </w:r>
      <w:r w:rsidR="00F51042" w:rsidRPr="006E3E81">
        <w:rPr>
          <w:bCs/>
          <w:szCs w:val="20"/>
          <w:highlight w:val="yellow"/>
          <w:lang w:val="en-US"/>
        </w:rPr>
        <w:fldChar w:fldCharType="end"/>
      </w:r>
      <w:r w:rsidR="00F51042" w:rsidRPr="006E3E81">
        <w:rPr>
          <w:bCs/>
          <w:szCs w:val="20"/>
          <w:highlight w:val="yellow"/>
          <w:lang w:val="en-US"/>
        </w:rPr>
        <w:t>.</w:t>
      </w:r>
      <w:r w:rsidR="00BB5687" w:rsidRPr="007E2155">
        <w:rPr>
          <w:bCs/>
          <w:szCs w:val="20"/>
          <w:lang w:val="en-US"/>
        </w:rPr>
        <w:t xml:space="preserve"> It is also important to note that </w:t>
      </w:r>
      <w:r w:rsidR="008F5AE9">
        <w:rPr>
          <w:bCs/>
          <w:szCs w:val="20"/>
          <w:lang w:val="en-US"/>
        </w:rPr>
        <w:t>the ethnic minority</w:t>
      </w:r>
      <w:r w:rsidR="00BB5687" w:rsidRPr="007E2155">
        <w:rPr>
          <w:bCs/>
          <w:szCs w:val="20"/>
          <w:lang w:val="en-US"/>
        </w:rPr>
        <w:t xml:space="preserve"> patients represent a heterogen</w:t>
      </w:r>
      <w:r w:rsidR="008C06DC">
        <w:rPr>
          <w:bCs/>
          <w:szCs w:val="20"/>
          <w:lang w:val="en-US"/>
        </w:rPr>
        <w:t>e</w:t>
      </w:r>
      <w:r w:rsidR="00BB5687" w:rsidRPr="007E2155">
        <w:rPr>
          <w:bCs/>
          <w:szCs w:val="20"/>
          <w:lang w:val="en-US"/>
        </w:rPr>
        <w:t>ous group and whilst they share some distinctive features that differ from White patients, the individual ethnic groups under this umbrella term have characteristics</w:t>
      </w:r>
      <w:r w:rsidR="00BB5687">
        <w:rPr>
          <w:bCs/>
          <w:szCs w:val="20"/>
          <w:lang w:val="en-US"/>
        </w:rPr>
        <w:t xml:space="preserve">, socioeconomic circumstances, and socio-cultural experiences </w:t>
      </w:r>
      <w:r w:rsidR="00BB5687" w:rsidRPr="007E2155">
        <w:rPr>
          <w:bCs/>
          <w:szCs w:val="20"/>
          <w:lang w:val="en-US"/>
        </w:rPr>
        <w:t xml:space="preserve">that </w:t>
      </w:r>
      <w:r w:rsidR="00BB5687">
        <w:rPr>
          <w:bCs/>
          <w:szCs w:val="20"/>
          <w:lang w:val="en-US"/>
        </w:rPr>
        <w:t xml:space="preserve">may </w:t>
      </w:r>
      <w:r w:rsidR="00BB5687" w:rsidRPr="007E2155">
        <w:rPr>
          <w:bCs/>
          <w:szCs w:val="20"/>
          <w:lang w:val="en-US"/>
        </w:rPr>
        <w:t>differ from each other</w:t>
      </w:r>
      <w:r w:rsidR="00BB5687">
        <w:rPr>
          <w:bCs/>
          <w:szCs w:val="20"/>
          <w:lang w:val="en-US"/>
        </w:rPr>
        <w:t>; these groups may also differ in the structural biases and racism they are subject to in the healthcare system</w:t>
      </w:r>
      <w:r w:rsidR="00BB5687" w:rsidRPr="007E2155">
        <w:rPr>
          <w:bCs/>
          <w:szCs w:val="20"/>
          <w:lang w:val="en-US"/>
        </w:rPr>
        <w:t xml:space="preserve">. Our subgroup analyses </w:t>
      </w:r>
      <w:r w:rsidR="00BB5687">
        <w:rPr>
          <w:bCs/>
          <w:szCs w:val="20"/>
          <w:lang w:val="en-US"/>
        </w:rPr>
        <w:t>explored some differences, but the primary analysis incompletely</w:t>
      </w:r>
      <w:r w:rsidR="00BB5687" w:rsidRPr="007E2155">
        <w:rPr>
          <w:bCs/>
          <w:szCs w:val="20"/>
          <w:lang w:val="en-US"/>
        </w:rPr>
        <w:t xml:space="preserve"> </w:t>
      </w:r>
      <w:r w:rsidR="00BB5687">
        <w:rPr>
          <w:bCs/>
          <w:szCs w:val="20"/>
          <w:lang w:val="en-US"/>
        </w:rPr>
        <w:t>addressed</w:t>
      </w:r>
      <w:r w:rsidR="00BB5687" w:rsidRPr="007E2155">
        <w:rPr>
          <w:bCs/>
          <w:szCs w:val="20"/>
          <w:lang w:val="en-US"/>
        </w:rPr>
        <w:t xml:space="preserve"> the heterogeneity of the </w:t>
      </w:r>
      <w:r w:rsidR="008F5AE9">
        <w:rPr>
          <w:bCs/>
          <w:szCs w:val="20"/>
          <w:lang w:val="en-US"/>
        </w:rPr>
        <w:t>ethnic minority</w:t>
      </w:r>
      <w:r w:rsidR="00BB5687" w:rsidRPr="007E2155">
        <w:rPr>
          <w:bCs/>
          <w:szCs w:val="20"/>
          <w:lang w:val="en-US"/>
        </w:rPr>
        <w:t xml:space="preserve"> group</w:t>
      </w:r>
      <w:r w:rsidR="00BB5687">
        <w:rPr>
          <w:bCs/>
          <w:szCs w:val="20"/>
          <w:lang w:val="en-US"/>
        </w:rPr>
        <w:t xml:space="preserve">. </w:t>
      </w:r>
      <w:r w:rsidR="00AE13F6" w:rsidRPr="006E3E81">
        <w:rPr>
          <w:bCs/>
          <w:szCs w:val="20"/>
          <w:highlight w:val="yellow"/>
          <w:lang w:val="en-US"/>
        </w:rPr>
        <w:t>Further limitations include</w:t>
      </w:r>
      <w:r w:rsidR="008C06DC">
        <w:rPr>
          <w:bCs/>
          <w:szCs w:val="20"/>
          <w:highlight w:val="yellow"/>
          <w:lang w:val="en-US"/>
        </w:rPr>
        <w:t>:</w:t>
      </w:r>
      <w:r w:rsidR="00AE13F6" w:rsidRPr="006E3E81">
        <w:rPr>
          <w:bCs/>
          <w:szCs w:val="20"/>
          <w:highlight w:val="yellow"/>
          <w:lang w:val="en-US"/>
        </w:rPr>
        <w:t xml:space="preserve"> some cases of NSTEMI may have been misdiagnosed or misclassified as a type 2 </w:t>
      </w:r>
      <w:r w:rsidR="008C06DC">
        <w:rPr>
          <w:bCs/>
          <w:szCs w:val="20"/>
          <w:highlight w:val="yellow"/>
          <w:lang w:val="en-US"/>
        </w:rPr>
        <w:t>MI</w:t>
      </w:r>
      <w:r w:rsidR="00AE13F6" w:rsidRPr="006E3E81">
        <w:rPr>
          <w:bCs/>
          <w:szCs w:val="20"/>
          <w:highlight w:val="yellow"/>
          <w:lang w:val="en-US"/>
        </w:rPr>
        <w:t xml:space="preserve">, we are unable to account for the rates of </w:t>
      </w:r>
      <w:r w:rsidR="008C06DC">
        <w:rPr>
          <w:bCs/>
          <w:szCs w:val="20"/>
          <w:highlight w:val="yellow"/>
          <w:lang w:val="en-US"/>
        </w:rPr>
        <w:t>MI</w:t>
      </w:r>
      <w:r w:rsidR="00AE13F6" w:rsidRPr="006E3E81">
        <w:rPr>
          <w:bCs/>
          <w:szCs w:val="20"/>
          <w:highlight w:val="yellow"/>
          <w:lang w:val="en-US"/>
        </w:rPr>
        <w:t xml:space="preserve"> with non-obstructive coronary arteries from the database, and due to missing data 12% of the original cohort was excluded which may reduce the </w:t>
      </w:r>
      <w:r w:rsidR="00235172" w:rsidRPr="006E3E81">
        <w:rPr>
          <w:bCs/>
          <w:szCs w:val="20"/>
          <w:highlight w:val="yellow"/>
          <w:lang w:val="en-US"/>
        </w:rPr>
        <w:t>generalizability</w:t>
      </w:r>
      <w:r w:rsidR="00AE13F6" w:rsidRPr="006E3E81">
        <w:rPr>
          <w:bCs/>
          <w:szCs w:val="20"/>
          <w:highlight w:val="yellow"/>
          <w:lang w:val="en-US"/>
        </w:rPr>
        <w:t xml:space="preserve"> of the results.</w:t>
      </w:r>
      <w:r w:rsidR="00AE13F6">
        <w:rPr>
          <w:bCs/>
          <w:szCs w:val="20"/>
          <w:lang w:val="en-US"/>
        </w:rPr>
        <w:t xml:space="preserve">  </w:t>
      </w:r>
      <w:r w:rsidR="00BB5687">
        <w:rPr>
          <w:bCs/>
          <w:szCs w:val="20"/>
          <w:lang w:val="en-US"/>
        </w:rPr>
        <w:t>Finally, the analysis did not account for clustering at the hospital or regional level that can impact care processes and outcomes.</w:t>
      </w:r>
    </w:p>
    <w:p w14:paraId="59F28C4B" w14:textId="77777777" w:rsidR="00436DDC" w:rsidRPr="007E2155" w:rsidRDefault="00436DDC" w:rsidP="00BB5687">
      <w:pPr>
        <w:spacing w:line="480" w:lineRule="auto"/>
        <w:ind w:firstLine="720"/>
        <w:jc w:val="both"/>
        <w:rPr>
          <w:color w:val="000000" w:themeColor="text1"/>
          <w:lang w:val="en-US"/>
        </w:rPr>
      </w:pPr>
    </w:p>
    <w:p w14:paraId="29C9A3A3" w14:textId="19B15FBE" w:rsidR="0030304C" w:rsidRPr="007E2155" w:rsidRDefault="00340FD0" w:rsidP="0030304C">
      <w:pPr>
        <w:jc w:val="both"/>
        <w:rPr>
          <w:b/>
          <w:bCs/>
          <w:color w:val="000000" w:themeColor="text1"/>
        </w:rPr>
      </w:pPr>
      <w:r w:rsidRPr="007E2155">
        <w:rPr>
          <w:b/>
          <w:bCs/>
          <w:color w:val="000000" w:themeColor="text1"/>
        </w:rPr>
        <w:t>CONCLUSION</w:t>
      </w:r>
    </w:p>
    <w:p w14:paraId="20A9B676" w14:textId="77777777" w:rsidR="0030304C" w:rsidRPr="007E2155" w:rsidRDefault="0030304C" w:rsidP="00C823F9">
      <w:pPr>
        <w:spacing w:line="480" w:lineRule="auto"/>
        <w:jc w:val="both"/>
        <w:rPr>
          <w:color w:val="000000" w:themeColor="text1"/>
          <w:lang w:val="en-US"/>
        </w:rPr>
      </w:pPr>
    </w:p>
    <w:p w14:paraId="6423010D" w14:textId="3BB13F7A" w:rsidR="001E6E43" w:rsidRPr="007E2155" w:rsidRDefault="001E6E43" w:rsidP="00C823F9">
      <w:pPr>
        <w:spacing w:line="480" w:lineRule="auto"/>
        <w:jc w:val="both"/>
        <w:rPr>
          <w:color w:val="000000" w:themeColor="text1"/>
          <w:lang w:val="en-US"/>
        </w:rPr>
      </w:pPr>
      <w:r w:rsidRPr="007E2155">
        <w:rPr>
          <w:color w:val="000000" w:themeColor="text1"/>
          <w:lang w:val="en-US"/>
        </w:rPr>
        <w:t>We found that</w:t>
      </w:r>
      <w:r w:rsidR="00FC5222">
        <w:rPr>
          <w:color w:val="000000" w:themeColor="text1"/>
          <w:lang w:val="en-US"/>
        </w:rPr>
        <w:t xml:space="preserve"> in all three</w:t>
      </w:r>
      <w:r w:rsidRPr="007E2155">
        <w:rPr>
          <w:color w:val="000000" w:themeColor="text1"/>
          <w:lang w:val="en-US"/>
        </w:rPr>
        <w:t xml:space="preserve"> GRACE</w:t>
      </w:r>
      <w:r w:rsidR="00FC5222">
        <w:rPr>
          <w:color w:val="000000" w:themeColor="text1"/>
          <w:lang w:val="en-US"/>
        </w:rPr>
        <w:t xml:space="preserve"> risk strata, </w:t>
      </w:r>
      <w:r w:rsidR="008F5AE9">
        <w:rPr>
          <w:color w:val="000000" w:themeColor="text1"/>
          <w:lang w:val="en-US"/>
        </w:rPr>
        <w:t>ethnic minorities</w:t>
      </w:r>
      <w:r w:rsidR="00FC5222">
        <w:rPr>
          <w:color w:val="000000" w:themeColor="text1"/>
          <w:lang w:val="en-US"/>
        </w:rPr>
        <w:t xml:space="preserve"> presented younger and had worse cardiometabolic risk factor profiles with higher </w:t>
      </w:r>
      <w:r w:rsidR="00BB5687">
        <w:rPr>
          <w:color w:val="000000" w:themeColor="text1"/>
          <w:lang w:val="en-US"/>
        </w:rPr>
        <w:t xml:space="preserve">prevalence </w:t>
      </w:r>
      <w:r w:rsidR="00FC5222">
        <w:rPr>
          <w:color w:val="000000" w:themeColor="text1"/>
          <w:lang w:val="en-US"/>
        </w:rPr>
        <w:t xml:space="preserve">of </w:t>
      </w:r>
      <w:r w:rsidR="00FC5222" w:rsidRPr="007E2155">
        <w:rPr>
          <w:color w:val="000000" w:themeColor="text1"/>
          <w:lang w:val="en-US"/>
        </w:rPr>
        <w:t xml:space="preserve">hypertension, hypercholesterolemia and diabetes. </w:t>
      </w:r>
      <w:r w:rsidR="00FC5222">
        <w:rPr>
          <w:color w:val="000000" w:themeColor="text1"/>
          <w:lang w:val="en-US"/>
        </w:rPr>
        <w:t xml:space="preserve">The GRACE risk score had good discriminative ability of in-hospital mortality in both White and </w:t>
      </w:r>
      <w:r w:rsidR="008F5AE9">
        <w:rPr>
          <w:color w:val="000000" w:themeColor="text1"/>
          <w:lang w:val="en-US"/>
        </w:rPr>
        <w:t>ethnic minority</w:t>
      </w:r>
      <w:r w:rsidR="00FC5222">
        <w:rPr>
          <w:color w:val="000000" w:themeColor="text1"/>
          <w:lang w:val="en-US"/>
        </w:rPr>
        <w:t xml:space="preserve"> patients, but the risk tool was sub optimally calibrated, with overestimation of risks in the </w:t>
      </w:r>
      <w:r w:rsidR="008F5AE9">
        <w:rPr>
          <w:color w:val="000000" w:themeColor="text1"/>
          <w:lang w:val="en-US"/>
        </w:rPr>
        <w:t>ethnic minority</w:t>
      </w:r>
      <w:r w:rsidR="00FC5222">
        <w:rPr>
          <w:color w:val="000000" w:themeColor="text1"/>
          <w:lang w:val="en-US"/>
        </w:rPr>
        <w:t xml:space="preserve"> cohort (as a collective and in its individual subgroups). </w:t>
      </w:r>
      <w:r w:rsidRPr="007E2155">
        <w:rPr>
          <w:color w:val="000000" w:themeColor="text1"/>
          <w:lang w:val="en-US"/>
        </w:rPr>
        <w:t xml:space="preserve"> </w:t>
      </w:r>
      <w:r w:rsidR="00916815">
        <w:rPr>
          <w:color w:val="000000" w:themeColor="text1"/>
          <w:lang w:val="en-US"/>
        </w:rPr>
        <w:t>Our findings highlight</w:t>
      </w:r>
      <w:r w:rsidR="00A958FE">
        <w:rPr>
          <w:color w:val="000000" w:themeColor="text1"/>
          <w:lang w:val="en-US"/>
        </w:rPr>
        <w:t xml:space="preserve"> </w:t>
      </w:r>
      <w:r w:rsidR="00916815">
        <w:rPr>
          <w:color w:val="000000" w:themeColor="text1"/>
          <w:lang w:val="en-US"/>
        </w:rPr>
        <w:t xml:space="preserve">the importance of considering </w:t>
      </w:r>
      <w:r w:rsidR="00B330D7">
        <w:rPr>
          <w:color w:val="000000" w:themeColor="text1"/>
          <w:lang w:val="en-US"/>
        </w:rPr>
        <w:t>ethnicity or race</w:t>
      </w:r>
      <w:r w:rsidR="00916815">
        <w:rPr>
          <w:color w:val="000000" w:themeColor="text1"/>
          <w:lang w:val="en-US"/>
        </w:rPr>
        <w:t xml:space="preserve"> during the development of risk scores and highlight</w:t>
      </w:r>
      <w:r w:rsidR="00FC521F">
        <w:rPr>
          <w:color w:val="000000" w:themeColor="text1"/>
          <w:lang w:val="en-US"/>
        </w:rPr>
        <w:t>s</w:t>
      </w:r>
      <w:r w:rsidR="00916815">
        <w:rPr>
          <w:color w:val="000000" w:themeColor="text1"/>
          <w:lang w:val="en-US"/>
        </w:rPr>
        <w:t xml:space="preserve"> opportunities to </w:t>
      </w:r>
      <w:r w:rsidR="00B330D7">
        <w:rPr>
          <w:color w:val="000000" w:themeColor="text1"/>
          <w:lang w:val="en-US"/>
        </w:rPr>
        <w:t>optimize</w:t>
      </w:r>
      <w:r w:rsidR="00A958FE">
        <w:rPr>
          <w:color w:val="000000" w:themeColor="text1"/>
          <w:lang w:val="en-US"/>
        </w:rPr>
        <w:t xml:space="preserve"> the GRACE risk score </w:t>
      </w:r>
      <w:r w:rsidR="008C34D2">
        <w:rPr>
          <w:color w:val="000000" w:themeColor="text1"/>
          <w:lang w:val="en-US"/>
        </w:rPr>
        <w:t xml:space="preserve">to </w:t>
      </w:r>
      <w:r w:rsidR="00C4563F">
        <w:rPr>
          <w:color w:val="000000" w:themeColor="text1"/>
          <w:lang w:val="en-US"/>
        </w:rPr>
        <w:t>better</w:t>
      </w:r>
      <w:r w:rsidR="00A958FE">
        <w:rPr>
          <w:color w:val="000000" w:themeColor="text1"/>
          <w:lang w:val="en-US"/>
        </w:rPr>
        <w:t xml:space="preserve"> </w:t>
      </w:r>
      <w:r w:rsidR="00916815">
        <w:rPr>
          <w:color w:val="000000" w:themeColor="text1"/>
          <w:lang w:val="en-US"/>
        </w:rPr>
        <w:t>serve</w:t>
      </w:r>
      <w:r w:rsidR="00A958FE">
        <w:rPr>
          <w:color w:val="000000" w:themeColor="text1"/>
          <w:lang w:val="en-US"/>
        </w:rPr>
        <w:t xml:space="preserve"> ethnic minorities. </w:t>
      </w:r>
    </w:p>
    <w:p w14:paraId="5B1F8729" w14:textId="251EE253" w:rsidR="001E6E43" w:rsidRDefault="001E6E43" w:rsidP="00C823F9">
      <w:pPr>
        <w:spacing w:line="480" w:lineRule="auto"/>
        <w:jc w:val="both"/>
        <w:rPr>
          <w:color w:val="000000" w:themeColor="text1"/>
          <w:lang w:val="en-US"/>
        </w:rPr>
      </w:pPr>
    </w:p>
    <w:p w14:paraId="2CDD5E00" w14:textId="1BDF6F88" w:rsidR="00C05950" w:rsidRDefault="00C05950" w:rsidP="00C823F9">
      <w:pPr>
        <w:spacing w:line="480" w:lineRule="auto"/>
        <w:jc w:val="both"/>
        <w:rPr>
          <w:color w:val="000000" w:themeColor="text1"/>
          <w:lang w:val="en-US"/>
        </w:rPr>
      </w:pPr>
    </w:p>
    <w:p w14:paraId="65C66F5F" w14:textId="148551EB" w:rsidR="005951CC" w:rsidRDefault="005951CC" w:rsidP="00C823F9">
      <w:pPr>
        <w:spacing w:line="480" w:lineRule="auto"/>
        <w:jc w:val="both"/>
        <w:rPr>
          <w:color w:val="000000" w:themeColor="text1"/>
          <w:lang w:val="en-US"/>
        </w:rPr>
      </w:pPr>
    </w:p>
    <w:p w14:paraId="08DE897C" w14:textId="77777777" w:rsidR="00EC5D8A" w:rsidRDefault="00EC5D8A" w:rsidP="00C4563F">
      <w:pPr>
        <w:jc w:val="both"/>
        <w:rPr>
          <w:color w:val="000000" w:themeColor="text1"/>
          <w:lang w:val="en-US"/>
        </w:rPr>
      </w:pPr>
    </w:p>
    <w:p w14:paraId="32FF81B5" w14:textId="36196FB0" w:rsidR="00C4563F" w:rsidRPr="007E2155" w:rsidRDefault="00C4563F" w:rsidP="00C4563F">
      <w:pPr>
        <w:jc w:val="both"/>
        <w:rPr>
          <w:b/>
          <w:bCs/>
          <w:color w:val="000000" w:themeColor="text1"/>
        </w:rPr>
      </w:pPr>
      <w:r>
        <w:rPr>
          <w:b/>
          <w:bCs/>
          <w:color w:val="000000" w:themeColor="text1"/>
        </w:rPr>
        <w:t>References</w:t>
      </w:r>
    </w:p>
    <w:p w14:paraId="714657D1" w14:textId="77777777" w:rsidR="00776B1E" w:rsidRPr="007E2155" w:rsidRDefault="00776B1E" w:rsidP="00934A0C">
      <w:pPr>
        <w:spacing w:line="480" w:lineRule="auto"/>
      </w:pPr>
    </w:p>
    <w:p w14:paraId="59F1F5C5" w14:textId="2E55FCAD" w:rsidR="005951CC" w:rsidRPr="005951CC" w:rsidRDefault="005951CC" w:rsidP="005951CC">
      <w:pPr>
        <w:pStyle w:val="EndNoteBibliography"/>
        <w:rPr>
          <w:noProof/>
        </w:rPr>
      </w:pPr>
      <w:r w:rsidRPr="005951CC">
        <w:rPr>
          <w:noProof/>
        </w:rPr>
        <w:t>1.</w:t>
      </w:r>
      <w:r w:rsidRPr="005951CC">
        <w:rPr>
          <w:noProof/>
        </w:rPr>
        <w:tab/>
        <w:t xml:space="preserve">Hung J, Roos A, Kadesjö E, McAllister DA, Kimenai DM, Shah ASV, Anand A, Strachan FE, Fox KAA, Mills NL, Chapman AR and Holzmann MJ. Performance of the GRACE 2.0 score in patients with type 1 and type 2 myocardial infarction. </w:t>
      </w:r>
      <w:r w:rsidRPr="005951CC">
        <w:rPr>
          <w:i/>
          <w:noProof/>
        </w:rPr>
        <w:t>Eur Heart J</w:t>
      </w:r>
      <w:r w:rsidRPr="005951CC">
        <w:rPr>
          <w:noProof/>
        </w:rPr>
        <w:t>. 202</w:t>
      </w:r>
      <w:r w:rsidR="005458A5">
        <w:rPr>
          <w:noProof/>
        </w:rPr>
        <w:t>1;42:2552-61</w:t>
      </w:r>
      <w:r w:rsidRPr="005951CC">
        <w:rPr>
          <w:noProof/>
        </w:rPr>
        <w:t>.</w:t>
      </w:r>
    </w:p>
    <w:p w14:paraId="4A111329" w14:textId="4EB1993B" w:rsidR="005951CC" w:rsidRPr="005951CC" w:rsidRDefault="005951CC" w:rsidP="005951CC">
      <w:pPr>
        <w:pStyle w:val="EndNoteBibliography"/>
        <w:rPr>
          <w:noProof/>
        </w:rPr>
      </w:pPr>
      <w:r w:rsidRPr="005951CC">
        <w:rPr>
          <w:noProof/>
        </w:rPr>
        <w:t>2.</w:t>
      </w:r>
      <w:r w:rsidRPr="005951CC">
        <w:rPr>
          <w:noProof/>
        </w:rPr>
        <w:tab/>
        <w:t xml:space="preserve">Eagle KA, Lim MJ, Dabbous OH, Pieper KS, Goldberg RJ, Van de Werf F, Goodman SG, Granger CB, Steg PG, Gore JM, Budaj A, Avezum A, Flather MD and Fox KA. A validated prediction model for all forms of acute coronary syndrome: estimating the risk of 6-month postdischarge death in an international registry. </w:t>
      </w:r>
      <w:r w:rsidR="005458A5" w:rsidRPr="005951CC">
        <w:rPr>
          <w:i/>
          <w:noProof/>
        </w:rPr>
        <w:t>JAMA</w:t>
      </w:r>
      <w:r w:rsidRPr="005951CC">
        <w:rPr>
          <w:noProof/>
        </w:rPr>
        <w:t>. 2004;291:2727-33.</w:t>
      </w:r>
    </w:p>
    <w:p w14:paraId="747FD6DD" w14:textId="77777777" w:rsidR="00C2773E" w:rsidRDefault="005951CC" w:rsidP="005951CC">
      <w:pPr>
        <w:pStyle w:val="EndNoteBibliography"/>
        <w:rPr>
          <w:noProof/>
        </w:rPr>
      </w:pPr>
      <w:r w:rsidRPr="005951CC">
        <w:rPr>
          <w:noProof/>
        </w:rPr>
        <w:t>3.</w:t>
      </w:r>
      <w:r w:rsidRPr="005951CC">
        <w:rPr>
          <w:noProof/>
        </w:rPr>
        <w:tab/>
      </w:r>
      <w:r w:rsidR="00C2773E" w:rsidRPr="00072344">
        <w:rPr>
          <w:noProof/>
        </w:rPr>
        <w:t xml:space="preserve">Collet JP, Thiele H, Barbato E, Barthélémy O, Bauersachs J, Bhatt DL, Dendale P, Dorobantu M, Edvardsen T, Folliguet T, Gale CP, Gilard M, Jobs A, Jüni P, Lambrinou E, Lewis BS, Mehilli J, Meliga E, Merkely B, Mueller C, Roffi M, Rutten FH, Sibbing D and Siontis GCM. 2020 ESC Guidelines for the management of acute coronary syndromes in patients presenting without persistent ST-segment elevation. </w:t>
      </w:r>
      <w:r w:rsidR="00C2773E" w:rsidRPr="00072344">
        <w:rPr>
          <w:i/>
          <w:noProof/>
        </w:rPr>
        <w:t>Eur Heart J</w:t>
      </w:r>
      <w:r w:rsidR="00C2773E" w:rsidRPr="00072344">
        <w:rPr>
          <w:noProof/>
        </w:rPr>
        <w:t>. 2021;42:1289-1367.</w:t>
      </w:r>
    </w:p>
    <w:p w14:paraId="6C6404F7" w14:textId="00AC7E8F" w:rsidR="005951CC" w:rsidRPr="005951CC" w:rsidRDefault="005951CC" w:rsidP="005951CC">
      <w:pPr>
        <w:pStyle w:val="EndNoteBibliography"/>
        <w:rPr>
          <w:noProof/>
        </w:rPr>
      </w:pPr>
      <w:r w:rsidRPr="005951CC">
        <w:rPr>
          <w:noProof/>
        </w:rPr>
        <w:t>4.</w:t>
      </w:r>
      <w:r w:rsidRPr="005951CC">
        <w:rPr>
          <w:noProof/>
        </w:rPr>
        <w:tab/>
        <w:t xml:space="preserve">Lin A, Devlin G, Lee M and Kerr AJ. Performance of the GRACE scores in a New Zealand acute coronary syndrome cohort. </w:t>
      </w:r>
      <w:r w:rsidRPr="005951CC">
        <w:rPr>
          <w:i/>
          <w:noProof/>
        </w:rPr>
        <w:t>Heart</w:t>
      </w:r>
      <w:r w:rsidRPr="005951CC">
        <w:rPr>
          <w:noProof/>
        </w:rPr>
        <w:t>. 2014;100:1960-6.</w:t>
      </w:r>
    </w:p>
    <w:p w14:paraId="1B5F76B7" w14:textId="77777777" w:rsidR="005951CC" w:rsidRPr="005951CC" w:rsidRDefault="005951CC" w:rsidP="005951CC">
      <w:pPr>
        <w:pStyle w:val="EndNoteBibliography"/>
        <w:rPr>
          <w:noProof/>
        </w:rPr>
      </w:pPr>
      <w:r w:rsidRPr="005951CC">
        <w:rPr>
          <w:noProof/>
        </w:rPr>
        <w:t>5.</w:t>
      </w:r>
      <w:r w:rsidRPr="005951CC">
        <w:rPr>
          <w:noProof/>
        </w:rPr>
        <w:tab/>
        <w:t xml:space="preserve">Yusufali A, Zubaid M, Al-Zakwani I, Alsheikh-Ali AA, Al-Mallah MH, Al Suwaidi J, AlMahmeed W, Rashed W, Sulaiman K and Amin H. Validation of the GRACE Risk score for hospital mortality in patients with acute coronary syndrome in the Arab Middle East. </w:t>
      </w:r>
      <w:r w:rsidRPr="005951CC">
        <w:rPr>
          <w:i/>
          <w:noProof/>
        </w:rPr>
        <w:t>Angiology</w:t>
      </w:r>
      <w:r w:rsidRPr="005951CC">
        <w:rPr>
          <w:noProof/>
        </w:rPr>
        <w:t>. 2011;62:390-6.</w:t>
      </w:r>
    </w:p>
    <w:p w14:paraId="21EF4E87" w14:textId="77777777" w:rsidR="005951CC" w:rsidRPr="005951CC" w:rsidRDefault="005951CC" w:rsidP="005951CC">
      <w:pPr>
        <w:pStyle w:val="EndNoteBibliography"/>
        <w:rPr>
          <w:noProof/>
        </w:rPr>
      </w:pPr>
      <w:r w:rsidRPr="005951CC">
        <w:rPr>
          <w:noProof/>
        </w:rPr>
        <w:t>6.</w:t>
      </w:r>
      <w:r w:rsidRPr="005951CC">
        <w:rPr>
          <w:noProof/>
        </w:rPr>
        <w:tab/>
        <w:t xml:space="preserve">Granger CB, Goldberg RJ, Dabbous O, Pieper KS, Eagle KA, Cannon CP, Van De Werf F, Avezum A, Goodman SG, Flather MD and Fox KA. Predictors of hospital mortality in the global registry of acute coronary events. </w:t>
      </w:r>
      <w:r w:rsidRPr="005951CC">
        <w:rPr>
          <w:i/>
          <w:noProof/>
        </w:rPr>
        <w:t>Arch Intern Med</w:t>
      </w:r>
      <w:r w:rsidRPr="005951CC">
        <w:rPr>
          <w:noProof/>
        </w:rPr>
        <w:t>. 2003;163:2345-53.</w:t>
      </w:r>
    </w:p>
    <w:p w14:paraId="22E09806" w14:textId="77777777" w:rsidR="005951CC" w:rsidRPr="005951CC" w:rsidRDefault="005951CC" w:rsidP="005951CC">
      <w:pPr>
        <w:pStyle w:val="EndNoteBibliography"/>
        <w:rPr>
          <w:noProof/>
        </w:rPr>
      </w:pPr>
      <w:r w:rsidRPr="005951CC">
        <w:rPr>
          <w:noProof/>
        </w:rPr>
        <w:t>7.</w:t>
      </w:r>
      <w:r w:rsidRPr="005951CC">
        <w:rPr>
          <w:noProof/>
        </w:rPr>
        <w:tab/>
        <w:t xml:space="preserve">Sonel AF, Good CB, Mulgund J, Roe MT, Gibler WB, Smith SC, Jr., Cohen MG, Pollack CV, Jr., Ohman EM and Peterson ED. Racial variations in treatment and outcomes of black and white patients with high-risk non-ST-elevation acute coronary syndromes: insights from CRUSADE (Can Rapid Risk Stratification of Unstable Angina Patients Suppress Adverse Outcomes With Early Implementation of the ACC/AHA Guidelines?). </w:t>
      </w:r>
      <w:r w:rsidRPr="005951CC">
        <w:rPr>
          <w:i/>
          <w:noProof/>
        </w:rPr>
        <w:t>Circulation</w:t>
      </w:r>
      <w:r w:rsidRPr="005951CC">
        <w:rPr>
          <w:noProof/>
        </w:rPr>
        <w:t>. 2005;111:1225-32.</w:t>
      </w:r>
    </w:p>
    <w:p w14:paraId="3F80BFA4" w14:textId="77777777" w:rsidR="005951CC" w:rsidRPr="005951CC" w:rsidRDefault="005951CC" w:rsidP="005951CC">
      <w:pPr>
        <w:pStyle w:val="EndNoteBibliography"/>
        <w:rPr>
          <w:noProof/>
        </w:rPr>
      </w:pPr>
      <w:r w:rsidRPr="005951CC">
        <w:rPr>
          <w:noProof/>
        </w:rPr>
        <w:t>8.</w:t>
      </w:r>
      <w:r w:rsidRPr="005951CC">
        <w:rPr>
          <w:noProof/>
        </w:rPr>
        <w:tab/>
        <w:t xml:space="preserve">King-Shier K, Quan H, Kapral MK, Tsuyuki R, An L, Banerjee S, Southern DA and Khan N. Acute coronary syndromes presentations and care outcomes in white, South Asian and Chinese patients: a cohort study. </w:t>
      </w:r>
      <w:r w:rsidRPr="005951CC">
        <w:rPr>
          <w:i/>
          <w:noProof/>
        </w:rPr>
        <w:t>BMJ Open</w:t>
      </w:r>
      <w:r w:rsidRPr="005951CC">
        <w:rPr>
          <w:noProof/>
        </w:rPr>
        <w:t>. 2019;9:e022479.</w:t>
      </w:r>
    </w:p>
    <w:p w14:paraId="31FBB80E" w14:textId="18A34D76" w:rsidR="005951CC" w:rsidRPr="005951CC" w:rsidRDefault="005951CC" w:rsidP="005951CC">
      <w:pPr>
        <w:pStyle w:val="EndNoteBibliography"/>
        <w:rPr>
          <w:noProof/>
        </w:rPr>
      </w:pPr>
      <w:r w:rsidRPr="005951CC">
        <w:rPr>
          <w:noProof/>
        </w:rPr>
        <w:t>9.</w:t>
      </w:r>
      <w:r w:rsidRPr="005951CC">
        <w:rPr>
          <w:noProof/>
        </w:rPr>
        <w:tab/>
      </w:r>
      <w:r w:rsidR="00EC5D8A" w:rsidRPr="00BA6F39">
        <w:rPr>
          <w:rFonts w:eastAsiaTheme="minorHAnsi"/>
          <w:noProof/>
        </w:rPr>
        <w:t xml:space="preserve">Moledina SM, Shoaib A, Weston C, Aktaa S, Gc Van Spall H, Kassam A, Kontopantelis E, Banerjee S, Rashid M, Gale CP and Mamas MA. Ethnic disparities in care and outcomes of non-ST-segment elevation myocardial infarction: a nationwide cohort study. </w:t>
      </w:r>
      <w:r w:rsidR="00EC5D8A" w:rsidRPr="00BA6F39">
        <w:rPr>
          <w:rFonts w:eastAsiaTheme="minorHAnsi"/>
          <w:i/>
          <w:noProof/>
        </w:rPr>
        <w:t>Eur Heart J Qual Care Clin Outcomes</w:t>
      </w:r>
      <w:r w:rsidR="00EC5D8A" w:rsidRPr="00BA6F39">
        <w:rPr>
          <w:noProof/>
        </w:rPr>
        <w:t xml:space="preserve"> </w:t>
      </w:r>
      <w:r w:rsidR="00EC5D8A" w:rsidRPr="00BA6F39">
        <w:rPr>
          <w:rFonts w:eastAsiaTheme="minorHAnsi"/>
          <w:noProof/>
        </w:rPr>
        <w:t>2021</w:t>
      </w:r>
      <w:r w:rsidR="005458A5">
        <w:rPr>
          <w:noProof/>
        </w:rPr>
        <w:t xml:space="preserve">. </w:t>
      </w:r>
      <w:proofErr w:type="spellStart"/>
      <w:r w:rsidR="005458A5">
        <w:rPr>
          <w:rFonts w:ascii="Segoe UI" w:hAnsi="Segoe UI" w:cs="Segoe UI"/>
          <w:color w:val="212121"/>
          <w:shd w:val="clear" w:color="auto" w:fill="FFFFFF"/>
        </w:rPr>
        <w:t>doi</w:t>
      </w:r>
      <w:proofErr w:type="spellEnd"/>
      <w:r w:rsidR="005458A5">
        <w:rPr>
          <w:rFonts w:ascii="Segoe UI" w:hAnsi="Segoe UI" w:cs="Segoe UI"/>
          <w:color w:val="212121"/>
          <w:shd w:val="clear" w:color="auto" w:fill="FFFFFF"/>
        </w:rPr>
        <w:t>: 10.1093/</w:t>
      </w:r>
      <w:proofErr w:type="spellStart"/>
      <w:r w:rsidR="005458A5">
        <w:rPr>
          <w:rFonts w:ascii="Segoe UI" w:hAnsi="Segoe UI" w:cs="Segoe UI"/>
          <w:color w:val="212121"/>
          <w:shd w:val="clear" w:color="auto" w:fill="FFFFFF"/>
        </w:rPr>
        <w:t>ehjqcco</w:t>
      </w:r>
      <w:proofErr w:type="spellEnd"/>
      <w:r w:rsidR="005458A5">
        <w:rPr>
          <w:rFonts w:ascii="Segoe UI" w:hAnsi="Segoe UI" w:cs="Segoe UI"/>
          <w:color w:val="212121"/>
          <w:shd w:val="clear" w:color="auto" w:fill="FFFFFF"/>
        </w:rPr>
        <w:t>/qcab030.</w:t>
      </w:r>
    </w:p>
    <w:p w14:paraId="41B32DC4" w14:textId="77777777" w:rsidR="005951CC" w:rsidRPr="005951CC" w:rsidRDefault="005951CC" w:rsidP="005951CC">
      <w:pPr>
        <w:pStyle w:val="EndNoteBibliography"/>
        <w:rPr>
          <w:noProof/>
        </w:rPr>
      </w:pPr>
      <w:r w:rsidRPr="005951CC">
        <w:rPr>
          <w:noProof/>
        </w:rPr>
        <w:t>10.</w:t>
      </w:r>
      <w:r w:rsidRPr="005951CC">
        <w:rPr>
          <w:noProof/>
        </w:rPr>
        <w:tab/>
        <w:t xml:space="preserve">Wilkinson C, Weston C, Timmis A, Quinn T, Keys A and Gale CP. The Myocardial Ischaemia National Audit Project (MINAP). </w:t>
      </w:r>
      <w:r w:rsidRPr="005951CC">
        <w:rPr>
          <w:i/>
          <w:noProof/>
        </w:rPr>
        <w:t>Eur Heart J Qual Care Clin Outcomes</w:t>
      </w:r>
      <w:r w:rsidRPr="005951CC">
        <w:rPr>
          <w:noProof/>
        </w:rPr>
        <w:t>. 2020;6:19-22.</w:t>
      </w:r>
    </w:p>
    <w:p w14:paraId="229FA485" w14:textId="77777777" w:rsidR="005951CC" w:rsidRPr="005951CC" w:rsidRDefault="005951CC" w:rsidP="005951CC">
      <w:pPr>
        <w:pStyle w:val="EndNoteBibliography"/>
        <w:rPr>
          <w:noProof/>
        </w:rPr>
      </w:pPr>
      <w:r w:rsidRPr="005951CC">
        <w:rPr>
          <w:noProof/>
        </w:rPr>
        <w:t>11.</w:t>
      </w:r>
      <w:r w:rsidRPr="005951CC">
        <w:rPr>
          <w:noProof/>
        </w:rPr>
        <w:tab/>
        <w:t xml:space="preserve">Rashid M, Curzen N, Kinnaird T, Lawson CA, Myint PK, Kontopantelis E, Mohamed MO, Shoaib A, Gale CP, Timmis A and Mamas MA. Baseline risk, timing of invasive strategy and guideline compliance in NSTEMI: Nationwide analysis from MINAP. </w:t>
      </w:r>
      <w:r w:rsidRPr="005951CC">
        <w:rPr>
          <w:i/>
          <w:noProof/>
        </w:rPr>
        <w:t>Int J Cardiol</w:t>
      </w:r>
      <w:r w:rsidRPr="005951CC">
        <w:rPr>
          <w:noProof/>
        </w:rPr>
        <w:t>. 2020;301:7-13.</w:t>
      </w:r>
    </w:p>
    <w:p w14:paraId="34C66950" w14:textId="4BDF5426" w:rsidR="005951CC" w:rsidRPr="005951CC" w:rsidRDefault="005951CC" w:rsidP="005951CC">
      <w:pPr>
        <w:pStyle w:val="EndNoteBibliography"/>
        <w:rPr>
          <w:noProof/>
        </w:rPr>
      </w:pPr>
      <w:r w:rsidRPr="005951CC">
        <w:rPr>
          <w:noProof/>
        </w:rPr>
        <w:t>12.</w:t>
      </w:r>
      <w:r w:rsidRPr="005951CC">
        <w:rPr>
          <w:noProof/>
        </w:rPr>
        <w:tab/>
        <w:t xml:space="preserve">Alpert JS, Thygesen K, Antman E and Bassand JP. Myocardial infarction redefined--a consensus document of </w:t>
      </w:r>
      <w:r w:rsidR="005458A5">
        <w:rPr>
          <w:noProof/>
        </w:rPr>
        <w:t>t</w:t>
      </w:r>
      <w:r w:rsidRPr="005951CC">
        <w:rPr>
          <w:noProof/>
        </w:rPr>
        <w:t xml:space="preserve">he Joint European Society of Cardiology/American College of </w:t>
      </w:r>
      <w:r w:rsidRPr="005951CC">
        <w:rPr>
          <w:noProof/>
        </w:rPr>
        <w:lastRenderedPageBreak/>
        <w:t xml:space="preserve">Cardiology Committee for the redefinition of myocardial infarction. </w:t>
      </w:r>
      <w:r w:rsidRPr="005951CC">
        <w:rPr>
          <w:i/>
          <w:noProof/>
        </w:rPr>
        <w:t>J Am Coll Cardiol</w:t>
      </w:r>
      <w:r w:rsidRPr="005951CC">
        <w:rPr>
          <w:noProof/>
        </w:rPr>
        <w:t>. 2000;36:959-69.</w:t>
      </w:r>
    </w:p>
    <w:p w14:paraId="60F3F061" w14:textId="1F8F0CF8" w:rsidR="005951CC" w:rsidRPr="005951CC" w:rsidRDefault="005951CC" w:rsidP="00EC5D8A">
      <w:r w:rsidRPr="005951CC">
        <w:rPr>
          <w:noProof/>
        </w:rPr>
        <w:t>13.</w:t>
      </w:r>
      <w:r w:rsidRPr="005951CC">
        <w:rPr>
          <w:noProof/>
        </w:rPr>
        <w:tab/>
      </w:r>
      <w:r w:rsidR="00EC5D8A" w:rsidRPr="00EC5D8A">
        <w:rPr>
          <w:color w:val="000000"/>
        </w:rPr>
        <w:t>Anderson F, Fitzgerald G . (2014). </w:t>
      </w:r>
      <w:r w:rsidR="00EC5D8A" w:rsidRPr="00EC5D8A">
        <w:rPr>
          <w:i/>
          <w:iCs/>
          <w:color w:val="000000"/>
        </w:rPr>
        <w:t>Methods and formulas used to calculate the GRACE Risk Scores for patients presenting to hospital with an acute coronary syndrome:.</w:t>
      </w:r>
      <w:r w:rsidR="00EC5D8A" w:rsidRPr="00EC5D8A">
        <w:rPr>
          <w:color w:val="000000"/>
        </w:rPr>
        <w:t> Available: https://www.outcomes-umassmed.org/grace/files/GRACE_RiskModel_Coefficients.pdf. Last accessed 10th October 2021.</w:t>
      </w:r>
    </w:p>
    <w:p w14:paraId="2D5A023A" w14:textId="77777777" w:rsidR="005951CC" w:rsidRPr="005951CC" w:rsidRDefault="005951CC" w:rsidP="005951CC">
      <w:pPr>
        <w:pStyle w:val="EndNoteBibliography"/>
        <w:rPr>
          <w:noProof/>
        </w:rPr>
      </w:pPr>
      <w:r w:rsidRPr="005951CC">
        <w:rPr>
          <w:noProof/>
        </w:rPr>
        <w:t>14.</w:t>
      </w:r>
      <w:r w:rsidRPr="005951CC">
        <w:rPr>
          <w:noProof/>
        </w:rPr>
        <w:tab/>
        <w:t xml:space="preserve">Van Calster B, McLernon DJ, van Smeden M, Wynants L and Steyerberg EW. Calibration: the Achilles heel of predictive analytics. </w:t>
      </w:r>
      <w:r w:rsidRPr="005951CC">
        <w:rPr>
          <w:i/>
          <w:noProof/>
        </w:rPr>
        <w:t>BMC Med</w:t>
      </w:r>
      <w:r w:rsidRPr="005951CC">
        <w:rPr>
          <w:noProof/>
        </w:rPr>
        <w:t>. 2019;17:230.</w:t>
      </w:r>
    </w:p>
    <w:p w14:paraId="679810F5" w14:textId="77777777" w:rsidR="005951CC" w:rsidRPr="005951CC" w:rsidRDefault="005951CC" w:rsidP="005951CC">
      <w:pPr>
        <w:pStyle w:val="EndNoteBibliography"/>
        <w:rPr>
          <w:noProof/>
        </w:rPr>
      </w:pPr>
      <w:r w:rsidRPr="005951CC">
        <w:rPr>
          <w:noProof/>
        </w:rPr>
        <w:t>15.</w:t>
      </w:r>
      <w:r w:rsidRPr="005951CC">
        <w:rPr>
          <w:noProof/>
        </w:rPr>
        <w:tab/>
        <w:t xml:space="preserve">Simms AD, Reynolds S, Pieper K, Baxter PD, Cattle BA, Batin PD, Wilson JI, Deanfield JE, West RM, Fox KA, Hall AS and Gale CP. Evaluation of the NICE mini-GRACE risk scores for acute myocardial infarction using the Myocardial Ischaemia National Audit Project (MINAP) 2003-2009: National Institute for Cardiovascular Outcomes Research (NICOR). </w:t>
      </w:r>
      <w:r w:rsidRPr="005951CC">
        <w:rPr>
          <w:i/>
          <w:noProof/>
        </w:rPr>
        <w:t>Heart</w:t>
      </w:r>
      <w:r w:rsidRPr="005951CC">
        <w:rPr>
          <w:noProof/>
        </w:rPr>
        <w:t>. 2013;99:35-40.</w:t>
      </w:r>
    </w:p>
    <w:p w14:paraId="49A80638" w14:textId="77777777" w:rsidR="005951CC" w:rsidRPr="005951CC" w:rsidRDefault="005951CC" w:rsidP="005951CC">
      <w:pPr>
        <w:pStyle w:val="EndNoteBibliography"/>
        <w:rPr>
          <w:noProof/>
        </w:rPr>
      </w:pPr>
      <w:r w:rsidRPr="005951CC">
        <w:rPr>
          <w:noProof/>
        </w:rPr>
        <w:t>16.</w:t>
      </w:r>
      <w:r w:rsidRPr="005951CC">
        <w:rPr>
          <w:noProof/>
        </w:rPr>
        <w:tab/>
        <w:t xml:space="preserve">Fox KA, Eagle KA, Gore JM, Steg PG and Anderson FA. The Global Registry of Acute Coronary Events, 1999 to 2009--GRACE. </w:t>
      </w:r>
      <w:r w:rsidRPr="005951CC">
        <w:rPr>
          <w:i/>
          <w:noProof/>
        </w:rPr>
        <w:t>Heart</w:t>
      </w:r>
      <w:r w:rsidRPr="005951CC">
        <w:rPr>
          <w:noProof/>
        </w:rPr>
        <w:t>. 2010;96:1095-101.</w:t>
      </w:r>
    </w:p>
    <w:p w14:paraId="573FCA66" w14:textId="77777777" w:rsidR="005951CC" w:rsidRPr="005951CC" w:rsidRDefault="005951CC" w:rsidP="005951CC">
      <w:pPr>
        <w:pStyle w:val="EndNoteBibliography"/>
        <w:rPr>
          <w:noProof/>
        </w:rPr>
      </w:pPr>
      <w:r w:rsidRPr="005951CC">
        <w:rPr>
          <w:noProof/>
        </w:rPr>
        <w:t>17.</w:t>
      </w:r>
      <w:r w:rsidRPr="005951CC">
        <w:rPr>
          <w:noProof/>
        </w:rPr>
        <w:tab/>
        <w:t xml:space="preserve">Kim EJ, Kressin NR, Paasche-Orlow MK, Lopez L, Rosen JE, Lin M and Hanchate AD. Racial/ethnic disparities among Asian Americans in inpatient acute myocardial infarction mortality in the United States. </w:t>
      </w:r>
      <w:r w:rsidRPr="005951CC">
        <w:rPr>
          <w:i/>
          <w:noProof/>
        </w:rPr>
        <w:t>BMC Health Serv Res</w:t>
      </w:r>
      <w:r w:rsidRPr="005951CC">
        <w:rPr>
          <w:noProof/>
        </w:rPr>
        <w:t>. 2018;18:370.</w:t>
      </w:r>
    </w:p>
    <w:p w14:paraId="1C0B0AA5" w14:textId="77777777" w:rsidR="005951CC" w:rsidRPr="005951CC" w:rsidRDefault="005951CC" w:rsidP="005951CC">
      <w:pPr>
        <w:pStyle w:val="EndNoteBibliography"/>
        <w:rPr>
          <w:noProof/>
        </w:rPr>
      </w:pPr>
      <w:r w:rsidRPr="005951CC">
        <w:rPr>
          <w:noProof/>
        </w:rPr>
        <w:t>18.</w:t>
      </w:r>
      <w:r w:rsidRPr="005951CC">
        <w:rPr>
          <w:noProof/>
        </w:rPr>
        <w:tab/>
        <w:t xml:space="preserve">Chehab O, Qannus AS, Eldirani M, Hassan H, Tamim H and Dakik HA. Predictors of In-Hospital Mortality in Patients Admitted with Acute Myocardial Infarction in a Developing Country. </w:t>
      </w:r>
      <w:r w:rsidRPr="005951CC">
        <w:rPr>
          <w:i/>
          <w:noProof/>
        </w:rPr>
        <w:t>Cardiol Res</w:t>
      </w:r>
      <w:r w:rsidRPr="005951CC">
        <w:rPr>
          <w:noProof/>
        </w:rPr>
        <w:t>. 2018;9:293-299.</w:t>
      </w:r>
    </w:p>
    <w:p w14:paraId="058E24BA" w14:textId="77777777" w:rsidR="005951CC" w:rsidRPr="005951CC" w:rsidRDefault="005951CC" w:rsidP="005951CC">
      <w:pPr>
        <w:pStyle w:val="EndNoteBibliography"/>
        <w:rPr>
          <w:noProof/>
        </w:rPr>
      </w:pPr>
      <w:r w:rsidRPr="005951CC">
        <w:rPr>
          <w:noProof/>
        </w:rPr>
        <w:t>19.</w:t>
      </w:r>
      <w:r w:rsidRPr="005951CC">
        <w:rPr>
          <w:noProof/>
        </w:rPr>
        <w:tab/>
        <w:t xml:space="preserve">Shehab A, Bhagavathula AS, Al-Rasadi K, Alshamsi F, Al Kaab J, Thani KB and Mustafa R. Diabetes and Mortality in Acute Coronary Syndrome: Findings from the Gulf COAST Registry. </w:t>
      </w:r>
      <w:r w:rsidRPr="005951CC">
        <w:rPr>
          <w:i/>
          <w:noProof/>
        </w:rPr>
        <w:t>Curr Vasc Pharmacol</w:t>
      </w:r>
      <w:r w:rsidRPr="005951CC">
        <w:rPr>
          <w:noProof/>
        </w:rPr>
        <w:t>. 2020;18:68-76.</w:t>
      </w:r>
    </w:p>
    <w:p w14:paraId="253A06A6" w14:textId="77777777" w:rsidR="005951CC" w:rsidRPr="005951CC" w:rsidRDefault="005951CC" w:rsidP="005951CC">
      <w:pPr>
        <w:pStyle w:val="EndNoteBibliography"/>
        <w:rPr>
          <w:noProof/>
        </w:rPr>
      </w:pPr>
      <w:r w:rsidRPr="005951CC">
        <w:rPr>
          <w:noProof/>
        </w:rPr>
        <w:t>20.</w:t>
      </w:r>
      <w:r w:rsidRPr="005951CC">
        <w:rPr>
          <w:noProof/>
        </w:rPr>
        <w:tab/>
        <w:t xml:space="preserve">Picariello C, Lazzeri C, Attanà P, Chiostri M, Gensini GF and Valente S. The impact of hypertension on patients with acute coronary syndromes. </w:t>
      </w:r>
      <w:r w:rsidRPr="005951CC">
        <w:rPr>
          <w:i/>
          <w:noProof/>
        </w:rPr>
        <w:t>Int J Hypertens</w:t>
      </w:r>
      <w:r w:rsidRPr="005951CC">
        <w:rPr>
          <w:noProof/>
        </w:rPr>
        <w:t>. 2011;2011:563657.</w:t>
      </w:r>
    </w:p>
    <w:p w14:paraId="44B8918A" w14:textId="77777777" w:rsidR="005951CC" w:rsidRPr="005951CC" w:rsidRDefault="005951CC" w:rsidP="005951CC">
      <w:pPr>
        <w:pStyle w:val="EndNoteBibliography"/>
        <w:rPr>
          <w:noProof/>
        </w:rPr>
      </w:pPr>
      <w:r w:rsidRPr="005951CC">
        <w:rPr>
          <w:noProof/>
        </w:rPr>
        <w:t>21.</w:t>
      </w:r>
      <w:r w:rsidRPr="005951CC">
        <w:rPr>
          <w:noProof/>
        </w:rPr>
        <w:tab/>
        <w:t xml:space="preserve">Yousufuddin M, Takahashi PY, Major B, Ahmmad E, Al-Zubi H, Peters J, Doyle T, Jensen K, Al Ward RY, Sharma U, Seshadri A, Wang Z, Simha V and Murad MH. Association between hyperlipidemia and mortality after incident acute myocardial infarction or acute decompensated heart failure: a propensity score matched cohort study and a meta-analysis. </w:t>
      </w:r>
      <w:r w:rsidRPr="005951CC">
        <w:rPr>
          <w:i/>
          <w:noProof/>
        </w:rPr>
        <w:t>BMJ Open</w:t>
      </w:r>
      <w:r w:rsidRPr="005951CC">
        <w:rPr>
          <w:noProof/>
        </w:rPr>
        <w:t>. 2019;9:e028638.</w:t>
      </w:r>
    </w:p>
    <w:p w14:paraId="5763E600" w14:textId="77777777" w:rsidR="005951CC" w:rsidRPr="005951CC" w:rsidRDefault="005951CC" w:rsidP="005951CC">
      <w:pPr>
        <w:pStyle w:val="EndNoteBibliography"/>
        <w:rPr>
          <w:noProof/>
        </w:rPr>
      </w:pPr>
      <w:r w:rsidRPr="005951CC">
        <w:rPr>
          <w:noProof/>
        </w:rPr>
        <w:t>22.</w:t>
      </w:r>
      <w:r w:rsidRPr="005951CC">
        <w:rPr>
          <w:noProof/>
        </w:rPr>
        <w:tab/>
        <w:t xml:space="preserve">Bécares L and Das-Munshi J. Ethnic density, health care seeking behaviour and expected discrimination from health services among ethnic minority people in England. </w:t>
      </w:r>
      <w:r w:rsidRPr="005951CC">
        <w:rPr>
          <w:i/>
          <w:noProof/>
        </w:rPr>
        <w:t>Health Place</w:t>
      </w:r>
      <w:r w:rsidRPr="005951CC">
        <w:rPr>
          <w:noProof/>
        </w:rPr>
        <w:t>. 2013;22:48-55.</w:t>
      </w:r>
    </w:p>
    <w:p w14:paraId="0C086EA3" w14:textId="77777777" w:rsidR="005951CC" w:rsidRPr="005951CC" w:rsidRDefault="005951CC" w:rsidP="005951CC">
      <w:pPr>
        <w:pStyle w:val="EndNoteBibliography"/>
        <w:rPr>
          <w:noProof/>
        </w:rPr>
      </w:pPr>
      <w:r w:rsidRPr="005951CC">
        <w:rPr>
          <w:noProof/>
        </w:rPr>
        <w:t>23.</w:t>
      </w:r>
      <w:r w:rsidRPr="005951CC">
        <w:rPr>
          <w:noProof/>
        </w:rPr>
        <w:tab/>
        <w:t xml:space="preserve">Figtree GA, Vernon ST, Hadziosmanovic N, Sundström J, Alfredsson J, Arnott C, Delatour V, Leósdóttir M and Hagström E. Mortality in STEMI patients without standard modifiable risk factors: a sex-disaggregated analysis of SWEDEHEART registry data. </w:t>
      </w:r>
      <w:r w:rsidRPr="005951CC">
        <w:rPr>
          <w:i/>
          <w:noProof/>
        </w:rPr>
        <w:t>Lancet</w:t>
      </w:r>
      <w:r w:rsidRPr="005951CC">
        <w:rPr>
          <w:noProof/>
        </w:rPr>
        <w:t>. 2021;397:1085-1094.</w:t>
      </w:r>
    </w:p>
    <w:p w14:paraId="39074CA9" w14:textId="77777777" w:rsidR="005951CC" w:rsidRPr="005951CC" w:rsidRDefault="005951CC" w:rsidP="005951CC">
      <w:pPr>
        <w:pStyle w:val="EndNoteBibliography"/>
        <w:rPr>
          <w:noProof/>
        </w:rPr>
      </w:pPr>
      <w:r w:rsidRPr="005951CC">
        <w:rPr>
          <w:noProof/>
        </w:rPr>
        <w:t>24.</w:t>
      </w:r>
      <w:r w:rsidRPr="005951CC">
        <w:rPr>
          <w:noProof/>
        </w:rPr>
        <w:tab/>
        <w:t xml:space="preserve">Van Calster B and Vickers AJ. Calibration of risk prediction models: impact on decision-analytic performance. </w:t>
      </w:r>
      <w:r w:rsidRPr="005951CC">
        <w:rPr>
          <w:i/>
          <w:noProof/>
        </w:rPr>
        <w:t>Med Decis Making</w:t>
      </w:r>
      <w:r w:rsidRPr="005951CC">
        <w:rPr>
          <w:noProof/>
        </w:rPr>
        <w:t>. 2015;35:162-9.</w:t>
      </w:r>
    </w:p>
    <w:p w14:paraId="363D9EC5" w14:textId="070D77DE" w:rsidR="005951CC" w:rsidRPr="005951CC" w:rsidRDefault="005951CC" w:rsidP="005951CC">
      <w:pPr>
        <w:pStyle w:val="EndNoteBibliography"/>
        <w:rPr>
          <w:noProof/>
        </w:rPr>
      </w:pPr>
      <w:r w:rsidRPr="005951CC">
        <w:rPr>
          <w:noProof/>
        </w:rPr>
        <w:t>25.</w:t>
      </w:r>
      <w:r w:rsidRPr="005951CC">
        <w:rPr>
          <w:noProof/>
        </w:rPr>
        <w:tab/>
        <w:t xml:space="preserve">Collins GS and Altman DG. Predicting the 10 year risk of cardiovascular disease in the United Kingdom: independent and external validation of an updated version of QRISK2. </w:t>
      </w:r>
      <w:r w:rsidR="005458A5" w:rsidRPr="005951CC">
        <w:rPr>
          <w:i/>
          <w:noProof/>
        </w:rPr>
        <w:t>BMJ</w:t>
      </w:r>
      <w:r w:rsidRPr="005951CC">
        <w:rPr>
          <w:noProof/>
        </w:rPr>
        <w:t>. 2012;344:e4181.</w:t>
      </w:r>
    </w:p>
    <w:p w14:paraId="468AC3B0" w14:textId="77777777" w:rsidR="005951CC" w:rsidRPr="005951CC" w:rsidRDefault="005951CC" w:rsidP="005951CC">
      <w:pPr>
        <w:pStyle w:val="EndNoteBibliography"/>
        <w:rPr>
          <w:noProof/>
        </w:rPr>
      </w:pPr>
      <w:r w:rsidRPr="005951CC">
        <w:rPr>
          <w:noProof/>
        </w:rPr>
        <w:t>26.</w:t>
      </w:r>
      <w:r w:rsidRPr="005951CC">
        <w:rPr>
          <w:noProof/>
        </w:rPr>
        <w:tab/>
        <w:t xml:space="preserve">Mohamed MO, Kinnaird T, Anderson R, Rashid M, Martin GP, Freeman P, Kwok CS, Myint PK, Zaman AG and Mamas MA. Combinations of bleeding and ischemic risk and their association with clinical outcomes in acute coronary syndrome. </w:t>
      </w:r>
      <w:r w:rsidRPr="005951CC">
        <w:rPr>
          <w:i/>
          <w:noProof/>
        </w:rPr>
        <w:t>Int J Cardiol</w:t>
      </w:r>
      <w:r w:rsidRPr="005951CC">
        <w:rPr>
          <w:noProof/>
        </w:rPr>
        <w:t>. 2019;290:7-14.</w:t>
      </w:r>
    </w:p>
    <w:p w14:paraId="78D2EB28" w14:textId="77777777" w:rsidR="005951CC" w:rsidRPr="005951CC" w:rsidRDefault="005951CC" w:rsidP="005951CC">
      <w:pPr>
        <w:pStyle w:val="EndNoteBibliography"/>
        <w:rPr>
          <w:noProof/>
        </w:rPr>
      </w:pPr>
      <w:r w:rsidRPr="005951CC">
        <w:rPr>
          <w:noProof/>
        </w:rPr>
        <w:lastRenderedPageBreak/>
        <w:t>27.</w:t>
      </w:r>
      <w:r w:rsidRPr="005951CC">
        <w:rPr>
          <w:noProof/>
        </w:rPr>
        <w:tab/>
        <w:t xml:space="preserve">Roe MT, Peterson ED, Newby LK, Chen AY, Pollack CV, Jr., Brindis RG, Harrington RA, Christenson RH, Smith SC, Jr., Califf RM, Braunwald E, Gibler WB and Ohman EM. The influence of risk status on guideline adherence for patients with non-ST-segment elevation acute coronary syndromes. </w:t>
      </w:r>
      <w:r w:rsidRPr="005951CC">
        <w:rPr>
          <w:i/>
          <w:noProof/>
        </w:rPr>
        <w:t>Am Heart J</w:t>
      </w:r>
      <w:r w:rsidRPr="005951CC">
        <w:rPr>
          <w:noProof/>
        </w:rPr>
        <w:t>. 2006;151:1205-13.</w:t>
      </w:r>
    </w:p>
    <w:p w14:paraId="48E2A788" w14:textId="77777777" w:rsidR="005951CC" w:rsidRPr="005951CC" w:rsidRDefault="005951CC" w:rsidP="005951CC">
      <w:pPr>
        <w:pStyle w:val="EndNoteBibliography"/>
        <w:rPr>
          <w:noProof/>
        </w:rPr>
      </w:pPr>
      <w:r w:rsidRPr="005951CC">
        <w:rPr>
          <w:noProof/>
        </w:rPr>
        <w:t>28.</w:t>
      </w:r>
      <w:r w:rsidRPr="005951CC">
        <w:rPr>
          <w:noProof/>
        </w:rPr>
        <w:tab/>
        <w:t xml:space="preserve">Owens K and Walker A. Those designing healthcare algorithms must become actively anti-racist. </w:t>
      </w:r>
      <w:r w:rsidRPr="005951CC">
        <w:rPr>
          <w:i/>
          <w:noProof/>
        </w:rPr>
        <w:t>Nat Med</w:t>
      </w:r>
      <w:r w:rsidRPr="005951CC">
        <w:rPr>
          <w:noProof/>
        </w:rPr>
        <w:t>. 2020;26:1327-1328.</w:t>
      </w:r>
    </w:p>
    <w:p w14:paraId="7BB5813D" w14:textId="77777777" w:rsidR="005951CC" w:rsidRPr="005951CC" w:rsidRDefault="005951CC" w:rsidP="005951CC">
      <w:pPr>
        <w:pStyle w:val="EndNoteBibliography"/>
        <w:rPr>
          <w:noProof/>
        </w:rPr>
      </w:pPr>
      <w:r w:rsidRPr="005951CC">
        <w:rPr>
          <w:noProof/>
        </w:rPr>
        <w:t>29.</w:t>
      </w:r>
      <w:r w:rsidRPr="005951CC">
        <w:rPr>
          <w:noProof/>
        </w:rPr>
        <w:tab/>
        <w:t xml:space="preserve">Chan MY, Shah BR, Gao F, Sim LL, Chua T, Tan HC, Yeo TC, Ong HY, Foo D, Goh PP, Surrun SK, Pieper KS, Granger CB, Koh TH, Salim A and Tai ES. Recalibration of the Global Registry of Acute Coronary Events risk score in a multiethnic Asian population. </w:t>
      </w:r>
      <w:r w:rsidRPr="005951CC">
        <w:rPr>
          <w:i/>
          <w:noProof/>
        </w:rPr>
        <w:t>Am Heart J</w:t>
      </w:r>
      <w:r w:rsidRPr="005951CC">
        <w:rPr>
          <w:noProof/>
        </w:rPr>
        <w:t>. 2011;162:291-9.</w:t>
      </w:r>
    </w:p>
    <w:p w14:paraId="69BA0432" w14:textId="77777777" w:rsidR="005951CC" w:rsidRPr="005951CC" w:rsidRDefault="005951CC" w:rsidP="005951CC">
      <w:pPr>
        <w:pStyle w:val="EndNoteBibliography"/>
        <w:rPr>
          <w:noProof/>
        </w:rPr>
      </w:pPr>
      <w:r w:rsidRPr="005951CC">
        <w:rPr>
          <w:noProof/>
        </w:rPr>
        <w:t>30.</w:t>
      </w:r>
      <w:r w:rsidRPr="005951CC">
        <w:rPr>
          <w:noProof/>
        </w:rPr>
        <w:tab/>
        <w:t xml:space="preserve">Khan NA, Grubisic M, Hemmelgarn B, Humphries K, King KM and Quan H. Outcomes after acute myocardial infarction in South Asian, Chinese, and white patients. </w:t>
      </w:r>
      <w:r w:rsidRPr="005951CC">
        <w:rPr>
          <w:i/>
          <w:noProof/>
        </w:rPr>
        <w:t>Circulation</w:t>
      </w:r>
      <w:r w:rsidRPr="005951CC">
        <w:rPr>
          <w:noProof/>
        </w:rPr>
        <w:t>. 2010;122:1570-7.</w:t>
      </w:r>
    </w:p>
    <w:p w14:paraId="776C5630" w14:textId="1AE8F2B8" w:rsidR="0037783F" w:rsidRPr="007E2155" w:rsidRDefault="0037783F" w:rsidP="00F5359C">
      <w:pPr>
        <w:spacing w:line="480" w:lineRule="auto"/>
      </w:pPr>
    </w:p>
    <w:sectPr w:rsidR="0037783F" w:rsidRPr="007E2155">
      <w:footerReference w:type="even"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ola" w:date="2022-01-12T19:58:00Z" w:initials="P">
    <w:p w14:paraId="328F4EFB" w14:textId="4774E50A" w:rsidR="00E01FD4" w:rsidRDefault="00E01FD4">
      <w:pPr>
        <w:pStyle w:val="Testocommento"/>
      </w:pPr>
      <w:r>
        <w:rPr>
          <w:rStyle w:val="Rimandocommento"/>
        </w:rPr>
        <w:annotationRef/>
      </w:r>
      <w:r>
        <w:t>AUTHOR: Mentioning of Graphical abstract was missing. Please check if added citation is fine here</w:t>
      </w:r>
    </w:p>
  </w:comment>
  <w:comment w:id="2" w:author="Paola" w:date="2022-01-12T20:15:00Z" w:initials="P">
    <w:p w14:paraId="4FE386B0" w14:textId="3FF2E4D6" w:rsidR="008C06DC" w:rsidRDefault="008C06DC">
      <w:pPr>
        <w:pStyle w:val="Testocommento"/>
      </w:pPr>
      <w:r>
        <w:rPr>
          <w:rStyle w:val="Rimandocommento"/>
        </w:rPr>
        <w:annotationRef/>
      </w:r>
      <w:r>
        <w:t>Please check: In the study of Chan et al., in-hospital mortality  was 6.4% in the Indian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F4EFB" w15:done="0"/>
  <w15:commentEx w15:paraId="4FE38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B149" w16cex:dateUtc="2022-01-12T18:58:00Z"/>
  <w16cex:commentExtensible w16cex:durableId="2589B574" w16cex:dateUtc="2022-01-1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F4EFB" w16cid:durableId="2589B149"/>
  <w16cid:commentId w16cid:paraId="4FE386B0" w16cid:durableId="2589B5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E74C" w14:textId="77777777" w:rsidR="00150118" w:rsidRDefault="00150118" w:rsidP="006930A6">
      <w:r>
        <w:separator/>
      </w:r>
    </w:p>
  </w:endnote>
  <w:endnote w:type="continuationSeparator" w:id="0">
    <w:p w14:paraId="2C4A5225" w14:textId="77777777" w:rsidR="00150118" w:rsidRDefault="00150118" w:rsidP="0069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44778780"/>
      <w:docPartObj>
        <w:docPartGallery w:val="Page Numbers (Bottom of Page)"/>
        <w:docPartUnique/>
      </w:docPartObj>
    </w:sdtPr>
    <w:sdtEndPr>
      <w:rPr>
        <w:rStyle w:val="Numeropagina"/>
      </w:rPr>
    </w:sdtEndPr>
    <w:sdtContent>
      <w:p w14:paraId="3D994A67" w14:textId="65C31990" w:rsidR="00EC5D8A" w:rsidRDefault="00EC5D8A" w:rsidP="00E6357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CC5DC18" w14:textId="77777777" w:rsidR="00EC5D8A" w:rsidRDefault="00EC5D8A" w:rsidP="00EC5D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3723836"/>
      <w:docPartObj>
        <w:docPartGallery w:val="Page Numbers (Bottom of Page)"/>
        <w:docPartUnique/>
      </w:docPartObj>
    </w:sdtPr>
    <w:sdtEndPr>
      <w:rPr>
        <w:rStyle w:val="Numeropagina"/>
      </w:rPr>
    </w:sdtEndPr>
    <w:sdtContent>
      <w:p w14:paraId="375F5C80" w14:textId="4CA099A4" w:rsidR="00EC5D8A" w:rsidRDefault="00EC5D8A" w:rsidP="00E6357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FF9A5ED" w14:textId="77777777" w:rsidR="00EC5D8A" w:rsidRDefault="00EC5D8A" w:rsidP="00EC5D8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655A" w14:textId="77777777" w:rsidR="00150118" w:rsidRDefault="00150118" w:rsidP="006930A6">
      <w:r>
        <w:separator/>
      </w:r>
    </w:p>
  </w:footnote>
  <w:footnote w:type="continuationSeparator" w:id="0">
    <w:p w14:paraId="3389CEB9" w14:textId="77777777" w:rsidR="00150118" w:rsidRDefault="00150118" w:rsidP="0069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6847"/>
    <w:multiLevelType w:val="hybridMultilevel"/>
    <w:tmpl w:val="1710100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w15:presenceInfo w15:providerId="None" w15:userId="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v0xxs02ax95wezpzqxs0sp5app5ev2z0fa&quot;&gt;My EndNote Library&lt;record-ids&gt;&lt;item&gt;114&lt;/item&gt;&lt;item&gt;115&lt;/item&gt;&lt;item&gt;116&lt;/item&gt;&lt;item&gt;117&lt;/item&gt;&lt;item&gt;118&lt;/item&gt;&lt;item&gt;157&lt;/item&gt;&lt;item&gt;158&lt;/item&gt;&lt;item&gt;159&lt;/item&gt;&lt;item&gt;163&lt;/item&gt;&lt;item&gt;185&lt;/item&gt;&lt;item&gt;247&lt;/item&gt;&lt;item&gt;248&lt;/item&gt;&lt;item&gt;249&lt;/item&gt;&lt;item&gt;250&lt;/item&gt;&lt;item&gt;251&lt;/item&gt;&lt;item&gt;252&lt;/item&gt;&lt;/record-ids&gt;&lt;/item&gt;&lt;/Libraries&gt;"/>
  </w:docVars>
  <w:rsids>
    <w:rsidRoot w:val="00AA6DAE"/>
    <w:rsid w:val="00000A72"/>
    <w:rsid w:val="00001BB9"/>
    <w:rsid w:val="00002E9F"/>
    <w:rsid w:val="00004BCD"/>
    <w:rsid w:val="00006B52"/>
    <w:rsid w:val="00007012"/>
    <w:rsid w:val="000072E8"/>
    <w:rsid w:val="00007B3F"/>
    <w:rsid w:val="00013864"/>
    <w:rsid w:val="00015E2E"/>
    <w:rsid w:val="00016354"/>
    <w:rsid w:val="00020EDF"/>
    <w:rsid w:val="0002768A"/>
    <w:rsid w:val="00036C72"/>
    <w:rsid w:val="00042DDB"/>
    <w:rsid w:val="00042E14"/>
    <w:rsid w:val="00043C93"/>
    <w:rsid w:val="00046894"/>
    <w:rsid w:val="00047AC7"/>
    <w:rsid w:val="00047AD7"/>
    <w:rsid w:val="000630BE"/>
    <w:rsid w:val="000678EA"/>
    <w:rsid w:val="00073434"/>
    <w:rsid w:val="00083FD9"/>
    <w:rsid w:val="00084A8A"/>
    <w:rsid w:val="000867E3"/>
    <w:rsid w:val="00086F7D"/>
    <w:rsid w:val="000872A3"/>
    <w:rsid w:val="0009021F"/>
    <w:rsid w:val="000B33B1"/>
    <w:rsid w:val="000B72FC"/>
    <w:rsid w:val="000C0CD4"/>
    <w:rsid w:val="000C6EFE"/>
    <w:rsid w:val="000D6D0F"/>
    <w:rsid w:val="000E0E44"/>
    <w:rsid w:val="000E7935"/>
    <w:rsid w:val="00101E39"/>
    <w:rsid w:val="00101EEC"/>
    <w:rsid w:val="001128AE"/>
    <w:rsid w:val="00112B40"/>
    <w:rsid w:val="00114118"/>
    <w:rsid w:val="0011765B"/>
    <w:rsid w:val="0013346F"/>
    <w:rsid w:val="00136175"/>
    <w:rsid w:val="001421B0"/>
    <w:rsid w:val="00142AAD"/>
    <w:rsid w:val="0014389F"/>
    <w:rsid w:val="00150118"/>
    <w:rsid w:val="001542F0"/>
    <w:rsid w:val="00160F9B"/>
    <w:rsid w:val="00161C06"/>
    <w:rsid w:val="00177304"/>
    <w:rsid w:val="00177C2D"/>
    <w:rsid w:val="00182A75"/>
    <w:rsid w:val="00184847"/>
    <w:rsid w:val="00185CE4"/>
    <w:rsid w:val="00193968"/>
    <w:rsid w:val="0019702D"/>
    <w:rsid w:val="001A3E4C"/>
    <w:rsid w:val="001A53DF"/>
    <w:rsid w:val="001B2DEF"/>
    <w:rsid w:val="001B3ACA"/>
    <w:rsid w:val="001B3E9F"/>
    <w:rsid w:val="001C2B6D"/>
    <w:rsid w:val="001D1C6F"/>
    <w:rsid w:val="001D346E"/>
    <w:rsid w:val="001E5185"/>
    <w:rsid w:val="001E5660"/>
    <w:rsid w:val="001E60CD"/>
    <w:rsid w:val="001E6E43"/>
    <w:rsid w:val="001F138D"/>
    <w:rsid w:val="001F5522"/>
    <w:rsid w:val="001F5772"/>
    <w:rsid w:val="00201FFC"/>
    <w:rsid w:val="002022B0"/>
    <w:rsid w:val="002047FD"/>
    <w:rsid w:val="00205A50"/>
    <w:rsid w:val="00217B9E"/>
    <w:rsid w:val="00221BAE"/>
    <w:rsid w:val="00222027"/>
    <w:rsid w:val="00222994"/>
    <w:rsid w:val="00235172"/>
    <w:rsid w:val="0024446D"/>
    <w:rsid w:val="002519CA"/>
    <w:rsid w:val="00252539"/>
    <w:rsid w:val="00264720"/>
    <w:rsid w:val="002759CF"/>
    <w:rsid w:val="00276CE1"/>
    <w:rsid w:val="002828BD"/>
    <w:rsid w:val="00284DAE"/>
    <w:rsid w:val="002953AB"/>
    <w:rsid w:val="00296AED"/>
    <w:rsid w:val="002A2A25"/>
    <w:rsid w:val="002A72CF"/>
    <w:rsid w:val="002B088A"/>
    <w:rsid w:val="002B3DE9"/>
    <w:rsid w:val="002B52DF"/>
    <w:rsid w:val="002B7375"/>
    <w:rsid w:val="002B7A22"/>
    <w:rsid w:val="002B7E7C"/>
    <w:rsid w:val="002C3BF6"/>
    <w:rsid w:val="002C67AB"/>
    <w:rsid w:val="002C78EE"/>
    <w:rsid w:val="002D2EEF"/>
    <w:rsid w:val="002D30BA"/>
    <w:rsid w:val="002D4285"/>
    <w:rsid w:val="002D4951"/>
    <w:rsid w:val="002D62A1"/>
    <w:rsid w:val="002F1280"/>
    <w:rsid w:val="002F5E9B"/>
    <w:rsid w:val="003009D1"/>
    <w:rsid w:val="0030197C"/>
    <w:rsid w:val="00302768"/>
    <w:rsid w:val="00302914"/>
    <w:rsid w:val="0030304C"/>
    <w:rsid w:val="00304E88"/>
    <w:rsid w:val="00315B7B"/>
    <w:rsid w:val="0032630A"/>
    <w:rsid w:val="0032643D"/>
    <w:rsid w:val="00331F22"/>
    <w:rsid w:val="00333DB0"/>
    <w:rsid w:val="00340FD0"/>
    <w:rsid w:val="00342D91"/>
    <w:rsid w:val="00343146"/>
    <w:rsid w:val="003469BD"/>
    <w:rsid w:val="00352E39"/>
    <w:rsid w:val="003559DA"/>
    <w:rsid w:val="00363766"/>
    <w:rsid w:val="00373844"/>
    <w:rsid w:val="0037783F"/>
    <w:rsid w:val="00377861"/>
    <w:rsid w:val="00383710"/>
    <w:rsid w:val="003838C9"/>
    <w:rsid w:val="00391CA6"/>
    <w:rsid w:val="00396013"/>
    <w:rsid w:val="003A2669"/>
    <w:rsid w:val="003B4A47"/>
    <w:rsid w:val="003C1EB0"/>
    <w:rsid w:val="003C5ED2"/>
    <w:rsid w:val="003D0A20"/>
    <w:rsid w:val="003D0C1E"/>
    <w:rsid w:val="003D2265"/>
    <w:rsid w:val="003E2D41"/>
    <w:rsid w:val="003E4FAD"/>
    <w:rsid w:val="003F2CCB"/>
    <w:rsid w:val="003F2DF4"/>
    <w:rsid w:val="003F574C"/>
    <w:rsid w:val="003F6BA1"/>
    <w:rsid w:val="003F6DAB"/>
    <w:rsid w:val="00406F28"/>
    <w:rsid w:val="00415F46"/>
    <w:rsid w:val="0041790E"/>
    <w:rsid w:val="00422102"/>
    <w:rsid w:val="0042418C"/>
    <w:rsid w:val="00436DDC"/>
    <w:rsid w:val="00441F42"/>
    <w:rsid w:val="00450218"/>
    <w:rsid w:val="00454FCC"/>
    <w:rsid w:val="004561FF"/>
    <w:rsid w:val="004579D1"/>
    <w:rsid w:val="00465218"/>
    <w:rsid w:val="00465A72"/>
    <w:rsid w:val="0047062B"/>
    <w:rsid w:val="004725B0"/>
    <w:rsid w:val="004852D0"/>
    <w:rsid w:val="00493188"/>
    <w:rsid w:val="00495304"/>
    <w:rsid w:val="00497E69"/>
    <w:rsid w:val="004A1B59"/>
    <w:rsid w:val="004A313E"/>
    <w:rsid w:val="004B340D"/>
    <w:rsid w:val="004B6BBE"/>
    <w:rsid w:val="004B6DCB"/>
    <w:rsid w:val="004C1BBC"/>
    <w:rsid w:val="004C508C"/>
    <w:rsid w:val="004C7293"/>
    <w:rsid w:val="004C771B"/>
    <w:rsid w:val="004D2A8A"/>
    <w:rsid w:val="004E6AA5"/>
    <w:rsid w:val="004F0E15"/>
    <w:rsid w:val="004F4548"/>
    <w:rsid w:val="004F5504"/>
    <w:rsid w:val="00500326"/>
    <w:rsid w:val="00500F75"/>
    <w:rsid w:val="005067C0"/>
    <w:rsid w:val="00510406"/>
    <w:rsid w:val="00511619"/>
    <w:rsid w:val="00513A1D"/>
    <w:rsid w:val="00516190"/>
    <w:rsid w:val="00520646"/>
    <w:rsid w:val="005213A4"/>
    <w:rsid w:val="005302AC"/>
    <w:rsid w:val="005314AD"/>
    <w:rsid w:val="00536325"/>
    <w:rsid w:val="005405E9"/>
    <w:rsid w:val="00540CE5"/>
    <w:rsid w:val="005453A9"/>
    <w:rsid w:val="005458A5"/>
    <w:rsid w:val="00547B42"/>
    <w:rsid w:val="00554723"/>
    <w:rsid w:val="00560F40"/>
    <w:rsid w:val="00562440"/>
    <w:rsid w:val="0056301F"/>
    <w:rsid w:val="00566BCF"/>
    <w:rsid w:val="0057581E"/>
    <w:rsid w:val="0057645F"/>
    <w:rsid w:val="00581FD5"/>
    <w:rsid w:val="00582113"/>
    <w:rsid w:val="005850A0"/>
    <w:rsid w:val="00585FA7"/>
    <w:rsid w:val="00587CFD"/>
    <w:rsid w:val="00594B1A"/>
    <w:rsid w:val="005951CC"/>
    <w:rsid w:val="005B0828"/>
    <w:rsid w:val="005C39C3"/>
    <w:rsid w:val="005C6810"/>
    <w:rsid w:val="005D0743"/>
    <w:rsid w:val="005D267B"/>
    <w:rsid w:val="005D71CD"/>
    <w:rsid w:val="005E182A"/>
    <w:rsid w:val="005E1E49"/>
    <w:rsid w:val="005F352C"/>
    <w:rsid w:val="005F455B"/>
    <w:rsid w:val="005F482C"/>
    <w:rsid w:val="005F4DA0"/>
    <w:rsid w:val="005F5505"/>
    <w:rsid w:val="00606B8F"/>
    <w:rsid w:val="00607D03"/>
    <w:rsid w:val="006113C6"/>
    <w:rsid w:val="00614F95"/>
    <w:rsid w:val="00615320"/>
    <w:rsid w:val="00620B1B"/>
    <w:rsid w:val="00646429"/>
    <w:rsid w:val="006538FE"/>
    <w:rsid w:val="006577EC"/>
    <w:rsid w:val="00670E57"/>
    <w:rsid w:val="006716EA"/>
    <w:rsid w:val="00680BD2"/>
    <w:rsid w:val="006838EB"/>
    <w:rsid w:val="00686F8C"/>
    <w:rsid w:val="006930A6"/>
    <w:rsid w:val="006A5DF1"/>
    <w:rsid w:val="006B435C"/>
    <w:rsid w:val="006C38B6"/>
    <w:rsid w:val="006C41B4"/>
    <w:rsid w:val="006D549C"/>
    <w:rsid w:val="006D7409"/>
    <w:rsid w:val="006D75DF"/>
    <w:rsid w:val="006E3E81"/>
    <w:rsid w:val="006E76CC"/>
    <w:rsid w:val="006F0CEF"/>
    <w:rsid w:val="006F7955"/>
    <w:rsid w:val="007032F5"/>
    <w:rsid w:val="007035A1"/>
    <w:rsid w:val="00706EF4"/>
    <w:rsid w:val="00721CA8"/>
    <w:rsid w:val="00723BD0"/>
    <w:rsid w:val="007266BA"/>
    <w:rsid w:val="007316DF"/>
    <w:rsid w:val="00731A78"/>
    <w:rsid w:val="00741A53"/>
    <w:rsid w:val="00765C9B"/>
    <w:rsid w:val="007700B8"/>
    <w:rsid w:val="00775032"/>
    <w:rsid w:val="00776B1E"/>
    <w:rsid w:val="00786ADC"/>
    <w:rsid w:val="007A75DC"/>
    <w:rsid w:val="007C3247"/>
    <w:rsid w:val="007C4027"/>
    <w:rsid w:val="007C4FEA"/>
    <w:rsid w:val="007D0E40"/>
    <w:rsid w:val="007D5632"/>
    <w:rsid w:val="007E2155"/>
    <w:rsid w:val="00806338"/>
    <w:rsid w:val="00816B5C"/>
    <w:rsid w:val="00824DBF"/>
    <w:rsid w:val="00826096"/>
    <w:rsid w:val="00827633"/>
    <w:rsid w:val="00832BB3"/>
    <w:rsid w:val="00834CC0"/>
    <w:rsid w:val="0084331A"/>
    <w:rsid w:val="008436C9"/>
    <w:rsid w:val="00852737"/>
    <w:rsid w:val="008549EA"/>
    <w:rsid w:val="00860DEF"/>
    <w:rsid w:val="008654DE"/>
    <w:rsid w:val="008737FA"/>
    <w:rsid w:val="00880EE0"/>
    <w:rsid w:val="00880FEE"/>
    <w:rsid w:val="00881BDC"/>
    <w:rsid w:val="008821EF"/>
    <w:rsid w:val="00890192"/>
    <w:rsid w:val="00890AB1"/>
    <w:rsid w:val="00897717"/>
    <w:rsid w:val="008A39B0"/>
    <w:rsid w:val="008A625B"/>
    <w:rsid w:val="008B0F4C"/>
    <w:rsid w:val="008B2388"/>
    <w:rsid w:val="008B3D4C"/>
    <w:rsid w:val="008B677F"/>
    <w:rsid w:val="008C06DC"/>
    <w:rsid w:val="008C34D2"/>
    <w:rsid w:val="008C75F5"/>
    <w:rsid w:val="008D0823"/>
    <w:rsid w:val="008D6245"/>
    <w:rsid w:val="008D790F"/>
    <w:rsid w:val="008E29A2"/>
    <w:rsid w:val="008F4AC8"/>
    <w:rsid w:val="008F57B6"/>
    <w:rsid w:val="008F5AE9"/>
    <w:rsid w:val="00910CDD"/>
    <w:rsid w:val="00912C7C"/>
    <w:rsid w:val="009141C1"/>
    <w:rsid w:val="00916815"/>
    <w:rsid w:val="00916BBD"/>
    <w:rsid w:val="00920705"/>
    <w:rsid w:val="009264BE"/>
    <w:rsid w:val="0092656A"/>
    <w:rsid w:val="00932378"/>
    <w:rsid w:val="00934A0C"/>
    <w:rsid w:val="009375A1"/>
    <w:rsid w:val="00945359"/>
    <w:rsid w:val="00946B88"/>
    <w:rsid w:val="00954405"/>
    <w:rsid w:val="009569F3"/>
    <w:rsid w:val="0096063D"/>
    <w:rsid w:val="009610CB"/>
    <w:rsid w:val="00980EB2"/>
    <w:rsid w:val="00982207"/>
    <w:rsid w:val="009849F9"/>
    <w:rsid w:val="00987353"/>
    <w:rsid w:val="00990BDB"/>
    <w:rsid w:val="00991D57"/>
    <w:rsid w:val="00997F24"/>
    <w:rsid w:val="009A0AB4"/>
    <w:rsid w:val="009A3E27"/>
    <w:rsid w:val="009A4749"/>
    <w:rsid w:val="009A5CBA"/>
    <w:rsid w:val="009A74E8"/>
    <w:rsid w:val="009B02BE"/>
    <w:rsid w:val="009B46DD"/>
    <w:rsid w:val="009B4A0F"/>
    <w:rsid w:val="009B7BB9"/>
    <w:rsid w:val="009B7CE7"/>
    <w:rsid w:val="009D48D5"/>
    <w:rsid w:val="009E22D2"/>
    <w:rsid w:val="009E597B"/>
    <w:rsid w:val="009F1CC3"/>
    <w:rsid w:val="009F377D"/>
    <w:rsid w:val="009F4510"/>
    <w:rsid w:val="009F6DB1"/>
    <w:rsid w:val="00A04856"/>
    <w:rsid w:val="00A07D33"/>
    <w:rsid w:val="00A12400"/>
    <w:rsid w:val="00A1451E"/>
    <w:rsid w:val="00A210AB"/>
    <w:rsid w:val="00A2429F"/>
    <w:rsid w:val="00A25B30"/>
    <w:rsid w:val="00A316F4"/>
    <w:rsid w:val="00A34704"/>
    <w:rsid w:val="00A34D86"/>
    <w:rsid w:val="00A415FF"/>
    <w:rsid w:val="00A4725A"/>
    <w:rsid w:val="00A47FF9"/>
    <w:rsid w:val="00A5057F"/>
    <w:rsid w:val="00A53259"/>
    <w:rsid w:val="00A64F8D"/>
    <w:rsid w:val="00A67E5E"/>
    <w:rsid w:val="00A75184"/>
    <w:rsid w:val="00A870FE"/>
    <w:rsid w:val="00A90CC2"/>
    <w:rsid w:val="00A958FE"/>
    <w:rsid w:val="00A97EFE"/>
    <w:rsid w:val="00AA4444"/>
    <w:rsid w:val="00AA6DAE"/>
    <w:rsid w:val="00AA7316"/>
    <w:rsid w:val="00AC08DE"/>
    <w:rsid w:val="00AD2D9F"/>
    <w:rsid w:val="00AD53CF"/>
    <w:rsid w:val="00AE13F6"/>
    <w:rsid w:val="00AE3667"/>
    <w:rsid w:val="00AE4085"/>
    <w:rsid w:val="00AE5862"/>
    <w:rsid w:val="00AE6A41"/>
    <w:rsid w:val="00AF570B"/>
    <w:rsid w:val="00AF64CE"/>
    <w:rsid w:val="00B06222"/>
    <w:rsid w:val="00B12574"/>
    <w:rsid w:val="00B1345F"/>
    <w:rsid w:val="00B22DEC"/>
    <w:rsid w:val="00B23B53"/>
    <w:rsid w:val="00B26925"/>
    <w:rsid w:val="00B321D5"/>
    <w:rsid w:val="00B330D7"/>
    <w:rsid w:val="00B40573"/>
    <w:rsid w:val="00B50E12"/>
    <w:rsid w:val="00B52887"/>
    <w:rsid w:val="00B5706D"/>
    <w:rsid w:val="00B70AA3"/>
    <w:rsid w:val="00B731D0"/>
    <w:rsid w:val="00B75240"/>
    <w:rsid w:val="00B80515"/>
    <w:rsid w:val="00B8224A"/>
    <w:rsid w:val="00B847D8"/>
    <w:rsid w:val="00B9050F"/>
    <w:rsid w:val="00BA4225"/>
    <w:rsid w:val="00BA4D1D"/>
    <w:rsid w:val="00BA716F"/>
    <w:rsid w:val="00BA71AF"/>
    <w:rsid w:val="00BB18C9"/>
    <w:rsid w:val="00BB4E02"/>
    <w:rsid w:val="00BB5272"/>
    <w:rsid w:val="00BB5687"/>
    <w:rsid w:val="00BB7863"/>
    <w:rsid w:val="00BB7CEA"/>
    <w:rsid w:val="00BC1882"/>
    <w:rsid w:val="00BC5252"/>
    <w:rsid w:val="00BD339C"/>
    <w:rsid w:val="00BD56FE"/>
    <w:rsid w:val="00BD6A26"/>
    <w:rsid w:val="00BE6176"/>
    <w:rsid w:val="00BF424E"/>
    <w:rsid w:val="00BF4665"/>
    <w:rsid w:val="00C05950"/>
    <w:rsid w:val="00C15C88"/>
    <w:rsid w:val="00C2773E"/>
    <w:rsid w:val="00C305F3"/>
    <w:rsid w:val="00C31DAD"/>
    <w:rsid w:val="00C35DD7"/>
    <w:rsid w:val="00C4563F"/>
    <w:rsid w:val="00C47600"/>
    <w:rsid w:val="00C50E62"/>
    <w:rsid w:val="00C51617"/>
    <w:rsid w:val="00C56BD8"/>
    <w:rsid w:val="00C6395B"/>
    <w:rsid w:val="00C6433C"/>
    <w:rsid w:val="00C66609"/>
    <w:rsid w:val="00C72722"/>
    <w:rsid w:val="00C72B9D"/>
    <w:rsid w:val="00C75370"/>
    <w:rsid w:val="00C81CA3"/>
    <w:rsid w:val="00C823F9"/>
    <w:rsid w:val="00C9696F"/>
    <w:rsid w:val="00CA2E6B"/>
    <w:rsid w:val="00CA4D9D"/>
    <w:rsid w:val="00CB29A8"/>
    <w:rsid w:val="00CC20DF"/>
    <w:rsid w:val="00CD1BB9"/>
    <w:rsid w:val="00CD5D3B"/>
    <w:rsid w:val="00CE0F48"/>
    <w:rsid w:val="00CE14F6"/>
    <w:rsid w:val="00CE46B1"/>
    <w:rsid w:val="00CE5D28"/>
    <w:rsid w:val="00CE73F5"/>
    <w:rsid w:val="00CF0670"/>
    <w:rsid w:val="00D02D0C"/>
    <w:rsid w:val="00D0637B"/>
    <w:rsid w:val="00D16668"/>
    <w:rsid w:val="00D179A5"/>
    <w:rsid w:val="00D22F25"/>
    <w:rsid w:val="00D23E5F"/>
    <w:rsid w:val="00D27C76"/>
    <w:rsid w:val="00D4422D"/>
    <w:rsid w:val="00D50C48"/>
    <w:rsid w:val="00D53D9C"/>
    <w:rsid w:val="00D56E34"/>
    <w:rsid w:val="00D60CA1"/>
    <w:rsid w:val="00D638DF"/>
    <w:rsid w:val="00D748C9"/>
    <w:rsid w:val="00D771C2"/>
    <w:rsid w:val="00D850EB"/>
    <w:rsid w:val="00D91C87"/>
    <w:rsid w:val="00D93670"/>
    <w:rsid w:val="00D93D71"/>
    <w:rsid w:val="00D944AA"/>
    <w:rsid w:val="00D974E4"/>
    <w:rsid w:val="00DA0675"/>
    <w:rsid w:val="00DA0AB8"/>
    <w:rsid w:val="00DA4793"/>
    <w:rsid w:val="00DB040A"/>
    <w:rsid w:val="00DB3E27"/>
    <w:rsid w:val="00DB5233"/>
    <w:rsid w:val="00DB7061"/>
    <w:rsid w:val="00DC1D7C"/>
    <w:rsid w:val="00DD215B"/>
    <w:rsid w:val="00DE4455"/>
    <w:rsid w:val="00DE72E0"/>
    <w:rsid w:val="00DF4681"/>
    <w:rsid w:val="00DF4889"/>
    <w:rsid w:val="00DF4DE5"/>
    <w:rsid w:val="00E01FD4"/>
    <w:rsid w:val="00E067D2"/>
    <w:rsid w:val="00E12656"/>
    <w:rsid w:val="00E2021B"/>
    <w:rsid w:val="00E5143D"/>
    <w:rsid w:val="00E54D6C"/>
    <w:rsid w:val="00E562FF"/>
    <w:rsid w:val="00E60FA2"/>
    <w:rsid w:val="00E64A46"/>
    <w:rsid w:val="00E74BA2"/>
    <w:rsid w:val="00E7793C"/>
    <w:rsid w:val="00E82298"/>
    <w:rsid w:val="00E832B3"/>
    <w:rsid w:val="00E841C9"/>
    <w:rsid w:val="00E90A2F"/>
    <w:rsid w:val="00E92EB9"/>
    <w:rsid w:val="00E93276"/>
    <w:rsid w:val="00EA1821"/>
    <w:rsid w:val="00EA5402"/>
    <w:rsid w:val="00EA5F40"/>
    <w:rsid w:val="00EB3D1A"/>
    <w:rsid w:val="00EB5F4E"/>
    <w:rsid w:val="00EB74ED"/>
    <w:rsid w:val="00EC32D6"/>
    <w:rsid w:val="00EC5D8A"/>
    <w:rsid w:val="00EC7B64"/>
    <w:rsid w:val="00EC7EC3"/>
    <w:rsid w:val="00ED131B"/>
    <w:rsid w:val="00ED5D32"/>
    <w:rsid w:val="00ED7164"/>
    <w:rsid w:val="00EE1272"/>
    <w:rsid w:val="00EE3188"/>
    <w:rsid w:val="00EE338C"/>
    <w:rsid w:val="00EF586D"/>
    <w:rsid w:val="00F025CF"/>
    <w:rsid w:val="00F04E39"/>
    <w:rsid w:val="00F06485"/>
    <w:rsid w:val="00F1574A"/>
    <w:rsid w:val="00F17858"/>
    <w:rsid w:val="00F35ACC"/>
    <w:rsid w:val="00F51042"/>
    <w:rsid w:val="00F52855"/>
    <w:rsid w:val="00F53157"/>
    <w:rsid w:val="00F5359C"/>
    <w:rsid w:val="00F54676"/>
    <w:rsid w:val="00F565EE"/>
    <w:rsid w:val="00F72118"/>
    <w:rsid w:val="00F744A3"/>
    <w:rsid w:val="00F82670"/>
    <w:rsid w:val="00F85E54"/>
    <w:rsid w:val="00F90993"/>
    <w:rsid w:val="00FA0278"/>
    <w:rsid w:val="00FB5446"/>
    <w:rsid w:val="00FC4F09"/>
    <w:rsid w:val="00FC521F"/>
    <w:rsid w:val="00FC5222"/>
    <w:rsid w:val="00FC6825"/>
    <w:rsid w:val="00FD359C"/>
    <w:rsid w:val="00FD6178"/>
    <w:rsid w:val="00FD6186"/>
    <w:rsid w:val="00FE3142"/>
    <w:rsid w:val="00FE3B37"/>
    <w:rsid w:val="00FE4085"/>
    <w:rsid w:val="00FE686F"/>
    <w:rsid w:val="00FF07AA"/>
    <w:rsid w:val="00FF1AED"/>
    <w:rsid w:val="00FF3454"/>
    <w:rsid w:val="00FF5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20193"/>
  <w15:docId w15:val="{5CAB5109-31C3-4043-BEF7-40040ECF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DAE"/>
    <w:rPr>
      <w:rFonts w:ascii="Times New Roman" w:eastAsia="Times New Roman" w:hAnsi="Times New Roman" w:cs="Times New Roman"/>
      <w:lang w:eastAsia="en-GB"/>
    </w:rPr>
  </w:style>
  <w:style w:type="paragraph" w:styleId="Titolo1">
    <w:name w:val="heading 1"/>
    <w:basedOn w:val="Normale"/>
    <w:next w:val="Normale"/>
    <w:link w:val="Titolo1Carattere"/>
    <w:uiPriority w:val="9"/>
    <w:qFormat/>
    <w:rsid w:val="00AA6D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AA6DAE"/>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6DAE"/>
    <w:rPr>
      <w:rFonts w:asciiTheme="majorHAnsi" w:eastAsiaTheme="majorEastAsia" w:hAnsiTheme="majorHAnsi" w:cstheme="majorBidi"/>
      <w:color w:val="2F5496" w:themeColor="accent1" w:themeShade="BF"/>
      <w:sz w:val="32"/>
      <w:szCs w:val="32"/>
      <w:lang w:eastAsia="en-GB"/>
    </w:rPr>
  </w:style>
  <w:style w:type="character" w:customStyle="1" w:styleId="Titolo3Carattere">
    <w:name w:val="Titolo 3 Carattere"/>
    <w:basedOn w:val="Carpredefinitoparagrafo"/>
    <w:link w:val="Titolo3"/>
    <w:uiPriority w:val="9"/>
    <w:rsid w:val="00AA6DAE"/>
    <w:rPr>
      <w:rFonts w:asciiTheme="majorHAnsi" w:eastAsiaTheme="majorEastAsia" w:hAnsiTheme="majorHAnsi" w:cstheme="majorBidi"/>
      <w:color w:val="1F3763" w:themeColor="accent1" w:themeShade="7F"/>
    </w:rPr>
  </w:style>
  <w:style w:type="paragraph" w:styleId="Paragrafoelenco">
    <w:name w:val="List Paragraph"/>
    <w:basedOn w:val="Normale"/>
    <w:uiPriority w:val="34"/>
    <w:qFormat/>
    <w:rsid w:val="00AA6DAE"/>
    <w:pPr>
      <w:ind w:left="720"/>
      <w:contextualSpacing/>
    </w:pPr>
    <w:rPr>
      <w:rFonts w:asciiTheme="minorHAnsi" w:eastAsiaTheme="minorHAnsi" w:hAnsiTheme="minorHAnsi" w:cstheme="minorBidi"/>
      <w:lang w:eastAsia="en-US"/>
    </w:rPr>
  </w:style>
  <w:style w:type="paragraph" w:customStyle="1" w:styleId="Bodytext1stpara">
    <w:name w:val="Body text 1st para"/>
    <w:basedOn w:val="Normale"/>
    <w:next w:val="Normale"/>
    <w:qFormat/>
    <w:rsid w:val="00AA6DAE"/>
    <w:pPr>
      <w:spacing w:before="120" w:after="120" w:line="480" w:lineRule="auto"/>
    </w:pPr>
    <w:rPr>
      <w:rFonts w:eastAsiaTheme="minorHAnsi" w:cs="Arial"/>
      <w:szCs w:val="22"/>
      <w:lang w:val="en-US" w:eastAsia="en-US"/>
    </w:rPr>
  </w:style>
  <w:style w:type="paragraph" w:customStyle="1" w:styleId="BodyText1">
    <w:name w:val="Body Text1"/>
    <w:basedOn w:val="Bodytext1stpara"/>
    <w:link w:val="BodytextChar"/>
    <w:qFormat/>
    <w:rsid w:val="00AA6DAE"/>
  </w:style>
  <w:style w:type="character" w:customStyle="1" w:styleId="BodytextChar">
    <w:name w:val="Body text Char"/>
    <w:basedOn w:val="Carpredefinitoparagrafo"/>
    <w:link w:val="BodyText1"/>
    <w:rsid w:val="00AA6DAE"/>
    <w:rPr>
      <w:rFonts w:ascii="Times New Roman" w:hAnsi="Times New Roman" w:cs="Arial"/>
      <w:szCs w:val="22"/>
      <w:lang w:val="en-US"/>
    </w:rPr>
  </w:style>
  <w:style w:type="character" w:styleId="Collegamentoipertestuale">
    <w:name w:val="Hyperlink"/>
    <w:basedOn w:val="Carpredefinitoparagrafo"/>
    <w:uiPriority w:val="99"/>
    <w:unhideWhenUsed/>
    <w:rsid w:val="00AA6DAE"/>
    <w:rPr>
      <w:color w:val="0563C1" w:themeColor="hyperlink"/>
      <w:u w:val="single"/>
    </w:rPr>
  </w:style>
  <w:style w:type="character" w:styleId="Rimandocommento">
    <w:name w:val="annotation reference"/>
    <w:basedOn w:val="Carpredefinitoparagrafo"/>
    <w:uiPriority w:val="99"/>
    <w:semiHidden/>
    <w:unhideWhenUsed/>
    <w:rsid w:val="00B75240"/>
    <w:rPr>
      <w:sz w:val="16"/>
      <w:szCs w:val="16"/>
    </w:rPr>
  </w:style>
  <w:style w:type="paragraph" w:styleId="Testocommento">
    <w:name w:val="annotation text"/>
    <w:basedOn w:val="Normale"/>
    <w:link w:val="TestocommentoCarattere"/>
    <w:uiPriority w:val="99"/>
    <w:semiHidden/>
    <w:unhideWhenUsed/>
    <w:rsid w:val="00B75240"/>
    <w:rPr>
      <w:sz w:val="20"/>
      <w:szCs w:val="20"/>
    </w:rPr>
  </w:style>
  <w:style w:type="character" w:customStyle="1" w:styleId="TestocommentoCarattere">
    <w:name w:val="Testo commento Carattere"/>
    <w:basedOn w:val="Carpredefinitoparagrafo"/>
    <w:link w:val="Testocommento"/>
    <w:uiPriority w:val="99"/>
    <w:semiHidden/>
    <w:rsid w:val="00B75240"/>
    <w:rPr>
      <w:rFonts w:ascii="Times New Roman" w:eastAsia="Times New Roman" w:hAnsi="Times New Roman" w:cs="Times New Roman"/>
      <w:sz w:val="20"/>
      <w:szCs w:val="20"/>
      <w:lang w:eastAsia="en-GB"/>
    </w:rPr>
  </w:style>
  <w:style w:type="paragraph" w:customStyle="1" w:styleId="EndNoteBibliographyTitle">
    <w:name w:val="EndNote Bibliography Title"/>
    <w:basedOn w:val="Normale"/>
    <w:link w:val="EndNoteBibliographyTitleChar"/>
    <w:rsid w:val="00776B1E"/>
    <w:pPr>
      <w:jc w:val="center"/>
    </w:pPr>
  </w:style>
  <w:style w:type="character" w:customStyle="1" w:styleId="EndNoteBibliographyTitleChar">
    <w:name w:val="EndNote Bibliography Title Char"/>
    <w:basedOn w:val="Carpredefinitoparagrafo"/>
    <w:link w:val="EndNoteBibliographyTitle"/>
    <w:rsid w:val="00776B1E"/>
    <w:rPr>
      <w:rFonts w:ascii="Times New Roman" w:eastAsia="Times New Roman" w:hAnsi="Times New Roman" w:cs="Times New Roman"/>
      <w:lang w:eastAsia="en-GB"/>
    </w:rPr>
  </w:style>
  <w:style w:type="paragraph" w:customStyle="1" w:styleId="EndNoteBibliography">
    <w:name w:val="EndNote Bibliography"/>
    <w:basedOn w:val="Normale"/>
    <w:link w:val="EndNoteBibliographyChar"/>
    <w:rsid w:val="00776B1E"/>
  </w:style>
  <w:style w:type="character" w:customStyle="1" w:styleId="EndNoteBibliographyChar">
    <w:name w:val="EndNote Bibliography Char"/>
    <w:basedOn w:val="Carpredefinitoparagrafo"/>
    <w:link w:val="EndNoteBibliography"/>
    <w:rsid w:val="00776B1E"/>
    <w:rPr>
      <w:rFonts w:ascii="Times New Roman" w:eastAsia="Times New Roman" w:hAnsi="Times New Roman" w:cs="Times New Roman"/>
      <w:lang w:eastAsia="en-GB"/>
    </w:rPr>
  </w:style>
  <w:style w:type="table" w:styleId="Grigliatabella">
    <w:name w:val="Table Grid"/>
    <w:basedOn w:val="Tabellanormale"/>
    <w:uiPriority w:val="39"/>
    <w:rsid w:val="002A2A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30A6"/>
    <w:pPr>
      <w:tabs>
        <w:tab w:val="center" w:pos="4513"/>
        <w:tab w:val="right" w:pos="9026"/>
      </w:tabs>
    </w:pPr>
  </w:style>
  <w:style w:type="character" w:customStyle="1" w:styleId="IntestazioneCarattere">
    <w:name w:val="Intestazione Carattere"/>
    <w:basedOn w:val="Carpredefinitoparagrafo"/>
    <w:link w:val="Intestazione"/>
    <w:uiPriority w:val="99"/>
    <w:rsid w:val="006930A6"/>
    <w:rPr>
      <w:rFonts w:ascii="Times New Roman" w:eastAsia="Times New Roman" w:hAnsi="Times New Roman" w:cs="Times New Roman"/>
      <w:lang w:eastAsia="en-GB"/>
    </w:rPr>
  </w:style>
  <w:style w:type="paragraph" w:styleId="Pidipagina">
    <w:name w:val="footer"/>
    <w:basedOn w:val="Normale"/>
    <w:link w:val="PidipaginaCarattere"/>
    <w:uiPriority w:val="99"/>
    <w:unhideWhenUsed/>
    <w:rsid w:val="006930A6"/>
    <w:pPr>
      <w:tabs>
        <w:tab w:val="center" w:pos="4513"/>
        <w:tab w:val="right" w:pos="9026"/>
      </w:tabs>
    </w:pPr>
  </w:style>
  <w:style w:type="character" w:customStyle="1" w:styleId="PidipaginaCarattere">
    <w:name w:val="Piè di pagina Carattere"/>
    <w:basedOn w:val="Carpredefinitoparagrafo"/>
    <w:link w:val="Pidipagina"/>
    <w:uiPriority w:val="99"/>
    <w:rsid w:val="006930A6"/>
    <w:rPr>
      <w:rFonts w:ascii="Times New Roman" w:eastAsia="Times New Roman" w:hAnsi="Times New Roman" w:cs="Times New Roman"/>
      <w:lang w:eastAsia="en-GB"/>
    </w:rPr>
  </w:style>
  <w:style w:type="paragraph" w:styleId="NormaleWeb">
    <w:name w:val="Normal (Web)"/>
    <w:basedOn w:val="Normale"/>
    <w:uiPriority w:val="99"/>
    <w:semiHidden/>
    <w:unhideWhenUsed/>
    <w:rsid w:val="00AC08DE"/>
    <w:pPr>
      <w:spacing w:before="100" w:beforeAutospacing="1" w:after="100" w:afterAutospacing="1"/>
    </w:pPr>
  </w:style>
  <w:style w:type="paragraph" w:styleId="Testofumetto">
    <w:name w:val="Balloon Text"/>
    <w:basedOn w:val="Normale"/>
    <w:link w:val="TestofumettoCarattere"/>
    <w:uiPriority w:val="99"/>
    <w:semiHidden/>
    <w:unhideWhenUsed/>
    <w:rsid w:val="00FD35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359C"/>
    <w:rPr>
      <w:rFonts w:ascii="Tahoma" w:eastAsia="Times New Roman" w:hAnsi="Tahoma" w:cs="Tahoma"/>
      <w:sz w:val="16"/>
      <w:szCs w:val="16"/>
      <w:lang w:eastAsia="en-GB"/>
    </w:rPr>
  </w:style>
  <w:style w:type="paragraph" w:styleId="Soggettocommento">
    <w:name w:val="annotation subject"/>
    <w:basedOn w:val="Testocommento"/>
    <w:next w:val="Testocommento"/>
    <w:link w:val="SoggettocommentoCarattere"/>
    <w:uiPriority w:val="99"/>
    <w:semiHidden/>
    <w:unhideWhenUsed/>
    <w:rsid w:val="00AE4085"/>
    <w:rPr>
      <w:b/>
      <w:bCs/>
    </w:rPr>
  </w:style>
  <w:style w:type="character" w:customStyle="1" w:styleId="SoggettocommentoCarattere">
    <w:name w:val="Soggetto commento Carattere"/>
    <w:basedOn w:val="TestocommentoCarattere"/>
    <w:link w:val="Soggettocommento"/>
    <w:uiPriority w:val="99"/>
    <w:semiHidden/>
    <w:rsid w:val="00AE4085"/>
    <w:rPr>
      <w:rFonts w:ascii="Times New Roman" w:eastAsia="Times New Roman" w:hAnsi="Times New Roman" w:cs="Times New Roman"/>
      <w:b/>
      <w:bCs/>
      <w:sz w:val="20"/>
      <w:szCs w:val="20"/>
      <w:lang w:eastAsia="en-GB"/>
    </w:rPr>
  </w:style>
  <w:style w:type="character" w:customStyle="1" w:styleId="al-author-info-wrap">
    <w:name w:val="al-author-info-wrap"/>
    <w:basedOn w:val="Carpredefinitoparagrafo"/>
    <w:rsid w:val="00B06222"/>
  </w:style>
  <w:style w:type="paragraph" w:styleId="Revisione">
    <w:name w:val="Revision"/>
    <w:hidden/>
    <w:uiPriority w:val="99"/>
    <w:semiHidden/>
    <w:rsid w:val="008A39B0"/>
    <w:rPr>
      <w:rFonts w:ascii="Times New Roman" w:eastAsia="Times New Roman" w:hAnsi="Times New Roman" w:cs="Times New Roman"/>
      <w:lang w:eastAsia="en-GB"/>
    </w:rPr>
  </w:style>
  <w:style w:type="character" w:styleId="Menzionenonrisolta">
    <w:name w:val="Unresolved Mention"/>
    <w:basedOn w:val="Carpredefinitoparagrafo"/>
    <w:uiPriority w:val="99"/>
    <w:semiHidden/>
    <w:unhideWhenUsed/>
    <w:rsid w:val="008A39B0"/>
    <w:rPr>
      <w:color w:val="605E5C"/>
      <w:shd w:val="clear" w:color="auto" w:fill="E1DFDD"/>
    </w:rPr>
  </w:style>
  <w:style w:type="character" w:customStyle="1" w:styleId="apple-converted-space">
    <w:name w:val="apple-converted-space"/>
    <w:basedOn w:val="Carpredefinitoparagrafo"/>
    <w:rsid w:val="00EC5D8A"/>
  </w:style>
  <w:style w:type="character" w:styleId="Numeropagina">
    <w:name w:val="page number"/>
    <w:basedOn w:val="Carpredefinitoparagrafo"/>
    <w:uiPriority w:val="99"/>
    <w:semiHidden/>
    <w:unhideWhenUsed/>
    <w:rsid w:val="00EC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2546">
      <w:bodyDiv w:val="1"/>
      <w:marLeft w:val="0"/>
      <w:marRight w:val="0"/>
      <w:marTop w:val="0"/>
      <w:marBottom w:val="0"/>
      <w:divBdr>
        <w:top w:val="none" w:sz="0" w:space="0" w:color="auto"/>
        <w:left w:val="none" w:sz="0" w:space="0" w:color="auto"/>
        <w:bottom w:val="none" w:sz="0" w:space="0" w:color="auto"/>
        <w:right w:val="none" w:sz="0" w:space="0" w:color="auto"/>
      </w:divBdr>
      <w:divsChild>
        <w:div w:id="873810249">
          <w:marLeft w:val="0"/>
          <w:marRight w:val="0"/>
          <w:marTop w:val="0"/>
          <w:marBottom w:val="0"/>
          <w:divBdr>
            <w:top w:val="none" w:sz="0" w:space="0" w:color="auto"/>
            <w:left w:val="none" w:sz="0" w:space="0" w:color="auto"/>
            <w:bottom w:val="none" w:sz="0" w:space="0" w:color="auto"/>
            <w:right w:val="none" w:sz="0" w:space="0" w:color="auto"/>
          </w:divBdr>
          <w:divsChild>
            <w:div w:id="229779620">
              <w:marLeft w:val="0"/>
              <w:marRight w:val="0"/>
              <w:marTop w:val="0"/>
              <w:marBottom w:val="0"/>
              <w:divBdr>
                <w:top w:val="none" w:sz="0" w:space="0" w:color="auto"/>
                <w:left w:val="none" w:sz="0" w:space="0" w:color="auto"/>
                <w:bottom w:val="none" w:sz="0" w:space="0" w:color="auto"/>
                <w:right w:val="none" w:sz="0" w:space="0" w:color="auto"/>
              </w:divBdr>
              <w:divsChild>
                <w:div w:id="2126922086">
                  <w:marLeft w:val="0"/>
                  <w:marRight w:val="0"/>
                  <w:marTop w:val="0"/>
                  <w:marBottom w:val="0"/>
                  <w:divBdr>
                    <w:top w:val="none" w:sz="0" w:space="0" w:color="auto"/>
                    <w:left w:val="none" w:sz="0" w:space="0" w:color="auto"/>
                    <w:bottom w:val="none" w:sz="0" w:space="0" w:color="auto"/>
                    <w:right w:val="none" w:sz="0" w:space="0" w:color="auto"/>
                  </w:divBdr>
                  <w:divsChild>
                    <w:div w:id="7548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81877">
      <w:bodyDiv w:val="1"/>
      <w:marLeft w:val="0"/>
      <w:marRight w:val="0"/>
      <w:marTop w:val="0"/>
      <w:marBottom w:val="0"/>
      <w:divBdr>
        <w:top w:val="none" w:sz="0" w:space="0" w:color="auto"/>
        <w:left w:val="none" w:sz="0" w:space="0" w:color="auto"/>
        <w:bottom w:val="none" w:sz="0" w:space="0" w:color="auto"/>
        <w:right w:val="none" w:sz="0" w:space="0" w:color="auto"/>
      </w:divBdr>
      <w:divsChild>
        <w:div w:id="964775862">
          <w:marLeft w:val="0"/>
          <w:marRight w:val="0"/>
          <w:marTop w:val="0"/>
          <w:marBottom w:val="0"/>
          <w:divBdr>
            <w:top w:val="none" w:sz="0" w:space="0" w:color="auto"/>
            <w:left w:val="none" w:sz="0" w:space="0" w:color="auto"/>
            <w:bottom w:val="none" w:sz="0" w:space="0" w:color="auto"/>
            <w:right w:val="none" w:sz="0" w:space="0" w:color="auto"/>
          </w:divBdr>
          <w:divsChild>
            <w:div w:id="924922084">
              <w:marLeft w:val="0"/>
              <w:marRight w:val="0"/>
              <w:marTop w:val="0"/>
              <w:marBottom w:val="0"/>
              <w:divBdr>
                <w:top w:val="none" w:sz="0" w:space="0" w:color="auto"/>
                <w:left w:val="none" w:sz="0" w:space="0" w:color="auto"/>
                <w:bottom w:val="none" w:sz="0" w:space="0" w:color="auto"/>
                <w:right w:val="none" w:sz="0" w:space="0" w:color="auto"/>
              </w:divBdr>
              <w:divsChild>
                <w:div w:id="731729553">
                  <w:marLeft w:val="0"/>
                  <w:marRight w:val="0"/>
                  <w:marTop w:val="0"/>
                  <w:marBottom w:val="0"/>
                  <w:divBdr>
                    <w:top w:val="none" w:sz="0" w:space="0" w:color="auto"/>
                    <w:left w:val="none" w:sz="0" w:space="0" w:color="auto"/>
                    <w:bottom w:val="none" w:sz="0" w:space="0" w:color="auto"/>
                    <w:right w:val="none" w:sz="0" w:space="0" w:color="auto"/>
                  </w:divBdr>
                  <w:divsChild>
                    <w:div w:id="20808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17812">
      <w:bodyDiv w:val="1"/>
      <w:marLeft w:val="0"/>
      <w:marRight w:val="0"/>
      <w:marTop w:val="0"/>
      <w:marBottom w:val="0"/>
      <w:divBdr>
        <w:top w:val="none" w:sz="0" w:space="0" w:color="auto"/>
        <w:left w:val="none" w:sz="0" w:space="0" w:color="auto"/>
        <w:bottom w:val="none" w:sz="0" w:space="0" w:color="auto"/>
        <w:right w:val="none" w:sz="0" w:space="0" w:color="auto"/>
      </w:divBdr>
      <w:divsChild>
        <w:div w:id="1754621861">
          <w:marLeft w:val="0"/>
          <w:marRight w:val="0"/>
          <w:marTop w:val="0"/>
          <w:marBottom w:val="0"/>
          <w:divBdr>
            <w:top w:val="none" w:sz="0" w:space="0" w:color="auto"/>
            <w:left w:val="none" w:sz="0" w:space="0" w:color="auto"/>
            <w:bottom w:val="none" w:sz="0" w:space="0" w:color="auto"/>
            <w:right w:val="none" w:sz="0" w:space="0" w:color="auto"/>
          </w:divBdr>
        </w:div>
      </w:divsChild>
    </w:div>
    <w:div w:id="1402557419">
      <w:bodyDiv w:val="1"/>
      <w:marLeft w:val="0"/>
      <w:marRight w:val="0"/>
      <w:marTop w:val="0"/>
      <w:marBottom w:val="0"/>
      <w:divBdr>
        <w:top w:val="none" w:sz="0" w:space="0" w:color="auto"/>
        <w:left w:val="none" w:sz="0" w:space="0" w:color="auto"/>
        <w:bottom w:val="none" w:sz="0" w:space="0" w:color="auto"/>
        <w:right w:val="none" w:sz="0" w:space="0" w:color="auto"/>
      </w:divBdr>
    </w:div>
    <w:div w:id="1591236091">
      <w:bodyDiv w:val="1"/>
      <w:marLeft w:val="0"/>
      <w:marRight w:val="0"/>
      <w:marTop w:val="0"/>
      <w:marBottom w:val="0"/>
      <w:divBdr>
        <w:top w:val="none" w:sz="0" w:space="0" w:color="auto"/>
        <w:left w:val="none" w:sz="0" w:space="0" w:color="auto"/>
        <w:bottom w:val="none" w:sz="0" w:space="0" w:color="auto"/>
        <w:right w:val="none" w:sz="0" w:space="0" w:color="auto"/>
      </w:divBdr>
    </w:div>
    <w:div w:id="1709720762">
      <w:bodyDiv w:val="1"/>
      <w:marLeft w:val="0"/>
      <w:marRight w:val="0"/>
      <w:marTop w:val="0"/>
      <w:marBottom w:val="0"/>
      <w:divBdr>
        <w:top w:val="none" w:sz="0" w:space="0" w:color="auto"/>
        <w:left w:val="none" w:sz="0" w:space="0" w:color="auto"/>
        <w:bottom w:val="none" w:sz="0" w:space="0" w:color="auto"/>
        <w:right w:val="none" w:sz="0" w:space="0" w:color="auto"/>
      </w:divBdr>
    </w:div>
    <w:div w:id="1723284467">
      <w:bodyDiv w:val="1"/>
      <w:marLeft w:val="0"/>
      <w:marRight w:val="0"/>
      <w:marTop w:val="0"/>
      <w:marBottom w:val="0"/>
      <w:divBdr>
        <w:top w:val="none" w:sz="0" w:space="0" w:color="auto"/>
        <w:left w:val="none" w:sz="0" w:space="0" w:color="auto"/>
        <w:bottom w:val="none" w:sz="0" w:space="0" w:color="auto"/>
        <w:right w:val="none" w:sz="0" w:space="0" w:color="auto"/>
      </w:divBdr>
    </w:div>
    <w:div w:id="1762288283">
      <w:bodyDiv w:val="1"/>
      <w:marLeft w:val="0"/>
      <w:marRight w:val="0"/>
      <w:marTop w:val="0"/>
      <w:marBottom w:val="0"/>
      <w:divBdr>
        <w:top w:val="none" w:sz="0" w:space="0" w:color="auto"/>
        <w:left w:val="none" w:sz="0" w:space="0" w:color="auto"/>
        <w:bottom w:val="none" w:sz="0" w:space="0" w:color="auto"/>
        <w:right w:val="none" w:sz="0" w:space="0" w:color="auto"/>
      </w:divBdr>
    </w:div>
    <w:div w:id="1806048445">
      <w:bodyDiv w:val="1"/>
      <w:marLeft w:val="0"/>
      <w:marRight w:val="0"/>
      <w:marTop w:val="0"/>
      <w:marBottom w:val="0"/>
      <w:divBdr>
        <w:top w:val="none" w:sz="0" w:space="0" w:color="auto"/>
        <w:left w:val="none" w:sz="0" w:space="0" w:color="auto"/>
        <w:bottom w:val="none" w:sz="0" w:space="0" w:color="auto"/>
        <w:right w:val="none" w:sz="0" w:space="0" w:color="auto"/>
      </w:divBdr>
    </w:div>
    <w:div w:id="19775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A7FE-7B91-42A4-92FC-5908A298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7590</Words>
  <Characters>43264</Characters>
  <Application>Microsoft Office Word</Application>
  <DocSecurity>0</DocSecurity>
  <Lines>360</Lines>
  <Paragraphs>101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University Hospitals of North Midlands NHS Trust</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Paola</cp:lastModifiedBy>
  <cp:revision>5</cp:revision>
  <cp:lastPrinted>2022-01-12T15:16:00Z</cp:lastPrinted>
  <dcterms:created xsi:type="dcterms:W3CDTF">2022-01-12T15:15:00Z</dcterms:created>
  <dcterms:modified xsi:type="dcterms:W3CDTF">2022-01-14T13:04:00Z</dcterms:modified>
</cp:coreProperties>
</file>