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09F7" w14:textId="77777777" w:rsidR="00AE3224" w:rsidRDefault="00AE3224" w:rsidP="006904E4">
      <w:pPr>
        <w:spacing w:line="240" w:lineRule="auto"/>
        <w:rPr>
          <w:rFonts w:ascii="Times New Roman" w:hAnsi="Times New Roman" w:cs="Times New Roman"/>
          <w:b/>
          <w:sz w:val="24"/>
          <w:szCs w:val="24"/>
        </w:rPr>
      </w:pPr>
      <w:bookmarkStart w:id="0" w:name="_GoBack"/>
      <w:bookmarkEnd w:id="0"/>
    </w:p>
    <w:p w14:paraId="6E010C7E" w14:textId="6B393FEE" w:rsidR="006904E4" w:rsidRPr="000125C8" w:rsidRDefault="006904E4" w:rsidP="006904E4">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Supplementa</w:t>
      </w:r>
      <w:r w:rsidR="00520EB7" w:rsidRPr="000125C8">
        <w:rPr>
          <w:rFonts w:ascii="Times New Roman" w:hAnsi="Times New Roman" w:cs="Times New Roman"/>
          <w:b/>
          <w:sz w:val="24"/>
          <w:szCs w:val="24"/>
        </w:rPr>
        <w:t>l</w:t>
      </w:r>
      <w:r w:rsidRPr="000125C8">
        <w:rPr>
          <w:rFonts w:ascii="Times New Roman" w:hAnsi="Times New Roman" w:cs="Times New Roman"/>
          <w:b/>
          <w:sz w:val="24"/>
          <w:szCs w:val="24"/>
        </w:rPr>
        <w:t xml:space="preserve"> </w:t>
      </w:r>
      <w:r w:rsidR="00B61FE3" w:rsidRPr="000125C8">
        <w:rPr>
          <w:rFonts w:ascii="Times New Roman" w:hAnsi="Times New Roman" w:cs="Times New Roman"/>
          <w:b/>
          <w:sz w:val="24"/>
          <w:szCs w:val="24"/>
        </w:rPr>
        <w:t>Material</w:t>
      </w:r>
    </w:p>
    <w:p w14:paraId="39493476" w14:textId="77777777" w:rsidR="007C0910" w:rsidRPr="000125C8" w:rsidRDefault="007C0910" w:rsidP="006904E4">
      <w:pPr>
        <w:spacing w:line="240" w:lineRule="auto"/>
        <w:rPr>
          <w:rFonts w:ascii="Times New Roman" w:hAnsi="Times New Roman" w:cs="Times New Roman"/>
          <w:b/>
          <w:sz w:val="12"/>
          <w:szCs w:val="12"/>
        </w:rPr>
      </w:pPr>
    </w:p>
    <w:p w14:paraId="486E61EB" w14:textId="77777777" w:rsidR="00B61FE3" w:rsidRPr="000125C8" w:rsidRDefault="00B61FE3" w:rsidP="006904E4">
      <w:pPr>
        <w:spacing w:line="240" w:lineRule="auto"/>
        <w:rPr>
          <w:rFonts w:ascii="Times New Roman" w:hAnsi="Times New Roman" w:cs="Times New Roman"/>
          <w:b/>
          <w:sz w:val="20"/>
          <w:szCs w:val="20"/>
        </w:rPr>
      </w:pPr>
      <w:r w:rsidRPr="000125C8">
        <w:rPr>
          <w:rFonts w:ascii="Times New Roman" w:hAnsi="Times New Roman" w:cs="Times New Roman"/>
          <w:b/>
          <w:sz w:val="20"/>
          <w:szCs w:val="20"/>
        </w:rPr>
        <w:t>Table of Contents</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92"/>
      </w:tblGrid>
      <w:tr w:rsidR="00C70EDF" w:rsidRPr="000125C8" w14:paraId="3F84A5F0" w14:textId="77777777" w:rsidTr="0013198C">
        <w:trPr>
          <w:trHeight w:val="370"/>
        </w:trPr>
        <w:tc>
          <w:tcPr>
            <w:tcW w:w="8364" w:type="dxa"/>
          </w:tcPr>
          <w:p w14:paraId="4DAF400C" w14:textId="3987F62D" w:rsidR="00C70EDF" w:rsidRPr="000125C8" w:rsidRDefault="00C70EDF" w:rsidP="006B7C6F">
            <w:pPr>
              <w:spacing w:line="276" w:lineRule="auto"/>
              <w:rPr>
                <w:rFonts w:ascii="Times New Roman" w:hAnsi="Times New Roman" w:cs="Times New Roman"/>
                <w:b/>
                <w:sz w:val="20"/>
                <w:szCs w:val="20"/>
              </w:rPr>
            </w:pPr>
            <w:r w:rsidRPr="000125C8">
              <w:rPr>
                <w:rFonts w:ascii="Times New Roman" w:hAnsi="Times New Roman" w:cs="Times New Roman"/>
                <w:b/>
                <w:sz w:val="20"/>
                <w:szCs w:val="20"/>
              </w:rPr>
              <w:t>Supplementa</w:t>
            </w:r>
            <w:r w:rsidR="006B7C6F" w:rsidRPr="000125C8">
              <w:rPr>
                <w:rFonts w:ascii="Times New Roman" w:hAnsi="Times New Roman" w:cs="Times New Roman"/>
                <w:b/>
                <w:sz w:val="20"/>
                <w:szCs w:val="20"/>
              </w:rPr>
              <w:t>l</w:t>
            </w:r>
            <w:r w:rsidRPr="000125C8">
              <w:rPr>
                <w:rFonts w:ascii="Times New Roman" w:hAnsi="Times New Roman" w:cs="Times New Roman"/>
                <w:b/>
                <w:sz w:val="20"/>
                <w:szCs w:val="20"/>
              </w:rPr>
              <w:t xml:space="preserve"> Methods</w:t>
            </w:r>
          </w:p>
        </w:tc>
        <w:tc>
          <w:tcPr>
            <w:tcW w:w="992" w:type="dxa"/>
          </w:tcPr>
          <w:p w14:paraId="5738F7BB" w14:textId="77777777" w:rsidR="00C70EDF" w:rsidRPr="000125C8" w:rsidRDefault="00C70EDF" w:rsidP="008E49A9">
            <w:pPr>
              <w:jc w:val="center"/>
              <w:rPr>
                <w:rFonts w:ascii="Times New Roman" w:hAnsi="Times New Roman" w:cs="Times New Roman"/>
                <w:b/>
                <w:sz w:val="20"/>
                <w:szCs w:val="20"/>
              </w:rPr>
            </w:pPr>
            <w:r w:rsidRPr="000125C8">
              <w:rPr>
                <w:rFonts w:ascii="Times New Roman" w:hAnsi="Times New Roman" w:cs="Times New Roman"/>
                <w:b/>
                <w:sz w:val="20"/>
                <w:szCs w:val="20"/>
              </w:rPr>
              <w:t>Page</w:t>
            </w:r>
          </w:p>
        </w:tc>
      </w:tr>
      <w:tr w:rsidR="00C70EDF" w:rsidRPr="000125C8" w14:paraId="714B9FAD" w14:textId="77777777" w:rsidTr="0013198C">
        <w:tc>
          <w:tcPr>
            <w:tcW w:w="8364" w:type="dxa"/>
          </w:tcPr>
          <w:p w14:paraId="5EDEBC55" w14:textId="77777777" w:rsidR="00C70EDF" w:rsidRPr="000125C8" w:rsidRDefault="00C70EDF" w:rsidP="00971798">
            <w:pPr>
              <w:spacing w:line="360" w:lineRule="auto"/>
              <w:rPr>
                <w:rFonts w:ascii="Times New Roman" w:hAnsi="Times New Roman" w:cs="Times New Roman"/>
                <w:b/>
                <w:sz w:val="20"/>
                <w:szCs w:val="20"/>
              </w:rPr>
            </w:pPr>
            <w:r w:rsidRPr="000125C8">
              <w:rPr>
                <w:rFonts w:ascii="Times New Roman" w:hAnsi="Times New Roman" w:cs="Times New Roman"/>
                <w:sz w:val="20"/>
                <w:szCs w:val="20"/>
              </w:rPr>
              <w:t xml:space="preserve"> Data linkage</w:t>
            </w:r>
          </w:p>
        </w:tc>
        <w:tc>
          <w:tcPr>
            <w:tcW w:w="992" w:type="dxa"/>
          </w:tcPr>
          <w:p w14:paraId="21EBE20C"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2</w:t>
            </w:r>
          </w:p>
        </w:tc>
      </w:tr>
      <w:tr w:rsidR="00C70EDF" w:rsidRPr="000125C8" w14:paraId="7178DCAB" w14:textId="77777777" w:rsidTr="0013198C">
        <w:tc>
          <w:tcPr>
            <w:tcW w:w="8364" w:type="dxa"/>
          </w:tcPr>
          <w:p w14:paraId="7D39AE53" w14:textId="77777777" w:rsidR="00C70EDF" w:rsidRPr="000125C8" w:rsidRDefault="00C70EDF" w:rsidP="00971798">
            <w:pPr>
              <w:spacing w:line="360" w:lineRule="auto"/>
              <w:rPr>
                <w:rFonts w:ascii="Times New Roman" w:hAnsi="Times New Roman" w:cs="Times New Roman"/>
                <w:b/>
                <w:sz w:val="20"/>
                <w:szCs w:val="20"/>
              </w:rPr>
            </w:pPr>
            <w:r w:rsidRPr="000125C8">
              <w:rPr>
                <w:rFonts w:ascii="Times New Roman" w:hAnsi="Times New Roman" w:cs="Times New Roman"/>
                <w:sz w:val="20"/>
                <w:szCs w:val="20"/>
              </w:rPr>
              <w:t xml:space="preserve"> Definition of baseline biological variables</w:t>
            </w:r>
          </w:p>
        </w:tc>
        <w:tc>
          <w:tcPr>
            <w:tcW w:w="992" w:type="dxa"/>
          </w:tcPr>
          <w:p w14:paraId="28E1975F"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2</w:t>
            </w:r>
          </w:p>
        </w:tc>
      </w:tr>
      <w:tr w:rsidR="00C70EDF" w:rsidRPr="000125C8" w14:paraId="21058A23" w14:textId="77777777" w:rsidTr="0013198C">
        <w:tc>
          <w:tcPr>
            <w:tcW w:w="8364" w:type="dxa"/>
          </w:tcPr>
          <w:p w14:paraId="44B67F10" w14:textId="77777777" w:rsidR="00C70EDF" w:rsidRPr="000125C8" w:rsidRDefault="00C70EDF" w:rsidP="00971798">
            <w:pPr>
              <w:spacing w:line="360" w:lineRule="auto"/>
              <w:rPr>
                <w:rFonts w:ascii="Times New Roman" w:hAnsi="Times New Roman" w:cs="Times New Roman"/>
                <w:sz w:val="20"/>
                <w:szCs w:val="20"/>
              </w:rPr>
            </w:pPr>
            <w:r w:rsidRPr="000125C8">
              <w:rPr>
                <w:rFonts w:ascii="Times New Roman" w:hAnsi="Times New Roman" w:cs="Times New Roman"/>
                <w:sz w:val="20"/>
                <w:szCs w:val="20"/>
              </w:rPr>
              <w:t xml:space="preserve"> Definition of baseline risk factor control</w:t>
            </w:r>
          </w:p>
        </w:tc>
        <w:tc>
          <w:tcPr>
            <w:tcW w:w="992" w:type="dxa"/>
          </w:tcPr>
          <w:p w14:paraId="283554DE"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2</w:t>
            </w:r>
          </w:p>
        </w:tc>
      </w:tr>
      <w:tr w:rsidR="00C70EDF" w:rsidRPr="000125C8" w14:paraId="7B603E24" w14:textId="77777777" w:rsidTr="0013198C">
        <w:tc>
          <w:tcPr>
            <w:tcW w:w="8364" w:type="dxa"/>
          </w:tcPr>
          <w:p w14:paraId="6C91311C" w14:textId="3B99E2C4" w:rsidR="00C70EDF" w:rsidRPr="000125C8" w:rsidRDefault="00676D0B" w:rsidP="00971798">
            <w:pPr>
              <w:spacing w:line="360" w:lineRule="auto"/>
              <w:rPr>
                <w:rFonts w:ascii="Times New Roman" w:hAnsi="Times New Roman" w:cs="Times New Roman"/>
                <w:sz w:val="20"/>
                <w:szCs w:val="20"/>
              </w:rPr>
            </w:pPr>
            <w:r w:rsidRPr="000125C8">
              <w:rPr>
                <w:rFonts w:ascii="Times New Roman" w:hAnsi="Times New Roman" w:cs="Times New Roman"/>
                <w:sz w:val="20"/>
                <w:szCs w:val="20"/>
              </w:rPr>
              <w:t xml:space="preserve"> </w:t>
            </w:r>
            <w:r w:rsidR="00C70EDF" w:rsidRPr="000125C8">
              <w:rPr>
                <w:rFonts w:ascii="Times New Roman" w:hAnsi="Times New Roman" w:cs="Times New Roman"/>
                <w:sz w:val="20"/>
                <w:szCs w:val="20"/>
              </w:rPr>
              <w:t>Charlson Comorbidity Index (CCI)</w:t>
            </w:r>
          </w:p>
        </w:tc>
        <w:tc>
          <w:tcPr>
            <w:tcW w:w="992" w:type="dxa"/>
          </w:tcPr>
          <w:p w14:paraId="1915FB8E"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3</w:t>
            </w:r>
          </w:p>
        </w:tc>
      </w:tr>
      <w:tr w:rsidR="00C70EDF" w:rsidRPr="000125C8" w14:paraId="3F0443FF" w14:textId="77777777" w:rsidTr="0013198C">
        <w:tc>
          <w:tcPr>
            <w:tcW w:w="8364" w:type="dxa"/>
          </w:tcPr>
          <w:p w14:paraId="363CD6D3" w14:textId="77777777" w:rsidR="00C70EDF" w:rsidRPr="000125C8" w:rsidRDefault="00C70EDF" w:rsidP="00971798">
            <w:pPr>
              <w:spacing w:line="360" w:lineRule="auto"/>
              <w:rPr>
                <w:rFonts w:ascii="Times New Roman" w:hAnsi="Times New Roman" w:cs="Times New Roman"/>
                <w:sz w:val="20"/>
                <w:szCs w:val="20"/>
              </w:rPr>
            </w:pPr>
            <w:r w:rsidRPr="000125C8">
              <w:rPr>
                <w:rFonts w:ascii="Times New Roman" w:hAnsi="Times New Roman" w:cs="Times New Roman"/>
                <w:sz w:val="20"/>
                <w:szCs w:val="20"/>
              </w:rPr>
              <w:t xml:space="preserve"> Multiple Imputation</w:t>
            </w:r>
          </w:p>
        </w:tc>
        <w:tc>
          <w:tcPr>
            <w:tcW w:w="992" w:type="dxa"/>
          </w:tcPr>
          <w:p w14:paraId="570A3E48"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3</w:t>
            </w:r>
          </w:p>
        </w:tc>
      </w:tr>
      <w:tr w:rsidR="00C70EDF" w:rsidRPr="000125C8" w14:paraId="5BAEFBF0" w14:textId="77777777" w:rsidTr="0013198C">
        <w:tc>
          <w:tcPr>
            <w:tcW w:w="8364" w:type="dxa"/>
          </w:tcPr>
          <w:p w14:paraId="21B1606F" w14:textId="77777777" w:rsidR="00C70EDF" w:rsidRPr="000125C8" w:rsidRDefault="00C70EDF" w:rsidP="00971798">
            <w:pPr>
              <w:spacing w:line="360" w:lineRule="auto"/>
              <w:rPr>
                <w:rFonts w:ascii="Times New Roman" w:hAnsi="Times New Roman" w:cs="Times New Roman"/>
                <w:b/>
                <w:sz w:val="20"/>
                <w:szCs w:val="20"/>
              </w:rPr>
            </w:pPr>
            <w:r w:rsidRPr="000125C8">
              <w:rPr>
                <w:rFonts w:ascii="Times New Roman" w:hAnsi="Times New Roman" w:cs="Times New Roman"/>
                <w:sz w:val="20"/>
                <w:szCs w:val="20"/>
              </w:rPr>
              <w:t xml:space="preserve"> Sensitivity Analyses</w:t>
            </w:r>
          </w:p>
        </w:tc>
        <w:tc>
          <w:tcPr>
            <w:tcW w:w="992" w:type="dxa"/>
          </w:tcPr>
          <w:p w14:paraId="2CCD5126" w14:textId="77777777" w:rsidR="00C70EDF" w:rsidRPr="000125C8" w:rsidRDefault="00DD33B5" w:rsidP="008E49A9">
            <w:pPr>
              <w:jc w:val="center"/>
              <w:rPr>
                <w:rFonts w:ascii="Times New Roman" w:hAnsi="Times New Roman" w:cs="Times New Roman"/>
                <w:sz w:val="20"/>
                <w:szCs w:val="20"/>
              </w:rPr>
            </w:pPr>
            <w:r w:rsidRPr="000125C8">
              <w:rPr>
                <w:rFonts w:ascii="Times New Roman" w:hAnsi="Times New Roman" w:cs="Times New Roman"/>
                <w:sz w:val="20"/>
                <w:szCs w:val="20"/>
              </w:rPr>
              <w:t>4</w:t>
            </w:r>
          </w:p>
        </w:tc>
      </w:tr>
      <w:tr w:rsidR="00C70EDF" w:rsidRPr="000125C8" w14:paraId="0FF5C7BF" w14:textId="77777777" w:rsidTr="00AE3224">
        <w:trPr>
          <w:trHeight w:val="194"/>
        </w:trPr>
        <w:tc>
          <w:tcPr>
            <w:tcW w:w="8364" w:type="dxa"/>
          </w:tcPr>
          <w:p w14:paraId="63041DEC" w14:textId="77777777" w:rsidR="00C70EDF" w:rsidRPr="000125C8" w:rsidRDefault="00C70EDF" w:rsidP="008E49A9">
            <w:pPr>
              <w:rPr>
                <w:rFonts w:ascii="Times New Roman" w:hAnsi="Times New Roman" w:cs="Times New Roman"/>
                <w:b/>
                <w:sz w:val="20"/>
                <w:szCs w:val="20"/>
              </w:rPr>
            </w:pPr>
          </w:p>
        </w:tc>
        <w:tc>
          <w:tcPr>
            <w:tcW w:w="992" w:type="dxa"/>
          </w:tcPr>
          <w:p w14:paraId="2FFCCA9D" w14:textId="77777777" w:rsidR="00C70EDF" w:rsidRPr="000125C8" w:rsidRDefault="00C70EDF" w:rsidP="008E49A9">
            <w:pPr>
              <w:jc w:val="center"/>
              <w:rPr>
                <w:rFonts w:ascii="Times New Roman" w:hAnsi="Times New Roman" w:cs="Times New Roman"/>
                <w:sz w:val="20"/>
                <w:szCs w:val="20"/>
              </w:rPr>
            </w:pPr>
          </w:p>
        </w:tc>
      </w:tr>
      <w:tr w:rsidR="00C70EDF" w:rsidRPr="000125C8" w14:paraId="1B396728" w14:textId="77777777" w:rsidTr="0013198C">
        <w:trPr>
          <w:trHeight w:val="329"/>
        </w:trPr>
        <w:tc>
          <w:tcPr>
            <w:tcW w:w="8364" w:type="dxa"/>
          </w:tcPr>
          <w:p w14:paraId="62FCB4A4" w14:textId="710376E4" w:rsidR="00C70EDF" w:rsidRPr="000125C8" w:rsidRDefault="00C70EDF" w:rsidP="006B7C6F">
            <w:pPr>
              <w:spacing w:line="276" w:lineRule="auto"/>
              <w:rPr>
                <w:rFonts w:ascii="Times New Roman" w:hAnsi="Times New Roman" w:cs="Times New Roman"/>
                <w:b/>
                <w:sz w:val="20"/>
                <w:szCs w:val="20"/>
              </w:rPr>
            </w:pPr>
            <w:r w:rsidRPr="000125C8">
              <w:rPr>
                <w:rFonts w:ascii="Times New Roman" w:hAnsi="Times New Roman" w:cs="Times New Roman"/>
                <w:b/>
                <w:sz w:val="20"/>
                <w:szCs w:val="20"/>
              </w:rPr>
              <w:t>Supplementa</w:t>
            </w:r>
            <w:r w:rsidR="006B7C6F" w:rsidRPr="000125C8">
              <w:rPr>
                <w:rFonts w:ascii="Times New Roman" w:hAnsi="Times New Roman" w:cs="Times New Roman"/>
                <w:b/>
                <w:sz w:val="20"/>
                <w:szCs w:val="20"/>
              </w:rPr>
              <w:t>l</w:t>
            </w:r>
            <w:r w:rsidRPr="000125C8">
              <w:rPr>
                <w:rFonts w:ascii="Times New Roman" w:hAnsi="Times New Roman" w:cs="Times New Roman"/>
                <w:b/>
                <w:sz w:val="20"/>
                <w:szCs w:val="20"/>
              </w:rPr>
              <w:t xml:space="preserve"> Tables</w:t>
            </w:r>
          </w:p>
        </w:tc>
        <w:tc>
          <w:tcPr>
            <w:tcW w:w="992" w:type="dxa"/>
          </w:tcPr>
          <w:p w14:paraId="13AAD1A5" w14:textId="77777777" w:rsidR="00C70EDF" w:rsidRPr="000125C8" w:rsidRDefault="00C70EDF" w:rsidP="008E49A9">
            <w:pPr>
              <w:jc w:val="center"/>
              <w:rPr>
                <w:rFonts w:ascii="Times New Roman" w:hAnsi="Times New Roman" w:cs="Times New Roman"/>
                <w:sz w:val="20"/>
                <w:szCs w:val="20"/>
              </w:rPr>
            </w:pPr>
          </w:p>
        </w:tc>
      </w:tr>
      <w:tr w:rsidR="00C70EDF" w:rsidRPr="000125C8" w14:paraId="67CDDA28" w14:textId="77777777" w:rsidTr="00AE3224">
        <w:trPr>
          <w:trHeight w:val="719"/>
        </w:trPr>
        <w:tc>
          <w:tcPr>
            <w:tcW w:w="8364" w:type="dxa"/>
          </w:tcPr>
          <w:p w14:paraId="04373690" w14:textId="246D0B3E" w:rsidR="00C70EDF" w:rsidRPr="000125C8" w:rsidRDefault="00C40711" w:rsidP="00C70EDF">
            <w:pPr>
              <w:spacing w:line="276" w:lineRule="auto"/>
              <w:rPr>
                <w:rFonts w:ascii="Times New Roman" w:eastAsiaTheme="minorEastAsia" w:hAnsi="Times New Roman" w:cs="Times New Roman"/>
                <w:iCs/>
                <w:sz w:val="20"/>
                <w:szCs w:val="20"/>
                <w:lang w:eastAsia="en-GB"/>
              </w:rPr>
            </w:pPr>
            <w:r w:rsidRPr="000125C8">
              <w:rPr>
                <w:rFonts w:ascii="Times New Roman" w:hAnsi="Times New Roman" w:cs="Times New Roman"/>
                <w:b/>
                <w:sz w:val="20"/>
                <w:szCs w:val="20"/>
              </w:rPr>
              <w:t xml:space="preserve">Supplemental Table </w:t>
            </w:r>
            <w:r w:rsidR="00C70EDF" w:rsidRPr="000125C8">
              <w:rPr>
                <w:rFonts w:ascii="Times New Roman" w:hAnsi="Times New Roman" w:cs="Times New Roman"/>
                <w:b/>
                <w:sz w:val="20"/>
                <w:szCs w:val="20"/>
              </w:rPr>
              <w:t xml:space="preserve">1. </w:t>
            </w:r>
            <w:r w:rsidR="00C70EDF" w:rsidRPr="000125C8">
              <w:rPr>
                <w:rStyle w:val="Emphasis"/>
                <w:rFonts w:ascii="Times New Roman" w:hAnsi="Times New Roman" w:cs="Times New Roman"/>
                <w:i w:val="0"/>
                <w:sz w:val="20"/>
                <w:szCs w:val="20"/>
              </w:rPr>
              <w:t>Baseline clinical characteristics of people with type 2 diabetes at diagnosis by  CVD status</w:t>
            </w:r>
          </w:p>
        </w:tc>
        <w:tc>
          <w:tcPr>
            <w:tcW w:w="992" w:type="dxa"/>
          </w:tcPr>
          <w:p w14:paraId="5534DB4C"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5</w:t>
            </w:r>
          </w:p>
        </w:tc>
      </w:tr>
      <w:tr w:rsidR="00C70EDF" w:rsidRPr="000125C8" w14:paraId="674266F3" w14:textId="77777777" w:rsidTr="00AE3224">
        <w:trPr>
          <w:trHeight w:val="700"/>
        </w:trPr>
        <w:tc>
          <w:tcPr>
            <w:tcW w:w="8364" w:type="dxa"/>
          </w:tcPr>
          <w:p w14:paraId="5F3731C8" w14:textId="5904848E" w:rsidR="00C70EDF" w:rsidRPr="000125C8" w:rsidRDefault="00C40711" w:rsidP="00C70EDF">
            <w:pPr>
              <w:spacing w:line="276" w:lineRule="auto"/>
              <w:jc w:val="both"/>
              <w:rPr>
                <w:rFonts w:ascii="Times New Roman" w:hAnsi="Times New Roman" w:cs="Times New Roman"/>
                <w:b/>
                <w:sz w:val="20"/>
                <w:szCs w:val="20"/>
              </w:rPr>
            </w:pPr>
            <w:r w:rsidRPr="000125C8">
              <w:rPr>
                <w:rFonts w:ascii="Times New Roman" w:hAnsi="Times New Roman" w:cs="Times New Roman"/>
                <w:b/>
                <w:sz w:val="20"/>
                <w:szCs w:val="20"/>
              </w:rPr>
              <w:t xml:space="preserve">Supplemental Table </w:t>
            </w:r>
            <w:r w:rsidR="00C70EDF" w:rsidRPr="000125C8">
              <w:rPr>
                <w:rFonts w:ascii="Times New Roman" w:hAnsi="Times New Roman" w:cs="Times New Roman"/>
                <w:b/>
                <w:sz w:val="20"/>
                <w:szCs w:val="20"/>
              </w:rPr>
              <w:t xml:space="preserve">2. </w:t>
            </w:r>
            <w:r w:rsidR="00C70EDF" w:rsidRPr="000125C8">
              <w:rPr>
                <w:rFonts w:ascii="Times New Roman" w:hAnsi="Times New Roman" w:cs="Times New Roman"/>
                <w:sz w:val="20"/>
                <w:szCs w:val="20"/>
              </w:rPr>
              <w:t>Overall and sex-specific cardiovascular incidence rates in patients with type 2 diabetes and control</w:t>
            </w:r>
            <w:r w:rsidR="00E34BC2">
              <w:rPr>
                <w:rFonts w:ascii="Times New Roman" w:hAnsi="Times New Roman" w:cs="Times New Roman"/>
                <w:sz w:val="20"/>
                <w:szCs w:val="20"/>
              </w:rPr>
              <w:t>s</w:t>
            </w:r>
          </w:p>
        </w:tc>
        <w:tc>
          <w:tcPr>
            <w:tcW w:w="992" w:type="dxa"/>
          </w:tcPr>
          <w:p w14:paraId="637DAC28"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6</w:t>
            </w:r>
          </w:p>
        </w:tc>
      </w:tr>
      <w:tr w:rsidR="00C70EDF" w:rsidRPr="000125C8" w14:paraId="5C9DCBD1" w14:textId="77777777" w:rsidTr="00AE3224">
        <w:trPr>
          <w:trHeight w:val="1008"/>
        </w:trPr>
        <w:tc>
          <w:tcPr>
            <w:tcW w:w="8364" w:type="dxa"/>
          </w:tcPr>
          <w:p w14:paraId="7974721C" w14:textId="45530E2A" w:rsidR="00C70EDF" w:rsidRPr="000125C8" w:rsidRDefault="00C40711" w:rsidP="008C1DF2">
            <w:pPr>
              <w:spacing w:line="276" w:lineRule="auto"/>
              <w:jc w:val="both"/>
              <w:rPr>
                <w:rFonts w:ascii="Times New Roman" w:hAnsi="Times New Roman" w:cs="Times New Roman"/>
                <w:b/>
                <w:iCs/>
                <w:sz w:val="20"/>
                <w:szCs w:val="20"/>
              </w:rPr>
            </w:pPr>
            <w:r w:rsidRPr="000125C8">
              <w:rPr>
                <w:rFonts w:ascii="Times New Roman" w:hAnsi="Times New Roman" w:cs="Times New Roman"/>
                <w:b/>
                <w:sz w:val="20"/>
                <w:szCs w:val="20"/>
              </w:rPr>
              <w:t xml:space="preserve">Supplemental Table </w:t>
            </w:r>
            <w:r w:rsidR="00C70EDF" w:rsidRPr="000125C8">
              <w:rPr>
                <w:rFonts w:ascii="Times New Roman" w:hAnsi="Times New Roman" w:cs="Times New Roman"/>
                <w:b/>
                <w:sz w:val="20"/>
                <w:szCs w:val="20"/>
              </w:rPr>
              <w:t xml:space="preserve">3. </w:t>
            </w:r>
            <w:r w:rsidR="00C70EDF" w:rsidRPr="000125C8">
              <w:rPr>
                <w:rStyle w:val="Emphasis"/>
                <w:rFonts w:ascii="Times New Roman" w:hAnsi="Times New Roman" w:cs="Times New Roman"/>
                <w:i w:val="0"/>
                <w:sz w:val="20"/>
                <w:szCs w:val="20"/>
              </w:rPr>
              <w:t xml:space="preserve">Unadjusted and multivariable-adjusted hazard ratios for incident CVD comparing people with and without T2DM by sex, including the ratio of risks (RRR) between </w:t>
            </w:r>
            <w:r w:rsidR="008C1DF2" w:rsidRPr="000125C8">
              <w:rPr>
                <w:rStyle w:val="Emphasis"/>
                <w:rFonts w:ascii="Times New Roman" w:hAnsi="Times New Roman" w:cs="Times New Roman"/>
                <w:i w:val="0"/>
                <w:sz w:val="20"/>
                <w:szCs w:val="20"/>
              </w:rPr>
              <w:t>women</w:t>
            </w:r>
            <w:r w:rsidR="00C70EDF" w:rsidRPr="000125C8">
              <w:rPr>
                <w:rStyle w:val="Emphasis"/>
                <w:rFonts w:ascii="Times New Roman" w:hAnsi="Times New Roman" w:cs="Times New Roman"/>
                <w:i w:val="0"/>
                <w:sz w:val="20"/>
                <w:szCs w:val="20"/>
              </w:rPr>
              <w:t xml:space="preserve"> and </w:t>
            </w:r>
            <w:r w:rsidR="008C1DF2" w:rsidRPr="000125C8">
              <w:rPr>
                <w:rStyle w:val="Emphasis"/>
                <w:rFonts w:ascii="Times New Roman" w:hAnsi="Times New Roman" w:cs="Times New Roman"/>
                <w:i w:val="0"/>
                <w:sz w:val="20"/>
                <w:szCs w:val="20"/>
              </w:rPr>
              <w:t>men</w:t>
            </w:r>
            <w:r w:rsidR="00C70EDF" w:rsidRPr="000125C8">
              <w:rPr>
                <w:rStyle w:val="Emphasis"/>
                <w:rFonts w:ascii="Times New Roman" w:hAnsi="Times New Roman" w:cs="Times New Roman"/>
                <w:i w:val="0"/>
                <w:sz w:val="20"/>
                <w:szCs w:val="20"/>
              </w:rPr>
              <w:t xml:space="preserve"> showing the excess risk for incident CVD in </w:t>
            </w:r>
            <w:r w:rsidR="008C1DF2" w:rsidRPr="000125C8">
              <w:rPr>
                <w:rStyle w:val="Emphasis"/>
                <w:rFonts w:ascii="Times New Roman" w:hAnsi="Times New Roman" w:cs="Times New Roman"/>
                <w:i w:val="0"/>
                <w:sz w:val="20"/>
                <w:szCs w:val="20"/>
              </w:rPr>
              <w:t>women</w:t>
            </w:r>
          </w:p>
        </w:tc>
        <w:tc>
          <w:tcPr>
            <w:tcW w:w="992" w:type="dxa"/>
          </w:tcPr>
          <w:p w14:paraId="034A835A"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7</w:t>
            </w:r>
          </w:p>
        </w:tc>
      </w:tr>
      <w:tr w:rsidR="00C70EDF" w:rsidRPr="000125C8" w14:paraId="720E6453" w14:textId="77777777" w:rsidTr="00AE3224">
        <w:trPr>
          <w:trHeight w:val="980"/>
        </w:trPr>
        <w:tc>
          <w:tcPr>
            <w:tcW w:w="8364" w:type="dxa"/>
          </w:tcPr>
          <w:p w14:paraId="2CA0ECA4" w14:textId="1FD15947" w:rsidR="00C70EDF" w:rsidRPr="000125C8" w:rsidRDefault="00C40711" w:rsidP="008C1DF2">
            <w:pPr>
              <w:spacing w:line="276" w:lineRule="auto"/>
              <w:jc w:val="both"/>
              <w:rPr>
                <w:rFonts w:ascii="Times New Roman" w:hAnsi="Times New Roman" w:cs="Times New Roman"/>
                <w:b/>
                <w:iCs/>
                <w:sz w:val="20"/>
                <w:szCs w:val="20"/>
              </w:rPr>
            </w:pPr>
            <w:r w:rsidRPr="000125C8">
              <w:rPr>
                <w:rFonts w:ascii="Times New Roman" w:hAnsi="Times New Roman" w:cs="Times New Roman"/>
                <w:b/>
                <w:sz w:val="20"/>
                <w:szCs w:val="20"/>
              </w:rPr>
              <w:t xml:space="preserve">Supplemental Table </w:t>
            </w:r>
            <w:r w:rsidR="00C70EDF" w:rsidRPr="000125C8">
              <w:rPr>
                <w:rFonts w:ascii="Times New Roman" w:hAnsi="Times New Roman" w:cs="Times New Roman"/>
                <w:b/>
                <w:sz w:val="20"/>
                <w:szCs w:val="20"/>
              </w:rPr>
              <w:t xml:space="preserve">4. </w:t>
            </w:r>
            <w:r w:rsidR="00C70EDF" w:rsidRPr="000125C8">
              <w:rPr>
                <w:rStyle w:val="Emphasis"/>
                <w:rFonts w:ascii="Times New Roman" w:hAnsi="Times New Roman" w:cs="Times New Roman"/>
                <w:i w:val="0"/>
                <w:sz w:val="20"/>
                <w:szCs w:val="20"/>
              </w:rPr>
              <w:t xml:space="preserve">Unadjusted and multivariable-adjusted hazard ratios for incident CVD comparing people with and without T2DM by sex, including the ratio of risks (RRR) between </w:t>
            </w:r>
            <w:r w:rsidR="008C1DF2" w:rsidRPr="000125C8">
              <w:rPr>
                <w:rStyle w:val="Emphasis"/>
                <w:rFonts w:ascii="Times New Roman" w:hAnsi="Times New Roman" w:cs="Times New Roman"/>
                <w:i w:val="0"/>
                <w:sz w:val="20"/>
                <w:szCs w:val="20"/>
              </w:rPr>
              <w:t>women</w:t>
            </w:r>
            <w:r w:rsidR="00C70EDF" w:rsidRPr="000125C8">
              <w:rPr>
                <w:rStyle w:val="Emphasis"/>
                <w:rFonts w:ascii="Times New Roman" w:hAnsi="Times New Roman" w:cs="Times New Roman"/>
                <w:i w:val="0"/>
                <w:sz w:val="20"/>
                <w:szCs w:val="20"/>
              </w:rPr>
              <w:t xml:space="preserve"> and </w:t>
            </w:r>
            <w:r w:rsidR="008C1DF2" w:rsidRPr="000125C8">
              <w:rPr>
                <w:rStyle w:val="Emphasis"/>
                <w:rFonts w:ascii="Times New Roman" w:hAnsi="Times New Roman" w:cs="Times New Roman"/>
                <w:i w:val="0"/>
                <w:sz w:val="20"/>
                <w:szCs w:val="20"/>
              </w:rPr>
              <w:t>men</w:t>
            </w:r>
            <w:r w:rsidR="00C70EDF" w:rsidRPr="000125C8">
              <w:rPr>
                <w:rStyle w:val="Emphasis"/>
                <w:rFonts w:ascii="Times New Roman" w:hAnsi="Times New Roman" w:cs="Times New Roman"/>
                <w:i w:val="0"/>
                <w:sz w:val="20"/>
                <w:szCs w:val="20"/>
              </w:rPr>
              <w:t xml:space="preserve"> showing the excess risk for incident CVD in </w:t>
            </w:r>
            <w:r w:rsidR="008C1DF2" w:rsidRPr="000125C8">
              <w:rPr>
                <w:rStyle w:val="Emphasis"/>
                <w:rFonts w:ascii="Times New Roman" w:hAnsi="Times New Roman" w:cs="Times New Roman"/>
                <w:i w:val="0"/>
                <w:sz w:val="20"/>
                <w:szCs w:val="20"/>
              </w:rPr>
              <w:t>women</w:t>
            </w:r>
            <w:r w:rsidR="00C70EDF" w:rsidRPr="000125C8">
              <w:rPr>
                <w:rStyle w:val="Emphasis"/>
                <w:rFonts w:ascii="Times New Roman" w:hAnsi="Times New Roman" w:cs="Times New Roman"/>
                <w:i w:val="0"/>
                <w:sz w:val="20"/>
                <w:szCs w:val="20"/>
              </w:rPr>
              <w:t xml:space="preserve"> stratified by year of diagnosis</w:t>
            </w:r>
          </w:p>
        </w:tc>
        <w:tc>
          <w:tcPr>
            <w:tcW w:w="992" w:type="dxa"/>
          </w:tcPr>
          <w:p w14:paraId="34A326A5" w14:textId="77777777" w:rsidR="00C70EDF" w:rsidRPr="000125C8" w:rsidRDefault="00C70EDF" w:rsidP="008E49A9">
            <w:pPr>
              <w:jc w:val="center"/>
              <w:rPr>
                <w:rFonts w:ascii="Times New Roman" w:hAnsi="Times New Roman" w:cs="Times New Roman"/>
                <w:sz w:val="20"/>
                <w:szCs w:val="20"/>
              </w:rPr>
            </w:pPr>
            <w:r w:rsidRPr="000125C8">
              <w:rPr>
                <w:rFonts w:ascii="Times New Roman" w:hAnsi="Times New Roman" w:cs="Times New Roman"/>
                <w:sz w:val="20"/>
                <w:szCs w:val="20"/>
              </w:rPr>
              <w:t>8-9</w:t>
            </w:r>
          </w:p>
        </w:tc>
      </w:tr>
      <w:tr w:rsidR="00C70EDF" w:rsidRPr="000125C8" w14:paraId="34D40B67" w14:textId="77777777" w:rsidTr="00AE3224">
        <w:trPr>
          <w:trHeight w:val="1008"/>
        </w:trPr>
        <w:tc>
          <w:tcPr>
            <w:tcW w:w="8364" w:type="dxa"/>
          </w:tcPr>
          <w:p w14:paraId="2D2BC2EF" w14:textId="6AF34A56" w:rsidR="00C70EDF" w:rsidRPr="000125C8" w:rsidRDefault="00C40711" w:rsidP="008C1DF2">
            <w:pPr>
              <w:spacing w:line="276" w:lineRule="auto"/>
              <w:rPr>
                <w:rFonts w:ascii="Times New Roman" w:hAnsi="Times New Roman" w:cs="Times New Roman"/>
                <w:b/>
                <w:sz w:val="20"/>
                <w:szCs w:val="20"/>
              </w:rPr>
            </w:pPr>
            <w:r w:rsidRPr="000125C8">
              <w:rPr>
                <w:rFonts w:ascii="Times New Roman" w:hAnsi="Times New Roman" w:cs="Times New Roman"/>
                <w:b/>
                <w:sz w:val="20"/>
                <w:szCs w:val="20"/>
              </w:rPr>
              <w:t xml:space="preserve">Supplemental Table </w:t>
            </w:r>
            <w:r w:rsidR="0094477A" w:rsidRPr="000125C8">
              <w:rPr>
                <w:rFonts w:ascii="Times New Roman" w:hAnsi="Times New Roman" w:cs="Times New Roman"/>
                <w:b/>
                <w:sz w:val="20"/>
                <w:szCs w:val="20"/>
              </w:rPr>
              <w:t>5</w:t>
            </w:r>
            <w:r w:rsidR="00C70EDF" w:rsidRPr="000125C8">
              <w:rPr>
                <w:rFonts w:ascii="Times New Roman" w:hAnsi="Times New Roman" w:cs="Times New Roman"/>
                <w:b/>
                <w:sz w:val="20"/>
                <w:szCs w:val="20"/>
              </w:rPr>
              <w:t xml:space="preserve">. </w:t>
            </w:r>
            <w:r w:rsidR="00C70EDF" w:rsidRPr="000125C8">
              <w:rPr>
                <w:rFonts w:ascii="Times New Roman" w:hAnsi="Times New Roman" w:cs="Times New Roman"/>
                <w:sz w:val="20"/>
                <w:szCs w:val="20"/>
              </w:rPr>
              <w:t xml:space="preserve">Comparisons between </w:t>
            </w:r>
            <w:r w:rsidR="008C1DF2" w:rsidRPr="000125C8">
              <w:rPr>
                <w:rFonts w:ascii="Times New Roman" w:hAnsi="Times New Roman" w:cs="Times New Roman"/>
                <w:sz w:val="20"/>
                <w:szCs w:val="20"/>
              </w:rPr>
              <w:t>women</w:t>
            </w:r>
            <w:r w:rsidR="00C70EDF" w:rsidRPr="000125C8">
              <w:rPr>
                <w:rFonts w:ascii="Times New Roman" w:hAnsi="Times New Roman" w:cs="Times New Roman"/>
                <w:sz w:val="20"/>
                <w:szCs w:val="20"/>
              </w:rPr>
              <w:t xml:space="preserve"> and </w:t>
            </w:r>
            <w:r w:rsidR="008C1DF2" w:rsidRPr="000125C8">
              <w:rPr>
                <w:rFonts w:ascii="Times New Roman" w:hAnsi="Times New Roman" w:cs="Times New Roman"/>
                <w:sz w:val="20"/>
                <w:szCs w:val="20"/>
              </w:rPr>
              <w:t>men</w:t>
            </w:r>
            <w:r w:rsidR="00C70EDF" w:rsidRPr="000125C8">
              <w:rPr>
                <w:rFonts w:ascii="Times New Roman" w:hAnsi="Times New Roman" w:cs="Times New Roman"/>
                <w:sz w:val="20"/>
                <w:szCs w:val="20"/>
              </w:rPr>
              <w:t xml:space="preserve"> of the proportion and rate of risk factor checks, risk factor levels, interventions, and prescriptions from the diagnosis of T2DM up to 7 years after diagnosis</w:t>
            </w:r>
          </w:p>
        </w:tc>
        <w:tc>
          <w:tcPr>
            <w:tcW w:w="992" w:type="dxa"/>
          </w:tcPr>
          <w:p w14:paraId="02E20B31" w14:textId="77777777" w:rsidR="00C70EDF" w:rsidRPr="000125C8" w:rsidRDefault="0094477A" w:rsidP="008E49A9">
            <w:pPr>
              <w:jc w:val="center"/>
              <w:rPr>
                <w:rFonts w:ascii="Times New Roman" w:hAnsi="Times New Roman" w:cs="Times New Roman"/>
                <w:sz w:val="20"/>
                <w:szCs w:val="20"/>
              </w:rPr>
            </w:pPr>
            <w:r w:rsidRPr="000125C8">
              <w:rPr>
                <w:rFonts w:ascii="Times New Roman" w:hAnsi="Times New Roman" w:cs="Times New Roman"/>
                <w:sz w:val="20"/>
                <w:szCs w:val="20"/>
              </w:rPr>
              <w:t>10-12</w:t>
            </w:r>
          </w:p>
        </w:tc>
      </w:tr>
      <w:tr w:rsidR="00C70EDF" w:rsidRPr="000125C8" w14:paraId="07C91254" w14:textId="77777777" w:rsidTr="00AE3224">
        <w:trPr>
          <w:trHeight w:val="980"/>
        </w:trPr>
        <w:tc>
          <w:tcPr>
            <w:tcW w:w="8364" w:type="dxa"/>
          </w:tcPr>
          <w:p w14:paraId="45C63587" w14:textId="57707DE2" w:rsidR="00C70EDF" w:rsidRPr="000125C8" w:rsidRDefault="00C40711" w:rsidP="008C1DF2">
            <w:pPr>
              <w:spacing w:line="276" w:lineRule="auto"/>
              <w:rPr>
                <w:rFonts w:ascii="Times New Roman" w:hAnsi="Times New Roman" w:cs="Times New Roman"/>
                <w:sz w:val="20"/>
                <w:szCs w:val="20"/>
              </w:rPr>
            </w:pPr>
            <w:r w:rsidRPr="000125C8">
              <w:rPr>
                <w:rFonts w:ascii="Times New Roman" w:hAnsi="Times New Roman" w:cs="Times New Roman"/>
                <w:b/>
                <w:sz w:val="20"/>
                <w:szCs w:val="20"/>
              </w:rPr>
              <w:t xml:space="preserve">Supplemental Table </w:t>
            </w:r>
            <w:r w:rsidR="0094477A" w:rsidRPr="000125C8">
              <w:rPr>
                <w:rFonts w:ascii="Times New Roman" w:hAnsi="Times New Roman" w:cs="Times New Roman"/>
                <w:b/>
                <w:sz w:val="20"/>
                <w:szCs w:val="20"/>
              </w:rPr>
              <w:t>6</w:t>
            </w:r>
            <w:r w:rsidR="00C70EDF" w:rsidRPr="000125C8">
              <w:rPr>
                <w:rFonts w:ascii="Times New Roman" w:hAnsi="Times New Roman" w:cs="Times New Roman"/>
                <w:b/>
                <w:sz w:val="20"/>
                <w:szCs w:val="20"/>
              </w:rPr>
              <w:t>.</w:t>
            </w:r>
            <w:r w:rsidR="00C70EDF" w:rsidRPr="000125C8">
              <w:rPr>
                <w:rFonts w:ascii="Times New Roman" w:hAnsi="Times New Roman" w:cs="Times New Roman"/>
                <w:sz w:val="20"/>
                <w:szCs w:val="20"/>
              </w:rPr>
              <w:t xml:space="preserve"> Comparisons between </w:t>
            </w:r>
            <w:r w:rsidR="008C1DF2" w:rsidRPr="000125C8">
              <w:rPr>
                <w:rFonts w:ascii="Times New Roman" w:hAnsi="Times New Roman" w:cs="Times New Roman"/>
                <w:sz w:val="20"/>
                <w:szCs w:val="20"/>
              </w:rPr>
              <w:t>women</w:t>
            </w:r>
            <w:r w:rsidR="00C70EDF" w:rsidRPr="000125C8">
              <w:rPr>
                <w:rFonts w:ascii="Times New Roman" w:hAnsi="Times New Roman" w:cs="Times New Roman"/>
                <w:sz w:val="20"/>
                <w:szCs w:val="20"/>
              </w:rPr>
              <w:t xml:space="preserve"> and </w:t>
            </w:r>
            <w:r w:rsidR="008C1DF2" w:rsidRPr="000125C8">
              <w:rPr>
                <w:rFonts w:ascii="Times New Roman" w:hAnsi="Times New Roman" w:cs="Times New Roman"/>
                <w:sz w:val="20"/>
                <w:szCs w:val="20"/>
              </w:rPr>
              <w:t>men</w:t>
            </w:r>
            <w:r w:rsidR="00C70EDF" w:rsidRPr="000125C8">
              <w:rPr>
                <w:rFonts w:ascii="Times New Roman" w:hAnsi="Times New Roman" w:cs="Times New Roman"/>
                <w:sz w:val="20"/>
                <w:szCs w:val="20"/>
              </w:rPr>
              <w:t xml:space="preserve"> of risk factor checks, risk factor levels, interventions, and prescriptions from the diagnosis of T2DM to 7 years after diagnosis – analysis stratified by CVD status</w:t>
            </w:r>
          </w:p>
        </w:tc>
        <w:tc>
          <w:tcPr>
            <w:tcW w:w="992" w:type="dxa"/>
          </w:tcPr>
          <w:p w14:paraId="600054FB" w14:textId="77777777" w:rsidR="00C70EDF" w:rsidRPr="000125C8" w:rsidRDefault="0094477A" w:rsidP="008E49A9">
            <w:pPr>
              <w:jc w:val="center"/>
              <w:rPr>
                <w:rFonts w:ascii="Times New Roman" w:hAnsi="Times New Roman" w:cs="Times New Roman"/>
                <w:sz w:val="20"/>
                <w:szCs w:val="20"/>
              </w:rPr>
            </w:pPr>
            <w:r w:rsidRPr="000125C8">
              <w:rPr>
                <w:rFonts w:ascii="Times New Roman" w:hAnsi="Times New Roman" w:cs="Times New Roman"/>
                <w:sz w:val="20"/>
                <w:szCs w:val="20"/>
              </w:rPr>
              <w:t>13-18</w:t>
            </w:r>
          </w:p>
        </w:tc>
      </w:tr>
      <w:tr w:rsidR="00C70EDF" w:rsidRPr="000125C8" w14:paraId="30DE41C7" w14:textId="77777777" w:rsidTr="00AE3224">
        <w:trPr>
          <w:trHeight w:val="697"/>
        </w:trPr>
        <w:tc>
          <w:tcPr>
            <w:tcW w:w="8364" w:type="dxa"/>
          </w:tcPr>
          <w:p w14:paraId="47D0DEA2" w14:textId="64173912" w:rsidR="00C70EDF" w:rsidRPr="000125C8" w:rsidRDefault="00C40711" w:rsidP="008C1DF2">
            <w:pPr>
              <w:spacing w:line="276" w:lineRule="auto"/>
              <w:rPr>
                <w:rFonts w:ascii="Times New Roman" w:hAnsi="Times New Roman" w:cs="Times New Roman"/>
                <w:sz w:val="20"/>
                <w:szCs w:val="20"/>
              </w:rPr>
            </w:pPr>
            <w:r w:rsidRPr="000125C8">
              <w:rPr>
                <w:rFonts w:ascii="Times New Roman" w:hAnsi="Times New Roman" w:cs="Times New Roman"/>
                <w:b/>
                <w:sz w:val="20"/>
                <w:szCs w:val="20"/>
              </w:rPr>
              <w:t xml:space="preserve">Supplemental Table </w:t>
            </w:r>
            <w:r w:rsidR="0094477A" w:rsidRPr="000125C8">
              <w:rPr>
                <w:rFonts w:ascii="Times New Roman" w:hAnsi="Times New Roman" w:cs="Times New Roman"/>
                <w:b/>
                <w:sz w:val="20"/>
                <w:szCs w:val="20"/>
              </w:rPr>
              <w:t>7</w:t>
            </w:r>
            <w:r w:rsidR="00C70EDF" w:rsidRPr="000125C8">
              <w:rPr>
                <w:rFonts w:ascii="Times New Roman" w:hAnsi="Times New Roman" w:cs="Times New Roman"/>
                <w:b/>
                <w:sz w:val="20"/>
                <w:szCs w:val="20"/>
              </w:rPr>
              <w:t xml:space="preserve">. </w:t>
            </w:r>
            <w:r w:rsidR="00C70EDF" w:rsidRPr="000125C8">
              <w:rPr>
                <w:rFonts w:ascii="Times New Roman" w:hAnsi="Times New Roman" w:cs="Times New Roman"/>
                <w:sz w:val="20"/>
                <w:szCs w:val="20"/>
              </w:rPr>
              <w:t xml:space="preserve">Comparison of the proportions of </w:t>
            </w:r>
            <w:r w:rsidR="008C1DF2" w:rsidRPr="000125C8">
              <w:rPr>
                <w:rFonts w:ascii="Times New Roman" w:hAnsi="Times New Roman" w:cs="Times New Roman"/>
                <w:sz w:val="20"/>
                <w:szCs w:val="20"/>
              </w:rPr>
              <w:t>women</w:t>
            </w:r>
            <w:r w:rsidR="00C70EDF" w:rsidRPr="000125C8">
              <w:rPr>
                <w:rFonts w:ascii="Times New Roman" w:hAnsi="Times New Roman" w:cs="Times New Roman"/>
                <w:sz w:val="20"/>
                <w:szCs w:val="20"/>
              </w:rPr>
              <w:t xml:space="preserve"> and </w:t>
            </w:r>
            <w:r w:rsidR="008C1DF2" w:rsidRPr="000125C8">
              <w:rPr>
                <w:rFonts w:ascii="Times New Roman" w:hAnsi="Times New Roman" w:cs="Times New Roman"/>
                <w:sz w:val="20"/>
                <w:szCs w:val="20"/>
              </w:rPr>
              <w:t>men</w:t>
            </w:r>
            <w:r w:rsidR="00C70EDF" w:rsidRPr="000125C8">
              <w:rPr>
                <w:rFonts w:ascii="Times New Roman" w:hAnsi="Times New Roman" w:cs="Times New Roman"/>
                <w:sz w:val="20"/>
                <w:szCs w:val="20"/>
              </w:rPr>
              <w:t xml:space="preserve"> meeting minimum standards of care over 7 years of follow-up years from diagnosis of diabetes </w:t>
            </w:r>
          </w:p>
        </w:tc>
        <w:tc>
          <w:tcPr>
            <w:tcW w:w="992" w:type="dxa"/>
          </w:tcPr>
          <w:p w14:paraId="32F9B695" w14:textId="77777777" w:rsidR="00C70EDF" w:rsidRPr="000125C8" w:rsidRDefault="0094477A" w:rsidP="008E49A9">
            <w:pPr>
              <w:jc w:val="center"/>
              <w:rPr>
                <w:rFonts w:ascii="Times New Roman" w:hAnsi="Times New Roman" w:cs="Times New Roman"/>
                <w:sz w:val="20"/>
                <w:szCs w:val="20"/>
              </w:rPr>
            </w:pPr>
            <w:r w:rsidRPr="000125C8">
              <w:rPr>
                <w:rFonts w:ascii="Times New Roman" w:hAnsi="Times New Roman" w:cs="Times New Roman"/>
                <w:sz w:val="20"/>
                <w:szCs w:val="20"/>
              </w:rPr>
              <w:t>19</w:t>
            </w:r>
          </w:p>
        </w:tc>
      </w:tr>
      <w:tr w:rsidR="00C70EDF" w:rsidRPr="000125C8" w14:paraId="72BBDBDD" w14:textId="77777777" w:rsidTr="00AE3224">
        <w:trPr>
          <w:trHeight w:val="721"/>
        </w:trPr>
        <w:tc>
          <w:tcPr>
            <w:tcW w:w="8364" w:type="dxa"/>
          </w:tcPr>
          <w:p w14:paraId="598E4C5A" w14:textId="3B44A845" w:rsidR="00C70EDF" w:rsidRPr="000125C8" w:rsidRDefault="00C40711" w:rsidP="008C1DF2">
            <w:pPr>
              <w:spacing w:line="276" w:lineRule="auto"/>
              <w:rPr>
                <w:rFonts w:ascii="Times New Roman" w:hAnsi="Times New Roman" w:cs="Times New Roman"/>
                <w:b/>
                <w:sz w:val="24"/>
                <w:szCs w:val="24"/>
              </w:rPr>
            </w:pPr>
            <w:r w:rsidRPr="000125C8">
              <w:rPr>
                <w:rFonts w:ascii="Times New Roman" w:hAnsi="Times New Roman" w:cs="Times New Roman"/>
                <w:b/>
                <w:sz w:val="20"/>
                <w:szCs w:val="20"/>
              </w:rPr>
              <w:t xml:space="preserve">Supplemental Table </w:t>
            </w:r>
            <w:r w:rsidR="0094477A" w:rsidRPr="000125C8">
              <w:rPr>
                <w:rFonts w:ascii="Times New Roman" w:hAnsi="Times New Roman" w:cs="Times New Roman"/>
                <w:b/>
                <w:sz w:val="20"/>
                <w:szCs w:val="20"/>
              </w:rPr>
              <w:t>8</w:t>
            </w:r>
            <w:r w:rsidR="00C70EDF" w:rsidRPr="000125C8">
              <w:rPr>
                <w:rFonts w:ascii="Times New Roman" w:hAnsi="Times New Roman" w:cs="Times New Roman"/>
                <w:b/>
                <w:sz w:val="20"/>
                <w:szCs w:val="20"/>
              </w:rPr>
              <w:t xml:space="preserve">. </w:t>
            </w:r>
            <w:r w:rsidR="00C70EDF" w:rsidRPr="000125C8">
              <w:rPr>
                <w:rFonts w:ascii="Times New Roman" w:hAnsi="Times New Roman" w:cs="Times New Roman"/>
                <w:sz w:val="20"/>
                <w:szCs w:val="20"/>
              </w:rPr>
              <w:t xml:space="preserve">Comparison of the proportion of </w:t>
            </w:r>
            <w:r w:rsidR="008C1DF2" w:rsidRPr="000125C8">
              <w:rPr>
                <w:rFonts w:ascii="Times New Roman" w:hAnsi="Times New Roman" w:cs="Times New Roman"/>
                <w:sz w:val="20"/>
                <w:szCs w:val="20"/>
              </w:rPr>
              <w:t>women</w:t>
            </w:r>
            <w:r w:rsidR="00C70EDF" w:rsidRPr="000125C8">
              <w:rPr>
                <w:rFonts w:ascii="Times New Roman" w:hAnsi="Times New Roman" w:cs="Times New Roman"/>
                <w:sz w:val="20"/>
                <w:szCs w:val="20"/>
              </w:rPr>
              <w:t xml:space="preserve"> and </w:t>
            </w:r>
            <w:r w:rsidR="008C1DF2" w:rsidRPr="000125C8">
              <w:rPr>
                <w:rFonts w:ascii="Times New Roman" w:hAnsi="Times New Roman" w:cs="Times New Roman"/>
                <w:sz w:val="20"/>
                <w:szCs w:val="20"/>
              </w:rPr>
              <w:t>men</w:t>
            </w:r>
            <w:r w:rsidR="00C70EDF" w:rsidRPr="000125C8">
              <w:rPr>
                <w:rFonts w:ascii="Times New Roman" w:hAnsi="Times New Roman" w:cs="Times New Roman"/>
                <w:sz w:val="20"/>
                <w:szCs w:val="20"/>
              </w:rPr>
              <w:t xml:space="preserve"> receiving treatments over 7 years of follow-up years from diagnosis of diabetes, stratified by age and cardiovascular disease</w:t>
            </w:r>
          </w:p>
        </w:tc>
        <w:tc>
          <w:tcPr>
            <w:tcW w:w="992" w:type="dxa"/>
          </w:tcPr>
          <w:p w14:paraId="43140976" w14:textId="77777777" w:rsidR="00C70EDF" w:rsidRPr="000125C8" w:rsidRDefault="0094477A" w:rsidP="008E49A9">
            <w:pPr>
              <w:jc w:val="center"/>
              <w:rPr>
                <w:rFonts w:ascii="Times New Roman" w:hAnsi="Times New Roman" w:cs="Times New Roman"/>
                <w:sz w:val="20"/>
                <w:szCs w:val="20"/>
              </w:rPr>
            </w:pPr>
            <w:r w:rsidRPr="000125C8">
              <w:rPr>
                <w:rFonts w:ascii="Times New Roman" w:hAnsi="Times New Roman" w:cs="Times New Roman"/>
                <w:sz w:val="20"/>
                <w:szCs w:val="20"/>
              </w:rPr>
              <w:t>20</w:t>
            </w:r>
          </w:p>
        </w:tc>
      </w:tr>
      <w:tr w:rsidR="00AE3224" w:rsidRPr="000125C8" w14:paraId="0072C761" w14:textId="77777777" w:rsidTr="00AE3224">
        <w:trPr>
          <w:trHeight w:val="1284"/>
        </w:trPr>
        <w:tc>
          <w:tcPr>
            <w:tcW w:w="8364" w:type="dxa"/>
          </w:tcPr>
          <w:p w14:paraId="063791F9" w14:textId="27175C20" w:rsidR="00AE3224" w:rsidRPr="000125C8" w:rsidRDefault="00C40711" w:rsidP="008C1DF2">
            <w:pPr>
              <w:spacing w:line="276" w:lineRule="auto"/>
              <w:rPr>
                <w:rFonts w:ascii="Times New Roman" w:hAnsi="Times New Roman" w:cs="Times New Roman"/>
                <w:b/>
                <w:sz w:val="20"/>
                <w:szCs w:val="20"/>
              </w:rPr>
            </w:pPr>
            <w:r w:rsidRPr="000125C8">
              <w:rPr>
                <w:rFonts w:ascii="Times New Roman" w:hAnsi="Times New Roman" w:cs="Times New Roman"/>
                <w:b/>
                <w:sz w:val="20"/>
                <w:szCs w:val="20"/>
              </w:rPr>
              <w:t xml:space="preserve">Supplemental Table </w:t>
            </w:r>
            <w:r w:rsidR="00AE3224" w:rsidRPr="000125C8">
              <w:rPr>
                <w:rFonts w:ascii="Times New Roman" w:hAnsi="Times New Roman" w:cs="Times New Roman"/>
                <w:b/>
                <w:sz w:val="20"/>
                <w:szCs w:val="20"/>
              </w:rPr>
              <w:t xml:space="preserve">9. </w:t>
            </w:r>
            <w:r w:rsidR="00AE3224" w:rsidRPr="000125C8">
              <w:rPr>
                <w:rFonts w:ascii="Times New Roman" w:hAnsi="Times New Roman" w:cs="Times New Roman"/>
                <w:sz w:val="20"/>
                <w:szCs w:val="20"/>
              </w:rPr>
              <w:t xml:space="preserve">Comparison between </w:t>
            </w:r>
            <w:r w:rsidR="008C1DF2" w:rsidRPr="000125C8">
              <w:rPr>
                <w:rFonts w:ascii="Times New Roman" w:hAnsi="Times New Roman" w:cs="Times New Roman"/>
                <w:sz w:val="20"/>
                <w:szCs w:val="20"/>
              </w:rPr>
              <w:t>men</w:t>
            </w:r>
            <w:r w:rsidR="00AE3224" w:rsidRPr="000125C8">
              <w:rPr>
                <w:rFonts w:ascii="Times New Roman" w:hAnsi="Times New Roman" w:cs="Times New Roman"/>
                <w:sz w:val="20"/>
                <w:szCs w:val="20"/>
              </w:rPr>
              <w:t xml:space="preserve"> and </w:t>
            </w:r>
            <w:r w:rsidR="008C1DF2" w:rsidRPr="000125C8">
              <w:rPr>
                <w:rFonts w:ascii="Times New Roman" w:hAnsi="Times New Roman" w:cs="Times New Roman"/>
                <w:sz w:val="20"/>
                <w:szCs w:val="20"/>
              </w:rPr>
              <w:t>women</w:t>
            </w:r>
            <w:r w:rsidR="00AE3224" w:rsidRPr="000125C8">
              <w:rPr>
                <w:rFonts w:ascii="Times New Roman" w:hAnsi="Times New Roman" w:cs="Times New Roman"/>
                <w:sz w:val="20"/>
                <w:szCs w:val="20"/>
              </w:rPr>
              <w:t xml:space="preserve"> with type 2 diabetes for the time to intensification of drug regimens after risk factor levels exceed specified thresholds along with the probability of treatment intensification stratified by the number of medications prescribed for each risk factor and the presence of end organ damage</w:t>
            </w:r>
          </w:p>
        </w:tc>
        <w:tc>
          <w:tcPr>
            <w:tcW w:w="992" w:type="dxa"/>
          </w:tcPr>
          <w:p w14:paraId="1CE7B761" w14:textId="11275B8B" w:rsidR="00AE3224" w:rsidRPr="000125C8" w:rsidRDefault="00AE3224" w:rsidP="007615EB">
            <w:pPr>
              <w:jc w:val="center"/>
              <w:rPr>
                <w:rFonts w:ascii="Times New Roman" w:hAnsi="Times New Roman" w:cs="Times New Roman"/>
                <w:sz w:val="20"/>
                <w:szCs w:val="20"/>
              </w:rPr>
            </w:pPr>
            <w:r w:rsidRPr="000125C8">
              <w:rPr>
                <w:rFonts w:ascii="Times New Roman" w:hAnsi="Times New Roman" w:cs="Times New Roman"/>
                <w:sz w:val="20"/>
                <w:szCs w:val="20"/>
              </w:rPr>
              <w:t>21</w:t>
            </w:r>
          </w:p>
        </w:tc>
      </w:tr>
      <w:tr w:rsidR="007615EB" w:rsidRPr="000125C8" w14:paraId="4416BE54" w14:textId="77777777" w:rsidTr="00AE3224">
        <w:trPr>
          <w:trHeight w:val="706"/>
        </w:trPr>
        <w:tc>
          <w:tcPr>
            <w:tcW w:w="8364" w:type="dxa"/>
          </w:tcPr>
          <w:p w14:paraId="2BEEB1FC" w14:textId="1A387C84" w:rsidR="007615EB" w:rsidRPr="000125C8" w:rsidRDefault="00C40711" w:rsidP="00AE3224">
            <w:pPr>
              <w:rPr>
                <w:rFonts w:ascii="Times New Roman" w:hAnsi="Times New Roman" w:cs="Times New Roman"/>
                <w:sz w:val="20"/>
                <w:szCs w:val="20"/>
              </w:rPr>
            </w:pPr>
            <w:r w:rsidRPr="000125C8">
              <w:rPr>
                <w:rFonts w:ascii="Times New Roman" w:hAnsi="Times New Roman" w:cs="Times New Roman"/>
                <w:b/>
                <w:sz w:val="20"/>
                <w:szCs w:val="20"/>
              </w:rPr>
              <w:t xml:space="preserve">Supplemental Table </w:t>
            </w:r>
            <w:r w:rsidR="00AE3224" w:rsidRPr="000125C8">
              <w:rPr>
                <w:rFonts w:ascii="Times New Roman" w:hAnsi="Times New Roman" w:cs="Times New Roman"/>
                <w:b/>
                <w:sz w:val="20"/>
                <w:szCs w:val="20"/>
              </w:rPr>
              <w:t xml:space="preserve">10. </w:t>
            </w:r>
            <w:r w:rsidR="00AE3224" w:rsidRPr="000125C8">
              <w:rPr>
                <w:rFonts w:ascii="Times New Roman" w:hAnsi="Times New Roman" w:cs="Times New Roman"/>
                <w:sz w:val="20"/>
                <w:szCs w:val="20"/>
              </w:rPr>
              <w:t>Unadjusted and multivariable-adjusted hazard ratios for incident MACE events comparing people with and without T2DM by sex and age</w:t>
            </w:r>
            <w:r w:rsidR="00F027DC" w:rsidRPr="000125C8">
              <w:rPr>
                <w:rStyle w:val="Emphasis"/>
                <w:rFonts w:ascii="Times New Roman" w:hAnsi="Times New Roman" w:cs="Times New Roman"/>
                <w:i w:val="0"/>
                <w:sz w:val="20"/>
                <w:szCs w:val="20"/>
              </w:rPr>
              <w:t xml:space="preserve"> of onset of T2DM</w:t>
            </w:r>
          </w:p>
        </w:tc>
        <w:tc>
          <w:tcPr>
            <w:tcW w:w="992" w:type="dxa"/>
          </w:tcPr>
          <w:p w14:paraId="7F2EDE65" w14:textId="5EC9DA3C" w:rsidR="007615EB" w:rsidRPr="000125C8" w:rsidRDefault="007615EB" w:rsidP="00AE3224">
            <w:pPr>
              <w:jc w:val="center"/>
              <w:rPr>
                <w:rFonts w:ascii="Times New Roman" w:hAnsi="Times New Roman" w:cs="Times New Roman"/>
                <w:sz w:val="20"/>
                <w:szCs w:val="20"/>
              </w:rPr>
            </w:pPr>
            <w:r w:rsidRPr="000125C8">
              <w:rPr>
                <w:rFonts w:ascii="Times New Roman" w:hAnsi="Times New Roman" w:cs="Times New Roman"/>
                <w:sz w:val="20"/>
                <w:szCs w:val="20"/>
              </w:rPr>
              <w:t>2</w:t>
            </w:r>
            <w:r w:rsidR="00AE3224" w:rsidRPr="000125C8">
              <w:rPr>
                <w:rFonts w:ascii="Times New Roman" w:hAnsi="Times New Roman" w:cs="Times New Roman"/>
                <w:sz w:val="20"/>
                <w:szCs w:val="20"/>
              </w:rPr>
              <w:t>2</w:t>
            </w:r>
          </w:p>
        </w:tc>
      </w:tr>
      <w:tr w:rsidR="00AE3224" w:rsidRPr="000125C8" w14:paraId="7A2D9087" w14:textId="77777777" w:rsidTr="0013198C">
        <w:trPr>
          <w:trHeight w:val="838"/>
        </w:trPr>
        <w:tc>
          <w:tcPr>
            <w:tcW w:w="8364" w:type="dxa"/>
          </w:tcPr>
          <w:p w14:paraId="7E57EDE7" w14:textId="577F0D91" w:rsidR="00AE3224" w:rsidRPr="000125C8" w:rsidRDefault="00C40711" w:rsidP="00AE3224">
            <w:pPr>
              <w:rPr>
                <w:rFonts w:ascii="Times New Roman" w:hAnsi="Times New Roman" w:cs="Times New Roman"/>
                <w:b/>
                <w:sz w:val="20"/>
                <w:szCs w:val="20"/>
              </w:rPr>
            </w:pPr>
            <w:r w:rsidRPr="000125C8">
              <w:rPr>
                <w:rFonts w:ascii="Times New Roman" w:hAnsi="Times New Roman" w:cs="Times New Roman"/>
                <w:b/>
                <w:sz w:val="20"/>
                <w:szCs w:val="20"/>
              </w:rPr>
              <w:t xml:space="preserve">Supplemental Table </w:t>
            </w:r>
            <w:r w:rsidR="00AE3224" w:rsidRPr="000125C8">
              <w:rPr>
                <w:rFonts w:ascii="Times New Roman" w:hAnsi="Times New Roman" w:cs="Times New Roman"/>
                <w:b/>
                <w:sz w:val="20"/>
                <w:szCs w:val="20"/>
              </w:rPr>
              <w:t xml:space="preserve">11. </w:t>
            </w:r>
            <w:r w:rsidR="00AE3224" w:rsidRPr="000125C8">
              <w:rPr>
                <w:rFonts w:ascii="Times New Roman" w:hAnsi="Times New Roman" w:cs="Times New Roman"/>
                <w:sz w:val="20"/>
                <w:szCs w:val="20"/>
              </w:rPr>
              <w:t>Comparison of unadjusted hazard ratios for MACE events in incident T2DM and prevalent T2DM patients</w:t>
            </w:r>
          </w:p>
        </w:tc>
        <w:tc>
          <w:tcPr>
            <w:tcW w:w="992" w:type="dxa"/>
          </w:tcPr>
          <w:p w14:paraId="0E4EA571" w14:textId="00C61D59" w:rsidR="00AE3224" w:rsidRPr="000125C8" w:rsidRDefault="00AE3224" w:rsidP="007615EB">
            <w:pPr>
              <w:jc w:val="center"/>
              <w:rPr>
                <w:rFonts w:ascii="Times New Roman" w:hAnsi="Times New Roman" w:cs="Times New Roman"/>
                <w:sz w:val="20"/>
                <w:szCs w:val="20"/>
              </w:rPr>
            </w:pPr>
            <w:r w:rsidRPr="000125C8">
              <w:rPr>
                <w:rFonts w:ascii="Times New Roman" w:hAnsi="Times New Roman" w:cs="Times New Roman"/>
                <w:sz w:val="20"/>
                <w:szCs w:val="20"/>
              </w:rPr>
              <w:t>23</w:t>
            </w:r>
          </w:p>
        </w:tc>
      </w:tr>
    </w:tbl>
    <w:p w14:paraId="48E47608" w14:textId="77777777" w:rsidR="0013198C" w:rsidRPr="000125C8" w:rsidRDefault="0013198C" w:rsidP="00B61FE3">
      <w:pPr>
        <w:spacing w:after="0" w:line="240" w:lineRule="auto"/>
        <w:rPr>
          <w:rFonts w:ascii="Times New Roman" w:hAnsi="Times New Roman" w:cs="Times New Roman"/>
          <w:b/>
        </w:rPr>
        <w:sectPr w:rsidR="0013198C" w:rsidRPr="000125C8" w:rsidSect="00AE3224">
          <w:footerReference w:type="default" r:id="rId9"/>
          <w:pgSz w:w="11906" w:h="16838"/>
          <w:pgMar w:top="567" w:right="1440" w:bottom="284" w:left="1440" w:header="708" w:footer="708" w:gutter="0"/>
          <w:cols w:space="708"/>
          <w:docGrid w:linePitch="360"/>
        </w:sectPr>
      </w:pPr>
    </w:p>
    <w:p w14:paraId="7F90F1EF" w14:textId="3AB6451B" w:rsidR="00B61FE3" w:rsidRPr="000125C8" w:rsidRDefault="00B72E98" w:rsidP="00B61FE3">
      <w:pPr>
        <w:spacing w:after="0" w:line="240" w:lineRule="auto"/>
        <w:rPr>
          <w:rFonts w:ascii="Times New Roman" w:hAnsi="Times New Roman" w:cs="Times New Roman"/>
          <w:b/>
          <w:sz w:val="24"/>
          <w:szCs w:val="24"/>
        </w:rPr>
      </w:pPr>
      <w:r w:rsidRPr="000125C8">
        <w:rPr>
          <w:rFonts w:ascii="Times New Roman" w:hAnsi="Times New Roman" w:cs="Times New Roman"/>
          <w:b/>
          <w:sz w:val="24"/>
          <w:szCs w:val="24"/>
        </w:rPr>
        <w:lastRenderedPageBreak/>
        <w:t>Supplemental</w:t>
      </w:r>
      <w:r w:rsidR="00B61FE3" w:rsidRPr="000125C8">
        <w:rPr>
          <w:rFonts w:ascii="Times New Roman" w:hAnsi="Times New Roman" w:cs="Times New Roman"/>
          <w:b/>
          <w:sz w:val="24"/>
          <w:szCs w:val="24"/>
        </w:rPr>
        <w:t xml:space="preserve"> Methods</w:t>
      </w:r>
    </w:p>
    <w:p w14:paraId="769E66A4" w14:textId="77777777" w:rsidR="00DA1CA8" w:rsidRPr="000125C8" w:rsidRDefault="00DA1CA8" w:rsidP="008123C2">
      <w:pPr>
        <w:spacing w:line="240" w:lineRule="auto"/>
        <w:rPr>
          <w:rFonts w:ascii="Times New Roman" w:hAnsi="Times New Roman" w:cs="Times New Roman"/>
          <w:b/>
          <w:sz w:val="24"/>
          <w:szCs w:val="24"/>
        </w:rPr>
      </w:pPr>
    </w:p>
    <w:p w14:paraId="35D4957E" w14:textId="77777777" w:rsidR="00D2211B" w:rsidRPr="000125C8" w:rsidRDefault="00D2211B" w:rsidP="00F13B2C">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Data linkage</w:t>
      </w:r>
    </w:p>
    <w:p w14:paraId="3777DC9D" w14:textId="77777777" w:rsidR="00D2211B" w:rsidRPr="000125C8" w:rsidRDefault="00D2211B" w:rsidP="00454C3E">
      <w:pPr>
        <w:spacing w:after="0" w:line="240" w:lineRule="auto"/>
        <w:rPr>
          <w:rFonts w:ascii="Times New Roman" w:hAnsi="Times New Roman" w:cs="Times New Roman"/>
          <w:sz w:val="20"/>
          <w:szCs w:val="20"/>
        </w:rPr>
      </w:pPr>
      <w:r w:rsidRPr="000125C8">
        <w:rPr>
          <w:rFonts w:ascii="Times New Roman" w:eastAsia="Times New Roman" w:hAnsi="Times New Roman" w:cs="Times New Roman"/>
          <w:sz w:val="20"/>
          <w:szCs w:val="20"/>
          <w:lang w:eastAsia="en-GB"/>
        </w:rPr>
        <w:t>Approximately 75% of English CPRD practices have consented to participate in a linkage scheme, providing linked patient-level data from sources including the Office for National Statistics (ONS) for mortality information, Hospital Episode Statistics (HES) for hospitalisation data and deprivation data (Index of Multiple Deprivation (IMD</w:t>
      </w:r>
      <w:r w:rsidR="008123C2" w:rsidRPr="000125C8">
        <w:rPr>
          <w:rFonts w:ascii="Times New Roman" w:eastAsia="Times New Roman" w:hAnsi="Times New Roman" w:cs="Times New Roman"/>
          <w:sz w:val="20"/>
          <w:szCs w:val="20"/>
          <w:lang w:eastAsia="en-GB"/>
        </w:rPr>
        <w:t xml:space="preserve"> 2010</w:t>
      </w:r>
      <w:r w:rsidRPr="000125C8">
        <w:rPr>
          <w:rFonts w:ascii="Times New Roman" w:eastAsia="Times New Roman" w:hAnsi="Times New Roman" w:cs="Times New Roman"/>
          <w:sz w:val="20"/>
          <w:szCs w:val="20"/>
          <w:lang w:eastAsia="en-GB"/>
        </w:rPr>
        <w:t>)).</w:t>
      </w:r>
      <w:r w:rsidRPr="000125C8">
        <w:rPr>
          <w:rFonts w:ascii="Times New Roman" w:hAnsi="Times New Roman" w:cs="Times New Roman"/>
          <w:sz w:val="20"/>
          <w:szCs w:val="20"/>
        </w:rPr>
        <w:fldChar w:fldCharType="begin" w:fldLock="1"/>
      </w:r>
      <w:r w:rsidR="00661B90" w:rsidRPr="000125C8">
        <w:rPr>
          <w:rFonts w:ascii="Times New Roman" w:hAnsi="Times New Roman" w:cs="Times New Roman"/>
          <w:sz w:val="20"/>
          <w:szCs w:val="20"/>
        </w:rPr>
        <w:instrText>ADDIN CSL_CITATION {"citationItems":[{"id":"ITEM-1","itemData":{"DOI":"10.1093/ije/dyv098","ISSN":"0300-5771","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80e242e3-d1fe-40f7-9712-e329e83e7ab3","http://www.mendeley.com/documents/?uuid=2bebd889-efbc-4fc4-9ba0-fdfc3f365feb"]}],"mendeley":{"formattedCitation":"&lt;sup&gt;1&lt;/sup&gt;","plainTextFormattedCitation":"1","previouslyFormattedCitation":"&lt;sup&gt;1&lt;/sup&gt;"},"properties":{"noteIndex":0},"schema":"https://github.com/citation-style-language/schema/raw/master/csl-citation.json"}</w:instrText>
      </w:r>
      <w:r w:rsidRPr="000125C8">
        <w:rPr>
          <w:rFonts w:ascii="Times New Roman" w:hAnsi="Times New Roman" w:cs="Times New Roman"/>
          <w:sz w:val="20"/>
          <w:szCs w:val="20"/>
        </w:rPr>
        <w:fldChar w:fldCharType="separate"/>
      </w:r>
      <w:r w:rsidR="008123C2" w:rsidRPr="000125C8">
        <w:rPr>
          <w:rFonts w:ascii="Times New Roman" w:hAnsi="Times New Roman" w:cs="Times New Roman"/>
          <w:noProof/>
          <w:sz w:val="20"/>
          <w:szCs w:val="20"/>
          <w:vertAlign w:val="superscript"/>
        </w:rPr>
        <w:t>1</w:t>
      </w:r>
      <w:r w:rsidRPr="000125C8">
        <w:rPr>
          <w:rFonts w:ascii="Times New Roman" w:hAnsi="Times New Roman" w:cs="Times New Roman"/>
          <w:sz w:val="20"/>
          <w:szCs w:val="20"/>
        </w:rPr>
        <w:fldChar w:fldCharType="end"/>
      </w:r>
      <w:r w:rsidR="000C128B" w:rsidRPr="000125C8">
        <w:rPr>
          <w:rFonts w:ascii="Times New Roman" w:hAnsi="Times New Roman" w:cs="Times New Roman"/>
          <w:sz w:val="20"/>
          <w:szCs w:val="20"/>
        </w:rPr>
        <w:t xml:space="preserve"> </w:t>
      </w:r>
      <w:r w:rsidRPr="000125C8">
        <w:rPr>
          <w:rFonts w:ascii="Times New Roman" w:eastAsia="Times New Roman" w:hAnsi="Times New Roman" w:cs="Times New Roman"/>
          <w:sz w:val="20"/>
          <w:szCs w:val="20"/>
          <w:lang w:eastAsia="en-GB"/>
        </w:rPr>
        <w:t>The IMD is a measure of deprivation at the small area level (Lower Layer Super Output Area (LSOA)), which is made up of 7 domain indices related to: income, employment, health, education, housing and crime.</w:t>
      </w:r>
      <w:r w:rsidRPr="000125C8">
        <w:rPr>
          <w:rFonts w:ascii="Times New Roman" w:eastAsia="Times New Roman" w:hAnsi="Times New Roman" w:cs="Times New Roman"/>
          <w:sz w:val="20"/>
          <w:szCs w:val="20"/>
          <w:lang w:eastAsia="en-GB"/>
        </w:rPr>
        <w:fldChar w:fldCharType="begin" w:fldLock="1"/>
      </w:r>
      <w:r w:rsidR="00EE4832" w:rsidRPr="000125C8">
        <w:rPr>
          <w:rFonts w:ascii="Times New Roman" w:eastAsia="Times New Roman" w:hAnsi="Times New Roman" w:cs="Times New Roman"/>
          <w:sz w:val="20"/>
          <w:szCs w:val="20"/>
          <w:lang w:eastAsia="en-GB"/>
        </w:rPr>
        <w:instrText>ADDIN CSL_CITATION {"citationItems":[{"id":"ITEM-1","itemData":{"author":[{"dropping-particle":"","family":"Department for Communities and Local Government","given":"","non-dropping-particle":"","parse-names":false,"suffix":""}],"id":"ITEM-1","issued":{"date-parts":[["2011"]]},"title":"The English Indices of Deprivation 2010","type":"report"},"uris":["http://www.mendeley.com/documents/?uuid=1a55549a-ce92-42ff-b311-3e0cca94287b"]}],"mendeley":{"formattedCitation":"&lt;sup&gt;2&lt;/sup&gt;","plainTextFormattedCitation":"2","previouslyFormattedCitation":"&lt;sup&gt;2&lt;/sup&gt;"},"properties":{"noteIndex":0},"schema":"https://github.com/citation-style-language/schema/raw/master/csl-citation.json"}</w:instrText>
      </w:r>
      <w:r w:rsidRPr="000125C8">
        <w:rPr>
          <w:rFonts w:ascii="Times New Roman" w:eastAsia="Times New Roman" w:hAnsi="Times New Roman" w:cs="Times New Roman"/>
          <w:sz w:val="20"/>
          <w:szCs w:val="20"/>
          <w:lang w:eastAsia="en-GB"/>
        </w:rPr>
        <w:fldChar w:fldCharType="separate"/>
      </w:r>
      <w:r w:rsidR="00EE4832" w:rsidRPr="000125C8">
        <w:rPr>
          <w:rFonts w:ascii="Times New Roman" w:eastAsia="Times New Roman" w:hAnsi="Times New Roman" w:cs="Times New Roman"/>
          <w:noProof/>
          <w:sz w:val="20"/>
          <w:szCs w:val="20"/>
          <w:vertAlign w:val="superscript"/>
          <w:lang w:eastAsia="en-GB"/>
        </w:rPr>
        <w:t>2</w:t>
      </w:r>
      <w:r w:rsidRPr="000125C8">
        <w:rPr>
          <w:rFonts w:ascii="Times New Roman" w:eastAsia="Times New Roman" w:hAnsi="Times New Roman" w:cs="Times New Roman"/>
          <w:sz w:val="20"/>
          <w:szCs w:val="20"/>
          <w:lang w:eastAsia="en-GB"/>
        </w:rPr>
        <w:fldChar w:fldCharType="end"/>
      </w:r>
      <w:r w:rsidRPr="000125C8">
        <w:rPr>
          <w:rFonts w:ascii="Times New Roman" w:eastAsia="Times New Roman" w:hAnsi="Times New Roman" w:cs="Times New Roman"/>
          <w:sz w:val="20"/>
          <w:szCs w:val="20"/>
          <w:lang w:eastAsia="en-GB"/>
        </w:rPr>
        <w:t xml:space="preserve"> Patient-level IMD information is available for the subgroup of English practices that have consented to linkage, based on LSOA of residence.</w:t>
      </w:r>
    </w:p>
    <w:p w14:paraId="0C5744B6" w14:textId="77777777" w:rsidR="000C128B" w:rsidRPr="000125C8" w:rsidRDefault="000C128B" w:rsidP="00454C3E">
      <w:pPr>
        <w:spacing w:after="0" w:line="240" w:lineRule="auto"/>
        <w:rPr>
          <w:rFonts w:ascii="Times New Roman" w:hAnsi="Times New Roman" w:cs="Times New Roman"/>
          <w:sz w:val="20"/>
          <w:szCs w:val="20"/>
        </w:rPr>
      </w:pPr>
    </w:p>
    <w:p w14:paraId="0AF3AD26" w14:textId="236137EE" w:rsidR="000C128B" w:rsidRPr="000125C8" w:rsidRDefault="00677932" w:rsidP="00F13B2C">
      <w:pPr>
        <w:spacing w:line="240" w:lineRule="auto"/>
        <w:rPr>
          <w:rFonts w:ascii="Times New Roman" w:hAnsi="Times New Roman" w:cs="Times New Roman"/>
          <w:sz w:val="20"/>
          <w:szCs w:val="20"/>
        </w:rPr>
      </w:pPr>
      <w:r w:rsidRPr="000125C8">
        <w:rPr>
          <w:rFonts w:ascii="Times New Roman" w:hAnsi="Times New Roman" w:cs="Times New Roman"/>
          <w:sz w:val="20"/>
          <w:szCs w:val="20"/>
        </w:rPr>
        <w:t>Due to this restriction in participating practices, l</w:t>
      </w:r>
      <w:r w:rsidR="000C128B" w:rsidRPr="000125C8">
        <w:rPr>
          <w:rFonts w:ascii="Times New Roman" w:hAnsi="Times New Roman" w:cs="Times New Roman"/>
          <w:sz w:val="20"/>
          <w:szCs w:val="20"/>
        </w:rPr>
        <w:t xml:space="preserve">inkage </w:t>
      </w:r>
      <w:r w:rsidR="009E1BBE" w:rsidRPr="000125C8">
        <w:rPr>
          <w:rFonts w:ascii="Times New Roman" w:hAnsi="Times New Roman" w:cs="Times New Roman"/>
          <w:sz w:val="20"/>
          <w:szCs w:val="20"/>
        </w:rPr>
        <w:t xml:space="preserve">reduces the sample size and </w:t>
      </w:r>
      <w:r w:rsidR="000C128B" w:rsidRPr="000125C8">
        <w:rPr>
          <w:rFonts w:ascii="Times New Roman" w:hAnsi="Times New Roman" w:cs="Times New Roman"/>
          <w:sz w:val="20"/>
          <w:szCs w:val="20"/>
        </w:rPr>
        <w:t xml:space="preserve">may result in a loss of geographical generalisability; however, </w:t>
      </w:r>
      <w:r w:rsidR="00EE4832" w:rsidRPr="000125C8">
        <w:rPr>
          <w:rFonts w:ascii="Times New Roman" w:hAnsi="Times New Roman" w:cs="Times New Roman"/>
          <w:sz w:val="20"/>
          <w:szCs w:val="20"/>
        </w:rPr>
        <w:t>combining data sources can provide a more enriched and comprehensive dataset.</w:t>
      </w:r>
      <w:r w:rsidR="00EE4832" w:rsidRPr="000125C8">
        <w:rPr>
          <w:rFonts w:ascii="Times New Roman" w:hAnsi="Times New Roman" w:cs="Times New Roman"/>
          <w:sz w:val="20"/>
          <w:szCs w:val="20"/>
        </w:rPr>
        <w:fldChar w:fldCharType="begin" w:fldLock="1"/>
      </w:r>
      <w:r w:rsidR="0061458B" w:rsidRPr="000125C8">
        <w:rPr>
          <w:rFonts w:ascii="Times New Roman" w:hAnsi="Times New Roman" w:cs="Times New Roman"/>
          <w:sz w:val="20"/>
          <w:szCs w:val="20"/>
        </w:rPr>
        <w:instrText>ADDIN CSL_CITATION {"citationItems":[{"id":"ITEM-1","itemData":{"DOI":"10.1007/s10654-018-0389-5","ISSN":"0393-2990","author":[{"dropping-particle":"","family":"McDonald","given":"Laura","non-dropping-particle":"","parse-names":false,"suffix":""},{"dropping-particle":"","family":"Schultze","given":"Anna","non-dropping-particle":"","parse-names":false,"suffix":""},{"dropping-particle":"","family":"Carroll","given":"Robert","non-dropping-particle":"","parse-names":false,"suffix":""},{"dropping-particle":"V.","family":"Ramagopalan","given":"Sreeram","non-dropping-particle":"","parse-names":false,"suffix":""}],"container-title":"European Journal of Epidemiology","id":"ITEM-1","issue":"6","issued":{"date-parts":[["2018","6","4"]]},"page":"601-605","title":"Performing studies using the UK Clinical Practice Research Datalink: to link or not to link?","type":"article-journal","volume":"33"},"uris":["http://www.mendeley.com/documents/?uuid=9ed5fd4e-0130-4759-82b1-4e0cb840690c"]},{"id":"ITEM-2","itemData":{"DOI":"10.1007/s10654-018-0442-4","ISSN":"0393-2990","author":[{"dropping-particle":"","family":"Padmanabhan","given":"Shivani","non-dropping-particle":"","parse-names":false,"suffix":""},{"dropping-particle":"","family":"Carty","given":"Lucy","non-dropping-particle":"","parse-names":false,"suffix":""},{"dropping-particle":"","family":"Cameron","given":"Ellen","non-dropping-particle":"","parse-names":false,"suffix":""},{"dropping-particle":"","family":"Ghosh","given":"Rebecca E.","non-dropping-particle":"","parse-names":false,"suffix":""},{"dropping-particle":"","family":"Williams","given":"Rachael","non-dropping-particle":"","parse-names":false,"suffix":""},{"dropping-particle":"","family":"Strongman","given":"Helen","non-dropping-particle":"","parse-names":false,"suffix":""}],"container-title":"European Journal of Epidemiology","id":"ITEM-2","issued":{"date-parts":[["2018"]]},"title":"Approach to record linkage of primary care data from Clinical Practice Research Datalink to other health-related patient data: overview and implications","type":"article-journal"},"uris":["http://www.mendeley.com/documents/?uuid=ae0902e6-2d2f-44ad-9100-d774dcf72137"]}],"mendeley":{"formattedCitation":"&lt;sup&gt;3,4&lt;/sup&gt;","plainTextFormattedCitation":"3,4","previouslyFormattedCitation":"&lt;sup&gt;3,4&lt;/sup&gt;"},"properties":{"noteIndex":0},"schema":"https://github.com/citation-style-language/schema/raw/master/csl-citation.json"}</w:instrText>
      </w:r>
      <w:r w:rsidR="00EE4832" w:rsidRPr="000125C8">
        <w:rPr>
          <w:rFonts w:ascii="Times New Roman" w:hAnsi="Times New Roman" w:cs="Times New Roman"/>
          <w:sz w:val="20"/>
          <w:szCs w:val="20"/>
        </w:rPr>
        <w:fldChar w:fldCharType="separate"/>
      </w:r>
      <w:r w:rsidR="00EE4832" w:rsidRPr="000125C8">
        <w:rPr>
          <w:rFonts w:ascii="Times New Roman" w:hAnsi="Times New Roman" w:cs="Times New Roman"/>
          <w:noProof/>
          <w:sz w:val="20"/>
          <w:szCs w:val="20"/>
          <w:vertAlign w:val="superscript"/>
        </w:rPr>
        <w:t>3,4</w:t>
      </w:r>
      <w:r w:rsidR="00EE4832" w:rsidRPr="000125C8">
        <w:rPr>
          <w:rFonts w:ascii="Times New Roman" w:hAnsi="Times New Roman" w:cs="Times New Roman"/>
          <w:sz w:val="20"/>
          <w:szCs w:val="20"/>
        </w:rPr>
        <w:fldChar w:fldCharType="end"/>
      </w:r>
      <w:r w:rsidR="00EE4832" w:rsidRPr="000125C8">
        <w:rPr>
          <w:rFonts w:ascii="Times New Roman" w:hAnsi="Times New Roman" w:cs="Times New Roman"/>
          <w:sz w:val="20"/>
          <w:szCs w:val="20"/>
        </w:rPr>
        <w:t xml:space="preserve"> Importantly, linking</w:t>
      </w:r>
      <w:r w:rsidR="000C128B" w:rsidRPr="000125C8">
        <w:rPr>
          <w:rFonts w:ascii="Times New Roman" w:hAnsi="Times New Roman" w:cs="Times New Roman"/>
          <w:sz w:val="20"/>
          <w:szCs w:val="20"/>
        </w:rPr>
        <w:t xml:space="preserve"> to hospital and death records </w:t>
      </w:r>
      <w:r w:rsidR="008D4787" w:rsidRPr="000125C8">
        <w:rPr>
          <w:rFonts w:ascii="Times New Roman" w:hAnsi="Times New Roman" w:cs="Times New Roman"/>
          <w:sz w:val="20"/>
          <w:szCs w:val="20"/>
        </w:rPr>
        <w:t>allows for</w:t>
      </w:r>
      <w:r w:rsidR="000C128B" w:rsidRPr="000125C8">
        <w:rPr>
          <w:rFonts w:ascii="Times New Roman" w:hAnsi="Times New Roman" w:cs="Times New Roman"/>
          <w:sz w:val="20"/>
          <w:szCs w:val="20"/>
        </w:rPr>
        <w:t xml:space="preserve"> identification of further cases</w:t>
      </w:r>
      <w:r w:rsidR="00867634">
        <w:rPr>
          <w:rFonts w:ascii="Times New Roman" w:hAnsi="Times New Roman" w:cs="Times New Roman"/>
          <w:sz w:val="20"/>
          <w:szCs w:val="20"/>
        </w:rPr>
        <w:t xml:space="preserve"> of MACE</w:t>
      </w:r>
      <w:r w:rsidR="000C128B" w:rsidRPr="000125C8">
        <w:rPr>
          <w:rFonts w:ascii="Times New Roman" w:hAnsi="Times New Roman" w:cs="Times New Roman"/>
          <w:sz w:val="20"/>
          <w:szCs w:val="20"/>
        </w:rPr>
        <w:t>.</w:t>
      </w:r>
      <w:r w:rsidR="000C128B" w:rsidRPr="000125C8">
        <w:rPr>
          <w:rFonts w:ascii="Times New Roman" w:hAnsi="Times New Roman" w:cs="Times New Roman"/>
          <w:sz w:val="20"/>
          <w:szCs w:val="20"/>
        </w:rPr>
        <w:fldChar w:fldCharType="begin" w:fldLock="1"/>
      </w:r>
      <w:r w:rsidR="00EE4832" w:rsidRPr="000125C8">
        <w:rPr>
          <w:rFonts w:ascii="Times New Roman" w:hAnsi="Times New Roman" w:cs="Times New Roman"/>
          <w:sz w:val="20"/>
          <w:szCs w:val="20"/>
        </w:rPr>
        <w:instrText>ADDIN CSL_CITATION {"citationItems":[{"id":"ITEM-1","itemData":{"DOI":"10.1007/s10654-018-0389-5","ISSN":"0393-2990","author":[{"dropping-particle":"","family":"McDonald","given":"Laura","non-dropping-particle":"","parse-names":false,"suffix":""},{"dropping-particle":"","family":"Schultze","given":"Anna","non-dropping-particle":"","parse-names":false,"suffix":""},{"dropping-particle":"","family":"Carroll","given":"Robert","non-dropping-particle":"","parse-names":false,"suffix":""},{"dropping-particle":"V.","family":"Ramagopalan","given":"Sreeram","non-dropping-particle":"","parse-names":false,"suffix":""}],"container-title":"European Journal of Epidemiology","id":"ITEM-1","issue":"6","issued":{"date-parts":[["2018","6","4"]]},"page":"601-605","title":"Performing studies using the UK Clinical Practice Research Datalink: to link or not to link?","type":"article-journal","volume":"33"},"uris":["http://www.mendeley.com/documents/?uuid=9ed5fd4e-0130-4759-82b1-4e0cb840690c"]}],"mendeley":{"formattedCitation":"&lt;sup&gt;3&lt;/sup&gt;","plainTextFormattedCitation":"3","previouslyFormattedCitation":"&lt;sup&gt;3&lt;/sup&gt;"},"properties":{"noteIndex":0},"schema":"https://github.com/citation-style-language/schema/raw/master/csl-citation.json"}</w:instrText>
      </w:r>
      <w:r w:rsidR="000C128B" w:rsidRPr="000125C8">
        <w:rPr>
          <w:rFonts w:ascii="Times New Roman" w:hAnsi="Times New Roman" w:cs="Times New Roman"/>
          <w:sz w:val="20"/>
          <w:szCs w:val="20"/>
        </w:rPr>
        <w:fldChar w:fldCharType="separate"/>
      </w:r>
      <w:r w:rsidR="00EE4832" w:rsidRPr="000125C8">
        <w:rPr>
          <w:rFonts w:ascii="Times New Roman" w:hAnsi="Times New Roman" w:cs="Times New Roman"/>
          <w:noProof/>
          <w:sz w:val="20"/>
          <w:szCs w:val="20"/>
          <w:vertAlign w:val="superscript"/>
        </w:rPr>
        <w:t>3</w:t>
      </w:r>
      <w:r w:rsidR="000C128B" w:rsidRPr="000125C8">
        <w:rPr>
          <w:rFonts w:ascii="Times New Roman" w:hAnsi="Times New Roman" w:cs="Times New Roman"/>
          <w:sz w:val="20"/>
          <w:szCs w:val="20"/>
        </w:rPr>
        <w:fldChar w:fldCharType="end"/>
      </w:r>
      <w:r w:rsidR="008D4787" w:rsidRPr="000125C8">
        <w:rPr>
          <w:rFonts w:ascii="Times New Roman" w:hAnsi="Times New Roman" w:cs="Times New Roman"/>
          <w:sz w:val="20"/>
          <w:szCs w:val="20"/>
        </w:rPr>
        <w:t xml:space="preserve"> Recording of secondary care information into patient primary care records is generally inputted manually from hospital discharge letters or referral notes. This can r</w:t>
      </w:r>
      <w:r w:rsidR="009B0A96" w:rsidRPr="000125C8">
        <w:rPr>
          <w:rFonts w:ascii="Times New Roman" w:hAnsi="Times New Roman" w:cs="Times New Roman"/>
          <w:sz w:val="20"/>
          <w:szCs w:val="20"/>
        </w:rPr>
        <w:t xml:space="preserve">esult in under-recording, </w:t>
      </w:r>
      <w:r w:rsidR="00E4299F" w:rsidRPr="000125C8">
        <w:rPr>
          <w:rFonts w:ascii="Times New Roman" w:hAnsi="Times New Roman" w:cs="Times New Roman"/>
          <w:sz w:val="20"/>
          <w:szCs w:val="20"/>
        </w:rPr>
        <w:t xml:space="preserve">inaccuracies, and </w:t>
      </w:r>
      <w:r w:rsidR="009B0A96" w:rsidRPr="000125C8">
        <w:rPr>
          <w:rFonts w:ascii="Times New Roman" w:hAnsi="Times New Roman" w:cs="Times New Roman"/>
          <w:sz w:val="20"/>
          <w:szCs w:val="20"/>
        </w:rPr>
        <w:t>delays</w:t>
      </w:r>
      <w:r w:rsidR="00E4299F" w:rsidRPr="000125C8">
        <w:rPr>
          <w:rFonts w:ascii="Times New Roman" w:hAnsi="Times New Roman" w:cs="Times New Roman"/>
          <w:sz w:val="20"/>
          <w:szCs w:val="20"/>
        </w:rPr>
        <w:t xml:space="preserve"> </w:t>
      </w:r>
      <w:r w:rsidR="008D4787" w:rsidRPr="000125C8">
        <w:rPr>
          <w:rFonts w:ascii="Times New Roman" w:hAnsi="Times New Roman" w:cs="Times New Roman"/>
          <w:sz w:val="20"/>
          <w:szCs w:val="20"/>
        </w:rPr>
        <w:t xml:space="preserve">in the recording of diagnoses made in secondary care. </w:t>
      </w:r>
      <w:r w:rsidR="008D4787" w:rsidRPr="000125C8">
        <w:rPr>
          <w:rFonts w:ascii="Times New Roman" w:hAnsi="Times New Roman" w:cs="Times New Roman"/>
          <w:sz w:val="20"/>
          <w:szCs w:val="20"/>
        </w:rPr>
        <w:fldChar w:fldCharType="begin" w:fldLock="1"/>
      </w:r>
      <w:r w:rsidR="00EE4832" w:rsidRPr="000125C8">
        <w:rPr>
          <w:rFonts w:ascii="Times New Roman" w:hAnsi="Times New Roman" w:cs="Times New Roman"/>
          <w:sz w:val="20"/>
          <w:szCs w:val="20"/>
        </w:rPr>
        <w:instrText>ADDIN CSL_CITATION {"citationItems":[{"id":"ITEM-1","itemData":{"DOI":"10.1007/s10654-018-0389-5","ISSN":"0393-2990","author":[{"dropping-particle":"","family":"McDonald","given":"Laura","non-dropping-particle":"","parse-names":false,"suffix":""},{"dropping-particle":"","family":"Schultze","given":"Anna","non-dropping-particle":"","parse-names":false,"suffix":""},{"dropping-particle":"","family":"Carroll","given":"Robert","non-dropping-particle":"","parse-names":false,"suffix":""},{"dropping-particle":"V.","family":"Ramagopalan","given":"Sreeram","non-dropping-particle":"","parse-names":false,"suffix":""}],"container-title":"European Journal of Epidemiology","id":"ITEM-1","issue":"6","issued":{"date-parts":[["2018","6","4"]]},"page":"601-605","title":"Performing studies using the UK Clinical Practice Research Datalink: to link or not to link?","type":"article-journal","volume":"33"},"uris":["http://www.mendeley.com/documents/?uuid=9ed5fd4e-0130-4759-82b1-4e0cb840690c"]}],"mendeley":{"formattedCitation":"&lt;sup&gt;3&lt;/sup&gt;","plainTextFormattedCitation":"3","previouslyFormattedCitation":"&lt;sup&gt;3&lt;/sup&gt;"},"properties":{"noteIndex":0},"schema":"https://github.com/citation-style-language/schema/raw/master/csl-citation.json"}</w:instrText>
      </w:r>
      <w:r w:rsidR="008D4787" w:rsidRPr="000125C8">
        <w:rPr>
          <w:rFonts w:ascii="Times New Roman" w:hAnsi="Times New Roman" w:cs="Times New Roman"/>
          <w:sz w:val="20"/>
          <w:szCs w:val="20"/>
        </w:rPr>
        <w:fldChar w:fldCharType="separate"/>
      </w:r>
      <w:r w:rsidR="00EE4832" w:rsidRPr="000125C8">
        <w:rPr>
          <w:rFonts w:ascii="Times New Roman" w:hAnsi="Times New Roman" w:cs="Times New Roman"/>
          <w:noProof/>
          <w:sz w:val="20"/>
          <w:szCs w:val="20"/>
          <w:vertAlign w:val="superscript"/>
        </w:rPr>
        <w:t>3</w:t>
      </w:r>
      <w:r w:rsidR="008D4787" w:rsidRPr="000125C8">
        <w:rPr>
          <w:rFonts w:ascii="Times New Roman" w:hAnsi="Times New Roman" w:cs="Times New Roman"/>
          <w:sz w:val="20"/>
          <w:szCs w:val="20"/>
        </w:rPr>
        <w:fldChar w:fldCharType="end"/>
      </w:r>
      <w:r w:rsidR="00750B68" w:rsidRPr="000125C8">
        <w:rPr>
          <w:rFonts w:ascii="Times New Roman" w:hAnsi="Times New Roman" w:cs="Times New Roman"/>
          <w:sz w:val="20"/>
          <w:szCs w:val="20"/>
        </w:rPr>
        <w:t xml:space="preserve"> A comparison between CPRD and secondary care data on the incidence of myocardial infarction identified </w:t>
      </w:r>
      <w:r w:rsidR="00E4299F" w:rsidRPr="000125C8">
        <w:rPr>
          <w:rFonts w:ascii="Times New Roman" w:hAnsi="Times New Roman" w:cs="Times New Roman"/>
          <w:sz w:val="20"/>
          <w:szCs w:val="20"/>
        </w:rPr>
        <w:t>a 25% lower rate when using CPRD data alone compared to using fully-linked data.</w:t>
      </w:r>
      <w:r w:rsidR="0031268A" w:rsidRPr="000125C8">
        <w:rPr>
          <w:rFonts w:ascii="Times New Roman" w:hAnsi="Times New Roman" w:cs="Times New Roman"/>
          <w:sz w:val="20"/>
          <w:szCs w:val="20"/>
        </w:rPr>
        <w:t xml:space="preserve"> </w:t>
      </w:r>
      <w:r w:rsidR="0031268A" w:rsidRPr="000125C8">
        <w:rPr>
          <w:rFonts w:ascii="Times New Roman" w:hAnsi="Times New Roman" w:cs="Times New Roman"/>
          <w:sz w:val="20"/>
          <w:szCs w:val="20"/>
        </w:rPr>
        <w:fldChar w:fldCharType="begin" w:fldLock="1"/>
      </w:r>
      <w:r w:rsidR="00EE4832" w:rsidRPr="000125C8">
        <w:rPr>
          <w:rFonts w:ascii="Times New Roman" w:hAnsi="Times New Roman" w:cs="Times New Roman"/>
          <w:sz w:val="20"/>
          <w:szCs w:val="20"/>
        </w:rPr>
        <w:instrText>ADDIN CSL_CITATION {"citationItems":[{"id":"ITEM-1","itemData":{"DOI":"10.1007/s10654-018-0389-5","ISSN":"0393-2990","author":[{"dropping-particle":"","family":"McDonald","given":"Laura","non-dropping-particle":"","parse-names":false,"suffix":""},{"dropping-particle":"","family":"Schultze","given":"Anna","non-dropping-particle":"","parse-names":false,"suffix":""},{"dropping-particle":"","family":"Carroll","given":"Robert","non-dropping-particle":"","parse-names":false,"suffix":""},{"dropping-particle":"V.","family":"Ramagopalan","given":"Sreeram","non-dropping-particle":"","parse-names":false,"suffix":""}],"container-title":"European Journal of Epidemiology","id":"ITEM-1","issue":"6","issued":{"date-parts":[["2018","6","4"]]},"page":"601-605","title":"Performing studies using the UK Clinical Practice Research Datalink: to link or not to link?","type":"article-journal","volume":"33"},"uris":["http://www.mendeley.com/documents/?uuid=9ed5fd4e-0130-4759-82b1-4e0cb840690c"]}],"mendeley":{"formattedCitation":"&lt;sup&gt;3&lt;/sup&gt;","plainTextFormattedCitation":"3","previouslyFormattedCitation":"&lt;sup&gt;3&lt;/sup&gt;"},"properties":{"noteIndex":0},"schema":"https://github.com/citation-style-language/schema/raw/master/csl-citation.json"}</w:instrText>
      </w:r>
      <w:r w:rsidR="0031268A" w:rsidRPr="000125C8">
        <w:rPr>
          <w:rFonts w:ascii="Times New Roman" w:hAnsi="Times New Roman" w:cs="Times New Roman"/>
          <w:sz w:val="20"/>
          <w:szCs w:val="20"/>
        </w:rPr>
        <w:fldChar w:fldCharType="separate"/>
      </w:r>
      <w:r w:rsidR="00EE4832" w:rsidRPr="000125C8">
        <w:rPr>
          <w:rFonts w:ascii="Times New Roman" w:hAnsi="Times New Roman" w:cs="Times New Roman"/>
          <w:noProof/>
          <w:sz w:val="20"/>
          <w:szCs w:val="20"/>
          <w:vertAlign w:val="superscript"/>
        </w:rPr>
        <w:t>3</w:t>
      </w:r>
      <w:r w:rsidR="0031268A" w:rsidRPr="000125C8">
        <w:rPr>
          <w:rFonts w:ascii="Times New Roman" w:hAnsi="Times New Roman" w:cs="Times New Roman"/>
          <w:sz w:val="20"/>
          <w:szCs w:val="20"/>
        </w:rPr>
        <w:fldChar w:fldCharType="end"/>
      </w:r>
      <w:r w:rsidR="00E4299F" w:rsidRPr="000125C8">
        <w:rPr>
          <w:rFonts w:ascii="Times New Roman" w:hAnsi="Times New Roman" w:cs="Times New Roman"/>
          <w:sz w:val="20"/>
          <w:szCs w:val="20"/>
        </w:rPr>
        <w:t xml:space="preserve"> Using a combination of CPRD, HES</w:t>
      </w:r>
      <w:r w:rsidR="0031268A" w:rsidRPr="000125C8">
        <w:rPr>
          <w:rFonts w:ascii="Times New Roman" w:hAnsi="Times New Roman" w:cs="Times New Roman"/>
          <w:sz w:val="20"/>
          <w:szCs w:val="20"/>
        </w:rPr>
        <w:t>,</w:t>
      </w:r>
      <w:r w:rsidR="00E4299F" w:rsidRPr="000125C8">
        <w:rPr>
          <w:rFonts w:ascii="Times New Roman" w:hAnsi="Times New Roman" w:cs="Times New Roman"/>
          <w:sz w:val="20"/>
          <w:szCs w:val="20"/>
        </w:rPr>
        <w:t xml:space="preserve"> and ONS data was particularly important for this study </w:t>
      </w:r>
      <w:r w:rsidR="0031268A" w:rsidRPr="000125C8">
        <w:rPr>
          <w:rFonts w:ascii="Times New Roman" w:hAnsi="Times New Roman" w:cs="Times New Roman"/>
          <w:sz w:val="20"/>
          <w:szCs w:val="20"/>
        </w:rPr>
        <w:t>to try and reduce the potential of underestimation of cardiovascular events and identification of cardiovascular deaths.</w:t>
      </w:r>
    </w:p>
    <w:p w14:paraId="414632AB" w14:textId="77777777" w:rsidR="00DA1CA8" w:rsidRPr="000125C8" w:rsidRDefault="00DA1CA8" w:rsidP="00DA1CA8">
      <w:pPr>
        <w:spacing w:before="240" w:line="240" w:lineRule="auto"/>
        <w:rPr>
          <w:rFonts w:ascii="Times New Roman" w:hAnsi="Times New Roman" w:cs="Times New Roman"/>
          <w:sz w:val="20"/>
          <w:szCs w:val="20"/>
        </w:rPr>
      </w:pPr>
    </w:p>
    <w:p w14:paraId="3D1295E0" w14:textId="77777777" w:rsidR="008123C2" w:rsidRPr="000125C8" w:rsidRDefault="00FC3BB2" w:rsidP="00433748">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Definition of baseline biological variables</w:t>
      </w:r>
    </w:p>
    <w:p w14:paraId="0D0C7E5B" w14:textId="77777777" w:rsidR="002E68E0" w:rsidRPr="000125C8" w:rsidRDefault="00723F55" w:rsidP="00F13B2C">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To increase data availability for defining obesity and chronic </w:t>
      </w:r>
      <w:r w:rsidR="009B31D5" w:rsidRPr="000125C8">
        <w:rPr>
          <w:rFonts w:ascii="Times New Roman" w:hAnsi="Times New Roman" w:cs="Times New Roman"/>
          <w:sz w:val="20"/>
          <w:szCs w:val="20"/>
        </w:rPr>
        <w:t>kidney disease</w:t>
      </w:r>
      <w:r w:rsidRPr="000125C8">
        <w:rPr>
          <w:rFonts w:ascii="Times New Roman" w:hAnsi="Times New Roman" w:cs="Times New Roman"/>
          <w:sz w:val="20"/>
          <w:szCs w:val="20"/>
        </w:rPr>
        <w:t xml:space="preserve">, diagnostic Read codes and test values were sourced. </w:t>
      </w:r>
      <w:r w:rsidR="00433748" w:rsidRPr="000125C8">
        <w:rPr>
          <w:rFonts w:ascii="Times New Roman" w:hAnsi="Times New Roman" w:cs="Times New Roman"/>
          <w:sz w:val="20"/>
          <w:szCs w:val="20"/>
        </w:rPr>
        <w:t>Obesity was defined using Read codes indicative of obesity and body mass index measurements (BMI≥30 kg/m</w:t>
      </w:r>
      <w:r w:rsidR="00433748" w:rsidRPr="000125C8">
        <w:rPr>
          <w:rFonts w:ascii="Times New Roman" w:hAnsi="Times New Roman" w:cs="Times New Roman"/>
          <w:sz w:val="20"/>
          <w:szCs w:val="20"/>
          <w:vertAlign w:val="superscript"/>
        </w:rPr>
        <w:t>2</w:t>
      </w:r>
      <w:r w:rsidR="00433748" w:rsidRPr="000125C8">
        <w:rPr>
          <w:rFonts w:ascii="Times New Roman" w:hAnsi="Times New Roman" w:cs="Times New Roman"/>
          <w:sz w:val="20"/>
          <w:szCs w:val="20"/>
        </w:rPr>
        <w:t xml:space="preserve">). Chronic </w:t>
      </w:r>
      <w:r w:rsidR="009B31D5" w:rsidRPr="000125C8">
        <w:rPr>
          <w:rFonts w:ascii="Times New Roman" w:hAnsi="Times New Roman" w:cs="Times New Roman"/>
          <w:sz w:val="20"/>
          <w:szCs w:val="20"/>
        </w:rPr>
        <w:t>kidney disease</w:t>
      </w:r>
      <w:r w:rsidR="00433748" w:rsidRPr="000125C8">
        <w:rPr>
          <w:rFonts w:ascii="Times New Roman" w:hAnsi="Times New Roman" w:cs="Times New Roman"/>
          <w:sz w:val="20"/>
          <w:szCs w:val="20"/>
        </w:rPr>
        <w:t xml:space="preserve"> was defined using Read codes </w:t>
      </w:r>
      <w:r w:rsidR="009B31D5" w:rsidRPr="000125C8">
        <w:rPr>
          <w:rFonts w:ascii="Times New Roman" w:hAnsi="Times New Roman" w:cs="Times New Roman"/>
          <w:sz w:val="20"/>
          <w:szCs w:val="20"/>
        </w:rPr>
        <w:t xml:space="preserve">for </w:t>
      </w:r>
      <w:r w:rsidR="00433748" w:rsidRPr="000125C8">
        <w:rPr>
          <w:rFonts w:ascii="Times New Roman" w:hAnsi="Times New Roman" w:cs="Times New Roman"/>
          <w:sz w:val="20"/>
          <w:szCs w:val="20"/>
        </w:rPr>
        <w:t>stage 3</w:t>
      </w:r>
      <w:r w:rsidR="009B31D5" w:rsidRPr="000125C8">
        <w:rPr>
          <w:rFonts w:ascii="Times New Roman" w:hAnsi="Times New Roman" w:cs="Times New Roman"/>
          <w:sz w:val="20"/>
          <w:szCs w:val="20"/>
        </w:rPr>
        <w:t xml:space="preserve"> and above</w:t>
      </w:r>
      <w:r w:rsidR="00433748" w:rsidRPr="000125C8">
        <w:rPr>
          <w:rFonts w:ascii="Times New Roman" w:hAnsi="Times New Roman" w:cs="Times New Roman"/>
          <w:sz w:val="20"/>
          <w:szCs w:val="20"/>
        </w:rPr>
        <w:t xml:space="preserve"> or an estimated glomerular filtration rate &lt; 60 ml/min. </w:t>
      </w:r>
    </w:p>
    <w:p w14:paraId="33582394" w14:textId="77777777" w:rsidR="002E68E0" w:rsidRPr="000125C8" w:rsidRDefault="002E68E0" w:rsidP="00F13B2C">
      <w:pPr>
        <w:spacing w:after="0" w:line="240" w:lineRule="auto"/>
        <w:rPr>
          <w:rFonts w:ascii="Times New Roman" w:hAnsi="Times New Roman" w:cs="Times New Roman"/>
          <w:sz w:val="20"/>
          <w:szCs w:val="20"/>
        </w:rPr>
      </w:pPr>
    </w:p>
    <w:p w14:paraId="5759B949" w14:textId="77777777" w:rsidR="00723F55" w:rsidRPr="000125C8" w:rsidRDefault="00723F55" w:rsidP="00F13B2C">
      <w:pPr>
        <w:spacing w:after="0" w:line="240" w:lineRule="auto"/>
        <w:rPr>
          <w:rFonts w:ascii="Times New Roman" w:hAnsi="Times New Roman" w:cs="Times New Roman"/>
          <w:sz w:val="20"/>
          <w:szCs w:val="20"/>
        </w:rPr>
      </w:pPr>
    </w:p>
    <w:p w14:paraId="2825FB2A" w14:textId="6389C645" w:rsidR="00080212" w:rsidRPr="000125C8" w:rsidRDefault="006334A2" w:rsidP="00D22F0B">
      <w:pPr>
        <w:spacing w:after="0" w:line="240" w:lineRule="auto"/>
        <w:rPr>
          <w:color w:val="0000FF"/>
          <w:u w:val="single"/>
        </w:rPr>
      </w:pPr>
      <w:r w:rsidRPr="004C55A5">
        <w:rPr>
          <w:rFonts w:ascii="Times New Roman" w:hAnsi="Times New Roman" w:cs="Times New Roman"/>
          <w:sz w:val="20"/>
          <w:szCs w:val="20"/>
        </w:rPr>
        <w:t xml:space="preserve">Elevated </w:t>
      </w:r>
      <w:r w:rsidR="00080212" w:rsidRPr="004C55A5">
        <w:rPr>
          <w:rFonts w:ascii="Times New Roman" w:hAnsi="Times New Roman" w:cs="Times New Roman"/>
          <w:sz w:val="20"/>
          <w:szCs w:val="20"/>
        </w:rPr>
        <w:t>HbA1c was defined as a value &gt;7% (53mmol/mol) and &gt;8% (64mmol/mol).</w:t>
      </w:r>
      <w:r w:rsidRPr="004C55A5">
        <w:rPr>
          <w:rFonts w:ascii="Times New Roman" w:hAnsi="Times New Roman" w:cs="Times New Roman"/>
          <w:sz w:val="20"/>
          <w:szCs w:val="20"/>
        </w:rPr>
        <w:t xml:space="preserve"> These HbA1c levels were chosen as they correspond to the recommended HbA1c targets in the National Institute for Health and Care Excellence (NICE)  guidelines for management of type 2 diabetes.</w:t>
      </w:r>
      <w:r w:rsidRPr="004C55A5">
        <w:rPr>
          <w:rFonts w:ascii="Times New Roman" w:hAnsi="Times New Roman" w:cs="Times New Roman"/>
          <w:sz w:val="20"/>
          <w:szCs w:val="20"/>
        </w:rPr>
        <w:fldChar w:fldCharType="begin" w:fldLock="1"/>
      </w:r>
      <w:r w:rsidRPr="004C55A5">
        <w:rPr>
          <w:rFonts w:ascii="Times New Roman" w:hAnsi="Times New Roman" w:cs="Times New Roman"/>
          <w:sz w:val="20"/>
          <w:szCs w:val="20"/>
        </w:rPr>
        <w:instrText>ADDIN CSL_CITATION {"citationItems":[{"id":"ITEM-1","itemData":{"author":[{"dropping-particle":"","family":"The National Institute for Health and Care Excellence (NICE)","given":"","non-dropping-particle":"","parse-names":false,"suffix":""}],"id":"ITEM-1","issued":{"date-parts":[["2017"]]},"title":"Type 2 diabetes in adults: management. NICE guideline NG28","type":"report"},"uris":["http://www.mendeley.com/documents/?uuid=c6edad53-f28d-4660-beda-e66814fa19fc"]}],"mendeley":{"formattedCitation":"&lt;sup&gt;5&lt;/sup&gt;","plainTextFormattedCitation":"5"},"properties":{"noteIndex":0},"schema":"https://github.com/citation-style-language/schema/raw/master/csl-citation.json"}</w:instrText>
      </w:r>
      <w:r w:rsidRPr="004C55A5">
        <w:rPr>
          <w:rFonts w:ascii="Times New Roman" w:hAnsi="Times New Roman" w:cs="Times New Roman"/>
          <w:sz w:val="20"/>
          <w:szCs w:val="20"/>
        </w:rPr>
        <w:fldChar w:fldCharType="separate"/>
      </w:r>
      <w:r w:rsidRPr="004C55A5">
        <w:rPr>
          <w:rFonts w:ascii="Times New Roman" w:hAnsi="Times New Roman" w:cs="Times New Roman"/>
          <w:noProof/>
          <w:sz w:val="20"/>
          <w:szCs w:val="20"/>
          <w:vertAlign w:val="superscript"/>
        </w:rPr>
        <w:t>5</w:t>
      </w:r>
      <w:r w:rsidRPr="004C55A5">
        <w:rPr>
          <w:rFonts w:ascii="Times New Roman" w:hAnsi="Times New Roman" w:cs="Times New Roman"/>
          <w:sz w:val="20"/>
          <w:szCs w:val="20"/>
        </w:rPr>
        <w:fldChar w:fldCharType="end"/>
      </w:r>
      <w:r w:rsidR="00BC68BF" w:rsidRPr="004C55A5">
        <w:rPr>
          <w:rFonts w:ascii="Times New Roman" w:hAnsi="Times New Roman" w:cs="Times New Roman"/>
          <w:sz w:val="20"/>
          <w:szCs w:val="20"/>
        </w:rPr>
        <w:t xml:space="preserve"> H</w:t>
      </w:r>
      <w:r w:rsidR="00DC3CA4" w:rsidRPr="004C55A5">
        <w:rPr>
          <w:rFonts w:ascii="Times New Roman" w:hAnsi="Times New Roman" w:cs="Times New Roman"/>
          <w:sz w:val="20"/>
          <w:szCs w:val="20"/>
        </w:rPr>
        <w:t>igh b</w:t>
      </w:r>
      <w:r w:rsidR="00080212" w:rsidRPr="004C55A5">
        <w:rPr>
          <w:rFonts w:ascii="Times New Roman" w:hAnsi="Times New Roman" w:cs="Times New Roman"/>
          <w:sz w:val="20"/>
          <w:szCs w:val="20"/>
        </w:rPr>
        <w:t xml:space="preserve">lood pressure was defined as measurements &gt;140/80mmHg or  &gt;130/80mmHg in those with target organ damage. </w:t>
      </w:r>
      <w:r w:rsidR="00FA449F" w:rsidRPr="004C55A5">
        <w:rPr>
          <w:rFonts w:ascii="Times New Roman" w:hAnsi="Times New Roman" w:cs="Times New Roman"/>
          <w:sz w:val="20"/>
          <w:szCs w:val="20"/>
        </w:rPr>
        <w:t xml:space="preserve">Hypercholesterolaemia </w:t>
      </w:r>
      <w:r w:rsidR="00080212" w:rsidRPr="004C55A5">
        <w:rPr>
          <w:rFonts w:ascii="Times New Roman" w:hAnsi="Times New Roman" w:cs="Times New Roman"/>
          <w:sz w:val="20"/>
          <w:szCs w:val="20"/>
        </w:rPr>
        <w:t>was defined as total cholesterol&gt;4mmol/L or LDL cholesterol&gt;2mmol/L.</w:t>
      </w:r>
    </w:p>
    <w:p w14:paraId="4401154D" w14:textId="77777777" w:rsidR="006334A2" w:rsidRPr="000125C8" w:rsidRDefault="006334A2" w:rsidP="00D22F0B">
      <w:pPr>
        <w:spacing w:after="0" w:line="240" w:lineRule="auto"/>
        <w:rPr>
          <w:rFonts w:ascii="Times New Roman" w:hAnsi="Times New Roman" w:cs="Times New Roman"/>
          <w:sz w:val="20"/>
          <w:szCs w:val="20"/>
        </w:rPr>
      </w:pPr>
    </w:p>
    <w:p w14:paraId="1B6DCE3C" w14:textId="37E97CF0" w:rsidR="002E68E0" w:rsidRPr="000125C8" w:rsidRDefault="00433748" w:rsidP="00F13B2C">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Microalbuminuria was defined as an albumin:creatinine ratio (ACR) value of 3</w:t>
      </w:r>
      <w:r w:rsidR="00F57988" w:rsidRPr="000125C8">
        <w:rPr>
          <w:rFonts w:ascii="Times New Roman" w:hAnsi="Times New Roman" w:cs="Times New Roman"/>
        </w:rPr>
        <w:t>.</w:t>
      </w:r>
      <w:r w:rsidRPr="000125C8">
        <w:rPr>
          <w:rFonts w:ascii="Times New Roman" w:hAnsi="Times New Roman" w:cs="Times New Roman"/>
          <w:sz w:val="20"/>
          <w:szCs w:val="20"/>
        </w:rPr>
        <w:t xml:space="preserve">5-30 mg/mmol in </w:t>
      </w:r>
      <w:r w:rsidR="00D14242" w:rsidRPr="000125C8">
        <w:rPr>
          <w:rFonts w:ascii="Times New Roman" w:hAnsi="Times New Roman" w:cs="Times New Roman"/>
          <w:sz w:val="20"/>
          <w:szCs w:val="20"/>
        </w:rPr>
        <w:t>women</w:t>
      </w:r>
      <w:r w:rsidRPr="000125C8">
        <w:rPr>
          <w:rFonts w:ascii="Times New Roman" w:hAnsi="Times New Roman" w:cs="Times New Roman"/>
          <w:sz w:val="20"/>
          <w:szCs w:val="20"/>
        </w:rPr>
        <w:t xml:space="preserve"> and 2</w:t>
      </w:r>
      <w:r w:rsidR="00F57988" w:rsidRPr="000125C8">
        <w:rPr>
          <w:rFonts w:ascii="Times New Roman" w:hAnsi="Times New Roman" w:cs="Times New Roman"/>
        </w:rPr>
        <w:t>.</w:t>
      </w:r>
      <w:r w:rsidRPr="000125C8">
        <w:rPr>
          <w:rFonts w:ascii="Times New Roman" w:hAnsi="Times New Roman" w:cs="Times New Roman"/>
          <w:sz w:val="20"/>
          <w:szCs w:val="20"/>
        </w:rPr>
        <w:t xml:space="preserve">5-30 mg/mmol in </w:t>
      </w:r>
      <w:r w:rsidR="00D14242" w:rsidRPr="000125C8">
        <w:rPr>
          <w:rFonts w:ascii="Times New Roman" w:hAnsi="Times New Roman" w:cs="Times New Roman"/>
          <w:sz w:val="20"/>
          <w:szCs w:val="20"/>
        </w:rPr>
        <w:t>men</w:t>
      </w:r>
      <w:r w:rsidRPr="000125C8">
        <w:rPr>
          <w:rFonts w:ascii="Times New Roman" w:hAnsi="Times New Roman" w:cs="Times New Roman"/>
          <w:sz w:val="20"/>
          <w:szCs w:val="20"/>
        </w:rPr>
        <w:t xml:space="preserve">. Proteinuria was defined as an ACR value &gt; 30 mg/mmol or a protein:creatinine ratio (PCR) value &gt; 40 mg/mmol. </w:t>
      </w:r>
    </w:p>
    <w:p w14:paraId="5E8D8D0A" w14:textId="77777777" w:rsidR="00D2211B" w:rsidRPr="000125C8" w:rsidRDefault="00D2211B" w:rsidP="00DA1CA8">
      <w:pPr>
        <w:spacing w:before="240" w:line="240" w:lineRule="auto"/>
        <w:rPr>
          <w:rFonts w:ascii="Times New Roman" w:hAnsi="Times New Roman" w:cs="Times New Roman"/>
          <w:sz w:val="20"/>
          <w:szCs w:val="20"/>
        </w:rPr>
      </w:pPr>
    </w:p>
    <w:p w14:paraId="7768B024" w14:textId="77777777" w:rsidR="00477E36" w:rsidRPr="000125C8" w:rsidRDefault="00477E36" w:rsidP="003500E3">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Definition of baseline risk factor control</w:t>
      </w:r>
    </w:p>
    <w:p w14:paraId="063A4A6B" w14:textId="77777777" w:rsidR="003500E3" w:rsidRPr="000125C8" w:rsidRDefault="00477E36" w:rsidP="003500E3">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Recorded HbA1c, blood pressure and cholesterol measurements were used to define risk factor control. </w:t>
      </w:r>
    </w:p>
    <w:p w14:paraId="0545AFBC" w14:textId="77777777" w:rsidR="003500E3" w:rsidRPr="000125C8" w:rsidRDefault="003500E3" w:rsidP="003500E3">
      <w:pPr>
        <w:spacing w:after="0" w:line="240" w:lineRule="auto"/>
        <w:rPr>
          <w:rFonts w:ascii="Times New Roman" w:hAnsi="Times New Roman" w:cs="Times New Roman"/>
          <w:sz w:val="20"/>
          <w:szCs w:val="20"/>
        </w:rPr>
      </w:pPr>
    </w:p>
    <w:p w14:paraId="5D737000" w14:textId="0F367493" w:rsidR="003500E3" w:rsidRPr="000125C8" w:rsidRDefault="00477E36" w:rsidP="003500E3">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Baseline hyperglycaemia (HbA1c &gt;7%</w:t>
      </w:r>
      <w:r w:rsidR="00AC0CB2" w:rsidRPr="000125C8">
        <w:rPr>
          <w:rFonts w:ascii="Times New Roman" w:hAnsi="Times New Roman" w:cs="Times New Roman"/>
          <w:sz w:val="20"/>
          <w:szCs w:val="20"/>
        </w:rPr>
        <w:t xml:space="preserve"> [53mmol/mol]</w:t>
      </w:r>
      <w:r w:rsidRPr="000125C8">
        <w:rPr>
          <w:rFonts w:ascii="Times New Roman" w:hAnsi="Times New Roman" w:cs="Times New Roman"/>
          <w:sz w:val="20"/>
          <w:szCs w:val="20"/>
        </w:rPr>
        <w:t xml:space="preserve">), hypertension (blood pressure &gt;140/80mmHg </w:t>
      </w:r>
      <w:r w:rsidR="00F93328" w:rsidRPr="000125C8">
        <w:rPr>
          <w:rFonts w:ascii="Times New Roman" w:hAnsi="Times New Roman" w:cs="Times New Roman"/>
          <w:sz w:val="20"/>
          <w:szCs w:val="20"/>
        </w:rPr>
        <w:t>or</w:t>
      </w:r>
      <w:r w:rsidRPr="000125C8">
        <w:rPr>
          <w:rFonts w:ascii="Times New Roman" w:hAnsi="Times New Roman" w:cs="Times New Roman"/>
          <w:sz w:val="20"/>
          <w:szCs w:val="20"/>
        </w:rPr>
        <w:t xml:space="preserve"> &gt;130/80mmHg</w:t>
      </w:r>
      <w:r w:rsidR="00F93328" w:rsidRPr="000125C8">
        <w:rPr>
          <w:rFonts w:ascii="Times New Roman" w:hAnsi="Times New Roman" w:cs="Times New Roman"/>
          <w:sz w:val="20"/>
          <w:szCs w:val="20"/>
        </w:rPr>
        <w:t xml:space="preserve"> for those with target organ damage</w:t>
      </w:r>
      <w:r w:rsidRPr="000125C8">
        <w:rPr>
          <w:rFonts w:ascii="Times New Roman" w:hAnsi="Times New Roman" w:cs="Times New Roman"/>
          <w:sz w:val="20"/>
          <w:szCs w:val="20"/>
        </w:rPr>
        <w:t xml:space="preserve">) and </w:t>
      </w:r>
      <w:r w:rsidR="00FA449F" w:rsidRPr="000125C8">
        <w:rPr>
          <w:rFonts w:ascii="Times New Roman" w:hAnsi="Times New Roman" w:cs="Times New Roman"/>
          <w:sz w:val="20"/>
          <w:szCs w:val="20"/>
        </w:rPr>
        <w:t xml:space="preserve">hypercholesterolaemia </w:t>
      </w:r>
      <w:r w:rsidRPr="000125C8">
        <w:rPr>
          <w:rFonts w:ascii="Times New Roman" w:hAnsi="Times New Roman" w:cs="Times New Roman"/>
          <w:sz w:val="20"/>
          <w:szCs w:val="20"/>
        </w:rPr>
        <w:t xml:space="preserve">(total cholesterol&gt;4mmol/L or LDL cholesterol&gt;2mmol/L) were defined as 2 consecutive test values above the threshold cut-offs, up to 6 months before and 3 months after the index date (diabetes diagnosis date or corresponding index date for controls). </w:t>
      </w:r>
    </w:p>
    <w:p w14:paraId="309C8C63" w14:textId="77777777" w:rsidR="003500E3" w:rsidRPr="000125C8" w:rsidRDefault="003500E3" w:rsidP="003500E3">
      <w:pPr>
        <w:spacing w:after="0" w:line="240" w:lineRule="auto"/>
        <w:rPr>
          <w:rFonts w:ascii="Times New Roman" w:hAnsi="Times New Roman" w:cs="Times New Roman"/>
          <w:sz w:val="20"/>
          <w:szCs w:val="20"/>
        </w:rPr>
      </w:pPr>
    </w:p>
    <w:p w14:paraId="00C28A62" w14:textId="77777777" w:rsidR="008E53FA" w:rsidRPr="000125C8" w:rsidRDefault="00477E36" w:rsidP="003500E3">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The proportion of T2DM patients with missing data on risk factors at baseline was 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 for hyperglycaemia, 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 for hypertension and 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 xml:space="preserve">8% for </w:t>
      </w:r>
      <w:r w:rsidR="00F93328" w:rsidRPr="000125C8">
        <w:rPr>
          <w:rFonts w:ascii="Times New Roman" w:hAnsi="Times New Roman" w:cs="Times New Roman"/>
          <w:sz w:val="20"/>
          <w:szCs w:val="20"/>
        </w:rPr>
        <w:t>elevated cholesterol</w:t>
      </w:r>
      <w:r w:rsidRPr="000125C8">
        <w:rPr>
          <w:rFonts w:ascii="Times New Roman" w:hAnsi="Times New Roman" w:cs="Times New Roman"/>
          <w:sz w:val="20"/>
          <w:szCs w:val="20"/>
        </w:rPr>
        <w:t xml:space="preserve">. </w:t>
      </w:r>
    </w:p>
    <w:p w14:paraId="424391F7" w14:textId="77777777" w:rsidR="006D7480" w:rsidRPr="000125C8" w:rsidRDefault="006D7480" w:rsidP="00D2211B">
      <w:pPr>
        <w:spacing w:line="240" w:lineRule="auto"/>
        <w:rPr>
          <w:rFonts w:ascii="Times New Roman" w:hAnsi="Times New Roman" w:cs="Times New Roman"/>
          <w:b/>
          <w:sz w:val="20"/>
          <w:szCs w:val="20"/>
        </w:rPr>
      </w:pPr>
    </w:p>
    <w:p w14:paraId="7B52FE3B" w14:textId="199D3A52" w:rsidR="008E53FA" w:rsidRPr="000125C8" w:rsidRDefault="008E53FA" w:rsidP="00D2211B">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lastRenderedPageBreak/>
        <w:t>Charlson Comorbidity Index (CCI)</w:t>
      </w:r>
    </w:p>
    <w:p w14:paraId="39F02415" w14:textId="4CACC14A" w:rsidR="008E53FA" w:rsidRPr="000125C8" w:rsidRDefault="008E53FA" w:rsidP="00D2211B">
      <w:pPr>
        <w:spacing w:line="240" w:lineRule="auto"/>
        <w:rPr>
          <w:rFonts w:ascii="Times New Roman" w:hAnsi="Times New Roman" w:cs="Times New Roman"/>
          <w:sz w:val="20"/>
          <w:szCs w:val="20"/>
        </w:rPr>
      </w:pPr>
      <w:r w:rsidRPr="000125C8">
        <w:rPr>
          <w:rFonts w:ascii="Times New Roman" w:hAnsi="Times New Roman" w:cs="Times New Roman"/>
          <w:sz w:val="20"/>
          <w:szCs w:val="20"/>
        </w:rPr>
        <w:t xml:space="preserve">Comparison of original CCI to </w:t>
      </w:r>
      <w:r w:rsidR="00676D0B" w:rsidRPr="000125C8">
        <w:rPr>
          <w:rFonts w:ascii="Times New Roman" w:hAnsi="Times New Roman" w:cs="Times New Roman"/>
          <w:sz w:val="20"/>
          <w:szCs w:val="20"/>
        </w:rPr>
        <w:t>the</w:t>
      </w:r>
      <w:r w:rsidRPr="000125C8">
        <w:rPr>
          <w:rFonts w:ascii="Times New Roman" w:hAnsi="Times New Roman" w:cs="Times New Roman"/>
          <w:sz w:val="20"/>
          <w:szCs w:val="20"/>
        </w:rPr>
        <w:t xml:space="preserve"> CCI </w:t>
      </w:r>
      <w:r w:rsidR="001A0C0E" w:rsidRPr="000125C8">
        <w:rPr>
          <w:rFonts w:ascii="Times New Roman" w:hAnsi="Times New Roman" w:cs="Times New Roman"/>
          <w:sz w:val="20"/>
          <w:szCs w:val="20"/>
        </w:rPr>
        <w:t>used</w:t>
      </w:r>
      <w:r w:rsidRPr="000125C8">
        <w:rPr>
          <w:rFonts w:ascii="Times New Roman" w:hAnsi="Times New Roman" w:cs="Times New Roman"/>
          <w:sz w:val="20"/>
          <w:szCs w:val="20"/>
        </w:rPr>
        <w:t xml:space="preserve"> in this study. </w:t>
      </w:r>
      <w:r w:rsidR="00E41C8B" w:rsidRPr="000125C8">
        <w:rPr>
          <w:rFonts w:ascii="Times New Roman" w:hAnsi="Times New Roman" w:cs="Times New Roman"/>
          <w:sz w:val="20"/>
          <w:szCs w:val="20"/>
        </w:rPr>
        <w:t xml:space="preserve">Diabetes and cardiovascular conditions were excluded </w:t>
      </w:r>
      <w:r w:rsidR="00676D0B" w:rsidRPr="000125C8">
        <w:rPr>
          <w:rFonts w:ascii="Times New Roman" w:hAnsi="Times New Roman" w:cs="Times New Roman"/>
          <w:sz w:val="20"/>
          <w:szCs w:val="20"/>
        </w:rPr>
        <w:t>from</w:t>
      </w:r>
      <w:r w:rsidR="00E41C8B" w:rsidRPr="000125C8">
        <w:rPr>
          <w:rFonts w:ascii="Times New Roman" w:hAnsi="Times New Roman" w:cs="Times New Roman"/>
          <w:sz w:val="20"/>
          <w:szCs w:val="20"/>
        </w:rPr>
        <w:t xml:space="preserve"> the score.</w:t>
      </w:r>
      <w:r w:rsidR="00546401" w:rsidRPr="000125C8">
        <w:rPr>
          <w:rFonts w:ascii="Times New Roman" w:hAnsi="Times New Roman" w:cs="Times New Roman"/>
          <w:sz w:val="20"/>
          <w:szCs w:val="20"/>
        </w:rPr>
        <w:t xml:space="preserve"> </w:t>
      </w:r>
    </w:p>
    <w:p w14:paraId="4CA4FCD7" w14:textId="1A800F4C" w:rsidR="001A0C0E" w:rsidRPr="000125C8" w:rsidRDefault="00546401" w:rsidP="00D2211B">
      <w:pPr>
        <w:spacing w:line="240" w:lineRule="auto"/>
        <w:rPr>
          <w:rFonts w:ascii="Times New Roman" w:hAnsi="Times New Roman" w:cs="Times New Roman"/>
          <w:sz w:val="20"/>
          <w:szCs w:val="20"/>
        </w:rPr>
      </w:pPr>
      <w:r w:rsidRPr="000125C8">
        <w:rPr>
          <w:rFonts w:ascii="Times New Roman" w:hAnsi="Times New Roman" w:cs="Times New Roman"/>
          <w:sz w:val="20"/>
          <w:szCs w:val="20"/>
        </w:rPr>
        <w:t xml:space="preserve">The CCI was defined at baseline using Read codes, up to the index date. </w:t>
      </w:r>
    </w:p>
    <w:tbl>
      <w:tblPr>
        <w:tblStyle w:val="TableGrid"/>
        <w:tblW w:w="8647" w:type="dxa"/>
        <w:tblInd w:w="108" w:type="dxa"/>
        <w:tblLook w:val="04A0" w:firstRow="1" w:lastRow="0" w:firstColumn="1" w:lastColumn="0" w:noHBand="0" w:noVBand="1"/>
      </w:tblPr>
      <w:tblGrid>
        <w:gridCol w:w="3261"/>
        <w:gridCol w:w="1134"/>
        <w:gridCol w:w="3118"/>
        <w:gridCol w:w="1134"/>
      </w:tblGrid>
      <w:tr w:rsidR="008E53FA" w:rsidRPr="000125C8" w14:paraId="147DBFC9" w14:textId="77777777" w:rsidTr="00454C3E">
        <w:tc>
          <w:tcPr>
            <w:tcW w:w="4395" w:type="dxa"/>
            <w:gridSpan w:val="2"/>
            <w:shd w:val="clear" w:color="auto" w:fill="D9D9D9" w:themeFill="background1" w:themeFillShade="D9"/>
          </w:tcPr>
          <w:p w14:paraId="70849B52" w14:textId="77777777" w:rsidR="008E53FA" w:rsidRPr="000125C8" w:rsidRDefault="008E53FA" w:rsidP="008E53FA">
            <w:pPr>
              <w:jc w:val="center"/>
              <w:rPr>
                <w:rFonts w:ascii="Times New Roman" w:hAnsi="Times New Roman" w:cs="Times New Roman"/>
                <w:b/>
                <w:sz w:val="20"/>
                <w:szCs w:val="20"/>
              </w:rPr>
            </w:pPr>
            <w:r w:rsidRPr="000125C8">
              <w:rPr>
                <w:rFonts w:ascii="Times New Roman" w:hAnsi="Times New Roman" w:cs="Times New Roman"/>
                <w:b/>
                <w:sz w:val="20"/>
                <w:szCs w:val="20"/>
              </w:rPr>
              <w:t>Original CCI</w:t>
            </w:r>
          </w:p>
        </w:tc>
        <w:tc>
          <w:tcPr>
            <w:tcW w:w="4252" w:type="dxa"/>
            <w:gridSpan w:val="2"/>
            <w:shd w:val="clear" w:color="auto" w:fill="D9D9D9" w:themeFill="background1" w:themeFillShade="D9"/>
          </w:tcPr>
          <w:p w14:paraId="2A47831D" w14:textId="13835ABD" w:rsidR="008E53FA" w:rsidRPr="000125C8" w:rsidRDefault="008E53FA" w:rsidP="008E53FA">
            <w:pPr>
              <w:jc w:val="center"/>
              <w:rPr>
                <w:rFonts w:ascii="Times New Roman" w:hAnsi="Times New Roman" w:cs="Times New Roman"/>
                <w:b/>
                <w:sz w:val="20"/>
                <w:szCs w:val="20"/>
              </w:rPr>
            </w:pPr>
            <w:r w:rsidRPr="000125C8">
              <w:rPr>
                <w:rFonts w:ascii="Times New Roman" w:hAnsi="Times New Roman" w:cs="Times New Roman"/>
                <w:b/>
                <w:sz w:val="20"/>
                <w:szCs w:val="20"/>
              </w:rPr>
              <w:t>CCI</w:t>
            </w:r>
            <w:r w:rsidR="00676D0B" w:rsidRPr="000125C8">
              <w:rPr>
                <w:rFonts w:ascii="Times New Roman" w:hAnsi="Times New Roman" w:cs="Times New Roman"/>
                <w:b/>
                <w:sz w:val="20"/>
                <w:szCs w:val="20"/>
              </w:rPr>
              <w:t xml:space="preserve"> used in this study</w:t>
            </w:r>
          </w:p>
        </w:tc>
      </w:tr>
      <w:tr w:rsidR="008E53FA" w:rsidRPr="000125C8" w14:paraId="41D06EDB" w14:textId="77777777" w:rsidTr="00454C3E">
        <w:tc>
          <w:tcPr>
            <w:tcW w:w="3261" w:type="dxa"/>
            <w:shd w:val="clear" w:color="auto" w:fill="F2F2F2" w:themeFill="background1" w:themeFillShade="F2"/>
          </w:tcPr>
          <w:p w14:paraId="37334A1A" w14:textId="77777777" w:rsidR="008E53FA" w:rsidRPr="000125C8" w:rsidRDefault="008E53FA" w:rsidP="00D2211B">
            <w:pPr>
              <w:rPr>
                <w:rFonts w:ascii="Times New Roman" w:hAnsi="Times New Roman" w:cs="Times New Roman"/>
                <w:b/>
                <w:sz w:val="20"/>
                <w:szCs w:val="20"/>
              </w:rPr>
            </w:pPr>
            <w:r w:rsidRPr="000125C8">
              <w:rPr>
                <w:rFonts w:ascii="Times New Roman" w:hAnsi="Times New Roman" w:cs="Times New Roman"/>
                <w:b/>
                <w:sz w:val="20"/>
                <w:szCs w:val="20"/>
              </w:rPr>
              <w:t>Comorbid condition</w:t>
            </w:r>
          </w:p>
        </w:tc>
        <w:tc>
          <w:tcPr>
            <w:tcW w:w="1134" w:type="dxa"/>
            <w:shd w:val="clear" w:color="auto" w:fill="F2F2F2" w:themeFill="background1" w:themeFillShade="F2"/>
          </w:tcPr>
          <w:p w14:paraId="45AE973E" w14:textId="77777777" w:rsidR="008E53FA" w:rsidRPr="000125C8" w:rsidRDefault="008E53FA" w:rsidP="00E41C8B">
            <w:pPr>
              <w:jc w:val="center"/>
              <w:rPr>
                <w:rFonts w:ascii="Times New Roman" w:hAnsi="Times New Roman" w:cs="Times New Roman"/>
                <w:b/>
                <w:sz w:val="20"/>
                <w:szCs w:val="20"/>
              </w:rPr>
            </w:pPr>
            <w:r w:rsidRPr="000125C8">
              <w:rPr>
                <w:rFonts w:ascii="Times New Roman" w:hAnsi="Times New Roman" w:cs="Times New Roman"/>
                <w:b/>
                <w:sz w:val="20"/>
                <w:szCs w:val="20"/>
              </w:rPr>
              <w:t>Weight</w:t>
            </w:r>
          </w:p>
        </w:tc>
        <w:tc>
          <w:tcPr>
            <w:tcW w:w="3118" w:type="dxa"/>
            <w:shd w:val="clear" w:color="auto" w:fill="F2F2F2" w:themeFill="background1" w:themeFillShade="F2"/>
          </w:tcPr>
          <w:p w14:paraId="55ED1085" w14:textId="77777777" w:rsidR="008E53FA" w:rsidRPr="000125C8" w:rsidRDefault="008E53FA" w:rsidP="008E53FA">
            <w:pPr>
              <w:rPr>
                <w:rFonts w:ascii="Times New Roman" w:hAnsi="Times New Roman" w:cs="Times New Roman"/>
                <w:b/>
                <w:sz w:val="20"/>
                <w:szCs w:val="20"/>
              </w:rPr>
            </w:pPr>
            <w:r w:rsidRPr="000125C8">
              <w:rPr>
                <w:rFonts w:ascii="Times New Roman" w:hAnsi="Times New Roman" w:cs="Times New Roman"/>
                <w:b/>
                <w:sz w:val="20"/>
                <w:szCs w:val="20"/>
              </w:rPr>
              <w:t>Comorbid condition</w:t>
            </w:r>
          </w:p>
        </w:tc>
        <w:tc>
          <w:tcPr>
            <w:tcW w:w="1134" w:type="dxa"/>
            <w:shd w:val="clear" w:color="auto" w:fill="F2F2F2" w:themeFill="background1" w:themeFillShade="F2"/>
          </w:tcPr>
          <w:p w14:paraId="029FA6D8" w14:textId="77777777" w:rsidR="008E53FA" w:rsidRPr="000125C8" w:rsidRDefault="008E53FA" w:rsidP="00E41C8B">
            <w:pPr>
              <w:jc w:val="center"/>
              <w:rPr>
                <w:rFonts w:ascii="Times New Roman" w:hAnsi="Times New Roman" w:cs="Times New Roman"/>
                <w:b/>
                <w:sz w:val="20"/>
                <w:szCs w:val="20"/>
              </w:rPr>
            </w:pPr>
            <w:r w:rsidRPr="000125C8">
              <w:rPr>
                <w:rFonts w:ascii="Times New Roman" w:hAnsi="Times New Roman" w:cs="Times New Roman"/>
                <w:b/>
                <w:sz w:val="20"/>
                <w:szCs w:val="20"/>
              </w:rPr>
              <w:t>Weight</w:t>
            </w:r>
          </w:p>
        </w:tc>
      </w:tr>
      <w:tr w:rsidR="008E53FA" w:rsidRPr="000125C8" w14:paraId="247F1A91" w14:textId="77777777" w:rsidTr="00454C3E">
        <w:tc>
          <w:tcPr>
            <w:tcW w:w="3261" w:type="dxa"/>
          </w:tcPr>
          <w:p w14:paraId="74399ED9" w14:textId="77777777" w:rsidR="008E53FA" w:rsidRPr="000125C8" w:rsidRDefault="00E41C8B" w:rsidP="00D2211B">
            <w:pPr>
              <w:rPr>
                <w:rFonts w:ascii="Times New Roman" w:hAnsi="Times New Roman" w:cs="Times New Roman"/>
                <w:sz w:val="20"/>
                <w:szCs w:val="20"/>
              </w:rPr>
            </w:pPr>
            <w:r w:rsidRPr="000125C8">
              <w:rPr>
                <w:rFonts w:ascii="Times New Roman" w:hAnsi="Times New Roman" w:cs="Times New Roman"/>
                <w:sz w:val="20"/>
                <w:szCs w:val="20"/>
              </w:rPr>
              <w:t>Myocardial infarction</w:t>
            </w:r>
          </w:p>
        </w:tc>
        <w:tc>
          <w:tcPr>
            <w:tcW w:w="1134" w:type="dxa"/>
          </w:tcPr>
          <w:p w14:paraId="618FF320" w14:textId="77777777" w:rsidR="008E53FA" w:rsidRPr="000125C8" w:rsidRDefault="00E41C8B" w:rsidP="00E41C8B">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3118" w:type="dxa"/>
          </w:tcPr>
          <w:p w14:paraId="6A6EFC0C" w14:textId="77777777" w:rsidR="008E53FA"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w:t>
            </w:r>
          </w:p>
        </w:tc>
        <w:tc>
          <w:tcPr>
            <w:tcW w:w="1134" w:type="dxa"/>
          </w:tcPr>
          <w:p w14:paraId="3EC84801" w14:textId="77777777" w:rsidR="008E53FA"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E41C8B" w:rsidRPr="000125C8" w14:paraId="17448BEB" w14:textId="77777777" w:rsidTr="00454C3E">
        <w:tc>
          <w:tcPr>
            <w:tcW w:w="3261" w:type="dxa"/>
          </w:tcPr>
          <w:p w14:paraId="3B2AFC1A" w14:textId="77777777" w:rsidR="00E41C8B" w:rsidRPr="000125C8" w:rsidRDefault="00E41C8B" w:rsidP="00D2211B">
            <w:pPr>
              <w:rPr>
                <w:rFonts w:ascii="Times New Roman" w:hAnsi="Times New Roman" w:cs="Times New Roman"/>
                <w:sz w:val="20"/>
                <w:szCs w:val="20"/>
              </w:rPr>
            </w:pPr>
            <w:r w:rsidRPr="000125C8">
              <w:rPr>
                <w:rFonts w:ascii="Times New Roman" w:hAnsi="Times New Roman" w:cs="Times New Roman"/>
                <w:sz w:val="20"/>
                <w:szCs w:val="20"/>
              </w:rPr>
              <w:t>Congestive heart failure</w:t>
            </w:r>
          </w:p>
        </w:tc>
        <w:tc>
          <w:tcPr>
            <w:tcW w:w="1134" w:type="dxa"/>
          </w:tcPr>
          <w:p w14:paraId="7B163999" w14:textId="77777777" w:rsidR="00E41C8B" w:rsidRPr="000125C8" w:rsidRDefault="00E41C8B"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1EAC9FB7" w14:textId="77777777" w:rsidR="00E41C8B"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w:t>
            </w:r>
          </w:p>
        </w:tc>
        <w:tc>
          <w:tcPr>
            <w:tcW w:w="1134" w:type="dxa"/>
          </w:tcPr>
          <w:p w14:paraId="5F77F024" w14:textId="77777777" w:rsidR="00E41C8B"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E41C8B" w:rsidRPr="000125C8" w14:paraId="2A7C5D5C" w14:textId="77777777" w:rsidTr="00454C3E">
        <w:tc>
          <w:tcPr>
            <w:tcW w:w="3261" w:type="dxa"/>
          </w:tcPr>
          <w:p w14:paraId="3BB86CFF" w14:textId="77777777" w:rsidR="00E41C8B" w:rsidRPr="000125C8" w:rsidRDefault="00E41C8B" w:rsidP="00D2211B">
            <w:pPr>
              <w:rPr>
                <w:rFonts w:ascii="Times New Roman" w:hAnsi="Times New Roman" w:cs="Times New Roman"/>
                <w:sz w:val="20"/>
                <w:szCs w:val="20"/>
              </w:rPr>
            </w:pPr>
            <w:r w:rsidRPr="000125C8">
              <w:rPr>
                <w:rFonts w:ascii="Times New Roman" w:hAnsi="Times New Roman" w:cs="Times New Roman"/>
                <w:sz w:val="20"/>
                <w:szCs w:val="20"/>
              </w:rPr>
              <w:t>Peripheral vascular disease</w:t>
            </w:r>
          </w:p>
        </w:tc>
        <w:tc>
          <w:tcPr>
            <w:tcW w:w="1134" w:type="dxa"/>
          </w:tcPr>
          <w:p w14:paraId="2D3A3613" w14:textId="77777777" w:rsidR="00E41C8B" w:rsidRPr="000125C8" w:rsidRDefault="00E41C8B"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2D393CA9" w14:textId="77777777" w:rsidR="00E41C8B"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w:t>
            </w:r>
          </w:p>
        </w:tc>
        <w:tc>
          <w:tcPr>
            <w:tcW w:w="1134" w:type="dxa"/>
          </w:tcPr>
          <w:p w14:paraId="07D8FD5C" w14:textId="77777777" w:rsidR="00E41C8B"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E41C8B" w:rsidRPr="000125C8" w14:paraId="7A364FCD" w14:textId="77777777" w:rsidTr="00454C3E">
        <w:tc>
          <w:tcPr>
            <w:tcW w:w="3261" w:type="dxa"/>
          </w:tcPr>
          <w:p w14:paraId="001648F9" w14:textId="77777777" w:rsidR="00E41C8B" w:rsidRPr="000125C8" w:rsidRDefault="00E41C8B" w:rsidP="00D2211B">
            <w:pPr>
              <w:rPr>
                <w:rFonts w:ascii="Times New Roman" w:hAnsi="Times New Roman" w:cs="Times New Roman"/>
                <w:sz w:val="20"/>
                <w:szCs w:val="20"/>
              </w:rPr>
            </w:pPr>
            <w:r w:rsidRPr="000125C8">
              <w:rPr>
                <w:rFonts w:ascii="Times New Roman" w:hAnsi="Times New Roman" w:cs="Times New Roman"/>
                <w:sz w:val="20"/>
                <w:szCs w:val="20"/>
              </w:rPr>
              <w:t>Cerebrovascular disease</w:t>
            </w:r>
          </w:p>
        </w:tc>
        <w:tc>
          <w:tcPr>
            <w:tcW w:w="1134" w:type="dxa"/>
          </w:tcPr>
          <w:p w14:paraId="71FA34EC" w14:textId="77777777" w:rsidR="00E41C8B" w:rsidRPr="000125C8" w:rsidRDefault="00E41C8B"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26CD31FB" w14:textId="77777777" w:rsidR="00E41C8B"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w:t>
            </w:r>
          </w:p>
        </w:tc>
        <w:tc>
          <w:tcPr>
            <w:tcW w:w="1134" w:type="dxa"/>
          </w:tcPr>
          <w:p w14:paraId="29032F32" w14:textId="77777777" w:rsidR="00E41C8B"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1A0C0E" w:rsidRPr="000125C8" w14:paraId="4E50F1D6" w14:textId="77777777" w:rsidTr="00454C3E">
        <w:tc>
          <w:tcPr>
            <w:tcW w:w="3261" w:type="dxa"/>
          </w:tcPr>
          <w:p w14:paraId="10A065FC"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Dementia</w:t>
            </w:r>
          </w:p>
        </w:tc>
        <w:tc>
          <w:tcPr>
            <w:tcW w:w="1134" w:type="dxa"/>
          </w:tcPr>
          <w:p w14:paraId="7475276C"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4D7640E3"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Dementia</w:t>
            </w:r>
          </w:p>
        </w:tc>
        <w:tc>
          <w:tcPr>
            <w:tcW w:w="1134" w:type="dxa"/>
          </w:tcPr>
          <w:p w14:paraId="4CA4189C"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1</w:t>
            </w:r>
          </w:p>
        </w:tc>
      </w:tr>
      <w:tr w:rsidR="001A0C0E" w:rsidRPr="000125C8" w14:paraId="5CD6521F" w14:textId="77777777" w:rsidTr="00454C3E">
        <w:tc>
          <w:tcPr>
            <w:tcW w:w="3261" w:type="dxa"/>
          </w:tcPr>
          <w:p w14:paraId="125A7E6E"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Chronic pulmonary disease</w:t>
            </w:r>
          </w:p>
        </w:tc>
        <w:tc>
          <w:tcPr>
            <w:tcW w:w="1134" w:type="dxa"/>
          </w:tcPr>
          <w:p w14:paraId="34B0F3B7"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03827E56"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Chronic pulmonary disease</w:t>
            </w:r>
          </w:p>
        </w:tc>
        <w:tc>
          <w:tcPr>
            <w:tcW w:w="1134" w:type="dxa"/>
          </w:tcPr>
          <w:p w14:paraId="40356E54"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1</w:t>
            </w:r>
          </w:p>
        </w:tc>
      </w:tr>
      <w:tr w:rsidR="001A0C0E" w:rsidRPr="000125C8" w14:paraId="1402FA84" w14:textId="77777777" w:rsidTr="00454C3E">
        <w:tc>
          <w:tcPr>
            <w:tcW w:w="3261" w:type="dxa"/>
          </w:tcPr>
          <w:p w14:paraId="251965A6"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Connective tissue disease</w:t>
            </w:r>
          </w:p>
        </w:tc>
        <w:tc>
          <w:tcPr>
            <w:tcW w:w="1134" w:type="dxa"/>
          </w:tcPr>
          <w:p w14:paraId="5A5D6AD8"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4CD8BCA1"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Connective tissue disease</w:t>
            </w:r>
          </w:p>
        </w:tc>
        <w:tc>
          <w:tcPr>
            <w:tcW w:w="1134" w:type="dxa"/>
          </w:tcPr>
          <w:p w14:paraId="31C9565D"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1</w:t>
            </w:r>
          </w:p>
        </w:tc>
      </w:tr>
      <w:tr w:rsidR="00E41C8B" w:rsidRPr="000125C8" w14:paraId="6E9BC780" w14:textId="77777777" w:rsidTr="00454C3E">
        <w:tc>
          <w:tcPr>
            <w:tcW w:w="3261" w:type="dxa"/>
          </w:tcPr>
          <w:p w14:paraId="51514D6E" w14:textId="77777777" w:rsidR="00E41C8B" w:rsidRPr="000125C8" w:rsidRDefault="00E41C8B" w:rsidP="00D2211B">
            <w:pPr>
              <w:rPr>
                <w:rFonts w:ascii="Times New Roman" w:hAnsi="Times New Roman" w:cs="Times New Roman"/>
                <w:sz w:val="20"/>
                <w:szCs w:val="20"/>
              </w:rPr>
            </w:pPr>
            <w:r w:rsidRPr="000125C8">
              <w:rPr>
                <w:rFonts w:ascii="Times New Roman" w:hAnsi="Times New Roman" w:cs="Times New Roman"/>
                <w:sz w:val="20"/>
                <w:szCs w:val="20"/>
              </w:rPr>
              <w:t>Diabetes without complications</w:t>
            </w:r>
          </w:p>
        </w:tc>
        <w:tc>
          <w:tcPr>
            <w:tcW w:w="1134" w:type="dxa"/>
          </w:tcPr>
          <w:p w14:paraId="371446A2" w14:textId="77777777" w:rsidR="00E41C8B" w:rsidRPr="000125C8" w:rsidRDefault="00E41C8B"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1FE68E3E" w14:textId="77777777" w:rsidR="00E41C8B"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w:t>
            </w:r>
          </w:p>
        </w:tc>
        <w:tc>
          <w:tcPr>
            <w:tcW w:w="1134" w:type="dxa"/>
          </w:tcPr>
          <w:p w14:paraId="6AEBAEBF" w14:textId="77777777" w:rsidR="00E41C8B"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1A0C0E" w:rsidRPr="000125C8" w14:paraId="16F19AF6" w14:textId="77777777" w:rsidTr="00454C3E">
        <w:tc>
          <w:tcPr>
            <w:tcW w:w="3261" w:type="dxa"/>
          </w:tcPr>
          <w:p w14:paraId="69416BEA"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Peptic ulcer disease</w:t>
            </w:r>
          </w:p>
        </w:tc>
        <w:tc>
          <w:tcPr>
            <w:tcW w:w="1134" w:type="dxa"/>
          </w:tcPr>
          <w:p w14:paraId="0DD5D7F0"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5FC9C330"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Peptic ulcer disease</w:t>
            </w:r>
          </w:p>
        </w:tc>
        <w:tc>
          <w:tcPr>
            <w:tcW w:w="1134" w:type="dxa"/>
          </w:tcPr>
          <w:p w14:paraId="5A5200B2"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1</w:t>
            </w:r>
          </w:p>
        </w:tc>
      </w:tr>
      <w:tr w:rsidR="001A0C0E" w:rsidRPr="000125C8" w14:paraId="5B778FE3" w14:textId="77777777" w:rsidTr="00454C3E">
        <w:tc>
          <w:tcPr>
            <w:tcW w:w="3261" w:type="dxa"/>
          </w:tcPr>
          <w:p w14:paraId="4DD2913B"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Mild liver disease</w:t>
            </w:r>
          </w:p>
        </w:tc>
        <w:tc>
          <w:tcPr>
            <w:tcW w:w="1134" w:type="dxa"/>
          </w:tcPr>
          <w:p w14:paraId="221A5150"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1</w:t>
            </w:r>
          </w:p>
        </w:tc>
        <w:tc>
          <w:tcPr>
            <w:tcW w:w="3118" w:type="dxa"/>
          </w:tcPr>
          <w:p w14:paraId="66AE2B79"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Mild liver disease</w:t>
            </w:r>
          </w:p>
        </w:tc>
        <w:tc>
          <w:tcPr>
            <w:tcW w:w="1134" w:type="dxa"/>
          </w:tcPr>
          <w:p w14:paraId="42C6B0C0"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1</w:t>
            </w:r>
          </w:p>
        </w:tc>
      </w:tr>
      <w:tr w:rsidR="00E41C8B" w:rsidRPr="000125C8" w14:paraId="69B9D36C" w14:textId="77777777" w:rsidTr="00454C3E">
        <w:tc>
          <w:tcPr>
            <w:tcW w:w="3261" w:type="dxa"/>
          </w:tcPr>
          <w:p w14:paraId="14D7E503" w14:textId="77777777" w:rsidR="00E41C8B" w:rsidRPr="000125C8" w:rsidRDefault="00E41C8B" w:rsidP="00D2211B">
            <w:pPr>
              <w:rPr>
                <w:rFonts w:ascii="Times New Roman" w:hAnsi="Times New Roman" w:cs="Times New Roman"/>
                <w:sz w:val="20"/>
                <w:szCs w:val="20"/>
              </w:rPr>
            </w:pPr>
          </w:p>
        </w:tc>
        <w:tc>
          <w:tcPr>
            <w:tcW w:w="1134" w:type="dxa"/>
          </w:tcPr>
          <w:p w14:paraId="39796CFF" w14:textId="77777777" w:rsidR="00E41C8B" w:rsidRPr="000125C8" w:rsidRDefault="00E41C8B" w:rsidP="00E41C8B">
            <w:pPr>
              <w:jc w:val="center"/>
              <w:rPr>
                <w:rFonts w:ascii="Times New Roman" w:hAnsi="Times New Roman" w:cs="Times New Roman"/>
                <w:sz w:val="20"/>
                <w:szCs w:val="20"/>
              </w:rPr>
            </w:pPr>
          </w:p>
        </w:tc>
        <w:tc>
          <w:tcPr>
            <w:tcW w:w="3118" w:type="dxa"/>
          </w:tcPr>
          <w:p w14:paraId="0257425D" w14:textId="77777777" w:rsidR="00E41C8B" w:rsidRPr="000125C8" w:rsidRDefault="00E41C8B" w:rsidP="00D2211B">
            <w:pPr>
              <w:rPr>
                <w:rFonts w:ascii="Times New Roman" w:hAnsi="Times New Roman" w:cs="Times New Roman"/>
                <w:sz w:val="20"/>
                <w:szCs w:val="20"/>
              </w:rPr>
            </w:pPr>
          </w:p>
        </w:tc>
        <w:tc>
          <w:tcPr>
            <w:tcW w:w="1134" w:type="dxa"/>
          </w:tcPr>
          <w:p w14:paraId="6899A773" w14:textId="77777777" w:rsidR="00E41C8B" w:rsidRPr="000125C8" w:rsidRDefault="00E41C8B" w:rsidP="00E41C8B">
            <w:pPr>
              <w:jc w:val="center"/>
              <w:rPr>
                <w:rFonts w:ascii="Times New Roman" w:hAnsi="Times New Roman" w:cs="Times New Roman"/>
                <w:sz w:val="20"/>
                <w:szCs w:val="20"/>
              </w:rPr>
            </w:pPr>
          </w:p>
        </w:tc>
      </w:tr>
      <w:tr w:rsidR="001A0C0E" w:rsidRPr="000125C8" w14:paraId="20512F14" w14:textId="77777777" w:rsidTr="00454C3E">
        <w:tc>
          <w:tcPr>
            <w:tcW w:w="3261" w:type="dxa"/>
          </w:tcPr>
          <w:p w14:paraId="18F0D59D"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Hemiplegia</w:t>
            </w:r>
          </w:p>
        </w:tc>
        <w:tc>
          <w:tcPr>
            <w:tcW w:w="1134" w:type="dxa"/>
          </w:tcPr>
          <w:p w14:paraId="6A3FB9C8" w14:textId="77777777" w:rsidR="001A0C0E"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2</w:t>
            </w:r>
          </w:p>
        </w:tc>
        <w:tc>
          <w:tcPr>
            <w:tcW w:w="3118" w:type="dxa"/>
          </w:tcPr>
          <w:p w14:paraId="29C70E04"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Hemiplegia</w:t>
            </w:r>
          </w:p>
        </w:tc>
        <w:tc>
          <w:tcPr>
            <w:tcW w:w="1134" w:type="dxa"/>
          </w:tcPr>
          <w:p w14:paraId="5471798E" w14:textId="77777777" w:rsidR="001A0C0E" w:rsidRPr="000125C8" w:rsidRDefault="001A0C0E" w:rsidP="00445C06">
            <w:pPr>
              <w:jc w:val="center"/>
              <w:rPr>
                <w:rFonts w:ascii="Times New Roman" w:hAnsi="Times New Roman" w:cs="Times New Roman"/>
                <w:sz w:val="20"/>
                <w:szCs w:val="20"/>
              </w:rPr>
            </w:pPr>
            <w:r w:rsidRPr="000125C8">
              <w:rPr>
                <w:rFonts w:ascii="Times New Roman" w:hAnsi="Times New Roman" w:cs="Times New Roman"/>
                <w:sz w:val="20"/>
                <w:szCs w:val="20"/>
              </w:rPr>
              <w:t>2</w:t>
            </w:r>
          </w:p>
        </w:tc>
      </w:tr>
      <w:tr w:rsidR="001A0C0E" w:rsidRPr="000125C8" w14:paraId="4B67C022" w14:textId="77777777" w:rsidTr="00454C3E">
        <w:tc>
          <w:tcPr>
            <w:tcW w:w="3261" w:type="dxa"/>
          </w:tcPr>
          <w:p w14:paraId="6587DAB8"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Moderate or severe renal disease</w:t>
            </w:r>
          </w:p>
        </w:tc>
        <w:tc>
          <w:tcPr>
            <w:tcW w:w="1134" w:type="dxa"/>
          </w:tcPr>
          <w:p w14:paraId="27DEB77C"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2</w:t>
            </w:r>
          </w:p>
        </w:tc>
        <w:tc>
          <w:tcPr>
            <w:tcW w:w="3118" w:type="dxa"/>
          </w:tcPr>
          <w:p w14:paraId="2631E671"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Moderate or severe renal disease</w:t>
            </w:r>
          </w:p>
        </w:tc>
        <w:tc>
          <w:tcPr>
            <w:tcW w:w="1134" w:type="dxa"/>
          </w:tcPr>
          <w:p w14:paraId="63624115"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2</w:t>
            </w:r>
          </w:p>
        </w:tc>
      </w:tr>
      <w:tr w:rsidR="00E41C8B" w:rsidRPr="000125C8" w14:paraId="32E457A4" w14:textId="77777777" w:rsidTr="00454C3E">
        <w:tc>
          <w:tcPr>
            <w:tcW w:w="3261" w:type="dxa"/>
          </w:tcPr>
          <w:p w14:paraId="6642BBB4" w14:textId="77777777" w:rsidR="00E41C8B" w:rsidRPr="000125C8" w:rsidRDefault="00E41C8B" w:rsidP="00D2211B">
            <w:pPr>
              <w:rPr>
                <w:rFonts w:ascii="Times New Roman" w:hAnsi="Times New Roman" w:cs="Times New Roman"/>
                <w:sz w:val="20"/>
                <w:szCs w:val="20"/>
              </w:rPr>
            </w:pPr>
            <w:r w:rsidRPr="000125C8">
              <w:rPr>
                <w:rFonts w:ascii="Times New Roman" w:hAnsi="Times New Roman" w:cs="Times New Roman"/>
                <w:sz w:val="20"/>
                <w:szCs w:val="20"/>
              </w:rPr>
              <w:t>Diabetes with complications</w:t>
            </w:r>
          </w:p>
        </w:tc>
        <w:tc>
          <w:tcPr>
            <w:tcW w:w="1134" w:type="dxa"/>
          </w:tcPr>
          <w:p w14:paraId="2927E30D" w14:textId="77777777" w:rsidR="00E41C8B" w:rsidRPr="000125C8" w:rsidRDefault="00E41C8B" w:rsidP="00E41C8B">
            <w:pPr>
              <w:jc w:val="center"/>
              <w:rPr>
                <w:rFonts w:ascii="Times New Roman" w:hAnsi="Times New Roman" w:cs="Times New Roman"/>
              </w:rPr>
            </w:pPr>
            <w:r w:rsidRPr="000125C8">
              <w:rPr>
                <w:rFonts w:ascii="Times New Roman" w:hAnsi="Times New Roman" w:cs="Times New Roman"/>
                <w:sz w:val="20"/>
                <w:szCs w:val="20"/>
              </w:rPr>
              <w:t>2</w:t>
            </w:r>
          </w:p>
        </w:tc>
        <w:tc>
          <w:tcPr>
            <w:tcW w:w="3118" w:type="dxa"/>
          </w:tcPr>
          <w:p w14:paraId="7A3E2A75" w14:textId="77777777" w:rsidR="00E41C8B"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w:t>
            </w:r>
          </w:p>
        </w:tc>
        <w:tc>
          <w:tcPr>
            <w:tcW w:w="1134" w:type="dxa"/>
          </w:tcPr>
          <w:p w14:paraId="3DEFC84F" w14:textId="77777777" w:rsidR="00E41C8B"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1A0C0E" w:rsidRPr="000125C8" w14:paraId="6D116BA5" w14:textId="77777777" w:rsidTr="00454C3E">
        <w:tc>
          <w:tcPr>
            <w:tcW w:w="3261" w:type="dxa"/>
          </w:tcPr>
          <w:p w14:paraId="7D02F95A"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Cancer</w:t>
            </w:r>
          </w:p>
        </w:tc>
        <w:tc>
          <w:tcPr>
            <w:tcW w:w="1134" w:type="dxa"/>
          </w:tcPr>
          <w:p w14:paraId="7624FC89" w14:textId="77777777" w:rsidR="001A0C0E" w:rsidRPr="000125C8" w:rsidRDefault="001A0C0E" w:rsidP="00E41C8B">
            <w:pPr>
              <w:jc w:val="center"/>
              <w:rPr>
                <w:rFonts w:ascii="Times New Roman" w:hAnsi="Times New Roman" w:cs="Times New Roman"/>
              </w:rPr>
            </w:pPr>
            <w:r w:rsidRPr="000125C8">
              <w:rPr>
                <w:rFonts w:ascii="Times New Roman" w:hAnsi="Times New Roman" w:cs="Times New Roman"/>
                <w:sz w:val="20"/>
                <w:szCs w:val="20"/>
              </w:rPr>
              <w:t>2</w:t>
            </w:r>
          </w:p>
        </w:tc>
        <w:tc>
          <w:tcPr>
            <w:tcW w:w="3118" w:type="dxa"/>
          </w:tcPr>
          <w:p w14:paraId="03F903F1"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Cancer</w:t>
            </w:r>
          </w:p>
        </w:tc>
        <w:tc>
          <w:tcPr>
            <w:tcW w:w="1134" w:type="dxa"/>
          </w:tcPr>
          <w:p w14:paraId="0318E4E2" w14:textId="77777777" w:rsidR="001A0C0E" w:rsidRPr="000125C8" w:rsidRDefault="001A0C0E" w:rsidP="00445C06">
            <w:pPr>
              <w:jc w:val="center"/>
              <w:rPr>
                <w:rFonts w:ascii="Times New Roman" w:hAnsi="Times New Roman" w:cs="Times New Roman"/>
              </w:rPr>
            </w:pPr>
            <w:r w:rsidRPr="000125C8">
              <w:rPr>
                <w:rFonts w:ascii="Times New Roman" w:hAnsi="Times New Roman" w:cs="Times New Roman"/>
                <w:sz w:val="20"/>
                <w:szCs w:val="20"/>
              </w:rPr>
              <w:t>2</w:t>
            </w:r>
          </w:p>
        </w:tc>
      </w:tr>
      <w:tr w:rsidR="00E41C8B" w:rsidRPr="000125C8" w14:paraId="188708B2" w14:textId="77777777" w:rsidTr="00454C3E">
        <w:tc>
          <w:tcPr>
            <w:tcW w:w="3261" w:type="dxa"/>
          </w:tcPr>
          <w:p w14:paraId="505B85F7" w14:textId="77777777" w:rsidR="00E41C8B" w:rsidRPr="000125C8" w:rsidRDefault="00E41C8B" w:rsidP="00D2211B">
            <w:pPr>
              <w:rPr>
                <w:rFonts w:ascii="Times New Roman" w:hAnsi="Times New Roman" w:cs="Times New Roman"/>
                <w:sz w:val="20"/>
                <w:szCs w:val="20"/>
              </w:rPr>
            </w:pPr>
          </w:p>
        </w:tc>
        <w:tc>
          <w:tcPr>
            <w:tcW w:w="1134" w:type="dxa"/>
          </w:tcPr>
          <w:p w14:paraId="622F2A39" w14:textId="77777777" w:rsidR="00E41C8B" w:rsidRPr="000125C8" w:rsidRDefault="00E41C8B" w:rsidP="00E41C8B">
            <w:pPr>
              <w:jc w:val="center"/>
              <w:rPr>
                <w:rFonts w:ascii="Times New Roman" w:hAnsi="Times New Roman" w:cs="Times New Roman"/>
                <w:sz w:val="20"/>
                <w:szCs w:val="20"/>
              </w:rPr>
            </w:pPr>
          </w:p>
        </w:tc>
        <w:tc>
          <w:tcPr>
            <w:tcW w:w="3118" w:type="dxa"/>
          </w:tcPr>
          <w:p w14:paraId="4673B036" w14:textId="77777777" w:rsidR="00E41C8B" w:rsidRPr="000125C8" w:rsidRDefault="00E41C8B" w:rsidP="00D2211B">
            <w:pPr>
              <w:rPr>
                <w:rFonts w:ascii="Times New Roman" w:hAnsi="Times New Roman" w:cs="Times New Roman"/>
                <w:sz w:val="20"/>
                <w:szCs w:val="20"/>
              </w:rPr>
            </w:pPr>
          </w:p>
        </w:tc>
        <w:tc>
          <w:tcPr>
            <w:tcW w:w="1134" w:type="dxa"/>
          </w:tcPr>
          <w:p w14:paraId="5F3BE9D9" w14:textId="77777777" w:rsidR="00E41C8B" w:rsidRPr="000125C8" w:rsidRDefault="00E41C8B" w:rsidP="00E41C8B">
            <w:pPr>
              <w:jc w:val="center"/>
              <w:rPr>
                <w:rFonts w:ascii="Times New Roman" w:hAnsi="Times New Roman" w:cs="Times New Roman"/>
                <w:sz w:val="20"/>
                <w:szCs w:val="20"/>
              </w:rPr>
            </w:pPr>
          </w:p>
        </w:tc>
      </w:tr>
      <w:tr w:rsidR="001A0C0E" w:rsidRPr="000125C8" w14:paraId="56B82DF8" w14:textId="77777777" w:rsidTr="00454C3E">
        <w:tc>
          <w:tcPr>
            <w:tcW w:w="3261" w:type="dxa"/>
          </w:tcPr>
          <w:p w14:paraId="0F65467F"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Moderate or severe liver disease</w:t>
            </w:r>
          </w:p>
        </w:tc>
        <w:tc>
          <w:tcPr>
            <w:tcW w:w="1134" w:type="dxa"/>
          </w:tcPr>
          <w:p w14:paraId="3B4E2199" w14:textId="77777777" w:rsidR="001A0C0E"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3</w:t>
            </w:r>
          </w:p>
        </w:tc>
        <w:tc>
          <w:tcPr>
            <w:tcW w:w="3118" w:type="dxa"/>
          </w:tcPr>
          <w:p w14:paraId="3F6BAB8C"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Moderate or severe liver disease</w:t>
            </w:r>
          </w:p>
        </w:tc>
        <w:tc>
          <w:tcPr>
            <w:tcW w:w="1134" w:type="dxa"/>
          </w:tcPr>
          <w:p w14:paraId="20A0DFD8" w14:textId="77777777" w:rsidR="001A0C0E" w:rsidRPr="000125C8" w:rsidRDefault="001A0C0E" w:rsidP="00445C06">
            <w:pPr>
              <w:jc w:val="center"/>
              <w:rPr>
                <w:rFonts w:ascii="Times New Roman" w:hAnsi="Times New Roman" w:cs="Times New Roman"/>
                <w:sz w:val="20"/>
                <w:szCs w:val="20"/>
              </w:rPr>
            </w:pPr>
            <w:r w:rsidRPr="000125C8">
              <w:rPr>
                <w:rFonts w:ascii="Times New Roman" w:hAnsi="Times New Roman" w:cs="Times New Roman"/>
                <w:sz w:val="20"/>
                <w:szCs w:val="20"/>
              </w:rPr>
              <w:t>3</w:t>
            </w:r>
          </w:p>
        </w:tc>
      </w:tr>
      <w:tr w:rsidR="001A0C0E" w:rsidRPr="000125C8" w14:paraId="6756C5AF" w14:textId="77777777" w:rsidTr="00454C3E">
        <w:tc>
          <w:tcPr>
            <w:tcW w:w="3261" w:type="dxa"/>
          </w:tcPr>
          <w:p w14:paraId="72C86E63" w14:textId="77777777" w:rsidR="001A0C0E" w:rsidRPr="000125C8" w:rsidRDefault="001A0C0E" w:rsidP="00D2211B">
            <w:pPr>
              <w:rPr>
                <w:rFonts w:ascii="Times New Roman" w:hAnsi="Times New Roman" w:cs="Times New Roman"/>
                <w:sz w:val="20"/>
                <w:szCs w:val="20"/>
              </w:rPr>
            </w:pPr>
          </w:p>
        </w:tc>
        <w:tc>
          <w:tcPr>
            <w:tcW w:w="1134" w:type="dxa"/>
          </w:tcPr>
          <w:p w14:paraId="0E3FD05E" w14:textId="77777777" w:rsidR="001A0C0E" w:rsidRPr="000125C8" w:rsidRDefault="001A0C0E" w:rsidP="00E41C8B">
            <w:pPr>
              <w:jc w:val="center"/>
              <w:rPr>
                <w:rFonts w:ascii="Times New Roman" w:hAnsi="Times New Roman" w:cs="Times New Roman"/>
                <w:sz w:val="20"/>
                <w:szCs w:val="20"/>
              </w:rPr>
            </w:pPr>
          </w:p>
        </w:tc>
        <w:tc>
          <w:tcPr>
            <w:tcW w:w="3118" w:type="dxa"/>
          </w:tcPr>
          <w:p w14:paraId="41295820" w14:textId="77777777" w:rsidR="001A0C0E" w:rsidRPr="000125C8" w:rsidRDefault="001A0C0E" w:rsidP="00445C06">
            <w:pPr>
              <w:rPr>
                <w:rFonts w:ascii="Times New Roman" w:hAnsi="Times New Roman" w:cs="Times New Roman"/>
                <w:sz w:val="20"/>
                <w:szCs w:val="20"/>
              </w:rPr>
            </w:pPr>
          </w:p>
        </w:tc>
        <w:tc>
          <w:tcPr>
            <w:tcW w:w="1134" w:type="dxa"/>
          </w:tcPr>
          <w:p w14:paraId="6A26A362" w14:textId="77777777" w:rsidR="001A0C0E" w:rsidRPr="000125C8" w:rsidRDefault="001A0C0E" w:rsidP="00445C06">
            <w:pPr>
              <w:jc w:val="center"/>
              <w:rPr>
                <w:rFonts w:ascii="Times New Roman" w:hAnsi="Times New Roman" w:cs="Times New Roman"/>
                <w:sz w:val="20"/>
                <w:szCs w:val="20"/>
              </w:rPr>
            </w:pPr>
          </w:p>
        </w:tc>
      </w:tr>
      <w:tr w:rsidR="001A0C0E" w:rsidRPr="000125C8" w14:paraId="07C924E4" w14:textId="77777777" w:rsidTr="00454C3E">
        <w:tc>
          <w:tcPr>
            <w:tcW w:w="3261" w:type="dxa"/>
          </w:tcPr>
          <w:p w14:paraId="06EAB7AC"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Metastatic solid tumour</w:t>
            </w:r>
          </w:p>
        </w:tc>
        <w:tc>
          <w:tcPr>
            <w:tcW w:w="1134" w:type="dxa"/>
          </w:tcPr>
          <w:p w14:paraId="759506F1" w14:textId="77777777" w:rsidR="001A0C0E"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6</w:t>
            </w:r>
          </w:p>
        </w:tc>
        <w:tc>
          <w:tcPr>
            <w:tcW w:w="3118" w:type="dxa"/>
          </w:tcPr>
          <w:p w14:paraId="71383400"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Metastatic solid tumour</w:t>
            </w:r>
          </w:p>
        </w:tc>
        <w:tc>
          <w:tcPr>
            <w:tcW w:w="1134" w:type="dxa"/>
          </w:tcPr>
          <w:p w14:paraId="142FC5EF" w14:textId="77777777" w:rsidR="001A0C0E" w:rsidRPr="000125C8" w:rsidRDefault="001A0C0E" w:rsidP="00445C06">
            <w:pPr>
              <w:jc w:val="center"/>
              <w:rPr>
                <w:rFonts w:ascii="Times New Roman" w:hAnsi="Times New Roman" w:cs="Times New Roman"/>
                <w:sz w:val="20"/>
                <w:szCs w:val="20"/>
              </w:rPr>
            </w:pPr>
            <w:r w:rsidRPr="000125C8">
              <w:rPr>
                <w:rFonts w:ascii="Times New Roman" w:hAnsi="Times New Roman" w:cs="Times New Roman"/>
                <w:sz w:val="20"/>
                <w:szCs w:val="20"/>
              </w:rPr>
              <w:t>6</w:t>
            </w:r>
          </w:p>
        </w:tc>
      </w:tr>
      <w:tr w:rsidR="001A0C0E" w:rsidRPr="000125C8" w14:paraId="189595E8" w14:textId="77777777" w:rsidTr="00454C3E">
        <w:tc>
          <w:tcPr>
            <w:tcW w:w="3261" w:type="dxa"/>
          </w:tcPr>
          <w:p w14:paraId="4A98E1BF" w14:textId="77777777" w:rsidR="001A0C0E" w:rsidRPr="000125C8" w:rsidRDefault="001A0C0E" w:rsidP="00D2211B">
            <w:pPr>
              <w:rPr>
                <w:rFonts w:ascii="Times New Roman" w:hAnsi="Times New Roman" w:cs="Times New Roman"/>
                <w:sz w:val="20"/>
                <w:szCs w:val="20"/>
              </w:rPr>
            </w:pPr>
            <w:r w:rsidRPr="000125C8">
              <w:rPr>
                <w:rFonts w:ascii="Times New Roman" w:hAnsi="Times New Roman" w:cs="Times New Roman"/>
                <w:sz w:val="20"/>
                <w:szCs w:val="20"/>
              </w:rPr>
              <w:t>AIDS</w:t>
            </w:r>
          </w:p>
        </w:tc>
        <w:tc>
          <w:tcPr>
            <w:tcW w:w="1134" w:type="dxa"/>
          </w:tcPr>
          <w:p w14:paraId="66192896" w14:textId="77777777" w:rsidR="001A0C0E" w:rsidRPr="000125C8" w:rsidRDefault="001A0C0E" w:rsidP="00E41C8B">
            <w:pPr>
              <w:jc w:val="center"/>
              <w:rPr>
                <w:rFonts w:ascii="Times New Roman" w:hAnsi="Times New Roman" w:cs="Times New Roman"/>
                <w:sz w:val="20"/>
                <w:szCs w:val="20"/>
              </w:rPr>
            </w:pPr>
            <w:r w:rsidRPr="000125C8">
              <w:rPr>
                <w:rFonts w:ascii="Times New Roman" w:hAnsi="Times New Roman" w:cs="Times New Roman"/>
                <w:sz w:val="20"/>
                <w:szCs w:val="20"/>
              </w:rPr>
              <w:t>6</w:t>
            </w:r>
          </w:p>
        </w:tc>
        <w:tc>
          <w:tcPr>
            <w:tcW w:w="3118" w:type="dxa"/>
          </w:tcPr>
          <w:p w14:paraId="6E36F847" w14:textId="77777777" w:rsidR="001A0C0E" w:rsidRPr="000125C8" w:rsidRDefault="001A0C0E" w:rsidP="00445C06">
            <w:pPr>
              <w:rPr>
                <w:rFonts w:ascii="Times New Roman" w:hAnsi="Times New Roman" w:cs="Times New Roman"/>
                <w:sz w:val="20"/>
                <w:szCs w:val="20"/>
              </w:rPr>
            </w:pPr>
            <w:r w:rsidRPr="000125C8">
              <w:rPr>
                <w:rFonts w:ascii="Times New Roman" w:hAnsi="Times New Roman" w:cs="Times New Roman"/>
                <w:sz w:val="20"/>
                <w:szCs w:val="20"/>
              </w:rPr>
              <w:t>AIDS</w:t>
            </w:r>
          </w:p>
        </w:tc>
        <w:tc>
          <w:tcPr>
            <w:tcW w:w="1134" w:type="dxa"/>
          </w:tcPr>
          <w:p w14:paraId="4DDFAA50" w14:textId="77777777" w:rsidR="001A0C0E" w:rsidRPr="000125C8" w:rsidRDefault="001A0C0E" w:rsidP="00445C06">
            <w:pPr>
              <w:jc w:val="center"/>
              <w:rPr>
                <w:rFonts w:ascii="Times New Roman" w:hAnsi="Times New Roman" w:cs="Times New Roman"/>
                <w:sz w:val="20"/>
                <w:szCs w:val="20"/>
              </w:rPr>
            </w:pPr>
            <w:r w:rsidRPr="000125C8">
              <w:rPr>
                <w:rFonts w:ascii="Times New Roman" w:hAnsi="Times New Roman" w:cs="Times New Roman"/>
                <w:sz w:val="20"/>
                <w:szCs w:val="20"/>
              </w:rPr>
              <w:t>6</w:t>
            </w:r>
          </w:p>
        </w:tc>
      </w:tr>
    </w:tbl>
    <w:p w14:paraId="3DA4ACC3" w14:textId="77777777" w:rsidR="008E53FA" w:rsidRDefault="008E53FA" w:rsidP="00D2211B">
      <w:pPr>
        <w:spacing w:line="240" w:lineRule="auto"/>
        <w:rPr>
          <w:rFonts w:ascii="Times New Roman" w:hAnsi="Times New Roman" w:cs="Times New Roman"/>
          <w:b/>
          <w:sz w:val="20"/>
          <w:szCs w:val="20"/>
        </w:rPr>
      </w:pPr>
    </w:p>
    <w:p w14:paraId="7B64CEDC" w14:textId="77777777" w:rsidR="00454C3E" w:rsidRPr="000125C8" w:rsidRDefault="00454C3E" w:rsidP="00D2211B">
      <w:pPr>
        <w:spacing w:line="240" w:lineRule="auto"/>
        <w:rPr>
          <w:rFonts w:ascii="Times New Roman" w:hAnsi="Times New Roman" w:cs="Times New Roman"/>
          <w:b/>
          <w:sz w:val="20"/>
          <w:szCs w:val="20"/>
        </w:rPr>
      </w:pPr>
    </w:p>
    <w:p w14:paraId="7184999E" w14:textId="77777777" w:rsidR="00BC7313" w:rsidRPr="000125C8" w:rsidRDefault="00BC7313" w:rsidP="00BC7313">
      <w:pPr>
        <w:spacing w:after="0" w:line="240" w:lineRule="auto"/>
        <w:rPr>
          <w:rFonts w:ascii="Times New Roman" w:hAnsi="Times New Roman" w:cs="Times New Roman"/>
          <w:b/>
          <w:sz w:val="20"/>
          <w:szCs w:val="20"/>
        </w:rPr>
      </w:pPr>
    </w:p>
    <w:p w14:paraId="07062801" w14:textId="77777777" w:rsidR="006E5524" w:rsidRPr="000125C8" w:rsidRDefault="006E5524" w:rsidP="00D2211B">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Multiple Imputation</w:t>
      </w:r>
    </w:p>
    <w:p w14:paraId="12396D88" w14:textId="2D79A104" w:rsidR="0061458B" w:rsidRPr="000125C8" w:rsidRDefault="0061458B" w:rsidP="00454C3E">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Multiple imputation was implemented using the two-fold fully conditional specification </w:t>
      </w:r>
      <w:r w:rsidR="00933697" w:rsidRPr="000125C8">
        <w:rPr>
          <w:rFonts w:ascii="Times New Roman" w:hAnsi="Times New Roman" w:cs="Times New Roman"/>
          <w:sz w:val="20"/>
          <w:szCs w:val="20"/>
        </w:rPr>
        <w:t xml:space="preserve">algorithm </w:t>
      </w:r>
      <w:r w:rsidRPr="000125C8">
        <w:rPr>
          <w:rFonts w:ascii="Times New Roman" w:hAnsi="Times New Roman" w:cs="Times New Roman"/>
          <w:sz w:val="20"/>
          <w:szCs w:val="20"/>
        </w:rPr>
        <w:t>to impute missing longitudinal data</w:t>
      </w:r>
      <w:r w:rsidR="00BC3490" w:rsidRPr="000125C8">
        <w:rPr>
          <w:rFonts w:ascii="Times New Roman" w:hAnsi="Times New Roman" w:cs="Times New Roman"/>
          <w:sz w:val="20"/>
          <w:szCs w:val="20"/>
        </w:rPr>
        <w:t xml:space="preserve"> (annual measurements for obesity, hypertension, hypercholesterolaemia and raised HbA1c).</w:t>
      </w:r>
      <w:r w:rsidRPr="000125C8">
        <w:rPr>
          <w:rFonts w:ascii="Times New Roman" w:hAnsi="Times New Roman" w:cs="Times New Roman"/>
          <w:sz w:val="20"/>
          <w:szCs w:val="20"/>
        </w:rPr>
        <w:t xml:space="preserve"> This algorithm has been validated for use in electronic health care databases</w:t>
      </w:r>
      <w:r w:rsidR="00B71082" w:rsidRPr="000125C8">
        <w:rPr>
          <w:rFonts w:ascii="Times New Roman" w:hAnsi="Times New Roman" w:cs="Times New Roman"/>
          <w:sz w:val="20"/>
          <w:szCs w:val="20"/>
        </w:rPr>
        <w:t xml:space="preserve"> where the pattern of missing longitudinal data tends to be intermittent</w:t>
      </w:r>
      <w:r w:rsidR="000A54D8" w:rsidRPr="000125C8">
        <w:rPr>
          <w:rFonts w:ascii="Times New Roman" w:hAnsi="Times New Roman" w:cs="Times New Roman"/>
          <w:sz w:val="20"/>
          <w:szCs w:val="20"/>
        </w:rPr>
        <w:t xml:space="preserve"> and potentially non-monotonic</w:t>
      </w:r>
      <w:r w:rsidRPr="000125C8">
        <w:rPr>
          <w:rFonts w:ascii="Times New Roman" w:hAnsi="Times New Roman" w:cs="Times New Roman"/>
          <w:sz w:val="20"/>
          <w:szCs w:val="20"/>
        </w:rPr>
        <w:t>.</w:t>
      </w:r>
      <w:r w:rsidRPr="000125C8">
        <w:rPr>
          <w:rFonts w:ascii="Times New Roman" w:hAnsi="Times New Roman" w:cs="Times New Roman"/>
          <w:sz w:val="20"/>
          <w:szCs w:val="20"/>
        </w:rPr>
        <w:fldChar w:fldCharType="begin" w:fldLock="1"/>
      </w:r>
      <w:r w:rsidR="006334A2" w:rsidRPr="000125C8">
        <w:rPr>
          <w:rFonts w:ascii="Times New Roman" w:hAnsi="Times New Roman" w:cs="Times New Roman"/>
          <w:sz w:val="20"/>
          <w:szCs w:val="20"/>
        </w:rPr>
        <w:instrText>ADDIN CSL_CITATION {"citationItems":[{"id":"ITEM-1","itemData":{"DOI":"10.1002/sim.6184","ISSN":"02776715","author":[{"dropping-particle":"","family":"Welch","given":"Catherine A.","non-dropping-particle":"","parse-names":false,"suffix":""},{"dropping-particle":"","family":"Petersen","given":"Irene","non-dropping-particle":"","parse-names":false,"suffix":""},{"dropping-particle":"","family":"Bartlett","given":"Jonathan W.","non-dropping-particle":"","parse-names":false,"suffix":""},{"dropping-particle":"","family":"White","given":"Ian R.","non-dropping-particle":"","parse-names":false,"suffix":""},{"dropping-particle":"","family":"Marston","given":"Louise","non-dropping-particle":"","parse-names":false,"suffix":""},{"dropping-particle":"","family":"Morris","given":"Richard W.","non-dropping-particle":"","parse-names":false,"suffix":""},{"dropping-particle":"","family":"Nazareth","given":"Irwin","non-dropping-particle":"","parse-names":false,"suffix":""},{"dropping-particle":"","family":"Walters","given":"Kate","non-dropping-particle":"","parse-names":false,"suffix":""},{"dropping-particle":"","family":"Carpenter","given":"James","non-dropping-particle":"","parse-names":false,"suffix":""}],"container-title":"Statistics in Medicine","id":"ITEM-1","issue":"21","issued":{"date-parts":[["2014","9","20"]]},"page":"3725-3737","title":"Evaluation of two-fold fully conditional specification multiple imputation for longitudinal electronic health record data","type":"article-journal","volume":"33"},"uris":["http://www.mendeley.com/documents/?uuid=267e7821-a691-4436-8dae-ba8210742925"]},{"id":"ITEM-2","itemData":{"author":[{"dropping-particle":"","family":"Welch","given":"Catherine","non-dropping-particle":"","parse-names":false,"suffix":""},{"dropping-particle":"","family":"Bartlett","given":"Jonathan","non-dropping-particle":"","parse-names":false,"suffix":""},{"dropping-particle":"","family":"Petersen","given":"Irene","non-dropping-particle":"","parse-names":false,"suffix":""}],"container-title":"The Stata Journal","id":"ITEM-2","issue":"2","issued":{"date-parts":[["2014"]]},"page":"418-431","title":"Application of multiple imputation using the two-fold fully conditional specification algorithm in longitudinal clinical data","type":"article-journal","volume":"14"},"uris":["http://www.mendeley.com/documents/?uuid=a405ca56-f212-4e05-ab79-bae60b4a9d93"]}],"mendeley":{"formattedCitation":"&lt;sup&gt;6,7&lt;/sup&gt;","plainTextFormattedCitation":"6,7","previouslyFormattedCitation":"&lt;sup&gt;5,6&lt;/sup&gt;"},"properties":{"noteIndex":0},"schema":"https://github.com/citation-style-language/schema/raw/master/csl-citation.json"}</w:instrText>
      </w:r>
      <w:r w:rsidRPr="000125C8">
        <w:rPr>
          <w:rFonts w:ascii="Times New Roman" w:hAnsi="Times New Roman" w:cs="Times New Roman"/>
          <w:sz w:val="20"/>
          <w:szCs w:val="20"/>
        </w:rPr>
        <w:fldChar w:fldCharType="separate"/>
      </w:r>
      <w:r w:rsidR="006334A2" w:rsidRPr="000125C8">
        <w:rPr>
          <w:rFonts w:ascii="Times New Roman" w:hAnsi="Times New Roman" w:cs="Times New Roman"/>
          <w:noProof/>
          <w:sz w:val="20"/>
          <w:szCs w:val="20"/>
          <w:vertAlign w:val="superscript"/>
        </w:rPr>
        <w:t>6,7</w:t>
      </w:r>
      <w:r w:rsidRPr="000125C8">
        <w:rPr>
          <w:rFonts w:ascii="Times New Roman" w:hAnsi="Times New Roman" w:cs="Times New Roman"/>
          <w:sz w:val="20"/>
          <w:szCs w:val="20"/>
        </w:rPr>
        <w:fldChar w:fldCharType="end"/>
      </w:r>
      <w:r w:rsidRPr="000125C8">
        <w:rPr>
          <w:rFonts w:ascii="Times New Roman" w:hAnsi="Times New Roman" w:cs="Times New Roman"/>
          <w:sz w:val="20"/>
          <w:szCs w:val="20"/>
        </w:rPr>
        <w:t xml:space="preserve"> </w:t>
      </w:r>
      <w:r w:rsidR="00D43875" w:rsidRPr="000125C8">
        <w:rPr>
          <w:rFonts w:ascii="Times New Roman" w:hAnsi="Times New Roman" w:cs="Times New Roman"/>
          <w:sz w:val="20"/>
          <w:szCs w:val="20"/>
        </w:rPr>
        <w:t xml:space="preserve">Missing values at a specific time point are imputed from a model using information from that time point and </w:t>
      </w:r>
      <w:r w:rsidR="00B82143" w:rsidRPr="000125C8">
        <w:rPr>
          <w:rFonts w:ascii="Times New Roman" w:hAnsi="Times New Roman" w:cs="Times New Roman"/>
          <w:sz w:val="20"/>
          <w:szCs w:val="20"/>
        </w:rPr>
        <w:t xml:space="preserve">immediately </w:t>
      </w:r>
      <w:r w:rsidR="00D43875" w:rsidRPr="000125C8">
        <w:rPr>
          <w:rFonts w:ascii="Times New Roman" w:hAnsi="Times New Roman" w:cs="Times New Roman"/>
          <w:sz w:val="20"/>
          <w:szCs w:val="20"/>
        </w:rPr>
        <w:t>adjacent time points</w:t>
      </w:r>
      <w:r w:rsidR="0064682C" w:rsidRPr="000125C8">
        <w:rPr>
          <w:rFonts w:ascii="Times New Roman" w:hAnsi="Times New Roman" w:cs="Times New Roman"/>
          <w:sz w:val="20"/>
          <w:szCs w:val="20"/>
        </w:rPr>
        <w:t xml:space="preserve"> (default time window width is 1)</w:t>
      </w:r>
      <w:r w:rsidR="00D43875" w:rsidRPr="000125C8">
        <w:rPr>
          <w:rFonts w:ascii="Times New Roman" w:hAnsi="Times New Roman" w:cs="Times New Roman"/>
          <w:sz w:val="20"/>
          <w:szCs w:val="20"/>
        </w:rPr>
        <w:t>.</w:t>
      </w:r>
      <w:r w:rsidR="00B71082" w:rsidRPr="000125C8">
        <w:rPr>
          <w:rFonts w:ascii="Times New Roman" w:hAnsi="Times New Roman" w:cs="Times New Roman"/>
          <w:sz w:val="20"/>
          <w:szCs w:val="20"/>
        </w:rPr>
        <w:fldChar w:fldCharType="begin" w:fldLock="1"/>
      </w:r>
      <w:r w:rsidR="006334A2" w:rsidRPr="000125C8">
        <w:rPr>
          <w:rFonts w:ascii="Times New Roman" w:hAnsi="Times New Roman" w:cs="Times New Roman"/>
          <w:sz w:val="20"/>
          <w:szCs w:val="20"/>
        </w:rPr>
        <w:instrText>ADDIN CSL_CITATION {"citationItems":[{"id":"ITEM-1","itemData":{"DOI":"10.1002/sim.6184","ISSN":"02776715","author":[{"dropping-particle":"","family":"Welch","given":"Catherine A.","non-dropping-particle":"","parse-names":false,"suffix":""},{"dropping-particle":"","family":"Petersen","given":"Irene","non-dropping-particle":"","parse-names":false,"suffix":""},{"dropping-particle":"","family":"Bartlett","given":"Jonathan W.","non-dropping-particle":"","parse-names":false,"suffix":""},{"dropping-particle":"","family":"White","given":"Ian R.","non-dropping-particle":"","parse-names":false,"suffix":""},{"dropping-particle":"","family":"Marston","given":"Louise","non-dropping-particle":"","parse-names":false,"suffix":""},{"dropping-particle":"","family":"Morris","given":"Richard W.","non-dropping-particle":"","parse-names":false,"suffix":""},{"dropping-particle":"","family":"Nazareth","given":"Irwin","non-dropping-particle":"","parse-names":false,"suffix":""},{"dropping-particle":"","family":"Walters","given":"Kate","non-dropping-particle":"","parse-names":false,"suffix":""},{"dropping-particle":"","family":"Carpenter","given":"James","non-dropping-particle":"","parse-names":false,"suffix":""}],"container-title":"Statistics in Medicine","id":"ITEM-1","issue":"21","issued":{"date-parts":[["2014","9","20"]]},"page":"3725-3737","title":"Evaluation of two-fold fully conditional specification multiple imputation for longitudinal electronic health record data","type":"article-journal","volume":"33"},"uris":["http://www.mendeley.com/documents/?uuid=267e7821-a691-4436-8dae-ba8210742925"]},{"id":"ITEM-2","itemData":{"author":[{"dropping-particle":"","family":"Welch","given":"Catherine","non-dropping-particle":"","parse-names":false,"suffix":""},{"dropping-particle":"","family":"Bartlett","given":"Jonathan","non-dropping-particle":"","parse-names":false,"suffix":""},{"dropping-particle":"","family":"Petersen","given":"Irene","non-dropping-particle":"","parse-names":false,"suffix":""}],"container-title":"The Stata Journal","id":"ITEM-2","issue":"2","issued":{"date-parts":[["2014"]]},"page":"418-431","title":"Application of multiple imputation using the two-fold fully conditional specification algorithm in longitudinal clinical data","type":"article-journal","volume":"14"},"uris":["http://www.mendeley.com/documents/?uuid=a405ca56-f212-4e05-ab79-bae60b4a9d93"]}],"mendeley":{"formattedCitation":"&lt;sup&gt;6,7&lt;/sup&gt;","plainTextFormattedCitation":"6,7","previouslyFormattedCitation":"&lt;sup&gt;5,6&lt;/sup&gt;"},"properties":{"noteIndex":0},"schema":"https://github.com/citation-style-language/schema/raw/master/csl-citation.json"}</w:instrText>
      </w:r>
      <w:r w:rsidR="00B71082" w:rsidRPr="000125C8">
        <w:rPr>
          <w:rFonts w:ascii="Times New Roman" w:hAnsi="Times New Roman" w:cs="Times New Roman"/>
          <w:sz w:val="20"/>
          <w:szCs w:val="20"/>
        </w:rPr>
        <w:fldChar w:fldCharType="separate"/>
      </w:r>
      <w:r w:rsidR="006334A2" w:rsidRPr="000125C8">
        <w:rPr>
          <w:rFonts w:ascii="Times New Roman" w:hAnsi="Times New Roman" w:cs="Times New Roman"/>
          <w:noProof/>
          <w:sz w:val="20"/>
          <w:szCs w:val="20"/>
          <w:vertAlign w:val="superscript"/>
        </w:rPr>
        <w:t>6,7</w:t>
      </w:r>
      <w:r w:rsidR="00B71082" w:rsidRPr="000125C8">
        <w:rPr>
          <w:rFonts w:ascii="Times New Roman" w:hAnsi="Times New Roman" w:cs="Times New Roman"/>
          <w:sz w:val="20"/>
          <w:szCs w:val="20"/>
        </w:rPr>
        <w:fldChar w:fldCharType="end"/>
      </w:r>
      <w:r w:rsidR="00D43875" w:rsidRPr="000125C8">
        <w:rPr>
          <w:rFonts w:ascii="Times New Roman" w:hAnsi="Times New Roman" w:cs="Times New Roman"/>
          <w:sz w:val="20"/>
          <w:szCs w:val="20"/>
        </w:rPr>
        <w:t xml:space="preserve"> </w:t>
      </w:r>
      <w:r w:rsidR="000A54D8" w:rsidRPr="000125C8">
        <w:rPr>
          <w:rFonts w:ascii="Times New Roman" w:hAnsi="Times New Roman" w:cs="Times New Roman"/>
          <w:sz w:val="20"/>
          <w:szCs w:val="20"/>
        </w:rPr>
        <w:t xml:space="preserve">This approach increases </w:t>
      </w:r>
      <w:r w:rsidR="00954F94" w:rsidRPr="000125C8">
        <w:rPr>
          <w:rFonts w:ascii="Times New Roman" w:hAnsi="Times New Roman" w:cs="Times New Roman"/>
          <w:sz w:val="20"/>
          <w:szCs w:val="20"/>
        </w:rPr>
        <w:t xml:space="preserve">the </w:t>
      </w:r>
      <w:r w:rsidR="000A54D8" w:rsidRPr="000125C8">
        <w:rPr>
          <w:rFonts w:ascii="Times New Roman" w:hAnsi="Times New Roman" w:cs="Times New Roman"/>
          <w:sz w:val="20"/>
          <w:szCs w:val="20"/>
        </w:rPr>
        <w:t>plausibility of the missing at random assumption by using repeated measures over time.</w:t>
      </w:r>
      <w:r w:rsidR="000A54D8" w:rsidRPr="000125C8">
        <w:rPr>
          <w:rFonts w:ascii="Times New Roman" w:hAnsi="Times New Roman" w:cs="Times New Roman"/>
          <w:noProof/>
          <w:sz w:val="20"/>
          <w:szCs w:val="20"/>
          <w:vertAlign w:val="superscript"/>
        </w:rPr>
        <w:t>5</w:t>
      </w:r>
    </w:p>
    <w:p w14:paraId="402BB29A" w14:textId="77777777" w:rsidR="000A54D8" w:rsidRPr="000125C8" w:rsidRDefault="000A54D8" w:rsidP="00454C3E">
      <w:pPr>
        <w:spacing w:after="0" w:line="240" w:lineRule="auto"/>
        <w:rPr>
          <w:rFonts w:ascii="Times New Roman" w:hAnsi="Times New Roman" w:cs="Times New Roman"/>
          <w:sz w:val="20"/>
          <w:szCs w:val="20"/>
        </w:rPr>
      </w:pPr>
    </w:p>
    <w:p w14:paraId="676FA0A0" w14:textId="133732B3" w:rsidR="00445C06" w:rsidRPr="000125C8" w:rsidRDefault="00474A9A" w:rsidP="00454C3E">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Imputation models were estimated separately for men and women </w:t>
      </w:r>
      <w:r w:rsidR="00B9123D" w:rsidRPr="000125C8">
        <w:rPr>
          <w:rFonts w:ascii="Times New Roman" w:hAnsi="Times New Roman" w:cs="Times New Roman"/>
          <w:sz w:val="20"/>
          <w:szCs w:val="20"/>
        </w:rPr>
        <w:t>with</w:t>
      </w:r>
      <w:r w:rsidRPr="000125C8">
        <w:rPr>
          <w:rFonts w:ascii="Times New Roman" w:hAnsi="Times New Roman" w:cs="Times New Roman"/>
          <w:sz w:val="20"/>
          <w:szCs w:val="20"/>
        </w:rPr>
        <w:t xml:space="preserve"> a 2-year time window around </w:t>
      </w:r>
      <w:r w:rsidR="00BC3490" w:rsidRPr="000125C8">
        <w:rPr>
          <w:rFonts w:ascii="Times New Roman" w:hAnsi="Times New Roman" w:cs="Times New Roman"/>
          <w:sz w:val="20"/>
          <w:szCs w:val="20"/>
        </w:rPr>
        <w:t xml:space="preserve">missing data </w:t>
      </w:r>
      <w:r w:rsidRPr="000125C8">
        <w:rPr>
          <w:rFonts w:ascii="Times New Roman" w:hAnsi="Times New Roman" w:cs="Times New Roman"/>
          <w:sz w:val="20"/>
          <w:szCs w:val="20"/>
        </w:rPr>
        <w:t xml:space="preserve">time points </w:t>
      </w:r>
      <w:r w:rsidR="00BC3490" w:rsidRPr="000125C8">
        <w:rPr>
          <w:rFonts w:ascii="Times New Roman" w:hAnsi="Times New Roman" w:cs="Times New Roman"/>
          <w:sz w:val="20"/>
          <w:szCs w:val="20"/>
        </w:rPr>
        <w:t>used</w:t>
      </w:r>
      <w:r w:rsidR="0064682C" w:rsidRPr="000125C8">
        <w:rPr>
          <w:rFonts w:ascii="Times New Roman" w:hAnsi="Times New Roman" w:cs="Times New Roman"/>
          <w:sz w:val="20"/>
          <w:szCs w:val="20"/>
        </w:rPr>
        <w:t>. We implemented a time window width of 2 to increase the availability of information being used to impute missing value</w:t>
      </w:r>
      <w:r w:rsidR="008D6F76" w:rsidRPr="000125C8">
        <w:rPr>
          <w:rFonts w:ascii="Times New Roman" w:hAnsi="Times New Roman" w:cs="Times New Roman"/>
          <w:sz w:val="20"/>
          <w:szCs w:val="20"/>
        </w:rPr>
        <w:t>s</w:t>
      </w:r>
      <w:r w:rsidR="0064682C" w:rsidRPr="000125C8">
        <w:rPr>
          <w:rFonts w:ascii="Times New Roman" w:hAnsi="Times New Roman" w:cs="Times New Roman"/>
          <w:sz w:val="20"/>
          <w:szCs w:val="20"/>
        </w:rPr>
        <w:t xml:space="preserve">. </w:t>
      </w:r>
      <w:r w:rsidR="000F59DA" w:rsidRPr="000125C8">
        <w:rPr>
          <w:rFonts w:ascii="Times New Roman" w:hAnsi="Times New Roman" w:cs="Times New Roman"/>
          <w:sz w:val="20"/>
          <w:szCs w:val="20"/>
        </w:rPr>
        <w:t>In</w:t>
      </w:r>
      <w:r w:rsidR="0064682C" w:rsidRPr="000125C8">
        <w:rPr>
          <w:rFonts w:ascii="Times New Roman" w:hAnsi="Times New Roman" w:cs="Times New Roman"/>
          <w:sz w:val="20"/>
          <w:szCs w:val="20"/>
        </w:rPr>
        <w:t xml:space="preserve"> a simulation study </w:t>
      </w:r>
      <w:r w:rsidR="000F59DA" w:rsidRPr="000125C8">
        <w:rPr>
          <w:rFonts w:ascii="Times New Roman" w:hAnsi="Times New Roman" w:cs="Times New Roman"/>
          <w:sz w:val="20"/>
          <w:szCs w:val="20"/>
        </w:rPr>
        <w:t xml:space="preserve">this increase in time window </w:t>
      </w:r>
      <w:r w:rsidR="00F56B1E" w:rsidRPr="000125C8">
        <w:rPr>
          <w:rFonts w:ascii="Times New Roman" w:hAnsi="Times New Roman" w:cs="Times New Roman"/>
          <w:sz w:val="20"/>
          <w:szCs w:val="20"/>
        </w:rPr>
        <w:t>width to 2</w:t>
      </w:r>
      <w:r w:rsidR="008D6F76" w:rsidRPr="000125C8">
        <w:rPr>
          <w:rFonts w:ascii="Times New Roman" w:hAnsi="Times New Roman" w:cs="Times New Roman"/>
          <w:sz w:val="20"/>
          <w:szCs w:val="20"/>
        </w:rPr>
        <w:t xml:space="preserve"> </w:t>
      </w:r>
      <w:r w:rsidR="000F59DA" w:rsidRPr="000125C8">
        <w:rPr>
          <w:rFonts w:ascii="Times New Roman" w:hAnsi="Times New Roman" w:cs="Times New Roman"/>
          <w:sz w:val="20"/>
          <w:szCs w:val="20"/>
        </w:rPr>
        <w:t>showed</w:t>
      </w:r>
      <w:r w:rsidR="0064682C" w:rsidRPr="000125C8">
        <w:rPr>
          <w:rFonts w:ascii="Times New Roman" w:hAnsi="Times New Roman" w:cs="Times New Roman"/>
          <w:sz w:val="20"/>
          <w:szCs w:val="20"/>
        </w:rPr>
        <w:t xml:space="preserve"> slight improvements in bias and precision compared to a time window width of 1.</w:t>
      </w:r>
      <w:r w:rsidR="00880C0F" w:rsidRPr="000125C8">
        <w:rPr>
          <w:rFonts w:ascii="Times New Roman" w:hAnsi="Times New Roman" w:cs="Times New Roman"/>
          <w:sz w:val="20"/>
          <w:szCs w:val="20"/>
        </w:rPr>
        <w:fldChar w:fldCharType="begin" w:fldLock="1"/>
      </w:r>
      <w:r w:rsidR="006334A2" w:rsidRPr="000125C8">
        <w:rPr>
          <w:rFonts w:ascii="Times New Roman" w:hAnsi="Times New Roman" w:cs="Times New Roman"/>
          <w:sz w:val="20"/>
          <w:szCs w:val="20"/>
        </w:rPr>
        <w:instrText>ADDIN CSL_CITATION {"citationItems":[{"id":"ITEM-1","itemData":{"DOI":"10.1186/s12874-017-0372-y","ISSN":"1471-2288","author":[{"dropping-particle":"","family":"Silva","given":"Anurika Priyanjali","non-dropping-particle":"De","parse-names":false,"suffix":""},{"dropping-particle":"","family":"Moreno-Betancur","given":"Margarita","non-dropping-particle":"","parse-names":false,"suffix":""},{"dropping-particle":"","family":"Livera","given":"Alysha Madhu","non-dropping-particle":"De","parse-names":false,"suffix":""},{"dropping-particle":"","family":"Lee","given":"Katherine Jane","non-dropping-particle":"","parse-names":false,"suffix":""},{"dropping-particle":"","family":"Simpson","given":"Julie Anne","non-dropping-particle":"","parse-names":false,"suffix":""}],"container-title":"BMC Medical Research Methodology","id":"ITEM-1","issue":"1","issued":{"date-parts":[["2017","12","25"]]},"page":"114","title":"A comparison of multiple imputation methods for handling missing values in longitudinal data in the presence of a time-varying covariate with a non-linear association with time: a simulation study","type":"article-journal","volume":"17"},"uris":["http://www.mendeley.com/documents/?uuid=8bc0c539-a38d-4dae-a295-61e04c47a4e7"]}],"mendeley":{"formattedCitation":"&lt;sup&gt;8&lt;/sup&gt;","plainTextFormattedCitation":"8","previouslyFormattedCitation":"&lt;sup&gt;7&lt;/sup&gt;"},"properties":{"noteIndex":0},"schema":"https://github.com/citation-style-language/schema/raw/master/csl-citation.json"}</w:instrText>
      </w:r>
      <w:r w:rsidR="00880C0F" w:rsidRPr="000125C8">
        <w:rPr>
          <w:rFonts w:ascii="Times New Roman" w:hAnsi="Times New Roman" w:cs="Times New Roman"/>
          <w:sz w:val="20"/>
          <w:szCs w:val="20"/>
        </w:rPr>
        <w:fldChar w:fldCharType="separate"/>
      </w:r>
      <w:r w:rsidR="006334A2" w:rsidRPr="000125C8">
        <w:rPr>
          <w:rFonts w:ascii="Times New Roman" w:hAnsi="Times New Roman" w:cs="Times New Roman"/>
          <w:noProof/>
          <w:sz w:val="20"/>
          <w:szCs w:val="20"/>
          <w:vertAlign w:val="superscript"/>
        </w:rPr>
        <w:t>8</w:t>
      </w:r>
      <w:r w:rsidR="00880C0F" w:rsidRPr="000125C8">
        <w:rPr>
          <w:rFonts w:ascii="Times New Roman" w:hAnsi="Times New Roman" w:cs="Times New Roman"/>
          <w:sz w:val="20"/>
          <w:szCs w:val="20"/>
        </w:rPr>
        <w:fldChar w:fldCharType="end"/>
      </w:r>
      <w:r w:rsidR="0064682C" w:rsidRPr="000125C8">
        <w:rPr>
          <w:rFonts w:ascii="Times New Roman" w:hAnsi="Times New Roman" w:cs="Times New Roman"/>
          <w:sz w:val="20"/>
          <w:szCs w:val="20"/>
        </w:rPr>
        <w:t xml:space="preserve"> D</w:t>
      </w:r>
      <w:r w:rsidR="00DE0DF2" w:rsidRPr="000125C8">
        <w:rPr>
          <w:rFonts w:ascii="Times New Roman" w:hAnsi="Times New Roman" w:cs="Times New Roman"/>
          <w:sz w:val="20"/>
          <w:szCs w:val="20"/>
        </w:rPr>
        <w:t xml:space="preserve">ata measurements </w:t>
      </w:r>
      <w:r w:rsidR="00440FEB" w:rsidRPr="000125C8">
        <w:rPr>
          <w:rFonts w:ascii="Times New Roman" w:hAnsi="Times New Roman" w:cs="Times New Roman"/>
          <w:sz w:val="20"/>
          <w:szCs w:val="20"/>
        </w:rPr>
        <w:t xml:space="preserve">past 2 years </w:t>
      </w:r>
      <w:r w:rsidR="004C6B08" w:rsidRPr="000125C8">
        <w:rPr>
          <w:rFonts w:ascii="Times New Roman" w:hAnsi="Times New Roman" w:cs="Times New Roman"/>
          <w:sz w:val="20"/>
          <w:szCs w:val="20"/>
        </w:rPr>
        <w:t xml:space="preserve">were unlikely to </w:t>
      </w:r>
      <w:r w:rsidR="00440FEB" w:rsidRPr="000125C8">
        <w:rPr>
          <w:rFonts w:ascii="Times New Roman" w:hAnsi="Times New Roman" w:cs="Times New Roman"/>
          <w:sz w:val="20"/>
          <w:szCs w:val="20"/>
        </w:rPr>
        <w:t>provide substantial additional information</w:t>
      </w:r>
      <w:r w:rsidR="00BC3490" w:rsidRPr="000125C8">
        <w:rPr>
          <w:rFonts w:ascii="Times New Roman" w:hAnsi="Times New Roman" w:cs="Times New Roman"/>
          <w:sz w:val="20"/>
          <w:szCs w:val="20"/>
        </w:rPr>
        <w:t xml:space="preserve">. </w:t>
      </w:r>
      <w:r w:rsidR="00173B5D" w:rsidRPr="000125C8">
        <w:rPr>
          <w:rFonts w:ascii="Times New Roman" w:hAnsi="Times New Roman" w:cs="Times New Roman"/>
          <w:sz w:val="20"/>
          <w:szCs w:val="20"/>
        </w:rPr>
        <w:t>Factors included in the imputation model were: age, diabetes status, ethnicity, deprivation, calendar year, history of cardiovascular disease at index date, baseline measures of smoking status, obesity, HbA1c, hypertension and hypercholesterolaemia</w:t>
      </w:r>
      <w:r w:rsidR="00AC4A9B" w:rsidRPr="000125C8">
        <w:rPr>
          <w:rFonts w:ascii="Times New Roman" w:hAnsi="Times New Roman" w:cs="Times New Roman"/>
          <w:sz w:val="20"/>
          <w:szCs w:val="20"/>
        </w:rPr>
        <w:t xml:space="preserve">, </w:t>
      </w:r>
      <w:r w:rsidR="00173B5D" w:rsidRPr="000125C8">
        <w:rPr>
          <w:rFonts w:ascii="Times New Roman" w:hAnsi="Times New Roman" w:cs="Times New Roman"/>
          <w:sz w:val="20"/>
          <w:szCs w:val="20"/>
        </w:rPr>
        <w:t>longitudinal measures of smoking status, obesity, HbA1c, hypertension and hypercholesterolaemia</w:t>
      </w:r>
      <w:r w:rsidR="00AC4A9B" w:rsidRPr="000125C8">
        <w:rPr>
          <w:rFonts w:ascii="Times New Roman" w:hAnsi="Times New Roman" w:cs="Times New Roman"/>
          <w:sz w:val="20"/>
          <w:szCs w:val="20"/>
        </w:rPr>
        <w:t xml:space="preserve"> and the cardiovascular outcome</w:t>
      </w:r>
      <w:r w:rsidR="00173B5D" w:rsidRPr="000125C8">
        <w:rPr>
          <w:rFonts w:ascii="Times New Roman" w:hAnsi="Times New Roman" w:cs="Times New Roman"/>
          <w:sz w:val="20"/>
          <w:szCs w:val="20"/>
        </w:rPr>
        <w:t>.</w:t>
      </w:r>
      <w:r w:rsidR="00E50C0B" w:rsidRPr="000125C8">
        <w:rPr>
          <w:rFonts w:ascii="Times New Roman" w:hAnsi="Times New Roman" w:cs="Times New Roman"/>
          <w:sz w:val="20"/>
          <w:szCs w:val="20"/>
        </w:rPr>
        <w:t xml:space="preserve"> </w:t>
      </w:r>
      <w:r w:rsidR="00BC3490" w:rsidRPr="000125C8">
        <w:rPr>
          <w:rFonts w:ascii="Times New Roman" w:hAnsi="Times New Roman" w:cs="Times New Roman"/>
          <w:sz w:val="20"/>
          <w:szCs w:val="20"/>
        </w:rPr>
        <w:t xml:space="preserve">Five imputed datasets were generated and combined. </w:t>
      </w:r>
    </w:p>
    <w:p w14:paraId="4071FC6E" w14:textId="77777777" w:rsidR="00BC7313" w:rsidRDefault="00BC7313" w:rsidP="00D2211B">
      <w:pPr>
        <w:spacing w:line="240" w:lineRule="auto"/>
        <w:rPr>
          <w:rFonts w:ascii="Times New Roman" w:hAnsi="Times New Roman" w:cs="Times New Roman"/>
          <w:b/>
          <w:sz w:val="20"/>
          <w:szCs w:val="20"/>
        </w:rPr>
      </w:pPr>
    </w:p>
    <w:p w14:paraId="4B7178C4" w14:textId="77777777" w:rsidR="00454C3E" w:rsidRDefault="00454C3E" w:rsidP="00D2211B">
      <w:pPr>
        <w:spacing w:line="240" w:lineRule="auto"/>
        <w:rPr>
          <w:rFonts w:ascii="Times New Roman" w:hAnsi="Times New Roman" w:cs="Times New Roman"/>
          <w:b/>
          <w:sz w:val="20"/>
          <w:szCs w:val="20"/>
        </w:rPr>
      </w:pPr>
    </w:p>
    <w:p w14:paraId="5B32C773" w14:textId="77777777" w:rsidR="00454C3E" w:rsidRDefault="00454C3E" w:rsidP="00D2211B">
      <w:pPr>
        <w:spacing w:line="240" w:lineRule="auto"/>
        <w:rPr>
          <w:rFonts w:ascii="Times New Roman" w:hAnsi="Times New Roman" w:cs="Times New Roman"/>
          <w:b/>
          <w:sz w:val="20"/>
          <w:szCs w:val="20"/>
        </w:rPr>
      </w:pPr>
    </w:p>
    <w:p w14:paraId="461A7539" w14:textId="77777777" w:rsidR="00454C3E" w:rsidRDefault="00454C3E" w:rsidP="00D2211B">
      <w:pPr>
        <w:spacing w:line="240" w:lineRule="auto"/>
        <w:rPr>
          <w:rFonts w:ascii="Times New Roman" w:hAnsi="Times New Roman" w:cs="Times New Roman"/>
          <w:b/>
          <w:sz w:val="20"/>
          <w:szCs w:val="20"/>
        </w:rPr>
      </w:pPr>
    </w:p>
    <w:p w14:paraId="25E9ACCA" w14:textId="77777777" w:rsidR="00E24C9D" w:rsidRPr="000125C8" w:rsidRDefault="00E24C9D" w:rsidP="00E24C9D">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lastRenderedPageBreak/>
        <w:t>Sensitivity Analyses</w:t>
      </w:r>
    </w:p>
    <w:p w14:paraId="109690E3" w14:textId="77777777" w:rsidR="00E24C9D" w:rsidRPr="000125C8" w:rsidRDefault="00E24C9D" w:rsidP="00F13B2C">
      <w:pPr>
        <w:spacing w:line="240" w:lineRule="auto"/>
        <w:rPr>
          <w:rFonts w:ascii="Times New Roman" w:hAnsi="Times New Roman" w:cs="Times New Roman"/>
          <w:i/>
          <w:sz w:val="20"/>
          <w:szCs w:val="20"/>
          <w:u w:val="single"/>
        </w:rPr>
      </w:pPr>
      <w:r w:rsidRPr="000125C8">
        <w:rPr>
          <w:rFonts w:ascii="Times New Roman" w:hAnsi="Times New Roman" w:cs="Times New Roman"/>
          <w:i/>
          <w:sz w:val="20"/>
          <w:szCs w:val="20"/>
          <w:u w:val="single"/>
        </w:rPr>
        <w:t>Major cardiovascular event risk associated with diabetes</w:t>
      </w:r>
    </w:p>
    <w:p w14:paraId="7B40FD39" w14:textId="77777777" w:rsidR="00E24C9D" w:rsidRPr="000125C8" w:rsidRDefault="00E24C9D" w:rsidP="00F13B2C">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Data was stratified into two time periods, diabetes diagnoses between 2007-2010 and 2011-2013 to allow for comparison between a time period close to the introduction and implementation of guidelines and QOF and a later period. </w:t>
      </w:r>
    </w:p>
    <w:p w14:paraId="073F6CB8" w14:textId="77777777" w:rsidR="00E24C9D" w:rsidRPr="000125C8" w:rsidRDefault="00E24C9D" w:rsidP="00F13B2C">
      <w:pPr>
        <w:spacing w:after="0" w:line="240" w:lineRule="auto"/>
        <w:rPr>
          <w:rFonts w:ascii="Times New Roman" w:hAnsi="Times New Roman" w:cs="Times New Roman"/>
          <w:sz w:val="20"/>
          <w:szCs w:val="20"/>
        </w:rPr>
      </w:pPr>
    </w:p>
    <w:p w14:paraId="273A8FCF" w14:textId="26239C79" w:rsidR="00E24C9D" w:rsidRPr="000125C8" w:rsidRDefault="00E24C9D" w:rsidP="00F13B2C">
      <w:pPr>
        <w:spacing w:after="0" w:line="240" w:lineRule="auto"/>
        <w:rPr>
          <w:rFonts w:ascii="Times New Roman" w:hAnsi="Times New Roman" w:cs="Times New Roman"/>
          <w:i/>
          <w:sz w:val="20"/>
          <w:szCs w:val="20"/>
          <w:u w:val="single"/>
        </w:rPr>
      </w:pPr>
      <w:r w:rsidRPr="000125C8">
        <w:rPr>
          <w:rFonts w:ascii="Times New Roman" w:hAnsi="Times New Roman" w:cs="Times New Roman"/>
          <w:sz w:val="20"/>
          <w:szCs w:val="20"/>
        </w:rPr>
        <w:t>Sex-specific hazard ratios were estimated from Cox proportional hazard models in both time periods for the primary (MI, stroke and cardiovascular death) and secondary outcomes (fatal/non-fatal MI and non-fatal stroke) in people with type 2 diabetes compared to controls without diabetes. Four models were applied; 1) unadjusted, 2) adjusted for baseline calendar year, age, ethnicity, and deprivation, 3) additional adjustment for baseline smoking, obesity, hypertension, hypercholesterolaemia, and Charlson Comorbidity Index, and 4) further adjustment for time-varying smoking, obesity, hypertension, hypercholesterolaemia and raised HbA1c.</w:t>
      </w:r>
    </w:p>
    <w:p w14:paraId="0CABBE30" w14:textId="77777777" w:rsidR="00E24C9D" w:rsidRPr="000125C8" w:rsidRDefault="00E24C9D" w:rsidP="00F13B2C">
      <w:pPr>
        <w:spacing w:line="240" w:lineRule="auto"/>
        <w:jc w:val="both"/>
        <w:rPr>
          <w:rFonts w:ascii="Times New Roman" w:hAnsi="Times New Roman" w:cs="Times New Roman"/>
          <w:i/>
          <w:sz w:val="20"/>
          <w:szCs w:val="20"/>
          <w:u w:val="single"/>
        </w:rPr>
      </w:pPr>
    </w:p>
    <w:p w14:paraId="33ABDD94" w14:textId="77777777" w:rsidR="00E24C9D" w:rsidRPr="000125C8" w:rsidRDefault="00E24C9D" w:rsidP="00F13B2C">
      <w:pPr>
        <w:spacing w:line="240" w:lineRule="auto"/>
        <w:jc w:val="both"/>
        <w:rPr>
          <w:rFonts w:ascii="Times New Roman" w:hAnsi="Times New Roman" w:cs="Times New Roman"/>
          <w:i/>
          <w:sz w:val="20"/>
          <w:szCs w:val="20"/>
          <w:u w:val="single"/>
        </w:rPr>
      </w:pPr>
      <w:r w:rsidRPr="000125C8">
        <w:rPr>
          <w:rFonts w:ascii="Times New Roman" w:hAnsi="Times New Roman" w:cs="Times New Roman"/>
          <w:i/>
          <w:sz w:val="20"/>
          <w:szCs w:val="20"/>
          <w:u w:val="single"/>
        </w:rPr>
        <w:t>Attainment of Standards of Care</w:t>
      </w:r>
    </w:p>
    <w:p w14:paraId="63603BB3" w14:textId="047AEDC3" w:rsidR="00E24C9D" w:rsidRPr="000125C8" w:rsidRDefault="00E24C9D" w:rsidP="00F13B2C">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Prevalent CVD was expected to be greater in </w:t>
      </w:r>
      <w:r w:rsidR="000125C8">
        <w:rPr>
          <w:rFonts w:ascii="Times New Roman" w:hAnsi="Times New Roman" w:cs="Times New Roman"/>
          <w:sz w:val="20"/>
          <w:szCs w:val="20"/>
        </w:rPr>
        <w:t>men</w:t>
      </w:r>
      <w:r w:rsidRPr="000125C8">
        <w:rPr>
          <w:rFonts w:ascii="Times New Roman" w:hAnsi="Times New Roman" w:cs="Times New Roman"/>
          <w:sz w:val="20"/>
          <w:szCs w:val="20"/>
        </w:rPr>
        <w:t xml:space="preserve"> and those with any history of CVD were likely to be treated more aggressively; therefore, we assessed for sex differences within type 2 diabetes groups with and without prevalent CVD for specific standards of care indicators to observe any treatment and management differences. This included the following indicators: “last measured total cholesterol levels below the recommended target of 5 mmol/L”, “last blood pressure ≤140/80mmHg” and “treated with statins”.</w:t>
      </w:r>
    </w:p>
    <w:p w14:paraId="7DDF200F" w14:textId="77777777" w:rsidR="00E24C9D" w:rsidRPr="000125C8" w:rsidRDefault="00E24C9D" w:rsidP="00F13B2C">
      <w:pPr>
        <w:spacing w:after="0" w:line="240" w:lineRule="auto"/>
        <w:rPr>
          <w:rFonts w:ascii="Times New Roman" w:hAnsi="Times New Roman" w:cs="Times New Roman"/>
          <w:sz w:val="20"/>
          <w:szCs w:val="20"/>
        </w:rPr>
      </w:pPr>
    </w:p>
    <w:p w14:paraId="73DDDE13" w14:textId="77777777" w:rsidR="00E24C9D" w:rsidRPr="000125C8" w:rsidRDefault="00E24C9D" w:rsidP="00F13B2C">
      <w:pPr>
        <w:spacing w:after="0" w:line="240" w:lineRule="auto"/>
        <w:rPr>
          <w:rFonts w:ascii="Times New Roman" w:hAnsi="Times New Roman" w:cs="Times New Roman"/>
          <w:sz w:val="20"/>
          <w:szCs w:val="20"/>
        </w:rPr>
      </w:pPr>
    </w:p>
    <w:p w14:paraId="219D7E35" w14:textId="2E4B1AC8" w:rsidR="00E24C9D" w:rsidRPr="000125C8" w:rsidRDefault="00E24C9D" w:rsidP="00F13B2C">
      <w:pPr>
        <w:spacing w:after="0" w:line="240" w:lineRule="auto"/>
        <w:rPr>
          <w:rFonts w:ascii="Times New Roman" w:hAnsi="Times New Roman" w:cs="Times New Roman"/>
          <w:sz w:val="20"/>
          <w:szCs w:val="20"/>
        </w:rPr>
      </w:pPr>
      <w:r w:rsidRPr="000125C8">
        <w:rPr>
          <w:rFonts w:ascii="Times New Roman" w:hAnsi="Times New Roman" w:cs="Times New Roman"/>
          <w:sz w:val="20"/>
          <w:szCs w:val="20"/>
        </w:rPr>
        <w:t xml:space="preserve">We also assessed for sex-related treatment bias in those aged &lt;50 years and ≥50 years in part because some drugs with teratogenic effects are not recommended in </w:t>
      </w:r>
      <w:r w:rsidR="00D14242" w:rsidRPr="000125C8">
        <w:rPr>
          <w:rFonts w:ascii="Times New Roman" w:hAnsi="Times New Roman" w:cs="Times New Roman"/>
          <w:sz w:val="20"/>
          <w:szCs w:val="20"/>
        </w:rPr>
        <w:t>women</w:t>
      </w:r>
      <w:r w:rsidRPr="000125C8">
        <w:rPr>
          <w:rFonts w:ascii="Times New Roman" w:hAnsi="Times New Roman" w:cs="Times New Roman"/>
          <w:sz w:val="20"/>
          <w:szCs w:val="20"/>
        </w:rPr>
        <w:t xml:space="preserve"> of child-bearing age. This related to the indicators: “treated with ACE inhibitors for microalbuminuria/proteinuria” and “treated with statins”.</w:t>
      </w:r>
    </w:p>
    <w:p w14:paraId="31FF821C" w14:textId="77777777" w:rsidR="00E24C9D" w:rsidRPr="000125C8" w:rsidRDefault="00E24C9D" w:rsidP="00F13B2C">
      <w:pPr>
        <w:spacing w:after="0" w:line="240" w:lineRule="auto"/>
        <w:rPr>
          <w:rFonts w:ascii="Times New Roman" w:hAnsi="Times New Roman" w:cs="Times New Roman"/>
          <w:sz w:val="20"/>
          <w:szCs w:val="20"/>
        </w:rPr>
      </w:pPr>
    </w:p>
    <w:p w14:paraId="322F3142" w14:textId="77777777" w:rsidR="00E24C9D" w:rsidRPr="000125C8" w:rsidRDefault="00E24C9D" w:rsidP="00F13B2C">
      <w:pPr>
        <w:spacing w:after="0" w:line="240" w:lineRule="auto"/>
        <w:rPr>
          <w:rFonts w:ascii="Times New Roman" w:hAnsi="Times New Roman" w:cs="Times New Roman"/>
          <w:sz w:val="20"/>
          <w:szCs w:val="20"/>
        </w:rPr>
      </w:pPr>
    </w:p>
    <w:p w14:paraId="57817695" w14:textId="77777777" w:rsidR="00E24C9D" w:rsidRPr="000125C8" w:rsidRDefault="00E24C9D" w:rsidP="00F13B2C">
      <w:pPr>
        <w:spacing w:line="240" w:lineRule="auto"/>
        <w:rPr>
          <w:rFonts w:ascii="Times New Roman" w:hAnsi="Times New Roman" w:cs="Times New Roman"/>
          <w:sz w:val="20"/>
          <w:szCs w:val="20"/>
        </w:rPr>
      </w:pPr>
      <w:r w:rsidRPr="000125C8">
        <w:rPr>
          <w:rFonts w:ascii="Times New Roman" w:hAnsi="Times New Roman" w:cs="Times New Roman"/>
          <w:sz w:val="20"/>
          <w:szCs w:val="20"/>
        </w:rPr>
        <w:t xml:space="preserve">Multiple logistic regression models were used to assess sex differences in attainment of standard of care indicators within follow-up time bands.  </w:t>
      </w:r>
    </w:p>
    <w:p w14:paraId="1CAF2885" w14:textId="77777777" w:rsidR="0073477C" w:rsidRPr="000125C8" w:rsidRDefault="0073477C" w:rsidP="00D2211B">
      <w:pPr>
        <w:spacing w:line="240" w:lineRule="auto"/>
        <w:rPr>
          <w:rFonts w:ascii="Times New Roman" w:hAnsi="Times New Roman" w:cs="Times New Roman"/>
          <w:sz w:val="20"/>
          <w:szCs w:val="20"/>
        </w:rPr>
      </w:pPr>
    </w:p>
    <w:p w14:paraId="7513952F" w14:textId="77777777" w:rsidR="006334A2" w:rsidRPr="000125C8" w:rsidRDefault="006334A2" w:rsidP="00D2211B">
      <w:pPr>
        <w:spacing w:line="240" w:lineRule="auto"/>
        <w:rPr>
          <w:rFonts w:ascii="Times New Roman" w:hAnsi="Times New Roman" w:cs="Times New Roman"/>
          <w:sz w:val="20"/>
          <w:szCs w:val="20"/>
        </w:rPr>
      </w:pPr>
    </w:p>
    <w:p w14:paraId="7BEEA2EF" w14:textId="77777777" w:rsidR="00D62978" w:rsidRPr="000125C8" w:rsidRDefault="0073477C" w:rsidP="00D2211B">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References</w:t>
      </w:r>
    </w:p>
    <w:p w14:paraId="3C0ABD82" w14:textId="53C5E976" w:rsidR="006334A2" w:rsidRPr="000125C8" w:rsidRDefault="008123C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b/>
          <w:sz w:val="20"/>
          <w:szCs w:val="20"/>
        </w:rPr>
        <w:fldChar w:fldCharType="begin" w:fldLock="1"/>
      </w:r>
      <w:r w:rsidRPr="000125C8">
        <w:rPr>
          <w:rFonts w:ascii="Times New Roman" w:hAnsi="Times New Roman" w:cs="Times New Roman"/>
          <w:b/>
          <w:sz w:val="20"/>
          <w:szCs w:val="20"/>
        </w:rPr>
        <w:instrText xml:space="preserve">ADDIN Mendeley Bibliography CSL_BIBLIOGRAPHY </w:instrText>
      </w:r>
      <w:r w:rsidRPr="000125C8">
        <w:rPr>
          <w:rFonts w:ascii="Times New Roman" w:hAnsi="Times New Roman" w:cs="Times New Roman"/>
          <w:b/>
          <w:sz w:val="20"/>
          <w:szCs w:val="20"/>
        </w:rPr>
        <w:fldChar w:fldCharType="separate"/>
      </w:r>
      <w:r w:rsidR="006334A2" w:rsidRPr="000125C8">
        <w:rPr>
          <w:rFonts w:ascii="Times New Roman" w:hAnsi="Times New Roman" w:cs="Times New Roman"/>
          <w:noProof/>
          <w:sz w:val="20"/>
          <w:szCs w:val="24"/>
        </w:rPr>
        <w:t xml:space="preserve">1. </w:t>
      </w:r>
      <w:r w:rsidR="006334A2" w:rsidRPr="000125C8">
        <w:rPr>
          <w:rFonts w:ascii="Times New Roman" w:hAnsi="Times New Roman" w:cs="Times New Roman"/>
          <w:noProof/>
          <w:sz w:val="20"/>
          <w:szCs w:val="24"/>
        </w:rPr>
        <w:tab/>
        <w:t xml:space="preserve">Herrett E, Gallagher AM, Bhaskaran K, Forbes H, Mathur R, van Staa T, et al. Data Resource Profile: Clinical Practice Research Datalink (CPRD). Int J Epidemiol. 2015;44(3):827–36. </w:t>
      </w:r>
    </w:p>
    <w:p w14:paraId="0314F5E7" w14:textId="10BB9041"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noProof/>
          <w:sz w:val="20"/>
          <w:szCs w:val="24"/>
        </w:rPr>
        <w:t xml:space="preserve">2. </w:t>
      </w:r>
      <w:r w:rsidRPr="000125C8">
        <w:rPr>
          <w:rFonts w:ascii="Times New Roman" w:hAnsi="Times New Roman" w:cs="Times New Roman"/>
          <w:noProof/>
          <w:sz w:val="20"/>
          <w:szCs w:val="24"/>
        </w:rPr>
        <w:tab/>
        <w:t>Department for Communities and Local Government. The English Indices of Deprivation 2010. 2011. Available from: https://assets.publishing.service.gov.uk/government/uploads/system/uploads/attachment_data/file/6871/1871208.pdf</w:t>
      </w:r>
    </w:p>
    <w:p w14:paraId="562A51F1" w14:textId="77777777"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noProof/>
          <w:sz w:val="20"/>
          <w:szCs w:val="24"/>
        </w:rPr>
        <w:t xml:space="preserve">3. </w:t>
      </w:r>
      <w:r w:rsidRPr="000125C8">
        <w:rPr>
          <w:rFonts w:ascii="Times New Roman" w:hAnsi="Times New Roman" w:cs="Times New Roman"/>
          <w:noProof/>
          <w:sz w:val="20"/>
          <w:szCs w:val="24"/>
        </w:rPr>
        <w:tab/>
        <w:t xml:space="preserve">McDonald L, Schultze A, Carroll R, Ramagopalan S V. Performing studies using the UK Clinical Practice Research Datalink: to link or not to link? Eur J Epidemiol. 2018 Jun 4;33(6):601–5. </w:t>
      </w:r>
    </w:p>
    <w:p w14:paraId="30967F25" w14:textId="77777777"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noProof/>
          <w:sz w:val="20"/>
          <w:szCs w:val="24"/>
        </w:rPr>
        <w:t xml:space="preserve">4. </w:t>
      </w:r>
      <w:r w:rsidRPr="000125C8">
        <w:rPr>
          <w:rFonts w:ascii="Times New Roman" w:hAnsi="Times New Roman" w:cs="Times New Roman"/>
          <w:noProof/>
          <w:sz w:val="20"/>
          <w:szCs w:val="24"/>
        </w:rPr>
        <w:tab/>
        <w:t xml:space="preserve">Padmanabhan S, Carty L, Cameron E, Ghosh RE, Williams R, Strongman H. Approach to record linkage of primary care data from Clinical Practice Research Datalink to other health-related patient data: overview and implications. Eur J Epidemiol. 2018; </w:t>
      </w:r>
    </w:p>
    <w:p w14:paraId="18986AD6" w14:textId="61AEFA0C"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noProof/>
          <w:sz w:val="20"/>
          <w:szCs w:val="24"/>
        </w:rPr>
        <w:t xml:space="preserve">5. </w:t>
      </w:r>
      <w:r w:rsidRPr="000125C8">
        <w:rPr>
          <w:rFonts w:ascii="Times New Roman" w:hAnsi="Times New Roman" w:cs="Times New Roman"/>
          <w:noProof/>
          <w:sz w:val="20"/>
          <w:szCs w:val="24"/>
        </w:rPr>
        <w:tab/>
        <w:t>The National Institute for Health and Care Excellence (NICE). Type 2 diabetes in adults: management. NICE guideline NG28. 2017. Available from: https://www.nice.org.uk/guidance/ng28</w:t>
      </w:r>
    </w:p>
    <w:p w14:paraId="2A4756A8" w14:textId="77777777"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noProof/>
          <w:sz w:val="20"/>
          <w:szCs w:val="24"/>
        </w:rPr>
        <w:t xml:space="preserve">6. </w:t>
      </w:r>
      <w:r w:rsidRPr="000125C8">
        <w:rPr>
          <w:rFonts w:ascii="Times New Roman" w:hAnsi="Times New Roman" w:cs="Times New Roman"/>
          <w:noProof/>
          <w:sz w:val="20"/>
          <w:szCs w:val="24"/>
        </w:rPr>
        <w:tab/>
        <w:t xml:space="preserve">Welch CA, Petersen I, Bartlett JW, White IR, Marston L, Morris RW, et al. Evaluation of two-fold fully conditional specification multiple imputation for longitudinal electronic health record data. Stat Med. 2014 Sep 20;33(21):3725–37. </w:t>
      </w:r>
    </w:p>
    <w:p w14:paraId="0DD42661" w14:textId="77777777"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5C8">
        <w:rPr>
          <w:rFonts w:ascii="Times New Roman" w:hAnsi="Times New Roman" w:cs="Times New Roman"/>
          <w:noProof/>
          <w:sz w:val="20"/>
          <w:szCs w:val="24"/>
        </w:rPr>
        <w:t xml:space="preserve">7. </w:t>
      </w:r>
      <w:r w:rsidRPr="000125C8">
        <w:rPr>
          <w:rFonts w:ascii="Times New Roman" w:hAnsi="Times New Roman" w:cs="Times New Roman"/>
          <w:noProof/>
          <w:sz w:val="20"/>
          <w:szCs w:val="24"/>
        </w:rPr>
        <w:tab/>
        <w:t xml:space="preserve">Welch C, Bartlett J, Petersen I. Application of multiple imputation using the two-fold fully conditional specification algorithm in longitudinal clinical data. Stata J. 2014;14(2):418–31. </w:t>
      </w:r>
    </w:p>
    <w:p w14:paraId="1ED10552" w14:textId="77777777" w:rsidR="006334A2" w:rsidRPr="000125C8" w:rsidRDefault="006334A2" w:rsidP="006334A2">
      <w:pPr>
        <w:widowControl w:val="0"/>
        <w:autoSpaceDE w:val="0"/>
        <w:autoSpaceDN w:val="0"/>
        <w:adjustRightInd w:val="0"/>
        <w:spacing w:after="0" w:line="240" w:lineRule="auto"/>
        <w:ind w:left="640" w:hanging="640"/>
        <w:rPr>
          <w:rFonts w:ascii="Times New Roman" w:hAnsi="Times New Roman" w:cs="Times New Roman"/>
          <w:noProof/>
          <w:sz w:val="20"/>
        </w:rPr>
      </w:pPr>
      <w:r w:rsidRPr="000125C8">
        <w:rPr>
          <w:rFonts w:ascii="Times New Roman" w:hAnsi="Times New Roman" w:cs="Times New Roman"/>
          <w:noProof/>
          <w:sz w:val="20"/>
          <w:szCs w:val="24"/>
        </w:rPr>
        <w:t xml:space="preserve">8. </w:t>
      </w:r>
      <w:r w:rsidRPr="000125C8">
        <w:rPr>
          <w:rFonts w:ascii="Times New Roman" w:hAnsi="Times New Roman" w:cs="Times New Roman"/>
          <w:noProof/>
          <w:sz w:val="20"/>
          <w:szCs w:val="24"/>
        </w:rPr>
        <w:tab/>
        <w:t xml:space="preserve">De Silva AP, Moreno-Betancur M, De Livera AM, Lee KJ, Simpson JA. A comparison of multiple imputation methods for handling missing values in longitudinal data in the presence of a time-varying covariate with a non-linear association with time: a simulation study. BMC Med Res Methodol. 2017 Dec 25;17(1):114. </w:t>
      </w:r>
    </w:p>
    <w:p w14:paraId="7E8BD30C" w14:textId="588E32AC" w:rsidR="00D2211B" w:rsidRPr="000125C8" w:rsidRDefault="008123C2" w:rsidP="006334A2">
      <w:pPr>
        <w:widowControl w:val="0"/>
        <w:autoSpaceDE w:val="0"/>
        <w:autoSpaceDN w:val="0"/>
        <w:adjustRightInd w:val="0"/>
        <w:spacing w:after="0" w:line="240" w:lineRule="auto"/>
        <w:ind w:left="640" w:hanging="640"/>
        <w:rPr>
          <w:rFonts w:ascii="Times New Roman" w:hAnsi="Times New Roman" w:cs="Times New Roman"/>
          <w:b/>
          <w:sz w:val="24"/>
          <w:szCs w:val="24"/>
        </w:rPr>
        <w:sectPr w:rsidR="00D2211B" w:rsidRPr="000125C8" w:rsidSect="006904E4">
          <w:pgSz w:w="11906" w:h="16838"/>
          <w:pgMar w:top="1276" w:right="1440" w:bottom="1440" w:left="1440" w:header="708" w:footer="708" w:gutter="0"/>
          <w:cols w:space="708"/>
          <w:docGrid w:linePitch="360"/>
        </w:sectPr>
      </w:pPr>
      <w:r w:rsidRPr="000125C8">
        <w:rPr>
          <w:rFonts w:ascii="Times New Roman" w:hAnsi="Times New Roman" w:cs="Times New Roman"/>
          <w:b/>
          <w:sz w:val="20"/>
          <w:szCs w:val="20"/>
        </w:rPr>
        <w:fldChar w:fldCharType="end"/>
      </w:r>
    </w:p>
    <w:p w14:paraId="552C6912" w14:textId="5887D05A" w:rsidR="00B61FE3" w:rsidRPr="000125C8" w:rsidRDefault="00B61FE3" w:rsidP="00B61FE3">
      <w:pPr>
        <w:spacing w:after="0" w:line="240" w:lineRule="auto"/>
        <w:rPr>
          <w:rFonts w:ascii="Times New Roman" w:hAnsi="Times New Roman" w:cs="Times New Roman"/>
          <w:b/>
          <w:sz w:val="24"/>
          <w:szCs w:val="24"/>
        </w:rPr>
      </w:pPr>
      <w:r w:rsidRPr="000125C8">
        <w:rPr>
          <w:rFonts w:ascii="Times New Roman" w:hAnsi="Times New Roman" w:cs="Times New Roman"/>
          <w:b/>
          <w:sz w:val="24"/>
          <w:szCs w:val="24"/>
        </w:rPr>
        <w:t>Supplementa</w:t>
      </w:r>
      <w:r w:rsidR="00B72E98" w:rsidRPr="000125C8">
        <w:rPr>
          <w:rFonts w:ascii="Times New Roman" w:hAnsi="Times New Roman" w:cs="Times New Roman"/>
          <w:b/>
          <w:sz w:val="24"/>
          <w:szCs w:val="24"/>
        </w:rPr>
        <w:t>l</w:t>
      </w:r>
      <w:r w:rsidRPr="000125C8">
        <w:rPr>
          <w:rFonts w:ascii="Times New Roman" w:hAnsi="Times New Roman" w:cs="Times New Roman"/>
          <w:b/>
          <w:sz w:val="24"/>
          <w:szCs w:val="24"/>
        </w:rPr>
        <w:t xml:space="preserve"> Tables</w:t>
      </w:r>
    </w:p>
    <w:p w14:paraId="23C7BF2B" w14:textId="77777777" w:rsidR="00B61FE3" w:rsidRPr="000125C8" w:rsidRDefault="00B61FE3" w:rsidP="00D96281">
      <w:pPr>
        <w:spacing w:after="0" w:line="240" w:lineRule="auto"/>
        <w:rPr>
          <w:rFonts w:ascii="Times New Roman" w:hAnsi="Times New Roman" w:cs="Times New Roman"/>
          <w:sz w:val="24"/>
          <w:szCs w:val="24"/>
        </w:rPr>
      </w:pPr>
    </w:p>
    <w:p w14:paraId="15DE37CB" w14:textId="090F29D0" w:rsidR="00BB1A62" w:rsidRPr="000125C8" w:rsidRDefault="00C40711" w:rsidP="00E744B2">
      <w:pPr>
        <w:spacing w:after="0" w:line="240" w:lineRule="auto"/>
        <w:rPr>
          <w:rStyle w:val="Emphasis"/>
          <w:rFonts w:ascii="Times New Roman" w:hAnsi="Times New Roman" w:cs="Times New Roman"/>
          <w:b/>
          <w:i w:val="0"/>
          <w:sz w:val="24"/>
          <w:szCs w:val="24"/>
        </w:rPr>
      </w:pPr>
      <w:r w:rsidRPr="000125C8">
        <w:rPr>
          <w:rFonts w:ascii="Times New Roman" w:hAnsi="Times New Roman" w:cs="Times New Roman"/>
          <w:b/>
          <w:sz w:val="24"/>
          <w:szCs w:val="24"/>
        </w:rPr>
        <w:t xml:space="preserve">Supplemental Table </w:t>
      </w:r>
      <w:r w:rsidR="00B61FE3" w:rsidRPr="000125C8">
        <w:rPr>
          <w:rFonts w:ascii="Times New Roman" w:hAnsi="Times New Roman" w:cs="Times New Roman"/>
          <w:b/>
          <w:sz w:val="24"/>
          <w:szCs w:val="24"/>
        </w:rPr>
        <w:t>1</w:t>
      </w:r>
      <w:r w:rsidR="00C03A89" w:rsidRPr="000125C8">
        <w:rPr>
          <w:rFonts w:ascii="Times New Roman" w:hAnsi="Times New Roman" w:cs="Times New Roman"/>
          <w:b/>
          <w:sz w:val="24"/>
          <w:szCs w:val="24"/>
        </w:rPr>
        <w:t>.</w:t>
      </w:r>
      <w:r w:rsidR="00FF4387" w:rsidRPr="000125C8">
        <w:rPr>
          <w:rFonts w:ascii="Times New Roman" w:hAnsi="Times New Roman" w:cs="Times New Roman"/>
          <w:b/>
          <w:sz w:val="24"/>
          <w:szCs w:val="24"/>
        </w:rPr>
        <w:t xml:space="preserve"> </w:t>
      </w:r>
      <w:r w:rsidR="00E661F9" w:rsidRPr="000125C8">
        <w:rPr>
          <w:rStyle w:val="Emphasis"/>
          <w:rFonts w:ascii="Times New Roman" w:hAnsi="Times New Roman" w:cs="Times New Roman"/>
          <w:b/>
          <w:i w:val="0"/>
          <w:sz w:val="24"/>
          <w:szCs w:val="24"/>
        </w:rPr>
        <w:t>Baseline c</w:t>
      </w:r>
      <w:r w:rsidR="00FF4387" w:rsidRPr="000125C8">
        <w:rPr>
          <w:rStyle w:val="Emphasis"/>
          <w:rFonts w:ascii="Times New Roman" w:hAnsi="Times New Roman" w:cs="Times New Roman"/>
          <w:b/>
          <w:i w:val="0"/>
          <w:sz w:val="24"/>
          <w:szCs w:val="24"/>
        </w:rPr>
        <w:t xml:space="preserve">linical characteristics of </w:t>
      </w:r>
      <w:r w:rsidR="00C84341" w:rsidRPr="000125C8">
        <w:rPr>
          <w:rStyle w:val="Emphasis"/>
          <w:rFonts w:ascii="Times New Roman" w:hAnsi="Times New Roman" w:cs="Times New Roman"/>
          <w:b/>
          <w:i w:val="0"/>
          <w:sz w:val="24"/>
          <w:szCs w:val="24"/>
        </w:rPr>
        <w:t xml:space="preserve">people with </w:t>
      </w:r>
      <w:r w:rsidR="00FF4387" w:rsidRPr="000125C8">
        <w:rPr>
          <w:rStyle w:val="Emphasis"/>
          <w:rFonts w:ascii="Times New Roman" w:hAnsi="Times New Roman" w:cs="Times New Roman"/>
          <w:b/>
          <w:i w:val="0"/>
          <w:sz w:val="24"/>
          <w:szCs w:val="24"/>
        </w:rPr>
        <w:t>type 2 diab</w:t>
      </w:r>
      <w:r w:rsidR="00BB1A62" w:rsidRPr="000125C8">
        <w:rPr>
          <w:rStyle w:val="Emphasis"/>
          <w:rFonts w:ascii="Times New Roman" w:hAnsi="Times New Roman" w:cs="Times New Roman"/>
          <w:b/>
          <w:i w:val="0"/>
          <w:sz w:val="24"/>
          <w:szCs w:val="24"/>
        </w:rPr>
        <w:t>etes at diagnosis by CVD status</w:t>
      </w:r>
    </w:p>
    <w:p w14:paraId="25C3B37B" w14:textId="77777777" w:rsidR="00BB1A62" w:rsidRPr="000125C8" w:rsidRDefault="00BB1A62" w:rsidP="00E744B2">
      <w:pPr>
        <w:spacing w:after="0" w:line="240" w:lineRule="auto"/>
        <w:rPr>
          <w:rStyle w:val="Emphasis"/>
          <w:rFonts w:ascii="Times New Roman" w:hAnsi="Times New Roman" w:cs="Times New Roman"/>
          <w:b/>
          <w:i w:val="0"/>
          <w:sz w:val="24"/>
          <w:szCs w:val="24"/>
        </w:rPr>
      </w:pPr>
    </w:p>
    <w:tbl>
      <w:tblPr>
        <w:tblStyle w:val="TableGrid"/>
        <w:tblpPr w:leftFromText="180" w:rightFromText="180" w:vertAnchor="text" w:horzAnchor="margin" w:tblpY="61"/>
        <w:tblW w:w="8997" w:type="dxa"/>
        <w:tblLayout w:type="fixed"/>
        <w:tblCellMar>
          <w:top w:w="28" w:type="dxa"/>
        </w:tblCellMar>
        <w:tblLook w:val="04A0" w:firstRow="1" w:lastRow="0" w:firstColumn="1" w:lastColumn="0" w:noHBand="0" w:noVBand="1"/>
      </w:tblPr>
      <w:tblGrid>
        <w:gridCol w:w="2575"/>
        <w:gridCol w:w="1602"/>
        <w:gridCol w:w="1560"/>
        <w:gridCol w:w="1559"/>
        <w:gridCol w:w="1701"/>
      </w:tblGrid>
      <w:tr w:rsidR="00D96281" w:rsidRPr="000125C8" w14:paraId="54C14723" w14:textId="77777777" w:rsidTr="00BB1A62">
        <w:trPr>
          <w:trHeight w:val="229"/>
        </w:trPr>
        <w:tc>
          <w:tcPr>
            <w:tcW w:w="25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F1C8" w14:textId="77777777" w:rsidR="00D96281" w:rsidRPr="000125C8" w:rsidRDefault="00D96281" w:rsidP="00BB1A62">
            <w:pPr>
              <w:widowControl w:val="0"/>
              <w:autoSpaceDE w:val="0"/>
              <w:autoSpaceDN w:val="0"/>
              <w:adjustRightInd w:val="0"/>
              <w:rPr>
                <w:rFonts w:ascii="Times New Roman" w:hAnsi="Times New Roman" w:cs="Times New Roman"/>
                <w:sz w:val="20"/>
                <w:szCs w:val="20"/>
              </w:rPr>
            </w:pPr>
          </w:p>
        </w:tc>
        <w:tc>
          <w:tcPr>
            <w:tcW w:w="6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C7E9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b/>
                <w:color w:val="000000"/>
                <w:sz w:val="20"/>
                <w:szCs w:val="20"/>
              </w:rPr>
              <w:t>T2DM (N=79,985)</w:t>
            </w:r>
          </w:p>
        </w:tc>
      </w:tr>
      <w:tr w:rsidR="00D96281" w:rsidRPr="000125C8" w14:paraId="6C6A17C0" w14:textId="77777777" w:rsidTr="00BB1A62">
        <w:tc>
          <w:tcPr>
            <w:tcW w:w="2575" w:type="dxa"/>
            <w:vMerge/>
            <w:tcBorders>
              <w:top w:val="single" w:sz="4" w:space="0" w:color="auto"/>
              <w:left w:val="single" w:sz="4" w:space="0" w:color="auto"/>
              <w:bottom w:val="single" w:sz="4" w:space="0" w:color="auto"/>
              <w:right w:val="single" w:sz="4" w:space="0" w:color="auto"/>
            </w:tcBorders>
            <w:vAlign w:val="center"/>
            <w:hideMark/>
          </w:tcPr>
          <w:p w14:paraId="15D2F337" w14:textId="77777777" w:rsidR="00D96281" w:rsidRPr="000125C8" w:rsidRDefault="00D96281" w:rsidP="00BB1A62">
            <w:pPr>
              <w:rPr>
                <w:rFonts w:ascii="Times New Roman" w:hAnsi="Times New Roman" w:cs="Times New Roman"/>
                <w:sz w:val="20"/>
                <w:szCs w:val="20"/>
              </w:rPr>
            </w:pPr>
          </w:p>
        </w:tc>
        <w:tc>
          <w:tcPr>
            <w:tcW w:w="31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9553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b/>
                <w:color w:val="000000"/>
                <w:sz w:val="20"/>
                <w:szCs w:val="20"/>
              </w:rPr>
              <w:t>Without CVD  (N=63,718)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7808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b/>
                <w:color w:val="000000"/>
                <w:sz w:val="20"/>
                <w:szCs w:val="20"/>
              </w:rPr>
              <w:t>With CVD  (N=</w:t>
            </w:r>
            <w:r w:rsidR="006B2F97" w:rsidRPr="000125C8">
              <w:rPr>
                <w:rFonts w:ascii="Times New Roman" w:hAnsi="Times New Roman" w:cs="Times New Roman"/>
                <w:b/>
                <w:color w:val="000000"/>
                <w:sz w:val="20"/>
                <w:szCs w:val="20"/>
              </w:rPr>
              <w:t>16,267</w:t>
            </w:r>
            <w:r w:rsidRPr="000125C8">
              <w:rPr>
                <w:rFonts w:ascii="Times New Roman" w:hAnsi="Times New Roman" w:cs="Times New Roman"/>
                <w:b/>
                <w:color w:val="000000"/>
                <w:sz w:val="20"/>
                <w:szCs w:val="20"/>
              </w:rPr>
              <w:t>)</w:t>
            </w:r>
          </w:p>
        </w:tc>
      </w:tr>
      <w:tr w:rsidR="00D14242" w:rsidRPr="000125C8" w14:paraId="633FC75D" w14:textId="77777777" w:rsidTr="00BB1A62">
        <w:tc>
          <w:tcPr>
            <w:tcW w:w="2575" w:type="dxa"/>
            <w:vMerge/>
            <w:tcBorders>
              <w:top w:val="single" w:sz="4" w:space="0" w:color="auto"/>
              <w:left w:val="single" w:sz="4" w:space="0" w:color="auto"/>
              <w:bottom w:val="single" w:sz="4" w:space="0" w:color="auto"/>
              <w:right w:val="single" w:sz="4" w:space="0" w:color="auto"/>
            </w:tcBorders>
            <w:vAlign w:val="center"/>
            <w:hideMark/>
          </w:tcPr>
          <w:p w14:paraId="3D1E0BC0" w14:textId="77777777" w:rsidR="00D14242" w:rsidRPr="000125C8" w:rsidRDefault="00D14242" w:rsidP="00D14242">
            <w:pPr>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586E9" w14:textId="14B4A9F1" w:rsidR="00D14242" w:rsidRPr="000125C8" w:rsidRDefault="00D14242" w:rsidP="00D1424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Women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058166" w14:textId="61E657C0" w:rsidR="00D14242" w:rsidRPr="000125C8" w:rsidRDefault="00D14242" w:rsidP="00D1424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Men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1D6FD" w14:textId="5E593B59" w:rsidR="00D14242" w:rsidRPr="000125C8" w:rsidRDefault="00D14242" w:rsidP="00D1424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Women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14C7A" w14:textId="50580C87" w:rsidR="00D14242" w:rsidRPr="000125C8" w:rsidRDefault="00D14242" w:rsidP="00D1424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Men</w:t>
            </w:r>
          </w:p>
        </w:tc>
      </w:tr>
      <w:tr w:rsidR="00D96281" w:rsidRPr="000125C8" w14:paraId="6590B607"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20D030A6"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n, %</w:t>
            </w:r>
          </w:p>
        </w:tc>
        <w:tc>
          <w:tcPr>
            <w:tcW w:w="1602" w:type="dxa"/>
            <w:tcBorders>
              <w:top w:val="single" w:sz="4" w:space="0" w:color="auto"/>
              <w:left w:val="single" w:sz="4" w:space="0" w:color="auto"/>
              <w:bottom w:val="single" w:sz="4" w:space="0" w:color="auto"/>
              <w:right w:val="single" w:sz="4" w:space="0" w:color="auto"/>
            </w:tcBorders>
            <w:vAlign w:val="bottom"/>
            <w:hideMark/>
          </w:tcPr>
          <w:p w14:paraId="6DE71F6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29,348 (46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AD919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34,370 (54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B7CEA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6,048 (37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7F0933"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10,219 (62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D96281" w:rsidRPr="000125C8" w14:paraId="0C673123"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7BA415D6"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Age, years</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0E6B72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1±14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0CB86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0±12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0BC0A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8±11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E9BF9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9±10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r>
      <w:tr w:rsidR="00D96281" w:rsidRPr="000125C8" w14:paraId="127E4B53" w14:textId="77777777" w:rsidTr="00BB1A62">
        <w:tc>
          <w:tcPr>
            <w:tcW w:w="2575" w:type="dxa"/>
            <w:tcBorders>
              <w:top w:val="single" w:sz="4" w:space="0" w:color="auto"/>
              <w:left w:val="single" w:sz="4" w:space="0" w:color="auto"/>
              <w:bottom w:val="nil"/>
              <w:right w:val="single" w:sz="4" w:space="0" w:color="auto"/>
            </w:tcBorders>
            <w:hideMark/>
          </w:tcPr>
          <w:p w14:paraId="6DD4D12C"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Ethnicity</w:t>
            </w:r>
          </w:p>
        </w:tc>
        <w:tc>
          <w:tcPr>
            <w:tcW w:w="1602" w:type="dxa"/>
            <w:tcBorders>
              <w:top w:val="single" w:sz="4" w:space="0" w:color="auto"/>
              <w:left w:val="single" w:sz="4" w:space="0" w:color="auto"/>
              <w:bottom w:val="nil"/>
              <w:right w:val="single" w:sz="4" w:space="0" w:color="auto"/>
            </w:tcBorders>
            <w:vAlign w:val="center"/>
            <w:hideMark/>
          </w:tcPr>
          <w:p w14:paraId="18696D7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60" w:type="dxa"/>
            <w:tcBorders>
              <w:top w:val="single" w:sz="4" w:space="0" w:color="auto"/>
              <w:left w:val="single" w:sz="4" w:space="0" w:color="auto"/>
              <w:bottom w:val="nil"/>
              <w:right w:val="single" w:sz="4" w:space="0" w:color="auto"/>
            </w:tcBorders>
            <w:vAlign w:val="center"/>
            <w:hideMark/>
          </w:tcPr>
          <w:p w14:paraId="1F981D4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59" w:type="dxa"/>
            <w:tcBorders>
              <w:top w:val="single" w:sz="4" w:space="0" w:color="auto"/>
              <w:left w:val="single" w:sz="4" w:space="0" w:color="auto"/>
              <w:bottom w:val="nil"/>
              <w:right w:val="single" w:sz="4" w:space="0" w:color="auto"/>
            </w:tcBorders>
            <w:vAlign w:val="center"/>
            <w:hideMark/>
          </w:tcPr>
          <w:p w14:paraId="29A72FF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701" w:type="dxa"/>
            <w:tcBorders>
              <w:top w:val="single" w:sz="4" w:space="0" w:color="auto"/>
              <w:left w:val="single" w:sz="4" w:space="0" w:color="auto"/>
              <w:bottom w:val="nil"/>
              <w:right w:val="single" w:sz="4" w:space="0" w:color="auto"/>
            </w:tcBorders>
            <w:vAlign w:val="center"/>
            <w:hideMark/>
          </w:tcPr>
          <w:p w14:paraId="0DE7D90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r>
      <w:tr w:rsidR="00D96281" w:rsidRPr="000125C8" w14:paraId="2AF9DD88" w14:textId="77777777" w:rsidTr="00BB1A62">
        <w:tc>
          <w:tcPr>
            <w:tcW w:w="2575" w:type="dxa"/>
            <w:tcBorders>
              <w:top w:val="nil"/>
              <w:left w:val="single" w:sz="4" w:space="0" w:color="auto"/>
              <w:bottom w:val="nil"/>
              <w:right w:val="single" w:sz="4" w:space="0" w:color="auto"/>
            </w:tcBorders>
            <w:hideMark/>
          </w:tcPr>
          <w:p w14:paraId="121C57D7"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White</w:t>
            </w:r>
          </w:p>
        </w:tc>
        <w:tc>
          <w:tcPr>
            <w:tcW w:w="1602" w:type="dxa"/>
            <w:tcBorders>
              <w:top w:val="nil"/>
              <w:left w:val="single" w:sz="4" w:space="0" w:color="auto"/>
              <w:bottom w:val="nil"/>
              <w:right w:val="single" w:sz="4" w:space="0" w:color="auto"/>
            </w:tcBorders>
            <w:vAlign w:val="center"/>
            <w:hideMark/>
          </w:tcPr>
          <w:p w14:paraId="64629EC8"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22,700 (77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nil"/>
              <w:left w:val="single" w:sz="4" w:space="0" w:color="auto"/>
              <w:bottom w:val="nil"/>
              <w:right w:val="single" w:sz="4" w:space="0" w:color="auto"/>
            </w:tcBorders>
            <w:vAlign w:val="center"/>
            <w:hideMark/>
          </w:tcPr>
          <w:p w14:paraId="36724A08"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25,452 (74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559" w:type="dxa"/>
            <w:tcBorders>
              <w:top w:val="nil"/>
              <w:left w:val="single" w:sz="4" w:space="0" w:color="auto"/>
              <w:bottom w:val="nil"/>
              <w:right w:val="single" w:sz="4" w:space="0" w:color="auto"/>
            </w:tcBorders>
            <w:vAlign w:val="center"/>
            <w:hideMark/>
          </w:tcPr>
          <w:p w14:paraId="598ED38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5,390 (89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701" w:type="dxa"/>
            <w:tcBorders>
              <w:top w:val="nil"/>
              <w:left w:val="single" w:sz="4" w:space="0" w:color="auto"/>
              <w:bottom w:val="nil"/>
              <w:right w:val="single" w:sz="4" w:space="0" w:color="auto"/>
            </w:tcBorders>
            <w:vAlign w:val="center"/>
            <w:hideMark/>
          </w:tcPr>
          <w:p w14:paraId="5756760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9,069 (88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D96281" w:rsidRPr="000125C8" w14:paraId="5E53A3D3" w14:textId="77777777" w:rsidTr="00BB1A62">
        <w:tc>
          <w:tcPr>
            <w:tcW w:w="2575" w:type="dxa"/>
            <w:tcBorders>
              <w:top w:val="nil"/>
              <w:left w:val="single" w:sz="4" w:space="0" w:color="auto"/>
              <w:bottom w:val="nil"/>
              <w:right w:val="single" w:sz="4" w:space="0" w:color="auto"/>
            </w:tcBorders>
            <w:hideMark/>
          </w:tcPr>
          <w:p w14:paraId="4EB463BA"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South Asian</w:t>
            </w:r>
          </w:p>
        </w:tc>
        <w:tc>
          <w:tcPr>
            <w:tcW w:w="1602" w:type="dxa"/>
            <w:tcBorders>
              <w:top w:val="nil"/>
              <w:left w:val="single" w:sz="4" w:space="0" w:color="auto"/>
              <w:bottom w:val="nil"/>
              <w:right w:val="single" w:sz="4" w:space="0" w:color="auto"/>
            </w:tcBorders>
            <w:vAlign w:val="center"/>
            <w:hideMark/>
          </w:tcPr>
          <w:p w14:paraId="7962AEA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1,402 (4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c>
          <w:tcPr>
            <w:tcW w:w="1560" w:type="dxa"/>
            <w:tcBorders>
              <w:top w:val="nil"/>
              <w:left w:val="single" w:sz="4" w:space="0" w:color="auto"/>
              <w:bottom w:val="nil"/>
              <w:right w:val="single" w:sz="4" w:space="0" w:color="auto"/>
            </w:tcBorders>
            <w:vAlign w:val="center"/>
            <w:hideMark/>
          </w:tcPr>
          <w:p w14:paraId="59D460C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1,534 (4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nil"/>
              <w:left w:val="single" w:sz="4" w:space="0" w:color="auto"/>
              <w:bottom w:val="nil"/>
              <w:right w:val="single" w:sz="4" w:space="0" w:color="auto"/>
            </w:tcBorders>
            <w:vAlign w:val="center"/>
            <w:hideMark/>
          </w:tcPr>
          <w:p w14:paraId="439210E8"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142 (2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701" w:type="dxa"/>
            <w:tcBorders>
              <w:top w:val="nil"/>
              <w:left w:val="single" w:sz="4" w:space="0" w:color="auto"/>
              <w:bottom w:val="nil"/>
              <w:right w:val="single" w:sz="4" w:space="0" w:color="auto"/>
            </w:tcBorders>
            <w:vAlign w:val="center"/>
            <w:hideMark/>
          </w:tcPr>
          <w:p w14:paraId="559F60D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258 (2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r>
      <w:tr w:rsidR="00D96281" w:rsidRPr="000125C8" w14:paraId="35D11EBB" w14:textId="77777777" w:rsidTr="00BB1A62">
        <w:tc>
          <w:tcPr>
            <w:tcW w:w="2575" w:type="dxa"/>
            <w:tcBorders>
              <w:top w:val="nil"/>
              <w:left w:val="single" w:sz="4" w:space="0" w:color="auto"/>
              <w:bottom w:val="nil"/>
              <w:right w:val="single" w:sz="4" w:space="0" w:color="auto"/>
            </w:tcBorders>
            <w:hideMark/>
          </w:tcPr>
          <w:p w14:paraId="49C0AF91"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Black</w:t>
            </w:r>
          </w:p>
        </w:tc>
        <w:tc>
          <w:tcPr>
            <w:tcW w:w="1602" w:type="dxa"/>
            <w:tcBorders>
              <w:top w:val="nil"/>
              <w:left w:val="single" w:sz="4" w:space="0" w:color="auto"/>
              <w:bottom w:val="nil"/>
              <w:right w:val="single" w:sz="4" w:space="0" w:color="auto"/>
            </w:tcBorders>
            <w:vAlign w:val="center"/>
            <w:hideMark/>
          </w:tcPr>
          <w:p w14:paraId="001C265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714 (2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nil"/>
              <w:left w:val="single" w:sz="4" w:space="0" w:color="auto"/>
              <w:bottom w:val="nil"/>
              <w:right w:val="single" w:sz="4" w:space="0" w:color="auto"/>
            </w:tcBorders>
            <w:vAlign w:val="center"/>
            <w:hideMark/>
          </w:tcPr>
          <w:p w14:paraId="52F6C6B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668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c>
          <w:tcPr>
            <w:tcW w:w="1559" w:type="dxa"/>
            <w:tcBorders>
              <w:top w:val="nil"/>
              <w:left w:val="single" w:sz="4" w:space="0" w:color="auto"/>
              <w:bottom w:val="nil"/>
              <w:right w:val="single" w:sz="4" w:space="0" w:color="auto"/>
            </w:tcBorders>
            <w:vAlign w:val="center"/>
            <w:hideMark/>
          </w:tcPr>
          <w:p w14:paraId="60316943"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70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nil"/>
              <w:left w:val="single" w:sz="4" w:space="0" w:color="auto"/>
              <w:bottom w:val="nil"/>
              <w:right w:val="single" w:sz="4" w:space="0" w:color="auto"/>
            </w:tcBorders>
            <w:vAlign w:val="center"/>
            <w:hideMark/>
          </w:tcPr>
          <w:p w14:paraId="62A02C5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80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D96281" w:rsidRPr="000125C8" w14:paraId="4C9DED1D" w14:textId="77777777" w:rsidTr="00BB1A62">
        <w:tc>
          <w:tcPr>
            <w:tcW w:w="2575" w:type="dxa"/>
            <w:tcBorders>
              <w:top w:val="nil"/>
              <w:left w:val="single" w:sz="4" w:space="0" w:color="auto"/>
              <w:bottom w:val="nil"/>
              <w:right w:val="single" w:sz="4" w:space="0" w:color="auto"/>
            </w:tcBorders>
            <w:hideMark/>
          </w:tcPr>
          <w:p w14:paraId="3294B6B7"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Other</w:t>
            </w:r>
          </w:p>
        </w:tc>
        <w:tc>
          <w:tcPr>
            <w:tcW w:w="1602" w:type="dxa"/>
            <w:tcBorders>
              <w:top w:val="nil"/>
              <w:left w:val="single" w:sz="4" w:space="0" w:color="auto"/>
              <w:bottom w:val="nil"/>
              <w:right w:val="single" w:sz="4" w:space="0" w:color="auto"/>
            </w:tcBorders>
            <w:vAlign w:val="center"/>
            <w:hideMark/>
          </w:tcPr>
          <w:p w14:paraId="0E32489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368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60" w:type="dxa"/>
            <w:tcBorders>
              <w:top w:val="nil"/>
              <w:left w:val="single" w:sz="4" w:space="0" w:color="auto"/>
              <w:bottom w:val="nil"/>
              <w:right w:val="single" w:sz="4" w:space="0" w:color="auto"/>
            </w:tcBorders>
            <w:vAlign w:val="center"/>
            <w:hideMark/>
          </w:tcPr>
          <w:p w14:paraId="3A17DF5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442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59" w:type="dxa"/>
            <w:tcBorders>
              <w:top w:val="nil"/>
              <w:left w:val="single" w:sz="4" w:space="0" w:color="auto"/>
              <w:bottom w:val="nil"/>
              <w:right w:val="single" w:sz="4" w:space="0" w:color="auto"/>
            </w:tcBorders>
            <w:vAlign w:val="center"/>
            <w:hideMark/>
          </w:tcPr>
          <w:p w14:paraId="40DECFB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32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701" w:type="dxa"/>
            <w:tcBorders>
              <w:top w:val="nil"/>
              <w:left w:val="single" w:sz="4" w:space="0" w:color="auto"/>
              <w:bottom w:val="nil"/>
              <w:right w:val="single" w:sz="4" w:space="0" w:color="auto"/>
            </w:tcBorders>
            <w:vAlign w:val="center"/>
            <w:hideMark/>
          </w:tcPr>
          <w:p w14:paraId="3ED3562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65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r>
      <w:tr w:rsidR="00D96281" w:rsidRPr="000125C8" w14:paraId="0B01A233" w14:textId="77777777" w:rsidTr="00BB1A62">
        <w:tc>
          <w:tcPr>
            <w:tcW w:w="2575" w:type="dxa"/>
            <w:tcBorders>
              <w:top w:val="nil"/>
              <w:left w:val="single" w:sz="4" w:space="0" w:color="auto"/>
              <w:bottom w:val="single" w:sz="4" w:space="0" w:color="auto"/>
              <w:right w:val="single" w:sz="4" w:space="0" w:color="auto"/>
            </w:tcBorders>
            <w:hideMark/>
          </w:tcPr>
          <w:p w14:paraId="619E5989"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Unknown</w:t>
            </w:r>
          </w:p>
        </w:tc>
        <w:tc>
          <w:tcPr>
            <w:tcW w:w="1602" w:type="dxa"/>
            <w:tcBorders>
              <w:top w:val="nil"/>
              <w:left w:val="single" w:sz="4" w:space="0" w:color="auto"/>
              <w:bottom w:val="single" w:sz="4" w:space="0" w:color="auto"/>
              <w:right w:val="single" w:sz="4" w:space="0" w:color="auto"/>
            </w:tcBorders>
            <w:vAlign w:val="center"/>
            <w:hideMark/>
          </w:tcPr>
          <w:p w14:paraId="12DDBB1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4,164 (14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60" w:type="dxa"/>
            <w:tcBorders>
              <w:top w:val="nil"/>
              <w:left w:val="single" w:sz="4" w:space="0" w:color="auto"/>
              <w:bottom w:val="single" w:sz="4" w:space="0" w:color="auto"/>
              <w:right w:val="single" w:sz="4" w:space="0" w:color="auto"/>
            </w:tcBorders>
            <w:vAlign w:val="center"/>
            <w:hideMark/>
          </w:tcPr>
          <w:p w14:paraId="5F5FC89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6,274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59" w:type="dxa"/>
            <w:tcBorders>
              <w:top w:val="nil"/>
              <w:left w:val="single" w:sz="4" w:space="0" w:color="auto"/>
              <w:bottom w:val="single" w:sz="4" w:space="0" w:color="auto"/>
              <w:right w:val="single" w:sz="4" w:space="0" w:color="auto"/>
            </w:tcBorders>
            <w:vAlign w:val="center"/>
            <w:hideMark/>
          </w:tcPr>
          <w:p w14:paraId="789EEAC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414 (6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c>
          <w:tcPr>
            <w:tcW w:w="1701" w:type="dxa"/>
            <w:tcBorders>
              <w:top w:val="nil"/>
              <w:left w:val="single" w:sz="4" w:space="0" w:color="auto"/>
              <w:bottom w:val="single" w:sz="4" w:space="0" w:color="auto"/>
              <w:right w:val="single" w:sz="4" w:space="0" w:color="auto"/>
            </w:tcBorders>
            <w:vAlign w:val="center"/>
            <w:hideMark/>
          </w:tcPr>
          <w:p w14:paraId="03A278D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747 (7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r>
      <w:tr w:rsidR="00D96281" w:rsidRPr="000125C8" w14:paraId="2E922157" w14:textId="77777777" w:rsidTr="00BB1A62">
        <w:tc>
          <w:tcPr>
            <w:tcW w:w="2575" w:type="dxa"/>
            <w:tcBorders>
              <w:top w:val="single" w:sz="4" w:space="0" w:color="auto"/>
              <w:left w:val="single" w:sz="4" w:space="0" w:color="auto"/>
              <w:bottom w:val="nil"/>
              <w:right w:val="single" w:sz="4" w:space="0" w:color="auto"/>
            </w:tcBorders>
            <w:hideMark/>
          </w:tcPr>
          <w:p w14:paraId="58B841D0"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Deprivation</w:t>
            </w:r>
          </w:p>
        </w:tc>
        <w:tc>
          <w:tcPr>
            <w:tcW w:w="1602" w:type="dxa"/>
            <w:tcBorders>
              <w:top w:val="single" w:sz="4" w:space="0" w:color="auto"/>
              <w:left w:val="single" w:sz="4" w:space="0" w:color="auto"/>
              <w:bottom w:val="nil"/>
              <w:right w:val="single" w:sz="4" w:space="0" w:color="auto"/>
            </w:tcBorders>
            <w:vAlign w:val="center"/>
            <w:hideMark/>
          </w:tcPr>
          <w:p w14:paraId="2FC1A6C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60" w:type="dxa"/>
            <w:tcBorders>
              <w:top w:val="single" w:sz="4" w:space="0" w:color="auto"/>
              <w:left w:val="single" w:sz="4" w:space="0" w:color="auto"/>
              <w:bottom w:val="nil"/>
              <w:right w:val="single" w:sz="4" w:space="0" w:color="auto"/>
            </w:tcBorders>
            <w:vAlign w:val="center"/>
            <w:hideMark/>
          </w:tcPr>
          <w:p w14:paraId="3326D39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59" w:type="dxa"/>
            <w:tcBorders>
              <w:top w:val="single" w:sz="4" w:space="0" w:color="auto"/>
              <w:left w:val="single" w:sz="4" w:space="0" w:color="auto"/>
              <w:bottom w:val="nil"/>
              <w:right w:val="single" w:sz="4" w:space="0" w:color="auto"/>
            </w:tcBorders>
            <w:vAlign w:val="center"/>
            <w:hideMark/>
          </w:tcPr>
          <w:p w14:paraId="7390186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701" w:type="dxa"/>
            <w:tcBorders>
              <w:top w:val="single" w:sz="4" w:space="0" w:color="auto"/>
              <w:left w:val="single" w:sz="4" w:space="0" w:color="auto"/>
              <w:bottom w:val="nil"/>
              <w:right w:val="single" w:sz="4" w:space="0" w:color="auto"/>
            </w:tcBorders>
            <w:vAlign w:val="center"/>
            <w:hideMark/>
          </w:tcPr>
          <w:p w14:paraId="7A050B5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r>
      <w:tr w:rsidR="00D96281" w:rsidRPr="000125C8" w14:paraId="6E9099A7" w14:textId="77777777" w:rsidTr="00BB1A62">
        <w:tc>
          <w:tcPr>
            <w:tcW w:w="2575" w:type="dxa"/>
            <w:tcBorders>
              <w:top w:val="nil"/>
              <w:left w:val="single" w:sz="4" w:space="0" w:color="auto"/>
              <w:bottom w:val="nil"/>
              <w:right w:val="single" w:sz="4" w:space="0" w:color="auto"/>
            </w:tcBorders>
            <w:hideMark/>
          </w:tcPr>
          <w:p w14:paraId="3715DAC0"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IMD 1 (least deprived)</w:t>
            </w:r>
          </w:p>
        </w:tc>
        <w:tc>
          <w:tcPr>
            <w:tcW w:w="1602" w:type="dxa"/>
            <w:tcBorders>
              <w:top w:val="nil"/>
              <w:left w:val="single" w:sz="4" w:space="0" w:color="auto"/>
              <w:bottom w:val="nil"/>
              <w:right w:val="single" w:sz="4" w:space="0" w:color="auto"/>
            </w:tcBorders>
            <w:vAlign w:val="center"/>
            <w:hideMark/>
          </w:tcPr>
          <w:p w14:paraId="5C75D0E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5,390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nil"/>
              <w:left w:val="single" w:sz="4" w:space="0" w:color="auto"/>
              <w:bottom w:val="nil"/>
              <w:right w:val="single" w:sz="4" w:space="0" w:color="auto"/>
            </w:tcBorders>
            <w:vAlign w:val="center"/>
            <w:hideMark/>
          </w:tcPr>
          <w:p w14:paraId="2EDC80B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6,925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59" w:type="dxa"/>
            <w:tcBorders>
              <w:top w:val="nil"/>
              <w:left w:val="single" w:sz="4" w:space="0" w:color="auto"/>
              <w:bottom w:val="nil"/>
              <w:right w:val="single" w:sz="4" w:space="0" w:color="auto"/>
            </w:tcBorders>
            <w:vAlign w:val="center"/>
            <w:hideMark/>
          </w:tcPr>
          <w:p w14:paraId="5C41DE6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940 (15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701" w:type="dxa"/>
            <w:tcBorders>
              <w:top w:val="nil"/>
              <w:left w:val="single" w:sz="4" w:space="0" w:color="auto"/>
              <w:bottom w:val="nil"/>
              <w:right w:val="single" w:sz="4" w:space="0" w:color="auto"/>
            </w:tcBorders>
            <w:vAlign w:val="center"/>
            <w:hideMark/>
          </w:tcPr>
          <w:p w14:paraId="65FE79B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1,885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r>
      <w:tr w:rsidR="00D96281" w:rsidRPr="000125C8" w14:paraId="27634D16" w14:textId="77777777" w:rsidTr="00BB1A62">
        <w:tc>
          <w:tcPr>
            <w:tcW w:w="2575" w:type="dxa"/>
            <w:tcBorders>
              <w:top w:val="nil"/>
              <w:left w:val="single" w:sz="4" w:space="0" w:color="auto"/>
              <w:bottom w:val="nil"/>
              <w:right w:val="single" w:sz="4" w:space="0" w:color="auto"/>
            </w:tcBorders>
            <w:hideMark/>
          </w:tcPr>
          <w:p w14:paraId="3C6387A4"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IMD 2</w:t>
            </w:r>
          </w:p>
        </w:tc>
        <w:tc>
          <w:tcPr>
            <w:tcW w:w="1602" w:type="dxa"/>
            <w:tcBorders>
              <w:top w:val="nil"/>
              <w:left w:val="single" w:sz="4" w:space="0" w:color="auto"/>
              <w:bottom w:val="nil"/>
              <w:right w:val="single" w:sz="4" w:space="0" w:color="auto"/>
            </w:tcBorders>
            <w:vAlign w:val="center"/>
            <w:hideMark/>
          </w:tcPr>
          <w:p w14:paraId="51576EA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6,288 (21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nil"/>
              <w:left w:val="single" w:sz="4" w:space="0" w:color="auto"/>
              <w:bottom w:val="nil"/>
              <w:right w:val="single" w:sz="4" w:space="0" w:color="auto"/>
            </w:tcBorders>
            <w:vAlign w:val="center"/>
            <w:hideMark/>
          </w:tcPr>
          <w:p w14:paraId="223DC35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7,884 (22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c>
          <w:tcPr>
            <w:tcW w:w="1559" w:type="dxa"/>
            <w:tcBorders>
              <w:top w:val="nil"/>
              <w:left w:val="single" w:sz="4" w:space="0" w:color="auto"/>
              <w:bottom w:val="nil"/>
              <w:right w:val="single" w:sz="4" w:space="0" w:color="auto"/>
            </w:tcBorders>
            <w:vAlign w:val="center"/>
            <w:hideMark/>
          </w:tcPr>
          <w:p w14:paraId="367C521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1,336 (22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701" w:type="dxa"/>
            <w:tcBorders>
              <w:top w:val="nil"/>
              <w:left w:val="single" w:sz="4" w:space="0" w:color="auto"/>
              <w:bottom w:val="nil"/>
              <w:right w:val="single" w:sz="4" w:space="0" w:color="auto"/>
            </w:tcBorders>
            <w:vAlign w:val="center"/>
            <w:hideMark/>
          </w:tcPr>
          <w:p w14:paraId="5A66735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2,341 (22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r>
      <w:tr w:rsidR="00D96281" w:rsidRPr="000125C8" w14:paraId="58B88538" w14:textId="77777777" w:rsidTr="00BB1A62">
        <w:tc>
          <w:tcPr>
            <w:tcW w:w="2575" w:type="dxa"/>
            <w:tcBorders>
              <w:top w:val="nil"/>
              <w:left w:val="single" w:sz="4" w:space="0" w:color="auto"/>
              <w:bottom w:val="nil"/>
              <w:right w:val="single" w:sz="4" w:space="0" w:color="auto"/>
            </w:tcBorders>
            <w:hideMark/>
          </w:tcPr>
          <w:p w14:paraId="27910A3A"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IMD 3</w:t>
            </w:r>
          </w:p>
        </w:tc>
        <w:tc>
          <w:tcPr>
            <w:tcW w:w="1602" w:type="dxa"/>
            <w:tcBorders>
              <w:top w:val="nil"/>
              <w:left w:val="single" w:sz="4" w:space="0" w:color="auto"/>
              <w:bottom w:val="nil"/>
              <w:right w:val="single" w:sz="4" w:space="0" w:color="auto"/>
            </w:tcBorders>
            <w:vAlign w:val="center"/>
            <w:hideMark/>
          </w:tcPr>
          <w:p w14:paraId="0242269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5,915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60" w:type="dxa"/>
            <w:tcBorders>
              <w:top w:val="nil"/>
              <w:left w:val="single" w:sz="4" w:space="0" w:color="auto"/>
              <w:bottom w:val="nil"/>
              <w:right w:val="single" w:sz="4" w:space="0" w:color="auto"/>
            </w:tcBorders>
            <w:vAlign w:val="center"/>
            <w:hideMark/>
          </w:tcPr>
          <w:p w14:paraId="3ED0432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6,970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59" w:type="dxa"/>
            <w:tcBorders>
              <w:top w:val="nil"/>
              <w:left w:val="single" w:sz="4" w:space="0" w:color="auto"/>
              <w:bottom w:val="nil"/>
              <w:right w:val="single" w:sz="4" w:space="0" w:color="auto"/>
            </w:tcBorders>
            <w:vAlign w:val="center"/>
            <w:hideMark/>
          </w:tcPr>
          <w:p w14:paraId="56AE160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1,148 (19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701" w:type="dxa"/>
            <w:tcBorders>
              <w:top w:val="nil"/>
              <w:left w:val="single" w:sz="4" w:space="0" w:color="auto"/>
              <w:bottom w:val="nil"/>
              <w:right w:val="single" w:sz="4" w:space="0" w:color="auto"/>
            </w:tcBorders>
            <w:vAlign w:val="center"/>
            <w:hideMark/>
          </w:tcPr>
          <w:p w14:paraId="6F8EEA1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2,069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r>
      <w:tr w:rsidR="00D96281" w:rsidRPr="000125C8" w14:paraId="0B809219" w14:textId="77777777" w:rsidTr="00BB1A62">
        <w:tc>
          <w:tcPr>
            <w:tcW w:w="2575" w:type="dxa"/>
            <w:tcBorders>
              <w:top w:val="nil"/>
              <w:left w:val="single" w:sz="4" w:space="0" w:color="auto"/>
              <w:bottom w:val="nil"/>
              <w:right w:val="single" w:sz="4" w:space="0" w:color="auto"/>
            </w:tcBorders>
            <w:hideMark/>
          </w:tcPr>
          <w:p w14:paraId="39DBAD28"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IMD 4</w:t>
            </w:r>
          </w:p>
        </w:tc>
        <w:tc>
          <w:tcPr>
            <w:tcW w:w="1602" w:type="dxa"/>
            <w:tcBorders>
              <w:top w:val="nil"/>
              <w:left w:val="single" w:sz="4" w:space="0" w:color="auto"/>
              <w:bottom w:val="nil"/>
              <w:right w:val="single" w:sz="4" w:space="0" w:color="auto"/>
            </w:tcBorders>
            <w:vAlign w:val="center"/>
            <w:hideMark/>
          </w:tcPr>
          <w:p w14:paraId="3B8E9C0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6,284 (21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nil"/>
              <w:left w:val="single" w:sz="4" w:space="0" w:color="auto"/>
              <w:bottom w:val="nil"/>
              <w:right w:val="single" w:sz="4" w:space="0" w:color="auto"/>
            </w:tcBorders>
            <w:vAlign w:val="center"/>
            <w:hideMark/>
          </w:tcPr>
          <w:p w14:paraId="6904200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6,894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559" w:type="dxa"/>
            <w:tcBorders>
              <w:top w:val="nil"/>
              <w:left w:val="single" w:sz="4" w:space="0" w:color="auto"/>
              <w:bottom w:val="nil"/>
              <w:right w:val="single" w:sz="4" w:space="0" w:color="auto"/>
            </w:tcBorders>
            <w:vAlign w:val="center"/>
            <w:hideMark/>
          </w:tcPr>
          <w:p w14:paraId="5E4E10A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1,330 (22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701" w:type="dxa"/>
            <w:tcBorders>
              <w:top w:val="nil"/>
              <w:left w:val="single" w:sz="4" w:space="0" w:color="auto"/>
              <w:bottom w:val="nil"/>
              <w:right w:val="single" w:sz="4" w:space="0" w:color="auto"/>
            </w:tcBorders>
            <w:vAlign w:val="center"/>
            <w:hideMark/>
          </w:tcPr>
          <w:p w14:paraId="73E0A0A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2,067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r>
      <w:tr w:rsidR="00D96281" w:rsidRPr="000125C8" w14:paraId="6291A6DD" w14:textId="77777777" w:rsidTr="00BB1A62">
        <w:tc>
          <w:tcPr>
            <w:tcW w:w="2575" w:type="dxa"/>
            <w:tcBorders>
              <w:top w:val="nil"/>
              <w:left w:val="single" w:sz="4" w:space="0" w:color="auto"/>
              <w:bottom w:val="nil"/>
              <w:right w:val="single" w:sz="4" w:space="0" w:color="auto"/>
            </w:tcBorders>
            <w:hideMark/>
          </w:tcPr>
          <w:p w14:paraId="5E7171C4"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IMD 5 (most deprived)</w:t>
            </w:r>
          </w:p>
        </w:tc>
        <w:tc>
          <w:tcPr>
            <w:tcW w:w="1602" w:type="dxa"/>
            <w:tcBorders>
              <w:top w:val="nil"/>
              <w:left w:val="single" w:sz="4" w:space="0" w:color="auto"/>
              <w:bottom w:val="nil"/>
              <w:right w:val="single" w:sz="4" w:space="0" w:color="auto"/>
            </w:tcBorders>
            <w:vAlign w:val="center"/>
            <w:hideMark/>
          </w:tcPr>
          <w:p w14:paraId="41265E3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5,426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60" w:type="dxa"/>
            <w:tcBorders>
              <w:top w:val="nil"/>
              <w:left w:val="single" w:sz="4" w:space="0" w:color="auto"/>
              <w:bottom w:val="nil"/>
              <w:right w:val="single" w:sz="4" w:space="0" w:color="auto"/>
            </w:tcBorders>
            <w:vAlign w:val="center"/>
            <w:hideMark/>
          </w:tcPr>
          <w:p w14:paraId="77FA5BE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5,666 (16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nil"/>
              <w:left w:val="single" w:sz="4" w:space="0" w:color="auto"/>
              <w:bottom w:val="nil"/>
              <w:right w:val="single" w:sz="4" w:space="0" w:color="auto"/>
            </w:tcBorders>
            <w:vAlign w:val="center"/>
            <w:hideMark/>
          </w:tcPr>
          <w:p w14:paraId="5AA4453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1,282 (21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nil"/>
              <w:left w:val="single" w:sz="4" w:space="0" w:color="auto"/>
              <w:bottom w:val="nil"/>
              <w:right w:val="single" w:sz="4" w:space="0" w:color="auto"/>
            </w:tcBorders>
            <w:vAlign w:val="center"/>
            <w:hideMark/>
          </w:tcPr>
          <w:p w14:paraId="6AFF634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1,844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r>
      <w:tr w:rsidR="00D96281" w:rsidRPr="000125C8" w14:paraId="63F04925" w14:textId="77777777" w:rsidTr="00BB1A62">
        <w:tc>
          <w:tcPr>
            <w:tcW w:w="2575" w:type="dxa"/>
            <w:tcBorders>
              <w:top w:val="nil"/>
              <w:left w:val="single" w:sz="4" w:space="0" w:color="auto"/>
              <w:bottom w:val="single" w:sz="4" w:space="0" w:color="auto"/>
              <w:right w:val="single" w:sz="4" w:space="0" w:color="auto"/>
            </w:tcBorders>
            <w:hideMark/>
          </w:tcPr>
          <w:p w14:paraId="08BB4C1F"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Unknown</w:t>
            </w:r>
          </w:p>
        </w:tc>
        <w:tc>
          <w:tcPr>
            <w:tcW w:w="1602" w:type="dxa"/>
            <w:tcBorders>
              <w:top w:val="nil"/>
              <w:left w:val="single" w:sz="4" w:space="0" w:color="auto"/>
              <w:bottom w:val="single" w:sz="4" w:space="0" w:color="auto"/>
              <w:right w:val="single" w:sz="4" w:space="0" w:color="auto"/>
            </w:tcBorders>
            <w:vAlign w:val="center"/>
            <w:hideMark/>
          </w:tcPr>
          <w:p w14:paraId="146400F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45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60" w:type="dxa"/>
            <w:tcBorders>
              <w:top w:val="nil"/>
              <w:left w:val="single" w:sz="4" w:space="0" w:color="auto"/>
              <w:bottom w:val="single" w:sz="4" w:space="0" w:color="auto"/>
              <w:right w:val="single" w:sz="4" w:space="0" w:color="auto"/>
            </w:tcBorders>
            <w:vAlign w:val="center"/>
            <w:hideMark/>
          </w:tcPr>
          <w:p w14:paraId="5B85534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31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59" w:type="dxa"/>
            <w:tcBorders>
              <w:top w:val="nil"/>
              <w:left w:val="single" w:sz="4" w:space="0" w:color="auto"/>
              <w:bottom w:val="single" w:sz="4" w:space="0" w:color="auto"/>
              <w:right w:val="single" w:sz="4" w:space="0" w:color="auto"/>
            </w:tcBorders>
            <w:vAlign w:val="center"/>
            <w:hideMark/>
          </w:tcPr>
          <w:p w14:paraId="24D7AA73"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12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nil"/>
              <w:left w:val="single" w:sz="4" w:space="0" w:color="auto"/>
              <w:bottom w:val="single" w:sz="4" w:space="0" w:color="auto"/>
              <w:right w:val="single" w:sz="4" w:space="0" w:color="auto"/>
            </w:tcBorders>
            <w:vAlign w:val="center"/>
            <w:hideMark/>
          </w:tcPr>
          <w:p w14:paraId="00B2BC5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r>
      <w:tr w:rsidR="00D96281" w:rsidRPr="000125C8" w14:paraId="73B44319"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1432EDBB"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Obese</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0D6E35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15,879 (54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DC7A9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17,395 (50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57C19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2,638 (43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AB38F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4,616 (45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r>
      <w:tr w:rsidR="00D96281" w:rsidRPr="000125C8" w14:paraId="5DA009F4" w14:textId="77777777" w:rsidTr="00BB1A62">
        <w:tc>
          <w:tcPr>
            <w:tcW w:w="2575" w:type="dxa"/>
            <w:tcBorders>
              <w:top w:val="single" w:sz="4" w:space="0" w:color="auto"/>
              <w:left w:val="single" w:sz="4" w:space="0" w:color="auto"/>
              <w:bottom w:val="nil"/>
              <w:right w:val="single" w:sz="4" w:space="0" w:color="auto"/>
            </w:tcBorders>
            <w:hideMark/>
          </w:tcPr>
          <w:p w14:paraId="657F1648"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Smoking</w:t>
            </w:r>
          </w:p>
        </w:tc>
        <w:tc>
          <w:tcPr>
            <w:tcW w:w="1602" w:type="dxa"/>
            <w:tcBorders>
              <w:top w:val="single" w:sz="4" w:space="0" w:color="auto"/>
              <w:left w:val="single" w:sz="4" w:space="0" w:color="auto"/>
              <w:bottom w:val="nil"/>
              <w:right w:val="single" w:sz="4" w:space="0" w:color="auto"/>
            </w:tcBorders>
            <w:vAlign w:val="center"/>
            <w:hideMark/>
          </w:tcPr>
          <w:p w14:paraId="5786C04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60" w:type="dxa"/>
            <w:tcBorders>
              <w:top w:val="single" w:sz="4" w:space="0" w:color="auto"/>
              <w:left w:val="single" w:sz="4" w:space="0" w:color="auto"/>
              <w:bottom w:val="nil"/>
              <w:right w:val="single" w:sz="4" w:space="0" w:color="auto"/>
            </w:tcBorders>
            <w:vAlign w:val="center"/>
            <w:hideMark/>
          </w:tcPr>
          <w:p w14:paraId="678AD10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59" w:type="dxa"/>
            <w:tcBorders>
              <w:top w:val="single" w:sz="4" w:space="0" w:color="auto"/>
              <w:left w:val="single" w:sz="4" w:space="0" w:color="auto"/>
              <w:bottom w:val="nil"/>
              <w:right w:val="single" w:sz="4" w:space="0" w:color="auto"/>
            </w:tcBorders>
            <w:vAlign w:val="center"/>
            <w:hideMark/>
          </w:tcPr>
          <w:p w14:paraId="53831CE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701" w:type="dxa"/>
            <w:tcBorders>
              <w:top w:val="single" w:sz="4" w:space="0" w:color="auto"/>
              <w:left w:val="single" w:sz="4" w:space="0" w:color="auto"/>
              <w:bottom w:val="nil"/>
              <w:right w:val="single" w:sz="4" w:space="0" w:color="auto"/>
            </w:tcBorders>
            <w:vAlign w:val="center"/>
            <w:hideMark/>
          </w:tcPr>
          <w:p w14:paraId="67F92F7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r>
      <w:tr w:rsidR="00D96281" w:rsidRPr="000125C8" w14:paraId="64113FE8" w14:textId="77777777" w:rsidTr="00BB1A62">
        <w:tc>
          <w:tcPr>
            <w:tcW w:w="2575" w:type="dxa"/>
            <w:tcBorders>
              <w:top w:val="nil"/>
              <w:left w:val="single" w:sz="4" w:space="0" w:color="auto"/>
              <w:bottom w:val="nil"/>
              <w:right w:val="single" w:sz="4" w:space="0" w:color="auto"/>
            </w:tcBorders>
            <w:hideMark/>
          </w:tcPr>
          <w:p w14:paraId="5FAAC848"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Current</w:t>
            </w:r>
          </w:p>
        </w:tc>
        <w:tc>
          <w:tcPr>
            <w:tcW w:w="1602" w:type="dxa"/>
            <w:tcBorders>
              <w:top w:val="nil"/>
              <w:left w:val="single" w:sz="4" w:space="0" w:color="auto"/>
              <w:bottom w:val="nil"/>
              <w:right w:val="single" w:sz="4" w:space="0" w:color="auto"/>
            </w:tcBorders>
            <w:vAlign w:val="center"/>
            <w:hideMark/>
          </w:tcPr>
          <w:p w14:paraId="35D2488D"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8,698 (29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60" w:type="dxa"/>
            <w:tcBorders>
              <w:top w:val="nil"/>
              <w:left w:val="single" w:sz="4" w:space="0" w:color="auto"/>
              <w:bottom w:val="nil"/>
              <w:right w:val="single" w:sz="4" w:space="0" w:color="auto"/>
            </w:tcBorders>
            <w:vAlign w:val="center"/>
            <w:hideMark/>
          </w:tcPr>
          <w:p w14:paraId="5F360D42"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14,617 (42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nil"/>
              <w:left w:val="single" w:sz="4" w:space="0" w:color="auto"/>
              <w:bottom w:val="nil"/>
              <w:right w:val="single" w:sz="4" w:space="0" w:color="auto"/>
            </w:tcBorders>
            <w:vAlign w:val="center"/>
            <w:hideMark/>
          </w:tcPr>
          <w:p w14:paraId="37A7741E"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2,505 (41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701" w:type="dxa"/>
            <w:tcBorders>
              <w:top w:val="nil"/>
              <w:left w:val="single" w:sz="4" w:space="0" w:color="auto"/>
              <w:bottom w:val="nil"/>
              <w:right w:val="single" w:sz="4" w:space="0" w:color="auto"/>
            </w:tcBorders>
            <w:vAlign w:val="center"/>
            <w:hideMark/>
          </w:tcPr>
          <w:p w14:paraId="2E1E8641"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6,266 (61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r>
      <w:tr w:rsidR="00D96281" w:rsidRPr="000125C8" w14:paraId="6B359C25" w14:textId="77777777" w:rsidTr="00BB1A62">
        <w:tc>
          <w:tcPr>
            <w:tcW w:w="2575" w:type="dxa"/>
            <w:tcBorders>
              <w:top w:val="nil"/>
              <w:left w:val="single" w:sz="4" w:space="0" w:color="auto"/>
              <w:bottom w:val="nil"/>
              <w:right w:val="single" w:sz="4" w:space="0" w:color="auto"/>
            </w:tcBorders>
            <w:hideMark/>
          </w:tcPr>
          <w:p w14:paraId="04CD8E63"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Ex-smoker</w:t>
            </w:r>
          </w:p>
        </w:tc>
        <w:tc>
          <w:tcPr>
            <w:tcW w:w="1602" w:type="dxa"/>
            <w:tcBorders>
              <w:top w:val="nil"/>
              <w:left w:val="single" w:sz="4" w:space="0" w:color="auto"/>
              <w:bottom w:val="nil"/>
              <w:right w:val="single" w:sz="4" w:space="0" w:color="auto"/>
            </w:tcBorders>
            <w:vAlign w:val="center"/>
            <w:hideMark/>
          </w:tcPr>
          <w:p w14:paraId="5CDC1D0B"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8,285 (28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60" w:type="dxa"/>
            <w:tcBorders>
              <w:top w:val="nil"/>
              <w:left w:val="single" w:sz="4" w:space="0" w:color="auto"/>
              <w:bottom w:val="nil"/>
              <w:right w:val="single" w:sz="4" w:space="0" w:color="auto"/>
            </w:tcBorders>
            <w:vAlign w:val="center"/>
            <w:hideMark/>
          </w:tcPr>
          <w:p w14:paraId="035307DD"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9,182 (26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559" w:type="dxa"/>
            <w:tcBorders>
              <w:top w:val="nil"/>
              <w:left w:val="single" w:sz="4" w:space="0" w:color="auto"/>
              <w:bottom w:val="nil"/>
              <w:right w:val="single" w:sz="4" w:space="0" w:color="auto"/>
            </w:tcBorders>
            <w:vAlign w:val="center"/>
            <w:hideMark/>
          </w:tcPr>
          <w:p w14:paraId="23616D19"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1,638 (27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701" w:type="dxa"/>
            <w:tcBorders>
              <w:top w:val="nil"/>
              <w:left w:val="single" w:sz="4" w:space="0" w:color="auto"/>
              <w:bottom w:val="nil"/>
              <w:right w:val="single" w:sz="4" w:space="0" w:color="auto"/>
            </w:tcBorders>
            <w:vAlign w:val="center"/>
            <w:hideMark/>
          </w:tcPr>
          <w:p w14:paraId="6BA31A52" w14:textId="77777777" w:rsidR="00D96281" w:rsidRPr="000125C8" w:rsidRDefault="00C731AF"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2,382 (23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r>
      <w:tr w:rsidR="00D96281" w:rsidRPr="000125C8" w14:paraId="60321C05" w14:textId="77777777" w:rsidTr="00BB1A62">
        <w:tc>
          <w:tcPr>
            <w:tcW w:w="2575" w:type="dxa"/>
            <w:tcBorders>
              <w:top w:val="nil"/>
              <w:left w:val="single" w:sz="4" w:space="0" w:color="auto"/>
              <w:bottom w:val="nil"/>
              <w:right w:val="single" w:sz="4" w:space="0" w:color="auto"/>
            </w:tcBorders>
            <w:hideMark/>
          </w:tcPr>
          <w:p w14:paraId="02B42810"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Never </w:t>
            </w:r>
          </w:p>
        </w:tc>
        <w:tc>
          <w:tcPr>
            <w:tcW w:w="1602" w:type="dxa"/>
            <w:tcBorders>
              <w:top w:val="nil"/>
              <w:left w:val="single" w:sz="4" w:space="0" w:color="auto"/>
              <w:bottom w:val="nil"/>
              <w:right w:val="single" w:sz="4" w:space="0" w:color="auto"/>
            </w:tcBorders>
            <w:vAlign w:val="center"/>
            <w:hideMark/>
          </w:tcPr>
          <w:p w14:paraId="5471A19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1,692 (5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c>
          <w:tcPr>
            <w:tcW w:w="1560" w:type="dxa"/>
            <w:tcBorders>
              <w:top w:val="nil"/>
              <w:left w:val="single" w:sz="4" w:space="0" w:color="auto"/>
              <w:bottom w:val="nil"/>
              <w:right w:val="single" w:sz="4" w:space="0" w:color="auto"/>
            </w:tcBorders>
            <w:vAlign w:val="center"/>
            <w:hideMark/>
          </w:tcPr>
          <w:p w14:paraId="2650E50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1,218 (3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nil"/>
              <w:left w:val="single" w:sz="4" w:space="0" w:color="auto"/>
              <w:bottom w:val="nil"/>
              <w:right w:val="single" w:sz="4" w:space="0" w:color="auto"/>
            </w:tcBorders>
            <w:vAlign w:val="center"/>
            <w:hideMark/>
          </w:tcPr>
          <w:p w14:paraId="086F908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300 (5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701" w:type="dxa"/>
            <w:tcBorders>
              <w:top w:val="nil"/>
              <w:left w:val="single" w:sz="4" w:space="0" w:color="auto"/>
              <w:bottom w:val="nil"/>
              <w:right w:val="single" w:sz="4" w:space="0" w:color="auto"/>
            </w:tcBorders>
            <w:vAlign w:val="center"/>
            <w:hideMark/>
          </w:tcPr>
          <w:p w14:paraId="3B08EB2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250 (2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r>
      <w:tr w:rsidR="00D96281" w:rsidRPr="000125C8" w14:paraId="597CA838" w14:textId="77777777" w:rsidTr="00BB1A62">
        <w:tc>
          <w:tcPr>
            <w:tcW w:w="2575" w:type="dxa"/>
            <w:tcBorders>
              <w:top w:val="nil"/>
              <w:left w:val="single" w:sz="4" w:space="0" w:color="auto"/>
              <w:bottom w:val="single" w:sz="4" w:space="0" w:color="auto"/>
              <w:right w:val="single" w:sz="4" w:space="0" w:color="auto"/>
            </w:tcBorders>
            <w:hideMark/>
          </w:tcPr>
          <w:p w14:paraId="7D69D862"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Unknown</w:t>
            </w:r>
          </w:p>
        </w:tc>
        <w:tc>
          <w:tcPr>
            <w:tcW w:w="1602" w:type="dxa"/>
            <w:tcBorders>
              <w:top w:val="nil"/>
              <w:left w:val="single" w:sz="4" w:space="0" w:color="auto"/>
              <w:bottom w:val="single" w:sz="4" w:space="0" w:color="auto"/>
              <w:right w:val="single" w:sz="4" w:space="0" w:color="auto"/>
            </w:tcBorders>
            <w:vAlign w:val="center"/>
            <w:hideMark/>
          </w:tcPr>
          <w:p w14:paraId="609F2F5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10,673 (36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nil"/>
              <w:left w:val="single" w:sz="4" w:space="0" w:color="auto"/>
              <w:bottom w:val="single" w:sz="4" w:space="0" w:color="auto"/>
              <w:right w:val="single" w:sz="4" w:space="0" w:color="auto"/>
            </w:tcBorders>
            <w:vAlign w:val="center"/>
            <w:hideMark/>
          </w:tcPr>
          <w:p w14:paraId="55E92E7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9,353 (27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59" w:type="dxa"/>
            <w:tcBorders>
              <w:top w:val="nil"/>
              <w:left w:val="single" w:sz="4" w:space="0" w:color="auto"/>
              <w:bottom w:val="single" w:sz="4" w:space="0" w:color="auto"/>
              <w:right w:val="single" w:sz="4" w:space="0" w:color="auto"/>
            </w:tcBorders>
            <w:vAlign w:val="center"/>
            <w:hideMark/>
          </w:tcPr>
          <w:p w14:paraId="6DA7AA9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1,605 (26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701" w:type="dxa"/>
            <w:tcBorders>
              <w:top w:val="nil"/>
              <w:left w:val="single" w:sz="4" w:space="0" w:color="auto"/>
              <w:bottom w:val="single" w:sz="4" w:space="0" w:color="auto"/>
              <w:right w:val="single" w:sz="4" w:space="0" w:color="auto"/>
            </w:tcBorders>
            <w:vAlign w:val="center"/>
            <w:hideMark/>
          </w:tcPr>
          <w:p w14:paraId="5447971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1,321 (12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r>
      <w:tr w:rsidR="00D96281" w:rsidRPr="000125C8" w14:paraId="675A061A"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1E4E5C24" w14:textId="3722EF3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HbA1c &gt;7%</w:t>
            </w:r>
            <w:r w:rsidR="00AC0CB2" w:rsidRPr="000125C8">
              <w:rPr>
                <w:rFonts w:ascii="Times New Roman" w:hAnsi="Times New Roman" w:cs="Times New Roman"/>
                <w:b/>
                <w:color w:val="000000"/>
                <w:sz w:val="20"/>
                <w:szCs w:val="20"/>
              </w:rPr>
              <w:t xml:space="preserve"> (53mmol/mol)</w:t>
            </w:r>
          </w:p>
        </w:tc>
        <w:tc>
          <w:tcPr>
            <w:tcW w:w="1602" w:type="dxa"/>
            <w:tcBorders>
              <w:top w:val="single" w:sz="4" w:space="0" w:color="auto"/>
              <w:left w:val="single" w:sz="4" w:space="0" w:color="auto"/>
              <w:bottom w:val="single" w:sz="4" w:space="0" w:color="auto"/>
              <w:right w:val="single" w:sz="4" w:space="0" w:color="auto"/>
            </w:tcBorders>
            <w:vAlign w:val="bottom"/>
            <w:hideMark/>
          </w:tcPr>
          <w:p w14:paraId="3F3184D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13,413 (45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9C28CB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17,604 (51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79E1DE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2,406 (39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7EF032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4,263 (41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r>
      <w:tr w:rsidR="00D96281" w:rsidRPr="000125C8" w14:paraId="1BE2EE1C"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03A90018" w14:textId="523FD33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HbA1c &gt;8%</w:t>
            </w:r>
            <w:r w:rsidR="00AC0CB2" w:rsidRPr="000125C8">
              <w:rPr>
                <w:rFonts w:ascii="Times New Roman" w:hAnsi="Times New Roman" w:cs="Times New Roman"/>
                <w:b/>
                <w:color w:val="000000"/>
                <w:sz w:val="20"/>
                <w:szCs w:val="20"/>
              </w:rPr>
              <w:t xml:space="preserve"> (64mmol/mol)</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5755AB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7,733 (26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2692C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11,490 (33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D888E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1,111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A098FE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2,109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r>
      <w:tr w:rsidR="00D96281" w:rsidRPr="000125C8" w14:paraId="3070CE1F"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6BD56370"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BP&gt;140/80 mmHg</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454B38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9,281 (31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7814F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12,025 (35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CA0AB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1,401 (23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0B1D5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2,174 (21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r>
      <w:tr w:rsidR="00D96281" w:rsidRPr="000125C8" w14:paraId="57F73902" w14:textId="77777777" w:rsidTr="00BB1A62">
        <w:tc>
          <w:tcPr>
            <w:tcW w:w="2575" w:type="dxa"/>
            <w:tcBorders>
              <w:top w:val="single" w:sz="4" w:space="0" w:color="auto"/>
              <w:left w:val="single" w:sz="4" w:space="0" w:color="auto"/>
              <w:bottom w:val="nil"/>
              <w:right w:val="single" w:sz="4" w:space="0" w:color="auto"/>
            </w:tcBorders>
            <w:hideMark/>
          </w:tcPr>
          <w:p w14:paraId="72A05459"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BP&gt;130/80 mmHg</w:t>
            </w:r>
          </w:p>
        </w:tc>
        <w:tc>
          <w:tcPr>
            <w:tcW w:w="1602" w:type="dxa"/>
            <w:tcBorders>
              <w:top w:val="single" w:sz="4" w:space="0" w:color="auto"/>
              <w:left w:val="single" w:sz="4" w:space="0" w:color="auto"/>
              <w:bottom w:val="nil"/>
              <w:right w:val="single" w:sz="4" w:space="0" w:color="auto"/>
            </w:tcBorders>
            <w:vAlign w:val="bottom"/>
            <w:hideMark/>
          </w:tcPr>
          <w:p w14:paraId="0BD0D96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13,208 (45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60" w:type="dxa"/>
            <w:tcBorders>
              <w:top w:val="single" w:sz="4" w:space="0" w:color="auto"/>
              <w:left w:val="single" w:sz="4" w:space="0" w:color="auto"/>
              <w:bottom w:val="nil"/>
              <w:right w:val="single" w:sz="4" w:space="0" w:color="auto"/>
            </w:tcBorders>
            <w:vAlign w:val="bottom"/>
            <w:hideMark/>
          </w:tcPr>
          <w:p w14:paraId="66316D6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15,978 (46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single" w:sz="4" w:space="0" w:color="auto"/>
              <w:left w:val="single" w:sz="4" w:space="0" w:color="auto"/>
              <w:bottom w:val="nil"/>
              <w:right w:val="single" w:sz="4" w:space="0" w:color="auto"/>
            </w:tcBorders>
            <w:vAlign w:val="bottom"/>
            <w:hideMark/>
          </w:tcPr>
          <w:p w14:paraId="113E131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2,369 (39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single" w:sz="4" w:space="0" w:color="auto"/>
              <w:left w:val="single" w:sz="4" w:space="0" w:color="auto"/>
              <w:bottom w:val="nil"/>
              <w:right w:val="single" w:sz="4" w:space="0" w:color="auto"/>
            </w:tcBorders>
            <w:vAlign w:val="bottom"/>
            <w:hideMark/>
          </w:tcPr>
          <w:p w14:paraId="156ED53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3,660 (35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D96281" w:rsidRPr="000125C8" w14:paraId="5912C0EF" w14:textId="77777777" w:rsidTr="00BB1A62">
        <w:tc>
          <w:tcPr>
            <w:tcW w:w="2575" w:type="dxa"/>
            <w:tcBorders>
              <w:top w:val="nil"/>
              <w:left w:val="single" w:sz="4" w:space="0" w:color="auto"/>
              <w:bottom w:val="single" w:sz="4" w:space="0" w:color="auto"/>
              <w:right w:val="single" w:sz="4" w:space="0" w:color="auto"/>
            </w:tcBorders>
            <w:hideMark/>
          </w:tcPr>
          <w:p w14:paraId="4252F63E"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with target organ damage</w:t>
            </w:r>
          </w:p>
        </w:tc>
        <w:tc>
          <w:tcPr>
            <w:tcW w:w="1602" w:type="dxa"/>
            <w:tcBorders>
              <w:top w:val="nil"/>
              <w:left w:val="single" w:sz="4" w:space="0" w:color="auto"/>
              <w:bottom w:val="single" w:sz="4" w:space="0" w:color="auto"/>
              <w:right w:val="single" w:sz="4" w:space="0" w:color="auto"/>
            </w:tcBorders>
            <w:vAlign w:val="center"/>
            <w:hideMark/>
          </w:tcPr>
          <w:p w14:paraId="03BD6D5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3,009 (10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60" w:type="dxa"/>
            <w:tcBorders>
              <w:top w:val="nil"/>
              <w:left w:val="single" w:sz="4" w:space="0" w:color="auto"/>
              <w:bottom w:val="single" w:sz="4" w:space="0" w:color="auto"/>
              <w:right w:val="single" w:sz="4" w:space="0" w:color="auto"/>
            </w:tcBorders>
            <w:vAlign w:val="center"/>
            <w:hideMark/>
          </w:tcPr>
          <w:p w14:paraId="15173FC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1,889 (5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nil"/>
              <w:left w:val="single" w:sz="4" w:space="0" w:color="auto"/>
              <w:bottom w:val="single" w:sz="4" w:space="0" w:color="auto"/>
              <w:right w:val="single" w:sz="4" w:space="0" w:color="auto"/>
            </w:tcBorders>
            <w:vAlign w:val="center"/>
            <w:hideMark/>
          </w:tcPr>
          <w:p w14:paraId="37F7559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1,528 (25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701" w:type="dxa"/>
            <w:tcBorders>
              <w:top w:val="nil"/>
              <w:left w:val="single" w:sz="4" w:space="0" w:color="auto"/>
              <w:bottom w:val="single" w:sz="4" w:space="0" w:color="auto"/>
              <w:right w:val="single" w:sz="4" w:space="0" w:color="auto"/>
            </w:tcBorders>
            <w:vAlign w:val="center"/>
            <w:hideMark/>
          </w:tcPr>
          <w:p w14:paraId="269C667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1,771 (17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r>
      <w:tr w:rsidR="00D96281" w:rsidRPr="000125C8" w14:paraId="22F75742"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3F808065" w14:textId="77777777" w:rsidR="00D96281" w:rsidRPr="000125C8" w:rsidRDefault="00FA449F" w:rsidP="00BB1A62">
            <w:pPr>
              <w:rPr>
                <w:rFonts w:ascii="Times New Roman" w:hAnsi="Times New Roman" w:cs="Times New Roman"/>
                <w:b/>
                <w:color w:val="000000"/>
                <w:sz w:val="20"/>
                <w:szCs w:val="20"/>
              </w:rPr>
            </w:pPr>
            <w:r w:rsidRPr="000125C8">
              <w:rPr>
                <w:rFonts w:ascii="Times New Roman" w:hAnsi="Times New Roman" w:cs="Times New Roman"/>
                <w:b/>
                <w:sz w:val="20"/>
                <w:szCs w:val="20"/>
              </w:rPr>
              <w:t>H</w:t>
            </w:r>
            <w:r w:rsidR="00362825" w:rsidRPr="000125C8">
              <w:rPr>
                <w:rFonts w:ascii="Times New Roman" w:hAnsi="Times New Roman" w:cs="Times New Roman"/>
                <w:b/>
                <w:sz w:val="20"/>
                <w:szCs w:val="20"/>
              </w:rPr>
              <w:t>ypercholesterolaemia</w:t>
            </w:r>
            <w:r w:rsidR="003A67AB" w:rsidRPr="000125C8">
              <w:rPr>
                <w:rFonts w:ascii="Times New Roman" w:hAnsi="Times New Roman" w:cs="Times New Roman"/>
                <w:b/>
                <w:color w:val="000000"/>
                <w:sz w:val="20"/>
                <w:szCs w:val="20"/>
              </w:rPr>
              <w:t>*</w:t>
            </w:r>
            <w:r w:rsidR="00D96281" w:rsidRPr="000125C8">
              <w:rPr>
                <w:rFonts w:ascii="Times New Roman" w:hAnsi="Times New Roman" w:cs="Times New Roman"/>
                <w:b/>
                <w:color w:val="000000"/>
                <w:sz w:val="20"/>
                <w:szCs w:val="20"/>
              </w:rPr>
              <w:t xml:space="preserve"> </w:t>
            </w:r>
          </w:p>
        </w:tc>
        <w:tc>
          <w:tcPr>
            <w:tcW w:w="1602" w:type="dxa"/>
            <w:tcBorders>
              <w:top w:val="single" w:sz="4" w:space="0" w:color="auto"/>
              <w:left w:val="single" w:sz="4" w:space="0" w:color="auto"/>
              <w:bottom w:val="single" w:sz="4" w:space="0" w:color="auto"/>
              <w:right w:val="single" w:sz="4" w:space="0" w:color="auto"/>
            </w:tcBorders>
            <w:vAlign w:val="center"/>
            <w:hideMark/>
          </w:tcPr>
          <w:p w14:paraId="3FCA67E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7,709 (26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01C2A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8,406 (24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94FBBA"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1,264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89C27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1,838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r>
      <w:tr w:rsidR="00D96281" w:rsidRPr="000125C8" w14:paraId="477CDA01" w14:textId="77777777" w:rsidTr="00BB1A62">
        <w:tc>
          <w:tcPr>
            <w:tcW w:w="2575" w:type="dxa"/>
            <w:tcBorders>
              <w:top w:val="single" w:sz="4" w:space="0" w:color="auto"/>
              <w:left w:val="single" w:sz="4" w:space="0" w:color="auto"/>
              <w:bottom w:val="nil"/>
              <w:right w:val="single" w:sz="4" w:space="0" w:color="auto"/>
            </w:tcBorders>
            <w:hideMark/>
          </w:tcPr>
          <w:p w14:paraId="05DB3FA5" w14:textId="0A9AFF14"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Risk factors in control</w:t>
            </w:r>
            <w:r w:rsidR="00EF64E1" w:rsidRPr="000125C8">
              <w:rPr>
                <w:rFonts w:ascii="Times New Roman" w:hAnsi="Times New Roman" w:cs="Times New Roman"/>
                <w:b/>
                <w:color w:val="000000"/>
                <w:sz w:val="20"/>
                <w:szCs w:val="20"/>
              </w:rPr>
              <w:t xml:space="preserve"> </w:t>
            </w:r>
            <w:r w:rsidR="00362825" w:rsidRPr="000125C8">
              <w:rPr>
                <w:rFonts w:ascii="Times New Roman" w:hAnsi="Times New Roman" w:cs="Times New Roman"/>
                <w:b/>
                <w:color w:val="000000"/>
                <w:sz w:val="20"/>
                <w:szCs w:val="20"/>
              </w:rPr>
              <w:t>†</w:t>
            </w:r>
          </w:p>
        </w:tc>
        <w:tc>
          <w:tcPr>
            <w:tcW w:w="1602" w:type="dxa"/>
            <w:tcBorders>
              <w:top w:val="single" w:sz="4" w:space="0" w:color="auto"/>
              <w:left w:val="single" w:sz="4" w:space="0" w:color="auto"/>
              <w:bottom w:val="nil"/>
              <w:right w:val="single" w:sz="4" w:space="0" w:color="auto"/>
            </w:tcBorders>
            <w:vAlign w:val="center"/>
            <w:hideMark/>
          </w:tcPr>
          <w:p w14:paraId="4725470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60" w:type="dxa"/>
            <w:tcBorders>
              <w:top w:val="single" w:sz="4" w:space="0" w:color="auto"/>
              <w:left w:val="single" w:sz="4" w:space="0" w:color="auto"/>
              <w:bottom w:val="nil"/>
              <w:right w:val="single" w:sz="4" w:space="0" w:color="auto"/>
            </w:tcBorders>
            <w:vAlign w:val="center"/>
            <w:hideMark/>
          </w:tcPr>
          <w:p w14:paraId="7C239AB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559" w:type="dxa"/>
            <w:tcBorders>
              <w:top w:val="single" w:sz="4" w:space="0" w:color="auto"/>
              <w:left w:val="single" w:sz="4" w:space="0" w:color="auto"/>
              <w:bottom w:val="nil"/>
              <w:right w:val="single" w:sz="4" w:space="0" w:color="auto"/>
            </w:tcBorders>
            <w:vAlign w:val="center"/>
            <w:hideMark/>
          </w:tcPr>
          <w:p w14:paraId="7CF2FB8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c>
          <w:tcPr>
            <w:tcW w:w="1701" w:type="dxa"/>
            <w:tcBorders>
              <w:top w:val="single" w:sz="4" w:space="0" w:color="auto"/>
              <w:left w:val="single" w:sz="4" w:space="0" w:color="auto"/>
              <w:bottom w:val="nil"/>
              <w:right w:val="single" w:sz="4" w:space="0" w:color="auto"/>
            </w:tcBorders>
            <w:vAlign w:val="center"/>
            <w:hideMark/>
          </w:tcPr>
          <w:p w14:paraId="10A93C5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 </w:t>
            </w:r>
          </w:p>
        </w:tc>
      </w:tr>
      <w:tr w:rsidR="00D96281" w:rsidRPr="000125C8" w14:paraId="09D1221D" w14:textId="77777777" w:rsidTr="00BB1A62">
        <w:tc>
          <w:tcPr>
            <w:tcW w:w="2575" w:type="dxa"/>
            <w:tcBorders>
              <w:top w:val="nil"/>
              <w:left w:val="single" w:sz="4" w:space="0" w:color="auto"/>
              <w:bottom w:val="nil"/>
              <w:right w:val="single" w:sz="4" w:space="0" w:color="auto"/>
            </w:tcBorders>
            <w:hideMark/>
          </w:tcPr>
          <w:p w14:paraId="1BC430A2"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1 RF in control</w:t>
            </w:r>
          </w:p>
        </w:tc>
        <w:tc>
          <w:tcPr>
            <w:tcW w:w="1602" w:type="dxa"/>
            <w:tcBorders>
              <w:top w:val="nil"/>
              <w:left w:val="single" w:sz="4" w:space="0" w:color="auto"/>
              <w:bottom w:val="nil"/>
              <w:right w:val="single" w:sz="4" w:space="0" w:color="auto"/>
            </w:tcBorders>
            <w:vAlign w:val="center"/>
            <w:hideMark/>
          </w:tcPr>
          <w:p w14:paraId="508A694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12,024 (41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60" w:type="dxa"/>
            <w:tcBorders>
              <w:top w:val="nil"/>
              <w:left w:val="single" w:sz="4" w:space="0" w:color="auto"/>
              <w:bottom w:val="nil"/>
              <w:right w:val="single" w:sz="4" w:space="0" w:color="auto"/>
            </w:tcBorders>
            <w:vAlign w:val="center"/>
            <w:hideMark/>
          </w:tcPr>
          <w:p w14:paraId="68F5ABF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13,223 (38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59" w:type="dxa"/>
            <w:tcBorders>
              <w:top w:val="nil"/>
              <w:left w:val="single" w:sz="4" w:space="0" w:color="auto"/>
              <w:bottom w:val="nil"/>
              <w:right w:val="single" w:sz="4" w:space="0" w:color="auto"/>
            </w:tcBorders>
            <w:vAlign w:val="center"/>
            <w:hideMark/>
          </w:tcPr>
          <w:p w14:paraId="33D4425C"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2,585 (42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701" w:type="dxa"/>
            <w:tcBorders>
              <w:top w:val="nil"/>
              <w:left w:val="single" w:sz="4" w:space="0" w:color="auto"/>
              <w:bottom w:val="nil"/>
              <w:right w:val="single" w:sz="4" w:space="0" w:color="auto"/>
            </w:tcBorders>
            <w:vAlign w:val="center"/>
            <w:hideMark/>
          </w:tcPr>
          <w:p w14:paraId="71028C6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4,305 (42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r>
      <w:tr w:rsidR="00D96281" w:rsidRPr="000125C8" w14:paraId="08147201" w14:textId="77777777" w:rsidTr="00BB1A62">
        <w:tc>
          <w:tcPr>
            <w:tcW w:w="2575" w:type="dxa"/>
            <w:tcBorders>
              <w:top w:val="nil"/>
              <w:left w:val="single" w:sz="4" w:space="0" w:color="auto"/>
              <w:bottom w:val="nil"/>
              <w:right w:val="single" w:sz="4" w:space="0" w:color="auto"/>
            </w:tcBorders>
            <w:hideMark/>
          </w:tcPr>
          <w:p w14:paraId="37166C28"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2 RF in control</w:t>
            </w:r>
          </w:p>
        </w:tc>
        <w:tc>
          <w:tcPr>
            <w:tcW w:w="1602" w:type="dxa"/>
            <w:tcBorders>
              <w:top w:val="nil"/>
              <w:left w:val="single" w:sz="4" w:space="0" w:color="auto"/>
              <w:bottom w:val="nil"/>
              <w:right w:val="single" w:sz="4" w:space="0" w:color="auto"/>
            </w:tcBorders>
            <w:vAlign w:val="center"/>
            <w:hideMark/>
          </w:tcPr>
          <w:p w14:paraId="7240082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3,711 (12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560" w:type="dxa"/>
            <w:tcBorders>
              <w:top w:val="nil"/>
              <w:left w:val="single" w:sz="4" w:space="0" w:color="auto"/>
              <w:bottom w:val="nil"/>
              <w:right w:val="single" w:sz="4" w:space="0" w:color="auto"/>
            </w:tcBorders>
            <w:vAlign w:val="center"/>
            <w:hideMark/>
          </w:tcPr>
          <w:p w14:paraId="1D85C74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3,689 (10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559" w:type="dxa"/>
            <w:tcBorders>
              <w:top w:val="nil"/>
              <w:left w:val="single" w:sz="4" w:space="0" w:color="auto"/>
              <w:bottom w:val="nil"/>
              <w:right w:val="single" w:sz="4" w:space="0" w:color="auto"/>
            </w:tcBorders>
            <w:vAlign w:val="center"/>
            <w:hideMark/>
          </w:tcPr>
          <w:p w14:paraId="303A425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1,105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3)</w:t>
            </w:r>
          </w:p>
        </w:tc>
        <w:tc>
          <w:tcPr>
            <w:tcW w:w="1701" w:type="dxa"/>
            <w:tcBorders>
              <w:top w:val="nil"/>
              <w:left w:val="single" w:sz="4" w:space="0" w:color="auto"/>
              <w:bottom w:val="nil"/>
              <w:right w:val="single" w:sz="4" w:space="0" w:color="auto"/>
            </w:tcBorders>
            <w:vAlign w:val="center"/>
            <w:hideMark/>
          </w:tcPr>
          <w:p w14:paraId="4610A84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2,126 (20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D96281" w:rsidRPr="000125C8" w14:paraId="30550C99" w14:textId="77777777" w:rsidTr="00BB1A62">
        <w:tc>
          <w:tcPr>
            <w:tcW w:w="2575" w:type="dxa"/>
            <w:tcBorders>
              <w:top w:val="nil"/>
              <w:left w:val="single" w:sz="4" w:space="0" w:color="auto"/>
              <w:bottom w:val="single" w:sz="4" w:space="0" w:color="auto"/>
              <w:right w:val="single" w:sz="4" w:space="0" w:color="auto"/>
            </w:tcBorders>
            <w:hideMark/>
          </w:tcPr>
          <w:p w14:paraId="13664B69"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3 RF in control</w:t>
            </w:r>
          </w:p>
        </w:tc>
        <w:tc>
          <w:tcPr>
            <w:tcW w:w="1602" w:type="dxa"/>
            <w:tcBorders>
              <w:top w:val="nil"/>
              <w:left w:val="single" w:sz="4" w:space="0" w:color="auto"/>
              <w:bottom w:val="single" w:sz="4" w:space="0" w:color="auto"/>
              <w:right w:val="single" w:sz="4" w:space="0" w:color="auto"/>
            </w:tcBorders>
            <w:vAlign w:val="center"/>
            <w:hideMark/>
          </w:tcPr>
          <w:p w14:paraId="5667B3B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326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1)</w:t>
            </w:r>
          </w:p>
        </w:tc>
        <w:tc>
          <w:tcPr>
            <w:tcW w:w="1560" w:type="dxa"/>
            <w:tcBorders>
              <w:top w:val="nil"/>
              <w:left w:val="single" w:sz="4" w:space="0" w:color="auto"/>
              <w:bottom w:val="single" w:sz="4" w:space="0" w:color="auto"/>
              <w:right w:val="single" w:sz="4" w:space="0" w:color="auto"/>
            </w:tcBorders>
            <w:vAlign w:val="center"/>
            <w:hideMark/>
          </w:tcPr>
          <w:p w14:paraId="636652A3"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419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559" w:type="dxa"/>
            <w:tcBorders>
              <w:top w:val="nil"/>
              <w:left w:val="single" w:sz="4" w:space="0" w:color="auto"/>
              <w:bottom w:val="single" w:sz="4" w:space="0" w:color="auto"/>
              <w:right w:val="single" w:sz="4" w:space="0" w:color="auto"/>
            </w:tcBorders>
            <w:vAlign w:val="center"/>
            <w:hideMark/>
          </w:tcPr>
          <w:p w14:paraId="677D2B4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178 (2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c>
          <w:tcPr>
            <w:tcW w:w="1701" w:type="dxa"/>
            <w:tcBorders>
              <w:top w:val="nil"/>
              <w:left w:val="single" w:sz="4" w:space="0" w:color="auto"/>
              <w:bottom w:val="single" w:sz="4" w:space="0" w:color="auto"/>
              <w:right w:val="single" w:sz="4" w:space="0" w:color="auto"/>
            </w:tcBorders>
            <w:vAlign w:val="center"/>
            <w:hideMark/>
          </w:tcPr>
          <w:p w14:paraId="47F22A7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399 (3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r>
      <w:tr w:rsidR="00D96281" w:rsidRPr="000125C8" w14:paraId="78F67B77" w14:textId="77777777" w:rsidTr="00BB1A62">
        <w:tc>
          <w:tcPr>
            <w:tcW w:w="2575" w:type="dxa"/>
            <w:tcBorders>
              <w:top w:val="single" w:sz="4" w:space="0" w:color="auto"/>
              <w:left w:val="single" w:sz="4" w:space="0" w:color="auto"/>
              <w:bottom w:val="nil"/>
              <w:right w:val="single" w:sz="4" w:space="0" w:color="auto"/>
            </w:tcBorders>
            <w:hideMark/>
          </w:tcPr>
          <w:p w14:paraId="49D127D7"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Cardiovascular disease</w:t>
            </w:r>
          </w:p>
        </w:tc>
        <w:tc>
          <w:tcPr>
            <w:tcW w:w="1602" w:type="dxa"/>
            <w:tcBorders>
              <w:top w:val="single" w:sz="4" w:space="0" w:color="auto"/>
              <w:left w:val="single" w:sz="4" w:space="0" w:color="auto"/>
              <w:bottom w:val="nil"/>
              <w:right w:val="single" w:sz="4" w:space="0" w:color="auto"/>
            </w:tcBorders>
            <w:vAlign w:val="bottom"/>
            <w:hideMark/>
          </w:tcPr>
          <w:p w14:paraId="77F2504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60" w:type="dxa"/>
            <w:tcBorders>
              <w:top w:val="single" w:sz="4" w:space="0" w:color="auto"/>
              <w:left w:val="single" w:sz="4" w:space="0" w:color="auto"/>
              <w:bottom w:val="nil"/>
              <w:right w:val="single" w:sz="4" w:space="0" w:color="auto"/>
            </w:tcBorders>
            <w:vAlign w:val="bottom"/>
            <w:hideMark/>
          </w:tcPr>
          <w:p w14:paraId="25FE803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59" w:type="dxa"/>
            <w:tcBorders>
              <w:top w:val="single" w:sz="4" w:space="0" w:color="auto"/>
              <w:left w:val="single" w:sz="4" w:space="0" w:color="auto"/>
              <w:bottom w:val="nil"/>
              <w:right w:val="single" w:sz="4" w:space="0" w:color="auto"/>
            </w:tcBorders>
            <w:vAlign w:val="bottom"/>
            <w:hideMark/>
          </w:tcPr>
          <w:p w14:paraId="2F89C8AD"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6,048 (100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701" w:type="dxa"/>
            <w:tcBorders>
              <w:top w:val="single" w:sz="4" w:space="0" w:color="auto"/>
              <w:left w:val="single" w:sz="4" w:space="0" w:color="auto"/>
              <w:bottom w:val="nil"/>
              <w:right w:val="single" w:sz="4" w:space="0" w:color="auto"/>
            </w:tcBorders>
            <w:vAlign w:val="bottom"/>
            <w:hideMark/>
          </w:tcPr>
          <w:p w14:paraId="53E450A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10,219 (100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r>
      <w:tr w:rsidR="00D96281" w:rsidRPr="000125C8" w14:paraId="2E47B3AE" w14:textId="77777777" w:rsidTr="00BB1A62">
        <w:tc>
          <w:tcPr>
            <w:tcW w:w="2575" w:type="dxa"/>
            <w:tcBorders>
              <w:top w:val="nil"/>
              <w:left w:val="single" w:sz="4" w:space="0" w:color="auto"/>
              <w:bottom w:val="nil"/>
              <w:right w:val="single" w:sz="4" w:space="0" w:color="auto"/>
            </w:tcBorders>
            <w:hideMark/>
          </w:tcPr>
          <w:p w14:paraId="22EB86E8"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Coronary heart disease</w:t>
            </w:r>
          </w:p>
        </w:tc>
        <w:tc>
          <w:tcPr>
            <w:tcW w:w="1602" w:type="dxa"/>
            <w:tcBorders>
              <w:top w:val="nil"/>
              <w:left w:val="single" w:sz="4" w:space="0" w:color="auto"/>
              <w:bottom w:val="nil"/>
              <w:right w:val="single" w:sz="4" w:space="0" w:color="auto"/>
            </w:tcBorders>
            <w:vAlign w:val="center"/>
            <w:hideMark/>
          </w:tcPr>
          <w:p w14:paraId="40A343B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60" w:type="dxa"/>
            <w:tcBorders>
              <w:top w:val="nil"/>
              <w:left w:val="single" w:sz="4" w:space="0" w:color="auto"/>
              <w:bottom w:val="nil"/>
              <w:right w:val="single" w:sz="4" w:space="0" w:color="auto"/>
            </w:tcBorders>
            <w:vAlign w:val="center"/>
            <w:hideMark/>
          </w:tcPr>
          <w:p w14:paraId="526A216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59" w:type="dxa"/>
            <w:tcBorders>
              <w:top w:val="nil"/>
              <w:left w:val="single" w:sz="4" w:space="0" w:color="auto"/>
              <w:bottom w:val="nil"/>
              <w:right w:val="single" w:sz="4" w:space="0" w:color="auto"/>
            </w:tcBorders>
            <w:vAlign w:val="center"/>
            <w:hideMark/>
          </w:tcPr>
          <w:p w14:paraId="4C90E07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3,910 (64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701" w:type="dxa"/>
            <w:tcBorders>
              <w:top w:val="nil"/>
              <w:left w:val="single" w:sz="4" w:space="0" w:color="auto"/>
              <w:bottom w:val="nil"/>
              <w:right w:val="single" w:sz="4" w:space="0" w:color="auto"/>
            </w:tcBorders>
            <w:vAlign w:val="center"/>
            <w:hideMark/>
          </w:tcPr>
          <w:p w14:paraId="6CFFD97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7,506 (73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r>
      <w:tr w:rsidR="00D96281" w:rsidRPr="000125C8" w14:paraId="5E3642D8" w14:textId="77777777" w:rsidTr="00BB1A62">
        <w:tc>
          <w:tcPr>
            <w:tcW w:w="2575" w:type="dxa"/>
            <w:tcBorders>
              <w:top w:val="nil"/>
              <w:left w:val="single" w:sz="4" w:space="0" w:color="auto"/>
              <w:bottom w:val="nil"/>
              <w:right w:val="single" w:sz="4" w:space="0" w:color="auto"/>
            </w:tcBorders>
            <w:hideMark/>
          </w:tcPr>
          <w:p w14:paraId="0FC4EC43"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Cerebrovascular disease</w:t>
            </w:r>
          </w:p>
        </w:tc>
        <w:tc>
          <w:tcPr>
            <w:tcW w:w="1602" w:type="dxa"/>
            <w:tcBorders>
              <w:top w:val="nil"/>
              <w:left w:val="single" w:sz="4" w:space="0" w:color="auto"/>
              <w:bottom w:val="nil"/>
              <w:right w:val="single" w:sz="4" w:space="0" w:color="auto"/>
            </w:tcBorders>
            <w:vAlign w:val="center"/>
            <w:hideMark/>
          </w:tcPr>
          <w:p w14:paraId="10A875D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60" w:type="dxa"/>
            <w:tcBorders>
              <w:top w:val="nil"/>
              <w:left w:val="single" w:sz="4" w:space="0" w:color="auto"/>
              <w:bottom w:val="nil"/>
              <w:right w:val="single" w:sz="4" w:space="0" w:color="auto"/>
            </w:tcBorders>
            <w:vAlign w:val="center"/>
            <w:hideMark/>
          </w:tcPr>
          <w:p w14:paraId="29BDBF7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59" w:type="dxa"/>
            <w:tcBorders>
              <w:top w:val="nil"/>
              <w:left w:val="single" w:sz="4" w:space="0" w:color="auto"/>
              <w:bottom w:val="nil"/>
              <w:right w:val="single" w:sz="4" w:space="0" w:color="auto"/>
            </w:tcBorders>
            <w:vAlign w:val="center"/>
            <w:hideMark/>
          </w:tcPr>
          <w:p w14:paraId="6F6692C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2,175 (36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701" w:type="dxa"/>
            <w:tcBorders>
              <w:top w:val="nil"/>
              <w:left w:val="single" w:sz="4" w:space="0" w:color="auto"/>
              <w:bottom w:val="nil"/>
              <w:right w:val="single" w:sz="4" w:space="0" w:color="auto"/>
            </w:tcBorders>
            <w:vAlign w:val="center"/>
            <w:hideMark/>
          </w:tcPr>
          <w:p w14:paraId="4D1949E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2,737 (26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D96281" w:rsidRPr="000125C8" w14:paraId="35E9F764" w14:textId="77777777" w:rsidTr="00BB1A62">
        <w:tc>
          <w:tcPr>
            <w:tcW w:w="2575" w:type="dxa"/>
            <w:tcBorders>
              <w:top w:val="nil"/>
              <w:left w:val="single" w:sz="4" w:space="0" w:color="auto"/>
              <w:bottom w:val="single" w:sz="4" w:space="0" w:color="auto"/>
              <w:right w:val="single" w:sz="4" w:space="0" w:color="auto"/>
            </w:tcBorders>
            <w:hideMark/>
          </w:tcPr>
          <w:p w14:paraId="62AF3D52" w14:textId="77777777" w:rsidR="00D96281" w:rsidRPr="000125C8" w:rsidRDefault="00D96281" w:rsidP="00BB1A62">
            <w:pPr>
              <w:rPr>
                <w:rFonts w:ascii="Times New Roman" w:hAnsi="Times New Roman" w:cs="Times New Roman"/>
                <w:color w:val="000000"/>
                <w:sz w:val="20"/>
                <w:szCs w:val="20"/>
              </w:rPr>
            </w:pPr>
            <w:r w:rsidRPr="000125C8">
              <w:rPr>
                <w:rFonts w:ascii="Times New Roman" w:hAnsi="Times New Roman" w:cs="Times New Roman"/>
                <w:color w:val="000000"/>
                <w:sz w:val="20"/>
                <w:szCs w:val="20"/>
              </w:rPr>
              <w:t>Peripheral vascular disease</w:t>
            </w:r>
          </w:p>
        </w:tc>
        <w:tc>
          <w:tcPr>
            <w:tcW w:w="1602" w:type="dxa"/>
            <w:tcBorders>
              <w:top w:val="nil"/>
              <w:left w:val="single" w:sz="4" w:space="0" w:color="auto"/>
              <w:bottom w:val="single" w:sz="4" w:space="0" w:color="auto"/>
              <w:right w:val="single" w:sz="4" w:space="0" w:color="auto"/>
            </w:tcBorders>
            <w:vAlign w:val="center"/>
            <w:hideMark/>
          </w:tcPr>
          <w:p w14:paraId="77D05F5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60" w:type="dxa"/>
            <w:tcBorders>
              <w:top w:val="nil"/>
              <w:left w:val="single" w:sz="4" w:space="0" w:color="auto"/>
              <w:bottom w:val="single" w:sz="4" w:space="0" w:color="auto"/>
              <w:right w:val="single" w:sz="4" w:space="0" w:color="auto"/>
            </w:tcBorders>
            <w:vAlign w:val="center"/>
            <w:hideMark/>
          </w:tcPr>
          <w:p w14:paraId="0FE72DD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w:t>
            </w:r>
          </w:p>
        </w:tc>
        <w:tc>
          <w:tcPr>
            <w:tcW w:w="1559" w:type="dxa"/>
            <w:tcBorders>
              <w:top w:val="nil"/>
              <w:left w:val="single" w:sz="4" w:space="0" w:color="auto"/>
              <w:bottom w:val="single" w:sz="4" w:space="0" w:color="auto"/>
              <w:right w:val="single" w:sz="4" w:space="0" w:color="auto"/>
            </w:tcBorders>
            <w:vAlign w:val="center"/>
            <w:hideMark/>
          </w:tcPr>
          <w:p w14:paraId="32D5FCF3"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946 (15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701" w:type="dxa"/>
            <w:tcBorders>
              <w:top w:val="nil"/>
              <w:left w:val="single" w:sz="4" w:space="0" w:color="auto"/>
              <w:bottom w:val="single" w:sz="4" w:space="0" w:color="auto"/>
              <w:right w:val="single" w:sz="4" w:space="0" w:color="auto"/>
            </w:tcBorders>
            <w:vAlign w:val="center"/>
            <w:hideMark/>
          </w:tcPr>
          <w:p w14:paraId="5655D56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1,808 (17</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r>
      <w:tr w:rsidR="00D96281" w:rsidRPr="000125C8" w14:paraId="0A1F31A7"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6BC478AA"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 xml:space="preserve">Chronic </w:t>
            </w:r>
            <w:r w:rsidR="009B31D5" w:rsidRPr="000125C8">
              <w:rPr>
                <w:rFonts w:ascii="Times New Roman" w:hAnsi="Times New Roman" w:cs="Times New Roman"/>
                <w:b/>
                <w:color w:val="000000"/>
                <w:sz w:val="20"/>
                <w:szCs w:val="20"/>
              </w:rPr>
              <w:t>kidney disease</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B55FA95"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5,474 (18</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7B047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3,302 (9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671714"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2,447 (40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ED4FE7"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2,672 (26</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r>
      <w:tr w:rsidR="00D96281" w:rsidRPr="000125C8" w14:paraId="4E41264F"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69C09A53"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Microalbuminuria or proteinuria</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CED4702"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2,653 (9</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C9DDEF"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4,318 (12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53FB3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763 (12</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D9E55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1,605 (15</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r>
      <w:tr w:rsidR="00D96281" w:rsidRPr="000125C8" w14:paraId="1C420BA0"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3467728D"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Peripheral neuropathy</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FA25A7E"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241 (0</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769AB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331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1A63ED"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102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786831"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196 (1</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r>
      <w:tr w:rsidR="00D96281" w:rsidRPr="000125C8" w14:paraId="1728113D" w14:textId="77777777" w:rsidTr="00BB1A62">
        <w:tc>
          <w:tcPr>
            <w:tcW w:w="2575" w:type="dxa"/>
            <w:tcBorders>
              <w:top w:val="single" w:sz="4" w:space="0" w:color="auto"/>
              <w:left w:val="single" w:sz="4" w:space="0" w:color="auto"/>
              <w:bottom w:val="single" w:sz="4" w:space="0" w:color="auto"/>
              <w:right w:val="single" w:sz="4" w:space="0" w:color="auto"/>
            </w:tcBorders>
            <w:hideMark/>
          </w:tcPr>
          <w:p w14:paraId="2CC4BB4A" w14:textId="77777777" w:rsidR="00D96281" w:rsidRPr="000125C8" w:rsidRDefault="00D96281" w:rsidP="00BB1A62">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Retinopathy</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251C846"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1,023 (3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7CD65B"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1,334 (3</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385259"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255 (4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BC12C0" w14:textId="77777777" w:rsidR="00D96281" w:rsidRPr="000125C8" w:rsidRDefault="00D96281" w:rsidP="00BB1A62">
            <w:pPr>
              <w:jc w:val="center"/>
              <w:rPr>
                <w:rFonts w:ascii="Times New Roman" w:hAnsi="Times New Roman" w:cs="Times New Roman"/>
                <w:color w:val="000000"/>
                <w:sz w:val="20"/>
                <w:szCs w:val="20"/>
              </w:rPr>
            </w:pPr>
            <w:r w:rsidRPr="000125C8">
              <w:rPr>
                <w:rFonts w:ascii="Times New Roman" w:hAnsi="Times New Roman" w:cs="Times New Roman"/>
                <w:color w:val="000000"/>
                <w:sz w:val="20"/>
                <w:szCs w:val="20"/>
              </w:rPr>
              <w:t>491 (4</w:t>
            </w:r>
            <w:r w:rsidR="00F57988" w:rsidRPr="000125C8">
              <w:rPr>
                <w:rFonts w:ascii="Times New Roman" w:hAnsi="Times New Roman" w:cs="Times New Roman"/>
                <w:color w:val="000000"/>
                <w:sz w:val="20"/>
                <w:szCs w:val="20"/>
              </w:rPr>
              <w:t>.</w:t>
            </w:r>
            <w:r w:rsidRPr="000125C8">
              <w:rPr>
                <w:rFonts w:ascii="Times New Roman" w:hAnsi="Times New Roman" w:cs="Times New Roman"/>
                <w:color w:val="000000"/>
                <w:sz w:val="20"/>
                <w:szCs w:val="20"/>
              </w:rPr>
              <w:t>8)</w:t>
            </w:r>
          </w:p>
        </w:tc>
      </w:tr>
      <w:tr w:rsidR="003C43D0" w:rsidRPr="000125C8" w14:paraId="764CC468" w14:textId="77777777" w:rsidTr="00BB1A62">
        <w:tc>
          <w:tcPr>
            <w:tcW w:w="2575" w:type="dxa"/>
            <w:tcBorders>
              <w:top w:val="single" w:sz="4" w:space="0" w:color="auto"/>
              <w:left w:val="single" w:sz="4" w:space="0" w:color="auto"/>
              <w:bottom w:val="single" w:sz="4" w:space="0" w:color="auto"/>
              <w:right w:val="single" w:sz="4" w:space="0" w:color="auto"/>
            </w:tcBorders>
          </w:tcPr>
          <w:p w14:paraId="438AF3CB" w14:textId="43D0DD1F" w:rsidR="00BB1A62" w:rsidRPr="000125C8" w:rsidRDefault="00BB1A62" w:rsidP="00BB1A62">
            <w:pPr>
              <w:rPr>
                <w:rFonts w:ascii="Times New Roman" w:hAnsi="Times New Roman" w:cs="Times New Roman"/>
                <w:b/>
                <w:sz w:val="20"/>
                <w:szCs w:val="20"/>
              </w:rPr>
            </w:pPr>
            <w:r w:rsidRPr="000125C8">
              <w:rPr>
                <w:rFonts w:ascii="Times New Roman" w:hAnsi="Times New Roman" w:cs="Times New Roman"/>
                <w:b/>
                <w:sz w:val="20"/>
                <w:szCs w:val="20"/>
              </w:rPr>
              <w:t>History of pregnancy</w:t>
            </w:r>
          </w:p>
        </w:tc>
        <w:tc>
          <w:tcPr>
            <w:tcW w:w="1602" w:type="dxa"/>
            <w:tcBorders>
              <w:top w:val="single" w:sz="4" w:space="0" w:color="auto"/>
              <w:left w:val="single" w:sz="4" w:space="0" w:color="auto"/>
              <w:bottom w:val="single" w:sz="4" w:space="0" w:color="auto"/>
              <w:right w:val="single" w:sz="4" w:space="0" w:color="auto"/>
            </w:tcBorders>
          </w:tcPr>
          <w:p w14:paraId="44B78B03" w14:textId="5D58AEE6" w:rsidR="00BB1A62" w:rsidRPr="000125C8" w:rsidRDefault="00CF5457" w:rsidP="00BB1A62">
            <w:pPr>
              <w:jc w:val="center"/>
              <w:rPr>
                <w:rFonts w:ascii="Times New Roman" w:hAnsi="Times New Roman" w:cs="Times New Roman"/>
                <w:sz w:val="20"/>
                <w:szCs w:val="20"/>
              </w:rPr>
            </w:pPr>
            <w:r w:rsidRPr="000125C8">
              <w:rPr>
                <w:rFonts w:ascii="Times New Roman" w:hAnsi="Times New Roman" w:cs="Times New Roman"/>
                <w:sz w:val="20"/>
                <w:szCs w:val="20"/>
              </w:rPr>
              <w:t>9,055 (30.9)</w:t>
            </w:r>
          </w:p>
        </w:tc>
        <w:tc>
          <w:tcPr>
            <w:tcW w:w="1560" w:type="dxa"/>
            <w:tcBorders>
              <w:top w:val="single" w:sz="4" w:space="0" w:color="auto"/>
              <w:left w:val="single" w:sz="4" w:space="0" w:color="auto"/>
              <w:bottom w:val="single" w:sz="4" w:space="0" w:color="auto"/>
              <w:right w:val="single" w:sz="4" w:space="0" w:color="auto"/>
            </w:tcBorders>
          </w:tcPr>
          <w:p w14:paraId="505CCAE1" w14:textId="5D610B25" w:rsidR="00BB1A62" w:rsidRPr="000125C8" w:rsidRDefault="00BB1A62" w:rsidP="00BB1A62">
            <w:pPr>
              <w:jc w:val="center"/>
              <w:rPr>
                <w:rFonts w:ascii="Times New Roman" w:hAnsi="Times New Roman" w:cs="Times New Roman"/>
                <w:sz w:val="20"/>
                <w:szCs w:val="20"/>
              </w:rPr>
            </w:pPr>
            <w:r w:rsidRPr="000125C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12DFFCF2" w14:textId="2E3A957B" w:rsidR="00BB1A62" w:rsidRPr="000125C8" w:rsidRDefault="00CF5457" w:rsidP="00BB1A62">
            <w:pPr>
              <w:jc w:val="center"/>
              <w:rPr>
                <w:rFonts w:ascii="Times New Roman" w:hAnsi="Times New Roman" w:cs="Times New Roman"/>
                <w:sz w:val="20"/>
                <w:szCs w:val="20"/>
              </w:rPr>
            </w:pPr>
            <w:r w:rsidRPr="000125C8">
              <w:rPr>
                <w:rFonts w:ascii="Times New Roman" w:hAnsi="Times New Roman" w:cs="Times New Roman"/>
                <w:sz w:val="20"/>
                <w:szCs w:val="20"/>
              </w:rPr>
              <w:t>1,257 (20.8)</w:t>
            </w:r>
          </w:p>
        </w:tc>
        <w:tc>
          <w:tcPr>
            <w:tcW w:w="1701" w:type="dxa"/>
            <w:tcBorders>
              <w:top w:val="single" w:sz="4" w:space="0" w:color="auto"/>
              <w:left w:val="single" w:sz="4" w:space="0" w:color="auto"/>
              <w:bottom w:val="single" w:sz="4" w:space="0" w:color="auto"/>
              <w:right w:val="single" w:sz="4" w:space="0" w:color="auto"/>
            </w:tcBorders>
          </w:tcPr>
          <w:p w14:paraId="35F79646" w14:textId="56F55140" w:rsidR="00BB1A62" w:rsidRPr="000125C8" w:rsidRDefault="00BB1A62" w:rsidP="00BB1A62">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3C43D0" w:rsidRPr="000125C8" w14:paraId="3A6B9AB2" w14:textId="77777777" w:rsidTr="00BB1A62">
        <w:tc>
          <w:tcPr>
            <w:tcW w:w="2575" w:type="dxa"/>
            <w:tcBorders>
              <w:top w:val="single" w:sz="4" w:space="0" w:color="auto"/>
              <w:left w:val="single" w:sz="4" w:space="0" w:color="auto"/>
              <w:bottom w:val="single" w:sz="4" w:space="0" w:color="auto"/>
              <w:right w:val="single" w:sz="4" w:space="0" w:color="auto"/>
            </w:tcBorders>
          </w:tcPr>
          <w:p w14:paraId="7A17C6D5" w14:textId="2C7E97D5" w:rsidR="00BB1A62" w:rsidRPr="00391D95" w:rsidRDefault="00BB1A62" w:rsidP="00BB1A62">
            <w:pPr>
              <w:rPr>
                <w:rFonts w:ascii="Times New Roman" w:hAnsi="Times New Roman" w:cs="Times New Roman"/>
                <w:b/>
                <w:sz w:val="20"/>
                <w:szCs w:val="20"/>
              </w:rPr>
            </w:pPr>
            <w:r w:rsidRPr="00391D95">
              <w:rPr>
                <w:rFonts w:ascii="Times New Roman" w:hAnsi="Times New Roman" w:cs="Times New Roman"/>
                <w:b/>
                <w:sz w:val="20"/>
                <w:szCs w:val="20"/>
              </w:rPr>
              <w:t xml:space="preserve">Hormone-replacement therapy </w:t>
            </w:r>
            <w:r w:rsidRPr="00391D95">
              <w:rPr>
                <w:rFonts w:ascii="Times New Roman" w:hAnsi="Times New Roman" w:cs="Times New Roman"/>
                <w:sz w:val="20"/>
                <w:szCs w:val="20"/>
              </w:rPr>
              <w:t>(current use)</w:t>
            </w:r>
            <w:r w:rsidR="00391D95" w:rsidRPr="00391D95">
              <w:rPr>
                <w:rFonts w:ascii="Times New Roman" w:hAnsi="Times New Roman" w:cs="Times New Roman"/>
                <w:sz w:val="20"/>
                <w:szCs w:val="20"/>
              </w:rPr>
              <w:t xml:space="preserve"> </w:t>
            </w:r>
            <w:r w:rsidR="00391D95" w:rsidRPr="00391D95">
              <w:rPr>
                <w:rFonts w:ascii="Times New Roman" w:hAnsi="Times New Roman" w:cs="Times New Roman"/>
                <w:sz w:val="16"/>
                <w:szCs w:val="16"/>
              </w:rPr>
              <w:t>‡</w:t>
            </w:r>
          </w:p>
        </w:tc>
        <w:tc>
          <w:tcPr>
            <w:tcW w:w="1602" w:type="dxa"/>
            <w:tcBorders>
              <w:top w:val="single" w:sz="4" w:space="0" w:color="auto"/>
              <w:left w:val="single" w:sz="4" w:space="0" w:color="auto"/>
              <w:bottom w:val="single" w:sz="4" w:space="0" w:color="auto"/>
              <w:right w:val="single" w:sz="4" w:space="0" w:color="auto"/>
            </w:tcBorders>
          </w:tcPr>
          <w:p w14:paraId="7D33DFB9" w14:textId="1885670D" w:rsidR="00BB1A62" w:rsidRPr="000125C8" w:rsidRDefault="00CF5457" w:rsidP="00BB1A62">
            <w:pPr>
              <w:jc w:val="center"/>
              <w:rPr>
                <w:rFonts w:ascii="Times New Roman" w:hAnsi="Times New Roman" w:cs="Times New Roman"/>
                <w:sz w:val="20"/>
                <w:szCs w:val="20"/>
              </w:rPr>
            </w:pPr>
            <w:r w:rsidRPr="000125C8">
              <w:rPr>
                <w:rFonts w:ascii="Times New Roman" w:hAnsi="Times New Roman" w:cs="Times New Roman"/>
                <w:sz w:val="20"/>
                <w:szCs w:val="20"/>
              </w:rPr>
              <w:t>396 (1.4)</w:t>
            </w:r>
          </w:p>
        </w:tc>
        <w:tc>
          <w:tcPr>
            <w:tcW w:w="1560" w:type="dxa"/>
            <w:tcBorders>
              <w:top w:val="single" w:sz="4" w:space="0" w:color="auto"/>
              <w:left w:val="single" w:sz="4" w:space="0" w:color="auto"/>
              <w:bottom w:val="single" w:sz="4" w:space="0" w:color="auto"/>
              <w:right w:val="single" w:sz="4" w:space="0" w:color="auto"/>
            </w:tcBorders>
          </w:tcPr>
          <w:p w14:paraId="4A1AB045" w14:textId="04614E51" w:rsidR="00BB1A62" w:rsidRPr="000125C8" w:rsidRDefault="00BB1A62" w:rsidP="00BB1A62">
            <w:pPr>
              <w:jc w:val="center"/>
              <w:rPr>
                <w:rFonts w:ascii="Times New Roman" w:hAnsi="Times New Roman" w:cs="Times New Roman"/>
                <w:sz w:val="20"/>
                <w:szCs w:val="20"/>
              </w:rPr>
            </w:pPr>
            <w:r w:rsidRPr="000125C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CE92ED7" w14:textId="50CF2F9E" w:rsidR="00BB1A62" w:rsidRPr="000125C8" w:rsidRDefault="00CF5457" w:rsidP="00BB1A62">
            <w:pPr>
              <w:jc w:val="center"/>
              <w:rPr>
                <w:rFonts w:ascii="Times New Roman" w:hAnsi="Times New Roman" w:cs="Times New Roman"/>
                <w:sz w:val="20"/>
                <w:szCs w:val="20"/>
              </w:rPr>
            </w:pPr>
            <w:r w:rsidRPr="000125C8">
              <w:rPr>
                <w:rFonts w:ascii="Times New Roman" w:hAnsi="Times New Roman" w:cs="Times New Roman"/>
                <w:sz w:val="20"/>
                <w:szCs w:val="20"/>
              </w:rPr>
              <w:t>55 (0.9)</w:t>
            </w:r>
          </w:p>
        </w:tc>
        <w:tc>
          <w:tcPr>
            <w:tcW w:w="1701" w:type="dxa"/>
            <w:tcBorders>
              <w:top w:val="single" w:sz="4" w:space="0" w:color="auto"/>
              <w:left w:val="single" w:sz="4" w:space="0" w:color="auto"/>
              <w:bottom w:val="single" w:sz="4" w:space="0" w:color="auto"/>
              <w:right w:val="single" w:sz="4" w:space="0" w:color="auto"/>
            </w:tcBorders>
          </w:tcPr>
          <w:p w14:paraId="18B6DDE7" w14:textId="1968E8F3" w:rsidR="00BB1A62" w:rsidRPr="000125C8" w:rsidRDefault="00BB1A62" w:rsidP="00BB1A62">
            <w:pPr>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3C43D0" w:rsidRPr="000125C8" w14:paraId="6C932CB9" w14:textId="77777777" w:rsidTr="00BB1A62">
        <w:tc>
          <w:tcPr>
            <w:tcW w:w="2575" w:type="dxa"/>
            <w:tcBorders>
              <w:top w:val="single" w:sz="4" w:space="0" w:color="auto"/>
              <w:left w:val="single" w:sz="4" w:space="0" w:color="auto"/>
              <w:bottom w:val="single" w:sz="4" w:space="0" w:color="auto"/>
              <w:right w:val="single" w:sz="4" w:space="0" w:color="auto"/>
            </w:tcBorders>
          </w:tcPr>
          <w:p w14:paraId="4D1A65D8" w14:textId="37D97587" w:rsidR="00BB1A62" w:rsidRPr="00391D95" w:rsidRDefault="00BB1A62" w:rsidP="00BB1A62">
            <w:pPr>
              <w:rPr>
                <w:rFonts w:ascii="Times New Roman" w:hAnsi="Times New Roman" w:cs="Times New Roman"/>
                <w:b/>
                <w:sz w:val="20"/>
                <w:szCs w:val="20"/>
              </w:rPr>
            </w:pPr>
            <w:r w:rsidRPr="00391D95">
              <w:rPr>
                <w:rFonts w:ascii="Times New Roman" w:hAnsi="Times New Roman" w:cs="Times New Roman"/>
                <w:b/>
                <w:sz w:val="20"/>
                <w:szCs w:val="20"/>
              </w:rPr>
              <w:t xml:space="preserve">Oral contraceptives </w:t>
            </w:r>
            <w:r w:rsidRPr="00391D95">
              <w:rPr>
                <w:rFonts w:ascii="Times New Roman" w:hAnsi="Times New Roman" w:cs="Times New Roman"/>
                <w:sz w:val="20"/>
                <w:szCs w:val="20"/>
              </w:rPr>
              <w:t>(current use</w:t>
            </w:r>
            <w:r w:rsidR="00391D95" w:rsidRPr="00391D95">
              <w:rPr>
                <w:rFonts w:ascii="Times New Roman" w:hAnsi="Times New Roman" w:cs="Times New Roman"/>
                <w:sz w:val="20"/>
                <w:szCs w:val="20"/>
              </w:rPr>
              <w:t xml:space="preserve"> </w:t>
            </w:r>
            <w:r w:rsidRPr="00391D95">
              <w:rPr>
                <w:rFonts w:ascii="Times New Roman" w:hAnsi="Times New Roman" w:cs="Times New Roman"/>
                <w:sz w:val="20"/>
                <w:szCs w:val="20"/>
              </w:rPr>
              <w:t>)</w:t>
            </w:r>
            <w:r w:rsidR="00391D95" w:rsidRPr="00391D95">
              <w:rPr>
                <w:rFonts w:ascii="Times New Roman" w:hAnsi="Times New Roman" w:cs="Times New Roman"/>
                <w:sz w:val="16"/>
                <w:szCs w:val="16"/>
              </w:rPr>
              <w:t>‡</w:t>
            </w:r>
          </w:p>
        </w:tc>
        <w:tc>
          <w:tcPr>
            <w:tcW w:w="1602" w:type="dxa"/>
            <w:tcBorders>
              <w:top w:val="single" w:sz="4" w:space="0" w:color="auto"/>
              <w:left w:val="single" w:sz="4" w:space="0" w:color="auto"/>
              <w:bottom w:val="single" w:sz="4" w:space="0" w:color="auto"/>
              <w:right w:val="single" w:sz="4" w:space="0" w:color="auto"/>
            </w:tcBorders>
          </w:tcPr>
          <w:p w14:paraId="08C1FEBE" w14:textId="3762AEB2" w:rsidR="00BB1A62" w:rsidRPr="000125C8" w:rsidRDefault="00CF5457" w:rsidP="00BB1A62">
            <w:pPr>
              <w:jc w:val="center"/>
              <w:rPr>
                <w:rFonts w:ascii="Times New Roman" w:hAnsi="Times New Roman" w:cs="Times New Roman"/>
                <w:sz w:val="20"/>
                <w:szCs w:val="20"/>
              </w:rPr>
            </w:pPr>
            <w:r w:rsidRPr="000125C8">
              <w:rPr>
                <w:rFonts w:ascii="Times New Roman" w:hAnsi="Times New Roman" w:cs="Times New Roman"/>
                <w:sz w:val="20"/>
                <w:szCs w:val="20"/>
              </w:rPr>
              <w:t>391 (1.3)</w:t>
            </w:r>
          </w:p>
        </w:tc>
        <w:tc>
          <w:tcPr>
            <w:tcW w:w="1560" w:type="dxa"/>
            <w:tcBorders>
              <w:top w:val="single" w:sz="4" w:space="0" w:color="auto"/>
              <w:left w:val="single" w:sz="4" w:space="0" w:color="auto"/>
              <w:bottom w:val="single" w:sz="4" w:space="0" w:color="auto"/>
              <w:right w:val="single" w:sz="4" w:space="0" w:color="auto"/>
            </w:tcBorders>
          </w:tcPr>
          <w:p w14:paraId="15566863" w14:textId="5D30EF86" w:rsidR="00BB1A62" w:rsidRPr="000125C8" w:rsidRDefault="00BB1A62" w:rsidP="00BB1A62">
            <w:pPr>
              <w:jc w:val="center"/>
              <w:rPr>
                <w:rFonts w:ascii="Times New Roman" w:hAnsi="Times New Roman" w:cs="Times New Roman"/>
                <w:sz w:val="20"/>
                <w:szCs w:val="20"/>
              </w:rPr>
            </w:pPr>
            <w:r w:rsidRPr="000125C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EEF5BA2" w14:textId="5FD4A486" w:rsidR="00BB1A62" w:rsidRPr="000125C8" w:rsidRDefault="00CF5457" w:rsidP="00BB1A62">
            <w:pPr>
              <w:jc w:val="center"/>
              <w:rPr>
                <w:rFonts w:ascii="Times New Roman" w:hAnsi="Times New Roman" w:cs="Times New Roman"/>
                <w:sz w:val="20"/>
                <w:szCs w:val="20"/>
              </w:rPr>
            </w:pPr>
            <w:r w:rsidRPr="000125C8">
              <w:rPr>
                <w:rFonts w:ascii="Times New Roman" w:hAnsi="Times New Roman" w:cs="Times New Roman"/>
                <w:sz w:val="20"/>
                <w:szCs w:val="20"/>
              </w:rPr>
              <w:t>6 (0.1)</w:t>
            </w:r>
          </w:p>
        </w:tc>
        <w:tc>
          <w:tcPr>
            <w:tcW w:w="1701" w:type="dxa"/>
            <w:tcBorders>
              <w:top w:val="single" w:sz="4" w:space="0" w:color="auto"/>
              <w:left w:val="single" w:sz="4" w:space="0" w:color="auto"/>
              <w:bottom w:val="single" w:sz="4" w:space="0" w:color="auto"/>
              <w:right w:val="single" w:sz="4" w:space="0" w:color="auto"/>
            </w:tcBorders>
          </w:tcPr>
          <w:p w14:paraId="2F9B1C23" w14:textId="7985B7BD" w:rsidR="00BB1A62" w:rsidRPr="000125C8" w:rsidRDefault="00BB1A62" w:rsidP="00BB1A62">
            <w:pPr>
              <w:jc w:val="center"/>
              <w:rPr>
                <w:rFonts w:ascii="Times New Roman" w:hAnsi="Times New Roman" w:cs="Times New Roman"/>
                <w:sz w:val="20"/>
                <w:szCs w:val="20"/>
              </w:rPr>
            </w:pPr>
            <w:r w:rsidRPr="000125C8">
              <w:rPr>
                <w:rFonts w:ascii="Times New Roman" w:hAnsi="Times New Roman" w:cs="Times New Roman"/>
                <w:sz w:val="20"/>
                <w:szCs w:val="20"/>
              </w:rPr>
              <w:t>-</w:t>
            </w:r>
          </w:p>
        </w:tc>
      </w:tr>
    </w:tbl>
    <w:p w14:paraId="560731A6" w14:textId="1795C8B3" w:rsidR="003A67AB" w:rsidRPr="000125C8" w:rsidRDefault="00D96281" w:rsidP="00BB1A62">
      <w:pPr>
        <w:spacing w:after="0" w:line="240" w:lineRule="auto"/>
        <w:rPr>
          <w:rFonts w:ascii="Times New Roman" w:eastAsia="Times New Roman" w:hAnsi="Times New Roman" w:cs="Times New Roman"/>
          <w:sz w:val="16"/>
          <w:szCs w:val="16"/>
          <w:lang w:eastAsia="en-GB"/>
        </w:rPr>
      </w:pPr>
      <w:r w:rsidRPr="000125C8">
        <w:rPr>
          <w:rFonts w:ascii="Times New Roman" w:eastAsia="Times New Roman" w:hAnsi="Times New Roman" w:cs="Times New Roman"/>
          <w:sz w:val="16"/>
          <w:szCs w:val="16"/>
          <w:lang w:eastAsia="en-GB"/>
        </w:rPr>
        <w:t>Da</w:t>
      </w:r>
      <w:r w:rsidR="00BB1A62" w:rsidRPr="000125C8">
        <w:rPr>
          <w:rFonts w:ascii="Times New Roman" w:eastAsia="Times New Roman" w:hAnsi="Times New Roman" w:cs="Times New Roman"/>
          <w:sz w:val="16"/>
          <w:szCs w:val="16"/>
          <w:lang w:eastAsia="en-GB"/>
        </w:rPr>
        <w:t>ta presented as N(%) or mean±SD</w:t>
      </w:r>
      <w:r w:rsidR="00BB1A62" w:rsidRPr="000125C8">
        <w:rPr>
          <w:rFonts w:ascii="Times New Roman" w:eastAsia="Times New Roman" w:hAnsi="Times New Roman" w:cs="Times New Roman"/>
          <w:sz w:val="16"/>
          <w:szCs w:val="16"/>
          <w:lang w:eastAsia="en-GB"/>
        </w:rPr>
        <w:tab/>
      </w:r>
      <w:r w:rsidR="003A67AB" w:rsidRPr="000125C8">
        <w:rPr>
          <w:rFonts w:ascii="Times New Roman" w:eastAsia="Times New Roman" w:hAnsi="Times New Roman" w:cs="Times New Roman"/>
          <w:sz w:val="16"/>
          <w:szCs w:val="16"/>
          <w:lang w:eastAsia="en-GB"/>
        </w:rPr>
        <w:t>* total cholesterol</w:t>
      </w:r>
      <w:r w:rsidR="000C3A34" w:rsidRPr="000125C8">
        <w:rPr>
          <w:rFonts w:ascii="Times New Roman" w:eastAsia="Times New Roman" w:hAnsi="Times New Roman" w:cs="Times New Roman"/>
          <w:sz w:val="16"/>
          <w:szCs w:val="16"/>
          <w:lang w:eastAsia="en-GB"/>
        </w:rPr>
        <w:t>&gt;</w:t>
      </w:r>
      <w:r w:rsidR="003A67AB" w:rsidRPr="000125C8">
        <w:rPr>
          <w:rFonts w:ascii="Times New Roman" w:eastAsia="Times New Roman" w:hAnsi="Times New Roman" w:cs="Times New Roman"/>
          <w:sz w:val="16"/>
          <w:szCs w:val="16"/>
          <w:lang w:eastAsia="en-GB"/>
        </w:rPr>
        <w:t>4mmol/L or LDL cholesterol</w:t>
      </w:r>
      <w:r w:rsidR="000C3A34" w:rsidRPr="000125C8">
        <w:rPr>
          <w:rFonts w:ascii="Times New Roman" w:eastAsia="Times New Roman" w:hAnsi="Times New Roman" w:cs="Times New Roman"/>
          <w:sz w:val="16"/>
          <w:szCs w:val="16"/>
          <w:lang w:eastAsia="en-GB"/>
        </w:rPr>
        <w:t>&gt;</w:t>
      </w:r>
      <w:r w:rsidR="003A67AB" w:rsidRPr="000125C8">
        <w:rPr>
          <w:rFonts w:ascii="Times New Roman" w:eastAsia="Times New Roman" w:hAnsi="Times New Roman" w:cs="Times New Roman"/>
          <w:sz w:val="16"/>
          <w:szCs w:val="16"/>
          <w:lang w:eastAsia="en-GB"/>
        </w:rPr>
        <w:t>2mmol/L</w:t>
      </w:r>
    </w:p>
    <w:p w14:paraId="7DE46933" w14:textId="582C6089" w:rsidR="00E36491" w:rsidRPr="00391D95" w:rsidRDefault="00362825" w:rsidP="00391D95">
      <w:pPr>
        <w:spacing w:after="0" w:line="240" w:lineRule="auto"/>
        <w:rPr>
          <w:rFonts w:ascii="Times New Roman" w:hAnsi="Times New Roman" w:cs="Times New Roman"/>
          <w:sz w:val="16"/>
          <w:szCs w:val="16"/>
        </w:rPr>
      </w:pPr>
      <w:r w:rsidRPr="00391D95">
        <w:rPr>
          <w:rFonts w:ascii="Times New Roman" w:eastAsia="Times New Roman" w:hAnsi="Times New Roman" w:cs="Times New Roman"/>
          <w:color w:val="000000"/>
          <w:sz w:val="16"/>
          <w:szCs w:val="16"/>
          <w:lang w:eastAsia="en-GB"/>
        </w:rPr>
        <w:t>†</w:t>
      </w:r>
      <w:r w:rsidR="00D96281" w:rsidRPr="00391D95">
        <w:rPr>
          <w:rFonts w:ascii="Times New Roman" w:eastAsia="Times New Roman" w:hAnsi="Times New Roman" w:cs="Times New Roman"/>
          <w:color w:val="000000"/>
          <w:sz w:val="16"/>
          <w:szCs w:val="16"/>
          <w:lang w:eastAsia="en-GB"/>
        </w:rPr>
        <w:t xml:space="preserve"> HbA1c &lt;7%</w:t>
      </w:r>
      <w:r w:rsidR="00AC0CB2" w:rsidRPr="00391D95">
        <w:rPr>
          <w:rFonts w:ascii="Times New Roman" w:eastAsia="Times New Roman" w:hAnsi="Times New Roman" w:cs="Times New Roman"/>
          <w:color w:val="000000"/>
          <w:sz w:val="16"/>
          <w:szCs w:val="16"/>
          <w:lang w:eastAsia="en-GB"/>
        </w:rPr>
        <w:t xml:space="preserve"> (53mmol/mol)</w:t>
      </w:r>
      <w:r w:rsidR="00D96281" w:rsidRPr="00391D95">
        <w:rPr>
          <w:rFonts w:ascii="Times New Roman" w:eastAsia="Times New Roman" w:hAnsi="Times New Roman" w:cs="Times New Roman"/>
          <w:color w:val="000000"/>
          <w:sz w:val="16"/>
          <w:szCs w:val="16"/>
          <w:lang w:eastAsia="en-GB"/>
        </w:rPr>
        <w:t>; BP &lt; 130/80mmHg; lipids: total cholesterol&lt;4mmol/L or LDL cholesterol&lt;2mmol/L</w:t>
      </w:r>
    </w:p>
    <w:p w14:paraId="120EADC0" w14:textId="77777777" w:rsidR="00391D95" w:rsidRPr="00391D95" w:rsidRDefault="00391D95" w:rsidP="00391D95">
      <w:pPr>
        <w:spacing w:after="0" w:line="240" w:lineRule="auto"/>
        <w:ind w:left="-567" w:right="-472" w:firstLine="567"/>
        <w:rPr>
          <w:rFonts w:ascii="Times New Roman" w:hAnsi="Times New Roman" w:cs="Times New Roman"/>
          <w:sz w:val="16"/>
          <w:szCs w:val="16"/>
        </w:rPr>
      </w:pPr>
      <w:r w:rsidRPr="00391D95">
        <w:rPr>
          <w:rFonts w:ascii="Times New Roman" w:hAnsi="Times New Roman" w:cs="Times New Roman"/>
          <w:sz w:val="16"/>
          <w:szCs w:val="16"/>
        </w:rPr>
        <w:t>‡ Current use defined as prescriptions up to 90 days prior to index date</w:t>
      </w:r>
    </w:p>
    <w:p w14:paraId="24BD6D16" w14:textId="77777777" w:rsidR="00391D95" w:rsidRPr="000125C8" w:rsidRDefault="00391D95" w:rsidP="001473B8">
      <w:pPr>
        <w:spacing w:line="240" w:lineRule="auto"/>
        <w:ind w:hanging="142"/>
        <w:rPr>
          <w:rFonts w:ascii="Times New Roman" w:hAnsi="Times New Roman" w:cs="Times New Roman"/>
          <w:sz w:val="20"/>
          <w:szCs w:val="20"/>
        </w:rPr>
        <w:sectPr w:rsidR="00391D95" w:rsidRPr="000125C8" w:rsidSect="00BB1A62">
          <w:pgSz w:w="11906" w:h="16838"/>
          <w:pgMar w:top="851" w:right="1440" w:bottom="1135" w:left="1440" w:header="708" w:footer="708" w:gutter="0"/>
          <w:cols w:space="708"/>
          <w:docGrid w:linePitch="360"/>
        </w:sectPr>
      </w:pPr>
    </w:p>
    <w:p w14:paraId="5AB16EFD" w14:textId="1D5E2A08" w:rsidR="00FA2ABB" w:rsidRPr="000125C8" w:rsidRDefault="00C40711" w:rsidP="0078389B">
      <w:pPr>
        <w:spacing w:after="0" w:line="240" w:lineRule="auto"/>
        <w:jc w:val="both"/>
        <w:rPr>
          <w:rFonts w:ascii="Times New Roman" w:hAnsi="Times New Roman" w:cs="Times New Roman"/>
          <w:b/>
          <w:sz w:val="24"/>
          <w:szCs w:val="24"/>
        </w:rPr>
      </w:pPr>
      <w:r w:rsidRPr="000125C8">
        <w:rPr>
          <w:rFonts w:ascii="Times New Roman" w:hAnsi="Times New Roman" w:cs="Times New Roman"/>
          <w:b/>
          <w:sz w:val="24"/>
          <w:szCs w:val="24"/>
        </w:rPr>
        <w:t xml:space="preserve">Supplemental Table </w:t>
      </w:r>
      <w:r w:rsidR="00FA2ABB" w:rsidRPr="000125C8">
        <w:rPr>
          <w:rFonts w:ascii="Times New Roman" w:hAnsi="Times New Roman" w:cs="Times New Roman"/>
          <w:b/>
          <w:sz w:val="24"/>
          <w:szCs w:val="24"/>
        </w:rPr>
        <w:t>2</w:t>
      </w:r>
      <w:r w:rsidR="00C03A89" w:rsidRPr="000125C8">
        <w:rPr>
          <w:rFonts w:ascii="Times New Roman" w:hAnsi="Times New Roman" w:cs="Times New Roman"/>
          <w:b/>
          <w:sz w:val="24"/>
          <w:szCs w:val="24"/>
        </w:rPr>
        <w:t>.</w:t>
      </w:r>
      <w:r w:rsidR="00FA2ABB" w:rsidRPr="000125C8">
        <w:rPr>
          <w:rFonts w:ascii="Times New Roman" w:hAnsi="Times New Roman" w:cs="Times New Roman"/>
          <w:b/>
          <w:sz w:val="24"/>
          <w:szCs w:val="24"/>
        </w:rPr>
        <w:t xml:space="preserve"> Overall and sex-specific cardiovascular incidence rates in patients with type 2 diabetes and control</w:t>
      </w:r>
      <w:r w:rsidR="00E34BC2">
        <w:rPr>
          <w:rFonts w:ascii="Times New Roman" w:hAnsi="Times New Roman" w:cs="Times New Roman"/>
          <w:b/>
          <w:sz w:val="24"/>
          <w:szCs w:val="24"/>
        </w:rPr>
        <w:t>s</w:t>
      </w:r>
    </w:p>
    <w:p w14:paraId="7CBE1AB3" w14:textId="77777777" w:rsidR="0078389B" w:rsidRPr="000125C8" w:rsidRDefault="0078389B" w:rsidP="0078389B">
      <w:pPr>
        <w:spacing w:after="0" w:line="240" w:lineRule="auto"/>
        <w:jc w:val="both"/>
        <w:rPr>
          <w:rFonts w:ascii="Times New Roman" w:hAnsi="Times New Roman" w:cs="Times New Roman"/>
          <w:b/>
          <w:sz w:val="24"/>
          <w:szCs w:val="24"/>
        </w:rPr>
      </w:pPr>
    </w:p>
    <w:p w14:paraId="4F813956" w14:textId="2045F08D" w:rsidR="00FA2ABB" w:rsidRPr="000125C8" w:rsidRDefault="0078389B" w:rsidP="0078389B">
      <w:pPr>
        <w:spacing w:after="0" w:line="240" w:lineRule="auto"/>
        <w:jc w:val="both"/>
        <w:rPr>
          <w:rFonts w:ascii="Times New Roman" w:hAnsi="Times New Roman" w:cs="Times New Roman"/>
          <w:b/>
          <w:sz w:val="24"/>
          <w:szCs w:val="24"/>
        </w:rPr>
      </w:pPr>
      <w:r w:rsidRPr="000125C8">
        <w:rPr>
          <w:rFonts w:ascii="Times New Roman" w:hAnsi="Times New Roman" w:cs="Times New Roman"/>
          <w:b/>
          <w:sz w:val="24"/>
          <w:szCs w:val="24"/>
        </w:rPr>
        <w:t>a. Including individuals with prevalent CVD</w:t>
      </w:r>
    </w:p>
    <w:p w14:paraId="45BB2642" w14:textId="77777777" w:rsidR="0078389B" w:rsidRPr="000125C8" w:rsidRDefault="0078389B" w:rsidP="0078389B">
      <w:pPr>
        <w:pStyle w:val="ListParagraph"/>
        <w:spacing w:after="0" w:line="240" w:lineRule="auto"/>
        <w:jc w:val="both"/>
        <w:rPr>
          <w:rFonts w:ascii="Times New Roman" w:hAnsi="Times New Roman" w:cs="Times New Roman"/>
          <w:b/>
          <w:sz w:val="20"/>
          <w:szCs w:val="20"/>
        </w:rPr>
      </w:pPr>
    </w:p>
    <w:tbl>
      <w:tblPr>
        <w:tblStyle w:val="TableGrid"/>
        <w:tblW w:w="5619" w:type="pct"/>
        <w:tblInd w:w="-980" w:type="dxa"/>
        <w:tblLayout w:type="fixed"/>
        <w:tblCellMar>
          <w:top w:w="57" w:type="dxa"/>
        </w:tblCellMar>
        <w:tblLook w:val="04A0" w:firstRow="1" w:lastRow="0" w:firstColumn="1" w:lastColumn="0" w:noHBand="0" w:noVBand="1"/>
      </w:tblPr>
      <w:tblGrid>
        <w:gridCol w:w="1584"/>
        <w:gridCol w:w="938"/>
        <w:gridCol w:w="1551"/>
        <w:gridCol w:w="988"/>
        <w:gridCol w:w="1376"/>
        <w:gridCol w:w="898"/>
        <w:gridCol w:w="1373"/>
        <w:gridCol w:w="1035"/>
        <w:gridCol w:w="1370"/>
        <w:gridCol w:w="1035"/>
        <w:gridCol w:w="1370"/>
        <w:gridCol w:w="1035"/>
        <w:gridCol w:w="1376"/>
      </w:tblGrid>
      <w:tr w:rsidR="00913D7B" w:rsidRPr="000125C8" w14:paraId="001927CE" w14:textId="77777777" w:rsidTr="00913D7B">
        <w:trPr>
          <w:trHeight w:val="377"/>
        </w:trPr>
        <w:tc>
          <w:tcPr>
            <w:tcW w:w="497" w:type="pct"/>
            <w:vMerge w:val="restart"/>
            <w:shd w:val="clear" w:color="auto" w:fill="D9D9D9" w:themeFill="background1" w:themeFillShade="D9"/>
            <w:vAlign w:val="center"/>
          </w:tcPr>
          <w:p w14:paraId="2B818770" w14:textId="77777777" w:rsidR="00FA2ABB" w:rsidRPr="000125C8" w:rsidRDefault="00FA2ABB" w:rsidP="00FA2ABB">
            <w:pPr>
              <w:spacing w:line="276" w:lineRule="auto"/>
              <w:jc w:val="center"/>
              <w:rPr>
                <w:rFonts w:ascii="Times New Roman" w:hAnsi="Times New Roman" w:cs="Times New Roman"/>
                <w:b/>
                <w:sz w:val="20"/>
                <w:szCs w:val="20"/>
              </w:rPr>
            </w:pPr>
          </w:p>
        </w:tc>
        <w:tc>
          <w:tcPr>
            <w:tcW w:w="2236" w:type="pct"/>
            <w:gridSpan w:val="6"/>
            <w:shd w:val="clear" w:color="auto" w:fill="D9D9D9" w:themeFill="background1" w:themeFillShade="D9"/>
            <w:vAlign w:val="center"/>
          </w:tcPr>
          <w:p w14:paraId="23359C72"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T2DM</w:t>
            </w:r>
            <w:r w:rsidR="005C364A" w:rsidRPr="000125C8">
              <w:rPr>
                <w:rFonts w:ascii="Times New Roman" w:hAnsi="Times New Roman" w:cs="Times New Roman"/>
                <w:b/>
                <w:sz w:val="20"/>
                <w:szCs w:val="20"/>
              </w:rPr>
              <w:t xml:space="preserve"> (N=79,985)</w:t>
            </w:r>
          </w:p>
        </w:tc>
        <w:tc>
          <w:tcPr>
            <w:tcW w:w="2267" w:type="pct"/>
            <w:gridSpan w:val="6"/>
            <w:shd w:val="clear" w:color="auto" w:fill="D9D9D9" w:themeFill="background1" w:themeFillShade="D9"/>
            <w:vAlign w:val="center"/>
          </w:tcPr>
          <w:p w14:paraId="5ABF8333"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Controls</w:t>
            </w:r>
            <w:r w:rsidR="005C364A" w:rsidRPr="000125C8">
              <w:rPr>
                <w:rFonts w:ascii="Times New Roman" w:hAnsi="Times New Roman" w:cs="Times New Roman"/>
                <w:b/>
                <w:sz w:val="20"/>
                <w:szCs w:val="20"/>
              </w:rPr>
              <w:t xml:space="preserve"> (N=386,547)</w:t>
            </w:r>
          </w:p>
        </w:tc>
      </w:tr>
      <w:tr w:rsidR="000B3D89" w:rsidRPr="000125C8" w14:paraId="597EE7C7" w14:textId="77777777" w:rsidTr="00913D7B">
        <w:trPr>
          <w:trHeight w:val="283"/>
        </w:trPr>
        <w:tc>
          <w:tcPr>
            <w:tcW w:w="497" w:type="pct"/>
            <w:vMerge/>
            <w:vAlign w:val="center"/>
          </w:tcPr>
          <w:p w14:paraId="6018A901" w14:textId="77777777" w:rsidR="000B3D89" w:rsidRPr="000125C8" w:rsidRDefault="000B3D89" w:rsidP="00FA2ABB">
            <w:pPr>
              <w:spacing w:line="276" w:lineRule="auto"/>
              <w:jc w:val="center"/>
              <w:rPr>
                <w:rFonts w:ascii="Times New Roman" w:hAnsi="Times New Roman" w:cs="Times New Roman"/>
                <w:b/>
                <w:sz w:val="20"/>
                <w:szCs w:val="20"/>
              </w:rPr>
            </w:pPr>
          </w:p>
        </w:tc>
        <w:tc>
          <w:tcPr>
            <w:tcW w:w="781" w:type="pct"/>
            <w:gridSpan w:val="2"/>
            <w:shd w:val="clear" w:color="auto" w:fill="D9D9D9" w:themeFill="background1" w:themeFillShade="D9"/>
            <w:vAlign w:val="center"/>
          </w:tcPr>
          <w:p w14:paraId="2D187AC9" w14:textId="77777777" w:rsidR="000B3D89" w:rsidRPr="000125C8" w:rsidRDefault="000B3D89"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All</w:t>
            </w:r>
          </w:p>
        </w:tc>
        <w:tc>
          <w:tcPr>
            <w:tcW w:w="742" w:type="pct"/>
            <w:gridSpan w:val="2"/>
            <w:shd w:val="clear" w:color="auto" w:fill="D9D9D9" w:themeFill="background1" w:themeFillShade="D9"/>
            <w:vAlign w:val="center"/>
          </w:tcPr>
          <w:p w14:paraId="1F2B35F5" w14:textId="4DB56C91" w:rsidR="000B3D89" w:rsidRPr="000125C8" w:rsidRDefault="00D14242"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Women</w:t>
            </w:r>
            <w:r w:rsidR="000B3D89" w:rsidRPr="000125C8">
              <w:rPr>
                <w:rFonts w:ascii="Times New Roman" w:hAnsi="Times New Roman" w:cs="Times New Roman"/>
                <w:b/>
                <w:sz w:val="20"/>
                <w:szCs w:val="20"/>
              </w:rPr>
              <w:t xml:space="preserve"> (N=35,396)</w:t>
            </w:r>
          </w:p>
        </w:tc>
        <w:tc>
          <w:tcPr>
            <w:tcW w:w="713" w:type="pct"/>
            <w:gridSpan w:val="2"/>
            <w:shd w:val="clear" w:color="auto" w:fill="D9D9D9" w:themeFill="background1" w:themeFillShade="D9"/>
            <w:vAlign w:val="center"/>
          </w:tcPr>
          <w:p w14:paraId="57C1AFAD" w14:textId="7B2005FD" w:rsidR="000B3D89" w:rsidRPr="000125C8" w:rsidRDefault="00D14242"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Men</w:t>
            </w:r>
            <w:r w:rsidR="000B3D89" w:rsidRPr="000125C8">
              <w:rPr>
                <w:rFonts w:ascii="Times New Roman" w:hAnsi="Times New Roman" w:cs="Times New Roman"/>
                <w:b/>
                <w:sz w:val="20"/>
                <w:szCs w:val="20"/>
              </w:rPr>
              <w:t xml:space="preserve"> (N=44,589)</w:t>
            </w:r>
          </w:p>
        </w:tc>
        <w:tc>
          <w:tcPr>
            <w:tcW w:w="755" w:type="pct"/>
            <w:gridSpan w:val="2"/>
            <w:shd w:val="clear" w:color="auto" w:fill="D9D9D9" w:themeFill="background1" w:themeFillShade="D9"/>
            <w:vAlign w:val="center"/>
          </w:tcPr>
          <w:p w14:paraId="3C7D581D" w14:textId="77777777" w:rsidR="000B3D89" w:rsidRPr="000125C8" w:rsidRDefault="000B3D89"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All</w:t>
            </w:r>
          </w:p>
        </w:tc>
        <w:tc>
          <w:tcPr>
            <w:tcW w:w="755" w:type="pct"/>
            <w:gridSpan w:val="2"/>
            <w:shd w:val="clear" w:color="auto" w:fill="D9D9D9" w:themeFill="background1" w:themeFillShade="D9"/>
            <w:vAlign w:val="center"/>
          </w:tcPr>
          <w:p w14:paraId="2FAA2954" w14:textId="1A7B521D" w:rsidR="000B3D89" w:rsidRPr="000125C8" w:rsidRDefault="00D14242"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Women</w:t>
            </w:r>
            <w:r w:rsidR="000B3D89" w:rsidRPr="000125C8">
              <w:rPr>
                <w:rFonts w:ascii="Times New Roman" w:hAnsi="Times New Roman" w:cs="Times New Roman"/>
                <w:b/>
                <w:sz w:val="20"/>
                <w:szCs w:val="20"/>
              </w:rPr>
              <w:t xml:space="preserve"> (N=172,994)</w:t>
            </w:r>
          </w:p>
        </w:tc>
        <w:tc>
          <w:tcPr>
            <w:tcW w:w="757" w:type="pct"/>
            <w:gridSpan w:val="2"/>
            <w:shd w:val="clear" w:color="auto" w:fill="D9D9D9" w:themeFill="background1" w:themeFillShade="D9"/>
            <w:vAlign w:val="center"/>
          </w:tcPr>
          <w:p w14:paraId="2E00385C" w14:textId="684DCC2C" w:rsidR="000B3D89" w:rsidRPr="000125C8" w:rsidRDefault="00D14242"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Men</w:t>
            </w:r>
            <w:r w:rsidR="000B3D89" w:rsidRPr="000125C8">
              <w:rPr>
                <w:rFonts w:ascii="Times New Roman" w:hAnsi="Times New Roman" w:cs="Times New Roman"/>
                <w:b/>
                <w:sz w:val="20"/>
                <w:szCs w:val="20"/>
              </w:rPr>
              <w:t xml:space="preserve"> (N=213,553)</w:t>
            </w:r>
          </w:p>
        </w:tc>
      </w:tr>
      <w:tr w:rsidR="00913D7B" w:rsidRPr="000125C8" w14:paraId="5F798640" w14:textId="77777777" w:rsidTr="00913D7B">
        <w:trPr>
          <w:trHeight w:val="273"/>
        </w:trPr>
        <w:tc>
          <w:tcPr>
            <w:tcW w:w="497" w:type="pct"/>
            <w:vMerge/>
            <w:vAlign w:val="center"/>
          </w:tcPr>
          <w:p w14:paraId="748EACA2" w14:textId="77777777" w:rsidR="00FA2ABB" w:rsidRPr="000125C8" w:rsidRDefault="00FA2ABB" w:rsidP="00FA2ABB">
            <w:pPr>
              <w:spacing w:line="276" w:lineRule="auto"/>
              <w:jc w:val="center"/>
              <w:rPr>
                <w:rFonts w:ascii="Times New Roman" w:hAnsi="Times New Roman" w:cs="Times New Roman"/>
                <w:b/>
                <w:sz w:val="20"/>
                <w:szCs w:val="20"/>
              </w:rPr>
            </w:pPr>
          </w:p>
        </w:tc>
        <w:tc>
          <w:tcPr>
            <w:tcW w:w="294" w:type="pct"/>
            <w:shd w:val="clear" w:color="auto" w:fill="F2F2F2" w:themeFill="background1" w:themeFillShade="F2"/>
            <w:vAlign w:val="center"/>
          </w:tcPr>
          <w:p w14:paraId="2081BFE9"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87" w:type="pct"/>
            <w:shd w:val="clear" w:color="auto" w:fill="F2F2F2" w:themeFill="background1" w:themeFillShade="F2"/>
            <w:vAlign w:val="center"/>
          </w:tcPr>
          <w:p w14:paraId="2CAC0744"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r w:rsidR="005C364A" w:rsidRPr="000125C8">
              <w:rPr>
                <w:rFonts w:ascii="Times New Roman" w:hAnsi="Times New Roman" w:cs="Times New Roman"/>
                <w:b/>
                <w:sz w:val="20"/>
                <w:szCs w:val="20"/>
              </w:rPr>
              <w:t xml:space="preserve"> </w:t>
            </w:r>
          </w:p>
        </w:tc>
        <w:tc>
          <w:tcPr>
            <w:tcW w:w="310" w:type="pct"/>
            <w:shd w:val="clear" w:color="auto" w:fill="F2F2F2" w:themeFill="background1" w:themeFillShade="F2"/>
            <w:vAlign w:val="center"/>
          </w:tcPr>
          <w:p w14:paraId="5E9F8954"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2" w:type="pct"/>
            <w:shd w:val="clear" w:color="auto" w:fill="F2F2F2" w:themeFill="background1" w:themeFillShade="F2"/>
            <w:vAlign w:val="center"/>
          </w:tcPr>
          <w:p w14:paraId="29643C40"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282" w:type="pct"/>
            <w:shd w:val="clear" w:color="auto" w:fill="F2F2F2" w:themeFill="background1" w:themeFillShade="F2"/>
            <w:vAlign w:val="center"/>
          </w:tcPr>
          <w:p w14:paraId="056829D6"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1" w:type="pct"/>
            <w:shd w:val="clear" w:color="auto" w:fill="F2F2F2" w:themeFill="background1" w:themeFillShade="F2"/>
            <w:vAlign w:val="center"/>
          </w:tcPr>
          <w:p w14:paraId="0819AE45"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325" w:type="pct"/>
            <w:shd w:val="clear" w:color="auto" w:fill="F2F2F2" w:themeFill="background1" w:themeFillShade="F2"/>
            <w:vAlign w:val="center"/>
          </w:tcPr>
          <w:p w14:paraId="5C3F3108"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0" w:type="pct"/>
            <w:shd w:val="clear" w:color="auto" w:fill="F2F2F2" w:themeFill="background1" w:themeFillShade="F2"/>
            <w:vAlign w:val="center"/>
          </w:tcPr>
          <w:p w14:paraId="7F48E0EF"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325" w:type="pct"/>
            <w:shd w:val="clear" w:color="auto" w:fill="F2F2F2" w:themeFill="background1" w:themeFillShade="F2"/>
            <w:vAlign w:val="center"/>
          </w:tcPr>
          <w:p w14:paraId="29EA39A5"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0" w:type="pct"/>
            <w:shd w:val="clear" w:color="auto" w:fill="F2F2F2" w:themeFill="background1" w:themeFillShade="F2"/>
            <w:vAlign w:val="center"/>
          </w:tcPr>
          <w:p w14:paraId="19B23C7F"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325" w:type="pct"/>
            <w:shd w:val="clear" w:color="auto" w:fill="F2F2F2" w:themeFill="background1" w:themeFillShade="F2"/>
            <w:vAlign w:val="center"/>
          </w:tcPr>
          <w:p w14:paraId="65C78789"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2" w:type="pct"/>
            <w:shd w:val="clear" w:color="auto" w:fill="F2F2F2" w:themeFill="background1" w:themeFillShade="F2"/>
            <w:vAlign w:val="center"/>
          </w:tcPr>
          <w:p w14:paraId="32A783D6" w14:textId="77777777" w:rsidR="00FA2ABB" w:rsidRPr="000125C8" w:rsidRDefault="00FA2ABB" w:rsidP="00FA2ABB">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r>
      <w:tr w:rsidR="000B3D89" w:rsidRPr="000125C8" w14:paraId="576A4303" w14:textId="77777777" w:rsidTr="00E744B2">
        <w:trPr>
          <w:trHeight w:val="493"/>
        </w:trPr>
        <w:tc>
          <w:tcPr>
            <w:tcW w:w="497" w:type="pct"/>
          </w:tcPr>
          <w:p w14:paraId="54203976" w14:textId="77777777" w:rsidR="000B3D89" w:rsidRPr="000125C8" w:rsidRDefault="000B3D89" w:rsidP="00913D7B">
            <w:pPr>
              <w:spacing w:line="276" w:lineRule="auto"/>
              <w:rPr>
                <w:rFonts w:ascii="Times New Roman" w:hAnsi="Times New Roman" w:cs="Times New Roman"/>
                <w:b/>
                <w:sz w:val="20"/>
                <w:szCs w:val="20"/>
              </w:rPr>
            </w:pPr>
            <w:r w:rsidRPr="000125C8">
              <w:rPr>
                <w:rFonts w:ascii="Times New Roman" w:hAnsi="Times New Roman" w:cs="Times New Roman"/>
                <w:b/>
                <w:sz w:val="20"/>
                <w:szCs w:val="20"/>
              </w:rPr>
              <w:t>MACE</w:t>
            </w:r>
          </w:p>
        </w:tc>
        <w:tc>
          <w:tcPr>
            <w:tcW w:w="294" w:type="pct"/>
          </w:tcPr>
          <w:p w14:paraId="73495980"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9,806</w:t>
            </w:r>
          </w:p>
        </w:tc>
        <w:tc>
          <w:tcPr>
            <w:tcW w:w="487" w:type="pct"/>
          </w:tcPr>
          <w:p w14:paraId="5FFB8A72"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p w14:paraId="4FFB167F"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10" w:type="pct"/>
          </w:tcPr>
          <w:p w14:paraId="6E9AF33B"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4,091</w:t>
            </w:r>
          </w:p>
        </w:tc>
        <w:tc>
          <w:tcPr>
            <w:tcW w:w="432" w:type="pct"/>
          </w:tcPr>
          <w:p w14:paraId="49720A41"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p w14:paraId="37004824"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282" w:type="pct"/>
          </w:tcPr>
          <w:p w14:paraId="20DC4F78"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5,715</w:t>
            </w:r>
          </w:p>
        </w:tc>
        <w:tc>
          <w:tcPr>
            <w:tcW w:w="431" w:type="pct"/>
          </w:tcPr>
          <w:p w14:paraId="3EE15F86"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p w14:paraId="671A629B"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25" w:type="pct"/>
          </w:tcPr>
          <w:p w14:paraId="7A45C6B9"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30,226</w:t>
            </w:r>
          </w:p>
        </w:tc>
        <w:tc>
          <w:tcPr>
            <w:tcW w:w="430" w:type="pct"/>
          </w:tcPr>
          <w:p w14:paraId="61E58F0E"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p w14:paraId="3EAE02FF"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25" w:type="pct"/>
          </w:tcPr>
          <w:p w14:paraId="34B5D498"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12,850</w:t>
            </w:r>
          </w:p>
        </w:tc>
        <w:tc>
          <w:tcPr>
            <w:tcW w:w="430" w:type="pct"/>
          </w:tcPr>
          <w:p w14:paraId="3EA98A89"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p w14:paraId="09346FE8"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25" w:type="pct"/>
          </w:tcPr>
          <w:p w14:paraId="3BB5CB5B"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17,376</w:t>
            </w:r>
          </w:p>
        </w:tc>
        <w:tc>
          <w:tcPr>
            <w:tcW w:w="432" w:type="pct"/>
          </w:tcPr>
          <w:p w14:paraId="4847451D"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p w14:paraId="71334851"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0B3D89" w:rsidRPr="000125C8" w14:paraId="3FAB8789" w14:textId="77777777" w:rsidTr="00E744B2">
        <w:trPr>
          <w:trHeight w:val="460"/>
        </w:trPr>
        <w:tc>
          <w:tcPr>
            <w:tcW w:w="497" w:type="pct"/>
          </w:tcPr>
          <w:p w14:paraId="2299A009" w14:textId="77777777" w:rsidR="000B3D89" w:rsidRPr="000125C8" w:rsidRDefault="000B3D89" w:rsidP="006904E4">
            <w:pPr>
              <w:spacing w:line="276" w:lineRule="auto"/>
              <w:rPr>
                <w:rFonts w:ascii="Times New Roman" w:hAnsi="Times New Roman" w:cs="Times New Roman"/>
                <w:b/>
                <w:sz w:val="20"/>
                <w:szCs w:val="20"/>
              </w:rPr>
            </w:pPr>
            <w:r w:rsidRPr="000125C8">
              <w:rPr>
                <w:rFonts w:ascii="Times New Roman" w:hAnsi="Times New Roman" w:cs="Times New Roman"/>
                <w:b/>
                <w:i/>
                <w:sz w:val="20"/>
                <w:szCs w:val="20"/>
              </w:rPr>
              <w:t xml:space="preserve">    </w:t>
            </w:r>
            <w:r w:rsidR="00362825" w:rsidRPr="000125C8">
              <w:rPr>
                <w:rFonts w:ascii="Times New Roman" w:hAnsi="Times New Roman" w:cs="Times New Roman"/>
                <w:b/>
                <w:i/>
                <w:sz w:val="20"/>
                <w:szCs w:val="20"/>
              </w:rPr>
              <w:t>MI*</w:t>
            </w:r>
            <w:r w:rsidRPr="000125C8">
              <w:rPr>
                <w:rFonts w:ascii="Times New Roman" w:hAnsi="Times New Roman" w:cs="Times New Roman"/>
                <w:b/>
                <w:i/>
                <w:sz w:val="20"/>
                <w:szCs w:val="20"/>
              </w:rPr>
              <w:t xml:space="preserve">      </w:t>
            </w:r>
          </w:p>
        </w:tc>
        <w:tc>
          <w:tcPr>
            <w:tcW w:w="294" w:type="pct"/>
          </w:tcPr>
          <w:p w14:paraId="7A9D39DB"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6,697</w:t>
            </w:r>
          </w:p>
        </w:tc>
        <w:tc>
          <w:tcPr>
            <w:tcW w:w="487" w:type="pct"/>
          </w:tcPr>
          <w:p w14:paraId="7CC1766C"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p w14:paraId="24E914C8"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10" w:type="pct"/>
          </w:tcPr>
          <w:p w14:paraId="1CCF06C3"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2,640</w:t>
            </w:r>
          </w:p>
        </w:tc>
        <w:tc>
          <w:tcPr>
            <w:tcW w:w="432" w:type="pct"/>
          </w:tcPr>
          <w:p w14:paraId="4D4332F7"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p w14:paraId="26071C8D"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282" w:type="pct"/>
          </w:tcPr>
          <w:p w14:paraId="79DF197F"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4,057</w:t>
            </w:r>
          </w:p>
        </w:tc>
        <w:tc>
          <w:tcPr>
            <w:tcW w:w="431" w:type="pct"/>
          </w:tcPr>
          <w:p w14:paraId="7EE219E4"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p w14:paraId="43082A4D"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25" w:type="pct"/>
          </w:tcPr>
          <w:p w14:paraId="2B4BAA29"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17,883</w:t>
            </w:r>
          </w:p>
        </w:tc>
        <w:tc>
          <w:tcPr>
            <w:tcW w:w="430" w:type="pct"/>
          </w:tcPr>
          <w:p w14:paraId="10CBA6BD"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p w14:paraId="6FC84AD8"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25" w:type="pct"/>
          </w:tcPr>
          <w:p w14:paraId="71EC246C"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7,063</w:t>
            </w:r>
          </w:p>
        </w:tc>
        <w:tc>
          <w:tcPr>
            <w:tcW w:w="430" w:type="pct"/>
          </w:tcPr>
          <w:p w14:paraId="0B3E2911"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p w14:paraId="6ABA1EF4"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25" w:type="pct"/>
          </w:tcPr>
          <w:p w14:paraId="0142762C"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10,820</w:t>
            </w:r>
          </w:p>
        </w:tc>
        <w:tc>
          <w:tcPr>
            <w:tcW w:w="432" w:type="pct"/>
          </w:tcPr>
          <w:p w14:paraId="6DBC2F4D"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p w14:paraId="676F9B73"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0B3D89" w:rsidRPr="000125C8" w14:paraId="28BAE13E" w14:textId="77777777" w:rsidTr="00A55593">
        <w:trPr>
          <w:trHeight w:val="470"/>
        </w:trPr>
        <w:tc>
          <w:tcPr>
            <w:tcW w:w="497" w:type="pct"/>
          </w:tcPr>
          <w:p w14:paraId="327B56CE" w14:textId="77777777" w:rsidR="000B3D89" w:rsidRPr="000125C8" w:rsidRDefault="00362825" w:rsidP="00913D7B">
            <w:pPr>
              <w:spacing w:line="276" w:lineRule="auto"/>
              <w:rPr>
                <w:rFonts w:ascii="Times New Roman" w:hAnsi="Times New Roman" w:cs="Times New Roman"/>
                <w:b/>
                <w:sz w:val="20"/>
                <w:szCs w:val="20"/>
              </w:rPr>
            </w:pPr>
            <w:r w:rsidRPr="000125C8">
              <w:rPr>
                <w:rFonts w:ascii="Times New Roman" w:hAnsi="Times New Roman" w:cs="Times New Roman"/>
                <w:b/>
                <w:i/>
                <w:sz w:val="20"/>
                <w:szCs w:val="20"/>
              </w:rPr>
              <w:t xml:space="preserve">   Stroke*</w:t>
            </w:r>
          </w:p>
        </w:tc>
        <w:tc>
          <w:tcPr>
            <w:tcW w:w="294" w:type="pct"/>
          </w:tcPr>
          <w:p w14:paraId="40BDF3FA"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2,016</w:t>
            </w:r>
          </w:p>
        </w:tc>
        <w:tc>
          <w:tcPr>
            <w:tcW w:w="487" w:type="pct"/>
          </w:tcPr>
          <w:p w14:paraId="5245A12D"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p w14:paraId="54450FA4"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10" w:type="pct"/>
          </w:tcPr>
          <w:p w14:paraId="7875EDAD"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963</w:t>
            </w:r>
          </w:p>
        </w:tc>
        <w:tc>
          <w:tcPr>
            <w:tcW w:w="432" w:type="pct"/>
          </w:tcPr>
          <w:p w14:paraId="5F2C03A7"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p w14:paraId="3694F69C"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282" w:type="pct"/>
          </w:tcPr>
          <w:p w14:paraId="0BC58974"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1,053</w:t>
            </w:r>
          </w:p>
        </w:tc>
        <w:tc>
          <w:tcPr>
            <w:tcW w:w="431" w:type="pct"/>
          </w:tcPr>
          <w:p w14:paraId="3436E542"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p w14:paraId="3905DEB5"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25" w:type="pct"/>
          </w:tcPr>
          <w:p w14:paraId="313D9567"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7,756</w:t>
            </w:r>
          </w:p>
        </w:tc>
        <w:tc>
          <w:tcPr>
            <w:tcW w:w="430" w:type="pct"/>
          </w:tcPr>
          <w:p w14:paraId="22996D7B"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p w14:paraId="7309D216"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25" w:type="pct"/>
          </w:tcPr>
          <w:p w14:paraId="5ACD7DFE"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3,750</w:t>
            </w:r>
          </w:p>
        </w:tc>
        <w:tc>
          <w:tcPr>
            <w:tcW w:w="430" w:type="pct"/>
          </w:tcPr>
          <w:p w14:paraId="1867579C"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p w14:paraId="4F98C972"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25" w:type="pct"/>
          </w:tcPr>
          <w:p w14:paraId="33750916"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4,006</w:t>
            </w:r>
          </w:p>
        </w:tc>
        <w:tc>
          <w:tcPr>
            <w:tcW w:w="432" w:type="pct"/>
          </w:tcPr>
          <w:p w14:paraId="2BEA4F56"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p w14:paraId="56F24E83"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0B3D89" w:rsidRPr="000125C8" w14:paraId="54EFBB57" w14:textId="77777777" w:rsidTr="00A55593">
        <w:trPr>
          <w:trHeight w:val="436"/>
        </w:trPr>
        <w:tc>
          <w:tcPr>
            <w:tcW w:w="497" w:type="pct"/>
          </w:tcPr>
          <w:p w14:paraId="245FBF59" w14:textId="77777777" w:rsidR="000B3D89" w:rsidRPr="000125C8" w:rsidRDefault="000B3D89" w:rsidP="00913D7B">
            <w:pPr>
              <w:spacing w:line="276" w:lineRule="auto"/>
              <w:rPr>
                <w:rFonts w:ascii="Times New Roman" w:hAnsi="Times New Roman" w:cs="Times New Roman"/>
                <w:b/>
                <w:sz w:val="20"/>
                <w:szCs w:val="20"/>
              </w:rPr>
            </w:pPr>
            <w:r w:rsidRPr="000125C8">
              <w:rPr>
                <w:rFonts w:ascii="Times New Roman" w:hAnsi="Times New Roman" w:cs="Times New Roman"/>
                <w:b/>
                <w:i/>
                <w:sz w:val="20"/>
                <w:szCs w:val="20"/>
              </w:rPr>
              <w:t xml:space="preserve">  Non-fatal MI</w:t>
            </w:r>
          </w:p>
        </w:tc>
        <w:tc>
          <w:tcPr>
            <w:tcW w:w="294" w:type="pct"/>
          </w:tcPr>
          <w:p w14:paraId="083C792D"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6,453</w:t>
            </w:r>
          </w:p>
        </w:tc>
        <w:tc>
          <w:tcPr>
            <w:tcW w:w="487" w:type="pct"/>
          </w:tcPr>
          <w:p w14:paraId="13015D89"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p w14:paraId="366E0E5D"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10" w:type="pct"/>
          </w:tcPr>
          <w:p w14:paraId="3729C51A"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2,558</w:t>
            </w:r>
          </w:p>
        </w:tc>
        <w:tc>
          <w:tcPr>
            <w:tcW w:w="432" w:type="pct"/>
          </w:tcPr>
          <w:p w14:paraId="587B3C94"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p w14:paraId="0ACFD435"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282" w:type="pct"/>
          </w:tcPr>
          <w:p w14:paraId="620CB1F2"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3,895</w:t>
            </w:r>
          </w:p>
        </w:tc>
        <w:tc>
          <w:tcPr>
            <w:tcW w:w="431" w:type="pct"/>
          </w:tcPr>
          <w:p w14:paraId="1C136FB3"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p w14:paraId="30B0F740"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25" w:type="pct"/>
          </w:tcPr>
          <w:p w14:paraId="100A2832"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16,999</w:t>
            </w:r>
          </w:p>
        </w:tc>
        <w:tc>
          <w:tcPr>
            <w:tcW w:w="430" w:type="pct"/>
          </w:tcPr>
          <w:p w14:paraId="70B4C6C0"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p w14:paraId="6239A39E"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25" w:type="pct"/>
          </w:tcPr>
          <w:p w14:paraId="5846C594"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6,735</w:t>
            </w:r>
          </w:p>
        </w:tc>
        <w:tc>
          <w:tcPr>
            <w:tcW w:w="430" w:type="pct"/>
          </w:tcPr>
          <w:p w14:paraId="2E16AF29"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p w14:paraId="374A7D0E"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25" w:type="pct"/>
          </w:tcPr>
          <w:p w14:paraId="3FAC4EAA"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10,264</w:t>
            </w:r>
          </w:p>
        </w:tc>
        <w:tc>
          <w:tcPr>
            <w:tcW w:w="432" w:type="pct"/>
          </w:tcPr>
          <w:p w14:paraId="50529BA9" w14:textId="77777777" w:rsidR="000B3D89" w:rsidRPr="000125C8" w:rsidRDefault="000B3D89" w:rsidP="00565E6F">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p w14:paraId="0C2A7C50" w14:textId="77777777" w:rsidR="000B3D89" w:rsidRPr="000125C8" w:rsidRDefault="000B3D89" w:rsidP="00913D7B">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bl>
    <w:p w14:paraId="0686998D" w14:textId="77777777" w:rsidR="0078389B" w:rsidRPr="000125C8" w:rsidRDefault="0078389B" w:rsidP="0078389B">
      <w:pPr>
        <w:spacing w:after="0"/>
        <w:ind w:hanging="993"/>
        <w:rPr>
          <w:rFonts w:ascii="Times New Roman" w:hAnsi="Times New Roman" w:cs="Times New Roman"/>
          <w:sz w:val="16"/>
          <w:szCs w:val="16"/>
        </w:rPr>
      </w:pPr>
      <w:r w:rsidRPr="000125C8">
        <w:rPr>
          <w:rFonts w:ascii="Times New Roman" w:hAnsi="Times New Roman" w:cs="Times New Roman"/>
          <w:sz w:val="16"/>
          <w:szCs w:val="16"/>
        </w:rPr>
        <w:t>IR (incidence rate per 1,000 person-years)</w:t>
      </w:r>
    </w:p>
    <w:p w14:paraId="5E57B4C9" w14:textId="74BD59F6" w:rsidR="0078389B" w:rsidRPr="000125C8" w:rsidRDefault="0078389B" w:rsidP="0078389B">
      <w:pPr>
        <w:spacing w:after="0"/>
        <w:ind w:hanging="993"/>
        <w:rPr>
          <w:rFonts w:ascii="Times New Roman" w:hAnsi="Times New Roman" w:cs="Times New Roman"/>
          <w:sz w:val="16"/>
          <w:szCs w:val="16"/>
        </w:rPr>
      </w:pPr>
      <w:r w:rsidRPr="000125C8">
        <w:rPr>
          <w:rFonts w:ascii="Times New Roman" w:hAnsi="Times New Roman" w:cs="Times New Roman"/>
          <w:sz w:val="16"/>
          <w:szCs w:val="16"/>
        </w:rPr>
        <w:t>* fatal and non-fatal events</w:t>
      </w:r>
    </w:p>
    <w:p w14:paraId="65BF7210" w14:textId="77777777" w:rsidR="0078389B" w:rsidRPr="000125C8" w:rsidRDefault="0078389B" w:rsidP="0078389B">
      <w:pPr>
        <w:spacing w:after="0" w:line="240" w:lineRule="auto"/>
        <w:jc w:val="both"/>
        <w:rPr>
          <w:b/>
        </w:rPr>
      </w:pPr>
    </w:p>
    <w:p w14:paraId="4291618A" w14:textId="77777777" w:rsidR="0078389B" w:rsidRPr="000125C8" w:rsidRDefault="0078389B" w:rsidP="0078389B">
      <w:pPr>
        <w:spacing w:after="0" w:line="240" w:lineRule="auto"/>
        <w:jc w:val="both"/>
        <w:rPr>
          <w:rFonts w:ascii="Times New Roman" w:hAnsi="Times New Roman" w:cs="Times New Roman"/>
          <w:b/>
          <w:sz w:val="24"/>
          <w:szCs w:val="24"/>
        </w:rPr>
      </w:pPr>
      <w:r w:rsidRPr="000125C8">
        <w:rPr>
          <w:b/>
        </w:rPr>
        <w:t xml:space="preserve">b. </w:t>
      </w:r>
      <w:r w:rsidRPr="000125C8">
        <w:rPr>
          <w:rFonts w:ascii="Times New Roman" w:hAnsi="Times New Roman" w:cs="Times New Roman"/>
          <w:b/>
          <w:sz w:val="24"/>
          <w:szCs w:val="24"/>
        </w:rPr>
        <w:t>Excluding individuals with prevalent CVD</w:t>
      </w:r>
    </w:p>
    <w:p w14:paraId="37B785D2" w14:textId="77777777" w:rsidR="0078389B" w:rsidRPr="000125C8" w:rsidRDefault="0078389B" w:rsidP="0078389B">
      <w:pPr>
        <w:pStyle w:val="ListParagraph"/>
        <w:spacing w:after="0" w:line="240" w:lineRule="auto"/>
        <w:jc w:val="both"/>
        <w:rPr>
          <w:rFonts w:ascii="Times New Roman" w:hAnsi="Times New Roman" w:cs="Times New Roman"/>
          <w:b/>
          <w:sz w:val="16"/>
          <w:szCs w:val="16"/>
        </w:rPr>
      </w:pPr>
    </w:p>
    <w:tbl>
      <w:tblPr>
        <w:tblStyle w:val="TableGrid"/>
        <w:tblW w:w="5619" w:type="pct"/>
        <w:tblInd w:w="-980" w:type="dxa"/>
        <w:tblLayout w:type="fixed"/>
        <w:tblCellMar>
          <w:top w:w="57" w:type="dxa"/>
        </w:tblCellMar>
        <w:tblLook w:val="04A0" w:firstRow="1" w:lastRow="0" w:firstColumn="1" w:lastColumn="0" w:noHBand="0" w:noVBand="1"/>
      </w:tblPr>
      <w:tblGrid>
        <w:gridCol w:w="1584"/>
        <w:gridCol w:w="938"/>
        <w:gridCol w:w="1551"/>
        <w:gridCol w:w="988"/>
        <w:gridCol w:w="1376"/>
        <w:gridCol w:w="898"/>
        <w:gridCol w:w="1373"/>
        <w:gridCol w:w="1035"/>
        <w:gridCol w:w="1370"/>
        <w:gridCol w:w="1035"/>
        <w:gridCol w:w="1370"/>
        <w:gridCol w:w="1035"/>
        <w:gridCol w:w="1376"/>
      </w:tblGrid>
      <w:tr w:rsidR="0078389B" w:rsidRPr="000125C8" w14:paraId="79E0C67F" w14:textId="77777777" w:rsidTr="00D14242">
        <w:trPr>
          <w:trHeight w:val="377"/>
        </w:trPr>
        <w:tc>
          <w:tcPr>
            <w:tcW w:w="497" w:type="pct"/>
            <w:vMerge w:val="restart"/>
            <w:shd w:val="clear" w:color="auto" w:fill="D9D9D9" w:themeFill="background1" w:themeFillShade="D9"/>
            <w:vAlign w:val="center"/>
          </w:tcPr>
          <w:p w14:paraId="0431B6EE" w14:textId="77777777" w:rsidR="0078389B" w:rsidRPr="000125C8" w:rsidRDefault="0078389B" w:rsidP="00D14242">
            <w:pPr>
              <w:spacing w:line="276" w:lineRule="auto"/>
              <w:jc w:val="center"/>
              <w:rPr>
                <w:rFonts w:ascii="Times New Roman" w:hAnsi="Times New Roman" w:cs="Times New Roman"/>
                <w:b/>
                <w:sz w:val="20"/>
                <w:szCs w:val="20"/>
              </w:rPr>
            </w:pPr>
          </w:p>
        </w:tc>
        <w:tc>
          <w:tcPr>
            <w:tcW w:w="2236" w:type="pct"/>
            <w:gridSpan w:val="6"/>
            <w:shd w:val="clear" w:color="auto" w:fill="D9D9D9" w:themeFill="background1" w:themeFillShade="D9"/>
            <w:vAlign w:val="center"/>
          </w:tcPr>
          <w:p w14:paraId="02437A71"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T2DM (N=63,718)</w:t>
            </w:r>
          </w:p>
        </w:tc>
        <w:tc>
          <w:tcPr>
            <w:tcW w:w="2267" w:type="pct"/>
            <w:gridSpan w:val="6"/>
            <w:shd w:val="clear" w:color="auto" w:fill="D9D9D9" w:themeFill="background1" w:themeFillShade="D9"/>
            <w:vAlign w:val="center"/>
          </w:tcPr>
          <w:p w14:paraId="71BCFA71"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Controls (N=277,176)</w:t>
            </w:r>
          </w:p>
        </w:tc>
      </w:tr>
      <w:tr w:rsidR="0078389B" w:rsidRPr="000125C8" w14:paraId="6E541BB2" w14:textId="77777777" w:rsidTr="00D14242">
        <w:trPr>
          <w:trHeight w:val="283"/>
        </w:trPr>
        <w:tc>
          <w:tcPr>
            <w:tcW w:w="497" w:type="pct"/>
            <w:vMerge/>
            <w:vAlign w:val="center"/>
          </w:tcPr>
          <w:p w14:paraId="3F2BFA3C" w14:textId="77777777" w:rsidR="0078389B" w:rsidRPr="000125C8" w:rsidRDefault="0078389B" w:rsidP="00D14242">
            <w:pPr>
              <w:spacing w:line="276" w:lineRule="auto"/>
              <w:jc w:val="center"/>
              <w:rPr>
                <w:rFonts w:ascii="Times New Roman" w:hAnsi="Times New Roman" w:cs="Times New Roman"/>
                <w:b/>
                <w:sz w:val="20"/>
                <w:szCs w:val="20"/>
              </w:rPr>
            </w:pPr>
          </w:p>
        </w:tc>
        <w:tc>
          <w:tcPr>
            <w:tcW w:w="781" w:type="pct"/>
            <w:gridSpan w:val="2"/>
            <w:shd w:val="clear" w:color="auto" w:fill="D9D9D9" w:themeFill="background1" w:themeFillShade="D9"/>
            <w:vAlign w:val="center"/>
          </w:tcPr>
          <w:p w14:paraId="152BB2A1"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All</w:t>
            </w:r>
          </w:p>
        </w:tc>
        <w:tc>
          <w:tcPr>
            <w:tcW w:w="742" w:type="pct"/>
            <w:gridSpan w:val="2"/>
            <w:shd w:val="clear" w:color="auto" w:fill="D9D9D9" w:themeFill="background1" w:themeFillShade="D9"/>
            <w:vAlign w:val="center"/>
          </w:tcPr>
          <w:p w14:paraId="4870945E" w14:textId="15A3D466" w:rsidR="0078389B" w:rsidRPr="000125C8" w:rsidRDefault="00D14242"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Women</w:t>
            </w:r>
            <w:r w:rsidR="0078389B" w:rsidRPr="000125C8">
              <w:rPr>
                <w:rFonts w:ascii="Times New Roman" w:hAnsi="Times New Roman" w:cs="Times New Roman"/>
                <w:b/>
                <w:sz w:val="20"/>
                <w:szCs w:val="20"/>
              </w:rPr>
              <w:t xml:space="preserve"> (N=29,348)</w:t>
            </w:r>
          </w:p>
        </w:tc>
        <w:tc>
          <w:tcPr>
            <w:tcW w:w="713" w:type="pct"/>
            <w:gridSpan w:val="2"/>
            <w:shd w:val="clear" w:color="auto" w:fill="D9D9D9" w:themeFill="background1" w:themeFillShade="D9"/>
            <w:vAlign w:val="center"/>
          </w:tcPr>
          <w:p w14:paraId="21F8B7BC" w14:textId="66D33316" w:rsidR="0078389B" w:rsidRPr="000125C8" w:rsidRDefault="00D14242"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Men</w:t>
            </w:r>
            <w:r w:rsidR="0078389B" w:rsidRPr="000125C8">
              <w:rPr>
                <w:rFonts w:ascii="Times New Roman" w:hAnsi="Times New Roman" w:cs="Times New Roman"/>
                <w:b/>
                <w:sz w:val="20"/>
                <w:szCs w:val="20"/>
              </w:rPr>
              <w:t xml:space="preserve"> (N=34,370)</w:t>
            </w:r>
          </w:p>
        </w:tc>
        <w:tc>
          <w:tcPr>
            <w:tcW w:w="755" w:type="pct"/>
            <w:gridSpan w:val="2"/>
            <w:shd w:val="clear" w:color="auto" w:fill="D9D9D9" w:themeFill="background1" w:themeFillShade="D9"/>
            <w:vAlign w:val="center"/>
          </w:tcPr>
          <w:p w14:paraId="5DAD7C1D"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All</w:t>
            </w:r>
          </w:p>
        </w:tc>
        <w:tc>
          <w:tcPr>
            <w:tcW w:w="755" w:type="pct"/>
            <w:gridSpan w:val="2"/>
            <w:shd w:val="clear" w:color="auto" w:fill="D9D9D9" w:themeFill="background1" w:themeFillShade="D9"/>
            <w:vAlign w:val="center"/>
          </w:tcPr>
          <w:p w14:paraId="637F560D" w14:textId="4513A2BD" w:rsidR="0078389B" w:rsidRPr="000125C8" w:rsidRDefault="00D14242"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Women</w:t>
            </w:r>
            <w:r w:rsidR="0078389B" w:rsidRPr="000125C8">
              <w:rPr>
                <w:rFonts w:ascii="Times New Roman" w:hAnsi="Times New Roman" w:cs="Times New Roman"/>
                <w:b/>
                <w:sz w:val="20"/>
                <w:szCs w:val="20"/>
              </w:rPr>
              <w:t xml:space="preserve"> (N=130,524)</w:t>
            </w:r>
          </w:p>
        </w:tc>
        <w:tc>
          <w:tcPr>
            <w:tcW w:w="757" w:type="pct"/>
            <w:gridSpan w:val="2"/>
            <w:shd w:val="clear" w:color="auto" w:fill="D9D9D9" w:themeFill="background1" w:themeFillShade="D9"/>
            <w:vAlign w:val="center"/>
          </w:tcPr>
          <w:p w14:paraId="271511AF" w14:textId="2D449262" w:rsidR="0078389B" w:rsidRPr="000125C8" w:rsidRDefault="00D14242"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Men</w:t>
            </w:r>
            <w:r w:rsidR="0078389B" w:rsidRPr="000125C8">
              <w:rPr>
                <w:rFonts w:ascii="Times New Roman" w:hAnsi="Times New Roman" w:cs="Times New Roman"/>
                <w:b/>
                <w:sz w:val="20"/>
                <w:szCs w:val="20"/>
              </w:rPr>
              <w:t xml:space="preserve"> (N=146,652)</w:t>
            </w:r>
          </w:p>
        </w:tc>
      </w:tr>
      <w:tr w:rsidR="0078389B" w:rsidRPr="000125C8" w14:paraId="6717467E" w14:textId="77777777" w:rsidTr="00D14242">
        <w:trPr>
          <w:trHeight w:val="273"/>
        </w:trPr>
        <w:tc>
          <w:tcPr>
            <w:tcW w:w="497" w:type="pct"/>
            <w:vMerge/>
            <w:vAlign w:val="center"/>
          </w:tcPr>
          <w:p w14:paraId="2BB7738D" w14:textId="77777777" w:rsidR="0078389B" w:rsidRPr="000125C8" w:rsidRDefault="0078389B" w:rsidP="00D14242">
            <w:pPr>
              <w:spacing w:line="276" w:lineRule="auto"/>
              <w:jc w:val="center"/>
              <w:rPr>
                <w:rFonts w:ascii="Times New Roman" w:hAnsi="Times New Roman" w:cs="Times New Roman"/>
                <w:b/>
                <w:sz w:val="20"/>
                <w:szCs w:val="20"/>
              </w:rPr>
            </w:pPr>
          </w:p>
        </w:tc>
        <w:tc>
          <w:tcPr>
            <w:tcW w:w="294" w:type="pct"/>
            <w:shd w:val="clear" w:color="auto" w:fill="F2F2F2" w:themeFill="background1" w:themeFillShade="F2"/>
            <w:vAlign w:val="center"/>
          </w:tcPr>
          <w:p w14:paraId="37D8B3AD"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87" w:type="pct"/>
            <w:shd w:val="clear" w:color="auto" w:fill="F2F2F2" w:themeFill="background1" w:themeFillShade="F2"/>
            <w:vAlign w:val="center"/>
          </w:tcPr>
          <w:p w14:paraId="0F71CA51"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 xml:space="preserve">IR (95% CI) </w:t>
            </w:r>
          </w:p>
        </w:tc>
        <w:tc>
          <w:tcPr>
            <w:tcW w:w="310" w:type="pct"/>
            <w:shd w:val="clear" w:color="auto" w:fill="F2F2F2" w:themeFill="background1" w:themeFillShade="F2"/>
            <w:vAlign w:val="center"/>
          </w:tcPr>
          <w:p w14:paraId="1B6B506E"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2" w:type="pct"/>
            <w:shd w:val="clear" w:color="auto" w:fill="F2F2F2" w:themeFill="background1" w:themeFillShade="F2"/>
            <w:vAlign w:val="center"/>
          </w:tcPr>
          <w:p w14:paraId="7EF95EFA"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282" w:type="pct"/>
            <w:shd w:val="clear" w:color="auto" w:fill="F2F2F2" w:themeFill="background1" w:themeFillShade="F2"/>
            <w:vAlign w:val="center"/>
          </w:tcPr>
          <w:p w14:paraId="3FBDA6EA"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1" w:type="pct"/>
            <w:shd w:val="clear" w:color="auto" w:fill="F2F2F2" w:themeFill="background1" w:themeFillShade="F2"/>
            <w:vAlign w:val="center"/>
          </w:tcPr>
          <w:p w14:paraId="69B92FDA"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325" w:type="pct"/>
            <w:shd w:val="clear" w:color="auto" w:fill="F2F2F2" w:themeFill="background1" w:themeFillShade="F2"/>
            <w:vAlign w:val="center"/>
          </w:tcPr>
          <w:p w14:paraId="006DBE07"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0" w:type="pct"/>
            <w:shd w:val="clear" w:color="auto" w:fill="F2F2F2" w:themeFill="background1" w:themeFillShade="F2"/>
            <w:vAlign w:val="center"/>
          </w:tcPr>
          <w:p w14:paraId="0D1FC160"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325" w:type="pct"/>
            <w:shd w:val="clear" w:color="auto" w:fill="F2F2F2" w:themeFill="background1" w:themeFillShade="F2"/>
            <w:vAlign w:val="center"/>
          </w:tcPr>
          <w:p w14:paraId="164A4783"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0" w:type="pct"/>
            <w:shd w:val="clear" w:color="auto" w:fill="F2F2F2" w:themeFill="background1" w:themeFillShade="F2"/>
            <w:vAlign w:val="center"/>
          </w:tcPr>
          <w:p w14:paraId="3AA61E15"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c>
          <w:tcPr>
            <w:tcW w:w="325" w:type="pct"/>
            <w:shd w:val="clear" w:color="auto" w:fill="F2F2F2" w:themeFill="background1" w:themeFillShade="F2"/>
            <w:vAlign w:val="center"/>
          </w:tcPr>
          <w:p w14:paraId="11DCD147"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n</w:t>
            </w:r>
          </w:p>
        </w:tc>
        <w:tc>
          <w:tcPr>
            <w:tcW w:w="432" w:type="pct"/>
            <w:shd w:val="clear" w:color="auto" w:fill="F2F2F2" w:themeFill="background1" w:themeFillShade="F2"/>
            <w:vAlign w:val="center"/>
          </w:tcPr>
          <w:p w14:paraId="5F555128" w14:textId="77777777" w:rsidR="0078389B" w:rsidRPr="000125C8" w:rsidRDefault="0078389B" w:rsidP="00D14242">
            <w:pPr>
              <w:spacing w:line="276" w:lineRule="auto"/>
              <w:jc w:val="center"/>
              <w:rPr>
                <w:rFonts w:ascii="Times New Roman" w:hAnsi="Times New Roman" w:cs="Times New Roman"/>
                <w:b/>
                <w:sz w:val="20"/>
                <w:szCs w:val="20"/>
              </w:rPr>
            </w:pPr>
            <w:r w:rsidRPr="000125C8">
              <w:rPr>
                <w:rFonts w:ascii="Times New Roman" w:hAnsi="Times New Roman" w:cs="Times New Roman"/>
                <w:b/>
                <w:sz w:val="20"/>
                <w:szCs w:val="20"/>
              </w:rPr>
              <w:t>IR (95% CI)</w:t>
            </w:r>
          </w:p>
        </w:tc>
      </w:tr>
      <w:tr w:rsidR="0078389B" w:rsidRPr="000125C8" w14:paraId="74398336" w14:textId="77777777" w:rsidTr="00D14242">
        <w:trPr>
          <w:trHeight w:val="493"/>
        </w:trPr>
        <w:tc>
          <w:tcPr>
            <w:tcW w:w="497" w:type="pct"/>
          </w:tcPr>
          <w:p w14:paraId="02F83D3F" w14:textId="77777777" w:rsidR="0078389B" w:rsidRPr="000125C8" w:rsidRDefault="0078389B" w:rsidP="00D14242">
            <w:pPr>
              <w:spacing w:line="276" w:lineRule="auto"/>
              <w:rPr>
                <w:rFonts w:ascii="Times New Roman" w:hAnsi="Times New Roman" w:cs="Times New Roman"/>
                <w:b/>
                <w:sz w:val="20"/>
                <w:szCs w:val="20"/>
              </w:rPr>
            </w:pPr>
            <w:r w:rsidRPr="000125C8">
              <w:rPr>
                <w:rFonts w:ascii="Times New Roman" w:hAnsi="Times New Roman" w:cs="Times New Roman"/>
                <w:b/>
                <w:sz w:val="20"/>
                <w:szCs w:val="20"/>
              </w:rPr>
              <w:t>MACE</w:t>
            </w:r>
          </w:p>
        </w:tc>
        <w:tc>
          <w:tcPr>
            <w:tcW w:w="294" w:type="pct"/>
          </w:tcPr>
          <w:p w14:paraId="08525BD4"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4,564</w:t>
            </w:r>
          </w:p>
        </w:tc>
        <w:tc>
          <w:tcPr>
            <w:tcW w:w="487" w:type="pct"/>
          </w:tcPr>
          <w:p w14:paraId="5A998180"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18.2 </w:t>
            </w:r>
          </w:p>
          <w:p w14:paraId="4E09DFC9"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(17.6-18.7)</w:t>
            </w:r>
          </w:p>
        </w:tc>
        <w:tc>
          <w:tcPr>
            <w:tcW w:w="310" w:type="pct"/>
          </w:tcPr>
          <w:p w14:paraId="6BDAF9D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2,042</w:t>
            </w:r>
          </w:p>
        </w:tc>
        <w:tc>
          <w:tcPr>
            <w:tcW w:w="432" w:type="pct"/>
          </w:tcPr>
          <w:p w14:paraId="4AAF5C16"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17.6</w:t>
            </w:r>
          </w:p>
          <w:p w14:paraId="446C8DA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(16.8-18.3)</w:t>
            </w:r>
          </w:p>
        </w:tc>
        <w:tc>
          <w:tcPr>
            <w:tcW w:w="282" w:type="pct"/>
          </w:tcPr>
          <w:p w14:paraId="1382714C"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2,522</w:t>
            </w:r>
          </w:p>
        </w:tc>
        <w:tc>
          <w:tcPr>
            <w:tcW w:w="431" w:type="pct"/>
          </w:tcPr>
          <w:p w14:paraId="0E41243D"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18.7</w:t>
            </w:r>
          </w:p>
          <w:p w14:paraId="7417F167"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(18.0-19.4)</w:t>
            </w:r>
          </w:p>
        </w:tc>
        <w:tc>
          <w:tcPr>
            <w:tcW w:w="325" w:type="pct"/>
          </w:tcPr>
          <w:p w14:paraId="5594F3ED"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11,665</w:t>
            </w:r>
          </w:p>
        </w:tc>
        <w:tc>
          <w:tcPr>
            <w:tcW w:w="430" w:type="pct"/>
          </w:tcPr>
          <w:p w14:paraId="4E5EC082"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11.4</w:t>
            </w:r>
          </w:p>
          <w:p w14:paraId="240C2D4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 (11.2-11.6)</w:t>
            </w:r>
          </w:p>
        </w:tc>
        <w:tc>
          <w:tcPr>
            <w:tcW w:w="325" w:type="pct"/>
          </w:tcPr>
          <w:p w14:paraId="02317514"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5,364</w:t>
            </w:r>
          </w:p>
        </w:tc>
        <w:tc>
          <w:tcPr>
            <w:tcW w:w="430" w:type="pct"/>
          </w:tcPr>
          <w:p w14:paraId="3E653EE8"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10.9 </w:t>
            </w:r>
          </w:p>
          <w:p w14:paraId="4D2B1E6D"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(10.6-11.2)</w:t>
            </w:r>
          </w:p>
        </w:tc>
        <w:tc>
          <w:tcPr>
            <w:tcW w:w="325" w:type="pct"/>
          </w:tcPr>
          <w:p w14:paraId="0A3B2BC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6,301</w:t>
            </w:r>
          </w:p>
        </w:tc>
        <w:tc>
          <w:tcPr>
            <w:tcW w:w="432" w:type="pct"/>
          </w:tcPr>
          <w:p w14:paraId="1B0AD4D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11.9</w:t>
            </w:r>
          </w:p>
          <w:p w14:paraId="0993553C"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(11.6-12.2)</w:t>
            </w:r>
          </w:p>
        </w:tc>
      </w:tr>
      <w:tr w:rsidR="0078389B" w:rsidRPr="000125C8" w14:paraId="1C1E4597" w14:textId="77777777" w:rsidTr="00D14242">
        <w:trPr>
          <w:trHeight w:val="460"/>
        </w:trPr>
        <w:tc>
          <w:tcPr>
            <w:tcW w:w="497" w:type="pct"/>
          </w:tcPr>
          <w:p w14:paraId="5D6B9318" w14:textId="77777777" w:rsidR="0078389B" w:rsidRPr="000125C8" w:rsidRDefault="0078389B" w:rsidP="00D14242">
            <w:pPr>
              <w:spacing w:line="276" w:lineRule="auto"/>
              <w:rPr>
                <w:rFonts w:ascii="Times New Roman" w:hAnsi="Times New Roman" w:cs="Times New Roman"/>
                <w:b/>
                <w:sz w:val="20"/>
                <w:szCs w:val="20"/>
              </w:rPr>
            </w:pPr>
            <w:r w:rsidRPr="000125C8">
              <w:rPr>
                <w:rFonts w:ascii="Times New Roman" w:hAnsi="Times New Roman" w:cs="Times New Roman"/>
                <w:b/>
                <w:i/>
                <w:sz w:val="20"/>
                <w:szCs w:val="20"/>
              </w:rPr>
              <w:t xml:space="preserve">    MI*      </w:t>
            </w:r>
          </w:p>
        </w:tc>
        <w:tc>
          <w:tcPr>
            <w:tcW w:w="294" w:type="pct"/>
          </w:tcPr>
          <w:p w14:paraId="02F6EFE4"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2,697</w:t>
            </w:r>
          </w:p>
        </w:tc>
        <w:tc>
          <w:tcPr>
            <w:tcW w:w="487" w:type="pct"/>
          </w:tcPr>
          <w:p w14:paraId="565DAE1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10.7</w:t>
            </w:r>
          </w:p>
          <w:p w14:paraId="62EC3492"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 (10.3-11.1)</w:t>
            </w:r>
          </w:p>
        </w:tc>
        <w:tc>
          <w:tcPr>
            <w:tcW w:w="310" w:type="pct"/>
          </w:tcPr>
          <w:p w14:paraId="1AA9A6D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1,118</w:t>
            </w:r>
          </w:p>
        </w:tc>
        <w:tc>
          <w:tcPr>
            <w:tcW w:w="432" w:type="pct"/>
          </w:tcPr>
          <w:p w14:paraId="7971A1B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9.6</w:t>
            </w:r>
          </w:p>
          <w:p w14:paraId="175540F2"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(9.1-10.2)</w:t>
            </w:r>
          </w:p>
        </w:tc>
        <w:tc>
          <w:tcPr>
            <w:tcW w:w="282" w:type="pct"/>
          </w:tcPr>
          <w:p w14:paraId="3CA95390"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1,579</w:t>
            </w:r>
          </w:p>
        </w:tc>
        <w:tc>
          <w:tcPr>
            <w:tcW w:w="431" w:type="pct"/>
          </w:tcPr>
          <w:p w14:paraId="46F79860"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11.7</w:t>
            </w:r>
          </w:p>
          <w:p w14:paraId="239D6548"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(11.1-12.3)</w:t>
            </w:r>
          </w:p>
        </w:tc>
        <w:tc>
          <w:tcPr>
            <w:tcW w:w="325" w:type="pct"/>
          </w:tcPr>
          <w:p w14:paraId="68433CCB"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6,111</w:t>
            </w:r>
          </w:p>
        </w:tc>
        <w:tc>
          <w:tcPr>
            <w:tcW w:w="430" w:type="pct"/>
          </w:tcPr>
          <w:p w14:paraId="76801614"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6.0</w:t>
            </w:r>
          </w:p>
          <w:p w14:paraId="2ADBF168"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(5.8-6.1)</w:t>
            </w:r>
          </w:p>
        </w:tc>
        <w:tc>
          <w:tcPr>
            <w:tcW w:w="325" w:type="pct"/>
          </w:tcPr>
          <w:p w14:paraId="52C8EB16"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2,524</w:t>
            </w:r>
          </w:p>
        </w:tc>
        <w:tc>
          <w:tcPr>
            <w:tcW w:w="430" w:type="pct"/>
          </w:tcPr>
          <w:p w14:paraId="00EF8FB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5.1</w:t>
            </w:r>
          </w:p>
          <w:p w14:paraId="01687E4D"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(4.9-5.3)</w:t>
            </w:r>
          </w:p>
        </w:tc>
        <w:tc>
          <w:tcPr>
            <w:tcW w:w="325" w:type="pct"/>
          </w:tcPr>
          <w:p w14:paraId="20C2134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3,587</w:t>
            </w:r>
          </w:p>
        </w:tc>
        <w:tc>
          <w:tcPr>
            <w:tcW w:w="432" w:type="pct"/>
          </w:tcPr>
          <w:p w14:paraId="5069B4A9"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6.8</w:t>
            </w:r>
          </w:p>
          <w:p w14:paraId="0244953F"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(6.6-7.0)</w:t>
            </w:r>
          </w:p>
        </w:tc>
      </w:tr>
      <w:tr w:rsidR="0078389B" w:rsidRPr="000125C8" w14:paraId="23752C79" w14:textId="77777777" w:rsidTr="00D14242">
        <w:trPr>
          <w:trHeight w:val="470"/>
        </w:trPr>
        <w:tc>
          <w:tcPr>
            <w:tcW w:w="497" w:type="pct"/>
          </w:tcPr>
          <w:p w14:paraId="50607212" w14:textId="77777777" w:rsidR="0078389B" w:rsidRPr="000125C8" w:rsidRDefault="0078389B" w:rsidP="00D14242">
            <w:pPr>
              <w:spacing w:line="276" w:lineRule="auto"/>
              <w:rPr>
                <w:rFonts w:ascii="Times New Roman" w:hAnsi="Times New Roman" w:cs="Times New Roman"/>
                <w:b/>
                <w:sz w:val="20"/>
                <w:szCs w:val="20"/>
              </w:rPr>
            </w:pPr>
            <w:r w:rsidRPr="000125C8">
              <w:rPr>
                <w:rFonts w:ascii="Times New Roman" w:hAnsi="Times New Roman" w:cs="Times New Roman"/>
                <w:b/>
                <w:i/>
                <w:sz w:val="20"/>
                <w:szCs w:val="20"/>
              </w:rPr>
              <w:t xml:space="preserve">   Stroke*</w:t>
            </w:r>
          </w:p>
        </w:tc>
        <w:tc>
          <w:tcPr>
            <w:tcW w:w="294" w:type="pct"/>
          </w:tcPr>
          <w:p w14:paraId="1F050092"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1,230</w:t>
            </w:r>
          </w:p>
        </w:tc>
        <w:tc>
          <w:tcPr>
            <w:tcW w:w="487" w:type="pct"/>
          </w:tcPr>
          <w:p w14:paraId="1DF3A75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4.9</w:t>
            </w:r>
          </w:p>
          <w:p w14:paraId="2766DD2A"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(4.6-5.2)</w:t>
            </w:r>
          </w:p>
        </w:tc>
        <w:tc>
          <w:tcPr>
            <w:tcW w:w="310" w:type="pct"/>
          </w:tcPr>
          <w:p w14:paraId="303F6F12"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621</w:t>
            </w:r>
          </w:p>
        </w:tc>
        <w:tc>
          <w:tcPr>
            <w:tcW w:w="432" w:type="pct"/>
          </w:tcPr>
          <w:p w14:paraId="0C94E51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5.3</w:t>
            </w:r>
          </w:p>
          <w:p w14:paraId="4724D41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(4.9-5.8)</w:t>
            </w:r>
          </w:p>
        </w:tc>
        <w:tc>
          <w:tcPr>
            <w:tcW w:w="282" w:type="pct"/>
          </w:tcPr>
          <w:p w14:paraId="6AE8FCB9"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609</w:t>
            </w:r>
          </w:p>
        </w:tc>
        <w:tc>
          <w:tcPr>
            <w:tcW w:w="431" w:type="pct"/>
          </w:tcPr>
          <w:p w14:paraId="07342FE9"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4.5</w:t>
            </w:r>
          </w:p>
          <w:p w14:paraId="781EA3EE"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(4.2-4.9)</w:t>
            </w:r>
          </w:p>
        </w:tc>
        <w:tc>
          <w:tcPr>
            <w:tcW w:w="325" w:type="pct"/>
          </w:tcPr>
          <w:p w14:paraId="4A83DAB2"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3,641</w:t>
            </w:r>
          </w:p>
        </w:tc>
        <w:tc>
          <w:tcPr>
            <w:tcW w:w="430" w:type="pct"/>
          </w:tcPr>
          <w:p w14:paraId="3F69B47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3.6</w:t>
            </w:r>
          </w:p>
          <w:p w14:paraId="553CC58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(3.5-3.7)</w:t>
            </w:r>
          </w:p>
        </w:tc>
        <w:tc>
          <w:tcPr>
            <w:tcW w:w="325" w:type="pct"/>
          </w:tcPr>
          <w:p w14:paraId="17725111"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1,912</w:t>
            </w:r>
          </w:p>
        </w:tc>
        <w:tc>
          <w:tcPr>
            <w:tcW w:w="430" w:type="pct"/>
          </w:tcPr>
          <w:p w14:paraId="179CB32C"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3.9 </w:t>
            </w:r>
          </w:p>
          <w:p w14:paraId="71926916"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(3.7-4.1)</w:t>
            </w:r>
          </w:p>
        </w:tc>
        <w:tc>
          <w:tcPr>
            <w:tcW w:w="325" w:type="pct"/>
          </w:tcPr>
          <w:p w14:paraId="18D6637C"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1,729</w:t>
            </w:r>
          </w:p>
        </w:tc>
        <w:tc>
          <w:tcPr>
            <w:tcW w:w="432" w:type="pct"/>
          </w:tcPr>
          <w:p w14:paraId="73B35480"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3.3</w:t>
            </w:r>
          </w:p>
          <w:p w14:paraId="41BDA524"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(3.1-3.4)</w:t>
            </w:r>
          </w:p>
        </w:tc>
      </w:tr>
      <w:tr w:rsidR="0078389B" w:rsidRPr="000125C8" w14:paraId="1889D22E" w14:textId="77777777" w:rsidTr="00D14242">
        <w:trPr>
          <w:trHeight w:val="436"/>
        </w:trPr>
        <w:tc>
          <w:tcPr>
            <w:tcW w:w="497" w:type="pct"/>
          </w:tcPr>
          <w:p w14:paraId="6137E1FD" w14:textId="77777777" w:rsidR="0078389B" w:rsidRPr="000125C8" w:rsidRDefault="0078389B" w:rsidP="00D14242">
            <w:pPr>
              <w:spacing w:line="276" w:lineRule="auto"/>
              <w:rPr>
                <w:rFonts w:ascii="Times New Roman" w:hAnsi="Times New Roman" w:cs="Times New Roman"/>
                <w:b/>
                <w:sz w:val="20"/>
                <w:szCs w:val="20"/>
              </w:rPr>
            </w:pPr>
            <w:r w:rsidRPr="000125C8">
              <w:rPr>
                <w:rFonts w:ascii="Times New Roman" w:hAnsi="Times New Roman" w:cs="Times New Roman"/>
                <w:b/>
                <w:i/>
                <w:sz w:val="20"/>
                <w:szCs w:val="20"/>
              </w:rPr>
              <w:t xml:space="preserve">  Non-fatal MI</w:t>
            </w:r>
          </w:p>
        </w:tc>
        <w:tc>
          <w:tcPr>
            <w:tcW w:w="294" w:type="pct"/>
          </w:tcPr>
          <w:p w14:paraId="37E5A46A"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2,560</w:t>
            </w:r>
          </w:p>
        </w:tc>
        <w:tc>
          <w:tcPr>
            <w:tcW w:w="487" w:type="pct"/>
          </w:tcPr>
          <w:p w14:paraId="7FE159DC"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10.2 </w:t>
            </w:r>
          </w:p>
          <w:p w14:paraId="0341479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(9.8-10.6)</w:t>
            </w:r>
          </w:p>
        </w:tc>
        <w:tc>
          <w:tcPr>
            <w:tcW w:w="310" w:type="pct"/>
          </w:tcPr>
          <w:p w14:paraId="7A63DFF0"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1,061</w:t>
            </w:r>
          </w:p>
        </w:tc>
        <w:tc>
          <w:tcPr>
            <w:tcW w:w="432" w:type="pct"/>
          </w:tcPr>
          <w:p w14:paraId="6492FEF6"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9.1</w:t>
            </w:r>
          </w:p>
          <w:p w14:paraId="764C0F09"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(8.6-9.7)</w:t>
            </w:r>
          </w:p>
        </w:tc>
        <w:tc>
          <w:tcPr>
            <w:tcW w:w="282" w:type="pct"/>
          </w:tcPr>
          <w:p w14:paraId="5EE9CD2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1,499</w:t>
            </w:r>
          </w:p>
        </w:tc>
        <w:tc>
          <w:tcPr>
            <w:tcW w:w="431" w:type="pct"/>
          </w:tcPr>
          <w:p w14:paraId="4A6FEE77"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11.1</w:t>
            </w:r>
          </w:p>
          <w:p w14:paraId="431C25E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(10.5-11.7)</w:t>
            </w:r>
          </w:p>
        </w:tc>
        <w:tc>
          <w:tcPr>
            <w:tcW w:w="325" w:type="pct"/>
          </w:tcPr>
          <w:p w14:paraId="29E693CA"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5,693</w:t>
            </w:r>
          </w:p>
        </w:tc>
        <w:tc>
          <w:tcPr>
            <w:tcW w:w="430" w:type="pct"/>
          </w:tcPr>
          <w:p w14:paraId="0DC07ECF"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5.6</w:t>
            </w:r>
          </w:p>
          <w:p w14:paraId="2CCD772F"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 xml:space="preserve"> (5.4-5.7)</w:t>
            </w:r>
          </w:p>
        </w:tc>
        <w:tc>
          <w:tcPr>
            <w:tcW w:w="325" w:type="pct"/>
          </w:tcPr>
          <w:p w14:paraId="6162117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2,365</w:t>
            </w:r>
          </w:p>
        </w:tc>
        <w:tc>
          <w:tcPr>
            <w:tcW w:w="430" w:type="pct"/>
          </w:tcPr>
          <w:p w14:paraId="0A445EA5"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4.8</w:t>
            </w:r>
          </w:p>
          <w:p w14:paraId="7BEF88B3"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(4.6-5.0)</w:t>
            </w:r>
          </w:p>
        </w:tc>
        <w:tc>
          <w:tcPr>
            <w:tcW w:w="325" w:type="pct"/>
          </w:tcPr>
          <w:p w14:paraId="2F5C340A"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3,328</w:t>
            </w:r>
          </w:p>
        </w:tc>
        <w:tc>
          <w:tcPr>
            <w:tcW w:w="432" w:type="pct"/>
          </w:tcPr>
          <w:p w14:paraId="7F452498"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6.3</w:t>
            </w:r>
          </w:p>
          <w:p w14:paraId="1A99C791" w14:textId="77777777" w:rsidR="0078389B" w:rsidRPr="000125C8" w:rsidRDefault="0078389B" w:rsidP="00D14242">
            <w:pPr>
              <w:spacing w:line="276" w:lineRule="auto"/>
              <w:jc w:val="center"/>
              <w:rPr>
                <w:rFonts w:ascii="Times New Roman" w:hAnsi="Times New Roman" w:cs="Times New Roman"/>
                <w:sz w:val="20"/>
                <w:szCs w:val="20"/>
              </w:rPr>
            </w:pPr>
            <w:r w:rsidRPr="000125C8">
              <w:rPr>
                <w:rFonts w:ascii="Times New Roman" w:hAnsi="Times New Roman" w:cs="Times New Roman"/>
                <w:sz w:val="20"/>
                <w:szCs w:val="20"/>
              </w:rPr>
              <w:t>(6.1-6.5)</w:t>
            </w:r>
          </w:p>
        </w:tc>
      </w:tr>
    </w:tbl>
    <w:p w14:paraId="7C9DF0AA" w14:textId="77777777" w:rsidR="0078389B" w:rsidRPr="000125C8" w:rsidRDefault="005C364A" w:rsidP="0078389B">
      <w:pPr>
        <w:spacing w:after="0"/>
        <w:ind w:hanging="993"/>
        <w:rPr>
          <w:rFonts w:ascii="Times New Roman" w:hAnsi="Times New Roman" w:cs="Times New Roman"/>
          <w:sz w:val="16"/>
          <w:szCs w:val="16"/>
        </w:rPr>
      </w:pPr>
      <w:r w:rsidRPr="000125C8">
        <w:rPr>
          <w:rFonts w:ascii="Times New Roman" w:hAnsi="Times New Roman" w:cs="Times New Roman"/>
          <w:sz w:val="16"/>
          <w:szCs w:val="16"/>
        </w:rPr>
        <w:t>IR (incidence rate per 1,000 person-years)</w:t>
      </w:r>
    </w:p>
    <w:p w14:paraId="372AAA56" w14:textId="52269547" w:rsidR="00913D7B" w:rsidRPr="000125C8" w:rsidRDefault="00362825" w:rsidP="0078389B">
      <w:pPr>
        <w:ind w:hanging="993"/>
        <w:rPr>
          <w:rFonts w:ascii="Times New Roman" w:hAnsi="Times New Roman" w:cs="Times New Roman"/>
          <w:sz w:val="20"/>
          <w:szCs w:val="20"/>
        </w:rPr>
        <w:sectPr w:rsidR="00913D7B" w:rsidRPr="000125C8" w:rsidSect="0078389B">
          <w:pgSz w:w="16838" w:h="11906" w:orient="landscape"/>
          <w:pgMar w:top="993" w:right="1440" w:bottom="993" w:left="1440" w:header="708" w:footer="708" w:gutter="0"/>
          <w:cols w:space="708"/>
          <w:docGrid w:linePitch="360"/>
        </w:sectPr>
      </w:pPr>
      <w:r w:rsidRPr="000125C8">
        <w:rPr>
          <w:rFonts w:ascii="Times New Roman" w:hAnsi="Times New Roman" w:cs="Times New Roman"/>
          <w:sz w:val="16"/>
          <w:szCs w:val="16"/>
        </w:rPr>
        <w:t>*</w:t>
      </w:r>
      <w:r w:rsidR="005C364A" w:rsidRPr="000125C8">
        <w:rPr>
          <w:rFonts w:ascii="Times New Roman" w:hAnsi="Times New Roman" w:cs="Times New Roman"/>
          <w:sz w:val="16"/>
          <w:szCs w:val="16"/>
        </w:rPr>
        <w:t xml:space="preserve"> fatal and non-fatal events</w:t>
      </w:r>
    </w:p>
    <w:p w14:paraId="7AD56F1E" w14:textId="6D4F40C4" w:rsidR="005C5152" w:rsidRPr="000125C8" w:rsidRDefault="00C40711" w:rsidP="00144B8F">
      <w:pPr>
        <w:spacing w:after="0" w:line="240" w:lineRule="auto"/>
        <w:ind w:left="-567"/>
        <w:jc w:val="both"/>
        <w:rPr>
          <w:rStyle w:val="Emphasis"/>
          <w:rFonts w:ascii="Times New Roman" w:hAnsi="Times New Roman" w:cs="Times New Roman"/>
          <w:b/>
          <w:i w:val="0"/>
          <w:sz w:val="24"/>
          <w:szCs w:val="24"/>
        </w:rPr>
      </w:pPr>
      <w:r w:rsidRPr="000125C8">
        <w:rPr>
          <w:rFonts w:ascii="Times New Roman" w:hAnsi="Times New Roman" w:cs="Times New Roman"/>
          <w:b/>
          <w:sz w:val="24"/>
          <w:szCs w:val="24"/>
        </w:rPr>
        <w:t xml:space="preserve">Supplemental Table </w:t>
      </w:r>
      <w:r w:rsidR="00625923" w:rsidRPr="000125C8">
        <w:rPr>
          <w:rFonts w:ascii="Times New Roman" w:hAnsi="Times New Roman" w:cs="Times New Roman"/>
          <w:b/>
          <w:sz w:val="24"/>
          <w:szCs w:val="24"/>
        </w:rPr>
        <w:t>3</w:t>
      </w:r>
      <w:r w:rsidR="00C03A89" w:rsidRPr="000125C8">
        <w:rPr>
          <w:rFonts w:ascii="Times New Roman" w:hAnsi="Times New Roman" w:cs="Times New Roman"/>
          <w:b/>
          <w:sz w:val="24"/>
          <w:szCs w:val="24"/>
        </w:rPr>
        <w:t>.</w:t>
      </w:r>
      <w:r w:rsidR="00B43CFC" w:rsidRPr="000125C8">
        <w:rPr>
          <w:rFonts w:ascii="Times New Roman" w:hAnsi="Times New Roman" w:cs="Times New Roman"/>
          <w:b/>
          <w:sz w:val="24"/>
          <w:szCs w:val="24"/>
        </w:rPr>
        <w:t xml:space="preserve"> </w:t>
      </w:r>
      <w:r w:rsidR="005D1937" w:rsidRPr="000125C8">
        <w:rPr>
          <w:rStyle w:val="Emphasis"/>
          <w:rFonts w:ascii="Times New Roman" w:hAnsi="Times New Roman" w:cs="Times New Roman"/>
          <w:b/>
          <w:i w:val="0"/>
          <w:sz w:val="24"/>
          <w:szCs w:val="24"/>
        </w:rPr>
        <w:t>Unadjusted and m</w:t>
      </w:r>
      <w:r w:rsidR="00162C6E" w:rsidRPr="000125C8">
        <w:rPr>
          <w:rStyle w:val="Emphasis"/>
          <w:rFonts w:ascii="Times New Roman" w:hAnsi="Times New Roman" w:cs="Times New Roman"/>
          <w:b/>
          <w:i w:val="0"/>
          <w:sz w:val="24"/>
          <w:szCs w:val="24"/>
        </w:rPr>
        <w:t>ultivariable-adjusted hazard ratios for incident CVD comparing people with and without T2DM b</w:t>
      </w:r>
      <w:r w:rsidR="00C81BEA" w:rsidRPr="000125C8">
        <w:rPr>
          <w:rStyle w:val="Emphasis"/>
          <w:rFonts w:ascii="Times New Roman" w:hAnsi="Times New Roman" w:cs="Times New Roman"/>
          <w:b/>
          <w:i w:val="0"/>
          <w:sz w:val="24"/>
          <w:szCs w:val="24"/>
        </w:rPr>
        <w:t>y</w:t>
      </w:r>
      <w:r w:rsidR="00162C6E" w:rsidRPr="000125C8">
        <w:rPr>
          <w:rStyle w:val="Emphasis"/>
          <w:rFonts w:ascii="Times New Roman" w:hAnsi="Times New Roman" w:cs="Times New Roman"/>
          <w:b/>
          <w:i w:val="0"/>
          <w:sz w:val="24"/>
          <w:szCs w:val="24"/>
        </w:rPr>
        <w:t xml:space="preserve"> </w:t>
      </w:r>
      <w:r w:rsidR="00AA6307" w:rsidRPr="000125C8">
        <w:rPr>
          <w:rStyle w:val="Emphasis"/>
          <w:rFonts w:ascii="Times New Roman" w:hAnsi="Times New Roman" w:cs="Times New Roman"/>
          <w:b/>
          <w:i w:val="0"/>
          <w:sz w:val="24"/>
          <w:szCs w:val="24"/>
        </w:rPr>
        <w:t>sex</w:t>
      </w:r>
      <w:r w:rsidR="0034673B" w:rsidRPr="000125C8">
        <w:rPr>
          <w:rStyle w:val="Emphasis"/>
          <w:rFonts w:ascii="Times New Roman" w:hAnsi="Times New Roman" w:cs="Times New Roman"/>
          <w:b/>
          <w:i w:val="0"/>
          <w:sz w:val="24"/>
          <w:szCs w:val="24"/>
        </w:rPr>
        <w:t>,</w:t>
      </w:r>
      <w:r w:rsidR="00162C6E" w:rsidRPr="000125C8">
        <w:rPr>
          <w:rStyle w:val="Emphasis"/>
          <w:rFonts w:ascii="Times New Roman" w:hAnsi="Times New Roman" w:cs="Times New Roman"/>
          <w:b/>
          <w:i w:val="0"/>
          <w:sz w:val="24"/>
          <w:szCs w:val="24"/>
        </w:rPr>
        <w:t xml:space="preserve"> </w:t>
      </w:r>
      <w:r w:rsidR="0034673B" w:rsidRPr="000125C8">
        <w:rPr>
          <w:rStyle w:val="Emphasis"/>
          <w:rFonts w:ascii="Times New Roman" w:hAnsi="Times New Roman" w:cs="Times New Roman"/>
          <w:b/>
          <w:i w:val="0"/>
          <w:sz w:val="24"/>
          <w:szCs w:val="24"/>
        </w:rPr>
        <w:t xml:space="preserve">including the </w:t>
      </w:r>
      <w:r w:rsidR="00162C6E" w:rsidRPr="000125C8">
        <w:rPr>
          <w:rStyle w:val="Emphasis"/>
          <w:rFonts w:ascii="Times New Roman" w:hAnsi="Times New Roman" w:cs="Times New Roman"/>
          <w:b/>
          <w:i w:val="0"/>
          <w:sz w:val="24"/>
          <w:szCs w:val="24"/>
        </w:rPr>
        <w:t>ratio of risks</w:t>
      </w:r>
      <w:r w:rsidR="00437315" w:rsidRPr="000125C8">
        <w:rPr>
          <w:rStyle w:val="Emphasis"/>
          <w:rFonts w:ascii="Times New Roman" w:hAnsi="Times New Roman" w:cs="Times New Roman"/>
          <w:b/>
          <w:i w:val="0"/>
          <w:sz w:val="24"/>
          <w:szCs w:val="24"/>
        </w:rPr>
        <w:t xml:space="preserve"> (</w:t>
      </w:r>
      <w:r w:rsidR="00474E9E" w:rsidRPr="000125C8">
        <w:rPr>
          <w:rStyle w:val="Emphasis"/>
          <w:rFonts w:ascii="Times New Roman" w:hAnsi="Times New Roman" w:cs="Times New Roman"/>
          <w:b/>
          <w:i w:val="0"/>
          <w:sz w:val="24"/>
          <w:szCs w:val="24"/>
        </w:rPr>
        <w:t>R</w:t>
      </w:r>
      <w:r w:rsidR="00437315" w:rsidRPr="000125C8">
        <w:rPr>
          <w:rStyle w:val="Emphasis"/>
          <w:rFonts w:ascii="Times New Roman" w:hAnsi="Times New Roman" w:cs="Times New Roman"/>
          <w:b/>
          <w:i w:val="0"/>
          <w:sz w:val="24"/>
          <w:szCs w:val="24"/>
        </w:rPr>
        <w:t>RR)</w:t>
      </w:r>
      <w:r w:rsidR="00162C6E" w:rsidRPr="000125C8">
        <w:rPr>
          <w:rStyle w:val="Emphasis"/>
          <w:rFonts w:ascii="Times New Roman" w:hAnsi="Times New Roman" w:cs="Times New Roman"/>
          <w:b/>
          <w:i w:val="0"/>
          <w:sz w:val="24"/>
          <w:szCs w:val="24"/>
        </w:rPr>
        <w:t xml:space="preserve"> between </w:t>
      </w:r>
      <w:r w:rsidR="00D14242" w:rsidRPr="000125C8">
        <w:rPr>
          <w:rStyle w:val="Emphasis"/>
          <w:rFonts w:ascii="Times New Roman" w:hAnsi="Times New Roman" w:cs="Times New Roman"/>
          <w:b/>
          <w:i w:val="0"/>
          <w:sz w:val="24"/>
          <w:szCs w:val="24"/>
        </w:rPr>
        <w:t>women</w:t>
      </w:r>
      <w:r w:rsidR="00AA6307" w:rsidRPr="000125C8">
        <w:rPr>
          <w:rStyle w:val="Emphasis"/>
          <w:rFonts w:ascii="Times New Roman" w:hAnsi="Times New Roman" w:cs="Times New Roman"/>
          <w:b/>
          <w:i w:val="0"/>
          <w:sz w:val="24"/>
          <w:szCs w:val="24"/>
        </w:rPr>
        <w:t xml:space="preserve"> </w:t>
      </w:r>
      <w:r w:rsidR="00162C6E" w:rsidRPr="000125C8">
        <w:rPr>
          <w:rStyle w:val="Emphasis"/>
          <w:rFonts w:ascii="Times New Roman" w:hAnsi="Times New Roman" w:cs="Times New Roman"/>
          <w:b/>
          <w:i w:val="0"/>
          <w:sz w:val="24"/>
          <w:szCs w:val="24"/>
        </w:rPr>
        <w:t xml:space="preserve">and </w:t>
      </w:r>
      <w:r w:rsidR="00D14242" w:rsidRPr="000125C8">
        <w:rPr>
          <w:rStyle w:val="Emphasis"/>
          <w:rFonts w:ascii="Times New Roman" w:hAnsi="Times New Roman" w:cs="Times New Roman"/>
          <w:b/>
          <w:i w:val="0"/>
          <w:sz w:val="24"/>
          <w:szCs w:val="24"/>
        </w:rPr>
        <w:t>men</w:t>
      </w:r>
      <w:r w:rsidR="00AA6307" w:rsidRPr="000125C8">
        <w:rPr>
          <w:rStyle w:val="Emphasis"/>
          <w:rFonts w:ascii="Times New Roman" w:hAnsi="Times New Roman" w:cs="Times New Roman"/>
          <w:b/>
          <w:i w:val="0"/>
          <w:sz w:val="24"/>
          <w:szCs w:val="24"/>
        </w:rPr>
        <w:t xml:space="preserve"> </w:t>
      </w:r>
      <w:r w:rsidR="00162C6E" w:rsidRPr="000125C8">
        <w:rPr>
          <w:rStyle w:val="Emphasis"/>
          <w:rFonts w:ascii="Times New Roman" w:hAnsi="Times New Roman" w:cs="Times New Roman"/>
          <w:b/>
          <w:i w:val="0"/>
          <w:sz w:val="24"/>
          <w:szCs w:val="24"/>
        </w:rPr>
        <w:t xml:space="preserve">showing the excess risk for incident CVD in </w:t>
      </w:r>
      <w:r w:rsidR="00D14242" w:rsidRPr="000125C8">
        <w:rPr>
          <w:rStyle w:val="Emphasis"/>
          <w:rFonts w:ascii="Times New Roman" w:hAnsi="Times New Roman" w:cs="Times New Roman"/>
          <w:b/>
          <w:i w:val="0"/>
          <w:sz w:val="24"/>
          <w:szCs w:val="24"/>
        </w:rPr>
        <w:t>women</w:t>
      </w:r>
    </w:p>
    <w:tbl>
      <w:tblPr>
        <w:tblStyle w:val="TableGrid"/>
        <w:tblpPr w:leftFromText="180" w:rightFromText="180" w:vertAnchor="page" w:horzAnchor="margin" w:tblpXSpec="center" w:tblpY="1909"/>
        <w:tblW w:w="5725" w:type="pct"/>
        <w:tblCellMar>
          <w:top w:w="28" w:type="dxa"/>
          <w:left w:w="28" w:type="dxa"/>
          <w:right w:w="28" w:type="dxa"/>
        </w:tblCellMar>
        <w:tblLook w:val="04A0" w:firstRow="1" w:lastRow="0" w:firstColumn="1" w:lastColumn="0" w:noHBand="0" w:noVBand="1"/>
      </w:tblPr>
      <w:tblGrid>
        <w:gridCol w:w="602"/>
        <w:gridCol w:w="2124"/>
        <w:gridCol w:w="825"/>
        <w:gridCol w:w="1544"/>
        <w:gridCol w:w="1598"/>
        <w:gridCol w:w="1560"/>
        <w:gridCol w:w="1553"/>
        <w:gridCol w:w="1560"/>
        <w:gridCol w:w="1560"/>
        <w:gridCol w:w="1560"/>
        <w:gridCol w:w="1560"/>
      </w:tblGrid>
      <w:tr w:rsidR="00F027DC" w:rsidRPr="000125C8" w14:paraId="53A77C95" w14:textId="77777777" w:rsidTr="00D14242">
        <w:trPr>
          <w:trHeight w:val="401"/>
        </w:trPr>
        <w:tc>
          <w:tcPr>
            <w:tcW w:w="188" w:type="pct"/>
            <w:vMerge w:val="restart"/>
            <w:tcBorders>
              <w:top w:val="single" w:sz="4" w:space="0" w:color="auto"/>
              <w:left w:val="single" w:sz="4" w:space="0" w:color="auto"/>
              <w:right w:val="nil"/>
            </w:tcBorders>
            <w:shd w:val="clear" w:color="auto" w:fill="D9D9D9" w:themeFill="background1" w:themeFillShade="D9"/>
            <w:vAlign w:val="center"/>
          </w:tcPr>
          <w:p w14:paraId="6914D5D8"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sz w:val="20"/>
                <w:szCs w:val="20"/>
              </w:rPr>
              <w:t>Model</w:t>
            </w:r>
          </w:p>
        </w:tc>
        <w:tc>
          <w:tcPr>
            <w:tcW w:w="662" w:type="pct"/>
            <w:vMerge w:val="restart"/>
            <w:tcBorders>
              <w:top w:val="single" w:sz="4" w:space="0" w:color="auto"/>
              <w:left w:val="nil"/>
              <w:right w:val="nil"/>
            </w:tcBorders>
            <w:shd w:val="clear" w:color="auto" w:fill="D9D9D9" w:themeFill="background1" w:themeFillShade="D9"/>
            <w:vAlign w:val="center"/>
          </w:tcPr>
          <w:p w14:paraId="5F5CBAB9"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sz w:val="20"/>
                <w:szCs w:val="20"/>
              </w:rPr>
              <w:t>Adjustments</w:t>
            </w:r>
          </w:p>
        </w:tc>
        <w:tc>
          <w:tcPr>
            <w:tcW w:w="257" w:type="pct"/>
            <w:vMerge w:val="restart"/>
            <w:tcBorders>
              <w:top w:val="single" w:sz="4" w:space="0" w:color="auto"/>
              <w:left w:val="nil"/>
              <w:right w:val="single" w:sz="4" w:space="0" w:color="auto"/>
            </w:tcBorders>
            <w:shd w:val="clear" w:color="auto" w:fill="D9D9D9" w:themeFill="background1" w:themeFillShade="D9"/>
          </w:tcPr>
          <w:p w14:paraId="037443B2" w14:textId="77777777" w:rsidR="003F6B85" w:rsidRPr="000125C8" w:rsidRDefault="003F6B85" w:rsidP="003F6B85">
            <w:pPr>
              <w:jc w:val="center"/>
              <w:rPr>
                <w:rFonts w:ascii="Times New Roman" w:hAnsi="Times New Roman" w:cs="Times New Roman"/>
                <w:b/>
                <w:sz w:val="20"/>
                <w:szCs w:val="20"/>
              </w:rPr>
            </w:pPr>
          </w:p>
        </w:tc>
        <w:tc>
          <w:tcPr>
            <w:tcW w:w="979" w:type="pct"/>
            <w:gridSpan w:val="2"/>
            <w:tcBorders>
              <w:left w:val="single" w:sz="4" w:space="0" w:color="auto"/>
            </w:tcBorders>
            <w:shd w:val="clear" w:color="auto" w:fill="D9D9D9" w:themeFill="background1" w:themeFillShade="D9"/>
          </w:tcPr>
          <w:p w14:paraId="1E55BA24"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Primary Outcome: MACE</w:t>
            </w:r>
          </w:p>
        </w:tc>
        <w:tc>
          <w:tcPr>
            <w:tcW w:w="970" w:type="pct"/>
            <w:gridSpan w:val="2"/>
            <w:shd w:val="clear" w:color="auto" w:fill="D9D9D9" w:themeFill="background1" w:themeFillShade="D9"/>
          </w:tcPr>
          <w:p w14:paraId="59D2AC93"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Secondary Outcome: MI </w:t>
            </w:r>
          </w:p>
          <w:p w14:paraId="023377C5"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(fatal/non-fatal)</w:t>
            </w:r>
          </w:p>
        </w:tc>
        <w:tc>
          <w:tcPr>
            <w:tcW w:w="972" w:type="pct"/>
            <w:gridSpan w:val="2"/>
            <w:shd w:val="clear" w:color="auto" w:fill="D9D9D9" w:themeFill="background1" w:themeFillShade="D9"/>
          </w:tcPr>
          <w:p w14:paraId="0B86776B"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Secondary Outcome: non-fatal MI </w:t>
            </w:r>
          </w:p>
        </w:tc>
        <w:tc>
          <w:tcPr>
            <w:tcW w:w="972" w:type="pct"/>
            <w:gridSpan w:val="2"/>
            <w:shd w:val="clear" w:color="auto" w:fill="D9D9D9" w:themeFill="background1" w:themeFillShade="D9"/>
          </w:tcPr>
          <w:p w14:paraId="409FF5DA"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Secondary Outcome: Stroke (fatal/non-fatal)</w:t>
            </w:r>
          </w:p>
        </w:tc>
      </w:tr>
      <w:tr w:rsidR="00F027DC" w:rsidRPr="000125C8" w14:paraId="3FE44658" w14:textId="77777777" w:rsidTr="00D14242">
        <w:trPr>
          <w:trHeight w:val="145"/>
        </w:trPr>
        <w:tc>
          <w:tcPr>
            <w:tcW w:w="188" w:type="pct"/>
            <w:vMerge/>
            <w:tcBorders>
              <w:left w:val="single" w:sz="4" w:space="0" w:color="auto"/>
              <w:right w:val="nil"/>
            </w:tcBorders>
            <w:shd w:val="clear" w:color="auto" w:fill="D9D9D9" w:themeFill="background1" w:themeFillShade="D9"/>
          </w:tcPr>
          <w:p w14:paraId="5B634D39" w14:textId="77777777" w:rsidR="00F027DC" w:rsidRPr="000125C8" w:rsidRDefault="00F027DC" w:rsidP="00F027DC">
            <w:pPr>
              <w:jc w:val="center"/>
              <w:rPr>
                <w:rFonts w:ascii="Times New Roman" w:hAnsi="Times New Roman" w:cs="Times New Roman"/>
                <w:sz w:val="20"/>
                <w:szCs w:val="20"/>
              </w:rPr>
            </w:pPr>
          </w:p>
        </w:tc>
        <w:tc>
          <w:tcPr>
            <w:tcW w:w="662" w:type="pct"/>
            <w:vMerge/>
            <w:tcBorders>
              <w:left w:val="nil"/>
              <w:right w:val="nil"/>
            </w:tcBorders>
            <w:shd w:val="clear" w:color="auto" w:fill="D9D9D9" w:themeFill="background1" w:themeFillShade="D9"/>
          </w:tcPr>
          <w:p w14:paraId="0B966F88" w14:textId="77777777" w:rsidR="00F027DC" w:rsidRPr="000125C8" w:rsidRDefault="00F027DC" w:rsidP="00F027DC">
            <w:pPr>
              <w:jc w:val="center"/>
              <w:rPr>
                <w:rFonts w:ascii="Times New Roman" w:hAnsi="Times New Roman" w:cs="Times New Roman"/>
                <w:sz w:val="20"/>
                <w:szCs w:val="20"/>
              </w:rPr>
            </w:pPr>
          </w:p>
        </w:tc>
        <w:tc>
          <w:tcPr>
            <w:tcW w:w="257" w:type="pct"/>
            <w:vMerge/>
            <w:tcBorders>
              <w:left w:val="nil"/>
              <w:bottom w:val="single" w:sz="4" w:space="0" w:color="auto"/>
              <w:right w:val="single" w:sz="4" w:space="0" w:color="auto"/>
            </w:tcBorders>
            <w:shd w:val="clear" w:color="auto" w:fill="D9D9D9" w:themeFill="background1" w:themeFillShade="D9"/>
          </w:tcPr>
          <w:p w14:paraId="2541767F" w14:textId="77777777" w:rsidR="00F027DC" w:rsidRPr="000125C8" w:rsidRDefault="00F027DC" w:rsidP="00F027DC">
            <w:pPr>
              <w:jc w:val="center"/>
              <w:rPr>
                <w:rFonts w:ascii="Times New Roman" w:hAnsi="Times New Roman" w:cs="Times New Roman"/>
                <w:sz w:val="20"/>
                <w:szCs w:val="20"/>
              </w:rPr>
            </w:pPr>
          </w:p>
        </w:tc>
        <w:tc>
          <w:tcPr>
            <w:tcW w:w="481" w:type="pct"/>
            <w:tcBorders>
              <w:left w:val="single" w:sz="4" w:space="0" w:color="auto"/>
              <w:bottom w:val="single" w:sz="4" w:space="0" w:color="auto"/>
            </w:tcBorders>
            <w:shd w:val="clear" w:color="auto" w:fill="F2F2F2" w:themeFill="background1" w:themeFillShade="F2"/>
          </w:tcPr>
          <w:p w14:paraId="5B6BA18E"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4B21A000" w14:textId="77777777" w:rsidR="00F027DC" w:rsidRPr="000125C8" w:rsidRDefault="00F027DC" w:rsidP="00F027DC">
            <w:pPr>
              <w:jc w:val="center"/>
              <w:rPr>
                <w:rFonts w:ascii="Times New Roman" w:hAnsi="Times New Roman" w:cs="Times New Roman"/>
                <w:b/>
                <w:sz w:val="20"/>
                <w:szCs w:val="20"/>
              </w:rPr>
            </w:pPr>
            <w:r w:rsidRPr="000125C8">
              <w:rPr>
                <w:rFonts w:ascii="Times New Roman" w:hAnsi="Times New Roman" w:cs="Times New Roman"/>
                <w:b/>
                <w:sz w:val="20"/>
                <w:szCs w:val="20"/>
              </w:rPr>
              <w:t>HR (95% CI)</w:t>
            </w:r>
          </w:p>
        </w:tc>
        <w:tc>
          <w:tcPr>
            <w:tcW w:w="498" w:type="pct"/>
            <w:tcBorders>
              <w:bottom w:val="single" w:sz="4" w:space="0" w:color="auto"/>
            </w:tcBorders>
            <w:shd w:val="clear" w:color="auto" w:fill="F2F2F2" w:themeFill="background1" w:themeFillShade="F2"/>
          </w:tcPr>
          <w:p w14:paraId="7387C9AD"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5AEBF5FF"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w:t>
            </w:r>
          </w:p>
          <w:p w14:paraId="3B50E10B" w14:textId="29491406"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p w14:paraId="054A192A" w14:textId="28D62BC1" w:rsidR="00F027DC"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RRR (95% CI)</w:t>
            </w:r>
          </w:p>
        </w:tc>
        <w:tc>
          <w:tcPr>
            <w:tcW w:w="486" w:type="pct"/>
            <w:tcBorders>
              <w:bottom w:val="single" w:sz="4" w:space="0" w:color="auto"/>
            </w:tcBorders>
            <w:shd w:val="clear" w:color="auto" w:fill="F2F2F2" w:themeFill="background1" w:themeFillShade="F2"/>
          </w:tcPr>
          <w:p w14:paraId="50AAB253"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44D62B6F" w14:textId="3F87EC80" w:rsidR="00F027DC" w:rsidRPr="000125C8" w:rsidRDefault="00F027DC" w:rsidP="00F027DC">
            <w:pPr>
              <w:jc w:val="center"/>
              <w:rPr>
                <w:rFonts w:ascii="Times New Roman" w:hAnsi="Times New Roman" w:cs="Times New Roman"/>
                <w:b/>
                <w:sz w:val="20"/>
                <w:szCs w:val="20"/>
              </w:rPr>
            </w:pPr>
            <w:r w:rsidRPr="000125C8">
              <w:rPr>
                <w:rFonts w:ascii="Times New Roman" w:hAnsi="Times New Roman" w:cs="Times New Roman"/>
                <w:b/>
                <w:sz w:val="20"/>
                <w:szCs w:val="20"/>
              </w:rPr>
              <w:t>HR (95% CI)</w:t>
            </w:r>
          </w:p>
        </w:tc>
        <w:tc>
          <w:tcPr>
            <w:tcW w:w="484" w:type="pct"/>
            <w:tcBorders>
              <w:bottom w:val="single" w:sz="4" w:space="0" w:color="auto"/>
            </w:tcBorders>
            <w:shd w:val="clear" w:color="auto" w:fill="F2F2F2" w:themeFill="background1" w:themeFillShade="F2"/>
          </w:tcPr>
          <w:p w14:paraId="6BE7FFD3"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7392029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w:t>
            </w:r>
          </w:p>
          <w:p w14:paraId="3E4E2D8D" w14:textId="437A67F2"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p w14:paraId="1628D423" w14:textId="58364347"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486" w:type="pct"/>
            <w:tcBorders>
              <w:bottom w:val="single" w:sz="4" w:space="0" w:color="auto"/>
            </w:tcBorders>
            <w:shd w:val="clear" w:color="auto" w:fill="F2F2F2" w:themeFill="background1" w:themeFillShade="F2"/>
          </w:tcPr>
          <w:p w14:paraId="12193C84"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525F38BB" w14:textId="6D33439B"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486" w:type="pct"/>
            <w:tcBorders>
              <w:bottom w:val="single" w:sz="4" w:space="0" w:color="auto"/>
            </w:tcBorders>
            <w:shd w:val="clear" w:color="auto" w:fill="F2F2F2" w:themeFill="background1" w:themeFillShade="F2"/>
          </w:tcPr>
          <w:p w14:paraId="3EDFB5EE"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49F289F4"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w:t>
            </w:r>
          </w:p>
          <w:p w14:paraId="2753327F" w14:textId="78A323B6"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p w14:paraId="49BD09AC" w14:textId="3DC4ED1B"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486" w:type="pct"/>
            <w:tcBorders>
              <w:bottom w:val="single" w:sz="4" w:space="0" w:color="auto"/>
            </w:tcBorders>
            <w:shd w:val="clear" w:color="auto" w:fill="F2F2F2" w:themeFill="background1" w:themeFillShade="F2"/>
          </w:tcPr>
          <w:p w14:paraId="2FFAD9D1"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60E9A7B3" w14:textId="4582F17B"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486" w:type="pct"/>
            <w:tcBorders>
              <w:bottom w:val="single" w:sz="4" w:space="0" w:color="auto"/>
            </w:tcBorders>
            <w:shd w:val="clear" w:color="auto" w:fill="F2F2F2" w:themeFill="background1" w:themeFillShade="F2"/>
          </w:tcPr>
          <w:p w14:paraId="27961B3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3A98B2B1"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w:t>
            </w:r>
          </w:p>
          <w:p w14:paraId="449EB3F1" w14:textId="0F0BF10B"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p w14:paraId="112E7FAA" w14:textId="176A0FC7"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r>
      <w:tr w:rsidR="00F027DC" w:rsidRPr="000125C8" w14:paraId="35060B51" w14:textId="77777777" w:rsidTr="00D14242">
        <w:trPr>
          <w:trHeight w:val="394"/>
        </w:trPr>
        <w:tc>
          <w:tcPr>
            <w:tcW w:w="188" w:type="pct"/>
            <w:vMerge w:val="restart"/>
            <w:tcBorders>
              <w:right w:val="nil"/>
            </w:tcBorders>
          </w:tcPr>
          <w:p w14:paraId="336B708A"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662" w:type="pct"/>
            <w:vMerge w:val="restart"/>
            <w:tcBorders>
              <w:left w:val="nil"/>
              <w:right w:val="nil"/>
            </w:tcBorders>
          </w:tcPr>
          <w:p w14:paraId="3BC93E6B" w14:textId="77777777" w:rsidR="003F6B85" w:rsidRPr="000125C8" w:rsidRDefault="003F6B85" w:rsidP="003F6B85">
            <w:pPr>
              <w:rPr>
                <w:rFonts w:ascii="Times New Roman" w:hAnsi="Times New Roman" w:cs="Times New Roman"/>
                <w:sz w:val="20"/>
                <w:szCs w:val="20"/>
              </w:rPr>
            </w:pPr>
            <w:r w:rsidRPr="000125C8">
              <w:rPr>
                <w:rFonts w:ascii="Times New Roman" w:hAnsi="Times New Roman" w:cs="Times New Roman"/>
                <w:sz w:val="20"/>
                <w:szCs w:val="20"/>
              </w:rPr>
              <w:t>Unadjusted</w:t>
            </w:r>
          </w:p>
        </w:tc>
        <w:tc>
          <w:tcPr>
            <w:tcW w:w="257" w:type="pct"/>
            <w:tcBorders>
              <w:left w:val="nil"/>
              <w:bottom w:val="nil"/>
            </w:tcBorders>
            <w:vAlign w:val="center"/>
          </w:tcPr>
          <w:p w14:paraId="326C5202" w14:textId="511DB4F0" w:rsidR="003F6B85" w:rsidRPr="000125C8" w:rsidRDefault="00D14242" w:rsidP="003F6B85">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481" w:type="pct"/>
            <w:tcBorders>
              <w:bottom w:val="nil"/>
            </w:tcBorders>
            <w:vAlign w:val="center"/>
          </w:tcPr>
          <w:p w14:paraId="0092E6FB"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44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52)</w:t>
            </w:r>
          </w:p>
        </w:tc>
        <w:tc>
          <w:tcPr>
            <w:tcW w:w="498" w:type="pct"/>
            <w:vMerge w:val="restart"/>
            <w:vAlign w:val="center"/>
          </w:tcPr>
          <w:p w14:paraId="1EB3CCE7"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05 (0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98-1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13)</w:t>
            </w:r>
          </w:p>
        </w:tc>
        <w:tc>
          <w:tcPr>
            <w:tcW w:w="486" w:type="pct"/>
            <w:tcBorders>
              <w:bottom w:val="nil"/>
            </w:tcBorders>
            <w:vAlign w:val="center"/>
          </w:tcPr>
          <w:p w14:paraId="72C889B7"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68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81)</w:t>
            </w:r>
          </w:p>
        </w:tc>
        <w:tc>
          <w:tcPr>
            <w:tcW w:w="484" w:type="pct"/>
            <w:vMerge w:val="restart"/>
            <w:vAlign w:val="center"/>
          </w:tcPr>
          <w:p w14:paraId="125827FC"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09 (0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99-1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20)</w:t>
            </w:r>
          </w:p>
        </w:tc>
        <w:tc>
          <w:tcPr>
            <w:tcW w:w="486" w:type="pct"/>
            <w:tcBorders>
              <w:bottom w:val="nil"/>
            </w:tcBorders>
            <w:shd w:val="clear" w:color="auto" w:fill="auto"/>
            <w:vAlign w:val="center"/>
          </w:tcPr>
          <w:p w14:paraId="5B029908"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70-1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p>
        </w:tc>
        <w:tc>
          <w:tcPr>
            <w:tcW w:w="486" w:type="pct"/>
            <w:vMerge w:val="restart"/>
            <w:shd w:val="clear" w:color="auto" w:fill="auto"/>
            <w:vAlign w:val="center"/>
          </w:tcPr>
          <w:p w14:paraId="0DB5A160"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b/>
                <w:bCs/>
                <w:color w:val="000000"/>
                <w:sz w:val="20"/>
                <w:szCs w:val="20"/>
              </w:rPr>
              <w:t>1</w:t>
            </w:r>
            <w:r w:rsidR="00F57988" w:rsidRPr="000125C8">
              <w:rPr>
                <w:rFonts w:ascii="Times New Roman" w:hAnsi="Times New Roman" w:cs="Times New Roman"/>
                <w:b/>
                <w:bCs/>
                <w:color w:val="000000"/>
                <w:sz w:val="20"/>
                <w:szCs w:val="20"/>
              </w:rPr>
              <w:t>.</w:t>
            </w:r>
            <w:r w:rsidRPr="000125C8">
              <w:rPr>
                <w:rFonts w:ascii="Times New Roman" w:hAnsi="Times New Roman" w:cs="Times New Roman"/>
                <w:b/>
                <w:bCs/>
                <w:color w:val="000000"/>
                <w:sz w:val="20"/>
                <w:szCs w:val="20"/>
              </w:rPr>
              <w:t>08 (0</w:t>
            </w:r>
            <w:r w:rsidR="00F57988" w:rsidRPr="000125C8">
              <w:rPr>
                <w:rFonts w:ascii="Times New Roman" w:hAnsi="Times New Roman" w:cs="Times New Roman"/>
                <w:b/>
                <w:bCs/>
                <w:color w:val="000000"/>
                <w:sz w:val="20"/>
                <w:szCs w:val="20"/>
              </w:rPr>
              <w:t>.</w:t>
            </w:r>
            <w:r w:rsidRPr="000125C8">
              <w:rPr>
                <w:rFonts w:ascii="Times New Roman" w:hAnsi="Times New Roman" w:cs="Times New Roman"/>
                <w:b/>
                <w:bCs/>
                <w:color w:val="000000"/>
                <w:sz w:val="20"/>
                <w:szCs w:val="20"/>
              </w:rPr>
              <w:t>98-1</w:t>
            </w:r>
            <w:r w:rsidR="00F57988" w:rsidRPr="000125C8">
              <w:rPr>
                <w:rFonts w:ascii="Times New Roman" w:hAnsi="Times New Roman" w:cs="Times New Roman"/>
                <w:b/>
                <w:bCs/>
                <w:color w:val="000000"/>
                <w:sz w:val="20"/>
                <w:szCs w:val="20"/>
              </w:rPr>
              <w:t>.</w:t>
            </w:r>
            <w:r w:rsidRPr="000125C8">
              <w:rPr>
                <w:rFonts w:ascii="Times New Roman" w:hAnsi="Times New Roman" w:cs="Times New Roman"/>
                <w:b/>
                <w:bCs/>
                <w:color w:val="000000"/>
                <w:sz w:val="20"/>
                <w:szCs w:val="20"/>
              </w:rPr>
              <w:t>18)</w:t>
            </w:r>
          </w:p>
        </w:tc>
        <w:tc>
          <w:tcPr>
            <w:tcW w:w="486" w:type="pct"/>
            <w:tcBorders>
              <w:bottom w:val="nil"/>
            </w:tcBorders>
            <w:vAlign w:val="center"/>
          </w:tcPr>
          <w:p w14:paraId="0BFC8EB5"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37)</w:t>
            </w:r>
          </w:p>
        </w:tc>
        <w:tc>
          <w:tcPr>
            <w:tcW w:w="486" w:type="pct"/>
            <w:vMerge w:val="restart"/>
            <w:vAlign w:val="center"/>
          </w:tcPr>
          <w:p w14:paraId="72FB7D62" w14:textId="77777777" w:rsidR="003F6B85" w:rsidRPr="000125C8" w:rsidRDefault="003F6B85" w:rsidP="003F6B85">
            <w:pPr>
              <w:jc w:val="center"/>
              <w:rPr>
                <w:rFonts w:ascii="Times New Roman" w:hAnsi="Times New Roman" w:cs="Times New Roman"/>
                <w:b/>
                <w:sz w:val="20"/>
                <w:szCs w:val="20"/>
              </w:rPr>
            </w:pPr>
            <w:r w:rsidRPr="000125C8">
              <w:rPr>
                <w:rFonts w:ascii="Times New Roman" w:hAnsi="Times New Roman" w:cs="Times New Roman"/>
                <w:b/>
                <w:sz w:val="20"/>
                <w:szCs w:val="20"/>
              </w:rPr>
              <w:t>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06 (0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92-1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22)</w:t>
            </w:r>
          </w:p>
        </w:tc>
      </w:tr>
      <w:tr w:rsidR="00F027DC" w:rsidRPr="000125C8" w14:paraId="18E03A5C" w14:textId="77777777" w:rsidTr="00D14242">
        <w:trPr>
          <w:trHeight w:val="683"/>
        </w:trPr>
        <w:tc>
          <w:tcPr>
            <w:tcW w:w="188" w:type="pct"/>
            <w:vMerge/>
            <w:tcBorders>
              <w:right w:val="nil"/>
            </w:tcBorders>
          </w:tcPr>
          <w:p w14:paraId="43ECFFDD" w14:textId="77777777" w:rsidR="003F6B85" w:rsidRPr="000125C8" w:rsidRDefault="003F6B85" w:rsidP="003F6B85">
            <w:pPr>
              <w:jc w:val="center"/>
              <w:rPr>
                <w:rFonts w:ascii="Times New Roman" w:hAnsi="Times New Roman" w:cs="Times New Roman"/>
                <w:sz w:val="20"/>
                <w:szCs w:val="20"/>
              </w:rPr>
            </w:pPr>
          </w:p>
        </w:tc>
        <w:tc>
          <w:tcPr>
            <w:tcW w:w="662" w:type="pct"/>
            <w:vMerge/>
            <w:tcBorders>
              <w:left w:val="nil"/>
              <w:right w:val="nil"/>
            </w:tcBorders>
          </w:tcPr>
          <w:p w14:paraId="7620882A" w14:textId="77777777" w:rsidR="003F6B85" w:rsidRPr="000125C8" w:rsidRDefault="003F6B85" w:rsidP="003F6B85">
            <w:pPr>
              <w:rPr>
                <w:rFonts w:ascii="Times New Roman" w:hAnsi="Times New Roman" w:cs="Times New Roman"/>
                <w:sz w:val="20"/>
                <w:szCs w:val="20"/>
              </w:rPr>
            </w:pPr>
          </w:p>
        </w:tc>
        <w:tc>
          <w:tcPr>
            <w:tcW w:w="257" w:type="pct"/>
            <w:tcBorders>
              <w:top w:val="nil"/>
              <w:left w:val="nil"/>
              <w:bottom w:val="single" w:sz="4" w:space="0" w:color="auto"/>
            </w:tcBorders>
            <w:vAlign w:val="center"/>
          </w:tcPr>
          <w:p w14:paraId="5914AD04" w14:textId="417D5DE7" w:rsidR="003F6B85" w:rsidRPr="000125C8" w:rsidRDefault="00D14242" w:rsidP="003F6B85">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481" w:type="pct"/>
            <w:tcBorders>
              <w:top w:val="nil"/>
              <w:bottom w:val="single" w:sz="4" w:space="0" w:color="auto"/>
            </w:tcBorders>
            <w:vAlign w:val="center"/>
          </w:tcPr>
          <w:p w14:paraId="093E52BD"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37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44)</w:t>
            </w:r>
          </w:p>
        </w:tc>
        <w:tc>
          <w:tcPr>
            <w:tcW w:w="498" w:type="pct"/>
            <w:vMerge/>
            <w:tcBorders>
              <w:bottom w:val="single" w:sz="4" w:space="0" w:color="auto"/>
            </w:tcBorders>
            <w:vAlign w:val="center"/>
          </w:tcPr>
          <w:p w14:paraId="36F8DFCC" w14:textId="77777777" w:rsidR="003F6B85" w:rsidRPr="000125C8" w:rsidRDefault="003F6B85" w:rsidP="003F6B85">
            <w:pPr>
              <w:jc w:val="center"/>
              <w:rPr>
                <w:rFonts w:ascii="Times New Roman" w:hAnsi="Times New Roman" w:cs="Times New Roman"/>
                <w:b/>
                <w:sz w:val="20"/>
                <w:szCs w:val="20"/>
              </w:rPr>
            </w:pPr>
          </w:p>
        </w:tc>
        <w:tc>
          <w:tcPr>
            <w:tcW w:w="486" w:type="pct"/>
            <w:tcBorders>
              <w:top w:val="nil"/>
              <w:bottom w:val="single" w:sz="4" w:space="0" w:color="auto"/>
            </w:tcBorders>
            <w:vAlign w:val="center"/>
          </w:tcPr>
          <w:p w14:paraId="04AE655D"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54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w:t>
            </w:r>
          </w:p>
        </w:tc>
        <w:tc>
          <w:tcPr>
            <w:tcW w:w="484" w:type="pct"/>
            <w:vMerge/>
            <w:tcBorders>
              <w:bottom w:val="single" w:sz="4" w:space="0" w:color="auto"/>
            </w:tcBorders>
            <w:vAlign w:val="center"/>
          </w:tcPr>
          <w:p w14:paraId="31734281" w14:textId="77777777" w:rsidR="003F6B85" w:rsidRPr="000125C8" w:rsidRDefault="003F6B85" w:rsidP="003F6B85">
            <w:pPr>
              <w:jc w:val="center"/>
              <w:rPr>
                <w:rFonts w:ascii="Times New Roman" w:hAnsi="Times New Roman" w:cs="Times New Roman"/>
                <w:b/>
                <w:sz w:val="20"/>
                <w:szCs w:val="20"/>
              </w:rPr>
            </w:pPr>
          </w:p>
        </w:tc>
        <w:tc>
          <w:tcPr>
            <w:tcW w:w="486" w:type="pct"/>
            <w:tcBorders>
              <w:top w:val="nil"/>
              <w:bottom w:val="single" w:sz="4" w:space="0" w:color="auto"/>
            </w:tcBorders>
            <w:shd w:val="clear" w:color="auto" w:fill="auto"/>
            <w:vAlign w:val="center"/>
          </w:tcPr>
          <w:p w14:paraId="2DCB1EAA"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69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79)</w:t>
            </w:r>
          </w:p>
        </w:tc>
        <w:tc>
          <w:tcPr>
            <w:tcW w:w="486" w:type="pct"/>
            <w:vMerge/>
            <w:tcBorders>
              <w:bottom w:val="single" w:sz="4" w:space="0" w:color="auto"/>
            </w:tcBorders>
            <w:shd w:val="clear" w:color="auto" w:fill="auto"/>
            <w:vAlign w:val="center"/>
          </w:tcPr>
          <w:p w14:paraId="64642464" w14:textId="77777777" w:rsidR="003F6B85" w:rsidRPr="000125C8" w:rsidRDefault="003F6B85" w:rsidP="003F6B85">
            <w:pPr>
              <w:jc w:val="center"/>
              <w:rPr>
                <w:rFonts w:ascii="Times New Roman" w:hAnsi="Times New Roman" w:cs="Times New Roman"/>
                <w:sz w:val="20"/>
                <w:szCs w:val="20"/>
              </w:rPr>
            </w:pPr>
          </w:p>
        </w:tc>
        <w:tc>
          <w:tcPr>
            <w:tcW w:w="486" w:type="pct"/>
            <w:tcBorders>
              <w:top w:val="nil"/>
              <w:bottom w:val="single" w:sz="4" w:space="0" w:color="auto"/>
            </w:tcBorders>
            <w:vAlign w:val="center"/>
          </w:tcPr>
          <w:p w14:paraId="70D4F8DA" w14:textId="77777777" w:rsidR="003F6B85" w:rsidRPr="000125C8" w:rsidRDefault="003F6B85" w:rsidP="003F6B85">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17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30)</w:t>
            </w:r>
          </w:p>
        </w:tc>
        <w:tc>
          <w:tcPr>
            <w:tcW w:w="486" w:type="pct"/>
            <w:vMerge/>
            <w:tcBorders>
              <w:bottom w:val="single" w:sz="4" w:space="0" w:color="auto"/>
            </w:tcBorders>
            <w:vAlign w:val="center"/>
          </w:tcPr>
          <w:p w14:paraId="355BABF2" w14:textId="77777777" w:rsidR="003F6B85" w:rsidRPr="000125C8" w:rsidRDefault="003F6B85" w:rsidP="003F6B85">
            <w:pPr>
              <w:jc w:val="center"/>
              <w:rPr>
                <w:rFonts w:ascii="Times New Roman" w:hAnsi="Times New Roman" w:cs="Times New Roman"/>
                <w:b/>
                <w:sz w:val="20"/>
                <w:szCs w:val="20"/>
              </w:rPr>
            </w:pPr>
          </w:p>
        </w:tc>
      </w:tr>
      <w:tr w:rsidR="00D14242" w:rsidRPr="000125C8" w14:paraId="37B3D421" w14:textId="77777777" w:rsidTr="00D14242">
        <w:trPr>
          <w:trHeight w:val="543"/>
        </w:trPr>
        <w:tc>
          <w:tcPr>
            <w:tcW w:w="188" w:type="pct"/>
            <w:vMerge w:val="restart"/>
            <w:tcBorders>
              <w:right w:val="nil"/>
            </w:tcBorders>
          </w:tcPr>
          <w:p w14:paraId="6D2B8DEC"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2</w:t>
            </w:r>
          </w:p>
        </w:tc>
        <w:tc>
          <w:tcPr>
            <w:tcW w:w="662" w:type="pct"/>
            <w:vMerge w:val="restart"/>
            <w:tcBorders>
              <w:left w:val="nil"/>
              <w:right w:val="nil"/>
            </w:tcBorders>
          </w:tcPr>
          <w:p w14:paraId="3AF080E9" w14:textId="10C4DE4A"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Calendar year,  age, ethnicity, deprivation</w:t>
            </w:r>
            <w:r w:rsidR="00391D95">
              <w:rPr>
                <w:rFonts w:ascii="Times New Roman" w:hAnsi="Times New Roman" w:cs="Times New Roman"/>
                <w:sz w:val="20"/>
                <w:szCs w:val="20"/>
              </w:rPr>
              <w:t>, general practice</w:t>
            </w:r>
          </w:p>
        </w:tc>
        <w:tc>
          <w:tcPr>
            <w:tcW w:w="257" w:type="pct"/>
            <w:tcBorders>
              <w:left w:val="nil"/>
              <w:bottom w:val="nil"/>
            </w:tcBorders>
            <w:vAlign w:val="center"/>
          </w:tcPr>
          <w:p w14:paraId="378E2CF5" w14:textId="5BA99924"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481" w:type="pct"/>
            <w:tcBorders>
              <w:bottom w:val="nil"/>
            </w:tcBorders>
            <w:vAlign w:val="center"/>
          </w:tcPr>
          <w:p w14:paraId="645F8353"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1.36 (1.29-1.44)</w:t>
            </w:r>
          </w:p>
        </w:tc>
        <w:tc>
          <w:tcPr>
            <w:tcW w:w="498" w:type="pct"/>
            <w:vMerge w:val="restart"/>
            <w:vAlign w:val="center"/>
          </w:tcPr>
          <w:p w14:paraId="3F3DFC91"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1.08 (1.00-1.16)</w:t>
            </w:r>
          </w:p>
        </w:tc>
        <w:tc>
          <w:tcPr>
            <w:tcW w:w="486" w:type="pct"/>
            <w:tcBorders>
              <w:bottom w:val="nil"/>
            </w:tcBorders>
            <w:vAlign w:val="center"/>
          </w:tcPr>
          <w:p w14:paraId="480F125A"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1.55 (1.44-1.67)</w:t>
            </w:r>
          </w:p>
        </w:tc>
        <w:tc>
          <w:tcPr>
            <w:tcW w:w="484" w:type="pct"/>
            <w:vMerge w:val="restart"/>
            <w:vAlign w:val="center"/>
          </w:tcPr>
          <w:p w14:paraId="053FF212"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1.12 (1.01-1.23)</w:t>
            </w:r>
          </w:p>
        </w:tc>
        <w:tc>
          <w:tcPr>
            <w:tcW w:w="486" w:type="pct"/>
            <w:tcBorders>
              <w:bottom w:val="nil"/>
            </w:tcBorders>
            <w:shd w:val="clear" w:color="auto" w:fill="auto"/>
            <w:vAlign w:val="center"/>
          </w:tcPr>
          <w:p w14:paraId="01365B2F"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1.66 (1.55-1.79)</w:t>
            </w:r>
          </w:p>
        </w:tc>
        <w:tc>
          <w:tcPr>
            <w:tcW w:w="486" w:type="pct"/>
            <w:vMerge w:val="restart"/>
            <w:shd w:val="clear" w:color="auto" w:fill="auto"/>
            <w:vAlign w:val="center"/>
          </w:tcPr>
          <w:p w14:paraId="1D54C7DC"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bCs/>
                <w:sz w:val="20"/>
                <w:szCs w:val="20"/>
              </w:rPr>
              <w:t>1.09 (0.99-1.20)</w:t>
            </w:r>
          </w:p>
        </w:tc>
        <w:tc>
          <w:tcPr>
            <w:tcW w:w="486" w:type="pct"/>
            <w:tcBorders>
              <w:bottom w:val="nil"/>
            </w:tcBorders>
            <w:vAlign w:val="center"/>
          </w:tcPr>
          <w:p w14:paraId="5883F5B9"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1.18 (1.07-1.30)</w:t>
            </w:r>
          </w:p>
        </w:tc>
        <w:tc>
          <w:tcPr>
            <w:tcW w:w="486" w:type="pct"/>
            <w:vMerge w:val="restart"/>
            <w:vAlign w:val="center"/>
          </w:tcPr>
          <w:p w14:paraId="5976A564"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1.04 (0.93-1.18)</w:t>
            </w:r>
          </w:p>
        </w:tc>
      </w:tr>
      <w:tr w:rsidR="00D14242" w:rsidRPr="000125C8" w14:paraId="02EF676A" w14:textId="77777777" w:rsidTr="00D14242">
        <w:trPr>
          <w:trHeight w:val="516"/>
        </w:trPr>
        <w:tc>
          <w:tcPr>
            <w:tcW w:w="188" w:type="pct"/>
            <w:vMerge/>
            <w:tcBorders>
              <w:right w:val="nil"/>
            </w:tcBorders>
          </w:tcPr>
          <w:p w14:paraId="08DDD7EC" w14:textId="77777777" w:rsidR="00D14242" w:rsidRPr="000125C8" w:rsidRDefault="00D14242" w:rsidP="00D14242">
            <w:pPr>
              <w:jc w:val="center"/>
              <w:rPr>
                <w:rFonts w:ascii="Times New Roman" w:hAnsi="Times New Roman" w:cs="Times New Roman"/>
                <w:sz w:val="20"/>
                <w:szCs w:val="20"/>
              </w:rPr>
            </w:pPr>
          </w:p>
        </w:tc>
        <w:tc>
          <w:tcPr>
            <w:tcW w:w="662" w:type="pct"/>
            <w:vMerge/>
            <w:tcBorders>
              <w:left w:val="nil"/>
              <w:right w:val="nil"/>
            </w:tcBorders>
          </w:tcPr>
          <w:p w14:paraId="41B13BB8" w14:textId="77777777" w:rsidR="00D14242" w:rsidRPr="000125C8" w:rsidRDefault="00D14242" w:rsidP="00D14242">
            <w:pPr>
              <w:rPr>
                <w:rFonts w:ascii="Times New Roman" w:hAnsi="Times New Roman" w:cs="Times New Roman"/>
                <w:sz w:val="20"/>
                <w:szCs w:val="20"/>
              </w:rPr>
            </w:pPr>
          </w:p>
        </w:tc>
        <w:tc>
          <w:tcPr>
            <w:tcW w:w="257" w:type="pct"/>
            <w:tcBorders>
              <w:top w:val="nil"/>
              <w:left w:val="nil"/>
              <w:bottom w:val="single" w:sz="4" w:space="0" w:color="auto"/>
            </w:tcBorders>
            <w:vAlign w:val="center"/>
          </w:tcPr>
          <w:p w14:paraId="474CEA85" w14:textId="7F24E1DF"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481" w:type="pct"/>
            <w:tcBorders>
              <w:top w:val="nil"/>
              <w:bottom w:val="single" w:sz="4" w:space="0" w:color="auto"/>
            </w:tcBorders>
            <w:vAlign w:val="center"/>
          </w:tcPr>
          <w:p w14:paraId="6CCDC0A3"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1.26 (1.20-1.33)</w:t>
            </w:r>
          </w:p>
        </w:tc>
        <w:tc>
          <w:tcPr>
            <w:tcW w:w="498" w:type="pct"/>
            <w:vMerge/>
            <w:tcBorders>
              <w:bottom w:val="single" w:sz="4" w:space="0" w:color="auto"/>
            </w:tcBorders>
            <w:vAlign w:val="center"/>
          </w:tcPr>
          <w:p w14:paraId="2C6422A1" w14:textId="77777777" w:rsidR="00D14242" w:rsidRPr="000125C8" w:rsidRDefault="00D14242" w:rsidP="00D14242">
            <w:pPr>
              <w:jc w:val="center"/>
              <w:rPr>
                <w:rFonts w:ascii="Times New Roman" w:hAnsi="Times New Roman" w:cs="Times New Roman"/>
                <w:b/>
                <w:sz w:val="20"/>
                <w:szCs w:val="20"/>
              </w:rPr>
            </w:pPr>
          </w:p>
        </w:tc>
        <w:tc>
          <w:tcPr>
            <w:tcW w:w="486" w:type="pct"/>
            <w:tcBorders>
              <w:top w:val="nil"/>
              <w:bottom w:val="single" w:sz="4" w:space="0" w:color="auto"/>
            </w:tcBorders>
            <w:vAlign w:val="center"/>
          </w:tcPr>
          <w:p w14:paraId="1891463E"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1.39 (1.30-1.48)</w:t>
            </w:r>
          </w:p>
        </w:tc>
        <w:tc>
          <w:tcPr>
            <w:tcW w:w="484" w:type="pct"/>
            <w:vMerge/>
            <w:tcBorders>
              <w:bottom w:val="single" w:sz="4" w:space="0" w:color="auto"/>
            </w:tcBorders>
            <w:vAlign w:val="center"/>
          </w:tcPr>
          <w:p w14:paraId="18408481" w14:textId="77777777" w:rsidR="00D14242" w:rsidRPr="000125C8" w:rsidRDefault="00D14242" w:rsidP="00D14242">
            <w:pPr>
              <w:jc w:val="center"/>
              <w:rPr>
                <w:rFonts w:ascii="Times New Roman" w:hAnsi="Times New Roman" w:cs="Times New Roman"/>
                <w:b/>
                <w:sz w:val="20"/>
                <w:szCs w:val="20"/>
              </w:rPr>
            </w:pPr>
          </w:p>
        </w:tc>
        <w:tc>
          <w:tcPr>
            <w:tcW w:w="486" w:type="pct"/>
            <w:tcBorders>
              <w:top w:val="nil"/>
              <w:bottom w:val="single" w:sz="4" w:space="0" w:color="auto"/>
            </w:tcBorders>
            <w:shd w:val="clear" w:color="auto" w:fill="auto"/>
            <w:vAlign w:val="center"/>
          </w:tcPr>
          <w:p w14:paraId="7E280361"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1.52 (1.43-1.61)</w:t>
            </w:r>
          </w:p>
        </w:tc>
        <w:tc>
          <w:tcPr>
            <w:tcW w:w="486" w:type="pct"/>
            <w:vMerge/>
            <w:tcBorders>
              <w:bottom w:val="single" w:sz="4" w:space="0" w:color="auto"/>
            </w:tcBorders>
            <w:shd w:val="clear" w:color="auto" w:fill="auto"/>
            <w:vAlign w:val="center"/>
          </w:tcPr>
          <w:p w14:paraId="60169B1E" w14:textId="77777777" w:rsidR="00D14242" w:rsidRPr="000125C8" w:rsidRDefault="00D14242" w:rsidP="00D14242">
            <w:pPr>
              <w:jc w:val="center"/>
              <w:rPr>
                <w:rFonts w:ascii="Times New Roman" w:hAnsi="Times New Roman" w:cs="Times New Roman"/>
                <w:sz w:val="20"/>
                <w:szCs w:val="20"/>
              </w:rPr>
            </w:pPr>
          </w:p>
        </w:tc>
        <w:tc>
          <w:tcPr>
            <w:tcW w:w="486" w:type="pct"/>
            <w:tcBorders>
              <w:top w:val="nil"/>
              <w:bottom w:val="single" w:sz="4" w:space="0" w:color="auto"/>
            </w:tcBorders>
            <w:vAlign w:val="center"/>
          </w:tcPr>
          <w:p w14:paraId="5E49C9E7"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1.13 (1.05-1.21)</w:t>
            </w:r>
          </w:p>
        </w:tc>
        <w:tc>
          <w:tcPr>
            <w:tcW w:w="486" w:type="pct"/>
            <w:vMerge/>
            <w:tcBorders>
              <w:bottom w:val="single" w:sz="4" w:space="0" w:color="auto"/>
            </w:tcBorders>
            <w:vAlign w:val="center"/>
          </w:tcPr>
          <w:p w14:paraId="4FD3945C" w14:textId="77777777" w:rsidR="00D14242" w:rsidRPr="000125C8" w:rsidRDefault="00D14242" w:rsidP="00D14242">
            <w:pPr>
              <w:jc w:val="center"/>
              <w:rPr>
                <w:rFonts w:ascii="Times New Roman" w:hAnsi="Times New Roman" w:cs="Times New Roman"/>
                <w:b/>
                <w:sz w:val="20"/>
                <w:szCs w:val="20"/>
              </w:rPr>
            </w:pPr>
          </w:p>
        </w:tc>
      </w:tr>
      <w:tr w:rsidR="00D14242" w:rsidRPr="000125C8" w14:paraId="604F8E64" w14:textId="77777777" w:rsidTr="00D14242">
        <w:trPr>
          <w:trHeight w:val="524"/>
        </w:trPr>
        <w:tc>
          <w:tcPr>
            <w:tcW w:w="188" w:type="pct"/>
            <w:vMerge w:val="restart"/>
            <w:tcBorders>
              <w:right w:val="nil"/>
            </w:tcBorders>
          </w:tcPr>
          <w:p w14:paraId="355F06C1"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3</w:t>
            </w:r>
          </w:p>
        </w:tc>
        <w:tc>
          <w:tcPr>
            <w:tcW w:w="662" w:type="pct"/>
            <w:vMerge w:val="restart"/>
            <w:tcBorders>
              <w:left w:val="nil"/>
              <w:right w:val="nil"/>
            </w:tcBorders>
          </w:tcPr>
          <w:p w14:paraId="1992EB44" w14:textId="2D1E0250"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Model 2 plus baseline smoking, obesity, hypertension,  hypercholesterolaemia, and CCI</w:t>
            </w:r>
          </w:p>
        </w:tc>
        <w:tc>
          <w:tcPr>
            <w:tcW w:w="257" w:type="pct"/>
            <w:tcBorders>
              <w:top w:val="single" w:sz="4" w:space="0" w:color="auto"/>
              <w:left w:val="nil"/>
              <w:bottom w:val="nil"/>
              <w:right w:val="single" w:sz="4" w:space="0" w:color="auto"/>
            </w:tcBorders>
            <w:vAlign w:val="center"/>
          </w:tcPr>
          <w:p w14:paraId="34584F51" w14:textId="49D1CF94"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481" w:type="pct"/>
            <w:tcBorders>
              <w:top w:val="single" w:sz="4" w:space="0" w:color="auto"/>
              <w:left w:val="single" w:sz="4" w:space="0" w:color="auto"/>
              <w:bottom w:val="nil"/>
              <w:right w:val="single" w:sz="4" w:space="0" w:color="auto"/>
            </w:tcBorders>
            <w:vAlign w:val="center"/>
          </w:tcPr>
          <w:p w14:paraId="3AE7B86F"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1.23 (1.16-1.32) </w:t>
            </w:r>
          </w:p>
        </w:tc>
        <w:tc>
          <w:tcPr>
            <w:tcW w:w="498" w:type="pct"/>
            <w:vMerge w:val="restart"/>
            <w:tcBorders>
              <w:left w:val="single" w:sz="4" w:space="0" w:color="auto"/>
            </w:tcBorders>
            <w:vAlign w:val="center"/>
          </w:tcPr>
          <w:p w14:paraId="669B4447"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1.05 (0.97-1.14) </w:t>
            </w:r>
          </w:p>
        </w:tc>
        <w:tc>
          <w:tcPr>
            <w:tcW w:w="486" w:type="pct"/>
            <w:tcBorders>
              <w:bottom w:val="nil"/>
            </w:tcBorders>
            <w:vAlign w:val="center"/>
          </w:tcPr>
          <w:p w14:paraId="6D973C5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1.35 (1.24-1.48) </w:t>
            </w:r>
          </w:p>
        </w:tc>
        <w:tc>
          <w:tcPr>
            <w:tcW w:w="484" w:type="pct"/>
            <w:vMerge w:val="restart"/>
            <w:vAlign w:val="center"/>
          </w:tcPr>
          <w:p w14:paraId="5DF2F307"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1.07 (0.95-1.20) </w:t>
            </w:r>
          </w:p>
        </w:tc>
        <w:tc>
          <w:tcPr>
            <w:tcW w:w="486" w:type="pct"/>
            <w:tcBorders>
              <w:bottom w:val="nil"/>
            </w:tcBorders>
            <w:shd w:val="clear" w:color="auto" w:fill="auto"/>
            <w:vAlign w:val="center"/>
          </w:tcPr>
          <w:p w14:paraId="4C624582"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1.45 (1.34-1.58) </w:t>
            </w:r>
          </w:p>
        </w:tc>
        <w:tc>
          <w:tcPr>
            <w:tcW w:w="486" w:type="pct"/>
            <w:vMerge w:val="restart"/>
            <w:shd w:val="clear" w:color="auto" w:fill="auto"/>
            <w:vAlign w:val="center"/>
          </w:tcPr>
          <w:p w14:paraId="711170A1"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 xml:space="preserve">1.05 (0.94-1.17) </w:t>
            </w:r>
          </w:p>
        </w:tc>
        <w:tc>
          <w:tcPr>
            <w:tcW w:w="486" w:type="pct"/>
            <w:tcBorders>
              <w:bottom w:val="nil"/>
            </w:tcBorders>
            <w:vAlign w:val="center"/>
          </w:tcPr>
          <w:p w14:paraId="451AB99D"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1.15 (1.03-1.28)</w:t>
            </w:r>
          </w:p>
        </w:tc>
        <w:tc>
          <w:tcPr>
            <w:tcW w:w="486" w:type="pct"/>
            <w:vMerge w:val="restart"/>
            <w:vAlign w:val="center"/>
          </w:tcPr>
          <w:p w14:paraId="2D4F8FE2"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1.06 (0.93-1.22)</w:t>
            </w:r>
          </w:p>
        </w:tc>
      </w:tr>
      <w:tr w:rsidR="00D14242" w:rsidRPr="000125C8" w14:paraId="216EF67C" w14:textId="77777777" w:rsidTr="00D14242">
        <w:trPr>
          <w:trHeight w:val="269"/>
        </w:trPr>
        <w:tc>
          <w:tcPr>
            <w:tcW w:w="188" w:type="pct"/>
            <w:vMerge/>
            <w:tcBorders>
              <w:right w:val="nil"/>
            </w:tcBorders>
          </w:tcPr>
          <w:p w14:paraId="6716827E" w14:textId="77777777" w:rsidR="00D14242" w:rsidRPr="000125C8" w:rsidRDefault="00D14242" w:rsidP="00D14242">
            <w:pPr>
              <w:jc w:val="center"/>
              <w:rPr>
                <w:rFonts w:ascii="Times New Roman" w:hAnsi="Times New Roman" w:cs="Times New Roman"/>
                <w:sz w:val="20"/>
                <w:szCs w:val="20"/>
              </w:rPr>
            </w:pPr>
          </w:p>
        </w:tc>
        <w:tc>
          <w:tcPr>
            <w:tcW w:w="662" w:type="pct"/>
            <w:vMerge/>
            <w:tcBorders>
              <w:left w:val="nil"/>
              <w:right w:val="nil"/>
            </w:tcBorders>
          </w:tcPr>
          <w:p w14:paraId="659918C0" w14:textId="77777777" w:rsidR="00D14242" w:rsidRPr="000125C8" w:rsidRDefault="00D14242" w:rsidP="00D14242">
            <w:pPr>
              <w:rPr>
                <w:rFonts w:ascii="Times New Roman" w:hAnsi="Times New Roman" w:cs="Times New Roman"/>
                <w:sz w:val="20"/>
                <w:szCs w:val="20"/>
              </w:rPr>
            </w:pPr>
          </w:p>
        </w:tc>
        <w:tc>
          <w:tcPr>
            <w:tcW w:w="257" w:type="pct"/>
            <w:tcBorders>
              <w:top w:val="nil"/>
              <w:left w:val="nil"/>
              <w:bottom w:val="single" w:sz="4" w:space="0" w:color="auto"/>
              <w:right w:val="single" w:sz="4" w:space="0" w:color="auto"/>
            </w:tcBorders>
            <w:vAlign w:val="center"/>
          </w:tcPr>
          <w:p w14:paraId="3D577D0E" w14:textId="75AA0729"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481" w:type="pct"/>
            <w:tcBorders>
              <w:top w:val="nil"/>
              <w:left w:val="single" w:sz="4" w:space="0" w:color="auto"/>
              <w:bottom w:val="single" w:sz="4" w:space="0" w:color="auto"/>
              <w:right w:val="single" w:sz="4" w:space="0" w:color="auto"/>
            </w:tcBorders>
            <w:vAlign w:val="center"/>
          </w:tcPr>
          <w:p w14:paraId="60654CDD"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1.17 (1.11-1.23) </w:t>
            </w:r>
          </w:p>
        </w:tc>
        <w:tc>
          <w:tcPr>
            <w:tcW w:w="498" w:type="pct"/>
            <w:vMerge/>
            <w:tcBorders>
              <w:left w:val="single" w:sz="4" w:space="0" w:color="auto"/>
              <w:right w:val="single" w:sz="4" w:space="0" w:color="auto"/>
            </w:tcBorders>
            <w:vAlign w:val="center"/>
          </w:tcPr>
          <w:p w14:paraId="29429EC4" w14:textId="77777777" w:rsidR="00D14242" w:rsidRPr="000125C8" w:rsidRDefault="00D14242" w:rsidP="00D14242">
            <w:pPr>
              <w:jc w:val="center"/>
              <w:rPr>
                <w:rFonts w:ascii="Times New Roman" w:hAnsi="Times New Roman" w:cs="Times New Roman"/>
                <w:b/>
                <w:sz w:val="20"/>
                <w:szCs w:val="20"/>
              </w:rPr>
            </w:pPr>
          </w:p>
        </w:tc>
        <w:tc>
          <w:tcPr>
            <w:tcW w:w="486" w:type="pct"/>
            <w:tcBorders>
              <w:top w:val="nil"/>
              <w:left w:val="single" w:sz="4" w:space="0" w:color="auto"/>
              <w:bottom w:val="single" w:sz="4" w:space="0" w:color="auto"/>
              <w:right w:val="single" w:sz="4" w:space="0" w:color="auto"/>
            </w:tcBorders>
            <w:vAlign w:val="center"/>
          </w:tcPr>
          <w:p w14:paraId="7BD18EEE"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1.26 (1.17-1.36) </w:t>
            </w:r>
          </w:p>
        </w:tc>
        <w:tc>
          <w:tcPr>
            <w:tcW w:w="484" w:type="pct"/>
            <w:vMerge/>
            <w:tcBorders>
              <w:left w:val="single" w:sz="4" w:space="0" w:color="auto"/>
            </w:tcBorders>
            <w:vAlign w:val="center"/>
          </w:tcPr>
          <w:p w14:paraId="31653679" w14:textId="77777777" w:rsidR="00D14242" w:rsidRPr="000125C8" w:rsidRDefault="00D14242" w:rsidP="00D14242">
            <w:pPr>
              <w:jc w:val="center"/>
              <w:rPr>
                <w:rFonts w:ascii="Times New Roman" w:hAnsi="Times New Roman" w:cs="Times New Roman"/>
                <w:b/>
                <w:sz w:val="20"/>
                <w:szCs w:val="20"/>
              </w:rPr>
            </w:pPr>
          </w:p>
        </w:tc>
        <w:tc>
          <w:tcPr>
            <w:tcW w:w="486" w:type="pct"/>
            <w:tcBorders>
              <w:top w:val="nil"/>
              <w:bottom w:val="single" w:sz="4" w:space="0" w:color="auto"/>
            </w:tcBorders>
            <w:shd w:val="clear" w:color="auto" w:fill="auto"/>
            <w:vAlign w:val="center"/>
          </w:tcPr>
          <w:p w14:paraId="12E79D19"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1.38 (1.29-1.48) </w:t>
            </w:r>
          </w:p>
        </w:tc>
        <w:tc>
          <w:tcPr>
            <w:tcW w:w="486" w:type="pct"/>
            <w:vMerge/>
            <w:tcBorders>
              <w:bottom w:val="single" w:sz="4" w:space="0" w:color="auto"/>
            </w:tcBorders>
            <w:shd w:val="clear" w:color="auto" w:fill="auto"/>
            <w:vAlign w:val="center"/>
          </w:tcPr>
          <w:p w14:paraId="5A827317" w14:textId="77777777" w:rsidR="00D14242" w:rsidRPr="000125C8" w:rsidRDefault="00D14242" w:rsidP="00D14242">
            <w:pPr>
              <w:jc w:val="center"/>
              <w:rPr>
                <w:rFonts w:ascii="Times New Roman" w:hAnsi="Times New Roman" w:cs="Times New Roman"/>
                <w:sz w:val="20"/>
                <w:szCs w:val="20"/>
              </w:rPr>
            </w:pPr>
          </w:p>
        </w:tc>
        <w:tc>
          <w:tcPr>
            <w:tcW w:w="486" w:type="pct"/>
            <w:tcBorders>
              <w:top w:val="nil"/>
              <w:bottom w:val="single" w:sz="4" w:space="0" w:color="auto"/>
              <w:right w:val="single" w:sz="4" w:space="0" w:color="auto"/>
            </w:tcBorders>
            <w:vAlign w:val="center"/>
          </w:tcPr>
          <w:p w14:paraId="59861D3C"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1.08 (1.00-1.17)</w:t>
            </w:r>
          </w:p>
        </w:tc>
        <w:tc>
          <w:tcPr>
            <w:tcW w:w="486" w:type="pct"/>
            <w:vMerge/>
            <w:tcBorders>
              <w:left w:val="single" w:sz="4" w:space="0" w:color="auto"/>
            </w:tcBorders>
            <w:vAlign w:val="center"/>
          </w:tcPr>
          <w:p w14:paraId="091C6583" w14:textId="77777777" w:rsidR="00D14242" w:rsidRPr="000125C8" w:rsidRDefault="00D14242" w:rsidP="00D14242">
            <w:pPr>
              <w:jc w:val="center"/>
              <w:rPr>
                <w:rFonts w:ascii="Times New Roman" w:hAnsi="Times New Roman" w:cs="Times New Roman"/>
                <w:b/>
                <w:sz w:val="20"/>
                <w:szCs w:val="20"/>
              </w:rPr>
            </w:pPr>
          </w:p>
        </w:tc>
      </w:tr>
      <w:tr w:rsidR="00D14242" w:rsidRPr="000125C8" w14:paraId="206339CB" w14:textId="77777777" w:rsidTr="00D14242">
        <w:trPr>
          <w:trHeight w:val="598"/>
        </w:trPr>
        <w:tc>
          <w:tcPr>
            <w:tcW w:w="188" w:type="pct"/>
            <w:vMerge w:val="restart"/>
            <w:tcBorders>
              <w:right w:val="nil"/>
            </w:tcBorders>
          </w:tcPr>
          <w:p w14:paraId="38F2A6C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4</w:t>
            </w:r>
          </w:p>
        </w:tc>
        <w:tc>
          <w:tcPr>
            <w:tcW w:w="662" w:type="pct"/>
            <w:vMerge w:val="restart"/>
            <w:tcBorders>
              <w:left w:val="nil"/>
              <w:right w:val="nil"/>
            </w:tcBorders>
          </w:tcPr>
          <w:p w14:paraId="4FF3D3F7" w14:textId="77777777"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Model 3 plus time-varying smoking, obesity, hypertension,   hypercholesterolaemia and raised HbA1c</w:t>
            </w:r>
          </w:p>
        </w:tc>
        <w:tc>
          <w:tcPr>
            <w:tcW w:w="257" w:type="pct"/>
            <w:tcBorders>
              <w:top w:val="single" w:sz="4" w:space="0" w:color="auto"/>
              <w:left w:val="nil"/>
              <w:bottom w:val="nil"/>
            </w:tcBorders>
            <w:vAlign w:val="center"/>
          </w:tcPr>
          <w:p w14:paraId="581777C1" w14:textId="68F73A3B"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481" w:type="pct"/>
            <w:tcBorders>
              <w:top w:val="single" w:sz="4" w:space="0" w:color="auto"/>
              <w:bottom w:val="nil"/>
            </w:tcBorders>
            <w:vAlign w:val="center"/>
          </w:tcPr>
          <w:p w14:paraId="175A1CD4"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1.20 (1.12-1.28) </w:t>
            </w:r>
          </w:p>
        </w:tc>
        <w:tc>
          <w:tcPr>
            <w:tcW w:w="498" w:type="pct"/>
            <w:vMerge w:val="restart"/>
            <w:vAlign w:val="center"/>
          </w:tcPr>
          <w:p w14:paraId="7710B233"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1.07 (0.98-1.17) </w:t>
            </w:r>
          </w:p>
        </w:tc>
        <w:tc>
          <w:tcPr>
            <w:tcW w:w="486" w:type="pct"/>
            <w:tcBorders>
              <w:top w:val="single" w:sz="4" w:space="0" w:color="auto"/>
              <w:bottom w:val="nil"/>
            </w:tcBorders>
            <w:vAlign w:val="center"/>
          </w:tcPr>
          <w:p w14:paraId="56914FC7"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1.31 (1.20-1.43) </w:t>
            </w:r>
          </w:p>
        </w:tc>
        <w:tc>
          <w:tcPr>
            <w:tcW w:w="484" w:type="pct"/>
            <w:vMerge w:val="restart"/>
            <w:vAlign w:val="center"/>
          </w:tcPr>
          <w:p w14:paraId="1FAE6BDF"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1.09 (0.98-1.22) </w:t>
            </w:r>
          </w:p>
        </w:tc>
        <w:tc>
          <w:tcPr>
            <w:tcW w:w="486" w:type="pct"/>
            <w:tcBorders>
              <w:bottom w:val="nil"/>
            </w:tcBorders>
            <w:shd w:val="clear" w:color="auto" w:fill="auto"/>
            <w:vAlign w:val="center"/>
          </w:tcPr>
          <w:p w14:paraId="016D170B"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1.40 (1.29-1.53) </w:t>
            </w:r>
          </w:p>
        </w:tc>
        <w:tc>
          <w:tcPr>
            <w:tcW w:w="486" w:type="pct"/>
            <w:vMerge w:val="restart"/>
            <w:shd w:val="clear" w:color="auto" w:fill="auto"/>
            <w:vAlign w:val="center"/>
          </w:tcPr>
          <w:p w14:paraId="5119A9FB"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 xml:space="preserve">1.06 (0.95-1.18) </w:t>
            </w:r>
          </w:p>
        </w:tc>
        <w:tc>
          <w:tcPr>
            <w:tcW w:w="486" w:type="pct"/>
            <w:tcBorders>
              <w:top w:val="single" w:sz="4" w:space="0" w:color="auto"/>
              <w:bottom w:val="nil"/>
            </w:tcBorders>
            <w:vAlign w:val="center"/>
          </w:tcPr>
          <w:p w14:paraId="609AE9BC"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1.13 (1.01-1.26) </w:t>
            </w:r>
          </w:p>
        </w:tc>
        <w:tc>
          <w:tcPr>
            <w:tcW w:w="486" w:type="pct"/>
            <w:vMerge w:val="restart"/>
            <w:vAlign w:val="center"/>
          </w:tcPr>
          <w:p w14:paraId="3205B7A6"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1.09 (0.93-1.28) </w:t>
            </w:r>
          </w:p>
        </w:tc>
      </w:tr>
      <w:tr w:rsidR="00D14242" w:rsidRPr="000125C8" w14:paraId="133A3B65" w14:textId="77777777" w:rsidTr="00D14242">
        <w:trPr>
          <w:trHeight w:val="145"/>
        </w:trPr>
        <w:tc>
          <w:tcPr>
            <w:tcW w:w="188" w:type="pct"/>
            <w:vMerge/>
            <w:tcBorders>
              <w:right w:val="nil"/>
            </w:tcBorders>
          </w:tcPr>
          <w:p w14:paraId="19ACD619" w14:textId="77777777" w:rsidR="00D14242" w:rsidRPr="000125C8" w:rsidRDefault="00D14242" w:rsidP="00D14242">
            <w:pPr>
              <w:rPr>
                <w:rFonts w:ascii="Times New Roman" w:hAnsi="Times New Roman" w:cs="Times New Roman"/>
                <w:sz w:val="20"/>
                <w:szCs w:val="20"/>
              </w:rPr>
            </w:pPr>
          </w:p>
        </w:tc>
        <w:tc>
          <w:tcPr>
            <w:tcW w:w="662" w:type="pct"/>
            <w:vMerge/>
            <w:tcBorders>
              <w:left w:val="nil"/>
              <w:right w:val="nil"/>
            </w:tcBorders>
          </w:tcPr>
          <w:p w14:paraId="169E3D26" w14:textId="77777777" w:rsidR="00D14242" w:rsidRPr="000125C8" w:rsidRDefault="00D14242" w:rsidP="00D14242">
            <w:pPr>
              <w:rPr>
                <w:rFonts w:ascii="Times New Roman" w:hAnsi="Times New Roman" w:cs="Times New Roman"/>
                <w:sz w:val="20"/>
                <w:szCs w:val="20"/>
              </w:rPr>
            </w:pPr>
          </w:p>
        </w:tc>
        <w:tc>
          <w:tcPr>
            <w:tcW w:w="257" w:type="pct"/>
            <w:tcBorders>
              <w:top w:val="nil"/>
              <w:left w:val="nil"/>
            </w:tcBorders>
            <w:vAlign w:val="center"/>
          </w:tcPr>
          <w:p w14:paraId="4F9C99E5" w14:textId="610A7C24"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481" w:type="pct"/>
            <w:tcBorders>
              <w:top w:val="nil"/>
            </w:tcBorders>
            <w:vAlign w:val="center"/>
          </w:tcPr>
          <w:p w14:paraId="45C8BDC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1.12 (1.06-1.19) </w:t>
            </w:r>
          </w:p>
        </w:tc>
        <w:tc>
          <w:tcPr>
            <w:tcW w:w="498" w:type="pct"/>
            <w:vMerge/>
          </w:tcPr>
          <w:p w14:paraId="41258875" w14:textId="77777777" w:rsidR="00D14242" w:rsidRPr="000125C8" w:rsidRDefault="00D14242" w:rsidP="00D14242">
            <w:pPr>
              <w:rPr>
                <w:rFonts w:ascii="Times New Roman" w:hAnsi="Times New Roman" w:cs="Times New Roman"/>
                <w:b/>
                <w:sz w:val="20"/>
                <w:szCs w:val="20"/>
              </w:rPr>
            </w:pPr>
          </w:p>
        </w:tc>
        <w:tc>
          <w:tcPr>
            <w:tcW w:w="486" w:type="pct"/>
            <w:tcBorders>
              <w:top w:val="nil"/>
            </w:tcBorders>
            <w:vAlign w:val="center"/>
          </w:tcPr>
          <w:p w14:paraId="57F0D26F"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1.20 (1.12-1.28) </w:t>
            </w:r>
          </w:p>
        </w:tc>
        <w:tc>
          <w:tcPr>
            <w:tcW w:w="484" w:type="pct"/>
            <w:vMerge/>
          </w:tcPr>
          <w:p w14:paraId="4CC5D5AC" w14:textId="77777777" w:rsidR="00D14242" w:rsidRPr="000125C8" w:rsidRDefault="00D14242" w:rsidP="00D14242">
            <w:pPr>
              <w:rPr>
                <w:rFonts w:ascii="Times New Roman" w:hAnsi="Times New Roman" w:cs="Times New Roman"/>
                <w:b/>
                <w:sz w:val="20"/>
                <w:szCs w:val="20"/>
              </w:rPr>
            </w:pPr>
          </w:p>
        </w:tc>
        <w:tc>
          <w:tcPr>
            <w:tcW w:w="486" w:type="pct"/>
            <w:tcBorders>
              <w:top w:val="nil"/>
            </w:tcBorders>
            <w:shd w:val="clear" w:color="auto" w:fill="auto"/>
            <w:vAlign w:val="center"/>
          </w:tcPr>
          <w:p w14:paraId="5CA3102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1.32 (1.23-1.41) </w:t>
            </w:r>
          </w:p>
        </w:tc>
        <w:tc>
          <w:tcPr>
            <w:tcW w:w="486" w:type="pct"/>
            <w:vMerge/>
            <w:shd w:val="clear" w:color="auto" w:fill="auto"/>
          </w:tcPr>
          <w:p w14:paraId="76AFC537" w14:textId="77777777" w:rsidR="00D14242" w:rsidRPr="000125C8" w:rsidRDefault="00D14242" w:rsidP="00D14242">
            <w:pPr>
              <w:jc w:val="center"/>
              <w:rPr>
                <w:rFonts w:ascii="Times New Roman" w:hAnsi="Times New Roman" w:cs="Times New Roman"/>
                <w:sz w:val="20"/>
                <w:szCs w:val="20"/>
              </w:rPr>
            </w:pPr>
          </w:p>
        </w:tc>
        <w:tc>
          <w:tcPr>
            <w:tcW w:w="486" w:type="pct"/>
            <w:tcBorders>
              <w:top w:val="nil"/>
            </w:tcBorders>
            <w:vAlign w:val="center"/>
          </w:tcPr>
          <w:p w14:paraId="502DC464"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1.04 (0.92-1.16) </w:t>
            </w:r>
          </w:p>
        </w:tc>
        <w:tc>
          <w:tcPr>
            <w:tcW w:w="486" w:type="pct"/>
            <w:vMerge/>
          </w:tcPr>
          <w:p w14:paraId="06D42273" w14:textId="77777777" w:rsidR="00D14242" w:rsidRPr="000125C8" w:rsidRDefault="00D14242" w:rsidP="00D14242">
            <w:pPr>
              <w:rPr>
                <w:rFonts w:ascii="Times New Roman" w:hAnsi="Times New Roman" w:cs="Times New Roman"/>
                <w:b/>
                <w:sz w:val="20"/>
                <w:szCs w:val="20"/>
              </w:rPr>
            </w:pPr>
          </w:p>
        </w:tc>
      </w:tr>
    </w:tbl>
    <w:p w14:paraId="3C054C36" w14:textId="77777777" w:rsidR="00C30B34" w:rsidRPr="000125C8" w:rsidRDefault="00C30B34" w:rsidP="00162C6E">
      <w:pPr>
        <w:spacing w:line="240" w:lineRule="auto"/>
        <w:rPr>
          <w:rFonts w:ascii="Times New Roman" w:hAnsi="Times New Roman" w:cs="Times New Roman"/>
          <w:sz w:val="20"/>
          <w:szCs w:val="20"/>
        </w:rPr>
      </w:pPr>
    </w:p>
    <w:p w14:paraId="32498823" w14:textId="77777777" w:rsidR="005D4728" w:rsidRPr="000125C8" w:rsidRDefault="005D4728" w:rsidP="000B0E9B">
      <w:pPr>
        <w:spacing w:line="240" w:lineRule="auto"/>
        <w:ind w:left="-1276" w:right="-1210"/>
        <w:rPr>
          <w:rFonts w:ascii="Times New Roman" w:hAnsi="Times New Roman" w:cs="Times New Roman"/>
          <w:i/>
          <w:sz w:val="8"/>
          <w:szCs w:val="8"/>
        </w:rPr>
      </w:pPr>
    </w:p>
    <w:p w14:paraId="49F87C5C" w14:textId="585A2974" w:rsidR="00250FAF" w:rsidRPr="000125C8" w:rsidRDefault="000B0E9B" w:rsidP="000B0E9B">
      <w:pPr>
        <w:spacing w:line="240" w:lineRule="auto"/>
        <w:ind w:left="-1276" w:right="-1210"/>
        <w:rPr>
          <w:rFonts w:ascii="Times New Roman" w:hAnsi="Times New Roman" w:cs="Times New Roman"/>
          <w:i/>
          <w:sz w:val="16"/>
          <w:szCs w:val="16"/>
        </w:rPr>
        <w:sectPr w:rsidR="00250FAF" w:rsidRPr="000125C8" w:rsidSect="006904E4">
          <w:pgSz w:w="16838" w:h="11906" w:orient="landscape"/>
          <w:pgMar w:top="851" w:right="1440" w:bottom="993" w:left="1440" w:header="708" w:footer="708" w:gutter="0"/>
          <w:cols w:space="708"/>
          <w:docGrid w:linePitch="360"/>
        </w:sectPr>
      </w:pPr>
      <w:r w:rsidRPr="000125C8">
        <w:rPr>
          <w:rFonts w:ascii="Times New Roman" w:hAnsi="Times New Roman" w:cs="Times New Roman"/>
          <w:i/>
          <w:sz w:val="16"/>
          <w:szCs w:val="16"/>
        </w:rPr>
        <w:t xml:space="preserve"> R</w:t>
      </w:r>
      <w:r w:rsidR="00C30B34" w:rsidRPr="000125C8">
        <w:rPr>
          <w:rFonts w:ascii="Times New Roman" w:hAnsi="Times New Roman" w:cs="Times New Roman"/>
          <w:i/>
          <w:sz w:val="16"/>
          <w:szCs w:val="16"/>
        </w:rPr>
        <w:t xml:space="preserve">atio of relative risks (RRR) greater than 1 indicates an excess risk for incident cardiovascular disease in </w:t>
      </w:r>
      <w:r w:rsidR="00D14242" w:rsidRPr="000125C8">
        <w:rPr>
          <w:rFonts w:ascii="Times New Roman" w:hAnsi="Times New Roman" w:cs="Times New Roman"/>
          <w:i/>
          <w:sz w:val="16"/>
          <w:szCs w:val="16"/>
        </w:rPr>
        <w:t>women</w:t>
      </w:r>
      <w:r w:rsidR="00C30B34" w:rsidRPr="000125C8">
        <w:rPr>
          <w:rFonts w:ascii="Times New Roman" w:hAnsi="Times New Roman" w:cs="Times New Roman"/>
          <w:i/>
          <w:sz w:val="16"/>
          <w:szCs w:val="16"/>
        </w:rPr>
        <w:t xml:space="preserve"> who developed diabetes compared t</w:t>
      </w:r>
      <w:r w:rsidRPr="000125C8">
        <w:rPr>
          <w:rFonts w:ascii="Times New Roman" w:hAnsi="Times New Roman" w:cs="Times New Roman"/>
          <w:i/>
          <w:sz w:val="16"/>
          <w:szCs w:val="16"/>
        </w:rPr>
        <w:t xml:space="preserve">o </w:t>
      </w:r>
      <w:r w:rsidR="00D14242" w:rsidRPr="000125C8">
        <w:rPr>
          <w:rFonts w:ascii="Times New Roman" w:hAnsi="Times New Roman" w:cs="Times New Roman"/>
          <w:i/>
          <w:sz w:val="16"/>
          <w:szCs w:val="16"/>
        </w:rPr>
        <w:t>men</w:t>
      </w:r>
      <w:r w:rsidRPr="000125C8">
        <w:rPr>
          <w:rFonts w:ascii="Times New Roman" w:hAnsi="Times New Roman" w:cs="Times New Roman"/>
          <w:i/>
          <w:sz w:val="16"/>
          <w:szCs w:val="16"/>
        </w:rPr>
        <w:t xml:space="preserve"> who developed diabetes</w:t>
      </w:r>
    </w:p>
    <w:p w14:paraId="5CC7A080" w14:textId="564D3CDE" w:rsidR="000E2A1B" w:rsidRPr="000125C8" w:rsidRDefault="00C40711" w:rsidP="000E2A1B">
      <w:pPr>
        <w:spacing w:after="0" w:line="240" w:lineRule="auto"/>
        <w:jc w:val="both"/>
        <w:rPr>
          <w:rStyle w:val="Emphasis"/>
          <w:rFonts w:ascii="Times New Roman" w:hAnsi="Times New Roman" w:cs="Times New Roman"/>
          <w:b/>
          <w:i w:val="0"/>
          <w:sz w:val="24"/>
          <w:szCs w:val="24"/>
        </w:rPr>
      </w:pPr>
      <w:r w:rsidRPr="000125C8">
        <w:rPr>
          <w:rFonts w:ascii="Times New Roman" w:hAnsi="Times New Roman" w:cs="Times New Roman"/>
          <w:b/>
          <w:sz w:val="24"/>
          <w:szCs w:val="24"/>
        </w:rPr>
        <w:t xml:space="preserve">Supplemental Table </w:t>
      </w:r>
      <w:r w:rsidR="000E2A1B" w:rsidRPr="000125C8">
        <w:rPr>
          <w:rFonts w:ascii="Times New Roman" w:hAnsi="Times New Roman" w:cs="Times New Roman"/>
          <w:b/>
          <w:sz w:val="24"/>
          <w:szCs w:val="24"/>
        </w:rPr>
        <w:t>4</w:t>
      </w:r>
      <w:r w:rsidR="00CD2833" w:rsidRPr="000125C8">
        <w:rPr>
          <w:rFonts w:ascii="Times New Roman" w:hAnsi="Times New Roman" w:cs="Times New Roman"/>
          <w:b/>
          <w:sz w:val="24"/>
          <w:szCs w:val="24"/>
        </w:rPr>
        <w:t>.</w:t>
      </w:r>
      <w:r w:rsidR="000E2A1B" w:rsidRPr="000125C8">
        <w:rPr>
          <w:rFonts w:ascii="Times New Roman" w:hAnsi="Times New Roman" w:cs="Times New Roman"/>
          <w:b/>
          <w:sz w:val="24"/>
          <w:szCs w:val="24"/>
        </w:rPr>
        <w:t xml:space="preserve"> </w:t>
      </w:r>
      <w:r w:rsidR="000E2A1B" w:rsidRPr="000125C8">
        <w:rPr>
          <w:rStyle w:val="Emphasis"/>
          <w:rFonts w:ascii="Times New Roman" w:hAnsi="Times New Roman" w:cs="Times New Roman"/>
          <w:b/>
          <w:i w:val="0"/>
          <w:sz w:val="24"/>
          <w:szCs w:val="24"/>
        </w:rPr>
        <w:t xml:space="preserve">Unadjusted and multivariable-adjusted hazard ratios for incident CVD comparing people with and without T2DM by </w:t>
      </w:r>
      <w:r w:rsidR="00AA6307" w:rsidRPr="000125C8">
        <w:rPr>
          <w:rStyle w:val="Emphasis"/>
          <w:rFonts w:ascii="Times New Roman" w:hAnsi="Times New Roman" w:cs="Times New Roman"/>
          <w:b/>
          <w:i w:val="0"/>
          <w:sz w:val="24"/>
          <w:szCs w:val="24"/>
        </w:rPr>
        <w:t>sex</w:t>
      </w:r>
      <w:r w:rsidR="00B65367" w:rsidRPr="000125C8">
        <w:rPr>
          <w:rStyle w:val="Emphasis"/>
          <w:rFonts w:ascii="Times New Roman" w:hAnsi="Times New Roman" w:cs="Times New Roman"/>
          <w:b/>
          <w:i w:val="0"/>
          <w:sz w:val="24"/>
          <w:szCs w:val="24"/>
        </w:rPr>
        <w:t>,</w:t>
      </w:r>
      <w:r w:rsidR="000E2A1B" w:rsidRPr="000125C8">
        <w:rPr>
          <w:rStyle w:val="Emphasis"/>
          <w:rFonts w:ascii="Times New Roman" w:hAnsi="Times New Roman" w:cs="Times New Roman"/>
          <w:b/>
          <w:i w:val="0"/>
          <w:sz w:val="24"/>
          <w:szCs w:val="24"/>
        </w:rPr>
        <w:t xml:space="preserve"> </w:t>
      </w:r>
      <w:r w:rsidR="0034673B" w:rsidRPr="000125C8">
        <w:rPr>
          <w:rStyle w:val="Emphasis"/>
          <w:rFonts w:ascii="Times New Roman" w:hAnsi="Times New Roman" w:cs="Times New Roman"/>
          <w:b/>
          <w:i w:val="0"/>
          <w:sz w:val="24"/>
          <w:szCs w:val="24"/>
        </w:rPr>
        <w:t>including the ratio of risks</w:t>
      </w:r>
      <w:r w:rsidR="000E2A1B" w:rsidRPr="000125C8">
        <w:rPr>
          <w:rStyle w:val="Emphasis"/>
          <w:rFonts w:ascii="Times New Roman" w:hAnsi="Times New Roman" w:cs="Times New Roman"/>
          <w:b/>
          <w:i w:val="0"/>
          <w:sz w:val="24"/>
          <w:szCs w:val="24"/>
        </w:rPr>
        <w:t xml:space="preserve"> (RRR) between </w:t>
      </w:r>
      <w:r w:rsidR="00D14242" w:rsidRPr="000125C8">
        <w:rPr>
          <w:rStyle w:val="Emphasis"/>
          <w:rFonts w:ascii="Times New Roman" w:hAnsi="Times New Roman" w:cs="Times New Roman"/>
          <w:b/>
          <w:i w:val="0"/>
          <w:sz w:val="24"/>
          <w:szCs w:val="24"/>
        </w:rPr>
        <w:t>women</w:t>
      </w:r>
      <w:r w:rsidR="000E2A1B" w:rsidRPr="000125C8">
        <w:rPr>
          <w:rStyle w:val="Emphasis"/>
          <w:rFonts w:ascii="Times New Roman" w:hAnsi="Times New Roman" w:cs="Times New Roman"/>
          <w:b/>
          <w:i w:val="0"/>
          <w:sz w:val="24"/>
          <w:szCs w:val="24"/>
        </w:rPr>
        <w:t xml:space="preserve"> and </w:t>
      </w:r>
      <w:r w:rsidR="00D14242" w:rsidRPr="000125C8">
        <w:rPr>
          <w:rStyle w:val="Emphasis"/>
          <w:rFonts w:ascii="Times New Roman" w:hAnsi="Times New Roman" w:cs="Times New Roman"/>
          <w:b/>
          <w:i w:val="0"/>
          <w:sz w:val="24"/>
          <w:szCs w:val="24"/>
        </w:rPr>
        <w:t>men</w:t>
      </w:r>
      <w:r w:rsidR="000E2A1B" w:rsidRPr="000125C8">
        <w:rPr>
          <w:rStyle w:val="Emphasis"/>
          <w:rFonts w:ascii="Times New Roman" w:hAnsi="Times New Roman" w:cs="Times New Roman"/>
          <w:b/>
          <w:i w:val="0"/>
          <w:sz w:val="24"/>
          <w:szCs w:val="24"/>
        </w:rPr>
        <w:t xml:space="preserve"> showing the excess risk for incident CVD in </w:t>
      </w:r>
      <w:r w:rsidR="00D14242" w:rsidRPr="000125C8">
        <w:rPr>
          <w:rStyle w:val="Emphasis"/>
          <w:rFonts w:ascii="Times New Roman" w:hAnsi="Times New Roman" w:cs="Times New Roman"/>
          <w:b/>
          <w:i w:val="0"/>
          <w:sz w:val="24"/>
          <w:szCs w:val="24"/>
        </w:rPr>
        <w:t>women</w:t>
      </w:r>
      <w:r w:rsidR="00995060" w:rsidRPr="000125C8">
        <w:rPr>
          <w:rStyle w:val="Emphasis"/>
          <w:rFonts w:ascii="Times New Roman" w:hAnsi="Times New Roman" w:cs="Times New Roman"/>
          <w:b/>
          <w:i w:val="0"/>
          <w:sz w:val="24"/>
          <w:szCs w:val="24"/>
        </w:rPr>
        <w:t xml:space="preserve"> stratified by</w:t>
      </w:r>
      <w:r w:rsidR="0034673B" w:rsidRPr="000125C8">
        <w:rPr>
          <w:rStyle w:val="Emphasis"/>
          <w:rFonts w:ascii="Times New Roman" w:hAnsi="Times New Roman" w:cs="Times New Roman"/>
          <w:b/>
          <w:i w:val="0"/>
          <w:sz w:val="24"/>
          <w:szCs w:val="24"/>
        </w:rPr>
        <w:t xml:space="preserve"> year of diagnosis</w:t>
      </w:r>
    </w:p>
    <w:p w14:paraId="7165287C" w14:textId="77777777" w:rsidR="00117B25" w:rsidRPr="000125C8" w:rsidRDefault="00117B25" w:rsidP="00D75356">
      <w:pPr>
        <w:spacing w:after="0" w:line="240" w:lineRule="auto"/>
        <w:jc w:val="both"/>
        <w:rPr>
          <w:rFonts w:ascii="Times New Roman" w:hAnsi="Times New Roman" w:cs="Times New Roman"/>
          <w:b/>
          <w:sz w:val="20"/>
          <w:szCs w:val="20"/>
        </w:rPr>
      </w:pPr>
    </w:p>
    <w:p w14:paraId="50CF2305" w14:textId="77777777" w:rsidR="00793D47" w:rsidRPr="000125C8" w:rsidRDefault="00793D47" w:rsidP="00D75356">
      <w:pPr>
        <w:spacing w:after="0" w:line="240" w:lineRule="auto"/>
        <w:jc w:val="both"/>
        <w:rPr>
          <w:rFonts w:ascii="Times New Roman" w:hAnsi="Times New Roman" w:cs="Times New Roman"/>
          <w:b/>
          <w:sz w:val="20"/>
          <w:szCs w:val="20"/>
        </w:rPr>
      </w:pPr>
    </w:p>
    <w:tbl>
      <w:tblPr>
        <w:tblStyle w:val="TableGrid"/>
        <w:tblpPr w:leftFromText="181" w:rightFromText="181" w:vertAnchor="text" w:horzAnchor="margin" w:tblpXSpec="center" w:tblpY="604"/>
        <w:tblW w:w="14431" w:type="dxa"/>
        <w:tblLayout w:type="fixed"/>
        <w:tblCellMar>
          <w:top w:w="28" w:type="dxa"/>
          <w:left w:w="28" w:type="dxa"/>
          <w:right w:w="28" w:type="dxa"/>
        </w:tblCellMar>
        <w:tblLook w:val="04A0" w:firstRow="1" w:lastRow="0" w:firstColumn="1" w:lastColumn="0" w:noHBand="0" w:noVBand="1"/>
      </w:tblPr>
      <w:tblGrid>
        <w:gridCol w:w="737"/>
        <w:gridCol w:w="2147"/>
        <w:gridCol w:w="964"/>
        <w:gridCol w:w="1805"/>
        <w:gridCol w:w="1843"/>
        <w:gridCol w:w="1756"/>
        <w:gridCol w:w="1701"/>
        <w:gridCol w:w="1777"/>
        <w:gridCol w:w="1701"/>
      </w:tblGrid>
      <w:tr w:rsidR="00144B8F" w:rsidRPr="000125C8" w14:paraId="46CC1FA0" w14:textId="77777777" w:rsidTr="00F027DC">
        <w:trPr>
          <w:trHeight w:val="401"/>
        </w:trPr>
        <w:tc>
          <w:tcPr>
            <w:tcW w:w="737" w:type="dxa"/>
            <w:vMerge w:val="restart"/>
            <w:tcBorders>
              <w:top w:val="single" w:sz="4" w:space="0" w:color="auto"/>
              <w:left w:val="single" w:sz="4" w:space="0" w:color="auto"/>
              <w:right w:val="nil"/>
            </w:tcBorders>
            <w:shd w:val="clear" w:color="auto" w:fill="D9D9D9" w:themeFill="background1" w:themeFillShade="D9"/>
            <w:vAlign w:val="center"/>
          </w:tcPr>
          <w:p w14:paraId="357F47F7" w14:textId="77777777" w:rsidR="00144B8F" w:rsidRPr="000125C8" w:rsidRDefault="00144B8F" w:rsidP="00144B8F">
            <w:pPr>
              <w:jc w:val="center"/>
              <w:rPr>
                <w:rFonts w:ascii="Times New Roman" w:hAnsi="Times New Roman" w:cs="Times New Roman"/>
                <w:b/>
                <w:sz w:val="20"/>
                <w:szCs w:val="20"/>
              </w:rPr>
            </w:pPr>
            <w:r w:rsidRPr="000125C8">
              <w:rPr>
                <w:rFonts w:ascii="Times New Roman" w:hAnsi="Times New Roman" w:cs="Times New Roman"/>
                <w:sz w:val="20"/>
                <w:szCs w:val="20"/>
              </w:rPr>
              <w:t>Model</w:t>
            </w:r>
          </w:p>
        </w:tc>
        <w:tc>
          <w:tcPr>
            <w:tcW w:w="2147" w:type="dxa"/>
            <w:vMerge w:val="restart"/>
            <w:tcBorders>
              <w:top w:val="single" w:sz="4" w:space="0" w:color="auto"/>
              <w:left w:val="nil"/>
              <w:right w:val="nil"/>
            </w:tcBorders>
            <w:shd w:val="clear" w:color="auto" w:fill="D9D9D9" w:themeFill="background1" w:themeFillShade="D9"/>
            <w:vAlign w:val="center"/>
          </w:tcPr>
          <w:p w14:paraId="6EF89DB4" w14:textId="77777777" w:rsidR="00144B8F" w:rsidRPr="000125C8" w:rsidRDefault="00144B8F" w:rsidP="00144B8F">
            <w:pPr>
              <w:jc w:val="center"/>
              <w:rPr>
                <w:rFonts w:ascii="Times New Roman" w:hAnsi="Times New Roman" w:cs="Times New Roman"/>
                <w:b/>
                <w:sz w:val="20"/>
                <w:szCs w:val="20"/>
              </w:rPr>
            </w:pPr>
            <w:r w:rsidRPr="000125C8">
              <w:rPr>
                <w:rFonts w:ascii="Times New Roman" w:hAnsi="Times New Roman" w:cs="Times New Roman"/>
                <w:sz w:val="20"/>
                <w:szCs w:val="20"/>
              </w:rPr>
              <w:t>Adjustments</w:t>
            </w:r>
          </w:p>
        </w:tc>
        <w:tc>
          <w:tcPr>
            <w:tcW w:w="964" w:type="dxa"/>
            <w:vMerge w:val="restart"/>
            <w:tcBorders>
              <w:top w:val="single" w:sz="4" w:space="0" w:color="auto"/>
              <w:left w:val="nil"/>
              <w:right w:val="single" w:sz="4" w:space="0" w:color="auto"/>
            </w:tcBorders>
            <w:shd w:val="clear" w:color="auto" w:fill="D9D9D9" w:themeFill="background1" w:themeFillShade="D9"/>
          </w:tcPr>
          <w:p w14:paraId="52C6ED76" w14:textId="77777777" w:rsidR="00144B8F" w:rsidRPr="000125C8" w:rsidRDefault="00144B8F" w:rsidP="00144B8F">
            <w:pPr>
              <w:jc w:val="center"/>
              <w:rPr>
                <w:rFonts w:ascii="Times New Roman" w:hAnsi="Times New Roman" w:cs="Times New Roman"/>
                <w:b/>
                <w:sz w:val="20"/>
                <w:szCs w:val="20"/>
              </w:rPr>
            </w:pPr>
          </w:p>
        </w:tc>
        <w:tc>
          <w:tcPr>
            <w:tcW w:w="3648" w:type="dxa"/>
            <w:gridSpan w:val="2"/>
            <w:tcBorders>
              <w:left w:val="single" w:sz="4" w:space="0" w:color="auto"/>
            </w:tcBorders>
            <w:shd w:val="clear" w:color="auto" w:fill="D9D9D9" w:themeFill="background1" w:themeFillShade="D9"/>
          </w:tcPr>
          <w:p w14:paraId="3490B770" w14:textId="77777777" w:rsidR="00144B8F" w:rsidRPr="000125C8" w:rsidRDefault="00144B8F" w:rsidP="00144B8F">
            <w:pPr>
              <w:jc w:val="center"/>
              <w:rPr>
                <w:rFonts w:ascii="Times New Roman" w:hAnsi="Times New Roman" w:cs="Times New Roman"/>
                <w:b/>
                <w:sz w:val="20"/>
                <w:szCs w:val="20"/>
              </w:rPr>
            </w:pPr>
            <w:r w:rsidRPr="000125C8">
              <w:rPr>
                <w:rFonts w:ascii="Times New Roman" w:hAnsi="Times New Roman" w:cs="Times New Roman"/>
                <w:b/>
                <w:sz w:val="20"/>
                <w:szCs w:val="20"/>
              </w:rPr>
              <w:t>Primary Outcome: MACE</w:t>
            </w:r>
          </w:p>
        </w:tc>
        <w:tc>
          <w:tcPr>
            <w:tcW w:w="3457" w:type="dxa"/>
            <w:gridSpan w:val="2"/>
            <w:shd w:val="clear" w:color="auto" w:fill="D9D9D9" w:themeFill="background1" w:themeFillShade="D9"/>
          </w:tcPr>
          <w:p w14:paraId="2EDA08EC" w14:textId="77777777" w:rsidR="00144B8F" w:rsidRPr="000125C8" w:rsidRDefault="00144B8F" w:rsidP="00144B8F">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Secondary Outcome: MI </w:t>
            </w:r>
          </w:p>
          <w:p w14:paraId="7D951947" w14:textId="77777777" w:rsidR="00144B8F" w:rsidRPr="000125C8" w:rsidRDefault="00144B8F" w:rsidP="00144B8F">
            <w:pPr>
              <w:jc w:val="center"/>
              <w:rPr>
                <w:rFonts w:ascii="Times New Roman" w:hAnsi="Times New Roman" w:cs="Times New Roman"/>
                <w:b/>
                <w:sz w:val="20"/>
                <w:szCs w:val="20"/>
              </w:rPr>
            </w:pPr>
            <w:r w:rsidRPr="000125C8">
              <w:rPr>
                <w:rFonts w:ascii="Times New Roman" w:hAnsi="Times New Roman" w:cs="Times New Roman"/>
                <w:b/>
                <w:sz w:val="20"/>
                <w:szCs w:val="20"/>
              </w:rPr>
              <w:t>(fatal/non-fatal)</w:t>
            </w:r>
          </w:p>
        </w:tc>
        <w:tc>
          <w:tcPr>
            <w:tcW w:w="3478" w:type="dxa"/>
            <w:gridSpan w:val="2"/>
            <w:shd w:val="clear" w:color="auto" w:fill="D9D9D9" w:themeFill="background1" w:themeFillShade="D9"/>
          </w:tcPr>
          <w:p w14:paraId="5BF7A6F0" w14:textId="77777777" w:rsidR="00144B8F" w:rsidRPr="000125C8" w:rsidRDefault="00144B8F" w:rsidP="00144B8F">
            <w:pPr>
              <w:jc w:val="center"/>
              <w:rPr>
                <w:rFonts w:ascii="Times New Roman" w:hAnsi="Times New Roman" w:cs="Times New Roman"/>
                <w:b/>
                <w:sz w:val="20"/>
                <w:szCs w:val="20"/>
              </w:rPr>
            </w:pPr>
            <w:r w:rsidRPr="000125C8">
              <w:rPr>
                <w:rFonts w:ascii="Times New Roman" w:hAnsi="Times New Roman" w:cs="Times New Roman"/>
                <w:b/>
                <w:sz w:val="20"/>
                <w:szCs w:val="20"/>
              </w:rPr>
              <w:t>Secondary Outcome: Stroke (fatal/non-fatal)</w:t>
            </w:r>
          </w:p>
        </w:tc>
      </w:tr>
      <w:tr w:rsidR="00F027DC" w:rsidRPr="000125C8" w14:paraId="7332E8F7" w14:textId="77777777" w:rsidTr="00F027DC">
        <w:trPr>
          <w:trHeight w:val="145"/>
        </w:trPr>
        <w:tc>
          <w:tcPr>
            <w:tcW w:w="737" w:type="dxa"/>
            <w:vMerge/>
            <w:tcBorders>
              <w:left w:val="single" w:sz="4" w:space="0" w:color="auto"/>
              <w:right w:val="nil"/>
            </w:tcBorders>
            <w:shd w:val="clear" w:color="auto" w:fill="D9D9D9" w:themeFill="background1" w:themeFillShade="D9"/>
          </w:tcPr>
          <w:p w14:paraId="1FE6202F" w14:textId="77777777" w:rsidR="00F027DC" w:rsidRPr="000125C8" w:rsidRDefault="00F027DC" w:rsidP="00F027DC">
            <w:pPr>
              <w:jc w:val="center"/>
              <w:rPr>
                <w:rFonts w:ascii="Times New Roman" w:hAnsi="Times New Roman" w:cs="Times New Roman"/>
                <w:sz w:val="20"/>
                <w:szCs w:val="20"/>
              </w:rPr>
            </w:pPr>
          </w:p>
        </w:tc>
        <w:tc>
          <w:tcPr>
            <w:tcW w:w="2147" w:type="dxa"/>
            <w:vMerge/>
            <w:tcBorders>
              <w:left w:val="nil"/>
              <w:right w:val="nil"/>
            </w:tcBorders>
            <w:shd w:val="clear" w:color="auto" w:fill="D9D9D9" w:themeFill="background1" w:themeFillShade="D9"/>
          </w:tcPr>
          <w:p w14:paraId="5A6D637E" w14:textId="77777777" w:rsidR="00F027DC" w:rsidRPr="000125C8" w:rsidRDefault="00F027DC" w:rsidP="00F027DC">
            <w:pPr>
              <w:jc w:val="center"/>
              <w:rPr>
                <w:rFonts w:ascii="Times New Roman" w:hAnsi="Times New Roman" w:cs="Times New Roman"/>
                <w:sz w:val="20"/>
                <w:szCs w:val="20"/>
              </w:rPr>
            </w:pPr>
          </w:p>
        </w:tc>
        <w:tc>
          <w:tcPr>
            <w:tcW w:w="964" w:type="dxa"/>
            <w:vMerge/>
            <w:tcBorders>
              <w:left w:val="nil"/>
              <w:bottom w:val="single" w:sz="4" w:space="0" w:color="auto"/>
              <w:right w:val="single" w:sz="4" w:space="0" w:color="auto"/>
            </w:tcBorders>
            <w:shd w:val="clear" w:color="auto" w:fill="D9D9D9" w:themeFill="background1" w:themeFillShade="D9"/>
          </w:tcPr>
          <w:p w14:paraId="318ED05C" w14:textId="77777777" w:rsidR="00F027DC" w:rsidRPr="000125C8" w:rsidRDefault="00F027DC" w:rsidP="00F027DC">
            <w:pPr>
              <w:jc w:val="center"/>
              <w:rPr>
                <w:rFonts w:ascii="Times New Roman" w:hAnsi="Times New Roman" w:cs="Times New Roman"/>
                <w:sz w:val="20"/>
                <w:szCs w:val="20"/>
              </w:rPr>
            </w:pPr>
          </w:p>
        </w:tc>
        <w:tc>
          <w:tcPr>
            <w:tcW w:w="1805" w:type="dxa"/>
            <w:tcBorders>
              <w:left w:val="single" w:sz="4" w:space="0" w:color="auto"/>
              <w:bottom w:val="single" w:sz="4" w:space="0" w:color="auto"/>
            </w:tcBorders>
            <w:shd w:val="clear" w:color="auto" w:fill="F2F2F2" w:themeFill="background1" w:themeFillShade="F2"/>
          </w:tcPr>
          <w:p w14:paraId="2A14CCDC"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7011E9BC" w14:textId="7B03D422"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1843" w:type="dxa"/>
            <w:tcBorders>
              <w:bottom w:val="single" w:sz="4" w:space="0" w:color="auto"/>
            </w:tcBorders>
            <w:shd w:val="clear" w:color="auto" w:fill="F2F2F2" w:themeFill="background1" w:themeFillShade="F2"/>
          </w:tcPr>
          <w:p w14:paraId="007C85C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44249A6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men;</w:t>
            </w:r>
          </w:p>
          <w:p w14:paraId="213F4971" w14:textId="4B433D7A"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1756" w:type="dxa"/>
            <w:tcBorders>
              <w:bottom w:val="single" w:sz="4" w:space="0" w:color="auto"/>
            </w:tcBorders>
            <w:shd w:val="clear" w:color="auto" w:fill="F2F2F2" w:themeFill="background1" w:themeFillShade="F2"/>
          </w:tcPr>
          <w:p w14:paraId="5CFA1277"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40252BDA" w14:textId="00A35000"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1701" w:type="dxa"/>
            <w:tcBorders>
              <w:bottom w:val="single" w:sz="4" w:space="0" w:color="auto"/>
            </w:tcBorders>
            <w:shd w:val="clear" w:color="auto" w:fill="F2F2F2" w:themeFill="background1" w:themeFillShade="F2"/>
          </w:tcPr>
          <w:p w14:paraId="06BD9DB1"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33573657"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men;</w:t>
            </w:r>
          </w:p>
          <w:p w14:paraId="1D3AF65A" w14:textId="33CC736F"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1777" w:type="dxa"/>
            <w:tcBorders>
              <w:bottom w:val="single" w:sz="4" w:space="0" w:color="auto"/>
            </w:tcBorders>
            <w:shd w:val="clear" w:color="auto" w:fill="F2F2F2" w:themeFill="background1" w:themeFillShade="F2"/>
          </w:tcPr>
          <w:p w14:paraId="318C0165"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452F7D26" w14:textId="631E3F8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1701" w:type="dxa"/>
            <w:tcBorders>
              <w:bottom w:val="single" w:sz="4" w:space="0" w:color="auto"/>
            </w:tcBorders>
            <w:shd w:val="clear" w:color="auto" w:fill="F2F2F2" w:themeFill="background1" w:themeFillShade="F2"/>
          </w:tcPr>
          <w:p w14:paraId="3D95FFD4"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3E843CE9"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men;</w:t>
            </w:r>
          </w:p>
          <w:p w14:paraId="554FD889" w14:textId="722188C3"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r>
      <w:tr w:rsidR="00D14242" w:rsidRPr="000125C8" w14:paraId="43F782C4" w14:textId="77777777" w:rsidTr="00F027DC">
        <w:trPr>
          <w:trHeight w:val="347"/>
        </w:trPr>
        <w:tc>
          <w:tcPr>
            <w:tcW w:w="737" w:type="dxa"/>
            <w:vMerge w:val="restart"/>
            <w:tcBorders>
              <w:right w:val="nil"/>
            </w:tcBorders>
          </w:tcPr>
          <w:p w14:paraId="03204CD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2147" w:type="dxa"/>
            <w:vMerge w:val="restart"/>
            <w:tcBorders>
              <w:left w:val="nil"/>
              <w:right w:val="nil"/>
            </w:tcBorders>
          </w:tcPr>
          <w:p w14:paraId="09306006" w14:textId="77777777"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Unadjusted</w:t>
            </w:r>
          </w:p>
        </w:tc>
        <w:tc>
          <w:tcPr>
            <w:tcW w:w="964" w:type="dxa"/>
            <w:tcBorders>
              <w:left w:val="nil"/>
              <w:bottom w:val="nil"/>
            </w:tcBorders>
            <w:vAlign w:val="center"/>
          </w:tcPr>
          <w:p w14:paraId="1FE07517" w14:textId="4E87AE2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1805" w:type="dxa"/>
            <w:tcBorders>
              <w:bottom w:val="nil"/>
            </w:tcBorders>
            <w:vAlign w:val="center"/>
          </w:tcPr>
          <w:p w14:paraId="00F8B297"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1.46 (1.36-1.58)</w:t>
            </w:r>
          </w:p>
        </w:tc>
        <w:tc>
          <w:tcPr>
            <w:tcW w:w="1843" w:type="dxa"/>
            <w:vMerge w:val="restart"/>
            <w:vAlign w:val="center"/>
          </w:tcPr>
          <w:p w14:paraId="5FE7FAC5"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1.07 (0.96-1.18)</w:t>
            </w:r>
          </w:p>
        </w:tc>
        <w:tc>
          <w:tcPr>
            <w:tcW w:w="1756" w:type="dxa"/>
            <w:tcBorders>
              <w:bottom w:val="nil"/>
            </w:tcBorders>
            <w:vAlign w:val="center"/>
          </w:tcPr>
          <w:p w14:paraId="618C4AB1"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1.77 (1.60-1.96)</w:t>
            </w:r>
          </w:p>
        </w:tc>
        <w:tc>
          <w:tcPr>
            <w:tcW w:w="1701" w:type="dxa"/>
            <w:vMerge w:val="restart"/>
            <w:vAlign w:val="center"/>
          </w:tcPr>
          <w:p w14:paraId="5E1A644E"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1.17 (1.03-1.34)</w:t>
            </w:r>
          </w:p>
        </w:tc>
        <w:tc>
          <w:tcPr>
            <w:tcW w:w="1777" w:type="dxa"/>
            <w:tcBorders>
              <w:bottom w:val="nil"/>
            </w:tcBorders>
            <w:vAlign w:val="center"/>
          </w:tcPr>
          <w:p w14:paraId="3586F5C7"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1.20 (1.05-1.37)</w:t>
            </w:r>
          </w:p>
        </w:tc>
        <w:tc>
          <w:tcPr>
            <w:tcW w:w="1701" w:type="dxa"/>
            <w:vMerge w:val="restart"/>
            <w:vAlign w:val="center"/>
          </w:tcPr>
          <w:p w14:paraId="158FAD49"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0.96 (0.80-1.16)</w:t>
            </w:r>
          </w:p>
        </w:tc>
      </w:tr>
      <w:tr w:rsidR="00D14242" w:rsidRPr="000125C8" w14:paraId="73A561E5" w14:textId="77777777" w:rsidTr="00F027DC">
        <w:trPr>
          <w:trHeight w:val="587"/>
        </w:trPr>
        <w:tc>
          <w:tcPr>
            <w:tcW w:w="737" w:type="dxa"/>
            <w:vMerge/>
            <w:tcBorders>
              <w:right w:val="nil"/>
            </w:tcBorders>
          </w:tcPr>
          <w:p w14:paraId="09606A5B" w14:textId="77777777" w:rsidR="00D14242" w:rsidRPr="000125C8" w:rsidRDefault="00D14242" w:rsidP="00D14242">
            <w:pPr>
              <w:jc w:val="center"/>
              <w:rPr>
                <w:rFonts w:ascii="Times New Roman" w:hAnsi="Times New Roman" w:cs="Times New Roman"/>
                <w:sz w:val="20"/>
                <w:szCs w:val="20"/>
              </w:rPr>
            </w:pPr>
          </w:p>
        </w:tc>
        <w:tc>
          <w:tcPr>
            <w:tcW w:w="2147" w:type="dxa"/>
            <w:vMerge/>
            <w:tcBorders>
              <w:left w:val="nil"/>
              <w:right w:val="nil"/>
            </w:tcBorders>
          </w:tcPr>
          <w:p w14:paraId="52DCCDAB" w14:textId="77777777" w:rsidR="00D14242" w:rsidRPr="000125C8" w:rsidRDefault="00D14242" w:rsidP="00D14242">
            <w:pPr>
              <w:rPr>
                <w:rFonts w:ascii="Times New Roman" w:hAnsi="Times New Roman" w:cs="Times New Roman"/>
                <w:sz w:val="20"/>
                <w:szCs w:val="20"/>
              </w:rPr>
            </w:pPr>
          </w:p>
        </w:tc>
        <w:tc>
          <w:tcPr>
            <w:tcW w:w="964" w:type="dxa"/>
            <w:tcBorders>
              <w:top w:val="nil"/>
              <w:left w:val="nil"/>
              <w:bottom w:val="single" w:sz="4" w:space="0" w:color="auto"/>
            </w:tcBorders>
            <w:vAlign w:val="center"/>
          </w:tcPr>
          <w:p w14:paraId="7BCB0431" w14:textId="5F46CF1E"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1805" w:type="dxa"/>
            <w:tcBorders>
              <w:top w:val="nil"/>
              <w:bottom w:val="single" w:sz="4" w:space="0" w:color="auto"/>
            </w:tcBorders>
            <w:vAlign w:val="center"/>
          </w:tcPr>
          <w:p w14:paraId="366CBB4C"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1.37 (1.28-1.47)</w:t>
            </w:r>
          </w:p>
        </w:tc>
        <w:tc>
          <w:tcPr>
            <w:tcW w:w="1843" w:type="dxa"/>
            <w:vMerge/>
            <w:tcBorders>
              <w:bottom w:val="single" w:sz="4" w:space="0" w:color="auto"/>
            </w:tcBorders>
            <w:vAlign w:val="center"/>
          </w:tcPr>
          <w:p w14:paraId="045A10E1" w14:textId="77777777" w:rsidR="00D14242" w:rsidRPr="000125C8" w:rsidRDefault="00D14242" w:rsidP="00D14242">
            <w:pPr>
              <w:jc w:val="center"/>
              <w:rPr>
                <w:rFonts w:ascii="Times New Roman" w:hAnsi="Times New Roman" w:cs="Times New Roman"/>
                <w:b/>
                <w:sz w:val="20"/>
                <w:szCs w:val="20"/>
              </w:rPr>
            </w:pPr>
          </w:p>
        </w:tc>
        <w:tc>
          <w:tcPr>
            <w:tcW w:w="1756" w:type="dxa"/>
            <w:tcBorders>
              <w:top w:val="nil"/>
              <w:bottom w:val="single" w:sz="4" w:space="0" w:color="auto"/>
            </w:tcBorders>
            <w:vAlign w:val="center"/>
          </w:tcPr>
          <w:p w14:paraId="0E46390B"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1.51 (1.39-1.65)</w:t>
            </w:r>
          </w:p>
        </w:tc>
        <w:tc>
          <w:tcPr>
            <w:tcW w:w="1701" w:type="dxa"/>
            <w:vMerge/>
            <w:tcBorders>
              <w:bottom w:val="single" w:sz="4" w:space="0" w:color="auto"/>
            </w:tcBorders>
            <w:vAlign w:val="center"/>
          </w:tcPr>
          <w:p w14:paraId="37072267" w14:textId="77777777" w:rsidR="00D14242" w:rsidRPr="000125C8" w:rsidRDefault="00D14242" w:rsidP="00D14242">
            <w:pPr>
              <w:jc w:val="center"/>
              <w:rPr>
                <w:rFonts w:ascii="Times New Roman" w:hAnsi="Times New Roman" w:cs="Times New Roman"/>
                <w:b/>
                <w:sz w:val="20"/>
                <w:szCs w:val="20"/>
              </w:rPr>
            </w:pPr>
          </w:p>
        </w:tc>
        <w:tc>
          <w:tcPr>
            <w:tcW w:w="1777" w:type="dxa"/>
            <w:tcBorders>
              <w:top w:val="nil"/>
              <w:bottom w:val="single" w:sz="4" w:space="0" w:color="auto"/>
            </w:tcBorders>
            <w:vAlign w:val="center"/>
          </w:tcPr>
          <w:p w14:paraId="27BFA73B"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1.25 (1.10-1.43)</w:t>
            </w:r>
          </w:p>
        </w:tc>
        <w:tc>
          <w:tcPr>
            <w:tcW w:w="1701" w:type="dxa"/>
            <w:vMerge/>
            <w:tcBorders>
              <w:bottom w:val="single" w:sz="4" w:space="0" w:color="auto"/>
            </w:tcBorders>
            <w:vAlign w:val="center"/>
          </w:tcPr>
          <w:p w14:paraId="7E7F45CA" w14:textId="77777777" w:rsidR="00D14242" w:rsidRPr="000125C8" w:rsidRDefault="00D14242" w:rsidP="00D14242">
            <w:pPr>
              <w:jc w:val="center"/>
              <w:rPr>
                <w:rFonts w:ascii="Times New Roman" w:hAnsi="Times New Roman" w:cs="Times New Roman"/>
                <w:b/>
                <w:sz w:val="20"/>
                <w:szCs w:val="20"/>
              </w:rPr>
            </w:pPr>
          </w:p>
        </w:tc>
      </w:tr>
      <w:tr w:rsidR="00D14242" w:rsidRPr="000125C8" w14:paraId="2AEAEA3E" w14:textId="77777777" w:rsidTr="00F027DC">
        <w:trPr>
          <w:trHeight w:val="415"/>
        </w:trPr>
        <w:tc>
          <w:tcPr>
            <w:tcW w:w="737" w:type="dxa"/>
            <w:vMerge w:val="restart"/>
            <w:tcBorders>
              <w:right w:val="nil"/>
            </w:tcBorders>
          </w:tcPr>
          <w:p w14:paraId="2AA996CA"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2</w:t>
            </w:r>
          </w:p>
        </w:tc>
        <w:tc>
          <w:tcPr>
            <w:tcW w:w="2147" w:type="dxa"/>
            <w:vMerge w:val="restart"/>
            <w:tcBorders>
              <w:left w:val="nil"/>
              <w:right w:val="nil"/>
            </w:tcBorders>
          </w:tcPr>
          <w:p w14:paraId="470A7BF4" w14:textId="1ED15620"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Calendar year,  age, ethnicity, deprivation</w:t>
            </w:r>
            <w:r w:rsidR="00391D95">
              <w:rPr>
                <w:rFonts w:ascii="Times New Roman" w:hAnsi="Times New Roman" w:cs="Times New Roman"/>
                <w:sz w:val="20"/>
                <w:szCs w:val="20"/>
              </w:rPr>
              <w:t>, general practice</w:t>
            </w:r>
          </w:p>
        </w:tc>
        <w:tc>
          <w:tcPr>
            <w:tcW w:w="964" w:type="dxa"/>
            <w:tcBorders>
              <w:left w:val="nil"/>
              <w:bottom w:val="nil"/>
            </w:tcBorders>
            <w:vAlign w:val="center"/>
          </w:tcPr>
          <w:p w14:paraId="78421ECC" w14:textId="0DB1B824"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1805" w:type="dxa"/>
            <w:tcBorders>
              <w:bottom w:val="nil"/>
            </w:tcBorders>
            <w:vAlign w:val="center"/>
          </w:tcPr>
          <w:p w14:paraId="1BA46C2D"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1.38 (1.28-1.48)</w:t>
            </w:r>
          </w:p>
        </w:tc>
        <w:tc>
          <w:tcPr>
            <w:tcW w:w="1843" w:type="dxa"/>
            <w:vMerge w:val="restart"/>
            <w:vAlign w:val="center"/>
          </w:tcPr>
          <w:p w14:paraId="0DD6BBC3"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1.10 (0.99-1.21)</w:t>
            </w:r>
          </w:p>
        </w:tc>
        <w:tc>
          <w:tcPr>
            <w:tcW w:w="1756" w:type="dxa"/>
            <w:tcBorders>
              <w:bottom w:val="nil"/>
            </w:tcBorders>
            <w:vAlign w:val="center"/>
          </w:tcPr>
          <w:p w14:paraId="01EDF14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1.64 (1.48-1.82)</w:t>
            </w:r>
          </w:p>
        </w:tc>
        <w:tc>
          <w:tcPr>
            <w:tcW w:w="1701" w:type="dxa"/>
            <w:vMerge w:val="restart"/>
            <w:vAlign w:val="center"/>
          </w:tcPr>
          <w:p w14:paraId="204DBE35"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1.22 (1.07-1.40)</w:t>
            </w:r>
          </w:p>
        </w:tc>
        <w:tc>
          <w:tcPr>
            <w:tcW w:w="1777" w:type="dxa"/>
            <w:tcBorders>
              <w:bottom w:val="nil"/>
            </w:tcBorders>
            <w:vAlign w:val="center"/>
          </w:tcPr>
          <w:p w14:paraId="6186BE7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1.12 (0.98-1.28)</w:t>
            </w:r>
          </w:p>
        </w:tc>
        <w:tc>
          <w:tcPr>
            <w:tcW w:w="1701" w:type="dxa"/>
            <w:vMerge w:val="restart"/>
            <w:vAlign w:val="center"/>
          </w:tcPr>
          <w:p w14:paraId="0944AE99"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0.97 (0.80-1.17)</w:t>
            </w:r>
          </w:p>
        </w:tc>
      </w:tr>
      <w:tr w:rsidR="00D14242" w:rsidRPr="000125C8" w14:paraId="6FEC78A8" w14:textId="77777777" w:rsidTr="00F027DC">
        <w:trPr>
          <w:trHeight w:val="490"/>
        </w:trPr>
        <w:tc>
          <w:tcPr>
            <w:tcW w:w="737" w:type="dxa"/>
            <w:vMerge/>
            <w:tcBorders>
              <w:right w:val="nil"/>
            </w:tcBorders>
          </w:tcPr>
          <w:p w14:paraId="11290B04" w14:textId="77777777" w:rsidR="00D14242" w:rsidRPr="000125C8" w:rsidRDefault="00D14242" w:rsidP="00D14242">
            <w:pPr>
              <w:jc w:val="center"/>
              <w:rPr>
                <w:rFonts w:ascii="Times New Roman" w:hAnsi="Times New Roman" w:cs="Times New Roman"/>
                <w:sz w:val="20"/>
                <w:szCs w:val="20"/>
              </w:rPr>
            </w:pPr>
          </w:p>
        </w:tc>
        <w:tc>
          <w:tcPr>
            <w:tcW w:w="2147" w:type="dxa"/>
            <w:vMerge/>
            <w:tcBorders>
              <w:left w:val="nil"/>
              <w:right w:val="nil"/>
            </w:tcBorders>
          </w:tcPr>
          <w:p w14:paraId="6E985EA9" w14:textId="77777777" w:rsidR="00D14242" w:rsidRPr="000125C8" w:rsidRDefault="00D14242" w:rsidP="00D14242">
            <w:pPr>
              <w:rPr>
                <w:rFonts w:ascii="Times New Roman" w:hAnsi="Times New Roman" w:cs="Times New Roman"/>
                <w:sz w:val="20"/>
                <w:szCs w:val="20"/>
              </w:rPr>
            </w:pPr>
          </w:p>
        </w:tc>
        <w:tc>
          <w:tcPr>
            <w:tcW w:w="964" w:type="dxa"/>
            <w:tcBorders>
              <w:top w:val="nil"/>
              <w:left w:val="nil"/>
              <w:bottom w:val="single" w:sz="4" w:space="0" w:color="auto"/>
            </w:tcBorders>
            <w:vAlign w:val="center"/>
          </w:tcPr>
          <w:p w14:paraId="66745ACD" w14:textId="5E474204"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1805" w:type="dxa"/>
            <w:tcBorders>
              <w:top w:val="nil"/>
              <w:bottom w:val="single" w:sz="4" w:space="0" w:color="auto"/>
            </w:tcBorders>
            <w:vAlign w:val="center"/>
          </w:tcPr>
          <w:p w14:paraId="18CC4969"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1.26 (1.18-1.35)</w:t>
            </w:r>
          </w:p>
        </w:tc>
        <w:tc>
          <w:tcPr>
            <w:tcW w:w="1843" w:type="dxa"/>
            <w:vMerge/>
            <w:tcBorders>
              <w:bottom w:val="single" w:sz="4" w:space="0" w:color="auto"/>
            </w:tcBorders>
            <w:vAlign w:val="center"/>
          </w:tcPr>
          <w:p w14:paraId="7028F9F0" w14:textId="77777777" w:rsidR="00D14242" w:rsidRPr="000125C8" w:rsidRDefault="00D14242" w:rsidP="00D14242">
            <w:pPr>
              <w:jc w:val="center"/>
              <w:rPr>
                <w:rFonts w:ascii="Times New Roman" w:hAnsi="Times New Roman" w:cs="Times New Roman"/>
                <w:b/>
                <w:sz w:val="20"/>
                <w:szCs w:val="20"/>
              </w:rPr>
            </w:pPr>
          </w:p>
        </w:tc>
        <w:tc>
          <w:tcPr>
            <w:tcW w:w="1756" w:type="dxa"/>
            <w:tcBorders>
              <w:top w:val="nil"/>
              <w:bottom w:val="single" w:sz="4" w:space="0" w:color="auto"/>
            </w:tcBorders>
            <w:vAlign w:val="center"/>
          </w:tcPr>
          <w:p w14:paraId="6F09604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1.34 (1.23-1.47)</w:t>
            </w:r>
          </w:p>
        </w:tc>
        <w:tc>
          <w:tcPr>
            <w:tcW w:w="1701" w:type="dxa"/>
            <w:vMerge/>
            <w:tcBorders>
              <w:bottom w:val="single" w:sz="4" w:space="0" w:color="auto"/>
            </w:tcBorders>
            <w:vAlign w:val="center"/>
          </w:tcPr>
          <w:p w14:paraId="55BE5F06" w14:textId="77777777" w:rsidR="00D14242" w:rsidRPr="000125C8" w:rsidRDefault="00D14242" w:rsidP="00D14242">
            <w:pPr>
              <w:jc w:val="center"/>
              <w:rPr>
                <w:rFonts w:ascii="Times New Roman" w:hAnsi="Times New Roman" w:cs="Times New Roman"/>
                <w:b/>
                <w:sz w:val="20"/>
                <w:szCs w:val="20"/>
              </w:rPr>
            </w:pPr>
          </w:p>
        </w:tc>
        <w:tc>
          <w:tcPr>
            <w:tcW w:w="1777" w:type="dxa"/>
            <w:tcBorders>
              <w:top w:val="nil"/>
              <w:bottom w:val="single" w:sz="4" w:space="0" w:color="auto"/>
            </w:tcBorders>
            <w:vAlign w:val="center"/>
          </w:tcPr>
          <w:p w14:paraId="0350590D"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1.16 (1.02-1.33)</w:t>
            </w:r>
          </w:p>
        </w:tc>
        <w:tc>
          <w:tcPr>
            <w:tcW w:w="1701" w:type="dxa"/>
            <w:vMerge/>
            <w:tcBorders>
              <w:bottom w:val="single" w:sz="4" w:space="0" w:color="auto"/>
            </w:tcBorders>
            <w:vAlign w:val="center"/>
          </w:tcPr>
          <w:p w14:paraId="3C750278" w14:textId="77777777" w:rsidR="00D14242" w:rsidRPr="000125C8" w:rsidRDefault="00D14242" w:rsidP="00D14242">
            <w:pPr>
              <w:jc w:val="center"/>
              <w:rPr>
                <w:rFonts w:ascii="Times New Roman" w:hAnsi="Times New Roman" w:cs="Times New Roman"/>
                <w:b/>
                <w:sz w:val="20"/>
                <w:szCs w:val="20"/>
              </w:rPr>
            </w:pPr>
          </w:p>
        </w:tc>
      </w:tr>
      <w:tr w:rsidR="00D14242" w:rsidRPr="000125C8" w14:paraId="5FB1E63E" w14:textId="77777777" w:rsidTr="00F027DC">
        <w:trPr>
          <w:trHeight w:val="526"/>
        </w:trPr>
        <w:tc>
          <w:tcPr>
            <w:tcW w:w="737" w:type="dxa"/>
            <w:vMerge w:val="restart"/>
            <w:tcBorders>
              <w:right w:val="nil"/>
            </w:tcBorders>
          </w:tcPr>
          <w:p w14:paraId="5DDDA55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3</w:t>
            </w:r>
          </w:p>
        </w:tc>
        <w:tc>
          <w:tcPr>
            <w:tcW w:w="2147" w:type="dxa"/>
            <w:vMerge w:val="restart"/>
            <w:tcBorders>
              <w:left w:val="nil"/>
              <w:right w:val="nil"/>
            </w:tcBorders>
          </w:tcPr>
          <w:p w14:paraId="1B1BD7A4" w14:textId="307693F8"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Model 2 plus baseline smoking, obesity, hypertension,   hypercholesterolaemia, and CCI</w:t>
            </w:r>
          </w:p>
        </w:tc>
        <w:tc>
          <w:tcPr>
            <w:tcW w:w="964" w:type="dxa"/>
            <w:tcBorders>
              <w:top w:val="single" w:sz="4" w:space="0" w:color="auto"/>
              <w:left w:val="nil"/>
              <w:bottom w:val="nil"/>
              <w:right w:val="single" w:sz="4" w:space="0" w:color="auto"/>
            </w:tcBorders>
            <w:vAlign w:val="center"/>
          </w:tcPr>
          <w:p w14:paraId="162C5F6F" w14:textId="4D9169BA"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1805" w:type="dxa"/>
            <w:tcBorders>
              <w:top w:val="single" w:sz="4" w:space="0" w:color="auto"/>
              <w:left w:val="single" w:sz="4" w:space="0" w:color="auto"/>
              <w:bottom w:val="nil"/>
              <w:right w:val="single" w:sz="4" w:space="0" w:color="auto"/>
            </w:tcBorders>
            <w:vAlign w:val="center"/>
          </w:tcPr>
          <w:p w14:paraId="3F55E949"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1.26 (1.16-1.38)</w:t>
            </w:r>
          </w:p>
        </w:tc>
        <w:tc>
          <w:tcPr>
            <w:tcW w:w="1843" w:type="dxa"/>
            <w:vMerge w:val="restart"/>
            <w:tcBorders>
              <w:left w:val="single" w:sz="4" w:space="0" w:color="auto"/>
            </w:tcBorders>
            <w:vAlign w:val="center"/>
          </w:tcPr>
          <w:p w14:paraId="5DE365B1"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1.08 (0.96-1.21)</w:t>
            </w:r>
          </w:p>
        </w:tc>
        <w:tc>
          <w:tcPr>
            <w:tcW w:w="1756" w:type="dxa"/>
            <w:tcBorders>
              <w:bottom w:val="nil"/>
            </w:tcBorders>
            <w:vAlign w:val="center"/>
          </w:tcPr>
          <w:p w14:paraId="77C11EC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1.44 (1.28-1.62)</w:t>
            </w:r>
          </w:p>
        </w:tc>
        <w:tc>
          <w:tcPr>
            <w:tcW w:w="1701" w:type="dxa"/>
            <w:vMerge w:val="restart"/>
            <w:vAlign w:val="center"/>
          </w:tcPr>
          <w:p w14:paraId="46C68C36"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1.16 (0.99-1.36)</w:t>
            </w:r>
          </w:p>
        </w:tc>
        <w:tc>
          <w:tcPr>
            <w:tcW w:w="1777" w:type="dxa"/>
            <w:tcBorders>
              <w:bottom w:val="nil"/>
            </w:tcBorders>
            <w:vAlign w:val="center"/>
          </w:tcPr>
          <w:p w14:paraId="49FDDE3D"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1.12 (0.96-1.30)</w:t>
            </w:r>
          </w:p>
        </w:tc>
        <w:tc>
          <w:tcPr>
            <w:tcW w:w="1701" w:type="dxa"/>
            <w:vMerge w:val="restart"/>
            <w:vAlign w:val="center"/>
          </w:tcPr>
          <w:p w14:paraId="2B43B635"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1.01 (0.82-1.25)</w:t>
            </w:r>
          </w:p>
        </w:tc>
      </w:tr>
      <w:tr w:rsidR="00D14242" w:rsidRPr="000125C8" w14:paraId="01E4BA5C" w14:textId="77777777" w:rsidTr="00F027DC">
        <w:trPr>
          <w:trHeight w:val="425"/>
        </w:trPr>
        <w:tc>
          <w:tcPr>
            <w:tcW w:w="737" w:type="dxa"/>
            <w:vMerge/>
            <w:tcBorders>
              <w:right w:val="nil"/>
            </w:tcBorders>
          </w:tcPr>
          <w:p w14:paraId="46DAD44E" w14:textId="77777777" w:rsidR="00D14242" w:rsidRPr="000125C8" w:rsidRDefault="00D14242" w:rsidP="00D14242">
            <w:pPr>
              <w:jc w:val="center"/>
              <w:rPr>
                <w:rFonts w:ascii="Times New Roman" w:hAnsi="Times New Roman" w:cs="Times New Roman"/>
                <w:sz w:val="20"/>
                <w:szCs w:val="20"/>
              </w:rPr>
            </w:pPr>
          </w:p>
        </w:tc>
        <w:tc>
          <w:tcPr>
            <w:tcW w:w="2147" w:type="dxa"/>
            <w:vMerge/>
            <w:tcBorders>
              <w:left w:val="nil"/>
              <w:right w:val="nil"/>
            </w:tcBorders>
          </w:tcPr>
          <w:p w14:paraId="540F90DF" w14:textId="77777777" w:rsidR="00D14242" w:rsidRPr="000125C8" w:rsidRDefault="00D14242" w:rsidP="00D14242">
            <w:pP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vAlign w:val="center"/>
          </w:tcPr>
          <w:p w14:paraId="7435A15C" w14:textId="1FE2933B"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1805" w:type="dxa"/>
            <w:tcBorders>
              <w:top w:val="nil"/>
              <w:left w:val="single" w:sz="4" w:space="0" w:color="auto"/>
              <w:bottom w:val="single" w:sz="4" w:space="0" w:color="auto"/>
              <w:right w:val="single" w:sz="4" w:space="0" w:color="auto"/>
            </w:tcBorders>
            <w:vAlign w:val="center"/>
          </w:tcPr>
          <w:p w14:paraId="487C4B45"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1.17 (1.08-1.27)</w:t>
            </w:r>
          </w:p>
        </w:tc>
        <w:tc>
          <w:tcPr>
            <w:tcW w:w="1843" w:type="dxa"/>
            <w:vMerge/>
            <w:tcBorders>
              <w:left w:val="single" w:sz="4" w:space="0" w:color="auto"/>
              <w:right w:val="single" w:sz="4" w:space="0" w:color="auto"/>
            </w:tcBorders>
            <w:vAlign w:val="center"/>
          </w:tcPr>
          <w:p w14:paraId="636071DA" w14:textId="77777777" w:rsidR="00D14242" w:rsidRPr="000125C8" w:rsidRDefault="00D14242" w:rsidP="00D14242">
            <w:pPr>
              <w:jc w:val="center"/>
              <w:rPr>
                <w:rFonts w:ascii="Times New Roman" w:hAnsi="Times New Roman" w:cs="Times New Roman"/>
                <w:b/>
                <w:sz w:val="20"/>
                <w:szCs w:val="20"/>
              </w:rPr>
            </w:pPr>
          </w:p>
        </w:tc>
        <w:tc>
          <w:tcPr>
            <w:tcW w:w="1756" w:type="dxa"/>
            <w:tcBorders>
              <w:top w:val="nil"/>
              <w:left w:val="single" w:sz="4" w:space="0" w:color="auto"/>
              <w:bottom w:val="single" w:sz="4" w:space="0" w:color="auto"/>
              <w:right w:val="single" w:sz="4" w:space="0" w:color="auto"/>
            </w:tcBorders>
            <w:vAlign w:val="center"/>
          </w:tcPr>
          <w:p w14:paraId="05FCA59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1.24 (1.12-1.38)</w:t>
            </w:r>
          </w:p>
        </w:tc>
        <w:tc>
          <w:tcPr>
            <w:tcW w:w="1701" w:type="dxa"/>
            <w:vMerge/>
            <w:tcBorders>
              <w:left w:val="single" w:sz="4" w:space="0" w:color="auto"/>
            </w:tcBorders>
            <w:vAlign w:val="center"/>
          </w:tcPr>
          <w:p w14:paraId="48697330" w14:textId="77777777" w:rsidR="00D14242" w:rsidRPr="000125C8" w:rsidRDefault="00D14242" w:rsidP="00D14242">
            <w:pPr>
              <w:jc w:val="center"/>
              <w:rPr>
                <w:rFonts w:ascii="Times New Roman" w:hAnsi="Times New Roman" w:cs="Times New Roman"/>
                <w:b/>
                <w:sz w:val="20"/>
                <w:szCs w:val="20"/>
              </w:rPr>
            </w:pPr>
          </w:p>
        </w:tc>
        <w:tc>
          <w:tcPr>
            <w:tcW w:w="1777" w:type="dxa"/>
            <w:tcBorders>
              <w:top w:val="nil"/>
              <w:bottom w:val="single" w:sz="4" w:space="0" w:color="auto"/>
              <w:right w:val="single" w:sz="4" w:space="0" w:color="auto"/>
            </w:tcBorders>
            <w:vAlign w:val="center"/>
          </w:tcPr>
          <w:p w14:paraId="1074D06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1.11 (0.96-1.29)</w:t>
            </w:r>
          </w:p>
        </w:tc>
        <w:tc>
          <w:tcPr>
            <w:tcW w:w="1701" w:type="dxa"/>
            <w:vMerge/>
            <w:tcBorders>
              <w:left w:val="single" w:sz="4" w:space="0" w:color="auto"/>
            </w:tcBorders>
            <w:vAlign w:val="center"/>
          </w:tcPr>
          <w:p w14:paraId="6C6BE2B2" w14:textId="77777777" w:rsidR="00D14242" w:rsidRPr="000125C8" w:rsidRDefault="00D14242" w:rsidP="00D14242">
            <w:pPr>
              <w:jc w:val="center"/>
              <w:rPr>
                <w:rFonts w:ascii="Times New Roman" w:hAnsi="Times New Roman" w:cs="Times New Roman"/>
                <w:b/>
                <w:sz w:val="20"/>
                <w:szCs w:val="20"/>
              </w:rPr>
            </w:pPr>
          </w:p>
        </w:tc>
      </w:tr>
      <w:tr w:rsidR="00D14242" w:rsidRPr="000125C8" w14:paraId="035AE543" w14:textId="77777777" w:rsidTr="00F027DC">
        <w:trPr>
          <w:trHeight w:val="614"/>
        </w:trPr>
        <w:tc>
          <w:tcPr>
            <w:tcW w:w="737" w:type="dxa"/>
            <w:vMerge w:val="restart"/>
            <w:tcBorders>
              <w:right w:val="nil"/>
            </w:tcBorders>
          </w:tcPr>
          <w:p w14:paraId="3ECDF9EB"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4</w:t>
            </w:r>
          </w:p>
        </w:tc>
        <w:tc>
          <w:tcPr>
            <w:tcW w:w="2147" w:type="dxa"/>
            <w:vMerge w:val="restart"/>
            <w:tcBorders>
              <w:left w:val="nil"/>
              <w:right w:val="nil"/>
            </w:tcBorders>
          </w:tcPr>
          <w:p w14:paraId="7EF98370" w14:textId="77777777" w:rsidR="00D14242" w:rsidRPr="000125C8" w:rsidRDefault="00D14242" w:rsidP="00D14242">
            <w:pPr>
              <w:rPr>
                <w:rFonts w:ascii="Times New Roman" w:hAnsi="Times New Roman" w:cs="Times New Roman"/>
                <w:sz w:val="20"/>
                <w:szCs w:val="20"/>
              </w:rPr>
            </w:pPr>
            <w:r w:rsidRPr="000125C8">
              <w:rPr>
                <w:rFonts w:ascii="Times New Roman" w:hAnsi="Times New Roman" w:cs="Times New Roman"/>
                <w:sz w:val="20"/>
                <w:szCs w:val="20"/>
              </w:rPr>
              <w:t>Model 3 plus time-varying smoking, obesity, hypertension,   hypercholesterolaemia and raised HbA1c</w:t>
            </w:r>
          </w:p>
        </w:tc>
        <w:tc>
          <w:tcPr>
            <w:tcW w:w="964" w:type="dxa"/>
            <w:tcBorders>
              <w:top w:val="single" w:sz="4" w:space="0" w:color="auto"/>
              <w:left w:val="nil"/>
              <w:bottom w:val="nil"/>
            </w:tcBorders>
            <w:vAlign w:val="center"/>
          </w:tcPr>
          <w:p w14:paraId="45345314" w14:textId="20728EC0"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1805" w:type="dxa"/>
            <w:tcBorders>
              <w:top w:val="single" w:sz="4" w:space="0" w:color="auto"/>
              <w:bottom w:val="nil"/>
            </w:tcBorders>
            <w:vAlign w:val="center"/>
          </w:tcPr>
          <w:p w14:paraId="0363F59E"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1.22 (1.12-1.33)</w:t>
            </w:r>
          </w:p>
        </w:tc>
        <w:tc>
          <w:tcPr>
            <w:tcW w:w="1843" w:type="dxa"/>
            <w:vMerge w:val="restart"/>
            <w:vAlign w:val="center"/>
          </w:tcPr>
          <w:p w14:paraId="2CD26F96"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1.09 (0.97-1.22)</w:t>
            </w:r>
          </w:p>
        </w:tc>
        <w:tc>
          <w:tcPr>
            <w:tcW w:w="1756" w:type="dxa"/>
            <w:tcBorders>
              <w:top w:val="single" w:sz="4" w:space="0" w:color="auto"/>
              <w:bottom w:val="nil"/>
            </w:tcBorders>
            <w:vAlign w:val="center"/>
          </w:tcPr>
          <w:p w14:paraId="200FA862"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1.39 (1.24-1.57)</w:t>
            </w:r>
          </w:p>
        </w:tc>
        <w:tc>
          <w:tcPr>
            <w:tcW w:w="1701" w:type="dxa"/>
            <w:vMerge w:val="restart"/>
            <w:vAlign w:val="center"/>
          </w:tcPr>
          <w:p w14:paraId="13BB77BE"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1.19 (1.01-1.39)</w:t>
            </w:r>
          </w:p>
        </w:tc>
        <w:tc>
          <w:tcPr>
            <w:tcW w:w="1777" w:type="dxa"/>
            <w:tcBorders>
              <w:top w:val="single" w:sz="4" w:space="0" w:color="auto"/>
              <w:bottom w:val="nil"/>
            </w:tcBorders>
            <w:vAlign w:val="center"/>
          </w:tcPr>
          <w:p w14:paraId="19ED7A1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1.09 (0.94-1.27)</w:t>
            </w:r>
          </w:p>
        </w:tc>
        <w:tc>
          <w:tcPr>
            <w:tcW w:w="1701" w:type="dxa"/>
            <w:vMerge w:val="restart"/>
            <w:vAlign w:val="center"/>
          </w:tcPr>
          <w:p w14:paraId="46714B19" w14:textId="77777777" w:rsidR="00D14242" w:rsidRPr="000125C8" w:rsidRDefault="00D14242" w:rsidP="00D14242">
            <w:pPr>
              <w:jc w:val="center"/>
              <w:rPr>
                <w:rFonts w:ascii="Times New Roman" w:hAnsi="Times New Roman" w:cs="Times New Roman"/>
                <w:b/>
                <w:sz w:val="20"/>
                <w:szCs w:val="20"/>
              </w:rPr>
            </w:pPr>
            <w:r w:rsidRPr="000125C8">
              <w:rPr>
                <w:rFonts w:ascii="Times New Roman" w:hAnsi="Times New Roman" w:cs="Times New Roman"/>
                <w:b/>
                <w:sz w:val="20"/>
                <w:szCs w:val="20"/>
              </w:rPr>
              <w:t>1.00 (0.82-1.23)</w:t>
            </w:r>
          </w:p>
        </w:tc>
      </w:tr>
      <w:tr w:rsidR="00D14242" w:rsidRPr="000125C8" w14:paraId="17D8420A" w14:textId="77777777" w:rsidTr="00F027DC">
        <w:trPr>
          <w:trHeight w:val="145"/>
        </w:trPr>
        <w:tc>
          <w:tcPr>
            <w:tcW w:w="737" w:type="dxa"/>
            <w:vMerge/>
            <w:tcBorders>
              <w:right w:val="nil"/>
            </w:tcBorders>
          </w:tcPr>
          <w:p w14:paraId="5119F363" w14:textId="77777777" w:rsidR="00D14242" w:rsidRPr="000125C8" w:rsidRDefault="00D14242" w:rsidP="00D14242">
            <w:pPr>
              <w:rPr>
                <w:rFonts w:ascii="Times New Roman" w:hAnsi="Times New Roman" w:cs="Times New Roman"/>
                <w:sz w:val="20"/>
                <w:szCs w:val="20"/>
              </w:rPr>
            </w:pPr>
          </w:p>
        </w:tc>
        <w:tc>
          <w:tcPr>
            <w:tcW w:w="2147" w:type="dxa"/>
            <w:vMerge/>
            <w:tcBorders>
              <w:left w:val="nil"/>
              <w:right w:val="nil"/>
            </w:tcBorders>
          </w:tcPr>
          <w:p w14:paraId="6B9AF1B5" w14:textId="77777777" w:rsidR="00D14242" w:rsidRPr="000125C8" w:rsidRDefault="00D14242" w:rsidP="00D14242">
            <w:pPr>
              <w:rPr>
                <w:rFonts w:ascii="Times New Roman" w:hAnsi="Times New Roman" w:cs="Times New Roman"/>
                <w:sz w:val="20"/>
                <w:szCs w:val="20"/>
              </w:rPr>
            </w:pPr>
          </w:p>
        </w:tc>
        <w:tc>
          <w:tcPr>
            <w:tcW w:w="964" w:type="dxa"/>
            <w:tcBorders>
              <w:top w:val="nil"/>
              <w:left w:val="nil"/>
            </w:tcBorders>
            <w:vAlign w:val="center"/>
          </w:tcPr>
          <w:p w14:paraId="3237974E" w14:textId="22C3D4A3"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1805" w:type="dxa"/>
            <w:tcBorders>
              <w:top w:val="nil"/>
            </w:tcBorders>
            <w:vAlign w:val="center"/>
          </w:tcPr>
          <w:p w14:paraId="19B44A34"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1.12 (1.04-1.20)</w:t>
            </w:r>
          </w:p>
        </w:tc>
        <w:tc>
          <w:tcPr>
            <w:tcW w:w="1843" w:type="dxa"/>
            <w:vMerge/>
          </w:tcPr>
          <w:p w14:paraId="348F6F94" w14:textId="77777777" w:rsidR="00D14242" w:rsidRPr="000125C8" w:rsidRDefault="00D14242" w:rsidP="00D14242">
            <w:pPr>
              <w:rPr>
                <w:rFonts w:ascii="Times New Roman" w:hAnsi="Times New Roman" w:cs="Times New Roman"/>
                <w:b/>
                <w:sz w:val="20"/>
                <w:szCs w:val="20"/>
              </w:rPr>
            </w:pPr>
          </w:p>
        </w:tc>
        <w:tc>
          <w:tcPr>
            <w:tcW w:w="1756" w:type="dxa"/>
            <w:tcBorders>
              <w:top w:val="nil"/>
            </w:tcBorders>
            <w:vAlign w:val="center"/>
          </w:tcPr>
          <w:p w14:paraId="7DB84D9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1.17 (1.05-1.30)</w:t>
            </w:r>
          </w:p>
        </w:tc>
        <w:tc>
          <w:tcPr>
            <w:tcW w:w="1701" w:type="dxa"/>
            <w:vMerge/>
          </w:tcPr>
          <w:p w14:paraId="2284947C" w14:textId="77777777" w:rsidR="00D14242" w:rsidRPr="000125C8" w:rsidRDefault="00D14242" w:rsidP="00D14242">
            <w:pPr>
              <w:rPr>
                <w:rFonts w:ascii="Times New Roman" w:hAnsi="Times New Roman" w:cs="Times New Roman"/>
                <w:b/>
                <w:sz w:val="20"/>
                <w:szCs w:val="20"/>
              </w:rPr>
            </w:pPr>
          </w:p>
        </w:tc>
        <w:tc>
          <w:tcPr>
            <w:tcW w:w="1777" w:type="dxa"/>
            <w:tcBorders>
              <w:top w:val="nil"/>
            </w:tcBorders>
            <w:vAlign w:val="center"/>
          </w:tcPr>
          <w:p w14:paraId="53412699"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1.09 (0.95-1.25)</w:t>
            </w:r>
          </w:p>
        </w:tc>
        <w:tc>
          <w:tcPr>
            <w:tcW w:w="1701" w:type="dxa"/>
            <w:vMerge/>
          </w:tcPr>
          <w:p w14:paraId="0572955A" w14:textId="77777777" w:rsidR="00D14242" w:rsidRPr="000125C8" w:rsidRDefault="00D14242" w:rsidP="00D14242">
            <w:pPr>
              <w:rPr>
                <w:rFonts w:ascii="Times New Roman" w:hAnsi="Times New Roman" w:cs="Times New Roman"/>
                <w:b/>
                <w:sz w:val="20"/>
                <w:szCs w:val="20"/>
              </w:rPr>
            </w:pPr>
          </w:p>
        </w:tc>
      </w:tr>
    </w:tbl>
    <w:p w14:paraId="5E6A30C7" w14:textId="77777777" w:rsidR="00793D47" w:rsidRPr="000125C8" w:rsidRDefault="00793D47" w:rsidP="00793D47">
      <w:pPr>
        <w:spacing w:after="0" w:line="240" w:lineRule="auto"/>
        <w:rPr>
          <w:rFonts w:ascii="Times New Roman" w:hAnsi="Times New Roman" w:cs="Times New Roman"/>
          <w:b/>
          <w:sz w:val="24"/>
          <w:szCs w:val="24"/>
        </w:rPr>
      </w:pPr>
      <w:r w:rsidRPr="000125C8">
        <w:rPr>
          <w:rFonts w:ascii="Times New Roman" w:hAnsi="Times New Roman" w:cs="Times New Roman"/>
          <w:b/>
          <w:sz w:val="24"/>
          <w:szCs w:val="24"/>
        </w:rPr>
        <w:t>a</w:t>
      </w:r>
      <w:r w:rsidR="00CD2833" w:rsidRPr="000125C8">
        <w:rPr>
          <w:rFonts w:ascii="Times New Roman" w:hAnsi="Times New Roman" w:cs="Times New Roman"/>
          <w:b/>
          <w:sz w:val="24"/>
          <w:szCs w:val="24"/>
        </w:rPr>
        <w:t>.</w:t>
      </w:r>
      <w:r w:rsidRPr="000125C8">
        <w:rPr>
          <w:rFonts w:ascii="Times New Roman" w:hAnsi="Times New Roman" w:cs="Times New Roman"/>
          <w:b/>
          <w:sz w:val="24"/>
          <w:szCs w:val="24"/>
        </w:rPr>
        <w:t xml:space="preserve"> 2007-2010</w:t>
      </w:r>
    </w:p>
    <w:p w14:paraId="2ADE3682" w14:textId="77777777" w:rsidR="00144B8F" w:rsidRPr="000125C8" w:rsidRDefault="00144B8F" w:rsidP="00793D47">
      <w:pPr>
        <w:spacing w:after="0" w:line="240" w:lineRule="auto"/>
        <w:rPr>
          <w:rFonts w:ascii="Times New Roman" w:hAnsi="Times New Roman" w:cs="Times New Roman"/>
          <w:b/>
          <w:sz w:val="24"/>
          <w:szCs w:val="24"/>
        </w:rPr>
      </w:pPr>
    </w:p>
    <w:p w14:paraId="29DDE881" w14:textId="77777777" w:rsidR="00144B8F" w:rsidRPr="000125C8" w:rsidRDefault="00144B8F" w:rsidP="00793D47">
      <w:pPr>
        <w:spacing w:after="0" w:line="240" w:lineRule="auto"/>
        <w:rPr>
          <w:rFonts w:ascii="Times New Roman" w:hAnsi="Times New Roman" w:cs="Times New Roman"/>
          <w:b/>
          <w:sz w:val="24"/>
          <w:szCs w:val="24"/>
        </w:rPr>
      </w:pPr>
    </w:p>
    <w:p w14:paraId="412D5715" w14:textId="01DF884E" w:rsidR="005D4728" w:rsidRPr="000125C8" w:rsidRDefault="000B0E9B" w:rsidP="000B0E9B">
      <w:pPr>
        <w:spacing w:after="0"/>
        <w:rPr>
          <w:rFonts w:ascii="Times New Roman" w:hAnsi="Times New Roman" w:cs="Times New Roman"/>
          <w:i/>
          <w:sz w:val="16"/>
          <w:szCs w:val="16"/>
        </w:rPr>
      </w:pPr>
      <w:r w:rsidRPr="000125C8">
        <w:rPr>
          <w:rFonts w:ascii="Times New Roman" w:hAnsi="Times New Roman" w:cs="Times New Roman"/>
          <w:i/>
          <w:sz w:val="16"/>
          <w:szCs w:val="16"/>
        </w:rPr>
        <w:t xml:space="preserve">Ratio of relative risks (RRR) greater than 1 indicates an excess risk for incident cardiovascular disease in </w:t>
      </w:r>
      <w:r w:rsidR="00D14242" w:rsidRPr="000125C8">
        <w:rPr>
          <w:rFonts w:ascii="Times New Roman" w:hAnsi="Times New Roman" w:cs="Times New Roman"/>
          <w:i/>
          <w:sz w:val="16"/>
          <w:szCs w:val="16"/>
        </w:rPr>
        <w:t>women</w:t>
      </w:r>
      <w:r w:rsidRPr="000125C8">
        <w:rPr>
          <w:rFonts w:ascii="Times New Roman" w:hAnsi="Times New Roman" w:cs="Times New Roman"/>
          <w:i/>
          <w:sz w:val="16"/>
          <w:szCs w:val="16"/>
        </w:rPr>
        <w:t xml:space="preserve"> who developed diabetes compared to </w:t>
      </w:r>
      <w:r w:rsidR="00D14242" w:rsidRPr="000125C8">
        <w:rPr>
          <w:rFonts w:ascii="Times New Roman" w:hAnsi="Times New Roman" w:cs="Times New Roman"/>
          <w:i/>
          <w:sz w:val="16"/>
          <w:szCs w:val="16"/>
        </w:rPr>
        <w:t>men</w:t>
      </w:r>
      <w:r w:rsidRPr="000125C8">
        <w:rPr>
          <w:rFonts w:ascii="Times New Roman" w:hAnsi="Times New Roman" w:cs="Times New Roman"/>
          <w:i/>
          <w:sz w:val="16"/>
          <w:szCs w:val="16"/>
        </w:rPr>
        <w:t xml:space="preserve"> who developed diabetes</w:t>
      </w:r>
    </w:p>
    <w:p w14:paraId="03729FA4" w14:textId="77777777" w:rsidR="00144B8F" w:rsidRPr="000125C8" w:rsidRDefault="00144B8F" w:rsidP="00793D47">
      <w:pPr>
        <w:spacing w:after="0" w:line="240" w:lineRule="auto"/>
        <w:rPr>
          <w:rFonts w:ascii="Times New Roman" w:hAnsi="Times New Roman" w:cs="Times New Roman"/>
          <w:b/>
          <w:sz w:val="24"/>
          <w:szCs w:val="24"/>
        </w:rPr>
        <w:sectPr w:rsidR="00144B8F" w:rsidRPr="000125C8" w:rsidSect="006904E4">
          <w:pgSz w:w="16838" w:h="11906" w:orient="landscape"/>
          <w:pgMar w:top="993" w:right="1440" w:bottom="1440" w:left="1440" w:header="708" w:footer="708" w:gutter="0"/>
          <w:cols w:space="708"/>
          <w:docGrid w:linePitch="360"/>
        </w:sectPr>
      </w:pPr>
    </w:p>
    <w:p w14:paraId="5F631657" w14:textId="77777777" w:rsidR="00793D47" w:rsidRPr="000125C8" w:rsidRDefault="00793D47" w:rsidP="00793D47">
      <w:pPr>
        <w:spacing w:after="0" w:line="240" w:lineRule="auto"/>
        <w:rPr>
          <w:rFonts w:ascii="Times New Roman" w:hAnsi="Times New Roman" w:cs="Times New Roman"/>
          <w:b/>
          <w:sz w:val="24"/>
          <w:szCs w:val="24"/>
        </w:rPr>
      </w:pPr>
      <w:r w:rsidRPr="000125C8">
        <w:rPr>
          <w:rFonts w:ascii="Times New Roman" w:hAnsi="Times New Roman" w:cs="Times New Roman"/>
          <w:b/>
          <w:sz w:val="24"/>
          <w:szCs w:val="24"/>
        </w:rPr>
        <w:t>b</w:t>
      </w:r>
      <w:r w:rsidR="00CD2833" w:rsidRPr="000125C8">
        <w:rPr>
          <w:rFonts w:ascii="Times New Roman" w:hAnsi="Times New Roman" w:cs="Times New Roman"/>
          <w:b/>
          <w:sz w:val="24"/>
          <w:szCs w:val="24"/>
        </w:rPr>
        <w:t>.</w:t>
      </w:r>
      <w:r w:rsidRPr="000125C8">
        <w:rPr>
          <w:rFonts w:ascii="Times New Roman" w:hAnsi="Times New Roman" w:cs="Times New Roman"/>
          <w:b/>
          <w:sz w:val="24"/>
          <w:szCs w:val="24"/>
        </w:rPr>
        <w:t xml:space="preserve"> 2011-2013</w:t>
      </w:r>
    </w:p>
    <w:p w14:paraId="775CF78C" w14:textId="77777777" w:rsidR="00793D47" w:rsidRPr="000125C8" w:rsidRDefault="00793D47" w:rsidP="00793D47">
      <w:pPr>
        <w:spacing w:after="0" w:line="240" w:lineRule="auto"/>
        <w:rPr>
          <w:rFonts w:ascii="Times New Roman" w:hAnsi="Times New Roman" w:cs="Times New Roman"/>
          <w:b/>
          <w:sz w:val="20"/>
          <w:szCs w:val="20"/>
        </w:rPr>
      </w:pPr>
    </w:p>
    <w:tbl>
      <w:tblPr>
        <w:tblStyle w:val="TableGrid"/>
        <w:tblpPr w:leftFromText="181" w:rightFromText="181" w:vertAnchor="text" w:horzAnchor="margin" w:tblpY="75"/>
        <w:tblW w:w="14998" w:type="dxa"/>
        <w:tblLayout w:type="fixed"/>
        <w:tblCellMar>
          <w:top w:w="28" w:type="dxa"/>
          <w:left w:w="28" w:type="dxa"/>
          <w:right w:w="28" w:type="dxa"/>
        </w:tblCellMar>
        <w:tblLook w:val="04A0" w:firstRow="1" w:lastRow="0" w:firstColumn="1" w:lastColumn="0" w:noHBand="0" w:noVBand="1"/>
      </w:tblPr>
      <w:tblGrid>
        <w:gridCol w:w="763"/>
        <w:gridCol w:w="2242"/>
        <w:gridCol w:w="1251"/>
        <w:gridCol w:w="1777"/>
        <w:gridCol w:w="1843"/>
        <w:gridCol w:w="1802"/>
        <w:gridCol w:w="1842"/>
        <w:gridCol w:w="1777"/>
        <w:gridCol w:w="1701"/>
      </w:tblGrid>
      <w:tr w:rsidR="000B0E9B" w:rsidRPr="000125C8" w14:paraId="1A704BA3" w14:textId="77777777" w:rsidTr="00F027DC">
        <w:trPr>
          <w:trHeight w:val="401"/>
        </w:trPr>
        <w:tc>
          <w:tcPr>
            <w:tcW w:w="763" w:type="dxa"/>
            <w:vMerge w:val="restart"/>
            <w:tcBorders>
              <w:top w:val="single" w:sz="4" w:space="0" w:color="auto"/>
              <w:left w:val="single" w:sz="4" w:space="0" w:color="auto"/>
              <w:right w:val="nil"/>
            </w:tcBorders>
            <w:shd w:val="clear" w:color="auto" w:fill="D9D9D9" w:themeFill="background1" w:themeFillShade="D9"/>
            <w:vAlign w:val="center"/>
          </w:tcPr>
          <w:p w14:paraId="44919DEF"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sz w:val="20"/>
                <w:szCs w:val="20"/>
              </w:rPr>
              <w:t>Model</w:t>
            </w:r>
          </w:p>
        </w:tc>
        <w:tc>
          <w:tcPr>
            <w:tcW w:w="2242" w:type="dxa"/>
            <w:vMerge w:val="restart"/>
            <w:tcBorders>
              <w:top w:val="single" w:sz="4" w:space="0" w:color="auto"/>
              <w:left w:val="nil"/>
              <w:right w:val="nil"/>
            </w:tcBorders>
            <w:shd w:val="clear" w:color="auto" w:fill="D9D9D9" w:themeFill="background1" w:themeFillShade="D9"/>
            <w:vAlign w:val="center"/>
          </w:tcPr>
          <w:p w14:paraId="2164BF34"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sz w:val="20"/>
                <w:szCs w:val="20"/>
              </w:rPr>
              <w:t>Adjustments</w:t>
            </w:r>
          </w:p>
        </w:tc>
        <w:tc>
          <w:tcPr>
            <w:tcW w:w="1251" w:type="dxa"/>
            <w:vMerge w:val="restart"/>
            <w:tcBorders>
              <w:top w:val="single" w:sz="4" w:space="0" w:color="auto"/>
              <w:left w:val="nil"/>
              <w:right w:val="single" w:sz="4" w:space="0" w:color="auto"/>
            </w:tcBorders>
            <w:shd w:val="clear" w:color="auto" w:fill="D9D9D9" w:themeFill="background1" w:themeFillShade="D9"/>
          </w:tcPr>
          <w:p w14:paraId="3107FE84" w14:textId="77777777" w:rsidR="000B0E9B" w:rsidRPr="000125C8" w:rsidRDefault="000B0E9B" w:rsidP="000B0E9B">
            <w:pPr>
              <w:jc w:val="center"/>
              <w:rPr>
                <w:rFonts w:ascii="Times New Roman" w:hAnsi="Times New Roman" w:cs="Times New Roman"/>
                <w:b/>
                <w:sz w:val="20"/>
                <w:szCs w:val="20"/>
              </w:rPr>
            </w:pPr>
          </w:p>
        </w:tc>
        <w:tc>
          <w:tcPr>
            <w:tcW w:w="3620" w:type="dxa"/>
            <w:gridSpan w:val="2"/>
            <w:tcBorders>
              <w:left w:val="single" w:sz="4" w:space="0" w:color="auto"/>
            </w:tcBorders>
            <w:shd w:val="clear" w:color="auto" w:fill="D9D9D9" w:themeFill="background1" w:themeFillShade="D9"/>
          </w:tcPr>
          <w:p w14:paraId="1ABBD284"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Primary Outcome: MACE</w:t>
            </w:r>
          </w:p>
        </w:tc>
        <w:tc>
          <w:tcPr>
            <w:tcW w:w="3644" w:type="dxa"/>
            <w:gridSpan w:val="2"/>
            <w:shd w:val="clear" w:color="auto" w:fill="D9D9D9" w:themeFill="background1" w:themeFillShade="D9"/>
          </w:tcPr>
          <w:p w14:paraId="3287CD26"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Secondary Outcome: MI </w:t>
            </w:r>
          </w:p>
          <w:p w14:paraId="1ED5F151"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(fatal/non-fatal)</w:t>
            </w:r>
          </w:p>
        </w:tc>
        <w:tc>
          <w:tcPr>
            <w:tcW w:w="3478" w:type="dxa"/>
            <w:gridSpan w:val="2"/>
            <w:shd w:val="clear" w:color="auto" w:fill="D9D9D9" w:themeFill="background1" w:themeFillShade="D9"/>
          </w:tcPr>
          <w:p w14:paraId="109760FC"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Secondary Outcome: Stroke (fatal/non-fatal)</w:t>
            </w:r>
          </w:p>
        </w:tc>
      </w:tr>
      <w:tr w:rsidR="00F027DC" w:rsidRPr="000125C8" w14:paraId="0E43EFFE" w14:textId="77777777" w:rsidTr="00F027DC">
        <w:trPr>
          <w:trHeight w:val="145"/>
        </w:trPr>
        <w:tc>
          <w:tcPr>
            <w:tcW w:w="763" w:type="dxa"/>
            <w:vMerge/>
            <w:tcBorders>
              <w:left w:val="single" w:sz="4" w:space="0" w:color="auto"/>
              <w:right w:val="nil"/>
            </w:tcBorders>
            <w:shd w:val="clear" w:color="auto" w:fill="D9D9D9" w:themeFill="background1" w:themeFillShade="D9"/>
          </w:tcPr>
          <w:p w14:paraId="61126682" w14:textId="77777777" w:rsidR="00F027DC" w:rsidRPr="000125C8" w:rsidRDefault="00F027DC" w:rsidP="00F027DC">
            <w:pPr>
              <w:jc w:val="center"/>
              <w:rPr>
                <w:rFonts w:ascii="Times New Roman" w:hAnsi="Times New Roman" w:cs="Times New Roman"/>
                <w:sz w:val="20"/>
                <w:szCs w:val="20"/>
              </w:rPr>
            </w:pPr>
          </w:p>
        </w:tc>
        <w:tc>
          <w:tcPr>
            <w:tcW w:w="2242" w:type="dxa"/>
            <w:vMerge/>
            <w:tcBorders>
              <w:left w:val="nil"/>
              <w:right w:val="nil"/>
            </w:tcBorders>
            <w:shd w:val="clear" w:color="auto" w:fill="D9D9D9" w:themeFill="background1" w:themeFillShade="D9"/>
          </w:tcPr>
          <w:p w14:paraId="19F36F35" w14:textId="77777777" w:rsidR="00F027DC" w:rsidRPr="000125C8" w:rsidRDefault="00F027DC" w:rsidP="00F027DC">
            <w:pPr>
              <w:jc w:val="center"/>
              <w:rPr>
                <w:rFonts w:ascii="Times New Roman" w:hAnsi="Times New Roman" w:cs="Times New Roman"/>
                <w:sz w:val="20"/>
                <w:szCs w:val="20"/>
              </w:rPr>
            </w:pPr>
          </w:p>
        </w:tc>
        <w:tc>
          <w:tcPr>
            <w:tcW w:w="1251" w:type="dxa"/>
            <w:vMerge/>
            <w:tcBorders>
              <w:left w:val="nil"/>
              <w:bottom w:val="single" w:sz="4" w:space="0" w:color="auto"/>
              <w:right w:val="single" w:sz="4" w:space="0" w:color="auto"/>
            </w:tcBorders>
            <w:shd w:val="clear" w:color="auto" w:fill="D9D9D9" w:themeFill="background1" w:themeFillShade="D9"/>
          </w:tcPr>
          <w:p w14:paraId="2AFDFFE6" w14:textId="77777777" w:rsidR="00F027DC" w:rsidRPr="000125C8" w:rsidRDefault="00F027DC" w:rsidP="00F027DC">
            <w:pPr>
              <w:jc w:val="center"/>
              <w:rPr>
                <w:rFonts w:ascii="Times New Roman" w:hAnsi="Times New Roman" w:cs="Times New Roman"/>
                <w:sz w:val="20"/>
                <w:szCs w:val="20"/>
              </w:rPr>
            </w:pPr>
          </w:p>
        </w:tc>
        <w:tc>
          <w:tcPr>
            <w:tcW w:w="1777" w:type="dxa"/>
            <w:tcBorders>
              <w:left w:val="single" w:sz="4" w:space="0" w:color="auto"/>
              <w:bottom w:val="single" w:sz="4" w:space="0" w:color="auto"/>
            </w:tcBorders>
            <w:shd w:val="clear" w:color="auto" w:fill="F2F2F2" w:themeFill="background1" w:themeFillShade="F2"/>
          </w:tcPr>
          <w:p w14:paraId="6C66A039"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06A133C9" w14:textId="381D89F1"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1843" w:type="dxa"/>
            <w:tcBorders>
              <w:bottom w:val="single" w:sz="4" w:space="0" w:color="auto"/>
            </w:tcBorders>
            <w:shd w:val="clear" w:color="auto" w:fill="F2F2F2" w:themeFill="background1" w:themeFillShade="F2"/>
          </w:tcPr>
          <w:p w14:paraId="5421A2CB"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296F2AD3" w14:textId="670D5A54"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 </w:t>
            </w:r>
            <w:r w:rsidR="00D14242" w:rsidRPr="000125C8">
              <w:rPr>
                <w:rFonts w:ascii="Times New Roman" w:hAnsi="Times New Roman" w:cs="Times New Roman"/>
                <w:sz w:val="20"/>
                <w:szCs w:val="20"/>
              </w:rPr>
              <w:t>women</w:t>
            </w:r>
            <w:r w:rsidRPr="000125C8">
              <w:rPr>
                <w:rFonts w:ascii="Times New Roman" w:hAnsi="Times New Roman" w:cs="Times New Roman"/>
                <w:sz w:val="20"/>
                <w:szCs w:val="20"/>
              </w:rPr>
              <w:t xml:space="preserve"> and </w:t>
            </w:r>
            <w:r w:rsidR="00D14242" w:rsidRPr="000125C8">
              <w:rPr>
                <w:rFonts w:ascii="Times New Roman" w:hAnsi="Times New Roman" w:cs="Times New Roman"/>
                <w:sz w:val="20"/>
                <w:szCs w:val="20"/>
              </w:rPr>
              <w:t>men</w:t>
            </w:r>
            <w:r w:rsidRPr="000125C8">
              <w:rPr>
                <w:rFonts w:ascii="Times New Roman" w:hAnsi="Times New Roman" w:cs="Times New Roman"/>
                <w:sz w:val="20"/>
                <w:szCs w:val="20"/>
              </w:rPr>
              <w:t>;</w:t>
            </w:r>
          </w:p>
          <w:p w14:paraId="17B93E55" w14:textId="28CABBC4"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1802" w:type="dxa"/>
            <w:tcBorders>
              <w:bottom w:val="single" w:sz="4" w:space="0" w:color="auto"/>
            </w:tcBorders>
            <w:shd w:val="clear" w:color="auto" w:fill="F2F2F2" w:themeFill="background1" w:themeFillShade="F2"/>
          </w:tcPr>
          <w:p w14:paraId="755F07F1"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5E835A7D" w14:textId="59C0A382"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1842" w:type="dxa"/>
            <w:tcBorders>
              <w:bottom w:val="single" w:sz="4" w:space="0" w:color="auto"/>
            </w:tcBorders>
            <w:shd w:val="clear" w:color="auto" w:fill="F2F2F2" w:themeFill="background1" w:themeFillShade="F2"/>
          </w:tcPr>
          <w:p w14:paraId="6D219840"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3CDAC497"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men;</w:t>
            </w:r>
          </w:p>
          <w:p w14:paraId="7CBF5735" w14:textId="2FB49991"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1777" w:type="dxa"/>
            <w:tcBorders>
              <w:bottom w:val="single" w:sz="4" w:space="0" w:color="auto"/>
            </w:tcBorders>
            <w:shd w:val="clear" w:color="auto" w:fill="F2F2F2" w:themeFill="background1" w:themeFillShade="F2"/>
          </w:tcPr>
          <w:p w14:paraId="11BF0B31"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2CC52CF1" w14:textId="691D0BC6"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b/>
                <w:sz w:val="20"/>
                <w:szCs w:val="20"/>
              </w:rPr>
              <w:t>HR (95% CI)</w:t>
            </w:r>
          </w:p>
        </w:tc>
        <w:tc>
          <w:tcPr>
            <w:tcW w:w="1701" w:type="dxa"/>
            <w:tcBorders>
              <w:bottom w:val="single" w:sz="4" w:space="0" w:color="auto"/>
            </w:tcBorders>
            <w:shd w:val="clear" w:color="auto" w:fill="F2F2F2" w:themeFill="background1" w:themeFillShade="F2"/>
          </w:tcPr>
          <w:p w14:paraId="06E87B78"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w:t>
            </w:r>
          </w:p>
          <w:p w14:paraId="1FD55BE6" w14:textId="77777777" w:rsidR="00D14242"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sz w:val="20"/>
                <w:szCs w:val="20"/>
              </w:rPr>
              <w:t xml:space="preserve"> women and men;</w:t>
            </w:r>
          </w:p>
          <w:p w14:paraId="499C5A60" w14:textId="57334DF6" w:rsidR="00F027DC" w:rsidRPr="000125C8" w:rsidRDefault="00D14242" w:rsidP="00D1424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r>
      <w:tr w:rsidR="000B0E9B" w:rsidRPr="000125C8" w14:paraId="60C1727A" w14:textId="77777777" w:rsidTr="00F027DC">
        <w:trPr>
          <w:trHeight w:val="347"/>
        </w:trPr>
        <w:tc>
          <w:tcPr>
            <w:tcW w:w="763" w:type="dxa"/>
            <w:vMerge w:val="restart"/>
            <w:tcBorders>
              <w:right w:val="nil"/>
            </w:tcBorders>
          </w:tcPr>
          <w:p w14:paraId="5F5A91F4"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2242" w:type="dxa"/>
            <w:vMerge w:val="restart"/>
            <w:tcBorders>
              <w:left w:val="nil"/>
              <w:right w:val="nil"/>
            </w:tcBorders>
          </w:tcPr>
          <w:p w14:paraId="309E1DB3" w14:textId="77777777" w:rsidR="000B0E9B" w:rsidRPr="000125C8" w:rsidRDefault="000B0E9B" w:rsidP="000B0E9B">
            <w:pPr>
              <w:rPr>
                <w:rFonts w:ascii="Times New Roman" w:hAnsi="Times New Roman" w:cs="Times New Roman"/>
                <w:sz w:val="20"/>
                <w:szCs w:val="20"/>
              </w:rPr>
            </w:pPr>
            <w:r w:rsidRPr="000125C8">
              <w:rPr>
                <w:rFonts w:ascii="Times New Roman" w:hAnsi="Times New Roman" w:cs="Times New Roman"/>
                <w:sz w:val="20"/>
                <w:szCs w:val="20"/>
              </w:rPr>
              <w:t>Unadjusted</w:t>
            </w:r>
          </w:p>
        </w:tc>
        <w:tc>
          <w:tcPr>
            <w:tcW w:w="1251" w:type="dxa"/>
            <w:tcBorders>
              <w:left w:val="nil"/>
              <w:bottom w:val="nil"/>
            </w:tcBorders>
            <w:vAlign w:val="center"/>
          </w:tcPr>
          <w:p w14:paraId="3CE6309F" w14:textId="56BF2803" w:rsidR="000B0E9B" w:rsidRPr="000125C8" w:rsidRDefault="000125C8" w:rsidP="000B0E9B">
            <w:pPr>
              <w:jc w:val="center"/>
              <w:rPr>
                <w:rFonts w:ascii="Times New Roman" w:hAnsi="Times New Roman" w:cs="Times New Roman"/>
                <w:sz w:val="20"/>
                <w:szCs w:val="20"/>
              </w:rPr>
            </w:pPr>
            <w:r>
              <w:rPr>
                <w:rFonts w:ascii="Times New Roman" w:hAnsi="Times New Roman" w:cs="Times New Roman"/>
                <w:sz w:val="20"/>
                <w:szCs w:val="20"/>
              </w:rPr>
              <w:t>Women</w:t>
            </w:r>
          </w:p>
        </w:tc>
        <w:tc>
          <w:tcPr>
            <w:tcW w:w="1777" w:type="dxa"/>
            <w:tcBorders>
              <w:bottom w:val="nil"/>
            </w:tcBorders>
            <w:vAlign w:val="center"/>
          </w:tcPr>
          <w:p w14:paraId="65E4205F"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52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75)</w:t>
            </w:r>
          </w:p>
        </w:tc>
        <w:tc>
          <w:tcPr>
            <w:tcW w:w="1843" w:type="dxa"/>
            <w:vMerge w:val="restart"/>
            <w:vAlign w:val="center"/>
          </w:tcPr>
          <w:p w14:paraId="7BBAC9D4"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95 (0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79-1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14)</w:t>
            </w:r>
          </w:p>
        </w:tc>
        <w:tc>
          <w:tcPr>
            <w:tcW w:w="1802" w:type="dxa"/>
            <w:tcBorders>
              <w:bottom w:val="nil"/>
            </w:tcBorders>
            <w:vAlign w:val="center"/>
          </w:tcPr>
          <w:p w14:paraId="47DDCABE"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67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03)</w:t>
            </w:r>
          </w:p>
        </w:tc>
        <w:tc>
          <w:tcPr>
            <w:tcW w:w="1842" w:type="dxa"/>
            <w:vMerge w:val="restart"/>
            <w:vAlign w:val="center"/>
          </w:tcPr>
          <w:p w14:paraId="22B7B743"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94 (0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73-1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20)</w:t>
            </w:r>
          </w:p>
        </w:tc>
        <w:tc>
          <w:tcPr>
            <w:tcW w:w="1777" w:type="dxa"/>
            <w:tcBorders>
              <w:bottom w:val="nil"/>
            </w:tcBorders>
            <w:vAlign w:val="center"/>
          </w:tcPr>
          <w:p w14:paraId="7CFE4FD1"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61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w:t>
            </w:r>
          </w:p>
        </w:tc>
        <w:tc>
          <w:tcPr>
            <w:tcW w:w="1701" w:type="dxa"/>
            <w:vMerge w:val="restart"/>
            <w:vAlign w:val="center"/>
          </w:tcPr>
          <w:p w14:paraId="4348F3E5" w14:textId="77777777" w:rsidR="000B0E9B" w:rsidRPr="000125C8" w:rsidRDefault="000B0E9B" w:rsidP="000B0E9B">
            <w:pPr>
              <w:jc w:val="center"/>
              <w:rPr>
                <w:rFonts w:ascii="Times New Roman" w:hAnsi="Times New Roman" w:cs="Times New Roman"/>
                <w:b/>
                <w:sz w:val="20"/>
                <w:szCs w:val="20"/>
              </w:rPr>
            </w:pPr>
            <w:r w:rsidRPr="000125C8">
              <w:rPr>
                <w:rFonts w:ascii="Times New Roman" w:hAnsi="Times New Roman" w:cs="Times New Roman"/>
                <w:b/>
                <w:sz w:val="20"/>
                <w:szCs w:val="20"/>
              </w:rPr>
              <w:t>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29 (0</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93-1</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79)</w:t>
            </w:r>
          </w:p>
        </w:tc>
      </w:tr>
      <w:tr w:rsidR="000B0E9B" w:rsidRPr="000125C8" w14:paraId="49512B62" w14:textId="77777777" w:rsidTr="00F027DC">
        <w:trPr>
          <w:trHeight w:val="591"/>
        </w:trPr>
        <w:tc>
          <w:tcPr>
            <w:tcW w:w="763" w:type="dxa"/>
            <w:vMerge/>
            <w:tcBorders>
              <w:right w:val="nil"/>
            </w:tcBorders>
          </w:tcPr>
          <w:p w14:paraId="7851ADCD" w14:textId="77777777" w:rsidR="000B0E9B" w:rsidRPr="000125C8" w:rsidRDefault="000B0E9B" w:rsidP="000B0E9B">
            <w:pPr>
              <w:jc w:val="center"/>
              <w:rPr>
                <w:rFonts w:ascii="Times New Roman" w:hAnsi="Times New Roman" w:cs="Times New Roman"/>
                <w:sz w:val="20"/>
                <w:szCs w:val="20"/>
              </w:rPr>
            </w:pPr>
          </w:p>
        </w:tc>
        <w:tc>
          <w:tcPr>
            <w:tcW w:w="2242" w:type="dxa"/>
            <w:vMerge/>
            <w:tcBorders>
              <w:left w:val="nil"/>
              <w:right w:val="nil"/>
            </w:tcBorders>
          </w:tcPr>
          <w:p w14:paraId="7085787F" w14:textId="77777777" w:rsidR="000B0E9B" w:rsidRPr="000125C8" w:rsidRDefault="000B0E9B" w:rsidP="000B0E9B">
            <w:pPr>
              <w:rPr>
                <w:rFonts w:ascii="Times New Roman" w:hAnsi="Times New Roman" w:cs="Times New Roman"/>
                <w:sz w:val="20"/>
                <w:szCs w:val="20"/>
              </w:rPr>
            </w:pPr>
          </w:p>
        </w:tc>
        <w:tc>
          <w:tcPr>
            <w:tcW w:w="1251" w:type="dxa"/>
            <w:tcBorders>
              <w:top w:val="nil"/>
              <w:left w:val="nil"/>
              <w:bottom w:val="single" w:sz="4" w:space="0" w:color="auto"/>
            </w:tcBorders>
            <w:vAlign w:val="center"/>
          </w:tcPr>
          <w:p w14:paraId="4B6C970C" w14:textId="446B96FD" w:rsidR="000B0E9B" w:rsidRPr="000125C8" w:rsidRDefault="000125C8" w:rsidP="000B0E9B">
            <w:pPr>
              <w:jc w:val="center"/>
              <w:rPr>
                <w:rFonts w:ascii="Times New Roman" w:hAnsi="Times New Roman" w:cs="Times New Roman"/>
                <w:sz w:val="20"/>
                <w:szCs w:val="20"/>
              </w:rPr>
            </w:pPr>
            <w:r>
              <w:rPr>
                <w:rFonts w:ascii="Times New Roman" w:hAnsi="Times New Roman" w:cs="Times New Roman"/>
                <w:sz w:val="20"/>
                <w:szCs w:val="20"/>
              </w:rPr>
              <w:t>Men</w:t>
            </w:r>
          </w:p>
        </w:tc>
        <w:tc>
          <w:tcPr>
            <w:tcW w:w="1777" w:type="dxa"/>
            <w:tcBorders>
              <w:top w:val="nil"/>
              <w:bottom w:val="single" w:sz="4" w:space="0" w:color="auto"/>
            </w:tcBorders>
            <w:vAlign w:val="center"/>
          </w:tcPr>
          <w:p w14:paraId="1FEB8B64"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60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80)</w:t>
            </w:r>
          </w:p>
        </w:tc>
        <w:tc>
          <w:tcPr>
            <w:tcW w:w="1843" w:type="dxa"/>
            <w:vMerge/>
            <w:tcBorders>
              <w:bottom w:val="single" w:sz="4" w:space="0" w:color="auto"/>
            </w:tcBorders>
            <w:vAlign w:val="center"/>
          </w:tcPr>
          <w:p w14:paraId="2A4F419D" w14:textId="77777777" w:rsidR="000B0E9B" w:rsidRPr="000125C8" w:rsidRDefault="000B0E9B" w:rsidP="000B0E9B">
            <w:pPr>
              <w:jc w:val="center"/>
              <w:rPr>
                <w:rFonts w:ascii="Times New Roman" w:hAnsi="Times New Roman" w:cs="Times New Roman"/>
                <w:b/>
                <w:sz w:val="20"/>
                <w:szCs w:val="20"/>
              </w:rPr>
            </w:pPr>
          </w:p>
        </w:tc>
        <w:tc>
          <w:tcPr>
            <w:tcW w:w="1802" w:type="dxa"/>
            <w:tcBorders>
              <w:top w:val="nil"/>
              <w:bottom w:val="single" w:sz="4" w:space="0" w:color="auto"/>
            </w:tcBorders>
            <w:vAlign w:val="center"/>
          </w:tcPr>
          <w:p w14:paraId="3D94E60C"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78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07)</w:t>
            </w:r>
          </w:p>
        </w:tc>
        <w:tc>
          <w:tcPr>
            <w:tcW w:w="1842" w:type="dxa"/>
            <w:vMerge/>
            <w:tcBorders>
              <w:bottom w:val="single" w:sz="4" w:space="0" w:color="auto"/>
            </w:tcBorders>
            <w:vAlign w:val="center"/>
          </w:tcPr>
          <w:p w14:paraId="144A352D" w14:textId="77777777" w:rsidR="000B0E9B" w:rsidRPr="000125C8" w:rsidRDefault="000B0E9B" w:rsidP="000B0E9B">
            <w:pPr>
              <w:jc w:val="center"/>
              <w:rPr>
                <w:rFonts w:ascii="Times New Roman" w:hAnsi="Times New Roman" w:cs="Times New Roman"/>
                <w:b/>
                <w:sz w:val="20"/>
                <w:szCs w:val="20"/>
              </w:rPr>
            </w:pPr>
          </w:p>
        </w:tc>
        <w:tc>
          <w:tcPr>
            <w:tcW w:w="1777" w:type="dxa"/>
            <w:tcBorders>
              <w:top w:val="nil"/>
              <w:bottom w:val="single" w:sz="4" w:space="0" w:color="auto"/>
            </w:tcBorders>
            <w:vAlign w:val="center"/>
          </w:tcPr>
          <w:p w14:paraId="7DE6B884" w14:textId="77777777" w:rsidR="000B0E9B" w:rsidRPr="000125C8" w:rsidRDefault="000B0E9B" w:rsidP="000B0E9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25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58)</w:t>
            </w:r>
          </w:p>
        </w:tc>
        <w:tc>
          <w:tcPr>
            <w:tcW w:w="1701" w:type="dxa"/>
            <w:vMerge/>
            <w:tcBorders>
              <w:bottom w:val="single" w:sz="4" w:space="0" w:color="auto"/>
            </w:tcBorders>
            <w:vAlign w:val="center"/>
          </w:tcPr>
          <w:p w14:paraId="17419080" w14:textId="77777777" w:rsidR="000B0E9B" w:rsidRPr="000125C8" w:rsidRDefault="000B0E9B" w:rsidP="000B0E9B">
            <w:pPr>
              <w:jc w:val="center"/>
              <w:rPr>
                <w:rFonts w:ascii="Times New Roman" w:hAnsi="Times New Roman" w:cs="Times New Roman"/>
                <w:b/>
                <w:sz w:val="20"/>
                <w:szCs w:val="20"/>
              </w:rPr>
            </w:pPr>
          </w:p>
        </w:tc>
      </w:tr>
      <w:tr w:rsidR="000125C8" w:rsidRPr="000125C8" w14:paraId="39296326" w14:textId="77777777" w:rsidTr="00F027DC">
        <w:trPr>
          <w:trHeight w:val="415"/>
        </w:trPr>
        <w:tc>
          <w:tcPr>
            <w:tcW w:w="763" w:type="dxa"/>
            <w:vMerge w:val="restart"/>
            <w:tcBorders>
              <w:right w:val="nil"/>
            </w:tcBorders>
          </w:tcPr>
          <w:p w14:paraId="49FA20DF"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2</w:t>
            </w:r>
          </w:p>
        </w:tc>
        <w:tc>
          <w:tcPr>
            <w:tcW w:w="2242" w:type="dxa"/>
            <w:vMerge w:val="restart"/>
            <w:tcBorders>
              <w:left w:val="nil"/>
              <w:right w:val="nil"/>
            </w:tcBorders>
          </w:tcPr>
          <w:p w14:paraId="1BCBF5C9" w14:textId="5FE1C292" w:rsidR="000125C8" w:rsidRPr="000125C8" w:rsidRDefault="000125C8" w:rsidP="000125C8">
            <w:pPr>
              <w:rPr>
                <w:rFonts w:ascii="Times New Roman" w:hAnsi="Times New Roman" w:cs="Times New Roman"/>
                <w:sz w:val="20"/>
                <w:szCs w:val="20"/>
              </w:rPr>
            </w:pPr>
            <w:r w:rsidRPr="000125C8">
              <w:rPr>
                <w:rFonts w:ascii="Times New Roman" w:hAnsi="Times New Roman" w:cs="Times New Roman"/>
                <w:sz w:val="20"/>
                <w:szCs w:val="20"/>
              </w:rPr>
              <w:t>Calendar year, age, ethnicity, deprivation</w:t>
            </w:r>
            <w:r w:rsidR="00391D95">
              <w:rPr>
                <w:rFonts w:ascii="Times New Roman" w:hAnsi="Times New Roman" w:cs="Times New Roman"/>
                <w:sz w:val="20"/>
                <w:szCs w:val="20"/>
              </w:rPr>
              <w:t>, general practice</w:t>
            </w:r>
          </w:p>
        </w:tc>
        <w:tc>
          <w:tcPr>
            <w:tcW w:w="1251" w:type="dxa"/>
            <w:tcBorders>
              <w:left w:val="nil"/>
              <w:bottom w:val="nil"/>
            </w:tcBorders>
            <w:vAlign w:val="center"/>
          </w:tcPr>
          <w:p w14:paraId="7AA0F3A3" w14:textId="79A9C421" w:rsidR="000125C8" w:rsidRPr="000125C8" w:rsidRDefault="000125C8" w:rsidP="000125C8">
            <w:pPr>
              <w:jc w:val="center"/>
              <w:rPr>
                <w:rFonts w:ascii="Times New Roman" w:hAnsi="Times New Roman" w:cs="Times New Roman"/>
                <w:sz w:val="20"/>
                <w:szCs w:val="20"/>
              </w:rPr>
            </w:pPr>
            <w:r>
              <w:rPr>
                <w:rFonts w:ascii="Times New Roman" w:hAnsi="Times New Roman" w:cs="Times New Roman"/>
                <w:sz w:val="20"/>
                <w:szCs w:val="20"/>
              </w:rPr>
              <w:t>Women</w:t>
            </w:r>
          </w:p>
        </w:tc>
        <w:tc>
          <w:tcPr>
            <w:tcW w:w="1777" w:type="dxa"/>
            <w:tcBorders>
              <w:bottom w:val="nil"/>
            </w:tcBorders>
            <w:vAlign w:val="center"/>
          </w:tcPr>
          <w:p w14:paraId="0BAFA955"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1.45 (1.25-1.67)</w:t>
            </w:r>
          </w:p>
        </w:tc>
        <w:tc>
          <w:tcPr>
            <w:tcW w:w="1843" w:type="dxa"/>
            <w:vMerge w:val="restart"/>
            <w:vAlign w:val="center"/>
          </w:tcPr>
          <w:p w14:paraId="6CFFD1C1"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1.00 (0.83-1.21)</w:t>
            </w:r>
          </w:p>
        </w:tc>
        <w:tc>
          <w:tcPr>
            <w:tcW w:w="1802" w:type="dxa"/>
            <w:tcBorders>
              <w:bottom w:val="nil"/>
            </w:tcBorders>
            <w:vAlign w:val="center"/>
          </w:tcPr>
          <w:p w14:paraId="2D1EDBF1"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1.52 (1.24-1.86)</w:t>
            </w:r>
          </w:p>
        </w:tc>
        <w:tc>
          <w:tcPr>
            <w:tcW w:w="1842" w:type="dxa"/>
            <w:vMerge w:val="restart"/>
            <w:vAlign w:val="center"/>
          </w:tcPr>
          <w:p w14:paraId="13E865B9"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0.97 (0.75-1.26)</w:t>
            </w:r>
          </w:p>
        </w:tc>
        <w:tc>
          <w:tcPr>
            <w:tcW w:w="1777" w:type="dxa"/>
            <w:tcBorders>
              <w:bottom w:val="nil"/>
            </w:tcBorders>
            <w:vAlign w:val="center"/>
          </w:tcPr>
          <w:p w14:paraId="55933463"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1.60 (1.27-2.03)</w:t>
            </w:r>
          </w:p>
        </w:tc>
        <w:tc>
          <w:tcPr>
            <w:tcW w:w="1701" w:type="dxa"/>
            <w:vMerge w:val="restart"/>
            <w:vAlign w:val="center"/>
          </w:tcPr>
          <w:p w14:paraId="0B4D8D10"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1.36 (0.97-1.90)</w:t>
            </w:r>
          </w:p>
        </w:tc>
      </w:tr>
      <w:tr w:rsidR="000125C8" w:rsidRPr="000125C8" w14:paraId="013E86A3" w14:textId="77777777" w:rsidTr="00F027DC">
        <w:trPr>
          <w:trHeight w:val="652"/>
        </w:trPr>
        <w:tc>
          <w:tcPr>
            <w:tcW w:w="763" w:type="dxa"/>
            <w:vMerge/>
            <w:tcBorders>
              <w:right w:val="nil"/>
            </w:tcBorders>
          </w:tcPr>
          <w:p w14:paraId="03CD7576" w14:textId="77777777" w:rsidR="000125C8" w:rsidRPr="000125C8" w:rsidRDefault="000125C8" w:rsidP="000125C8">
            <w:pPr>
              <w:jc w:val="center"/>
              <w:rPr>
                <w:rFonts w:ascii="Times New Roman" w:hAnsi="Times New Roman" w:cs="Times New Roman"/>
                <w:sz w:val="20"/>
                <w:szCs w:val="20"/>
              </w:rPr>
            </w:pPr>
          </w:p>
        </w:tc>
        <w:tc>
          <w:tcPr>
            <w:tcW w:w="2242" w:type="dxa"/>
            <w:vMerge/>
            <w:tcBorders>
              <w:left w:val="nil"/>
              <w:right w:val="nil"/>
            </w:tcBorders>
          </w:tcPr>
          <w:p w14:paraId="7C1FDC5F" w14:textId="77777777" w:rsidR="000125C8" w:rsidRPr="000125C8" w:rsidRDefault="000125C8" w:rsidP="000125C8">
            <w:pPr>
              <w:rPr>
                <w:rFonts w:ascii="Times New Roman" w:hAnsi="Times New Roman" w:cs="Times New Roman"/>
                <w:sz w:val="20"/>
                <w:szCs w:val="20"/>
              </w:rPr>
            </w:pPr>
          </w:p>
        </w:tc>
        <w:tc>
          <w:tcPr>
            <w:tcW w:w="1251" w:type="dxa"/>
            <w:tcBorders>
              <w:top w:val="nil"/>
              <w:left w:val="nil"/>
              <w:bottom w:val="single" w:sz="4" w:space="0" w:color="auto"/>
            </w:tcBorders>
            <w:vAlign w:val="center"/>
          </w:tcPr>
          <w:p w14:paraId="6D5624AA" w14:textId="305650A3" w:rsidR="000125C8" w:rsidRPr="000125C8" w:rsidRDefault="000125C8" w:rsidP="000125C8">
            <w:pPr>
              <w:jc w:val="center"/>
              <w:rPr>
                <w:rFonts w:ascii="Times New Roman" w:hAnsi="Times New Roman" w:cs="Times New Roman"/>
                <w:sz w:val="20"/>
                <w:szCs w:val="20"/>
              </w:rPr>
            </w:pPr>
            <w:r>
              <w:rPr>
                <w:rFonts w:ascii="Times New Roman" w:hAnsi="Times New Roman" w:cs="Times New Roman"/>
                <w:sz w:val="20"/>
                <w:szCs w:val="20"/>
              </w:rPr>
              <w:t>Men</w:t>
            </w:r>
          </w:p>
        </w:tc>
        <w:tc>
          <w:tcPr>
            <w:tcW w:w="1777" w:type="dxa"/>
            <w:tcBorders>
              <w:top w:val="nil"/>
              <w:bottom w:val="single" w:sz="4" w:space="0" w:color="auto"/>
            </w:tcBorders>
            <w:vAlign w:val="center"/>
          </w:tcPr>
          <w:p w14:paraId="1CC98D37"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1.45 (1.28-1.64)</w:t>
            </w:r>
          </w:p>
        </w:tc>
        <w:tc>
          <w:tcPr>
            <w:tcW w:w="1843" w:type="dxa"/>
            <w:vMerge/>
            <w:tcBorders>
              <w:bottom w:val="single" w:sz="4" w:space="0" w:color="auto"/>
            </w:tcBorders>
            <w:vAlign w:val="center"/>
          </w:tcPr>
          <w:p w14:paraId="7B3B2967" w14:textId="77777777" w:rsidR="000125C8" w:rsidRPr="000125C8" w:rsidRDefault="000125C8" w:rsidP="000125C8">
            <w:pPr>
              <w:jc w:val="center"/>
              <w:rPr>
                <w:rFonts w:ascii="Times New Roman" w:hAnsi="Times New Roman" w:cs="Times New Roman"/>
                <w:b/>
                <w:sz w:val="20"/>
                <w:szCs w:val="20"/>
              </w:rPr>
            </w:pPr>
          </w:p>
        </w:tc>
        <w:tc>
          <w:tcPr>
            <w:tcW w:w="1802" w:type="dxa"/>
            <w:tcBorders>
              <w:top w:val="nil"/>
              <w:bottom w:val="single" w:sz="4" w:space="0" w:color="auto"/>
            </w:tcBorders>
            <w:vAlign w:val="center"/>
          </w:tcPr>
          <w:p w14:paraId="27B05DFD"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1.56 (1.33-1.82)</w:t>
            </w:r>
          </w:p>
        </w:tc>
        <w:tc>
          <w:tcPr>
            <w:tcW w:w="1842" w:type="dxa"/>
            <w:vMerge/>
            <w:tcBorders>
              <w:bottom w:val="single" w:sz="4" w:space="0" w:color="auto"/>
            </w:tcBorders>
            <w:vAlign w:val="center"/>
          </w:tcPr>
          <w:p w14:paraId="34127945" w14:textId="77777777" w:rsidR="000125C8" w:rsidRPr="000125C8" w:rsidRDefault="000125C8" w:rsidP="000125C8">
            <w:pPr>
              <w:jc w:val="center"/>
              <w:rPr>
                <w:rFonts w:ascii="Times New Roman" w:hAnsi="Times New Roman" w:cs="Times New Roman"/>
                <w:b/>
                <w:sz w:val="20"/>
                <w:szCs w:val="20"/>
              </w:rPr>
            </w:pPr>
          </w:p>
        </w:tc>
        <w:tc>
          <w:tcPr>
            <w:tcW w:w="1777" w:type="dxa"/>
            <w:tcBorders>
              <w:top w:val="nil"/>
              <w:bottom w:val="single" w:sz="4" w:space="0" w:color="auto"/>
            </w:tcBorders>
            <w:vAlign w:val="center"/>
          </w:tcPr>
          <w:p w14:paraId="43C3150C"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1.18 (0.93-1.50)</w:t>
            </w:r>
          </w:p>
        </w:tc>
        <w:tc>
          <w:tcPr>
            <w:tcW w:w="1701" w:type="dxa"/>
            <w:vMerge/>
            <w:tcBorders>
              <w:bottom w:val="single" w:sz="4" w:space="0" w:color="auto"/>
            </w:tcBorders>
            <w:vAlign w:val="center"/>
          </w:tcPr>
          <w:p w14:paraId="2E0B440E" w14:textId="77777777" w:rsidR="000125C8" w:rsidRPr="000125C8" w:rsidRDefault="000125C8" w:rsidP="000125C8">
            <w:pPr>
              <w:jc w:val="center"/>
              <w:rPr>
                <w:rFonts w:ascii="Times New Roman" w:hAnsi="Times New Roman" w:cs="Times New Roman"/>
                <w:b/>
                <w:sz w:val="20"/>
                <w:szCs w:val="20"/>
              </w:rPr>
            </w:pPr>
          </w:p>
        </w:tc>
      </w:tr>
      <w:tr w:rsidR="000125C8" w:rsidRPr="000125C8" w14:paraId="04D27B8B" w14:textId="77777777" w:rsidTr="00F027DC">
        <w:trPr>
          <w:trHeight w:val="477"/>
        </w:trPr>
        <w:tc>
          <w:tcPr>
            <w:tcW w:w="763" w:type="dxa"/>
            <w:vMerge w:val="restart"/>
            <w:tcBorders>
              <w:right w:val="nil"/>
            </w:tcBorders>
          </w:tcPr>
          <w:p w14:paraId="56BFBB82"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3</w:t>
            </w:r>
          </w:p>
        </w:tc>
        <w:tc>
          <w:tcPr>
            <w:tcW w:w="2242" w:type="dxa"/>
            <w:vMerge w:val="restart"/>
            <w:tcBorders>
              <w:left w:val="nil"/>
              <w:right w:val="nil"/>
            </w:tcBorders>
          </w:tcPr>
          <w:p w14:paraId="14894F16" w14:textId="2A8885DD" w:rsidR="000125C8" w:rsidRPr="000125C8" w:rsidRDefault="000125C8" w:rsidP="000125C8">
            <w:pPr>
              <w:rPr>
                <w:rFonts w:ascii="Times New Roman" w:hAnsi="Times New Roman" w:cs="Times New Roman"/>
                <w:sz w:val="20"/>
                <w:szCs w:val="20"/>
              </w:rPr>
            </w:pPr>
            <w:r w:rsidRPr="000125C8">
              <w:rPr>
                <w:rFonts w:ascii="Times New Roman" w:hAnsi="Times New Roman" w:cs="Times New Roman"/>
                <w:sz w:val="20"/>
                <w:szCs w:val="20"/>
              </w:rPr>
              <w:t>Model 2 plus baseline smoking, obesity, hypertension,   hypercholesterolaemia, and CCI</w:t>
            </w:r>
          </w:p>
        </w:tc>
        <w:tc>
          <w:tcPr>
            <w:tcW w:w="1251" w:type="dxa"/>
            <w:tcBorders>
              <w:top w:val="single" w:sz="4" w:space="0" w:color="auto"/>
              <w:left w:val="nil"/>
              <w:bottom w:val="nil"/>
              <w:right w:val="single" w:sz="4" w:space="0" w:color="auto"/>
            </w:tcBorders>
            <w:vAlign w:val="center"/>
          </w:tcPr>
          <w:p w14:paraId="72ABAA4C" w14:textId="5D06F09C" w:rsidR="000125C8" w:rsidRPr="000125C8" w:rsidRDefault="000125C8" w:rsidP="000125C8">
            <w:pPr>
              <w:jc w:val="center"/>
              <w:rPr>
                <w:rFonts w:ascii="Times New Roman" w:hAnsi="Times New Roman" w:cs="Times New Roman"/>
                <w:sz w:val="20"/>
                <w:szCs w:val="20"/>
              </w:rPr>
            </w:pPr>
            <w:r>
              <w:rPr>
                <w:rFonts w:ascii="Times New Roman" w:hAnsi="Times New Roman" w:cs="Times New Roman"/>
                <w:sz w:val="20"/>
                <w:szCs w:val="20"/>
              </w:rPr>
              <w:t>Women</w:t>
            </w:r>
          </w:p>
        </w:tc>
        <w:tc>
          <w:tcPr>
            <w:tcW w:w="1777" w:type="dxa"/>
            <w:tcBorders>
              <w:top w:val="single" w:sz="4" w:space="0" w:color="auto"/>
              <w:left w:val="single" w:sz="4" w:space="0" w:color="auto"/>
              <w:bottom w:val="nil"/>
              <w:right w:val="single" w:sz="4" w:space="0" w:color="auto"/>
            </w:tcBorders>
            <w:vAlign w:val="center"/>
          </w:tcPr>
          <w:p w14:paraId="3EB1255D"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1.31 (1.11-1.53)</w:t>
            </w:r>
          </w:p>
        </w:tc>
        <w:tc>
          <w:tcPr>
            <w:tcW w:w="1843" w:type="dxa"/>
            <w:vMerge w:val="restart"/>
            <w:tcBorders>
              <w:left w:val="single" w:sz="4" w:space="0" w:color="auto"/>
            </w:tcBorders>
            <w:vAlign w:val="center"/>
          </w:tcPr>
          <w:p w14:paraId="2CF32F16"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0.94 (0.76-1.17)</w:t>
            </w:r>
          </w:p>
        </w:tc>
        <w:tc>
          <w:tcPr>
            <w:tcW w:w="1802" w:type="dxa"/>
            <w:tcBorders>
              <w:bottom w:val="nil"/>
            </w:tcBorders>
            <w:vAlign w:val="center"/>
          </w:tcPr>
          <w:p w14:paraId="086231B7"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1.38 (1.10-1.72)</w:t>
            </w:r>
          </w:p>
        </w:tc>
        <w:tc>
          <w:tcPr>
            <w:tcW w:w="1842" w:type="dxa"/>
            <w:vMerge w:val="restart"/>
            <w:vAlign w:val="center"/>
          </w:tcPr>
          <w:p w14:paraId="3A1A0156"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0.97 (0.72-1.31)</w:t>
            </w:r>
          </w:p>
        </w:tc>
        <w:tc>
          <w:tcPr>
            <w:tcW w:w="1777" w:type="dxa"/>
            <w:tcBorders>
              <w:bottom w:val="nil"/>
            </w:tcBorders>
            <w:vAlign w:val="center"/>
          </w:tcPr>
          <w:p w14:paraId="12B22181"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1.43 (1.11-1.85)</w:t>
            </w:r>
          </w:p>
        </w:tc>
        <w:tc>
          <w:tcPr>
            <w:tcW w:w="1701" w:type="dxa"/>
            <w:vMerge w:val="restart"/>
            <w:vAlign w:val="center"/>
          </w:tcPr>
          <w:p w14:paraId="56BBFC7F"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1.15 (0.79-1.69)</w:t>
            </w:r>
          </w:p>
        </w:tc>
      </w:tr>
      <w:tr w:rsidR="000125C8" w:rsidRPr="000125C8" w14:paraId="3D5B0C61" w14:textId="77777777" w:rsidTr="00F027DC">
        <w:trPr>
          <w:trHeight w:val="425"/>
        </w:trPr>
        <w:tc>
          <w:tcPr>
            <w:tcW w:w="763" w:type="dxa"/>
            <w:vMerge/>
            <w:tcBorders>
              <w:right w:val="nil"/>
            </w:tcBorders>
          </w:tcPr>
          <w:p w14:paraId="19DA2A16" w14:textId="77777777" w:rsidR="000125C8" w:rsidRPr="000125C8" w:rsidRDefault="000125C8" w:rsidP="000125C8">
            <w:pPr>
              <w:jc w:val="center"/>
              <w:rPr>
                <w:rFonts w:ascii="Times New Roman" w:hAnsi="Times New Roman" w:cs="Times New Roman"/>
                <w:sz w:val="20"/>
                <w:szCs w:val="20"/>
              </w:rPr>
            </w:pPr>
          </w:p>
        </w:tc>
        <w:tc>
          <w:tcPr>
            <w:tcW w:w="2242" w:type="dxa"/>
            <w:vMerge/>
            <w:tcBorders>
              <w:left w:val="nil"/>
              <w:right w:val="nil"/>
            </w:tcBorders>
          </w:tcPr>
          <w:p w14:paraId="618D565F" w14:textId="77777777" w:rsidR="000125C8" w:rsidRPr="000125C8" w:rsidRDefault="000125C8" w:rsidP="000125C8">
            <w:pPr>
              <w:rPr>
                <w:rFonts w:ascii="Times New Roman" w:hAnsi="Times New Roman" w:cs="Times New Roman"/>
                <w:sz w:val="20"/>
                <w:szCs w:val="20"/>
              </w:rPr>
            </w:pPr>
          </w:p>
        </w:tc>
        <w:tc>
          <w:tcPr>
            <w:tcW w:w="1251" w:type="dxa"/>
            <w:tcBorders>
              <w:top w:val="nil"/>
              <w:left w:val="nil"/>
              <w:bottom w:val="single" w:sz="4" w:space="0" w:color="auto"/>
              <w:right w:val="single" w:sz="4" w:space="0" w:color="auto"/>
            </w:tcBorders>
            <w:vAlign w:val="center"/>
          </w:tcPr>
          <w:p w14:paraId="06376630" w14:textId="16507E2C" w:rsidR="000125C8" w:rsidRPr="000125C8" w:rsidRDefault="000125C8" w:rsidP="000125C8">
            <w:pPr>
              <w:jc w:val="center"/>
              <w:rPr>
                <w:rFonts w:ascii="Times New Roman" w:hAnsi="Times New Roman" w:cs="Times New Roman"/>
                <w:sz w:val="20"/>
                <w:szCs w:val="20"/>
              </w:rPr>
            </w:pPr>
            <w:r>
              <w:rPr>
                <w:rFonts w:ascii="Times New Roman" w:hAnsi="Times New Roman" w:cs="Times New Roman"/>
                <w:sz w:val="20"/>
                <w:szCs w:val="20"/>
              </w:rPr>
              <w:t>Men</w:t>
            </w:r>
          </w:p>
        </w:tc>
        <w:tc>
          <w:tcPr>
            <w:tcW w:w="1777" w:type="dxa"/>
            <w:tcBorders>
              <w:top w:val="nil"/>
              <w:left w:val="single" w:sz="4" w:space="0" w:color="auto"/>
              <w:bottom w:val="single" w:sz="4" w:space="0" w:color="auto"/>
              <w:right w:val="single" w:sz="4" w:space="0" w:color="auto"/>
            </w:tcBorders>
            <w:vAlign w:val="center"/>
          </w:tcPr>
          <w:p w14:paraId="1657F397"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1.39 (1.20-1.60)</w:t>
            </w:r>
          </w:p>
        </w:tc>
        <w:tc>
          <w:tcPr>
            <w:tcW w:w="1843" w:type="dxa"/>
            <w:vMerge/>
            <w:tcBorders>
              <w:left w:val="single" w:sz="4" w:space="0" w:color="auto"/>
              <w:right w:val="single" w:sz="4" w:space="0" w:color="auto"/>
            </w:tcBorders>
            <w:vAlign w:val="center"/>
          </w:tcPr>
          <w:p w14:paraId="4728AB84" w14:textId="77777777" w:rsidR="000125C8" w:rsidRPr="000125C8" w:rsidRDefault="000125C8" w:rsidP="000125C8">
            <w:pPr>
              <w:jc w:val="center"/>
              <w:rPr>
                <w:rFonts w:ascii="Times New Roman" w:hAnsi="Times New Roman" w:cs="Times New Roman"/>
                <w:b/>
                <w:sz w:val="20"/>
                <w:szCs w:val="20"/>
              </w:rPr>
            </w:pPr>
          </w:p>
        </w:tc>
        <w:tc>
          <w:tcPr>
            <w:tcW w:w="1802" w:type="dxa"/>
            <w:tcBorders>
              <w:top w:val="nil"/>
              <w:left w:val="single" w:sz="4" w:space="0" w:color="auto"/>
              <w:bottom w:val="single" w:sz="4" w:space="0" w:color="auto"/>
              <w:right w:val="single" w:sz="4" w:space="0" w:color="auto"/>
            </w:tcBorders>
            <w:vAlign w:val="center"/>
          </w:tcPr>
          <w:p w14:paraId="7E48C19D"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1.42 (1.17-1.72)</w:t>
            </w:r>
          </w:p>
        </w:tc>
        <w:tc>
          <w:tcPr>
            <w:tcW w:w="1842" w:type="dxa"/>
            <w:vMerge/>
            <w:tcBorders>
              <w:left w:val="single" w:sz="4" w:space="0" w:color="auto"/>
            </w:tcBorders>
            <w:vAlign w:val="center"/>
          </w:tcPr>
          <w:p w14:paraId="48389BFF" w14:textId="77777777" w:rsidR="000125C8" w:rsidRPr="000125C8" w:rsidRDefault="000125C8" w:rsidP="000125C8">
            <w:pPr>
              <w:jc w:val="center"/>
              <w:rPr>
                <w:rFonts w:ascii="Times New Roman" w:hAnsi="Times New Roman" w:cs="Times New Roman"/>
                <w:b/>
                <w:sz w:val="20"/>
                <w:szCs w:val="20"/>
              </w:rPr>
            </w:pPr>
          </w:p>
        </w:tc>
        <w:tc>
          <w:tcPr>
            <w:tcW w:w="1777" w:type="dxa"/>
            <w:tcBorders>
              <w:top w:val="nil"/>
              <w:bottom w:val="single" w:sz="4" w:space="0" w:color="auto"/>
              <w:right w:val="single" w:sz="4" w:space="0" w:color="auto"/>
            </w:tcBorders>
            <w:vAlign w:val="center"/>
          </w:tcPr>
          <w:p w14:paraId="3EC55822"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1.24 (0.93-1.64)</w:t>
            </w:r>
          </w:p>
        </w:tc>
        <w:tc>
          <w:tcPr>
            <w:tcW w:w="1701" w:type="dxa"/>
            <w:vMerge/>
            <w:tcBorders>
              <w:left w:val="single" w:sz="4" w:space="0" w:color="auto"/>
            </w:tcBorders>
            <w:vAlign w:val="center"/>
          </w:tcPr>
          <w:p w14:paraId="33D2E9AB" w14:textId="77777777" w:rsidR="000125C8" w:rsidRPr="000125C8" w:rsidRDefault="000125C8" w:rsidP="000125C8">
            <w:pPr>
              <w:jc w:val="center"/>
              <w:rPr>
                <w:rFonts w:ascii="Times New Roman" w:hAnsi="Times New Roman" w:cs="Times New Roman"/>
                <w:b/>
                <w:sz w:val="20"/>
                <w:szCs w:val="20"/>
              </w:rPr>
            </w:pPr>
          </w:p>
        </w:tc>
      </w:tr>
      <w:tr w:rsidR="000125C8" w:rsidRPr="000125C8" w14:paraId="4B04966A" w14:textId="77777777" w:rsidTr="00F027DC">
        <w:trPr>
          <w:trHeight w:val="551"/>
        </w:trPr>
        <w:tc>
          <w:tcPr>
            <w:tcW w:w="763" w:type="dxa"/>
            <w:vMerge w:val="restart"/>
            <w:tcBorders>
              <w:right w:val="nil"/>
            </w:tcBorders>
          </w:tcPr>
          <w:p w14:paraId="68F6B51C"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4</w:t>
            </w:r>
          </w:p>
        </w:tc>
        <w:tc>
          <w:tcPr>
            <w:tcW w:w="2242" w:type="dxa"/>
            <w:vMerge w:val="restart"/>
            <w:tcBorders>
              <w:left w:val="nil"/>
              <w:right w:val="nil"/>
            </w:tcBorders>
          </w:tcPr>
          <w:p w14:paraId="5B8EE523" w14:textId="77777777" w:rsidR="000125C8" w:rsidRPr="000125C8" w:rsidRDefault="000125C8" w:rsidP="000125C8">
            <w:pPr>
              <w:rPr>
                <w:rFonts w:ascii="Times New Roman" w:hAnsi="Times New Roman" w:cs="Times New Roman"/>
                <w:sz w:val="20"/>
                <w:szCs w:val="20"/>
              </w:rPr>
            </w:pPr>
            <w:r w:rsidRPr="000125C8">
              <w:rPr>
                <w:rFonts w:ascii="Times New Roman" w:hAnsi="Times New Roman" w:cs="Times New Roman"/>
                <w:sz w:val="20"/>
                <w:szCs w:val="20"/>
              </w:rPr>
              <w:t>Model 3 plus time-varying smoking, obesity, hypertension,   hypercholesterolaemia and raised HbA1c</w:t>
            </w:r>
          </w:p>
        </w:tc>
        <w:tc>
          <w:tcPr>
            <w:tcW w:w="1251" w:type="dxa"/>
            <w:tcBorders>
              <w:top w:val="single" w:sz="4" w:space="0" w:color="auto"/>
              <w:left w:val="nil"/>
              <w:bottom w:val="nil"/>
            </w:tcBorders>
            <w:vAlign w:val="center"/>
          </w:tcPr>
          <w:p w14:paraId="13F9541F" w14:textId="43C91E8A" w:rsidR="000125C8" w:rsidRPr="000125C8" w:rsidRDefault="000125C8" w:rsidP="000125C8">
            <w:pPr>
              <w:jc w:val="center"/>
              <w:rPr>
                <w:rFonts w:ascii="Times New Roman" w:hAnsi="Times New Roman" w:cs="Times New Roman"/>
                <w:sz w:val="20"/>
                <w:szCs w:val="20"/>
              </w:rPr>
            </w:pPr>
            <w:r>
              <w:rPr>
                <w:rFonts w:ascii="Times New Roman" w:hAnsi="Times New Roman" w:cs="Times New Roman"/>
                <w:sz w:val="20"/>
                <w:szCs w:val="20"/>
              </w:rPr>
              <w:t>Women</w:t>
            </w:r>
          </w:p>
        </w:tc>
        <w:tc>
          <w:tcPr>
            <w:tcW w:w="1777" w:type="dxa"/>
            <w:tcBorders>
              <w:top w:val="single" w:sz="4" w:space="0" w:color="auto"/>
              <w:bottom w:val="nil"/>
            </w:tcBorders>
            <w:vAlign w:val="center"/>
          </w:tcPr>
          <w:p w14:paraId="5F1CEC05"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1.27 (1.07-1.49)</w:t>
            </w:r>
          </w:p>
        </w:tc>
        <w:tc>
          <w:tcPr>
            <w:tcW w:w="1843" w:type="dxa"/>
            <w:vMerge w:val="restart"/>
            <w:vAlign w:val="center"/>
          </w:tcPr>
          <w:p w14:paraId="739775F2"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0.94 (0.75-1.18)</w:t>
            </w:r>
          </w:p>
        </w:tc>
        <w:tc>
          <w:tcPr>
            <w:tcW w:w="1802" w:type="dxa"/>
            <w:tcBorders>
              <w:top w:val="single" w:sz="4" w:space="0" w:color="auto"/>
              <w:bottom w:val="nil"/>
            </w:tcBorders>
            <w:vAlign w:val="center"/>
          </w:tcPr>
          <w:p w14:paraId="1494C7F7"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1.33 (1.04-1.68)</w:t>
            </w:r>
          </w:p>
        </w:tc>
        <w:tc>
          <w:tcPr>
            <w:tcW w:w="1842" w:type="dxa"/>
            <w:vMerge w:val="restart"/>
            <w:vAlign w:val="center"/>
          </w:tcPr>
          <w:p w14:paraId="2AC81CBC"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0.98 (0.72-1.33)</w:t>
            </w:r>
          </w:p>
        </w:tc>
        <w:tc>
          <w:tcPr>
            <w:tcW w:w="1777" w:type="dxa"/>
            <w:tcBorders>
              <w:top w:val="single" w:sz="4" w:space="0" w:color="auto"/>
              <w:bottom w:val="nil"/>
            </w:tcBorders>
            <w:vAlign w:val="center"/>
          </w:tcPr>
          <w:p w14:paraId="5A030F25"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1.41 (1.07-1.84)</w:t>
            </w:r>
          </w:p>
        </w:tc>
        <w:tc>
          <w:tcPr>
            <w:tcW w:w="1701" w:type="dxa"/>
            <w:vMerge w:val="restart"/>
            <w:vAlign w:val="center"/>
          </w:tcPr>
          <w:p w14:paraId="4268D6C8" w14:textId="77777777" w:rsidR="000125C8" w:rsidRPr="000125C8" w:rsidRDefault="000125C8" w:rsidP="000125C8">
            <w:pPr>
              <w:jc w:val="center"/>
              <w:rPr>
                <w:rFonts w:ascii="Times New Roman" w:hAnsi="Times New Roman" w:cs="Times New Roman"/>
                <w:b/>
                <w:sz w:val="20"/>
                <w:szCs w:val="20"/>
              </w:rPr>
            </w:pPr>
            <w:r w:rsidRPr="000125C8">
              <w:rPr>
                <w:rFonts w:ascii="Times New Roman" w:hAnsi="Times New Roman" w:cs="Times New Roman"/>
                <w:b/>
                <w:sz w:val="20"/>
                <w:szCs w:val="20"/>
              </w:rPr>
              <w:t>1.13 (0.74-1.72)</w:t>
            </w:r>
          </w:p>
        </w:tc>
      </w:tr>
      <w:tr w:rsidR="000125C8" w:rsidRPr="000125C8" w14:paraId="7153BE0B" w14:textId="77777777" w:rsidTr="00F027DC">
        <w:trPr>
          <w:trHeight w:val="145"/>
        </w:trPr>
        <w:tc>
          <w:tcPr>
            <w:tcW w:w="763" w:type="dxa"/>
            <w:vMerge/>
            <w:tcBorders>
              <w:right w:val="nil"/>
            </w:tcBorders>
          </w:tcPr>
          <w:p w14:paraId="0A0B3F98" w14:textId="77777777" w:rsidR="000125C8" w:rsidRPr="000125C8" w:rsidRDefault="000125C8" w:rsidP="000125C8">
            <w:pPr>
              <w:rPr>
                <w:rFonts w:ascii="Times New Roman" w:hAnsi="Times New Roman" w:cs="Times New Roman"/>
                <w:sz w:val="20"/>
                <w:szCs w:val="20"/>
              </w:rPr>
            </w:pPr>
          </w:p>
        </w:tc>
        <w:tc>
          <w:tcPr>
            <w:tcW w:w="2242" w:type="dxa"/>
            <w:vMerge/>
            <w:tcBorders>
              <w:left w:val="nil"/>
              <w:right w:val="nil"/>
            </w:tcBorders>
          </w:tcPr>
          <w:p w14:paraId="6C9370F3" w14:textId="77777777" w:rsidR="000125C8" w:rsidRPr="000125C8" w:rsidRDefault="000125C8" w:rsidP="000125C8">
            <w:pPr>
              <w:rPr>
                <w:rFonts w:ascii="Times New Roman" w:hAnsi="Times New Roman" w:cs="Times New Roman"/>
                <w:sz w:val="20"/>
                <w:szCs w:val="20"/>
              </w:rPr>
            </w:pPr>
          </w:p>
        </w:tc>
        <w:tc>
          <w:tcPr>
            <w:tcW w:w="1251" w:type="dxa"/>
            <w:tcBorders>
              <w:top w:val="nil"/>
              <w:left w:val="nil"/>
            </w:tcBorders>
            <w:vAlign w:val="center"/>
          </w:tcPr>
          <w:p w14:paraId="6F610619" w14:textId="03C11A6E" w:rsidR="000125C8" w:rsidRPr="000125C8" w:rsidRDefault="000125C8" w:rsidP="000125C8">
            <w:pPr>
              <w:jc w:val="center"/>
              <w:rPr>
                <w:rFonts w:ascii="Times New Roman" w:hAnsi="Times New Roman" w:cs="Times New Roman"/>
                <w:sz w:val="20"/>
                <w:szCs w:val="20"/>
              </w:rPr>
            </w:pPr>
            <w:r>
              <w:rPr>
                <w:rFonts w:ascii="Times New Roman" w:hAnsi="Times New Roman" w:cs="Times New Roman"/>
                <w:sz w:val="20"/>
                <w:szCs w:val="20"/>
              </w:rPr>
              <w:t>Men</w:t>
            </w:r>
          </w:p>
        </w:tc>
        <w:tc>
          <w:tcPr>
            <w:tcW w:w="1777" w:type="dxa"/>
            <w:tcBorders>
              <w:top w:val="nil"/>
            </w:tcBorders>
            <w:vAlign w:val="center"/>
          </w:tcPr>
          <w:p w14:paraId="7833D59B"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1.35 (1.16-1.58)</w:t>
            </w:r>
          </w:p>
        </w:tc>
        <w:tc>
          <w:tcPr>
            <w:tcW w:w="1843" w:type="dxa"/>
            <w:vMerge/>
          </w:tcPr>
          <w:p w14:paraId="77968421" w14:textId="77777777" w:rsidR="000125C8" w:rsidRPr="000125C8" w:rsidRDefault="000125C8" w:rsidP="000125C8">
            <w:pPr>
              <w:rPr>
                <w:rFonts w:ascii="Times New Roman" w:hAnsi="Times New Roman" w:cs="Times New Roman"/>
                <w:b/>
                <w:sz w:val="20"/>
                <w:szCs w:val="20"/>
              </w:rPr>
            </w:pPr>
          </w:p>
        </w:tc>
        <w:tc>
          <w:tcPr>
            <w:tcW w:w="1802" w:type="dxa"/>
            <w:tcBorders>
              <w:top w:val="nil"/>
            </w:tcBorders>
            <w:vAlign w:val="center"/>
          </w:tcPr>
          <w:p w14:paraId="6457EAAF"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1.36 (1.12-1.66)</w:t>
            </w:r>
          </w:p>
        </w:tc>
        <w:tc>
          <w:tcPr>
            <w:tcW w:w="1842" w:type="dxa"/>
            <w:vMerge/>
          </w:tcPr>
          <w:p w14:paraId="1BD32FCA" w14:textId="77777777" w:rsidR="000125C8" w:rsidRPr="000125C8" w:rsidRDefault="000125C8" w:rsidP="000125C8">
            <w:pPr>
              <w:rPr>
                <w:rFonts w:ascii="Times New Roman" w:hAnsi="Times New Roman" w:cs="Times New Roman"/>
                <w:b/>
                <w:sz w:val="20"/>
                <w:szCs w:val="20"/>
              </w:rPr>
            </w:pPr>
          </w:p>
        </w:tc>
        <w:tc>
          <w:tcPr>
            <w:tcW w:w="1777" w:type="dxa"/>
            <w:tcBorders>
              <w:top w:val="nil"/>
            </w:tcBorders>
            <w:vAlign w:val="center"/>
          </w:tcPr>
          <w:p w14:paraId="0FDD27A9" w14:textId="77777777" w:rsidR="000125C8" w:rsidRPr="000125C8" w:rsidRDefault="000125C8" w:rsidP="000125C8">
            <w:pPr>
              <w:jc w:val="center"/>
              <w:rPr>
                <w:rFonts w:ascii="Times New Roman" w:hAnsi="Times New Roman" w:cs="Times New Roman"/>
                <w:sz w:val="20"/>
                <w:szCs w:val="20"/>
              </w:rPr>
            </w:pPr>
            <w:r w:rsidRPr="000125C8">
              <w:rPr>
                <w:rFonts w:ascii="Times New Roman" w:hAnsi="Times New Roman" w:cs="Times New Roman"/>
                <w:sz w:val="20"/>
                <w:szCs w:val="20"/>
              </w:rPr>
              <w:t>1.25 (0.90-1.73)</w:t>
            </w:r>
          </w:p>
        </w:tc>
        <w:tc>
          <w:tcPr>
            <w:tcW w:w="1701" w:type="dxa"/>
            <w:vMerge/>
          </w:tcPr>
          <w:p w14:paraId="3247389D" w14:textId="77777777" w:rsidR="000125C8" w:rsidRPr="000125C8" w:rsidRDefault="000125C8" w:rsidP="000125C8">
            <w:pPr>
              <w:rPr>
                <w:rFonts w:ascii="Times New Roman" w:hAnsi="Times New Roman" w:cs="Times New Roman"/>
                <w:b/>
                <w:sz w:val="20"/>
                <w:szCs w:val="20"/>
              </w:rPr>
            </w:pPr>
          </w:p>
        </w:tc>
      </w:tr>
    </w:tbl>
    <w:p w14:paraId="34AE9220" w14:textId="77777777" w:rsidR="00793D47" w:rsidRPr="000125C8" w:rsidRDefault="00793D47" w:rsidP="00793D47">
      <w:pPr>
        <w:spacing w:after="0" w:line="240" w:lineRule="auto"/>
        <w:rPr>
          <w:rFonts w:ascii="Times New Roman" w:hAnsi="Times New Roman" w:cs="Times New Roman"/>
          <w:b/>
          <w:sz w:val="20"/>
          <w:szCs w:val="20"/>
        </w:rPr>
      </w:pPr>
    </w:p>
    <w:p w14:paraId="28289F48" w14:textId="38B1DC1D" w:rsidR="00C30B34" w:rsidRPr="000125C8" w:rsidRDefault="000B0E9B" w:rsidP="00C30B34">
      <w:pPr>
        <w:spacing w:after="0"/>
        <w:rPr>
          <w:rFonts w:ascii="Times New Roman" w:hAnsi="Times New Roman" w:cs="Times New Roman"/>
          <w:i/>
          <w:sz w:val="16"/>
          <w:szCs w:val="16"/>
        </w:rPr>
      </w:pPr>
      <w:r w:rsidRPr="000125C8">
        <w:rPr>
          <w:rFonts w:ascii="Times New Roman" w:hAnsi="Times New Roman" w:cs="Times New Roman"/>
          <w:i/>
          <w:sz w:val="16"/>
          <w:szCs w:val="16"/>
        </w:rPr>
        <w:t>R</w:t>
      </w:r>
      <w:r w:rsidR="00C30B34" w:rsidRPr="000125C8">
        <w:rPr>
          <w:rFonts w:ascii="Times New Roman" w:hAnsi="Times New Roman" w:cs="Times New Roman"/>
          <w:i/>
          <w:sz w:val="16"/>
          <w:szCs w:val="16"/>
        </w:rPr>
        <w:t xml:space="preserve">atio of relative risks (RRR) greater than 1 </w:t>
      </w:r>
      <w:r w:rsidRPr="000125C8">
        <w:rPr>
          <w:rFonts w:ascii="Times New Roman" w:hAnsi="Times New Roman" w:cs="Times New Roman"/>
          <w:i/>
          <w:sz w:val="16"/>
          <w:szCs w:val="16"/>
        </w:rPr>
        <w:t>indicates</w:t>
      </w:r>
      <w:r w:rsidR="00C30B34" w:rsidRPr="000125C8">
        <w:rPr>
          <w:rFonts w:ascii="Times New Roman" w:hAnsi="Times New Roman" w:cs="Times New Roman"/>
          <w:i/>
          <w:sz w:val="16"/>
          <w:szCs w:val="16"/>
        </w:rPr>
        <w:t xml:space="preserve"> an excess risk for incident cardiovascular disease in </w:t>
      </w:r>
      <w:r w:rsidR="00D14242" w:rsidRPr="000125C8">
        <w:rPr>
          <w:rFonts w:ascii="Times New Roman" w:hAnsi="Times New Roman" w:cs="Times New Roman"/>
          <w:i/>
          <w:sz w:val="16"/>
          <w:szCs w:val="16"/>
        </w:rPr>
        <w:t>women</w:t>
      </w:r>
      <w:r w:rsidR="00C30B34" w:rsidRPr="000125C8">
        <w:rPr>
          <w:rFonts w:ascii="Times New Roman" w:hAnsi="Times New Roman" w:cs="Times New Roman"/>
          <w:i/>
          <w:sz w:val="16"/>
          <w:szCs w:val="16"/>
        </w:rPr>
        <w:t xml:space="preserve"> who developed diabetes compared </w:t>
      </w:r>
      <w:r w:rsidRPr="000125C8">
        <w:rPr>
          <w:rFonts w:ascii="Times New Roman" w:hAnsi="Times New Roman" w:cs="Times New Roman"/>
          <w:i/>
          <w:sz w:val="16"/>
          <w:szCs w:val="16"/>
        </w:rPr>
        <w:t xml:space="preserve">to </w:t>
      </w:r>
      <w:r w:rsidR="00D14242" w:rsidRPr="000125C8">
        <w:rPr>
          <w:rFonts w:ascii="Times New Roman" w:hAnsi="Times New Roman" w:cs="Times New Roman"/>
          <w:i/>
          <w:sz w:val="16"/>
          <w:szCs w:val="16"/>
        </w:rPr>
        <w:t>men</w:t>
      </w:r>
      <w:r w:rsidRPr="000125C8">
        <w:rPr>
          <w:rFonts w:ascii="Times New Roman" w:hAnsi="Times New Roman" w:cs="Times New Roman"/>
          <w:i/>
          <w:sz w:val="16"/>
          <w:szCs w:val="16"/>
        </w:rPr>
        <w:t xml:space="preserve"> who developed diabetes</w:t>
      </w:r>
    </w:p>
    <w:p w14:paraId="397355D6" w14:textId="77777777" w:rsidR="00793D47" w:rsidRPr="000125C8" w:rsidRDefault="00793D47" w:rsidP="00793D47">
      <w:pPr>
        <w:spacing w:after="0" w:line="240" w:lineRule="auto"/>
        <w:rPr>
          <w:rFonts w:ascii="Times New Roman" w:hAnsi="Times New Roman" w:cs="Times New Roman"/>
          <w:b/>
          <w:sz w:val="20"/>
          <w:szCs w:val="20"/>
        </w:rPr>
        <w:sectPr w:rsidR="00793D47" w:rsidRPr="000125C8" w:rsidSect="006904E4">
          <w:pgSz w:w="16838" w:h="11906" w:orient="landscape"/>
          <w:pgMar w:top="993" w:right="1440" w:bottom="1440" w:left="1440" w:header="708" w:footer="708" w:gutter="0"/>
          <w:cols w:space="708"/>
          <w:docGrid w:linePitch="360"/>
        </w:sectPr>
      </w:pPr>
    </w:p>
    <w:p w14:paraId="18B0D3ED" w14:textId="16209285" w:rsidR="000E21AE" w:rsidRPr="000125C8" w:rsidRDefault="00C40711" w:rsidP="00144B8F">
      <w:pPr>
        <w:spacing w:after="0"/>
        <w:ind w:right="-76"/>
        <w:rPr>
          <w:rFonts w:ascii="Times New Roman" w:hAnsi="Times New Roman" w:cs="Times New Roman"/>
          <w:b/>
          <w:sz w:val="24"/>
          <w:szCs w:val="24"/>
        </w:rPr>
      </w:pPr>
      <w:r w:rsidRPr="000125C8">
        <w:rPr>
          <w:rFonts w:ascii="Times New Roman" w:hAnsi="Times New Roman" w:cs="Times New Roman"/>
          <w:b/>
          <w:sz w:val="24"/>
          <w:szCs w:val="24"/>
        </w:rPr>
        <w:t xml:space="preserve">Supplemental Table </w:t>
      </w:r>
      <w:r w:rsidR="00FC0BAE" w:rsidRPr="000125C8">
        <w:rPr>
          <w:rFonts w:ascii="Times New Roman" w:hAnsi="Times New Roman" w:cs="Times New Roman"/>
          <w:b/>
          <w:sz w:val="24"/>
          <w:szCs w:val="24"/>
        </w:rPr>
        <w:t>5</w:t>
      </w:r>
      <w:r w:rsidR="00CD2833" w:rsidRPr="000125C8">
        <w:rPr>
          <w:rFonts w:ascii="Times New Roman" w:hAnsi="Times New Roman" w:cs="Times New Roman"/>
          <w:b/>
          <w:sz w:val="24"/>
          <w:szCs w:val="24"/>
        </w:rPr>
        <w:t>.</w:t>
      </w:r>
      <w:r w:rsidR="000E21AE" w:rsidRPr="000125C8">
        <w:rPr>
          <w:rFonts w:ascii="Times New Roman" w:hAnsi="Times New Roman" w:cs="Times New Roman"/>
          <w:b/>
          <w:sz w:val="24"/>
          <w:szCs w:val="24"/>
        </w:rPr>
        <w:t xml:space="preserve"> Comparisons between </w:t>
      </w:r>
      <w:r w:rsidR="000125C8">
        <w:rPr>
          <w:rFonts w:ascii="Times New Roman" w:hAnsi="Times New Roman" w:cs="Times New Roman"/>
          <w:b/>
          <w:sz w:val="24"/>
          <w:szCs w:val="24"/>
        </w:rPr>
        <w:t>women</w:t>
      </w:r>
      <w:r w:rsidR="000E21AE" w:rsidRPr="000125C8">
        <w:rPr>
          <w:rFonts w:ascii="Times New Roman" w:hAnsi="Times New Roman" w:cs="Times New Roman"/>
          <w:b/>
          <w:sz w:val="24"/>
          <w:szCs w:val="24"/>
        </w:rPr>
        <w:t xml:space="preserve"> and </w:t>
      </w:r>
      <w:r w:rsidR="000125C8">
        <w:rPr>
          <w:rFonts w:ascii="Times New Roman" w:hAnsi="Times New Roman" w:cs="Times New Roman"/>
          <w:b/>
          <w:sz w:val="24"/>
          <w:szCs w:val="24"/>
        </w:rPr>
        <w:t>men</w:t>
      </w:r>
      <w:r w:rsidR="000E21AE" w:rsidRPr="000125C8">
        <w:rPr>
          <w:rFonts w:ascii="Times New Roman" w:hAnsi="Times New Roman" w:cs="Times New Roman"/>
          <w:b/>
          <w:sz w:val="24"/>
          <w:szCs w:val="24"/>
        </w:rPr>
        <w:t xml:space="preserve"> of the proportion and rate of risk factor checks, risk factor levels, interventions, and prescriptions from the diagnosis of T2DM up to 7 years after diagnosis</w:t>
      </w:r>
    </w:p>
    <w:p w14:paraId="52BEF520" w14:textId="77777777" w:rsidR="000E21AE" w:rsidRPr="000125C8" w:rsidRDefault="000E21AE" w:rsidP="000E21AE">
      <w:pPr>
        <w:ind w:right="2237"/>
        <w:rPr>
          <w:rFonts w:ascii="Times New Roman" w:hAnsi="Times New Roman" w:cs="Times New Roman"/>
          <w:b/>
          <w:sz w:val="24"/>
          <w:szCs w:val="24"/>
        </w:rPr>
      </w:pPr>
    </w:p>
    <w:tbl>
      <w:tblPr>
        <w:tblStyle w:val="TableGrid"/>
        <w:tblW w:w="4838" w:type="pct"/>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3871"/>
        <w:gridCol w:w="1199"/>
        <w:gridCol w:w="266"/>
        <w:gridCol w:w="255"/>
        <w:gridCol w:w="760"/>
        <w:gridCol w:w="1275"/>
        <w:gridCol w:w="1275"/>
        <w:gridCol w:w="1133"/>
        <w:gridCol w:w="1278"/>
        <w:gridCol w:w="1133"/>
        <w:gridCol w:w="1270"/>
      </w:tblGrid>
      <w:tr w:rsidR="00267CBA" w:rsidRPr="000125C8" w14:paraId="11841F88" w14:textId="77777777" w:rsidTr="00267CBA">
        <w:trPr>
          <w:trHeight w:val="3"/>
        </w:trPr>
        <w:tc>
          <w:tcPr>
            <w:tcW w:w="1411" w:type="pct"/>
            <w:vMerge w:val="restart"/>
            <w:tcBorders>
              <w:top w:val="single" w:sz="4" w:space="0" w:color="auto"/>
              <w:bottom w:val="nil"/>
              <w:right w:val="single" w:sz="4" w:space="0" w:color="auto"/>
            </w:tcBorders>
            <w:shd w:val="clear" w:color="auto" w:fill="D9D9D9" w:themeFill="background1" w:themeFillShade="D9"/>
          </w:tcPr>
          <w:p w14:paraId="02CEB827" w14:textId="77777777" w:rsidR="00267CBA" w:rsidRPr="000125C8" w:rsidRDefault="00267CBA" w:rsidP="00267CB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90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B5661" w14:textId="77777777" w:rsidR="00267CBA" w:rsidRPr="000125C8" w:rsidRDefault="00267CBA"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DB982" w14:textId="77777777" w:rsidR="00267CBA" w:rsidRPr="000125C8" w:rsidRDefault="00267CBA"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8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27AC8" w14:textId="77777777" w:rsidR="00267CBA" w:rsidRPr="000125C8" w:rsidRDefault="00267CBA"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8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1A3A" w14:textId="77777777" w:rsidR="00267CBA" w:rsidRPr="000125C8" w:rsidRDefault="00267CBA"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D14242" w:rsidRPr="000125C8" w14:paraId="4CD9D23D" w14:textId="77777777" w:rsidTr="00267CBA">
        <w:trPr>
          <w:trHeight w:val="2"/>
        </w:trPr>
        <w:tc>
          <w:tcPr>
            <w:tcW w:w="1411" w:type="pct"/>
            <w:vMerge/>
            <w:tcBorders>
              <w:top w:val="nil"/>
              <w:bottom w:val="single" w:sz="4" w:space="0" w:color="auto"/>
              <w:right w:val="single" w:sz="4" w:space="0" w:color="auto"/>
            </w:tcBorders>
            <w:shd w:val="clear" w:color="auto" w:fill="D9D9D9" w:themeFill="background1" w:themeFillShade="D9"/>
          </w:tcPr>
          <w:p w14:paraId="14BA4C92" w14:textId="77777777" w:rsidR="00D14242" w:rsidRPr="000125C8" w:rsidRDefault="00D14242" w:rsidP="00267CBA">
            <w:pPr>
              <w:widowControl w:val="0"/>
              <w:autoSpaceDE w:val="0"/>
              <w:autoSpaceDN w:val="0"/>
              <w:adjustRightInd w:val="0"/>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nil"/>
            </w:tcBorders>
            <w:shd w:val="clear" w:color="auto" w:fill="D9D9D9" w:themeFill="background1" w:themeFillShade="D9"/>
          </w:tcPr>
          <w:p w14:paraId="4A183E4D" w14:textId="5C388902"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7"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1F1AF1D5" w14:textId="78326BD0"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465" w:type="pct"/>
            <w:tcBorders>
              <w:top w:val="single" w:sz="4" w:space="0" w:color="auto"/>
              <w:left w:val="single" w:sz="4" w:space="0" w:color="auto"/>
              <w:bottom w:val="single" w:sz="4" w:space="0" w:color="auto"/>
              <w:right w:val="nil"/>
            </w:tcBorders>
            <w:shd w:val="clear" w:color="auto" w:fill="D9D9D9" w:themeFill="background1" w:themeFillShade="D9"/>
          </w:tcPr>
          <w:p w14:paraId="67BC3465" w14:textId="6E5EE4DB"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A32F37D" w14:textId="19C9C5AD"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413" w:type="pct"/>
            <w:tcBorders>
              <w:top w:val="single" w:sz="4" w:space="0" w:color="auto"/>
              <w:left w:val="single" w:sz="4" w:space="0" w:color="auto"/>
              <w:bottom w:val="single" w:sz="4" w:space="0" w:color="auto"/>
              <w:right w:val="nil"/>
            </w:tcBorders>
            <w:shd w:val="clear" w:color="auto" w:fill="D9D9D9" w:themeFill="background1" w:themeFillShade="D9"/>
          </w:tcPr>
          <w:p w14:paraId="4FB3D25C" w14:textId="67E5CA7B"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6" w:type="pct"/>
            <w:tcBorders>
              <w:top w:val="single" w:sz="4" w:space="0" w:color="auto"/>
              <w:left w:val="nil"/>
              <w:bottom w:val="single" w:sz="4" w:space="0" w:color="auto"/>
              <w:right w:val="single" w:sz="4" w:space="0" w:color="auto"/>
            </w:tcBorders>
            <w:shd w:val="clear" w:color="auto" w:fill="D9D9D9" w:themeFill="background1" w:themeFillShade="D9"/>
          </w:tcPr>
          <w:p w14:paraId="4099E5FE" w14:textId="0E5BF313"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413" w:type="pct"/>
            <w:tcBorders>
              <w:top w:val="single" w:sz="4" w:space="0" w:color="auto"/>
              <w:left w:val="single" w:sz="4" w:space="0" w:color="auto"/>
              <w:bottom w:val="single" w:sz="4" w:space="0" w:color="auto"/>
              <w:right w:val="nil"/>
            </w:tcBorders>
            <w:shd w:val="clear" w:color="auto" w:fill="D9D9D9" w:themeFill="background1" w:themeFillShade="D9"/>
          </w:tcPr>
          <w:p w14:paraId="6B19218E" w14:textId="329553C2"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3" w:type="pct"/>
            <w:tcBorders>
              <w:top w:val="single" w:sz="4" w:space="0" w:color="auto"/>
              <w:left w:val="nil"/>
              <w:bottom w:val="single" w:sz="4" w:space="0" w:color="auto"/>
              <w:right w:val="single" w:sz="4" w:space="0" w:color="auto"/>
            </w:tcBorders>
            <w:shd w:val="clear" w:color="auto" w:fill="D9D9D9" w:themeFill="background1" w:themeFillShade="D9"/>
          </w:tcPr>
          <w:p w14:paraId="3E292E16" w14:textId="13CCE884" w:rsidR="00D14242" w:rsidRPr="000125C8" w:rsidRDefault="00D14242" w:rsidP="00267CB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r>
      <w:tr w:rsidR="00267CBA" w:rsidRPr="000125C8" w14:paraId="30AF559A" w14:textId="77777777" w:rsidTr="00267CBA">
        <w:trPr>
          <w:trHeight w:val="7"/>
        </w:trPr>
        <w:tc>
          <w:tcPr>
            <w:tcW w:w="1411" w:type="pct"/>
            <w:tcBorders>
              <w:top w:val="single" w:sz="4" w:space="0" w:color="auto"/>
              <w:bottom w:val="nil"/>
              <w:right w:val="single" w:sz="4" w:space="0" w:color="auto"/>
            </w:tcBorders>
          </w:tcPr>
          <w:p w14:paraId="5B635C9A" w14:textId="77777777" w:rsidR="00267CBA" w:rsidRPr="000125C8" w:rsidRDefault="00267CBA" w:rsidP="00267CB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437" w:type="pct"/>
            <w:tcBorders>
              <w:top w:val="single" w:sz="4" w:space="0" w:color="auto"/>
              <w:left w:val="single" w:sz="4" w:space="0" w:color="auto"/>
              <w:bottom w:val="nil"/>
              <w:right w:val="nil"/>
            </w:tcBorders>
            <w:vAlign w:val="center"/>
          </w:tcPr>
          <w:p w14:paraId="0DE4761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35,396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7" w:type="pct"/>
            <w:gridSpan w:val="3"/>
            <w:tcBorders>
              <w:top w:val="single" w:sz="4" w:space="0" w:color="auto"/>
              <w:left w:val="nil"/>
              <w:bottom w:val="nil"/>
              <w:right w:val="single" w:sz="4" w:space="0" w:color="auto"/>
            </w:tcBorders>
            <w:vAlign w:val="center"/>
          </w:tcPr>
          <w:p w14:paraId="1093D4CF" w14:textId="77777777" w:rsidR="00267CBA" w:rsidRPr="000125C8" w:rsidRDefault="00267CBA" w:rsidP="00B1691B">
            <w:pPr>
              <w:ind w:left="-108"/>
              <w:jc w:val="center"/>
              <w:rPr>
                <w:rFonts w:ascii="Times New Roman" w:hAnsi="Times New Roman" w:cs="Times New Roman"/>
                <w:sz w:val="20"/>
                <w:szCs w:val="20"/>
              </w:rPr>
            </w:pPr>
            <w:r w:rsidRPr="000125C8">
              <w:rPr>
                <w:rFonts w:ascii="Times New Roman" w:hAnsi="Times New Roman" w:cs="Times New Roman"/>
                <w:sz w:val="20"/>
                <w:szCs w:val="20"/>
              </w:rPr>
              <w:t>44,589</w:t>
            </w:r>
          </w:p>
          <w:p w14:paraId="1257CB5D" w14:textId="77777777" w:rsidR="00267CBA" w:rsidRPr="000125C8" w:rsidRDefault="00267CBA" w:rsidP="00B1691B">
            <w:pPr>
              <w:ind w:left="-108"/>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single" w:sz="4" w:space="0" w:color="auto"/>
              <w:left w:val="single" w:sz="4" w:space="0" w:color="auto"/>
              <w:bottom w:val="nil"/>
              <w:right w:val="nil"/>
            </w:tcBorders>
            <w:vAlign w:val="center"/>
          </w:tcPr>
          <w:p w14:paraId="4D21712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24,957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top w:val="single" w:sz="4" w:space="0" w:color="auto"/>
              <w:left w:val="nil"/>
              <w:bottom w:val="nil"/>
              <w:right w:val="single" w:sz="4" w:space="0" w:color="auto"/>
            </w:tcBorders>
            <w:vAlign w:val="center"/>
          </w:tcPr>
          <w:p w14:paraId="16FF7C47"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31,352 (55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single" w:sz="4" w:space="0" w:color="auto"/>
              <w:left w:val="single" w:sz="4" w:space="0" w:color="auto"/>
              <w:bottom w:val="nil"/>
              <w:right w:val="nil"/>
            </w:tcBorders>
            <w:vAlign w:val="center"/>
          </w:tcPr>
          <w:p w14:paraId="624F7AB8"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14,996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top w:val="single" w:sz="4" w:space="0" w:color="auto"/>
              <w:left w:val="nil"/>
              <w:bottom w:val="nil"/>
              <w:right w:val="single" w:sz="4" w:space="0" w:color="auto"/>
            </w:tcBorders>
            <w:vAlign w:val="center"/>
          </w:tcPr>
          <w:p w14:paraId="1E23D743"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18,667 (55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single" w:sz="4" w:space="0" w:color="auto"/>
              <w:left w:val="single" w:sz="4" w:space="0" w:color="auto"/>
              <w:bottom w:val="nil"/>
              <w:right w:val="nil"/>
            </w:tcBorders>
            <w:vAlign w:val="center"/>
          </w:tcPr>
          <w:p w14:paraId="6005E6D3"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7,614 (45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top w:val="single" w:sz="4" w:space="0" w:color="auto"/>
              <w:left w:val="nil"/>
              <w:bottom w:val="nil"/>
              <w:right w:val="single" w:sz="4" w:space="0" w:color="auto"/>
            </w:tcBorders>
            <w:vAlign w:val="center"/>
          </w:tcPr>
          <w:p w14:paraId="5D75236A" w14:textId="77777777" w:rsidR="00B1691B"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9,257</w:t>
            </w:r>
          </w:p>
          <w:p w14:paraId="71DC6F86"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267CBA" w:rsidRPr="000125C8" w14:paraId="0581A4D0" w14:textId="77777777" w:rsidTr="00267CBA">
        <w:trPr>
          <w:trHeight w:val="3"/>
        </w:trPr>
        <w:tc>
          <w:tcPr>
            <w:tcW w:w="1411" w:type="pct"/>
            <w:tcBorders>
              <w:right w:val="single" w:sz="4" w:space="0" w:color="auto"/>
            </w:tcBorders>
            <w:shd w:val="clear" w:color="auto" w:fill="F2F2F2" w:themeFill="background1" w:themeFillShade="F2"/>
          </w:tcPr>
          <w:p w14:paraId="5173BA67" w14:textId="77777777" w:rsidR="00267CBA" w:rsidRPr="000125C8" w:rsidRDefault="00267CBA" w:rsidP="0094065A">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sz w:val="20"/>
                <w:szCs w:val="20"/>
              </w:rPr>
              <w:t>No</w:t>
            </w:r>
            <w:r w:rsidR="0094065A"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 of c</w:t>
            </w:r>
            <w:r w:rsidRPr="000125C8">
              <w:rPr>
                <w:rFonts w:ascii="Times New Roman" w:hAnsi="Times New Roman" w:cs="Times New Roman"/>
                <w:b/>
                <w:bCs/>
                <w:color w:val="000000"/>
                <w:sz w:val="20"/>
                <w:szCs w:val="20"/>
              </w:rPr>
              <w:t>onsultations</w:t>
            </w:r>
            <w:r w:rsidRPr="000125C8">
              <w:rPr>
                <w:rFonts w:ascii="Times New Roman" w:hAnsi="Times New Roman" w:cs="Times New Roman"/>
                <w:b/>
                <w:sz w:val="20"/>
                <w:szCs w:val="20"/>
              </w:rPr>
              <w:t>/person/year</w:t>
            </w:r>
          </w:p>
        </w:tc>
        <w:tc>
          <w:tcPr>
            <w:tcW w:w="437" w:type="pct"/>
            <w:tcBorders>
              <w:top w:val="nil"/>
              <w:left w:val="single" w:sz="4" w:space="0" w:color="auto"/>
              <w:bottom w:val="nil"/>
              <w:right w:val="nil"/>
            </w:tcBorders>
            <w:shd w:val="clear" w:color="auto" w:fill="F2F2F2" w:themeFill="background1" w:themeFillShade="F2"/>
          </w:tcPr>
          <w:p w14:paraId="5FC2E9DE"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190" w:type="pct"/>
            <w:gridSpan w:val="2"/>
            <w:tcBorders>
              <w:top w:val="nil"/>
              <w:left w:val="nil"/>
              <w:bottom w:val="nil"/>
              <w:right w:val="nil"/>
            </w:tcBorders>
            <w:shd w:val="clear" w:color="auto" w:fill="F2F2F2" w:themeFill="background1" w:themeFillShade="F2"/>
          </w:tcPr>
          <w:p w14:paraId="5392CB6E"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277" w:type="pct"/>
            <w:tcBorders>
              <w:top w:val="nil"/>
              <w:left w:val="nil"/>
              <w:bottom w:val="nil"/>
              <w:right w:val="single" w:sz="4" w:space="0" w:color="auto"/>
            </w:tcBorders>
            <w:shd w:val="clear" w:color="auto" w:fill="F2F2F2" w:themeFill="background1" w:themeFillShade="F2"/>
          </w:tcPr>
          <w:p w14:paraId="41931660"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single" w:sz="4" w:space="0" w:color="auto"/>
              <w:bottom w:val="nil"/>
              <w:right w:val="nil"/>
            </w:tcBorders>
            <w:shd w:val="clear" w:color="auto" w:fill="F2F2F2" w:themeFill="background1" w:themeFillShade="F2"/>
          </w:tcPr>
          <w:p w14:paraId="42CE2B6E"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nil"/>
              <w:bottom w:val="nil"/>
              <w:right w:val="single" w:sz="4" w:space="0" w:color="auto"/>
            </w:tcBorders>
            <w:shd w:val="clear" w:color="auto" w:fill="F2F2F2" w:themeFill="background1" w:themeFillShade="F2"/>
          </w:tcPr>
          <w:p w14:paraId="7A64EA88"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0C865FDE"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tcPr>
          <w:p w14:paraId="1A186FE3"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36891FB2"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3" w:type="pct"/>
            <w:tcBorders>
              <w:top w:val="nil"/>
              <w:left w:val="nil"/>
              <w:bottom w:val="nil"/>
              <w:right w:val="single" w:sz="4" w:space="0" w:color="auto"/>
            </w:tcBorders>
            <w:shd w:val="clear" w:color="auto" w:fill="F2F2F2" w:themeFill="background1" w:themeFillShade="F2"/>
          </w:tcPr>
          <w:p w14:paraId="4591CD66"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r>
      <w:tr w:rsidR="00267CBA" w:rsidRPr="000125C8" w14:paraId="3269804F" w14:textId="77777777" w:rsidTr="00267CBA">
        <w:trPr>
          <w:trHeight w:val="4"/>
        </w:trPr>
        <w:tc>
          <w:tcPr>
            <w:tcW w:w="1411" w:type="pct"/>
            <w:tcBorders>
              <w:top w:val="nil"/>
              <w:bottom w:val="nil"/>
              <w:right w:val="single" w:sz="4" w:space="0" w:color="auto"/>
            </w:tcBorders>
          </w:tcPr>
          <w:p w14:paraId="599C8279"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Face-to-face interactions</w:t>
            </w:r>
          </w:p>
        </w:tc>
        <w:tc>
          <w:tcPr>
            <w:tcW w:w="437" w:type="pct"/>
            <w:tcBorders>
              <w:top w:val="nil"/>
              <w:left w:val="single" w:sz="4" w:space="0" w:color="auto"/>
              <w:bottom w:val="nil"/>
              <w:right w:val="nil"/>
            </w:tcBorders>
          </w:tcPr>
          <w:p w14:paraId="64463DA9"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15</w:t>
            </w:r>
          </w:p>
        </w:tc>
        <w:tc>
          <w:tcPr>
            <w:tcW w:w="467" w:type="pct"/>
            <w:gridSpan w:val="3"/>
            <w:tcBorders>
              <w:top w:val="nil"/>
              <w:left w:val="nil"/>
              <w:right w:val="single" w:sz="4" w:space="0" w:color="auto"/>
            </w:tcBorders>
          </w:tcPr>
          <w:p w14:paraId="75B87733"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13</w:t>
            </w:r>
          </w:p>
        </w:tc>
        <w:tc>
          <w:tcPr>
            <w:tcW w:w="465" w:type="pct"/>
            <w:tcBorders>
              <w:top w:val="nil"/>
              <w:left w:val="single" w:sz="4" w:space="0" w:color="auto"/>
              <w:bottom w:val="nil"/>
              <w:right w:val="nil"/>
            </w:tcBorders>
          </w:tcPr>
          <w:p w14:paraId="40C1D491"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10</w:t>
            </w:r>
          </w:p>
        </w:tc>
        <w:tc>
          <w:tcPr>
            <w:tcW w:w="465" w:type="pct"/>
            <w:tcBorders>
              <w:top w:val="nil"/>
              <w:left w:val="nil"/>
              <w:right w:val="single" w:sz="4" w:space="0" w:color="auto"/>
            </w:tcBorders>
          </w:tcPr>
          <w:p w14:paraId="67048E06"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7</w:t>
            </w:r>
          </w:p>
        </w:tc>
        <w:tc>
          <w:tcPr>
            <w:tcW w:w="413" w:type="pct"/>
            <w:tcBorders>
              <w:top w:val="nil"/>
              <w:left w:val="single" w:sz="4" w:space="0" w:color="auto"/>
              <w:bottom w:val="nil"/>
              <w:right w:val="nil"/>
            </w:tcBorders>
          </w:tcPr>
          <w:p w14:paraId="34C963B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10</w:t>
            </w:r>
          </w:p>
        </w:tc>
        <w:tc>
          <w:tcPr>
            <w:tcW w:w="466" w:type="pct"/>
            <w:tcBorders>
              <w:top w:val="nil"/>
              <w:left w:val="nil"/>
              <w:right w:val="single" w:sz="4" w:space="0" w:color="auto"/>
            </w:tcBorders>
          </w:tcPr>
          <w:p w14:paraId="2D03D7D3"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077B79C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10</w:t>
            </w:r>
          </w:p>
        </w:tc>
        <w:tc>
          <w:tcPr>
            <w:tcW w:w="463" w:type="pct"/>
            <w:tcBorders>
              <w:top w:val="nil"/>
              <w:left w:val="nil"/>
              <w:right w:val="single" w:sz="4" w:space="0" w:color="auto"/>
            </w:tcBorders>
          </w:tcPr>
          <w:p w14:paraId="26FC26CE"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8</w:t>
            </w:r>
          </w:p>
        </w:tc>
      </w:tr>
      <w:tr w:rsidR="00267CBA" w:rsidRPr="000125C8" w14:paraId="5C5A58D8" w14:textId="77777777" w:rsidTr="00267CBA">
        <w:trPr>
          <w:trHeight w:val="282"/>
        </w:trPr>
        <w:tc>
          <w:tcPr>
            <w:tcW w:w="1411" w:type="pct"/>
            <w:tcBorders>
              <w:top w:val="nil"/>
              <w:bottom w:val="nil"/>
              <w:right w:val="single" w:sz="4" w:space="0" w:color="auto"/>
            </w:tcBorders>
          </w:tcPr>
          <w:p w14:paraId="146C1784"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Telephone interactions</w:t>
            </w:r>
          </w:p>
        </w:tc>
        <w:tc>
          <w:tcPr>
            <w:tcW w:w="437" w:type="pct"/>
            <w:tcBorders>
              <w:top w:val="nil"/>
              <w:left w:val="single" w:sz="4" w:space="0" w:color="auto"/>
              <w:bottom w:val="nil"/>
              <w:right w:val="nil"/>
            </w:tcBorders>
          </w:tcPr>
          <w:p w14:paraId="11CEDB01"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3"/>
            <w:tcBorders>
              <w:left w:val="nil"/>
              <w:right w:val="single" w:sz="4" w:space="0" w:color="auto"/>
            </w:tcBorders>
          </w:tcPr>
          <w:p w14:paraId="47B463BE"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tcPr>
          <w:p w14:paraId="6E635A92"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left w:val="nil"/>
              <w:right w:val="single" w:sz="4" w:space="0" w:color="auto"/>
            </w:tcBorders>
          </w:tcPr>
          <w:p w14:paraId="7496781D"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4B8AF216"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left w:val="nil"/>
              <w:bottom w:val="nil"/>
              <w:right w:val="single" w:sz="4" w:space="0" w:color="auto"/>
            </w:tcBorders>
          </w:tcPr>
          <w:p w14:paraId="2C761215"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tcPr>
          <w:p w14:paraId="48A06C2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3" w:type="pct"/>
            <w:tcBorders>
              <w:left w:val="nil"/>
              <w:right w:val="single" w:sz="4" w:space="0" w:color="auto"/>
            </w:tcBorders>
          </w:tcPr>
          <w:p w14:paraId="4D62A4D5"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267CBA" w:rsidRPr="000125C8" w14:paraId="4CBE5DCA" w14:textId="77777777" w:rsidTr="00267CBA">
        <w:trPr>
          <w:trHeight w:val="7"/>
        </w:trPr>
        <w:tc>
          <w:tcPr>
            <w:tcW w:w="1411" w:type="pct"/>
            <w:tcBorders>
              <w:right w:val="single" w:sz="4" w:space="0" w:color="auto"/>
            </w:tcBorders>
            <w:shd w:val="clear" w:color="auto" w:fill="F2F2F2" w:themeFill="background1" w:themeFillShade="F2"/>
          </w:tcPr>
          <w:p w14:paraId="110F2BAA" w14:textId="77777777" w:rsidR="00267CBA" w:rsidRPr="000125C8" w:rsidRDefault="00267CBA" w:rsidP="0094065A">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sz w:val="20"/>
                <w:szCs w:val="20"/>
              </w:rPr>
              <w:t>No</w:t>
            </w:r>
            <w:r w:rsidR="0094065A"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 of risk factor checks/person/year</w:t>
            </w:r>
          </w:p>
        </w:tc>
        <w:tc>
          <w:tcPr>
            <w:tcW w:w="437" w:type="pct"/>
            <w:tcBorders>
              <w:top w:val="nil"/>
              <w:left w:val="single" w:sz="4" w:space="0" w:color="auto"/>
              <w:bottom w:val="nil"/>
              <w:right w:val="nil"/>
            </w:tcBorders>
            <w:shd w:val="clear" w:color="auto" w:fill="F2F2F2" w:themeFill="background1" w:themeFillShade="F2"/>
          </w:tcPr>
          <w:p w14:paraId="0E0AE065"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190" w:type="pct"/>
            <w:gridSpan w:val="2"/>
            <w:tcBorders>
              <w:top w:val="nil"/>
              <w:left w:val="nil"/>
              <w:bottom w:val="nil"/>
              <w:right w:val="nil"/>
            </w:tcBorders>
            <w:shd w:val="clear" w:color="auto" w:fill="F2F2F2" w:themeFill="background1" w:themeFillShade="F2"/>
          </w:tcPr>
          <w:p w14:paraId="524F28AE"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277" w:type="pct"/>
            <w:tcBorders>
              <w:top w:val="nil"/>
              <w:left w:val="nil"/>
              <w:bottom w:val="nil"/>
              <w:right w:val="single" w:sz="4" w:space="0" w:color="auto"/>
            </w:tcBorders>
            <w:shd w:val="clear" w:color="auto" w:fill="F2F2F2" w:themeFill="background1" w:themeFillShade="F2"/>
          </w:tcPr>
          <w:p w14:paraId="41D87892"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5" w:type="pct"/>
            <w:tcBorders>
              <w:top w:val="nil"/>
              <w:left w:val="single" w:sz="4" w:space="0" w:color="auto"/>
              <w:bottom w:val="nil"/>
              <w:right w:val="nil"/>
            </w:tcBorders>
            <w:shd w:val="clear" w:color="auto" w:fill="F2F2F2" w:themeFill="background1" w:themeFillShade="F2"/>
          </w:tcPr>
          <w:p w14:paraId="28965F51"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5" w:type="pct"/>
            <w:tcBorders>
              <w:top w:val="nil"/>
              <w:left w:val="nil"/>
              <w:bottom w:val="nil"/>
              <w:right w:val="single" w:sz="4" w:space="0" w:color="auto"/>
            </w:tcBorders>
            <w:shd w:val="clear" w:color="auto" w:fill="F2F2F2" w:themeFill="background1" w:themeFillShade="F2"/>
          </w:tcPr>
          <w:p w14:paraId="2BD37DF2"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6B936662"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tcPr>
          <w:p w14:paraId="10CBA3A8"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6F5226CA"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3" w:type="pct"/>
            <w:tcBorders>
              <w:top w:val="nil"/>
              <w:left w:val="nil"/>
              <w:bottom w:val="nil"/>
              <w:right w:val="single" w:sz="4" w:space="0" w:color="auto"/>
            </w:tcBorders>
            <w:shd w:val="clear" w:color="auto" w:fill="F2F2F2" w:themeFill="background1" w:themeFillShade="F2"/>
          </w:tcPr>
          <w:p w14:paraId="3DA70D84"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r>
      <w:tr w:rsidR="00267CBA" w:rsidRPr="000125C8" w14:paraId="2C732158" w14:textId="77777777" w:rsidTr="00267CBA">
        <w:trPr>
          <w:trHeight w:val="4"/>
        </w:trPr>
        <w:tc>
          <w:tcPr>
            <w:tcW w:w="1411" w:type="pct"/>
            <w:tcBorders>
              <w:top w:val="nil"/>
              <w:bottom w:val="nil"/>
              <w:right w:val="single" w:sz="4" w:space="0" w:color="auto"/>
            </w:tcBorders>
          </w:tcPr>
          <w:p w14:paraId="3E20EA3F"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tests</w:t>
            </w:r>
          </w:p>
        </w:tc>
        <w:tc>
          <w:tcPr>
            <w:tcW w:w="437" w:type="pct"/>
            <w:tcBorders>
              <w:top w:val="nil"/>
              <w:left w:val="single" w:sz="4" w:space="0" w:color="auto"/>
              <w:bottom w:val="nil"/>
              <w:right w:val="nil"/>
            </w:tcBorders>
            <w:vAlign w:val="bottom"/>
          </w:tcPr>
          <w:p w14:paraId="0FC740E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w:t>
            </w:r>
          </w:p>
        </w:tc>
        <w:tc>
          <w:tcPr>
            <w:tcW w:w="467" w:type="pct"/>
            <w:gridSpan w:val="3"/>
            <w:tcBorders>
              <w:top w:val="nil"/>
              <w:left w:val="nil"/>
              <w:bottom w:val="nil"/>
              <w:right w:val="single" w:sz="4" w:space="0" w:color="auto"/>
            </w:tcBorders>
            <w:vAlign w:val="bottom"/>
          </w:tcPr>
          <w:p w14:paraId="6A1121A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w:t>
            </w:r>
          </w:p>
        </w:tc>
        <w:tc>
          <w:tcPr>
            <w:tcW w:w="465" w:type="pct"/>
            <w:tcBorders>
              <w:top w:val="nil"/>
              <w:left w:val="single" w:sz="4" w:space="0" w:color="auto"/>
              <w:bottom w:val="nil"/>
              <w:right w:val="nil"/>
            </w:tcBorders>
            <w:vAlign w:val="bottom"/>
          </w:tcPr>
          <w:p w14:paraId="2E45C23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c>
          <w:tcPr>
            <w:tcW w:w="465" w:type="pct"/>
            <w:tcBorders>
              <w:left w:val="nil"/>
              <w:right w:val="single" w:sz="4" w:space="0" w:color="auto"/>
            </w:tcBorders>
            <w:vAlign w:val="bottom"/>
          </w:tcPr>
          <w:p w14:paraId="45378B3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26</w:t>
            </w:r>
          </w:p>
        </w:tc>
        <w:tc>
          <w:tcPr>
            <w:tcW w:w="413" w:type="pct"/>
            <w:tcBorders>
              <w:top w:val="nil"/>
              <w:left w:val="single" w:sz="4" w:space="0" w:color="auto"/>
              <w:bottom w:val="nil"/>
              <w:right w:val="nil"/>
            </w:tcBorders>
            <w:vAlign w:val="bottom"/>
          </w:tcPr>
          <w:p w14:paraId="7EE3DC3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w:t>
            </w:r>
          </w:p>
        </w:tc>
        <w:tc>
          <w:tcPr>
            <w:tcW w:w="466" w:type="pct"/>
            <w:tcBorders>
              <w:left w:val="nil"/>
              <w:right w:val="single" w:sz="4" w:space="0" w:color="auto"/>
            </w:tcBorders>
            <w:vAlign w:val="bottom"/>
          </w:tcPr>
          <w:p w14:paraId="068549F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w:t>
            </w:r>
          </w:p>
        </w:tc>
        <w:tc>
          <w:tcPr>
            <w:tcW w:w="413" w:type="pct"/>
            <w:tcBorders>
              <w:top w:val="nil"/>
              <w:left w:val="single" w:sz="4" w:space="0" w:color="auto"/>
              <w:bottom w:val="nil"/>
              <w:right w:val="nil"/>
            </w:tcBorders>
            <w:vAlign w:val="bottom"/>
          </w:tcPr>
          <w:p w14:paraId="42740E0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w:t>
            </w:r>
          </w:p>
        </w:tc>
        <w:tc>
          <w:tcPr>
            <w:tcW w:w="463" w:type="pct"/>
            <w:tcBorders>
              <w:left w:val="nil"/>
              <w:right w:val="single" w:sz="4" w:space="0" w:color="auto"/>
            </w:tcBorders>
            <w:vAlign w:val="bottom"/>
          </w:tcPr>
          <w:p w14:paraId="794A24C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w:t>
            </w:r>
          </w:p>
        </w:tc>
      </w:tr>
      <w:tr w:rsidR="00267CBA" w:rsidRPr="000125C8" w14:paraId="6E3C2235" w14:textId="77777777" w:rsidTr="00267CBA">
        <w:trPr>
          <w:trHeight w:val="4"/>
        </w:trPr>
        <w:tc>
          <w:tcPr>
            <w:tcW w:w="1411" w:type="pct"/>
            <w:tcBorders>
              <w:top w:val="nil"/>
              <w:bottom w:val="nil"/>
              <w:right w:val="single" w:sz="4" w:space="0" w:color="auto"/>
            </w:tcBorders>
          </w:tcPr>
          <w:p w14:paraId="57D30874"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checks</w:t>
            </w:r>
          </w:p>
        </w:tc>
        <w:tc>
          <w:tcPr>
            <w:tcW w:w="437" w:type="pct"/>
            <w:tcBorders>
              <w:top w:val="nil"/>
              <w:left w:val="single" w:sz="4" w:space="0" w:color="auto"/>
              <w:bottom w:val="nil"/>
              <w:right w:val="nil"/>
            </w:tcBorders>
            <w:vAlign w:val="bottom"/>
          </w:tcPr>
          <w:p w14:paraId="55F84206"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49</w:t>
            </w:r>
          </w:p>
        </w:tc>
        <w:tc>
          <w:tcPr>
            <w:tcW w:w="467" w:type="pct"/>
            <w:gridSpan w:val="3"/>
            <w:tcBorders>
              <w:top w:val="nil"/>
              <w:left w:val="nil"/>
              <w:bottom w:val="nil"/>
              <w:right w:val="single" w:sz="4" w:space="0" w:color="auto"/>
            </w:tcBorders>
            <w:vAlign w:val="bottom"/>
          </w:tcPr>
          <w:p w14:paraId="3009D1F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c>
          <w:tcPr>
            <w:tcW w:w="465" w:type="pct"/>
            <w:tcBorders>
              <w:top w:val="nil"/>
              <w:left w:val="single" w:sz="4" w:space="0" w:color="auto"/>
              <w:bottom w:val="nil"/>
              <w:right w:val="nil"/>
            </w:tcBorders>
            <w:vAlign w:val="bottom"/>
          </w:tcPr>
          <w:p w14:paraId="03C9FA1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w:t>
            </w:r>
          </w:p>
        </w:tc>
        <w:tc>
          <w:tcPr>
            <w:tcW w:w="465" w:type="pct"/>
            <w:tcBorders>
              <w:left w:val="nil"/>
              <w:right w:val="single" w:sz="4" w:space="0" w:color="auto"/>
            </w:tcBorders>
            <w:vAlign w:val="bottom"/>
          </w:tcPr>
          <w:p w14:paraId="768CA8C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w:t>
            </w:r>
          </w:p>
        </w:tc>
        <w:tc>
          <w:tcPr>
            <w:tcW w:w="413" w:type="pct"/>
            <w:tcBorders>
              <w:top w:val="nil"/>
              <w:left w:val="single" w:sz="4" w:space="0" w:color="auto"/>
              <w:bottom w:val="nil"/>
              <w:right w:val="nil"/>
            </w:tcBorders>
            <w:vAlign w:val="bottom"/>
          </w:tcPr>
          <w:p w14:paraId="0D350696"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92</w:t>
            </w:r>
          </w:p>
        </w:tc>
        <w:tc>
          <w:tcPr>
            <w:tcW w:w="466" w:type="pct"/>
            <w:tcBorders>
              <w:left w:val="nil"/>
              <w:right w:val="single" w:sz="4" w:space="0" w:color="auto"/>
            </w:tcBorders>
            <w:vAlign w:val="bottom"/>
          </w:tcPr>
          <w:p w14:paraId="464A65D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77</w:t>
            </w:r>
          </w:p>
        </w:tc>
        <w:tc>
          <w:tcPr>
            <w:tcW w:w="413" w:type="pct"/>
            <w:tcBorders>
              <w:top w:val="nil"/>
              <w:left w:val="single" w:sz="4" w:space="0" w:color="auto"/>
              <w:bottom w:val="nil"/>
              <w:right w:val="nil"/>
            </w:tcBorders>
            <w:vAlign w:val="bottom"/>
          </w:tcPr>
          <w:p w14:paraId="2F3279B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w:t>
            </w:r>
          </w:p>
        </w:tc>
        <w:tc>
          <w:tcPr>
            <w:tcW w:w="463" w:type="pct"/>
            <w:tcBorders>
              <w:left w:val="nil"/>
              <w:right w:val="single" w:sz="4" w:space="0" w:color="auto"/>
            </w:tcBorders>
            <w:vAlign w:val="bottom"/>
          </w:tcPr>
          <w:p w14:paraId="3E73742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70</w:t>
            </w:r>
          </w:p>
        </w:tc>
      </w:tr>
      <w:tr w:rsidR="00267CBA" w:rsidRPr="000125C8" w14:paraId="3527C4E8" w14:textId="77777777" w:rsidTr="00267CBA">
        <w:trPr>
          <w:trHeight w:val="4"/>
        </w:trPr>
        <w:tc>
          <w:tcPr>
            <w:tcW w:w="1411" w:type="pct"/>
            <w:tcBorders>
              <w:top w:val="nil"/>
              <w:bottom w:val="nil"/>
              <w:right w:val="single" w:sz="4" w:space="0" w:color="auto"/>
            </w:tcBorders>
          </w:tcPr>
          <w:p w14:paraId="13F938E1"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Lipids checks</w:t>
            </w:r>
          </w:p>
        </w:tc>
        <w:tc>
          <w:tcPr>
            <w:tcW w:w="437" w:type="pct"/>
            <w:tcBorders>
              <w:top w:val="nil"/>
              <w:left w:val="single" w:sz="4" w:space="0" w:color="auto"/>
              <w:bottom w:val="nil"/>
              <w:right w:val="nil"/>
            </w:tcBorders>
            <w:vAlign w:val="bottom"/>
          </w:tcPr>
          <w:p w14:paraId="5B07B95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75</w:t>
            </w:r>
          </w:p>
        </w:tc>
        <w:tc>
          <w:tcPr>
            <w:tcW w:w="467" w:type="pct"/>
            <w:gridSpan w:val="3"/>
            <w:tcBorders>
              <w:top w:val="nil"/>
              <w:left w:val="nil"/>
              <w:bottom w:val="nil"/>
              <w:right w:val="single" w:sz="4" w:space="0" w:color="auto"/>
            </w:tcBorders>
            <w:vAlign w:val="bottom"/>
          </w:tcPr>
          <w:p w14:paraId="525D77B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80</w:t>
            </w:r>
          </w:p>
        </w:tc>
        <w:tc>
          <w:tcPr>
            <w:tcW w:w="465" w:type="pct"/>
            <w:tcBorders>
              <w:top w:val="nil"/>
              <w:left w:val="single" w:sz="4" w:space="0" w:color="auto"/>
              <w:bottom w:val="nil"/>
              <w:right w:val="nil"/>
            </w:tcBorders>
            <w:vAlign w:val="bottom"/>
          </w:tcPr>
          <w:p w14:paraId="66C6D47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01</w:t>
            </w:r>
          </w:p>
        </w:tc>
        <w:tc>
          <w:tcPr>
            <w:tcW w:w="465" w:type="pct"/>
            <w:tcBorders>
              <w:left w:val="nil"/>
              <w:right w:val="single" w:sz="4" w:space="0" w:color="auto"/>
            </w:tcBorders>
            <w:vAlign w:val="bottom"/>
          </w:tcPr>
          <w:p w14:paraId="74D2A8E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99</w:t>
            </w:r>
          </w:p>
        </w:tc>
        <w:tc>
          <w:tcPr>
            <w:tcW w:w="413" w:type="pct"/>
            <w:tcBorders>
              <w:top w:val="nil"/>
              <w:left w:val="single" w:sz="4" w:space="0" w:color="auto"/>
              <w:bottom w:val="nil"/>
              <w:right w:val="nil"/>
            </w:tcBorders>
            <w:vAlign w:val="bottom"/>
          </w:tcPr>
          <w:p w14:paraId="50A6C2E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p>
        </w:tc>
        <w:tc>
          <w:tcPr>
            <w:tcW w:w="466" w:type="pct"/>
            <w:tcBorders>
              <w:left w:val="nil"/>
              <w:right w:val="single" w:sz="4" w:space="0" w:color="auto"/>
            </w:tcBorders>
            <w:vAlign w:val="bottom"/>
          </w:tcPr>
          <w:p w14:paraId="288F935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p>
        </w:tc>
        <w:tc>
          <w:tcPr>
            <w:tcW w:w="413" w:type="pct"/>
            <w:tcBorders>
              <w:top w:val="nil"/>
              <w:left w:val="single" w:sz="4" w:space="0" w:color="auto"/>
              <w:bottom w:val="nil"/>
              <w:right w:val="nil"/>
            </w:tcBorders>
            <w:vAlign w:val="bottom"/>
          </w:tcPr>
          <w:p w14:paraId="2714941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92</w:t>
            </w:r>
          </w:p>
        </w:tc>
        <w:tc>
          <w:tcPr>
            <w:tcW w:w="463" w:type="pct"/>
            <w:tcBorders>
              <w:left w:val="nil"/>
              <w:right w:val="single" w:sz="4" w:space="0" w:color="auto"/>
            </w:tcBorders>
            <w:vAlign w:val="bottom"/>
          </w:tcPr>
          <w:p w14:paraId="5B8269F5"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94</w:t>
            </w:r>
          </w:p>
        </w:tc>
      </w:tr>
      <w:tr w:rsidR="00267CBA" w:rsidRPr="000125C8" w14:paraId="0319CAAB" w14:textId="77777777" w:rsidTr="00267CBA">
        <w:trPr>
          <w:trHeight w:val="4"/>
        </w:trPr>
        <w:tc>
          <w:tcPr>
            <w:tcW w:w="1411" w:type="pct"/>
            <w:tcBorders>
              <w:top w:val="nil"/>
              <w:bottom w:val="nil"/>
              <w:right w:val="single" w:sz="4" w:space="0" w:color="auto"/>
            </w:tcBorders>
          </w:tcPr>
          <w:p w14:paraId="51B9B725"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BMI measured</w:t>
            </w:r>
          </w:p>
        </w:tc>
        <w:tc>
          <w:tcPr>
            <w:tcW w:w="437" w:type="pct"/>
            <w:tcBorders>
              <w:top w:val="nil"/>
              <w:left w:val="single" w:sz="4" w:space="0" w:color="auto"/>
              <w:bottom w:val="nil"/>
              <w:right w:val="nil"/>
            </w:tcBorders>
          </w:tcPr>
          <w:p w14:paraId="5CB3EF7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67</w:t>
            </w:r>
          </w:p>
        </w:tc>
        <w:tc>
          <w:tcPr>
            <w:tcW w:w="467" w:type="pct"/>
            <w:gridSpan w:val="3"/>
            <w:tcBorders>
              <w:top w:val="nil"/>
              <w:left w:val="nil"/>
              <w:bottom w:val="nil"/>
              <w:right w:val="single" w:sz="4" w:space="0" w:color="auto"/>
            </w:tcBorders>
          </w:tcPr>
          <w:p w14:paraId="7DF7819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37</w:t>
            </w:r>
          </w:p>
        </w:tc>
        <w:tc>
          <w:tcPr>
            <w:tcW w:w="465" w:type="pct"/>
            <w:tcBorders>
              <w:top w:val="nil"/>
              <w:left w:val="single" w:sz="4" w:space="0" w:color="auto"/>
              <w:bottom w:val="nil"/>
              <w:right w:val="nil"/>
            </w:tcBorders>
          </w:tcPr>
          <w:p w14:paraId="1B32C536"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44</w:t>
            </w:r>
          </w:p>
        </w:tc>
        <w:tc>
          <w:tcPr>
            <w:tcW w:w="465" w:type="pct"/>
            <w:tcBorders>
              <w:left w:val="nil"/>
              <w:right w:val="single" w:sz="4" w:space="0" w:color="auto"/>
            </w:tcBorders>
          </w:tcPr>
          <w:p w14:paraId="05C4762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21</w:t>
            </w:r>
          </w:p>
        </w:tc>
        <w:tc>
          <w:tcPr>
            <w:tcW w:w="413" w:type="pct"/>
            <w:tcBorders>
              <w:top w:val="nil"/>
              <w:left w:val="single" w:sz="4" w:space="0" w:color="auto"/>
              <w:bottom w:val="nil"/>
              <w:right w:val="nil"/>
            </w:tcBorders>
          </w:tcPr>
          <w:p w14:paraId="5CF6296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33</w:t>
            </w:r>
          </w:p>
        </w:tc>
        <w:tc>
          <w:tcPr>
            <w:tcW w:w="466" w:type="pct"/>
            <w:tcBorders>
              <w:left w:val="nil"/>
              <w:right w:val="single" w:sz="4" w:space="0" w:color="auto"/>
            </w:tcBorders>
          </w:tcPr>
          <w:p w14:paraId="6A9E85AB"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18</w:t>
            </w:r>
          </w:p>
        </w:tc>
        <w:tc>
          <w:tcPr>
            <w:tcW w:w="413" w:type="pct"/>
            <w:tcBorders>
              <w:top w:val="nil"/>
              <w:left w:val="single" w:sz="4" w:space="0" w:color="auto"/>
              <w:bottom w:val="nil"/>
              <w:right w:val="nil"/>
            </w:tcBorders>
          </w:tcPr>
          <w:p w14:paraId="5E7ACEA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25</w:t>
            </w:r>
          </w:p>
        </w:tc>
        <w:tc>
          <w:tcPr>
            <w:tcW w:w="463" w:type="pct"/>
            <w:tcBorders>
              <w:left w:val="nil"/>
              <w:right w:val="single" w:sz="4" w:space="0" w:color="auto"/>
            </w:tcBorders>
          </w:tcPr>
          <w:p w14:paraId="2855EAB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r>
      <w:tr w:rsidR="00267CBA" w:rsidRPr="000125C8" w14:paraId="4DC1D4A8" w14:textId="77777777" w:rsidTr="00267CBA">
        <w:trPr>
          <w:trHeight w:val="233"/>
        </w:trPr>
        <w:tc>
          <w:tcPr>
            <w:tcW w:w="1411" w:type="pct"/>
            <w:tcBorders>
              <w:top w:val="nil"/>
              <w:bottom w:val="nil"/>
              <w:right w:val="single" w:sz="4" w:space="0" w:color="auto"/>
            </w:tcBorders>
          </w:tcPr>
          <w:p w14:paraId="0F80BC58"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Smoking cessation discussed</w:t>
            </w:r>
          </w:p>
        </w:tc>
        <w:tc>
          <w:tcPr>
            <w:tcW w:w="437" w:type="pct"/>
            <w:tcBorders>
              <w:top w:val="nil"/>
              <w:left w:val="single" w:sz="4" w:space="0" w:color="auto"/>
              <w:bottom w:val="nil"/>
              <w:right w:val="nil"/>
            </w:tcBorders>
            <w:vAlign w:val="bottom"/>
          </w:tcPr>
          <w:p w14:paraId="58C6349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50</w:t>
            </w:r>
          </w:p>
        </w:tc>
        <w:tc>
          <w:tcPr>
            <w:tcW w:w="467" w:type="pct"/>
            <w:gridSpan w:val="3"/>
            <w:tcBorders>
              <w:top w:val="nil"/>
              <w:left w:val="nil"/>
              <w:bottom w:val="nil"/>
              <w:right w:val="single" w:sz="4" w:space="0" w:color="auto"/>
            </w:tcBorders>
            <w:vAlign w:val="bottom"/>
          </w:tcPr>
          <w:p w14:paraId="46DD682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52</w:t>
            </w:r>
          </w:p>
        </w:tc>
        <w:tc>
          <w:tcPr>
            <w:tcW w:w="465" w:type="pct"/>
            <w:tcBorders>
              <w:top w:val="nil"/>
              <w:left w:val="single" w:sz="4" w:space="0" w:color="auto"/>
              <w:bottom w:val="nil"/>
              <w:right w:val="nil"/>
            </w:tcBorders>
            <w:vAlign w:val="bottom"/>
          </w:tcPr>
          <w:p w14:paraId="36F1FA23"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c>
          <w:tcPr>
            <w:tcW w:w="465" w:type="pct"/>
            <w:tcBorders>
              <w:left w:val="nil"/>
              <w:right w:val="single" w:sz="4" w:space="0" w:color="auto"/>
            </w:tcBorders>
            <w:vAlign w:val="bottom"/>
          </w:tcPr>
          <w:p w14:paraId="7C15D33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w:t>
            </w:r>
          </w:p>
        </w:tc>
        <w:tc>
          <w:tcPr>
            <w:tcW w:w="413" w:type="pct"/>
            <w:tcBorders>
              <w:top w:val="nil"/>
              <w:left w:val="single" w:sz="4" w:space="0" w:color="auto"/>
              <w:bottom w:val="nil"/>
              <w:right w:val="nil"/>
            </w:tcBorders>
            <w:vAlign w:val="bottom"/>
          </w:tcPr>
          <w:p w14:paraId="6C56237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w:t>
            </w:r>
          </w:p>
        </w:tc>
        <w:tc>
          <w:tcPr>
            <w:tcW w:w="466" w:type="pct"/>
            <w:tcBorders>
              <w:left w:val="nil"/>
              <w:right w:val="single" w:sz="4" w:space="0" w:color="auto"/>
            </w:tcBorders>
            <w:vAlign w:val="bottom"/>
          </w:tcPr>
          <w:p w14:paraId="3F9BE87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c>
          <w:tcPr>
            <w:tcW w:w="413" w:type="pct"/>
            <w:tcBorders>
              <w:top w:val="nil"/>
              <w:left w:val="single" w:sz="4" w:space="0" w:color="auto"/>
              <w:bottom w:val="nil"/>
              <w:right w:val="nil"/>
            </w:tcBorders>
            <w:vAlign w:val="bottom"/>
          </w:tcPr>
          <w:p w14:paraId="5B31314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29</w:t>
            </w:r>
          </w:p>
        </w:tc>
        <w:tc>
          <w:tcPr>
            <w:tcW w:w="463" w:type="pct"/>
            <w:tcBorders>
              <w:left w:val="nil"/>
              <w:right w:val="single" w:sz="4" w:space="0" w:color="auto"/>
            </w:tcBorders>
            <w:vAlign w:val="bottom"/>
          </w:tcPr>
          <w:p w14:paraId="093B94A3"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r>
      <w:tr w:rsidR="00267CBA" w:rsidRPr="000125C8" w14:paraId="0028D3E3" w14:textId="77777777" w:rsidTr="00267CBA">
        <w:trPr>
          <w:trHeight w:val="4"/>
        </w:trPr>
        <w:tc>
          <w:tcPr>
            <w:tcW w:w="1411" w:type="pct"/>
            <w:tcBorders>
              <w:right w:val="single" w:sz="4" w:space="0" w:color="auto"/>
            </w:tcBorders>
            <w:shd w:val="clear" w:color="auto" w:fill="F2F2F2" w:themeFill="background1" w:themeFillShade="F2"/>
          </w:tcPr>
          <w:p w14:paraId="200807A7"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bCs/>
                <w:color w:val="000000"/>
                <w:sz w:val="20"/>
                <w:szCs w:val="20"/>
              </w:rPr>
              <w:t>Risk factors levels</w:t>
            </w:r>
          </w:p>
        </w:tc>
        <w:tc>
          <w:tcPr>
            <w:tcW w:w="437" w:type="pct"/>
            <w:tcBorders>
              <w:top w:val="nil"/>
              <w:left w:val="single" w:sz="4" w:space="0" w:color="auto"/>
              <w:bottom w:val="nil"/>
              <w:right w:val="nil"/>
            </w:tcBorders>
            <w:shd w:val="clear" w:color="auto" w:fill="F2F2F2" w:themeFill="background1" w:themeFillShade="F2"/>
          </w:tcPr>
          <w:p w14:paraId="6F1A443E"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97" w:type="pct"/>
            <w:tcBorders>
              <w:top w:val="nil"/>
              <w:left w:val="nil"/>
              <w:bottom w:val="nil"/>
              <w:right w:val="nil"/>
            </w:tcBorders>
            <w:shd w:val="clear" w:color="auto" w:fill="F2F2F2" w:themeFill="background1" w:themeFillShade="F2"/>
          </w:tcPr>
          <w:p w14:paraId="5DB8EFAA"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370" w:type="pct"/>
            <w:gridSpan w:val="2"/>
            <w:tcBorders>
              <w:top w:val="nil"/>
              <w:left w:val="nil"/>
              <w:bottom w:val="nil"/>
              <w:right w:val="single" w:sz="4" w:space="0" w:color="auto"/>
            </w:tcBorders>
            <w:shd w:val="clear" w:color="auto" w:fill="F2F2F2" w:themeFill="background1" w:themeFillShade="F2"/>
          </w:tcPr>
          <w:p w14:paraId="1ACF3164"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5" w:type="pct"/>
            <w:tcBorders>
              <w:top w:val="nil"/>
              <w:left w:val="single" w:sz="4" w:space="0" w:color="auto"/>
              <w:bottom w:val="nil"/>
              <w:right w:val="nil"/>
            </w:tcBorders>
            <w:shd w:val="clear" w:color="auto" w:fill="F2F2F2" w:themeFill="background1" w:themeFillShade="F2"/>
          </w:tcPr>
          <w:p w14:paraId="19A67AA2"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5" w:type="pct"/>
            <w:tcBorders>
              <w:top w:val="nil"/>
              <w:left w:val="nil"/>
              <w:bottom w:val="nil"/>
              <w:right w:val="single" w:sz="4" w:space="0" w:color="auto"/>
            </w:tcBorders>
            <w:shd w:val="clear" w:color="auto" w:fill="F2F2F2" w:themeFill="background1" w:themeFillShade="F2"/>
          </w:tcPr>
          <w:p w14:paraId="22BB6043"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0968A1CA"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tcPr>
          <w:p w14:paraId="0E1385BF"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1DFEAF2E"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c>
          <w:tcPr>
            <w:tcW w:w="463" w:type="pct"/>
            <w:tcBorders>
              <w:top w:val="nil"/>
              <w:left w:val="nil"/>
              <w:bottom w:val="nil"/>
              <w:right w:val="single" w:sz="4" w:space="0" w:color="auto"/>
            </w:tcBorders>
            <w:shd w:val="clear" w:color="auto" w:fill="F2F2F2" w:themeFill="background1" w:themeFillShade="F2"/>
          </w:tcPr>
          <w:p w14:paraId="4E93336E" w14:textId="77777777" w:rsidR="00267CBA" w:rsidRPr="000125C8" w:rsidRDefault="00267CBA" w:rsidP="00267CBA">
            <w:pPr>
              <w:widowControl w:val="0"/>
              <w:autoSpaceDE w:val="0"/>
              <w:autoSpaceDN w:val="0"/>
              <w:adjustRightInd w:val="0"/>
              <w:rPr>
                <w:rFonts w:ascii="Times New Roman" w:hAnsi="Times New Roman" w:cs="Times New Roman"/>
                <w:sz w:val="20"/>
                <w:szCs w:val="20"/>
              </w:rPr>
            </w:pPr>
          </w:p>
        </w:tc>
      </w:tr>
      <w:tr w:rsidR="00267CBA" w:rsidRPr="000125C8" w14:paraId="6E97C36C" w14:textId="77777777" w:rsidTr="00267CBA">
        <w:trPr>
          <w:trHeight w:val="4"/>
        </w:trPr>
        <w:tc>
          <w:tcPr>
            <w:tcW w:w="1411" w:type="pct"/>
            <w:tcBorders>
              <w:top w:val="nil"/>
              <w:bottom w:val="nil"/>
              <w:right w:val="single" w:sz="4" w:space="0" w:color="auto"/>
            </w:tcBorders>
            <w:vAlign w:val="bottom"/>
          </w:tcPr>
          <w:p w14:paraId="39556589" w14:textId="366AAA33"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&gt;7%</w:t>
            </w:r>
            <w:r w:rsidR="00AC0CB2" w:rsidRPr="000125C8">
              <w:rPr>
                <w:rFonts w:ascii="Times New Roman" w:hAnsi="Times New Roman" w:cs="Times New Roman"/>
                <w:color w:val="000000"/>
                <w:sz w:val="20"/>
                <w:szCs w:val="20"/>
              </w:rPr>
              <w:t xml:space="preserve"> (53mmol/mol)</w:t>
            </w:r>
            <w:r w:rsidRPr="000125C8">
              <w:rPr>
                <w:rFonts w:ascii="Times New Roman" w:hAnsi="Times New Roman" w:cs="Times New Roman"/>
                <w:color w:val="000000"/>
                <w:sz w:val="20"/>
                <w:szCs w:val="20"/>
              </w:rPr>
              <w:t>, %</w:t>
            </w:r>
          </w:p>
        </w:tc>
        <w:tc>
          <w:tcPr>
            <w:tcW w:w="437" w:type="pct"/>
            <w:tcBorders>
              <w:top w:val="nil"/>
              <w:left w:val="single" w:sz="4" w:space="0" w:color="auto"/>
              <w:bottom w:val="nil"/>
              <w:right w:val="nil"/>
            </w:tcBorders>
            <w:vAlign w:val="bottom"/>
          </w:tcPr>
          <w:p w14:paraId="1C2509D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3"/>
            <w:tcBorders>
              <w:left w:val="nil"/>
              <w:right w:val="single" w:sz="4" w:space="0" w:color="auto"/>
            </w:tcBorders>
            <w:vAlign w:val="bottom"/>
          </w:tcPr>
          <w:p w14:paraId="53F779D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top w:val="nil"/>
              <w:left w:val="single" w:sz="4" w:space="0" w:color="auto"/>
              <w:bottom w:val="nil"/>
              <w:right w:val="nil"/>
            </w:tcBorders>
            <w:vAlign w:val="bottom"/>
          </w:tcPr>
          <w:p w14:paraId="580AD75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vAlign w:val="bottom"/>
          </w:tcPr>
          <w:p w14:paraId="32F33BE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vAlign w:val="bottom"/>
          </w:tcPr>
          <w:p w14:paraId="384EFCD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6" w:type="pct"/>
            <w:tcBorders>
              <w:left w:val="nil"/>
              <w:right w:val="single" w:sz="4" w:space="0" w:color="auto"/>
            </w:tcBorders>
            <w:vAlign w:val="bottom"/>
          </w:tcPr>
          <w:p w14:paraId="4945B23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vAlign w:val="bottom"/>
          </w:tcPr>
          <w:p w14:paraId="11D2F573"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3" w:type="pct"/>
            <w:tcBorders>
              <w:left w:val="nil"/>
              <w:right w:val="single" w:sz="4" w:space="0" w:color="auto"/>
            </w:tcBorders>
            <w:vAlign w:val="bottom"/>
          </w:tcPr>
          <w:p w14:paraId="651EEDD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267CBA" w:rsidRPr="000125C8" w14:paraId="6CED5B97" w14:textId="77777777" w:rsidTr="00267CBA">
        <w:trPr>
          <w:trHeight w:val="4"/>
        </w:trPr>
        <w:tc>
          <w:tcPr>
            <w:tcW w:w="1411" w:type="pct"/>
            <w:tcBorders>
              <w:top w:val="nil"/>
              <w:bottom w:val="nil"/>
              <w:right w:val="single" w:sz="4" w:space="0" w:color="auto"/>
            </w:tcBorders>
            <w:vAlign w:val="bottom"/>
          </w:tcPr>
          <w:p w14:paraId="4F30F068" w14:textId="351031D5"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&gt;8%</w:t>
            </w:r>
            <w:r w:rsidR="00AC0CB2" w:rsidRPr="000125C8">
              <w:rPr>
                <w:rFonts w:ascii="Times New Roman" w:hAnsi="Times New Roman" w:cs="Times New Roman"/>
                <w:color w:val="000000"/>
                <w:sz w:val="20"/>
                <w:szCs w:val="20"/>
              </w:rPr>
              <w:t xml:space="preserve"> (64mmol/mol)</w:t>
            </w:r>
            <w:r w:rsidRPr="000125C8">
              <w:rPr>
                <w:rFonts w:ascii="Times New Roman" w:hAnsi="Times New Roman" w:cs="Times New Roman"/>
                <w:color w:val="000000"/>
                <w:sz w:val="20"/>
                <w:szCs w:val="20"/>
              </w:rPr>
              <w:t>, %</w:t>
            </w:r>
          </w:p>
        </w:tc>
        <w:tc>
          <w:tcPr>
            <w:tcW w:w="437" w:type="pct"/>
            <w:tcBorders>
              <w:top w:val="nil"/>
              <w:left w:val="single" w:sz="4" w:space="0" w:color="auto"/>
              <w:bottom w:val="nil"/>
              <w:right w:val="nil"/>
            </w:tcBorders>
            <w:vAlign w:val="bottom"/>
          </w:tcPr>
          <w:p w14:paraId="2383AE75"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7" w:type="pct"/>
            <w:gridSpan w:val="3"/>
            <w:tcBorders>
              <w:left w:val="nil"/>
              <w:right w:val="single" w:sz="4" w:space="0" w:color="auto"/>
            </w:tcBorders>
            <w:vAlign w:val="bottom"/>
          </w:tcPr>
          <w:p w14:paraId="0DC88ED5"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vAlign w:val="bottom"/>
          </w:tcPr>
          <w:p w14:paraId="621C2A10"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vAlign w:val="bottom"/>
          </w:tcPr>
          <w:p w14:paraId="6D8699D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vAlign w:val="bottom"/>
          </w:tcPr>
          <w:p w14:paraId="5FC92B9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left w:val="nil"/>
              <w:right w:val="single" w:sz="4" w:space="0" w:color="auto"/>
            </w:tcBorders>
            <w:vAlign w:val="bottom"/>
          </w:tcPr>
          <w:p w14:paraId="43993EC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nil"/>
              <w:left w:val="single" w:sz="4" w:space="0" w:color="auto"/>
              <w:bottom w:val="nil"/>
              <w:right w:val="nil"/>
            </w:tcBorders>
            <w:vAlign w:val="bottom"/>
          </w:tcPr>
          <w:p w14:paraId="69094D3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3" w:type="pct"/>
            <w:tcBorders>
              <w:left w:val="nil"/>
              <w:right w:val="single" w:sz="4" w:space="0" w:color="auto"/>
            </w:tcBorders>
            <w:vAlign w:val="bottom"/>
          </w:tcPr>
          <w:p w14:paraId="24E47F1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267CBA" w:rsidRPr="000125C8" w14:paraId="5AD6B30A" w14:textId="77777777" w:rsidTr="00267CBA">
        <w:trPr>
          <w:trHeight w:val="186"/>
        </w:trPr>
        <w:tc>
          <w:tcPr>
            <w:tcW w:w="1411" w:type="pct"/>
            <w:tcBorders>
              <w:top w:val="nil"/>
              <w:bottom w:val="nil"/>
              <w:right w:val="single" w:sz="4" w:space="0" w:color="auto"/>
            </w:tcBorders>
            <w:vAlign w:val="bottom"/>
          </w:tcPr>
          <w:p w14:paraId="68DFAAD0" w14:textId="77777777" w:rsidR="00267CBA" w:rsidRPr="000125C8" w:rsidRDefault="00267CBA" w:rsidP="00267CBA">
            <w:pPr>
              <w:rPr>
                <w:rFonts w:ascii="Times New Roman" w:hAnsi="Times New Roman" w:cs="Times New Roman"/>
                <w:color w:val="000000"/>
                <w:sz w:val="8"/>
                <w:szCs w:val="8"/>
              </w:rPr>
            </w:pPr>
          </w:p>
        </w:tc>
        <w:tc>
          <w:tcPr>
            <w:tcW w:w="437" w:type="pct"/>
            <w:tcBorders>
              <w:top w:val="nil"/>
              <w:left w:val="single" w:sz="4" w:space="0" w:color="auto"/>
              <w:bottom w:val="nil"/>
              <w:right w:val="nil"/>
            </w:tcBorders>
            <w:vAlign w:val="bottom"/>
          </w:tcPr>
          <w:p w14:paraId="67A8CA3F" w14:textId="77777777" w:rsidR="00267CBA" w:rsidRPr="000125C8" w:rsidRDefault="00267CBA" w:rsidP="00267CBA">
            <w:pPr>
              <w:jc w:val="center"/>
              <w:rPr>
                <w:rFonts w:ascii="Times New Roman" w:hAnsi="Times New Roman" w:cs="Times New Roman"/>
                <w:sz w:val="8"/>
                <w:szCs w:val="8"/>
              </w:rPr>
            </w:pPr>
          </w:p>
        </w:tc>
        <w:tc>
          <w:tcPr>
            <w:tcW w:w="467" w:type="pct"/>
            <w:gridSpan w:val="3"/>
            <w:tcBorders>
              <w:left w:val="nil"/>
              <w:right w:val="single" w:sz="4" w:space="0" w:color="auto"/>
            </w:tcBorders>
            <w:vAlign w:val="bottom"/>
          </w:tcPr>
          <w:p w14:paraId="5163C72D" w14:textId="77777777" w:rsidR="00267CBA" w:rsidRPr="000125C8" w:rsidRDefault="00267CBA" w:rsidP="00267CBA">
            <w:pPr>
              <w:jc w:val="center"/>
              <w:rPr>
                <w:rFonts w:ascii="Times New Roman" w:hAnsi="Times New Roman" w:cs="Times New Roman"/>
                <w:sz w:val="8"/>
                <w:szCs w:val="8"/>
              </w:rPr>
            </w:pPr>
          </w:p>
        </w:tc>
        <w:tc>
          <w:tcPr>
            <w:tcW w:w="465" w:type="pct"/>
            <w:tcBorders>
              <w:top w:val="nil"/>
              <w:left w:val="single" w:sz="4" w:space="0" w:color="auto"/>
              <w:bottom w:val="nil"/>
              <w:right w:val="nil"/>
            </w:tcBorders>
            <w:vAlign w:val="bottom"/>
          </w:tcPr>
          <w:p w14:paraId="7BDCDF96" w14:textId="77777777" w:rsidR="00267CBA" w:rsidRPr="000125C8" w:rsidRDefault="00267CBA" w:rsidP="00267CBA">
            <w:pPr>
              <w:jc w:val="center"/>
              <w:rPr>
                <w:rFonts w:ascii="Times New Roman" w:hAnsi="Times New Roman" w:cs="Times New Roman"/>
                <w:sz w:val="8"/>
                <w:szCs w:val="8"/>
              </w:rPr>
            </w:pPr>
          </w:p>
        </w:tc>
        <w:tc>
          <w:tcPr>
            <w:tcW w:w="465" w:type="pct"/>
            <w:tcBorders>
              <w:left w:val="nil"/>
              <w:right w:val="single" w:sz="4" w:space="0" w:color="auto"/>
            </w:tcBorders>
            <w:vAlign w:val="bottom"/>
          </w:tcPr>
          <w:p w14:paraId="637A8051"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vAlign w:val="bottom"/>
          </w:tcPr>
          <w:p w14:paraId="6D9982F5" w14:textId="77777777" w:rsidR="00267CBA" w:rsidRPr="000125C8" w:rsidRDefault="00267CBA" w:rsidP="00267CBA">
            <w:pPr>
              <w:jc w:val="center"/>
              <w:rPr>
                <w:rFonts w:ascii="Times New Roman" w:hAnsi="Times New Roman" w:cs="Times New Roman"/>
                <w:sz w:val="8"/>
                <w:szCs w:val="8"/>
              </w:rPr>
            </w:pPr>
          </w:p>
        </w:tc>
        <w:tc>
          <w:tcPr>
            <w:tcW w:w="466" w:type="pct"/>
            <w:tcBorders>
              <w:left w:val="nil"/>
              <w:right w:val="single" w:sz="4" w:space="0" w:color="auto"/>
            </w:tcBorders>
            <w:vAlign w:val="bottom"/>
          </w:tcPr>
          <w:p w14:paraId="3541E18C"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vAlign w:val="bottom"/>
          </w:tcPr>
          <w:p w14:paraId="3B768B1B" w14:textId="77777777" w:rsidR="00267CBA" w:rsidRPr="000125C8" w:rsidRDefault="00267CBA" w:rsidP="00267CBA">
            <w:pPr>
              <w:jc w:val="center"/>
              <w:rPr>
                <w:rFonts w:ascii="Times New Roman" w:hAnsi="Times New Roman" w:cs="Times New Roman"/>
                <w:sz w:val="8"/>
                <w:szCs w:val="8"/>
              </w:rPr>
            </w:pPr>
          </w:p>
        </w:tc>
        <w:tc>
          <w:tcPr>
            <w:tcW w:w="463" w:type="pct"/>
            <w:tcBorders>
              <w:left w:val="nil"/>
              <w:right w:val="single" w:sz="4" w:space="0" w:color="auto"/>
            </w:tcBorders>
            <w:vAlign w:val="bottom"/>
          </w:tcPr>
          <w:p w14:paraId="4DC35D14" w14:textId="77777777" w:rsidR="00267CBA" w:rsidRPr="000125C8" w:rsidRDefault="00267CBA" w:rsidP="00267CBA">
            <w:pPr>
              <w:jc w:val="center"/>
              <w:rPr>
                <w:rFonts w:ascii="Times New Roman" w:hAnsi="Times New Roman" w:cs="Times New Roman"/>
                <w:sz w:val="8"/>
                <w:szCs w:val="8"/>
              </w:rPr>
            </w:pPr>
          </w:p>
        </w:tc>
      </w:tr>
      <w:tr w:rsidR="00267CBA" w:rsidRPr="000125C8" w14:paraId="4C58B994" w14:textId="77777777" w:rsidTr="00267CBA">
        <w:trPr>
          <w:trHeight w:val="4"/>
        </w:trPr>
        <w:tc>
          <w:tcPr>
            <w:tcW w:w="1411" w:type="pct"/>
            <w:tcBorders>
              <w:top w:val="nil"/>
              <w:bottom w:val="nil"/>
              <w:right w:val="single" w:sz="4" w:space="0" w:color="auto"/>
            </w:tcBorders>
            <w:vAlign w:val="bottom"/>
          </w:tcPr>
          <w:p w14:paraId="799F5A40"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&gt;140/80, %</w:t>
            </w:r>
          </w:p>
        </w:tc>
        <w:tc>
          <w:tcPr>
            <w:tcW w:w="437" w:type="pct"/>
            <w:tcBorders>
              <w:top w:val="nil"/>
              <w:left w:val="single" w:sz="4" w:space="0" w:color="auto"/>
              <w:right w:val="nil"/>
            </w:tcBorders>
            <w:vAlign w:val="bottom"/>
          </w:tcPr>
          <w:p w14:paraId="71563E5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7" w:type="pct"/>
            <w:gridSpan w:val="3"/>
            <w:tcBorders>
              <w:left w:val="nil"/>
              <w:right w:val="single" w:sz="4" w:space="0" w:color="auto"/>
            </w:tcBorders>
            <w:vAlign w:val="bottom"/>
          </w:tcPr>
          <w:p w14:paraId="14A34C0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top w:val="nil"/>
              <w:left w:val="single" w:sz="4" w:space="0" w:color="auto"/>
              <w:bottom w:val="nil"/>
              <w:right w:val="nil"/>
            </w:tcBorders>
            <w:vAlign w:val="bottom"/>
          </w:tcPr>
          <w:p w14:paraId="57A8851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left w:val="nil"/>
              <w:right w:val="single" w:sz="4" w:space="0" w:color="auto"/>
            </w:tcBorders>
            <w:vAlign w:val="bottom"/>
          </w:tcPr>
          <w:p w14:paraId="7706369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top w:val="nil"/>
              <w:left w:val="single" w:sz="4" w:space="0" w:color="auto"/>
              <w:bottom w:val="nil"/>
              <w:right w:val="nil"/>
            </w:tcBorders>
            <w:vAlign w:val="bottom"/>
          </w:tcPr>
          <w:p w14:paraId="446A29E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6" w:type="pct"/>
            <w:tcBorders>
              <w:left w:val="nil"/>
              <w:right w:val="single" w:sz="4" w:space="0" w:color="auto"/>
            </w:tcBorders>
            <w:vAlign w:val="bottom"/>
          </w:tcPr>
          <w:p w14:paraId="37D59EE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top w:val="nil"/>
              <w:left w:val="single" w:sz="4" w:space="0" w:color="auto"/>
              <w:bottom w:val="nil"/>
              <w:right w:val="nil"/>
            </w:tcBorders>
            <w:vAlign w:val="bottom"/>
          </w:tcPr>
          <w:p w14:paraId="193D57D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3" w:type="pct"/>
            <w:tcBorders>
              <w:left w:val="nil"/>
              <w:right w:val="single" w:sz="4" w:space="0" w:color="auto"/>
            </w:tcBorders>
            <w:vAlign w:val="bottom"/>
          </w:tcPr>
          <w:p w14:paraId="6160744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267CBA" w:rsidRPr="000125C8" w14:paraId="65B8E78C" w14:textId="77777777" w:rsidTr="00267CBA">
        <w:trPr>
          <w:trHeight w:val="4"/>
        </w:trPr>
        <w:tc>
          <w:tcPr>
            <w:tcW w:w="1411" w:type="pct"/>
            <w:tcBorders>
              <w:top w:val="nil"/>
              <w:bottom w:val="nil"/>
              <w:right w:val="single" w:sz="4" w:space="0" w:color="auto"/>
            </w:tcBorders>
            <w:vAlign w:val="bottom"/>
          </w:tcPr>
          <w:p w14:paraId="02D4460D" w14:textId="69CD824F" w:rsidR="00267CBA" w:rsidRPr="000125C8" w:rsidRDefault="00267CBA" w:rsidP="00267CBA">
            <w:pPr>
              <w:rPr>
                <w:rFonts w:ascii="Times New Roman" w:hAnsi="Times New Roman" w:cs="Times New Roman"/>
                <w:i/>
                <w:color w:val="000000"/>
                <w:sz w:val="20"/>
                <w:szCs w:val="20"/>
              </w:rPr>
            </w:pPr>
            <w:r w:rsidRPr="000125C8">
              <w:rPr>
                <w:rFonts w:ascii="Times New Roman" w:hAnsi="Times New Roman" w:cs="Times New Roman"/>
                <w:color w:val="000000"/>
                <w:sz w:val="20"/>
                <w:szCs w:val="20"/>
              </w:rPr>
              <w:t xml:space="preserve">     </w:t>
            </w:r>
            <w:r w:rsidRPr="000125C8">
              <w:rPr>
                <w:rFonts w:ascii="Times New Roman" w:hAnsi="Times New Roman" w:cs="Times New Roman"/>
                <w:i/>
                <w:color w:val="000000"/>
                <w:sz w:val="20"/>
                <w:szCs w:val="20"/>
              </w:rPr>
              <w:t xml:space="preserve">On </w:t>
            </w:r>
            <w:r w:rsidR="004C55A5" w:rsidRPr="000125C8">
              <w:rPr>
                <w:rFonts w:ascii="Times New Roman" w:hAnsi="Times New Roman" w:cs="Times New Roman"/>
                <w:i/>
                <w:color w:val="000000"/>
                <w:sz w:val="20"/>
                <w:szCs w:val="20"/>
              </w:rPr>
              <w:t>BP</w:t>
            </w:r>
            <w:r w:rsidRPr="000125C8">
              <w:rPr>
                <w:rFonts w:ascii="Times New Roman" w:hAnsi="Times New Roman" w:cs="Times New Roman"/>
                <w:i/>
                <w:color w:val="000000"/>
                <w:sz w:val="20"/>
                <w:szCs w:val="20"/>
              </w:rPr>
              <w:t xml:space="preserve"> medication</w:t>
            </w:r>
          </w:p>
        </w:tc>
        <w:tc>
          <w:tcPr>
            <w:tcW w:w="437" w:type="pct"/>
            <w:tcBorders>
              <w:left w:val="single" w:sz="4" w:space="0" w:color="auto"/>
              <w:right w:val="nil"/>
            </w:tcBorders>
            <w:vAlign w:val="bottom"/>
          </w:tcPr>
          <w:p w14:paraId="249007B0"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7" w:type="pct"/>
            <w:gridSpan w:val="3"/>
            <w:tcBorders>
              <w:left w:val="nil"/>
              <w:right w:val="single" w:sz="4" w:space="0" w:color="auto"/>
            </w:tcBorders>
            <w:vAlign w:val="bottom"/>
          </w:tcPr>
          <w:p w14:paraId="4483AFC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top w:val="nil"/>
              <w:left w:val="single" w:sz="4" w:space="0" w:color="auto"/>
              <w:bottom w:val="nil"/>
              <w:right w:val="nil"/>
            </w:tcBorders>
            <w:vAlign w:val="bottom"/>
          </w:tcPr>
          <w:p w14:paraId="0AFC132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vAlign w:val="bottom"/>
          </w:tcPr>
          <w:p w14:paraId="03789F0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vAlign w:val="bottom"/>
          </w:tcPr>
          <w:p w14:paraId="4579CF25"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left w:val="nil"/>
              <w:right w:val="single" w:sz="4" w:space="0" w:color="auto"/>
            </w:tcBorders>
            <w:vAlign w:val="bottom"/>
          </w:tcPr>
          <w:p w14:paraId="6D0CA51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nil"/>
              <w:left w:val="single" w:sz="4" w:space="0" w:color="auto"/>
              <w:bottom w:val="nil"/>
              <w:right w:val="nil"/>
            </w:tcBorders>
            <w:vAlign w:val="bottom"/>
          </w:tcPr>
          <w:p w14:paraId="19265DB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3" w:type="pct"/>
            <w:tcBorders>
              <w:left w:val="nil"/>
              <w:right w:val="single" w:sz="4" w:space="0" w:color="auto"/>
            </w:tcBorders>
            <w:vAlign w:val="bottom"/>
          </w:tcPr>
          <w:p w14:paraId="6FE600C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267CBA" w:rsidRPr="000125C8" w14:paraId="606BB848" w14:textId="77777777" w:rsidTr="00267CBA">
        <w:trPr>
          <w:trHeight w:val="1"/>
        </w:trPr>
        <w:tc>
          <w:tcPr>
            <w:tcW w:w="1411" w:type="pct"/>
            <w:tcBorders>
              <w:top w:val="nil"/>
              <w:bottom w:val="nil"/>
              <w:right w:val="single" w:sz="4" w:space="0" w:color="auto"/>
            </w:tcBorders>
          </w:tcPr>
          <w:p w14:paraId="0197DF79" w14:textId="77777777" w:rsidR="00267CBA" w:rsidRPr="000125C8" w:rsidRDefault="00267CBA" w:rsidP="00267CBA">
            <w:pPr>
              <w:rPr>
                <w:rFonts w:ascii="Times New Roman" w:hAnsi="Times New Roman" w:cs="Times New Roman"/>
                <w:color w:val="000000"/>
                <w:sz w:val="8"/>
                <w:szCs w:val="8"/>
              </w:rPr>
            </w:pPr>
          </w:p>
        </w:tc>
        <w:tc>
          <w:tcPr>
            <w:tcW w:w="437" w:type="pct"/>
            <w:tcBorders>
              <w:top w:val="nil"/>
              <w:left w:val="single" w:sz="4" w:space="0" w:color="auto"/>
              <w:bottom w:val="nil"/>
              <w:right w:val="nil"/>
            </w:tcBorders>
          </w:tcPr>
          <w:p w14:paraId="3A64D0DE" w14:textId="77777777" w:rsidR="00267CBA" w:rsidRPr="000125C8" w:rsidRDefault="00267CBA" w:rsidP="00267CBA">
            <w:pPr>
              <w:jc w:val="center"/>
              <w:rPr>
                <w:rFonts w:ascii="Times New Roman" w:hAnsi="Times New Roman" w:cs="Times New Roman"/>
                <w:sz w:val="8"/>
                <w:szCs w:val="8"/>
              </w:rPr>
            </w:pPr>
          </w:p>
        </w:tc>
        <w:tc>
          <w:tcPr>
            <w:tcW w:w="467" w:type="pct"/>
            <w:gridSpan w:val="3"/>
            <w:tcBorders>
              <w:left w:val="nil"/>
              <w:right w:val="single" w:sz="4" w:space="0" w:color="auto"/>
            </w:tcBorders>
          </w:tcPr>
          <w:p w14:paraId="48AD990F" w14:textId="77777777" w:rsidR="00267CBA" w:rsidRPr="000125C8" w:rsidRDefault="00267CBA" w:rsidP="00267CBA">
            <w:pPr>
              <w:jc w:val="center"/>
              <w:rPr>
                <w:rFonts w:ascii="Times New Roman" w:hAnsi="Times New Roman" w:cs="Times New Roman"/>
                <w:sz w:val="8"/>
                <w:szCs w:val="8"/>
              </w:rPr>
            </w:pPr>
          </w:p>
        </w:tc>
        <w:tc>
          <w:tcPr>
            <w:tcW w:w="465" w:type="pct"/>
            <w:tcBorders>
              <w:top w:val="nil"/>
              <w:left w:val="single" w:sz="4" w:space="0" w:color="auto"/>
              <w:bottom w:val="nil"/>
              <w:right w:val="nil"/>
            </w:tcBorders>
          </w:tcPr>
          <w:p w14:paraId="46D5B388" w14:textId="77777777" w:rsidR="00267CBA" w:rsidRPr="000125C8" w:rsidRDefault="00267CBA" w:rsidP="00267CBA">
            <w:pPr>
              <w:jc w:val="center"/>
              <w:rPr>
                <w:rFonts w:ascii="Times New Roman" w:hAnsi="Times New Roman" w:cs="Times New Roman"/>
                <w:sz w:val="8"/>
                <w:szCs w:val="8"/>
              </w:rPr>
            </w:pPr>
          </w:p>
        </w:tc>
        <w:tc>
          <w:tcPr>
            <w:tcW w:w="465" w:type="pct"/>
            <w:tcBorders>
              <w:left w:val="nil"/>
              <w:right w:val="single" w:sz="4" w:space="0" w:color="auto"/>
            </w:tcBorders>
          </w:tcPr>
          <w:p w14:paraId="0F555581"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tcPr>
          <w:p w14:paraId="57BDFB52" w14:textId="77777777" w:rsidR="00267CBA" w:rsidRPr="000125C8" w:rsidRDefault="00267CBA" w:rsidP="00267CBA">
            <w:pPr>
              <w:jc w:val="center"/>
              <w:rPr>
                <w:rFonts w:ascii="Times New Roman" w:hAnsi="Times New Roman" w:cs="Times New Roman"/>
                <w:sz w:val="8"/>
                <w:szCs w:val="8"/>
              </w:rPr>
            </w:pPr>
          </w:p>
        </w:tc>
        <w:tc>
          <w:tcPr>
            <w:tcW w:w="466" w:type="pct"/>
            <w:tcBorders>
              <w:left w:val="nil"/>
              <w:right w:val="single" w:sz="4" w:space="0" w:color="auto"/>
            </w:tcBorders>
          </w:tcPr>
          <w:p w14:paraId="2E5F613E"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tcPr>
          <w:p w14:paraId="1C2242F2" w14:textId="77777777" w:rsidR="00267CBA" w:rsidRPr="000125C8" w:rsidRDefault="00267CBA" w:rsidP="00267CBA">
            <w:pPr>
              <w:jc w:val="center"/>
              <w:rPr>
                <w:rFonts w:ascii="Times New Roman" w:hAnsi="Times New Roman" w:cs="Times New Roman"/>
                <w:sz w:val="8"/>
                <w:szCs w:val="8"/>
              </w:rPr>
            </w:pPr>
          </w:p>
        </w:tc>
        <w:tc>
          <w:tcPr>
            <w:tcW w:w="463" w:type="pct"/>
            <w:tcBorders>
              <w:left w:val="nil"/>
              <w:right w:val="single" w:sz="4" w:space="0" w:color="auto"/>
            </w:tcBorders>
          </w:tcPr>
          <w:p w14:paraId="696EF2F6" w14:textId="77777777" w:rsidR="00267CBA" w:rsidRPr="000125C8" w:rsidRDefault="00267CBA" w:rsidP="00267CBA">
            <w:pPr>
              <w:jc w:val="center"/>
              <w:rPr>
                <w:rFonts w:ascii="Times New Roman" w:hAnsi="Times New Roman" w:cs="Times New Roman"/>
                <w:sz w:val="8"/>
                <w:szCs w:val="8"/>
              </w:rPr>
            </w:pPr>
          </w:p>
        </w:tc>
      </w:tr>
      <w:tr w:rsidR="00267CBA" w:rsidRPr="000125C8" w14:paraId="570CCE77" w14:textId="77777777" w:rsidTr="00267CBA">
        <w:trPr>
          <w:trHeight w:val="4"/>
        </w:trPr>
        <w:tc>
          <w:tcPr>
            <w:tcW w:w="1411" w:type="pct"/>
            <w:tcBorders>
              <w:top w:val="nil"/>
              <w:bottom w:val="nil"/>
              <w:right w:val="single" w:sz="4" w:space="0" w:color="auto"/>
            </w:tcBorders>
          </w:tcPr>
          <w:p w14:paraId="1F899818"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&gt;130/80, %</w:t>
            </w:r>
          </w:p>
        </w:tc>
        <w:tc>
          <w:tcPr>
            <w:tcW w:w="437" w:type="pct"/>
            <w:tcBorders>
              <w:top w:val="nil"/>
              <w:left w:val="single" w:sz="4" w:space="0" w:color="auto"/>
              <w:bottom w:val="nil"/>
              <w:right w:val="nil"/>
            </w:tcBorders>
          </w:tcPr>
          <w:p w14:paraId="7C9CA6C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7" w:type="pct"/>
            <w:gridSpan w:val="3"/>
            <w:tcBorders>
              <w:left w:val="nil"/>
              <w:right w:val="single" w:sz="4" w:space="0" w:color="auto"/>
            </w:tcBorders>
          </w:tcPr>
          <w:p w14:paraId="20B8481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top w:val="nil"/>
              <w:left w:val="single" w:sz="4" w:space="0" w:color="auto"/>
              <w:bottom w:val="nil"/>
              <w:right w:val="nil"/>
            </w:tcBorders>
          </w:tcPr>
          <w:p w14:paraId="58B25B9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tcPr>
          <w:p w14:paraId="4D719E4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tcPr>
          <w:p w14:paraId="1AD105F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left w:val="nil"/>
              <w:right w:val="single" w:sz="4" w:space="0" w:color="auto"/>
            </w:tcBorders>
          </w:tcPr>
          <w:p w14:paraId="5FDFCE1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27F1587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3" w:type="pct"/>
            <w:tcBorders>
              <w:left w:val="nil"/>
              <w:right w:val="single" w:sz="4" w:space="0" w:color="auto"/>
            </w:tcBorders>
          </w:tcPr>
          <w:p w14:paraId="70DC85F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267CBA" w:rsidRPr="000125C8" w14:paraId="0F6ABA4E" w14:textId="77777777" w:rsidTr="00267CBA">
        <w:trPr>
          <w:trHeight w:val="4"/>
        </w:trPr>
        <w:tc>
          <w:tcPr>
            <w:tcW w:w="1411" w:type="pct"/>
            <w:tcBorders>
              <w:top w:val="nil"/>
              <w:bottom w:val="nil"/>
              <w:right w:val="single" w:sz="4" w:space="0" w:color="auto"/>
            </w:tcBorders>
            <w:vAlign w:val="bottom"/>
          </w:tcPr>
          <w:p w14:paraId="215994CE" w14:textId="77777777" w:rsidR="00267CBA" w:rsidRPr="000125C8" w:rsidRDefault="00267CBA" w:rsidP="00267CBA">
            <w:pPr>
              <w:rPr>
                <w:rFonts w:ascii="Times New Roman" w:hAnsi="Times New Roman" w:cs="Times New Roman"/>
                <w:i/>
                <w:color w:val="000000"/>
                <w:sz w:val="20"/>
                <w:szCs w:val="20"/>
              </w:rPr>
            </w:pPr>
            <w:r w:rsidRPr="000125C8">
              <w:rPr>
                <w:rFonts w:ascii="Times New Roman" w:hAnsi="Times New Roman" w:cs="Times New Roman"/>
                <w:i/>
                <w:color w:val="000000"/>
                <w:sz w:val="20"/>
                <w:szCs w:val="20"/>
              </w:rPr>
              <w:t xml:space="preserve">      On BP medication</w:t>
            </w:r>
          </w:p>
        </w:tc>
        <w:tc>
          <w:tcPr>
            <w:tcW w:w="437" w:type="pct"/>
            <w:tcBorders>
              <w:top w:val="nil"/>
              <w:left w:val="single" w:sz="4" w:space="0" w:color="auto"/>
              <w:bottom w:val="nil"/>
              <w:right w:val="nil"/>
            </w:tcBorders>
            <w:vAlign w:val="bottom"/>
          </w:tcPr>
          <w:p w14:paraId="04AE7A0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7" w:type="pct"/>
            <w:gridSpan w:val="3"/>
            <w:tcBorders>
              <w:left w:val="nil"/>
              <w:right w:val="single" w:sz="4" w:space="0" w:color="auto"/>
            </w:tcBorders>
            <w:vAlign w:val="bottom"/>
          </w:tcPr>
          <w:p w14:paraId="348D2F0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top w:val="nil"/>
              <w:left w:val="single" w:sz="4" w:space="0" w:color="auto"/>
              <w:bottom w:val="nil"/>
              <w:right w:val="nil"/>
            </w:tcBorders>
            <w:vAlign w:val="bottom"/>
          </w:tcPr>
          <w:p w14:paraId="2752AF8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left w:val="nil"/>
              <w:right w:val="single" w:sz="4" w:space="0" w:color="auto"/>
            </w:tcBorders>
            <w:vAlign w:val="bottom"/>
          </w:tcPr>
          <w:p w14:paraId="2A24DBE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vAlign w:val="bottom"/>
          </w:tcPr>
          <w:p w14:paraId="63144105"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left w:val="nil"/>
              <w:right w:val="single" w:sz="4" w:space="0" w:color="auto"/>
            </w:tcBorders>
            <w:vAlign w:val="bottom"/>
          </w:tcPr>
          <w:p w14:paraId="1B0F477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vAlign w:val="bottom"/>
          </w:tcPr>
          <w:p w14:paraId="34347FB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3" w:type="pct"/>
            <w:tcBorders>
              <w:left w:val="nil"/>
              <w:right w:val="single" w:sz="4" w:space="0" w:color="auto"/>
            </w:tcBorders>
            <w:vAlign w:val="bottom"/>
          </w:tcPr>
          <w:p w14:paraId="5D15264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267CBA" w:rsidRPr="000125C8" w14:paraId="7D103CC1" w14:textId="77777777" w:rsidTr="00267CBA">
        <w:trPr>
          <w:trHeight w:val="1"/>
        </w:trPr>
        <w:tc>
          <w:tcPr>
            <w:tcW w:w="1411" w:type="pct"/>
            <w:tcBorders>
              <w:top w:val="nil"/>
              <w:bottom w:val="nil"/>
              <w:right w:val="single" w:sz="4" w:space="0" w:color="auto"/>
            </w:tcBorders>
            <w:vAlign w:val="center"/>
          </w:tcPr>
          <w:p w14:paraId="0C79F883" w14:textId="77777777" w:rsidR="00267CBA" w:rsidRPr="000125C8" w:rsidRDefault="00267CBA" w:rsidP="00267CBA">
            <w:pPr>
              <w:rPr>
                <w:rFonts w:ascii="Times New Roman" w:hAnsi="Times New Roman" w:cs="Times New Roman"/>
                <w:color w:val="000000"/>
                <w:sz w:val="8"/>
                <w:szCs w:val="8"/>
              </w:rPr>
            </w:pPr>
          </w:p>
        </w:tc>
        <w:tc>
          <w:tcPr>
            <w:tcW w:w="437" w:type="pct"/>
            <w:tcBorders>
              <w:top w:val="nil"/>
              <w:left w:val="single" w:sz="4" w:space="0" w:color="auto"/>
              <w:bottom w:val="nil"/>
              <w:right w:val="nil"/>
            </w:tcBorders>
            <w:vAlign w:val="center"/>
          </w:tcPr>
          <w:p w14:paraId="3E3F7994" w14:textId="77777777" w:rsidR="00267CBA" w:rsidRPr="000125C8" w:rsidRDefault="00267CBA" w:rsidP="00267CBA">
            <w:pPr>
              <w:jc w:val="center"/>
              <w:rPr>
                <w:rFonts w:ascii="Times New Roman" w:hAnsi="Times New Roman" w:cs="Times New Roman"/>
                <w:sz w:val="8"/>
                <w:szCs w:val="8"/>
              </w:rPr>
            </w:pPr>
          </w:p>
        </w:tc>
        <w:tc>
          <w:tcPr>
            <w:tcW w:w="467" w:type="pct"/>
            <w:gridSpan w:val="3"/>
            <w:tcBorders>
              <w:left w:val="nil"/>
              <w:right w:val="single" w:sz="4" w:space="0" w:color="auto"/>
            </w:tcBorders>
            <w:vAlign w:val="center"/>
          </w:tcPr>
          <w:p w14:paraId="24280141" w14:textId="77777777" w:rsidR="00267CBA" w:rsidRPr="000125C8" w:rsidRDefault="00267CBA" w:rsidP="00267CBA">
            <w:pPr>
              <w:jc w:val="center"/>
              <w:rPr>
                <w:rFonts w:ascii="Times New Roman" w:hAnsi="Times New Roman" w:cs="Times New Roman"/>
                <w:sz w:val="8"/>
                <w:szCs w:val="8"/>
              </w:rPr>
            </w:pPr>
          </w:p>
        </w:tc>
        <w:tc>
          <w:tcPr>
            <w:tcW w:w="465" w:type="pct"/>
            <w:tcBorders>
              <w:top w:val="nil"/>
              <w:left w:val="single" w:sz="4" w:space="0" w:color="auto"/>
              <w:bottom w:val="nil"/>
              <w:right w:val="nil"/>
            </w:tcBorders>
            <w:vAlign w:val="center"/>
          </w:tcPr>
          <w:p w14:paraId="2DC4CFF7" w14:textId="77777777" w:rsidR="00267CBA" w:rsidRPr="000125C8" w:rsidRDefault="00267CBA" w:rsidP="00267CBA">
            <w:pPr>
              <w:jc w:val="center"/>
              <w:rPr>
                <w:rFonts w:ascii="Times New Roman" w:hAnsi="Times New Roman" w:cs="Times New Roman"/>
                <w:sz w:val="8"/>
                <w:szCs w:val="8"/>
              </w:rPr>
            </w:pPr>
          </w:p>
        </w:tc>
        <w:tc>
          <w:tcPr>
            <w:tcW w:w="465" w:type="pct"/>
            <w:tcBorders>
              <w:left w:val="nil"/>
              <w:right w:val="single" w:sz="4" w:space="0" w:color="auto"/>
            </w:tcBorders>
            <w:vAlign w:val="center"/>
          </w:tcPr>
          <w:p w14:paraId="726AF6CB"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vAlign w:val="center"/>
          </w:tcPr>
          <w:p w14:paraId="0C8AAF34" w14:textId="77777777" w:rsidR="00267CBA" w:rsidRPr="000125C8" w:rsidRDefault="00267CBA" w:rsidP="00267CBA">
            <w:pPr>
              <w:jc w:val="center"/>
              <w:rPr>
                <w:rFonts w:ascii="Times New Roman" w:hAnsi="Times New Roman" w:cs="Times New Roman"/>
                <w:sz w:val="8"/>
                <w:szCs w:val="8"/>
              </w:rPr>
            </w:pPr>
          </w:p>
        </w:tc>
        <w:tc>
          <w:tcPr>
            <w:tcW w:w="466" w:type="pct"/>
            <w:tcBorders>
              <w:left w:val="nil"/>
              <w:right w:val="single" w:sz="4" w:space="0" w:color="auto"/>
            </w:tcBorders>
            <w:vAlign w:val="center"/>
          </w:tcPr>
          <w:p w14:paraId="3F700F45"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vAlign w:val="center"/>
          </w:tcPr>
          <w:p w14:paraId="49069871" w14:textId="77777777" w:rsidR="00267CBA" w:rsidRPr="000125C8" w:rsidRDefault="00267CBA" w:rsidP="00267CBA">
            <w:pPr>
              <w:jc w:val="center"/>
              <w:rPr>
                <w:rFonts w:ascii="Times New Roman" w:hAnsi="Times New Roman" w:cs="Times New Roman"/>
                <w:sz w:val="8"/>
                <w:szCs w:val="8"/>
              </w:rPr>
            </w:pPr>
          </w:p>
        </w:tc>
        <w:tc>
          <w:tcPr>
            <w:tcW w:w="463" w:type="pct"/>
            <w:tcBorders>
              <w:left w:val="nil"/>
              <w:right w:val="single" w:sz="4" w:space="0" w:color="auto"/>
            </w:tcBorders>
            <w:vAlign w:val="center"/>
          </w:tcPr>
          <w:p w14:paraId="1D1300BE" w14:textId="77777777" w:rsidR="00267CBA" w:rsidRPr="000125C8" w:rsidRDefault="00267CBA" w:rsidP="00267CBA">
            <w:pPr>
              <w:jc w:val="center"/>
              <w:rPr>
                <w:rFonts w:ascii="Times New Roman" w:hAnsi="Times New Roman" w:cs="Times New Roman"/>
                <w:sz w:val="8"/>
                <w:szCs w:val="8"/>
              </w:rPr>
            </w:pPr>
          </w:p>
        </w:tc>
      </w:tr>
      <w:tr w:rsidR="00267CBA" w:rsidRPr="000125C8" w14:paraId="0C761065" w14:textId="77777777" w:rsidTr="00267CBA">
        <w:trPr>
          <w:trHeight w:val="7"/>
        </w:trPr>
        <w:tc>
          <w:tcPr>
            <w:tcW w:w="1411" w:type="pct"/>
            <w:tcBorders>
              <w:top w:val="nil"/>
              <w:bottom w:val="nil"/>
              <w:right w:val="single" w:sz="4" w:space="0" w:color="auto"/>
            </w:tcBorders>
            <w:vAlign w:val="center"/>
          </w:tcPr>
          <w:p w14:paraId="72F7C01B"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&gt;130/80 and end organ damage, %</w:t>
            </w:r>
          </w:p>
        </w:tc>
        <w:tc>
          <w:tcPr>
            <w:tcW w:w="437" w:type="pct"/>
            <w:tcBorders>
              <w:top w:val="nil"/>
              <w:left w:val="single" w:sz="4" w:space="0" w:color="auto"/>
              <w:bottom w:val="nil"/>
              <w:right w:val="nil"/>
            </w:tcBorders>
            <w:vAlign w:val="center"/>
          </w:tcPr>
          <w:p w14:paraId="2591BFB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7" w:type="pct"/>
            <w:gridSpan w:val="3"/>
            <w:tcBorders>
              <w:left w:val="nil"/>
              <w:right w:val="single" w:sz="4" w:space="0" w:color="auto"/>
            </w:tcBorders>
            <w:vAlign w:val="center"/>
          </w:tcPr>
          <w:p w14:paraId="6374F60B"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vAlign w:val="center"/>
          </w:tcPr>
          <w:p w14:paraId="190FFC0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left w:val="nil"/>
              <w:right w:val="single" w:sz="4" w:space="0" w:color="auto"/>
            </w:tcBorders>
            <w:vAlign w:val="center"/>
          </w:tcPr>
          <w:p w14:paraId="1544984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vAlign w:val="center"/>
          </w:tcPr>
          <w:p w14:paraId="039369D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left w:val="nil"/>
              <w:right w:val="single" w:sz="4" w:space="0" w:color="auto"/>
            </w:tcBorders>
            <w:vAlign w:val="center"/>
          </w:tcPr>
          <w:p w14:paraId="4950027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vAlign w:val="center"/>
          </w:tcPr>
          <w:p w14:paraId="1D7C8E1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left w:val="nil"/>
              <w:right w:val="single" w:sz="4" w:space="0" w:color="auto"/>
            </w:tcBorders>
            <w:vAlign w:val="center"/>
          </w:tcPr>
          <w:p w14:paraId="4E64CF6B"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267CBA" w:rsidRPr="000125C8" w14:paraId="564C8288" w14:textId="77777777" w:rsidTr="00267CBA">
        <w:trPr>
          <w:trHeight w:val="5"/>
        </w:trPr>
        <w:tc>
          <w:tcPr>
            <w:tcW w:w="1411" w:type="pct"/>
            <w:tcBorders>
              <w:top w:val="nil"/>
              <w:bottom w:val="nil"/>
              <w:right w:val="single" w:sz="4" w:space="0" w:color="auto"/>
            </w:tcBorders>
            <w:vAlign w:val="bottom"/>
          </w:tcPr>
          <w:p w14:paraId="285FA1F9" w14:textId="77777777" w:rsidR="00267CBA" w:rsidRPr="000125C8" w:rsidRDefault="00267CBA" w:rsidP="00267CBA">
            <w:pPr>
              <w:spacing w:line="276" w:lineRule="auto"/>
              <w:rPr>
                <w:rFonts w:ascii="Times New Roman" w:hAnsi="Times New Roman" w:cs="Times New Roman"/>
                <w:i/>
                <w:color w:val="000000"/>
                <w:sz w:val="20"/>
                <w:szCs w:val="20"/>
              </w:rPr>
            </w:pPr>
            <w:r w:rsidRPr="000125C8">
              <w:rPr>
                <w:rFonts w:ascii="Times New Roman" w:hAnsi="Times New Roman" w:cs="Times New Roman"/>
                <w:color w:val="000000"/>
                <w:sz w:val="20"/>
                <w:szCs w:val="20"/>
              </w:rPr>
              <w:t xml:space="preserve">     </w:t>
            </w:r>
            <w:r w:rsidRPr="000125C8">
              <w:rPr>
                <w:rFonts w:ascii="Times New Roman" w:hAnsi="Times New Roman" w:cs="Times New Roman"/>
                <w:i/>
                <w:color w:val="000000"/>
                <w:sz w:val="20"/>
                <w:szCs w:val="20"/>
              </w:rPr>
              <w:t>On BP medication</w:t>
            </w:r>
          </w:p>
        </w:tc>
        <w:tc>
          <w:tcPr>
            <w:tcW w:w="437" w:type="pct"/>
            <w:tcBorders>
              <w:top w:val="nil"/>
              <w:left w:val="single" w:sz="4" w:space="0" w:color="auto"/>
              <w:bottom w:val="nil"/>
              <w:right w:val="nil"/>
            </w:tcBorders>
            <w:vAlign w:val="bottom"/>
          </w:tcPr>
          <w:p w14:paraId="77D5988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7" w:type="pct"/>
            <w:gridSpan w:val="3"/>
            <w:tcBorders>
              <w:left w:val="nil"/>
              <w:right w:val="single" w:sz="4" w:space="0" w:color="auto"/>
            </w:tcBorders>
            <w:vAlign w:val="bottom"/>
          </w:tcPr>
          <w:p w14:paraId="584999C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5" w:type="pct"/>
            <w:tcBorders>
              <w:top w:val="nil"/>
              <w:left w:val="single" w:sz="4" w:space="0" w:color="auto"/>
              <w:bottom w:val="nil"/>
              <w:right w:val="nil"/>
            </w:tcBorders>
            <w:vAlign w:val="bottom"/>
          </w:tcPr>
          <w:p w14:paraId="1A9C872A"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left w:val="nil"/>
              <w:right w:val="single" w:sz="4" w:space="0" w:color="auto"/>
            </w:tcBorders>
            <w:vAlign w:val="bottom"/>
          </w:tcPr>
          <w:p w14:paraId="01FA080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vAlign w:val="bottom"/>
          </w:tcPr>
          <w:p w14:paraId="701225F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left w:val="nil"/>
              <w:right w:val="single" w:sz="4" w:space="0" w:color="auto"/>
            </w:tcBorders>
            <w:vAlign w:val="bottom"/>
          </w:tcPr>
          <w:p w14:paraId="03467A0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vAlign w:val="bottom"/>
          </w:tcPr>
          <w:p w14:paraId="41C32EB0"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left w:val="nil"/>
              <w:right w:val="single" w:sz="4" w:space="0" w:color="auto"/>
            </w:tcBorders>
            <w:vAlign w:val="bottom"/>
          </w:tcPr>
          <w:p w14:paraId="77E2E3D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267CBA" w:rsidRPr="000125C8" w14:paraId="1B22E495" w14:textId="77777777" w:rsidTr="00267CBA">
        <w:trPr>
          <w:trHeight w:val="2"/>
        </w:trPr>
        <w:tc>
          <w:tcPr>
            <w:tcW w:w="1411" w:type="pct"/>
            <w:tcBorders>
              <w:top w:val="nil"/>
              <w:bottom w:val="nil"/>
              <w:right w:val="single" w:sz="4" w:space="0" w:color="auto"/>
            </w:tcBorders>
          </w:tcPr>
          <w:p w14:paraId="50386EF3" w14:textId="77777777" w:rsidR="00267CBA" w:rsidRPr="000125C8" w:rsidRDefault="00267CBA" w:rsidP="00267CBA">
            <w:pPr>
              <w:rPr>
                <w:rFonts w:ascii="Times New Roman" w:hAnsi="Times New Roman" w:cs="Times New Roman"/>
                <w:color w:val="000000"/>
                <w:sz w:val="8"/>
                <w:szCs w:val="8"/>
              </w:rPr>
            </w:pPr>
          </w:p>
        </w:tc>
        <w:tc>
          <w:tcPr>
            <w:tcW w:w="437" w:type="pct"/>
            <w:tcBorders>
              <w:left w:val="single" w:sz="4" w:space="0" w:color="auto"/>
              <w:right w:val="nil"/>
            </w:tcBorders>
            <w:vAlign w:val="bottom"/>
          </w:tcPr>
          <w:p w14:paraId="20054E6D" w14:textId="77777777" w:rsidR="00267CBA" w:rsidRPr="000125C8" w:rsidRDefault="00267CBA" w:rsidP="00267CBA">
            <w:pPr>
              <w:jc w:val="center"/>
              <w:rPr>
                <w:rFonts w:ascii="Times New Roman" w:hAnsi="Times New Roman" w:cs="Times New Roman"/>
                <w:sz w:val="8"/>
                <w:szCs w:val="8"/>
              </w:rPr>
            </w:pPr>
          </w:p>
        </w:tc>
        <w:tc>
          <w:tcPr>
            <w:tcW w:w="467" w:type="pct"/>
            <w:gridSpan w:val="3"/>
            <w:tcBorders>
              <w:left w:val="nil"/>
              <w:right w:val="single" w:sz="4" w:space="0" w:color="auto"/>
            </w:tcBorders>
            <w:vAlign w:val="bottom"/>
          </w:tcPr>
          <w:p w14:paraId="069E5F87" w14:textId="77777777" w:rsidR="00267CBA" w:rsidRPr="000125C8" w:rsidRDefault="00267CBA" w:rsidP="00267CBA">
            <w:pPr>
              <w:jc w:val="center"/>
              <w:rPr>
                <w:rFonts w:ascii="Times New Roman" w:hAnsi="Times New Roman" w:cs="Times New Roman"/>
                <w:sz w:val="8"/>
                <w:szCs w:val="8"/>
              </w:rPr>
            </w:pPr>
          </w:p>
        </w:tc>
        <w:tc>
          <w:tcPr>
            <w:tcW w:w="465" w:type="pct"/>
            <w:tcBorders>
              <w:top w:val="nil"/>
              <w:left w:val="single" w:sz="4" w:space="0" w:color="auto"/>
              <w:bottom w:val="nil"/>
              <w:right w:val="nil"/>
            </w:tcBorders>
            <w:vAlign w:val="bottom"/>
          </w:tcPr>
          <w:p w14:paraId="04C36CCD" w14:textId="77777777" w:rsidR="00267CBA" w:rsidRPr="000125C8" w:rsidRDefault="00267CBA" w:rsidP="00267CBA">
            <w:pPr>
              <w:jc w:val="center"/>
              <w:rPr>
                <w:rFonts w:ascii="Times New Roman" w:hAnsi="Times New Roman" w:cs="Times New Roman"/>
                <w:sz w:val="8"/>
                <w:szCs w:val="8"/>
              </w:rPr>
            </w:pPr>
          </w:p>
        </w:tc>
        <w:tc>
          <w:tcPr>
            <w:tcW w:w="465" w:type="pct"/>
            <w:tcBorders>
              <w:left w:val="nil"/>
              <w:right w:val="single" w:sz="4" w:space="0" w:color="auto"/>
            </w:tcBorders>
            <w:vAlign w:val="bottom"/>
          </w:tcPr>
          <w:p w14:paraId="5831B522"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vAlign w:val="bottom"/>
          </w:tcPr>
          <w:p w14:paraId="05FED031" w14:textId="77777777" w:rsidR="00267CBA" w:rsidRPr="000125C8" w:rsidRDefault="00267CBA" w:rsidP="00267CBA">
            <w:pPr>
              <w:jc w:val="center"/>
              <w:rPr>
                <w:rFonts w:ascii="Times New Roman" w:hAnsi="Times New Roman" w:cs="Times New Roman"/>
                <w:sz w:val="8"/>
                <w:szCs w:val="8"/>
              </w:rPr>
            </w:pPr>
          </w:p>
        </w:tc>
        <w:tc>
          <w:tcPr>
            <w:tcW w:w="466" w:type="pct"/>
            <w:tcBorders>
              <w:left w:val="nil"/>
              <w:right w:val="single" w:sz="4" w:space="0" w:color="auto"/>
            </w:tcBorders>
            <w:vAlign w:val="bottom"/>
          </w:tcPr>
          <w:p w14:paraId="1B859E6D" w14:textId="77777777" w:rsidR="00267CBA" w:rsidRPr="000125C8" w:rsidRDefault="00267CBA" w:rsidP="00267CBA">
            <w:pPr>
              <w:jc w:val="center"/>
              <w:rPr>
                <w:rFonts w:ascii="Times New Roman" w:hAnsi="Times New Roman" w:cs="Times New Roman"/>
                <w:sz w:val="8"/>
                <w:szCs w:val="8"/>
              </w:rPr>
            </w:pPr>
          </w:p>
        </w:tc>
        <w:tc>
          <w:tcPr>
            <w:tcW w:w="413" w:type="pct"/>
            <w:tcBorders>
              <w:top w:val="nil"/>
              <w:left w:val="single" w:sz="4" w:space="0" w:color="auto"/>
              <w:bottom w:val="nil"/>
              <w:right w:val="nil"/>
            </w:tcBorders>
            <w:vAlign w:val="bottom"/>
          </w:tcPr>
          <w:p w14:paraId="701B7F08" w14:textId="77777777" w:rsidR="00267CBA" w:rsidRPr="000125C8" w:rsidRDefault="00267CBA" w:rsidP="00267CBA">
            <w:pPr>
              <w:jc w:val="center"/>
              <w:rPr>
                <w:rFonts w:ascii="Times New Roman" w:hAnsi="Times New Roman" w:cs="Times New Roman"/>
                <w:sz w:val="8"/>
                <w:szCs w:val="8"/>
              </w:rPr>
            </w:pPr>
          </w:p>
        </w:tc>
        <w:tc>
          <w:tcPr>
            <w:tcW w:w="463" w:type="pct"/>
            <w:tcBorders>
              <w:left w:val="nil"/>
              <w:right w:val="single" w:sz="4" w:space="0" w:color="auto"/>
            </w:tcBorders>
            <w:vAlign w:val="bottom"/>
          </w:tcPr>
          <w:p w14:paraId="69E54207" w14:textId="77777777" w:rsidR="00267CBA" w:rsidRPr="000125C8" w:rsidRDefault="00267CBA" w:rsidP="00267CBA">
            <w:pPr>
              <w:jc w:val="center"/>
              <w:rPr>
                <w:rFonts w:ascii="Times New Roman" w:hAnsi="Times New Roman" w:cs="Times New Roman"/>
                <w:sz w:val="8"/>
                <w:szCs w:val="8"/>
              </w:rPr>
            </w:pPr>
          </w:p>
        </w:tc>
      </w:tr>
      <w:tr w:rsidR="00267CBA" w:rsidRPr="000125C8" w14:paraId="7459D15F" w14:textId="77777777" w:rsidTr="00267CBA">
        <w:trPr>
          <w:trHeight w:val="4"/>
        </w:trPr>
        <w:tc>
          <w:tcPr>
            <w:tcW w:w="1411" w:type="pct"/>
            <w:tcBorders>
              <w:top w:val="nil"/>
              <w:bottom w:val="nil"/>
              <w:right w:val="single" w:sz="4" w:space="0" w:color="auto"/>
            </w:tcBorders>
          </w:tcPr>
          <w:p w14:paraId="24A7DA08" w14:textId="77777777" w:rsidR="00267CBA" w:rsidRPr="000125C8" w:rsidRDefault="00764A94"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Cholesterol </w:t>
            </w:r>
            <w:r w:rsidR="00267CBA" w:rsidRPr="000125C8">
              <w:rPr>
                <w:rFonts w:ascii="Times New Roman" w:hAnsi="Times New Roman" w:cs="Times New Roman"/>
                <w:color w:val="000000"/>
                <w:sz w:val="20"/>
                <w:szCs w:val="20"/>
              </w:rPr>
              <w:t>&gt;target (LDL&gt;2 or TC&gt;4), %</w:t>
            </w:r>
          </w:p>
        </w:tc>
        <w:tc>
          <w:tcPr>
            <w:tcW w:w="437" w:type="pct"/>
            <w:tcBorders>
              <w:left w:val="single" w:sz="4" w:space="0" w:color="auto"/>
              <w:right w:val="nil"/>
            </w:tcBorders>
          </w:tcPr>
          <w:p w14:paraId="56643DB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7" w:type="pct"/>
            <w:gridSpan w:val="3"/>
            <w:tcBorders>
              <w:left w:val="nil"/>
              <w:right w:val="single" w:sz="4" w:space="0" w:color="auto"/>
            </w:tcBorders>
          </w:tcPr>
          <w:p w14:paraId="5E9FB8D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top w:val="nil"/>
              <w:left w:val="single" w:sz="4" w:space="0" w:color="auto"/>
              <w:bottom w:val="nil"/>
              <w:right w:val="nil"/>
            </w:tcBorders>
          </w:tcPr>
          <w:p w14:paraId="3084095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left w:val="nil"/>
              <w:right w:val="single" w:sz="4" w:space="0" w:color="auto"/>
            </w:tcBorders>
          </w:tcPr>
          <w:p w14:paraId="54684A7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3FFE9A7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6" w:type="pct"/>
            <w:tcBorders>
              <w:left w:val="nil"/>
              <w:right w:val="single" w:sz="4" w:space="0" w:color="auto"/>
            </w:tcBorders>
          </w:tcPr>
          <w:p w14:paraId="2578A72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20B0D6B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3" w:type="pct"/>
            <w:tcBorders>
              <w:left w:val="nil"/>
              <w:right w:val="single" w:sz="4" w:space="0" w:color="auto"/>
            </w:tcBorders>
          </w:tcPr>
          <w:p w14:paraId="3B2ACF2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267CBA" w:rsidRPr="000125C8" w14:paraId="3286070D" w14:textId="77777777" w:rsidTr="00267CBA">
        <w:trPr>
          <w:trHeight w:val="4"/>
        </w:trPr>
        <w:tc>
          <w:tcPr>
            <w:tcW w:w="1411" w:type="pct"/>
            <w:tcBorders>
              <w:top w:val="nil"/>
              <w:bottom w:val="nil"/>
              <w:right w:val="single" w:sz="4" w:space="0" w:color="auto"/>
            </w:tcBorders>
            <w:vAlign w:val="bottom"/>
          </w:tcPr>
          <w:p w14:paraId="34C23148" w14:textId="63976562" w:rsidR="00267CBA" w:rsidRPr="000125C8" w:rsidRDefault="00267CBA" w:rsidP="00267CBA">
            <w:pPr>
              <w:rPr>
                <w:rFonts w:ascii="Times New Roman" w:hAnsi="Times New Roman" w:cs="Times New Roman"/>
                <w:i/>
                <w:color w:val="000000"/>
                <w:sz w:val="20"/>
                <w:szCs w:val="20"/>
              </w:rPr>
            </w:pPr>
            <w:r w:rsidRPr="000125C8">
              <w:rPr>
                <w:rFonts w:ascii="Times New Roman" w:hAnsi="Times New Roman" w:cs="Times New Roman"/>
                <w:color w:val="000000"/>
                <w:sz w:val="20"/>
                <w:szCs w:val="20"/>
              </w:rPr>
              <w:t xml:space="preserve">     </w:t>
            </w:r>
            <w:r w:rsidR="004C55A5">
              <w:rPr>
                <w:rFonts w:ascii="Times New Roman" w:hAnsi="Times New Roman" w:cs="Times New Roman"/>
                <w:i/>
                <w:color w:val="000000"/>
                <w:sz w:val="20"/>
                <w:szCs w:val="20"/>
              </w:rPr>
              <w:t>On lipid-</w:t>
            </w:r>
            <w:r w:rsidRPr="000125C8">
              <w:rPr>
                <w:rFonts w:ascii="Times New Roman" w:hAnsi="Times New Roman" w:cs="Times New Roman"/>
                <w:i/>
                <w:color w:val="000000"/>
                <w:sz w:val="20"/>
                <w:szCs w:val="20"/>
              </w:rPr>
              <w:t>lowering medication</w:t>
            </w:r>
          </w:p>
        </w:tc>
        <w:tc>
          <w:tcPr>
            <w:tcW w:w="437" w:type="pct"/>
            <w:tcBorders>
              <w:left w:val="single" w:sz="4" w:space="0" w:color="auto"/>
              <w:bottom w:val="nil"/>
              <w:right w:val="nil"/>
            </w:tcBorders>
            <w:vAlign w:val="bottom"/>
          </w:tcPr>
          <w:p w14:paraId="18E9761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7" w:type="pct"/>
            <w:gridSpan w:val="3"/>
            <w:tcBorders>
              <w:left w:val="nil"/>
              <w:right w:val="single" w:sz="4" w:space="0" w:color="auto"/>
            </w:tcBorders>
            <w:vAlign w:val="bottom"/>
          </w:tcPr>
          <w:p w14:paraId="4F642F84"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vAlign w:val="bottom"/>
          </w:tcPr>
          <w:p w14:paraId="517FA8A7"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left w:val="nil"/>
              <w:right w:val="single" w:sz="4" w:space="0" w:color="auto"/>
            </w:tcBorders>
            <w:vAlign w:val="bottom"/>
          </w:tcPr>
          <w:p w14:paraId="2975F65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vAlign w:val="bottom"/>
          </w:tcPr>
          <w:p w14:paraId="2D795CF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left w:val="nil"/>
              <w:right w:val="single" w:sz="4" w:space="0" w:color="auto"/>
            </w:tcBorders>
            <w:vAlign w:val="bottom"/>
          </w:tcPr>
          <w:p w14:paraId="23F09AB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vAlign w:val="bottom"/>
          </w:tcPr>
          <w:p w14:paraId="606C4BA6"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3" w:type="pct"/>
            <w:tcBorders>
              <w:left w:val="nil"/>
              <w:right w:val="single" w:sz="4" w:space="0" w:color="auto"/>
            </w:tcBorders>
            <w:vAlign w:val="bottom"/>
          </w:tcPr>
          <w:p w14:paraId="359F1219"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267CBA" w:rsidRPr="000125C8" w14:paraId="62504B59" w14:textId="77777777" w:rsidTr="00267CBA">
        <w:trPr>
          <w:trHeight w:val="1"/>
        </w:trPr>
        <w:tc>
          <w:tcPr>
            <w:tcW w:w="1411" w:type="pct"/>
            <w:tcBorders>
              <w:top w:val="nil"/>
              <w:bottom w:val="nil"/>
              <w:right w:val="single" w:sz="4" w:space="0" w:color="auto"/>
            </w:tcBorders>
            <w:vAlign w:val="bottom"/>
          </w:tcPr>
          <w:p w14:paraId="5AC93984" w14:textId="77777777" w:rsidR="00267CBA" w:rsidRPr="000125C8" w:rsidRDefault="00267CBA" w:rsidP="00267CBA">
            <w:pPr>
              <w:rPr>
                <w:rFonts w:ascii="Times New Roman" w:hAnsi="Times New Roman" w:cs="Times New Roman"/>
                <w:color w:val="000000"/>
                <w:sz w:val="12"/>
                <w:szCs w:val="12"/>
              </w:rPr>
            </w:pPr>
          </w:p>
        </w:tc>
        <w:tc>
          <w:tcPr>
            <w:tcW w:w="437" w:type="pct"/>
            <w:tcBorders>
              <w:top w:val="nil"/>
              <w:left w:val="single" w:sz="4" w:space="0" w:color="auto"/>
              <w:bottom w:val="nil"/>
              <w:right w:val="nil"/>
            </w:tcBorders>
            <w:vAlign w:val="bottom"/>
          </w:tcPr>
          <w:p w14:paraId="74B054D7" w14:textId="77777777" w:rsidR="00267CBA" w:rsidRPr="000125C8" w:rsidRDefault="00267CBA" w:rsidP="00267CBA">
            <w:pPr>
              <w:jc w:val="center"/>
              <w:rPr>
                <w:rFonts w:ascii="Times New Roman" w:hAnsi="Times New Roman" w:cs="Times New Roman"/>
                <w:sz w:val="12"/>
                <w:szCs w:val="12"/>
              </w:rPr>
            </w:pPr>
          </w:p>
        </w:tc>
        <w:tc>
          <w:tcPr>
            <w:tcW w:w="467" w:type="pct"/>
            <w:gridSpan w:val="3"/>
            <w:tcBorders>
              <w:left w:val="nil"/>
              <w:bottom w:val="nil"/>
              <w:right w:val="single" w:sz="4" w:space="0" w:color="auto"/>
            </w:tcBorders>
            <w:vAlign w:val="bottom"/>
          </w:tcPr>
          <w:p w14:paraId="2BB3BEC8" w14:textId="77777777" w:rsidR="00267CBA" w:rsidRPr="000125C8" w:rsidRDefault="00267CBA" w:rsidP="00267CBA">
            <w:pPr>
              <w:jc w:val="center"/>
              <w:rPr>
                <w:rFonts w:ascii="Times New Roman" w:hAnsi="Times New Roman" w:cs="Times New Roman"/>
                <w:sz w:val="12"/>
                <w:szCs w:val="12"/>
              </w:rPr>
            </w:pPr>
          </w:p>
        </w:tc>
        <w:tc>
          <w:tcPr>
            <w:tcW w:w="465" w:type="pct"/>
            <w:tcBorders>
              <w:top w:val="nil"/>
              <w:left w:val="single" w:sz="4" w:space="0" w:color="auto"/>
              <w:bottom w:val="nil"/>
              <w:right w:val="nil"/>
            </w:tcBorders>
            <w:vAlign w:val="bottom"/>
          </w:tcPr>
          <w:p w14:paraId="29AAD01B" w14:textId="77777777" w:rsidR="00267CBA" w:rsidRPr="000125C8" w:rsidRDefault="00267CBA" w:rsidP="00267CBA">
            <w:pPr>
              <w:jc w:val="center"/>
              <w:rPr>
                <w:rFonts w:ascii="Times New Roman" w:hAnsi="Times New Roman" w:cs="Times New Roman"/>
                <w:sz w:val="12"/>
                <w:szCs w:val="12"/>
              </w:rPr>
            </w:pPr>
          </w:p>
        </w:tc>
        <w:tc>
          <w:tcPr>
            <w:tcW w:w="465" w:type="pct"/>
            <w:tcBorders>
              <w:left w:val="nil"/>
              <w:right w:val="single" w:sz="4" w:space="0" w:color="auto"/>
            </w:tcBorders>
            <w:vAlign w:val="bottom"/>
          </w:tcPr>
          <w:p w14:paraId="18FE604C" w14:textId="77777777" w:rsidR="00267CBA" w:rsidRPr="000125C8" w:rsidRDefault="00267CBA" w:rsidP="00267CBA">
            <w:pPr>
              <w:jc w:val="center"/>
              <w:rPr>
                <w:rFonts w:ascii="Times New Roman" w:hAnsi="Times New Roman" w:cs="Times New Roman"/>
                <w:sz w:val="12"/>
                <w:szCs w:val="12"/>
              </w:rPr>
            </w:pPr>
          </w:p>
        </w:tc>
        <w:tc>
          <w:tcPr>
            <w:tcW w:w="413" w:type="pct"/>
            <w:tcBorders>
              <w:top w:val="nil"/>
              <w:left w:val="single" w:sz="4" w:space="0" w:color="auto"/>
              <w:bottom w:val="nil"/>
              <w:right w:val="nil"/>
            </w:tcBorders>
            <w:vAlign w:val="bottom"/>
          </w:tcPr>
          <w:p w14:paraId="71C0F7D5" w14:textId="77777777" w:rsidR="00267CBA" w:rsidRPr="000125C8" w:rsidRDefault="00267CBA" w:rsidP="00267CBA">
            <w:pPr>
              <w:jc w:val="center"/>
              <w:rPr>
                <w:rFonts w:ascii="Times New Roman" w:hAnsi="Times New Roman" w:cs="Times New Roman"/>
                <w:sz w:val="12"/>
                <w:szCs w:val="12"/>
              </w:rPr>
            </w:pPr>
          </w:p>
        </w:tc>
        <w:tc>
          <w:tcPr>
            <w:tcW w:w="466" w:type="pct"/>
            <w:tcBorders>
              <w:left w:val="nil"/>
              <w:right w:val="single" w:sz="4" w:space="0" w:color="auto"/>
            </w:tcBorders>
            <w:vAlign w:val="bottom"/>
          </w:tcPr>
          <w:p w14:paraId="12F09760" w14:textId="77777777" w:rsidR="00267CBA" w:rsidRPr="000125C8" w:rsidRDefault="00267CBA" w:rsidP="00267CBA">
            <w:pPr>
              <w:jc w:val="center"/>
              <w:rPr>
                <w:rFonts w:ascii="Times New Roman" w:hAnsi="Times New Roman" w:cs="Times New Roman"/>
                <w:sz w:val="12"/>
                <w:szCs w:val="12"/>
              </w:rPr>
            </w:pPr>
          </w:p>
        </w:tc>
        <w:tc>
          <w:tcPr>
            <w:tcW w:w="413" w:type="pct"/>
            <w:tcBorders>
              <w:top w:val="nil"/>
              <w:left w:val="single" w:sz="4" w:space="0" w:color="auto"/>
              <w:bottom w:val="nil"/>
              <w:right w:val="nil"/>
            </w:tcBorders>
            <w:vAlign w:val="bottom"/>
          </w:tcPr>
          <w:p w14:paraId="32EBEE0E" w14:textId="77777777" w:rsidR="00267CBA" w:rsidRPr="000125C8" w:rsidRDefault="00267CBA" w:rsidP="00267CBA">
            <w:pPr>
              <w:jc w:val="center"/>
              <w:rPr>
                <w:rFonts w:ascii="Times New Roman" w:hAnsi="Times New Roman" w:cs="Times New Roman"/>
                <w:sz w:val="12"/>
                <w:szCs w:val="12"/>
              </w:rPr>
            </w:pPr>
          </w:p>
        </w:tc>
        <w:tc>
          <w:tcPr>
            <w:tcW w:w="463" w:type="pct"/>
            <w:tcBorders>
              <w:left w:val="nil"/>
              <w:right w:val="single" w:sz="4" w:space="0" w:color="auto"/>
            </w:tcBorders>
            <w:vAlign w:val="bottom"/>
          </w:tcPr>
          <w:p w14:paraId="2018610F" w14:textId="77777777" w:rsidR="00267CBA" w:rsidRPr="000125C8" w:rsidRDefault="00267CBA" w:rsidP="00267CBA">
            <w:pPr>
              <w:jc w:val="center"/>
              <w:rPr>
                <w:rFonts w:ascii="Times New Roman" w:hAnsi="Times New Roman" w:cs="Times New Roman"/>
                <w:sz w:val="12"/>
                <w:szCs w:val="12"/>
              </w:rPr>
            </w:pPr>
          </w:p>
        </w:tc>
      </w:tr>
      <w:tr w:rsidR="00267CBA" w:rsidRPr="000125C8" w14:paraId="38262A4B" w14:textId="77777777" w:rsidTr="00267CBA">
        <w:trPr>
          <w:trHeight w:val="4"/>
        </w:trPr>
        <w:tc>
          <w:tcPr>
            <w:tcW w:w="1411" w:type="pct"/>
            <w:tcBorders>
              <w:top w:val="nil"/>
              <w:bottom w:val="nil"/>
              <w:right w:val="single" w:sz="4" w:space="0" w:color="auto"/>
            </w:tcBorders>
          </w:tcPr>
          <w:p w14:paraId="3D677970"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Obese, %</w:t>
            </w:r>
          </w:p>
        </w:tc>
        <w:tc>
          <w:tcPr>
            <w:tcW w:w="437" w:type="pct"/>
            <w:tcBorders>
              <w:top w:val="nil"/>
              <w:left w:val="single" w:sz="4" w:space="0" w:color="auto"/>
              <w:bottom w:val="nil"/>
              <w:right w:val="nil"/>
            </w:tcBorders>
          </w:tcPr>
          <w:p w14:paraId="45AA8AF0"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7" w:type="pct"/>
            <w:gridSpan w:val="3"/>
            <w:tcBorders>
              <w:top w:val="nil"/>
              <w:left w:val="nil"/>
              <w:bottom w:val="nil"/>
              <w:right w:val="single" w:sz="4" w:space="0" w:color="auto"/>
            </w:tcBorders>
          </w:tcPr>
          <w:p w14:paraId="3AA0FD71"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top w:val="nil"/>
              <w:left w:val="single" w:sz="4" w:space="0" w:color="auto"/>
              <w:bottom w:val="nil"/>
              <w:right w:val="nil"/>
            </w:tcBorders>
          </w:tcPr>
          <w:p w14:paraId="4D27B33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tcPr>
          <w:p w14:paraId="0714072D"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2663FEE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left w:val="nil"/>
              <w:right w:val="single" w:sz="4" w:space="0" w:color="auto"/>
            </w:tcBorders>
          </w:tcPr>
          <w:p w14:paraId="653778B3"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1C1E6A7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3" w:type="pct"/>
            <w:tcBorders>
              <w:left w:val="nil"/>
              <w:right w:val="single" w:sz="4" w:space="0" w:color="auto"/>
            </w:tcBorders>
          </w:tcPr>
          <w:p w14:paraId="55E7C966"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267CBA" w:rsidRPr="000125C8" w14:paraId="658B26F5" w14:textId="77777777" w:rsidTr="00267CBA">
        <w:trPr>
          <w:trHeight w:val="1"/>
        </w:trPr>
        <w:tc>
          <w:tcPr>
            <w:tcW w:w="1411" w:type="pct"/>
            <w:tcBorders>
              <w:top w:val="nil"/>
              <w:bottom w:val="nil"/>
              <w:right w:val="single" w:sz="4" w:space="0" w:color="auto"/>
            </w:tcBorders>
          </w:tcPr>
          <w:p w14:paraId="2B3149BA" w14:textId="77777777" w:rsidR="00267CBA" w:rsidRPr="000125C8" w:rsidRDefault="00267CBA" w:rsidP="00267CBA">
            <w:pPr>
              <w:rPr>
                <w:rFonts w:ascii="Times New Roman" w:hAnsi="Times New Roman" w:cs="Times New Roman"/>
                <w:color w:val="000000"/>
                <w:sz w:val="12"/>
                <w:szCs w:val="12"/>
              </w:rPr>
            </w:pPr>
          </w:p>
        </w:tc>
        <w:tc>
          <w:tcPr>
            <w:tcW w:w="437" w:type="pct"/>
            <w:tcBorders>
              <w:top w:val="nil"/>
              <w:left w:val="single" w:sz="4" w:space="0" w:color="auto"/>
              <w:bottom w:val="nil"/>
              <w:right w:val="nil"/>
            </w:tcBorders>
          </w:tcPr>
          <w:p w14:paraId="1CE62D2E" w14:textId="77777777" w:rsidR="00267CBA" w:rsidRPr="000125C8" w:rsidRDefault="00267CBA" w:rsidP="00267CBA">
            <w:pPr>
              <w:jc w:val="center"/>
              <w:rPr>
                <w:rFonts w:ascii="Times New Roman" w:hAnsi="Times New Roman" w:cs="Times New Roman"/>
                <w:sz w:val="12"/>
                <w:szCs w:val="12"/>
              </w:rPr>
            </w:pPr>
          </w:p>
        </w:tc>
        <w:tc>
          <w:tcPr>
            <w:tcW w:w="467" w:type="pct"/>
            <w:gridSpan w:val="3"/>
            <w:tcBorders>
              <w:top w:val="nil"/>
              <w:left w:val="nil"/>
              <w:bottom w:val="nil"/>
              <w:right w:val="single" w:sz="4" w:space="0" w:color="auto"/>
            </w:tcBorders>
          </w:tcPr>
          <w:p w14:paraId="455FF190" w14:textId="77777777" w:rsidR="00267CBA" w:rsidRPr="000125C8" w:rsidRDefault="00267CBA" w:rsidP="00267CBA">
            <w:pPr>
              <w:jc w:val="center"/>
              <w:rPr>
                <w:rFonts w:ascii="Times New Roman" w:hAnsi="Times New Roman" w:cs="Times New Roman"/>
                <w:sz w:val="12"/>
                <w:szCs w:val="12"/>
              </w:rPr>
            </w:pPr>
          </w:p>
        </w:tc>
        <w:tc>
          <w:tcPr>
            <w:tcW w:w="465" w:type="pct"/>
            <w:tcBorders>
              <w:top w:val="nil"/>
              <w:left w:val="single" w:sz="4" w:space="0" w:color="auto"/>
              <w:bottom w:val="nil"/>
              <w:right w:val="nil"/>
            </w:tcBorders>
          </w:tcPr>
          <w:p w14:paraId="0CC2EF77" w14:textId="77777777" w:rsidR="00267CBA" w:rsidRPr="000125C8" w:rsidRDefault="00267CBA" w:rsidP="00267CBA">
            <w:pPr>
              <w:jc w:val="center"/>
              <w:rPr>
                <w:rFonts w:ascii="Times New Roman" w:hAnsi="Times New Roman" w:cs="Times New Roman"/>
                <w:sz w:val="12"/>
                <w:szCs w:val="12"/>
              </w:rPr>
            </w:pPr>
          </w:p>
        </w:tc>
        <w:tc>
          <w:tcPr>
            <w:tcW w:w="465" w:type="pct"/>
            <w:tcBorders>
              <w:left w:val="nil"/>
              <w:bottom w:val="nil"/>
              <w:right w:val="single" w:sz="4" w:space="0" w:color="auto"/>
            </w:tcBorders>
          </w:tcPr>
          <w:p w14:paraId="2D696D04" w14:textId="77777777" w:rsidR="00267CBA" w:rsidRPr="000125C8" w:rsidRDefault="00267CBA" w:rsidP="00267CBA">
            <w:pPr>
              <w:jc w:val="center"/>
              <w:rPr>
                <w:rFonts w:ascii="Times New Roman" w:hAnsi="Times New Roman" w:cs="Times New Roman"/>
                <w:sz w:val="12"/>
                <w:szCs w:val="12"/>
              </w:rPr>
            </w:pPr>
          </w:p>
        </w:tc>
        <w:tc>
          <w:tcPr>
            <w:tcW w:w="413" w:type="pct"/>
            <w:tcBorders>
              <w:top w:val="nil"/>
              <w:left w:val="single" w:sz="4" w:space="0" w:color="auto"/>
              <w:bottom w:val="nil"/>
              <w:right w:val="nil"/>
            </w:tcBorders>
          </w:tcPr>
          <w:p w14:paraId="4088028D" w14:textId="77777777" w:rsidR="00267CBA" w:rsidRPr="000125C8" w:rsidRDefault="00267CBA" w:rsidP="00267CBA">
            <w:pPr>
              <w:jc w:val="center"/>
              <w:rPr>
                <w:rFonts w:ascii="Times New Roman" w:hAnsi="Times New Roman" w:cs="Times New Roman"/>
                <w:sz w:val="12"/>
                <w:szCs w:val="12"/>
              </w:rPr>
            </w:pPr>
          </w:p>
        </w:tc>
        <w:tc>
          <w:tcPr>
            <w:tcW w:w="466" w:type="pct"/>
            <w:tcBorders>
              <w:left w:val="nil"/>
              <w:bottom w:val="nil"/>
              <w:right w:val="single" w:sz="4" w:space="0" w:color="auto"/>
            </w:tcBorders>
          </w:tcPr>
          <w:p w14:paraId="3CD6BBBB" w14:textId="77777777" w:rsidR="00267CBA" w:rsidRPr="000125C8" w:rsidRDefault="00267CBA" w:rsidP="00267CBA">
            <w:pPr>
              <w:jc w:val="center"/>
              <w:rPr>
                <w:rFonts w:ascii="Times New Roman" w:hAnsi="Times New Roman" w:cs="Times New Roman"/>
                <w:sz w:val="12"/>
                <w:szCs w:val="12"/>
              </w:rPr>
            </w:pPr>
          </w:p>
        </w:tc>
        <w:tc>
          <w:tcPr>
            <w:tcW w:w="413" w:type="pct"/>
            <w:tcBorders>
              <w:top w:val="nil"/>
              <w:left w:val="single" w:sz="4" w:space="0" w:color="auto"/>
              <w:bottom w:val="nil"/>
              <w:right w:val="nil"/>
            </w:tcBorders>
          </w:tcPr>
          <w:p w14:paraId="14ECCCFA" w14:textId="77777777" w:rsidR="00267CBA" w:rsidRPr="000125C8" w:rsidRDefault="00267CBA" w:rsidP="00267CBA">
            <w:pPr>
              <w:jc w:val="center"/>
              <w:rPr>
                <w:rFonts w:ascii="Times New Roman" w:hAnsi="Times New Roman" w:cs="Times New Roman"/>
                <w:sz w:val="12"/>
                <w:szCs w:val="12"/>
              </w:rPr>
            </w:pPr>
          </w:p>
        </w:tc>
        <w:tc>
          <w:tcPr>
            <w:tcW w:w="463" w:type="pct"/>
            <w:tcBorders>
              <w:left w:val="nil"/>
              <w:bottom w:val="nil"/>
              <w:right w:val="single" w:sz="4" w:space="0" w:color="auto"/>
            </w:tcBorders>
          </w:tcPr>
          <w:p w14:paraId="5B8056B4" w14:textId="77777777" w:rsidR="00267CBA" w:rsidRPr="000125C8" w:rsidRDefault="00267CBA" w:rsidP="00267CBA">
            <w:pPr>
              <w:jc w:val="center"/>
              <w:rPr>
                <w:rFonts w:ascii="Times New Roman" w:hAnsi="Times New Roman" w:cs="Times New Roman"/>
                <w:sz w:val="12"/>
                <w:szCs w:val="12"/>
              </w:rPr>
            </w:pPr>
          </w:p>
        </w:tc>
      </w:tr>
      <w:tr w:rsidR="00267CBA" w:rsidRPr="000125C8" w14:paraId="30C80499" w14:textId="77777777" w:rsidTr="00267CBA">
        <w:trPr>
          <w:trHeight w:val="384"/>
        </w:trPr>
        <w:tc>
          <w:tcPr>
            <w:tcW w:w="1411" w:type="pct"/>
            <w:tcBorders>
              <w:top w:val="nil"/>
              <w:bottom w:val="single" w:sz="4" w:space="0" w:color="auto"/>
              <w:right w:val="single" w:sz="4" w:space="0" w:color="auto"/>
            </w:tcBorders>
          </w:tcPr>
          <w:p w14:paraId="2662709A" w14:textId="77777777" w:rsidR="00267CBA" w:rsidRPr="000125C8" w:rsidRDefault="00267CBA" w:rsidP="00267CBA">
            <w:pPr>
              <w:rPr>
                <w:rFonts w:ascii="Times New Roman" w:hAnsi="Times New Roman" w:cs="Times New Roman"/>
                <w:color w:val="000000"/>
                <w:sz w:val="20"/>
                <w:szCs w:val="20"/>
              </w:rPr>
            </w:pPr>
            <w:r w:rsidRPr="000125C8">
              <w:rPr>
                <w:rFonts w:ascii="Times New Roman" w:hAnsi="Times New Roman" w:cs="Times New Roman"/>
                <w:color w:val="000000"/>
                <w:sz w:val="20"/>
                <w:szCs w:val="20"/>
              </w:rPr>
              <w:t>Current smoking, %</w:t>
            </w:r>
          </w:p>
        </w:tc>
        <w:tc>
          <w:tcPr>
            <w:tcW w:w="437" w:type="pct"/>
            <w:tcBorders>
              <w:top w:val="nil"/>
              <w:left w:val="single" w:sz="4" w:space="0" w:color="auto"/>
              <w:bottom w:val="single" w:sz="4" w:space="0" w:color="auto"/>
              <w:right w:val="nil"/>
            </w:tcBorders>
          </w:tcPr>
          <w:p w14:paraId="2986977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7" w:type="pct"/>
            <w:gridSpan w:val="3"/>
            <w:tcBorders>
              <w:top w:val="nil"/>
              <w:left w:val="nil"/>
              <w:bottom w:val="single" w:sz="4" w:space="0" w:color="auto"/>
              <w:right w:val="single" w:sz="4" w:space="0" w:color="auto"/>
            </w:tcBorders>
          </w:tcPr>
          <w:p w14:paraId="2B6E848E"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top w:val="nil"/>
              <w:left w:val="single" w:sz="4" w:space="0" w:color="auto"/>
              <w:bottom w:val="single" w:sz="4" w:space="0" w:color="auto"/>
              <w:right w:val="nil"/>
            </w:tcBorders>
          </w:tcPr>
          <w:p w14:paraId="49E015E0"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nil"/>
              <w:bottom w:val="single" w:sz="4" w:space="0" w:color="auto"/>
              <w:right w:val="single" w:sz="4" w:space="0" w:color="auto"/>
            </w:tcBorders>
          </w:tcPr>
          <w:p w14:paraId="34B4077F"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single" w:sz="4" w:space="0" w:color="auto"/>
              <w:right w:val="nil"/>
            </w:tcBorders>
          </w:tcPr>
          <w:p w14:paraId="799053C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top w:val="nil"/>
              <w:left w:val="nil"/>
              <w:bottom w:val="single" w:sz="4" w:space="0" w:color="auto"/>
              <w:right w:val="single" w:sz="4" w:space="0" w:color="auto"/>
            </w:tcBorders>
          </w:tcPr>
          <w:p w14:paraId="30EBAFF2"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single" w:sz="4" w:space="0" w:color="auto"/>
              <w:right w:val="nil"/>
            </w:tcBorders>
          </w:tcPr>
          <w:p w14:paraId="5CC9B40C"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top w:val="nil"/>
              <w:left w:val="nil"/>
              <w:bottom w:val="single" w:sz="4" w:space="0" w:color="auto"/>
              <w:right w:val="single" w:sz="4" w:space="0" w:color="auto"/>
            </w:tcBorders>
          </w:tcPr>
          <w:p w14:paraId="410D2818" w14:textId="77777777" w:rsidR="00267CBA" w:rsidRPr="000125C8" w:rsidRDefault="00267CBA" w:rsidP="00267CBA">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bl>
    <w:p w14:paraId="0465404C" w14:textId="77777777" w:rsidR="002E10B0" w:rsidRPr="000125C8" w:rsidRDefault="002E10B0" w:rsidP="002E10B0">
      <w:pPr>
        <w:spacing w:after="0"/>
        <w:rPr>
          <w:rFonts w:ascii="Times New Roman" w:hAnsi="Times New Roman" w:cs="Times New Roman"/>
          <w:sz w:val="20"/>
          <w:szCs w:val="20"/>
        </w:rPr>
      </w:pPr>
    </w:p>
    <w:tbl>
      <w:tblPr>
        <w:tblStyle w:val="TableGrid"/>
        <w:tblpPr w:vertAnchor="text" w:horzAnchor="margin" w:tblpY="-185"/>
        <w:tblW w:w="4838" w:type="pct"/>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3871"/>
        <w:gridCol w:w="1199"/>
        <w:gridCol w:w="266"/>
        <w:gridCol w:w="1015"/>
        <w:gridCol w:w="1275"/>
        <w:gridCol w:w="1275"/>
        <w:gridCol w:w="1133"/>
        <w:gridCol w:w="1278"/>
        <w:gridCol w:w="1133"/>
        <w:gridCol w:w="1270"/>
      </w:tblGrid>
      <w:tr w:rsidR="00267CBA" w:rsidRPr="000125C8" w14:paraId="77A4C9B8" w14:textId="77777777" w:rsidTr="0073477C">
        <w:trPr>
          <w:trHeight w:val="4"/>
        </w:trPr>
        <w:tc>
          <w:tcPr>
            <w:tcW w:w="1411" w:type="pct"/>
            <w:vMerge w:val="restart"/>
            <w:tcBorders>
              <w:top w:val="single" w:sz="4" w:space="0" w:color="auto"/>
              <w:bottom w:val="nil"/>
              <w:right w:val="single" w:sz="4" w:space="0" w:color="auto"/>
            </w:tcBorders>
            <w:shd w:val="clear" w:color="auto" w:fill="BFBFBF" w:themeFill="background1" w:themeFillShade="BF"/>
          </w:tcPr>
          <w:p w14:paraId="3B604780" w14:textId="77777777" w:rsidR="00267CBA" w:rsidRPr="000125C8" w:rsidRDefault="00267CBA" w:rsidP="0073477C">
            <w:pPr>
              <w:widowControl w:val="0"/>
              <w:autoSpaceDE w:val="0"/>
              <w:autoSpaceDN w:val="0"/>
              <w:adjustRightInd w:val="0"/>
              <w:rPr>
                <w:rFonts w:ascii="Times New Roman" w:hAnsi="Times New Roman" w:cs="Times New Roman"/>
                <w:b/>
                <w:bCs/>
                <w:color w:val="000000"/>
                <w:sz w:val="20"/>
                <w:szCs w:val="20"/>
              </w:rPr>
            </w:pPr>
            <w:r w:rsidRPr="000125C8">
              <w:rPr>
                <w:rFonts w:ascii="Times New Roman" w:hAnsi="Times New Roman" w:cs="Times New Roman"/>
                <w:b/>
                <w:sz w:val="20"/>
                <w:szCs w:val="20"/>
              </w:rPr>
              <w:t>Risk factor checks, levels, interventions and prescriptions</w:t>
            </w:r>
          </w:p>
        </w:tc>
        <w:tc>
          <w:tcPr>
            <w:tcW w:w="90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A3D390"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821E3"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87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8F4ED"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87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924C6"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D14242" w:rsidRPr="000125C8" w14:paraId="1467DCB8" w14:textId="77777777" w:rsidTr="00267CBA">
        <w:trPr>
          <w:trHeight w:val="4"/>
        </w:trPr>
        <w:tc>
          <w:tcPr>
            <w:tcW w:w="1411" w:type="pct"/>
            <w:vMerge/>
            <w:tcBorders>
              <w:top w:val="nil"/>
              <w:bottom w:val="single" w:sz="4" w:space="0" w:color="auto"/>
              <w:right w:val="single" w:sz="4" w:space="0" w:color="auto"/>
            </w:tcBorders>
            <w:shd w:val="clear" w:color="auto" w:fill="BFBFBF" w:themeFill="background1" w:themeFillShade="BF"/>
          </w:tcPr>
          <w:p w14:paraId="07DB998C" w14:textId="77777777" w:rsidR="00D14242" w:rsidRPr="000125C8" w:rsidRDefault="00D14242" w:rsidP="0073477C">
            <w:pPr>
              <w:widowControl w:val="0"/>
              <w:autoSpaceDE w:val="0"/>
              <w:autoSpaceDN w:val="0"/>
              <w:adjustRightInd w:val="0"/>
              <w:rPr>
                <w:rFonts w:ascii="Times New Roman" w:hAnsi="Times New Roman" w:cs="Times New Roman"/>
                <w:b/>
                <w:bCs/>
                <w:color w:val="000000"/>
                <w:sz w:val="20"/>
                <w:szCs w:val="20"/>
              </w:rPr>
            </w:pPr>
          </w:p>
        </w:tc>
        <w:tc>
          <w:tcPr>
            <w:tcW w:w="437" w:type="pct"/>
            <w:tcBorders>
              <w:top w:val="single" w:sz="4" w:space="0" w:color="auto"/>
              <w:left w:val="single" w:sz="4" w:space="0" w:color="auto"/>
              <w:bottom w:val="single" w:sz="4" w:space="0" w:color="auto"/>
              <w:right w:val="nil"/>
            </w:tcBorders>
            <w:shd w:val="clear" w:color="auto" w:fill="BFBFBF" w:themeFill="background1" w:themeFillShade="BF"/>
          </w:tcPr>
          <w:p w14:paraId="0E9E5386" w14:textId="4A22E225"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97" w:type="pct"/>
            <w:tcBorders>
              <w:top w:val="single" w:sz="4" w:space="0" w:color="auto"/>
              <w:left w:val="nil"/>
              <w:bottom w:val="single" w:sz="4" w:space="0" w:color="auto"/>
              <w:right w:val="nil"/>
            </w:tcBorders>
            <w:shd w:val="clear" w:color="auto" w:fill="BFBFBF" w:themeFill="background1" w:themeFillShade="BF"/>
          </w:tcPr>
          <w:p w14:paraId="6AF6EFFA" w14:textId="77777777"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p>
        </w:tc>
        <w:tc>
          <w:tcPr>
            <w:tcW w:w="370" w:type="pct"/>
            <w:tcBorders>
              <w:top w:val="single" w:sz="4" w:space="0" w:color="auto"/>
              <w:left w:val="nil"/>
              <w:bottom w:val="single" w:sz="4" w:space="0" w:color="auto"/>
              <w:right w:val="single" w:sz="4" w:space="0" w:color="auto"/>
            </w:tcBorders>
            <w:shd w:val="clear" w:color="auto" w:fill="BFBFBF" w:themeFill="background1" w:themeFillShade="BF"/>
          </w:tcPr>
          <w:p w14:paraId="1E6141C8" w14:textId="2D58E206"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465" w:type="pct"/>
            <w:tcBorders>
              <w:top w:val="single" w:sz="4" w:space="0" w:color="auto"/>
              <w:left w:val="single" w:sz="4" w:space="0" w:color="auto"/>
              <w:bottom w:val="single" w:sz="4" w:space="0" w:color="auto"/>
              <w:right w:val="nil"/>
            </w:tcBorders>
            <w:shd w:val="clear" w:color="auto" w:fill="BFBFBF" w:themeFill="background1" w:themeFillShade="BF"/>
          </w:tcPr>
          <w:p w14:paraId="14256828" w14:textId="16DF2A10"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5" w:type="pct"/>
            <w:tcBorders>
              <w:top w:val="single" w:sz="4" w:space="0" w:color="auto"/>
              <w:left w:val="nil"/>
              <w:bottom w:val="single" w:sz="4" w:space="0" w:color="auto"/>
              <w:right w:val="single" w:sz="4" w:space="0" w:color="auto"/>
            </w:tcBorders>
            <w:shd w:val="clear" w:color="auto" w:fill="BFBFBF" w:themeFill="background1" w:themeFillShade="BF"/>
          </w:tcPr>
          <w:p w14:paraId="7A19797B" w14:textId="3BAC0A3C"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413" w:type="pct"/>
            <w:tcBorders>
              <w:top w:val="single" w:sz="4" w:space="0" w:color="auto"/>
              <w:left w:val="single" w:sz="4" w:space="0" w:color="auto"/>
              <w:bottom w:val="single" w:sz="4" w:space="0" w:color="auto"/>
              <w:right w:val="nil"/>
            </w:tcBorders>
            <w:shd w:val="clear" w:color="auto" w:fill="BFBFBF" w:themeFill="background1" w:themeFillShade="BF"/>
          </w:tcPr>
          <w:p w14:paraId="3E56514E" w14:textId="030418EF"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6" w:type="pct"/>
            <w:tcBorders>
              <w:top w:val="single" w:sz="4" w:space="0" w:color="auto"/>
              <w:left w:val="nil"/>
              <w:bottom w:val="single" w:sz="4" w:space="0" w:color="auto"/>
              <w:right w:val="single" w:sz="4" w:space="0" w:color="auto"/>
            </w:tcBorders>
            <w:shd w:val="clear" w:color="auto" w:fill="BFBFBF" w:themeFill="background1" w:themeFillShade="BF"/>
          </w:tcPr>
          <w:p w14:paraId="1079ED4A" w14:textId="7C44BBE0"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413" w:type="pct"/>
            <w:tcBorders>
              <w:top w:val="single" w:sz="4" w:space="0" w:color="auto"/>
              <w:left w:val="single" w:sz="4" w:space="0" w:color="auto"/>
              <w:bottom w:val="single" w:sz="4" w:space="0" w:color="auto"/>
              <w:right w:val="nil"/>
            </w:tcBorders>
            <w:shd w:val="clear" w:color="auto" w:fill="BFBFBF" w:themeFill="background1" w:themeFillShade="BF"/>
          </w:tcPr>
          <w:p w14:paraId="3090DC17" w14:textId="38858BEE"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463" w:type="pct"/>
            <w:tcBorders>
              <w:top w:val="single" w:sz="4" w:space="0" w:color="auto"/>
              <w:left w:val="nil"/>
              <w:bottom w:val="single" w:sz="4" w:space="0" w:color="auto"/>
              <w:right w:val="single" w:sz="4" w:space="0" w:color="auto"/>
            </w:tcBorders>
            <w:shd w:val="clear" w:color="auto" w:fill="BFBFBF" w:themeFill="background1" w:themeFillShade="BF"/>
          </w:tcPr>
          <w:p w14:paraId="40583EA3" w14:textId="59D294C9"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tc>
      </w:tr>
      <w:tr w:rsidR="00267CBA" w:rsidRPr="000125C8" w14:paraId="1EC1FBB7" w14:textId="77777777" w:rsidTr="00267CBA">
        <w:trPr>
          <w:trHeight w:val="4"/>
        </w:trPr>
        <w:tc>
          <w:tcPr>
            <w:tcW w:w="1411" w:type="pct"/>
            <w:tcBorders>
              <w:top w:val="single" w:sz="4" w:space="0" w:color="auto"/>
              <w:left w:val="single" w:sz="4" w:space="0" w:color="auto"/>
              <w:bottom w:val="nil"/>
              <w:right w:val="single" w:sz="4" w:space="0" w:color="auto"/>
            </w:tcBorders>
            <w:shd w:val="clear" w:color="auto" w:fill="FFFFFF" w:themeFill="background1"/>
          </w:tcPr>
          <w:p w14:paraId="6F8B28BA" w14:textId="77777777" w:rsidR="00267CBA" w:rsidRPr="000125C8" w:rsidRDefault="00267CBA" w:rsidP="0073477C">
            <w:pPr>
              <w:widowControl w:val="0"/>
              <w:autoSpaceDE w:val="0"/>
              <w:autoSpaceDN w:val="0"/>
              <w:adjustRightInd w:val="0"/>
              <w:rPr>
                <w:rFonts w:ascii="Times New Roman" w:hAnsi="Times New Roman" w:cs="Times New Roman"/>
                <w:b/>
                <w:bCs/>
                <w:color w:val="000000"/>
                <w:sz w:val="20"/>
                <w:szCs w:val="20"/>
              </w:rPr>
            </w:pPr>
            <w:r w:rsidRPr="000125C8">
              <w:rPr>
                <w:rFonts w:ascii="Times New Roman" w:hAnsi="Times New Roman" w:cs="Times New Roman"/>
                <w:b/>
                <w:sz w:val="20"/>
                <w:szCs w:val="20"/>
              </w:rPr>
              <w:t>n (%)</w:t>
            </w:r>
          </w:p>
        </w:tc>
        <w:tc>
          <w:tcPr>
            <w:tcW w:w="437" w:type="pct"/>
            <w:tcBorders>
              <w:top w:val="single" w:sz="4" w:space="0" w:color="auto"/>
              <w:left w:val="single" w:sz="4" w:space="0" w:color="auto"/>
              <w:bottom w:val="nil"/>
              <w:right w:val="nil"/>
            </w:tcBorders>
            <w:shd w:val="clear" w:color="auto" w:fill="FFFFFF" w:themeFill="background1"/>
            <w:vAlign w:val="center"/>
          </w:tcPr>
          <w:p w14:paraId="48A65604"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35,396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97" w:type="pct"/>
            <w:tcBorders>
              <w:top w:val="single" w:sz="4" w:space="0" w:color="auto"/>
              <w:left w:val="nil"/>
              <w:bottom w:val="nil"/>
              <w:right w:val="nil"/>
            </w:tcBorders>
            <w:shd w:val="clear" w:color="auto" w:fill="FFFFFF" w:themeFill="background1"/>
          </w:tcPr>
          <w:p w14:paraId="303EA767"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370" w:type="pct"/>
            <w:tcBorders>
              <w:top w:val="single" w:sz="4" w:space="0" w:color="auto"/>
              <w:left w:val="nil"/>
              <w:bottom w:val="nil"/>
              <w:right w:val="single" w:sz="4" w:space="0" w:color="auto"/>
            </w:tcBorders>
            <w:shd w:val="clear" w:color="auto" w:fill="FFFFFF" w:themeFill="background1"/>
          </w:tcPr>
          <w:p w14:paraId="6EA8ECFD" w14:textId="77777777" w:rsidR="00267CBA" w:rsidRPr="000125C8" w:rsidRDefault="00267CBA" w:rsidP="00B1691B">
            <w:pPr>
              <w:ind w:left="-108"/>
              <w:jc w:val="center"/>
              <w:rPr>
                <w:rFonts w:ascii="Times New Roman" w:hAnsi="Times New Roman" w:cs="Times New Roman"/>
                <w:sz w:val="20"/>
                <w:szCs w:val="20"/>
              </w:rPr>
            </w:pPr>
            <w:r w:rsidRPr="000125C8">
              <w:rPr>
                <w:rFonts w:ascii="Times New Roman" w:hAnsi="Times New Roman" w:cs="Times New Roman"/>
                <w:sz w:val="20"/>
                <w:szCs w:val="20"/>
              </w:rPr>
              <w:t>44,589</w:t>
            </w:r>
          </w:p>
          <w:p w14:paraId="61988631"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single" w:sz="4" w:space="0" w:color="auto"/>
              <w:left w:val="single" w:sz="4" w:space="0" w:color="auto"/>
              <w:bottom w:val="nil"/>
              <w:right w:val="nil"/>
            </w:tcBorders>
            <w:shd w:val="clear" w:color="auto" w:fill="FFFFFF" w:themeFill="background1"/>
            <w:vAlign w:val="center"/>
          </w:tcPr>
          <w:p w14:paraId="3360EF60"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24,957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top w:val="single" w:sz="4" w:space="0" w:color="auto"/>
              <w:left w:val="nil"/>
              <w:bottom w:val="nil"/>
              <w:right w:val="single" w:sz="4" w:space="0" w:color="auto"/>
            </w:tcBorders>
            <w:shd w:val="clear" w:color="auto" w:fill="FFFFFF" w:themeFill="background1"/>
            <w:vAlign w:val="center"/>
          </w:tcPr>
          <w:p w14:paraId="28CC0D18"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31,352 (55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single" w:sz="4" w:space="0" w:color="auto"/>
              <w:left w:val="single" w:sz="4" w:space="0" w:color="auto"/>
              <w:bottom w:val="nil"/>
              <w:right w:val="nil"/>
            </w:tcBorders>
            <w:shd w:val="clear" w:color="auto" w:fill="FFFFFF" w:themeFill="background1"/>
            <w:vAlign w:val="center"/>
          </w:tcPr>
          <w:p w14:paraId="371F15AE"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14,996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top w:val="single" w:sz="4" w:space="0" w:color="auto"/>
              <w:left w:val="nil"/>
              <w:bottom w:val="nil"/>
              <w:right w:val="single" w:sz="4" w:space="0" w:color="auto"/>
            </w:tcBorders>
            <w:shd w:val="clear" w:color="auto" w:fill="FFFFFF" w:themeFill="background1"/>
            <w:vAlign w:val="center"/>
          </w:tcPr>
          <w:p w14:paraId="3E8F8462"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18,667 (55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single" w:sz="4" w:space="0" w:color="auto"/>
              <w:left w:val="single" w:sz="4" w:space="0" w:color="auto"/>
              <w:bottom w:val="nil"/>
              <w:right w:val="nil"/>
            </w:tcBorders>
            <w:shd w:val="clear" w:color="auto" w:fill="FFFFFF" w:themeFill="background1"/>
            <w:vAlign w:val="center"/>
          </w:tcPr>
          <w:p w14:paraId="22D68B14"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7,614 (45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top w:val="single" w:sz="4" w:space="0" w:color="auto"/>
              <w:left w:val="nil"/>
              <w:bottom w:val="nil"/>
              <w:right w:val="single" w:sz="4" w:space="0" w:color="auto"/>
            </w:tcBorders>
            <w:shd w:val="clear" w:color="auto" w:fill="FFFFFF" w:themeFill="background1"/>
            <w:vAlign w:val="center"/>
          </w:tcPr>
          <w:p w14:paraId="1BA25230" w14:textId="77777777" w:rsidR="00B1691B"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 xml:space="preserve">9,257 </w:t>
            </w:r>
          </w:p>
          <w:p w14:paraId="3D37BFB3"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267CBA" w:rsidRPr="000125C8" w14:paraId="1F410618" w14:textId="77777777" w:rsidTr="00267CBA">
        <w:trPr>
          <w:trHeight w:val="4"/>
        </w:trPr>
        <w:tc>
          <w:tcPr>
            <w:tcW w:w="1411" w:type="pct"/>
            <w:tcBorders>
              <w:top w:val="nil"/>
              <w:right w:val="single" w:sz="4" w:space="0" w:color="auto"/>
            </w:tcBorders>
            <w:shd w:val="clear" w:color="auto" w:fill="F2F2F2" w:themeFill="background1" w:themeFillShade="F2"/>
          </w:tcPr>
          <w:p w14:paraId="12E24C1D"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bCs/>
                <w:color w:val="000000"/>
                <w:sz w:val="20"/>
                <w:szCs w:val="20"/>
              </w:rPr>
              <w:t>Interventions</w:t>
            </w:r>
          </w:p>
        </w:tc>
        <w:tc>
          <w:tcPr>
            <w:tcW w:w="437" w:type="pct"/>
            <w:tcBorders>
              <w:top w:val="nil"/>
              <w:left w:val="single" w:sz="4" w:space="0" w:color="auto"/>
              <w:bottom w:val="nil"/>
              <w:right w:val="nil"/>
            </w:tcBorders>
            <w:shd w:val="clear" w:color="auto" w:fill="F2F2F2" w:themeFill="background1" w:themeFillShade="F2"/>
          </w:tcPr>
          <w:p w14:paraId="0E8EA398"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97" w:type="pct"/>
            <w:tcBorders>
              <w:top w:val="nil"/>
              <w:left w:val="nil"/>
              <w:bottom w:val="nil"/>
              <w:right w:val="nil"/>
            </w:tcBorders>
            <w:shd w:val="clear" w:color="auto" w:fill="F2F2F2" w:themeFill="background1" w:themeFillShade="F2"/>
          </w:tcPr>
          <w:p w14:paraId="1126B465"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370" w:type="pct"/>
            <w:tcBorders>
              <w:top w:val="nil"/>
              <w:left w:val="nil"/>
              <w:bottom w:val="nil"/>
              <w:right w:val="single" w:sz="4" w:space="0" w:color="auto"/>
            </w:tcBorders>
            <w:shd w:val="clear" w:color="auto" w:fill="F2F2F2" w:themeFill="background1" w:themeFillShade="F2"/>
          </w:tcPr>
          <w:p w14:paraId="14E346AF"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single" w:sz="4" w:space="0" w:color="auto"/>
              <w:bottom w:val="nil"/>
              <w:right w:val="nil"/>
            </w:tcBorders>
            <w:shd w:val="clear" w:color="auto" w:fill="F2F2F2" w:themeFill="background1" w:themeFillShade="F2"/>
          </w:tcPr>
          <w:p w14:paraId="6E1B5FB1"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nil"/>
              <w:bottom w:val="nil"/>
              <w:right w:val="single" w:sz="4" w:space="0" w:color="auto"/>
            </w:tcBorders>
            <w:shd w:val="clear" w:color="auto" w:fill="F2F2F2" w:themeFill="background1" w:themeFillShade="F2"/>
          </w:tcPr>
          <w:p w14:paraId="2B330B61"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6048484D"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tcPr>
          <w:p w14:paraId="500A976D"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41600830"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c>
          <w:tcPr>
            <w:tcW w:w="463" w:type="pct"/>
            <w:tcBorders>
              <w:top w:val="nil"/>
              <w:left w:val="nil"/>
              <w:bottom w:val="nil"/>
              <w:right w:val="single" w:sz="4" w:space="0" w:color="auto"/>
            </w:tcBorders>
            <w:shd w:val="clear" w:color="auto" w:fill="F2F2F2" w:themeFill="background1" w:themeFillShade="F2"/>
          </w:tcPr>
          <w:p w14:paraId="1C27003E"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r>
      <w:tr w:rsidR="00267CBA" w:rsidRPr="000125C8" w14:paraId="01754869" w14:textId="77777777" w:rsidTr="0073477C">
        <w:trPr>
          <w:trHeight w:val="3"/>
        </w:trPr>
        <w:tc>
          <w:tcPr>
            <w:tcW w:w="1411" w:type="pct"/>
            <w:tcBorders>
              <w:top w:val="nil"/>
              <w:bottom w:val="nil"/>
              <w:right w:val="single" w:sz="4" w:space="0" w:color="auto"/>
            </w:tcBorders>
          </w:tcPr>
          <w:p w14:paraId="1C9389B5"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Diet intervention offered, %</w:t>
            </w:r>
          </w:p>
        </w:tc>
        <w:tc>
          <w:tcPr>
            <w:tcW w:w="437" w:type="pct"/>
            <w:tcBorders>
              <w:top w:val="nil"/>
              <w:left w:val="single" w:sz="4" w:space="0" w:color="auto"/>
              <w:bottom w:val="nil"/>
              <w:right w:val="nil"/>
            </w:tcBorders>
          </w:tcPr>
          <w:p w14:paraId="6316A710"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7" w:type="pct"/>
            <w:gridSpan w:val="2"/>
            <w:tcBorders>
              <w:top w:val="nil"/>
              <w:left w:val="nil"/>
              <w:right w:val="single" w:sz="4" w:space="0" w:color="auto"/>
            </w:tcBorders>
          </w:tcPr>
          <w:p w14:paraId="7714077F"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top w:val="nil"/>
              <w:left w:val="single" w:sz="4" w:space="0" w:color="auto"/>
              <w:bottom w:val="nil"/>
              <w:right w:val="nil"/>
            </w:tcBorders>
          </w:tcPr>
          <w:p w14:paraId="5670888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top w:val="nil"/>
              <w:left w:val="nil"/>
              <w:right w:val="single" w:sz="4" w:space="0" w:color="auto"/>
            </w:tcBorders>
          </w:tcPr>
          <w:p w14:paraId="363354FA"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tcPr>
          <w:p w14:paraId="6A4FC6C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top w:val="nil"/>
              <w:left w:val="nil"/>
              <w:bottom w:val="nil"/>
              <w:right w:val="single" w:sz="4" w:space="0" w:color="auto"/>
            </w:tcBorders>
          </w:tcPr>
          <w:p w14:paraId="118A60FF"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04B7C4C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3" w:type="pct"/>
            <w:tcBorders>
              <w:top w:val="nil"/>
              <w:left w:val="nil"/>
              <w:bottom w:val="nil"/>
              <w:right w:val="single" w:sz="4" w:space="0" w:color="auto"/>
            </w:tcBorders>
          </w:tcPr>
          <w:p w14:paraId="19057564"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63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267CBA" w:rsidRPr="000125C8" w14:paraId="59C76B72" w14:textId="77777777" w:rsidTr="0073477C">
        <w:trPr>
          <w:trHeight w:val="4"/>
        </w:trPr>
        <w:tc>
          <w:tcPr>
            <w:tcW w:w="1411" w:type="pct"/>
            <w:tcBorders>
              <w:top w:val="nil"/>
              <w:bottom w:val="nil"/>
              <w:right w:val="single" w:sz="4" w:space="0" w:color="auto"/>
            </w:tcBorders>
          </w:tcPr>
          <w:p w14:paraId="0B6797C6"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Exercise intervention offered, %</w:t>
            </w:r>
          </w:p>
        </w:tc>
        <w:tc>
          <w:tcPr>
            <w:tcW w:w="437" w:type="pct"/>
            <w:tcBorders>
              <w:top w:val="nil"/>
              <w:left w:val="single" w:sz="4" w:space="0" w:color="auto"/>
              <w:bottom w:val="nil"/>
              <w:right w:val="nil"/>
            </w:tcBorders>
          </w:tcPr>
          <w:p w14:paraId="2036402E"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2"/>
            <w:tcBorders>
              <w:left w:val="nil"/>
              <w:right w:val="single" w:sz="4" w:space="0" w:color="auto"/>
            </w:tcBorders>
          </w:tcPr>
          <w:p w14:paraId="5C48DAFF"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p>
        </w:tc>
        <w:tc>
          <w:tcPr>
            <w:tcW w:w="465" w:type="pct"/>
            <w:tcBorders>
              <w:top w:val="nil"/>
              <w:left w:val="single" w:sz="4" w:space="0" w:color="auto"/>
              <w:bottom w:val="nil"/>
              <w:right w:val="nil"/>
            </w:tcBorders>
          </w:tcPr>
          <w:p w14:paraId="72064642"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top w:val="nil"/>
              <w:left w:val="nil"/>
              <w:right w:val="single" w:sz="4" w:space="0" w:color="auto"/>
            </w:tcBorders>
          </w:tcPr>
          <w:p w14:paraId="75C23D6C"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13" w:type="pct"/>
            <w:tcBorders>
              <w:top w:val="nil"/>
              <w:left w:val="single" w:sz="4" w:space="0" w:color="auto"/>
              <w:bottom w:val="nil"/>
              <w:right w:val="nil"/>
            </w:tcBorders>
          </w:tcPr>
          <w:p w14:paraId="37BB445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tcPr>
          <w:p w14:paraId="263A3518"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2213B1FD"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3" w:type="pct"/>
            <w:tcBorders>
              <w:top w:val="nil"/>
              <w:left w:val="nil"/>
              <w:right w:val="single" w:sz="4" w:space="0" w:color="auto"/>
            </w:tcBorders>
          </w:tcPr>
          <w:p w14:paraId="689FE956"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267CBA" w:rsidRPr="000125C8" w14:paraId="5023AA5F" w14:textId="77777777" w:rsidTr="0073477C">
        <w:trPr>
          <w:trHeight w:val="4"/>
        </w:trPr>
        <w:tc>
          <w:tcPr>
            <w:tcW w:w="1411" w:type="pct"/>
            <w:tcBorders>
              <w:top w:val="nil"/>
              <w:bottom w:val="nil"/>
              <w:right w:val="single" w:sz="4" w:space="0" w:color="auto"/>
            </w:tcBorders>
          </w:tcPr>
          <w:p w14:paraId="5271E122"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Structured education offered, %</w:t>
            </w:r>
          </w:p>
        </w:tc>
        <w:tc>
          <w:tcPr>
            <w:tcW w:w="437" w:type="pct"/>
            <w:tcBorders>
              <w:top w:val="nil"/>
              <w:left w:val="single" w:sz="4" w:space="0" w:color="auto"/>
              <w:bottom w:val="nil"/>
              <w:right w:val="nil"/>
            </w:tcBorders>
          </w:tcPr>
          <w:p w14:paraId="75D6C4B1"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7" w:type="pct"/>
            <w:gridSpan w:val="2"/>
            <w:tcBorders>
              <w:left w:val="nil"/>
              <w:right w:val="single" w:sz="4" w:space="0" w:color="auto"/>
            </w:tcBorders>
          </w:tcPr>
          <w:p w14:paraId="4B44B75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top w:val="nil"/>
              <w:left w:val="single" w:sz="4" w:space="0" w:color="auto"/>
              <w:bottom w:val="nil"/>
              <w:right w:val="nil"/>
            </w:tcBorders>
          </w:tcPr>
          <w:p w14:paraId="263AFE0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left w:val="nil"/>
              <w:right w:val="single" w:sz="4" w:space="0" w:color="auto"/>
            </w:tcBorders>
          </w:tcPr>
          <w:p w14:paraId="4030B99F"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284DE97F"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top w:val="nil"/>
              <w:left w:val="nil"/>
              <w:right w:val="single" w:sz="4" w:space="0" w:color="auto"/>
            </w:tcBorders>
          </w:tcPr>
          <w:p w14:paraId="500373B8"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2F7B37B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3" w:type="pct"/>
            <w:tcBorders>
              <w:left w:val="nil"/>
              <w:right w:val="single" w:sz="4" w:space="0" w:color="auto"/>
            </w:tcBorders>
          </w:tcPr>
          <w:p w14:paraId="2515CB44"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267CBA" w:rsidRPr="000125C8" w14:paraId="219F7275" w14:textId="77777777" w:rsidTr="0073477C">
        <w:trPr>
          <w:trHeight w:val="388"/>
        </w:trPr>
        <w:tc>
          <w:tcPr>
            <w:tcW w:w="1411" w:type="pct"/>
            <w:tcBorders>
              <w:top w:val="nil"/>
              <w:bottom w:val="nil"/>
              <w:right w:val="single" w:sz="4" w:space="0" w:color="auto"/>
            </w:tcBorders>
          </w:tcPr>
          <w:p w14:paraId="034BE0F9"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Bariatric surgery, %</w:t>
            </w:r>
          </w:p>
        </w:tc>
        <w:tc>
          <w:tcPr>
            <w:tcW w:w="437" w:type="pct"/>
            <w:tcBorders>
              <w:top w:val="nil"/>
              <w:left w:val="single" w:sz="4" w:space="0" w:color="auto"/>
              <w:bottom w:val="nil"/>
              <w:right w:val="nil"/>
            </w:tcBorders>
          </w:tcPr>
          <w:p w14:paraId="1102577F"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c>
          <w:tcPr>
            <w:tcW w:w="467" w:type="pct"/>
            <w:gridSpan w:val="2"/>
            <w:tcBorders>
              <w:left w:val="nil"/>
              <w:right w:val="single" w:sz="4" w:space="0" w:color="auto"/>
            </w:tcBorders>
          </w:tcPr>
          <w:p w14:paraId="21E36EF8"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03</w:t>
            </w:r>
          </w:p>
        </w:tc>
        <w:tc>
          <w:tcPr>
            <w:tcW w:w="465" w:type="pct"/>
            <w:tcBorders>
              <w:top w:val="nil"/>
              <w:left w:val="single" w:sz="4" w:space="0" w:color="auto"/>
              <w:bottom w:val="nil"/>
              <w:right w:val="nil"/>
            </w:tcBorders>
          </w:tcPr>
          <w:p w14:paraId="2D24E3AE"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21</w:t>
            </w:r>
          </w:p>
        </w:tc>
        <w:tc>
          <w:tcPr>
            <w:tcW w:w="465" w:type="pct"/>
            <w:tcBorders>
              <w:left w:val="nil"/>
              <w:right w:val="single" w:sz="4" w:space="0" w:color="auto"/>
            </w:tcBorders>
          </w:tcPr>
          <w:p w14:paraId="7B3F5DE7"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w:t>
            </w:r>
          </w:p>
        </w:tc>
        <w:tc>
          <w:tcPr>
            <w:tcW w:w="413" w:type="pct"/>
            <w:tcBorders>
              <w:top w:val="nil"/>
              <w:left w:val="single" w:sz="4" w:space="0" w:color="auto"/>
              <w:bottom w:val="nil"/>
              <w:right w:val="nil"/>
            </w:tcBorders>
          </w:tcPr>
          <w:p w14:paraId="49026300"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12</w:t>
            </w:r>
          </w:p>
        </w:tc>
        <w:tc>
          <w:tcPr>
            <w:tcW w:w="466" w:type="pct"/>
            <w:tcBorders>
              <w:left w:val="nil"/>
              <w:right w:val="single" w:sz="4" w:space="0" w:color="auto"/>
            </w:tcBorders>
          </w:tcPr>
          <w:p w14:paraId="7B9CC90B"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06</w:t>
            </w:r>
          </w:p>
        </w:tc>
        <w:tc>
          <w:tcPr>
            <w:tcW w:w="413" w:type="pct"/>
            <w:tcBorders>
              <w:top w:val="nil"/>
              <w:left w:val="single" w:sz="4" w:space="0" w:color="auto"/>
              <w:bottom w:val="nil"/>
              <w:right w:val="nil"/>
            </w:tcBorders>
          </w:tcPr>
          <w:p w14:paraId="48D9A73A"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17</w:t>
            </w:r>
          </w:p>
        </w:tc>
        <w:tc>
          <w:tcPr>
            <w:tcW w:w="463" w:type="pct"/>
            <w:tcBorders>
              <w:left w:val="nil"/>
              <w:right w:val="single" w:sz="4" w:space="0" w:color="auto"/>
            </w:tcBorders>
          </w:tcPr>
          <w:p w14:paraId="60F13C34" w14:textId="77777777" w:rsidR="00267CBA" w:rsidRPr="000125C8" w:rsidRDefault="00267CBA" w:rsidP="00B1691B">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w:t>
            </w:r>
          </w:p>
        </w:tc>
      </w:tr>
      <w:tr w:rsidR="00267CBA" w:rsidRPr="000125C8" w14:paraId="75C65DAC" w14:textId="77777777" w:rsidTr="0073477C">
        <w:trPr>
          <w:trHeight w:val="4"/>
        </w:trPr>
        <w:tc>
          <w:tcPr>
            <w:tcW w:w="1411" w:type="pct"/>
            <w:tcBorders>
              <w:right w:val="single" w:sz="4" w:space="0" w:color="auto"/>
            </w:tcBorders>
            <w:shd w:val="clear" w:color="auto" w:fill="F2F2F2" w:themeFill="background1" w:themeFillShade="F2"/>
          </w:tcPr>
          <w:p w14:paraId="7CF6A4A1"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bCs/>
                <w:color w:val="000000"/>
                <w:sz w:val="20"/>
                <w:szCs w:val="20"/>
              </w:rPr>
              <w:t>Drug Prescriptions</w:t>
            </w:r>
          </w:p>
        </w:tc>
        <w:tc>
          <w:tcPr>
            <w:tcW w:w="437" w:type="pct"/>
            <w:tcBorders>
              <w:top w:val="nil"/>
              <w:left w:val="single" w:sz="4" w:space="0" w:color="auto"/>
              <w:bottom w:val="nil"/>
              <w:right w:val="nil"/>
            </w:tcBorders>
            <w:shd w:val="clear" w:color="auto" w:fill="F2F2F2" w:themeFill="background1" w:themeFillShade="F2"/>
          </w:tcPr>
          <w:p w14:paraId="1D16A230"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97" w:type="pct"/>
            <w:tcBorders>
              <w:top w:val="nil"/>
              <w:left w:val="nil"/>
              <w:bottom w:val="nil"/>
              <w:right w:val="nil"/>
            </w:tcBorders>
            <w:shd w:val="clear" w:color="auto" w:fill="F2F2F2" w:themeFill="background1" w:themeFillShade="F2"/>
          </w:tcPr>
          <w:p w14:paraId="0858BBEB"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370" w:type="pct"/>
            <w:tcBorders>
              <w:top w:val="nil"/>
              <w:left w:val="nil"/>
              <w:bottom w:val="nil"/>
              <w:right w:val="single" w:sz="4" w:space="0" w:color="auto"/>
            </w:tcBorders>
            <w:shd w:val="clear" w:color="auto" w:fill="F2F2F2" w:themeFill="background1" w:themeFillShade="F2"/>
          </w:tcPr>
          <w:p w14:paraId="4F2DEDDA"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465" w:type="pct"/>
            <w:tcBorders>
              <w:top w:val="nil"/>
              <w:left w:val="single" w:sz="4" w:space="0" w:color="auto"/>
              <w:bottom w:val="nil"/>
              <w:right w:val="nil"/>
            </w:tcBorders>
            <w:shd w:val="clear" w:color="auto" w:fill="F2F2F2" w:themeFill="background1" w:themeFillShade="F2"/>
          </w:tcPr>
          <w:p w14:paraId="300AA8FA"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465" w:type="pct"/>
            <w:tcBorders>
              <w:top w:val="nil"/>
              <w:left w:val="nil"/>
              <w:bottom w:val="nil"/>
              <w:right w:val="single" w:sz="4" w:space="0" w:color="auto"/>
            </w:tcBorders>
            <w:shd w:val="clear" w:color="auto" w:fill="F2F2F2" w:themeFill="background1" w:themeFillShade="F2"/>
          </w:tcPr>
          <w:p w14:paraId="24013E10"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5EB6AAFA"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tcPr>
          <w:p w14:paraId="20CA1762"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413" w:type="pct"/>
            <w:tcBorders>
              <w:top w:val="nil"/>
              <w:left w:val="single" w:sz="4" w:space="0" w:color="auto"/>
              <w:bottom w:val="nil"/>
              <w:right w:val="nil"/>
            </w:tcBorders>
            <w:shd w:val="clear" w:color="auto" w:fill="F2F2F2" w:themeFill="background1" w:themeFillShade="F2"/>
          </w:tcPr>
          <w:p w14:paraId="03EFC6EC"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c>
          <w:tcPr>
            <w:tcW w:w="463" w:type="pct"/>
            <w:tcBorders>
              <w:top w:val="nil"/>
              <w:left w:val="nil"/>
              <w:bottom w:val="nil"/>
              <w:right w:val="single" w:sz="4" w:space="0" w:color="auto"/>
            </w:tcBorders>
            <w:shd w:val="clear" w:color="auto" w:fill="F2F2F2" w:themeFill="background1" w:themeFillShade="F2"/>
          </w:tcPr>
          <w:p w14:paraId="20AF07AE" w14:textId="77777777" w:rsidR="00267CBA" w:rsidRPr="000125C8" w:rsidRDefault="00267CBA" w:rsidP="0073477C">
            <w:pPr>
              <w:widowControl w:val="0"/>
              <w:autoSpaceDE w:val="0"/>
              <w:autoSpaceDN w:val="0"/>
              <w:adjustRightInd w:val="0"/>
              <w:rPr>
                <w:rFonts w:ascii="Times New Roman" w:hAnsi="Times New Roman" w:cs="Times New Roman"/>
                <w:sz w:val="20"/>
                <w:szCs w:val="20"/>
              </w:rPr>
            </w:pPr>
          </w:p>
        </w:tc>
      </w:tr>
      <w:tr w:rsidR="00267CBA" w:rsidRPr="000125C8" w14:paraId="48631C62" w14:textId="77777777" w:rsidTr="0073477C">
        <w:trPr>
          <w:trHeight w:val="4"/>
        </w:trPr>
        <w:tc>
          <w:tcPr>
            <w:tcW w:w="1411" w:type="pct"/>
            <w:tcBorders>
              <w:top w:val="nil"/>
              <w:bottom w:val="nil"/>
              <w:right w:val="single" w:sz="4" w:space="0" w:color="auto"/>
            </w:tcBorders>
          </w:tcPr>
          <w:p w14:paraId="560489EB" w14:textId="77777777" w:rsidR="00267CBA" w:rsidRPr="000125C8" w:rsidRDefault="00267CBA"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Diabetes</w:t>
            </w:r>
          </w:p>
        </w:tc>
        <w:tc>
          <w:tcPr>
            <w:tcW w:w="437" w:type="pct"/>
            <w:tcBorders>
              <w:top w:val="nil"/>
              <w:left w:val="single" w:sz="4" w:space="0" w:color="auto"/>
              <w:bottom w:val="nil"/>
              <w:right w:val="nil"/>
            </w:tcBorders>
          </w:tcPr>
          <w:p w14:paraId="072BCEB9"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7" w:type="pct"/>
            <w:gridSpan w:val="2"/>
            <w:tcBorders>
              <w:top w:val="nil"/>
              <w:left w:val="nil"/>
              <w:right w:val="single" w:sz="4" w:space="0" w:color="auto"/>
            </w:tcBorders>
          </w:tcPr>
          <w:p w14:paraId="36A63439"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single" w:sz="4" w:space="0" w:color="auto"/>
              <w:bottom w:val="nil"/>
              <w:right w:val="nil"/>
            </w:tcBorders>
          </w:tcPr>
          <w:p w14:paraId="212E3E35"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nil"/>
              <w:right w:val="single" w:sz="4" w:space="0" w:color="auto"/>
            </w:tcBorders>
          </w:tcPr>
          <w:p w14:paraId="06154662"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tcPr>
          <w:p w14:paraId="7939C9E2"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right w:val="single" w:sz="4" w:space="0" w:color="auto"/>
            </w:tcBorders>
          </w:tcPr>
          <w:p w14:paraId="3902CA5A"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tcPr>
          <w:p w14:paraId="3B19C439"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3" w:type="pct"/>
            <w:tcBorders>
              <w:top w:val="nil"/>
              <w:left w:val="nil"/>
              <w:right w:val="single" w:sz="4" w:space="0" w:color="auto"/>
            </w:tcBorders>
          </w:tcPr>
          <w:p w14:paraId="66899D44"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r>
      <w:tr w:rsidR="00267CBA" w:rsidRPr="000125C8" w14:paraId="182FC709" w14:textId="77777777" w:rsidTr="0073477C">
        <w:trPr>
          <w:trHeight w:val="4"/>
        </w:trPr>
        <w:tc>
          <w:tcPr>
            <w:tcW w:w="1411" w:type="pct"/>
            <w:tcBorders>
              <w:top w:val="nil"/>
              <w:bottom w:val="nil"/>
              <w:right w:val="single" w:sz="4" w:space="0" w:color="auto"/>
            </w:tcBorders>
          </w:tcPr>
          <w:p w14:paraId="1D44BDE9"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Any oral hypoglycaemic agent, %</w:t>
            </w:r>
          </w:p>
        </w:tc>
        <w:tc>
          <w:tcPr>
            <w:tcW w:w="437" w:type="pct"/>
            <w:tcBorders>
              <w:top w:val="nil"/>
              <w:left w:val="single" w:sz="4" w:space="0" w:color="auto"/>
              <w:bottom w:val="nil"/>
              <w:right w:val="nil"/>
            </w:tcBorders>
          </w:tcPr>
          <w:p w14:paraId="7136531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7" w:type="pct"/>
            <w:gridSpan w:val="2"/>
            <w:tcBorders>
              <w:left w:val="nil"/>
              <w:right w:val="single" w:sz="4" w:space="0" w:color="auto"/>
            </w:tcBorders>
          </w:tcPr>
          <w:p w14:paraId="4C1F2D3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top w:val="nil"/>
              <w:left w:val="single" w:sz="4" w:space="0" w:color="auto"/>
              <w:bottom w:val="nil"/>
              <w:right w:val="nil"/>
            </w:tcBorders>
          </w:tcPr>
          <w:p w14:paraId="631775D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left w:val="nil"/>
              <w:right w:val="single" w:sz="4" w:space="0" w:color="auto"/>
            </w:tcBorders>
          </w:tcPr>
          <w:p w14:paraId="1611B76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tcPr>
          <w:p w14:paraId="40B546D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left w:val="nil"/>
              <w:right w:val="single" w:sz="4" w:space="0" w:color="auto"/>
            </w:tcBorders>
          </w:tcPr>
          <w:p w14:paraId="056B022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753DF1B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3" w:type="pct"/>
            <w:tcBorders>
              <w:left w:val="nil"/>
              <w:right w:val="single" w:sz="4" w:space="0" w:color="auto"/>
            </w:tcBorders>
          </w:tcPr>
          <w:p w14:paraId="646F2D7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267CBA" w:rsidRPr="000125C8" w14:paraId="70466B2E" w14:textId="77777777" w:rsidTr="0073477C">
        <w:trPr>
          <w:trHeight w:val="2"/>
        </w:trPr>
        <w:tc>
          <w:tcPr>
            <w:tcW w:w="1411" w:type="pct"/>
            <w:tcBorders>
              <w:top w:val="nil"/>
              <w:bottom w:val="nil"/>
              <w:right w:val="single" w:sz="4" w:space="0" w:color="auto"/>
            </w:tcBorders>
          </w:tcPr>
          <w:p w14:paraId="7BF35C76"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Metformin, %</w:t>
            </w:r>
          </w:p>
        </w:tc>
        <w:tc>
          <w:tcPr>
            <w:tcW w:w="437" w:type="pct"/>
            <w:tcBorders>
              <w:top w:val="nil"/>
              <w:left w:val="single" w:sz="4" w:space="0" w:color="auto"/>
              <w:bottom w:val="nil"/>
              <w:right w:val="nil"/>
            </w:tcBorders>
          </w:tcPr>
          <w:p w14:paraId="422F23E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7" w:type="pct"/>
            <w:gridSpan w:val="2"/>
            <w:tcBorders>
              <w:left w:val="nil"/>
              <w:right w:val="single" w:sz="4" w:space="0" w:color="auto"/>
            </w:tcBorders>
          </w:tcPr>
          <w:p w14:paraId="2581840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top w:val="nil"/>
              <w:left w:val="single" w:sz="4" w:space="0" w:color="auto"/>
              <w:bottom w:val="nil"/>
              <w:right w:val="nil"/>
            </w:tcBorders>
          </w:tcPr>
          <w:p w14:paraId="74B2C6F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left w:val="nil"/>
              <w:right w:val="single" w:sz="4" w:space="0" w:color="auto"/>
            </w:tcBorders>
          </w:tcPr>
          <w:p w14:paraId="098834C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top w:val="nil"/>
              <w:left w:val="single" w:sz="4" w:space="0" w:color="auto"/>
              <w:bottom w:val="nil"/>
              <w:right w:val="nil"/>
            </w:tcBorders>
          </w:tcPr>
          <w:p w14:paraId="495D3C3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left w:val="nil"/>
              <w:right w:val="single" w:sz="4" w:space="0" w:color="auto"/>
            </w:tcBorders>
          </w:tcPr>
          <w:p w14:paraId="18DBCAD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nil"/>
              <w:left w:val="single" w:sz="4" w:space="0" w:color="auto"/>
              <w:bottom w:val="nil"/>
              <w:right w:val="nil"/>
            </w:tcBorders>
          </w:tcPr>
          <w:p w14:paraId="43028C0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left w:val="nil"/>
              <w:right w:val="single" w:sz="4" w:space="0" w:color="auto"/>
            </w:tcBorders>
          </w:tcPr>
          <w:p w14:paraId="53C2B92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267CBA" w:rsidRPr="000125C8" w14:paraId="29510B17" w14:textId="77777777" w:rsidTr="0073477C">
        <w:trPr>
          <w:trHeight w:val="4"/>
        </w:trPr>
        <w:tc>
          <w:tcPr>
            <w:tcW w:w="1411" w:type="pct"/>
            <w:tcBorders>
              <w:top w:val="nil"/>
              <w:bottom w:val="nil"/>
              <w:right w:val="single" w:sz="4" w:space="0" w:color="auto"/>
            </w:tcBorders>
          </w:tcPr>
          <w:p w14:paraId="588AA544"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Sulphonylurea, %</w:t>
            </w:r>
          </w:p>
        </w:tc>
        <w:tc>
          <w:tcPr>
            <w:tcW w:w="437" w:type="pct"/>
            <w:tcBorders>
              <w:top w:val="nil"/>
              <w:left w:val="single" w:sz="4" w:space="0" w:color="auto"/>
              <w:bottom w:val="nil"/>
              <w:right w:val="nil"/>
            </w:tcBorders>
          </w:tcPr>
          <w:p w14:paraId="59F30EB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7" w:type="pct"/>
            <w:gridSpan w:val="2"/>
            <w:tcBorders>
              <w:left w:val="nil"/>
              <w:right w:val="single" w:sz="4" w:space="0" w:color="auto"/>
            </w:tcBorders>
          </w:tcPr>
          <w:p w14:paraId="5C88B40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top w:val="nil"/>
              <w:left w:val="single" w:sz="4" w:space="0" w:color="auto"/>
              <w:bottom w:val="nil"/>
              <w:right w:val="nil"/>
            </w:tcBorders>
          </w:tcPr>
          <w:p w14:paraId="0370900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5" w:type="pct"/>
            <w:tcBorders>
              <w:left w:val="nil"/>
              <w:right w:val="single" w:sz="4" w:space="0" w:color="auto"/>
            </w:tcBorders>
          </w:tcPr>
          <w:p w14:paraId="1051F13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329FF6A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left w:val="nil"/>
              <w:right w:val="single" w:sz="4" w:space="0" w:color="auto"/>
            </w:tcBorders>
          </w:tcPr>
          <w:p w14:paraId="3DC5D0BD"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top w:val="nil"/>
              <w:left w:val="single" w:sz="4" w:space="0" w:color="auto"/>
              <w:bottom w:val="nil"/>
              <w:right w:val="nil"/>
            </w:tcBorders>
          </w:tcPr>
          <w:p w14:paraId="68E5B05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3" w:type="pct"/>
            <w:tcBorders>
              <w:left w:val="nil"/>
              <w:right w:val="single" w:sz="4" w:space="0" w:color="auto"/>
            </w:tcBorders>
          </w:tcPr>
          <w:p w14:paraId="4EABA11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267CBA" w:rsidRPr="000125C8" w14:paraId="5C1B2BA2" w14:textId="77777777" w:rsidTr="0073477C">
        <w:trPr>
          <w:trHeight w:val="4"/>
        </w:trPr>
        <w:tc>
          <w:tcPr>
            <w:tcW w:w="1411" w:type="pct"/>
            <w:tcBorders>
              <w:top w:val="nil"/>
              <w:bottom w:val="nil"/>
              <w:right w:val="single" w:sz="4" w:space="0" w:color="auto"/>
            </w:tcBorders>
          </w:tcPr>
          <w:p w14:paraId="25232941"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Glitazone, %</w:t>
            </w:r>
          </w:p>
        </w:tc>
        <w:tc>
          <w:tcPr>
            <w:tcW w:w="437" w:type="pct"/>
            <w:tcBorders>
              <w:top w:val="nil"/>
              <w:left w:val="single" w:sz="4" w:space="0" w:color="auto"/>
              <w:bottom w:val="nil"/>
              <w:right w:val="nil"/>
            </w:tcBorders>
          </w:tcPr>
          <w:p w14:paraId="50F2696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2"/>
            <w:tcBorders>
              <w:left w:val="nil"/>
              <w:right w:val="single" w:sz="4" w:space="0" w:color="auto"/>
            </w:tcBorders>
          </w:tcPr>
          <w:p w14:paraId="7EC320A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top w:val="nil"/>
              <w:left w:val="single" w:sz="4" w:space="0" w:color="auto"/>
              <w:bottom w:val="nil"/>
              <w:right w:val="nil"/>
            </w:tcBorders>
          </w:tcPr>
          <w:p w14:paraId="1EC8D7B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left w:val="nil"/>
              <w:right w:val="single" w:sz="4" w:space="0" w:color="auto"/>
            </w:tcBorders>
          </w:tcPr>
          <w:p w14:paraId="1A08B67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5B4BC58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left w:val="nil"/>
              <w:right w:val="single" w:sz="4" w:space="0" w:color="auto"/>
            </w:tcBorders>
          </w:tcPr>
          <w:p w14:paraId="04E6640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1599188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3" w:type="pct"/>
            <w:tcBorders>
              <w:left w:val="nil"/>
              <w:right w:val="single" w:sz="4" w:space="0" w:color="auto"/>
            </w:tcBorders>
          </w:tcPr>
          <w:p w14:paraId="2D4F73D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267CBA" w:rsidRPr="000125C8" w14:paraId="3A143BC8" w14:textId="77777777" w:rsidTr="0073477C">
        <w:trPr>
          <w:trHeight w:val="4"/>
        </w:trPr>
        <w:tc>
          <w:tcPr>
            <w:tcW w:w="1411" w:type="pct"/>
            <w:tcBorders>
              <w:top w:val="nil"/>
              <w:bottom w:val="nil"/>
              <w:right w:val="single" w:sz="4" w:space="0" w:color="auto"/>
            </w:tcBorders>
          </w:tcPr>
          <w:p w14:paraId="1965D8B8"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DPP4i, %</w:t>
            </w:r>
          </w:p>
        </w:tc>
        <w:tc>
          <w:tcPr>
            <w:tcW w:w="437" w:type="pct"/>
            <w:tcBorders>
              <w:top w:val="nil"/>
              <w:left w:val="single" w:sz="4" w:space="0" w:color="auto"/>
              <w:bottom w:val="nil"/>
              <w:right w:val="nil"/>
            </w:tcBorders>
          </w:tcPr>
          <w:p w14:paraId="7337CFC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7" w:type="pct"/>
            <w:gridSpan w:val="2"/>
            <w:tcBorders>
              <w:left w:val="nil"/>
              <w:right w:val="single" w:sz="4" w:space="0" w:color="auto"/>
            </w:tcBorders>
          </w:tcPr>
          <w:p w14:paraId="3F2AE35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top w:val="nil"/>
              <w:left w:val="single" w:sz="4" w:space="0" w:color="auto"/>
              <w:bottom w:val="nil"/>
              <w:right w:val="nil"/>
            </w:tcBorders>
          </w:tcPr>
          <w:p w14:paraId="6B5FE5D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left w:val="nil"/>
              <w:right w:val="single" w:sz="4" w:space="0" w:color="auto"/>
            </w:tcBorders>
          </w:tcPr>
          <w:p w14:paraId="5901E25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38541CA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left w:val="nil"/>
              <w:right w:val="single" w:sz="4" w:space="0" w:color="auto"/>
            </w:tcBorders>
          </w:tcPr>
          <w:p w14:paraId="0DDC541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tcPr>
          <w:p w14:paraId="5891CD6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3" w:type="pct"/>
            <w:tcBorders>
              <w:left w:val="nil"/>
              <w:right w:val="single" w:sz="4" w:space="0" w:color="auto"/>
            </w:tcBorders>
          </w:tcPr>
          <w:p w14:paraId="6C815E8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267CBA" w:rsidRPr="000125C8" w14:paraId="67EBA752" w14:textId="77777777" w:rsidTr="0073477C">
        <w:trPr>
          <w:trHeight w:val="4"/>
        </w:trPr>
        <w:tc>
          <w:tcPr>
            <w:tcW w:w="1411" w:type="pct"/>
            <w:tcBorders>
              <w:top w:val="nil"/>
              <w:bottom w:val="nil"/>
              <w:right w:val="single" w:sz="4" w:space="0" w:color="auto"/>
            </w:tcBorders>
          </w:tcPr>
          <w:p w14:paraId="3546404C"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SGLT2i, %</w:t>
            </w:r>
          </w:p>
        </w:tc>
        <w:tc>
          <w:tcPr>
            <w:tcW w:w="437" w:type="pct"/>
            <w:tcBorders>
              <w:top w:val="nil"/>
              <w:left w:val="single" w:sz="4" w:space="0" w:color="auto"/>
              <w:bottom w:val="nil"/>
              <w:right w:val="nil"/>
            </w:tcBorders>
          </w:tcPr>
          <w:p w14:paraId="631D78E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2"/>
            <w:tcBorders>
              <w:left w:val="nil"/>
              <w:right w:val="single" w:sz="4" w:space="0" w:color="auto"/>
            </w:tcBorders>
          </w:tcPr>
          <w:p w14:paraId="7CB31E5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top w:val="nil"/>
              <w:left w:val="single" w:sz="4" w:space="0" w:color="auto"/>
              <w:bottom w:val="nil"/>
              <w:right w:val="nil"/>
            </w:tcBorders>
          </w:tcPr>
          <w:p w14:paraId="7E9FB7D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5" w:type="pct"/>
            <w:tcBorders>
              <w:left w:val="nil"/>
              <w:right w:val="single" w:sz="4" w:space="0" w:color="auto"/>
            </w:tcBorders>
          </w:tcPr>
          <w:p w14:paraId="505C6A7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tcPr>
          <w:p w14:paraId="046DAD2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6" w:type="pct"/>
            <w:tcBorders>
              <w:left w:val="nil"/>
              <w:right w:val="single" w:sz="4" w:space="0" w:color="auto"/>
            </w:tcBorders>
          </w:tcPr>
          <w:p w14:paraId="7E987B0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3AB558F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3" w:type="pct"/>
            <w:tcBorders>
              <w:left w:val="nil"/>
              <w:right w:val="single" w:sz="4" w:space="0" w:color="auto"/>
            </w:tcBorders>
          </w:tcPr>
          <w:p w14:paraId="5A2210C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267CBA" w:rsidRPr="000125C8" w14:paraId="085C9BAE" w14:textId="77777777" w:rsidTr="0073477C">
        <w:trPr>
          <w:trHeight w:val="4"/>
        </w:trPr>
        <w:tc>
          <w:tcPr>
            <w:tcW w:w="1411" w:type="pct"/>
            <w:tcBorders>
              <w:top w:val="nil"/>
              <w:bottom w:val="nil"/>
              <w:right w:val="single" w:sz="4" w:space="0" w:color="auto"/>
            </w:tcBorders>
          </w:tcPr>
          <w:p w14:paraId="567ED1A0"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GLP-1 agonist, %</w:t>
            </w:r>
          </w:p>
        </w:tc>
        <w:tc>
          <w:tcPr>
            <w:tcW w:w="437" w:type="pct"/>
            <w:tcBorders>
              <w:top w:val="nil"/>
              <w:left w:val="single" w:sz="4" w:space="0" w:color="auto"/>
              <w:bottom w:val="nil"/>
              <w:right w:val="nil"/>
            </w:tcBorders>
          </w:tcPr>
          <w:p w14:paraId="5A3CC2F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7" w:type="pct"/>
            <w:gridSpan w:val="2"/>
            <w:tcBorders>
              <w:left w:val="nil"/>
              <w:right w:val="single" w:sz="4" w:space="0" w:color="auto"/>
            </w:tcBorders>
          </w:tcPr>
          <w:p w14:paraId="681131E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5" w:type="pct"/>
            <w:tcBorders>
              <w:top w:val="nil"/>
              <w:left w:val="single" w:sz="4" w:space="0" w:color="auto"/>
              <w:bottom w:val="nil"/>
              <w:right w:val="nil"/>
            </w:tcBorders>
          </w:tcPr>
          <w:p w14:paraId="76B494D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left w:val="nil"/>
              <w:right w:val="single" w:sz="4" w:space="0" w:color="auto"/>
            </w:tcBorders>
          </w:tcPr>
          <w:p w14:paraId="08BF6DE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32E7F06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left w:val="nil"/>
              <w:right w:val="single" w:sz="4" w:space="0" w:color="auto"/>
            </w:tcBorders>
          </w:tcPr>
          <w:p w14:paraId="06FDEC0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nil"/>
              <w:left w:val="single" w:sz="4" w:space="0" w:color="auto"/>
              <w:bottom w:val="nil"/>
              <w:right w:val="nil"/>
            </w:tcBorders>
          </w:tcPr>
          <w:p w14:paraId="56543E6D"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3" w:type="pct"/>
            <w:tcBorders>
              <w:left w:val="nil"/>
              <w:right w:val="single" w:sz="4" w:space="0" w:color="auto"/>
            </w:tcBorders>
          </w:tcPr>
          <w:p w14:paraId="78EBC7C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267CBA" w:rsidRPr="000125C8" w14:paraId="0F15131E" w14:textId="77777777" w:rsidTr="0073477C">
        <w:trPr>
          <w:trHeight w:val="4"/>
        </w:trPr>
        <w:tc>
          <w:tcPr>
            <w:tcW w:w="1411" w:type="pct"/>
            <w:tcBorders>
              <w:top w:val="nil"/>
              <w:bottom w:val="nil"/>
              <w:right w:val="single" w:sz="4" w:space="0" w:color="auto"/>
            </w:tcBorders>
          </w:tcPr>
          <w:p w14:paraId="63CD0919"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Meglitinide, %</w:t>
            </w:r>
          </w:p>
        </w:tc>
        <w:tc>
          <w:tcPr>
            <w:tcW w:w="437" w:type="pct"/>
            <w:tcBorders>
              <w:top w:val="nil"/>
              <w:left w:val="single" w:sz="4" w:space="0" w:color="auto"/>
              <w:bottom w:val="nil"/>
              <w:right w:val="nil"/>
            </w:tcBorders>
          </w:tcPr>
          <w:p w14:paraId="4BE2E85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7" w:type="pct"/>
            <w:gridSpan w:val="2"/>
            <w:tcBorders>
              <w:left w:val="nil"/>
              <w:right w:val="single" w:sz="4" w:space="0" w:color="auto"/>
            </w:tcBorders>
          </w:tcPr>
          <w:p w14:paraId="5AF8066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5" w:type="pct"/>
            <w:tcBorders>
              <w:top w:val="nil"/>
              <w:left w:val="single" w:sz="4" w:space="0" w:color="auto"/>
              <w:bottom w:val="nil"/>
              <w:right w:val="nil"/>
            </w:tcBorders>
          </w:tcPr>
          <w:p w14:paraId="781B85F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left w:val="nil"/>
              <w:right w:val="single" w:sz="4" w:space="0" w:color="auto"/>
            </w:tcBorders>
          </w:tcPr>
          <w:p w14:paraId="52EF7D6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48AA60B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6" w:type="pct"/>
            <w:tcBorders>
              <w:left w:val="nil"/>
              <w:right w:val="single" w:sz="4" w:space="0" w:color="auto"/>
            </w:tcBorders>
          </w:tcPr>
          <w:p w14:paraId="4B4DEC5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077133A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3" w:type="pct"/>
            <w:tcBorders>
              <w:left w:val="nil"/>
              <w:right w:val="single" w:sz="4" w:space="0" w:color="auto"/>
            </w:tcBorders>
          </w:tcPr>
          <w:p w14:paraId="1CD76A4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267CBA" w:rsidRPr="000125C8" w14:paraId="613D4FE1" w14:textId="77777777" w:rsidTr="0073477C">
        <w:trPr>
          <w:trHeight w:val="4"/>
        </w:trPr>
        <w:tc>
          <w:tcPr>
            <w:tcW w:w="1411" w:type="pct"/>
            <w:tcBorders>
              <w:top w:val="nil"/>
              <w:bottom w:val="nil"/>
              <w:right w:val="single" w:sz="4" w:space="0" w:color="auto"/>
            </w:tcBorders>
          </w:tcPr>
          <w:p w14:paraId="368B19E6"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Insulin, %</w:t>
            </w:r>
          </w:p>
        </w:tc>
        <w:tc>
          <w:tcPr>
            <w:tcW w:w="437" w:type="pct"/>
            <w:tcBorders>
              <w:top w:val="nil"/>
              <w:left w:val="single" w:sz="4" w:space="0" w:color="auto"/>
              <w:bottom w:val="nil"/>
              <w:right w:val="nil"/>
            </w:tcBorders>
          </w:tcPr>
          <w:p w14:paraId="116D68A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7" w:type="pct"/>
            <w:gridSpan w:val="2"/>
            <w:tcBorders>
              <w:left w:val="nil"/>
              <w:right w:val="single" w:sz="4" w:space="0" w:color="auto"/>
            </w:tcBorders>
          </w:tcPr>
          <w:p w14:paraId="2D543E7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5" w:type="pct"/>
            <w:tcBorders>
              <w:top w:val="nil"/>
              <w:left w:val="single" w:sz="4" w:space="0" w:color="auto"/>
              <w:bottom w:val="nil"/>
              <w:right w:val="nil"/>
            </w:tcBorders>
          </w:tcPr>
          <w:p w14:paraId="13EDEBE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tcPr>
          <w:p w14:paraId="297F89A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1CD0C73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left w:val="nil"/>
              <w:right w:val="single" w:sz="4" w:space="0" w:color="auto"/>
            </w:tcBorders>
          </w:tcPr>
          <w:p w14:paraId="1077C3B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tcPr>
          <w:p w14:paraId="5D9B9CB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3" w:type="pct"/>
            <w:tcBorders>
              <w:left w:val="nil"/>
              <w:right w:val="single" w:sz="4" w:space="0" w:color="auto"/>
            </w:tcBorders>
          </w:tcPr>
          <w:p w14:paraId="35D9026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267CBA" w:rsidRPr="000125C8" w14:paraId="19556E84" w14:textId="77777777" w:rsidTr="0073477C">
        <w:trPr>
          <w:trHeight w:val="4"/>
        </w:trPr>
        <w:tc>
          <w:tcPr>
            <w:tcW w:w="1411" w:type="pct"/>
            <w:tcBorders>
              <w:top w:val="nil"/>
              <w:bottom w:val="nil"/>
              <w:right w:val="single" w:sz="4" w:space="0" w:color="auto"/>
            </w:tcBorders>
          </w:tcPr>
          <w:p w14:paraId="082E4242"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Combination, %</w:t>
            </w:r>
          </w:p>
        </w:tc>
        <w:tc>
          <w:tcPr>
            <w:tcW w:w="437" w:type="pct"/>
            <w:tcBorders>
              <w:top w:val="nil"/>
              <w:left w:val="single" w:sz="4" w:space="0" w:color="auto"/>
              <w:bottom w:val="nil"/>
              <w:right w:val="nil"/>
            </w:tcBorders>
          </w:tcPr>
          <w:p w14:paraId="71B0977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7" w:type="pct"/>
            <w:gridSpan w:val="2"/>
            <w:tcBorders>
              <w:left w:val="nil"/>
              <w:right w:val="single" w:sz="4" w:space="0" w:color="auto"/>
            </w:tcBorders>
          </w:tcPr>
          <w:p w14:paraId="1EAED67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tcPr>
          <w:p w14:paraId="34667C5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left w:val="nil"/>
              <w:right w:val="single" w:sz="4" w:space="0" w:color="auto"/>
            </w:tcBorders>
          </w:tcPr>
          <w:p w14:paraId="5ABD82D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3350DBB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left w:val="nil"/>
              <w:right w:val="single" w:sz="4" w:space="0" w:color="auto"/>
            </w:tcBorders>
          </w:tcPr>
          <w:p w14:paraId="4009565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414137A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3" w:type="pct"/>
            <w:tcBorders>
              <w:left w:val="nil"/>
              <w:right w:val="single" w:sz="4" w:space="0" w:color="auto"/>
            </w:tcBorders>
          </w:tcPr>
          <w:p w14:paraId="7E01779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267CBA" w:rsidRPr="000125C8" w14:paraId="6DE31EDA" w14:textId="77777777" w:rsidTr="0073477C">
        <w:trPr>
          <w:trHeight w:val="2"/>
        </w:trPr>
        <w:tc>
          <w:tcPr>
            <w:tcW w:w="1411" w:type="pct"/>
            <w:tcBorders>
              <w:top w:val="nil"/>
              <w:bottom w:val="nil"/>
              <w:right w:val="single" w:sz="4" w:space="0" w:color="auto"/>
            </w:tcBorders>
          </w:tcPr>
          <w:p w14:paraId="7D7D7A44" w14:textId="77777777" w:rsidR="00267CBA" w:rsidRPr="000125C8" w:rsidRDefault="00267CBA" w:rsidP="0073477C">
            <w:pPr>
              <w:rPr>
                <w:rFonts w:ascii="Times New Roman" w:hAnsi="Times New Roman" w:cs="Times New Roman"/>
                <w:color w:val="000000"/>
                <w:sz w:val="8"/>
                <w:szCs w:val="8"/>
              </w:rPr>
            </w:pPr>
          </w:p>
        </w:tc>
        <w:tc>
          <w:tcPr>
            <w:tcW w:w="437" w:type="pct"/>
            <w:tcBorders>
              <w:top w:val="nil"/>
              <w:left w:val="single" w:sz="4" w:space="0" w:color="auto"/>
              <w:bottom w:val="nil"/>
              <w:right w:val="nil"/>
            </w:tcBorders>
          </w:tcPr>
          <w:p w14:paraId="51C88B5F"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7" w:type="pct"/>
            <w:gridSpan w:val="2"/>
            <w:tcBorders>
              <w:left w:val="nil"/>
              <w:right w:val="single" w:sz="4" w:space="0" w:color="auto"/>
            </w:tcBorders>
          </w:tcPr>
          <w:p w14:paraId="1597A158"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5" w:type="pct"/>
            <w:tcBorders>
              <w:top w:val="nil"/>
              <w:left w:val="single" w:sz="4" w:space="0" w:color="auto"/>
              <w:bottom w:val="nil"/>
              <w:right w:val="nil"/>
            </w:tcBorders>
          </w:tcPr>
          <w:p w14:paraId="75155AAC"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5" w:type="pct"/>
            <w:tcBorders>
              <w:left w:val="nil"/>
              <w:right w:val="single" w:sz="4" w:space="0" w:color="auto"/>
            </w:tcBorders>
          </w:tcPr>
          <w:p w14:paraId="4F44710B"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13" w:type="pct"/>
            <w:tcBorders>
              <w:top w:val="nil"/>
              <w:left w:val="single" w:sz="4" w:space="0" w:color="auto"/>
              <w:bottom w:val="nil"/>
              <w:right w:val="nil"/>
            </w:tcBorders>
          </w:tcPr>
          <w:p w14:paraId="0FB196E1"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6" w:type="pct"/>
            <w:tcBorders>
              <w:left w:val="nil"/>
              <w:right w:val="single" w:sz="4" w:space="0" w:color="auto"/>
            </w:tcBorders>
          </w:tcPr>
          <w:p w14:paraId="2AF5EE16"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13" w:type="pct"/>
            <w:tcBorders>
              <w:top w:val="nil"/>
              <w:left w:val="single" w:sz="4" w:space="0" w:color="auto"/>
              <w:bottom w:val="nil"/>
              <w:right w:val="nil"/>
            </w:tcBorders>
          </w:tcPr>
          <w:p w14:paraId="37BB8C3F"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3" w:type="pct"/>
            <w:tcBorders>
              <w:left w:val="nil"/>
              <w:right w:val="single" w:sz="4" w:space="0" w:color="auto"/>
            </w:tcBorders>
          </w:tcPr>
          <w:p w14:paraId="310026F4"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r>
      <w:tr w:rsidR="00267CBA" w:rsidRPr="000125C8" w14:paraId="116E21F8" w14:textId="77777777" w:rsidTr="0073477C">
        <w:trPr>
          <w:trHeight w:val="4"/>
        </w:trPr>
        <w:tc>
          <w:tcPr>
            <w:tcW w:w="1411" w:type="pct"/>
            <w:tcBorders>
              <w:top w:val="nil"/>
              <w:bottom w:val="nil"/>
              <w:right w:val="single" w:sz="4" w:space="0" w:color="auto"/>
            </w:tcBorders>
          </w:tcPr>
          <w:p w14:paraId="3D238496" w14:textId="77777777" w:rsidR="00267CBA" w:rsidRPr="000125C8" w:rsidRDefault="00267CBA"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Antihypertensive agent</w:t>
            </w:r>
          </w:p>
        </w:tc>
        <w:tc>
          <w:tcPr>
            <w:tcW w:w="437" w:type="pct"/>
            <w:tcBorders>
              <w:top w:val="nil"/>
              <w:left w:val="single" w:sz="4" w:space="0" w:color="auto"/>
              <w:bottom w:val="nil"/>
              <w:right w:val="nil"/>
            </w:tcBorders>
          </w:tcPr>
          <w:p w14:paraId="16A23DD8"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7" w:type="pct"/>
            <w:gridSpan w:val="2"/>
            <w:tcBorders>
              <w:left w:val="nil"/>
              <w:right w:val="single" w:sz="4" w:space="0" w:color="auto"/>
            </w:tcBorders>
          </w:tcPr>
          <w:p w14:paraId="692B48A7"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single" w:sz="4" w:space="0" w:color="auto"/>
              <w:bottom w:val="nil"/>
              <w:right w:val="nil"/>
            </w:tcBorders>
          </w:tcPr>
          <w:p w14:paraId="3C8F2FEB"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left w:val="nil"/>
              <w:right w:val="single" w:sz="4" w:space="0" w:color="auto"/>
            </w:tcBorders>
          </w:tcPr>
          <w:p w14:paraId="5C2E30DF"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tcPr>
          <w:p w14:paraId="7315C76E"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6" w:type="pct"/>
            <w:tcBorders>
              <w:left w:val="nil"/>
              <w:right w:val="single" w:sz="4" w:space="0" w:color="auto"/>
            </w:tcBorders>
          </w:tcPr>
          <w:p w14:paraId="2590C0CC"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tcPr>
          <w:p w14:paraId="3D411313"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3" w:type="pct"/>
            <w:tcBorders>
              <w:left w:val="nil"/>
              <w:right w:val="single" w:sz="4" w:space="0" w:color="auto"/>
            </w:tcBorders>
          </w:tcPr>
          <w:p w14:paraId="048585E4"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r>
      <w:tr w:rsidR="00267CBA" w:rsidRPr="000125C8" w14:paraId="099DCC42" w14:textId="77777777" w:rsidTr="0073477C">
        <w:trPr>
          <w:trHeight w:val="4"/>
        </w:trPr>
        <w:tc>
          <w:tcPr>
            <w:tcW w:w="1411" w:type="pct"/>
            <w:tcBorders>
              <w:top w:val="nil"/>
              <w:bottom w:val="nil"/>
              <w:right w:val="single" w:sz="4" w:space="0" w:color="auto"/>
            </w:tcBorders>
          </w:tcPr>
          <w:p w14:paraId="4919EC07"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437" w:type="pct"/>
            <w:tcBorders>
              <w:top w:val="nil"/>
              <w:left w:val="single" w:sz="4" w:space="0" w:color="auto"/>
              <w:bottom w:val="nil"/>
              <w:right w:val="nil"/>
            </w:tcBorders>
          </w:tcPr>
          <w:p w14:paraId="0280A69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7" w:type="pct"/>
            <w:gridSpan w:val="2"/>
            <w:tcBorders>
              <w:left w:val="nil"/>
              <w:right w:val="single" w:sz="4" w:space="0" w:color="auto"/>
            </w:tcBorders>
          </w:tcPr>
          <w:p w14:paraId="1C83540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top w:val="nil"/>
              <w:left w:val="single" w:sz="4" w:space="0" w:color="auto"/>
              <w:bottom w:val="nil"/>
              <w:right w:val="nil"/>
            </w:tcBorders>
          </w:tcPr>
          <w:p w14:paraId="753B8FB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left w:val="nil"/>
              <w:right w:val="single" w:sz="4" w:space="0" w:color="auto"/>
            </w:tcBorders>
          </w:tcPr>
          <w:p w14:paraId="090499E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108FE3B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left w:val="nil"/>
              <w:right w:val="single" w:sz="4" w:space="0" w:color="auto"/>
            </w:tcBorders>
          </w:tcPr>
          <w:p w14:paraId="7B20C0C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3291249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3" w:type="pct"/>
            <w:tcBorders>
              <w:left w:val="nil"/>
              <w:right w:val="single" w:sz="4" w:space="0" w:color="auto"/>
            </w:tcBorders>
          </w:tcPr>
          <w:p w14:paraId="053627B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267CBA" w:rsidRPr="000125C8" w14:paraId="4A9A4B58" w14:textId="77777777" w:rsidTr="0073477C">
        <w:trPr>
          <w:trHeight w:val="4"/>
        </w:trPr>
        <w:tc>
          <w:tcPr>
            <w:tcW w:w="1411" w:type="pct"/>
            <w:tcBorders>
              <w:top w:val="nil"/>
              <w:bottom w:val="nil"/>
              <w:right w:val="single" w:sz="4" w:space="0" w:color="auto"/>
            </w:tcBorders>
          </w:tcPr>
          <w:p w14:paraId="05B1A55F"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Alpha-blocker, %</w:t>
            </w:r>
          </w:p>
        </w:tc>
        <w:tc>
          <w:tcPr>
            <w:tcW w:w="437" w:type="pct"/>
            <w:tcBorders>
              <w:top w:val="nil"/>
              <w:left w:val="single" w:sz="4" w:space="0" w:color="auto"/>
              <w:bottom w:val="nil"/>
              <w:right w:val="nil"/>
            </w:tcBorders>
          </w:tcPr>
          <w:p w14:paraId="0B21D32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7" w:type="pct"/>
            <w:gridSpan w:val="2"/>
            <w:tcBorders>
              <w:left w:val="nil"/>
              <w:right w:val="single" w:sz="4" w:space="0" w:color="auto"/>
            </w:tcBorders>
          </w:tcPr>
          <w:p w14:paraId="2BAD538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5" w:type="pct"/>
            <w:tcBorders>
              <w:top w:val="nil"/>
              <w:left w:val="single" w:sz="4" w:space="0" w:color="auto"/>
              <w:bottom w:val="nil"/>
              <w:right w:val="nil"/>
            </w:tcBorders>
          </w:tcPr>
          <w:p w14:paraId="336976B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5" w:type="pct"/>
            <w:tcBorders>
              <w:left w:val="nil"/>
              <w:right w:val="single" w:sz="4" w:space="0" w:color="auto"/>
            </w:tcBorders>
          </w:tcPr>
          <w:p w14:paraId="6FFD530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646724F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6" w:type="pct"/>
            <w:tcBorders>
              <w:left w:val="nil"/>
              <w:right w:val="single" w:sz="4" w:space="0" w:color="auto"/>
            </w:tcBorders>
          </w:tcPr>
          <w:p w14:paraId="6402B1A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5667741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3" w:type="pct"/>
            <w:tcBorders>
              <w:left w:val="nil"/>
              <w:right w:val="single" w:sz="4" w:space="0" w:color="auto"/>
            </w:tcBorders>
          </w:tcPr>
          <w:p w14:paraId="59DE922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267CBA" w:rsidRPr="000125C8" w14:paraId="610B6A67" w14:textId="77777777" w:rsidTr="0073477C">
        <w:trPr>
          <w:trHeight w:val="4"/>
        </w:trPr>
        <w:tc>
          <w:tcPr>
            <w:tcW w:w="1411" w:type="pct"/>
            <w:tcBorders>
              <w:top w:val="nil"/>
              <w:bottom w:val="nil"/>
              <w:right w:val="single" w:sz="4" w:space="0" w:color="auto"/>
            </w:tcBorders>
          </w:tcPr>
          <w:p w14:paraId="1C495300" w14:textId="77777777" w:rsidR="00267CBA" w:rsidRPr="000125C8" w:rsidRDefault="006F49FB" w:rsidP="006F49FB">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Angiotensin II </w:t>
            </w:r>
            <w:r w:rsidR="00267CBA" w:rsidRPr="000125C8">
              <w:rPr>
                <w:rFonts w:ascii="Times New Roman" w:hAnsi="Times New Roman" w:cs="Times New Roman"/>
                <w:color w:val="000000"/>
                <w:sz w:val="20"/>
                <w:szCs w:val="20"/>
              </w:rPr>
              <w:t>receptor blocker, %</w:t>
            </w:r>
          </w:p>
        </w:tc>
        <w:tc>
          <w:tcPr>
            <w:tcW w:w="437" w:type="pct"/>
            <w:tcBorders>
              <w:top w:val="nil"/>
              <w:left w:val="single" w:sz="4" w:space="0" w:color="auto"/>
              <w:bottom w:val="nil"/>
              <w:right w:val="nil"/>
            </w:tcBorders>
          </w:tcPr>
          <w:p w14:paraId="4401ED4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7" w:type="pct"/>
            <w:gridSpan w:val="2"/>
            <w:tcBorders>
              <w:left w:val="nil"/>
              <w:right w:val="single" w:sz="4" w:space="0" w:color="auto"/>
            </w:tcBorders>
          </w:tcPr>
          <w:p w14:paraId="18F8CB8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top w:val="nil"/>
              <w:left w:val="single" w:sz="4" w:space="0" w:color="auto"/>
              <w:bottom w:val="nil"/>
              <w:right w:val="nil"/>
            </w:tcBorders>
          </w:tcPr>
          <w:p w14:paraId="1BA4FB3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left w:val="nil"/>
              <w:right w:val="single" w:sz="4" w:space="0" w:color="auto"/>
            </w:tcBorders>
          </w:tcPr>
          <w:p w14:paraId="234672E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tcPr>
          <w:p w14:paraId="60B1EBE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left w:val="nil"/>
              <w:right w:val="single" w:sz="4" w:space="0" w:color="auto"/>
            </w:tcBorders>
          </w:tcPr>
          <w:p w14:paraId="24B4697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383EE4E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3" w:type="pct"/>
            <w:tcBorders>
              <w:left w:val="nil"/>
              <w:right w:val="single" w:sz="4" w:space="0" w:color="auto"/>
            </w:tcBorders>
          </w:tcPr>
          <w:p w14:paraId="5FE14B1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267CBA" w:rsidRPr="000125C8" w14:paraId="4B181B74" w14:textId="77777777" w:rsidTr="0073477C">
        <w:trPr>
          <w:trHeight w:val="4"/>
        </w:trPr>
        <w:tc>
          <w:tcPr>
            <w:tcW w:w="1411" w:type="pct"/>
            <w:tcBorders>
              <w:top w:val="nil"/>
              <w:bottom w:val="nil"/>
              <w:right w:val="single" w:sz="4" w:space="0" w:color="auto"/>
            </w:tcBorders>
          </w:tcPr>
          <w:p w14:paraId="0DFDED94"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ACE inhibitor, %</w:t>
            </w:r>
          </w:p>
        </w:tc>
        <w:tc>
          <w:tcPr>
            <w:tcW w:w="437" w:type="pct"/>
            <w:tcBorders>
              <w:top w:val="nil"/>
              <w:left w:val="single" w:sz="4" w:space="0" w:color="auto"/>
              <w:bottom w:val="nil"/>
              <w:right w:val="nil"/>
            </w:tcBorders>
          </w:tcPr>
          <w:p w14:paraId="618FF96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2"/>
            <w:tcBorders>
              <w:left w:val="nil"/>
              <w:right w:val="single" w:sz="4" w:space="0" w:color="auto"/>
            </w:tcBorders>
          </w:tcPr>
          <w:p w14:paraId="6B604F9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top w:val="nil"/>
              <w:left w:val="single" w:sz="4" w:space="0" w:color="auto"/>
              <w:bottom w:val="nil"/>
              <w:right w:val="nil"/>
            </w:tcBorders>
          </w:tcPr>
          <w:p w14:paraId="68DB40C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left w:val="nil"/>
              <w:right w:val="single" w:sz="4" w:space="0" w:color="auto"/>
            </w:tcBorders>
          </w:tcPr>
          <w:p w14:paraId="3E501CB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13" w:type="pct"/>
            <w:tcBorders>
              <w:top w:val="nil"/>
              <w:left w:val="single" w:sz="4" w:space="0" w:color="auto"/>
              <w:bottom w:val="nil"/>
              <w:right w:val="nil"/>
            </w:tcBorders>
          </w:tcPr>
          <w:p w14:paraId="226B0C0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left w:val="nil"/>
              <w:right w:val="single" w:sz="4" w:space="0" w:color="auto"/>
            </w:tcBorders>
          </w:tcPr>
          <w:p w14:paraId="7FB81C3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top w:val="nil"/>
              <w:left w:val="single" w:sz="4" w:space="0" w:color="auto"/>
              <w:bottom w:val="nil"/>
              <w:right w:val="nil"/>
            </w:tcBorders>
          </w:tcPr>
          <w:p w14:paraId="551F370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3" w:type="pct"/>
            <w:tcBorders>
              <w:left w:val="nil"/>
              <w:right w:val="single" w:sz="4" w:space="0" w:color="auto"/>
            </w:tcBorders>
          </w:tcPr>
          <w:p w14:paraId="298E171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267CBA" w:rsidRPr="000125C8" w14:paraId="7F10E7E3" w14:textId="77777777" w:rsidTr="0073477C">
        <w:trPr>
          <w:trHeight w:val="4"/>
        </w:trPr>
        <w:tc>
          <w:tcPr>
            <w:tcW w:w="1411" w:type="pct"/>
            <w:tcBorders>
              <w:top w:val="nil"/>
              <w:bottom w:val="nil"/>
              <w:right w:val="single" w:sz="4" w:space="0" w:color="auto"/>
            </w:tcBorders>
          </w:tcPr>
          <w:p w14:paraId="76E20C07"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Beta-blocker, %</w:t>
            </w:r>
          </w:p>
        </w:tc>
        <w:tc>
          <w:tcPr>
            <w:tcW w:w="437" w:type="pct"/>
            <w:tcBorders>
              <w:top w:val="nil"/>
              <w:left w:val="single" w:sz="4" w:space="0" w:color="auto"/>
              <w:bottom w:val="nil"/>
              <w:right w:val="nil"/>
            </w:tcBorders>
          </w:tcPr>
          <w:p w14:paraId="58F44F0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7" w:type="pct"/>
            <w:gridSpan w:val="2"/>
            <w:tcBorders>
              <w:left w:val="nil"/>
              <w:right w:val="single" w:sz="4" w:space="0" w:color="auto"/>
            </w:tcBorders>
          </w:tcPr>
          <w:p w14:paraId="2F89456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top w:val="nil"/>
              <w:left w:val="single" w:sz="4" w:space="0" w:color="auto"/>
              <w:bottom w:val="nil"/>
              <w:right w:val="nil"/>
            </w:tcBorders>
          </w:tcPr>
          <w:p w14:paraId="4038ED5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5" w:type="pct"/>
            <w:tcBorders>
              <w:left w:val="nil"/>
              <w:right w:val="single" w:sz="4" w:space="0" w:color="auto"/>
            </w:tcBorders>
          </w:tcPr>
          <w:p w14:paraId="62F609C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13E21C1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left w:val="nil"/>
              <w:right w:val="single" w:sz="4" w:space="0" w:color="auto"/>
            </w:tcBorders>
          </w:tcPr>
          <w:p w14:paraId="645B8CE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3" w:type="pct"/>
            <w:tcBorders>
              <w:top w:val="nil"/>
              <w:left w:val="single" w:sz="4" w:space="0" w:color="auto"/>
              <w:bottom w:val="nil"/>
              <w:right w:val="nil"/>
            </w:tcBorders>
          </w:tcPr>
          <w:p w14:paraId="2739FDE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3" w:type="pct"/>
            <w:tcBorders>
              <w:left w:val="nil"/>
              <w:right w:val="single" w:sz="4" w:space="0" w:color="auto"/>
            </w:tcBorders>
          </w:tcPr>
          <w:p w14:paraId="76CF057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267CBA" w:rsidRPr="000125C8" w14:paraId="180FAA8C" w14:textId="77777777" w:rsidTr="0073477C">
        <w:trPr>
          <w:trHeight w:val="4"/>
        </w:trPr>
        <w:tc>
          <w:tcPr>
            <w:tcW w:w="1411" w:type="pct"/>
            <w:tcBorders>
              <w:top w:val="nil"/>
              <w:bottom w:val="nil"/>
              <w:right w:val="single" w:sz="4" w:space="0" w:color="auto"/>
            </w:tcBorders>
          </w:tcPr>
          <w:p w14:paraId="469CEADF"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Calcium channel blocker, %</w:t>
            </w:r>
          </w:p>
        </w:tc>
        <w:tc>
          <w:tcPr>
            <w:tcW w:w="437" w:type="pct"/>
            <w:tcBorders>
              <w:top w:val="nil"/>
              <w:left w:val="single" w:sz="4" w:space="0" w:color="auto"/>
              <w:bottom w:val="nil"/>
              <w:right w:val="nil"/>
            </w:tcBorders>
          </w:tcPr>
          <w:p w14:paraId="0CEB4D2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7" w:type="pct"/>
            <w:gridSpan w:val="2"/>
            <w:tcBorders>
              <w:left w:val="nil"/>
              <w:right w:val="single" w:sz="4" w:space="0" w:color="auto"/>
            </w:tcBorders>
          </w:tcPr>
          <w:p w14:paraId="39FB600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tcPr>
          <w:p w14:paraId="7B9EDED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5" w:type="pct"/>
            <w:tcBorders>
              <w:left w:val="nil"/>
              <w:right w:val="single" w:sz="4" w:space="0" w:color="auto"/>
            </w:tcBorders>
          </w:tcPr>
          <w:p w14:paraId="18D83EE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3AF187A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left w:val="nil"/>
              <w:right w:val="single" w:sz="4" w:space="0" w:color="auto"/>
            </w:tcBorders>
          </w:tcPr>
          <w:p w14:paraId="5EEE98F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026F208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3" w:type="pct"/>
            <w:tcBorders>
              <w:left w:val="nil"/>
              <w:right w:val="single" w:sz="4" w:space="0" w:color="auto"/>
            </w:tcBorders>
          </w:tcPr>
          <w:p w14:paraId="7C3F00D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267CBA" w:rsidRPr="000125C8" w14:paraId="6EA124B0" w14:textId="77777777" w:rsidTr="0073477C">
        <w:trPr>
          <w:trHeight w:val="7"/>
        </w:trPr>
        <w:tc>
          <w:tcPr>
            <w:tcW w:w="1411" w:type="pct"/>
            <w:tcBorders>
              <w:top w:val="nil"/>
              <w:bottom w:val="nil"/>
              <w:right w:val="single" w:sz="4" w:space="0" w:color="auto"/>
            </w:tcBorders>
            <w:vAlign w:val="center"/>
          </w:tcPr>
          <w:p w14:paraId="2C0E8C0F"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Diuretic: thiazide, potassium    </w:t>
            </w:r>
          </w:p>
          <w:p w14:paraId="451FF510"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sparing or loop, %</w:t>
            </w:r>
          </w:p>
        </w:tc>
        <w:tc>
          <w:tcPr>
            <w:tcW w:w="437" w:type="pct"/>
            <w:tcBorders>
              <w:top w:val="nil"/>
              <w:left w:val="single" w:sz="4" w:space="0" w:color="auto"/>
              <w:bottom w:val="nil"/>
              <w:right w:val="nil"/>
            </w:tcBorders>
            <w:vAlign w:val="center"/>
          </w:tcPr>
          <w:p w14:paraId="760949F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7" w:type="pct"/>
            <w:gridSpan w:val="2"/>
            <w:tcBorders>
              <w:left w:val="nil"/>
              <w:right w:val="single" w:sz="4" w:space="0" w:color="auto"/>
            </w:tcBorders>
            <w:vAlign w:val="center"/>
          </w:tcPr>
          <w:p w14:paraId="5D66884D"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nil"/>
              <w:left w:val="single" w:sz="4" w:space="0" w:color="auto"/>
              <w:bottom w:val="nil"/>
              <w:right w:val="nil"/>
            </w:tcBorders>
            <w:vAlign w:val="center"/>
          </w:tcPr>
          <w:p w14:paraId="4187E59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left w:val="nil"/>
              <w:right w:val="single" w:sz="4" w:space="0" w:color="auto"/>
            </w:tcBorders>
            <w:vAlign w:val="center"/>
          </w:tcPr>
          <w:p w14:paraId="157F8FC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vAlign w:val="center"/>
          </w:tcPr>
          <w:p w14:paraId="59BA6D9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left w:val="nil"/>
              <w:right w:val="single" w:sz="4" w:space="0" w:color="auto"/>
            </w:tcBorders>
            <w:vAlign w:val="center"/>
          </w:tcPr>
          <w:p w14:paraId="600A7C6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top w:val="nil"/>
              <w:left w:val="single" w:sz="4" w:space="0" w:color="auto"/>
              <w:bottom w:val="nil"/>
              <w:right w:val="nil"/>
            </w:tcBorders>
            <w:vAlign w:val="center"/>
          </w:tcPr>
          <w:p w14:paraId="0D53CA7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3" w:type="pct"/>
            <w:tcBorders>
              <w:left w:val="nil"/>
              <w:right w:val="single" w:sz="4" w:space="0" w:color="auto"/>
            </w:tcBorders>
            <w:vAlign w:val="center"/>
          </w:tcPr>
          <w:p w14:paraId="628A4C6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267CBA" w:rsidRPr="000125C8" w14:paraId="09DF9208" w14:textId="77777777" w:rsidTr="0073477C">
        <w:trPr>
          <w:trHeight w:val="2"/>
        </w:trPr>
        <w:tc>
          <w:tcPr>
            <w:tcW w:w="1411" w:type="pct"/>
            <w:tcBorders>
              <w:top w:val="nil"/>
              <w:bottom w:val="nil"/>
              <w:right w:val="single" w:sz="4" w:space="0" w:color="auto"/>
            </w:tcBorders>
          </w:tcPr>
          <w:p w14:paraId="37097304" w14:textId="77777777" w:rsidR="00267CBA" w:rsidRPr="000125C8" w:rsidRDefault="00267CBA" w:rsidP="0073477C">
            <w:pPr>
              <w:rPr>
                <w:rFonts w:ascii="Times New Roman" w:hAnsi="Times New Roman" w:cs="Times New Roman"/>
                <w:color w:val="000000"/>
                <w:sz w:val="8"/>
                <w:szCs w:val="8"/>
              </w:rPr>
            </w:pPr>
          </w:p>
        </w:tc>
        <w:tc>
          <w:tcPr>
            <w:tcW w:w="437" w:type="pct"/>
            <w:tcBorders>
              <w:top w:val="nil"/>
              <w:left w:val="single" w:sz="4" w:space="0" w:color="auto"/>
              <w:bottom w:val="nil"/>
              <w:right w:val="nil"/>
            </w:tcBorders>
          </w:tcPr>
          <w:p w14:paraId="008E3CB2"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7" w:type="pct"/>
            <w:gridSpan w:val="2"/>
            <w:tcBorders>
              <w:left w:val="nil"/>
              <w:right w:val="single" w:sz="4" w:space="0" w:color="auto"/>
            </w:tcBorders>
          </w:tcPr>
          <w:p w14:paraId="6BBB1CC7"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5" w:type="pct"/>
            <w:tcBorders>
              <w:top w:val="nil"/>
              <w:left w:val="single" w:sz="4" w:space="0" w:color="auto"/>
              <w:bottom w:val="nil"/>
              <w:right w:val="nil"/>
            </w:tcBorders>
          </w:tcPr>
          <w:p w14:paraId="044BED44"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5" w:type="pct"/>
            <w:tcBorders>
              <w:left w:val="nil"/>
              <w:right w:val="single" w:sz="4" w:space="0" w:color="auto"/>
            </w:tcBorders>
          </w:tcPr>
          <w:p w14:paraId="6FDA092A"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13" w:type="pct"/>
            <w:tcBorders>
              <w:top w:val="nil"/>
              <w:left w:val="single" w:sz="4" w:space="0" w:color="auto"/>
              <w:bottom w:val="nil"/>
              <w:right w:val="nil"/>
            </w:tcBorders>
          </w:tcPr>
          <w:p w14:paraId="1A9E8AB1"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6" w:type="pct"/>
            <w:tcBorders>
              <w:left w:val="nil"/>
              <w:right w:val="single" w:sz="4" w:space="0" w:color="auto"/>
            </w:tcBorders>
          </w:tcPr>
          <w:p w14:paraId="4F3B7AA5"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13" w:type="pct"/>
            <w:tcBorders>
              <w:top w:val="nil"/>
              <w:left w:val="single" w:sz="4" w:space="0" w:color="auto"/>
              <w:right w:val="nil"/>
            </w:tcBorders>
          </w:tcPr>
          <w:p w14:paraId="37DCFDAF"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c>
          <w:tcPr>
            <w:tcW w:w="463" w:type="pct"/>
            <w:tcBorders>
              <w:left w:val="nil"/>
              <w:right w:val="single" w:sz="4" w:space="0" w:color="auto"/>
            </w:tcBorders>
          </w:tcPr>
          <w:p w14:paraId="33FCF213" w14:textId="77777777" w:rsidR="00267CBA" w:rsidRPr="000125C8" w:rsidRDefault="00267CBA" w:rsidP="0073477C">
            <w:pPr>
              <w:widowControl w:val="0"/>
              <w:autoSpaceDE w:val="0"/>
              <w:autoSpaceDN w:val="0"/>
              <w:adjustRightInd w:val="0"/>
              <w:jc w:val="center"/>
              <w:rPr>
                <w:rFonts w:ascii="Times New Roman" w:hAnsi="Times New Roman" w:cs="Times New Roman"/>
                <w:sz w:val="8"/>
                <w:szCs w:val="8"/>
              </w:rPr>
            </w:pPr>
          </w:p>
        </w:tc>
      </w:tr>
      <w:tr w:rsidR="00267CBA" w:rsidRPr="000125C8" w14:paraId="284436E4" w14:textId="77777777" w:rsidTr="0073477C">
        <w:trPr>
          <w:trHeight w:val="4"/>
        </w:trPr>
        <w:tc>
          <w:tcPr>
            <w:tcW w:w="1411" w:type="pct"/>
            <w:tcBorders>
              <w:top w:val="nil"/>
              <w:bottom w:val="nil"/>
              <w:right w:val="single" w:sz="4" w:space="0" w:color="auto"/>
            </w:tcBorders>
          </w:tcPr>
          <w:p w14:paraId="60F1E930" w14:textId="77777777" w:rsidR="00267CBA" w:rsidRPr="000125C8" w:rsidRDefault="00267CBA"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Lipid lowering therapy</w:t>
            </w:r>
          </w:p>
        </w:tc>
        <w:tc>
          <w:tcPr>
            <w:tcW w:w="437" w:type="pct"/>
            <w:tcBorders>
              <w:top w:val="nil"/>
              <w:left w:val="single" w:sz="4" w:space="0" w:color="auto"/>
              <w:bottom w:val="nil"/>
              <w:right w:val="nil"/>
            </w:tcBorders>
          </w:tcPr>
          <w:p w14:paraId="3B8BBDB0"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7" w:type="pct"/>
            <w:gridSpan w:val="2"/>
            <w:tcBorders>
              <w:left w:val="nil"/>
              <w:right w:val="single" w:sz="4" w:space="0" w:color="auto"/>
            </w:tcBorders>
          </w:tcPr>
          <w:p w14:paraId="7AF8EE50"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single" w:sz="4" w:space="0" w:color="auto"/>
              <w:bottom w:val="nil"/>
              <w:right w:val="nil"/>
            </w:tcBorders>
          </w:tcPr>
          <w:p w14:paraId="3ADB6A0D"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left w:val="nil"/>
              <w:right w:val="single" w:sz="4" w:space="0" w:color="auto"/>
            </w:tcBorders>
          </w:tcPr>
          <w:p w14:paraId="0E803949"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tcPr>
          <w:p w14:paraId="682260B6"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6" w:type="pct"/>
            <w:tcBorders>
              <w:left w:val="nil"/>
              <w:right w:val="single" w:sz="4" w:space="0" w:color="auto"/>
            </w:tcBorders>
          </w:tcPr>
          <w:p w14:paraId="09E512FE"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left w:val="single" w:sz="4" w:space="0" w:color="auto"/>
              <w:right w:val="nil"/>
            </w:tcBorders>
          </w:tcPr>
          <w:p w14:paraId="34164AD4"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3" w:type="pct"/>
            <w:tcBorders>
              <w:left w:val="nil"/>
              <w:right w:val="single" w:sz="4" w:space="0" w:color="auto"/>
            </w:tcBorders>
          </w:tcPr>
          <w:p w14:paraId="56417577"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r>
      <w:tr w:rsidR="00267CBA" w:rsidRPr="000125C8" w14:paraId="722CBBC7" w14:textId="77777777" w:rsidTr="0073477C">
        <w:trPr>
          <w:trHeight w:val="4"/>
        </w:trPr>
        <w:tc>
          <w:tcPr>
            <w:tcW w:w="1411" w:type="pct"/>
            <w:tcBorders>
              <w:top w:val="nil"/>
              <w:bottom w:val="nil"/>
              <w:right w:val="single" w:sz="4" w:space="0" w:color="auto"/>
            </w:tcBorders>
          </w:tcPr>
          <w:p w14:paraId="5BFA8871"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437" w:type="pct"/>
            <w:tcBorders>
              <w:top w:val="nil"/>
              <w:left w:val="single" w:sz="4" w:space="0" w:color="auto"/>
              <w:bottom w:val="nil"/>
              <w:right w:val="nil"/>
            </w:tcBorders>
          </w:tcPr>
          <w:p w14:paraId="3551390F"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7" w:type="pct"/>
            <w:gridSpan w:val="2"/>
            <w:tcBorders>
              <w:left w:val="nil"/>
              <w:right w:val="single" w:sz="4" w:space="0" w:color="auto"/>
            </w:tcBorders>
          </w:tcPr>
          <w:p w14:paraId="0806BE6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5" w:type="pct"/>
            <w:tcBorders>
              <w:top w:val="nil"/>
              <w:left w:val="single" w:sz="4" w:space="0" w:color="auto"/>
              <w:bottom w:val="nil"/>
              <w:right w:val="nil"/>
            </w:tcBorders>
          </w:tcPr>
          <w:p w14:paraId="05C359F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left w:val="nil"/>
              <w:right w:val="single" w:sz="4" w:space="0" w:color="auto"/>
            </w:tcBorders>
          </w:tcPr>
          <w:p w14:paraId="325F762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3" w:type="pct"/>
            <w:tcBorders>
              <w:top w:val="nil"/>
              <w:left w:val="single" w:sz="4" w:space="0" w:color="auto"/>
              <w:bottom w:val="nil"/>
              <w:right w:val="nil"/>
            </w:tcBorders>
          </w:tcPr>
          <w:p w14:paraId="1344A81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left w:val="nil"/>
              <w:right w:val="single" w:sz="4" w:space="0" w:color="auto"/>
            </w:tcBorders>
          </w:tcPr>
          <w:p w14:paraId="4BF024E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left w:val="single" w:sz="4" w:space="0" w:color="auto"/>
              <w:right w:val="nil"/>
            </w:tcBorders>
          </w:tcPr>
          <w:p w14:paraId="56C3DF5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3" w:type="pct"/>
            <w:tcBorders>
              <w:left w:val="nil"/>
              <w:right w:val="single" w:sz="4" w:space="0" w:color="auto"/>
            </w:tcBorders>
          </w:tcPr>
          <w:p w14:paraId="335C2CB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267CBA" w:rsidRPr="000125C8" w14:paraId="2DE51777" w14:textId="77777777" w:rsidTr="0073477C">
        <w:trPr>
          <w:trHeight w:val="4"/>
        </w:trPr>
        <w:tc>
          <w:tcPr>
            <w:tcW w:w="1411" w:type="pct"/>
            <w:tcBorders>
              <w:top w:val="nil"/>
              <w:bottom w:val="nil"/>
              <w:right w:val="single" w:sz="4" w:space="0" w:color="auto"/>
            </w:tcBorders>
          </w:tcPr>
          <w:p w14:paraId="392CA3D3"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Statin, %</w:t>
            </w:r>
          </w:p>
        </w:tc>
        <w:tc>
          <w:tcPr>
            <w:tcW w:w="437" w:type="pct"/>
            <w:tcBorders>
              <w:top w:val="nil"/>
              <w:left w:val="single" w:sz="4" w:space="0" w:color="auto"/>
              <w:bottom w:val="nil"/>
              <w:right w:val="nil"/>
            </w:tcBorders>
          </w:tcPr>
          <w:p w14:paraId="0095AA1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7" w:type="pct"/>
            <w:gridSpan w:val="2"/>
            <w:tcBorders>
              <w:left w:val="nil"/>
              <w:right w:val="single" w:sz="4" w:space="0" w:color="auto"/>
            </w:tcBorders>
          </w:tcPr>
          <w:p w14:paraId="08AB4FC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5" w:type="pct"/>
            <w:tcBorders>
              <w:top w:val="nil"/>
              <w:left w:val="single" w:sz="4" w:space="0" w:color="auto"/>
              <w:bottom w:val="nil"/>
              <w:right w:val="nil"/>
            </w:tcBorders>
          </w:tcPr>
          <w:p w14:paraId="2F1F94A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left w:val="nil"/>
              <w:right w:val="single" w:sz="4" w:space="0" w:color="auto"/>
            </w:tcBorders>
          </w:tcPr>
          <w:p w14:paraId="699795F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nil"/>
              <w:right w:val="nil"/>
            </w:tcBorders>
          </w:tcPr>
          <w:p w14:paraId="7760F02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left w:val="nil"/>
              <w:right w:val="single" w:sz="4" w:space="0" w:color="auto"/>
            </w:tcBorders>
          </w:tcPr>
          <w:p w14:paraId="5CE9A1A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left w:val="single" w:sz="4" w:space="0" w:color="auto"/>
              <w:right w:val="nil"/>
            </w:tcBorders>
          </w:tcPr>
          <w:p w14:paraId="09EB077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3" w:type="pct"/>
            <w:tcBorders>
              <w:left w:val="nil"/>
              <w:right w:val="single" w:sz="4" w:space="0" w:color="auto"/>
            </w:tcBorders>
          </w:tcPr>
          <w:p w14:paraId="188B2A5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267CBA" w:rsidRPr="000125C8" w14:paraId="124EDE70" w14:textId="77777777" w:rsidTr="0073477C">
        <w:trPr>
          <w:trHeight w:val="4"/>
        </w:trPr>
        <w:tc>
          <w:tcPr>
            <w:tcW w:w="1411" w:type="pct"/>
            <w:tcBorders>
              <w:top w:val="nil"/>
              <w:bottom w:val="nil"/>
              <w:right w:val="single" w:sz="4" w:space="0" w:color="auto"/>
            </w:tcBorders>
          </w:tcPr>
          <w:p w14:paraId="48C1F65D"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Fibrate, %</w:t>
            </w:r>
          </w:p>
        </w:tc>
        <w:tc>
          <w:tcPr>
            <w:tcW w:w="437" w:type="pct"/>
            <w:tcBorders>
              <w:top w:val="nil"/>
              <w:left w:val="single" w:sz="4" w:space="0" w:color="auto"/>
              <w:bottom w:val="nil"/>
              <w:right w:val="nil"/>
            </w:tcBorders>
          </w:tcPr>
          <w:p w14:paraId="5415283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7" w:type="pct"/>
            <w:gridSpan w:val="2"/>
            <w:tcBorders>
              <w:left w:val="nil"/>
              <w:right w:val="single" w:sz="4" w:space="0" w:color="auto"/>
            </w:tcBorders>
          </w:tcPr>
          <w:p w14:paraId="4AB4F5C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5" w:type="pct"/>
            <w:tcBorders>
              <w:top w:val="nil"/>
              <w:left w:val="single" w:sz="4" w:space="0" w:color="auto"/>
              <w:bottom w:val="nil"/>
              <w:right w:val="nil"/>
            </w:tcBorders>
          </w:tcPr>
          <w:p w14:paraId="1B4518A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5" w:type="pct"/>
            <w:tcBorders>
              <w:left w:val="nil"/>
              <w:right w:val="single" w:sz="4" w:space="0" w:color="auto"/>
            </w:tcBorders>
          </w:tcPr>
          <w:p w14:paraId="44CE835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4191C34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left w:val="nil"/>
              <w:right w:val="single" w:sz="4" w:space="0" w:color="auto"/>
            </w:tcBorders>
          </w:tcPr>
          <w:p w14:paraId="0FFD3B6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left w:val="single" w:sz="4" w:space="0" w:color="auto"/>
              <w:right w:val="nil"/>
            </w:tcBorders>
          </w:tcPr>
          <w:p w14:paraId="00DBE81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3" w:type="pct"/>
            <w:tcBorders>
              <w:left w:val="nil"/>
              <w:right w:val="single" w:sz="4" w:space="0" w:color="auto"/>
            </w:tcBorders>
          </w:tcPr>
          <w:p w14:paraId="0F6434E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267CBA" w:rsidRPr="000125C8" w14:paraId="67C10C7A" w14:textId="77777777" w:rsidTr="0073477C">
        <w:trPr>
          <w:trHeight w:val="4"/>
        </w:trPr>
        <w:tc>
          <w:tcPr>
            <w:tcW w:w="1411" w:type="pct"/>
            <w:tcBorders>
              <w:top w:val="nil"/>
              <w:bottom w:val="nil"/>
              <w:right w:val="single" w:sz="4" w:space="0" w:color="auto"/>
            </w:tcBorders>
          </w:tcPr>
          <w:p w14:paraId="76B81D1A"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Ezetimibe, %</w:t>
            </w:r>
          </w:p>
        </w:tc>
        <w:tc>
          <w:tcPr>
            <w:tcW w:w="437" w:type="pct"/>
            <w:tcBorders>
              <w:top w:val="nil"/>
              <w:left w:val="single" w:sz="4" w:space="0" w:color="auto"/>
              <w:bottom w:val="nil"/>
              <w:right w:val="nil"/>
            </w:tcBorders>
          </w:tcPr>
          <w:p w14:paraId="10416FA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7" w:type="pct"/>
            <w:gridSpan w:val="2"/>
            <w:tcBorders>
              <w:left w:val="nil"/>
              <w:bottom w:val="nil"/>
              <w:right w:val="single" w:sz="4" w:space="0" w:color="auto"/>
            </w:tcBorders>
          </w:tcPr>
          <w:p w14:paraId="3965765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5" w:type="pct"/>
            <w:tcBorders>
              <w:top w:val="nil"/>
              <w:left w:val="single" w:sz="4" w:space="0" w:color="auto"/>
              <w:bottom w:val="nil"/>
              <w:right w:val="nil"/>
            </w:tcBorders>
          </w:tcPr>
          <w:p w14:paraId="0479E08B"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left w:val="nil"/>
              <w:bottom w:val="nil"/>
              <w:right w:val="single" w:sz="4" w:space="0" w:color="auto"/>
            </w:tcBorders>
          </w:tcPr>
          <w:p w14:paraId="52A7EE6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top w:val="nil"/>
              <w:left w:val="single" w:sz="4" w:space="0" w:color="auto"/>
              <w:bottom w:val="nil"/>
              <w:right w:val="nil"/>
            </w:tcBorders>
          </w:tcPr>
          <w:p w14:paraId="0F72420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left w:val="nil"/>
              <w:bottom w:val="nil"/>
              <w:right w:val="single" w:sz="4" w:space="0" w:color="auto"/>
            </w:tcBorders>
          </w:tcPr>
          <w:p w14:paraId="2D5B16F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left w:val="single" w:sz="4" w:space="0" w:color="auto"/>
              <w:bottom w:val="nil"/>
              <w:right w:val="nil"/>
            </w:tcBorders>
          </w:tcPr>
          <w:p w14:paraId="1A8D3CE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3" w:type="pct"/>
            <w:tcBorders>
              <w:left w:val="nil"/>
              <w:right w:val="single" w:sz="4" w:space="0" w:color="auto"/>
            </w:tcBorders>
          </w:tcPr>
          <w:p w14:paraId="376639B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267CBA" w:rsidRPr="000125C8" w14:paraId="17172DBA" w14:textId="77777777" w:rsidTr="0073477C">
        <w:trPr>
          <w:trHeight w:val="2"/>
        </w:trPr>
        <w:tc>
          <w:tcPr>
            <w:tcW w:w="1411" w:type="pct"/>
            <w:tcBorders>
              <w:top w:val="nil"/>
              <w:bottom w:val="single" w:sz="4" w:space="0" w:color="auto"/>
              <w:right w:val="single" w:sz="4" w:space="0" w:color="auto"/>
            </w:tcBorders>
          </w:tcPr>
          <w:p w14:paraId="74088CD8"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Other, %</w:t>
            </w:r>
          </w:p>
        </w:tc>
        <w:tc>
          <w:tcPr>
            <w:tcW w:w="437" w:type="pct"/>
            <w:tcBorders>
              <w:top w:val="nil"/>
              <w:left w:val="single" w:sz="4" w:space="0" w:color="auto"/>
              <w:bottom w:val="single" w:sz="4" w:space="0" w:color="auto"/>
              <w:right w:val="nil"/>
            </w:tcBorders>
          </w:tcPr>
          <w:p w14:paraId="0710233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7" w:type="pct"/>
            <w:gridSpan w:val="2"/>
            <w:tcBorders>
              <w:top w:val="nil"/>
              <w:left w:val="nil"/>
              <w:bottom w:val="single" w:sz="4" w:space="0" w:color="auto"/>
              <w:right w:val="single" w:sz="4" w:space="0" w:color="auto"/>
            </w:tcBorders>
          </w:tcPr>
          <w:p w14:paraId="1123F2C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top w:val="nil"/>
              <w:left w:val="single" w:sz="4" w:space="0" w:color="auto"/>
              <w:bottom w:val="single" w:sz="4" w:space="0" w:color="auto"/>
              <w:right w:val="nil"/>
            </w:tcBorders>
          </w:tcPr>
          <w:p w14:paraId="2B25E1E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top w:val="nil"/>
              <w:left w:val="nil"/>
              <w:bottom w:val="single" w:sz="4" w:space="0" w:color="auto"/>
              <w:right w:val="single" w:sz="4" w:space="0" w:color="auto"/>
            </w:tcBorders>
          </w:tcPr>
          <w:p w14:paraId="6757854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nil"/>
              <w:left w:val="single" w:sz="4" w:space="0" w:color="auto"/>
              <w:bottom w:val="single" w:sz="4" w:space="0" w:color="auto"/>
              <w:right w:val="nil"/>
            </w:tcBorders>
          </w:tcPr>
          <w:p w14:paraId="23A0B70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top w:val="nil"/>
              <w:left w:val="nil"/>
              <w:bottom w:val="single" w:sz="4" w:space="0" w:color="auto"/>
              <w:right w:val="single" w:sz="4" w:space="0" w:color="auto"/>
            </w:tcBorders>
          </w:tcPr>
          <w:p w14:paraId="679A774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single" w:sz="4" w:space="0" w:color="auto"/>
              <w:right w:val="nil"/>
            </w:tcBorders>
          </w:tcPr>
          <w:p w14:paraId="2BDE1883"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3" w:type="pct"/>
            <w:tcBorders>
              <w:left w:val="nil"/>
              <w:right w:val="single" w:sz="4" w:space="0" w:color="auto"/>
            </w:tcBorders>
          </w:tcPr>
          <w:p w14:paraId="025F24E6"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bl>
    <w:p w14:paraId="6F41E574" w14:textId="77777777" w:rsidR="006904E4" w:rsidRPr="000125C8" w:rsidRDefault="006904E4" w:rsidP="000B0E9B">
      <w:pPr>
        <w:spacing w:after="0"/>
        <w:ind w:left="-284"/>
        <w:rPr>
          <w:rFonts w:ascii="Times New Roman" w:hAnsi="Times New Roman" w:cs="Times New Roman"/>
          <w:sz w:val="20"/>
          <w:szCs w:val="20"/>
        </w:rPr>
      </w:pPr>
    </w:p>
    <w:tbl>
      <w:tblPr>
        <w:tblStyle w:val="TableGrid"/>
        <w:tblpPr w:vertAnchor="text" w:horzAnchor="margin" w:tblpY="318"/>
        <w:tblW w:w="4838" w:type="pct"/>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3871"/>
        <w:gridCol w:w="1199"/>
        <w:gridCol w:w="1281"/>
        <w:gridCol w:w="1275"/>
        <w:gridCol w:w="1275"/>
        <w:gridCol w:w="1133"/>
        <w:gridCol w:w="1278"/>
        <w:gridCol w:w="1133"/>
        <w:gridCol w:w="1270"/>
      </w:tblGrid>
      <w:tr w:rsidR="00267CBA" w:rsidRPr="000125C8" w14:paraId="5569DB78" w14:textId="77777777" w:rsidTr="0073477C">
        <w:trPr>
          <w:trHeight w:val="2"/>
        </w:trPr>
        <w:tc>
          <w:tcPr>
            <w:tcW w:w="1411" w:type="pct"/>
            <w:vMerge w:val="restart"/>
            <w:tcBorders>
              <w:top w:val="single" w:sz="4" w:space="0" w:color="auto"/>
              <w:bottom w:val="nil"/>
              <w:right w:val="single" w:sz="4" w:space="0" w:color="auto"/>
            </w:tcBorders>
            <w:shd w:val="clear" w:color="auto" w:fill="BFBFBF" w:themeFill="background1" w:themeFillShade="BF"/>
          </w:tcPr>
          <w:p w14:paraId="4E0C7C6A" w14:textId="77777777" w:rsidR="00267CBA" w:rsidRPr="000125C8" w:rsidRDefault="00267CBA"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90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DD04A"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FC824C"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87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1F682A"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87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BE2D5" w14:textId="77777777" w:rsidR="00267CBA" w:rsidRPr="000125C8" w:rsidRDefault="00267CBA"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D14242" w:rsidRPr="000125C8" w14:paraId="507CAE71" w14:textId="77777777" w:rsidTr="00267CBA">
        <w:trPr>
          <w:trHeight w:val="2"/>
        </w:trPr>
        <w:tc>
          <w:tcPr>
            <w:tcW w:w="1411" w:type="pct"/>
            <w:vMerge/>
            <w:tcBorders>
              <w:top w:val="nil"/>
              <w:bottom w:val="single" w:sz="4" w:space="0" w:color="auto"/>
              <w:right w:val="single" w:sz="4" w:space="0" w:color="auto"/>
            </w:tcBorders>
            <w:shd w:val="clear" w:color="auto" w:fill="BFBFBF" w:themeFill="background1" w:themeFillShade="BF"/>
          </w:tcPr>
          <w:p w14:paraId="59157F7B" w14:textId="77777777" w:rsidR="00D14242" w:rsidRPr="000125C8" w:rsidRDefault="00D14242" w:rsidP="0073477C">
            <w:pPr>
              <w:rPr>
                <w:rFonts w:ascii="Times New Roman" w:hAnsi="Times New Roman" w:cs="Times New Roman"/>
                <w:b/>
                <w:color w:val="000000"/>
                <w:sz w:val="20"/>
                <w:szCs w:val="20"/>
              </w:rPr>
            </w:pPr>
          </w:p>
        </w:tc>
        <w:tc>
          <w:tcPr>
            <w:tcW w:w="437" w:type="pct"/>
            <w:tcBorders>
              <w:top w:val="single" w:sz="4" w:space="0" w:color="auto"/>
              <w:left w:val="single" w:sz="4" w:space="0" w:color="auto"/>
              <w:bottom w:val="single" w:sz="4" w:space="0" w:color="auto"/>
              <w:right w:val="nil"/>
            </w:tcBorders>
            <w:shd w:val="clear" w:color="auto" w:fill="BFBFBF" w:themeFill="background1" w:themeFillShade="BF"/>
          </w:tcPr>
          <w:p w14:paraId="28C87950" w14:textId="403DBD9F"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Women</w:t>
            </w:r>
          </w:p>
        </w:tc>
        <w:tc>
          <w:tcPr>
            <w:tcW w:w="467" w:type="pct"/>
            <w:tcBorders>
              <w:top w:val="single" w:sz="4" w:space="0" w:color="auto"/>
              <w:left w:val="nil"/>
              <w:bottom w:val="single" w:sz="4" w:space="0" w:color="auto"/>
              <w:right w:val="single" w:sz="4" w:space="0" w:color="auto"/>
            </w:tcBorders>
            <w:shd w:val="clear" w:color="auto" w:fill="BFBFBF" w:themeFill="background1" w:themeFillShade="BF"/>
          </w:tcPr>
          <w:p w14:paraId="2DE2AD8F" w14:textId="717D5FBC"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Men</w:t>
            </w:r>
          </w:p>
        </w:tc>
        <w:tc>
          <w:tcPr>
            <w:tcW w:w="465" w:type="pct"/>
            <w:tcBorders>
              <w:top w:val="single" w:sz="4" w:space="0" w:color="auto"/>
              <w:left w:val="single" w:sz="4" w:space="0" w:color="auto"/>
              <w:bottom w:val="single" w:sz="4" w:space="0" w:color="auto"/>
              <w:right w:val="nil"/>
            </w:tcBorders>
            <w:shd w:val="clear" w:color="auto" w:fill="BFBFBF" w:themeFill="background1" w:themeFillShade="BF"/>
          </w:tcPr>
          <w:p w14:paraId="6C2902F7" w14:textId="1FD6A2C5"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Women</w:t>
            </w:r>
          </w:p>
        </w:tc>
        <w:tc>
          <w:tcPr>
            <w:tcW w:w="465" w:type="pct"/>
            <w:tcBorders>
              <w:top w:val="single" w:sz="4" w:space="0" w:color="auto"/>
              <w:left w:val="nil"/>
              <w:bottom w:val="single" w:sz="4" w:space="0" w:color="auto"/>
              <w:right w:val="single" w:sz="4" w:space="0" w:color="auto"/>
            </w:tcBorders>
            <w:shd w:val="clear" w:color="auto" w:fill="BFBFBF" w:themeFill="background1" w:themeFillShade="BF"/>
          </w:tcPr>
          <w:p w14:paraId="7C63AA86" w14:textId="11565A88"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Men</w:t>
            </w:r>
          </w:p>
        </w:tc>
        <w:tc>
          <w:tcPr>
            <w:tcW w:w="413" w:type="pct"/>
            <w:tcBorders>
              <w:top w:val="single" w:sz="4" w:space="0" w:color="auto"/>
              <w:left w:val="single" w:sz="4" w:space="0" w:color="auto"/>
              <w:bottom w:val="single" w:sz="4" w:space="0" w:color="auto"/>
              <w:right w:val="nil"/>
            </w:tcBorders>
            <w:shd w:val="clear" w:color="auto" w:fill="BFBFBF" w:themeFill="background1" w:themeFillShade="BF"/>
          </w:tcPr>
          <w:p w14:paraId="1691CCFF" w14:textId="6594394D"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Women</w:t>
            </w:r>
          </w:p>
        </w:tc>
        <w:tc>
          <w:tcPr>
            <w:tcW w:w="466" w:type="pct"/>
            <w:tcBorders>
              <w:top w:val="single" w:sz="4" w:space="0" w:color="auto"/>
              <w:left w:val="nil"/>
              <w:bottom w:val="single" w:sz="4" w:space="0" w:color="auto"/>
              <w:right w:val="single" w:sz="4" w:space="0" w:color="auto"/>
            </w:tcBorders>
            <w:shd w:val="clear" w:color="auto" w:fill="BFBFBF" w:themeFill="background1" w:themeFillShade="BF"/>
          </w:tcPr>
          <w:p w14:paraId="7271FEEB" w14:textId="4C2F0732"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Men</w:t>
            </w:r>
          </w:p>
        </w:tc>
        <w:tc>
          <w:tcPr>
            <w:tcW w:w="413" w:type="pct"/>
            <w:tcBorders>
              <w:top w:val="single" w:sz="4" w:space="0" w:color="auto"/>
              <w:left w:val="single" w:sz="4" w:space="0" w:color="auto"/>
              <w:bottom w:val="single" w:sz="4" w:space="0" w:color="auto"/>
              <w:right w:val="nil"/>
            </w:tcBorders>
            <w:shd w:val="clear" w:color="auto" w:fill="BFBFBF" w:themeFill="background1" w:themeFillShade="BF"/>
          </w:tcPr>
          <w:p w14:paraId="1A4D64A0" w14:textId="3722D6DA"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Women</w:t>
            </w:r>
          </w:p>
        </w:tc>
        <w:tc>
          <w:tcPr>
            <w:tcW w:w="463" w:type="pct"/>
            <w:tcBorders>
              <w:top w:val="single" w:sz="4" w:space="0" w:color="auto"/>
              <w:left w:val="nil"/>
              <w:bottom w:val="single" w:sz="4" w:space="0" w:color="auto"/>
              <w:right w:val="single" w:sz="4" w:space="0" w:color="auto"/>
            </w:tcBorders>
            <w:shd w:val="clear" w:color="auto" w:fill="BFBFBF" w:themeFill="background1" w:themeFillShade="BF"/>
          </w:tcPr>
          <w:p w14:paraId="261A0D4B" w14:textId="670CB4B1" w:rsidR="00D14242" w:rsidRPr="000125C8" w:rsidRDefault="00D14242"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b/>
                <w:sz w:val="20"/>
                <w:szCs w:val="20"/>
              </w:rPr>
              <w:t>Men</w:t>
            </w:r>
          </w:p>
        </w:tc>
      </w:tr>
      <w:tr w:rsidR="00267CBA" w:rsidRPr="000125C8" w14:paraId="3A4E378A" w14:textId="77777777" w:rsidTr="00267CBA">
        <w:trPr>
          <w:trHeight w:val="2"/>
        </w:trPr>
        <w:tc>
          <w:tcPr>
            <w:tcW w:w="1411" w:type="pct"/>
            <w:tcBorders>
              <w:top w:val="single" w:sz="4" w:space="0" w:color="auto"/>
              <w:left w:val="single" w:sz="4" w:space="0" w:color="auto"/>
              <w:bottom w:val="nil"/>
              <w:right w:val="single" w:sz="4" w:space="0" w:color="auto"/>
            </w:tcBorders>
            <w:shd w:val="clear" w:color="auto" w:fill="FFFFFF" w:themeFill="background1"/>
          </w:tcPr>
          <w:p w14:paraId="5A3D07BB" w14:textId="77777777" w:rsidR="00267CBA" w:rsidRPr="000125C8" w:rsidRDefault="00267CBA" w:rsidP="0073477C">
            <w:pPr>
              <w:rPr>
                <w:rFonts w:ascii="Times New Roman" w:hAnsi="Times New Roman" w:cs="Times New Roman"/>
                <w:b/>
                <w:color w:val="000000"/>
                <w:sz w:val="20"/>
                <w:szCs w:val="20"/>
              </w:rPr>
            </w:pPr>
            <w:r w:rsidRPr="000125C8">
              <w:rPr>
                <w:rFonts w:ascii="Times New Roman" w:hAnsi="Times New Roman" w:cs="Times New Roman"/>
                <w:b/>
                <w:sz w:val="20"/>
                <w:szCs w:val="20"/>
              </w:rPr>
              <w:t>n (%)</w:t>
            </w:r>
          </w:p>
        </w:tc>
        <w:tc>
          <w:tcPr>
            <w:tcW w:w="437" w:type="pct"/>
            <w:tcBorders>
              <w:top w:val="single" w:sz="4" w:space="0" w:color="auto"/>
              <w:left w:val="single" w:sz="4" w:space="0" w:color="auto"/>
              <w:bottom w:val="nil"/>
              <w:right w:val="nil"/>
            </w:tcBorders>
            <w:shd w:val="clear" w:color="auto" w:fill="FFFFFF" w:themeFill="background1"/>
            <w:vAlign w:val="center"/>
          </w:tcPr>
          <w:p w14:paraId="725E733D"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35,396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7" w:type="pct"/>
            <w:tcBorders>
              <w:top w:val="single" w:sz="4" w:space="0" w:color="auto"/>
              <w:left w:val="nil"/>
              <w:bottom w:val="nil"/>
              <w:right w:val="single" w:sz="4" w:space="0" w:color="auto"/>
            </w:tcBorders>
            <w:shd w:val="clear" w:color="auto" w:fill="FFFFFF" w:themeFill="background1"/>
            <w:vAlign w:val="center"/>
          </w:tcPr>
          <w:p w14:paraId="2C77D0FD" w14:textId="77777777" w:rsidR="00267CBA" w:rsidRPr="000125C8" w:rsidRDefault="00267CBA" w:rsidP="0073477C">
            <w:pPr>
              <w:ind w:left="-108"/>
              <w:jc w:val="center"/>
              <w:rPr>
                <w:rFonts w:ascii="Times New Roman" w:hAnsi="Times New Roman" w:cs="Times New Roman"/>
                <w:sz w:val="20"/>
                <w:szCs w:val="20"/>
              </w:rPr>
            </w:pPr>
            <w:r w:rsidRPr="000125C8">
              <w:rPr>
                <w:rFonts w:ascii="Times New Roman" w:hAnsi="Times New Roman" w:cs="Times New Roman"/>
                <w:sz w:val="20"/>
                <w:szCs w:val="20"/>
              </w:rPr>
              <w:t xml:space="preserve">44,589 </w:t>
            </w:r>
          </w:p>
          <w:p w14:paraId="0B994E0F"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5" w:type="pct"/>
            <w:tcBorders>
              <w:top w:val="single" w:sz="4" w:space="0" w:color="auto"/>
              <w:left w:val="single" w:sz="4" w:space="0" w:color="auto"/>
              <w:bottom w:val="nil"/>
              <w:right w:val="nil"/>
            </w:tcBorders>
            <w:shd w:val="clear" w:color="auto" w:fill="FFFFFF" w:themeFill="background1"/>
            <w:vAlign w:val="center"/>
          </w:tcPr>
          <w:p w14:paraId="13544841"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24,957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top w:val="single" w:sz="4" w:space="0" w:color="auto"/>
              <w:left w:val="nil"/>
              <w:bottom w:val="nil"/>
              <w:right w:val="single" w:sz="4" w:space="0" w:color="auto"/>
            </w:tcBorders>
            <w:shd w:val="clear" w:color="auto" w:fill="FFFFFF" w:themeFill="background1"/>
            <w:vAlign w:val="center"/>
          </w:tcPr>
          <w:p w14:paraId="23649EEF"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31,352 (55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13" w:type="pct"/>
            <w:tcBorders>
              <w:top w:val="single" w:sz="4" w:space="0" w:color="auto"/>
              <w:left w:val="single" w:sz="4" w:space="0" w:color="auto"/>
              <w:bottom w:val="nil"/>
              <w:right w:val="nil"/>
            </w:tcBorders>
            <w:shd w:val="clear" w:color="auto" w:fill="FFFFFF" w:themeFill="background1"/>
            <w:vAlign w:val="center"/>
          </w:tcPr>
          <w:p w14:paraId="66320EF0"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14,996 (44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top w:val="single" w:sz="4" w:space="0" w:color="auto"/>
              <w:left w:val="nil"/>
              <w:bottom w:val="nil"/>
              <w:right w:val="single" w:sz="4" w:space="0" w:color="auto"/>
            </w:tcBorders>
            <w:shd w:val="clear" w:color="auto" w:fill="FFFFFF" w:themeFill="background1"/>
            <w:vAlign w:val="center"/>
          </w:tcPr>
          <w:p w14:paraId="2973FE68"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18,667 (55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3" w:type="pct"/>
            <w:tcBorders>
              <w:top w:val="single" w:sz="4" w:space="0" w:color="auto"/>
              <w:left w:val="single" w:sz="4" w:space="0" w:color="auto"/>
              <w:bottom w:val="nil"/>
              <w:right w:val="nil"/>
            </w:tcBorders>
            <w:shd w:val="clear" w:color="auto" w:fill="FFFFFF" w:themeFill="background1"/>
            <w:vAlign w:val="center"/>
          </w:tcPr>
          <w:p w14:paraId="61F3A0DD"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7,614 (45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3" w:type="pct"/>
            <w:tcBorders>
              <w:top w:val="single" w:sz="4" w:space="0" w:color="auto"/>
              <w:left w:val="nil"/>
              <w:bottom w:val="nil"/>
              <w:right w:val="single" w:sz="4" w:space="0" w:color="auto"/>
            </w:tcBorders>
            <w:shd w:val="clear" w:color="auto" w:fill="FFFFFF" w:themeFill="background1"/>
            <w:vAlign w:val="center"/>
          </w:tcPr>
          <w:p w14:paraId="5A6F2A41" w14:textId="77777777" w:rsidR="00B1691B"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9,257</w:t>
            </w:r>
          </w:p>
          <w:p w14:paraId="75B4F5FF"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267CBA" w:rsidRPr="000125C8" w14:paraId="60874F92" w14:textId="77777777" w:rsidTr="00267CBA">
        <w:trPr>
          <w:trHeight w:val="2"/>
        </w:trPr>
        <w:tc>
          <w:tcPr>
            <w:tcW w:w="1411" w:type="pct"/>
            <w:tcBorders>
              <w:top w:val="nil"/>
              <w:bottom w:val="nil"/>
              <w:right w:val="single" w:sz="4" w:space="0" w:color="auto"/>
            </w:tcBorders>
          </w:tcPr>
          <w:p w14:paraId="65B5855E" w14:textId="77777777" w:rsidR="00267CBA" w:rsidRPr="000125C8" w:rsidRDefault="00267CBA"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Antiplatelets</w:t>
            </w:r>
          </w:p>
        </w:tc>
        <w:tc>
          <w:tcPr>
            <w:tcW w:w="437" w:type="pct"/>
            <w:tcBorders>
              <w:top w:val="nil"/>
              <w:left w:val="single" w:sz="4" w:space="0" w:color="auto"/>
              <w:bottom w:val="nil"/>
              <w:right w:val="nil"/>
            </w:tcBorders>
          </w:tcPr>
          <w:p w14:paraId="7FCA57FD"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7" w:type="pct"/>
            <w:tcBorders>
              <w:top w:val="nil"/>
              <w:left w:val="nil"/>
              <w:right w:val="single" w:sz="4" w:space="0" w:color="auto"/>
            </w:tcBorders>
          </w:tcPr>
          <w:p w14:paraId="109E73E2"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single" w:sz="4" w:space="0" w:color="auto"/>
              <w:bottom w:val="nil"/>
              <w:right w:val="nil"/>
            </w:tcBorders>
          </w:tcPr>
          <w:p w14:paraId="29D05907"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5" w:type="pct"/>
            <w:tcBorders>
              <w:top w:val="nil"/>
              <w:left w:val="nil"/>
              <w:right w:val="single" w:sz="4" w:space="0" w:color="auto"/>
            </w:tcBorders>
          </w:tcPr>
          <w:p w14:paraId="38F436AA"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bottom w:val="nil"/>
              <w:right w:val="nil"/>
            </w:tcBorders>
          </w:tcPr>
          <w:p w14:paraId="0BE1D86D"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right w:val="single" w:sz="4" w:space="0" w:color="auto"/>
            </w:tcBorders>
          </w:tcPr>
          <w:p w14:paraId="723877B4"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13" w:type="pct"/>
            <w:tcBorders>
              <w:top w:val="nil"/>
              <w:left w:val="single" w:sz="4" w:space="0" w:color="auto"/>
              <w:right w:val="nil"/>
            </w:tcBorders>
          </w:tcPr>
          <w:p w14:paraId="7B5537BD" w14:textId="77777777" w:rsidR="00267CBA" w:rsidRPr="000125C8" w:rsidRDefault="00267CBA" w:rsidP="0073477C">
            <w:pPr>
              <w:widowControl w:val="0"/>
              <w:autoSpaceDE w:val="0"/>
              <w:autoSpaceDN w:val="0"/>
              <w:adjustRightInd w:val="0"/>
              <w:jc w:val="center"/>
              <w:rPr>
                <w:rFonts w:ascii="Times New Roman" w:hAnsi="Times New Roman" w:cs="Times New Roman"/>
                <w:sz w:val="20"/>
                <w:szCs w:val="20"/>
              </w:rPr>
            </w:pPr>
          </w:p>
        </w:tc>
        <w:tc>
          <w:tcPr>
            <w:tcW w:w="463" w:type="pct"/>
            <w:tcBorders>
              <w:top w:val="nil"/>
              <w:left w:val="nil"/>
              <w:right w:val="single" w:sz="4" w:space="0" w:color="auto"/>
            </w:tcBorders>
          </w:tcPr>
          <w:p w14:paraId="0F48378A" w14:textId="77777777" w:rsidR="00267CBA" w:rsidRPr="000125C8" w:rsidRDefault="00267CBA" w:rsidP="00B1691B">
            <w:pPr>
              <w:widowControl w:val="0"/>
              <w:autoSpaceDE w:val="0"/>
              <w:autoSpaceDN w:val="0"/>
              <w:adjustRightInd w:val="0"/>
              <w:jc w:val="center"/>
              <w:rPr>
                <w:rFonts w:ascii="Times New Roman" w:hAnsi="Times New Roman" w:cs="Times New Roman"/>
                <w:sz w:val="20"/>
                <w:szCs w:val="20"/>
              </w:rPr>
            </w:pPr>
          </w:p>
        </w:tc>
      </w:tr>
      <w:tr w:rsidR="00267CBA" w:rsidRPr="000125C8" w14:paraId="50162BF4" w14:textId="77777777" w:rsidTr="0073477C">
        <w:trPr>
          <w:trHeight w:val="2"/>
        </w:trPr>
        <w:tc>
          <w:tcPr>
            <w:tcW w:w="1411" w:type="pct"/>
            <w:tcBorders>
              <w:top w:val="nil"/>
              <w:bottom w:val="nil"/>
              <w:right w:val="single" w:sz="4" w:space="0" w:color="auto"/>
            </w:tcBorders>
          </w:tcPr>
          <w:p w14:paraId="420474D9"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437" w:type="pct"/>
            <w:tcBorders>
              <w:top w:val="nil"/>
              <w:left w:val="single" w:sz="4" w:space="0" w:color="auto"/>
              <w:bottom w:val="nil"/>
              <w:right w:val="nil"/>
            </w:tcBorders>
          </w:tcPr>
          <w:p w14:paraId="4003766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7" w:type="pct"/>
            <w:tcBorders>
              <w:left w:val="nil"/>
              <w:right w:val="single" w:sz="4" w:space="0" w:color="auto"/>
            </w:tcBorders>
          </w:tcPr>
          <w:p w14:paraId="5FE1675D"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5" w:type="pct"/>
            <w:tcBorders>
              <w:top w:val="nil"/>
              <w:left w:val="single" w:sz="4" w:space="0" w:color="auto"/>
              <w:bottom w:val="nil"/>
              <w:right w:val="nil"/>
            </w:tcBorders>
          </w:tcPr>
          <w:p w14:paraId="65474BD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5" w:type="pct"/>
            <w:tcBorders>
              <w:left w:val="nil"/>
              <w:right w:val="single" w:sz="4" w:space="0" w:color="auto"/>
            </w:tcBorders>
          </w:tcPr>
          <w:p w14:paraId="7B35C7B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3" w:type="pct"/>
            <w:tcBorders>
              <w:top w:val="nil"/>
              <w:left w:val="single" w:sz="4" w:space="0" w:color="auto"/>
              <w:bottom w:val="nil"/>
              <w:right w:val="nil"/>
            </w:tcBorders>
          </w:tcPr>
          <w:p w14:paraId="593B389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left w:val="nil"/>
              <w:right w:val="single" w:sz="4" w:space="0" w:color="auto"/>
            </w:tcBorders>
          </w:tcPr>
          <w:p w14:paraId="4FF761A8"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left w:val="single" w:sz="4" w:space="0" w:color="auto"/>
              <w:right w:val="nil"/>
            </w:tcBorders>
          </w:tcPr>
          <w:p w14:paraId="606A519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3" w:type="pct"/>
            <w:tcBorders>
              <w:left w:val="nil"/>
              <w:right w:val="single" w:sz="4" w:space="0" w:color="auto"/>
            </w:tcBorders>
          </w:tcPr>
          <w:p w14:paraId="69C89C0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267CBA" w:rsidRPr="000125C8" w14:paraId="5DF7847C" w14:textId="77777777" w:rsidTr="0073477C">
        <w:trPr>
          <w:trHeight w:val="2"/>
        </w:trPr>
        <w:tc>
          <w:tcPr>
            <w:tcW w:w="1411" w:type="pct"/>
            <w:tcBorders>
              <w:top w:val="nil"/>
              <w:bottom w:val="nil"/>
              <w:right w:val="single" w:sz="4" w:space="0" w:color="auto"/>
            </w:tcBorders>
          </w:tcPr>
          <w:p w14:paraId="7DA11C0F"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Aspirin, %</w:t>
            </w:r>
          </w:p>
        </w:tc>
        <w:tc>
          <w:tcPr>
            <w:tcW w:w="437" w:type="pct"/>
            <w:tcBorders>
              <w:top w:val="nil"/>
              <w:left w:val="single" w:sz="4" w:space="0" w:color="auto"/>
              <w:bottom w:val="nil"/>
              <w:right w:val="nil"/>
            </w:tcBorders>
          </w:tcPr>
          <w:p w14:paraId="28BE654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7" w:type="pct"/>
            <w:tcBorders>
              <w:left w:val="nil"/>
              <w:right w:val="single" w:sz="4" w:space="0" w:color="auto"/>
            </w:tcBorders>
          </w:tcPr>
          <w:p w14:paraId="2B40627C"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5" w:type="pct"/>
            <w:tcBorders>
              <w:top w:val="nil"/>
              <w:left w:val="single" w:sz="4" w:space="0" w:color="auto"/>
              <w:bottom w:val="nil"/>
              <w:right w:val="nil"/>
            </w:tcBorders>
          </w:tcPr>
          <w:p w14:paraId="600EF50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5" w:type="pct"/>
            <w:tcBorders>
              <w:left w:val="nil"/>
              <w:right w:val="single" w:sz="4" w:space="0" w:color="auto"/>
            </w:tcBorders>
          </w:tcPr>
          <w:p w14:paraId="38DB0069"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13" w:type="pct"/>
            <w:tcBorders>
              <w:top w:val="nil"/>
              <w:left w:val="single" w:sz="4" w:space="0" w:color="auto"/>
              <w:bottom w:val="nil"/>
              <w:right w:val="nil"/>
            </w:tcBorders>
          </w:tcPr>
          <w:p w14:paraId="44AB8114"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left w:val="nil"/>
              <w:right w:val="single" w:sz="4" w:space="0" w:color="auto"/>
            </w:tcBorders>
          </w:tcPr>
          <w:p w14:paraId="0283BA4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13" w:type="pct"/>
            <w:tcBorders>
              <w:left w:val="single" w:sz="4" w:space="0" w:color="auto"/>
              <w:right w:val="nil"/>
            </w:tcBorders>
          </w:tcPr>
          <w:p w14:paraId="128EF43E"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3" w:type="pct"/>
            <w:tcBorders>
              <w:left w:val="nil"/>
              <w:right w:val="single" w:sz="4" w:space="0" w:color="auto"/>
            </w:tcBorders>
          </w:tcPr>
          <w:p w14:paraId="113CA0F5"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267CBA" w:rsidRPr="000125C8" w14:paraId="73DA3FBC" w14:textId="77777777" w:rsidTr="0073477C">
        <w:trPr>
          <w:trHeight w:val="2"/>
        </w:trPr>
        <w:tc>
          <w:tcPr>
            <w:tcW w:w="1411" w:type="pct"/>
            <w:tcBorders>
              <w:top w:val="nil"/>
              <w:bottom w:val="single" w:sz="4" w:space="0" w:color="auto"/>
              <w:right w:val="single" w:sz="4" w:space="0" w:color="auto"/>
            </w:tcBorders>
          </w:tcPr>
          <w:p w14:paraId="7BA26CB3" w14:textId="77777777" w:rsidR="00267CBA" w:rsidRPr="000125C8" w:rsidRDefault="00267CBA"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Clopidogrel, %</w:t>
            </w:r>
          </w:p>
        </w:tc>
        <w:tc>
          <w:tcPr>
            <w:tcW w:w="437" w:type="pct"/>
            <w:tcBorders>
              <w:top w:val="nil"/>
              <w:left w:val="single" w:sz="4" w:space="0" w:color="auto"/>
              <w:bottom w:val="single" w:sz="4" w:space="0" w:color="auto"/>
              <w:right w:val="nil"/>
            </w:tcBorders>
          </w:tcPr>
          <w:p w14:paraId="2130FF3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7" w:type="pct"/>
            <w:tcBorders>
              <w:left w:val="nil"/>
              <w:bottom w:val="single" w:sz="4" w:space="0" w:color="auto"/>
              <w:right w:val="single" w:sz="4" w:space="0" w:color="auto"/>
            </w:tcBorders>
          </w:tcPr>
          <w:p w14:paraId="6FBAF7DA"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5" w:type="pct"/>
            <w:tcBorders>
              <w:top w:val="nil"/>
              <w:left w:val="single" w:sz="4" w:space="0" w:color="auto"/>
              <w:bottom w:val="single" w:sz="4" w:space="0" w:color="auto"/>
              <w:right w:val="nil"/>
            </w:tcBorders>
          </w:tcPr>
          <w:p w14:paraId="72C36C7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5" w:type="pct"/>
            <w:tcBorders>
              <w:left w:val="nil"/>
              <w:bottom w:val="single" w:sz="4" w:space="0" w:color="auto"/>
              <w:right w:val="single" w:sz="4" w:space="0" w:color="auto"/>
            </w:tcBorders>
          </w:tcPr>
          <w:p w14:paraId="4E24FE40"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13" w:type="pct"/>
            <w:tcBorders>
              <w:top w:val="nil"/>
              <w:left w:val="single" w:sz="4" w:space="0" w:color="auto"/>
              <w:bottom w:val="single" w:sz="4" w:space="0" w:color="auto"/>
              <w:right w:val="nil"/>
            </w:tcBorders>
          </w:tcPr>
          <w:p w14:paraId="7C3AC22D"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6" w:type="pct"/>
            <w:tcBorders>
              <w:left w:val="nil"/>
              <w:bottom w:val="single" w:sz="4" w:space="0" w:color="auto"/>
              <w:right w:val="single" w:sz="4" w:space="0" w:color="auto"/>
            </w:tcBorders>
          </w:tcPr>
          <w:p w14:paraId="75382BE2"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13" w:type="pct"/>
            <w:tcBorders>
              <w:left w:val="single" w:sz="4" w:space="0" w:color="auto"/>
              <w:bottom w:val="single" w:sz="4" w:space="0" w:color="auto"/>
              <w:right w:val="nil"/>
            </w:tcBorders>
          </w:tcPr>
          <w:p w14:paraId="06F880E7"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3" w:type="pct"/>
            <w:tcBorders>
              <w:left w:val="nil"/>
              <w:bottom w:val="single" w:sz="4" w:space="0" w:color="auto"/>
              <w:right w:val="single" w:sz="4" w:space="0" w:color="auto"/>
            </w:tcBorders>
          </w:tcPr>
          <w:p w14:paraId="0675E4E1" w14:textId="77777777" w:rsidR="00267CBA" w:rsidRPr="000125C8" w:rsidRDefault="00267CBA"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bl>
    <w:p w14:paraId="2DD1AF5E" w14:textId="77777777" w:rsidR="006904E4" w:rsidRPr="000125C8" w:rsidRDefault="006904E4" w:rsidP="00D14242">
      <w:pPr>
        <w:spacing w:after="0"/>
        <w:rPr>
          <w:rFonts w:ascii="Times New Roman" w:hAnsi="Times New Roman" w:cs="Times New Roman"/>
          <w:sz w:val="20"/>
          <w:szCs w:val="20"/>
        </w:rPr>
      </w:pPr>
    </w:p>
    <w:p w14:paraId="604180F6" w14:textId="77777777" w:rsidR="002E10B0" w:rsidRPr="000125C8" w:rsidRDefault="002E10B0" w:rsidP="00EF64E1">
      <w:pPr>
        <w:spacing w:after="0"/>
        <w:ind w:left="-142"/>
        <w:rPr>
          <w:rFonts w:ascii="Times New Roman" w:hAnsi="Times New Roman" w:cs="Times New Roman"/>
          <w:sz w:val="16"/>
          <w:szCs w:val="16"/>
        </w:rPr>
      </w:pPr>
      <w:r w:rsidRPr="000125C8">
        <w:rPr>
          <w:rFonts w:ascii="Times New Roman" w:hAnsi="Times New Roman" w:cs="Times New Roman"/>
          <w:sz w:val="16"/>
          <w:szCs w:val="16"/>
        </w:rPr>
        <w:t>Data presented as %,or age-adjusted rate, as indicated</w:t>
      </w:r>
    </w:p>
    <w:p w14:paraId="4BFD5913" w14:textId="77777777" w:rsidR="002E10B0" w:rsidRPr="000125C8" w:rsidRDefault="002E10B0" w:rsidP="00267CBA">
      <w:pPr>
        <w:spacing w:after="0"/>
        <w:ind w:left="-142"/>
        <w:rPr>
          <w:rFonts w:ascii="Times New Roman" w:hAnsi="Times New Roman" w:cs="Times New Roman"/>
          <w:sz w:val="16"/>
          <w:szCs w:val="16"/>
        </w:rPr>
      </w:pPr>
    </w:p>
    <w:p w14:paraId="514F0378" w14:textId="77777777" w:rsidR="002E10B0" w:rsidRPr="000125C8" w:rsidRDefault="002E10B0" w:rsidP="00EF64E1">
      <w:pPr>
        <w:spacing w:after="0"/>
        <w:ind w:left="-142" w:right="66"/>
        <w:rPr>
          <w:rFonts w:ascii="Times New Roman" w:hAnsi="Times New Roman" w:cs="Times New Roman"/>
          <w:sz w:val="16"/>
          <w:szCs w:val="16"/>
        </w:rPr>
      </w:pPr>
      <w:r w:rsidRPr="000125C8">
        <w:rPr>
          <w:rFonts w:ascii="Times New Roman" w:hAnsi="Times New Roman" w:cs="Times New Roman"/>
          <w:sz w:val="16"/>
          <w:szCs w:val="16"/>
        </w:rPr>
        <w:t>% missing data for risk factor levels;</w:t>
      </w:r>
    </w:p>
    <w:p w14:paraId="5F44FD11" w14:textId="25CA0CF8" w:rsidR="002E10B0" w:rsidRPr="000125C8" w:rsidRDefault="002E10B0" w:rsidP="00EF64E1">
      <w:pPr>
        <w:spacing w:after="0"/>
        <w:ind w:left="-142" w:right="66"/>
        <w:rPr>
          <w:rFonts w:ascii="Times New Roman" w:hAnsi="Times New Roman" w:cs="Times New Roman"/>
          <w:sz w:val="16"/>
          <w:szCs w:val="16"/>
        </w:rPr>
      </w:pPr>
      <w:r w:rsidRPr="000125C8">
        <w:rPr>
          <w:rFonts w:ascii="Times New Roman" w:eastAsia="Times New Roman" w:hAnsi="Times New Roman" w:cs="Times New Roman"/>
          <w:color w:val="000000"/>
          <w:sz w:val="16"/>
          <w:szCs w:val="16"/>
          <w:lang w:eastAsia="en-GB"/>
        </w:rPr>
        <w:t>HbA1c: Baseline 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2%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3%,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1%), Years 2-3 11</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5%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11</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3%,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11</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6%); Years 4-5 13</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9%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1%,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13</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7%); Years 6-7 18</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8%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18</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7%,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18</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9%)</w:t>
      </w:r>
    </w:p>
    <w:p w14:paraId="74AD5348" w14:textId="38D359EF" w:rsidR="002E10B0" w:rsidRPr="000125C8" w:rsidRDefault="002E10B0" w:rsidP="00EF64E1">
      <w:pPr>
        <w:spacing w:after="0"/>
        <w:ind w:left="-142" w:right="66"/>
        <w:rPr>
          <w:rFonts w:ascii="Times New Roman" w:hAnsi="Times New Roman" w:cs="Times New Roman"/>
          <w:sz w:val="16"/>
          <w:szCs w:val="16"/>
        </w:rPr>
      </w:pPr>
      <w:r w:rsidRPr="000125C8">
        <w:rPr>
          <w:rFonts w:ascii="Times New Roman" w:eastAsia="Times New Roman" w:hAnsi="Times New Roman" w:cs="Times New Roman"/>
          <w:color w:val="000000"/>
          <w:sz w:val="16"/>
          <w:szCs w:val="16"/>
          <w:lang w:eastAsia="en-GB"/>
        </w:rPr>
        <w:t>Blood Pressure: Baseline 2</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3%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2</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3%,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2</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2%), Years 2-3 9</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7%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9</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2%,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10</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1%); Years 4-5 12</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1%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11</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9%,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12</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3%); Years 6-7 16</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9%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16</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2%,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17</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4%)</w:t>
      </w:r>
    </w:p>
    <w:p w14:paraId="3860F6C1" w14:textId="2C03F31F" w:rsidR="00FA449F" w:rsidRPr="000125C8" w:rsidRDefault="005A2322" w:rsidP="00EF64E1">
      <w:pPr>
        <w:spacing w:after="0"/>
        <w:ind w:left="-142" w:right="66"/>
        <w:rPr>
          <w:rFonts w:ascii="Times New Roman" w:hAnsi="Times New Roman" w:cs="Times New Roman"/>
          <w:sz w:val="16"/>
          <w:szCs w:val="16"/>
        </w:rPr>
      </w:pPr>
      <w:r w:rsidRPr="000125C8">
        <w:rPr>
          <w:rFonts w:ascii="Times New Roman" w:hAnsi="Times New Roman" w:cs="Times New Roman"/>
          <w:sz w:val="16"/>
          <w:szCs w:val="16"/>
        </w:rPr>
        <w:t>Cholesterol</w:t>
      </w:r>
      <w:r w:rsidR="002E10B0" w:rsidRPr="000125C8">
        <w:rPr>
          <w:rFonts w:ascii="Times New Roman" w:eastAsia="Times New Roman" w:hAnsi="Times New Roman" w:cs="Times New Roman"/>
          <w:color w:val="000000"/>
          <w:sz w:val="16"/>
          <w:szCs w:val="16"/>
          <w:lang w:eastAsia="en-GB"/>
        </w:rPr>
        <w:t>: Baseline 4</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6% (</w:t>
      </w:r>
      <w:r w:rsidR="00D14242" w:rsidRPr="000125C8">
        <w:rPr>
          <w:rFonts w:ascii="Times New Roman" w:eastAsia="Times New Roman" w:hAnsi="Times New Roman" w:cs="Times New Roman"/>
          <w:color w:val="000000"/>
          <w:sz w:val="16"/>
          <w:szCs w:val="16"/>
          <w:lang w:eastAsia="en-GB"/>
        </w:rPr>
        <w:t>women</w:t>
      </w:r>
      <w:r w:rsidR="002E10B0" w:rsidRPr="000125C8">
        <w:rPr>
          <w:rFonts w:ascii="Times New Roman" w:eastAsia="Times New Roman" w:hAnsi="Times New Roman" w:cs="Times New Roman"/>
          <w:color w:val="000000"/>
          <w:sz w:val="16"/>
          <w:szCs w:val="16"/>
          <w:lang w:eastAsia="en-GB"/>
        </w:rPr>
        <w:t xml:space="preserve"> 5</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 xml:space="preserve">1%, </w:t>
      </w:r>
      <w:r w:rsidR="00D14242" w:rsidRPr="000125C8">
        <w:rPr>
          <w:rFonts w:ascii="Times New Roman" w:eastAsia="Times New Roman" w:hAnsi="Times New Roman" w:cs="Times New Roman"/>
          <w:color w:val="000000"/>
          <w:sz w:val="16"/>
          <w:szCs w:val="16"/>
          <w:lang w:eastAsia="en-GB"/>
        </w:rPr>
        <w:t>men</w:t>
      </w:r>
      <w:r w:rsidR="002E10B0" w:rsidRPr="000125C8">
        <w:rPr>
          <w:rFonts w:ascii="Times New Roman" w:eastAsia="Times New Roman" w:hAnsi="Times New Roman" w:cs="Times New Roman"/>
          <w:color w:val="000000"/>
          <w:sz w:val="16"/>
          <w:szCs w:val="16"/>
          <w:lang w:eastAsia="en-GB"/>
        </w:rPr>
        <w:t xml:space="preserve"> 4</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1%), Years 2-3 13</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2% (</w:t>
      </w:r>
      <w:r w:rsidR="00D14242" w:rsidRPr="000125C8">
        <w:rPr>
          <w:rFonts w:ascii="Times New Roman" w:eastAsia="Times New Roman" w:hAnsi="Times New Roman" w:cs="Times New Roman"/>
          <w:color w:val="000000"/>
          <w:sz w:val="16"/>
          <w:szCs w:val="16"/>
          <w:lang w:eastAsia="en-GB"/>
        </w:rPr>
        <w:t>women</w:t>
      </w:r>
      <w:r w:rsidR="002E10B0" w:rsidRPr="000125C8">
        <w:rPr>
          <w:rFonts w:ascii="Times New Roman" w:eastAsia="Times New Roman" w:hAnsi="Times New Roman" w:cs="Times New Roman"/>
          <w:color w:val="000000"/>
          <w:sz w:val="16"/>
          <w:szCs w:val="16"/>
          <w:lang w:eastAsia="en-GB"/>
        </w:rPr>
        <w:t xml:space="preserve"> 13</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 xml:space="preserve">0%, </w:t>
      </w:r>
      <w:r w:rsidR="00D14242" w:rsidRPr="000125C8">
        <w:rPr>
          <w:rFonts w:ascii="Times New Roman" w:eastAsia="Times New Roman" w:hAnsi="Times New Roman" w:cs="Times New Roman"/>
          <w:color w:val="000000"/>
          <w:sz w:val="16"/>
          <w:szCs w:val="16"/>
          <w:lang w:eastAsia="en-GB"/>
        </w:rPr>
        <w:t>men</w:t>
      </w:r>
      <w:r w:rsidR="002E10B0" w:rsidRPr="000125C8">
        <w:rPr>
          <w:rFonts w:ascii="Times New Roman" w:eastAsia="Times New Roman" w:hAnsi="Times New Roman" w:cs="Times New Roman"/>
          <w:color w:val="000000"/>
          <w:sz w:val="16"/>
          <w:szCs w:val="16"/>
          <w:lang w:eastAsia="en-GB"/>
        </w:rPr>
        <w:t xml:space="preserve"> 13</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4%); Years 4-5 16</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0% (</w:t>
      </w:r>
      <w:r w:rsidR="00D14242" w:rsidRPr="000125C8">
        <w:rPr>
          <w:rFonts w:ascii="Times New Roman" w:eastAsia="Times New Roman" w:hAnsi="Times New Roman" w:cs="Times New Roman"/>
          <w:color w:val="000000"/>
          <w:sz w:val="16"/>
          <w:szCs w:val="16"/>
          <w:lang w:eastAsia="en-GB"/>
        </w:rPr>
        <w:t>women</w:t>
      </w:r>
      <w:r w:rsidR="002E10B0" w:rsidRPr="000125C8">
        <w:rPr>
          <w:rFonts w:ascii="Times New Roman" w:eastAsia="Times New Roman" w:hAnsi="Times New Roman" w:cs="Times New Roman"/>
          <w:color w:val="000000"/>
          <w:sz w:val="16"/>
          <w:szCs w:val="16"/>
          <w:lang w:eastAsia="en-GB"/>
        </w:rPr>
        <w:t xml:space="preserve"> 16</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 xml:space="preserve">2%, </w:t>
      </w:r>
      <w:r w:rsidR="00D14242" w:rsidRPr="000125C8">
        <w:rPr>
          <w:rFonts w:ascii="Times New Roman" w:eastAsia="Times New Roman" w:hAnsi="Times New Roman" w:cs="Times New Roman"/>
          <w:color w:val="000000"/>
          <w:sz w:val="16"/>
          <w:szCs w:val="16"/>
          <w:lang w:eastAsia="en-GB"/>
        </w:rPr>
        <w:t>men</w:t>
      </w:r>
      <w:r w:rsidR="002E10B0" w:rsidRPr="000125C8">
        <w:rPr>
          <w:rFonts w:ascii="Times New Roman" w:eastAsia="Times New Roman" w:hAnsi="Times New Roman" w:cs="Times New Roman"/>
          <w:color w:val="000000"/>
          <w:sz w:val="16"/>
          <w:szCs w:val="16"/>
          <w:lang w:eastAsia="en-GB"/>
        </w:rPr>
        <w:t xml:space="preserve"> 15</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9%); Years 6-7 22</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0% (</w:t>
      </w:r>
      <w:r w:rsidR="00D14242" w:rsidRPr="000125C8">
        <w:rPr>
          <w:rFonts w:ascii="Times New Roman" w:eastAsia="Times New Roman" w:hAnsi="Times New Roman" w:cs="Times New Roman"/>
          <w:color w:val="000000"/>
          <w:sz w:val="16"/>
          <w:szCs w:val="16"/>
          <w:lang w:eastAsia="en-GB"/>
        </w:rPr>
        <w:t>women</w:t>
      </w:r>
      <w:r w:rsidR="002E10B0" w:rsidRPr="000125C8">
        <w:rPr>
          <w:rFonts w:ascii="Times New Roman" w:eastAsia="Times New Roman" w:hAnsi="Times New Roman" w:cs="Times New Roman"/>
          <w:color w:val="000000"/>
          <w:sz w:val="16"/>
          <w:szCs w:val="16"/>
          <w:lang w:eastAsia="en-GB"/>
        </w:rPr>
        <w:t xml:space="preserve"> 22</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 xml:space="preserve">0%, </w:t>
      </w:r>
      <w:r w:rsidR="00D14242" w:rsidRPr="000125C8">
        <w:rPr>
          <w:rFonts w:ascii="Times New Roman" w:eastAsia="Times New Roman" w:hAnsi="Times New Roman" w:cs="Times New Roman"/>
          <w:color w:val="000000"/>
          <w:sz w:val="16"/>
          <w:szCs w:val="16"/>
          <w:lang w:eastAsia="en-GB"/>
        </w:rPr>
        <w:t>men</w:t>
      </w:r>
      <w:r w:rsidR="002E10B0" w:rsidRPr="000125C8">
        <w:rPr>
          <w:rFonts w:ascii="Times New Roman" w:eastAsia="Times New Roman" w:hAnsi="Times New Roman" w:cs="Times New Roman"/>
          <w:color w:val="000000"/>
          <w:sz w:val="16"/>
          <w:szCs w:val="16"/>
          <w:lang w:eastAsia="en-GB"/>
        </w:rPr>
        <w:t xml:space="preserve"> 22</w:t>
      </w:r>
      <w:r w:rsidR="00F57988" w:rsidRPr="000125C8">
        <w:rPr>
          <w:rFonts w:ascii="Times New Roman" w:eastAsia="Times New Roman" w:hAnsi="Times New Roman" w:cs="Times New Roman"/>
          <w:color w:val="000000"/>
          <w:sz w:val="16"/>
          <w:szCs w:val="16"/>
          <w:lang w:eastAsia="en-GB"/>
        </w:rPr>
        <w:t>.</w:t>
      </w:r>
      <w:r w:rsidR="002E10B0" w:rsidRPr="000125C8">
        <w:rPr>
          <w:rFonts w:ascii="Times New Roman" w:eastAsia="Times New Roman" w:hAnsi="Times New Roman" w:cs="Times New Roman"/>
          <w:color w:val="000000"/>
          <w:sz w:val="16"/>
          <w:szCs w:val="16"/>
          <w:lang w:eastAsia="en-GB"/>
        </w:rPr>
        <w:t>1%)</w:t>
      </w:r>
    </w:p>
    <w:p w14:paraId="7AE71EDB" w14:textId="175FA7D7" w:rsidR="002E10B0" w:rsidRPr="000125C8" w:rsidRDefault="002E10B0" w:rsidP="00EF64E1">
      <w:pPr>
        <w:spacing w:after="0"/>
        <w:ind w:left="-142" w:right="66"/>
        <w:rPr>
          <w:rFonts w:ascii="Times New Roman" w:hAnsi="Times New Roman" w:cs="Times New Roman"/>
          <w:sz w:val="16"/>
          <w:szCs w:val="16"/>
        </w:rPr>
      </w:pPr>
      <w:r w:rsidRPr="000125C8">
        <w:rPr>
          <w:rFonts w:ascii="Times New Roman" w:eastAsia="Times New Roman" w:hAnsi="Times New Roman" w:cs="Times New Roman"/>
          <w:color w:val="000000"/>
          <w:sz w:val="16"/>
          <w:szCs w:val="16"/>
          <w:lang w:eastAsia="en-GB"/>
        </w:rPr>
        <w:t>Obesity: Baseline 6</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9%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7</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7%,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6</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3%), Years 2-3 15</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1%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15</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3%,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9%); Years 4-5 17</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9%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18</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2%,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17</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5%); Years 6-7 24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4% (</w:t>
      </w:r>
      <w:r w:rsidR="00D14242" w:rsidRPr="000125C8">
        <w:rPr>
          <w:rFonts w:ascii="Times New Roman" w:eastAsia="Times New Roman" w:hAnsi="Times New Roman" w:cs="Times New Roman"/>
          <w:color w:val="000000"/>
          <w:sz w:val="16"/>
          <w:szCs w:val="16"/>
          <w:lang w:eastAsia="en-GB"/>
        </w:rPr>
        <w:t>women</w:t>
      </w:r>
      <w:r w:rsidRPr="000125C8">
        <w:rPr>
          <w:rFonts w:ascii="Times New Roman" w:eastAsia="Times New Roman" w:hAnsi="Times New Roman" w:cs="Times New Roman"/>
          <w:color w:val="000000"/>
          <w:sz w:val="16"/>
          <w:szCs w:val="16"/>
          <w:lang w:eastAsia="en-GB"/>
        </w:rPr>
        <w:t xml:space="preserve"> 24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 xml:space="preserve">8%, </w:t>
      </w:r>
      <w:r w:rsidR="00D14242" w:rsidRPr="000125C8">
        <w:rPr>
          <w:rFonts w:ascii="Times New Roman" w:eastAsia="Times New Roman" w:hAnsi="Times New Roman" w:cs="Times New Roman"/>
          <w:color w:val="000000"/>
          <w:sz w:val="16"/>
          <w:szCs w:val="16"/>
          <w:lang w:eastAsia="en-GB"/>
        </w:rPr>
        <w:t>men</w:t>
      </w:r>
      <w:r w:rsidRPr="000125C8">
        <w:rPr>
          <w:rFonts w:ascii="Times New Roman" w:eastAsia="Times New Roman" w:hAnsi="Times New Roman" w:cs="Times New Roman"/>
          <w:color w:val="000000"/>
          <w:sz w:val="16"/>
          <w:szCs w:val="16"/>
          <w:lang w:eastAsia="en-GB"/>
        </w:rPr>
        <w:t xml:space="preserve"> 24</w:t>
      </w:r>
      <w:r w:rsidR="00F57988" w:rsidRPr="000125C8">
        <w:rPr>
          <w:rFonts w:ascii="Times New Roman" w:eastAsia="Times New Roman" w:hAnsi="Times New Roman" w:cs="Times New Roman"/>
          <w:color w:val="000000"/>
          <w:sz w:val="16"/>
          <w:szCs w:val="16"/>
          <w:lang w:eastAsia="en-GB"/>
        </w:rPr>
        <w:t>.</w:t>
      </w:r>
      <w:r w:rsidRPr="000125C8">
        <w:rPr>
          <w:rFonts w:ascii="Times New Roman" w:eastAsia="Times New Roman" w:hAnsi="Times New Roman" w:cs="Times New Roman"/>
          <w:color w:val="000000"/>
          <w:sz w:val="16"/>
          <w:szCs w:val="16"/>
          <w:lang w:eastAsia="en-GB"/>
        </w:rPr>
        <w:t>1%)</w:t>
      </w:r>
    </w:p>
    <w:p w14:paraId="0F97A21C" w14:textId="77777777" w:rsidR="002E10B0" w:rsidRPr="000125C8" w:rsidRDefault="002E10B0">
      <w:pPr>
        <w:spacing w:line="240" w:lineRule="auto"/>
        <w:rPr>
          <w:rFonts w:ascii="Times New Roman" w:hAnsi="Times New Roman" w:cs="Times New Roman"/>
          <w:b/>
          <w:sz w:val="20"/>
          <w:szCs w:val="20"/>
        </w:rPr>
      </w:pPr>
    </w:p>
    <w:p w14:paraId="4732CB09" w14:textId="77777777" w:rsidR="002E10B0" w:rsidRPr="000125C8" w:rsidRDefault="002E10B0">
      <w:pPr>
        <w:spacing w:line="240" w:lineRule="auto"/>
        <w:rPr>
          <w:rFonts w:ascii="Times New Roman" w:hAnsi="Times New Roman" w:cs="Times New Roman"/>
          <w:b/>
          <w:sz w:val="20"/>
          <w:szCs w:val="20"/>
        </w:rPr>
      </w:pPr>
    </w:p>
    <w:p w14:paraId="02A40153" w14:textId="77777777" w:rsidR="002E10B0" w:rsidRPr="000125C8" w:rsidRDefault="002E10B0">
      <w:pPr>
        <w:spacing w:line="240" w:lineRule="auto"/>
        <w:rPr>
          <w:rFonts w:ascii="Times New Roman" w:hAnsi="Times New Roman" w:cs="Times New Roman"/>
          <w:b/>
          <w:sz w:val="20"/>
          <w:szCs w:val="20"/>
        </w:rPr>
      </w:pPr>
    </w:p>
    <w:p w14:paraId="68D37397" w14:textId="77777777" w:rsidR="002E10B0" w:rsidRPr="000125C8" w:rsidRDefault="002E10B0">
      <w:pPr>
        <w:spacing w:line="240" w:lineRule="auto"/>
        <w:rPr>
          <w:rFonts w:ascii="Times New Roman" w:hAnsi="Times New Roman" w:cs="Times New Roman"/>
          <w:b/>
          <w:sz w:val="20"/>
          <w:szCs w:val="20"/>
        </w:rPr>
      </w:pPr>
    </w:p>
    <w:p w14:paraId="130648AB" w14:textId="77777777" w:rsidR="002E10B0" w:rsidRPr="000125C8" w:rsidRDefault="002E10B0">
      <w:pPr>
        <w:spacing w:line="240" w:lineRule="auto"/>
        <w:rPr>
          <w:rFonts w:ascii="Times New Roman" w:hAnsi="Times New Roman" w:cs="Times New Roman"/>
          <w:b/>
          <w:sz w:val="20"/>
          <w:szCs w:val="20"/>
        </w:rPr>
      </w:pPr>
    </w:p>
    <w:p w14:paraId="731E864F" w14:textId="77777777" w:rsidR="002E10B0" w:rsidRPr="000125C8" w:rsidRDefault="002E10B0">
      <w:pPr>
        <w:spacing w:line="240" w:lineRule="auto"/>
        <w:rPr>
          <w:rFonts w:ascii="Times New Roman" w:hAnsi="Times New Roman" w:cs="Times New Roman"/>
          <w:b/>
          <w:sz w:val="20"/>
          <w:szCs w:val="20"/>
        </w:rPr>
      </w:pPr>
    </w:p>
    <w:p w14:paraId="75137BC2" w14:textId="77777777" w:rsidR="002E10B0" w:rsidRPr="000125C8" w:rsidRDefault="002E10B0">
      <w:pPr>
        <w:spacing w:line="240" w:lineRule="auto"/>
        <w:rPr>
          <w:rFonts w:ascii="Times New Roman" w:hAnsi="Times New Roman" w:cs="Times New Roman"/>
          <w:b/>
          <w:sz w:val="20"/>
          <w:szCs w:val="20"/>
        </w:rPr>
      </w:pPr>
    </w:p>
    <w:p w14:paraId="077FB372" w14:textId="77777777" w:rsidR="002E10B0" w:rsidRPr="000125C8" w:rsidRDefault="002E10B0">
      <w:pPr>
        <w:spacing w:line="240" w:lineRule="auto"/>
        <w:rPr>
          <w:rFonts w:ascii="Times New Roman" w:hAnsi="Times New Roman" w:cs="Times New Roman"/>
          <w:b/>
          <w:sz w:val="20"/>
          <w:szCs w:val="20"/>
        </w:rPr>
      </w:pPr>
    </w:p>
    <w:p w14:paraId="4913DA88" w14:textId="77777777" w:rsidR="002E10B0" w:rsidRPr="000125C8" w:rsidRDefault="002E10B0">
      <w:pPr>
        <w:spacing w:line="240" w:lineRule="auto"/>
        <w:rPr>
          <w:rFonts w:ascii="Times New Roman" w:hAnsi="Times New Roman" w:cs="Times New Roman"/>
          <w:b/>
          <w:sz w:val="20"/>
          <w:szCs w:val="20"/>
        </w:rPr>
      </w:pPr>
    </w:p>
    <w:p w14:paraId="19B35D23" w14:textId="77777777" w:rsidR="002E10B0" w:rsidRPr="000125C8" w:rsidRDefault="002E10B0">
      <w:pPr>
        <w:spacing w:line="240" w:lineRule="auto"/>
        <w:rPr>
          <w:rFonts w:ascii="Times New Roman" w:hAnsi="Times New Roman" w:cs="Times New Roman"/>
          <w:b/>
          <w:sz w:val="20"/>
          <w:szCs w:val="20"/>
        </w:rPr>
      </w:pPr>
    </w:p>
    <w:p w14:paraId="1108D75E" w14:textId="77777777" w:rsidR="006904E4" w:rsidRPr="000125C8" w:rsidRDefault="006904E4">
      <w:pPr>
        <w:spacing w:line="240" w:lineRule="auto"/>
        <w:rPr>
          <w:rFonts w:ascii="Times New Roman" w:hAnsi="Times New Roman" w:cs="Times New Roman"/>
          <w:b/>
          <w:sz w:val="20"/>
          <w:szCs w:val="20"/>
        </w:rPr>
      </w:pPr>
    </w:p>
    <w:p w14:paraId="1B3AE7D9" w14:textId="77777777" w:rsidR="006904E4" w:rsidRPr="000125C8" w:rsidRDefault="006904E4">
      <w:pPr>
        <w:spacing w:line="240" w:lineRule="auto"/>
        <w:rPr>
          <w:rFonts w:ascii="Times New Roman" w:hAnsi="Times New Roman" w:cs="Times New Roman"/>
          <w:b/>
          <w:sz w:val="20"/>
          <w:szCs w:val="20"/>
        </w:rPr>
      </w:pPr>
    </w:p>
    <w:p w14:paraId="3DDD3A3C" w14:textId="77777777" w:rsidR="006904E4" w:rsidRPr="000125C8" w:rsidRDefault="006904E4">
      <w:pPr>
        <w:spacing w:line="240" w:lineRule="auto"/>
        <w:rPr>
          <w:rFonts w:ascii="Times New Roman" w:hAnsi="Times New Roman" w:cs="Times New Roman"/>
          <w:b/>
          <w:sz w:val="20"/>
          <w:szCs w:val="20"/>
        </w:rPr>
        <w:sectPr w:rsidR="006904E4" w:rsidRPr="000125C8" w:rsidSect="000E21AE">
          <w:pgSz w:w="16838" w:h="11906" w:orient="landscape"/>
          <w:pgMar w:top="851" w:right="1440" w:bottom="993" w:left="1440" w:header="708" w:footer="708" w:gutter="0"/>
          <w:cols w:space="708"/>
          <w:docGrid w:linePitch="360"/>
        </w:sectPr>
      </w:pPr>
    </w:p>
    <w:p w14:paraId="6B0FF7CC" w14:textId="69E25B22" w:rsidR="0046024B" w:rsidRPr="000125C8" w:rsidRDefault="00C40711">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 xml:space="preserve">Supplemental Table </w:t>
      </w:r>
      <w:r w:rsidR="00FC0BAE" w:rsidRPr="000125C8">
        <w:rPr>
          <w:rFonts w:ascii="Times New Roman" w:hAnsi="Times New Roman" w:cs="Times New Roman"/>
          <w:b/>
          <w:sz w:val="24"/>
          <w:szCs w:val="24"/>
        </w:rPr>
        <w:t>6</w:t>
      </w:r>
      <w:r w:rsidR="00CD2833" w:rsidRPr="000125C8">
        <w:rPr>
          <w:rFonts w:ascii="Times New Roman" w:hAnsi="Times New Roman" w:cs="Times New Roman"/>
          <w:b/>
          <w:sz w:val="24"/>
          <w:szCs w:val="24"/>
        </w:rPr>
        <w:t>.</w:t>
      </w:r>
      <w:r w:rsidR="00270CFB" w:rsidRPr="000125C8">
        <w:rPr>
          <w:rFonts w:ascii="Times New Roman" w:hAnsi="Times New Roman" w:cs="Times New Roman"/>
          <w:sz w:val="24"/>
          <w:szCs w:val="24"/>
        </w:rPr>
        <w:t xml:space="preserve"> </w:t>
      </w:r>
      <w:r w:rsidR="002123F5" w:rsidRPr="000125C8">
        <w:rPr>
          <w:rFonts w:ascii="Times New Roman" w:hAnsi="Times New Roman" w:cs="Times New Roman"/>
          <w:b/>
          <w:sz w:val="24"/>
          <w:szCs w:val="24"/>
        </w:rPr>
        <w:t xml:space="preserve">Comparisons between </w:t>
      </w:r>
      <w:r w:rsidR="00D14242" w:rsidRPr="000125C8">
        <w:rPr>
          <w:rFonts w:ascii="Times New Roman" w:hAnsi="Times New Roman" w:cs="Times New Roman"/>
          <w:b/>
          <w:sz w:val="24"/>
          <w:szCs w:val="24"/>
        </w:rPr>
        <w:t>women</w:t>
      </w:r>
      <w:r w:rsidR="00AA6307" w:rsidRPr="000125C8">
        <w:rPr>
          <w:rFonts w:ascii="Times New Roman" w:hAnsi="Times New Roman" w:cs="Times New Roman"/>
          <w:b/>
          <w:sz w:val="24"/>
          <w:szCs w:val="24"/>
        </w:rPr>
        <w:t xml:space="preserve"> </w:t>
      </w:r>
      <w:r w:rsidR="002123F5" w:rsidRPr="000125C8">
        <w:rPr>
          <w:rFonts w:ascii="Times New Roman" w:hAnsi="Times New Roman" w:cs="Times New Roman"/>
          <w:b/>
          <w:sz w:val="24"/>
          <w:szCs w:val="24"/>
        </w:rPr>
        <w:t xml:space="preserve">and </w:t>
      </w:r>
      <w:r w:rsidR="00D14242" w:rsidRPr="000125C8">
        <w:rPr>
          <w:rFonts w:ascii="Times New Roman" w:hAnsi="Times New Roman" w:cs="Times New Roman"/>
          <w:b/>
          <w:sz w:val="24"/>
          <w:szCs w:val="24"/>
        </w:rPr>
        <w:t>men</w:t>
      </w:r>
      <w:r w:rsidR="00AA6307" w:rsidRPr="000125C8">
        <w:rPr>
          <w:rFonts w:ascii="Times New Roman" w:hAnsi="Times New Roman" w:cs="Times New Roman"/>
          <w:b/>
          <w:sz w:val="24"/>
          <w:szCs w:val="24"/>
        </w:rPr>
        <w:t xml:space="preserve"> </w:t>
      </w:r>
      <w:r w:rsidR="007A78F8" w:rsidRPr="000125C8">
        <w:rPr>
          <w:rFonts w:ascii="Times New Roman" w:hAnsi="Times New Roman" w:cs="Times New Roman"/>
          <w:b/>
          <w:sz w:val="24"/>
          <w:szCs w:val="24"/>
        </w:rPr>
        <w:t>of</w:t>
      </w:r>
      <w:r w:rsidR="002123F5" w:rsidRPr="000125C8">
        <w:rPr>
          <w:rFonts w:ascii="Times New Roman" w:hAnsi="Times New Roman" w:cs="Times New Roman"/>
          <w:b/>
          <w:sz w:val="24"/>
          <w:szCs w:val="24"/>
        </w:rPr>
        <w:t xml:space="preserve"> risk factor checks, risk factor levels, interventions, and prescriptions from the diagnosis of T2DM to 7 years after diagnosis – analysis stratified by CVD statu</w:t>
      </w:r>
      <w:r w:rsidR="005D6C37" w:rsidRPr="000125C8">
        <w:rPr>
          <w:rFonts w:ascii="Times New Roman" w:hAnsi="Times New Roman" w:cs="Times New Roman"/>
          <w:b/>
          <w:sz w:val="24"/>
          <w:szCs w:val="24"/>
        </w:rPr>
        <w:t>s</w:t>
      </w:r>
    </w:p>
    <w:p w14:paraId="5EA22B71" w14:textId="77777777" w:rsidR="00144B8F" w:rsidRPr="000125C8" w:rsidRDefault="00144B8F" w:rsidP="00144B8F">
      <w:pPr>
        <w:spacing w:after="0" w:line="240" w:lineRule="auto"/>
        <w:rPr>
          <w:rFonts w:ascii="Times New Roman" w:hAnsi="Times New Roman" w:cs="Times New Roman"/>
          <w:b/>
          <w:sz w:val="20"/>
          <w:szCs w:val="20"/>
        </w:rPr>
      </w:pPr>
    </w:p>
    <w:p w14:paraId="0E698245" w14:textId="77777777" w:rsidR="0046024B" w:rsidRPr="000125C8" w:rsidRDefault="006D272D" w:rsidP="00162C6E">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a</w:t>
      </w:r>
      <w:r w:rsidR="00CD2833" w:rsidRPr="000125C8">
        <w:rPr>
          <w:rFonts w:ascii="Times New Roman" w:hAnsi="Times New Roman" w:cs="Times New Roman"/>
          <w:b/>
          <w:sz w:val="24"/>
          <w:szCs w:val="24"/>
        </w:rPr>
        <w:t>.</w:t>
      </w:r>
      <w:r w:rsidRPr="000125C8">
        <w:rPr>
          <w:rFonts w:ascii="Times New Roman" w:hAnsi="Times New Roman" w:cs="Times New Roman"/>
          <w:b/>
          <w:sz w:val="24"/>
          <w:szCs w:val="24"/>
        </w:rPr>
        <w:t xml:space="preserve"> w</w:t>
      </w:r>
      <w:r w:rsidR="0046024B" w:rsidRPr="000125C8">
        <w:rPr>
          <w:rFonts w:ascii="Times New Roman" w:hAnsi="Times New Roman" w:cs="Times New Roman"/>
          <w:b/>
          <w:sz w:val="24"/>
          <w:szCs w:val="24"/>
        </w:rPr>
        <w:t>ith CVD</w:t>
      </w:r>
      <w:r w:rsidR="00772C05" w:rsidRPr="000125C8">
        <w:rPr>
          <w:rFonts w:ascii="Times New Roman" w:hAnsi="Times New Roman" w:cs="Times New Roman"/>
          <w:b/>
          <w:sz w:val="24"/>
          <w:szCs w:val="24"/>
        </w:rPr>
        <w:t xml:space="preserve"> (from baseline and through follow-up)</w:t>
      </w:r>
    </w:p>
    <w:tbl>
      <w:tblPr>
        <w:tblStyle w:val="TableGrid"/>
        <w:tblW w:w="14742" w:type="dxa"/>
        <w:tblInd w:w="-447" w:type="dxa"/>
        <w:tblBorders>
          <w:insideH w:val="none" w:sz="0" w:space="0" w:color="auto"/>
          <w:insideV w:val="none" w:sz="0" w:space="0" w:color="auto"/>
        </w:tblBorders>
        <w:tblCellMar>
          <w:top w:w="57" w:type="dxa"/>
        </w:tblCellMar>
        <w:tblLook w:val="04A0" w:firstRow="1" w:lastRow="0" w:firstColumn="1" w:lastColumn="0" w:noHBand="0" w:noVBand="1"/>
      </w:tblPr>
      <w:tblGrid>
        <w:gridCol w:w="3933"/>
        <w:gridCol w:w="1327"/>
        <w:gridCol w:w="1433"/>
        <w:gridCol w:w="1451"/>
        <w:gridCol w:w="80"/>
        <w:gridCol w:w="1073"/>
        <w:gridCol w:w="1448"/>
        <w:gridCol w:w="327"/>
        <w:gridCol w:w="1067"/>
        <w:gridCol w:w="1424"/>
        <w:gridCol w:w="150"/>
        <w:gridCol w:w="1029"/>
      </w:tblGrid>
      <w:tr w:rsidR="00B1691B" w:rsidRPr="000125C8" w14:paraId="3DBD9208" w14:textId="77777777" w:rsidTr="00B1691B">
        <w:tc>
          <w:tcPr>
            <w:tcW w:w="13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739FB" w14:textId="77777777" w:rsidR="00F02B23" w:rsidRPr="000125C8" w:rsidRDefault="00F02B23"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9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80C68"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8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0AA6D"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9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7093A"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8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9CE56"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B1691B" w:rsidRPr="000125C8" w14:paraId="32B41C13" w14:textId="77777777" w:rsidTr="00B1691B">
        <w:tc>
          <w:tcPr>
            <w:tcW w:w="133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8201D" w14:textId="77777777" w:rsidR="00F02B23" w:rsidRPr="000125C8" w:rsidRDefault="00F02B23" w:rsidP="0073477C">
            <w:pPr>
              <w:rPr>
                <w:rFonts w:ascii="Times New Roman" w:hAnsi="Times New Roman" w:cs="Times New Roman"/>
                <w:b/>
                <w:sz w:val="20"/>
                <w:szCs w:val="20"/>
              </w:rPr>
            </w:pPr>
          </w:p>
        </w:tc>
        <w:tc>
          <w:tcPr>
            <w:tcW w:w="450" w:type="pct"/>
            <w:tcBorders>
              <w:top w:val="single" w:sz="4" w:space="0" w:color="auto"/>
              <w:left w:val="single" w:sz="4" w:space="0" w:color="auto"/>
              <w:bottom w:val="single" w:sz="4" w:space="0" w:color="auto"/>
              <w:right w:val="nil"/>
            </w:tcBorders>
            <w:shd w:val="clear" w:color="auto" w:fill="D9D9D9" w:themeFill="background1" w:themeFillShade="D9"/>
            <w:hideMark/>
          </w:tcPr>
          <w:p w14:paraId="6314BEE4" w14:textId="3C033E3B"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2DEC202C"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N=35,396</w:t>
            </w:r>
          </w:p>
        </w:tc>
        <w:tc>
          <w:tcPr>
            <w:tcW w:w="486" w:type="pct"/>
            <w:tcBorders>
              <w:top w:val="single" w:sz="4" w:space="0" w:color="auto"/>
              <w:left w:val="nil"/>
              <w:bottom w:val="single" w:sz="4" w:space="0" w:color="auto"/>
              <w:right w:val="single" w:sz="4" w:space="0" w:color="auto"/>
            </w:tcBorders>
            <w:shd w:val="clear" w:color="auto" w:fill="D9D9D9" w:themeFill="background1" w:themeFillShade="D9"/>
            <w:hideMark/>
          </w:tcPr>
          <w:p w14:paraId="569B0EAD" w14:textId="543EDC2A"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58EE2C2"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N=44,589</w:t>
            </w:r>
          </w:p>
        </w:tc>
        <w:tc>
          <w:tcPr>
            <w:tcW w:w="492" w:type="pct"/>
            <w:tcBorders>
              <w:top w:val="single" w:sz="4" w:space="0" w:color="auto"/>
              <w:left w:val="single" w:sz="4" w:space="0" w:color="auto"/>
              <w:bottom w:val="single" w:sz="4" w:space="0" w:color="auto"/>
              <w:right w:val="nil"/>
            </w:tcBorders>
            <w:shd w:val="clear" w:color="auto" w:fill="D9D9D9" w:themeFill="background1" w:themeFillShade="D9"/>
            <w:hideMark/>
          </w:tcPr>
          <w:p w14:paraId="259DF323" w14:textId="17437A1B"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37854435"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N=24,957</w:t>
            </w:r>
          </w:p>
        </w:tc>
        <w:tc>
          <w:tcPr>
            <w:tcW w:w="391"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0E966B77" w14:textId="0066C303"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3BA56F46"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N=31,352</w:t>
            </w:r>
          </w:p>
        </w:tc>
        <w:tc>
          <w:tcPr>
            <w:tcW w:w="491" w:type="pct"/>
            <w:tcBorders>
              <w:top w:val="single" w:sz="4" w:space="0" w:color="auto"/>
              <w:left w:val="single" w:sz="4" w:space="0" w:color="auto"/>
              <w:bottom w:val="single" w:sz="4" w:space="0" w:color="auto"/>
              <w:right w:val="nil"/>
            </w:tcBorders>
            <w:shd w:val="clear" w:color="auto" w:fill="D9D9D9" w:themeFill="background1" w:themeFillShade="D9"/>
            <w:hideMark/>
          </w:tcPr>
          <w:p w14:paraId="54AAAF5D" w14:textId="0139941B"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331661F2"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N=14,996</w:t>
            </w:r>
          </w:p>
        </w:tc>
        <w:tc>
          <w:tcPr>
            <w:tcW w:w="47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CB84E9C" w14:textId="4D862205"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5ACC4BC"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N=18,667</w:t>
            </w:r>
          </w:p>
        </w:tc>
        <w:tc>
          <w:tcPr>
            <w:tcW w:w="483" w:type="pct"/>
            <w:tcBorders>
              <w:top w:val="single" w:sz="4" w:space="0" w:color="auto"/>
              <w:left w:val="single" w:sz="4" w:space="0" w:color="auto"/>
              <w:bottom w:val="single" w:sz="4" w:space="0" w:color="auto"/>
              <w:right w:val="nil"/>
            </w:tcBorders>
            <w:shd w:val="clear" w:color="auto" w:fill="D9D9D9" w:themeFill="background1" w:themeFillShade="D9"/>
            <w:hideMark/>
          </w:tcPr>
          <w:p w14:paraId="10044920" w14:textId="6A9DEACD"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0F760886"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N=7,614</w:t>
            </w:r>
          </w:p>
        </w:tc>
        <w:tc>
          <w:tcPr>
            <w:tcW w:w="40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3E31C37D" w14:textId="00326DD2" w:rsidR="00F02B23"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6255ED7"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N=9,257</w:t>
            </w:r>
          </w:p>
        </w:tc>
      </w:tr>
      <w:tr w:rsidR="00B1691B" w:rsidRPr="000125C8" w14:paraId="6262C509" w14:textId="77777777" w:rsidTr="00B1691B">
        <w:trPr>
          <w:trHeight w:val="383"/>
        </w:trPr>
        <w:tc>
          <w:tcPr>
            <w:tcW w:w="1334" w:type="pct"/>
            <w:tcBorders>
              <w:top w:val="single" w:sz="4" w:space="0" w:color="auto"/>
              <w:left w:val="single" w:sz="4" w:space="0" w:color="auto"/>
              <w:bottom w:val="nil"/>
              <w:right w:val="single" w:sz="4" w:space="0" w:color="auto"/>
            </w:tcBorders>
            <w:hideMark/>
          </w:tcPr>
          <w:p w14:paraId="42A5C0B2" w14:textId="77777777" w:rsidR="00F02B23" w:rsidRPr="000125C8" w:rsidRDefault="00F02B23"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450" w:type="pct"/>
            <w:tcBorders>
              <w:top w:val="single" w:sz="4" w:space="0" w:color="auto"/>
              <w:left w:val="single" w:sz="4" w:space="0" w:color="auto"/>
              <w:bottom w:val="nil"/>
              <w:right w:val="nil"/>
            </w:tcBorders>
          </w:tcPr>
          <w:p w14:paraId="6BDE448D"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6,587</w:t>
            </w:r>
          </w:p>
          <w:p w14:paraId="48F8D7E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6" w:type="pct"/>
            <w:tcBorders>
              <w:top w:val="single" w:sz="4" w:space="0" w:color="auto"/>
              <w:left w:val="nil"/>
              <w:bottom w:val="nil"/>
              <w:right w:val="single" w:sz="4" w:space="0" w:color="auto"/>
            </w:tcBorders>
          </w:tcPr>
          <w:p w14:paraId="0D7F6401"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10,897 </w:t>
            </w:r>
          </w:p>
          <w:p w14:paraId="6B2C3ED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2" w:type="pct"/>
            <w:tcBorders>
              <w:top w:val="single" w:sz="4" w:space="0" w:color="auto"/>
              <w:left w:val="single" w:sz="4" w:space="0" w:color="auto"/>
              <w:bottom w:val="nil"/>
              <w:right w:val="nil"/>
            </w:tcBorders>
          </w:tcPr>
          <w:p w14:paraId="1B73E56C"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3,939 </w:t>
            </w:r>
          </w:p>
          <w:p w14:paraId="48352AF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91" w:type="pct"/>
            <w:gridSpan w:val="2"/>
            <w:tcBorders>
              <w:top w:val="single" w:sz="4" w:space="0" w:color="auto"/>
              <w:left w:val="nil"/>
              <w:bottom w:val="nil"/>
              <w:right w:val="single" w:sz="4" w:space="0" w:color="auto"/>
            </w:tcBorders>
          </w:tcPr>
          <w:p w14:paraId="3ABD16B3"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6,871</w:t>
            </w:r>
          </w:p>
          <w:p w14:paraId="031C9EE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91" w:type="pct"/>
            <w:tcBorders>
              <w:top w:val="single" w:sz="4" w:space="0" w:color="auto"/>
              <w:left w:val="single" w:sz="4" w:space="0" w:color="auto"/>
              <w:bottom w:val="nil"/>
              <w:right w:val="nil"/>
            </w:tcBorders>
          </w:tcPr>
          <w:p w14:paraId="7C07ED02"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2,115</w:t>
            </w:r>
          </w:p>
          <w:p w14:paraId="571C6CA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3" w:type="pct"/>
            <w:gridSpan w:val="2"/>
            <w:tcBorders>
              <w:top w:val="single" w:sz="4" w:space="0" w:color="auto"/>
              <w:left w:val="nil"/>
              <w:bottom w:val="nil"/>
              <w:right w:val="single" w:sz="4" w:space="0" w:color="auto"/>
            </w:tcBorders>
          </w:tcPr>
          <w:p w14:paraId="7881F87E"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3,723</w:t>
            </w:r>
          </w:p>
          <w:p w14:paraId="2D26FD3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3" w:type="pct"/>
            <w:tcBorders>
              <w:top w:val="single" w:sz="4" w:space="0" w:color="auto"/>
              <w:left w:val="single" w:sz="4" w:space="0" w:color="auto"/>
              <w:bottom w:val="nil"/>
              <w:right w:val="nil"/>
            </w:tcBorders>
          </w:tcPr>
          <w:p w14:paraId="4BCC5815"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945</w:t>
            </w:r>
          </w:p>
          <w:p w14:paraId="795BED3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00" w:type="pct"/>
            <w:gridSpan w:val="2"/>
            <w:tcBorders>
              <w:top w:val="single" w:sz="4" w:space="0" w:color="auto"/>
              <w:left w:val="nil"/>
              <w:bottom w:val="nil"/>
              <w:right w:val="single" w:sz="4" w:space="0" w:color="auto"/>
            </w:tcBorders>
          </w:tcPr>
          <w:p w14:paraId="56A7B9FB"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1,657 </w:t>
            </w:r>
          </w:p>
          <w:p w14:paraId="7B96C72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B1691B" w:rsidRPr="000125C8" w14:paraId="57FDA67E" w14:textId="77777777" w:rsidTr="00B1691B">
        <w:tc>
          <w:tcPr>
            <w:tcW w:w="1334" w:type="pct"/>
            <w:tcBorders>
              <w:top w:val="nil"/>
              <w:left w:val="single" w:sz="4" w:space="0" w:color="auto"/>
              <w:bottom w:val="nil"/>
              <w:right w:val="single" w:sz="4" w:space="0" w:color="auto"/>
            </w:tcBorders>
            <w:shd w:val="clear" w:color="auto" w:fill="F2F2F2" w:themeFill="background1" w:themeFillShade="F2"/>
            <w:hideMark/>
          </w:tcPr>
          <w:p w14:paraId="022DC802" w14:textId="77777777" w:rsidR="00F02B23" w:rsidRPr="000125C8" w:rsidRDefault="00F02B23" w:rsidP="0094065A">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sz w:val="20"/>
                <w:szCs w:val="20"/>
              </w:rPr>
              <w:t>No</w:t>
            </w:r>
            <w:r w:rsidR="0094065A"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 of c</w:t>
            </w:r>
            <w:r w:rsidRPr="000125C8">
              <w:rPr>
                <w:rFonts w:ascii="Times New Roman" w:hAnsi="Times New Roman" w:cs="Times New Roman"/>
                <w:b/>
                <w:bCs/>
                <w:color w:val="000000"/>
                <w:sz w:val="20"/>
                <w:szCs w:val="20"/>
              </w:rPr>
              <w:t>onsultations</w:t>
            </w:r>
            <w:r w:rsidRPr="000125C8">
              <w:rPr>
                <w:rFonts w:ascii="Times New Roman" w:hAnsi="Times New Roman" w:cs="Times New Roman"/>
                <w:b/>
                <w:sz w:val="20"/>
                <w:szCs w:val="20"/>
              </w:rPr>
              <w:t>/person/year</w:t>
            </w:r>
          </w:p>
        </w:tc>
        <w:tc>
          <w:tcPr>
            <w:tcW w:w="936" w:type="pct"/>
            <w:gridSpan w:val="2"/>
            <w:tcBorders>
              <w:top w:val="nil"/>
              <w:left w:val="single" w:sz="4" w:space="0" w:color="auto"/>
              <w:bottom w:val="nil"/>
              <w:right w:val="single" w:sz="4" w:space="0" w:color="auto"/>
            </w:tcBorders>
            <w:shd w:val="clear" w:color="auto" w:fill="F2F2F2" w:themeFill="background1" w:themeFillShade="F2"/>
          </w:tcPr>
          <w:p w14:paraId="315EB11F"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18BDB52E"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964" w:type="pct"/>
            <w:gridSpan w:val="3"/>
            <w:tcBorders>
              <w:top w:val="nil"/>
              <w:left w:val="single" w:sz="4" w:space="0" w:color="auto"/>
              <w:bottom w:val="nil"/>
              <w:right w:val="single" w:sz="4" w:space="0" w:color="auto"/>
            </w:tcBorders>
            <w:shd w:val="clear" w:color="auto" w:fill="F2F2F2" w:themeFill="background1" w:themeFillShade="F2"/>
          </w:tcPr>
          <w:p w14:paraId="40DC51B2"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5F36E50A"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r>
      <w:tr w:rsidR="00B1691B" w:rsidRPr="000125C8" w14:paraId="767ACD8A" w14:textId="77777777" w:rsidTr="00B1691B">
        <w:tc>
          <w:tcPr>
            <w:tcW w:w="1334" w:type="pct"/>
            <w:tcBorders>
              <w:top w:val="nil"/>
              <w:left w:val="single" w:sz="4" w:space="0" w:color="auto"/>
              <w:bottom w:val="nil"/>
              <w:right w:val="single" w:sz="4" w:space="0" w:color="auto"/>
            </w:tcBorders>
            <w:hideMark/>
          </w:tcPr>
          <w:p w14:paraId="38E92543"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Face-to-face interactions</w:t>
            </w:r>
          </w:p>
        </w:tc>
        <w:tc>
          <w:tcPr>
            <w:tcW w:w="450" w:type="pct"/>
            <w:tcBorders>
              <w:top w:val="nil"/>
              <w:left w:val="single" w:sz="4" w:space="0" w:color="auto"/>
              <w:bottom w:val="nil"/>
              <w:right w:val="nil"/>
            </w:tcBorders>
            <w:vAlign w:val="center"/>
          </w:tcPr>
          <w:p w14:paraId="63474DF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p>
        </w:tc>
        <w:tc>
          <w:tcPr>
            <w:tcW w:w="486" w:type="pct"/>
            <w:tcBorders>
              <w:top w:val="nil"/>
              <w:left w:val="nil"/>
              <w:bottom w:val="nil"/>
              <w:right w:val="single" w:sz="4" w:space="0" w:color="auto"/>
            </w:tcBorders>
            <w:vAlign w:val="center"/>
          </w:tcPr>
          <w:p w14:paraId="4187A3C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p>
        </w:tc>
        <w:tc>
          <w:tcPr>
            <w:tcW w:w="492" w:type="pct"/>
            <w:tcBorders>
              <w:top w:val="nil"/>
              <w:left w:val="single" w:sz="4" w:space="0" w:color="auto"/>
              <w:bottom w:val="nil"/>
              <w:right w:val="nil"/>
            </w:tcBorders>
            <w:vAlign w:val="center"/>
          </w:tcPr>
          <w:p w14:paraId="0BA3AE7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p>
        </w:tc>
        <w:tc>
          <w:tcPr>
            <w:tcW w:w="391" w:type="pct"/>
            <w:gridSpan w:val="2"/>
            <w:tcBorders>
              <w:top w:val="nil"/>
              <w:left w:val="nil"/>
              <w:bottom w:val="nil"/>
              <w:right w:val="single" w:sz="4" w:space="0" w:color="auto"/>
            </w:tcBorders>
            <w:vAlign w:val="center"/>
          </w:tcPr>
          <w:p w14:paraId="2169C20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p>
        </w:tc>
        <w:tc>
          <w:tcPr>
            <w:tcW w:w="491" w:type="pct"/>
            <w:tcBorders>
              <w:top w:val="nil"/>
              <w:left w:val="single" w:sz="4" w:space="0" w:color="auto"/>
              <w:bottom w:val="nil"/>
              <w:right w:val="nil"/>
            </w:tcBorders>
            <w:vAlign w:val="center"/>
          </w:tcPr>
          <w:p w14:paraId="714597D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12</w:t>
            </w:r>
          </w:p>
        </w:tc>
        <w:tc>
          <w:tcPr>
            <w:tcW w:w="473" w:type="pct"/>
            <w:gridSpan w:val="2"/>
            <w:tcBorders>
              <w:top w:val="nil"/>
              <w:left w:val="nil"/>
              <w:bottom w:val="nil"/>
              <w:right w:val="single" w:sz="4" w:space="0" w:color="auto"/>
            </w:tcBorders>
            <w:vAlign w:val="center"/>
          </w:tcPr>
          <w:p w14:paraId="15DE819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p>
        </w:tc>
        <w:tc>
          <w:tcPr>
            <w:tcW w:w="483" w:type="pct"/>
            <w:tcBorders>
              <w:top w:val="nil"/>
              <w:left w:val="single" w:sz="4" w:space="0" w:color="auto"/>
              <w:bottom w:val="nil"/>
              <w:right w:val="nil"/>
            </w:tcBorders>
            <w:vAlign w:val="center"/>
          </w:tcPr>
          <w:p w14:paraId="141DAB1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p>
        </w:tc>
        <w:tc>
          <w:tcPr>
            <w:tcW w:w="400" w:type="pct"/>
            <w:gridSpan w:val="2"/>
            <w:tcBorders>
              <w:top w:val="nil"/>
              <w:left w:val="nil"/>
              <w:bottom w:val="nil"/>
              <w:right w:val="single" w:sz="4" w:space="0" w:color="auto"/>
            </w:tcBorders>
            <w:vAlign w:val="center"/>
          </w:tcPr>
          <w:p w14:paraId="5138434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p>
        </w:tc>
      </w:tr>
      <w:tr w:rsidR="00B1691B" w:rsidRPr="000125C8" w14:paraId="26F95FF6" w14:textId="77777777" w:rsidTr="00B1691B">
        <w:trPr>
          <w:trHeight w:val="306"/>
        </w:trPr>
        <w:tc>
          <w:tcPr>
            <w:tcW w:w="1334" w:type="pct"/>
            <w:tcBorders>
              <w:top w:val="nil"/>
              <w:left w:val="single" w:sz="4" w:space="0" w:color="auto"/>
              <w:bottom w:val="nil"/>
              <w:right w:val="single" w:sz="4" w:space="0" w:color="auto"/>
            </w:tcBorders>
            <w:hideMark/>
          </w:tcPr>
          <w:p w14:paraId="602C2EE7"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Telephone interactions</w:t>
            </w:r>
          </w:p>
        </w:tc>
        <w:tc>
          <w:tcPr>
            <w:tcW w:w="450" w:type="pct"/>
            <w:tcBorders>
              <w:top w:val="nil"/>
              <w:left w:val="single" w:sz="4" w:space="0" w:color="auto"/>
              <w:bottom w:val="nil"/>
              <w:right w:val="nil"/>
            </w:tcBorders>
          </w:tcPr>
          <w:p w14:paraId="1A1032D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nil"/>
              <w:right w:val="single" w:sz="4" w:space="0" w:color="auto"/>
            </w:tcBorders>
          </w:tcPr>
          <w:p w14:paraId="7A7BB45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2" w:type="pct"/>
            <w:tcBorders>
              <w:top w:val="nil"/>
              <w:left w:val="single" w:sz="4" w:space="0" w:color="auto"/>
              <w:bottom w:val="nil"/>
              <w:right w:val="nil"/>
            </w:tcBorders>
          </w:tcPr>
          <w:p w14:paraId="76C2D4C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91" w:type="pct"/>
            <w:gridSpan w:val="2"/>
            <w:tcBorders>
              <w:top w:val="nil"/>
              <w:left w:val="nil"/>
              <w:bottom w:val="nil"/>
              <w:right w:val="single" w:sz="4" w:space="0" w:color="auto"/>
            </w:tcBorders>
          </w:tcPr>
          <w:p w14:paraId="2B68FE4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1" w:type="pct"/>
            <w:tcBorders>
              <w:top w:val="nil"/>
              <w:left w:val="single" w:sz="4" w:space="0" w:color="auto"/>
              <w:bottom w:val="nil"/>
              <w:right w:val="nil"/>
            </w:tcBorders>
          </w:tcPr>
          <w:p w14:paraId="75EECD1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3" w:type="pct"/>
            <w:gridSpan w:val="2"/>
            <w:tcBorders>
              <w:top w:val="nil"/>
              <w:left w:val="nil"/>
              <w:bottom w:val="nil"/>
              <w:right w:val="single" w:sz="4" w:space="0" w:color="auto"/>
            </w:tcBorders>
          </w:tcPr>
          <w:p w14:paraId="653FD90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3" w:type="pct"/>
            <w:tcBorders>
              <w:top w:val="nil"/>
              <w:left w:val="single" w:sz="4" w:space="0" w:color="auto"/>
              <w:bottom w:val="nil"/>
              <w:right w:val="nil"/>
            </w:tcBorders>
          </w:tcPr>
          <w:p w14:paraId="5D74E4C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00" w:type="pct"/>
            <w:gridSpan w:val="2"/>
            <w:tcBorders>
              <w:top w:val="nil"/>
              <w:left w:val="nil"/>
              <w:bottom w:val="nil"/>
              <w:right w:val="single" w:sz="4" w:space="0" w:color="auto"/>
            </w:tcBorders>
          </w:tcPr>
          <w:p w14:paraId="6879E2A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1691B" w:rsidRPr="000125C8" w14:paraId="5B844401" w14:textId="77777777" w:rsidTr="00B1691B">
        <w:tc>
          <w:tcPr>
            <w:tcW w:w="1334" w:type="pct"/>
            <w:tcBorders>
              <w:top w:val="nil"/>
              <w:left w:val="single" w:sz="4" w:space="0" w:color="auto"/>
              <w:bottom w:val="nil"/>
              <w:right w:val="single" w:sz="4" w:space="0" w:color="auto"/>
            </w:tcBorders>
            <w:shd w:val="clear" w:color="auto" w:fill="F2F2F2" w:themeFill="background1" w:themeFillShade="F2"/>
            <w:hideMark/>
          </w:tcPr>
          <w:p w14:paraId="47E32FCB"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sz w:val="20"/>
                <w:szCs w:val="20"/>
              </w:rPr>
              <w:t>No</w:t>
            </w:r>
            <w:r w:rsidR="0094065A"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 of risk factor checks/person/year</w:t>
            </w:r>
          </w:p>
        </w:tc>
        <w:tc>
          <w:tcPr>
            <w:tcW w:w="936" w:type="pct"/>
            <w:gridSpan w:val="2"/>
            <w:tcBorders>
              <w:top w:val="nil"/>
              <w:left w:val="single" w:sz="4" w:space="0" w:color="auto"/>
              <w:bottom w:val="nil"/>
              <w:right w:val="single" w:sz="4" w:space="0" w:color="auto"/>
            </w:tcBorders>
            <w:shd w:val="clear" w:color="auto" w:fill="F2F2F2" w:themeFill="background1" w:themeFillShade="F2"/>
          </w:tcPr>
          <w:p w14:paraId="71AD46E6"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1F85E2B0"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964" w:type="pct"/>
            <w:gridSpan w:val="3"/>
            <w:tcBorders>
              <w:top w:val="nil"/>
              <w:left w:val="single" w:sz="4" w:space="0" w:color="auto"/>
              <w:bottom w:val="nil"/>
              <w:right w:val="single" w:sz="4" w:space="0" w:color="auto"/>
            </w:tcBorders>
            <w:shd w:val="clear" w:color="auto" w:fill="F2F2F2" w:themeFill="background1" w:themeFillShade="F2"/>
          </w:tcPr>
          <w:p w14:paraId="6E563A99"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7D12F66A"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r>
      <w:tr w:rsidR="00B1691B" w:rsidRPr="000125C8" w14:paraId="6C2D0A13" w14:textId="77777777" w:rsidTr="00B1691B">
        <w:tc>
          <w:tcPr>
            <w:tcW w:w="1334" w:type="pct"/>
            <w:tcBorders>
              <w:top w:val="nil"/>
              <w:left w:val="single" w:sz="4" w:space="0" w:color="auto"/>
              <w:bottom w:val="nil"/>
              <w:right w:val="single" w:sz="4" w:space="0" w:color="auto"/>
            </w:tcBorders>
            <w:hideMark/>
          </w:tcPr>
          <w:p w14:paraId="7C31D22C"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HbA1c tests </w:t>
            </w:r>
          </w:p>
        </w:tc>
        <w:tc>
          <w:tcPr>
            <w:tcW w:w="450" w:type="pct"/>
            <w:tcBorders>
              <w:top w:val="nil"/>
              <w:left w:val="single" w:sz="4" w:space="0" w:color="auto"/>
              <w:bottom w:val="nil"/>
              <w:right w:val="nil"/>
            </w:tcBorders>
            <w:vAlign w:val="center"/>
          </w:tcPr>
          <w:p w14:paraId="1E58CCD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06</w:t>
            </w:r>
          </w:p>
        </w:tc>
        <w:tc>
          <w:tcPr>
            <w:tcW w:w="486" w:type="pct"/>
            <w:tcBorders>
              <w:top w:val="nil"/>
              <w:left w:val="nil"/>
              <w:bottom w:val="nil"/>
              <w:right w:val="single" w:sz="4" w:space="0" w:color="auto"/>
            </w:tcBorders>
            <w:vAlign w:val="center"/>
          </w:tcPr>
          <w:p w14:paraId="4FB6E21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p>
        </w:tc>
        <w:tc>
          <w:tcPr>
            <w:tcW w:w="492" w:type="pct"/>
            <w:tcBorders>
              <w:top w:val="nil"/>
              <w:left w:val="single" w:sz="4" w:space="0" w:color="auto"/>
              <w:bottom w:val="nil"/>
              <w:right w:val="nil"/>
            </w:tcBorders>
            <w:vAlign w:val="center"/>
          </w:tcPr>
          <w:p w14:paraId="360D717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47</w:t>
            </w:r>
          </w:p>
        </w:tc>
        <w:tc>
          <w:tcPr>
            <w:tcW w:w="391" w:type="pct"/>
            <w:gridSpan w:val="2"/>
            <w:tcBorders>
              <w:top w:val="nil"/>
              <w:left w:val="nil"/>
              <w:bottom w:val="nil"/>
              <w:right w:val="single" w:sz="4" w:space="0" w:color="auto"/>
            </w:tcBorders>
            <w:vAlign w:val="center"/>
          </w:tcPr>
          <w:p w14:paraId="3CC6B08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13</w:t>
            </w:r>
          </w:p>
        </w:tc>
        <w:tc>
          <w:tcPr>
            <w:tcW w:w="491" w:type="pct"/>
            <w:tcBorders>
              <w:top w:val="nil"/>
              <w:left w:val="single" w:sz="4" w:space="0" w:color="auto"/>
              <w:bottom w:val="nil"/>
              <w:right w:val="nil"/>
            </w:tcBorders>
            <w:vAlign w:val="center"/>
          </w:tcPr>
          <w:p w14:paraId="2D6F242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23</w:t>
            </w:r>
          </w:p>
        </w:tc>
        <w:tc>
          <w:tcPr>
            <w:tcW w:w="473" w:type="pct"/>
            <w:gridSpan w:val="2"/>
            <w:tcBorders>
              <w:top w:val="nil"/>
              <w:left w:val="nil"/>
              <w:bottom w:val="nil"/>
              <w:right w:val="single" w:sz="4" w:space="0" w:color="auto"/>
            </w:tcBorders>
            <w:vAlign w:val="center"/>
          </w:tcPr>
          <w:p w14:paraId="1BC9CDD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16</w:t>
            </w:r>
          </w:p>
        </w:tc>
        <w:tc>
          <w:tcPr>
            <w:tcW w:w="483" w:type="pct"/>
            <w:tcBorders>
              <w:top w:val="nil"/>
              <w:left w:val="single" w:sz="4" w:space="0" w:color="auto"/>
              <w:bottom w:val="nil"/>
              <w:right w:val="nil"/>
            </w:tcBorders>
            <w:vAlign w:val="center"/>
          </w:tcPr>
          <w:p w14:paraId="27EAB8B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40</w:t>
            </w:r>
          </w:p>
        </w:tc>
        <w:tc>
          <w:tcPr>
            <w:tcW w:w="400" w:type="pct"/>
            <w:gridSpan w:val="2"/>
            <w:tcBorders>
              <w:top w:val="nil"/>
              <w:left w:val="nil"/>
              <w:bottom w:val="nil"/>
              <w:right w:val="single" w:sz="4" w:space="0" w:color="auto"/>
            </w:tcBorders>
            <w:vAlign w:val="center"/>
          </w:tcPr>
          <w:p w14:paraId="72BD889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22</w:t>
            </w:r>
          </w:p>
        </w:tc>
      </w:tr>
      <w:tr w:rsidR="00B1691B" w:rsidRPr="000125C8" w14:paraId="7EFC7D58" w14:textId="77777777" w:rsidTr="00B1691B">
        <w:tc>
          <w:tcPr>
            <w:tcW w:w="1334" w:type="pct"/>
            <w:tcBorders>
              <w:top w:val="nil"/>
              <w:left w:val="single" w:sz="4" w:space="0" w:color="auto"/>
              <w:bottom w:val="nil"/>
              <w:right w:val="single" w:sz="4" w:space="0" w:color="auto"/>
            </w:tcBorders>
            <w:hideMark/>
          </w:tcPr>
          <w:p w14:paraId="16E86E38"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checks</w:t>
            </w:r>
          </w:p>
        </w:tc>
        <w:tc>
          <w:tcPr>
            <w:tcW w:w="450" w:type="pct"/>
            <w:tcBorders>
              <w:top w:val="nil"/>
              <w:left w:val="single" w:sz="4" w:space="0" w:color="auto"/>
              <w:bottom w:val="nil"/>
              <w:right w:val="nil"/>
            </w:tcBorders>
            <w:vAlign w:val="center"/>
          </w:tcPr>
          <w:p w14:paraId="6DD922C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15</w:t>
            </w:r>
          </w:p>
        </w:tc>
        <w:tc>
          <w:tcPr>
            <w:tcW w:w="486" w:type="pct"/>
            <w:tcBorders>
              <w:top w:val="nil"/>
              <w:left w:val="nil"/>
              <w:bottom w:val="nil"/>
              <w:right w:val="single" w:sz="4" w:space="0" w:color="auto"/>
            </w:tcBorders>
            <w:vAlign w:val="center"/>
          </w:tcPr>
          <w:p w14:paraId="3E18DEC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67</w:t>
            </w:r>
          </w:p>
        </w:tc>
        <w:tc>
          <w:tcPr>
            <w:tcW w:w="492" w:type="pct"/>
            <w:tcBorders>
              <w:top w:val="nil"/>
              <w:left w:val="single" w:sz="4" w:space="0" w:color="auto"/>
              <w:bottom w:val="nil"/>
              <w:right w:val="nil"/>
            </w:tcBorders>
            <w:vAlign w:val="center"/>
          </w:tcPr>
          <w:p w14:paraId="5B26424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51</w:t>
            </w:r>
          </w:p>
        </w:tc>
        <w:tc>
          <w:tcPr>
            <w:tcW w:w="391" w:type="pct"/>
            <w:gridSpan w:val="2"/>
            <w:tcBorders>
              <w:top w:val="nil"/>
              <w:left w:val="nil"/>
              <w:bottom w:val="nil"/>
              <w:right w:val="single" w:sz="4" w:space="0" w:color="auto"/>
            </w:tcBorders>
            <w:vAlign w:val="center"/>
          </w:tcPr>
          <w:p w14:paraId="65CA093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c>
          <w:tcPr>
            <w:tcW w:w="491" w:type="pct"/>
            <w:tcBorders>
              <w:top w:val="nil"/>
              <w:left w:val="single" w:sz="4" w:space="0" w:color="auto"/>
              <w:bottom w:val="nil"/>
              <w:right w:val="nil"/>
            </w:tcBorders>
            <w:vAlign w:val="center"/>
          </w:tcPr>
          <w:p w14:paraId="12D0783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20</w:t>
            </w:r>
          </w:p>
        </w:tc>
        <w:tc>
          <w:tcPr>
            <w:tcW w:w="473" w:type="pct"/>
            <w:gridSpan w:val="2"/>
            <w:tcBorders>
              <w:top w:val="nil"/>
              <w:left w:val="nil"/>
              <w:bottom w:val="nil"/>
              <w:right w:val="single" w:sz="4" w:space="0" w:color="auto"/>
            </w:tcBorders>
            <w:vAlign w:val="center"/>
          </w:tcPr>
          <w:p w14:paraId="62A1C6A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46</w:t>
            </w:r>
          </w:p>
        </w:tc>
        <w:tc>
          <w:tcPr>
            <w:tcW w:w="483" w:type="pct"/>
            <w:tcBorders>
              <w:top w:val="nil"/>
              <w:left w:val="single" w:sz="4" w:space="0" w:color="auto"/>
              <w:bottom w:val="nil"/>
              <w:right w:val="nil"/>
            </w:tcBorders>
            <w:vAlign w:val="center"/>
          </w:tcPr>
          <w:p w14:paraId="734DDBB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55</w:t>
            </w:r>
          </w:p>
        </w:tc>
        <w:tc>
          <w:tcPr>
            <w:tcW w:w="400" w:type="pct"/>
            <w:gridSpan w:val="2"/>
            <w:tcBorders>
              <w:top w:val="nil"/>
              <w:left w:val="nil"/>
              <w:bottom w:val="nil"/>
              <w:right w:val="single" w:sz="4" w:space="0" w:color="auto"/>
            </w:tcBorders>
            <w:vAlign w:val="center"/>
          </w:tcPr>
          <w:p w14:paraId="0CF3C5E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91</w:t>
            </w:r>
          </w:p>
        </w:tc>
      </w:tr>
      <w:tr w:rsidR="00B1691B" w:rsidRPr="000125C8" w14:paraId="78D9FFCE" w14:textId="77777777" w:rsidTr="00B1691B">
        <w:tc>
          <w:tcPr>
            <w:tcW w:w="1334" w:type="pct"/>
            <w:tcBorders>
              <w:top w:val="nil"/>
              <w:left w:val="single" w:sz="4" w:space="0" w:color="auto"/>
              <w:bottom w:val="nil"/>
              <w:right w:val="single" w:sz="4" w:space="0" w:color="auto"/>
            </w:tcBorders>
            <w:hideMark/>
          </w:tcPr>
          <w:p w14:paraId="376182EB"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Lipids checks</w:t>
            </w:r>
          </w:p>
        </w:tc>
        <w:tc>
          <w:tcPr>
            <w:tcW w:w="450" w:type="pct"/>
            <w:tcBorders>
              <w:top w:val="nil"/>
              <w:left w:val="single" w:sz="4" w:space="0" w:color="auto"/>
              <w:bottom w:val="nil"/>
              <w:right w:val="nil"/>
            </w:tcBorders>
            <w:vAlign w:val="center"/>
          </w:tcPr>
          <w:p w14:paraId="32E8453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05</w:t>
            </w:r>
          </w:p>
        </w:tc>
        <w:tc>
          <w:tcPr>
            <w:tcW w:w="486" w:type="pct"/>
            <w:tcBorders>
              <w:top w:val="nil"/>
              <w:left w:val="nil"/>
              <w:bottom w:val="nil"/>
              <w:right w:val="single" w:sz="4" w:space="0" w:color="auto"/>
            </w:tcBorders>
            <w:vAlign w:val="center"/>
          </w:tcPr>
          <w:p w14:paraId="13B432A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79</w:t>
            </w:r>
          </w:p>
        </w:tc>
        <w:tc>
          <w:tcPr>
            <w:tcW w:w="492" w:type="pct"/>
            <w:tcBorders>
              <w:top w:val="nil"/>
              <w:left w:val="single" w:sz="4" w:space="0" w:color="auto"/>
              <w:bottom w:val="nil"/>
              <w:right w:val="nil"/>
            </w:tcBorders>
            <w:vAlign w:val="center"/>
          </w:tcPr>
          <w:p w14:paraId="0307610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26</w:t>
            </w:r>
          </w:p>
        </w:tc>
        <w:tc>
          <w:tcPr>
            <w:tcW w:w="391" w:type="pct"/>
            <w:gridSpan w:val="2"/>
            <w:tcBorders>
              <w:top w:val="nil"/>
              <w:left w:val="nil"/>
              <w:bottom w:val="nil"/>
              <w:right w:val="single" w:sz="4" w:space="0" w:color="auto"/>
            </w:tcBorders>
            <w:vAlign w:val="center"/>
          </w:tcPr>
          <w:p w14:paraId="4D21D36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01</w:t>
            </w:r>
          </w:p>
        </w:tc>
        <w:tc>
          <w:tcPr>
            <w:tcW w:w="491" w:type="pct"/>
            <w:tcBorders>
              <w:top w:val="nil"/>
              <w:left w:val="single" w:sz="4" w:space="0" w:color="auto"/>
              <w:bottom w:val="nil"/>
              <w:right w:val="nil"/>
            </w:tcBorders>
            <w:vAlign w:val="center"/>
          </w:tcPr>
          <w:p w14:paraId="25B9224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99</w:t>
            </w:r>
          </w:p>
        </w:tc>
        <w:tc>
          <w:tcPr>
            <w:tcW w:w="473" w:type="pct"/>
            <w:gridSpan w:val="2"/>
            <w:tcBorders>
              <w:top w:val="nil"/>
              <w:left w:val="nil"/>
              <w:bottom w:val="nil"/>
              <w:right w:val="single" w:sz="4" w:space="0" w:color="auto"/>
            </w:tcBorders>
            <w:vAlign w:val="center"/>
          </w:tcPr>
          <w:p w14:paraId="4A646C7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94</w:t>
            </w:r>
          </w:p>
        </w:tc>
        <w:tc>
          <w:tcPr>
            <w:tcW w:w="483" w:type="pct"/>
            <w:tcBorders>
              <w:top w:val="nil"/>
              <w:left w:val="single" w:sz="4" w:space="0" w:color="auto"/>
              <w:bottom w:val="nil"/>
              <w:right w:val="nil"/>
            </w:tcBorders>
            <w:vAlign w:val="center"/>
          </w:tcPr>
          <w:p w14:paraId="09A2AC7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98</w:t>
            </w:r>
          </w:p>
        </w:tc>
        <w:tc>
          <w:tcPr>
            <w:tcW w:w="400" w:type="pct"/>
            <w:gridSpan w:val="2"/>
            <w:tcBorders>
              <w:top w:val="nil"/>
              <w:left w:val="nil"/>
              <w:bottom w:val="nil"/>
              <w:right w:val="single" w:sz="4" w:space="0" w:color="auto"/>
            </w:tcBorders>
            <w:vAlign w:val="center"/>
          </w:tcPr>
          <w:p w14:paraId="40BEF56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97</w:t>
            </w:r>
          </w:p>
        </w:tc>
      </w:tr>
      <w:tr w:rsidR="00B1691B" w:rsidRPr="000125C8" w14:paraId="62D2D3DC" w14:textId="77777777" w:rsidTr="00B1691B">
        <w:tc>
          <w:tcPr>
            <w:tcW w:w="1334" w:type="pct"/>
            <w:tcBorders>
              <w:top w:val="nil"/>
              <w:left w:val="single" w:sz="4" w:space="0" w:color="auto"/>
              <w:bottom w:val="nil"/>
              <w:right w:val="single" w:sz="4" w:space="0" w:color="auto"/>
            </w:tcBorders>
            <w:hideMark/>
          </w:tcPr>
          <w:p w14:paraId="5E377E4A"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BMI measured</w:t>
            </w:r>
          </w:p>
        </w:tc>
        <w:tc>
          <w:tcPr>
            <w:tcW w:w="450" w:type="pct"/>
            <w:tcBorders>
              <w:top w:val="nil"/>
              <w:left w:val="single" w:sz="4" w:space="0" w:color="auto"/>
              <w:bottom w:val="nil"/>
              <w:right w:val="nil"/>
            </w:tcBorders>
            <w:vAlign w:val="center"/>
          </w:tcPr>
          <w:p w14:paraId="11F4D1D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83</w:t>
            </w:r>
          </w:p>
        </w:tc>
        <w:tc>
          <w:tcPr>
            <w:tcW w:w="486" w:type="pct"/>
            <w:tcBorders>
              <w:top w:val="nil"/>
              <w:left w:val="nil"/>
              <w:bottom w:val="nil"/>
              <w:right w:val="single" w:sz="4" w:space="0" w:color="auto"/>
            </w:tcBorders>
            <w:vAlign w:val="center"/>
          </w:tcPr>
          <w:p w14:paraId="78233A0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37</w:t>
            </w:r>
          </w:p>
        </w:tc>
        <w:tc>
          <w:tcPr>
            <w:tcW w:w="492" w:type="pct"/>
            <w:tcBorders>
              <w:top w:val="nil"/>
              <w:left w:val="single" w:sz="4" w:space="0" w:color="auto"/>
              <w:bottom w:val="nil"/>
              <w:right w:val="nil"/>
            </w:tcBorders>
            <w:vAlign w:val="center"/>
          </w:tcPr>
          <w:p w14:paraId="7A77558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46</w:t>
            </w:r>
          </w:p>
        </w:tc>
        <w:tc>
          <w:tcPr>
            <w:tcW w:w="391" w:type="pct"/>
            <w:gridSpan w:val="2"/>
            <w:tcBorders>
              <w:top w:val="nil"/>
              <w:left w:val="nil"/>
              <w:bottom w:val="nil"/>
              <w:right w:val="single" w:sz="4" w:space="0" w:color="auto"/>
            </w:tcBorders>
            <w:vAlign w:val="center"/>
          </w:tcPr>
          <w:p w14:paraId="4F19BEB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w:t>
            </w:r>
          </w:p>
        </w:tc>
        <w:tc>
          <w:tcPr>
            <w:tcW w:w="491" w:type="pct"/>
            <w:tcBorders>
              <w:top w:val="nil"/>
              <w:left w:val="single" w:sz="4" w:space="0" w:color="auto"/>
              <w:bottom w:val="nil"/>
              <w:right w:val="nil"/>
            </w:tcBorders>
            <w:vAlign w:val="center"/>
          </w:tcPr>
          <w:p w14:paraId="29B5564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35</w:t>
            </w:r>
          </w:p>
        </w:tc>
        <w:tc>
          <w:tcPr>
            <w:tcW w:w="473" w:type="pct"/>
            <w:gridSpan w:val="2"/>
            <w:tcBorders>
              <w:top w:val="nil"/>
              <w:left w:val="nil"/>
              <w:bottom w:val="nil"/>
              <w:right w:val="single" w:sz="4" w:space="0" w:color="auto"/>
            </w:tcBorders>
            <w:vAlign w:val="center"/>
          </w:tcPr>
          <w:p w14:paraId="2CBAE02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17</w:t>
            </w:r>
          </w:p>
        </w:tc>
        <w:tc>
          <w:tcPr>
            <w:tcW w:w="483" w:type="pct"/>
            <w:tcBorders>
              <w:top w:val="nil"/>
              <w:left w:val="single" w:sz="4" w:space="0" w:color="auto"/>
              <w:bottom w:val="nil"/>
              <w:right w:val="nil"/>
            </w:tcBorders>
            <w:vAlign w:val="center"/>
          </w:tcPr>
          <w:p w14:paraId="1836A25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w:t>
            </w:r>
          </w:p>
        </w:tc>
        <w:tc>
          <w:tcPr>
            <w:tcW w:w="400" w:type="pct"/>
            <w:gridSpan w:val="2"/>
            <w:tcBorders>
              <w:top w:val="nil"/>
              <w:left w:val="nil"/>
              <w:bottom w:val="nil"/>
              <w:right w:val="single" w:sz="4" w:space="0" w:color="auto"/>
            </w:tcBorders>
            <w:vAlign w:val="center"/>
          </w:tcPr>
          <w:p w14:paraId="02FDEF5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01</w:t>
            </w:r>
          </w:p>
        </w:tc>
      </w:tr>
      <w:tr w:rsidR="00B1691B" w:rsidRPr="000125C8" w14:paraId="07F4F3E9" w14:textId="77777777" w:rsidTr="00B1691B">
        <w:trPr>
          <w:trHeight w:val="345"/>
        </w:trPr>
        <w:tc>
          <w:tcPr>
            <w:tcW w:w="1334" w:type="pct"/>
            <w:tcBorders>
              <w:top w:val="nil"/>
              <w:left w:val="single" w:sz="4" w:space="0" w:color="auto"/>
              <w:bottom w:val="nil"/>
              <w:right w:val="single" w:sz="4" w:space="0" w:color="auto"/>
            </w:tcBorders>
            <w:hideMark/>
          </w:tcPr>
          <w:p w14:paraId="4D168C2B"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Smoking cessation discussed</w:t>
            </w:r>
          </w:p>
        </w:tc>
        <w:tc>
          <w:tcPr>
            <w:tcW w:w="450" w:type="pct"/>
            <w:tcBorders>
              <w:top w:val="nil"/>
              <w:left w:val="single" w:sz="4" w:space="0" w:color="auto"/>
              <w:bottom w:val="nil"/>
              <w:right w:val="nil"/>
            </w:tcBorders>
            <w:vAlign w:val="center"/>
          </w:tcPr>
          <w:p w14:paraId="750C380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83</w:t>
            </w:r>
          </w:p>
        </w:tc>
        <w:tc>
          <w:tcPr>
            <w:tcW w:w="486" w:type="pct"/>
            <w:tcBorders>
              <w:top w:val="nil"/>
              <w:left w:val="nil"/>
              <w:bottom w:val="nil"/>
              <w:right w:val="single" w:sz="4" w:space="0" w:color="auto"/>
            </w:tcBorders>
            <w:vAlign w:val="center"/>
          </w:tcPr>
          <w:p w14:paraId="70CDEEF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77</w:t>
            </w:r>
          </w:p>
        </w:tc>
        <w:tc>
          <w:tcPr>
            <w:tcW w:w="492" w:type="pct"/>
            <w:tcBorders>
              <w:top w:val="nil"/>
              <w:left w:val="single" w:sz="4" w:space="0" w:color="auto"/>
              <w:bottom w:val="nil"/>
              <w:right w:val="nil"/>
            </w:tcBorders>
            <w:vAlign w:val="center"/>
          </w:tcPr>
          <w:p w14:paraId="2755107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86</w:t>
            </w:r>
          </w:p>
        </w:tc>
        <w:tc>
          <w:tcPr>
            <w:tcW w:w="391" w:type="pct"/>
            <w:gridSpan w:val="2"/>
            <w:tcBorders>
              <w:top w:val="nil"/>
              <w:left w:val="nil"/>
              <w:bottom w:val="nil"/>
              <w:right w:val="single" w:sz="4" w:space="0" w:color="auto"/>
            </w:tcBorders>
            <w:vAlign w:val="center"/>
          </w:tcPr>
          <w:p w14:paraId="05644DA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w:t>
            </w:r>
          </w:p>
        </w:tc>
        <w:tc>
          <w:tcPr>
            <w:tcW w:w="491" w:type="pct"/>
            <w:tcBorders>
              <w:top w:val="nil"/>
              <w:left w:val="single" w:sz="4" w:space="0" w:color="auto"/>
              <w:bottom w:val="nil"/>
              <w:right w:val="nil"/>
            </w:tcBorders>
            <w:vAlign w:val="center"/>
          </w:tcPr>
          <w:p w14:paraId="7404365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35</w:t>
            </w:r>
          </w:p>
        </w:tc>
        <w:tc>
          <w:tcPr>
            <w:tcW w:w="473" w:type="pct"/>
            <w:gridSpan w:val="2"/>
            <w:tcBorders>
              <w:top w:val="nil"/>
              <w:left w:val="nil"/>
              <w:bottom w:val="nil"/>
              <w:right w:val="single" w:sz="4" w:space="0" w:color="auto"/>
            </w:tcBorders>
            <w:vAlign w:val="center"/>
          </w:tcPr>
          <w:p w14:paraId="60A5A1A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29</w:t>
            </w:r>
          </w:p>
        </w:tc>
        <w:tc>
          <w:tcPr>
            <w:tcW w:w="483" w:type="pct"/>
            <w:tcBorders>
              <w:top w:val="nil"/>
              <w:left w:val="single" w:sz="4" w:space="0" w:color="auto"/>
              <w:bottom w:val="nil"/>
              <w:right w:val="nil"/>
            </w:tcBorders>
            <w:vAlign w:val="center"/>
          </w:tcPr>
          <w:p w14:paraId="4D37CC8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58</w:t>
            </w:r>
          </w:p>
        </w:tc>
        <w:tc>
          <w:tcPr>
            <w:tcW w:w="400" w:type="pct"/>
            <w:gridSpan w:val="2"/>
            <w:tcBorders>
              <w:top w:val="nil"/>
              <w:left w:val="nil"/>
              <w:bottom w:val="nil"/>
              <w:right w:val="single" w:sz="4" w:space="0" w:color="auto"/>
            </w:tcBorders>
            <w:vAlign w:val="center"/>
          </w:tcPr>
          <w:p w14:paraId="70AF163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w:t>
            </w:r>
          </w:p>
        </w:tc>
      </w:tr>
      <w:tr w:rsidR="00B1691B" w:rsidRPr="000125C8" w14:paraId="356B405D" w14:textId="77777777" w:rsidTr="00B1691B">
        <w:tc>
          <w:tcPr>
            <w:tcW w:w="1334" w:type="pct"/>
            <w:tcBorders>
              <w:top w:val="nil"/>
              <w:left w:val="single" w:sz="4" w:space="0" w:color="auto"/>
              <w:bottom w:val="nil"/>
              <w:right w:val="single" w:sz="4" w:space="0" w:color="auto"/>
            </w:tcBorders>
            <w:shd w:val="clear" w:color="auto" w:fill="F2F2F2" w:themeFill="background1" w:themeFillShade="F2"/>
            <w:hideMark/>
          </w:tcPr>
          <w:p w14:paraId="5B3DEBB6"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bCs/>
                <w:color w:val="000000"/>
                <w:sz w:val="20"/>
                <w:szCs w:val="20"/>
              </w:rPr>
              <w:t>Risk factors levels</w:t>
            </w:r>
          </w:p>
        </w:tc>
        <w:tc>
          <w:tcPr>
            <w:tcW w:w="936" w:type="pct"/>
            <w:gridSpan w:val="2"/>
            <w:tcBorders>
              <w:top w:val="nil"/>
              <w:left w:val="single" w:sz="4" w:space="0" w:color="auto"/>
              <w:bottom w:val="nil"/>
              <w:right w:val="single" w:sz="4" w:space="0" w:color="auto"/>
            </w:tcBorders>
            <w:shd w:val="clear" w:color="auto" w:fill="F2F2F2" w:themeFill="background1" w:themeFillShade="F2"/>
          </w:tcPr>
          <w:p w14:paraId="71889C8D"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20EABB98"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964" w:type="pct"/>
            <w:gridSpan w:val="3"/>
            <w:tcBorders>
              <w:top w:val="nil"/>
              <w:left w:val="single" w:sz="4" w:space="0" w:color="auto"/>
              <w:bottom w:val="nil"/>
              <w:right w:val="single" w:sz="4" w:space="0" w:color="auto"/>
            </w:tcBorders>
            <w:shd w:val="clear" w:color="auto" w:fill="F2F2F2" w:themeFill="background1" w:themeFillShade="F2"/>
          </w:tcPr>
          <w:p w14:paraId="682B7F1F"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67B8BE59"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r>
      <w:tr w:rsidR="00B1691B" w:rsidRPr="000125C8" w14:paraId="4D17DD0C" w14:textId="77777777" w:rsidTr="00B1691B">
        <w:tc>
          <w:tcPr>
            <w:tcW w:w="1334" w:type="pct"/>
            <w:tcBorders>
              <w:top w:val="nil"/>
              <w:left w:val="single" w:sz="4" w:space="0" w:color="auto"/>
              <w:bottom w:val="nil"/>
              <w:right w:val="single" w:sz="4" w:space="0" w:color="auto"/>
            </w:tcBorders>
            <w:vAlign w:val="center"/>
            <w:hideMark/>
          </w:tcPr>
          <w:p w14:paraId="6E90F611" w14:textId="495480E9"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&gt;7%</w:t>
            </w:r>
            <w:r w:rsidR="00AC0CB2" w:rsidRPr="000125C8">
              <w:rPr>
                <w:rFonts w:ascii="Times New Roman" w:hAnsi="Times New Roman" w:cs="Times New Roman"/>
                <w:color w:val="000000"/>
                <w:sz w:val="20"/>
                <w:szCs w:val="20"/>
              </w:rPr>
              <w:t xml:space="preserve"> (53mmol/mol)</w:t>
            </w:r>
            <w:r w:rsidRPr="000125C8">
              <w:rPr>
                <w:rFonts w:ascii="Times New Roman" w:hAnsi="Times New Roman" w:cs="Times New Roman"/>
                <w:color w:val="000000"/>
                <w:sz w:val="20"/>
                <w:szCs w:val="20"/>
              </w:rPr>
              <w:t>, %</w:t>
            </w:r>
          </w:p>
        </w:tc>
        <w:tc>
          <w:tcPr>
            <w:tcW w:w="450" w:type="pct"/>
            <w:tcBorders>
              <w:top w:val="nil"/>
              <w:left w:val="single" w:sz="4" w:space="0" w:color="auto"/>
              <w:bottom w:val="nil"/>
              <w:right w:val="nil"/>
            </w:tcBorders>
            <w:vAlign w:val="center"/>
          </w:tcPr>
          <w:p w14:paraId="4A3CD28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6" w:type="pct"/>
            <w:tcBorders>
              <w:top w:val="nil"/>
              <w:left w:val="nil"/>
              <w:bottom w:val="nil"/>
              <w:right w:val="single" w:sz="4" w:space="0" w:color="auto"/>
            </w:tcBorders>
            <w:vAlign w:val="center"/>
          </w:tcPr>
          <w:p w14:paraId="1A66461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2" w:type="pct"/>
            <w:tcBorders>
              <w:top w:val="nil"/>
              <w:left w:val="single" w:sz="4" w:space="0" w:color="auto"/>
              <w:bottom w:val="nil"/>
              <w:right w:val="nil"/>
            </w:tcBorders>
            <w:vAlign w:val="center"/>
          </w:tcPr>
          <w:p w14:paraId="609C86A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91" w:type="pct"/>
            <w:gridSpan w:val="2"/>
            <w:tcBorders>
              <w:top w:val="nil"/>
              <w:left w:val="nil"/>
              <w:bottom w:val="nil"/>
              <w:right w:val="single" w:sz="4" w:space="0" w:color="auto"/>
            </w:tcBorders>
            <w:vAlign w:val="center"/>
          </w:tcPr>
          <w:p w14:paraId="6FE760E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1" w:type="pct"/>
            <w:tcBorders>
              <w:top w:val="nil"/>
              <w:left w:val="single" w:sz="4" w:space="0" w:color="auto"/>
              <w:bottom w:val="nil"/>
              <w:right w:val="nil"/>
            </w:tcBorders>
            <w:vAlign w:val="center"/>
          </w:tcPr>
          <w:p w14:paraId="1A7D77C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3" w:type="pct"/>
            <w:gridSpan w:val="2"/>
            <w:tcBorders>
              <w:top w:val="nil"/>
              <w:left w:val="nil"/>
              <w:bottom w:val="nil"/>
              <w:right w:val="single" w:sz="4" w:space="0" w:color="auto"/>
            </w:tcBorders>
            <w:vAlign w:val="center"/>
          </w:tcPr>
          <w:p w14:paraId="5A67E81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3" w:type="pct"/>
            <w:tcBorders>
              <w:top w:val="nil"/>
              <w:left w:val="single" w:sz="4" w:space="0" w:color="auto"/>
              <w:bottom w:val="nil"/>
              <w:right w:val="nil"/>
            </w:tcBorders>
            <w:vAlign w:val="center"/>
          </w:tcPr>
          <w:p w14:paraId="5F3F0D3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00" w:type="pct"/>
            <w:gridSpan w:val="2"/>
            <w:tcBorders>
              <w:top w:val="nil"/>
              <w:left w:val="nil"/>
              <w:bottom w:val="nil"/>
              <w:right w:val="single" w:sz="4" w:space="0" w:color="auto"/>
            </w:tcBorders>
            <w:vAlign w:val="center"/>
          </w:tcPr>
          <w:p w14:paraId="10EC1CC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120A2334" w14:textId="77777777" w:rsidTr="00B1691B">
        <w:trPr>
          <w:trHeight w:val="137"/>
        </w:trPr>
        <w:tc>
          <w:tcPr>
            <w:tcW w:w="1334" w:type="pct"/>
            <w:tcBorders>
              <w:top w:val="nil"/>
              <w:left w:val="single" w:sz="4" w:space="0" w:color="auto"/>
              <w:bottom w:val="nil"/>
              <w:right w:val="single" w:sz="4" w:space="0" w:color="auto"/>
            </w:tcBorders>
            <w:vAlign w:val="bottom"/>
            <w:hideMark/>
          </w:tcPr>
          <w:p w14:paraId="2787F365" w14:textId="49E23DE4"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&gt;8%</w:t>
            </w:r>
            <w:r w:rsidR="00AC0CB2" w:rsidRPr="000125C8">
              <w:rPr>
                <w:rFonts w:ascii="Times New Roman" w:hAnsi="Times New Roman" w:cs="Times New Roman"/>
                <w:color w:val="000000"/>
                <w:sz w:val="20"/>
                <w:szCs w:val="20"/>
              </w:rPr>
              <w:t xml:space="preserve"> (64mmol/mol)</w:t>
            </w:r>
            <w:r w:rsidRPr="000125C8">
              <w:rPr>
                <w:rFonts w:ascii="Times New Roman" w:hAnsi="Times New Roman" w:cs="Times New Roman"/>
                <w:color w:val="000000"/>
                <w:sz w:val="20"/>
                <w:szCs w:val="20"/>
              </w:rPr>
              <w:t>, %</w:t>
            </w:r>
          </w:p>
        </w:tc>
        <w:tc>
          <w:tcPr>
            <w:tcW w:w="450" w:type="pct"/>
            <w:tcBorders>
              <w:top w:val="nil"/>
              <w:left w:val="single" w:sz="4" w:space="0" w:color="auto"/>
              <w:bottom w:val="nil"/>
              <w:right w:val="nil"/>
            </w:tcBorders>
            <w:vAlign w:val="center"/>
          </w:tcPr>
          <w:p w14:paraId="259141F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6" w:type="pct"/>
            <w:tcBorders>
              <w:top w:val="nil"/>
              <w:left w:val="nil"/>
              <w:bottom w:val="nil"/>
              <w:right w:val="single" w:sz="4" w:space="0" w:color="auto"/>
            </w:tcBorders>
            <w:vAlign w:val="center"/>
          </w:tcPr>
          <w:p w14:paraId="509C2CC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2" w:type="pct"/>
            <w:tcBorders>
              <w:top w:val="nil"/>
              <w:left w:val="single" w:sz="4" w:space="0" w:color="auto"/>
              <w:bottom w:val="nil"/>
              <w:right w:val="nil"/>
            </w:tcBorders>
            <w:vAlign w:val="center"/>
          </w:tcPr>
          <w:p w14:paraId="126F4AF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91" w:type="pct"/>
            <w:gridSpan w:val="2"/>
            <w:tcBorders>
              <w:top w:val="nil"/>
              <w:left w:val="nil"/>
              <w:bottom w:val="nil"/>
              <w:right w:val="single" w:sz="4" w:space="0" w:color="auto"/>
            </w:tcBorders>
            <w:vAlign w:val="center"/>
          </w:tcPr>
          <w:p w14:paraId="529B38F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1" w:type="pct"/>
            <w:tcBorders>
              <w:top w:val="nil"/>
              <w:left w:val="single" w:sz="4" w:space="0" w:color="auto"/>
              <w:bottom w:val="nil"/>
              <w:right w:val="nil"/>
            </w:tcBorders>
            <w:vAlign w:val="center"/>
          </w:tcPr>
          <w:p w14:paraId="27E67DF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3" w:type="pct"/>
            <w:gridSpan w:val="2"/>
            <w:tcBorders>
              <w:top w:val="nil"/>
              <w:left w:val="nil"/>
              <w:bottom w:val="nil"/>
              <w:right w:val="single" w:sz="4" w:space="0" w:color="auto"/>
            </w:tcBorders>
            <w:vAlign w:val="center"/>
          </w:tcPr>
          <w:p w14:paraId="507BDCE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3" w:type="pct"/>
            <w:tcBorders>
              <w:top w:val="nil"/>
              <w:left w:val="single" w:sz="4" w:space="0" w:color="auto"/>
              <w:bottom w:val="nil"/>
              <w:right w:val="nil"/>
            </w:tcBorders>
            <w:vAlign w:val="center"/>
          </w:tcPr>
          <w:p w14:paraId="3AD55D4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00" w:type="pct"/>
            <w:gridSpan w:val="2"/>
            <w:tcBorders>
              <w:top w:val="nil"/>
              <w:left w:val="nil"/>
              <w:bottom w:val="nil"/>
              <w:right w:val="single" w:sz="4" w:space="0" w:color="auto"/>
            </w:tcBorders>
            <w:vAlign w:val="center"/>
          </w:tcPr>
          <w:p w14:paraId="2668802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B1691B" w:rsidRPr="000125C8" w14:paraId="06B8E26F" w14:textId="77777777" w:rsidTr="00B1691B">
        <w:trPr>
          <w:trHeight w:val="140"/>
        </w:trPr>
        <w:tc>
          <w:tcPr>
            <w:tcW w:w="1334" w:type="pct"/>
            <w:tcBorders>
              <w:top w:val="nil"/>
              <w:left w:val="single" w:sz="4" w:space="0" w:color="auto"/>
              <w:bottom w:val="nil"/>
              <w:right w:val="single" w:sz="4" w:space="0" w:color="auto"/>
            </w:tcBorders>
            <w:vAlign w:val="center"/>
          </w:tcPr>
          <w:p w14:paraId="29F5481A" w14:textId="77777777" w:rsidR="00F02B23" w:rsidRPr="000125C8" w:rsidRDefault="00F02B23" w:rsidP="0073477C">
            <w:pPr>
              <w:rPr>
                <w:rFonts w:ascii="Times New Roman" w:hAnsi="Times New Roman" w:cs="Times New Roman"/>
                <w:color w:val="000000"/>
                <w:sz w:val="8"/>
                <w:szCs w:val="8"/>
              </w:rPr>
            </w:pPr>
          </w:p>
        </w:tc>
        <w:tc>
          <w:tcPr>
            <w:tcW w:w="450" w:type="pct"/>
            <w:tcBorders>
              <w:top w:val="nil"/>
              <w:left w:val="single" w:sz="4" w:space="0" w:color="auto"/>
              <w:bottom w:val="nil"/>
              <w:right w:val="nil"/>
            </w:tcBorders>
            <w:vAlign w:val="center"/>
          </w:tcPr>
          <w:p w14:paraId="41DBC87D" w14:textId="77777777" w:rsidR="00F02B23" w:rsidRPr="000125C8" w:rsidRDefault="00F02B23" w:rsidP="0073477C">
            <w:pPr>
              <w:jc w:val="center"/>
              <w:rPr>
                <w:rFonts w:ascii="Times New Roman" w:hAnsi="Times New Roman" w:cs="Times New Roman"/>
                <w:sz w:val="8"/>
                <w:szCs w:val="8"/>
              </w:rPr>
            </w:pPr>
          </w:p>
        </w:tc>
        <w:tc>
          <w:tcPr>
            <w:tcW w:w="486" w:type="pct"/>
            <w:tcBorders>
              <w:top w:val="nil"/>
              <w:left w:val="nil"/>
              <w:bottom w:val="nil"/>
              <w:right w:val="single" w:sz="4" w:space="0" w:color="auto"/>
            </w:tcBorders>
            <w:vAlign w:val="center"/>
          </w:tcPr>
          <w:p w14:paraId="27A74259" w14:textId="77777777" w:rsidR="00F02B23" w:rsidRPr="000125C8" w:rsidRDefault="00F02B23" w:rsidP="0073477C">
            <w:pPr>
              <w:jc w:val="center"/>
              <w:rPr>
                <w:rFonts w:ascii="Times New Roman" w:hAnsi="Times New Roman" w:cs="Times New Roman"/>
                <w:sz w:val="8"/>
                <w:szCs w:val="8"/>
              </w:rPr>
            </w:pPr>
          </w:p>
        </w:tc>
        <w:tc>
          <w:tcPr>
            <w:tcW w:w="492" w:type="pct"/>
            <w:tcBorders>
              <w:top w:val="nil"/>
              <w:left w:val="single" w:sz="4" w:space="0" w:color="auto"/>
              <w:bottom w:val="nil"/>
              <w:right w:val="nil"/>
            </w:tcBorders>
            <w:vAlign w:val="center"/>
          </w:tcPr>
          <w:p w14:paraId="56A90920" w14:textId="77777777" w:rsidR="00F02B23" w:rsidRPr="000125C8" w:rsidRDefault="00F02B23" w:rsidP="0073477C">
            <w:pPr>
              <w:jc w:val="center"/>
              <w:rPr>
                <w:rFonts w:ascii="Times New Roman" w:hAnsi="Times New Roman" w:cs="Times New Roman"/>
                <w:sz w:val="8"/>
                <w:szCs w:val="8"/>
              </w:rPr>
            </w:pPr>
          </w:p>
        </w:tc>
        <w:tc>
          <w:tcPr>
            <w:tcW w:w="391" w:type="pct"/>
            <w:gridSpan w:val="2"/>
            <w:tcBorders>
              <w:top w:val="nil"/>
              <w:left w:val="nil"/>
              <w:bottom w:val="nil"/>
              <w:right w:val="single" w:sz="4" w:space="0" w:color="auto"/>
            </w:tcBorders>
            <w:vAlign w:val="center"/>
          </w:tcPr>
          <w:p w14:paraId="2DD004B1" w14:textId="77777777" w:rsidR="00F02B23" w:rsidRPr="000125C8" w:rsidRDefault="00F02B23" w:rsidP="0073477C">
            <w:pPr>
              <w:jc w:val="center"/>
              <w:rPr>
                <w:rFonts w:ascii="Times New Roman" w:hAnsi="Times New Roman" w:cs="Times New Roman"/>
                <w:sz w:val="8"/>
                <w:szCs w:val="8"/>
              </w:rPr>
            </w:pPr>
          </w:p>
        </w:tc>
        <w:tc>
          <w:tcPr>
            <w:tcW w:w="491" w:type="pct"/>
            <w:tcBorders>
              <w:top w:val="nil"/>
              <w:left w:val="single" w:sz="4" w:space="0" w:color="auto"/>
              <w:bottom w:val="nil"/>
              <w:right w:val="nil"/>
            </w:tcBorders>
            <w:vAlign w:val="center"/>
          </w:tcPr>
          <w:p w14:paraId="2050BBA4" w14:textId="77777777" w:rsidR="00F02B23" w:rsidRPr="000125C8" w:rsidRDefault="00F02B23" w:rsidP="0073477C">
            <w:pPr>
              <w:jc w:val="center"/>
              <w:rPr>
                <w:rFonts w:ascii="Times New Roman" w:hAnsi="Times New Roman" w:cs="Times New Roman"/>
                <w:sz w:val="8"/>
                <w:szCs w:val="8"/>
              </w:rPr>
            </w:pPr>
          </w:p>
        </w:tc>
        <w:tc>
          <w:tcPr>
            <w:tcW w:w="473" w:type="pct"/>
            <w:gridSpan w:val="2"/>
            <w:tcBorders>
              <w:top w:val="nil"/>
              <w:left w:val="nil"/>
              <w:bottom w:val="nil"/>
              <w:right w:val="single" w:sz="4" w:space="0" w:color="auto"/>
            </w:tcBorders>
            <w:vAlign w:val="center"/>
          </w:tcPr>
          <w:p w14:paraId="543B450A" w14:textId="77777777" w:rsidR="00F02B23" w:rsidRPr="000125C8" w:rsidRDefault="00F02B23" w:rsidP="0073477C">
            <w:pPr>
              <w:jc w:val="center"/>
              <w:rPr>
                <w:rFonts w:ascii="Times New Roman" w:hAnsi="Times New Roman" w:cs="Times New Roman"/>
                <w:sz w:val="8"/>
                <w:szCs w:val="8"/>
              </w:rPr>
            </w:pPr>
          </w:p>
        </w:tc>
        <w:tc>
          <w:tcPr>
            <w:tcW w:w="483" w:type="pct"/>
            <w:tcBorders>
              <w:top w:val="nil"/>
              <w:left w:val="single" w:sz="4" w:space="0" w:color="auto"/>
              <w:bottom w:val="nil"/>
              <w:right w:val="nil"/>
            </w:tcBorders>
            <w:vAlign w:val="center"/>
          </w:tcPr>
          <w:p w14:paraId="00D46EE6" w14:textId="77777777" w:rsidR="00F02B23" w:rsidRPr="000125C8" w:rsidRDefault="00F02B23" w:rsidP="0073477C">
            <w:pPr>
              <w:jc w:val="center"/>
              <w:rPr>
                <w:rFonts w:ascii="Times New Roman" w:hAnsi="Times New Roman" w:cs="Times New Roman"/>
                <w:sz w:val="8"/>
                <w:szCs w:val="8"/>
              </w:rPr>
            </w:pPr>
          </w:p>
        </w:tc>
        <w:tc>
          <w:tcPr>
            <w:tcW w:w="400" w:type="pct"/>
            <w:gridSpan w:val="2"/>
            <w:tcBorders>
              <w:top w:val="nil"/>
              <w:left w:val="nil"/>
              <w:bottom w:val="nil"/>
              <w:right w:val="single" w:sz="4" w:space="0" w:color="auto"/>
            </w:tcBorders>
            <w:vAlign w:val="center"/>
          </w:tcPr>
          <w:p w14:paraId="70AF0DFF" w14:textId="77777777" w:rsidR="00F02B23" w:rsidRPr="000125C8" w:rsidRDefault="00F02B23" w:rsidP="0073477C">
            <w:pPr>
              <w:jc w:val="center"/>
              <w:rPr>
                <w:rFonts w:ascii="Times New Roman" w:hAnsi="Times New Roman" w:cs="Times New Roman"/>
                <w:sz w:val="8"/>
                <w:szCs w:val="8"/>
              </w:rPr>
            </w:pPr>
          </w:p>
        </w:tc>
      </w:tr>
      <w:tr w:rsidR="00B1691B" w:rsidRPr="000125C8" w14:paraId="72C15B80" w14:textId="77777777" w:rsidTr="00B1691B">
        <w:trPr>
          <w:trHeight w:val="140"/>
        </w:trPr>
        <w:tc>
          <w:tcPr>
            <w:tcW w:w="1334" w:type="pct"/>
            <w:tcBorders>
              <w:top w:val="nil"/>
              <w:left w:val="single" w:sz="4" w:space="0" w:color="auto"/>
              <w:bottom w:val="nil"/>
              <w:right w:val="single" w:sz="4" w:space="0" w:color="auto"/>
            </w:tcBorders>
            <w:vAlign w:val="center"/>
            <w:hideMark/>
          </w:tcPr>
          <w:p w14:paraId="7DD35F76"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&gt;140/80, %</w:t>
            </w:r>
          </w:p>
        </w:tc>
        <w:tc>
          <w:tcPr>
            <w:tcW w:w="450" w:type="pct"/>
            <w:tcBorders>
              <w:top w:val="nil"/>
              <w:left w:val="single" w:sz="4" w:space="0" w:color="auto"/>
              <w:bottom w:val="nil"/>
              <w:right w:val="nil"/>
            </w:tcBorders>
            <w:vAlign w:val="center"/>
          </w:tcPr>
          <w:p w14:paraId="3102395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86" w:type="pct"/>
            <w:tcBorders>
              <w:top w:val="nil"/>
              <w:left w:val="nil"/>
              <w:bottom w:val="nil"/>
              <w:right w:val="single" w:sz="4" w:space="0" w:color="auto"/>
            </w:tcBorders>
            <w:vAlign w:val="center"/>
          </w:tcPr>
          <w:p w14:paraId="3D5E81A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2" w:type="pct"/>
            <w:tcBorders>
              <w:top w:val="nil"/>
              <w:left w:val="single" w:sz="4" w:space="0" w:color="auto"/>
              <w:bottom w:val="nil"/>
              <w:right w:val="nil"/>
            </w:tcBorders>
            <w:vAlign w:val="center"/>
          </w:tcPr>
          <w:p w14:paraId="6DA1466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91" w:type="pct"/>
            <w:gridSpan w:val="2"/>
            <w:tcBorders>
              <w:top w:val="nil"/>
              <w:left w:val="nil"/>
              <w:bottom w:val="nil"/>
              <w:right w:val="single" w:sz="4" w:space="0" w:color="auto"/>
            </w:tcBorders>
            <w:vAlign w:val="center"/>
          </w:tcPr>
          <w:p w14:paraId="5F16A99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1" w:type="pct"/>
            <w:tcBorders>
              <w:top w:val="nil"/>
              <w:left w:val="single" w:sz="4" w:space="0" w:color="auto"/>
              <w:bottom w:val="nil"/>
              <w:right w:val="nil"/>
            </w:tcBorders>
            <w:vAlign w:val="center"/>
          </w:tcPr>
          <w:p w14:paraId="0376084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3" w:type="pct"/>
            <w:gridSpan w:val="2"/>
            <w:tcBorders>
              <w:top w:val="nil"/>
              <w:left w:val="nil"/>
              <w:bottom w:val="nil"/>
              <w:right w:val="single" w:sz="4" w:space="0" w:color="auto"/>
            </w:tcBorders>
            <w:vAlign w:val="center"/>
          </w:tcPr>
          <w:p w14:paraId="6227C17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3" w:type="pct"/>
            <w:tcBorders>
              <w:top w:val="nil"/>
              <w:left w:val="single" w:sz="4" w:space="0" w:color="auto"/>
              <w:bottom w:val="nil"/>
              <w:right w:val="nil"/>
            </w:tcBorders>
            <w:vAlign w:val="center"/>
          </w:tcPr>
          <w:p w14:paraId="2A35C4E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00" w:type="pct"/>
            <w:gridSpan w:val="2"/>
            <w:tcBorders>
              <w:top w:val="nil"/>
              <w:left w:val="nil"/>
              <w:bottom w:val="nil"/>
              <w:right w:val="single" w:sz="4" w:space="0" w:color="auto"/>
            </w:tcBorders>
            <w:vAlign w:val="center"/>
          </w:tcPr>
          <w:p w14:paraId="6BCEACA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1691B" w:rsidRPr="000125C8" w14:paraId="0932A964" w14:textId="77777777" w:rsidTr="00B1691B">
        <w:trPr>
          <w:trHeight w:val="42"/>
        </w:trPr>
        <w:tc>
          <w:tcPr>
            <w:tcW w:w="1334" w:type="pct"/>
            <w:tcBorders>
              <w:top w:val="nil"/>
              <w:left w:val="single" w:sz="4" w:space="0" w:color="auto"/>
              <w:bottom w:val="nil"/>
              <w:right w:val="single" w:sz="4" w:space="0" w:color="auto"/>
            </w:tcBorders>
            <w:vAlign w:val="center"/>
            <w:hideMark/>
          </w:tcPr>
          <w:p w14:paraId="7EE0348F" w14:textId="77777777" w:rsidR="00F02B23" w:rsidRPr="000125C8" w:rsidRDefault="00F02B23" w:rsidP="0073477C">
            <w:pPr>
              <w:rPr>
                <w:rFonts w:ascii="Times New Roman" w:hAnsi="Times New Roman" w:cs="Times New Roman"/>
                <w:i/>
                <w:color w:val="000000"/>
                <w:sz w:val="20"/>
                <w:szCs w:val="20"/>
              </w:rPr>
            </w:pPr>
            <w:r w:rsidRPr="000125C8">
              <w:rPr>
                <w:rFonts w:ascii="Times New Roman" w:hAnsi="Times New Roman" w:cs="Times New Roman"/>
                <w:i/>
                <w:color w:val="000000"/>
                <w:sz w:val="20"/>
                <w:szCs w:val="20"/>
              </w:rPr>
              <w:t xml:space="preserve">      On BP medication</w:t>
            </w:r>
          </w:p>
        </w:tc>
        <w:tc>
          <w:tcPr>
            <w:tcW w:w="450" w:type="pct"/>
            <w:tcBorders>
              <w:top w:val="nil"/>
              <w:left w:val="single" w:sz="4" w:space="0" w:color="auto"/>
              <w:bottom w:val="nil"/>
              <w:right w:val="nil"/>
            </w:tcBorders>
            <w:vAlign w:val="center"/>
          </w:tcPr>
          <w:p w14:paraId="7A4D43E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86" w:type="pct"/>
            <w:tcBorders>
              <w:top w:val="nil"/>
              <w:left w:val="nil"/>
              <w:bottom w:val="nil"/>
              <w:right w:val="single" w:sz="4" w:space="0" w:color="auto"/>
            </w:tcBorders>
            <w:vAlign w:val="center"/>
          </w:tcPr>
          <w:p w14:paraId="01334C7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2" w:type="pct"/>
            <w:tcBorders>
              <w:top w:val="nil"/>
              <w:left w:val="single" w:sz="4" w:space="0" w:color="auto"/>
              <w:bottom w:val="nil"/>
              <w:right w:val="nil"/>
            </w:tcBorders>
            <w:vAlign w:val="center"/>
          </w:tcPr>
          <w:p w14:paraId="280A213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91" w:type="pct"/>
            <w:gridSpan w:val="2"/>
            <w:tcBorders>
              <w:top w:val="nil"/>
              <w:left w:val="nil"/>
              <w:bottom w:val="nil"/>
              <w:right w:val="single" w:sz="4" w:space="0" w:color="auto"/>
            </w:tcBorders>
            <w:vAlign w:val="center"/>
          </w:tcPr>
          <w:p w14:paraId="27A9119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1" w:type="pct"/>
            <w:tcBorders>
              <w:top w:val="nil"/>
              <w:left w:val="single" w:sz="4" w:space="0" w:color="auto"/>
              <w:bottom w:val="nil"/>
              <w:right w:val="nil"/>
            </w:tcBorders>
            <w:vAlign w:val="center"/>
          </w:tcPr>
          <w:p w14:paraId="1C14FF0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3" w:type="pct"/>
            <w:gridSpan w:val="2"/>
            <w:tcBorders>
              <w:top w:val="nil"/>
              <w:left w:val="nil"/>
              <w:bottom w:val="nil"/>
              <w:right w:val="single" w:sz="4" w:space="0" w:color="auto"/>
            </w:tcBorders>
            <w:vAlign w:val="center"/>
          </w:tcPr>
          <w:p w14:paraId="6C88629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83" w:type="pct"/>
            <w:tcBorders>
              <w:top w:val="nil"/>
              <w:left w:val="single" w:sz="4" w:space="0" w:color="auto"/>
              <w:bottom w:val="nil"/>
              <w:right w:val="nil"/>
            </w:tcBorders>
            <w:vAlign w:val="center"/>
          </w:tcPr>
          <w:p w14:paraId="473BB93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00" w:type="pct"/>
            <w:gridSpan w:val="2"/>
            <w:tcBorders>
              <w:top w:val="nil"/>
              <w:left w:val="nil"/>
              <w:bottom w:val="nil"/>
              <w:right w:val="single" w:sz="4" w:space="0" w:color="auto"/>
            </w:tcBorders>
            <w:vAlign w:val="center"/>
          </w:tcPr>
          <w:p w14:paraId="593CB68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1691B" w:rsidRPr="000125C8" w14:paraId="07767501" w14:textId="77777777" w:rsidTr="00B1691B">
        <w:trPr>
          <w:trHeight w:val="363"/>
        </w:trPr>
        <w:tc>
          <w:tcPr>
            <w:tcW w:w="1334" w:type="pct"/>
            <w:tcBorders>
              <w:top w:val="nil"/>
              <w:left w:val="single" w:sz="4" w:space="0" w:color="auto"/>
              <w:bottom w:val="nil"/>
              <w:right w:val="single" w:sz="4" w:space="0" w:color="auto"/>
            </w:tcBorders>
            <w:vAlign w:val="bottom"/>
            <w:hideMark/>
          </w:tcPr>
          <w:p w14:paraId="77992715"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&gt;130/80, %</w:t>
            </w:r>
          </w:p>
        </w:tc>
        <w:tc>
          <w:tcPr>
            <w:tcW w:w="450" w:type="pct"/>
            <w:tcBorders>
              <w:top w:val="nil"/>
              <w:left w:val="single" w:sz="4" w:space="0" w:color="auto"/>
              <w:bottom w:val="nil"/>
              <w:right w:val="nil"/>
            </w:tcBorders>
            <w:vAlign w:val="bottom"/>
          </w:tcPr>
          <w:p w14:paraId="497D54F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nil"/>
              <w:right w:val="single" w:sz="4" w:space="0" w:color="auto"/>
            </w:tcBorders>
            <w:vAlign w:val="bottom"/>
          </w:tcPr>
          <w:p w14:paraId="6830E61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2" w:type="pct"/>
            <w:tcBorders>
              <w:top w:val="nil"/>
              <w:left w:val="single" w:sz="4" w:space="0" w:color="auto"/>
              <w:bottom w:val="nil"/>
              <w:right w:val="nil"/>
            </w:tcBorders>
            <w:vAlign w:val="bottom"/>
          </w:tcPr>
          <w:p w14:paraId="36F7C4D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91" w:type="pct"/>
            <w:gridSpan w:val="2"/>
            <w:tcBorders>
              <w:top w:val="nil"/>
              <w:left w:val="nil"/>
              <w:bottom w:val="nil"/>
              <w:right w:val="single" w:sz="4" w:space="0" w:color="auto"/>
            </w:tcBorders>
            <w:vAlign w:val="bottom"/>
          </w:tcPr>
          <w:p w14:paraId="5A4746B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1" w:type="pct"/>
            <w:tcBorders>
              <w:top w:val="nil"/>
              <w:left w:val="single" w:sz="4" w:space="0" w:color="auto"/>
              <w:bottom w:val="nil"/>
              <w:right w:val="nil"/>
            </w:tcBorders>
            <w:vAlign w:val="bottom"/>
          </w:tcPr>
          <w:p w14:paraId="7B6FE54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3" w:type="pct"/>
            <w:gridSpan w:val="2"/>
            <w:tcBorders>
              <w:top w:val="nil"/>
              <w:left w:val="nil"/>
              <w:bottom w:val="nil"/>
              <w:right w:val="single" w:sz="4" w:space="0" w:color="auto"/>
            </w:tcBorders>
            <w:vAlign w:val="bottom"/>
          </w:tcPr>
          <w:p w14:paraId="0EBC44C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83" w:type="pct"/>
            <w:tcBorders>
              <w:top w:val="nil"/>
              <w:left w:val="single" w:sz="4" w:space="0" w:color="auto"/>
              <w:bottom w:val="nil"/>
              <w:right w:val="nil"/>
            </w:tcBorders>
            <w:vAlign w:val="bottom"/>
          </w:tcPr>
          <w:p w14:paraId="67A7CB6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00" w:type="pct"/>
            <w:gridSpan w:val="2"/>
            <w:tcBorders>
              <w:top w:val="nil"/>
              <w:left w:val="nil"/>
              <w:bottom w:val="nil"/>
              <w:right w:val="single" w:sz="4" w:space="0" w:color="auto"/>
            </w:tcBorders>
            <w:vAlign w:val="bottom"/>
          </w:tcPr>
          <w:p w14:paraId="2B3410D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1691B" w:rsidRPr="000125C8" w14:paraId="3B14A6A0" w14:textId="77777777" w:rsidTr="00B1691B">
        <w:trPr>
          <w:trHeight w:val="30"/>
        </w:trPr>
        <w:tc>
          <w:tcPr>
            <w:tcW w:w="1334" w:type="pct"/>
            <w:tcBorders>
              <w:top w:val="nil"/>
              <w:left w:val="single" w:sz="4" w:space="0" w:color="auto"/>
              <w:bottom w:val="nil"/>
              <w:right w:val="single" w:sz="4" w:space="0" w:color="auto"/>
            </w:tcBorders>
            <w:vAlign w:val="bottom"/>
            <w:hideMark/>
          </w:tcPr>
          <w:p w14:paraId="66734EA0" w14:textId="77777777" w:rsidR="00F02B23" w:rsidRPr="000125C8" w:rsidRDefault="00F02B23" w:rsidP="0073477C">
            <w:pPr>
              <w:rPr>
                <w:rFonts w:ascii="Times New Roman" w:hAnsi="Times New Roman" w:cs="Times New Roman"/>
                <w:i/>
                <w:color w:val="000000"/>
                <w:sz w:val="20"/>
                <w:szCs w:val="20"/>
              </w:rPr>
            </w:pPr>
            <w:r w:rsidRPr="000125C8">
              <w:rPr>
                <w:rFonts w:ascii="Times New Roman" w:hAnsi="Times New Roman" w:cs="Times New Roman"/>
                <w:i/>
                <w:color w:val="000000"/>
                <w:sz w:val="20"/>
                <w:szCs w:val="20"/>
              </w:rPr>
              <w:t xml:space="preserve">      On BP medication</w:t>
            </w:r>
          </w:p>
        </w:tc>
        <w:tc>
          <w:tcPr>
            <w:tcW w:w="450" w:type="pct"/>
            <w:tcBorders>
              <w:top w:val="nil"/>
              <w:left w:val="single" w:sz="4" w:space="0" w:color="auto"/>
              <w:bottom w:val="nil"/>
              <w:right w:val="nil"/>
            </w:tcBorders>
            <w:vAlign w:val="bottom"/>
          </w:tcPr>
          <w:p w14:paraId="709C30D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6" w:type="pct"/>
            <w:tcBorders>
              <w:top w:val="nil"/>
              <w:left w:val="nil"/>
              <w:bottom w:val="nil"/>
              <w:right w:val="single" w:sz="4" w:space="0" w:color="auto"/>
            </w:tcBorders>
            <w:vAlign w:val="bottom"/>
          </w:tcPr>
          <w:p w14:paraId="330B2E8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2" w:type="pct"/>
            <w:tcBorders>
              <w:top w:val="nil"/>
              <w:left w:val="single" w:sz="4" w:space="0" w:color="auto"/>
              <w:bottom w:val="nil"/>
              <w:right w:val="nil"/>
            </w:tcBorders>
            <w:vAlign w:val="bottom"/>
          </w:tcPr>
          <w:p w14:paraId="4F03E8E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91" w:type="pct"/>
            <w:gridSpan w:val="2"/>
            <w:tcBorders>
              <w:top w:val="nil"/>
              <w:left w:val="nil"/>
              <w:bottom w:val="nil"/>
              <w:right w:val="single" w:sz="4" w:space="0" w:color="auto"/>
            </w:tcBorders>
            <w:vAlign w:val="bottom"/>
          </w:tcPr>
          <w:p w14:paraId="640A97D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91" w:type="pct"/>
            <w:tcBorders>
              <w:top w:val="nil"/>
              <w:left w:val="single" w:sz="4" w:space="0" w:color="auto"/>
              <w:bottom w:val="nil"/>
              <w:right w:val="nil"/>
            </w:tcBorders>
            <w:vAlign w:val="bottom"/>
          </w:tcPr>
          <w:p w14:paraId="056F2C1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3" w:type="pct"/>
            <w:gridSpan w:val="2"/>
            <w:tcBorders>
              <w:top w:val="nil"/>
              <w:left w:val="nil"/>
              <w:bottom w:val="nil"/>
              <w:right w:val="single" w:sz="4" w:space="0" w:color="auto"/>
            </w:tcBorders>
            <w:vAlign w:val="bottom"/>
          </w:tcPr>
          <w:p w14:paraId="14FADE7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3" w:type="pct"/>
            <w:tcBorders>
              <w:top w:val="nil"/>
              <w:left w:val="single" w:sz="4" w:space="0" w:color="auto"/>
              <w:bottom w:val="nil"/>
              <w:right w:val="nil"/>
            </w:tcBorders>
            <w:vAlign w:val="bottom"/>
          </w:tcPr>
          <w:p w14:paraId="77358E5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00" w:type="pct"/>
            <w:gridSpan w:val="2"/>
            <w:tcBorders>
              <w:top w:val="nil"/>
              <w:left w:val="nil"/>
              <w:bottom w:val="nil"/>
              <w:right w:val="single" w:sz="4" w:space="0" w:color="auto"/>
            </w:tcBorders>
            <w:vAlign w:val="bottom"/>
          </w:tcPr>
          <w:p w14:paraId="5CA1826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B1691B" w:rsidRPr="000125C8" w14:paraId="7480E1F4" w14:textId="77777777" w:rsidTr="00B1691B">
        <w:tc>
          <w:tcPr>
            <w:tcW w:w="1334" w:type="pct"/>
            <w:tcBorders>
              <w:top w:val="nil"/>
              <w:left w:val="single" w:sz="4" w:space="0" w:color="auto"/>
              <w:bottom w:val="nil"/>
              <w:right w:val="single" w:sz="4" w:space="0" w:color="auto"/>
            </w:tcBorders>
            <w:vAlign w:val="bottom"/>
          </w:tcPr>
          <w:p w14:paraId="22490F9C" w14:textId="77777777" w:rsidR="00F02B23" w:rsidRPr="000125C8" w:rsidRDefault="00F02B23" w:rsidP="0073477C">
            <w:pPr>
              <w:rPr>
                <w:rFonts w:ascii="Times New Roman" w:hAnsi="Times New Roman" w:cs="Times New Roman"/>
                <w:color w:val="000000"/>
                <w:sz w:val="8"/>
                <w:szCs w:val="8"/>
              </w:rPr>
            </w:pPr>
          </w:p>
        </w:tc>
        <w:tc>
          <w:tcPr>
            <w:tcW w:w="450" w:type="pct"/>
            <w:tcBorders>
              <w:top w:val="nil"/>
              <w:left w:val="single" w:sz="4" w:space="0" w:color="auto"/>
              <w:bottom w:val="nil"/>
              <w:right w:val="nil"/>
            </w:tcBorders>
            <w:vAlign w:val="bottom"/>
          </w:tcPr>
          <w:p w14:paraId="67E89216" w14:textId="77777777" w:rsidR="00F02B23" w:rsidRPr="000125C8" w:rsidRDefault="00F02B23" w:rsidP="0073477C">
            <w:pPr>
              <w:rPr>
                <w:rFonts w:ascii="Times New Roman" w:hAnsi="Times New Roman" w:cs="Times New Roman"/>
                <w:sz w:val="8"/>
                <w:szCs w:val="8"/>
              </w:rPr>
            </w:pPr>
          </w:p>
        </w:tc>
        <w:tc>
          <w:tcPr>
            <w:tcW w:w="486" w:type="pct"/>
            <w:tcBorders>
              <w:top w:val="nil"/>
              <w:left w:val="nil"/>
              <w:bottom w:val="nil"/>
              <w:right w:val="single" w:sz="4" w:space="0" w:color="auto"/>
            </w:tcBorders>
            <w:vAlign w:val="bottom"/>
          </w:tcPr>
          <w:p w14:paraId="60393B98" w14:textId="77777777" w:rsidR="00F02B23" w:rsidRPr="000125C8" w:rsidRDefault="00F02B23" w:rsidP="0073477C">
            <w:pPr>
              <w:rPr>
                <w:rFonts w:ascii="Times New Roman" w:hAnsi="Times New Roman" w:cs="Times New Roman"/>
                <w:sz w:val="8"/>
                <w:szCs w:val="8"/>
              </w:rPr>
            </w:pPr>
          </w:p>
        </w:tc>
        <w:tc>
          <w:tcPr>
            <w:tcW w:w="492" w:type="pct"/>
            <w:tcBorders>
              <w:top w:val="nil"/>
              <w:left w:val="single" w:sz="4" w:space="0" w:color="auto"/>
              <w:bottom w:val="nil"/>
              <w:right w:val="nil"/>
            </w:tcBorders>
            <w:vAlign w:val="bottom"/>
          </w:tcPr>
          <w:p w14:paraId="0EB01BC0" w14:textId="77777777" w:rsidR="00F02B23" w:rsidRPr="000125C8" w:rsidRDefault="00F02B23" w:rsidP="0073477C">
            <w:pPr>
              <w:rPr>
                <w:rFonts w:ascii="Times New Roman" w:hAnsi="Times New Roman" w:cs="Times New Roman"/>
                <w:sz w:val="8"/>
                <w:szCs w:val="8"/>
              </w:rPr>
            </w:pPr>
          </w:p>
        </w:tc>
        <w:tc>
          <w:tcPr>
            <w:tcW w:w="391" w:type="pct"/>
            <w:gridSpan w:val="2"/>
            <w:tcBorders>
              <w:top w:val="nil"/>
              <w:left w:val="nil"/>
              <w:bottom w:val="nil"/>
              <w:right w:val="single" w:sz="4" w:space="0" w:color="auto"/>
            </w:tcBorders>
            <w:vAlign w:val="bottom"/>
          </w:tcPr>
          <w:p w14:paraId="15254CF3" w14:textId="77777777" w:rsidR="00F02B23" w:rsidRPr="000125C8" w:rsidRDefault="00F02B23" w:rsidP="0073477C">
            <w:pPr>
              <w:rPr>
                <w:rFonts w:ascii="Times New Roman" w:hAnsi="Times New Roman" w:cs="Times New Roman"/>
                <w:sz w:val="8"/>
                <w:szCs w:val="8"/>
              </w:rPr>
            </w:pPr>
          </w:p>
        </w:tc>
        <w:tc>
          <w:tcPr>
            <w:tcW w:w="491" w:type="pct"/>
            <w:tcBorders>
              <w:top w:val="nil"/>
              <w:left w:val="single" w:sz="4" w:space="0" w:color="auto"/>
              <w:bottom w:val="nil"/>
              <w:right w:val="nil"/>
            </w:tcBorders>
            <w:vAlign w:val="bottom"/>
          </w:tcPr>
          <w:p w14:paraId="5305C298" w14:textId="77777777" w:rsidR="00F02B23" w:rsidRPr="000125C8" w:rsidRDefault="00F02B23" w:rsidP="0073477C">
            <w:pPr>
              <w:rPr>
                <w:rFonts w:ascii="Times New Roman" w:hAnsi="Times New Roman" w:cs="Times New Roman"/>
                <w:sz w:val="8"/>
                <w:szCs w:val="8"/>
              </w:rPr>
            </w:pPr>
          </w:p>
        </w:tc>
        <w:tc>
          <w:tcPr>
            <w:tcW w:w="473" w:type="pct"/>
            <w:gridSpan w:val="2"/>
            <w:tcBorders>
              <w:top w:val="nil"/>
              <w:left w:val="nil"/>
              <w:bottom w:val="nil"/>
              <w:right w:val="single" w:sz="4" w:space="0" w:color="auto"/>
            </w:tcBorders>
            <w:vAlign w:val="bottom"/>
          </w:tcPr>
          <w:p w14:paraId="1F072387" w14:textId="77777777" w:rsidR="00F02B23" w:rsidRPr="000125C8" w:rsidRDefault="00F02B23" w:rsidP="0073477C">
            <w:pPr>
              <w:rPr>
                <w:rFonts w:ascii="Times New Roman" w:hAnsi="Times New Roman" w:cs="Times New Roman"/>
                <w:sz w:val="8"/>
                <w:szCs w:val="8"/>
              </w:rPr>
            </w:pPr>
          </w:p>
        </w:tc>
        <w:tc>
          <w:tcPr>
            <w:tcW w:w="483" w:type="pct"/>
            <w:tcBorders>
              <w:top w:val="nil"/>
              <w:left w:val="single" w:sz="4" w:space="0" w:color="auto"/>
              <w:bottom w:val="nil"/>
              <w:right w:val="nil"/>
            </w:tcBorders>
            <w:vAlign w:val="bottom"/>
          </w:tcPr>
          <w:p w14:paraId="6FEAB181" w14:textId="77777777" w:rsidR="00F02B23" w:rsidRPr="000125C8" w:rsidRDefault="00F02B23" w:rsidP="0073477C">
            <w:pPr>
              <w:rPr>
                <w:rFonts w:ascii="Times New Roman" w:hAnsi="Times New Roman" w:cs="Times New Roman"/>
                <w:sz w:val="8"/>
                <w:szCs w:val="8"/>
              </w:rPr>
            </w:pPr>
          </w:p>
        </w:tc>
        <w:tc>
          <w:tcPr>
            <w:tcW w:w="400" w:type="pct"/>
            <w:gridSpan w:val="2"/>
            <w:tcBorders>
              <w:top w:val="nil"/>
              <w:left w:val="nil"/>
              <w:bottom w:val="nil"/>
              <w:right w:val="single" w:sz="4" w:space="0" w:color="auto"/>
            </w:tcBorders>
            <w:vAlign w:val="bottom"/>
          </w:tcPr>
          <w:p w14:paraId="19A89C4C" w14:textId="77777777" w:rsidR="00F02B23" w:rsidRPr="000125C8" w:rsidRDefault="00F02B23" w:rsidP="0073477C">
            <w:pPr>
              <w:rPr>
                <w:rFonts w:ascii="Times New Roman" w:hAnsi="Times New Roman" w:cs="Times New Roman"/>
                <w:sz w:val="8"/>
                <w:szCs w:val="8"/>
              </w:rPr>
            </w:pPr>
          </w:p>
        </w:tc>
      </w:tr>
      <w:tr w:rsidR="00B1691B" w:rsidRPr="000125C8" w14:paraId="737F377E" w14:textId="77777777" w:rsidTr="00B1691B">
        <w:tc>
          <w:tcPr>
            <w:tcW w:w="1334" w:type="pct"/>
            <w:tcBorders>
              <w:top w:val="nil"/>
              <w:left w:val="single" w:sz="4" w:space="0" w:color="auto"/>
              <w:bottom w:val="nil"/>
              <w:right w:val="single" w:sz="4" w:space="0" w:color="auto"/>
            </w:tcBorders>
            <w:hideMark/>
          </w:tcPr>
          <w:p w14:paraId="0F693F63" w14:textId="77777777" w:rsidR="00F02B23" w:rsidRPr="000125C8" w:rsidRDefault="00764A94"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Cholesterol </w:t>
            </w:r>
            <w:r w:rsidR="00F02B23" w:rsidRPr="000125C8">
              <w:rPr>
                <w:rFonts w:ascii="Times New Roman" w:hAnsi="Times New Roman" w:cs="Times New Roman"/>
                <w:color w:val="000000"/>
                <w:sz w:val="20"/>
                <w:szCs w:val="20"/>
              </w:rPr>
              <w:t>&gt;target (LDL&gt;2 or TC&gt;4), %</w:t>
            </w:r>
          </w:p>
        </w:tc>
        <w:tc>
          <w:tcPr>
            <w:tcW w:w="450" w:type="pct"/>
            <w:tcBorders>
              <w:top w:val="nil"/>
              <w:left w:val="single" w:sz="4" w:space="0" w:color="auto"/>
              <w:bottom w:val="nil"/>
              <w:right w:val="nil"/>
            </w:tcBorders>
            <w:vAlign w:val="center"/>
          </w:tcPr>
          <w:p w14:paraId="53B1624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6" w:type="pct"/>
            <w:tcBorders>
              <w:top w:val="nil"/>
              <w:left w:val="nil"/>
              <w:bottom w:val="nil"/>
              <w:right w:val="single" w:sz="4" w:space="0" w:color="auto"/>
            </w:tcBorders>
            <w:vAlign w:val="center"/>
          </w:tcPr>
          <w:p w14:paraId="57130E4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2" w:type="pct"/>
            <w:tcBorders>
              <w:top w:val="nil"/>
              <w:left w:val="single" w:sz="4" w:space="0" w:color="auto"/>
              <w:bottom w:val="nil"/>
              <w:right w:val="nil"/>
            </w:tcBorders>
            <w:vAlign w:val="center"/>
          </w:tcPr>
          <w:p w14:paraId="1118DD7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91" w:type="pct"/>
            <w:gridSpan w:val="2"/>
            <w:tcBorders>
              <w:top w:val="nil"/>
              <w:left w:val="nil"/>
              <w:bottom w:val="nil"/>
              <w:right w:val="single" w:sz="4" w:space="0" w:color="auto"/>
            </w:tcBorders>
            <w:vAlign w:val="center"/>
          </w:tcPr>
          <w:p w14:paraId="01F5063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91" w:type="pct"/>
            <w:tcBorders>
              <w:top w:val="nil"/>
              <w:left w:val="single" w:sz="4" w:space="0" w:color="auto"/>
              <w:bottom w:val="nil"/>
              <w:right w:val="nil"/>
            </w:tcBorders>
            <w:vAlign w:val="center"/>
          </w:tcPr>
          <w:p w14:paraId="2FFCE3C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3" w:type="pct"/>
            <w:gridSpan w:val="2"/>
            <w:tcBorders>
              <w:top w:val="nil"/>
              <w:left w:val="nil"/>
              <w:bottom w:val="nil"/>
              <w:right w:val="single" w:sz="4" w:space="0" w:color="auto"/>
            </w:tcBorders>
            <w:vAlign w:val="center"/>
          </w:tcPr>
          <w:p w14:paraId="13BACA5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3" w:type="pct"/>
            <w:tcBorders>
              <w:top w:val="nil"/>
              <w:left w:val="single" w:sz="4" w:space="0" w:color="auto"/>
              <w:bottom w:val="nil"/>
              <w:right w:val="nil"/>
            </w:tcBorders>
            <w:vAlign w:val="center"/>
          </w:tcPr>
          <w:p w14:paraId="7FF1714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00" w:type="pct"/>
            <w:gridSpan w:val="2"/>
            <w:tcBorders>
              <w:top w:val="nil"/>
              <w:left w:val="nil"/>
              <w:bottom w:val="nil"/>
              <w:right w:val="single" w:sz="4" w:space="0" w:color="auto"/>
            </w:tcBorders>
            <w:vAlign w:val="center"/>
          </w:tcPr>
          <w:p w14:paraId="6C938C6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1691B" w:rsidRPr="000125C8" w14:paraId="3F531A95" w14:textId="77777777" w:rsidTr="00B1691B">
        <w:tc>
          <w:tcPr>
            <w:tcW w:w="1334" w:type="pct"/>
            <w:tcBorders>
              <w:top w:val="nil"/>
              <w:left w:val="single" w:sz="4" w:space="0" w:color="auto"/>
              <w:bottom w:val="nil"/>
              <w:right w:val="single" w:sz="4" w:space="0" w:color="auto"/>
            </w:tcBorders>
            <w:vAlign w:val="bottom"/>
            <w:hideMark/>
          </w:tcPr>
          <w:p w14:paraId="7280CD63" w14:textId="0AB00ABE" w:rsidR="00F02B23" w:rsidRPr="000125C8" w:rsidRDefault="00F02B23" w:rsidP="004C55A5">
            <w:pPr>
              <w:rPr>
                <w:rFonts w:ascii="Times New Roman" w:hAnsi="Times New Roman" w:cs="Times New Roman"/>
                <w:i/>
                <w:color w:val="000000"/>
                <w:sz w:val="20"/>
                <w:szCs w:val="20"/>
              </w:rPr>
            </w:pPr>
            <w:r w:rsidRPr="000125C8">
              <w:rPr>
                <w:rFonts w:ascii="Times New Roman" w:hAnsi="Times New Roman" w:cs="Times New Roman"/>
                <w:color w:val="000000"/>
                <w:sz w:val="20"/>
                <w:szCs w:val="20"/>
              </w:rPr>
              <w:t xml:space="preserve">     </w:t>
            </w:r>
            <w:r w:rsidRPr="000125C8">
              <w:rPr>
                <w:rFonts w:ascii="Times New Roman" w:hAnsi="Times New Roman" w:cs="Times New Roman"/>
                <w:i/>
                <w:color w:val="000000"/>
                <w:sz w:val="20"/>
                <w:szCs w:val="20"/>
              </w:rPr>
              <w:t xml:space="preserve">On </w:t>
            </w:r>
            <w:r w:rsidR="004C55A5">
              <w:rPr>
                <w:rFonts w:ascii="Times New Roman" w:hAnsi="Times New Roman" w:cs="Times New Roman"/>
                <w:i/>
                <w:color w:val="000000"/>
                <w:sz w:val="20"/>
                <w:szCs w:val="20"/>
              </w:rPr>
              <w:t>lipid-lowering</w:t>
            </w:r>
            <w:r w:rsidRPr="000125C8">
              <w:rPr>
                <w:rFonts w:ascii="Times New Roman" w:hAnsi="Times New Roman" w:cs="Times New Roman"/>
                <w:i/>
                <w:color w:val="000000"/>
                <w:sz w:val="20"/>
                <w:szCs w:val="20"/>
              </w:rPr>
              <w:t xml:space="preserve"> medication</w:t>
            </w:r>
          </w:p>
        </w:tc>
        <w:tc>
          <w:tcPr>
            <w:tcW w:w="450" w:type="pct"/>
            <w:tcBorders>
              <w:top w:val="nil"/>
              <w:left w:val="single" w:sz="4" w:space="0" w:color="auto"/>
              <w:bottom w:val="nil"/>
              <w:right w:val="nil"/>
            </w:tcBorders>
            <w:vAlign w:val="center"/>
          </w:tcPr>
          <w:p w14:paraId="52544F7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6" w:type="pct"/>
            <w:tcBorders>
              <w:top w:val="nil"/>
              <w:left w:val="nil"/>
              <w:bottom w:val="nil"/>
              <w:right w:val="single" w:sz="4" w:space="0" w:color="auto"/>
            </w:tcBorders>
            <w:vAlign w:val="center"/>
          </w:tcPr>
          <w:p w14:paraId="077975D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2" w:type="pct"/>
            <w:tcBorders>
              <w:top w:val="nil"/>
              <w:left w:val="single" w:sz="4" w:space="0" w:color="auto"/>
              <w:bottom w:val="nil"/>
              <w:right w:val="nil"/>
            </w:tcBorders>
            <w:vAlign w:val="center"/>
          </w:tcPr>
          <w:p w14:paraId="59AAFC1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91" w:type="pct"/>
            <w:gridSpan w:val="2"/>
            <w:tcBorders>
              <w:top w:val="nil"/>
              <w:left w:val="nil"/>
              <w:bottom w:val="nil"/>
              <w:right w:val="single" w:sz="4" w:space="0" w:color="auto"/>
            </w:tcBorders>
            <w:vAlign w:val="center"/>
          </w:tcPr>
          <w:p w14:paraId="0F950A2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1" w:type="pct"/>
            <w:tcBorders>
              <w:top w:val="nil"/>
              <w:left w:val="single" w:sz="4" w:space="0" w:color="auto"/>
              <w:bottom w:val="nil"/>
              <w:right w:val="nil"/>
            </w:tcBorders>
            <w:vAlign w:val="center"/>
          </w:tcPr>
          <w:p w14:paraId="63B2EB7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3" w:type="pct"/>
            <w:gridSpan w:val="2"/>
            <w:tcBorders>
              <w:top w:val="nil"/>
              <w:left w:val="nil"/>
              <w:bottom w:val="nil"/>
              <w:right w:val="single" w:sz="4" w:space="0" w:color="auto"/>
            </w:tcBorders>
            <w:vAlign w:val="center"/>
          </w:tcPr>
          <w:p w14:paraId="6200B6C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3" w:type="pct"/>
            <w:tcBorders>
              <w:top w:val="nil"/>
              <w:left w:val="single" w:sz="4" w:space="0" w:color="auto"/>
              <w:bottom w:val="nil"/>
              <w:right w:val="nil"/>
            </w:tcBorders>
            <w:vAlign w:val="center"/>
          </w:tcPr>
          <w:p w14:paraId="5071F6F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00" w:type="pct"/>
            <w:gridSpan w:val="2"/>
            <w:tcBorders>
              <w:top w:val="nil"/>
              <w:left w:val="nil"/>
              <w:bottom w:val="nil"/>
              <w:right w:val="single" w:sz="4" w:space="0" w:color="auto"/>
            </w:tcBorders>
            <w:vAlign w:val="center"/>
          </w:tcPr>
          <w:p w14:paraId="3F1C64C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B1691B" w:rsidRPr="000125C8" w14:paraId="24EBB3CC" w14:textId="77777777" w:rsidTr="00B1691B">
        <w:tc>
          <w:tcPr>
            <w:tcW w:w="1334" w:type="pct"/>
            <w:tcBorders>
              <w:top w:val="nil"/>
              <w:left w:val="single" w:sz="4" w:space="0" w:color="auto"/>
              <w:bottom w:val="nil"/>
              <w:right w:val="single" w:sz="4" w:space="0" w:color="auto"/>
            </w:tcBorders>
            <w:vAlign w:val="bottom"/>
          </w:tcPr>
          <w:p w14:paraId="722F9C5E" w14:textId="77777777" w:rsidR="00075452" w:rsidRPr="000125C8" w:rsidRDefault="00075452" w:rsidP="00075452">
            <w:pPr>
              <w:rPr>
                <w:rFonts w:ascii="Times New Roman" w:hAnsi="Times New Roman" w:cs="Times New Roman"/>
                <w:color w:val="000000"/>
                <w:sz w:val="12"/>
                <w:szCs w:val="12"/>
              </w:rPr>
            </w:pPr>
          </w:p>
        </w:tc>
        <w:tc>
          <w:tcPr>
            <w:tcW w:w="450" w:type="pct"/>
            <w:tcBorders>
              <w:top w:val="nil"/>
              <w:left w:val="single" w:sz="4" w:space="0" w:color="auto"/>
              <w:bottom w:val="nil"/>
              <w:right w:val="nil"/>
            </w:tcBorders>
            <w:vAlign w:val="center"/>
          </w:tcPr>
          <w:p w14:paraId="278EC4FA" w14:textId="77777777" w:rsidR="00075452" w:rsidRPr="000125C8" w:rsidRDefault="00075452" w:rsidP="00075452">
            <w:pPr>
              <w:jc w:val="center"/>
              <w:rPr>
                <w:rFonts w:ascii="Times New Roman" w:hAnsi="Times New Roman" w:cs="Times New Roman"/>
                <w:sz w:val="10"/>
                <w:szCs w:val="10"/>
              </w:rPr>
            </w:pPr>
          </w:p>
        </w:tc>
        <w:tc>
          <w:tcPr>
            <w:tcW w:w="486" w:type="pct"/>
            <w:tcBorders>
              <w:top w:val="nil"/>
              <w:left w:val="nil"/>
              <w:bottom w:val="nil"/>
              <w:right w:val="single" w:sz="4" w:space="0" w:color="auto"/>
            </w:tcBorders>
            <w:vAlign w:val="center"/>
          </w:tcPr>
          <w:p w14:paraId="2B2763FE" w14:textId="77777777" w:rsidR="00075452" w:rsidRPr="000125C8" w:rsidRDefault="00075452" w:rsidP="00075452">
            <w:pPr>
              <w:jc w:val="center"/>
              <w:rPr>
                <w:rFonts w:ascii="Times New Roman" w:hAnsi="Times New Roman" w:cs="Times New Roman"/>
                <w:sz w:val="10"/>
                <w:szCs w:val="10"/>
              </w:rPr>
            </w:pPr>
          </w:p>
        </w:tc>
        <w:tc>
          <w:tcPr>
            <w:tcW w:w="492" w:type="pct"/>
            <w:tcBorders>
              <w:top w:val="nil"/>
              <w:left w:val="single" w:sz="4" w:space="0" w:color="auto"/>
              <w:bottom w:val="nil"/>
              <w:right w:val="nil"/>
            </w:tcBorders>
            <w:vAlign w:val="center"/>
          </w:tcPr>
          <w:p w14:paraId="2133D174" w14:textId="77777777" w:rsidR="00075452" w:rsidRPr="000125C8" w:rsidRDefault="00075452" w:rsidP="00075452">
            <w:pPr>
              <w:jc w:val="center"/>
              <w:rPr>
                <w:rFonts w:ascii="Times New Roman" w:hAnsi="Times New Roman" w:cs="Times New Roman"/>
                <w:sz w:val="10"/>
                <w:szCs w:val="10"/>
              </w:rPr>
            </w:pPr>
          </w:p>
        </w:tc>
        <w:tc>
          <w:tcPr>
            <w:tcW w:w="391" w:type="pct"/>
            <w:gridSpan w:val="2"/>
            <w:tcBorders>
              <w:top w:val="nil"/>
              <w:left w:val="nil"/>
              <w:bottom w:val="nil"/>
              <w:right w:val="single" w:sz="4" w:space="0" w:color="auto"/>
            </w:tcBorders>
            <w:vAlign w:val="center"/>
          </w:tcPr>
          <w:p w14:paraId="5BF7223C" w14:textId="77777777" w:rsidR="00075452" w:rsidRPr="000125C8" w:rsidRDefault="00075452" w:rsidP="00075452">
            <w:pPr>
              <w:jc w:val="center"/>
              <w:rPr>
                <w:rFonts w:ascii="Times New Roman" w:hAnsi="Times New Roman" w:cs="Times New Roman"/>
                <w:sz w:val="10"/>
                <w:szCs w:val="10"/>
              </w:rPr>
            </w:pPr>
          </w:p>
        </w:tc>
        <w:tc>
          <w:tcPr>
            <w:tcW w:w="491" w:type="pct"/>
            <w:tcBorders>
              <w:top w:val="nil"/>
              <w:left w:val="single" w:sz="4" w:space="0" w:color="auto"/>
              <w:bottom w:val="nil"/>
              <w:right w:val="nil"/>
            </w:tcBorders>
            <w:vAlign w:val="center"/>
          </w:tcPr>
          <w:p w14:paraId="32E9427F" w14:textId="77777777" w:rsidR="00075452" w:rsidRPr="000125C8" w:rsidRDefault="00075452" w:rsidP="00075452">
            <w:pPr>
              <w:jc w:val="center"/>
              <w:rPr>
                <w:rFonts w:ascii="Times New Roman" w:hAnsi="Times New Roman" w:cs="Times New Roman"/>
                <w:sz w:val="10"/>
                <w:szCs w:val="10"/>
              </w:rPr>
            </w:pPr>
          </w:p>
        </w:tc>
        <w:tc>
          <w:tcPr>
            <w:tcW w:w="473" w:type="pct"/>
            <w:gridSpan w:val="2"/>
            <w:tcBorders>
              <w:top w:val="nil"/>
              <w:left w:val="nil"/>
              <w:bottom w:val="nil"/>
              <w:right w:val="single" w:sz="4" w:space="0" w:color="auto"/>
            </w:tcBorders>
            <w:vAlign w:val="center"/>
          </w:tcPr>
          <w:p w14:paraId="39A8CECA" w14:textId="77777777" w:rsidR="00075452" w:rsidRPr="000125C8" w:rsidRDefault="00075452" w:rsidP="00075452">
            <w:pPr>
              <w:jc w:val="center"/>
              <w:rPr>
                <w:rFonts w:ascii="Times New Roman" w:hAnsi="Times New Roman" w:cs="Times New Roman"/>
                <w:sz w:val="10"/>
                <w:szCs w:val="10"/>
              </w:rPr>
            </w:pPr>
          </w:p>
        </w:tc>
        <w:tc>
          <w:tcPr>
            <w:tcW w:w="483" w:type="pct"/>
            <w:tcBorders>
              <w:top w:val="nil"/>
              <w:left w:val="single" w:sz="4" w:space="0" w:color="auto"/>
              <w:bottom w:val="nil"/>
              <w:right w:val="nil"/>
            </w:tcBorders>
            <w:vAlign w:val="center"/>
          </w:tcPr>
          <w:p w14:paraId="1C11EE42" w14:textId="77777777" w:rsidR="00075452" w:rsidRPr="000125C8" w:rsidRDefault="00075452" w:rsidP="00075452">
            <w:pPr>
              <w:jc w:val="center"/>
              <w:rPr>
                <w:rFonts w:ascii="Times New Roman" w:hAnsi="Times New Roman" w:cs="Times New Roman"/>
                <w:sz w:val="10"/>
                <w:szCs w:val="10"/>
              </w:rPr>
            </w:pPr>
          </w:p>
        </w:tc>
        <w:tc>
          <w:tcPr>
            <w:tcW w:w="400" w:type="pct"/>
            <w:gridSpan w:val="2"/>
            <w:tcBorders>
              <w:top w:val="nil"/>
              <w:left w:val="nil"/>
              <w:bottom w:val="nil"/>
              <w:right w:val="single" w:sz="4" w:space="0" w:color="auto"/>
            </w:tcBorders>
            <w:vAlign w:val="center"/>
          </w:tcPr>
          <w:p w14:paraId="76EE0967" w14:textId="77777777" w:rsidR="00075452" w:rsidRPr="000125C8" w:rsidRDefault="00075452" w:rsidP="00075452">
            <w:pPr>
              <w:jc w:val="center"/>
              <w:rPr>
                <w:rFonts w:ascii="Times New Roman" w:hAnsi="Times New Roman" w:cs="Times New Roman"/>
                <w:sz w:val="10"/>
                <w:szCs w:val="10"/>
              </w:rPr>
            </w:pPr>
          </w:p>
        </w:tc>
      </w:tr>
      <w:tr w:rsidR="00B1691B" w:rsidRPr="000125C8" w14:paraId="7B86D1EC" w14:textId="77777777" w:rsidTr="00B1691B">
        <w:tc>
          <w:tcPr>
            <w:tcW w:w="1334" w:type="pct"/>
            <w:tcBorders>
              <w:top w:val="nil"/>
              <w:left w:val="single" w:sz="4" w:space="0" w:color="auto"/>
              <w:bottom w:val="nil"/>
              <w:right w:val="single" w:sz="4" w:space="0" w:color="auto"/>
            </w:tcBorders>
            <w:vAlign w:val="bottom"/>
          </w:tcPr>
          <w:p w14:paraId="015D6ADC" w14:textId="77777777" w:rsidR="00075452" w:rsidRPr="000125C8" w:rsidRDefault="00075452" w:rsidP="008E49A9">
            <w:pPr>
              <w:rPr>
                <w:rFonts w:ascii="Times New Roman" w:hAnsi="Times New Roman" w:cs="Times New Roman"/>
                <w:color w:val="000000"/>
                <w:sz w:val="20"/>
                <w:szCs w:val="20"/>
              </w:rPr>
            </w:pPr>
            <w:r w:rsidRPr="000125C8">
              <w:rPr>
                <w:rFonts w:ascii="Times New Roman" w:hAnsi="Times New Roman" w:cs="Times New Roman"/>
                <w:color w:val="000000"/>
                <w:sz w:val="20"/>
                <w:szCs w:val="20"/>
              </w:rPr>
              <w:t>Obese, %</w:t>
            </w:r>
          </w:p>
        </w:tc>
        <w:tc>
          <w:tcPr>
            <w:tcW w:w="450" w:type="pct"/>
            <w:tcBorders>
              <w:top w:val="nil"/>
              <w:left w:val="single" w:sz="4" w:space="0" w:color="auto"/>
              <w:bottom w:val="nil"/>
              <w:right w:val="nil"/>
            </w:tcBorders>
            <w:vAlign w:val="center"/>
          </w:tcPr>
          <w:p w14:paraId="77D933EA"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6" w:type="pct"/>
            <w:tcBorders>
              <w:top w:val="nil"/>
              <w:left w:val="nil"/>
              <w:bottom w:val="nil"/>
              <w:right w:val="single" w:sz="4" w:space="0" w:color="auto"/>
            </w:tcBorders>
            <w:vAlign w:val="center"/>
          </w:tcPr>
          <w:p w14:paraId="62A98879"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2" w:type="pct"/>
            <w:tcBorders>
              <w:top w:val="nil"/>
              <w:left w:val="single" w:sz="4" w:space="0" w:color="auto"/>
              <w:bottom w:val="nil"/>
              <w:right w:val="nil"/>
            </w:tcBorders>
            <w:vAlign w:val="center"/>
          </w:tcPr>
          <w:p w14:paraId="1CE58810"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91" w:type="pct"/>
            <w:gridSpan w:val="2"/>
            <w:tcBorders>
              <w:top w:val="nil"/>
              <w:left w:val="nil"/>
              <w:bottom w:val="nil"/>
              <w:right w:val="single" w:sz="4" w:space="0" w:color="auto"/>
            </w:tcBorders>
            <w:vAlign w:val="center"/>
          </w:tcPr>
          <w:p w14:paraId="2CA19C30"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91" w:type="pct"/>
            <w:tcBorders>
              <w:top w:val="nil"/>
              <w:left w:val="single" w:sz="4" w:space="0" w:color="auto"/>
              <w:bottom w:val="nil"/>
              <w:right w:val="nil"/>
            </w:tcBorders>
            <w:vAlign w:val="center"/>
          </w:tcPr>
          <w:p w14:paraId="4EF1B720"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3" w:type="pct"/>
            <w:gridSpan w:val="2"/>
            <w:tcBorders>
              <w:top w:val="nil"/>
              <w:left w:val="nil"/>
              <w:bottom w:val="nil"/>
              <w:right w:val="single" w:sz="4" w:space="0" w:color="auto"/>
            </w:tcBorders>
            <w:vAlign w:val="center"/>
          </w:tcPr>
          <w:p w14:paraId="2A0B30BA"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3" w:type="pct"/>
            <w:tcBorders>
              <w:top w:val="nil"/>
              <w:left w:val="single" w:sz="4" w:space="0" w:color="auto"/>
              <w:bottom w:val="nil"/>
              <w:right w:val="nil"/>
            </w:tcBorders>
            <w:vAlign w:val="center"/>
          </w:tcPr>
          <w:p w14:paraId="0A590AD8"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00" w:type="pct"/>
            <w:gridSpan w:val="2"/>
            <w:tcBorders>
              <w:top w:val="nil"/>
              <w:left w:val="nil"/>
              <w:bottom w:val="nil"/>
              <w:right w:val="single" w:sz="4" w:space="0" w:color="auto"/>
            </w:tcBorders>
            <w:vAlign w:val="center"/>
          </w:tcPr>
          <w:p w14:paraId="1501A796"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36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1691B" w:rsidRPr="000125C8" w14:paraId="76A118CA" w14:textId="77777777" w:rsidTr="00B1691B">
        <w:tc>
          <w:tcPr>
            <w:tcW w:w="1334" w:type="pct"/>
            <w:tcBorders>
              <w:top w:val="nil"/>
              <w:left w:val="single" w:sz="4" w:space="0" w:color="auto"/>
              <w:bottom w:val="nil"/>
              <w:right w:val="single" w:sz="4" w:space="0" w:color="auto"/>
            </w:tcBorders>
            <w:vAlign w:val="bottom"/>
          </w:tcPr>
          <w:p w14:paraId="7E303FEB" w14:textId="77777777" w:rsidR="00075452" w:rsidRPr="000125C8" w:rsidRDefault="00075452" w:rsidP="008E49A9">
            <w:pPr>
              <w:rPr>
                <w:rFonts w:ascii="Times New Roman" w:hAnsi="Times New Roman" w:cs="Times New Roman"/>
                <w:color w:val="000000"/>
                <w:sz w:val="4"/>
                <w:szCs w:val="4"/>
              </w:rPr>
            </w:pPr>
          </w:p>
        </w:tc>
        <w:tc>
          <w:tcPr>
            <w:tcW w:w="450" w:type="pct"/>
            <w:tcBorders>
              <w:top w:val="nil"/>
              <w:left w:val="single" w:sz="4" w:space="0" w:color="auto"/>
              <w:bottom w:val="nil"/>
              <w:right w:val="nil"/>
            </w:tcBorders>
            <w:vAlign w:val="center"/>
          </w:tcPr>
          <w:p w14:paraId="1C111DDF" w14:textId="77777777" w:rsidR="00075452" w:rsidRPr="000125C8" w:rsidRDefault="00075452" w:rsidP="008E49A9">
            <w:pPr>
              <w:jc w:val="center"/>
              <w:rPr>
                <w:rFonts w:ascii="Times New Roman" w:hAnsi="Times New Roman" w:cs="Times New Roman"/>
                <w:sz w:val="4"/>
                <w:szCs w:val="4"/>
              </w:rPr>
            </w:pPr>
          </w:p>
        </w:tc>
        <w:tc>
          <w:tcPr>
            <w:tcW w:w="486" w:type="pct"/>
            <w:tcBorders>
              <w:top w:val="nil"/>
              <w:left w:val="nil"/>
              <w:bottom w:val="nil"/>
              <w:right w:val="single" w:sz="4" w:space="0" w:color="auto"/>
            </w:tcBorders>
            <w:vAlign w:val="center"/>
          </w:tcPr>
          <w:p w14:paraId="57B3C575" w14:textId="77777777" w:rsidR="00075452" w:rsidRPr="000125C8" w:rsidRDefault="00075452" w:rsidP="008E49A9">
            <w:pPr>
              <w:jc w:val="center"/>
              <w:rPr>
                <w:rFonts w:ascii="Times New Roman" w:hAnsi="Times New Roman" w:cs="Times New Roman"/>
                <w:sz w:val="4"/>
                <w:szCs w:val="4"/>
              </w:rPr>
            </w:pPr>
          </w:p>
        </w:tc>
        <w:tc>
          <w:tcPr>
            <w:tcW w:w="492" w:type="pct"/>
            <w:tcBorders>
              <w:top w:val="nil"/>
              <w:left w:val="single" w:sz="4" w:space="0" w:color="auto"/>
              <w:bottom w:val="nil"/>
              <w:right w:val="nil"/>
            </w:tcBorders>
            <w:vAlign w:val="center"/>
          </w:tcPr>
          <w:p w14:paraId="26AB045B" w14:textId="77777777" w:rsidR="00075452" w:rsidRPr="000125C8" w:rsidRDefault="00075452" w:rsidP="008E49A9">
            <w:pPr>
              <w:jc w:val="center"/>
              <w:rPr>
                <w:rFonts w:ascii="Times New Roman" w:hAnsi="Times New Roman" w:cs="Times New Roman"/>
                <w:sz w:val="4"/>
                <w:szCs w:val="4"/>
              </w:rPr>
            </w:pPr>
          </w:p>
        </w:tc>
        <w:tc>
          <w:tcPr>
            <w:tcW w:w="391" w:type="pct"/>
            <w:gridSpan w:val="2"/>
            <w:tcBorders>
              <w:top w:val="nil"/>
              <w:left w:val="nil"/>
              <w:bottom w:val="nil"/>
              <w:right w:val="single" w:sz="4" w:space="0" w:color="auto"/>
            </w:tcBorders>
            <w:vAlign w:val="center"/>
          </w:tcPr>
          <w:p w14:paraId="09D2CB4A" w14:textId="77777777" w:rsidR="00075452" w:rsidRPr="000125C8" w:rsidRDefault="00075452" w:rsidP="008E49A9">
            <w:pPr>
              <w:jc w:val="center"/>
              <w:rPr>
                <w:rFonts w:ascii="Times New Roman" w:hAnsi="Times New Roman" w:cs="Times New Roman"/>
                <w:sz w:val="4"/>
                <w:szCs w:val="4"/>
              </w:rPr>
            </w:pPr>
          </w:p>
        </w:tc>
        <w:tc>
          <w:tcPr>
            <w:tcW w:w="491" w:type="pct"/>
            <w:tcBorders>
              <w:top w:val="nil"/>
              <w:left w:val="single" w:sz="4" w:space="0" w:color="auto"/>
              <w:bottom w:val="nil"/>
              <w:right w:val="nil"/>
            </w:tcBorders>
            <w:vAlign w:val="center"/>
          </w:tcPr>
          <w:p w14:paraId="76CD7A25" w14:textId="77777777" w:rsidR="00075452" w:rsidRPr="000125C8" w:rsidRDefault="00075452" w:rsidP="008E49A9">
            <w:pPr>
              <w:jc w:val="center"/>
              <w:rPr>
                <w:rFonts w:ascii="Times New Roman" w:hAnsi="Times New Roman" w:cs="Times New Roman"/>
                <w:sz w:val="4"/>
                <w:szCs w:val="4"/>
              </w:rPr>
            </w:pPr>
          </w:p>
        </w:tc>
        <w:tc>
          <w:tcPr>
            <w:tcW w:w="473" w:type="pct"/>
            <w:gridSpan w:val="2"/>
            <w:tcBorders>
              <w:top w:val="nil"/>
              <w:left w:val="nil"/>
              <w:bottom w:val="nil"/>
              <w:right w:val="single" w:sz="4" w:space="0" w:color="auto"/>
            </w:tcBorders>
            <w:vAlign w:val="center"/>
          </w:tcPr>
          <w:p w14:paraId="43D3DA59" w14:textId="77777777" w:rsidR="00075452" w:rsidRPr="000125C8" w:rsidRDefault="00075452" w:rsidP="008E49A9">
            <w:pPr>
              <w:jc w:val="center"/>
              <w:rPr>
                <w:rFonts w:ascii="Times New Roman" w:hAnsi="Times New Roman" w:cs="Times New Roman"/>
                <w:sz w:val="4"/>
                <w:szCs w:val="4"/>
              </w:rPr>
            </w:pPr>
          </w:p>
        </w:tc>
        <w:tc>
          <w:tcPr>
            <w:tcW w:w="483" w:type="pct"/>
            <w:tcBorders>
              <w:top w:val="nil"/>
              <w:left w:val="single" w:sz="4" w:space="0" w:color="auto"/>
              <w:bottom w:val="nil"/>
              <w:right w:val="nil"/>
            </w:tcBorders>
            <w:vAlign w:val="center"/>
          </w:tcPr>
          <w:p w14:paraId="316C5A61" w14:textId="77777777" w:rsidR="00075452" w:rsidRPr="000125C8" w:rsidRDefault="00075452" w:rsidP="008E49A9">
            <w:pPr>
              <w:jc w:val="center"/>
              <w:rPr>
                <w:rFonts w:ascii="Times New Roman" w:hAnsi="Times New Roman" w:cs="Times New Roman"/>
                <w:sz w:val="4"/>
                <w:szCs w:val="4"/>
              </w:rPr>
            </w:pPr>
          </w:p>
        </w:tc>
        <w:tc>
          <w:tcPr>
            <w:tcW w:w="400" w:type="pct"/>
            <w:gridSpan w:val="2"/>
            <w:tcBorders>
              <w:top w:val="nil"/>
              <w:left w:val="nil"/>
              <w:bottom w:val="nil"/>
              <w:right w:val="single" w:sz="4" w:space="0" w:color="auto"/>
            </w:tcBorders>
            <w:vAlign w:val="center"/>
          </w:tcPr>
          <w:p w14:paraId="24D4111C" w14:textId="77777777" w:rsidR="00075452" w:rsidRPr="000125C8" w:rsidRDefault="00075452" w:rsidP="008E49A9">
            <w:pPr>
              <w:jc w:val="center"/>
              <w:rPr>
                <w:rFonts w:ascii="Times New Roman" w:hAnsi="Times New Roman" w:cs="Times New Roman"/>
                <w:sz w:val="4"/>
                <w:szCs w:val="4"/>
              </w:rPr>
            </w:pPr>
          </w:p>
        </w:tc>
      </w:tr>
      <w:tr w:rsidR="00B1691B" w:rsidRPr="000125C8" w14:paraId="37B655A1" w14:textId="77777777" w:rsidTr="00B1691B">
        <w:tc>
          <w:tcPr>
            <w:tcW w:w="1334" w:type="pct"/>
            <w:tcBorders>
              <w:top w:val="nil"/>
              <w:left w:val="single" w:sz="4" w:space="0" w:color="auto"/>
              <w:bottom w:val="single" w:sz="4" w:space="0" w:color="auto"/>
              <w:right w:val="single" w:sz="4" w:space="0" w:color="auto"/>
            </w:tcBorders>
            <w:vAlign w:val="bottom"/>
          </w:tcPr>
          <w:p w14:paraId="1D40F160" w14:textId="77777777" w:rsidR="00075452" w:rsidRPr="000125C8" w:rsidRDefault="00075452" w:rsidP="008E49A9">
            <w:pPr>
              <w:rPr>
                <w:rFonts w:ascii="Times New Roman" w:hAnsi="Times New Roman" w:cs="Times New Roman"/>
                <w:color w:val="000000"/>
                <w:sz w:val="20"/>
                <w:szCs w:val="20"/>
              </w:rPr>
            </w:pPr>
            <w:r w:rsidRPr="000125C8">
              <w:rPr>
                <w:rFonts w:ascii="Times New Roman" w:hAnsi="Times New Roman" w:cs="Times New Roman"/>
                <w:color w:val="000000"/>
                <w:sz w:val="20"/>
                <w:szCs w:val="20"/>
              </w:rPr>
              <w:t>Current smoking, %</w:t>
            </w:r>
          </w:p>
        </w:tc>
        <w:tc>
          <w:tcPr>
            <w:tcW w:w="450" w:type="pct"/>
            <w:tcBorders>
              <w:top w:val="nil"/>
              <w:left w:val="single" w:sz="4" w:space="0" w:color="auto"/>
              <w:bottom w:val="single" w:sz="4" w:space="0" w:color="auto"/>
              <w:right w:val="nil"/>
            </w:tcBorders>
            <w:vAlign w:val="center"/>
          </w:tcPr>
          <w:p w14:paraId="5F78AA3E"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single" w:sz="4" w:space="0" w:color="auto"/>
              <w:right w:val="single" w:sz="4" w:space="0" w:color="auto"/>
            </w:tcBorders>
            <w:vAlign w:val="center"/>
          </w:tcPr>
          <w:p w14:paraId="3327F978"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92" w:type="pct"/>
            <w:tcBorders>
              <w:top w:val="nil"/>
              <w:left w:val="single" w:sz="4" w:space="0" w:color="auto"/>
              <w:bottom w:val="single" w:sz="4" w:space="0" w:color="auto"/>
              <w:right w:val="nil"/>
            </w:tcBorders>
            <w:vAlign w:val="center"/>
          </w:tcPr>
          <w:p w14:paraId="1F9A4E7B"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91" w:type="pct"/>
            <w:gridSpan w:val="2"/>
            <w:tcBorders>
              <w:top w:val="nil"/>
              <w:left w:val="nil"/>
              <w:bottom w:val="single" w:sz="4" w:space="0" w:color="auto"/>
              <w:right w:val="single" w:sz="4" w:space="0" w:color="auto"/>
            </w:tcBorders>
            <w:vAlign w:val="center"/>
          </w:tcPr>
          <w:p w14:paraId="7DC18F02"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1" w:type="pct"/>
            <w:tcBorders>
              <w:top w:val="nil"/>
              <w:left w:val="single" w:sz="4" w:space="0" w:color="auto"/>
              <w:bottom w:val="single" w:sz="4" w:space="0" w:color="auto"/>
              <w:right w:val="nil"/>
            </w:tcBorders>
            <w:vAlign w:val="center"/>
          </w:tcPr>
          <w:p w14:paraId="05984720"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3" w:type="pct"/>
            <w:gridSpan w:val="2"/>
            <w:tcBorders>
              <w:top w:val="nil"/>
              <w:left w:val="nil"/>
              <w:bottom w:val="single" w:sz="4" w:space="0" w:color="auto"/>
              <w:right w:val="single" w:sz="4" w:space="0" w:color="auto"/>
            </w:tcBorders>
            <w:vAlign w:val="center"/>
          </w:tcPr>
          <w:p w14:paraId="3DED52CB"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83" w:type="pct"/>
            <w:tcBorders>
              <w:top w:val="nil"/>
              <w:left w:val="single" w:sz="4" w:space="0" w:color="auto"/>
              <w:bottom w:val="single" w:sz="4" w:space="0" w:color="auto"/>
              <w:right w:val="nil"/>
            </w:tcBorders>
            <w:vAlign w:val="center"/>
          </w:tcPr>
          <w:p w14:paraId="548E0A1D"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00" w:type="pct"/>
            <w:gridSpan w:val="2"/>
            <w:tcBorders>
              <w:top w:val="nil"/>
              <w:left w:val="nil"/>
              <w:bottom w:val="single" w:sz="4" w:space="0" w:color="auto"/>
              <w:right w:val="single" w:sz="4" w:space="0" w:color="auto"/>
            </w:tcBorders>
            <w:vAlign w:val="center"/>
          </w:tcPr>
          <w:p w14:paraId="6826E89A" w14:textId="77777777" w:rsidR="00075452" w:rsidRPr="000125C8" w:rsidRDefault="00075452" w:rsidP="008E49A9">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B1691B" w:rsidRPr="000125C8" w14:paraId="1B31A5FC" w14:textId="77777777" w:rsidTr="00B1691B">
        <w:tc>
          <w:tcPr>
            <w:tcW w:w="1334"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68FFDABA" w14:textId="77777777" w:rsidR="00F02B23" w:rsidRPr="000125C8" w:rsidRDefault="00F02B23"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9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F839"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8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D76B5"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9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FA29E"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8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E6F54"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D14242" w:rsidRPr="000125C8" w14:paraId="6707804B" w14:textId="77777777" w:rsidTr="00D14242">
        <w:tc>
          <w:tcPr>
            <w:tcW w:w="133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AB97E6D" w14:textId="77777777" w:rsidR="00D14242" w:rsidRPr="000125C8" w:rsidRDefault="00D14242" w:rsidP="0073477C">
            <w:pPr>
              <w:rPr>
                <w:rFonts w:ascii="Times New Roman" w:hAnsi="Times New Roman" w:cs="Times New Roman"/>
                <w:color w:val="000000"/>
                <w:sz w:val="20"/>
                <w:szCs w:val="20"/>
              </w:rPr>
            </w:pPr>
          </w:p>
        </w:tc>
        <w:tc>
          <w:tcPr>
            <w:tcW w:w="450" w:type="pct"/>
            <w:tcBorders>
              <w:top w:val="single" w:sz="4" w:space="0" w:color="auto"/>
              <w:left w:val="single" w:sz="4" w:space="0" w:color="auto"/>
              <w:bottom w:val="single" w:sz="4" w:space="0" w:color="auto"/>
              <w:right w:val="nil"/>
            </w:tcBorders>
            <w:shd w:val="clear" w:color="auto" w:fill="D9D9D9" w:themeFill="background1" w:themeFillShade="D9"/>
          </w:tcPr>
          <w:p w14:paraId="6ECE209F"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79EB54E4" w14:textId="74C65637"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N=35,396</w:t>
            </w:r>
          </w:p>
        </w:tc>
        <w:tc>
          <w:tcPr>
            <w:tcW w:w="486" w:type="pct"/>
            <w:tcBorders>
              <w:top w:val="single" w:sz="4" w:space="0" w:color="auto"/>
              <w:left w:val="nil"/>
              <w:bottom w:val="single" w:sz="4" w:space="0" w:color="auto"/>
              <w:right w:val="single" w:sz="4" w:space="0" w:color="auto"/>
            </w:tcBorders>
            <w:shd w:val="clear" w:color="auto" w:fill="D9D9D9" w:themeFill="background1" w:themeFillShade="D9"/>
          </w:tcPr>
          <w:p w14:paraId="5E59BE4A"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C283101" w14:textId="33E5F6DF"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N=44,589</w:t>
            </w:r>
          </w:p>
        </w:tc>
        <w:tc>
          <w:tcPr>
            <w:tcW w:w="519" w:type="pct"/>
            <w:gridSpan w:val="2"/>
            <w:tcBorders>
              <w:top w:val="single" w:sz="4" w:space="0" w:color="auto"/>
              <w:left w:val="single" w:sz="4" w:space="0" w:color="auto"/>
              <w:bottom w:val="single" w:sz="4" w:space="0" w:color="auto"/>
              <w:right w:val="nil"/>
            </w:tcBorders>
            <w:shd w:val="clear" w:color="auto" w:fill="D9D9D9" w:themeFill="background1" w:themeFillShade="D9"/>
          </w:tcPr>
          <w:p w14:paraId="6A1DACE8"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2F13E8E8" w14:textId="0F7F359F"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N=24,957</w:t>
            </w: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05FBC017"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BA17D1E" w14:textId="2604F09F"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N=31,352</w:t>
            </w:r>
          </w:p>
        </w:tc>
        <w:tc>
          <w:tcPr>
            <w:tcW w:w="602" w:type="pct"/>
            <w:gridSpan w:val="2"/>
            <w:tcBorders>
              <w:top w:val="single" w:sz="4" w:space="0" w:color="auto"/>
              <w:left w:val="single" w:sz="4" w:space="0" w:color="auto"/>
              <w:bottom w:val="single" w:sz="4" w:space="0" w:color="auto"/>
              <w:right w:val="nil"/>
            </w:tcBorders>
            <w:shd w:val="clear" w:color="auto" w:fill="D9D9D9" w:themeFill="background1" w:themeFillShade="D9"/>
          </w:tcPr>
          <w:p w14:paraId="77E1D25D"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620A5C49" w14:textId="2D503DF6"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N=14,996</w:t>
            </w:r>
          </w:p>
        </w:tc>
        <w:tc>
          <w:tcPr>
            <w:tcW w:w="362" w:type="pct"/>
            <w:tcBorders>
              <w:top w:val="single" w:sz="4" w:space="0" w:color="auto"/>
              <w:left w:val="nil"/>
              <w:bottom w:val="single" w:sz="4" w:space="0" w:color="auto"/>
              <w:right w:val="single" w:sz="4" w:space="0" w:color="auto"/>
            </w:tcBorders>
            <w:shd w:val="clear" w:color="auto" w:fill="D9D9D9" w:themeFill="background1" w:themeFillShade="D9"/>
          </w:tcPr>
          <w:p w14:paraId="2DF8C9BA"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360E433" w14:textId="3C5FA04A"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N=18,667</w:t>
            </w:r>
          </w:p>
        </w:tc>
        <w:tc>
          <w:tcPr>
            <w:tcW w:w="534" w:type="pct"/>
            <w:gridSpan w:val="2"/>
            <w:tcBorders>
              <w:top w:val="single" w:sz="4" w:space="0" w:color="auto"/>
              <w:left w:val="single" w:sz="4" w:space="0" w:color="auto"/>
              <w:bottom w:val="single" w:sz="4" w:space="0" w:color="auto"/>
              <w:right w:val="nil"/>
            </w:tcBorders>
            <w:shd w:val="clear" w:color="auto" w:fill="D9D9D9" w:themeFill="background1" w:themeFillShade="D9"/>
          </w:tcPr>
          <w:p w14:paraId="5F594A44"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07F54E55" w14:textId="7F830A23"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N=7,614</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14:paraId="759D47E5"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6AC9CC8" w14:textId="2DDC1248" w:rsidR="00D14242" w:rsidRPr="000125C8" w:rsidRDefault="00D14242" w:rsidP="0073477C">
            <w:pPr>
              <w:jc w:val="center"/>
              <w:rPr>
                <w:rFonts w:ascii="Times New Roman" w:hAnsi="Times New Roman" w:cs="Times New Roman"/>
                <w:sz w:val="20"/>
                <w:szCs w:val="20"/>
              </w:rPr>
            </w:pPr>
            <w:r w:rsidRPr="000125C8">
              <w:rPr>
                <w:rFonts w:ascii="Times New Roman" w:hAnsi="Times New Roman" w:cs="Times New Roman"/>
                <w:b/>
                <w:sz w:val="20"/>
                <w:szCs w:val="20"/>
              </w:rPr>
              <w:t>N=9,257</w:t>
            </w:r>
          </w:p>
        </w:tc>
      </w:tr>
      <w:tr w:rsidR="00B1691B" w:rsidRPr="000125C8" w14:paraId="2E1D8D6C" w14:textId="77777777" w:rsidTr="00D14242">
        <w:trPr>
          <w:trHeight w:val="241"/>
        </w:trPr>
        <w:tc>
          <w:tcPr>
            <w:tcW w:w="1334" w:type="pct"/>
            <w:tcBorders>
              <w:top w:val="single" w:sz="4" w:space="0" w:color="auto"/>
              <w:left w:val="single" w:sz="4" w:space="0" w:color="auto"/>
              <w:bottom w:val="nil"/>
              <w:right w:val="single" w:sz="4" w:space="0" w:color="auto"/>
            </w:tcBorders>
          </w:tcPr>
          <w:p w14:paraId="25D19CB5" w14:textId="77777777" w:rsidR="00F02B23" w:rsidRPr="000125C8" w:rsidRDefault="00F02B23"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450" w:type="pct"/>
            <w:tcBorders>
              <w:top w:val="single" w:sz="4" w:space="0" w:color="auto"/>
              <w:left w:val="single" w:sz="4" w:space="0" w:color="auto"/>
              <w:bottom w:val="nil"/>
              <w:right w:val="nil"/>
            </w:tcBorders>
          </w:tcPr>
          <w:p w14:paraId="75758EF6"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6,587 </w:t>
            </w:r>
          </w:p>
          <w:p w14:paraId="39FA70F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6" w:type="pct"/>
            <w:tcBorders>
              <w:top w:val="single" w:sz="4" w:space="0" w:color="auto"/>
              <w:left w:val="nil"/>
              <w:bottom w:val="nil"/>
              <w:right w:val="single" w:sz="4" w:space="0" w:color="auto"/>
            </w:tcBorders>
          </w:tcPr>
          <w:p w14:paraId="57CBDE3C"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10,897</w:t>
            </w:r>
          </w:p>
          <w:p w14:paraId="43199A5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19" w:type="pct"/>
            <w:gridSpan w:val="2"/>
            <w:tcBorders>
              <w:top w:val="single" w:sz="4" w:space="0" w:color="auto"/>
              <w:left w:val="single" w:sz="4" w:space="0" w:color="auto"/>
              <w:bottom w:val="nil"/>
              <w:right w:val="nil"/>
            </w:tcBorders>
          </w:tcPr>
          <w:p w14:paraId="4842965B"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3,939</w:t>
            </w:r>
          </w:p>
          <w:p w14:paraId="3D8EF4F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single" w:sz="4" w:space="0" w:color="auto"/>
              <w:left w:val="nil"/>
              <w:bottom w:val="nil"/>
              <w:right w:val="single" w:sz="4" w:space="0" w:color="auto"/>
            </w:tcBorders>
          </w:tcPr>
          <w:p w14:paraId="30590572"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6,871</w:t>
            </w:r>
          </w:p>
          <w:p w14:paraId="6232AC1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602" w:type="pct"/>
            <w:gridSpan w:val="2"/>
            <w:tcBorders>
              <w:top w:val="single" w:sz="4" w:space="0" w:color="auto"/>
              <w:left w:val="single" w:sz="4" w:space="0" w:color="auto"/>
              <w:bottom w:val="nil"/>
              <w:right w:val="nil"/>
            </w:tcBorders>
          </w:tcPr>
          <w:p w14:paraId="4D011213"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2,115 </w:t>
            </w:r>
          </w:p>
          <w:p w14:paraId="3D1F385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62" w:type="pct"/>
            <w:tcBorders>
              <w:top w:val="single" w:sz="4" w:space="0" w:color="auto"/>
              <w:left w:val="nil"/>
              <w:bottom w:val="nil"/>
              <w:right w:val="single" w:sz="4" w:space="0" w:color="auto"/>
            </w:tcBorders>
          </w:tcPr>
          <w:p w14:paraId="71C07E53"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3,723</w:t>
            </w:r>
          </w:p>
          <w:p w14:paraId="00BB1C8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34" w:type="pct"/>
            <w:gridSpan w:val="2"/>
            <w:tcBorders>
              <w:top w:val="single" w:sz="4" w:space="0" w:color="auto"/>
              <w:left w:val="single" w:sz="4" w:space="0" w:color="auto"/>
              <w:bottom w:val="nil"/>
              <w:right w:val="nil"/>
            </w:tcBorders>
          </w:tcPr>
          <w:p w14:paraId="25415F80"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945</w:t>
            </w:r>
          </w:p>
          <w:p w14:paraId="57F974C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49" w:type="pct"/>
            <w:tcBorders>
              <w:top w:val="single" w:sz="4" w:space="0" w:color="auto"/>
              <w:left w:val="nil"/>
              <w:bottom w:val="nil"/>
              <w:right w:val="single" w:sz="4" w:space="0" w:color="auto"/>
            </w:tcBorders>
          </w:tcPr>
          <w:p w14:paraId="18022CB5"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1,657 </w:t>
            </w:r>
          </w:p>
          <w:p w14:paraId="2679EA4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B1691B" w:rsidRPr="000125C8" w14:paraId="027F1B5C" w14:textId="77777777" w:rsidTr="00B1691B">
        <w:tc>
          <w:tcPr>
            <w:tcW w:w="1334" w:type="pct"/>
            <w:tcBorders>
              <w:top w:val="nil"/>
              <w:left w:val="single" w:sz="4" w:space="0" w:color="auto"/>
              <w:bottom w:val="nil"/>
              <w:right w:val="single" w:sz="4" w:space="0" w:color="auto"/>
            </w:tcBorders>
            <w:shd w:val="clear" w:color="auto" w:fill="F2F2F2" w:themeFill="background1" w:themeFillShade="F2"/>
            <w:hideMark/>
          </w:tcPr>
          <w:p w14:paraId="3EC723BA"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bCs/>
                <w:color w:val="000000"/>
                <w:sz w:val="20"/>
                <w:szCs w:val="20"/>
              </w:rPr>
              <w:t>Interventions</w:t>
            </w:r>
          </w:p>
        </w:tc>
        <w:tc>
          <w:tcPr>
            <w:tcW w:w="936" w:type="pct"/>
            <w:gridSpan w:val="2"/>
            <w:tcBorders>
              <w:top w:val="nil"/>
              <w:left w:val="single" w:sz="4" w:space="0" w:color="auto"/>
              <w:bottom w:val="nil"/>
              <w:right w:val="single" w:sz="4" w:space="0" w:color="auto"/>
            </w:tcBorders>
            <w:shd w:val="clear" w:color="auto" w:fill="F2F2F2" w:themeFill="background1" w:themeFillShade="F2"/>
          </w:tcPr>
          <w:p w14:paraId="78B278F3"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71D6EF12"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964" w:type="pct"/>
            <w:gridSpan w:val="3"/>
            <w:tcBorders>
              <w:top w:val="nil"/>
              <w:left w:val="single" w:sz="4" w:space="0" w:color="auto"/>
              <w:bottom w:val="nil"/>
              <w:right w:val="single" w:sz="4" w:space="0" w:color="auto"/>
            </w:tcBorders>
            <w:shd w:val="clear" w:color="auto" w:fill="F2F2F2" w:themeFill="background1" w:themeFillShade="F2"/>
          </w:tcPr>
          <w:p w14:paraId="5D9E7BD9"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24022CD8"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r>
      <w:tr w:rsidR="00B1691B" w:rsidRPr="000125C8" w14:paraId="2F633475" w14:textId="77777777" w:rsidTr="00D14242">
        <w:tc>
          <w:tcPr>
            <w:tcW w:w="1334" w:type="pct"/>
            <w:tcBorders>
              <w:top w:val="nil"/>
              <w:left w:val="single" w:sz="4" w:space="0" w:color="auto"/>
              <w:bottom w:val="nil"/>
              <w:right w:val="single" w:sz="4" w:space="0" w:color="auto"/>
            </w:tcBorders>
            <w:vAlign w:val="bottom"/>
            <w:hideMark/>
          </w:tcPr>
          <w:p w14:paraId="6149576F"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Diet intervention offered, %</w:t>
            </w:r>
          </w:p>
        </w:tc>
        <w:tc>
          <w:tcPr>
            <w:tcW w:w="450" w:type="pct"/>
            <w:tcBorders>
              <w:top w:val="nil"/>
              <w:left w:val="single" w:sz="4" w:space="0" w:color="auto"/>
              <w:bottom w:val="nil"/>
              <w:right w:val="nil"/>
            </w:tcBorders>
            <w:vAlign w:val="center"/>
          </w:tcPr>
          <w:p w14:paraId="55AC345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86" w:type="pct"/>
            <w:tcBorders>
              <w:top w:val="nil"/>
              <w:left w:val="nil"/>
              <w:bottom w:val="nil"/>
              <w:right w:val="single" w:sz="4" w:space="0" w:color="auto"/>
            </w:tcBorders>
            <w:vAlign w:val="center"/>
          </w:tcPr>
          <w:p w14:paraId="4A5FBCA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19" w:type="pct"/>
            <w:gridSpan w:val="2"/>
            <w:tcBorders>
              <w:top w:val="nil"/>
              <w:left w:val="single" w:sz="4" w:space="0" w:color="auto"/>
              <w:bottom w:val="nil"/>
              <w:right w:val="nil"/>
            </w:tcBorders>
            <w:vAlign w:val="center"/>
          </w:tcPr>
          <w:p w14:paraId="55D41E9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64" w:type="pct"/>
            <w:tcBorders>
              <w:top w:val="nil"/>
              <w:left w:val="nil"/>
              <w:bottom w:val="nil"/>
              <w:right w:val="single" w:sz="4" w:space="0" w:color="auto"/>
            </w:tcBorders>
            <w:vAlign w:val="center"/>
          </w:tcPr>
          <w:p w14:paraId="45A75AB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602" w:type="pct"/>
            <w:gridSpan w:val="2"/>
            <w:tcBorders>
              <w:top w:val="nil"/>
              <w:left w:val="single" w:sz="4" w:space="0" w:color="auto"/>
              <w:bottom w:val="nil"/>
              <w:right w:val="nil"/>
            </w:tcBorders>
            <w:vAlign w:val="center"/>
          </w:tcPr>
          <w:p w14:paraId="40508EC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62" w:type="pct"/>
            <w:tcBorders>
              <w:top w:val="nil"/>
              <w:left w:val="nil"/>
              <w:bottom w:val="nil"/>
              <w:right w:val="single" w:sz="4" w:space="0" w:color="auto"/>
            </w:tcBorders>
            <w:vAlign w:val="center"/>
          </w:tcPr>
          <w:p w14:paraId="6D822FC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4" w:type="pct"/>
            <w:gridSpan w:val="2"/>
            <w:tcBorders>
              <w:top w:val="nil"/>
              <w:left w:val="single" w:sz="4" w:space="0" w:color="auto"/>
              <w:bottom w:val="nil"/>
              <w:right w:val="nil"/>
            </w:tcBorders>
            <w:vAlign w:val="center"/>
          </w:tcPr>
          <w:p w14:paraId="366FA3B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49" w:type="pct"/>
            <w:tcBorders>
              <w:top w:val="nil"/>
              <w:left w:val="nil"/>
              <w:bottom w:val="nil"/>
              <w:right w:val="single" w:sz="4" w:space="0" w:color="auto"/>
            </w:tcBorders>
            <w:vAlign w:val="center"/>
          </w:tcPr>
          <w:p w14:paraId="73E83C6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B1691B" w:rsidRPr="000125C8" w14:paraId="1B3EE2EA" w14:textId="77777777" w:rsidTr="00D14242">
        <w:tc>
          <w:tcPr>
            <w:tcW w:w="1334" w:type="pct"/>
            <w:tcBorders>
              <w:top w:val="nil"/>
              <w:left w:val="single" w:sz="4" w:space="0" w:color="auto"/>
              <w:bottom w:val="nil"/>
              <w:right w:val="single" w:sz="4" w:space="0" w:color="auto"/>
            </w:tcBorders>
            <w:vAlign w:val="bottom"/>
            <w:hideMark/>
          </w:tcPr>
          <w:p w14:paraId="0BE046F2"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Exercise intervention offered, %</w:t>
            </w:r>
          </w:p>
        </w:tc>
        <w:tc>
          <w:tcPr>
            <w:tcW w:w="450" w:type="pct"/>
            <w:tcBorders>
              <w:top w:val="nil"/>
              <w:left w:val="single" w:sz="4" w:space="0" w:color="auto"/>
              <w:bottom w:val="nil"/>
              <w:right w:val="nil"/>
            </w:tcBorders>
            <w:vAlign w:val="center"/>
          </w:tcPr>
          <w:p w14:paraId="360E6E9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6" w:type="pct"/>
            <w:tcBorders>
              <w:top w:val="nil"/>
              <w:left w:val="nil"/>
              <w:bottom w:val="nil"/>
              <w:right w:val="single" w:sz="4" w:space="0" w:color="auto"/>
            </w:tcBorders>
            <w:vAlign w:val="center"/>
          </w:tcPr>
          <w:p w14:paraId="62B60F1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19" w:type="pct"/>
            <w:gridSpan w:val="2"/>
            <w:tcBorders>
              <w:top w:val="nil"/>
              <w:left w:val="single" w:sz="4" w:space="0" w:color="auto"/>
              <w:bottom w:val="nil"/>
              <w:right w:val="nil"/>
            </w:tcBorders>
            <w:vAlign w:val="center"/>
          </w:tcPr>
          <w:p w14:paraId="7D6DDCF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64" w:type="pct"/>
            <w:tcBorders>
              <w:top w:val="nil"/>
              <w:left w:val="nil"/>
              <w:bottom w:val="nil"/>
              <w:right w:val="single" w:sz="4" w:space="0" w:color="auto"/>
            </w:tcBorders>
            <w:vAlign w:val="center"/>
          </w:tcPr>
          <w:p w14:paraId="7AC1DF7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602" w:type="pct"/>
            <w:gridSpan w:val="2"/>
            <w:tcBorders>
              <w:top w:val="nil"/>
              <w:left w:val="single" w:sz="4" w:space="0" w:color="auto"/>
              <w:bottom w:val="nil"/>
              <w:right w:val="nil"/>
            </w:tcBorders>
            <w:vAlign w:val="center"/>
          </w:tcPr>
          <w:p w14:paraId="7AA7CBC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62" w:type="pct"/>
            <w:tcBorders>
              <w:top w:val="nil"/>
              <w:left w:val="nil"/>
              <w:bottom w:val="nil"/>
              <w:right w:val="single" w:sz="4" w:space="0" w:color="auto"/>
            </w:tcBorders>
            <w:vAlign w:val="center"/>
          </w:tcPr>
          <w:p w14:paraId="1242480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34" w:type="pct"/>
            <w:gridSpan w:val="2"/>
            <w:tcBorders>
              <w:top w:val="nil"/>
              <w:left w:val="single" w:sz="4" w:space="0" w:color="auto"/>
              <w:bottom w:val="nil"/>
              <w:right w:val="nil"/>
            </w:tcBorders>
            <w:vAlign w:val="center"/>
          </w:tcPr>
          <w:p w14:paraId="13D1CBD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49" w:type="pct"/>
            <w:tcBorders>
              <w:top w:val="nil"/>
              <w:left w:val="nil"/>
              <w:bottom w:val="nil"/>
              <w:right w:val="single" w:sz="4" w:space="0" w:color="auto"/>
            </w:tcBorders>
            <w:vAlign w:val="center"/>
          </w:tcPr>
          <w:p w14:paraId="72860A1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1691B" w:rsidRPr="000125C8" w14:paraId="606E1C6E" w14:textId="77777777" w:rsidTr="00D14242">
        <w:tc>
          <w:tcPr>
            <w:tcW w:w="1334" w:type="pct"/>
            <w:tcBorders>
              <w:top w:val="nil"/>
              <w:left w:val="single" w:sz="4" w:space="0" w:color="auto"/>
              <w:bottom w:val="nil"/>
              <w:right w:val="single" w:sz="4" w:space="0" w:color="auto"/>
            </w:tcBorders>
            <w:vAlign w:val="bottom"/>
            <w:hideMark/>
          </w:tcPr>
          <w:p w14:paraId="5693DF88"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Structured education offered, %</w:t>
            </w:r>
          </w:p>
        </w:tc>
        <w:tc>
          <w:tcPr>
            <w:tcW w:w="450" w:type="pct"/>
            <w:tcBorders>
              <w:top w:val="nil"/>
              <w:left w:val="single" w:sz="4" w:space="0" w:color="auto"/>
              <w:bottom w:val="nil"/>
              <w:right w:val="nil"/>
            </w:tcBorders>
            <w:vAlign w:val="center"/>
          </w:tcPr>
          <w:p w14:paraId="01F34AE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6" w:type="pct"/>
            <w:tcBorders>
              <w:top w:val="nil"/>
              <w:left w:val="nil"/>
              <w:bottom w:val="nil"/>
              <w:right w:val="single" w:sz="4" w:space="0" w:color="auto"/>
            </w:tcBorders>
            <w:vAlign w:val="center"/>
          </w:tcPr>
          <w:p w14:paraId="6D8D92B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19" w:type="pct"/>
            <w:gridSpan w:val="2"/>
            <w:tcBorders>
              <w:top w:val="nil"/>
              <w:left w:val="single" w:sz="4" w:space="0" w:color="auto"/>
              <w:bottom w:val="nil"/>
              <w:right w:val="nil"/>
            </w:tcBorders>
            <w:vAlign w:val="center"/>
          </w:tcPr>
          <w:p w14:paraId="6B41D6D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64" w:type="pct"/>
            <w:tcBorders>
              <w:top w:val="nil"/>
              <w:left w:val="nil"/>
              <w:bottom w:val="nil"/>
              <w:right w:val="single" w:sz="4" w:space="0" w:color="auto"/>
            </w:tcBorders>
            <w:vAlign w:val="center"/>
          </w:tcPr>
          <w:p w14:paraId="57DCB42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602" w:type="pct"/>
            <w:gridSpan w:val="2"/>
            <w:tcBorders>
              <w:top w:val="nil"/>
              <w:left w:val="single" w:sz="4" w:space="0" w:color="auto"/>
              <w:bottom w:val="nil"/>
              <w:right w:val="nil"/>
            </w:tcBorders>
            <w:vAlign w:val="center"/>
          </w:tcPr>
          <w:p w14:paraId="48F8FEB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62" w:type="pct"/>
            <w:tcBorders>
              <w:top w:val="nil"/>
              <w:left w:val="nil"/>
              <w:bottom w:val="nil"/>
              <w:right w:val="single" w:sz="4" w:space="0" w:color="auto"/>
            </w:tcBorders>
            <w:vAlign w:val="center"/>
          </w:tcPr>
          <w:p w14:paraId="13514AB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34" w:type="pct"/>
            <w:gridSpan w:val="2"/>
            <w:tcBorders>
              <w:top w:val="nil"/>
              <w:left w:val="single" w:sz="4" w:space="0" w:color="auto"/>
              <w:bottom w:val="nil"/>
              <w:right w:val="nil"/>
            </w:tcBorders>
            <w:vAlign w:val="center"/>
          </w:tcPr>
          <w:p w14:paraId="30AC0ED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49" w:type="pct"/>
            <w:tcBorders>
              <w:top w:val="nil"/>
              <w:left w:val="nil"/>
              <w:bottom w:val="nil"/>
              <w:right w:val="single" w:sz="4" w:space="0" w:color="auto"/>
            </w:tcBorders>
            <w:vAlign w:val="center"/>
          </w:tcPr>
          <w:p w14:paraId="53C24F6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0356118A" w14:textId="77777777" w:rsidTr="00D14242">
        <w:trPr>
          <w:trHeight w:val="358"/>
        </w:trPr>
        <w:tc>
          <w:tcPr>
            <w:tcW w:w="1334" w:type="pct"/>
            <w:tcBorders>
              <w:top w:val="nil"/>
              <w:left w:val="single" w:sz="4" w:space="0" w:color="auto"/>
              <w:bottom w:val="nil"/>
              <w:right w:val="single" w:sz="4" w:space="0" w:color="auto"/>
            </w:tcBorders>
            <w:hideMark/>
          </w:tcPr>
          <w:p w14:paraId="7B459042"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Bariatric surgery, %</w:t>
            </w:r>
          </w:p>
        </w:tc>
        <w:tc>
          <w:tcPr>
            <w:tcW w:w="450" w:type="pct"/>
            <w:tcBorders>
              <w:top w:val="nil"/>
              <w:left w:val="single" w:sz="4" w:space="0" w:color="auto"/>
              <w:bottom w:val="nil"/>
              <w:right w:val="nil"/>
            </w:tcBorders>
            <w:vAlign w:val="center"/>
          </w:tcPr>
          <w:p w14:paraId="36BC2E2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05</w:t>
            </w:r>
          </w:p>
        </w:tc>
        <w:tc>
          <w:tcPr>
            <w:tcW w:w="486" w:type="pct"/>
            <w:tcBorders>
              <w:top w:val="nil"/>
              <w:left w:val="nil"/>
              <w:bottom w:val="nil"/>
              <w:right w:val="single" w:sz="4" w:space="0" w:color="auto"/>
            </w:tcBorders>
            <w:vAlign w:val="center"/>
          </w:tcPr>
          <w:p w14:paraId="6C44A4C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00</w:t>
            </w:r>
          </w:p>
        </w:tc>
        <w:tc>
          <w:tcPr>
            <w:tcW w:w="519" w:type="pct"/>
            <w:gridSpan w:val="2"/>
            <w:tcBorders>
              <w:top w:val="nil"/>
              <w:left w:val="single" w:sz="4" w:space="0" w:color="auto"/>
              <w:bottom w:val="nil"/>
              <w:right w:val="nil"/>
            </w:tcBorders>
            <w:vAlign w:val="center"/>
          </w:tcPr>
          <w:p w14:paraId="2073439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03</w:t>
            </w:r>
          </w:p>
        </w:tc>
        <w:tc>
          <w:tcPr>
            <w:tcW w:w="364" w:type="pct"/>
            <w:tcBorders>
              <w:top w:val="nil"/>
              <w:left w:val="nil"/>
              <w:bottom w:val="nil"/>
              <w:right w:val="single" w:sz="4" w:space="0" w:color="auto"/>
            </w:tcBorders>
            <w:vAlign w:val="center"/>
          </w:tcPr>
          <w:p w14:paraId="00F58A5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07</w:t>
            </w:r>
          </w:p>
        </w:tc>
        <w:tc>
          <w:tcPr>
            <w:tcW w:w="602" w:type="pct"/>
            <w:gridSpan w:val="2"/>
            <w:tcBorders>
              <w:top w:val="nil"/>
              <w:left w:val="single" w:sz="4" w:space="0" w:color="auto"/>
              <w:bottom w:val="nil"/>
              <w:right w:val="nil"/>
            </w:tcBorders>
            <w:vAlign w:val="center"/>
          </w:tcPr>
          <w:p w14:paraId="66C82CA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00</w:t>
            </w:r>
          </w:p>
        </w:tc>
        <w:tc>
          <w:tcPr>
            <w:tcW w:w="362" w:type="pct"/>
            <w:tcBorders>
              <w:top w:val="nil"/>
              <w:left w:val="nil"/>
              <w:bottom w:val="nil"/>
              <w:right w:val="single" w:sz="4" w:space="0" w:color="auto"/>
            </w:tcBorders>
            <w:vAlign w:val="center"/>
          </w:tcPr>
          <w:p w14:paraId="2866CE3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00</w:t>
            </w:r>
          </w:p>
        </w:tc>
        <w:tc>
          <w:tcPr>
            <w:tcW w:w="534" w:type="pct"/>
            <w:gridSpan w:val="2"/>
            <w:tcBorders>
              <w:top w:val="nil"/>
              <w:left w:val="single" w:sz="4" w:space="0" w:color="auto"/>
              <w:bottom w:val="nil"/>
              <w:right w:val="nil"/>
            </w:tcBorders>
            <w:vAlign w:val="center"/>
          </w:tcPr>
          <w:p w14:paraId="0B02632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11</w:t>
            </w:r>
          </w:p>
        </w:tc>
        <w:tc>
          <w:tcPr>
            <w:tcW w:w="349" w:type="pct"/>
            <w:tcBorders>
              <w:top w:val="nil"/>
              <w:left w:val="nil"/>
              <w:bottom w:val="nil"/>
              <w:right w:val="single" w:sz="4" w:space="0" w:color="auto"/>
            </w:tcBorders>
            <w:vAlign w:val="center"/>
          </w:tcPr>
          <w:p w14:paraId="75A2D86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06</w:t>
            </w:r>
          </w:p>
        </w:tc>
      </w:tr>
      <w:tr w:rsidR="00B1691B" w:rsidRPr="000125C8" w14:paraId="67987FCC" w14:textId="77777777" w:rsidTr="00B1691B">
        <w:tc>
          <w:tcPr>
            <w:tcW w:w="1334" w:type="pct"/>
            <w:tcBorders>
              <w:top w:val="nil"/>
              <w:left w:val="single" w:sz="4" w:space="0" w:color="auto"/>
              <w:bottom w:val="nil"/>
              <w:right w:val="single" w:sz="4" w:space="0" w:color="auto"/>
            </w:tcBorders>
            <w:shd w:val="clear" w:color="auto" w:fill="F2F2F2" w:themeFill="background1" w:themeFillShade="F2"/>
            <w:hideMark/>
          </w:tcPr>
          <w:p w14:paraId="17EB8E50"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bCs/>
                <w:color w:val="000000"/>
                <w:sz w:val="20"/>
                <w:szCs w:val="20"/>
              </w:rPr>
              <w:t>Drug Prescriptions</w:t>
            </w:r>
          </w:p>
        </w:tc>
        <w:tc>
          <w:tcPr>
            <w:tcW w:w="936" w:type="pct"/>
            <w:gridSpan w:val="2"/>
            <w:tcBorders>
              <w:top w:val="nil"/>
              <w:left w:val="single" w:sz="4" w:space="0" w:color="auto"/>
              <w:bottom w:val="nil"/>
              <w:right w:val="single" w:sz="4" w:space="0" w:color="auto"/>
            </w:tcBorders>
            <w:shd w:val="clear" w:color="auto" w:fill="F2F2F2" w:themeFill="background1" w:themeFillShade="F2"/>
          </w:tcPr>
          <w:p w14:paraId="42BF48DC"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3F5B09CC"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964" w:type="pct"/>
            <w:gridSpan w:val="3"/>
            <w:tcBorders>
              <w:top w:val="nil"/>
              <w:left w:val="single" w:sz="4" w:space="0" w:color="auto"/>
              <w:bottom w:val="nil"/>
              <w:right w:val="single" w:sz="4" w:space="0" w:color="auto"/>
            </w:tcBorders>
            <w:shd w:val="clear" w:color="auto" w:fill="F2F2F2" w:themeFill="background1" w:themeFillShade="F2"/>
          </w:tcPr>
          <w:p w14:paraId="2293A3D7"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c>
          <w:tcPr>
            <w:tcW w:w="883" w:type="pct"/>
            <w:gridSpan w:val="3"/>
            <w:tcBorders>
              <w:top w:val="nil"/>
              <w:left w:val="single" w:sz="4" w:space="0" w:color="auto"/>
              <w:bottom w:val="nil"/>
              <w:right w:val="single" w:sz="4" w:space="0" w:color="auto"/>
            </w:tcBorders>
            <w:shd w:val="clear" w:color="auto" w:fill="F2F2F2" w:themeFill="background1" w:themeFillShade="F2"/>
          </w:tcPr>
          <w:p w14:paraId="15012296" w14:textId="77777777" w:rsidR="00F02B23" w:rsidRPr="000125C8" w:rsidRDefault="00F02B23" w:rsidP="0073477C">
            <w:pPr>
              <w:widowControl w:val="0"/>
              <w:autoSpaceDE w:val="0"/>
              <w:autoSpaceDN w:val="0"/>
              <w:adjustRightInd w:val="0"/>
              <w:rPr>
                <w:rFonts w:ascii="Times New Roman" w:hAnsi="Times New Roman" w:cs="Times New Roman"/>
                <w:sz w:val="20"/>
                <w:szCs w:val="20"/>
              </w:rPr>
            </w:pPr>
          </w:p>
        </w:tc>
      </w:tr>
      <w:tr w:rsidR="00B1691B" w:rsidRPr="000125C8" w14:paraId="7C476940" w14:textId="77777777" w:rsidTr="00D14242">
        <w:tc>
          <w:tcPr>
            <w:tcW w:w="1334" w:type="pct"/>
            <w:tcBorders>
              <w:top w:val="nil"/>
              <w:left w:val="single" w:sz="4" w:space="0" w:color="auto"/>
              <w:bottom w:val="nil"/>
              <w:right w:val="single" w:sz="4" w:space="0" w:color="auto"/>
            </w:tcBorders>
            <w:hideMark/>
          </w:tcPr>
          <w:p w14:paraId="606BB4DC" w14:textId="77777777" w:rsidR="00F02B23" w:rsidRPr="000125C8" w:rsidRDefault="00F02B23"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Diabetes</w:t>
            </w:r>
          </w:p>
        </w:tc>
        <w:tc>
          <w:tcPr>
            <w:tcW w:w="450" w:type="pct"/>
            <w:tcBorders>
              <w:top w:val="nil"/>
              <w:left w:val="single" w:sz="4" w:space="0" w:color="auto"/>
              <w:bottom w:val="nil"/>
              <w:right w:val="nil"/>
            </w:tcBorders>
          </w:tcPr>
          <w:p w14:paraId="1F065083"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86" w:type="pct"/>
            <w:tcBorders>
              <w:top w:val="nil"/>
              <w:left w:val="nil"/>
              <w:bottom w:val="nil"/>
              <w:right w:val="single" w:sz="4" w:space="0" w:color="auto"/>
            </w:tcBorders>
          </w:tcPr>
          <w:p w14:paraId="504B7D57"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519" w:type="pct"/>
            <w:gridSpan w:val="2"/>
            <w:tcBorders>
              <w:top w:val="nil"/>
              <w:left w:val="single" w:sz="4" w:space="0" w:color="auto"/>
              <w:bottom w:val="nil"/>
              <w:right w:val="nil"/>
            </w:tcBorders>
          </w:tcPr>
          <w:p w14:paraId="7B1464F1"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364" w:type="pct"/>
            <w:tcBorders>
              <w:top w:val="nil"/>
              <w:left w:val="nil"/>
              <w:bottom w:val="nil"/>
              <w:right w:val="single" w:sz="4" w:space="0" w:color="auto"/>
            </w:tcBorders>
          </w:tcPr>
          <w:p w14:paraId="587178CC"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602" w:type="pct"/>
            <w:gridSpan w:val="2"/>
            <w:tcBorders>
              <w:top w:val="nil"/>
              <w:left w:val="single" w:sz="4" w:space="0" w:color="auto"/>
              <w:bottom w:val="nil"/>
              <w:right w:val="nil"/>
            </w:tcBorders>
          </w:tcPr>
          <w:p w14:paraId="1433FEB5"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362" w:type="pct"/>
            <w:tcBorders>
              <w:top w:val="nil"/>
              <w:left w:val="nil"/>
              <w:bottom w:val="nil"/>
              <w:right w:val="single" w:sz="4" w:space="0" w:color="auto"/>
            </w:tcBorders>
          </w:tcPr>
          <w:p w14:paraId="29BF1C01"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534" w:type="pct"/>
            <w:gridSpan w:val="2"/>
            <w:tcBorders>
              <w:top w:val="nil"/>
              <w:left w:val="single" w:sz="4" w:space="0" w:color="auto"/>
              <w:bottom w:val="nil"/>
              <w:right w:val="nil"/>
            </w:tcBorders>
          </w:tcPr>
          <w:p w14:paraId="23A21953"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349" w:type="pct"/>
            <w:tcBorders>
              <w:top w:val="nil"/>
              <w:left w:val="nil"/>
              <w:bottom w:val="nil"/>
              <w:right w:val="single" w:sz="4" w:space="0" w:color="auto"/>
            </w:tcBorders>
          </w:tcPr>
          <w:p w14:paraId="1CB23928"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r>
      <w:tr w:rsidR="00B1691B" w:rsidRPr="000125C8" w14:paraId="0A77A20F" w14:textId="77777777" w:rsidTr="00D14242">
        <w:tc>
          <w:tcPr>
            <w:tcW w:w="1334" w:type="pct"/>
            <w:tcBorders>
              <w:top w:val="nil"/>
              <w:left w:val="single" w:sz="4" w:space="0" w:color="auto"/>
              <w:bottom w:val="nil"/>
              <w:right w:val="single" w:sz="4" w:space="0" w:color="auto"/>
            </w:tcBorders>
            <w:vAlign w:val="bottom"/>
            <w:hideMark/>
          </w:tcPr>
          <w:p w14:paraId="5A9DC584"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oral hyoglycaemic agent, %</w:t>
            </w:r>
          </w:p>
        </w:tc>
        <w:tc>
          <w:tcPr>
            <w:tcW w:w="450" w:type="pct"/>
            <w:tcBorders>
              <w:top w:val="nil"/>
              <w:left w:val="single" w:sz="4" w:space="0" w:color="auto"/>
              <w:bottom w:val="nil"/>
              <w:right w:val="nil"/>
            </w:tcBorders>
            <w:vAlign w:val="center"/>
          </w:tcPr>
          <w:p w14:paraId="71AF502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6" w:type="pct"/>
            <w:tcBorders>
              <w:top w:val="nil"/>
              <w:left w:val="nil"/>
              <w:bottom w:val="nil"/>
              <w:right w:val="single" w:sz="4" w:space="0" w:color="auto"/>
            </w:tcBorders>
            <w:vAlign w:val="center"/>
          </w:tcPr>
          <w:p w14:paraId="6DA334B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19" w:type="pct"/>
            <w:gridSpan w:val="2"/>
            <w:tcBorders>
              <w:top w:val="nil"/>
              <w:left w:val="single" w:sz="4" w:space="0" w:color="auto"/>
              <w:bottom w:val="nil"/>
              <w:right w:val="nil"/>
            </w:tcBorders>
            <w:vAlign w:val="center"/>
          </w:tcPr>
          <w:p w14:paraId="292A728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64" w:type="pct"/>
            <w:tcBorders>
              <w:top w:val="nil"/>
              <w:left w:val="nil"/>
              <w:bottom w:val="nil"/>
              <w:right w:val="single" w:sz="4" w:space="0" w:color="auto"/>
            </w:tcBorders>
            <w:vAlign w:val="center"/>
          </w:tcPr>
          <w:p w14:paraId="5C7960D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602" w:type="pct"/>
            <w:gridSpan w:val="2"/>
            <w:tcBorders>
              <w:top w:val="nil"/>
              <w:left w:val="single" w:sz="4" w:space="0" w:color="auto"/>
              <w:bottom w:val="nil"/>
              <w:right w:val="nil"/>
            </w:tcBorders>
            <w:vAlign w:val="center"/>
          </w:tcPr>
          <w:p w14:paraId="3785EFB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62" w:type="pct"/>
            <w:tcBorders>
              <w:top w:val="nil"/>
              <w:left w:val="nil"/>
              <w:bottom w:val="nil"/>
              <w:right w:val="single" w:sz="4" w:space="0" w:color="auto"/>
            </w:tcBorders>
            <w:vAlign w:val="center"/>
          </w:tcPr>
          <w:p w14:paraId="284A8C9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4" w:type="pct"/>
            <w:gridSpan w:val="2"/>
            <w:tcBorders>
              <w:top w:val="nil"/>
              <w:left w:val="single" w:sz="4" w:space="0" w:color="auto"/>
              <w:bottom w:val="nil"/>
              <w:right w:val="nil"/>
            </w:tcBorders>
            <w:vAlign w:val="center"/>
          </w:tcPr>
          <w:p w14:paraId="4EFF298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49" w:type="pct"/>
            <w:tcBorders>
              <w:top w:val="nil"/>
              <w:left w:val="nil"/>
              <w:bottom w:val="nil"/>
              <w:right w:val="single" w:sz="4" w:space="0" w:color="auto"/>
            </w:tcBorders>
            <w:vAlign w:val="center"/>
          </w:tcPr>
          <w:p w14:paraId="2DEA241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B1691B" w:rsidRPr="000125C8" w14:paraId="6CE7D1BE" w14:textId="77777777" w:rsidTr="00D14242">
        <w:trPr>
          <w:trHeight w:val="115"/>
        </w:trPr>
        <w:tc>
          <w:tcPr>
            <w:tcW w:w="1334" w:type="pct"/>
            <w:tcBorders>
              <w:top w:val="nil"/>
              <w:left w:val="single" w:sz="4" w:space="0" w:color="auto"/>
              <w:bottom w:val="nil"/>
              <w:right w:val="single" w:sz="4" w:space="0" w:color="auto"/>
            </w:tcBorders>
            <w:vAlign w:val="bottom"/>
            <w:hideMark/>
          </w:tcPr>
          <w:p w14:paraId="2A90DE29"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Metformin, %</w:t>
            </w:r>
          </w:p>
        </w:tc>
        <w:tc>
          <w:tcPr>
            <w:tcW w:w="450" w:type="pct"/>
            <w:tcBorders>
              <w:top w:val="nil"/>
              <w:left w:val="single" w:sz="4" w:space="0" w:color="auto"/>
              <w:bottom w:val="nil"/>
              <w:right w:val="nil"/>
            </w:tcBorders>
            <w:vAlign w:val="center"/>
          </w:tcPr>
          <w:p w14:paraId="12A7940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6" w:type="pct"/>
            <w:tcBorders>
              <w:top w:val="nil"/>
              <w:left w:val="nil"/>
              <w:bottom w:val="nil"/>
              <w:right w:val="single" w:sz="4" w:space="0" w:color="auto"/>
            </w:tcBorders>
            <w:vAlign w:val="center"/>
          </w:tcPr>
          <w:p w14:paraId="41E68EC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19" w:type="pct"/>
            <w:gridSpan w:val="2"/>
            <w:tcBorders>
              <w:top w:val="nil"/>
              <w:left w:val="single" w:sz="4" w:space="0" w:color="auto"/>
              <w:bottom w:val="nil"/>
              <w:right w:val="nil"/>
            </w:tcBorders>
            <w:vAlign w:val="center"/>
          </w:tcPr>
          <w:p w14:paraId="450172D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nil"/>
              <w:left w:val="nil"/>
              <w:bottom w:val="nil"/>
              <w:right w:val="single" w:sz="4" w:space="0" w:color="auto"/>
            </w:tcBorders>
            <w:vAlign w:val="center"/>
          </w:tcPr>
          <w:p w14:paraId="63A0760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602" w:type="pct"/>
            <w:gridSpan w:val="2"/>
            <w:tcBorders>
              <w:top w:val="nil"/>
              <w:left w:val="single" w:sz="4" w:space="0" w:color="auto"/>
              <w:bottom w:val="nil"/>
              <w:right w:val="nil"/>
            </w:tcBorders>
            <w:vAlign w:val="center"/>
          </w:tcPr>
          <w:p w14:paraId="1DDDD4E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62" w:type="pct"/>
            <w:tcBorders>
              <w:top w:val="nil"/>
              <w:left w:val="nil"/>
              <w:bottom w:val="nil"/>
              <w:right w:val="single" w:sz="4" w:space="0" w:color="auto"/>
            </w:tcBorders>
            <w:vAlign w:val="center"/>
          </w:tcPr>
          <w:p w14:paraId="623D3EE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34" w:type="pct"/>
            <w:gridSpan w:val="2"/>
            <w:tcBorders>
              <w:top w:val="nil"/>
              <w:left w:val="single" w:sz="4" w:space="0" w:color="auto"/>
              <w:bottom w:val="nil"/>
              <w:right w:val="nil"/>
            </w:tcBorders>
            <w:vAlign w:val="center"/>
          </w:tcPr>
          <w:p w14:paraId="62A37C2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49" w:type="pct"/>
            <w:tcBorders>
              <w:top w:val="nil"/>
              <w:left w:val="nil"/>
              <w:bottom w:val="nil"/>
              <w:right w:val="single" w:sz="4" w:space="0" w:color="auto"/>
            </w:tcBorders>
            <w:vAlign w:val="center"/>
          </w:tcPr>
          <w:p w14:paraId="34DF12F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1F20EB39" w14:textId="77777777" w:rsidTr="00D14242">
        <w:tc>
          <w:tcPr>
            <w:tcW w:w="1334" w:type="pct"/>
            <w:tcBorders>
              <w:top w:val="nil"/>
              <w:left w:val="single" w:sz="4" w:space="0" w:color="auto"/>
              <w:bottom w:val="nil"/>
              <w:right w:val="single" w:sz="4" w:space="0" w:color="auto"/>
            </w:tcBorders>
            <w:vAlign w:val="bottom"/>
            <w:hideMark/>
          </w:tcPr>
          <w:p w14:paraId="14664676"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Sulphonylurea, %</w:t>
            </w:r>
          </w:p>
        </w:tc>
        <w:tc>
          <w:tcPr>
            <w:tcW w:w="450" w:type="pct"/>
            <w:tcBorders>
              <w:top w:val="nil"/>
              <w:left w:val="single" w:sz="4" w:space="0" w:color="auto"/>
              <w:bottom w:val="nil"/>
              <w:right w:val="nil"/>
            </w:tcBorders>
            <w:vAlign w:val="center"/>
          </w:tcPr>
          <w:p w14:paraId="32A9C7A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6" w:type="pct"/>
            <w:tcBorders>
              <w:top w:val="nil"/>
              <w:left w:val="nil"/>
              <w:bottom w:val="nil"/>
              <w:right w:val="single" w:sz="4" w:space="0" w:color="auto"/>
            </w:tcBorders>
            <w:vAlign w:val="center"/>
          </w:tcPr>
          <w:p w14:paraId="365D20A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19" w:type="pct"/>
            <w:gridSpan w:val="2"/>
            <w:tcBorders>
              <w:top w:val="nil"/>
              <w:left w:val="single" w:sz="4" w:space="0" w:color="auto"/>
              <w:bottom w:val="nil"/>
              <w:right w:val="nil"/>
            </w:tcBorders>
            <w:vAlign w:val="center"/>
          </w:tcPr>
          <w:p w14:paraId="2DBA1EA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nil"/>
              <w:left w:val="nil"/>
              <w:bottom w:val="nil"/>
              <w:right w:val="single" w:sz="4" w:space="0" w:color="auto"/>
            </w:tcBorders>
            <w:vAlign w:val="center"/>
          </w:tcPr>
          <w:p w14:paraId="5836B5C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602" w:type="pct"/>
            <w:gridSpan w:val="2"/>
            <w:tcBorders>
              <w:top w:val="nil"/>
              <w:left w:val="single" w:sz="4" w:space="0" w:color="auto"/>
              <w:bottom w:val="nil"/>
              <w:right w:val="nil"/>
            </w:tcBorders>
            <w:vAlign w:val="center"/>
          </w:tcPr>
          <w:p w14:paraId="45E937B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2" w:type="pct"/>
            <w:tcBorders>
              <w:top w:val="nil"/>
              <w:left w:val="nil"/>
              <w:bottom w:val="nil"/>
              <w:right w:val="single" w:sz="4" w:space="0" w:color="auto"/>
            </w:tcBorders>
            <w:vAlign w:val="center"/>
          </w:tcPr>
          <w:p w14:paraId="1F0C255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34" w:type="pct"/>
            <w:gridSpan w:val="2"/>
            <w:tcBorders>
              <w:top w:val="nil"/>
              <w:left w:val="single" w:sz="4" w:space="0" w:color="auto"/>
              <w:bottom w:val="nil"/>
              <w:right w:val="nil"/>
            </w:tcBorders>
            <w:vAlign w:val="center"/>
          </w:tcPr>
          <w:p w14:paraId="3000CEE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49" w:type="pct"/>
            <w:tcBorders>
              <w:top w:val="nil"/>
              <w:left w:val="nil"/>
              <w:bottom w:val="nil"/>
              <w:right w:val="single" w:sz="4" w:space="0" w:color="auto"/>
            </w:tcBorders>
            <w:vAlign w:val="center"/>
          </w:tcPr>
          <w:p w14:paraId="2A0F118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B1691B" w:rsidRPr="000125C8" w14:paraId="7CE59869" w14:textId="77777777" w:rsidTr="00D14242">
        <w:tc>
          <w:tcPr>
            <w:tcW w:w="1334" w:type="pct"/>
            <w:tcBorders>
              <w:top w:val="nil"/>
              <w:left w:val="single" w:sz="4" w:space="0" w:color="auto"/>
              <w:bottom w:val="nil"/>
              <w:right w:val="single" w:sz="4" w:space="0" w:color="auto"/>
            </w:tcBorders>
            <w:vAlign w:val="bottom"/>
            <w:hideMark/>
          </w:tcPr>
          <w:p w14:paraId="4CECA87F"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Glitazone, %</w:t>
            </w:r>
          </w:p>
        </w:tc>
        <w:tc>
          <w:tcPr>
            <w:tcW w:w="450" w:type="pct"/>
            <w:tcBorders>
              <w:top w:val="nil"/>
              <w:left w:val="single" w:sz="4" w:space="0" w:color="auto"/>
              <w:bottom w:val="nil"/>
              <w:right w:val="nil"/>
            </w:tcBorders>
            <w:vAlign w:val="center"/>
          </w:tcPr>
          <w:p w14:paraId="2E08F23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6" w:type="pct"/>
            <w:tcBorders>
              <w:top w:val="nil"/>
              <w:left w:val="nil"/>
              <w:bottom w:val="nil"/>
              <w:right w:val="single" w:sz="4" w:space="0" w:color="auto"/>
            </w:tcBorders>
            <w:vAlign w:val="center"/>
          </w:tcPr>
          <w:p w14:paraId="28411F4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19" w:type="pct"/>
            <w:gridSpan w:val="2"/>
            <w:tcBorders>
              <w:top w:val="nil"/>
              <w:left w:val="single" w:sz="4" w:space="0" w:color="auto"/>
              <w:bottom w:val="nil"/>
              <w:right w:val="nil"/>
            </w:tcBorders>
            <w:vAlign w:val="center"/>
          </w:tcPr>
          <w:p w14:paraId="6559542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64" w:type="pct"/>
            <w:tcBorders>
              <w:top w:val="nil"/>
              <w:left w:val="nil"/>
              <w:bottom w:val="nil"/>
              <w:right w:val="single" w:sz="4" w:space="0" w:color="auto"/>
            </w:tcBorders>
            <w:vAlign w:val="center"/>
          </w:tcPr>
          <w:p w14:paraId="2EFD93C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602" w:type="pct"/>
            <w:gridSpan w:val="2"/>
            <w:tcBorders>
              <w:top w:val="nil"/>
              <w:left w:val="single" w:sz="4" w:space="0" w:color="auto"/>
              <w:bottom w:val="nil"/>
              <w:right w:val="nil"/>
            </w:tcBorders>
            <w:vAlign w:val="center"/>
          </w:tcPr>
          <w:p w14:paraId="511B746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62" w:type="pct"/>
            <w:tcBorders>
              <w:top w:val="nil"/>
              <w:left w:val="nil"/>
              <w:bottom w:val="nil"/>
              <w:right w:val="single" w:sz="4" w:space="0" w:color="auto"/>
            </w:tcBorders>
            <w:vAlign w:val="center"/>
          </w:tcPr>
          <w:p w14:paraId="254CE92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34" w:type="pct"/>
            <w:gridSpan w:val="2"/>
            <w:tcBorders>
              <w:top w:val="nil"/>
              <w:left w:val="single" w:sz="4" w:space="0" w:color="auto"/>
              <w:bottom w:val="nil"/>
              <w:right w:val="nil"/>
            </w:tcBorders>
            <w:vAlign w:val="center"/>
          </w:tcPr>
          <w:p w14:paraId="129992A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49" w:type="pct"/>
            <w:tcBorders>
              <w:top w:val="nil"/>
              <w:left w:val="nil"/>
              <w:bottom w:val="nil"/>
              <w:right w:val="single" w:sz="4" w:space="0" w:color="auto"/>
            </w:tcBorders>
            <w:vAlign w:val="center"/>
          </w:tcPr>
          <w:p w14:paraId="289BD27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B1691B" w:rsidRPr="000125C8" w14:paraId="62BA4A34" w14:textId="77777777" w:rsidTr="00D14242">
        <w:tc>
          <w:tcPr>
            <w:tcW w:w="1334" w:type="pct"/>
            <w:tcBorders>
              <w:top w:val="nil"/>
              <w:left w:val="single" w:sz="4" w:space="0" w:color="auto"/>
              <w:bottom w:val="nil"/>
              <w:right w:val="single" w:sz="4" w:space="0" w:color="auto"/>
            </w:tcBorders>
            <w:vAlign w:val="bottom"/>
            <w:hideMark/>
          </w:tcPr>
          <w:p w14:paraId="0F14E00B"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DPP4i, %</w:t>
            </w:r>
          </w:p>
        </w:tc>
        <w:tc>
          <w:tcPr>
            <w:tcW w:w="450" w:type="pct"/>
            <w:tcBorders>
              <w:top w:val="nil"/>
              <w:left w:val="single" w:sz="4" w:space="0" w:color="auto"/>
              <w:bottom w:val="nil"/>
              <w:right w:val="nil"/>
            </w:tcBorders>
            <w:vAlign w:val="center"/>
          </w:tcPr>
          <w:p w14:paraId="2EE3CF0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6" w:type="pct"/>
            <w:tcBorders>
              <w:top w:val="nil"/>
              <w:left w:val="nil"/>
              <w:bottom w:val="nil"/>
              <w:right w:val="single" w:sz="4" w:space="0" w:color="auto"/>
            </w:tcBorders>
            <w:vAlign w:val="center"/>
          </w:tcPr>
          <w:p w14:paraId="748B036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19" w:type="pct"/>
            <w:gridSpan w:val="2"/>
            <w:tcBorders>
              <w:top w:val="nil"/>
              <w:left w:val="single" w:sz="4" w:space="0" w:color="auto"/>
              <w:bottom w:val="nil"/>
              <w:right w:val="nil"/>
            </w:tcBorders>
            <w:vAlign w:val="center"/>
          </w:tcPr>
          <w:p w14:paraId="140DA26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64" w:type="pct"/>
            <w:tcBorders>
              <w:top w:val="nil"/>
              <w:left w:val="nil"/>
              <w:bottom w:val="nil"/>
              <w:right w:val="single" w:sz="4" w:space="0" w:color="auto"/>
            </w:tcBorders>
            <w:vAlign w:val="center"/>
          </w:tcPr>
          <w:p w14:paraId="6A1B9D6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602" w:type="pct"/>
            <w:gridSpan w:val="2"/>
            <w:tcBorders>
              <w:top w:val="nil"/>
              <w:left w:val="single" w:sz="4" w:space="0" w:color="auto"/>
              <w:bottom w:val="nil"/>
              <w:right w:val="nil"/>
            </w:tcBorders>
            <w:vAlign w:val="center"/>
          </w:tcPr>
          <w:p w14:paraId="407393A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62" w:type="pct"/>
            <w:tcBorders>
              <w:top w:val="nil"/>
              <w:left w:val="nil"/>
              <w:bottom w:val="nil"/>
              <w:right w:val="single" w:sz="4" w:space="0" w:color="auto"/>
            </w:tcBorders>
            <w:vAlign w:val="center"/>
          </w:tcPr>
          <w:p w14:paraId="2CF334F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34" w:type="pct"/>
            <w:gridSpan w:val="2"/>
            <w:tcBorders>
              <w:top w:val="nil"/>
              <w:left w:val="single" w:sz="4" w:space="0" w:color="auto"/>
              <w:bottom w:val="nil"/>
              <w:right w:val="nil"/>
            </w:tcBorders>
            <w:vAlign w:val="center"/>
          </w:tcPr>
          <w:p w14:paraId="0943F1C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49" w:type="pct"/>
            <w:tcBorders>
              <w:top w:val="nil"/>
              <w:left w:val="nil"/>
              <w:bottom w:val="nil"/>
              <w:right w:val="single" w:sz="4" w:space="0" w:color="auto"/>
            </w:tcBorders>
            <w:vAlign w:val="center"/>
          </w:tcPr>
          <w:p w14:paraId="0E9E1C8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1691B" w:rsidRPr="000125C8" w14:paraId="00A39BBF" w14:textId="77777777" w:rsidTr="00D14242">
        <w:tc>
          <w:tcPr>
            <w:tcW w:w="1334" w:type="pct"/>
            <w:tcBorders>
              <w:top w:val="nil"/>
              <w:left w:val="single" w:sz="4" w:space="0" w:color="auto"/>
              <w:bottom w:val="nil"/>
              <w:right w:val="single" w:sz="4" w:space="0" w:color="auto"/>
            </w:tcBorders>
            <w:vAlign w:val="bottom"/>
            <w:hideMark/>
          </w:tcPr>
          <w:p w14:paraId="1FBD85D5"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SGLT2i, %</w:t>
            </w:r>
          </w:p>
        </w:tc>
        <w:tc>
          <w:tcPr>
            <w:tcW w:w="450" w:type="pct"/>
            <w:tcBorders>
              <w:top w:val="nil"/>
              <w:left w:val="single" w:sz="4" w:space="0" w:color="auto"/>
              <w:bottom w:val="nil"/>
              <w:right w:val="nil"/>
            </w:tcBorders>
            <w:vAlign w:val="center"/>
          </w:tcPr>
          <w:p w14:paraId="44C4072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nil"/>
              <w:right w:val="single" w:sz="4" w:space="0" w:color="auto"/>
            </w:tcBorders>
            <w:vAlign w:val="center"/>
          </w:tcPr>
          <w:p w14:paraId="2F536E0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19" w:type="pct"/>
            <w:gridSpan w:val="2"/>
            <w:tcBorders>
              <w:top w:val="nil"/>
              <w:left w:val="single" w:sz="4" w:space="0" w:color="auto"/>
              <w:bottom w:val="nil"/>
              <w:right w:val="nil"/>
            </w:tcBorders>
            <w:vAlign w:val="center"/>
          </w:tcPr>
          <w:p w14:paraId="2EB032D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64" w:type="pct"/>
            <w:tcBorders>
              <w:top w:val="nil"/>
              <w:left w:val="nil"/>
              <w:bottom w:val="nil"/>
              <w:right w:val="single" w:sz="4" w:space="0" w:color="auto"/>
            </w:tcBorders>
            <w:vAlign w:val="center"/>
          </w:tcPr>
          <w:p w14:paraId="389A71F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602" w:type="pct"/>
            <w:gridSpan w:val="2"/>
            <w:tcBorders>
              <w:top w:val="nil"/>
              <w:left w:val="single" w:sz="4" w:space="0" w:color="auto"/>
              <w:bottom w:val="nil"/>
              <w:right w:val="nil"/>
            </w:tcBorders>
            <w:vAlign w:val="center"/>
          </w:tcPr>
          <w:p w14:paraId="1811E14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62" w:type="pct"/>
            <w:tcBorders>
              <w:top w:val="nil"/>
              <w:left w:val="nil"/>
              <w:bottom w:val="nil"/>
              <w:right w:val="single" w:sz="4" w:space="0" w:color="auto"/>
            </w:tcBorders>
            <w:vAlign w:val="center"/>
          </w:tcPr>
          <w:p w14:paraId="00FB1EA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34" w:type="pct"/>
            <w:gridSpan w:val="2"/>
            <w:tcBorders>
              <w:top w:val="nil"/>
              <w:left w:val="single" w:sz="4" w:space="0" w:color="auto"/>
              <w:bottom w:val="nil"/>
              <w:right w:val="nil"/>
            </w:tcBorders>
            <w:vAlign w:val="center"/>
          </w:tcPr>
          <w:p w14:paraId="3CD3D4A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49" w:type="pct"/>
            <w:tcBorders>
              <w:top w:val="nil"/>
              <w:left w:val="nil"/>
              <w:bottom w:val="nil"/>
              <w:right w:val="single" w:sz="4" w:space="0" w:color="auto"/>
            </w:tcBorders>
            <w:vAlign w:val="center"/>
          </w:tcPr>
          <w:p w14:paraId="2592827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1691B" w:rsidRPr="000125C8" w14:paraId="2E60EEE5" w14:textId="77777777" w:rsidTr="00D14242">
        <w:tc>
          <w:tcPr>
            <w:tcW w:w="1334" w:type="pct"/>
            <w:tcBorders>
              <w:top w:val="nil"/>
              <w:left w:val="single" w:sz="4" w:space="0" w:color="auto"/>
              <w:bottom w:val="nil"/>
              <w:right w:val="single" w:sz="4" w:space="0" w:color="auto"/>
            </w:tcBorders>
            <w:vAlign w:val="bottom"/>
            <w:hideMark/>
          </w:tcPr>
          <w:p w14:paraId="1F9AAEAD"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GLP-1 agonist, %</w:t>
            </w:r>
          </w:p>
        </w:tc>
        <w:tc>
          <w:tcPr>
            <w:tcW w:w="450" w:type="pct"/>
            <w:tcBorders>
              <w:top w:val="nil"/>
              <w:left w:val="single" w:sz="4" w:space="0" w:color="auto"/>
              <w:bottom w:val="nil"/>
              <w:right w:val="nil"/>
            </w:tcBorders>
            <w:vAlign w:val="center"/>
          </w:tcPr>
          <w:p w14:paraId="0C2BF6D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86" w:type="pct"/>
            <w:tcBorders>
              <w:top w:val="nil"/>
              <w:left w:val="nil"/>
              <w:bottom w:val="nil"/>
              <w:right w:val="single" w:sz="4" w:space="0" w:color="auto"/>
            </w:tcBorders>
            <w:vAlign w:val="center"/>
          </w:tcPr>
          <w:p w14:paraId="0DA9933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519" w:type="pct"/>
            <w:gridSpan w:val="2"/>
            <w:tcBorders>
              <w:top w:val="nil"/>
              <w:left w:val="single" w:sz="4" w:space="0" w:color="auto"/>
              <w:bottom w:val="nil"/>
              <w:right w:val="nil"/>
            </w:tcBorders>
            <w:vAlign w:val="center"/>
          </w:tcPr>
          <w:p w14:paraId="3D80DBB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64" w:type="pct"/>
            <w:tcBorders>
              <w:top w:val="nil"/>
              <w:left w:val="nil"/>
              <w:bottom w:val="nil"/>
              <w:right w:val="single" w:sz="4" w:space="0" w:color="auto"/>
            </w:tcBorders>
            <w:vAlign w:val="center"/>
          </w:tcPr>
          <w:p w14:paraId="137AB97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602" w:type="pct"/>
            <w:gridSpan w:val="2"/>
            <w:tcBorders>
              <w:top w:val="nil"/>
              <w:left w:val="single" w:sz="4" w:space="0" w:color="auto"/>
              <w:bottom w:val="nil"/>
              <w:right w:val="nil"/>
            </w:tcBorders>
            <w:vAlign w:val="center"/>
          </w:tcPr>
          <w:p w14:paraId="6628E2B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62" w:type="pct"/>
            <w:tcBorders>
              <w:top w:val="nil"/>
              <w:left w:val="nil"/>
              <w:bottom w:val="nil"/>
              <w:right w:val="single" w:sz="4" w:space="0" w:color="auto"/>
            </w:tcBorders>
            <w:vAlign w:val="center"/>
          </w:tcPr>
          <w:p w14:paraId="498D747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4" w:type="pct"/>
            <w:gridSpan w:val="2"/>
            <w:tcBorders>
              <w:top w:val="nil"/>
              <w:left w:val="single" w:sz="4" w:space="0" w:color="auto"/>
              <w:bottom w:val="nil"/>
              <w:right w:val="nil"/>
            </w:tcBorders>
            <w:vAlign w:val="center"/>
          </w:tcPr>
          <w:p w14:paraId="52B9129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49" w:type="pct"/>
            <w:tcBorders>
              <w:top w:val="nil"/>
              <w:left w:val="nil"/>
              <w:bottom w:val="nil"/>
              <w:right w:val="single" w:sz="4" w:space="0" w:color="auto"/>
            </w:tcBorders>
            <w:vAlign w:val="center"/>
          </w:tcPr>
          <w:p w14:paraId="210A977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30FEF693" w14:textId="77777777" w:rsidTr="00D14242">
        <w:tc>
          <w:tcPr>
            <w:tcW w:w="1334" w:type="pct"/>
            <w:tcBorders>
              <w:top w:val="nil"/>
              <w:left w:val="single" w:sz="4" w:space="0" w:color="auto"/>
              <w:bottom w:val="nil"/>
              <w:right w:val="single" w:sz="4" w:space="0" w:color="auto"/>
            </w:tcBorders>
            <w:vAlign w:val="bottom"/>
            <w:hideMark/>
          </w:tcPr>
          <w:p w14:paraId="57B9920B"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Meglitinide, %</w:t>
            </w:r>
          </w:p>
        </w:tc>
        <w:tc>
          <w:tcPr>
            <w:tcW w:w="450" w:type="pct"/>
            <w:tcBorders>
              <w:top w:val="nil"/>
              <w:left w:val="single" w:sz="4" w:space="0" w:color="auto"/>
              <w:bottom w:val="nil"/>
              <w:right w:val="nil"/>
            </w:tcBorders>
            <w:vAlign w:val="center"/>
          </w:tcPr>
          <w:p w14:paraId="05249B7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86" w:type="pct"/>
            <w:tcBorders>
              <w:top w:val="nil"/>
              <w:left w:val="nil"/>
              <w:bottom w:val="nil"/>
              <w:right w:val="single" w:sz="4" w:space="0" w:color="auto"/>
            </w:tcBorders>
            <w:vAlign w:val="center"/>
          </w:tcPr>
          <w:p w14:paraId="686C2A0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519" w:type="pct"/>
            <w:gridSpan w:val="2"/>
            <w:tcBorders>
              <w:top w:val="nil"/>
              <w:left w:val="single" w:sz="4" w:space="0" w:color="auto"/>
              <w:bottom w:val="nil"/>
              <w:right w:val="nil"/>
            </w:tcBorders>
            <w:vAlign w:val="center"/>
          </w:tcPr>
          <w:p w14:paraId="1894F83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64" w:type="pct"/>
            <w:tcBorders>
              <w:top w:val="nil"/>
              <w:left w:val="nil"/>
              <w:bottom w:val="nil"/>
              <w:right w:val="single" w:sz="4" w:space="0" w:color="auto"/>
            </w:tcBorders>
            <w:vAlign w:val="center"/>
          </w:tcPr>
          <w:p w14:paraId="2602BC6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602" w:type="pct"/>
            <w:gridSpan w:val="2"/>
            <w:tcBorders>
              <w:top w:val="nil"/>
              <w:left w:val="single" w:sz="4" w:space="0" w:color="auto"/>
              <w:bottom w:val="nil"/>
              <w:right w:val="nil"/>
            </w:tcBorders>
            <w:vAlign w:val="center"/>
          </w:tcPr>
          <w:p w14:paraId="5203A41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62" w:type="pct"/>
            <w:tcBorders>
              <w:top w:val="nil"/>
              <w:left w:val="nil"/>
              <w:bottom w:val="nil"/>
              <w:right w:val="single" w:sz="4" w:space="0" w:color="auto"/>
            </w:tcBorders>
            <w:vAlign w:val="center"/>
          </w:tcPr>
          <w:p w14:paraId="70BC232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34" w:type="pct"/>
            <w:gridSpan w:val="2"/>
            <w:tcBorders>
              <w:top w:val="nil"/>
              <w:left w:val="single" w:sz="4" w:space="0" w:color="auto"/>
              <w:bottom w:val="nil"/>
              <w:right w:val="nil"/>
            </w:tcBorders>
            <w:vAlign w:val="center"/>
          </w:tcPr>
          <w:p w14:paraId="7C9CC27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49" w:type="pct"/>
            <w:tcBorders>
              <w:top w:val="nil"/>
              <w:left w:val="nil"/>
              <w:bottom w:val="nil"/>
              <w:right w:val="single" w:sz="4" w:space="0" w:color="auto"/>
            </w:tcBorders>
            <w:vAlign w:val="center"/>
          </w:tcPr>
          <w:p w14:paraId="24DC42E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1691B" w:rsidRPr="000125C8" w14:paraId="6D20D383" w14:textId="77777777" w:rsidTr="00D14242">
        <w:tc>
          <w:tcPr>
            <w:tcW w:w="1334" w:type="pct"/>
            <w:tcBorders>
              <w:top w:val="nil"/>
              <w:left w:val="single" w:sz="4" w:space="0" w:color="auto"/>
              <w:bottom w:val="nil"/>
              <w:right w:val="single" w:sz="4" w:space="0" w:color="auto"/>
            </w:tcBorders>
            <w:vAlign w:val="bottom"/>
            <w:hideMark/>
          </w:tcPr>
          <w:p w14:paraId="404645C3"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Insulin, %</w:t>
            </w:r>
          </w:p>
        </w:tc>
        <w:tc>
          <w:tcPr>
            <w:tcW w:w="450" w:type="pct"/>
            <w:tcBorders>
              <w:top w:val="nil"/>
              <w:left w:val="single" w:sz="4" w:space="0" w:color="auto"/>
              <w:bottom w:val="nil"/>
              <w:right w:val="nil"/>
            </w:tcBorders>
            <w:vAlign w:val="center"/>
          </w:tcPr>
          <w:p w14:paraId="62EF13F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6" w:type="pct"/>
            <w:tcBorders>
              <w:top w:val="nil"/>
              <w:left w:val="nil"/>
              <w:bottom w:val="nil"/>
              <w:right w:val="single" w:sz="4" w:space="0" w:color="auto"/>
            </w:tcBorders>
            <w:vAlign w:val="center"/>
          </w:tcPr>
          <w:p w14:paraId="08DCF70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19" w:type="pct"/>
            <w:gridSpan w:val="2"/>
            <w:tcBorders>
              <w:top w:val="nil"/>
              <w:left w:val="single" w:sz="4" w:space="0" w:color="auto"/>
              <w:bottom w:val="nil"/>
              <w:right w:val="nil"/>
            </w:tcBorders>
            <w:vAlign w:val="center"/>
          </w:tcPr>
          <w:p w14:paraId="1FFE297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64" w:type="pct"/>
            <w:tcBorders>
              <w:top w:val="nil"/>
              <w:left w:val="nil"/>
              <w:bottom w:val="nil"/>
              <w:right w:val="single" w:sz="4" w:space="0" w:color="auto"/>
            </w:tcBorders>
            <w:vAlign w:val="center"/>
          </w:tcPr>
          <w:p w14:paraId="7489136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602" w:type="pct"/>
            <w:gridSpan w:val="2"/>
            <w:tcBorders>
              <w:top w:val="nil"/>
              <w:left w:val="single" w:sz="4" w:space="0" w:color="auto"/>
              <w:bottom w:val="nil"/>
              <w:right w:val="nil"/>
            </w:tcBorders>
            <w:vAlign w:val="center"/>
          </w:tcPr>
          <w:p w14:paraId="49BAC64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62" w:type="pct"/>
            <w:tcBorders>
              <w:top w:val="nil"/>
              <w:left w:val="nil"/>
              <w:bottom w:val="nil"/>
              <w:right w:val="single" w:sz="4" w:space="0" w:color="auto"/>
            </w:tcBorders>
            <w:vAlign w:val="center"/>
          </w:tcPr>
          <w:p w14:paraId="1D54E2D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4" w:type="pct"/>
            <w:gridSpan w:val="2"/>
            <w:tcBorders>
              <w:top w:val="nil"/>
              <w:left w:val="single" w:sz="4" w:space="0" w:color="auto"/>
              <w:bottom w:val="nil"/>
              <w:right w:val="nil"/>
            </w:tcBorders>
            <w:vAlign w:val="center"/>
          </w:tcPr>
          <w:p w14:paraId="5C8E23A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49" w:type="pct"/>
            <w:tcBorders>
              <w:top w:val="nil"/>
              <w:left w:val="nil"/>
              <w:bottom w:val="nil"/>
              <w:right w:val="single" w:sz="4" w:space="0" w:color="auto"/>
            </w:tcBorders>
            <w:vAlign w:val="center"/>
          </w:tcPr>
          <w:p w14:paraId="53FB5CB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15382FFE" w14:textId="77777777" w:rsidTr="00D14242">
        <w:tc>
          <w:tcPr>
            <w:tcW w:w="1334" w:type="pct"/>
            <w:tcBorders>
              <w:top w:val="nil"/>
              <w:left w:val="single" w:sz="4" w:space="0" w:color="auto"/>
              <w:bottom w:val="nil"/>
              <w:right w:val="single" w:sz="4" w:space="0" w:color="auto"/>
            </w:tcBorders>
            <w:vAlign w:val="bottom"/>
            <w:hideMark/>
          </w:tcPr>
          <w:p w14:paraId="1F5F2C2C"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Combination, %</w:t>
            </w:r>
          </w:p>
        </w:tc>
        <w:tc>
          <w:tcPr>
            <w:tcW w:w="450" w:type="pct"/>
            <w:tcBorders>
              <w:top w:val="nil"/>
              <w:left w:val="single" w:sz="4" w:space="0" w:color="auto"/>
              <w:bottom w:val="nil"/>
              <w:right w:val="nil"/>
            </w:tcBorders>
            <w:vAlign w:val="center"/>
          </w:tcPr>
          <w:p w14:paraId="212E56E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6" w:type="pct"/>
            <w:tcBorders>
              <w:top w:val="nil"/>
              <w:left w:val="nil"/>
              <w:bottom w:val="nil"/>
              <w:right w:val="single" w:sz="4" w:space="0" w:color="auto"/>
            </w:tcBorders>
            <w:vAlign w:val="center"/>
          </w:tcPr>
          <w:p w14:paraId="09C870E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19" w:type="pct"/>
            <w:gridSpan w:val="2"/>
            <w:tcBorders>
              <w:top w:val="nil"/>
              <w:left w:val="single" w:sz="4" w:space="0" w:color="auto"/>
              <w:bottom w:val="nil"/>
              <w:right w:val="nil"/>
            </w:tcBorders>
            <w:vAlign w:val="center"/>
          </w:tcPr>
          <w:p w14:paraId="699FFBF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nil"/>
              <w:left w:val="nil"/>
              <w:bottom w:val="nil"/>
              <w:right w:val="single" w:sz="4" w:space="0" w:color="auto"/>
            </w:tcBorders>
            <w:vAlign w:val="center"/>
          </w:tcPr>
          <w:p w14:paraId="39935AA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602" w:type="pct"/>
            <w:gridSpan w:val="2"/>
            <w:tcBorders>
              <w:top w:val="nil"/>
              <w:left w:val="single" w:sz="4" w:space="0" w:color="auto"/>
              <w:bottom w:val="nil"/>
              <w:right w:val="nil"/>
            </w:tcBorders>
            <w:vAlign w:val="center"/>
          </w:tcPr>
          <w:p w14:paraId="650A6E0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62" w:type="pct"/>
            <w:tcBorders>
              <w:top w:val="nil"/>
              <w:left w:val="nil"/>
              <w:bottom w:val="nil"/>
              <w:right w:val="single" w:sz="4" w:space="0" w:color="auto"/>
            </w:tcBorders>
            <w:vAlign w:val="center"/>
          </w:tcPr>
          <w:p w14:paraId="5C2C9BF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534" w:type="pct"/>
            <w:gridSpan w:val="2"/>
            <w:tcBorders>
              <w:top w:val="nil"/>
              <w:left w:val="single" w:sz="4" w:space="0" w:color="auto"/>
              <w:bottom w:val="nil"/>
              <w:right w:val="nil"/>
            </w:tcBorders>
            <w:vAlign w:val="center"/>
          </w:tcPr>
          <w:p w14:paraId="3668829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49" w:type="pct"/>
            <w:tcBorders>
              <w:top w:val="nil"/>
              <w:left w:val="nil"/>
              <w:bottom w:val="nil"/>
              <w:right w:val="single" w:sz="4" w:space="0" w:color="auto"/>
            </w:tcBorders>
            <w:vAlign w:val="center"/>
          </w:tcPr>
          <w:p w14:paraId="62669A3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B1691B" w:rsidRPr="000125C8" w14:paraId="4B3C79DD" w14:textId="77777777" w:rsidTr="00D14242">
        <w:tc>
          <w:tcPr>
            <w:tcW w:w="1334" w:type="pct"/>
            <w:tcBorders>
              <w:top w:val="nil"/>
              <w:left w:val="single" w:sz="4" w:space="0" w:color="auto"/>
              <w:bottom w:val="nil"/>
              <w:right w:val="single" w:sz="4" w:space="0" w:color="auto"/>
            </w:tcBorders>
          </w:tcPr>
          <w:p w14:paraId="2795D33B" w14:textId="77777777" w:rsidR="00F02B23" w:rsidRPr="000125C8" w:rsidRDefault="00F02B23" w:rsidP="0073477C">
            <w:pPr>
              <w:rPr>
                <w:rFonts w:ascii="Times New Roman" w:hAnsi="Times New Roman" w:cs="Times New Roman"/>
                <w:color w:val="000000"/>
                <w:sz w:val="8"/>
                <w:szCs w:val="8"/>
              </w:rPr>
            </w:pPr>
          </w:p>
        </w:tc>
        <w:tc>
          <w:tcPr>
            <w:tcW w:w="450" w:type="pct"/>
            <w:tcBorders>
              <w:top w:val="nil"/>
              <w:left w:val="single" w:sz="4" w:space="0" w:color="auto"/>
              <w:bottom w:val="nil"/>
              <w:right w:val="nil"/>
            </w:tcBorders>
          </w:tcPr>
          <w:p w14:paraId="39D53B80"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86" w:type="pct"/>
            <w:tcBorders>
              <w:top w:val="nil"/>
              <w:left w:val="nil"/>
              <w:bottom w:val="nil"/>
              <w:right w:val="single" w:sz="4" w:space="0" w:color="auto"/>
            </w:tcBorders>
          </w:tcPr>
          <w:p w14:paraId="445878C3"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519" w:type="pct"/>
            <w:gridSpan w:val="2"/>
            <w:tcBorders>
              <w:top w:val="nil"/>
              <w:left w:val="single" w:sz="4" w:space="0" w:color="auto"/>
              <w:bottom w:val="nil"/>
              <w:right w:val="nil"/>
            </w:tcBorders>
          </w:tcPr>
          <w:p w14:paraId="111DB3D3"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364" w:type="pct"/>
            <w:tcBorders>
              <w:top w:val="nil"/>
              <w:left w:val="nil"/>
              <w:bottom w:val="nil"/>
              <w:right w:val="single" w:sz="4" w:space="0" w:color="auto"/>
            </w:tcBorders>
          </w:tcPr>
          <w:p w14:paraId="3B88571B"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602" w:type="pct"/>
            <w:gridSpan w:val="2"/>
            <w:tcBorders>
              <w:top w:val="nil"/>
              <w:left w:val="single" w:sz="4" w:space="0" w:color="auto"/>
              <w:bottom w:val="nil"/>
              <w:right w:val="nil"/>
            </w:tcBorders>
          </w:tcPr>
          <w:p w14:paraId="78827C26"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362" w:type="pct"/>
            <w:tcBorders>
              <w:top w:val="nil"/>
              <w:left w:val="nil"/>
              <w:bottom w:val="nil"/>
              <w:right w:val="single" w:sz="4" w:space="0" w:color="auto"/>
            </w:tcBorders>
          </w:tcPr>
          <w:p w14:paraId="40E1B9BD"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534" w:type="pct"/>
            <w:gridSpan w:val="2"/>
            <w:tcBorders>
              <w:top w:val="nil"/>
              <w:left w:val="single" w:sz="4" w:space="0" w:color="auto"/>
              <w:bottom w:val="nil"/>
              <w:right w:val="nil"/>
            </w:tcBorders>
          </w:tcPr>
          <w:p w14:paraId="2E9F4BEC"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349" w:type="pct"/>
            <w:tcBorders>
              <w:top w:val="nil"/>
              <w:left w:val="nil"/>
              <w:bottom w:val="nil"/>
              <w:right w:val="single" w:sz="4" w:space="0" w:color="auto"/>
            </w:tcBorders>
          </w:tcPr>
          <w:p w14:paraId="3030626B"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r>
      <w:tr w:rsidR="00B1691B" w:rsidRPr="000125C8" w14:paraId="7743FD40" w14:textId="77777777" w:rsidTr="00D14242">
        <w:tc>
          <w:tcPr>
            <w:tcW w:w="1334" w:type="pct"/>
            <w:tcBorders>
              <w:top w:val="nil"/>
              <w:left w:val="single" w:sz="4" w:space="0" w:color="auto"/>
              <w:bottom w:val="nil"/>
              <w:right w:val="single" w:sz="4" w:space="0" w:color="auto"/>
            </w:tcBorders>
            <w:hideMark/>
          </w:tcPr>
          <w:p w14:paraId="6A1BE8B3" w14:textId="77777777" w:rsidR="00F02B23" w:rsidRPr="000125C8" w:rsidRDefault="00F02B23"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Antihypertensive agent</w:t>
            </w:r>
          </w:p>
        </w:tc>
        <w:tc>
          <w:tcPr>
            <w:tcW w:w="450" w:type="pct"/>
            <w:tcBorders>
              <w:top w:val="nil"/>
              <w:left w:val="single" w:sz="4" w:space="0" w:color="auto"/>
              <w:bottom w:val="nil"/>
              <w:right w:val="nil"/>
            </w:tcBorders>
          </w:tcPr>
          <w:p w14:paraId="4BBB1DED"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86" w:type="pct"/>
            <w:tcBorders>
              <w:top w:val="nil"/>
              <w:left w:val="nil"/>
              <w:bottom w:val="nil"/>
              <w:right w:val="single" w:sz="4" w:space="0" w:color="auto"/>
            </w:tcBorders>
          </w:tcPr>
          <w:p w14:paraId="6477F373"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519" w:type="pct"/>
            <w:gridSpan w:val="2"/>
            <w:tcBorders>
              <w:top w:val="nil"/>
              <w:left w:val="single" w:sz="4" w:space="0" w:color="auto"/>
              <w:bottom w:val="nil"/>
              <w:right w:val="nil"/>
            </w:tcBorders>
          </w:tcPr>
          <w:p w14:paraId="68C36142"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364" w:type="pct"/>
            <w:tcBorders>
              <w:top w:val="nil"/>
              <w:left w:val="nil"/>
              <w:bottom w:val="nil"/>
              <w:right w:val="single" w:sz="4" w:space="0" w:color="auto"/>
            </w:tcBorders>
          </w:tcPr>
          <w:p w14:paraId="2A77230E"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602" w:type="pct"/>
            <w:gridSpan w:val="2"/>
            <w:tcBorders>
              <w:top w:val="nil"/>
              <w:left w:val="single" w:sz="4" w:space="0" w:color="auto"/>
              <w:bottom w:val="nil"/>
              <w:right w:val="nil"/>
            </w:tcBorders>
          </w:tcPr>
          <w:p w14:paraId="37889027"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362" w:type="pct"/>
            <w:tcBorders>
              <w:top w:val="nil"/>
              <w:left w:val="nil"/>
              <w:bottom w:val="nil"/>
              <w:right w:val="single" w:sz="4" w:space="0" w:color="auto"/>
            </w:tcBorders>
          </w:tcPr>
          <w:p w14:paraId="0D0EE743"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534" w:type="pct"/>
            <w:gridSpan w:val="2"/>
            <w:tcBorders>
              <w:top w:val="nil"/>
              <w:left w:val="single" w:sz="4" w:space="0" w:color="auto"/>
              <w:bottom w:val="nil"/>
              <w:right w:val="nil"/>
            </w:tcBorders>
          </w:tcPr>
          <w:p w14:paraId="0FCAA692"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349" w:type="pct"/>
            <w:tcBorders>
              <w:top w:val="nil"/>
              <w:left w:val="nil"/>
              <w:bottom w:val="nil"/>
              <w:right w:val="single" w:sz="4" w:space="0" w:color="auto"/>
            </w:tcBorders>
          </w:tcPr>
          <w:p w14:paraId="6C64EF7A"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r>
      <w:tr w:rsidR="00B1691B" w:rsidRPr="000125C8" w14:paraId="6E730296" w14:textId="77777777" w:rsidTr="00D14242">
        <w:tc>
          <w:tcPr>
            <w:tcW w:w="1334" w:type="pct"/>
            <w:tcBorders>
              <w:top w:val="nil"/>
              <w:left w:val="single" w:sz="4" w:space="0" w:color="auto"/>
              <w:bottom w:val="nil"/>
              <w:right w:val="single" w:sz="4" w:space="0" w:color="auto"/>
            </w:tcBorders>
            <w:vAlign w:val="bottom"/>
            <w:hideMark/>
          </w:tcPr>
          <w:p w14:paraId="065769AE"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450" w:type="pct"/>
            <w:tcBorders>
              <w:top w:val="nil"/>
              <w:left w:val="single" w:sz="4" w:space="0" w:color="auto"/>
              <w:bottom w:val="nil"/>
              <w:right w:val="nil"/>
            </w:tcBorders>
            <w:vAlign w:val="center"/>
          </w:tcPr>
          <w:p w14:paraId="627DDB3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6" w:type="pct"/>
            <w:tcBorders>
              <w:top w:val="nil"/>
              <w:left w:val="nil"/>
              <w:bottom w:val="nil"/>
              <w:right w:val="single" w:sz="4" w:space="0" w:color="auto"/>
            </w:tcBorders>
            <w:vAlign w:val="center"/>
          </w:tcPr>
          <w:p w14:paraId="114F2D1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19" w:type="pct"/>
            <w:gridSpan w:val="2"/>
            <w:tcBorders>
              <w:top w:val="nil"/>
              <w:left w:val="single" w:sz="4" w:space="0" w:color="auto"/>
              <w:bottom w:val="nil"/>
              <w:right w:val="nil"/>
            </w:tcBorders>
            <w:vAlign w:val="center"/>
          </w:tcPr>
          <w:p w14:paraId="25808A1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64" w:type="pct"/>
            <w:tcBorders>
              <w:top w:val="nil"/>
              <w:left w:val="nil"/>
              <w:bottom w:val="nil"/>
              <w:right w:val="single" w:sz="4" w:space="0" w:color="auto"/>
            </w:tcBorders>
            <w:vAlign w:val="center"/>
          </w:tcPr>
          <w:p w14:paraId="4F3F696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602" w:type="pct"/>
            <w:gridSpan w:val="2"/>
            <w:tcBorders>
              <w:top w:val="nil"/>
              <w:left w:val="single" w:sz="4" w:space="0" w:color="auto"/>
              <w:bottom w:val="nil"/>
              <w:right w:val="nil"/>
            </w:tcBorders>
            <w:vAlign w:val="center"/>
          </w:tcPr>
          <w:p w14:paraId="4EBC743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62" w:type="pct"/>
            <w:tcBorders>
              <w:top w:val="nil"/>
              <w:left w:val="nil"/>
              <w:bottom w:val="nil"/>
              <w:right w:val="single" w:sz="4" w:space="0" w:color="auto"/>
            </w:tcBorders>
            <w:vAlign w:val="center"/>
          </w:tcPr>
          <w:p w14:paraId="2EC2E78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34" w:type="pct"/>
            <w:gridSpan w:val="2"/>
            <w:tcBorders>
              <w:top w:val="nil"/>
              <w:left w:val="single" w:sz="4" w:space="0" w:color="auto"/>
              <w:bottom w:val="nil"/>
              <w:right w:val="nil"/>
            </w:tcBorders>
            <w:vAlign w:val="center"/>
          </w:tcPr>
          <w:p w14:paraId="0638EA7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49" w:type="pct"/>
            <w:tcBorders>
              <w:top w:val="nil"/>
              <w:left w:val="nil"/>
              <w:bottom w:val="nil"/>
              <w:right w:val="single" w:sz="4" w:space="0" w:color="auto"/>
            </w:tcBorders>
            <w:vAlign w:val="center"/>
          </w:tcPr>
          <w:p w14:paraId="508737C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682A67E3" w14:textId="77777777" w:rsidTr="00D14242">
        <w:tc>
          <w:tcPr>
            <w:tcW w:w="1334" w:type="pct"/>
            <w:tcBorders>
              <w:top w:val="nil"/>
              <w:left w:val="single" w:sz="4" w:space="0" w:color="auto"/>
              <w:bottom w:val="nil"/>
              <w:right w:val="single" w:sz="4" w:space="0" w:color="auto"/>
            </w:tcBorders>
            <w:vAlign w:val="bottom"/>
            <w:hideMark/>
          </w:tcPr>
          <w:p w14:paraId="4D373106"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Alpha-blocker, %</w:t>
            </w:r>
          </w:p>
        </w:tc>
        <w:tc>
          <w:tcPr>
            <w:tcW w:w="450" w:type="pct"/>
            <w:tcBorders>
              <w:top w:val="nil"/>
              <w:left w:val="single" w:sz="4" w:space="0" w:color="auto"/>
              <w:bottom w:val="nil"/>
              <w:right w:val="nil"/>
            </w:tcBorders>
            <w:vAlign w:val="center"/>
          </w:tcPr>
          <w:p w14:paraId="596088D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6" w:type="pct"/>
            <w:tcBorders>
              <w:top w:val="nil"/>
              <w:left w:val="nil"/>
              <w:bottom w:val="nil"/>
              <w:right w:val="single" w:sz="4" w:space="0" w:color="auto"/>
            </w:tcBorders>
            <w:vAlign w:val="center"/>
          </w:tcPr>
          <w:p w14:paraId="676DD1B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19" w:type="pct"/>
            <w:gridSpan w:val="2"/>
            <w:tcBorders>
              <w:top w:val="nil"/>
              <w:left w:val="single" w:sz="4" w:space="0" w:color="auto"/>
              <w:bottom w:val="nil"/>
              <w:right w:val="nil"/>
            </w:tcBorders>
            <w:vAlign w:val="center"/>
          </w:tcPr>
          <w:p w14:paraId="7B13CCE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64" w:type="pct"/>
            <w:tcBorders>
              <w:top w:val="nil"/>
              <w:left w:val="nil"/>
              <w:bottom w:val="nil"/>
              <w:right w:val="single" w:sz="4" w:space="0" w:color="auto"/>
            </w:tcBorders>
            <w:vAlign w:val="center"/>
          </w:tcPr>
          <w:p w14:paraId="41A9595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602" w:type="pct"/>
            <w:gridSpan w:val="2"/>
            <w:tcBorders>
              <w:top w:val="nil"/>
              <w:left w:val="single" w:sz="4" w:space="0" w:color="auto"/>
              <w:bottom w:val="nil"/>
              <w:right w:val="nil"/>
            </w:tcBorders>
            <w:vAlign w:val="center"/>
          </w:tcPr>
          <w:p w14:paraId="18D5561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62" w:type="pct"/>
            <w:tcBorders>
              <w:top w:val="nil"/>
              <w:left w:val="nil"/>
              <w:bottom w:val="nil"/>
              <w:right w:val="single" w:sz="4" w:space="0" w:color="auto"/>
            </w:tcBorders>
            <w:vAlign w:val="center"/>
          </w:tcPr>
          <w:p w14:paraId="4B558BD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4" w:type="pct"/>
            <w:gridSpan w:val="2"/>
            <w:tcBorders>
              <w:top w:val="nil"/>
              <w:left w:val="single" w:sz="4" w:space="0" w:color="auto"/>
              <w:bottom w:val="nil"/>
              <w:right w:val="nil"/>
            </w:tcBorders>
            <w:vAlign w:val="center"/>
          </w:tcPr>
          <w:p w14:paraId="2BE3D51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49" w:type="pct"/>
            <w:tcBorders>
              <w:top w:val="nil"/>
              <w:left w:val="nil"/>
              <w:bottom w:val="nil"/>
              <w:right w:val="single" w:sz="4" w:space="0" w:color="auto"/>
            </w:tcBorders>
            <w:vAlign w:val="center"/>
          </w:tcPr>
          <w:p w14:paraId="5E72761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1691B" w:rsidRPr="000125C8" w14:paraId="36B53963" w14:textId="77777777" w:rsidTr="00D14242">
        <w:tc>
          <w:tcPr>
            <w:tcW w:w="1334" w:type="pct"/>
            <w:tcBorders>
              <w:top w:val="nil"/>
              <w:left w:val="single" w:sz="4" w:space="0" w:color="auto"/>
              <w:bottom w:val="nil"/>
              <w:right w:val="single" w:sz="4" w:space="0" w:color="auto"/>
            </w:tcBorders>
            <w:vAlign w:val="bottom"/>
            <w:hideMark/>
          </w:tcPr>
          <w:p w14:paraId="3DE06D7F"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Angiotensin</w:t>
            </w:r>
            <w:r w:rsidR="006F49FB" w:rsidRPr="000125C8">
              <w:rPr>
                <w:rFonts w:ascii="Times New Roman" w:hAnsi="Times New Roman" w:cs="Times New Roman"/>
                <w:color w:val="000000"/>
                <w:sz w:val="20"/>
                <w:szCs w:val="20"/>
              </w:rPr>
              <w:t xml:space="preserve"> II</w:t>
            </w:r>
            <w:r w:rsidRPr="000125C8">
              <w:rPr>
                <w:rFonts w:ascii="Times New Roman" w:hAnsi="Times New Roman" w:cs="Times New Roman"/>
                <w:color w:val="000000"/>
                <w:sz w:val="20"/>
                <w:szCs w:val="20"/>
              </w:rPr>
              <w:t xml:space="preserve"> receptor blocker, %</w:t>
            </w:r>
          </w:p>
        </w:tc>
        <w:tc>
          <w:tcPr>
            <w:tcW w:w="450" w:type="pct"/>
            <w:tcBorders>
              <w:top w:val="nil"/>
              <w:left w:val="single" w:sz="4" w:space="0" w:color="auto"/>
              <w:bottom w:val="nil"/>
              <w:right w:val="nil"/>
            </w:tcBorders>
            <w:vAlign w:val="center"/>
          </w:tcPr>
          <w:p w14:paraId="65D5688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6" w:type="pct"/>
            <w:tcBorders>
              <w:top w:val="nil"/>
              <w:left w:val="nil"/>
              <w:bottom w:val="nil"/>
              <w:right w:val="single" w:sz="4" w:space="0" w:color="auto"/>
            </w:tcBorders>
            <w:vAlign w:val="center"/>
          </w:tcPr>
          <w:p w14:paraId="47187A4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19" w:type="pct"/>
            <w:gridSpan w:val="2"/>
            <w:tcBorders>
              <w:top w:val="nil"/>
              <w:left w:val="single" w:sz="4" w:space="0" w:color="auto"/>
              <w:bottom w:val="nil"/>
              <w:right w:val="nil"/>
            </w:tcBorders>
            <w:vAlign w:val="center"/>
          </w:tcPr>
          <w:p w14:paraId="1118EC1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nil"/>
              <w:left w:val="nil"/>
              <w:bottom w:val="nil"/>
              <w:right w:val="single" w:sz="4" w:space="0" w:color="auto"/>
            </w:tcBorders>
            <w:vAlign w:val="center"/>
          </w:tcPr>
          <w:p w14:paraId="0424E09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602" w:type="pct"/>
            <w:gridSpan w:val="2"/>
            <w:tcBorders>
              <w:top w:val="nil"/>
              <w:left w:val="single" w:sz="4" w:space="0" w:color="auto"/>
              <w:bottom w:val="nil"/>
              <w:right w:val="nil"/>
            </w:tcBorders>
            <w:vAlign w:val="center"/>
          </w:tcPr>
          <w:p w14:paraId="15C9560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62" w:type="pct"/>
            <w:tcBorders>
              <w:top w:val="nil"/>
              <w:left w:val="nil"/>
              <w:bottom w:val="nil"/>
              <w:right w:val="single" w:sz="4" w:space="0" w:color="auto"/>
            </w:tcBorders>
            <w:vAlign w:val="center"/>
          </w:tcPr>
          <w:p w14:paraId="67F61B7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34" w:type="pct"/>
            <w:gridSpan w:val="2"/>
            <w:tcBorders>
              <w:top w:val="nil"/>
              <w:left w:val="single" w:sz="4" w:space="0" w:color="auto"/>
              <w:bottom w:val="nil"/>
              <w:right w:val="nil"/>
            </w:tcBorders>
            <w:vAlign w:val="center"/>
          </w:tcPr>
          <w:p w14:paraId="678884A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49" w:type="pct"/>
            <w:tcBorders>
              <w:top w:val="nil"/>
              <w:left w:val="nil"/>
              <w:bottom w:val="nil"/>
              <w:right w:val="single" w:sz="4" w:space="0" w:color="auto"/>
            </w:tcBorders>
            <w:vAlign w:val="center"/>
          </w:tcPr>
          <w:p w14:paraId="7B563ED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1691B" w:rsidRPr="000125C8" w14:paraId="46C459D2" w14:textId="77777777" w:rsidTr="00D14242">
        <w:tc>
          <w:tcPr>
            <w:tcW w:w="1334" w:type="pct"/>
            <w:tcBorders>
              <w:top w:val="nil"/>
              <w:left w:val="single" w:sz="4" w:space="0" w:color="auto"/>
              <w:bottom w:val="nil"/>
              <w:right w:val="single" w:sz="4" w:space="0" w:color="auto"/>
            </w:tcBorders>
            <w:vAlign w:val="bottom"/>
            <w:hideMark/>
          </w:tcPr>
          <w:p w14:paraId="616753DE"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ACE inhibitor, %</w:t>
            </w:r>
          </w:p>
        </w:tc>
        <w:tc>
          <w:tcPr>
            <w:tcW w:w="450" w:type="pct"/>
            <w:tcBorders>
              <w:top w:val="nil"/>
              <w:left w:val="single" w:sz="4" w:space="0" w:color="auto"/>
              <w:bottom w:val="nil"/>
              <w:right w:val="nil"/>
            </w:tcBorders>
            <w:vAlign w:val="center"/>
          </w:tcPr>
          <w:p w14:paraId="540961B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nil"/>
              <w:right w:val="single" w:sz="4" w:space="0" w:color="auto"/>
            </w:tcBorders>
            <w:vAlign w:val="center"/>
          </w:tcPr>
          <w:p w14:paraId="06F74D5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19" w:type="pct"/>
            <w:gridSpan w:val="2"/>
            <w:tcBorders>
              <w:top w:val="nil"/>
              <w:left w:val="single" w:sz="4" w:space="0" w:color="auto"/>
              <w:bottom w:val="nil"/>
              <w:right w:val="nil"/>
            </w:tcBorders>
            <w:vAlign w:val="center"/>
          </w:tcPr>
          <w:p w14:paraId="585E55C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64" w:type="pct"/>
            <w:tcBorders>
              <w:top w:val="nil"/>
              <w:left w:val="nil"/>
              <w:bottom w:val="nil"/>
              <w:right w:val="single" w:sz="4" w:space="0" w:color="auto"/>
            </w:tcBorders>
            <w:vAlign w:val="center"/>
          </w:tcPr>
          <w:p w14:paraId="360E5B7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602" w:type="pct"/>
            <w:gridSpan w:val="2"/>
            <w:tcBorders>
              <w:top w:val="nil"/>
              <w:left w:val="single" w:sz="4" w:space="0" w:color="auto"/>
              <w:bottom w:val="nil"/>
              <w:right w:val="nil"/>
            </w:tcBorders>
            <w:vAlign w:val="center"/>
          </w:tcPr>
          <w:p w14:paraId="5FD87ED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62" w:type="pct"/>
            <w:tcBorders>
              <w:top w:val="nil"/>
              <w:left w:val="nil"/>
              <w:bottom w:val="nil"/>
              <w:right w:val="single" w:sz="4" w:space="0" w:color="auto"/>
            </w:tcBorders>
            <w:vAlign w:val="center"/>
          </w:tcPr>
          <w:p w14:paraId="0F879D7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34" w:type="pct"/>
            <w:gridSpan w:val="2"/>
            <w:tcBorders>
              <w:top w:val="nil"/>
              <w:left w:val="single" w:sz="4" w:space="0" w:color="auto"/>
              <w:bottom w:val="nil"/>
              <w:right w:val="nil"/>
            </w:tcBorders>
            <w:vAlign w:val="center"/>
          </w:tcPr>
          <w:p w14:paraId="60B05BA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49" w:type="pct"/>
            <w:tcBorders>
              <w:top w:val="nil"/>
              <w:left w:val="nil"/>
              <w:bottom w:val="nil"/>
              <w:right w:val="single" w:sz="4" w:space="0" w:color="auto"/>
            </w:tcBorders>
            <w:vAlign w:val="center"/>
          </w:tcPr>
          <w:p w14:paraId="68BA1BA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B1691B" w:rsidRPr="000125C8" w14:paraId="65CC0E1E" w14:textId="77777777" w:rsidTr="00D14242">
        <w:tc>
          <w:tcPr>
            <w:tcW w:w="1334" w:type="pct"/>
            <w:tcBorders>
              <w:top w:val="nil"/>
              <w:left w:val="single" w:sz="4" w:space="0" w:color="auto"/>
              <w:bottom w:val="nil"/>
              <w:right w:val="single" w:sz="4" w:space="0" w:color="auto"/>
            </w:tcBorders>
            <w:vAlign w:val="bottom"/>
            <w:hideMark/>
          </w:tcPr>
          <w:p w14:paraId="75B699F0"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Beta-blocker, %</w:t>
            </w:r>
          </w:p>
        </w:tc>
        <w:tc>
          <w:tcPr>
            <w:tcW w:w="450" w:type="pct"/>
            <w:tcBorders>
              <w:top w:val="nil"/>
              <w:left w:val="single" w:sz="4" w:space="0" w:color="auto"/>
              <w:bottom w:val="nil"/>
              <w:right w:val="nil"/>
            </w:tcBorders>
            <w:vAlign w:val="center"/>
          </w:tcPr>
          <w:p w14:paraId="793C856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nil"/>
              <w:right w:val="single" w:sz="4" w:space="0" w:color="auto"/>
            </w:tcBorders>
            <w:vAlign w:val="center"/>
          </w:tcPr>
          <w:p w14:paraId="21D7562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19" w:type="pct"/>
            <w:gridSpan w:val="2"/>
            <w:tcBorders>
              <w:top w:val="nil"/>
              <w:left w:val="single" w:sz="4" w:space="0" w:color="auto"/>
              <w:bottom w:val="nil"/>
              <w:right w:val="nil"/>
            </w:tcBorders>
            <w:vAlign w:val="center"/>
          </w:tcPr>
          <w:p w14:paraId="5D11E35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64" w:type="pct"/>
            <w:tcBorders>
              <w:top w:val="nil"/>
              <w:left w:val="nil"/>
              <w:bottom w:val="nil"/>
              <w:right w:val="single" w:sz="4" w:space="0" w:color="auto"/>
            </w:tcBorders>
            <w:vAlign w:val="center"/>
          </w:tcPr>
          <w:p w14:paraId="124CAA5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602" w:type="pct"/>
            <w:gridSpan w:val="2"/>
            <w:tcBorders>
              <w:top w:val="nil"/>
              <w:left w:val="single" w:sz="4" w:space="0" w:color="auto"/>
              <w:bottom w:val="nil"/>
              <w:right w:val="nil"/>
            </w:tcBorders>
            <w:vAlign w:val="center"/>
          </w:tcPr>
          <w:p w14:paraId="222FF55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2" w:type="pct"/>
            <w:tcBorders>
              <w:top w:val="nil"/>
              <w:left w:val="nil"/>
              <w:bottom w:val="nil"/>
              <w:right w:val="single" w:sz="4" w:space="0" w:color="auto"/>
            </w:tcBorders>
            <w:vAlign w:val="center"/>
          </w:tcPr>
          <w:p w14:paraId="24E30E3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34" w:type="pct"/>
            <w:gridSpan w:val="2"/>
            <w:tcBorders>
              <w:top w:val="nil"/>
              <w:left w:val="single" w:sz="4" w:space="0" w:color="auto"/>
              <w:bottom w:val="nil"/>
              <w:right w:val="nil"/>
            </w:tcBorders>
            <w:vAlign w:val="center"/>
          </w:tcPr>
          <w:p w14:paraId="35A58CD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49" w:type="pct"/>
            <w:tcBorders>
              <w:top w:val="nil"/>
              <w:left w:val="nil"/>
              <w:bottom w:val="nil"/>
              <w:right w:val="single" w:sz="4" w:space="0" w:color="auto"/>
            </w:tcBorders>
            <w:vAlign w:val="center"/>
          </w:tcPr>
          <w:p w14:paraId="2B187EF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1691B" w:rsidRPr="000125C8" w14:paraId="25555E74" w14:textId="77777777" w:rsidTr="00D14242">
        <w:tc>
          <w:tcPr>
            <w:tcW w:w="1334" w:type="pct"/>
            <w:tcBorders>
              <w:top w:val="nil"/>
              <w:left w:val="single" w:sz="4" w:space="0" w:color="auto"/>
              <w:bottom w:val="nil"/>
              <w:right w:val="single" w:sz="4" w:space="0" w:color="auto"/>
            </w:tcBorders>
            <w:vAlign w:val="bottom"/>
            <w:hideMark/>
          </w:tcPr>
          <w:p w14:paraId="604671CF"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Calcium channel blocker, %</w:t>
            </w:r>
          </w:p>
        </w:tc>
        <w:tc>
          <w:tcPr>
            <w:tcW w:w="450" w:type="pct"/>
            <w:tcBorders>
              <w:top w:val="nil"/>
              <w:left w:val="single" w:sz="4" w:space="0" w:color="auto"/>
              <w:bottom w:val="nil"/>
              <w:right w:val="nil"/>
            </w:tcBorders>
            <w:vAlign w:val="center"/>
          </w:tcPr>
          <w:p w14:paraId="0988F50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6" w:type="pct"/>
            <w:tcBorders>
              <w:top w:val="nil"/>
              <w:left w:val="nil"/>
              <w:bottom w:val="nil"/>
              <w:right w:val="single" w:sz="4" w:space="0" w:color="auto"/>
            </w:tcBorders>
            <w:vAlign w:val="center"/>
          </w:tcPr>
          <w:p w14:paraId="662CFDC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19" w:type="pct"/>
            <w:gridSpan w:val="2"/>
            <w:tcBorders>
              <w:top w:val="nil"/>
              <w:left w:val="single" w:sz="4" w:space="0" w:color="auto"/>
              <w:bottom w:val="nil"/>
              <w:right w:val="nil"/>
            </w:tcBorders>
            <w:vAlign w:val="center"/>
          </w:tcPr>
          <w:p w14:paraId="6710E59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nil"/>
              <w:left w:val="nil"/>
              <w:bottom w:val="nil"/>
              <w:right w:val="single" w:sz="4" w:space="0" w:color="auto"/>
            </w:tcBorders>
            <w:vAlign w:val="center"/>
          </w:tcPr>
          <w:p w14:paraId="0E45402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602" w:type="pct"/>
            <w:gridSpan w:val="2"/>
            <w:tcBorders>
              <w:top w:val="nil"/>
              <w:left w:val="single" w:sz="4" w:space="0" w:color="auto"/>
              <w:bottom w:val="nil"/>
              <w:right w:val="nil"/>
            </w:tcBorders>
            <w:vAlign w:val="center"/>
          </w:tcPr>
          <w:p w14:paraId="11B9FD2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62" w:type="pct"/>
            <w:tcBorders>
              <w:top w:val="nil"/>
              <w:left w:val="nil"/>
              <w:bottom w:val="nil"/>
              <w:right w:val="single" w:sz="4" w:space="0" w:color="auto"/>
            </w:tcBorders>
            <w:vAlign w:val="center"/>
          </w:tcPr>
          <w:p w14:paraId="27312F0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34" w:type="pct"/>
            <w:gridSpan w:val="2"/>
            <w:tcBorders>
              <w:top w:val="nil"/>
              <w:left w:val="single" w:sz="4" w:space="0" w:color="auto"/>
              <w:bottom w:val="nil"/>
              <w:right w:val="nil"/>
            </w:tcBorders>
            <w:vAlign w:val="center"/>
          </w:tcPr>
          <w:p w14:paraId="24E647C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49" w:type="pct"/>
            <w:tcBorders>
              <w:top w:val="nil"/>
              <w:left w:val="nil"/>
              <w:bottom w:val="nil"/>
              <w:right w:val="single" w:sz="4" w:space="0" w:color="auto"/>
            </w:tcBorders>
            <w:vAlign w:val="center"/>
          </w:tcPr>
          <w:p w14:paraId="315BAF0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1691B" w:rsidRPr="000125C8" w14:paraId="1D0BEDE1" w14:textId="77777777" w:rsidTr="00D14242">
        <w:tc>
          <w:tcPr>
            <w:tcW w:w="1334" w:type="pct"/>
            <w:tcBorders>
              <w:top w:val="nil"/>
              <w:left w:val="single" w:sz="4" w:space="0" w:color="auto"/>
              <w:bottom w:val="single" w:sz="4" w:space="0" w:color="auto"/>
              <w:right w:val="single" w:sz="4" w:space="0" w:color="auto"/>
            </w:tcBorders>
            <w:vAlign w:val="bottom"/>
            <w:hideMark/>
          </w:tcPr>
          <w:p w14:paraId="57155E9B"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Diuretic: thiazide, potassium    </w:t>
            </w:r>
          </w:p>
          <w:p w14:paraId="69DB51AC"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sparing or loop, %</w:t>
            </w:r>
          </w:p>
        </w:tc>
        <w:tc>
          <w:tcPr>
            <w:tcW w:w="450" w:type="pct"/>
            <w:tcBorders>
              <w:top w:val="nil"/>
              <w:left w:val="single" w:sz="4" w:space="0" w:color="auto"/>
              <w:bottom w:val="single" w:sz="4" w:space="0" w:color="auto"/>
              <w:right w:val="nil"/>
            </w:tcBorders>
            <w:vAlign w:val="center"/>
          </w:tcPr>
          <w:p w14:paraId="1DD92CD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86" w:type="pct"/>
            <w:tcBorders>
              <w:top w:val="nil"/>
              <w:left w:val="nil"/>
              <w:bottom w:val="single" w:sz="4" w:space="0" w:color="auto"/>
              <w:right w:val="single" w:sz="4" w:space="0" w:color="auto"/>
            </w:tcBorders>
            <w:vAlign w:val="center"/>
          </w:tcPr>
          <w:p w14:paraId="2F9B246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19" w:type="pct"/>
            <w:gridSpan w:val="2"/>
            <w:tcBorders>
              <w:top w:val="nil"/>
              <w:left w:val="single" w:sz="4" w:space="0" w:color="auto"/>
              <w:bottom w:val="single" w:sz="4" w:space="0" w:color="auto"/>
              <w:right w:val="nil"/>
            </w:tcBorders>
            <w:vAlign w:val="center"/>
          </w:tcPr>
          <w:p w14:paraId="6DCF6E0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vAlign w:val="center"/>
          </w:tcPr>
          <w:p w14:paraId="49BC3B9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602" w:type="pct"/>
            <w:gridSpan w:val="2"/>
            <w:tcBorders>
              <w:top w:val="nil"/>
              <w:left w:val="single" w:sz="4" w:space="0" w:color="auto"/>
              <w:bottom w:val="single" w:sz="4" w:space="0" w:color="auto"/>
              <w:right w:val="nil"/>
            </w:tcBorders>
            <w:vAlign w:val="center"/>
          </w:tcPr>
          <w:p w14:paraId="5546C2E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62" w:type="pct"/>
            <w:tcBorders>
              <w:top w:val="nil"/>
              <w:left w:val="nil"/>
              <w:bottom w:val="single" w:sz="4" w:space="0" w:color="auto"/>
              <w:right w:val="single" w:sz="4" w:space="0" w:color="auto"/>
            </w:tcBorders>
            <w:vAlign w:val="center"/>
          </w:tcPr>
          <w:p w14:paraId="16AF265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34" w:type="pct"/>
            <w:gridSpan w:val="2"/>
            <w:tcBorders>
              <w:top w:val="nil"/>
              <w:left w:val="single" w:sz="4" w:space="0" w:color="auto"/>
              <w:bottom w:val="single" w:sz="4" w:space="0" w:color="auto"/>
              <w:right w:val="nil"/>
            </w:tcBorders>
            <w:vAlign w:val="center"/>
          </w:tcPr>
          <w:p w14:paraId="585E304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49" w:type="pct"/>
            <w:tcBorders>
              <w:top w:val="nil"/>
              <w:left w:val="nil"/>
              <w:bottom w:val="single" w:sz="4" w:space="0" w:color="auto"/>
              <w:right w:val="single" w:sz="4" w:space="0" w:color="auto"/>
            </w:tcBorders>
            <w:vAlign w:val="center"/>
          </w:tcPr>
          <w:p w14:paraId="306E930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bl>
    <w:p w14:paraId="6DB1A541" w14:textId="77777777" w:rsidR="00F13E9E" w:rsidRPr="000125C8" w:rsidRDefault="00F13E9E" w:rsidP="0073477C">
      <w:pPr>
        <w:widowControl w:val="0"/>
        <w:autoSpaceDE w:val="0"/>
        <w:autoSpaceDN w:val="0"/>
        <w:adjustRightInd w:val="0"/>
        <w:rPr>
          <w:rFonts w:ascii="Times New Roman" w:hAnsi="Times New Roman" w:cs="Times New Roman"/>
          <w:b/>
          <w:sz w:val="20"/>
          <w:szCs w:val="20"/>
        </w:rPr>
        <w:sectPr w:rsidR="00F13E9E" w:rsidRPr="000125C8" w:rsidSect="00D603C2">
          <w:pgSz w:w="16838" w:h="11906" w:orient="landscape"/>
          <w:pgMar w:top="851" w:right="1440" w:bottom="1440" w:left="1440" w:header="708" w:footer="708" w:gutter="0"/>
          <w:cols w:space="708"/>
          <w:docGrid w:linePitch="360"/>
        </w:sectPr>
      </w:pPr>
    </w:p>
    <w:tbl>
      <w:tblPr>
        <w:tblStyle w:val="TableGrid"/>
        <w:tblW w:w="5247" w:type="pct"/>
        <w:tblInd w:w="-447" w:type="dxa"/>
        <w:tblBorders>
          <w:insideH w:val="none" w:sz="0" w:space="0" w:color="auto"/>
          <w:insideV w:val="none" w:sz="0" w:space="0" w:color="auto"/>
        </w:tblBorders>
        <w:tblCellMar>
          <w:top w:w="57" w:type="dxa"/>
        </w:tblCellMar>
        <w:tblLook w:val="04A0" w:firstRow="1" w:lastRow="0" w:firstColumn="1" w:lastColumn="0" w:noHBand="0" w:noVBand="1"/>
      </w:tblPr>
      <w:tblGrid>
        <w:gridCol w:w="3812"/>
        <w:gridCol w:w="1401"/>
        <w:gridCol w:w="1514"/>
        <w:gridCol w:w="1401"/>
        <w:gridCol w:w="1401"/>
        <w:gridCol w:w="1401"/>
        <w:gridCol w:w="1401"/>
        <w:gridCol w:w="1240"/>
        <w:gridCol w:w="1303"/>
      </w:tblGrid>
      <w:tr w:rsidR="00F02B23" w:rsidRPr="000125C8" w14:paraId="2F887D1A" w14:textId="77777777" w:rsidTr="0073477C">
        <w:tc>
          <w:tcPr>
            <w:tcW w:w="12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DAA9E" w14:textId="77777777" w:rsidR="00F02B23" w:rsidRPr="000125C8" w:rsidRDefault="00F02B23"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2760EA"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DD1F7"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9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CCC38"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8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351DD" w14:textId="77777777" w:rsidR="00F02B23" w:rsidRPr="000125C8" w:rsidRDefault="00F02B23"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D14242" w:rsidRPr="000125C8" w14:paraId="771AC5BE" w14:textId="77777777" w:rsidTr="0073477C">
        <w:tc>
          <w:tcPr>
            <w:tcW w:w="12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424EA" w14:textId="77777777" w:rsidR="00D14242" w:rsidRPr="000125C8" w:rsidRDefault="00D14242" w:rsidP="0073477C">
            <w:pPr>
              <w:rPr>
                <w:rFonts w:ascii="Times New Roman" w:hAnsi="Times New Roman" w:cs="Times New Roman"/>
                <w:b/>
                <w:sz w:val="20"/>
                <w:szCs w:val="20"/>
              </w:rPr>
            </w:pPr>
          </w:p>
        </w:tc>
        <w:tc>
          <w:tcPr>
            <w:tcW w:w="471" w:type="pct"/>
            <w:tcBorders>
              <w:top w:val="single" w:sz="4" w:space="0" w:color="auto"/>
              <w:left w:val="single" w:sz="4" w:space="0" w:color="auto"/>
              <w:bottom w:val="single" w:sz="4" w:space="0" w:color="auto"/>
              <w:right w:val="nil"/>
            </w:tcBorders>
            <w:shd w:val="clear" w:color="auto" w:fill="D9D9D9" w:themeFill="background1" w:themeFillShade="D9"/>
            <w:hideMark/>
          </w:tcPr>
          <w:p w14:paraId="51EB8942"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4B9C761C" w14:textId="53FD7C12"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N=35,396</w:t>
            </w:r>
          </w:p>
        </w:tc>
        <w:tc>
          <w:tcPr>
            <w:tcW w:w="509" w:type="pct"/>
            <w:tcBorders>
              <w:top w:val="single" w:sz="4" w:space="0" w:color="auto"/>
              <w:left w:val="nil"/>
              <w:bottom w:val="single" w:sz="4" w:space="0" w:color="auto"/>
              <w:right w:val="single" w:sz="4" w:space="0" w:color="auto"/>
            </w:tcBorders>
            <w:shd w:val="clear" w:color="auto" w:fill="D9D9D9" w:themeFill="background1" w:themeFillShade="D9"/>
            <w:hideMark/>
          </w:tcPr>
          <w:p w14:paraId="5BA255CF"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6478B5B0" w14:textId="7DC2DF6E"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N=44,589</w:t>
            </w:r>
          </w:p>
        </w:tc>
        <w:tc>
          <w:tcPr>
            <w:tcW w:w="471" w:type="pct"/>
            <w:tcBorders>
              <w:top w:val="single" w:sz="4" w:space="0" w:color="auto"/>
              <w:left w:val="single" w:sz="4" w:space="0" w:color="auto"/>
              <w:bottom w:val="single" w:sz="4" w:space="0" w:color="auto"/>
              <w:right w:val="nil"/>
            </w:tcBorders>
            <w:shd w:val="clear" w:color="auto" w:fill="D9D9D9" w:themeFill="background1" w:themeFillShade="D9"/>
            <w:hideMark/>
          </w:tcPr>
          <w:p w14:paraId="523A06FD"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5AED806C" w14:textId="172AF0A1"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N=24,957</w:t>
            </w:r>
          </w:p>
        </w:tc>
        <w:tc>
          <w:tcPr>
            <w:tcW w:w="471" w:type="pct"/>
            <w:tcBorders>
              <w:top w:val="single" w:sz="4" w:space="0" w:color="auto"/>
              <w:left w:val="nil"/>
              <w:bottom w:val="single" w:sz="4" w:space="0" w:color="auto"/>
              <w:right w:val="single" w:sz="4" w:space="0" w:color="auto"/>
            </w:tcBorders>
            <w:shd w:val="clear" w:color="auto" w:fill="D9D9D9" w:themeFill="background1" w:themeFillShade="D9"/>
            <w:hideMark/>
          </w:tcPr>
          <w:p w14:paraId="6326E843"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02E24D70" w14:textId="66A9414E"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N=31,352</w:t>
            </w:r>
          </w:p>
        </w:tc>
        <w:tc>
          <w:tcPr>
            <w:tcW w:w="471" w:type="pct"/>
            <w:tcBorders>
              <w:top w:val="single" w:sz="4" w:space="0" w:color="auto"/>
              <w:left w:val="single" w:sz="4" w:space="0" w:color="auto"/>
              <w:bottom w:val="single" w:sz="4" w:space="0" w:color="auto"/>
              <w:right w:val="nil"/>
            </w:tcBorders>
            <w:shd w:val="clear" w:color="auto" w:fill="D9D9D9" w:themeFill="background1" w:themeFillShade="D9"/>
            <w:hideMark/>
          </w:tcPr>
          <w:p w14:paraId="2C28D829"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1C967682" w14:textId="35F961AE"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N=14,996</w:t>
            </w:r>
          </w:p>
        </w:tc>
        <w:tc>
          <w:tcPr>
            <w:tcW w:w="471" w:type="pct"/>
            <w:tcBorders>
              <w:top w:val="single" w:sz="4" w:space="0" w:color="auto"/>
              <w:left w:val="nil"/>
              <w:bottom w:val="single" w:sz="4" w:space="0" w:color="auto"/>
              <w:right w:val="single" w:sz="4" w:space="0" w:color="auto"/>
            </w:tcBorders>
            <w:shd w:val="clear" w:color="auto" w:fill="D9D9D9" w:themeFill="background1" w:themeFillShade="D9"/>
            <w:hideMark/>
          </w:tcPr>
          <w:p w14:paraId="1A555736"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DEA4731" w14:textId="56FF644B"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N=18,667</w:t>
            </w:r>
          </w:p>
        </w:tc>
        <w:tc>
          <w:tcPr>
            <w:tcW w:w="417" w:type="pct"/>
            <w:tcBorders>
              <w:top w:val="single" w:sz="4" w:space="0" w:color="auto"/>
              <w:left w:val="single" w:sz="4" w:space="0" w:color="auto"/>
              <w:bottom w:val="single" w:sz="4" w:space="0" w:color="auto"/>
              <w:right w:val="nil"/>
            </w:tcBorders>
            <w:shd w:val="clear" w:color="auto" w:fill="D9D9D9" w:themeFill="background1" w:themeFillShade="D9"/>
            <w:hideMark/>
          </w:tcPr>
          <w:p w14:paraId="00098059"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0DAACAEB" w14:textId="078D7535"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N=7,614</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hideMark/>
          </w:tcPr>
          <w:p w14:paraId="2980E120" w14:textId="77777777" w:rsidR="00D14242" w:rsidRPr="000125C8" w:rsidRDefault="00D14242" w:rsidP="00D14242">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EF6A4BE" w14:textId="50495D4B" w:rsidR="00D14242" w:rsidRPr="000125C8" w:rsidRDefault="00D1424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N=9,257</w:t>
            </w:r>
          </w:p>
        </w:tc>
      </w:tr>
      <w:tr w:rsidR="00F02B23" w:rsidRPr="000125C8" w14:paraId="5E33BC14" w14:textId="77777777" w:rsidTr="0073477C">
        <w:trPr>
          <w:trHeight w:val="281"/>
        </w:trPr>
        <w:tc>
          <w:tcPr>
            <w:tcW w:w="1281" w:type="pct"/>
            <w:tcBorders>
              <w:top w:val="single" w:sz="4" w:space="0" w:color="auto"/>
              <w:left w:val="single" w:sz="4" w:space="0" w:color="auto"/>
              <w:bottom w:val="nil"/>
              <w:right w:val="single" w:sz="4" w:space="0" w:color="auto"/>
            </w:tcBorders>
            <w:hideMark/>
          </w:tcPr>
          <w:p w14:paraId="5920F71E" w14:textId="77777777" w:rsidR="00F02B23" w:rsidRPr="000125C8" w:rsidRDefault="00F02B23"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471" w:type="pct"/>
            <w:tcBorders>
              <w:top w:val="single" w:sz="4" w:space="0" w:color="auto"/>
              <w:left w:val="single" w:sz="4" w:space="0" w:color="auto"/>
              <w:bottom w:val="nil"/>
              <w:right w:val="nil"/>
            </w:tcBorders>
          </w:tcPr>
          <w:p w14:paraId="60B525B8"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6,587</w:t>
            </w:r>
          </w:p>
          <w:p w14:paraId="2074EC4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09" w:type="pct"/>
            <w:tcBorders>
              <w:top w:val="single" w:sz="4" w:space="0" w:color="auto"/>
              <w:left w:val="nil"/>
              <w:bottom w:val="nil"/>
              <w:right w:val="single" w:sz="4" w:space="0" w:color="auto"/>
            </w:tcBorders>
          </w:tcPr>
          <w:p w14:paraId="4099DB07"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10,897</w:t>
            </w:r>
          </w:p>
          <w:p w14:paraId="697476F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1" w:type="pct"/>
            <w:tcBorders>
              <w:top w:val="single" w:sz="4" w:space="0" w:color="auto"/>
              <w:left w:val="single" w:sz="4" w:space="0" w:color="auto"/>
              <w:bottom w:val="nil"/>
              <w:right w:val="nil"/>
            </w:tcBorders>
          </w:tcPr>
          <w:p w14:paraId="34045F8F"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3,939</w:t>
            </w:r>
          </w:p>
          <w:p w14:paraId="26D2C08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1" w:type="pct"/>
            <w:tcBorders>
              <w:top w:val="single" w:sz="4" w:space="0" w:color="auto"/>
              <w:left w:val="nil"/>
              <w:bottom w:val="nil"/>
              <w:right w:val="single" w:sz="4" w:space="0" w:color="auto"/>
            </w:tcBorders>
          </w:tcPr>
          <w:p w14:paraId="7E30AAC5"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6,871</w:t>
            </w:r>
          </w:p>
          <w:p w14:paraId="2C143C7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71" w:type="pct"/>
            <w:tcBorders>
              <w:top w:val="single" w:sz="4" w:space="0" w:color="auto"/>
              <w:left w:val="single" w:sz="4" w:space="0" w:color="auto"/>
              <w:bottom w:val="nil"/>
              <w:right w:val="nil"/>
            </w:tcBorders>
          </w:tcPr>
          <w:p w14:paraId="1F6015C5"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2,115 </w:t>
            </w:r>
          </w:p>
          <w:p w14:paraId="442FE20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1" w:type="pct"/>
            <w:tcBorders>
              <w:top w:val="single" w:sz="4" w:space="0" w:color="auto"/>
              <w:left w:val="nil"/>
              <w:bottom w:val="nil"/>
              <w:right w:val="single" w:sz="4" w:space="0" w:color="auto"/>
            </w:tcBorders>
          </w:tcPr>
          <w:p w14:paraId="7C003BD4"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3,723 </w:t>
            </w:r>
          </w:p>
          <w:p w14:paraId="300420D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7" w:type="pct"/>
            <w:tcBorders>
              <w:top w:val="single" w:sz="4" w:space="0" w:color="auto"/>
              <w:left w:val="single" w:sz="4" w:space="0" w:color="auto"/>
              <w:bottom w:val="nil"/>
              <w:right w:val="nil"/>
            </w:tcBorders>
          </w:tcPr>
          <w:p w14:paraId="296B9B83"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945</w:t>
            </w:r>
          </w:p>
          <w:p w14:paraId="2039C32A"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38" w:type="pct"/>
            <w:tcBorders>
              <w:top w:val="single" w:sz="4" w:space="0" w:color="auto"/>
              <w:left w:val="nil"/>
              <w:bottom w:val="nil"/>
              <w:right w:val="single" w:sz="4" w:space="0" w:color="auto"/>
            </w:tcBorders>
          </w:tcPr>
          <w:p w14:paraId="6300DC2D" w14:textId="77777777" w:rsidR="00B1691B"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1,657 </w:t>
            </w:r>
          </w:p>
          <w:p w14:paraId="330B93D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F02B23" w:rsidRPr="000125C8" w14:paraId="0E3CB73D" w14:textId="77777777" w:rsidTr="0073477C">
        <w:tc>
          <w:tcPr>
            <w:tcW w:w="1281" w:type="pct"/>
            <w:tcBorders>
              <w:top w:val="nil"/>
              <w:left w:val="single" w:sz="4" w:space="0" w:color="auto"/>
              <w:bottom w:val="nil"/>
              <w:right w:val="single" w:sz="4" w:space="0" w:color="auto"/>
            </w:tcBorders>
            <w:hideMark/>
          </w:tcPr>
          <w:p w14:paraId="01C339B7" w14:textId="77777777" w:rsidR="00F02B23" w:rsidRPr="000125C8" w:rsidRDefault="00F02B23"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Lipid lowering therapy</w:t>
            </w:r>
          </w:p>
        </w:tc>
        <w:tc>
          <w:tcPr>
            <w:tcW w:w="471" w:type="pct"/>
            <w:tcBorders>
              <w:top w:val="nil"/>
              <w:left w:val="single" w:sz="4" w:space="0" w:color="auto"/>
              <w:bottom w:val="nil"/>
              <w:right w:val="nil"/>
            </w:tcBorders>
          </w:tcPr>
          <w:p w14:paraId="3989CAEB"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509" w:type="pct"/>
            <w:tcBorders>
              <w:top w:val="nil"/>
              <w:left w:val="nil"/>
              <w:bottom w:val="nil"/>
              <w:right w:val="single" w:sz="4" w:space="0" w:color="auto"/>
            </w:tcBorders>
          </w:tcPr>
          <w:p w14:paraId="763A5E01"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38354BE4"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nil"/>
              <w:bottom w:val="nil"/>
              <w:right w:val="single" w:sz="4" w:space="0" w:color="auto"/>
            </w:tcBorders>
          </w:tcPr>
          <w:p w14:paraId="6FAD49A9"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65EFBE72"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nil"/>
              <w:bottom w:val="nil"/>
              <w:right w:val="single" w:sz="4" w:space="0" w:color="auto"/>
            </w:tcBorders>
          </w:tcPr>
          <w:p w14:paraId="396A048A"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17" w:type="pct"/>
            <w:tcBorders>
              <w:top w:val="nil"/>
              <w:left w:val="single" w:sz="4" w:space="0" w:color="auto"/>
              <w:bottom w:val="nil"/>
              <w:right w:val="nil"/>
            </w:tcBorders>
          </w:tcPr>
          <w:p w14:paraId="333CF5E7"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38" w:type="pct"/>
            <w:tcBorders>
              <w:top w:val="nil"/>
              <w:left w:val="nil"/>
              <w:bottom w:val="nil"/>
              <w:right w:val="single" w:sz="4" w:space="0" w:color="auto"/>
            </w:tcBorders>
          </w:tcPr>
          <w:p w14:paraId="44B27B9B"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r>
      <w:tr w:rsidR="00F02B23" w:rsidRPr="000125C8" w14:paraId="1710BFEE" w14:textId="77777777" w:rsidTr="0073477C">
        <w:tc>
          <w:tcPr>
            <w:tcW w:w="1281" w:type="pct"/>
            <w:tcBorders>
              <w:top w:val="nil"/>
              <w:left w:val="single" w:sz="4" w:space="0" w:color="auto"/>
              <w:bottom w:val="nil"/>
              <w:right w:val="single" w:sz="4" w:space="0" w:color="auto"/>
            </w:tcBorders>
            <w:vAlign w:val="bottom"/>
            <w:hideMark/>
          </w:tcPr>
          <w:p w14:paraId="4A4E4F0A"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471" w:type="pct"/>
            <w:tcBorders>
              <w:top w:val="nil"/>
              <w:left w:val="single" w:sz="4" w:space="0" w:color="auto"/>
              <w:bottom w:val="nil"/>
              <w:right w:val="nil"/>
            </w:tcBorders>
            <w:vAlign w:val="center"/>
          </w:tcPr>
          <w:p w14:paraId="393B0F1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09" w:type="pct"/>
            <w:tcBorders>
              <w:top w:val="nil"/>
              <w:left w:val="nil"/>
              <w:bottom w:val="nil"/>
              <w:right w:val="single" w:sz="4" w:space="0" w:color="auto"/>
            </w:tcBorders>
            <w:vAlign w:val="center"/>
          </w:tcPr>
          <w:p w14:paraId="29BEEB1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1" w:type="pct"/>
            <w:tcBorders>
              <w:top w:val="nil"/>
              <w:left w:val="single" w:sz="4" w:space="0" w:color="auto"/>
              <w:bottom w:val="nil"/>
              <w:right w:val="nil"/>
            </w:tcBorders>
            <w:vAlign w:val="center"/>
          </w:tcPr>
          <w:p w14:paraId="1C4E270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1" w:type="pct"/>
            <w:tcBorders>
              <w:top w:val="nil"/>
              <w:left w:val="nil"/>
              <w:bottom w:val="nil"/>
              <w:right w:val="single" w:sz="4" w:space="0" w:color="auto"/>
            </w:tcBorders>
            <w:vAlign w:val="center"/>
          </w:tcPr>
          <w:p w14:paraId="7D3CF90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1" w:type="pct"/>
            <w:tcBorders>
              <w:top w:val="nil"/>
              <w:left w:val="single" w:sz="4" w:space="0" w:color="auto"/>
              <w:bottom w:val="nil"/>
              <w:right w:val="nil"/>
            </w:tcBorders>
            <w:vAlign w:val="center"/>
          </w:tcPr>
          <w:p w14:paraId="272B9E6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1" w:type="pct"/>
            <w:tcBorders>
              <w:top w:val="nil"/>
              <w:left w:val="nil"/>
              <w:bottom w:val="nil"/>
              <w:right w:val="single" w:sz="4" w:space="0" w:color="auto"/>
            </w:tcBorders>
            <w:vAlign w:val="center"/>
          </w:tcPr>
          <w:p w14:paraId="4F6882E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7" w:type="pct"/>
            <w:tcBorders>
              <w:top w:val="nil"/>
              <w:left w:val="single" w:sz="4" w:space="0" w:color="auto"/>
              <w:bottom w:val="nil"/>
              <w:right w:val="nil"/>
            </w:tcBorders>
            <w:vAlign w:val="center"/>
          </w:tcPr>
          <w:p w14:paraId="7772953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38" w:type="pct"/>
            <w:tcBorders>
              <w:top w:val="nil"/>
              <w:left w:val="nil"/>
              <w:bottom w:val="nil"/>
              <w:right w:val="single" w:sz="4" w:space="0" w:color="auto"/>
            </w:tcBorders>
            <w:vAlign w:val="center"/>
          </w:tcPr>
          <w:p w14:paraId="01D3026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F02B23" w:rsidRPr="000125C8" w14:paraId="0310AA28" w14:textId="77777777" w:rsidTr="0073477C">
        <w:tc>
          <w:tcPr>
            <w:tcW w:w="1281" w:type="pct"/>
            <w:tcBorders>
              <w:top w:val="nil"/>
              <w:left w:val="single" w:sz="4" w:space="0" w:color="auto"/>
              <w:bottom w:val="nil"/>
              <w:right w:val="single" w:sz="4" w:space="0" w:color="auto"/>
            </w:tcBorders>
            <w:vAlign w:val="bottom"/>
            <w:hideMark/>
          </w:tcPr>
          <w:p w14:paraId="789FC701"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Statin, %</w:t>
            </w:r>
          </w:p>
        </w:tc>
        <w:tc>
          <w:tcPr>
            <w:tcW w:w="471" w:type="pct"/>
            <w:tcBorders>
              <w:top w:val="nil"/>
              <w:left w:val="single" w:sz="4" w:space="0" w:color="auto"/>
              <w:bottom w:val="nil"/>
              <w:right w:val="nil"/>
            </w:tcBorders>
            <w:vAlign w:val="center"/>
          </w:tcPr>
          <w:p w14:paraId="24A2756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09" w:type="pct"/>
            <w:tcBorders>
              <w:top w:val="nil"/>
              <w:left w:val="nil"/>
              <w:bottom w:val="nil"/>
              <w:right w:val="single" w:sz="4" w:space="0" w:color="auto"/>
            </w:tcBorders>
            <w:vAlign w:val="center"/>
          </w:tcPr>
          <w:p w14:paraId="077E32E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1" w:type="pct"/>
            <w:tcBorders>
              <w:top w:val="nil"/>
              <w:left w:val="single" w:sz="4" w:space="0" w:color="auto"/>
              <w:bottom w:val="nil"/>
              <w:right w:val="nil"/>
            </w:tcBorders>
            <w:vAlign w:val="center"/>
          </w:tcPr>
          <w:p w14:paraId="0F739CE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1" w:type="pct"/>
            <w:tcBorders>
              <w:top w:val="nil"/>
              <w:left w:val="nil"/>
              <w:bottom w:val="nil"/>
              <w:right w:val="single" w:sz="4" w:space="0" w:color="auto"/>
            </w:tcBorders>
            <w:vAlign w:val="center"/>
          </w:tcPr>
          <w:p w14:paraId="6156898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71" w:type="pct"/>
            <w:tcBorders>
              <w:top w:val="nil"/>
              <w:left w:val="single" w:sz="4" w:space="0" w:color="auto"/>
              <w:bottom w:val="nil"/>
              <w:right w:val="nil"/>
            </w:tcBorders>
            <w:vAlign w:val="center"/>
          </w:tcPr>
          <w:p w14:paraId="4FE7E54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1" w:type="pct"/>
            <w:tcBorders>
              <w:top w:val="nil"/>
              <w:left w:val="nil"/>
              <w:bottom w:val="nil"/>
              <w:right w:val="single" w:sz="4" w:space="0" w:color="auto"/>
            </w:tcBorders>
            <w:vAlign w:val="center"/>
          </w:tcPr>
          <w:p w14:paraId="0E54973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17" w:type="pct"/>
            <w:tcBorders>
              <w:top w:val="nil"/>
              <w:left w:val="single" w:sz="4" w:space="0" w:color="auto"/>
              <w:bottom w:val="nil"/>
              <w:right w:val="nil"/>
            </w:tcBorders>
            <w:vAlign w:val="center"/>
          </w:tcPr>
          <w:p w14:paraId="5E39BD1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38" w:type="pct"/>
            <w:tcBorders>
              <w:top w:val="nil"/>
              <w:left w:val="nil"/>
              <w:bottom w:val="nil"/>
              <w:right w:val="single" w:sz="4" w:space="0" w:color="auto"/>
            </w:tcBorders>
            <w:vAlign w:val="center"/>
          </w:tcPr>
          <w:p w14:paraId="681830AF"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F02B23" w:rsidRPr="000125C8" w14:paraId="4698CEC0" w14:textId="77777777" w:rsidTr="0073477C">
        <w:tc>
          <w:tcPr>
            <w:tcW w:w="1281" w:type="pct"/>
            <w:tcBorders>
              <w:top w:val="nil"/>
              <w:left w:val="single" w:sz="4" w:space="0" w:color="auto"/>
              <w:bottom w:val="nil"/>
              <w:right w:val="single" w:sz="4" w:space="0" w:color="auto"/>
            </w:tcBorders>
            <w:vAlign w:val="bottom"/>
            <w:hideMark/>
          </w:tcPr>
          <w:p w14:paraId="315C6852"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Fibrate, %</w:t>
            </w:r>
          </w:p>
        </w:tc>
        <w:tc>
          <w:tcPr>
            <w:tcW w:w="471" w:type="pct"/>
            <w:tcBorders>
              <w:top w:val="nil"/>
              <w:left w:val="single" w:sz="4" w:space="0" w:color="auto"/>
              <w:bottom w:val="nil"/>
              <w:right w:val="nil"/>
            </w:tcBorders>
            <w:vAlign w:val="center"/>
          </w:tcPr>
          <w:p w14:paraId="411AD69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09" w:type="pct"/>
            <w:tcBorders>
              <w:top w:val="nil"/>
              <w:left w:val="nil"/>
              <w:bottom w:val="nil"/>
              <w:right w:val="single" w:sz="4" w:space="0" w:color="auto"/>
            </w:tcBorders>
            <w:vAlign w:val="center"/>
          </w:tcPr>
          <w:p w14:paraId="3DA6AC8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1" w:type="pct"/>
            <w:tcBorders>
              <w:top w:val="nil"/>
              <w:left w:val="single" w:sz="4" w:space="0" w:color="auto"/>
              <w:bottom w:val="nil"/>
              <w:right w:val="nil"/>
            </w:tcBorders>
            <w:vAlign w:val="center"/>
          </w:tcPr>
          <w:p w14:paraId="3E34A84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1" w:type="pct"/>
            <w:tcBorders>
              <w:top w:val="nil"/>
              <w:left w:val="nil"/>
              <w:bottom w:val="nil"/>
              <w:right w:val="single" w:sz="4" w:space="0" w:color="auto"/>
            </w:tcBorders>
            <w:vAlign w:val="center"/>
          </w:tcPr>
          <w:p w14:paraId="0529913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1" w:type="pct"/>
            <w:tcBorders>
              <w:top w:val="nil"/>
              <w:left w:val="single" w:sz="4" w:space="0" w:color="auto"/>
              <w:bottom w:val="nil"/>
              <w:right w:val="nil"/>
            </w:tcBorders>
            <w:vAlign w:val="center"/>
          </w:tcPr>
          <w:p w14:paraId="26B43BB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1" w:type="pct"/>
            <w:tcBorders>
              <w:top w:val="nil"/>
              <w:left w:val="nil"/>
              <w:bottom w:val="nil"/>
              <w:right w:val="single" w:sz="4" w:space="0" w:color="auto"/>
            </w:tcBorders>
            <w:vAlign w:val="center"/>
          </w:tcPr>
          <w:p w14:paraId="6B632AA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7" w:type="pct"/>
            <w:tcBorders>
              <w:top w:val="nil"/>
              <w:left w:val="single" w:sz="4" w:space="0" w:color="auto"/>
              <w:bottom w:val="nil"/>
              <w:right w:val="nil"/>
            </w:tcBorders>
            <w:vAlign w:val="center"/>
          </w:tcPr>
          <w:p w14:paraId="56672BD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38" w:type="pct"/>
            <w:tcBorders>
              <w:top w:val="nil"/>
              <w:left w:val="nil"/>
              <w:bottom w:val="nil"/>
              <w:right w:val="single" w:sz="4" w:space="0" w:color="auto"/>
            </w:tcBorders>
            <w:vAlign w:val="center"/>
          </w:tcPr>
          <w:p w14:paraId="4F09D0B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F02B23" w:rsidRPr="000125C8" w14:paraId="4C36AA97" w14:textId="77777777" w:rsidTr="0073477C">
        <w:tc>
          <w:tcPr>
            <w:tcW w:w="1281" w:type="pct"/>
            <w:tcBorders>
              <w:top w:val="nil"/>
              <w:left w:val="single" w:sz="4" w:space="0" w:color="auto"/>
              <w:bottom w:val="nil"/>
              <w:right w:val="single" w:sz="4" w:space="0" w:color="auto"/>
            </w:tcBorders>
            <w:vAlign w:val="bottom"/>
            <w:hideMark/>
          </w:tcPr>
          <w:p w14:paraId="6F408685"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Ezetimibe, %</w:t>
            </w:r>
          </w:p>
        </w:tc>
        <w:tc>
          <w:tcPr>
            <w:tcW w:w="471" w:type="pct"/>
            <w:tcBorders>
              <w:top w:val="nil"/>
              <w:left w:val="single" w:sz="4" w:space="0" w:color="auto"/>
              <w:bottom w:val="nil"/>
              <w:right w:val="nil"/>
            </w:tcBorders>
            <w:vAlign w:val="center"/>
          </w:tcPr>
          <w:p w14:paraId="1975964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09" w:type="pct"/>
            <w:tcBorders>
              <w:top w:val="nil"/>
              <w:left w:val="nil"/>
              <w:bottom w:val="nil"/>
              <w:right w:val="single" w:sz="4" w:space="0" w:color="auto"/>
            </w:tcBorders>
            <w:vAlign w:val="center"/>
          </w:tcPr>
          <w:p w14:paraId="4F13D6B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1" w:type="pct"/>
            <w:tcBorders>
              <w:top w:val="nil"/>
              <w:left w:val="single" w:sz="4" w:space="0" w:color="auto"/>
              <w:bottom w:val="nil"/>
              <w:right w:val="nil"/>
            </w:tcBorders>
            <w:vAlign w:val="center"/>
          </w:tcPr>
          <w:p w14:paraId="47214D6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1" w:type="pct"/>
            <w:tcBorders>
              <w:top w:val="nil"/>
              <w:left w:val="nil"/>
              <w:bottom w:val="nil"/>
              <w:right w:val="single" w:sz="4" w:space="0" w:color="auto"/>
            </w:tcBorders>
            <w:vAlign w:val="center"/>
          </w:tcPr>
          <w:p w14:paraId="63A2315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1" w:type="pct"/>
            <w:tcBorders>
              <w:top w:val="nil"/>
              <w:left w:val="single" w:sz="4" w:space="0" w:color="auto"/>
              <w:bottom w:val="nil"/>
              <w:right w:val="nil"/>
            </w:tcBorders>
            <w:vAlign w:val="center"/>
          </w:tcPr>
          <w:p w14:paraId="604CC6A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1" w:type="pct"/>
            <w:tcBorders>
              <w:top w:val="nil"/>
              <w:left w:val="nil"/>
              <w:bottom w:val="nil"/>
              <w:right w:val="single" w:sz="4" w:space="0" w:color="auto"/>
            </w:tcBorders>
            <w:vAlign w:val="center"/>
          </w:tcPr>
          <w:p w14:paraId="7C6DD6E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7" w:type="pct"/>
            <w:tcBorders>
              <w:top w:val="nil"/>
              <w:left w:val="single" w:sz="4" w:space="0" w:color="auto"/>
              <w:bottom w:val="nil"/>
              <w:right w:val="nil"/>
            </w:tcBorders>
            <w:vAlign w:val="center"/>
          </w:tcPr>
          <w:p w14:paraId="1CDA146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38" w:type="pct"/>
            <w:tcBorders>
              <w:top w:val="nil"/>
              <w:left w:val="nil"/>
              <w:bottom w:val="nil"/>
              <w:right w:val="single" w:sz="4" w:space="0" w:color="auto"/>
            </w:tcBorders>
            <w:vAlign w:val="center"/>
          </w:tcPr>
          <w:p w14:paraId="754DFED8"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F02B23" w:rsidRPr="000125C8" w14:paraId="1EAFE110" w14:textId="77777777" w:rsidTr="0073477C">
        <w:tc>
          <w:tcPr>
            <w:tcW w:w="1281" w:type="pct"/>
            <w:tcBorders>
              <w:top w:val="nil"/>
              <w:left w:val="single" w:sz="4" w:space="0" w:color="auto"/>
              <w:bottom w:val="nil"/>
              <w:right w:val="single" w:sz="4" w:space="0" w:color="auto"/>
            </w:tcBorders>
            <w:vAlign w:val="bottom"/>
            <w:hideMark/>
          </w:tcPr>
          <w:p w14:paraId="683B4216"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Other, %</w:t>
            </w:r>
          </w:p>
        </w:tc>
        <w:tc>
          <w:tcPr>
            <w:tcW w:w="471" w:type="pct"/>
            <w:tcBorders>
              <w:top w:val="nil"/>
              <w:left w:val="single" w:sz="4" w:space="0" w:color="auto"/>
              <w:bottom w:val="nil"/>
              <w:right w:val="nil"/>
            </w:tcBorders>
            <w:vAlign w:val="center"/>
          </w:tcPr>
          <w:p w14:paraId="4463410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09" w:type="pct"/>
            <w:tcBorders>
              <w:top w:val="nil"/>
              <w:left w:val="nil"/>
              <w:bottom w:val="nil"/>
              <w:right w:val="single" w:sz="4" w:space="0" w:color="auto"/>
            </w:tcBorders>
            <w:vAlign w:val="center"/>
          </w:tcPr>
          <w:p w14:paraId="2EC266C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1" w:type="pct"/>
            <w:tcBorders>
              <w:top w:val="nil"/>
              <w:left w:val="single" w:sz="4" w:space="0" w:color="auto"/>
              <w:bottom w:val="nil"/>
              <w:right w:val="nil"/>
            </w:tcBorders>
            <w:vAlign w:val="center"/>
          </w:tcPr>
          <w:p w14:paraId="72ED09A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1" w:type="pct"/>
            <w:tcBorders>
              <w:top w:val="nil"/>
              <w:left w:val="nil"/>
              <w:bottom w:val="nil"/>
              <w:right w:val="single" w:sz="4" w:space="0" w:color="auto"/>
            </w:tcBorders>
            <w:vAlign w:val="center"/>
          </w:tcPr>
          <w:p w14:paraId="0A990C9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1" w:type="pct"/>
            <w:tcBorders>
              <w:top w:val="nil"/>
              <w:left w:val="single" w:sz="4" w:space="0" w:color="auto"/>
              <w:bottom w:val="nil"/>
              <w:right w:val="nil"/>
            </w:tcBorders>
            <w:vAlign w:val="center"/>
          </w:tcPr>
          <w:p w14:paraId="2C84AF2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1" w:type="pct"/>
            <w:tcBorders>
              <w:top w:val="nil"/>
              <w:left w:val="nil"/>
              <w:bottom w:val="nil"/>
              <w:right w:val="single" w:sz="4" w:space="0" w:color="auto"/>
            </w:tcBorders>
            <w:vAlign w:val="center"/>
          </w:tcPr>
          <w:p w14:paraId="793F809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17" w:type="pct"/>
            <w:tcBorders>
              <w:top w:val="nil"/>
              <w:left w:val="single" w:sz="4" w:space="0" w:color="auto"/>
              <w:bottom w:val="nil"/>
              <w:right w:val="nil"/>
            </w:tcBorders>
            <w:vAlign w:val="center"/>
          </w:tcPr>
          <w:p w14:paraId="1436225D"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38" w:type="pct"/>
            <w:tcBorders>
              <w:top w:val="nil"/>
              <w:left w:val="nil"/>
              <w:bottom w:val="nil"/>
              <w:right w:val="single" w:sz="4" w:space="0" w:color="auto"/>
            </w:tcBorders>
            <w:vAlign w:val="center"/>
          </w:tcPr>
          <w:p w14:paraId="7BD1121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F02B23" w:rsidRPr="000125C8" w14:paraId="75EDC563" w14:textId="77777777" w:rsidTr="0073477C">
        <w:tc>
          <w:tcPr>
            <w:tcW w:w="1281" w:type="pct"/>
            <w:tcBorders>
              <w:top w:val="nil"/>
              <w:left w:val="single" w:sz="4" w:space="0" w:color="auto"/>
              <w:bottom w:val="nil"/>
              <w:right w:val="single" w:sz="4" w:space="0" w:color="auto"/>
            </w:tcBorders>
          </w:tcPr>
          <w:p w14:paraId="5C59DB15" w14:textId="77777777" w:rsidR="00F02B23" w:rsidRPr="000125C8" w:rsidRDefault="00F02B23" w:rsidP="0073477C">
            <w:pPr>
              <w:rPr>
                <w:rFonts w:ascii="Times New Roman" w:hAnsi="Times New Roman" w:cs="Times New Roman"/>
                <w:color w:val="000000"/>
                <w:sz w:val="8"/>
                <w:szCs w:val="8"/>
              </w:rPr>
            </w:pPr>
          </w:p>
        </w:tc>
        <w:tc>
          <w:tcPr>
            <w:tcW w:w="471" w:type="pct"/>
            <w:tcBorders>
              <w:top w:val="nil"/>
              <w:left w:val="single" w:sz="4" w:space="0" w:color="auto"/>
              <w:bottom w:val="nil"/>
              <w:right w:val="nil"/>
            </w:tcBorders>
          </w:tcPr>
          <w:p w14:paraId="7E369E46"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509" w:type="pct"/>
            <w:tcBorders>
              <w:top w:val="nil"/>
              <w:left w:val="nil"/>
              <w:bottom w:val="nil"/>
              <w:right w:val="single" w:sz="4" w:space="0" w:color="auto"/>
            </w:tcBorders>
          </w:tcPr>
          <w:p w14:paraId="1062E7FB"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71" w:type="pct"/>
            <w:tcBorders>
              <w:top w:val="nil"/>
              <w:left w:val="single" w:sz="4" w:space="0" w:color="auto"/>
              <w:bottom w:val="nil"/>
              <w:right w:val="nil"/>
            </w:tcBorders>
          </w:tcPr>
          <w:p w14:paraId="3D6A4819"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71" w:type="pct"/>
            <w:tcBorders>
              <w:top w:val="nil"/>
              <w:left w:val="nil"/>
              <w:bottom w:val="nil"/>
              <w:right w:val="single" w:sz="4" w:space="0" w:color="auto"/>
            </w:tcBorders>
          </w:tcPr>
          <w:p w14:paraId="315CBE99"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71" w:type="pct"/>
            <w:tcBorders>
              <w:top w:val="nil"/>
              <w:left w:val="single" w:sz="4" w:space="0" w:color="auto"/>
              <w:bottom w:val="nil"/>
              <w:right w:val="nil"/>
            </w:tcBorders>
          </w:tcPr>
          <w:p w14:paraId="4E08D36A"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71" w:type="pct"/>
            <w:tcBorders>
              <w:top w:val="nil"/>
              <w:left w:val="nil"/>
              <w:bottom w:val="nil"/>
              <w:right w:val="single" w:sz="4" w:space="0" w:color="auto"/>
            </w:tcBorders>
          </w:tcPr>
          <w:p w14:paraId="43A36F8F"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17" w:type="pct"/>
            <w:tcBorders>
              <w:top w:val="nil"/>
              <w:left w:val="single" w:sz="4" w:space="0" w:color="auto"/>
              <w:bottom w:val="nil"/>
              <w:right w:val="nil"/>
            </w:tcBorders>
          </w:tcPr>
          <w:p w14:paraId="6FFBA9EC"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c>
          <w:tcPr>
            <w:tcW w:w="438" w:type="pct"/>
            <w:tcBorders>
              <w:top w:val="nil"/>
              <w:left w:val="nil"/>
              <w:bottom w:val="nil"/>
              <w:right w:val="single" w:sz="4" w:space="0" w:color="auto"/>
            </w:tcBorders>
          </w:tcPr>
          <w:p w14:paraId="24B2AEEF" w14:textId="77777777" w:rsidR="00F02B23" w:rsidRPr="000125C8" w:rsidRDefault="00F02B23" w:rsidP="0073477C">
            <w:pPr>
              <w:widowControl w:val="0"/>
              <w:autoSpaceDE w:val="0"/>
              <w:autoSpaceDN w:val="0"/>
              <w:adjustRightInd w:val="0"/>
              <w:jc w:val="center"/>
              <w:rPr>
                <w:rFonts w:ascii="Times New Roman" w:hAnsi="Times New Roman" w:cs="Times New Roman"/>
                <w:sz w:val="8"/>
                <w:szCs w:val="8"/>
              </w:rPr>
            </w:pPr>
          </w:p>
        </w:tc>
      </w:tr>
      <w:tr w:rsidR="00F02B23" w:rsidRPr="000125C8" w14:paraId="2E834ED5" w14:textId="77777777" w:rsidTr="0073477C">
        <w:tc>
          <w:tcPr>
            <w:tcW w:w="1281" w:type="pct"/>
            <w:tcBorders>
              <w:top w:val="nil"/>
              <w:left w:val="single" w:sz="4" w:space="0" w:color="auto"/>
              <w:bottom w:val="nil"/>
              <w:right w:val="single" w:sz="4" w:space="0" w:color="auto"/>
            </w:tcBorders>
            <w:hideMark/>
          </w:tcPr>
          <w:p w14:paraId="3DBA5A81" w14:textId="77777777" w:rsidR="00F02B23" w:rsidRPr="000125C8" w:rsidRDefault="00F02B23"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Antiplatelets</w:t>
            </w:r>
          </w:p>
        </w:tc>
        <w:tc>
          <w:tcPr>
            <w:tcW w:w="471" w:type="pct"/>
            <w:tcBorders>
              <w:top w:val="nil"/>
              <w:left w:val="single" w:sz="4" w:space="0" w:color="auto"/>
              <w:bottom w:val="nil"/>
              <w:right w:val="nil"/>
            </w:tcBorders>
          </w:tcPr>
          <w:p w14:paraId="312EE44D"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509" w:type="pct"/>
            <w:tcBorders>
              <w:top w:val="nil"/>
              <w:left w:val="nil"/>
              <w:bottom w:val="nil"/>
              <w:right w:val="single" w:sz="4" w:space="0" w:color="auto"/>
            </w:tcBorders>
          </w:tcPr>
          <w:p w14:paraId="6EF924DA"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6707B8F4"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nil"/>
              <w:bottom w:val="nil"/>
              <w:right w:val="single" w:sz="4" w:space="0" w:color="auto"/>
            </w:tcBorders>
          </w:tcPr>
          <w:p w14:paraId="2E4F48ED"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32AD6F3C"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71" w:type="pct"/>
            <w:tcBorders>
              <w:top w:val="nil"/>
              <w:left w:val="nil"/>
              <w:bottom w:val="nil"/>
              <w:right w:val="single" w:sz="4" w:space="0" w:color="auto"/>
            </w:tcBorders>
          </w:tcPr>
          <w:p w14:paraId="4291210C"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17" w:type="pct"/>
            <w:tcBorders>
              <w:top w:val="nil"/>
              <w:left w:val="single" w:sz="4" w:space="0" w:color="auto"/>
              <w:bottom w:val="nil"/>
              <w:right w:val="nil"/>
            </w:tcBorders>
          </w:tcPr>
          <w:p w14:paraId="54AD9171"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c>
          <w:tcPr>
            <w:tcW w:w="438" w:type="pct"/>
            <w:tcBorders>
              <w:top w:val="nil"/>
              <w:left w:val="nil"/>
              <w:bottom w:val="nil"/>
              <w:right w:val="single" w:sz="4" w:space="0" w:color="auto"/>
            </w:tcBorders>
          </w:tcPr>
          <w:p w14:paraId="21B16BDA" w14:textId="77777777" w:rsidR="00F02B23" w:rsidRPr="000125C8" w:rsidRDefault="00F02B23" w:rsidP="0073477C">
            <w:pPr>
              <w:widowControl w:val="0"/>
              <w:autoSpaceDE w:val="0"/>
              <w:autoSpaceDN w:val="0"/>
              <w:adjustRightInd w:val="0"/>
              <w:jc w:val="center"/>
              <w:rPr>
                <w:rFonts w:ascii="Times New Roman" w:hAnsi="Times New Roman" w:cs="Times New Roman"/>
                <w:sz w:val="20"/>
                <w:szCs w:val="20"/>
              </w:rPr>
            </w:pPr>
          </w:p>
        </w:tc>
      </w:tr>
      <w:tr w:rsidR="00F02B23" w:rsidRPr="000125C8" w14:paraId="16224356" w14:textId="77777777" w:rsidTr="0073477C">
        <w:tc>
          <w:tcPr>
            <w:tcW w:w="1281" w:type="pct"/>
            <w:tcBorders>
              <w:top w:val="nil"/>
              <w:left w:val="single" w:sz="4" w:space="0" w:color="auto"/>
              <w:bottom w:val="nil"/>
              <w:right w:val="single" w:sz="4" w:space="0" w:color="auto"/>
            </w:tcBorders>
            <w:vAlign w:val="bottom"/>
            <w:hideMark/>
          </w:tcPr>
          <w:p w14:paraId="7E740389"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471" w:type="pct"/>
            <w:tcBorders>
              <w:top w:val="nil"/>
              <w:left w:val="single" w:sz="4" w:space="0" w:color="auto"/>
              <w:bottom w:val="nil"/>
              <w:right w:val="nil"/>
            </w:tcBorders>
            <w:vAlign w:val="center"/>
          </w:tcPr>
          <w:p w14:paraId="43B8ADE2"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09" w:type="pct"/>
            <w:tcBorders>
              <w:top w:val="nil"/>
              <w:left w:val="nil"/>
              <w:bottom w:val="nil"/>
              <w:right w:val="single" w:sz="4" w:space="0" w:color="auto"/>
            </w:tcBorders>
            <w:vAlign w:val="center"/>
          </w:tcPr>
          <w:p w14:paraId="1EF38E8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1" w:type="pct"/>
            <w:tcBorders>
              <w:top w:val="nil"/>
              <w:left w:val="single" w:sz="4" w:space="0" w:color="auto"/>
              <w:bottom w:val="nil"/>
              <w:right w:val="nil"/>
            </w:tcBorders>
            <w:vAlign w:val="center"/>
          </w:tcPr>
          <w:p w14:paraId="00B0435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1" w:type="pct"/>
            <w:tcBorders>
              <w:top w:val="nil"/>
              <w:left w:val="nil"/>
              <w:bottom w:val="nil"/>
              <w:right w:val="single" w:sz="4" w:space="0" w:color="auto"/>
            </w:tcBorders>
            <w:vAlign w:val="center"/>
          </w:tcPr>
          <w:p w14:paraId="05150A9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1" w:type="pct"/>
            <w:tcBorders>
              <w:top w:val="nil"/>
              <w:left w:val="single" w:sz="4" w:space="0" w:color="auto"/>
              <w:bottom w:val="nil"/>
              <w:right w:val="nil"/>
            </w:tcBorders>
            <w:vAlign w:val="center"/>
          </w:tcPr>
          <w:p w14:paraId="134451D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1" w:type="pct"/>
            <w:tcBorders>
              <w:top w:val="nil"/>
              <w:left w:val="nil"/>
              <w:bottom w:val="nil"/>
              <w:right w:val="single" w:sz="4" w:space="0" w:color="auto"/>
            </w:tcBorders>
            <w:vAlign w:val="center"/>
          </w:tcPr>
          <w:p w14:paraId="3F03BA2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17" w:type="pct"/>
            <w:tcBorders>
              <w:top w:val="nil"/>
              <w:left w:val="single" w:sz="4" w:space="0" w:color="auto"/>
              <w:bottom w:val="nil"/>
              <w:right w:val="nil"/>
            </w:tcBorders>
            <w:vAlign w:val="center"/>
          </w:tcPr>
          <w:p w14:paraId="0D08D147"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38" w:type="pct"/>
            <w:tcBorders>
              <w:top w:val="nil"/>
              <w:left w:val="nil"/>
              <w:bottom w:val="nil"/>
              <w:right w:val="single" w:sz="4" w:space="0" w:color="auto"/>
            </w:tcBorders>
            <w:vAlign w:val="center"/>
          </w:tcPr>
          <w:p w14:paraId="26514073"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F02B23" w:rsidRPr="000125C8" w14:paraId="3B42D00D" w14:textId="77777777" w:rsidTr="0073477C">
        <w:tc>
          <w:tcPr>
            <w:tcW w:w="1281" w:type="pct"/>
            <w:tcBorders>
              <w:top w:val="nil"/>
              <w:left w:val="single" w:sz="4" w:space="0" w:color="auto"/>
              <w:bottom w:val="nil"/>
              <w:right w:val="single" w:sz="4" w:space="0" w:color="auto"/>
            </w:tcBorders>
            <w:vAlign w:val="bottom"/>
            <w:hideMark/>
          </w:tcPr>
          <w:p w14:paraId="3B7DFFA0"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Aspirin, %</w:t>
            </w:r>
          </w:p>
        </w:tc>
        <w:tc>
          <w:tcPr>
            <w:tcW w:w="471" w:type="pct"/>
            <w:tcBorders>
              <w:top w:val="nil"/>
              <w:left w:val="single" w:sz="4" w:space="0" w:color="auto"/>
              <w:bottom w:val="nil"/>
              <w:right w:val="nil"/>
            </w:tcBorders>
            <w:vAlign w:val="center"/>
          </w:tcPr>
          <w:p w14:paraId="6BC47E9B"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09" w:type="pct"/>
            <w:tcBorders>
              <w:top w:val="nil"/>
              <w:left w:val="nil"/>
              <w:bottom w:val="nil"/>
              <w:right w:val="single" w:sz="4" w:space="0" w:color="auto"/>
            </w:tcBorders>
            <w:vAlign w:val="center"/>
          </w:tcPr>
          <w:p w14:paraId="6C39E63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1" w:type="pct"/>
            <w:tcBorders>
              <w:top w:val="nil"/>
              <w:left w:val="single" w:sz="4" w:space="0" w:color="auto"/>
              <w:bottom w:val="nil"/>
              <w:right w:val="nil"/>
            </w:tcBorders>
            <w:vAlign w:val="center"/>
          </w:tcPr>
          <w:p w14:paraId="044180A9"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1" w:type="pct"/>
            <w:tcBorders>
              <w:top w:val="nil"/>
              <w:left w:val="nil"/>
              <w:bottom w:val="nil"/>
              <w:right w:val="single" w:sz="4" w:space="0" w:color="auto"/>
            </w:tcBorders>
            <w:vAlign w:val="center"/>
          </w:tcPr>
          <w:p w14:paraId="5FF17B2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1" w:type="pct"/>
            <w:tcBorders>
              <w:top w:val="nil"/>
              <w:left w:val="single" w:sz="4" w:space="0" w:color="auto"/>
              <w:bottom w:val="nil"/>
              <w:right w:val="nil"/>
            </w:tcBorders>
            <w:vAlign w:val="center"/>
          </w:tcPr>
          <w:p w14:paraId="4E0F7EDC"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1" w:type="pct"/>
            <w:tcBorders>
              <w:top w:val="nil"/>
              <w:left w:val="nil"/>
              <w:bottom w:val="nil"/>
              <w:right w:val="single" w:sz="4" w:space="0" w:color="auto"/>
            </w:tcBorders>
            <w:vAlign w:val="center"/>
          </w:tcPr>
          <w:p w14:paraId="43828E05"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17" w:type="pct"/>
            <w:tcBorders>
              <w:top w:val="nil"/>
              <w:left w:val="single" w:sz="4" w:space="0" w:color="auto"/>
              <w:bottom w:val="nil"/>
              <w:right w:val="nil"/>
            </w:tcBorders>
            <w:vAlign w:val="center"/>
          </w:tcPr>
          <w:p w14:paraId="028F365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38" w:type="pct"/>
            <w:tcBorders>
              <w:top w:val="nil"/>
              <w:left w:val="nil"/>
              <w:bottom w:val="nil"/>
              <w:right w:val="single" w:sz="4" w:space="0" w:color="auto"/>
            </w:tcBorders>
            <w:vAlign w:val="center"/>
          </w:tcPr>
          <w:p w14:paraId="4B23E63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F02B23" w:rsidRPr="000125C8" w14:paraId="15CFEB67" w14:textId="77777777" w:rsidTr="0073477C">
        <w:tc>
          <w:tcPr>
            <w:tcW w:w="1281" w:type="pct"/>
            <w:tcBorders>
              <w:top w:val="nil"/>
              <w:left w:val="single" w:sz="4" w:space="0" w:color="auto"/>
              <w:bottom w:val="single" w:sz="4" w:space="0" w:color="auto"/>
              <w:right w:val="single" w:sz="4" w:space="0" w:color="auto"/>
            </w:tcBorders>
            <w:vAlign w:val="bottom"/>
            <w:hideMark/>
          </w:tcPr>
          <w:p w14:paraId="0D3462EF" w14:textId="77777777" w:rsidR="00F02B23" w:rsidRPr="000125C8" w:rsidRDefault="00F02B23"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Clopidogrel, %</w:t>
            </w:r>
          </w:p>
        </w:tc>
        <w:tc>
          <w:tcPr>
            <w:tcW w:w="471" w:type="pct"/>
            <w:tcBorders>
              <w:top w:val="nil"/>
              <w:left w:val="single" w:sz="4" w:space="0" w:color="auto"/>
              <w:bottom w:val="single" w:sz="4" w:space="0" w:color="auto"/>
              <w:right w:val="nil"/>
            </w:tcBorders>
            <w:vAlign w:val="center"/>
          </w:tcPr>
          <w:p w14:paraId="2DC426F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09" w:type="pct"/>
            <w:tcBorders>
              <w:top w:val="nil"/>
              <w:left w:val="nil"/>
              <w:bottom w:val="single" w:sz="4" w:space="0" w:color="auto"/>
              <w:right w:val="single" w:sz="4" w:space="0" w:color="auto"/>
            </w:tcBorders>
            <w:vAlign w:val="center"/>
          </w:tcPr>
          <w:p w14:paraId="5918B2A4"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1" w:type="pct"/>
            <w:tcBorders>
              <w:top w:val="nil"/>
              <w:left w:val="single" w:sz="4" w:space="0" w:color="auto"/>
              <w:bottom w:val="single" w:sz="4" w:space="0" w:color="auto"/>
              <w:right w:val="nil"/>
            </w:tcBorders>
            <w:vAlign w:val="center"/>
          </w:tcPr>
          <w:p w14:paraId="238A2BA6"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1" w:type="pct"/>
            <w:tcBorders>
              <w:top w:val="nil"/>
              <w:left w:val="nil"/>
              <w:bottom w:val="single" w:sz="4" w:space="0" w:color="auto"/>
              <w:right w:val="single" w:sz="4" w:space="0" w:color="auto"/>
            </w:tcBorders>
            <w:vAlign w:val="center"/>
          </w:tcPr>
          <w:p w14:paraId="06B952A1"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1" w:type="pct"/>
            <w:tcBorders>
              <w:top w:val="nil"/>
              <w:left w:val="single" w:sz="4" w:space="0" w:color="auto"/>
              <w:bottom w:val="single" w:sz="4" w:space="0" w:color="auto"/>
              <w:right w:val="nil"/>
            </w:tcBorders>
            <w:vAlign w:val="center"/>
          </w:tcPr>
          <w:p w14:paraId="0EA39D5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1" w:type="pct"/>
            <w:tcBorders>
              <w:top w:val="nil"/>
              <w:left w:val="nil"/>
              <w:bottom w:val="single" w:sz="4" w:space="0" w:color="auto"/>
              <w:right w:val="single" w:sz="4" w:space="0" w:color="auto"/>
            </w:tcBorders>
            <w:vAlign w:val="center"/>
          </w:tcPr>
          <w:p w14:paraId="35D8DF70"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17" w:type="pct"/>
            <w:tcBorders>
              <w:top w:val="nil"/>
              <w:left w:val="single" w:sz="4" w:space="0" w:color="auto"/>
              <w:bottom w:val="single" w:sz="4" w:space="0" w:color="auto"/>
              <w:right w:val="nil"/>
            </w:tcBorders>
            <w:vAlign w:val="center"/>
          </w:tcPr>
          <w:p w14:paraId="5C009FA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38" w:type="pct"/>
            <w:tcBorders>
              <w:top w:val="nil"/>
              <w:left w:val="nil"/>
              <w:bottom w:val="single" w:sz="4" w:space="0" w:color="auto"/>
              <w:right w:val="single" w:sz="4" w:space="0" w:color="auto"/>
            </w:tcBorders>
            <w:vAlign w:val="center"/>
          </w:tcPr>
          <w:p w14:paraId="1EFAC7CE" w14:textId="77777777" w:rsidR="00F02B23" w:rsidRPr="000125C8" w:rsidRDefault="00F02B23"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bl>
    <w:p w14:paraId="64867F6B" w14:textId="77777777" w:rsidR="00F02B23" w:rsidRPr="000125C8" w:rsidRDefault="00F02B23" w:rsidP="00A9000F">
      <w:pPr>
        <w:spacing w:line="240" w:lineRule="auto"/>
        <w:ind w:left="-567"/>
        <w:rPr>
          <w:rFonts w:ascii="Times New Roman" w:hAnsi="Times New Roman" w:cs="Times New Roman"/>
          <w:sz w:val="8"/>
          <w:szCs w:val="8"/>
        </w:rPr>
      </w:pPr>
    </w:p>
    <w:p w14:paraId="16D32422" w14:textId="77777777" w:rsidR="0046024B" w:rsidRPr="000125C8" w:rsidRDefault="00F96397" w:rsidP="00A9000F">
      <w:pPr>
        <w:spacing w:line="240" w:lineRule="auto"/>
        <w:ind w:left="-567"/>
        <w:rPr>
          <w:rFonts w:ascii="Times New Roman" w:hAnsi="Times New Roman" w:cs="Times New Roman"/>
          <w:b/>
          <w:sz w:val="16"/>
          <w:szCs w:val="16"/>
        </w:rPr>
      </w:pPr>
      <w:r w:rsidRPr="000125C8">
        <w:rPr>
          <w:rFonts w:ascii="Times New Roman" w:hAnsi="Times New Roman" w:cs="Times New Roman"/>
          <w:sz w:val="16"/>
          <w:szCs w:val="16"/>
        </w:rPr>
        <w:t>Data presented as %,or age-adjusted rate, as indicated</w:t>
      </w:r>
    </w:p>
    <w:p w14:paraId="3D1DF449" w14:textId="77777777" w:rsidR="00D603C2" w:rsidRPr="000125C8" w:rsidRDefault="00D603C2" w:rsidP="0046024B">
      <w:pPr>
        <w:spacing w:line="240" w:lineRule="auto"/>
        <w:rPr>
          <w:rFonts w:ascii="Times New Roman" w:hAnsi="Times New Roman" w:cs="Times New Roman"/>
          <w:b/>
          <w:sz w:val="20"/>
          <w:szCs w:val="20"/>
        </w:rPr>
      </w:pPr>
    </w:p>
    <w:p w14:paraId="41315662" w14:textId="77777777" w:rsidR="00D603C2" w:rsidRPr="000125C8" w:rsidRDefault="00D603C2" w:rsidP="0046024B">
      <w:pPr>
        <w:spacing w:line="240" w:lineRule="auto"/>
        <w:rPr>
          <w:rFonts w:ascii="Times New Roman" w:hAnsi="Times New Roman" w:cs="Times New Roman"/>
          <w:b/>
          <w:sz w:val="20"/>
          <w:szCs w:val="20"/>
        </w:rPr>
      </w:pPr>
    </w:p>
    <w:p w14:paraId="1CCBBA7B" w14:textId="77777777" w:rsidR="00D603C2" w:rsidRPr="000125C8" w:rsidRDefault="00D603C2" w:rsidP="0046024B">
      <w:pPr>
        <w:spacing w:line="240" w:lineRule="auto"/>
        <w:rPr>
          <w:rFonts w:ascii="Times New Roman" w:hAnsi="Times New Roman" w:cs="Times New Roman"/>
          <w:b/>
          <w:sz w:val="20"/>
          <w:szCs w:val="20"/>
        </w:rPr>
      </w:pPr>
    </w:p>
    <w:p w14:paraId="4EBDC218" w14:textId="77777777" w:rsidR="00270CFB" w:rsidRPr="000125C8" w:rsidRDefault="00270CFB" w:rsidP="00162C6E">
      <w:pPr>
        <w:spacing w:line="240" w:lineRule="auto"/>
        <w:rPr>
          <w:rFonts w:ascii="Times New Roman" w:hAnsi="Times New Roman" w:cs="Times New Roman"/>
          <w:b/>
          <w:sz w:val="20"/>
          <w:szCs w:val="20"/>
        </w:rPr>
      </w:pPr>
    </w:p>
    <w:p w14:paraId="60CC0283" w14:textId="77777777" w:rsidR="00451E61" w:rsidRPr="000125C8" w:rsidRDefault="00451E61" w:rsidP="00162C6E">
      <w:pPr>
        <w:spacing w:line="240" w:lineRule="auto"/>
        <w:rPr>
          <w:rFonts w:ascii="Times New Roman" w:hAnsi="Times New Roman" w:cs="Times New Roman"/>
          <w:b/>
          <w:sz w:val="20"/>
          <w:szCs w:val="20"/>
        </w:rPr>
      </w:pPr>
    </w:p>
    <w:p w14:paraId="0D8935BB" w14:textId="77777777" w:rsidR="008F057A" w:rsidRPr="000125C8" w:rsidRDefault="008F057A" w:rsidP="00162C6E">
      <w:pPr>
        <w:spacing w:line="240" w:lineRule="auto"/>
        <w:rPr>
          <w:rFonts w:ascii="Times New Roman" w:hAnsi="Times New Roman" w:cs="Times New Roman"/>
          <w:b/>
          <w:sz w:val="20"/>
          <w:szCs w:val="20"/>
        </w:rPr>
      </w:pPr>
    </w:p>
    <w:p w14:paraId="63DF0E1D" w14:textId="77777777" w:rsidR="008F057A" w:rsidRPr="000125C8" w:rsidRDefault="008F057A" w:rsidP="00162C6E">
      <w:pPr>
        <w:spacing w:line="240" w:lineRule="auto"/>
        <w:rPr>
          <w:rFonts w:ascii="Times New Roman" w:hAnsi="Times New Roman" w:cs="Times New Roman"/>
          <w:b/>
          <w:sz w:val="20"/>
          <w:szCs w:val="20"/>
        </w:rPr>
      </w:pPr>
    </w:p>
    <w:p w14:paraId="7F2D5DCD" w14:textId="77777777" w:rsidR="008F057A" w:rsidRPr="000125C8" w:rsidRDefault="008F057A" w:rsidP="00162C6E">
      <w:pPr>
        <w:spacing w:line="240" w:lineRule="auto"/>
        <w:rPr>
          <w:rFonts w:ascii="Times New Roman" w:hAnsi="Times New Roman" w:cs="Times New Roman"/>
          <w:b/>
          <w:sz w:val="20"/>
          <w:szCs w:val="20"/>
        </w:rPr>
      </w:pPr>
    </w:p>
    <w:p w14:paraId="0A747790" w14:textId="77777777" w:rsidR="00075452" w:rsidRPr="000125C8" w:rsidRDefault="00075452" w:rsidP="00162C6E">
      <w:pPr>
        <w:spacing w:line="240" w:lineRule="auto"/>
        <w:rPr>
          <w:rFonts w:ascii="Times New Roman" w:hAnsi="Times New Roman" w:cs="Times New Roman"/>
          <w:b/>
          <w:sz w:val="20"/>
          <w:szCs w:val="20"/>
        </w:rPr>
      </w:pPr>
    </w:p>
    <w:p w14:paraId="311B8CFB" w14:textId="77777777" w:rsidR="008F057A" w:rsidRPr="000125C8" w:rsidRDefault="008F057A" w:rsidP="00162C6E">
      <w:pPr>
        <w:spacing w:line="240" w:lineRule="auto"/>
        <w:rPr>
          <w:rFonts w:ascii="Times New Roman" w:hAnsi="Times New Roman" w:cs="Times New Roman"/>
          <w:b/>
          <w:sz w:val="20"/>
          <w:szCs w:val="20"/>
        </w:rPr>
      </w:pPr>
    </w:p>
    <w:p w14:paraId="08FC3F78" w14:textId="77777777" w:rsidR="00F13E9E" w:rsidRPr="000125C8" w:rsidRDefault="00F13E9E" w:rsidP="00162C6E">
      <w:pPr>
        <w:spacing w:line="240" w:lineRule="auto"/>
        <w:rPr>
          <w:rFonts w:ascii="Times New Roman" w:hAnsi="Times New Roman" w:cs="Times New Roman"/>
          <w:b/>
          <w:sz w:val="24"/>
          <w:szCs w:val="24"/>
        </w:rPr>
        <w:sectPr w:rsidR="00F13E9E" w:rsidRPr="000125C8" w:rsidSect="00D603C2">
          <w:pgSz w:w="16838" w:h="11906" w:orient="landscape"/>
          <w:pgMar w:top="851" w:right="1440" w:bottom="1440" w:left="1440" w:header="708" w:footer="708" w:gutter="0"/>
          <w:cols w:space="708"/>
          <w:docGrid w:linePitch="360"/>
        </w:sectPr>
      </w:pPr>
    </w:p>
    <w:p w14:paraId="501BA09B" w14:textId="77777777" w:rsidR="0046024B" w:rsidRPr="000125C8" w:rsidRDefault="006D272D" w:rsidP="00162C6E">
      <w:pPr>
        <w:spacing w:line="240" w:lineRule="auto"/>
        <w:rPr>
          <w:rFonts w:ascii="Times New Roman" w:hAnsi="Times New Roman" w:cs="Times New Roman"/>
          <w:b/>
          <w:sz w:val="24"/>
          <w:szCs w:val="24"/>
        </w:rPr>
      </w:pPr>
      <w:r w:rsidRPr="000125C8">
        <w:rPr>
          <w:rFonts w:ascii="Times New Roman" w:hAnsi="Times New Roman" w:cs="Times New Roman"/>
          <w:b/>
          <w:sz w:val="24"/>
          <w:szCs w:val="24"/>
        </w:rPr>
        <w:t>b</w:t>
      </w:r>
      <w:r w:rsidR="00CD2833" w:rsidRPr="000125C8">
        <w:rPr>
          <w:rFonts w:ascii="Times New Roman" w:hAnsi="Times New Roman" w:cs="Times New Roman"/>
          <w:b/>
          <w:sz w:val="24"/>
          <w:szCs w:val="24"/>
        </w:rPr>
        <w:t>.</w:t>
      </w:r>
      <w:r w:rsidRPr="000125C8">
        <w:rPr>
          <w:rFonts w:ascii="Times New Roman" w:hAnsi="Times New Roman" w:cs="Times New Roman"/>
          <w:b/>
          <w:sz w:val="24"/>
          <w:szCs w:val="24"/>
        </w:rPr>
        <w:t xml:space="preserve"> w</w:t>
      </w:r>
      <w:r w:rsidR="00270CFB" w:rsidRPr="000125C8">
        <w:rPr>
          <w:rFonts w:ascii="Times New Roman" w:hAnsi="Times New Roman" w:cs="Times New Roman"/>
          <w:b/>
          <w:sz w:val="24"/>
          <w:szCs w:val="24"/>
        </w:rPr>
        <w:t>ithout CVD</w:t>
      </w:r>
      <w:r w:rsidR="00772C05" w:rsidRPr="000125C8">
        <w:rPr>
          <w:rFonts w:ascii="Times New Roman" w:hAnsi="Times New Roman" w:cs="Times New Roman"/>
          <w:b/>
          <w:sz w:val="24"/>
          <w:szCs w:val="24"/>
        </w:rPr>
        <w:t xml:space="preserve"> (from baseline and through follow-up)</w:t>
      </w:r>
    </w:p>
    <w:p w14:paraId="4EED351F" w14:textId="77777777" w:rsidR="00BE56BD" w:rsidRPr="000125C8" w:rsidRDefault="00BE56BD" w:rsidP="00162C6E">
      <w:pPr>
        <w:spacing w:line="240" w:lineRule="auto"/>
        <w:rPr>
          <w:rFonts w:ascii="Times New Roman" w:hAnsi="Times New Roman" w:cs="Times New Roman"/>
          <w:b/>
          <w:sz w:val="24"/>
          <w:szCs w:val="24"/>
        </w:rPr>
      </w:pPr>
    </w:p>
    <w:tbl>
      <w:tblPr>
        <w:tblStyle w:val="TableGrid"/>
        <w:tblW w:w="14742" w:type="dxa"/>
        <w:tblInd w:w="-776" w:type="dxa"/>
        <w:tblBorders>
          <w:insideH w:val="none" w:sz="0" w:space="0" w:color="auto"/>
          <w:insideV w:val="none" w:sz="0" w:space="0" w:color="auto"/>
        </w:tblBorders>
        <w:tblLayout w:type="fixed"/>
        <w:tblCellMar>
          <w:top w:w="57" w:type="dxa"/>
        </w:tblCellMar>
        <w:tblLook w:val="04A0" w:firstRow="1" w:lastRow="0" w:firstColumn="1" w:lastColumn="0" w:noHBand="0" w:noVBand="1"/>
      </w:tblPr>
      <w:tblGrid>
        <w:gridCol w:w="3576"/>
        <w:gridCol w:w="1545"/>
        <w:gridCol w:w="1457"/>
        <w:gridCol w:w="1315"/>
        <w:gridCol w:w="1374"/>
        <w:gridCol w:w="1392"/>
        <w:gridCol w:w="1421"/>
        <w:gridCol w:w="1356"/>
        <w:gridCol w:w="1306"/>
      </w:tblGrid>
      <w:tr w:rsidR="00BE56BD" w:rsidRPr="000125C8" w14:paraId="41C06272" w14:textId="77777777" w:rsidTr="00B1691B">
        <w:tc>
          <w:tcPr>
            <w:tcW w:w="12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BC5CB" w14:textId="77777777" w:rsidR="00BE56BD" w:rsidRPr="000125C8" w:rsidRDefault="00BE56BD"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10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FED4A"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F0321"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9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E7DB42"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9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35DC0"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BE56BD" w:rsidRPr="000125C8" w14:paraId="363E0146" w14:textId="77777777" w:rsidTr="00B1691B">
        <w:tc>
          <w:tcPr>
            <w:tcW w:w="1213" w:type="pct"/>
            <w:vMerge/>
            <w:tcBorders>
              <w:top w:val="single" w:sz="4" w:space="0" w:color="auto"/>
              <w:left w:val="single" w:sz="4" w:space="0" w:color="auto"/>
              <w:bottom w:val="single" w:sz="4" w:space="0" w:color="auto"/>
              <w:right w:val="single" w:sz="4" w:space="0" w:color="auto"/>
            </w:tcBorders>
            <w:vAlign w:val="center"/>
            <w:hideMark/>
          </w:tcPr>
          <w:p w14:paraId="0C8D8523" w14:textId="77777777" w:rsidR="00BE56BD" w:rsidRPr="000125C8" w:rsidRDefault="00BE56BD" w:rsidP="0073477C">
            <w:pPr>
              <w:rPr>
                <w:rFonts w:ascii="Times New Roman" w:hAnsi="Times New Roman" w:cs="Times New Roman"/>
                <w:b/>
                <w:sz w:val="20"/>
                <w:szCs w:val="20"/>
              </w:rPr>
            </w:pPr>
          </w:p>
        </w:tc>
        <w:tc>
          <w:tcPr>
            <w:tcW w:w="524" w:type="pct"/>
            <w:tcBorders>
              <w:top w:val="single" w:sz="4" w:space="0" w:color="auto"/>
              <w:left w:val="single" w:sz="4" w:space="0" w:color="auto"/>
              <w:bottom w:val="single" w:sz="4" w:space="0" w:color="auto"/>
              <w:right w:val="nil"/>
            </w:tcBorders>
            <w:shd w:val="clear" w:color="auto" w:fill="D9D9D9" w:themeFill="background1" w:themeFillShade="D9"/>
            <w:hideMark/>
          </w:tcPr>
          <w:p w14:paraId="2C393B66" w14:textId="6F833F98"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2AA88DED"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N=35,396</w:t>
            </w:r>
          </w:p>
        </w:tc>
        <w:tc>
          <w:tcPr>
            <w:tcW w:w="494" w:type="pct"/>
            <w:tcBorders>
              <w:top w:val="single" w:sz="4" w:space="0" w:color="auto"/>
              <w:left w:val="nil"/>
              <w:bottom w:val="single" w:sz="4" w:space="0" w:color="auto"/>
              <w:right w:val="single" w:sz="4" w:space="0" w:color="auto"/>
            </w:tcBorders>
            <w:shd w:val="clear" w:color="auto" w:fill="D9D9D9" w:themeFill="background1" w:themeFillShade="D9"/>
            <w:hideMark/>
          </w:tcPr>
          <w:p w14:paraId="1F5976B8" w14:textId="36C0EBFF"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62C3E78"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N=44,589</w:t>
            </w:r>
          </w:p>
        </w:tc>
        <w:tc>
          <w:tcPr>
            <w:tcW w:w="446" w:type="pct"/>
            <w:tcBorders>
              <w:top w:val="single" w:sz="4" w:space="0" w:color="auto"/>
              <w:left w:val="single" w:sz="4" w:space="0" w:color="auto"/>
              <w:bottom w:val="single" w:sz="4" w:space="0" w:color="auto"/>
              <w:right w:val="nil"/>
            </w:tcBorders>
            <w:shd w:val="clear" w:color="auto" w:fill="D9D9D9" w:themeFill="background1" w:themeFillShade="D9"/>
            <w:hideMark/>
          </w:tcPr>
          <w:p w14:paraId="2A656254" w14:textId="602C2EF9"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0E79F71A"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N=24,957</w:t>
            </w:r>
          </w:p>
        </w:tc>
        <w:tc>
          <w:tcPr>
            <w:tcW w:w="466" w:type="pct"/>
            <w:tcBorders>
              <w:top w:val="single" w:sz="4" w:space="0" w:color="auto"/>
              <w:left w:val="nil"/>
              <w:bottom w:val="single" w:sz="4" w:space="0" w:color="auto"/>
              <w:right w:val="single" w:sz="4" w:space="0" w:color="auto"/>
            </w:tcBorders>
            <w:shd w:val="clear" w:color="auto" w:fill="D9D9D9" w:themeFill="background1" w:themeFillShade="D9"/>
            <w:hideMark/>
          </w:tcPr>
          <w:p w14:paraId="780957F7" w14:textId="02A39E14"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9808F6D"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N=31,352</w:t>
            </w:r>
          </w:p>
        </w:tc>
        <w:tc>
          <w:tcPr>
            <w:tcW w:w="472" w:type="pct"/>
            <w:tcBorders>
              <w:top w:val="single" w:sz="4" w:space="0" w:color="auto"/>
              <w:left w:val="single" w:sz="4" w:space="0" w:color="auto"/>
              <w:bottom w:val="single" w:sz="4" w:space="0" w:color="auto"/>
              <w:right w:val="nil"/>
            </w:tcBorders>
            <w:shd w:val="clear" w:color="auto" w:fill="D9D9D9" w:themeFill="background1" w:themeFillShade="D9"/>
            <w:hideMark/>
          </w:tcPr>
          <w:p w14:paraId="740B0343" w14:textId="1BD92195"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65892A28"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N=14,996</w:t>
            </w:r>
          </w:p>
        </w:tc>
        <w:tc>
          <w:tcPr>
            <w:tcW w:w="482" w:type="pct"/>
            <w:tcBorders>
              <w:top w:val="single" w:sz="4" w:space="0" w:color="auto"/>
              <w:left w:val="nil"/>
              <w:bottom w:val="single" w:sz="4" w:space="0" w:color="auto"/>
              <w:right w:val="single" w:sz="4" w:space="0" w:color="auto"/>
            </w:tcBorders>
            <w:shd w:val="clear" w:color="auto" w:fill="D9D9D9" w:themeFill="background1" w:themeFillShade="D9"/>
            <w:hideMark/>
          </w:tcPr>
          <w:p w14:paraId="5A233472" w14:textId="2B5334CD"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39FD32E"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N=18,667</w:t>
            </w:r>
          </w:p>
        </w:tc>
        <w:tc>
          <w:tcPr>
            <w:tcW w:w="460" w:type="pct"/>
            <w:tcBorders>
              <w:top w:val="single" w:sz="4" w:space="0" w:color="auto"/>
              <w:left w:val="single" w:sz="4" w:space="0" w:color="auto"/>
              <w:bottom w:val="single" w:sz="4" w:space="0" w:color="auto"/>
              <w:right w:val="nil"/>
            </w:tcBorders>
            <w:shd w:val="clear" w:color="auto" w:fill="D9D9D9" w:themeFill="background1" w:themeFillShade="D9"/>
            <w:hideMark/>
          </w:tcPr>
          <w:p w14:paraId="75755669" w14:textId="7513295B"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3180FE05"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N=7,614</w:t>
            </w:r>
          </w:p>
        </w:tc>
        <w:tc>
          <w:tcPr>
            <w:tcW w:w="443" w:type="pct"/>
            <w:tcBorders>
              <w:top w:val="single" w:sz="4" w:space="0" w:color="auto"/>
              <w:left w:val="nil"/>
              <w:bottom w:val="single" w:sz="4" w:space="0" w:color="auto"/>
              <w:right w:val="single" w:sz="4" w:space="0" w:color="auto"/>
            </w:tcBorders>
            <w:shd w:val="clear" w:color="auto" w:fill="D9D9D9" w:themeFill="background1" w:themeFillShade="D9"/>
            <w:hideMark/>
          </w:tcPr>
          <w:p w14:paraId="3C9DD3AB" w14:textId="51BB49EF" w:rsidR="00BE56BD"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0DCE1666"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N=9,257</w:t>
            </w:r>
          </w:p>
        </w:tc>
      </w:tr>
      <w:tr w:rsidR="00BE56BD" w:rsidRPr="000125C8" w14:paraId="2D69DE4F" w14:textId="77777777" w:rsidTr="00B1691B">
        <w:trPr>
          <w:trHeight w:val="391"/>
        </w:trPr>
        <w:tc>
          <w:tcPr>
            <w:tcW w:w="1213" w:type="pct"/>
            <w:tcBorders>
              <w:top w:val="single" w:sz="4" w:space="0" w:color="auto"/>
              <w:left w:val="single" w:sz="4" w:space="0" w:color="auto"/>
              <w:bottom w:val="nil"/>
              <w:right w:val="single" w:sz="4" w:space="0" w:color="auto"/>
            </w:tcBorders>
            <w:hideMark/>
          </w:tcPr>
          <w:p w14:paraId="03C3B971" w14:textId="77777777" w:rsidR="00BE56BD" w:rsidRPr="000125C8" w:rsidRDefault="00BE56BD"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524" w:type="pct"/>
            <w:tcBorders>
              <w:top w:val="single" w:sz="4" w:space="0" w:color="auto"/>
              <w:left w:val="single" w:sz="4" w:space="0" w:color="auto"/>
              <w:bottom w:val="nil"/>
              <w:right w:val="nil"/>
            </w:tcBorders>
          </w:tcPr>
          <w:p w14:paraId="06ADE3D2"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28,809</w:t>
            </w:r>
          </w:p>
          <w:p w14:paraId="5809928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single" w:sz="4" w:space="0" w:color="auto"/>
              <w:left w:val="nil"/>
              <w:bottom w:val="nil"/>
              <w:right w:val="single" w:sz="4" w:space="0" w:color="auto"/>
            </w:tcBorders>
          </w:tcPr>
          <w:p w14:paraId="024646F1"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33,692</w:t>
            </w:r>
          </w:p>
          <w:p w14:paraId="5D1C4A7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6" w:type="pct"/>
            <w:tcBorders>
              <w:top w:val="single" w:sz="4" w:space="0" w:color="auto"/>
              <w:left w:val="single" w:sz="4" w:space="0" w:color="auto"/>
              <w:bottom w:val="nil"/>
              <w:right w:val="nil"/>
            </w:tcBorders>
          </w:tcPr>
          <w:p w14:paraId="21628D6F"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21,018</w:t>
            </w:r>
          </w:p>
          <w:p w14:paraId="5CD894A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single" w:sz="4" w:space="0" w:color="auto"/>
              <w:left w:val="nil"/>
              <w:bottom w:val="nil"/>
              <w:right w:val="single" w:sz="4" w:space="0" w:color="auto"/>
            </w:tcBorders>
          </w:tcPr>
          <w:p w14:paraId="7BCB560E"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24,481</w:t>
            </w:r>
          </w:p>
          <w:p w14:paraId="42B1484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2" w:type="pct"/>
            <w:tcBorders>
              <w:top w:val="single" w:sz="4" w:space="0" w:color="auto"/>
              <w:left w:val="single" w:sz="4" w:space="0" w:color="auto"/>
              <w:bottom w:val="nil"/>
              <w:right w:val="nil"/>
            </w:tcBorders>
          </w:tcPr>
          <w:p w14:paraId="262F9D7F"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12,881</w:t>
            </w:r>
          </w:p>
          <w:p w14:paraId="0BB9DDB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single" w:sz="4" w:space="0" w:color="auto"/>
              <w:left w:val="nil"/>
              <w:bottom w:val="nil"/>
              <w:right w:val="single" w:sz="4" w:space="0" w:color="auto"/>
            </w:tcBorders>
          </w:tcPr>
          <w:p w14:paraId="747B8161"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14,944</w:t>
            </w:r>
          </w:p>
          <w:p w14:paraId="411F668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single" w:sz="4" w:space="0" w:color="auto"/>
              <w:left w:val="single" w:sz="4" w:space="0" w:color="auto"/>
              <w:bottom w:val="nil"/>
              <w:right w:val="nil"/>
            </w:tcBorders>
          </w:tcPr>
          <w:p w14:paraId="6CACAE97"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6,669</w:t>
            </w:r>
          </w:p>
          <w:p w14:paraId="37B2D27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3" w:type="pct"/>
            <w:tcBorders>
              <w:top w:val="single" w:sz="4" w:space="0" w:color="auto"/>
              <w:left w:val="nil"/>
              <w:bottom w:val="nil"/>
              <w:right w:val="single" w:sz="4" w:space="0" w:color="auto"/>
            </w:tcBorders>
          </w:tcPr>
          <w:p w14:paraId="6241D428"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7,600 </w:t>
            </w:r>
          </w:p>
          <w:p w14:paraId="1274FF1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E56BD" w:rsidRPr="000125C8" w14:paraId="11BB9BFB" w14:textId="77777777" w:rsidTr="00B1691B">
        <w:tc>
          <w:tcPr>
            <w:tcW w:w="1213" w:type="pct"/>
            <w:tcBorders>
              <w:top w:val="nil"/>
              <w:left w:val="single" w:sz="4" w:space="0" w:color="auto"/>
              <w:bottom w:val="nil"/>
              <w:right w:val="single" w:sz="4" w:space="0" w:color="auto"/>
            </w:tcBorders>
            <w:shd w:val="clear" w:color="auto" w:fill="F2F2F2" w:themeFill="background1" w:themeFillShade="F2"/>
          </w:tcPr>
          <w:p w14:paraId="518239D7" w14:textId="77777777" w:rsidR="00BE56BD" w:rsidRPr="000125C8" w:rsidRDefault="00BE56BD" w:rsidP="0094065A">
            <w:pPr>
              <w:rPr>
                <w:rFonts w:ascii="Times New Roman" w:hAnsi="Times New Roman" w:cs="Times New Roman"/>
                <w:color w:val="000000"/>
                <w:sz w:val="20"/>
                <w:szCs w:val="20"/>
              </w:rPr>
            </w:pPr>
            <w:r w:rsidRPr="000125C8">
              <w:rPr>
                <w:rFonts w:ascii="Times New Roman" w:hAnsi="Times New Roman" w:cs="Times New Roman"/>
                <w:b/>
                <w:sz w:val="20"/>
                <w:szCs w:val="20"/>
              </w:rPr>
              <w:t>No</w:t>
            </w:r>
            <w:r w:rsidR="0094065A"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 of c</w:t>
            </w:r>
            <w:r w:rsidRPr="000125C8">
              <w:rPr>
                <w:rFonts w:ascii="Times New Roman" w:hAnsi="Times New Roman" w:cs="Times New Roman"/>
                <w:b/>
                <w:bCs/>
                <w:color w:val="000000"/>
                <w:sz w:val="20"/>
                <w:szCs w:val="20"/>
              </w:rPr>
              <w:t>onsultations</w:t>
            </w:r>
            <w:r w:rsidRPr="000125C8">
              <w:rPr>
                <w:rFonts w:ascii="Times New Roman" w:hAnsi="Times New Roman" w:cs="Times New Roman"/>
                <w:b/>
                <w:sz w:val="20"/>
                <w:szCs w:val="20"/>
              </w:rPr>
              <w:t>/person/year</w:t>
            </w:r>
          </w:p>
        </w:tc>
        <w:tc>
          <w:tcPr>
            <w:tcW w:w="524" w:type="pct"/>
            <w:tcBorders>
              <w:top w:val="nil"/>
              <w:left w:val="single" w:sz="4" w:space="0" w:color="auto"/>
              <w:bottom w:val="nil"/>
              <w:right w:val="nil"/>
            </w:tcBorders>
            <w:shd w:val="clear" w:color="auto" w:fill="F2F2F2" w:themeFill="background1" w:themeFillShade="F2"/>
            <w:vAlign w:val="center"/>
          </w:tcPr>
          <w:p w14:paraId="0BF1CF57" w14:textId="77777777" w:rsidR="00BE56BD" w:rsidRPr="000125C8" w:rsidRDefault="00BE56BD" w:rsidP="0073477C">
            <w:pPr>
              <w:jc w:val="center"/>
              <w:rPr>
                <w:rFonts w:ascii="Times New Roman" w:hAnsi="Times New Roman" w:cs="Times New Roman"/>
                <w:sz w:val="20"/>
                <w:szCs w:val="20"/>
              </w:rPr>
            </w:pPr>
          </w:p>
        </w:tc>
        <w:tc>
          <w:tcPr>
            <w:tcW w:w="494" w:type="pct"/>
            <w:tcBorders>
              <w:top w:val="nil"/>
              <w:left w:val="nil"/>
              <w:bottom w:val="nil"/>
              <w:right w:val="single" w:sz="4" w:space="0" w:color="auto"/>
            </w:tcBorders>
            <w:shd w:val="clear" w:color="auto" w:fill="F2F2F2" w:themeFill="background1" w:themeFillShade="F2"/>
            <w:vAlign w:val="center"/>
          </w:tcPr>
          <w:p w14:paraId="56ABF51A" w14:textId="77777777" w:rsidR="00BE56BD" w:rsidRPr="000125C8" w:rsidRDefault="00BE56BD" w:rsidP="0073477C">
            <w:pPr>
              <w:jc w:val="center"/>
              <w:rPr>
                <w:rFonts w:ascii="Times New Roman" w:hAnsi="Times New Roman" w:cs="Times New Roman"/>
                <w:sz w:val="20"/>
                <w:szCs w:val="20"/>
              </w:rPr>
            </w:pPr>
          </w:p>
        </w:tc>
        <w:tc>
          <w:tcPr>
            <w:tcW w:w="446" w:type="pct"/>
            <w:tcBorders>
              <w:top w:val="nil"/>
              <w:left w:val="single" w:sz="4" w:space="0" w:color="auto"/>
              <w:bottom w:val="nil"/>
              <w:right w:val="nil"/>
            </w:tcBorders>
            <w:shd w:val="clear" w:color="auto" w:fill="F2F2F2" w:themeFill="background1" w:themeFillShade="F2"/>
            <w:vAlign w:val="center"/>
          </w:tcPr>
          <w:p w14:paraId="1DE6BEA3" w14:textId="77777777" w:rsidR="00BE56BD" w:rsidRPr="000125C8" w:rsidRDefault="00BE56BD" w:rsidP="0073477C">
            <w:pPr>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vAlign w:val="center"/>
          </w:tcPr>
          <w:p w14:paraId="382C450A" w14:textId="77777777" w:rsidR="00BE56BD" w:rsidRPr="000125C8" w:rsidRDefault="00BE56BD" w:rsidP="0073477C">
            <w:pPr>
              <w:jc w:val="center"/>
              <w:rPr>
                <w:rFonts w:ascii="Times New Roman" w:hAnsi="Times New Roman" w:cs="Times New Roman"/>
                <w:sz w:val="20"/>
                <w:szCs w:val="20"/>
              </w:rPr>
            </w:pPr>
          </w:p>
        </w:tc>
        <w:tc>
          <w:tcPr>
            <w:tcW w:w="472" w:type="pct"/>
            <w:tcBorders>
              <w:top w:val="nil"/>
              <w:left w:val="single" w:sz="4" w:space="0" w:color="auto"/>
              <w:bottom w:val="nil"/>
              <w:right w:val="nil"/>
            </w:tcBorders>
            <w:shd w:val="clear" w:color="auto" w:fill="F2F2F2" w:themeFill="background1" w:themeFillShade="F2"/>
            <w:vAlign w:val="center"/>
          </w:tcPr>
          <w:p w14:paraId="15615199" w14:textId="77777777" w:rsidR="00BE56BD" w:rsidRPr="000125C8" w:rsidRDefault="00BE56BD" w:rsidP="0073477C">
            <w:pPr>
              <w:jc w:val="center"/>
              <w:rPr>
                <w:rFonts w:ascii="Times New Roman" w:hAnsi="Times New Roman" w:cs="Times New Roman"/>
                <w:sz w:val="20"/>
                <w:szCs w:val="20"/>
              </w:rPr>
            </w:pPr>
          </w:p>
        </w:tc>
        <w:tc>
          <w:tcPr>
            <w:tcW w:w="482" w:type="pct"/>
            <w:tcBorders>
              <w:top w:val="nil"/>
              <w:left w:val="nil"/>
              <w:bottom w:val="nil"/>
              <w:right w:val="single" w:sz="4" w:space="0" w:color="auto"/>
            </w:tcBorders>
            <w:shd w:val="clear" w:color="auto" w:fill="F2F2F2" w:themeFill="background1" w:themeFillShade="F2"/>
            <w:vAlign w:val="center"/>
          </w:tcPr>
          <w:p w14:paraId="51842090" w14:textId="77777777" w:rsidR="00BE56BD" w:rsidRPr="000125C8" w:rsidRDefault="00BE56BD" w:rsidP="0073477C">
            <w:pPr>
              <w:jc w:val="center"/>
              <w:rPr>
                <w:rFonts w:ascii="Times New Roman" w:hAnsi="Times New Roman" w:cs="Times New Roman"/>
                <w:sz w:val="20"/>
                <w:szCs w:val="20"/>
              </w:rPr>
            </w:pPr>
          </w:p>
        </w:tc>
        <w:tc>
          <w:tcPr>
            <w:tcW w:w="460" w:type="pct"/>
            <w:tcBorders>
              <w:top w:val="nil"/>
              <w:left w:val="single" w:sz="4" w:space="0" w:color="auto"/>
              <w:bottom w:val="nil"/>
              <w:right w:val="nil"/>
            </w:tcBorders>
            <w:shd w:val="clear" w:color="auto" w:fill="F2F2F2" w:themeFill="background1" w:themeFillShade="F2"/>
            <w:vAlign w:val="center"/>
          </w:tcPr>
          <w:p w14:paraId="54E2272D" w14:textId="77777777" w:rsidR="00BE56BD" w:rsidRPr="000125C8" w:rsidRDefault="00BE56BD" w:rsidP="0073477C">
            <w:pPr>
              <w:jc w:val="center"/>
              <w:rPr>
                <w:rFonts w:ascii="Times New Roman" w:hAnsi="Times New Roman" w:cs="Times New Roman"/>
                <w:sz w:val="20"/>
                <w:szCs w:val="20"/>
              </w:rPr>
            </w:pPr>
          </w:p>
        </w:tc>
        <w:tc>
          <w:tcPr>
            <w:tcW w:w="443" w:type="pct"/>
            <w:tcBorders>
              <w:top w:val="nil"/>
              <w:left w:val="nil"/>
              <w:bottom w:val="nil"/>
              <w:right w:val="single" w:sz="4" w:space="0" w:color="auto"/>
            </w:tcBorders>
            <w:shd w:val="clear" w:color="auto" w:fill="F2F2F2" w:themeFill="background1" w:themeFillShade="F2"/>
            <w:vAlign w:val="center"/>
          </w:tcPr>
          <w:p w14:paraId="0305D4A6" w14:textId="77777777" w:rsidR="00BE56BD" w:rsidRPr="000125C8" w:rsidRDefault="00BE56BD" w:rsidP="0073477C">
            <w:pPr>
              <w:jc w:val="center"/>
              <w:rPr>
                <w:rFonts w:ascii="Times New Roman" w:hAnsi="Times New Roman" w:cs="Times New Roman"/>
                <w:sz w:val="20"/>
                <w:szCs w:val="20"/>
              </w:rPr>
            </w:pPr>
          </w:p>
        </w:tc>
      </w:tr>
      <w:tr w:rsidR="00BE56BD" w:rsidRPr="000125C8" w14:paraId="141D5FDA" w14:textId="77777777" w:rsidTr="00B1691B">
        <w:tc>
          <w:tcPr>
            <w:tcW w:w="1213" w:type="pct"/>
            <w:tcBorders>
              <w:top w:val="nil"/>
              <w:left w:val="single" w:sz="4" w:space="0" w:color="auto"/>
              <w:bottom w:val="nil"/>
              <w:right w:val="single" w:sz="4" w:space="0" w:color="auto"/>
            </w:tcBorders>
            <w:hideMark/>
          </w:tcPr>
          <w:p w14:paraId="655B9E16"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Face-to-face interactions</w:t>
            </w:r>
          </w:p>
        </w:tc>
        <w:tc>
          <w:tcPr>
            <w:tcW w:w="524" w:type="pct"/>
            <w:tcBorders>
              <w:top w:val="nil"/>
              <w:left w:val="single" w:sz="4" w:space="0" w:color="auto"/>
              <w:bottom w:val="nil"/>
              <w:right w:val="nil"/>
            </w:tcBorders>
            <w:vAlign w:val="center"/>
          </w:tcPr>
          <w:p w14:paraId="06CCA1C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p>
        </w:tc>
        <w:tc>
          <w:tcPr>
            <w:tcW w:w="494" w:type="pct"/>
            <w:tcBorders>
              <w:top w:val="nil"/>
              <w:left w:val="nil"/>
              <w:bottom w:val="nil"/>
              <w:right w:val="single" w:sz="4" w:space="0" w:color="auto"/>
            </w:tcBorders>
            <w:vAlign w:val="center"/>
          </w:tcPr>
          <w:p w14:paraId="7367762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p>
        </w:tc>
        <w:tc>
          <w:tcPr>
            <w:tcW w:w="446" w:type="pct"/>
            <w:tcBorders>
              <w:top w:val="nil"/>
              <w:left w:val="single" w:sz="4" w:space="0" w:color="auto"/>
              <w:bottom w:val="nil"/>
              <w:right w:val="nil"/>
            </w:tcBorders>
            <w:vAlign w:val="center"/>
          </w:tcPr>
          <w:p w14:paraId="632CCA1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p>
        </w:tc>
        <w:tc>
          <w:tcPr>
            <w:tcW w:w="466" w:type="pct"/>
            <w:tcBorders>
              <w:top w:val="nil"/>
              <w:left w:val="nil"/>
              <w:bottom w:val="nil"/>
              <w:right w:val="single" w:sz="4" w:space="0" w:color="auto"/>
            </w:tcBorders>
            <w:vAlign w:val="center"/>
          </w:tcPr>
          <w:p w14:paraId="48512A5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p>
        </w:tc>
        <w:tc>
          <w:tcPr>
            <w:tcW w:w="472" w:type="pct"/>
            <w:tcBorders>
              <w:top w:val="nil"/>
              <w:left w:val="single" w:sz="4" w:space="0" w:color="auto"/>
              <w:bottom w:val="nil"/>
              <w:right w:val="nil"/>
            </w:tcBorders>
            <w:vAlign w:val="center"/>
          </w:tcPr>
          <w:p w14:paraId="6CD1697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p>
        </w:tc>
        <w:tc>
          <w:tcPr>
            <w:tcW w:w="482" w:type="pct"/>
            <w:tcBorders>
              <w:top w:val="nil"/>
              <w:left w:val="nil"/>
              <w:bottom w:val="nil"/>
              <w:right w:val="single" w:sz="4" w:space="0" w:color="auto"/>
            </w:tcBorders>
            <w:vAlign w:val="center"/>
          </w:tcPr>
          <w:p w14:paraId="38C73C9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p>
        </w:tc>
        <w:tc>
          <w:tcPr>
            <w:tcW w:w="460" w:type="pct"/>
            <w:tcBorders>
              <w:top w:val="nil"/>
              <w:left w:val="single" w:sz="4" w:space="0" w:color="auto"/>
              <w:bottom w:val="nil"/>
              <w:right w:val="nil"/>
            </w:tcBorders>
            <w:vAlign w:val="center"/>
          </w:tcPr>
          <w:p w14:paraId="4E6B4DC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p>
        </w:tc>
        <w:tc>
          <w:tcPr>
            <w:tcW w:w="443" w:type="pct"/>
            <w:tcBorders>
              <w:top w:val="nil"/>
              <w:left w:val="nil"/>
              <w:bottom w:val="nil"/>
              <w:right w:val="single" w:sz="4" w:space="0" w:color="auto"/>
            </w:tcBorders>
            <w:vAlign w:val="center"/>
          </w:tcPr>
          <w:p w14:paraId="0593D9F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p>
        </w:tc>
      </w:tr>
      <w:tr w:rsidR="00BE56BD" w:rsidRPr="000125C8" w14:paraId="249247F1" w14:textId="77777777" w:rsidTr="00B1691B">
        <w:trPr>
          <w:trHeight w:val="338"/>
        </w:trPr>
        <w:tc>
          <w:tcPr>
            <w:tcW w:w="1213" w:type="pct"/>
            <w:tcBorders>
              <w:top w:val="nil"/>
              <w:left w:val="single" w:sz="4" w:space="0" w:color="auto"/>
              <w:bottom w:val="nil"/>
              <w:right w:val="single" w:sz="4" w:space="0" w:color="auto"/>
            </w:tcBorders>
            <w:hideMark/>
          </w:tcPr>
          <w:p w14:paraId="45F2EB7D"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Telephone interactions</w:t>
            </w:r>
          </w:p>
        </w:tc>
        <w:tc>
          <w:tcPr>
            <w:tcW w:w="524" w:type="pct"/>
            <w:tcBorders>
              <w:top w:val="nil"/>
              <w:left w:val="single" w:sz="4" w:space="0" w:color="auto"/>
              <w:bottom w:val="nil"/>
              <w:right w:val="nil"/>
            </w:tcBorders>
          </w:tcPr>
          <w:p w14:paraId="1340E43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4" w:type="pct"/>
            <w:tcBorders>
              <w:top w:val="nil"/>
              <w:left w:val="nil"/>
              <w:bottom w:val="nil"/>
              <w:right w:val="single" w:sz="4" w:space="0" w:color="auto"/>
            </w:tcBorders>
          </w:tcPr>
          <w:p w14:paraId="3B7FE89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6" w:type="pct"/>
            <w:tcBorders>
              <w:top w:val="nil"/>
              <w:left w:val="single" w:sz="4" w:space="0" w:color="auto"/>
              <w:bottom w:val="nil"/>
              <w:right w:val="nil"/>
            </w:tcBorders>
          </w:tcPr>
          <w:p w14:paraId="350B0E8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top w:val="nil"/>
              <w:left w:val="nil"/>
              <w:bottom w:val="nil"/>
              <w:right w:val="single" w:sz="4" w:space="0" w:color="auto"/>
            </w:tcBorders>
          </w:tcPr>
          <w:p w14:paraId="0438F57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2" w:type="pct"/>
            <w:tcBorders>
              <w:top w:val="nil"/>
              <w:left w:val="single" w:sz="4" w:space="0" w:color="auto"/>
              <w:bottom w:val="nil"/>
              <w:right w:val="nil"/>
            </w:tcBorders>
          </w:tcPr>
          <w:p w14:paraId="182D6DF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82" w:type="pct"/>
            <w:tcBorders>
              <w:top w:val="nil"/>
              <w:left w:val="nil"/>
              <w:bottom w:val="nil"/>
              <w:right w:val="single" w:sz="4" w:space="0" w:color="auto"/>
            </w:tcBorders>
          </w:tcPr>
          <w:p w14:paraId="21E1264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0" w:type="pct"/>
            <w:tcBorders>
              <w:top w:val="nil"/>
              <w:left w:val="single" w:sz="4" w:space="0" w:color="auto"/>
              <w:bottom w:val="nil"/>
              <w:right w:val="nil"/>
            </w:tcBorders>
          </w:tcPr>
          <w:p w14:paraId="5586417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3" w:type="pct"/>
            <w:tcBorders>
              <w:top w:val="nil"/>
              <w:left w:val="nil"/>
              <w:bottom w:val="nil"/>
              <w:right w:val="single" w:sz="4" w:space="0" w:color="auto"/>
            </w:tcBorders>
          </w:tcPr>
          <w:p w14:paraId="1A89691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31712242" w14:textId="77777777" w:rsidTr="00B1691B">
        <w:tc>
          <w:tcPr>
            <w:tcW w:w="1213" w:type="pct"/>
            <w:tcBorders>
              <w:top w:val="nil"/>
              <w:left w:val="single" w:sz="4" w:space="0" w:color="auto"/>
              <w:bottom w:val="nil"/>
              <w:right w:val="single" w:sz="4" w:space="0" w:color="auto"/>
            </w:tcBorders>
            <w:shd w:val="clear" w:color="auto" w:fill="F2F2F2" w:themeFill="background1" w:themeFillShade="F2"/>
          </w:tcPr>
          <w:p w14:paraId="1ADEAA31" w14:textId="77777777" w:rsidR="00BE56BD" w:rsidRPr="000125C8" w:rsidRDefault="00BE56BD" w:rsidP="0094065A">
            <w:pPr>
              <w:rPr>
                <w:rFonts w:ascii="Times New Roman" w:hAnsi="Times New Roman" w:cs="Times New Roman"/>
                <w:color w:val="000000"/>
                <w:sz w:val="20"/>
                <w:szCs w:val="20"/>
              </w:rPr>
            </w:pPr>
            <w:r w:rsidRPr="000125C8">
              <w:rPr>
                <w:rFonts w:ascii="Times New Roman" w:hAnsi="Times New Roman" w:cs="Times New Roman"/>
                <w:b/>
                <w:sz w:val="20"/>
                <w:szCs w:val="20"/>
              </w:rPr>
              <w:t>No</w:t>
            </w:r>
            <w:r w:rsidR="0094065A"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 of risk factor checks/person/year</w:t>
            </w:r>
          </w:p>
        </w:tc>
        <w:tc>
          <w:tcPr>
            <w:tcW w:w="524" w:type="pct"/>
            <w:tcBorders>
              <w:top w:val="nil"/>
              <w:left w:val="single" w:sz="4" w:space="0" w:color="auto"/>
              <w:bottom w:val="nil"/>
              <w:right w:val="nil"/>
            </w:tcBorders>
            <w:shd w:val="clear" w:color="auto" w:fill="F2F2F2" w:themeFill="background1" w:themeFillShade="F2"/>
            <w:vAlign w:val="center"/>
          </w:tcPr>
          <w:p w14:paraId="6B33D1C5" w14:textId="77777777" w:rsidR="00BE56BD" w:rsidRPr="000125C8" w:rsidRDefault="00BE56BD" w:rsidP="0073477C">
            <w:pPr>
              <w:jc w:val="center"/>
              <w:rPr>
                <w:rFonts w:ascii="Times New Roman" w:hAnsi="Times New Roman" w:cs="Times New Roman"/>
                <w:sz w:val="20"/>
                <w:szCs w:val="20"/>
              </w:rPr>
            </w:pPr>
          </w:p>
        </w:tc>
        <w:tc>
          <w:tcPr>
            <w:tcW w:w="494" w:type="pct"/>
            <w:tcBorders>
              <w:top w:val="nil"/>
              <w:left w:val="nil"/>
              <w:bottom w:val="nil"/>
              <w:right w:val="single" w:sz="4" w:space="0" w:color="auto"/>
            </w:tcBorders>
            <w:shd w:val="clear" w:color="auto" w:fill="F2F2F2" w:themeFill="background1" w:themeFillShade="F2"/>
            <w:vAlign w:val="center"/>
          </w:tcPr>
          <w:p w14:paraId="3E0366B5" w14:textId="77777777" w:rsidR="00BE56BD" w:rsidRPr="000125C8" w:rsidRDefault="00BE56BD" w:rsidP="0073477C">
            <w:pPr>
              <w:jc w:val="center"/>
              <w:rPr>
                <w:rFonts w:ascii="Times New Roman" w:hAnsi="Times New Roman" w:cs="Times New Roman"/>
                <w:sz w:val="20"/>
                <w:szCs w:val="20"/>
              </w:rPr>
            </w:pPr>
          </w:p>
        </w:tc>
        <w:tc>
          <w:tcPr>
            <w:tcW w:w="446" w:type="pct"/>
            <w:tcBorders>
              <w:top w:val="nil"/>
              <w:left w:val="single" w:sz="4" w:space="0" w:color="auto"/>
              <w:bottom w:val="nil"/>
              <w:right w:val="nil"/>
            </w:tcBorders>
            <w:shd w:val="clear" w:color="auto" w:fill="F2F2F2" w:themeFill="background1" w:themeFillShade="F2"/>
            <w:vAlign w:val="center"/>
          </w:tcPr>
          <w:p w14:paraId="2387F636" w14:textId="77777777" w:rsidR="00BE56BD" w:rsidRPr="000125C8" w:rsidRDefault="00BE56BD" w:rsidP="0073477C">
            <w:pPr>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vAlign w:val="center"/>
          </w:tcPr>
          <w:p w14:paraId="31FD41E5" w14:textId="77777777" w:rsidR="00BE56BD" w:rsidRPr="000125C8" w:rsidRDefault="00BE56BD" w:rsidP="0073477C">
            <w:pPr>
              <w:jc w:val="center"/>
              <w:rPr>
                <w:rFonts w:ascii="Times New Roman" w:hAnsi="Times New Roman" w:cs="Times New Roman"/>
                <w:sz w:val="20"/>
                <w:szCs w:val="20"/>
              </w:rPr>
            </w:pPr>
          </w:p>
        </w:tc>
        <w:tc>
          <w:tcPr>
            <w:tcW w:w="472" w:type="pct"/>
            <w:tcBorders>
              <w:top w:val="nil"/>
              <w:left w:val="single" w:sz="4" w:space="0" w:color="auto"/>
              <w:bottom w:val="nil"/>
              <w:right w:val="nil"/>
            </w:tcBorders>
            <w:shd w:val="clear" w:color="auto" w:fill="F2F2F2" w:themeFill="background1" w:themeFillShade="F2"/>
            <w:vAlign w:val="center"/>
          </w:tcPr>
          <w:p w14:paraId="5BD5C495" w14:textId="77777777" w:rsidR="00BE56BD" w:rsidRPr="000125C8" w:rsidRDefault="00BE56BD" w:rsidP="0073477C">
            <w:pPr>
              <w:jc w:val="center"/>
              <w:rPr>
                <w:rFonts w:ascii="Times New Roman" w:hAnsi="Times New Roman" w:cs="Times New Roman"/>
                <w:sz w:val="20"/>
                <w:szCs w:val="20"/>
              </w:rPr>
            </w:pPr>
          </w:p>
        </w:tc>
        <w:tc>
          <w:tcPr>
            <w:tcW w:w="482" w:type="pct"/>
            <w:tcBorders>
              <w:top w:val="nil"/>
              <w:left w:val="nil"/>
              <w:bottom w:val="nil"/>
              <w:right w:val="single" w:sz="4" w:space="0" w:color="auto"/>
            </w:tcBorders>
            <w:shd w:val="clear" w:color="auto" w:fill="F2F2F2" w:themeFill="background1" w:themeFillShade="F2"/>
            <w:vAlign w:val="center"/>
          </w:tcPr>
          <w:p w14:paraId="32E37287" w14:textId="77777777" w:rsidR="00BE56BD" w:rsidRPr="000125C8" w:rsidRDefault="00BE56BD" w:rsidP="0073477C">
            <w:pPr>
              <w:jc w:val="center"/>
              <w:rPr>
                <w:rFonts w:ascii="Times New Roman" w:hAnsi="Times New Roman" w:cs="Times New Roman"/>
                <w:sz w:val="20"/>
                <w:szCs w:val="20"/>
              </w:rPr>
            </w:pPr>
          </w:p>
        </w:tc>
        <w:tc>
          <w:tcPr>
            <w:tcW w:w="460" w:type="pct"/>
            <w:tcBorders>
              <w:top w:val="nil"/>
              <w:left w:val="single" w:sz="4" w:space="0" w:color="auto"/>
              <w:bottom w:val="nil"/>
              <w:right w:val="nil"/>
            </w:tcBorders>
            <w:shd w:val="clear" w:color="auto" w:fill="F2F2F2" w:themeFill="background1" w:themeFillShade="F2"/>
            <w:vAlign w:val="center"/>
          </w:tcPr>
          <w:p w14:paraId="5AAD7C2F" w14:textId="77777777" w:rsidR="00BE56BD" w:rsidRPr="000125C8" w:rsidRDefault="00BE56BD" w:rsidP="0073477C">
            <w:pPr>
              <w:jc w:val="center"/>
              <w:rPr>
                <w:rFonts w:ascii="Times New Roman" w:hAnsi="Times New Roman" w:cs="Times New Roman"/>
                <w:sz w:val="20"/>
                <w:szCs w:val="20"/>
              </w:rPr>
            </w:pPr>
          </w:p>
        </w:tc>
        <w:tc>
          <w:tcPr>
            <w:tcW w:w="443" w:type="pct"/>
            <w:tcBorders>
              <w:top w:val="nil"/>
              <w:left w:val="nil"/>
              <w:bottom w:val="nil"/>
              <w:right w:val="single" w:sz="4" w:space="0" w:color="auto"/>
            </w:tcBorders>
            <w:shd w:val="clear" w:color="auto" w:fill="F2F2F2" w:themeFill="background1" w:themeFillShade="F2"/>
            <w:vAlign w:val="center"/>
          </w:tcPr>
          <w:p w14:paraId="4C81FA6E" w14:textId="77777777" w:rsidR="00BE56BD" w:rsidRPr="000125C8" w:rsidRDefault="00BE56BD" w:rsidP="0073477C">
            <w:pPr>
              <w:jc w:val="center"/>
              <w:rPr>
                <w:rFonts w:ascii="Times New Roman" w:hAnsi="Times New Roman" w:cs="Times New Roman"/>
                <w:sz w:val="20"/>
                <w:szCs w:val="20"/>
              </w:rPr>
            </w:pPr>
          </w:p>
        </w:tc>
      </w:tr>
      <w:tr w:rsidR="00BE56BD" w:rsidRPr="000125C8" w14:paraId="64B47A76" w14:textId="77777777" w:rsidTr="00B1691B">
        <w:tc>
          <w:tcPr>
            <w:tcW w:w="1213" w:type="pct"/>
            <w:tcBorders>
              <w:top w:val="nil"/>
              <w:left w:val="single" w:sz="4" w:space="0" w:color="auto"/>
              <w:bottom w:val="nil"/>
              <w:right w:val="single" w:sz="4" w:space="0" w:color="auto"/>
            </w:tcBorders>
            <w:hideMark/>
          </w:tcPr>
          <w:p w14:paraId="5C3BFEB7"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HbA1c tests </w:t>
            </w:r>
          </w:p>
        </w:tc>
        <w:tc>
          <w:tcPr>
            <w:tcW w:w="524" w:type="pct"/>
            <w:tcBorders>
              <w:top w:val="nil"/>
              <w:left w:val="single" w:sz="4" w:space="0" w:color="auto"/>
              <w:bottom w:val="nil"/>
              <w:right w:val="nil"/>
            </w:tcBorders>
            <w:vAlign w:val="center"/>
          </w:tcPr>
          <w:p w14:paraId="04A789E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07</w:t>
            </w:r>
          </w:p>
        </w:tc>
        <w:tc>
          <w:tcPr>
            <w:tcW w:w="494" w:type="pct"/>
            <w:tcBorders>
              <w:top w:val="nil"/>
              <w:left w:val="nil"/>
              <w:bottom w:val="nil"/>
              <w:right w:val="single" w:sz="4" w:space="0" w:color="auto"/>
            </w:tcBorders>
            <w:vAlign w:val="center"/>
          </w:tcPr>
          <w:p w14:paraId="2A62FB9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01</w:t>
            </w:r>
          </w:p>
        </w:tc>
        <w:tc>
          <w:tcPr>
            <w:tcW w:w="446" w:type="pct"/>
            <w:tcBorders>
              <w:top w:val="nil"/>
              <w:left w:val="single" w:sz="4" w:space="0" w:color="auto"/>
              <w:bottom w:val="nil"/>
              <w:right w:val="nil"/>
            </w:tcBorders>
            <w:vAlign w:val="center"/>
          </w:tcPr>
          <w:p w14:paraId="325B06C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30</w:t>
            </w:r>
          </w:p>
        </w:tc>
        <w:tc>
          <w:tcPr>
            <w:tcW w:w="466" w:type="pct"/>
            <w:tcBorders>
              <w:top w:val="nil"/>
              <w:left w:val="nil"/>
              <w:bottom w:val="nil"/>
              <w:right w:val="single" w:sz="4" w:space="0" w:color="auto"/>
            </w:tcBorders>
            <w:vAlign w:val="center"/>
          </w:tcPr>
          <w:p w14:paraId="691F02B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w:t>
            </w:r>
          </w:p>
        </w:tc>
        <w:tc>
          <w:tcPr>
            <w:tcW w:w="472" w:type="pct"/>
            <w:tcBorders>
              <w:top w:val="nil"/>
              <w:left w:val="single" w:sz="4" w:space="0" w:color="auto"/>
              <w:bottom w:val="nil"/>
              <w:right w:val="nil"/>
            </w:tcBorders>
            <w:vAlign w:val="center"/>
          </w:tcPr>
          <w:p w14:paraId="65B7EFD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27</w:t>
            </w:r>
          </w:p>
        </w:tc>
        <w:tc>
          <w:tcPr>
            <w:tcW w:w="482" w:type="pct"/>
            <w:tcBorders>
              <w:top w:val="nil"/>
              <w:left w:val="nil"/>
              <w:bottom w:val="nil"/>
              <w:right w:val="single" w:sz="4" w:space="0" w:color="auto"/>
            </w:tcBorders>
            <w:vAlign w:val="center"/>
          </w:tcPr>
          <w:p w14:paraId="5C78B7E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23</w:t>
            </w:r>
          </w:p>
        </w:tc>
        <w:tc>
          <w:tcPr>
            <w:tcW w:w="460" w:type="pct"/>
            <w:tcBorders>
              <w:top w:val="nil"/>
              <w:left w:val="single" w:sz="4" w:space="0" w:color="auto"/>
              <w:bottom w:val="nil"/>
              <w:right w:val="nil"/>
            </w:tcBorders>
            <w:vAlign w:val="center"/>
          </w:tcPr>
          <w:p w14:paraId="1E34575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26</w:t>
            </w:r>
          </w:p>
        </w:tc>
        <w:tc>
          <w:tcPr>
            <w:tcW w:w="443" w:type="pct"/>
            <w:tcBorders>
              <w:top w:val="nil"/>
              <w:left w:val="nil"/>
              <w:bottom w:val="nil"/>
              <w:right w:val="single" w:sz="4" w:space="0" w:color="auto"/>
            </w:tcBorders>
            <w:vAlign w:val="center"/>
          </w:tcPr>
          <w:p w14:paraId="5906609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22</w:t>
            </w:r>
          </w:p>
        </w:tc>
      </w:tr>
      <w:tr w:rsidR="00BE56BD" w:rsidRPr="000125C8" w14:paraId="2C7E8B5F" w14:textId="77777777" w:rsidTr="00B1691B">
        <w:tc>
          <w:tcPr>
            <w:tcW w:w="1213" w:type="pct"/>
            <w:tcBorders>
              <w:top w:val="nil"/>
              <w:left w:val="single" w:sz="4" w:space="0" w:color="auto"/>
              <w:bottom w:val="nil"/>
              <w:right w:val="single" w:sz="4" w:space="0" w:color="auto"/>
            </w:tcBorders>
            <w:hideMark/>
          </w:tcPr>
          <w:p w14:paraId="7ACAF980"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checks</w:t>
            </w:r>
          </w:p>
        </w:tc>
        <w:tc>
          <w:tcPr>
            <w:tcW w:w="524" w:type="pct"/>
            <w:tcBorders>
              <w:top w:val="nil"/>
              <w:left w:val="single" w:sz="4" w:space="0" w:color="auto"/>
              <w:bottom w:val="nil"/>
              <w:right w:val="nil"/>
            </w:tcBorders>
            <w:vAlign w:val="center"/>
          </w:tcPr>
          <w:p w14:paraId="57D28E4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42</w:t>
            </w:r>
          </w:p>
        </w:tc>
        <w:tc>
          <w:tcPr>
            <w:tcW w:w="494" w:type="pct"/>
            <w:tcBorders>
              <w:top w:val="nil"/>
              <w:left w:val="nil"/>
              <w:bottom w:val="nil"/>
              <w:right w:val="single" w:sz="4" w:space="0" w:color="auto"/>
            </w:tcBorders>
            <w:vAlign w:val="center"/>
          </w:tcPr>
          <w:p w14:paraId="43A8E72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w:t>
            </w:r>
          </w:p>
        </w:tc>
        <w:tc>
          <w:tcPr>
            <w:tcW w:w="446" w:type="pct"/>
            <w:tcBorders>
              <w:top w:val="nil"/>
              <w:left w:val="single" w:sz="4" w:space="0" w:color="auto"/>
              <w:bottom w:val="nil"/>
              <w:right w:val="nil"/>
            </w:tcBorders>
            <w:vAlign w:val="center"/>
          </w:tcPr>
          <w:p w14:paraId="41B78C5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00</w:t>
            </w:r>
          </w:p>
        </w:tc>
        <w:tc>
          <w:tcPr>
            <w:tcW w:w="466" w:type="pct"/>
            <w:tcBorders>
              <w:top w:val="nil"/>
              <w:left w:val="nil"/>
              <w:bottom w:val="nil"/>
              <w:right w:val="single" w:sz="4" w:space="0" w:color="auto"/>
            </w:tcBorders>
            <w:vAlign w:val="center"/>
          </w:tcPr>
          <w:p w14:paraId="398FDE0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76</w:t>
            </w:r>
          </w:p>
        </w:tc>
        <w:tc>
          <w:tcPr>
            <w:tcW w:w="472" w:type="pct"/>
            <w:tcBorders>
              <w:top w:val="nil"/>
              <w:left w:val="single" w:sz="4" w:space="0" w:color="auto"/>
              <w:bottom w:val="nil"/>
              <w:right w:val="nil"/>
            </w:tcBorders>
            <w:vAlign w:val="center"/>
          </w:tcPr>
          <w:p w14:paraId="5F45155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88</w:t>
            </w:r>
          </w:p>
        </w:tc>
        <w:tc>
          <w:tcPr>
            <w:tcW w:w="482" w:type="pct"/>
            <w:tcBorders>
              <w:top w:val="nil"/>
              <w:left w:val="nil"/>
              <w:bottom w:val="nil"/>
              <w:right w:val="single" w:sz="4" w:space="0" w:color="auto"/>
            </w:tcBorders>
            <w:vAlign w:val="center"/>
          </w:tcPr>
          <w:p w14:paraId="784FCAC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71</w:t>
            </w:r>
          </w:p>
        </w:tc>
        <w:tc>
          <w:tcPr>
            <w:tcW w:w="460" w:type="pct"/>
            <w:tcBorders>
              <w:top w:val="nil"/>
              <w:left w:val="single" w:sz="4" w:space="0" w:color="auto"/>
              <w:bottom w:val="nil"/>
              <w:right w:val="nil"/>
            </w:tcBorders>
            <w:vAlign w:val="center"/>
          </w:tcPr>
          <w:p w14:paraId="2822DB8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78</w:t>
            </w:r>
          </w:p>
        </w:tc>
        <w:tc>
          <w:tcPr>
            <w:tcW w:w="443" w:type="pct"/>
            <w:tcBorders>
              <w:top w:val="nil"/>
              <w:left w:val="nil"/>
              <w:bottom w:val="nil"/>
              <w:right w:val="single" w:sz="4" w:space="0" w:color="auto"/>
            </w:tcBorders>
            <w:vAlign w:val="center"/>
          </w:tcPr>
          <w:p w14:paraId="5C4DB75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65</w:t>
            </w:r>
          </w:p>
        </w:tc>
      </w:tr>
      <w:tr w:rsidR="00BE56BD" w:rsidRPr="000125C8" w14:paraId="3FD1AAAA" w14:textId="77777777" w:rsidTr="00B1691B">
        <w:tc>
          <w:tcPr>
            <w:tcW w:w="1213" w:type="pct"/>
            <w:tcBorders>
              <w:top w:val="nil"/>
              <w:left w:val="single" w:sz="4" w:space="0" w:color="auto"/>
              <w:bottom w:val="nil"/>
              <w:right w:val="single" w:sz="4" w:space="0" w:color="auto"/>
            </w:tcBorders>
            <w:hideMark/>
          </w:tcPr>
          <w:p w14:paraId="0DB59966"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Lipids checks</w:t>
            </w:r>
          </w:p>
        </w:tc>
        <w:tc>
          <w:tcPr>
            <w:tcW w:w="524" w:type="pct"/>
            <w:tcBorders>
              <w:top w:val="nil"/>
              <w:left w:val="single" w:sz="4" w:space="0" w:color="auto"/>
              <w:bottom w:val="nil"/>
              <w:right w:val="nil"/>
            </w:tcBorders>
            <w:vAlign w:val="center"/>
          </w:tcPr>
          <w:p w14:paraId="0ACAA86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73</w:t>
            </w:r>
          </w:p>
        </w:tc>
        <w:tc>
          <w:tcPr>
            <w:tcW w:w="494" w:type="pct"/>
            <w:tcBorders>
              <w:top w:val="nil"/>
              <w:left w:val="nil"/>
              <w:bottom w:val="nil"/>
              <w:right w:val="single" w:sz="4" w:space="0" w:color="auto"/>
            </w:tcBorders>
            <w:vAlign w:val="center"/>
          </w:tcPr>
          <w:p w14:paraId="1BAA98A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77</w:t>
            </w:r>
          </w:p>
        </w:tc>
        <w:tc>
          <w:tcPr>
            <w:tcW w:w="446" w:type="pct"/>
            <w:tcBorders>
              <w:top w:val="nil"/>
              <w:left w:val="single" w:sz="4" w:space="0" w:color="auto"/>
              <w:bottom w:val="nil"/>
              <w:right w:val="nil"/>
            </w:tcBorders>
            <w:vAlign w:val="center"/>
          </w:tcPr>
          <w:p w14:paraId="7AAE614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99</w:t>
            </w:r>
          </w:p>
        </w:tc>
        <w:tc>
          <w:tcPr>
            <w:tcW w:w="466" w:type="pct"/>
            <w:tcBorders>
              <w:top w:val="nil"/>
              <w:left w:val="nil"/>
              <w:bottom w:val="nil"/>
              <w:right w:val="single" w:sz="4" w:space="0" w:color="auto"/>
            </w:tcBorders>
            <w:vAlign w:val="center"/>
          </w:tcPr>
          <w:p w14:paraId="0ED7E11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97</w:t>
            </w:r>
          </w:p>
        </w:tc>
        <w:tc>
          <w:tcPr>
            <w:tcW w:w="472" w:type="pct"/>
            <w:tcBorders>
              <w:top w:val="nil"/>
              <w:left w:val="single" w:sz="4" w:space="0" w:color="auto"/>
              <w:bottom w:val="nil"/>
              <w:right w:val="nil"/>
            </w:tcBorders>
            <w:vAlign w:val="center"/>
          </w:tcPr>
          <w:p w14:paraId="0AE36E5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95</w:t>
            </w:r>
          </w:p>
        </w:tc>
        <w:tc>
          <w:tcPr>
            <w:tcW w:w="482" w:type="pct"/>
            <w:tcBorders>
              <w:top w:val="nil"/>
              <w:left w:val="nil"/>
              <w:bottom w:val="nil"/>
              <w:right w:val="single" w:sz="4" w:space="0" w:color="auto"/>
            </w:tcBorders>
            <w:vAlign w:val="center"/>
          </w:tcPr>
          <w:p w14:paraId="520D263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94</w:t>
            </w:r>
          </w:p>
        </w:tc>
        <w:tc>
          <w:tcPr>
            <w:tcW w:w="460" w:type="pct"/>
            <w:tcBorders>
              <w:top w:val="nil"/>
              <w:left w:val="single" w:sz="4" w:space="0" w:color="auto"/>
              <w:bottom w:val="nil"/>
              <w:right w:val="nil"/>
            </w:tcBorders>
            <w:vAlign w:val="center"/>
          </w:tcPr>
          <w:p w14:paraId="5D81178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91</w:t>
            </w:r>
          </w:p>
        </w:tc>
        <w:tc>
          <w:tcPr>
            <w:tcW w:w="443" w:type="pct"/>
            <w:tcBorders>
              <w:top w:val="nil"/>
              <w:left w:val="nil"/>
              <w:bottom w:val="nil"/>
              <w:right w:val="single" w:sz="4" w:space="0" w:color="auto"/>
            </w:tcBorders>
            <w:vAlign w:val="center"/>
          </w:tcPr>
          <w:p w14:paraId="3C706B5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w:t>
            </w:r>
          </w:p>
        </w:tc>
      </w:tr>
      <w:tr w:rsidR="00BE56BD" w:rsidRPr="000125C8" w14:paraId="436304A9" w14:textId="77777777" w:rsidTr="00B1691B">
        <w:tc>
          <w:tcPr>
            <w:tcW w:w="1213" w:type="pct"/>
            <w:tcBorders>
              <w:top w:val="nil"/>
              <w:left w:val="single" w:sz="4" w:space="0" w:color="auto"/>
              <w:bottom w:val="nil"/>
              <w:right w:val="single" w:sz="4" w:space="0" w:color="auto"/>
            </w:tcBorders>
            <w:hideMark/>
          </w:tcPr>
          <w:p w14:paraId="698D03FD"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BMI measured</w:t>
            </w:r>
          </w:p>
        </w:tc>
        <w:tc>
          <w:tcPr>
            <w:tcW w:w="524" w:type="pct"/>
            <w:tcBorders>
              <w:top w:val="nil"/>
              <w:left w:val="single" w:sz="4" w:space="0" w:color="auto"/>
              <w:bottom w:val="nil"/>
              <w:right w:val="nil"/>
            </w:tcBorders>
            <w:vAlign w:val="center"/>
          </w:tcPr>
          <w:p w14:paraId="61DEDEA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65</w:t>
            </w:r>
          </w:p>
        </w:tc>
        <w:tc>
          <w:tcPr>
            <w:tcW w:w="494" w:type="pct"/>
            <w:tcBorders>
              <w:top w:val="nil"/>
              <w:left w:val="nil"/>
              <w:bottom w:val="nil"/>
              <w:right w:val="single" w:sz="4" w:space="0" w:color="auto"/>
            </w:tcBorders>
            <w:vAlign w:val="center"/>
          </w:tcPr>
          <w:p w14:paraId="3E1042B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34</w:t>
            </w:r>
          </w:p>
        </w:tc>
        <w:tc>
          <w:tcPr>
            <w:tcW w:w="446" w:type="pct"/>
            <w:tcBorders>
              <w:top w:val="nil"/>
              <w:left w:val="single" w:sz="4" w:space="0" w:color="auto"/>
              <w:bottom w:val="nil"/>
              <w:right w:val="nil"/>
            </w:tcBorders>
            <w:vAlign w:val="center"/>
          </w:tcPr>
          <w:p w14:paraId="10DB8FF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43</w:t>
            </w:r>
          </w:p>
        </w:tc>
        <w:tc>
          <w:tcPr>
            <w:tcW w:w="466" w:type="pct"/>
            <w:tcBorders>
              <w:top w:val="nil"/>
              <w:left w:val="nil"/>
              <w:bottom w:val="nil"/>
              <w:right w:val="single" w:sz="4" w:space="0" w:color="auto"/>
            </w:tcBorders>
            <w:vAlign w:val="center"/>
          </w:tcPr>
          <w:p w14:paraId="522DCBE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19</w:t>
            </w:r>
          </w:p>
        </w:tc>
        <w:tc>
          <w:tcPr>
            <w:tcW w:w="472" w:type="pct"/>
            <w:tcBorders>
              <w:top w:val="nil"/>
              <w:left w:val="single" w:sz="4" w:space="0" w:color="auto"/>
              <w:bottom w:val="nil"/>
              <w:right w:val="nil"/>
            </w:tcBorders>
            <w:vAlign w:val="center"/>
          </w:tcPr>
          <w:p w14:paraId="41F3E4A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c>
          <w:tcPr>
            <w:tcW w:w="482" w:type="pct"/>
            <w:tcBorders>
              <w:top w:val="nil"/>
              <w:left w:val="nil"/>
              <w:bottom w:val="nil"/>
              <w:right w:val="single" w:sz="4" w:space="0" w:color="auto"/>
            </w:tcBorders>
            <w:vAlign w:val="center"/>
          </w:tcPr>
          <w:p w14:paraId="44970FE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15</w:t>
            </w:r>
          </w:p>
        </w:tc>
        <w:tc>
          <w:tcPr>
            <w:tcW w:w="460" w:type="pct"/>
            <w:tcBorders>
              <w:top w:val="nil"/>
              <w:left w:val="single" w:sz="4" w:space="0" w:color="auto"/>
              <w:bottom w:val="nil"/>
              <w:right w:val="nil"/>
            </w:tcBorders>
            <w:vAlign w:val="center"/>
          </w:tcPr>
          <w:p w14:paraId="72496D0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25</w:t>
            </w:r>
          </w:p>
        </w:tc>
        <w:tc>
          <w:tcPr>
            <w:tcW w:w="443" w:type="pct"/>
            <w:tcBorders>
              <w:top w:val="nil"/>
              <w:left w:val="nil"/>
              <w:bottom w:val="nil"/>
              <w:right w:val="single" w:sz="4" w:space="0" w:color="auto"/>
            </w:tcBorders>
            <w:vAlign w:val="center"/>
          </w:tcPr>
          <w:p w14:paraId="05E87F2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12</w:t>
            </w:r>
          </w:p>
        </w:tc>
      </w:tr>
      <w:tr w:rsidR="00BE56BD" w:rsidRPr="000125C8" w14:paraId="1E6AFEC5" w14:textId="77777777" w:rsidTr="00B1691B">
        <w:trPr>
          <w:trHeight w:val="350"/>
        </w:trPr>
        <w:tc>
          <w:tcPr>
            <w:tcW w:w="1213" w:type="pct"/>
            <w:tcBorders>
              <w:top w:val="nil"/>
              <w:left w:val="single" w:sz="4" w:space="0" w:color="auto"/>
              <w:bottom w:val="nil"/>
              <w:right w:val="single" w:sz="4" w:space="0" w:color="auto"/>
            </w:tcBorders>
            <w:hideMark/>
          </w:tcPr>
          <w:p w14:paraId="48B6AD26"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Smoking cessation discussed</w:t>
            </w:r>
          </w:p>
        </w:tc>
        <w:tc>
          <w:tcPr>
            <w:tcW w:w="524" w:type="pct"/>
            <w:tcBorders>
              <w:top w:val="nil"/>
              <w:left w:val="single" w:sz="4" w:space="0" w:color="auto"/>
              <w:bottom w:val="nil"/>
              <w:right w:val="nil"/>
            </w:tcBorders>
          </w:tcPr>
          <w:p w14:paraId="231D57E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48</w:t>
            </w:r>
          </w:p>
        </w:tc>
        <w:tc>
          <w:tcPr>
            <w:tcW w:w="494" w:type="pct"/>
            <w:tcBorders>
              <w:top w:val="nil"/>
              <w:left w:val="nil"/>
              <w:bottom w:val="nil"/>
              <w:right w:val="single" w:sz="4" w:space="0" w:color="auto"/>
            </w:tcBorders>
          </w:tcPr>
          <w:p w14:paraId="37C2359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49</w:t>
            </w:r>
          </w:p>
        </w:tc>
        <w:tc>
          <w:tcPr>
            <w:tcW w:w="446" w:type="pct"/>
            <w:tcBorders>
              <w:top w:val="nil"/>
              <w:left w:val="single" w:sz="4" w:space="0" w:color="auto"/>
              <w:bottom w:val="nil"/>
              <w:right w:val="nil"/>
            </w:tcBorders>
          </w:tcPr>
          <w:p w14:paraId="308F120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w:t>
            </w:r>
          </w:p>
        </w:tc>
        <w:tc>
          <w:tcPr>
            <w:tcW w:w="466" w:type="pct"/>
            <w:tcBorders>
              <w:top w:val="nil"/>
              <w:left w:val="nil"/>
              <w:bottom w:val="nil"/>
              <w:right w:val="single" w:sz="4" w:space="0" w:color="auto"/>
            </w:tcBorders>
          </w:tcPr>
          <w:p w14:paraId="7BB2D85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29</w:t>
            </w:r>
          </w:p>
        </w:tc>
        <w:tc>
          <w:tcPr>
            <w:tcW w:w="472" w:type="pct"/>
            <w:tcBorders>
              <w:top w:val="nil"/>
              <w:left w:val="single" w:sz="4" w:space="0" w:color="auto"/>
              <w:bottom w:val="nil"/>
              <w:right w:val="nil"/>
            </w:tcBorders>
          </w:tcPr>
          <w:p w14:paraId="1722D7A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30</w:t>
            </w:r>
          </w:p>
        </w:tc>
        <w:tc>
          <w:tcPr>
            <w:tcW w:w="482" w:type="pct"/>
            <w:tcBorders>
              <w:top w:val="nil"/>
              <w:left w:val="nil"/>
              <w:bottom w:val="nil"/>
              <w:right w:val="single" w:sz="4" w:space="0" w:color="auto"/>
            </w:tcBorders>
          </w:tcPr>
          <w:p w14:paraId="2EB8DFB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w:t>
            </w:r>
          </w:p>
        </w:tc>
        <w:tc>
          <w:tcPr>
            <w:tcW w:w="460" w:type="pct"/>
            <w:tcBorders>
              <w:top w:val="nil"/>
              <w:left w:val="single" w:sz="4" w:space="0" w:color="auto"/>
              <w:bottom w:val="nil"/>
              <w:right w:val="nil"/>
            </w:tcBorders>
          </w:tcPr>
          <w:p w14:paraId="056C31F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28</w:t>
            </w:r>
          </w:p>
        </w:tc>
        <w:tc>
          <w:tcPr>
            <w:tcW w:w="443" w:type="pct"/>
            <w:tcBorders>
              <w:top w:val="nil"/>
              <w:left w:val="nil"/>
              <w:bottom w:val="nil"/>
              <w:right w:val="single" w:sz="4" w:space="0" w:color="auto"/>
            </w:tcBorders>
          </w:tcPr>
          <w:p w14:paraId="22C5EEE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31</w:t>
            </w:r>
          </w:p>
        </w:tc>
      </w:tr>
      <w:tr w:rsidR="00BE56BD" w:rsidRPr="000125C8" w14:paraId="02B2679E" w14:textId="77777777" w:rsidTr="00B1691B">
        <w:tc>
          <w:tcPr>
            <w:tcW w:w="1213" w:type="pct"/>
            <w:tcBorders>
              <w:top w:val="nil"/>
              <w:left w:val="single" w:sz="4" w:space="0" w:color="auto"/>
              <w:bottom w:val="nil"/>
              <w:right w:val="single" w:sz="4" w:space="0" w:color="auto"/>
            </w:tcBorders>
            <w:shd w:val="clear" w:color="auto" w:fill="F2F2F2" w:themeFill="background1" w:themeFillShade="F2"/>
            <w:vAlign w:val="bottom"/>
          </w:tcPr>
          <w:p w14:paraId="09BC7FCC"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b/>
                <w:bCs/>
                <w:color w:val="000000"/>
                <w:sz w:val="20"/>
                <w:szCs w:val="20"/>
              </w:rPr>
              <w:t>Risk factors levels</w:t>
            </w:r>
          </w:p>
        </w:tc>
        <w:tc>
          <w:tcPr>
            <w:tcW w:w="524" w:type="pct"/>
            <w:tcBorders>
              <w:top w:val="nil"/>
              <w:left w:val="single" w:sz="4" w:space="0" w:color="auto"/>
              <w:bottom w:val="nil"/>
              <w:right w:val="nil"/>
            </w:tcBorders>
            <w:shd w:val="clear" w:color="auto" w:fill="F2F2F2" w:themeFill="background1" w:themeFillShade="F2"/>
            <w:vAlign w:val="center"/>
          </w:tcPr>
          <w:p w14:paraId="1F7F5961" w14:textId="77777777" w:rsidR="00BE56BD" w:rsidRPr="000125C8" w:rsidRDefault="00BE56BD" w:rsidP="0073477C">
            <w:pPr>
              <w:jc w:val="center"/>
              <w:rPr>
                <w:rFonts w:ascii="Times New Roman" w:hAnsi="Times New Roman" w:cs="Times New Roman"/>
                <w:sz w:val="20"/>
                <w:szCs w:val="20"/>
              </w:rPr>
            </w:pPr>
          </w:p>
        </w:tc>
        <w:tc>
          <w:tcPr>
            <w:tcW w:w="494" w:type="pct"/>
            <w:tcBorders>
              <w:top w:val="nil"/>
              <w:left w:val="nil"/>
              <w:bottom w:val="nil"/>
              <w:right w:val="single" w:sz="4" w:space="0" w:color="auto"/>
            </w:tcBorders>
            <w:shd w:val="clear" w:color="auto" w:fill="F2F2F2" w:themeFill="background1" w:themeFillShade="F2"/>
            <w:vAlign w:val="center"/>
          </w:tcPr>
          <w:p w14:paraId="73948E6A" w14:textId="77777777" w:rsidR="00BE56BD" w:rsidRPr="000125C8" w:rsidRDefault="00BE56BD" w:rsidP="0073477C">
            <w:pPr>
              <w:jc w:val="center"/>
              <w:rPr>
                <w:rFonts w:ascii="Times New Roman" w:hAnsi="Times New Roman" w:cs="Times New Roman"/>
                <w:sz w:val="20"/>
                <w:szCs w:val="20"/>
              </w:rPr>
            </w:pPr>
          </w:p>
        </w:tc>
        <w:tc>
          <w:tcPr>
            <w:tcW w:w="446" w:type="pct"/>
            <w:tcBorders>
              <w:top w:val="nil"/>
              <w:left w:val="single" w:sz="4" w:space="0" w:color="auto"/>
              <w:bottom w:val="nil"/>
              <w:right w:val="nil"/>
            </w:tcBorders>
            <w:shd w:val="clear" w:color="auto" w:fill="F2F2F2" w:themeFill="background1" w:themeFillShade="F2"/>
            <w:vAlign w:val="center"/>
          </w:tcPr>
          <w:p w14:paraId="252870D8" w14:textId="77777777" w:rsidR="00BE56BD" w:rsidRPr="000125C8" w:rsidRDefault="00BE56BD" w:rsidP="0073477C">
            <w:pPr>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vAlign w:val="center"/>
          </w:tcPr>
          <w:p w14:paraId="1B7DDD85" w14:textId="77777777" w:rsidR="00BE56BD" w:rsidRPr="000125C8" w:rsidRDefault="00BE56BD" w:rsidP="0073477C">
            <w:pPr>
              <w:jc w:val="center"/>
              <w:rPr>
                <w:rFonts w:ascii="Times New Roman" w:hAnsi="Times New Roman" w:cs="Times New Roman"/>
                <w:sz w:val="20"/>
                <w:szCs w:val="20"/>
              </w:rPr>
            </w:pPr>
          </w:p>
        </w:tc>
        <w:tc>
          <w:tcPr>
            <w:tcW w:w="472" w:type="pct"/>
            <w:tcBorders>
              <w:top w:val="nil"/>
              <w:left w:val="single" w:sz="4" w:space="0" w:color="auto"/>
              <w:bottom w:val="nil"/>
              <w:right w:val="nil"/>
            </w:tcBorders>
            <w:shd w:val="clear" w:color="auto" w:fill="F2F2F2" w:themeFill="background1" w:themeFillShade="F2"/>
            <w:vAlign w:val="center"/>
          </w:tcPr>
          <w:p w14:paraId="46A802FE" w14:textId="77777777" w:rsidR="00BE56BD" w:rsidRPr="000125C8" w:rsidRDefault="00BE56BD" w:rsidP="0073477C">
            <w:pPr>
              <w:jc w:val="center"/>
              <w:rPr>
                <w:rFonts w:ascii="Times New Roman" w:hAnsi="Times New Roman" w:cs="Times New Roman"/>
                <w:sz w:val="20"/>
                <w:szCs w:val="20"/>
              </w:rPr>
            </w:pPr>
          </w:p>
        </w:tc>
        <w:tc>
          <w:tcPr>
            <w:tcW w:w="482" w:type="pct"/>
            <w:tcBorders>
              <w:top w:val="nil"/>
              <w:left w:val="nil"/>
              <w:bottom w:val="nil"/>
              <w:right w:val="single" w:sz="4" w:space="0" w:color="auto"/>
            </w:tcBorders>
            <w:shd w:val="clear" w:color="auto" w:fill="F2F2F2" w:themeFill="background1" w:themeFillShade="F2"/>
            <w:vAlign w:val="center"/>
          </w:tcPr>
          <w:p w14:paraId="3687B5A6" w14:textId="77777777" w:rsidR="00BE56BD" w:rsidRPr="000125C8" w:rsidRDefault="00BE56BD" w:rsidP="0073477C">
            <w:pPr>
              <w:jc w:val="center"/>
              <w:rPr>
                <w:rFonts w:ascii="Times New Roman" w:hAnsi="Times New Roman" w:cs="Times New Roman"/>
                <w:sz w:val="20"/>
                <w:szCs w:val="20"/>
              </w:rPr>
            </w:pPr>
          </w:p>
        </w:tc>
        <w:tc>
          <w:tcPr>
            <w:tcW w:w="460" w:type="pct"/>
            <w:tcBorders>
              <w:top w:val="nil"/>
              <w:left w:val="single" w:sz="4" w:space="0" w:color="auto"/>
              <w:bottom w:val="nil"/>
              <w:right w:val="nil"/>
            </w:tcBorders>
            <w:shd w:val="clear" w:color="auto" w:fill="F2F2F2" w:themeFill="background1" w:themeFillShade="F2"/>
            <w:vAlign w:val="center"/>
          </w:tcPr>
          <w:p w14:paraId="0F505FF3" w14:textId="77777777" w:rsidR="00BE56BD" w:rsidRPr="000125C8" w:rsidRDefault="00BE56BD" w:rsidP="0073477C">
            <w:pPr>
              <w:jc w:val="center"/>
              <w:rPr>
                <w:rFonts w:ascii="Times New Roman" w:hAnsi="Times New Roman" w:cs="Times New Roman"/>
                <w:sz w:val="20"/>
                <w:szCs w:val="20"/>
              </w:rPr>
            </w:pPr>
          </w:p>
        </w:tc>
        <w:tc>
          <w:tcPr>
            <w:tcW w:w="443" w:type="pct"/>
            <w:tcBorders>
              <w:top w:val="nil"/>
              <w:left w:val="nil"/>
              <w:bottom w:val="nil"/>
              <w:right w:val="single" w:sz="4" w:space="0" w:color="auto"/>
            </w:tcBorders>
            <w:shd w:val="clear" w:color="auto" w:fill="F2F2F2" w:themeFill="background1" w:themeFillShade="F2"/>
            <w:vAlign w:val="center"/>
          </w:tcPr>
          <w:p w14:paraId="197D9B10" w14:textId="77777777" w:rsidR="00BE56BD" w:rsidRPr="000125C8" w:rsidRDefault="00BE56BD" w:rsidP="0073477C">
            <w:pPr>
              <w:jc w:val="center"/>
              <w:rPr>
                <w:rFonts w:ascii="Times New Roman" w:hAnsi="Times New Roman" w:cs="Times New Roman"/>
                <w:sz w:val="20"/>
                <w:szCs w:val="20"/>
              </w:rPr>
            </w:pPr>
          </w:p>
        </w:tc>
      </w:tr>
      <w:tr w:rsidR="00BE56BD" w:rsidRPr="000125C8" w14:paraId="3A40BBC7" w14:textId="77777777" w:rsidTr="00B1691B">
        <w:tc>
          <w:tcPr>
            <w:tcW w:w="1213" w:type="pct"/>
            <w:tcBorders>
              <w:top w:val="nil"/>
              <w:left w:val="single" w:sz="4" w:space="0" w:color="auto"/>
              <w:bottom w:val="nil"/>
              <w:right w:val="single" w:sz="4" w:space="0" w:color="auto"/>
            </w:tcBorders>
            <w:vAlign w:val="bottom"/>
            <w:hideMark/>
          </w:tcPr>
          <w:p w14:paraId="113DD1B9" w14:textId="076D261A"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&gt;7%</w:t>
            </w:r>
            <w:r w:rsidR="00AC0CB2" w:rsidRPr="000125C8">
              <w:rPr>
                <w:rFonts w:ascii="Times New Roman" w:hAnsi="Times New Roman" w:cs="Times New Roman"/>
                <w:color w:val="000000"/>
                <w:sz w:val="20"/>
                <w:szCs w:val="20"/>
              </w:rPr>
              <w:t xml:space="preserve"> (53mmol/mol)</w:t>
            </w:r>
            <w:r w:rsidRPr="000125C8">
              <w:rPr>
                <w:rFonts w:ascii="Times New Roman" w:hAnsi="Times New Roman" w:cs="Times New Roman"/>
                <w:color w:val="000000"/>
                <w:sz w:val="20"/>
                <w:szCs w:val="20"/>
              </w:rPr>
              <w:t>, %</w:t>
            </w:r>
          </w:p>
        </w:tc>
        <w:tc>
          <w:tcPr>
            <w:tcW w:w="524" w:type="pct"/>
            <w:tcBorders>
              <w:top w:val="nil"/>
              <w:left w:val="single" w:sz="4" w:space="0" w:color="auto"/>
              <w:bottom w:val="nil"/>
              <w:right w:val="nil"/>
            </w:tcBorders>
            <w:vAlign w:val="center"/>
          </w:tcPr>
          <w:p w14:paraId="0BA357F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4" w:type="pct"/>
            <w:tcBorders>
              <w:top w:val="nil"/>
              <w:left w:val="nil"/>
              <w:bottom w:val="nil"/>
              <w:right w:val="single" w:sz="4" w:space="0" w:color="auto"/>
            </w:tcBorders>
            <w:vAlign w:val="center"/>
          </w:tcPr>
          <w:p w14:paraId="14725A3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01FC1F1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6" w:type="pct"/>
            <w:tcBorders>
              <w:top w:val="nil"/>
              <w:left w:val="nil"/>
              <w:bottom w:val="nil"/>
              <w:right w:val="single" w:sz="4" w:space="0" w:color="auto"/>
            </w:tcBorders>
            <w:vAlign w:val="center"/>
          </w:tcPr>
          <w:p w14:paraId="40417BC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2" w:type="pct"/>
            <w:tcBorders>
              <w:top w:val="nil"/>
              <w:left w:val="single" w:sz="4" w:space="0" w:color="auto"/>
              <w:bottom w:val="nil"/>
              <w:right w:val="nil"/>
            </w:tcBorders>
            <w:vAlign w:val="center"/>
          </w:tcPr>
          <w:p w14:paraId="2B36C45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2" w:type="pct"/>
            <w:tcBorders>
              <w:top w:val="nil"/>
              <w:left w:val="nil"/>
              <w:bottom w:val="nil"/>
              <w:right w:val="single" w:sz="4" w:space="0" w:color="auto"/>
            </w:tcBorders>
            <w:vAlign w:val="center"/>
          </w:tcPr>
          <w:p w14:paraId="6F16DA7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nil"/>
              <w:left w:val="single" w:sz="4" w:space="0" w:color="auto"/>
              <w:bottom w:val="nil"/>
              <w:right w:val="nil"/>
            </w:tcBorders>
            <w:vAlign w:val="center"/>
          </w:tcPr>
          <w:p w14:paraId="5AC76B5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3" w:type="pct"/>
            <w:tcBorders>
              <w:top w:val="nil"/>
              <w:left w:val="nil"/>
              <w:bottom w:val="nil"/>
              <w:right w:val="single" w:sz="4" w:space="0" w:color="auto"/>
            </w:tcBorders>
            <w:vAlign w:val="center"/>
          </w:tcPr>
          <w:p w14:paraId="2F6E6C6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0EA33535" w14:textId="77777777" w:rsidTr="00B1691B">
        <w:tc>
          <w:tcPr>
            <w:tcW w:w="1213" w:type="pct"/>
            <w:tcBorders>
              <w:top w:val="nil"/>
              <w:left w:val="single" w:sz="4" w:space="0" w:color="auto"/>
              <w:bottom w:val="nil"/>
              <w:right w:val="single" w:sz="4" w:space="0" w:color="auto"/>
            </w:tcBorders>
            <w:vAlign w:val="bottom"/>
            <w:hideMark/>
          </w:tcPr>
          <w:p w14:paraId="60708267" w14:textId="015B77DC"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HbA1c &gt;8%</w:t>
            </w:r>
            <w:r w:rsidR="00AC0CB2" w:rsidRPr="000125C8">
              <w:rPr>
                <w:rFonts w:ascii="Times New Roman" w:hAnsi="Times New Roman" w:cs="Times New Roman"/>
                <w:color w:val="000000"/>
                <w:sz w:val="20"/>
                <w:szCs w:val="20"/>
              </w:rPr>
              <w:t xml:space="preserve"> (64mmol/mol)</w:t>
            </w:r>
            <w:r w:rsidRPr="000125C8">
              <w:rPr>
                <w:rFonts w:ascii="Times New Roman" w:hAnsi="Times New Roman" w:cs="Times New Roman"/>
                <w:color w:val="000000"/>
                <w:sz w:val="20"/>
                <w:szCs w:val="20"/>
              </w:rPr>
              <w:t>, %</w:t>
            </w:r>
          </w:p>
        </w:tc>
        <w:tc>
          <w:tcPr>
            <w:tcW w:w="524" w:type="pct"/>
            <w:tcBorders>
              <w:top w:val="nil"/>
              <w:left w:val="single" w:sz="4" w:space="0" w:color="auto"/>
              <w:bottom w:val="nil"/>
              <w:right w:val="nil"/>
            </w:tcBorders>
            <w:vAlign w:val="center"/>
          </w:tcPr>
          <w:p w14:paraId="5747A3B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nil"/>
              <w:left w:val="nil"/>
              <w:bottom w:val="nil"/>
              <w:right w:val="single" w:sz="4" w:space="0" w:color="auto"/>
            </w:tcBorders>
            <w:vAlign w:val="center"/>
          </w:tcPr>
          <w:p w14:paraId="725FF4A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6639705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449803D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2" w:type="pct"/>
            <w:tcBorders>
              <w:top w:val="nil"/>
              <w:left w:val="single" w:sz="4" w:space="0" w:color="auto"/>
              <w:bottom w:val="nil"/>
              <w:right w:val="nil"/>
            </w:tcBorders>
            <w:vAlign w:val="center"/>
          </w:tcPr>
          <w:p w14:paraId="16D80C1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7954EF6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nil"/>
              <w:left w:val="single" w:sz="4" w:space="0" w:color="auto"/>
              <w:bottom w:val="nil"/>
              <w:right w:val="nil"/>
            </w:tcBorders>
            <w:vAlign w:val="center"/>
          </w:tcPr>
          <w:p w14:paraId="4A701CF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3" w:type="pct"/>
            <w:tcBorders>
              <w:top w:val="nil"/>
              <w:left w:val="nil"/>
              <w:bottom w:val="nil"/>
              <w:right w:val="single" w:sz="4" w:space="0" w:color="auto"/>
            </w:tcBorders>
            <w:vAlign w:val="center"/>
          </w:tcPr>
          <w:p w14:paraId="4A147A4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r>
      <w:tr w:rsidR="00BE56BD" w:rsidRPr="000125C8" w14:paraId="59B6A89F" w14:textId="77777777" w:rsidTr="00B1691B">
        <w:trPr>
          <w:trHeight w:val="80"/>
        </w:trPr>
        <w:tc>
          <w:tcPr>
            <w:tcW w:w="1213" w:type="pct"/>
            <w:tcBorders>
              <w:top w:val="nil"/>
              <w:left w:val="single" w:sz="4" w:space="0" w:color="auto"/>
              <w:bottom w:val="nil"/>
              <w:right w:val="single" w:sz="4" w:space="0" w:color="auto"/>
            </w:tcBorders>
            <w:vAlign w:val="bottom"/>
          </w:tcPr>
          <w:p w14:paraId="263CF611" w14:textId="77777777" w:rsidR="00BE56BD" w:rsidRPr="000125C8" w:rsidRDefault="00BE56BD" w:rsidP="0073477C">
            <w:pPr>
              <w:rPr>
                <w:rFonts w:ascii="Times New Roman" w:hAnsi="Times New Roman" w:cs="Times New Roman"/>
                <w:color w:val="000000"/>
                <w:sz w:val="8"/>
                <w:szCs w:val="8"/>
              </w:rPr>
            </w:pPr>
          </w:p>
        </w:tc>
        <w:tc>
          <w:tcPr>
            <w:tcW w:w="524" w:type="pct"/>
            <w:tcBorders>
              <w:top w:val="nil"/>
              <w:left w:val="single" w:sz="4" w:space="0" w:color="auto"/>
              <w:bottom w:val="nil"/>
              <w:right w:val="nil"/>
            </w:tcBorders>
            <w:vAlign w:val="bottom"/>
          </w:tcPr>
          <w:p w14:paraId="0BB8AC6A" w14:textId="77777777" w:rsidR="00BE56BD" w:rsidRPr="000125C8" w:rsidRDefault="00BE56BD" w:rsidP="0073477C">
            <w:pPr>
              <w:jc w:val="center"/>
              <w:rPr>
                <w:rFonts w:ascii="Times New Roman" w:hAnsi="Times New Roman" w:cs="Times New Roman"/>
                <w:sz w:val="8"/>
                <w:szCs w:val="8"/>
              </w:rPr>
            </w:pPr>
          </w:p>
        </w:tc>
        <w:tc>
          <w:tcPr>
            <w:tcW w:w="494" w:type="pct"/>
            <w:tcBorders>
              <w:top w:val="nil"/>
              <w:left w:val="nil"/>
              <w:bottom w:val="nil"/>
              <w:right w:val="single" w:sz="4" w:space="0" w:color="auto"/>
            </w:tcBorders>
            <w:vAlign w:val="bottom"/>
          </w:tcPr>
          <w:p w14:paraId="46BB27DD" w14:textId="77777777" w:rsidR="00BE56BD" w:rsidRPr="000125C8" w:rsidRDefault="00BE56BD" w:rsidP="0073477C">
            <w:pPr>
              <w:jc w:val="center"/>
              <w:rPr>
                <w:rFonts w:ascii="Times New Roman" w:hAnsi="Times New Roman" w:cs="Times New Roman"/>
                <w:sz w:val="8"/>
                <w:szCs w:val="8"/>
              </w:rPr>
            </w:pPr>
          </w:p>
        </w:tc>
        <w:tc>
          <w:tcPr>
            <w:tcW w:w="446" w:type="pct"/>
            <w:tcBorders>
              <w:top w:val="nil"/>
              <w:left w:val="single" w:sz="4" w:space="0" w:color="auto"/>
              <w:bottom w:val="nil"/>
              <w:right w:val="nil"/>
            </w:tcBorders>
            <w:vAlign w:val="bottom"/>
          </w:tcPr>
          <w:p w14:paraId="14F51C75" w14:textId="77777777" w:rsidR="00BE56BD" w:rsidRPr="000125C8" w:rsidRDefault="00BE56BD" w:rsidP="0073477C">
            <w:pPr>
              <w:jc w:val="center"/>
              <w:rPr>
                <w:rFonts w:ascii="Times New Roman" w:hAnsi="Times New Roman" w:cs="Times New Roman"/>
                <w:sz w:val="8"/>
                <w:szCs w:val="8"/>
              </w:rPr>
            </w:pPr>
          </w:p>
        </w:tc>
        <w:tc>
          <w:tcPr>
            <w:tcW w:w="466" w:type="pct"/>
            <w:tcBorders>
              <w:top w:val="nil"/>
              <w:left w:val="nil"/>
              <w:bottom w:val="nil"/>
              <w:right w:val="single" w:sz="4" w:space="0" w:color="auto"/>
            </w:tcBorders>
            <w:vAlign w:val="bottom"/>
          </w:tcPr>
          <w:p w14:paraId="1A517FCF" w14:textId="77777777" w:rsidR="00BE56BD" w:rsidRPr="000125C8" w:rsidRDefault="00BE56BD" w:rsidP="0073477C">
            <w:pPr>
              <w:jc w:val="center"/>
              <w:rPr>
                <w:rFonts w:ascii="Times New Roman" w:hAnsi="Times New Roman" w:cs="Times New Roman"/>
                <w:sz w:val="8"/>
                <w:szCs w:val="8"/>
              </w:rPr>
            </w:pPr>
          </w:p>
        </w:tc>
        <w:tc>
          <w:tcPr>
            <w:tcW w:w="472" w:type="pct"/>
            <w:tcBorders>
              <w:top w:val="nil"/>
              <w:left w:val="single" w:sz="4" w:space="0" w:color="auto"/>
              <w:bottom w:val="nil"/>
              <w:right w:val="nil"/>
            </w:tcBorders>
            <w:vAlign w:val="bottom"/>
          </w:tcPr>
          <w:p w14:paraId="43A0F0BB" w14:textId="77777777" w:rsidR="00BE56BD" w:rsidRPr="000125C8" w:rsidRDefault="00BE56BD" w:rsidP="0073477C">
            <w:pPr>
              <w:jc w:val="center"/>
              <w:rPr>
                <w:rFonts w:ascii="Times New Roman" w:hAnsi="Times New Roman" w:cs="Times New Roman"/>
                <w:sz w:val="8"/>
                <w:szCs w:val="8"/>
              </w:rPr>
            </w:pPr>
          </w:p>
        </w:tc>
        <w:tc>
          <w:tcPr>
            <w:tcW w:w="482" w:type="pct"/>
            <w:tcBorders>
              <w:top w:val="nil"/>
              <w:left w:val="nil"/>
              <w:bottom w:val="nil"/>
              <w:right w:val="single" w:sz="4" w:space="0" w:color="auto"/>
            </w:tcBorders>
            <w:vAlign w:val="bottom"/>
          </w:tcPr>
          <w:p w14:paraId="1040092F" w14:textId="77777777" w:rsidR="00BE56BD" w:rsidRPr="000125C8" w:rsidRDefault="00BE56BD" w:rsidP="0073477C">
            <w:pPr>
              <w:jc w:val="center"/>
              <w:rPr>
                <w:rFonts w:ascii="Times New Roman" w:hAnsi="Times New Roman" w:cs="Times New Roman"/>
                <w:sz w:val="8"/>
                <w:szCs w:val="8"/>
              </w:rPr>
            </w:pPr>
          </w:p>
        </w:tc>
        <w:tc>
          <w:tcPr>
            <w:tcW w:w="460" w:type="pct"/>
            <w:tcBorders>
              <w:top w:val="nil"/>
              <w:left w:val="single" w:sz="4" w:space="0" w:color="auto"/>
              <w:bottom w:val="nil"/>
              <w:right w:val="nil"/>
            </w:tcBorders>
            <w:vAlign w:val="bottom"/>
          </w:tcPr>
          <w:p w14:paraId="03ACFBFC" w14:textId="77777777" w:rsidR="00BE56BD" w:rsidRPr="000125C8" w:rsidRDefault="00BE56BD" w:rsidP="0073477C">
            <w:pPr>
              <w:jc w:val="center"/>
              <w:rPr>
                <w:rFonts w:ascii="Times New Roman" w:hAnsi="Times New Roman" w:cs="Times New Roman"/>
                <w:sz w:val="8"/>
                <w:szCs w:val="8"/>
              </w:rPr>
            </w:pPr>
          </w:p>
        </w:tc>
        <w:tc>
          <w:tcPr>
            <w:tcW w:w="443" w:type="pct"/>
            <w:tcBorders>
              <w:top w:val="nil"/>
              <w:left w:val="nil"/>
              <w:bottom w:val="nil"/>
              <w:right w:val="single" w:sz="4" w:space="0" w:color="auto"/>
            </w:tcBorders>
            <w:vAlign w:val="bottom"/>
          </w:tcPr>
          <w:p w14:paraId="1E4BB6F5" w14:textId="77777777" w:rsidR="00BE56BD" w:rsidRPr="000125C8" w:rsidRDefault="00BE56BD" w:rsidP="0073477C">
            <w:pPr>
              <w:jc w:val="center"/>
              <w:rPr>
                <w:rFonts w:ascii="Times New Roman" w:hAnsi="Times New Roman" w:cs="Times New Roman"/>
                <w:sz w:val="8"/>
                <w:szCs w:val="8"/>
              </w:rPr>
            </w:pPr>
          </w:p>
        </w:tc>
      </w:tr>
      <w:tr w:rsidR="00BE56BD" w:rsidRPr="000125C8" w14:paraId="016897D1" w14:textId="77777777" w:rsidTr="00B1691B">
        <w:trPr>
          <w:trHeight w:val="66"/>
        </w:trPr>
        <w:tc>
          <w:tcPr>
            <w:tcW w:w="1213" w:type="pct"/>
            <w:tcBorders>
              <w:top w:val="nil"/>
              <w:left w:val="single" w:sz="4" w:space="0" w:color="auto"/>
              <w:bottom w:val="nil"/>
              <w:right w:val="single" w:sz="4" w:space="0" w:color="auto"/>
            </w:tcBorders>
            <w:vAlign w:val="center"/>
            <w:hideMark/>
          </w:tcPr>
          <w:p w14:paraId="4F6FD0E0"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&gt;140/80, %</w:t>
            </w:r>
          </w:p>
        </w:tc>
        <w:tc>
          <w:tcPr>
            <w:tcW w:w="524" w:type="pct"/>
            <w:tcBorders>
              <w:top w:val="nil"/>
              <w:left w:val="single" w:sz="4" w:space="0" w:color="auto"/>
              <w:bottom w:val="nil"/>
              <w:right w:val="nil"/>
            </w:tcBorders>
            <w:vAlign w:val="center"/>
          </w:tcPr>
          <w:p w14:paraId="0FACF78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4" w:type="pct"/>
            <w:tcBorders>
              <w:top w:val="nil"/>
              <w:left w:val="nil"/>
              <w:bottom w:val="nil"/>
              <w:right w:val="single" w:sz="4" w:space="0" w:color="auto"/>
            </w:tcBorders>
            <w:vAlign w:val="center"/>
          </w:tcPr>
          <w:p w14:paraId="79A164F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3FAC216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498AC1B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2" w:type="pct"/>
            <w:tcBorders>
              <w:top w:val="nil"/>
              <w:left w:val="single" w:sz="4" w:space="0" w:color="auto"/>
              <w:bottom w:val="nil"/>
              <w:right w:val="nil"/>
            </w:tcBorders>
            <w:vAlign w:val="center"/>
          </w:tcPr>
          <w:p w14:paraId="6B374E8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43CC1C8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0" w:type="pct"/>
            <w:tcBorders>
              <w:top w:val="nil"/>
              <w:left w:val="single" w:sz="4" w:space="0" w:color="auto"/>
              <w:bottom w:val="nil"/>
              <w:right w:val="nil"/>
            </w:tcBorders>
            <w:vAlign w:val="center"/>
          </w:tcPr>
          <w:p w14:paraId="086E792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3" w:type="pct"/>
            <w:tcBorders>
              <w:top w:val="nil"/>
              <w:left w:val="nil"/>
              <w:bottom w:val="nil"/>
              <w:right w:val="single" w:sz="4" w:space="0" w:color="auto"/>
            </w:tcBorders>
            <w:vAlign w:val="center"/>
          </w:tcPr>
          <w:p w14:paraId="1129888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25352F2E" w14:textId="77777777" w:rsidTr="00B1691B">
        <w:trPr>
          <w:trHeight w:val="32"/>
        </w:trPr>
        <w:tc>
          <w:tcPr>
            <w:tcW w:w="1213" w:type="pct"/>
            <w:tcBorders>
              <w:top w:val="nil"/>
              <w:left w:val="single" w:sz="4" w:space="0" w:color="auto"/>
              <w:bottom w:val="nil"/>
              <w:right w:val="single" w:sz="4" w:space="0" w:color="auto"/>
            </w:tcBorders>
            <w:vAlign w:val="center"/>
            <w:hideMark/>
          </w:tcPr>
          <w:p w14:paraId="2494D371" w14:textId="4574CA27" w:rsidR="00BE56BD" w:rsidRPr="000125C8" w:rsidRDefault="004C55A5" w:rsidP="0073477C">
            <w:pPr>
              <w:rPr>
                <w:rFonts w:ascii="Times New Roman" w:hAnsi="Times New Roman" w:cs="Times New Roman"/>
                <w:i/>
                <w:color w:val="000000"/>
                <w:sz w:val="20"/>
                <w:szCs w:val="20"/>
              </w:rPr>
            </w:pPr>
            <w:r w:rsidRPr="000125C8">
              <w:rPr>
                <w:rFonts w:ascii="Times New Roman" w:hAnsi="Times New Roman" w:cs="Times New Roman"/>
                <w:i/>
                <w:color w:val="000000"/>
                <w:sz w:val="20"/>
                <w:szCs w:val="20"/>
              </w:rPr>
              <w:t xml:space="preserve">      </w:t>
            </w:r>
            <w:r w:rsidR="00BE56BD" w:rsidRPr="000125C8">
              <w:rPr>
                <w:rFonts w:ascii="Times New Roman" w:hAnsi="Times New Roman" w:cs="Times New Roman"/>
                <w:i/>
                <w:color w:val="000000"/>
                <w:sz w:val="20"/>
                <w:szCs w:val="20"/>
              </w:rPr>
              <w:t>On BP medication</w:t>
            </w:r>
          </w:p>
        </w:tc>
        <w:tc>
          <w:tcPr>
            <w:tcW w:w="524" w:type="pct"/>
            <w:tcBorders>
              <w:top w:val="nil"/>
              <w:left w:val="single" w:sz="4" w:space="0" w:color="auto"/>
              <w:bottom w:val="nil"/>
              <w:right w:val="nil"/>
            </w:tcBorders>
            <w:vAlign w:val="center"/>
          </w:tcPr>
          <w:p w14:paraId="7C80577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94" w:type="pct"/>
            <w:tcBorders>
              <w:top w:val="nil"/>
              <w:left w:val="nil"/>
              <w:bottom w:val="nil"/>
              <w:right w:val="single" w:sz="4" w:space="0" w:color="auto"/>
            </w:tcBorders>
            <w:vAlign w:val="center"/>
          </w:tcPr>
          <w:p w14:paraId="62A8452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46" w:type="pct"/>
            <w:tcBorders>
              <w:top w:val="nil"/>
              <w:left w:val="single" w:sz="4" w:space="0" w:color="auto"/>
              <w:bottom w:val="nil"/>
              <w:right w:val="nil"/>
            </w:tcBorders>
            <w:vAlign w:val="center"/>
          </w:tcPr>
          <w:p w14:paraId="6C721EB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top w:val="nil"/>
              <w:left w:val="nil"/>
              <w:bottom w:val="nil"/>
              <w:right w:val="single" w:sz="4" w:space="0" w:color="auto"/>
            </w:tcBorders>
            <w:vAlign w:val="center"/>
          </w:tcPr>
          <w:p w14:paraId="7111571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2" w:type="pct"/>
            <w:tcBorders>
              <w:top w:val="nil"/>
              <w:left w:val="single" w:sz="4" w:space="0" w:color="auto"/>
              <w:bottom w:val="nil"/>
              <w:right w:val="nil"/>
            </w:tcBorders>
            <w:vAlign w:val="center"/>
          </w:tcPr>
          <w:p w14:paraId="41476DC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6C4AD2A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0" w:type="pct"/>
            <w:tcBorders>
              <w:top w:val="nil"/>
              <w:left w:val="single" w:sz="4" w:space="0" w:color="auto"/>
              <w:bottom w:val="nil"/>
              <w:right w:val="nil"/>
            </w:tcBorders>
            <w:vAlign w:val="center"/>
          </w:tcPr>
          <w:p w14:paraId="0D7FC0A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3" w:type="pct"/>
            <w:tcBorders>
              <w:top w:val="nil"/>
              <w:left w:val="nil"/>
              <w:bottom w:val="nil"/>
              <w:right w:val="single" w:sz="4" w:space="0" w:color="auto"/>
            </w:tcBorders>
            <w:vAlign w:val="center"/>
          </w:tcPr>
          <w:p w14:paraId="790DE5C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E56BD" w:rsidRPr="000125C8" w14:paraId="5BC29275" w14:textId="77777777" w:rsidTr="00B1691B">
        <w:trPr>
          <w:trHeight w:val="192"/>
        </w:trPr>
        <w:tc>
          <w:tcPr>
            <w:tcW w:w="1213" w:type="pct"/>
            <w:tcBorders>
              <w:top w:val="nil"/>
              <w:left w:val="single" w:sz="4" w:space="0" w:color="auto"/>
              <w:bottom w:val="nil"/>
              <w:right w:val="single" w:sz="4" w:space="0" w:color="auto"/>
            </w:tcBorders>
            <w:vAlign w:val="bottom"/>
            <w:hideMark/>
          </w:tcPr>
          <w:p w14:paraId="045FC591"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Blood pressure &gt;130/80, %</w:t>
            </w:r>
          </w:p>
        </w:tc>
        <w:tc>
          <w:tcPr>
            <w:tcW w:w="524" w:type="pct"/>
            <w:tcBorders>
              <w:top w:val="nil"/>
              <w:left w:val="single" w:sz="4" w:space="0" w:color="auto"/>
              <w:bottom w:val="nil"/>
              <w:right w:val="nil"/>
            </w:tcBorders>
            <w:vAlign w:val="center"/>
          </w:tcPr>
          <w:p w14:paraId="692AF49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4" w:type="pct"/>
            <w:tcBorders>
              <w:top w:val="nil"/>
              <w:left w:val="nil"/>
              <w:bottom w:val="nil"/>
              <w:right w:val="single" w:sz="4" w:space="0" w:color="auto"/>
            </w:tcBorders>
            <w:vAlign w:val="center"/>
          </w:tcPr>
          <w:p w14:paraId="2FF5FF1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0B475AE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top w:val="nil"/>
              <w:left w:val="nil"/>
              <w:bottom w:val="nil"/>
              <w:right w:val="single" w:sz="4" w:space="0" w:color="auto"/>
            </w:tcBorders>
            <w:vAlign w:val="center"/>
          </w:tcPr>
          <w:p w14:paraId="4B7782C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2" w:type="pct"/>
            <w:tcBorders>
              <w:top w:val="nil"/>
              <w:left w:val="single" w:sz="4" w:space="0" w:color="auto"/>
              <w:bottom w:val="nil"/>
              <w:right w:val="nil"/>
            </w:tcBorders>
            <w:vAlign w:val="center"/>
          </w:tcPr>
          <w:p w14:paraId="42E0AF8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2" w:type="pct"/>
            <w:tcBorders>
              <w:top w:val="nil"/>
              <w:left w:val="nil"/>
              <w:bottom w:val="nil"/>
              <w:right w:val="single" w:sz="4" w:space="0" w:color="auto"/>
            </w:tcBorders>
            <w:vAlign w:val="center"/>
          </w:tcPr>
          <w:p w14:paraId="40B9F64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0" w:type="pct"/>
            <w:tcBorders>
              <w:top w:val="nil"/>
              <w:left w:val="single" w:sz="4" w:space="0" w:color="auto"/>
              <w:bottom w:val="nil"/>
              <w:right w:val="nil"/>
            </w:tcBorders>
            <w:vAlign w:val="center"/>
          </w:tcPr>
          <w:p w14:paraId="392ACD4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3" w:type="pct"/>
            <w:tcBorders>
              <w:top w:val="nil"/>
              <w:left w:val="nil"/>
              <w:bottom w:val="nil"/>
              <w:right w:val="single" w:sz="4" w:space="0" w:color="auto"/>
            </w:tcBorders>
            <w:vAlign w:val="center"/>
          </w:tcPr>
          <w:p w14:paraId="3A11E67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E56BD" w:rsidRPr="000125C8" w14:paraId="4B0E084D" w14:textId="77777777" w:rsidTr="00B1691B">
        <w:tc>
          <w:tcPr>
            <w:tcW w:w="1213" w:type="pct"/>
            <w:tcBorders>
              <w:top w:val="nil"/>
              <w:left w:val="single" w:sz="4" w:space="0" w:color="auto"/>
              <w:bottom w:val="nil"/>
              <w:right w:val="single" w:sz="4" w:space="0" w:color="auto"/>
            </w:tcBorders>
            <w:vAlign w:val="bottom"/>
            <w:hideMark/>
          </w:tcPr>
          <w:p w14:paraId="527973AF" w14:textId="77777777" w:rsidR="00BE56BD" w:rsidRPr="000125C8" w:rsidRDefault="00BE56BD" w:rsidP="0073477C">
            <w:pPr>
              <w:rPr>
                <w:rFonts w:ascii="Times New Roman" w:hAnsi="Times New Roman" w:cs="Times New Roman"/>
                <w:i/>
                <w:color w:val="000000"/>
                <w:sz w:val="20"/>
                <w:szCs w:val="20"/>
              </w:rPr>
            </w:pPr>
            <w:r w:rsidRPr="000125C8">
              <w:rPr>
                <w:rFonts w:ascii="Times New Roman" w:hAnsi="Times New Roman" w:cs="Times New Roman"/>
                <w:i/>
                <w:color w:val="000000"/>
                <w:sz w:val="20"/>
                <w:szCs w:val="20"/>
              </w:rPr>
              <w:t xml:space="preserve">      On BP medication</w:t>
            </w:r>
          </w:p>
        </w:tc>
        <w:tc>
          <w:tcPr>
            <w:tcW w:w="524" w:type="pct"/>
            <w:tcBorders>
              <w:top w:val="nil"/>
              <w:left w:val="single" w:sz="4" w:space="0" w:color="auto"/>
              <w:bottom w:val="nil"/>
              <w:right w:val="nil"/>
            </w:tcBorders>
            <w:vAlign w:val="center"/>
          </w:tcPr>
          <w:p w14:paraId="1857F0F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94" w:type="pct"/>
            <w:tcBorders>
              <w:top w:val="nil"/>
              <w:left w:val="nil"/>
              <w:bottom w:val="nil"/>
              <w:right w:val="single" w:sz="4" w:space="0" w:color="auto"/>
            </w:tcBorders>
            <w:vAlign w:val="center"/>
          </w:tcPr>
          <w:p w14:paraId="00C41F4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7EEFCD3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vAlign w:val="center"/>
          </w:tcPr>
          <w:p w14:paraId="509F9CB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72" w:type="pct"/>
            <w:tcBorders>
              <w:top w:val="nil"/>
              <w:left w:val="single" w:sz="4" w:space="0" w:color="auto"/>
              <w:bottom w:val="nil"/>
              <w:right w:val="nil"/>
            </w:tcBorders>
            <w:vAlign w:val="center"/>
          </w:tcPr>
          <w:p w14:paraId="164B8AE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6B1D37E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0" w:type="pct"/>
            <w:tcBorders>
              <w:top w:val="nil"/>
              <w:left w:val="single" w:sz="4" w:space="0" w:color="auto"/>
              <w:bottom w:val="nil"/>
              <w:right w:val="nil"/>
            </w:tcBorders>
            <w:vAlign w:val="center"/>
          </w:tcPr>
          <w:p w14:paraId="5AF7882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3" w:type="pct"/>
            <w:tcBorders>
              <w:top w:val="nil"/>
              <w:left w:val="nil"/>
              <w:bottom w:val="nil"/>
              <w:right w:val="single" w:sz="4" w:space="0" w:color="auto"/>
            </w:tcBorders>
            <w:vAlign w:val="center"/>
          </w:tcPr>
          <w:p w14:paraId="652EAF7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BE56BD" w:rsidRPr="000125C8" w14:paraId="4D5DC455" w14:textId="77777777" w:rsidTr="00B1691B">
        <w:tc>
          <w:tcPr>
            <w:tcW w:w="1213" w:type="pct"/>
            <w:tcBorders>
              <w:top w:val="nil"/>
              <w:left w:val="single" w:sz="4" w:space="0" w:color="auto"/>
              <w:bottom w:val="nil"/>
              <w:right w:val="single" w:sz="4" w:space="0" w:color="auto"/>
            </w:tcBorders>
          </w:tcPr>
          <w:p w14:paraId="746141EB" w14:textId="77777777" w:rsidR="00BE56BD" w:rsidRPr="000125C8" w:rsidRDefault="00BE56BD" w:rsidP="0073477C">
            <w:pPr>
              <w:rPr>
                <w:rFonts w:ascii="Times New Roman" w:hAnsi="Times New Roman" w:cs="Times New Roman"/>
                <w:color w:val="000000"/>
                <w:sz w:val="8"/>
                <w:szCs w:val="8"/>
              </w:rPr>
            </w:pPr>
          </w:p>
        </w:tc>
        <w:tc>
          <w:tcPr>
            <w:tcW w:w="524" w:type="pct"/>
            <w:tcBorders>
              <w:top w:val="nil"/>
              <w:left w:val="single" w:sz="4" w:space="0" w:color="auto"/>
              <w:bottom w:val="nil"/>
              <w:right w:val="nil"/>
            </w:tcBorders>
            <w:vAlign w:val="bottom"/>
          </w:tcPr>
          <w:p w14:paraId="522ACD4E" w14:textId="77777777" w:rsidR="00BE56BD" w:rsidRPr="000125C8" w:rsidRDefault="00BE56BD" w:rsidP="0073477C">
            <w:pPr>
              <w:jc w:val="center"/>
              <w:rPr>
                <w:rFonts w:ascii="Times New Roman" w:hAnsi="Times New Roman" w:cs="Times New Roman"/>
                <w:sz w:val="8"/>
                <w:szCs w:val="8"/>
              </w:rPr>
            </w:pPr>
          </w:p>
        </w:tc>
        <w:tc>
          <w:tcPr>
            <w:tcW w:w="494" w:type="pct"/>
            <w:tcBorders>
              <w:top w:val="nil"/>
              <w:left w:val="nil"/>
              <w:bottom w:val="nil"/>
              <w:right w:val="single" w:sz="4" w:space="0" w:color="auto"/>
            </w:tcBorders>
            <w:vAlign w:val="bottom"/>
          </w:tcPr>
          <w:p w14:paraId="4F1309C5" w14:textId="77777777" w:rsidR="00BE56BD" w:rsidRPr="000125C8" w:rsidRDefault="00BE56BD" w:rsidP="0073477C">
            <w:pPr>
              <w:jc w:val="center"/>
              <w:rPr>
                <w:rFonts w:ascii="Times New Roman" w:hAnsi="Times New Roman" w:cs="Times New Roman"/>
                <w:sz w:val="8"/>
                <w:szCs w:val="8"/>
              </w:rPr>
            </w:pPr>
          </w:p>
        </w:tc>
        <w:tc>
          <w:tcPr>
            <w:tcW w:w="446" w:type="pct"/>
            <w:tcBorders>
              <w:top w:val="nil"/>
              <w:left w:val="single" w:sz="4" w:space="0" w:color="auto"/>
              <w:bottom w:val="nil"/>
              <w:right w:val="nil"/>
            </w:tcBorders>
            <w:vAlign w:val="bottom"/>
          </w:tcPr>
          <w:p w14:paraId="286A9BA4" w14:textId="77777777" w:rsidR="00BE56BD" w:rsidRPr="000125C8" w:rsidRDefault="00BE56BD" w:rsidP="0073477C">
            <w:pPr>
              <w:jc w:val="center"/>
              <w:rPr>
                <w:rFonts w:ascii="Times New Roman" w:hAnsi="Times New Roman" w:cs="Times New Roman"/>
                <w:sz w:val="8"/>
                <w:szCs w:val="8"/>
              </w:rPr>
            </w:pPr>
          </w:p>
        </w:tc>
        <w:tc>
          <w:tcPr>
            <w:tcW w:w="466" w:type="pct"/>
            <w:tcBorders>
              <w:top w:val="nil"/>
              <w:left w:val="nil"/>
              <w:bottom w:val="nil"/>
              <w:right w:val="single" w:sz="4" w:space="0" w:color="auto"/>
            </w:tcBorders>
            <w:vAlign w:val="bottom"/>
          </w:tcPr>
          <w:p w14:paraId="1CE1AA96" w14:textId="77777777" w:rsidR="00BE56BD" w:rsidRPr="000125C8" w:rsidRDefault="00BE56BD" w:rsidP="0073477C">
            <w:pPr>
              <w:jc w:val="center"/>
              <w:rPr>
                <w:rFonts w:ascii="Times New Roman" w:hAnsi="Times New Roman" w:cs="Times New Roman"/>
                <w:sz w:val="8"/>
                <w:szCs w:val="8"/>
              </w:rPr>
            </w:pPr>
          </w:p>
        </w:tc>
        <w:tc>
          <w:tcPr>
            <w:tcW w:w="472" w:type="pct"/>
            <w:tcBorders>
              <w:top w:val="nil"/>
              <w:left w:val="single" w:sz="4" w:space="0" w:color="auto"/>
              <w:bottom w:val="nil"/>
              <w:right w:val="nil"/>
            </w:tcBorders>
            <w:vAlign w:val="bottom"/>
          </w:tcPr>
          <w:p w14:paraId="185A0553" w14:textId="77777777" w:rsidR="00BE56BD" w:rsidRPr="000125C8" w:rsidRDefault="00BE56BD" w:rsidP="0073477C">
            <w:pPr>
              <w:jc w:val="center"/>
              <w:rPr>
                <w:rFonts w:ascii="Times New Roman" w:hAnsi="Times New Roman" w:cs="Times New Roman"/>
                <w:sz w:val="8"/>
                <w:szCs w:val="8"/>
              </w:rPr>
            </w:pPr>
          </w:p>
        </w:tc>
        <w:tc>
          <w:tcPr>
            <w:tcW w:w="482" w:type="pct"/>
            <w:tcBorders>
              <w:top w:val="nil"/>
              <w:left w:val="nil"/>
              <w:bottom w:val="nil"/>
              <w:right w:val="single" w:sz="4" w:space="0" w:color="auto"/>
            </w:tcBorders>
            <w:vAlign w:val="bottom"/>
          </w:tcPr>
          <w:p w14:paraId="508B09E8" w14:textId="77777777" w:rsidR="00BE56BD" w:rsidRPr="000125C8" w:rsidRDefault="00BE56BD" w:rsidP="0073477C">
            <w:pPr>
              <w:jc w:val="center"/>
              <w:rPr>
                <w:rFonts w:ascii="Times New Roman" w:hAnsi="Times New Roman" w:cs="Times New Roman"/>
                <w:sz w:val="8"/>
                <w:szCs w:val="8"/>
              </w:rPr>
            </w:pPr>
          </w:p>
        </w:tc>
        <w:tc>
          <w:tcPr>
            <w:tcW w:w="460" w:type="pct"/>
            <w:tcBorders>
              <w:top w:val="nil"/>
              <w:left w:val="single" w:sz="4" w:space="0" w:color="auto"/>
              <w:bottom w:val="nil"/>
              <w:right w:val="nil"/>
            </w:tcBorders>
            <w:vAlign w:val="bottom"/>
          </w:tcPr>
          <w:p w14:paraId="0107F170" w14:textId="77777777" w:rsidR="00BE56BD" w:rsidRPr="000125C8" w:rsidRDefault="00BE56BD" w:rsidP="0073477C">
            <w:pPr>
              <w:jc w:val="center"/>
              <w:rPr>
                <w:rFonts w:ascii="Times New Roman" w:hAnsi="Times New Roman" w:cs="Times New Roman"/>
                <w:sz w:val="8"/>
                <w:szCs w:val="8"/>
              </w:rPr>
            </w:pPr>
          </w:p>
        </w:tc>
        <w:tc>
          <w:tcPr>
            <w:tcW w:w="443" w:type="pct"/>
            <w:tcBorders>
              <w:top w:val="nil"/>
              <w:left w:val="nil"/>
              <w:bottom w:val="nil"/>
              <w:right w:val="single" w:sz="4" w:space="0" w:color="auto"/>
            </w:tcBorders>
            <w:vAlign w:val="bottom"/>
          </w:tcPr>
          <w:p w14:paraId="28C5F53C" w14:textId="77777777" w:rsidR="00BE56BD" w:rsidRPr="000125C8" w:rsidRDefault="00BE56BD" w:rsidP="0073477C">
            <w:pPr>
              <w:jc w:val="center"/>
              <w:rPr>
                <w:rFonts w:ascii="Times New Roman" w:hAnsi="Times New Roman" w:cs="Times New Roman"/>
                <w:sz w:val="8"/>
                <w:szCs w:val="8"/>
              </w:rPr>
            </w:pPr>
          </w:p>
        </w:tc>
      </w:tr>
      <w:tr w:rsidR="00BE56BD" w:rsidRPr="000125C8" w14:paraId="516BB7DB" w14:textId="77777777" w:rsidTr="00B1691B">
        <w:tc>
          <w:tcPr>
            <w:tcW w:w="1213" w:type="pct"/>
            <w:tcBorders>
              <w:top w:val="nil"/>
              <w:left w:val="single" w:sz="4" w:space="0" w:color="auto"/>
              <w:bottom w:val="nil"/>
              <w:right w:val="single" w:sz="4" w:space="0" w:color="auto"/>
            </w:tcBorders>
            <w:hideMark/>
          </w:tcPr>
          <w:p w14:paraId="2141C570" w14:textId="77777777" w:rsidR="00BE56BD" w:rsidRPr="000125C8" w:rsidRDefault="00764A94"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Cholesterol </w:t>
            </w:r>
            <w:r w:rsidR="00BE56BD" w:rsidRPr="000125C8">
              <w:rPr>
                <w:rFonts w:ascii="Times New Roman" w:hAnsi="Times New Roman" w:cs="Times New Roman"/>
                <w:color w:val="000000"/>
                <w:sz w:val="20"/>
                <w:szCs w:val="20"/>
              </w:rPr>
              <w:t>&gt;target (LDL&gt;2 or TC&gt;4), %</w:t>
            </w:r>
          </w:p>
        </w:tc>
        <w:tc>
          <w:tcPr>
            <w:tcW w:w="524" w:type="pct"/>
            <w:tcBorders>
              <w:top w:val="nil"/>
              <w:left w:val="single" w:sz="4" w:space="0" w:color="auto"/>
              <w:bottom w:val="nil"/>
              <w:right w:val="nil"/>
            </w:tcBorders>
            <w:vAlign w:val="center"/>
          </w:tcPr>
          <w:p w14:paraId="73401FA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nil"/>
              <w:left w:val="nil"/>
              <w:bottom w:val="nil"/>
              <w:right w:val="single" w:sz="4" w:space="0" w:color="auto"/>
            </w:tcBorders>
            <w:vAlign w:val="center"/>
          </w:tcPr>
          <w:p w14:paraId="7E0BD5F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46" w:type="pct"/>
            <w:tcBorders>
              <w:top w:val="nil"/>
              <w:left w:val="single" w:sz="4" w:space="0" w:color="auto"/>
              <w:bottom w:val="nil"/>
              <w:right w:val="nil"/>
            </w:tcBorders>
            <w:vAlign w:val="center"/>
          </w:tcPr>
          <w:p w14:paraId="271D0FE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top w:val="nil"/>
              <w:left w:val="nil"/>
              <w:bottom w:val="nil"/>
              <w:right w:val="single" w:sz="4" w:space="0" w:color="auto"/>
            </w:tcBorders>
            <w:vAlign w:val="center"/>
          </w:tcPr>
          <w:p w14:paraId="20F88F7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2" w:type="pct"/>
            <w:tcBorders>
              <w:top w:val="nil"/>
              <w:left w:val="single" w:sz="4" w:space="0" w:color="auto"/>
              <w:bottom w:val="nil"/>
              <w:right w:val="nil"/>
            </w:tcBorders>
            <w:vAlign w:val="center"/>
          </w:tcPr>
          <w:p w14:paraId="7AA409E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82" w:type="pct"/>
            <w:tcBorders>
              <w:top w:val="nil"/>
              <w:left w:val="nil"/>
              <w:bottom w:val="nil"/>
              <w:right w:val="single" w:sz="4" w:space="0" w:color="auto"/>
            </w:tcBorders>
            <w:vAlign w:val="center"/>
          </w:tcPr>
          <w:p w14:paraId="021C44E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118AFF2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3" w:type="pct"/>
            <w:tcBorders>
              <w:top w:val="nil"/>
              <w:left w:val="nil"/>
              <w:bottom w:val="nil"/>
              <w:right w:val="single" w:sz="4" w:space="0" w:color="auto"/>
            </w:tcBorders>
            <w:vAlign w:val="center"/>
          </w:tcPr>
          <w:p w14:paraId="1C6B0A0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E56BD" w:rsidRPr="000125C8" w14:paraId="2F304959" w14:textId="77777777" w:rsidTr="00B1691B">
        <w:tc>
          <w:tcPr>
            <w:tcW w:w="1213" w:type="pct"/>
            <w:tcBorders>
              <w:top w:val="nil"/>
              <w:left w:val="single" w:sz="4" w:space="0" w:color="auto"/>
              <w:bottom w:val="nil"/>
              <w:right w:val="single" w:sz="4" w:space="0" w:color="auto"/>
            </w:tcBorders>
            <w:vAlign w:val="bottom"/>
            <w:hideMark/>
          </w:tcPr>
          <w:p w14:paraId="2C793130" w14:textId="31A6B94A" w:rsidR="00BE56BD" w:rsidRPr="000125C8" w:rsidRDefault="00BE56BD" w:rsidP="0073477C">
            <w:pPr>
              <w:rPr>
                <w:rFonts w:ascii="Times New Roman" w:hAnsi="Times New Roman" w:cs="Times New Roman"/>
                <w:i/>
                <w:color w:val="000000"/>
                <w:sz w:val="20"/>
                <w:szCs w:val="20"/>
              </w:rPr>
            </w:pPr>
            <w:r w:rsidRPr="000125C8">
              <w:rPr>
                <w:rFonts w:ascii="Times New Roman" w:hAnsi="Times New Roman" w:cs="Times New Roman"/>
                <w:color w:val="000000"/>
                <w:sz w:val="20"/>
                <w:szCs w:val="20"/>
              </w:rPr>
              <w:t xml:space="preserve">     </w:t>
            </w:r>
            <w:r w:rsidR="004C55A5">
              <w:rPr>
                <w:rFonts w:ascii="Times New Roman" w:hAnsi="Times New Roman" w:cs="Times New Roman"/>
                <w:i/>
                <w:color w:val="000000"/>
                <w:sz w:val="20"/>
                <w:szCs w:val="20"/>
              </w:rPr>
              <w:t>On lipid-lowering</w:t>
            </w:r>
            <w:r w:rsidRPr="000125C8">
              <w:rPr>
                <w:rFonts w:ascii="Times New Roman" w:hAnsi="Times New Roman" w:cs="Times New Roman"/>
                <w:i/>
                <w:color w:val="000000"/>
                <w:sz w:val="20"/>
                <w:szCs w:val="20"/>
              </w:rPr>
              <w:t xml:space="preserve"> medication</w:t>
            </w:r>
          </w:p>
        </w:tc>
        <w:tc>
          <w:tcPr>
            <w:tcW w:w="524" w:type="pct"/>
            <w:tcBorders>
              <w:top w:val="nil"/>
              <w:left w:val="single" w:sz="4" w:space="0" w:color="auto"/>
              <w:bottom w:val="nil"/>
              <w:right w:val="nil"/>
            </w:tcBorders>
            <w:vAlign w:val="center"/>
          </w:tcPr>
          <w:p w14:paraId="4060D61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4" w:type="pct"/>
            <w:tcBorders>
              <w:top w:val="nil"/>
              <w:left w:val="nil"/>
              <w:bottom w:val="nil"/>
              <w:right w:val="single" w:sz="4" w:space="0" w:color="auto"/>
            </w:tcBorders>
            <w:vAlign w:val="center"/>
          </w:tcPr>
          <w:p w14:paraId="5E02913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2389C8C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77E8D71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3A910BF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2" w:type="pct"/>
            <w:tcBorders>
              <w:top w:val="nil"/>
              <w:left w:val="nil"/>
              <w:bottom w:val="nil"/>
              <w:right w:val="single" w:sz="4" w:space="0" w:color="auto"/>
            </w:tcBorders>
            <w:vAlign w:val="center"/>
          </w:tcPr>
          <w:p w14:paraId="6984BE9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0" w:type="pct"/>
            <w:tcBorders>
              <w:top w:val="nil"/>
              <w:left w:val="single" w:sz="4" w:space="0" w:color="auto"/>
              <w:bottom w:val="nil"/>
              <w:right w:val="nil"/>
            </w:tcBorders>
            <w:vAlign w:val="center"/>
          </w:tcPr>
          <w:p w14:paraId="2490D27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3" w:type="pct"/>
            <w:tcBorders>
              <w:top w:val="nil"/>
              <w:left w:val="nil"/>
              <w:bottom w:val="nil"/>
              <w:right w:val="single" w:sz="4" w:space="0" w:color="auto"/>
            </w:tcBorders>
            <w:vAlign w:val="center"/>
          </w:tcPr>
          <w:p w14:paraId="62E6113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77867D7A" w14:textId="77777777" w:rsidTr="00B1691B">
        <w:tc>
          <w:tcPr>
            <w:tcW w:w="1213" w:type="pct"/>
            <w:tcBorders>
              <w:top w:val="nil"/>
              <w:left w:val="single" w:sz="4" w:space="0" w:color="auto"/>
              <w:bottom w:val="nil"/>
              <w:right w:val="single" w:sz="4" w:space="0" w:color="auto"/>
            </w:tcBorders>
            <w:vAlign w:val="bottom"/>
          </w:tcPr>
          <w:p w14:paraId="6A7A9C4B" w14:textId="77777777" w:rsidR="00BE56BD" w:rsidRPr="000125C8" w:rsidRDefault="00BE56BD" w:rsidP="0073477C">
            <w:pPr>
              <w:rPr>
                <w:rFonts w:ascii="Times New Roman" w:hAnsi="Times New Roman" w:cs="Times New Roman"/>
                <w:color w:val="000000"/>
                <w:sz w:val="8"/>
                <w:szCs w:val="8"/>
              </w:rPr>
            </w:pPr>
          </w:p>
        </w:tc>
        <w:tc>
          <w:tcPr>
            <w:tcW w:w="524" w:type="pct"/>
            <w:tcBorders>
              <w:top w:val="nil"/>
              <w:left w:val="single" w:sz="4" w:space="0" w:color="auto"/>
              <w:bottom w:val="nil"/>
              <w:right w:val="nil"/>
            </w:tcBorders>
            <w:vAlign w:val="bottom"/>
          </w:tcPr>
          <w:p w14:paraId="7CCAD597" w14:textId="77777777" w:rsidR="00BE56BD" w:rsidRPr="000125C8" w:rsidRDefault="00BE56BD" w:rsidP="0073477C">
            <w:pPr>
              <w:jc w:val="center"/>
              <w:rPr>
                <w:rFonts w:ascii="Times New Roman" w:hAnsi="Times New Roman" w:cs="Times New Roman"/>
                <w:sz w:val="8"/>
                <w:szCs w:val="8"/>
              </w:rPr>
            </w:pPr>
          </w:p>
        </w:tc>
        <w:tc>
          <w:tcPr>
            <w:tcW w:w="494" w:type="pct"/>
            <w:tcBorders>
              <w:top w:val="nil"/>
              <w:left w:val="nil"/>
              <w:bottom w:val="nil"/>
              <w:right w:val="single" w:sz="4" w:space="0" w:color="auto"/>
            </w:tcBorders>
            <w:vAlign w:val="bottom"/>
          </w:tcPr>
          <w:p w14:paraId="0C70F4B9" w14:textId="77777777" w:rsidR="00BE56BD" w:rsidRPr="000125C8" w:rsidRDefault="00BE56BD" w:rsidP="0073477C">
            <w:pPr>
              <w:jc w:val="center"/>
              <w:rPr>
                <w:rFonts w:ascii="Times New Roman" w:hAnsi="Times New Roman" w:cs="Times New Roman"/>
                <w:sz w:val="8"/>
                <w:szCs w:val="8"/>
              </w:rPr>
            </w:pPr>
          </w:p>
        </w:tc>
        <w:tc>
          <w:tcPr>
            <w:tcW w:w="446" w:type="pct"/>
            <w:tcBorders>
              <w:top w:val="nil"/>
              <w:left w:val="single" w:sz="4" w:space="0" w:color="auto"/>
              <w:bottom w:val="nil"/>
              <w:right w:val="nil"/>
            </w:tcBorders>
            <w:vAlign w:val="bottom"/>
          </w:tcPr>
          <w:p w14:paraId="64692237" w14:textId="77777777" w:rsidR="00BE56BD" w:rsidRPr="000125C8" w:rsidRDefault="00BE56BD" w:rsidP="0073477C">
            <w:pPr>
              <w:jc w:val="center"/>
              <w:rPr>
                <w:rFonts w:ascii="Times New Roman" w:hAnsi="Times New Roman" w:cs="Times New Roman"/>
                <w:sz w:val="8"/>
                <w:szCs w:val="8"/>
              </w:rPr>
            </w:pPr>
          </w:p>
        </w:tc>
        <w:tc>
          <w:tcPr>
            <w:tcW w:w="466" w:type="pct"/>
            <w:tcBorders>
              <w:top w:val="nil"/>
              <w:left w:val="nil"/>
              <w:bottom w:val="nil"/>
              <w:right w:val="single" w:sz="4" w:space="0" w:color="auto"/>
            </w:tcBorders>
            <w:vAlign w:val="bottom"/>
          </w:tcPr>
          <w:p w14:paraId="30527CFC" w14:textId="77777777" w:rsidR="00BE56BD" w:rsidRPr="000125C8" w:rsidRDefault="00BE56BD" w:rsidP="0073477C">
            <w:pPr>
              <w:jc w:val="center"/>
              <w:rPr>
                <w:rFonts w:ascii="Times New Roman" w:hAnsi="Times New Roman" w:cs="Times New Roman"/>
                <w:sz w:val="8"/>
                <w:szCs w:val="8"/>
              </w:rPr>
            </w:pPr>
          </w:p>
        </w:tc>
        <w:tc>
          <w:tcPr>
            <w:tcW w:w="472" w:type="pct"/>
            <w:tcBorders>
              <w:top w:val="nil"/>
              <w:left w:val="single" w:sz="4" w:space="0" w:color="auto"/>
              <w:bottom w:val="nil"/>
              <w:right w:val="nil"/>
            </w:tcBorders>
            <w:vAlign w:val="bottom"/>
          </w:tcPr>
          <w:p w14:paraId="6791A3B0" w14:textId="77777777" w:rsidR="00BE56BD" w:rsidRPr="000125C8" w:rsidRDefault="00BE56BD" w:rsidP="0073477C">
            <w:pPr>
              <w:jc w:val="center"/>
              <w:rPr>
                <w:rFonts w:ascii="Times New Roman" w:hAnsi="Times New Roman" w:cs="Times New Roman"/>
                <w:sz w:val="8"/>
                <w:szCs w:val="8"/>
              </w:rPr>
            </w:pPr>
          </w:p>
        </w:tc>
        <w:tc>
          <w:tcPr>
            <w:tcW w:w="482" w:type="pct"/>
            <w:tcBorders>
              <w:top w:val="nil"/>
              <w:left w:val="nil"/>
              <w:bottom w:val="nil"/>
              <w:right w:val="single" w:sz="4" w:space="0" w:color="auto"/>
            </w:tcBorders>
            <w:vAlign w:val="bottom"/>
          </w:tcPr>
          <w:p w14:paraId="59419677" w14:textId="77777777" w:rsidR="00BE56BD" w:rsidRPr="000125C8" w:rsidRDefault="00BE56BD" w:rsidP="0073477C">
            <w:pPr>
              <w:jc w:val="center"/>
              <w:rPr>
                <w:rFonts w:ascii="Times New Roman" w:hAnsi="Times New Roman" w:cs="Times New Roman"/>
                <w:sz w:val="8"/>
                <w:szCs w:val="8"/>
              </w:rPr>
            </w:pPr>
          </w:p>
        </w:tc>
        <w:tc>
          <w:tcPr>
            <w:tcW w:w="460" w:type="pct"/>
            <w:tcBorders>
              <w:top w:val="nil"/>
              <w:left w:val="single" w:sz="4" w:space="0" w:color="auto"/>
              <w:bottom w:val="nil"/>
              <w:right w:val="nil"/>
            </w:tcBorders>
            <w:vAlign w:val="bottom"/>
          </w:tcPr>
          <w:p w14:paraId="443632EA" w14:textId="77777777" w:rsidR="00BE56BD" w:rsidRPr="000125C8" w:rsidRDefault="00BE56BD" w:rsidP="0073477C">
            <w:pPr>
              <w:jc w:val="center"/>
              <w:rPr>
                <w:rFonts w:ascii="Times New Roman" w:hAnsi="Times New Roman" w:cs="Times New Roman"/>
                <w:sz w:val="8"/>
                <w:szCs w:val="8"/>
              </w:rPr>
            </w:pPr>
          </w:p>
        </w:tc>
        <w:tc>
          <w:tcPr>
            <w:tcW w:w="443" w:type="pct"/>
            <w:tcBorders>
              <w:top w:val="nil"/>
              <w:left w:val="nil"/>
              <w:bottom w:val="nil"/>
              <w:right w:val="single" w:sz="4" w:space="0" w:color="auto"/>
            </w:tcBorders>
            <w:vAlign w:val="bottom"/>
          </w:tcPr>
          <w:p w14:paraId="6E4C131F" w14:textId="77777777" w:rsidR="00BE56BD" w:rsidRPr="000125C8" w:rsidRDefault="00BE56BD" w:rsidP="0073477C">
            <w:pPr>
              <w:jc w:val="center"/>
              <w:rPr>
                <w:rFonts w:ascii="Times New Roman" w:hAnsi="Times New Roman" w:cs="Times New Roman"/>
                <w:sz w:val="8"/>
                <w:szCs w:val="8"/>
              </w:rPr>
            </w:pPr>
          </w:p>
        </w:tc>
      </w:tr>
      <w:tr w:rsidR="00BE56BD" w:rsidRPr="000125C8" w14:paraId="430E5628" w14:textId="77777777" w:rsidTr="00B1691B">
        <w:tc>
          <w:tcPr>
            <w:tcW w:w="1213" w:type="pct"/>
            <w:tcBorders>
              <w:top w:val="nil"/>
              <w:left w:val="single" w:sz="4" w:space="0" w:color="auto"/>
              <w:bottom w:val="nil"/>
              <w:right w:val="single" w:sz="4" w:space="0" w:color="auto"/>
            </w:tcBorders>
            <w:vAlign w:val="bottom"/>
            <w:hideMark/>
          </w:tcPr>
          <w:p w14:paraId="7D889CD7"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Obese, %</w:t>
            </w:r>
          </w:p>
        </w:tc>
        <w:tc>
          <w:tcPr>
            <w:tcW w:w="524" w:type="pct"/>
            <w:tcBorders>
              <w:top w:val="nil"/>
              <w:left w:val="single" w:sz="4" w:space="0" w:color="auto"/>
              <w:bottom w:val="nil"/>
              <w:right w:val="nil"/>
            </w:tcBorders>
            <w:vAlign w:val="center"/>
          </w:tcPr>
          <w:p w14:paraId="7CF5D71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94" w:type="pct"/>
            <w:tcBorders>
              <w:top w:val="nil"/>
              <w:left w:val="nil"/>
              <w:bottom w:val="nil"/>
              <w:right w:val="single" w:sz="4" w:space="0" w:color="auto"/>
            </w:tcBorders>
            <w:vAlign w:val="center"/>
          </w:tcPr>
          <w:p w14:paraId="7E4A933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6" w:type="pct"/>
            <w:tcBorders>
              <w:top w:val="nil"/>
              <w:left w:val="single" w:sz="4" w:space="0" w:color="auto"/>
              <w:bottom w:val="nil"/>
              <w:right w:val="nil"/>
            </w:tcBorders>
            <w:vAlign w:val="center"/>
          </w:tcPr>
          <w:p w14:paraId="0DFE351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6C478F4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2" w:type="pct"/>
            <w:tcBorders>
              <w:top w:val="nil"/>
              <w:left w:val="single" w:sz="4" w:space="0" w:color="auto"/>
              <w:bottom w:val="nil"/>
              <w:right w:val="nil"/>
            </w:tcBorders>
            <w:vAlign w:val="center"/>
          </w:tcPr>
          <w:p w14:paraId="1051053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2" w:type="pct"/>
            <w:tcBorders>
              <w:top w:val="nil"/>
              <w:left w:val="nil"/>
              <w:bottom w:val="nil"/>
              <w:right w:val="single" w:sz="4" w:space="0" w:color="auto"/>
            </w:tcBorders>
            <w:vAlign w:val="center"/>
          </w:tcPr>
          <w:p w14:paraId="0F41E83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0" w:type="pct"/>
            <w:tcBorders>
              <w:top w:val="nil"/>
              <w:left w:val="single" w:sz="4" w:space="0" w:color="auto"/>
              <w:bottom w:val="nil"/>
              <w:right w:val="nil"/>
            </w:tcBorders>
            <w:vAlign w:val="center"/>
          </w:tcPr>
          <w:p w14:paraId="6E7692F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43" w:type="pct"/>
            <w:tcBorders>
              <w:top w:val="nil"/>
              <w:left w:val="nil"/>
              <w:bottom w:val="nil"/>
              <w:right w:val="single" w:sz="4" w:space="0" w:color="auto"/>
            </w:tcBorders>
            <w:vAlign w:val="center"/>
          </w:tcPr>
          <w:p w14:paraId="55F214A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BE56BD" w:rsidRPr="000125C8" w14:paraId="24750E6A" w14:textId="77777777" w:rsidTr="00B1691B">
        <w:tc>
          <w:tcPr>
            <w:tcW w:w="1213" w:type="pct"/>
            <w:tcBorders>
              <w:top w:val="nil"/>
              <w:left w:val="single" w:sz="4" w:space="0" w:color="auto"/>
              <w:bottom w:val="nil"/>
              <w:right w:val="single" w:sz="4" w:space="0" w:color="auto"/>
            </w:tcBorders>
            <w:vAlign w:val="bottom"/>
          </w:tcPr>
          <w:p w14:paraId="180C0511" w14:textId="77777777" w:rsidR="00BE56BD" w:rsidRPr="000125C8" w:rsidRDefault="00BE56BD" w:rsidP="0073477C">
            <w:pPr>
              <w:rPr>
                <w:rFonts w:ascii="Times New Roman" w:hAnsi="Times New Roman" w:cs="Times New Roman"/>
                <w:color w:val="000000"/>
                <w:sz w:val="8"/>
                <w:szCs w:val="8"/>
              </w:rPr>
            </w:pPr>
          </w:p>
        </w:tc>
        <w:tc>
          <w:tcPr>
            <w:tcW w:w="524" w:type="pct"/>
            <w:tcBorders>
              <w:top w:val="nil"/>
              <w:left w:val="single" w:sz="4" w:space="0" w:color="auto"/>
              <w:bottom w:val="nil"/>
              <w:right w:val="nil"/>
            </w:tcBorders>
            <w:vAlign w:val="bottom"/>
          </w:tcPr>
          <w:p w14:paraId="202B0A0F" w14:textId="77777777" w:rsidR="00BE56BD" w:rsidRPr="000125C8" w:rsidRDefault="00BE56BD" w:rsidP="0073477C">
            <w:pPr>
              <w:jc w:val="center"/>
              <w:rPr>
                <w:rFonts w:ascii="Times New Roman" w:hAnsi="Times New Roman" w:cs="Times New Roman"/>
                <w:sz w:val="8"/>
                <w:szCs w:val="8"/>
              </w:rPr>
            </w:pPr>
          </w:p>
        </w:tc>
        <w:tc>
          <w:tcPr>
            <w:tcW w:w="494" w:type="pct"/>
            <w:tcBorders>
              <w:top w:val="nil"/>
              <w:left w:val="nil"/>
              <w:bottom w:val="nil"/>
              <w:right w:val="single" w:sz="4" w:space="0" w:color="auto"/>
            </w:tcBorders>
            <w:vAlign w:val="bottom"/>
          </w:tcPr>
          <w:p w14:paraId="2E2DB3B9" w14:textId="77777777" w:rsidR="00BE56BD" w:rsidRPr="000125C8" w:rsidRDefault="00BE56BD" w:rsidP="0073477C">
            <w:pPr>
              <w:jc w:val="center"/>
              <w:rPr>
                <w:rFonts w:ascii="Times New Roman" w:hAnsi="Times New Roman" w:cs="Times New Roman"/>
                <w:sz w:val="8"/>
                <w:szCs w:val="8"/>
              </w:rPr>
            </w:pPr>
          </w:p>
        </w:tc>
        <w:tc>
          <w:tcPr>
            <w:tcW w:w="446" w:type="pct"/>
            <w:tcBorders>
              <w:top w:val="nil"/>
              <w:left w:val="single" w:sz="4" w:space="0" w:color="auto"/>
              <w:bottom w:val="nil"/>
              <w:right w:val="nil"/>
            </w:tcBorders>
            <w:vAlign w:val="bottom"/>
          </w:tcPr>
          <w:p w14:paraId="2A54849E" w14:textId="77777777" w:rsidR="00BE56BD" w:rsidRPr="000125C8" w:rsidRDefault="00BE56BD" w:rsidP="0073477C">
            <w:pPr>
              <w:jc w:val="center"/>
              <w:rPr>
                <w:rFonts w:ascii="Times New Roman" w:hAnsi="Times New Roman" w:cs="Times New Roman"/>
                <w:sz w:val="8"/>
                <w:szCs w:val="8"/>
              </w:rPr>
            </w:pPr>
          </w:p>
        </w:tc>
        <w:tc>
          <w:tcPr>
            <w:tcW w:w="466" w:type="pct"/>
            <w:tcBorders>
              <w:top w:val="nil"/>
              <w:left w:val="nil"/>
              <w:bottom w:val="nil"/>
              <w:right w:val="single" w:sz="4" w:space="0" w:color="auto"/>
            </w:tcBorders>
            <w:vAlign w:val="bottom"/>
          </w:tcPr>
          <w:p w14:paraId="07707506" w14:textId="77777777" w:rsidR="00BE56BD" w:rsidRPr="000125C8" w:rsidRDefault="00BE56BD" w:rsidP="0073477C">
            <w:pPr>
              <w:jc w:val="center"/>
              <w:rPr>
                <w:rFonts w:ascii="Times New Roman" w:hAnsi="Times New Roman" w:cs="Times New Roman"/>
                <w:sz w:val="8"/>
                <w:szCs w:val="8"/>
              </w:rPr>
            </w:pPr>
          </w:p>
        </w:tc>
        <w:tc>
          <w:tcPr>
            <w:tcW w:w="472" w:type="pct"/>
            <w:tcBorders>
              <w:top w:val="nil"/>
              <w:left w:val="single" w:sz="4" w:space="0" w:color="auto"/>
              <w:bottom w:val="nil"/>
              <w:right w:val="nil"/>
            </w:tcBorders>
            <w:vAlign w:val="bottom"/>
          </w:tcPr>
          <w:p w14:paraId="00460F92" w14:textId="77777777" w:rsidR="00BE56BD" w:rsidRPr="000125C8" w:rsidRDefault="00BE56BD" w:rsidP="0073477C">
            <w:pPr>
              <w:jc w:val="center"/>
              <w:rPr>
                <w:rFonts w:ascii="Times New Roman" w:hAnsi="Times New Roman" w:cs="Times New Roman"/>
                <w:sz w:val="8"/>
                <w:szCs w:val="8"/>
              </w:rPr>
            </w:pPr>
          </w:p>
        </w:tc>
        <w:tc>
          <w:tcPr>
            <w:tcW w:w="482" w:type="pct"/>
            <w:tcBorders>
              <w:top w:val="nil"/>
              <w:left w:val="nil"/>
              <w:bottom w:val="nil"/>
              <w:right w:val="single" w:sz="4" w:space="0" w:color="auto"/>
            </w:tcBorders>
            <w:vAlign w:val="bottom"/>
          </w:tcPr>
          <w:p w14:paraId="1AD003D9" w14:textId="77777777" w:rsidR="00BE56BD" w:rsidRPr="000125C8" w:rsidRDefault="00BE56BD" w:rsidP="0073477C">
            <w:pPr>
              <w:jc w:val="center"/>
              <w:rPr>
                <w:rFonts w:ascii="Times New Roman" w:hAnsi="Times New Roman" w:cs="Times New Roman"/>
                <w:sz w:val="8"/>
                <w:szCs w:val="8"/>
              </w:rPr>
            </w:pPr>
          </w:p>
        </w:tc>
        <w:tc>
          <w:tcPr>
            <w:tcW w:w="460" w:type="pct"/>
            <w:tcBorders>
              <w:top w:val="nil"/>
              <w:left w:val="single" w:sz="4" w:space="0" w:color="auto"/>
              <w:bottom w:val="nil"/>
              <w:right w:val="nil"/>
            </w:tcBorders>
            <w:vAlign w:val="bottom"/>
          </w:tcPr>
          <w:p w14:paraId="39304AF7" w14:textId="77777777" w:rsidR="00BE56BD" w:rsidRPr="000125C8" w:rsidRDefault="00BE56BD" w:rsidP="0073477C">
            <w:pPr>
              <w:jc w:val="center"/>
              <w:rPr>
                <w:rFonts w:ascii="Times New Roman" w:hAnsi="Times New Roman" w:cs="Times New Roman"/>
                <w:sz w:val="8"/>
                <w:szCs w:val="8"/>
              </w:rPr>
            </w:pPr>
          </w:p>
        </w:tc>
        <w:tc>
          <w:tcPr>
            <w:tcW w:w="443" w:type="pct"/>
            <w:tcBorders>
              <w:top w:val="nil"/>
              <w:left w:val="nil"/>
              <w:bottom w:val="nil"/>
              <w:right w:val="single" w:sz="4" w:space="0" w:color="auto"/>
            </w:tcBorders>
            <w:vAlign w:val="bottom"/>
          </w:tcPr>
          <w:p w14:paraId="0CB8B143" w14:textId="77777777" w:rsidR="00BE56BD" w:rsidRPr="000125C8" w:rsidRDefault="00BE56BD" w:rsidP="0073477C">
            <w:pPr>
              <w:jc w:val="center"/>
              <w:rPr>
                <w:rFonts w:ascii="Times New Roman" w:hAnsi="Times New Roman" w:cs="Times New Roman"/>
                <w:sz w:val="8"/>
                <w:szCs w:val="8"/>
              </w:rPr>
            </w:pPr>
          </w:p>
        </w:tc>
      </w:tr>
      <w:tr w:rsidR="00BE56BD" w:rsidRPr="000125C8" w14:paraId="16A1CDDB" w14:textId="77777777" w:rsidTr="00B1691B">
        <w:trPr>
          <w:trHeight w:val="332"/>
        </w:trPr>
        <w:tc>
          <w:tcPr>
            <w:tcW w:w="1213" w:type="pct"/>
            <w:tcBorders>
              <w:top w:val="nil"/>
              <w:left w:val="single" w:sz="4" w:space="0" w:color="auto"/>
              <w:bottom w:val="single" w:sz="4" w:space="0" w:color="auto"/>
              <w:right w:val="single" w:sz="4" w:space="0" w:color="auto"/>
            </w:tcBorders>
            <w:hideMark/>
          </w:tcPr>
          <w:p w14:paraId="39B6BF64"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Current smoking, %</w:t>
            </w:r>
          </w:p>
        </w:tc>
        <w:tc>
          <w:tcPr>
            <w:tcW w:w="524" w:type="pct"/>
            <w:tcBorders>
              <w:top w:val="nil"/>
              <w:left w:val="single" w:sz="4" w:space="0" w:color="auto"/>
              <w:bottom w:val="single" w:sz="4" w:space="0" w:color="auto"/>
              <w:right w:val="nil"/>
            </w:tcBorders>
          </w:tcPr>
          <w:p w14:paraId="32D932B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4" w:type="pct"/>
            <w:tcBorders>
              <w:top w:val="nil"/>
              <w:left w:val="nil"/>
              <w:bottom w:val="single" w:sz="4" w:space="0" w:color="auto"/>
              <w:right w:val="single" w:sz="4" w:space="0" w:color="auto"/>
            </w:tcBorders>
          </w:tcPr>
          <w:p w14:paraId="517BC36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single" w:sz="4" w:space="0" w:color="auto"/>
              <w:right w:val="nil"/>
            </w:tcBorders>
          </w:tcPr>
          <w:p w14:paraId="14049C0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6" w:type="pct"/>
            <w:tcBorders>
              <w:top w:val="nil"/>
              <w:left w:val="nil"/>
              <w:bottom w:val="single" w:sz="4" w:space="0" w:color="auto"/>
              <w:right w:val="single" w:sz="4" w:space="0" w:color="auto"/>
            </w:tcBorders>
          </w:tcPr>
          <w:p w14:paraId="0FE3000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2" w:type="pct"/>
            <w:tcBorders>
              <w:top w:val="nil"/>
              <w:left w:val="single" w:sz="4" w:space="0" w:color="auto"/>
              <w:bottom w:val="single" w:sz="4" w:space="0" w:color="auto"/>
              <w:right w:val="nil"/>
            </w:tcBorders>
          </w:tcPr>
          <w:p w14:paraId="1283EE1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nil"/>
              <w:left w:val="nil"/>
              <w:bottom w:val="single" w:sz="4" w:space="0" w:color="auto"/>
              <w:right w:val="single" w:sz="4" w:space="0" w:color="auto"/>
            </w:tcBorders>
          </w:tcPr>
          <w:p w14:paraId="6A50FBD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0" w:type="pct"/>
            <w:tcBorders>
              <w:top w:val="nil"/>
              <w:left w:val="single" w:sz="4" w:space="0" w:color="auto"/>
              <w:bottom w:val="single" w:sz="4" w:space="0" w:color="auto"/>
              <w:right w:val="nil"/>
            </w:tcBorders>
          </w:tcPr>
          <w:p w14:paraId="3FDB002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3" w:type="pct"/>
            <w:tcBorders>
              <w:top w:val="nil"/>
              <w:left w:val="nil"/>
              <w:bottom w:val="single" w:sz="4" w:space="0" w:color="auto"/>
              <w:right w:val="single" w:sz="4" w:space="0" w:color="auto"/>
            </w:tcBorders>
          </w:tcPr>
          <w:p w14:paraId="4FA20B8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bl>
    <w:p w14:paraId="586315C9" w14:textId="77777777" w:rsidR="00D603C2" w:rsidRPr="000125C8" w:rsidRDefault="00D603C2" w:rsidP="00162C6E">
      <w:pPr>
        <w:spacing w:line="240" w:lineRule="auto"/>
        <w:rPr>
          <w:rFonts w:ascii="Times New Roman" w:hAnsi="Times New Roman" w:cs="Times New Roman"/>
          <w:b/>
          <w:sz w:val="20"/>
          <w:szCs w:val="20"/>
        </w:rPr>
      </w:pPr>
    </w:p>
    <w:p w14:paraId="6C47A7F1" w14:textId="77777777" w:rsidR="005D4728" w:rsidRPr="000125C8" w:rsidRDefault="005D4728" w:rsidP="005D4728">
      <w:pPr>
        <w:spacing w:after="0"/>
        <w:ind w:left="-851"/>
        <w:rPr>
          <w:rFonts w:ascii="Times New Roman" w:hAnsi="Times New Roman" w:cs="Times New Roman"/>
          <w:sz w:val="16"/>
          <w:szCs w:val="16"/>
        </w:rPr>
      </w:pPr>
    </w:p>
    <w:p w14:paraId="1402C649" w14:textId="77777777" w:rsidR="00075452" w:rsidRPr="000125C8" w:rsidRDefault="00075452" w:rsidP="005D4728">
      <w:pPr>
        <w:spacing w:after="0"/>
        <w:ind w:left="-851"/>
        <w:rPr>
          <w:rFonts w:ascii="Times New Roman" w:hAnsi="Times New Roman" w:cs="Times New Roman"/>
          <w:sz w:val="16"/>
          <w:szCs w:val="16"/>
        </w:rPr>
      </w:pPr>
    </w:p>
    <w:tbl>
      <w:tblPr>
        <w:tblStyle w:val="TableGrid"/>
        <w:tblW w:w="5567" w:type="pct"/>
        <w:tblInd w:w="-776" w:type="dxa"/>
        <w:tblBorders>
          <w:insideH w:val="none" w:sz="0" w:space="0" w:color="auto"/>
          <w:insideV w:val="none" w:sz="0" w:space="0" w:color="auto"/>
        </w:tblBorders>
        <w:tblLayout w:type="fixed"/>
        <w:tblCellMar>
          <w:top w:w="57" w:type="dxa"/>
        </w:tblCellMar>
        <w:tblLook w:val="04A0" w:firstRow="1" w:lastRow="0" w:firstColumn="1" w:lastColumn="0" w:noHBand="0" w:noVBand="1"/>
      </w:tblPr>
      <w:tblGrid>
        <w:gridCol w:w="3828"/>
        <w:gridCol w:w="1654"/>
        <w:gridCol w:w="1559"/>
        <w:gridCol w:w="1408"/>
        <w:gridCol w:w="1471"/>
        <w:gridCol w:w="1490"/>
        <w:gridCol w:w="1521"/>
        <w:gridCol w:w="1452"/>
        <w:gridCol w:w="1398"/>
      </w:tblGrid>
      <w:tr w:rsidR="00BE56BD" w:rsidRPr="000125C8" w14:paraId="1CE09DB4" w14:textId="77777777" w:rsidTr="0073477C">
        <w:tc>
          <w:tcPr>
            <w:tcW w:w="12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D8A34" w14:textId="77777777" w:rsidR="00BE56BD" w:rsidRPr="000125C8" w:rsidRDefault="00BE56BD"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10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2BC2C1"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B6C75"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9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DCB891"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9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17A61"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8C1DF2" w:rsidRPr="000125C8" w14:paraId="0EE649D4" w14:textId="77777777" w:rsidTr="0073477C">
        <w:tc>
          <w:tcPr>
            <w:tcW w:w="1213" w:type="pct"/>
            <w:vMerge/>
            <w:tcBorders>
              <w:top w:val="single" w:sz="4" w:space="0" w:color="auto"/>
              <w:left w:val="single" w:sz="4" w:space="0" w:color="auto"/>
              <w:bottom w:val="single" w:sz="4" w:space="0" w:color="auto"/>
              <w:right w:val="single" w:sz="4" w:space="0" w:color="auto"/>
            </w:tcBorders>
            <w:vAlign w:val="center"/>
            <w:hideMark/>
          </w:tcPr>
          <w:p w14:paraId="700EBA49" w14:textId="77777777" w:rsidR="008C1DF2" w:rsidRPr="000125C8" w:rsidRDefault="008C1DF2" w:rsidP="0073477C">
            <w:pPr>
              <w:rPr>
                <w:rFonts w:ascii="Times New Roman" w:hAnsi="Times New Roman" w:cs="Times New Roman"/>
                <w:b/>
                <w:sz w:val="20"/>
                <w:szCs w:val="20"/>
              </w:rPr>
            </w:pPr>
          </w:p>
        </w:tc>
        <w:tc>
          <w:tcPr>
            <w:tcW w:w="524" w:type="pct"/>
            <w:tcBorders>
              <w:top w:val="single" w:sz="4" w:space="0" w:color="auto"/>
              <w:left w:val="single" w:sz="4" w:space="0" w:color="auto"/>
              <w:bottom w:val="single" w:sz="4" w:space="0" w:color="auto"/>
              <w:right w:val="nil"/>
            </w:tcBorders>
            <w:shd w:val="clear" w:color="auto" w:fill="D9D9D9" w:themeFill="background1" w:themeFillShade="D9"/>
            <w:hideMark/>
          </w:tcPr>
          <w:p w14:paraId="6DE45457"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1E82A5CE" w14:textId="6B848962"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N=35,396</w:t>
            </w:r>
          </w:p>
        </w:tc>
        <w:tc>
          <w:tcPr>
            <w:tcW w:w="494" w:type="pct"/>
            <w:tcBorders>
              <w:top w:val="single" w:sz="4" w:space="0" w:color="auto"/>
              <w:left w:val="nil"/>
              <w:bottom w:val="single" w:sz="4" w:space="0" w:color="auto"/>
              <w:right w:val="single" w:sz="4" w:space="0" w:color="auto"/>
            </w:tcBorders>
            <w:shd w:val="clear" w:color="auto" w:fill="D9D9D9" w:themeFill="background1" w:themeFillShade="D9"/>
            <w:hideMark/>
          </w:tcPr>
          <w:p w14:paraId="0BD04FEE"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779B353C" w14:textId="51971C8D"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N=44,589</w:t>
            </w:r>
          </w:p>
        </w:tc>
        <w:tc>
          <w:tcPr>
            <w:tcW w:w="446" w:type="pct"/>
            <w:tcBorders>
              <w:top w:val="single" w:sz="4" w:space="0" w:color="auto"/>
              <w:left w:val="single" w:sz="4" w:space="0" w:color="auto"/>
              <w:bottom w:val="single" w:sz="4" w:space="0" w:color="auto"/>
              <w:right w:val="nil"/>
            </w:tcBorders>
            <w:shd w:val="clear" w:color="auto" w:fill="D9D9D9" w:themeFill="background1" w:themeFillShade="D9"/>
            <w:hideMark/>
          </w:tcPr>
          <w:p w14:paraId="04A4265E"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3FD59382" w14:textId="28609FB8"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N=24,957</w:t>
            </w:r>
          </w:p>
        </w:tc>
        <w:tc>
          <w:tcPr>
            <w:tcW w:w="466" w:type="pct"/>
            <w:tcBorders>
              <w:top w:val="single" w:sz="4" w:space="0" w:color="auto"/>
              <w:left w:val="nil"/>
              <w:bottom w:val="single" w:sz="4" w:space="0" w:color="auto"/>
              <w:right w:val="single" w:sz="4" w:space="0" w:color="auto"/>
            </w:tcBorders>
            <w:shd w:val="clear" w:color="auto" w:fill="D9D9D9" w:themeFill="background1" w:themeFillShade="D9"/>
            <w:hideMark/>
          </w:tcPr>
          <w:p w14:paraId="1FB165B1"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3BC3486D" w14:textId="7397079F"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N=31,352</w:t>
            </w:r>
          </w:p>
        </w:tc>
        <w:tc>
          <w:tcPr>
            <w:tcW w:w="472" w:type="pct"/>
            <w:tcBorders>
              <w:top w:val="single" w:sz="4" w:space="0" w:color="auto"/>
              <w:left w:val="single" w:sz="4" w:space="0" w:color="auto"/>
              <w:bottom w:val="single" w:sz="4" w:space="0" w:color="auto"/>
              <w:right w:val="nil"/>
            </w:tcBorders>
            <w:shd w:val="clear" w:color="auto" w:fill="D9D9D9" w:themeFill="background1" w:themeFillShade="D9"/>
            <w:hideMark/>
          </w:tcPr>
          <w:p w14:paraId="68060E19"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19138209" w14:textId="4B57C76C"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N=14,996</w:t>
            </w:r>
          </w:p>
        </w:tc>
        <w:tc>
          <w:tcPr>
            <w:tcW w:w="482" w:type="pct"/>
            <w:tcBorders>
              <w:top w:val="single" w:sz="4" w:space="0" w:color="auto"/>
              <w:left w:val="nil"/>
              <w:bottom w:val="single" w:sz="4" w:space="0" w:color="auto"/>
              <w:right w:val="single" w:sz="4" w:space="0" w:color="auto"/>
            </w:tcBorders>
            <w:shd w:val="clear" w:color="auto" w:fill="D9D9D9" w:themeFill="background1" w:themeFillShade="D9"/>
            <w:hideMark/>
          </w:tcPr>
          <w:p w14:paraId="33D6626B"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1D4DBCEB" w14:textId="428A7884"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N=18,667</w:t>
            </w:r>
          </w:p>
        </w:tc>
        <w:tc>
          <w:tcPr>
            <w:tcW w:w="460" w:type="pct"/>
            <w:tcBorders>
              <w:top w:val="single" w:sz="4" w:space="0" w:color="auto"/>
              <w:left w:val="single" w:sz="4" w:space="0" w:color="auto"/>
              <w:bottom w:val="single" w:sz="4" w:space="0" w:color="auto"/>
              <w:right w:val="nil"/>
            </w:tcBorders>
            <w:shd w:val="clear" w:color="auto" w:fill="D9D9D9" w:themeFill="background1" w:themeFillShade="D9"/>
            <w:hideMark/>
          </w:tcPr>
          <w:p w14:paraId="4EBEE815"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45C38ADC" w14:textId="0CDA3DF5"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N=7,614</w:t>
            </w:r>
          </w:p>
        </w:tc>
        <w:tc>
          <w:tcPr>
            <w:tcW w:w="443" w:type="pct"/>
            <w:tcBorders>
              <w:top w:val="single" w:sz="4" w:space="0" w:color="auto"/>
              <w:left w:val="nil"/>
              <w:bottom w:val="single" w:sz="4" w:space="0" w:color="auto"/>
              <w:right w:val="single" w:sz="4" w:space="0" w:color="auto"/>
            </w:tcBorders>
            <w:shd w:val="clear" w:color="auto" w:fill="D9D9D9" w:themeFill="background1" w:themeFillShade="D9"/>
            <w:hideMark/>
          </w:tcPr>
          <w:p w14:paraId="0993B9FB"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6388B721" w14:textId="03529732"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N=9,257</w:t>
            </w:r>
          </w:p>
        </w:tc>
      </w:tr>
      <w:tr w:rsidR="00BE56BD" w:rsidRPr="000125C8" w14:paraId="7DB10DF5" w14:textId="77777777" w:rsidTr="0073477C">
        <w:trPr>
          <w:trHeight w:val="391"/>
        </w:trPr>
        <w:tc>
          <w:tcPr>
            <w:tcW w:w="1213" w:type="pct"/>
            <w:tcBorders>
              <w:top w:val="single" w:sz="4" w:space="0" w:color="auto"/>
              <w:left w:val="single" w:sz="4" w:space="0" w:color="auto"/>
              <w:bottom w:val="nil"/>
              <w:right w:val="single" w:sz="4" w:space="0" w:color="auto"/>
            </w:tcBorders>
            <w:hideMark/>
          </w:tcPr>
          <w:p w14:paraId="33AAFF84" w14:textId="77777777" w:rsidR="00BE56BD" w:rsidRPr="000125C8" w:rsidRDefault="00BE56BD"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524" w:type="pct"/>
            <w:tcBorders>
              <w:top w:val="single" w:sz="4" w:space="0" w:color="auto"/>
              <w:left w:val="single" w:sz="4" w:space="0" w:color="auto"/>
              <w:bottom w:val="nil"/>
              <w:right w:val="nil"/>
            </w:tcBorders>
          </w:tcPr>
          <w:p w14:paraId="421938F4"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28,809 </w:t>
            </w:r>
          </w:p>
          <w:p w14:paraId="5CAAC5D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single" w:sz="4" w:space="0" w:color="auto"/>
              <w:left w:val="nil"/>
              <w:bottom w:val="nil"/>
              <w:right w:val="single" w:sz="4" w:space="0" w:color="auto"/>
            </w:tcBorders>
          </w:tcPr>
          <w:p w14:paraId="1E75148A"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33,692</w:t>
            </w:r>
          </w:p>
          <w:p w14:paraId="0CA1AB8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6" w:type="pct"/>
            <w:tcBorders>
              <w:top w:val="single" w:sz="4" w:space="0" w:color="auto"/>
              <w:left w:val="single" w:sz="4" w:space="0" w:color="auto"/>
              <w:bottom w:val="nil"/>
              <w:right w:val="nil"/>
            </w:tcBorders>
          </w:tcPr>
          <w:p w14:paraId="313E3921"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21,018</w:t>
            </w:r>
          </w:p>
          <w:p w14:paraId="3B226DB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single" w:sz="4" w:space="0" w:color="auto"/>
              <w:left w:val="nil"/>
              <w:bottom w:val="nil"/>
              <w:right w:val="single" w:sz="4" w:space="0" w:color="auto"/>
            </w:tcBorders>
          </w:tcPr>
          <w:p w14:paraId="32D817AB"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24,481</w:t>
            </w:r>
          </w:p>
          <w:p w14:paraId="2710BD3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2" w:type="pct"/>
            <w:tcBorders>
              <w:top w:val="single" w:sz="4" w:space="0" w:color="auto"/>
              <w:left w:val="single" w:sz="4" w:space="0" w:color="auto"/>
              <w:bottom w:val="nil"/>
              <w:right w:val="nil"/>
            </w:tcBorders>
          </w:tcPr>
          <w:p w14:paraId="48377C09"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12,881</w:t>
            </w:r>
          </w:p>
          <w:p w14:paraId="139E40A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single" w:sz="4" w:space="0" w:color="auto"/>
              <w:left w:val="nil"/>
              <w:bottom w:val="nil"/>
              <w:right w:val="single" w:sz="4" w:space="0" w:color="auto"/>
            </w:tcBorders>
          </w:tcPr>
          <w:p w14:paraId="39244421"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14,944</w:t>
            </w:r>
          </w:p>
          <w:p w14:paraId="3F56759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single" w:sz="4" w:space="0" w:color="auto"/>
              <w:left w:val="single" w:sz="4" w:space="0" w:color="auto"/>
              <w:bottom w:val="nil"/>
              <w:right w:val="nil"/>
            </w:tcBorders>
          </w:tcPr>
          <w:p w14:paraId="72E8EB67"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6,669 </w:t>
            </w:r>
          </w:p>
          <w:p w14:paraId="6C9BC34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3" w:type="pct"/>
            <w:tcBorders>
              <w:top w:val="single" w:sz="4" w:space="0" w:color="auto"/>
              <w:left w:val="nil"/>
              <w:bottom w:val="nil"/>
              <w:right w:val="single" w:sz="4" w:space="0" w:color="auto"/>
            </w:tcBorders>
          </w:tcPr>
          <w:p w14:paraId="2EA06EF7"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7,600</w:t>
            </w:r>
          </w:p>
          <w:p w14:paraId="5BCDB54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E56BD" w:rsidRPr="000125C8" w14:paraId="7FECAF12" w14:textId="77777777" w:rsidTr="0073477C">
        <w:tc>
          <w:tcPr>
            <w:tcW w:w="1213" w:type="pct"/>
            <w:tcBorders>
              <w:top w:val="nil"/>
              <w:left w:val="single" w:sz="4" w:space="0" w:color="auto"/>
              <w:bottom w:val="nil"/>
              <w:right w:val="single" w:sz="4" w:space="0" w:color="auto"/>
            </w:tcBorders>
            <w:shd w:val="clear" w:color="auto" w:fill="F2F2F2" w:themeFill="background1" w:themeFillShade="F2"/>
            <w:vAlign w:val="bottom"/>
          </w:tcPr>
          <w:p w14:paraId="0C7158AF"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b/>
                <w:bCs/>
                <w:color w:val="000000"/>
                <w:sz w:val="20"/>
                <w:szCs w:val="20"/>
              </w:rPr>
              <w:t>Interventions</w:t>
            </w:r>
          </w:p>
        </w:tc>
        <w:tc>
          <w:tcPr>
            <w:tcW w:w="524" w:type="pct"/>
            <w:tcBorders>
              <w:top w:val="nil"/>
              <w:left w:val="single" w:sz="4" w:space="0" w:color="auto"/>
              <w:bottom w:val="nil"/>
              <w:right w:val="nil"/>
            </w:tcBorders>
            <w:shd w:val="clear" w:color="auto" w:fill="F2F2F2" w:themeFill="background1" w:themeFillShade="F2"/>
            <w:vAlign w:val="center"/>
          </w:tcPr>
          <w:p w14:paraId="7363DB9B" w14:textId="77777777" w:rsidR="00BE56BD" w:rsidRPr="000125C8" w:rsidRDefault="00BE56BD" w:rsidP="0073477C">
            <w:pPr>
              <w:jc w:val="center"/>
              <w:rPr>
                <w:rFonts w:ascii="Times New Roman" w:hAnsi="Times New Roman" w:cs="Times New Roman"/>
                <w:sz w:val="20"/>
                <w:szCs w:val="20"/>
              </w:rPr>
            </w:pPr>
          </w:p>
        </w:tc>
        <w:tc>
          <w:tcPr>
            <w:tcW w:w="494" w:type="pct"/>
            <w:tcBorders>
              <w:top w:val="nil"/>
              <w:left w:val="nil"/>
              <w:bottom w:val="nil"/>
              <w:right w:val="single" w:sz="4" w:space="0" w:color="auto"/>
            </w:tcBorders>
            <w:shd w:val="clear" w:color="auto" w:fill="F2F2F2" w:themeFill="background1" w:themeFillShade="F2"/>
            <w:vAlign w:val="center"/>
          </w:tcPr>
          <w:p w14:paraId="58ECC5B0" w14:textId="77777777" w:rsidR="00BE56BD" w:rsidRPr="000125C8" w:rsidRDefault="00BE56BD" w:rsidP="0073477C">
            <w:pPr>
              <w:jc w:val="center"/>
              <w:rPr>
                <w:rFonts w:ascii="Times New Roman" w:hAnsi="Times New Roman" w:cs="Times New Roman"/>
                <w:sz w:val="20"/>
                <w:szCs w:val="20"/>
              </w:rPr>
            </w:pPr>
          </w:p>
        </w:tc>
        <w:tc>
          <w:tcPr>
            <w:tcW w:w="446" w:type="pct"/>
            <w:tcBorders>
              <w:top w:val="nil"/>
              <w:left w:val="single" w:sz="4" w:space="0" w:color="auto"/>
              <w:bottom w:val="nil"/>
              <w:right w:val="nil"/>
            </w:tcBorders>
            <w:shd w:val="clear" w:color="auto" w:fill="F2F2F2" w:themeFill="background1" w:themeFillShade="F2"/>
            <w:vAlign w:val="center"/>
          </w:tcPr>
          <w:p w14:paraId="0E68DEDC" w14:textId="77777777" w:rsidR="00BE56BD" w:rsidRPr="000125C8" w:rsidRDefault="00BE56BD" w:rsidP="0073477C">
            <w:pPr>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vAlign w:val="center"/>
          </w:tcPr>
          <w:p w14:paraId="683A634E" w14:textId="77777777" w:rsidR="00BE56BD" w:rsidRPr="000125C8" w:rsidRDefault="00BE56BD" w:rsidP="0073477C">
            <w:pPr>
              <w:jc w:val="center"/>
              <w:rPr>
                <w:rFonts w:ascii="Times New Roman" w:hAnsi="Times New Roman" w:cs="Times New Roman"/>
                <w:sz w:val="20"/>
                <w:szCs w:val="20"/>
              </w:rPr>
            </w:pPr>
          </w:p>
        </w:tc>
        <w:tc>
          <w:tcPr>
            <w:tcW w:w="472" w:type="pct"/>
            <w:tcBorders>
              <w:top w:val="nil"/>
              <w:left w:val="single" w:sz="4" w:space="0" w:color="auto"/>
              <w:bottom w:val="nil"/>
              <w:right w:val="nil"/>
            </w:tcBorders>
            <w:shd w:val="clear" w:color="auto" w:fill="F2F2F2" w:themeFill="background1" w:themeFillShade="F2"/>
            <w:vAlign w:val="center"/>
          </w:tcPr>
          <w:p w14:paraId="230088D2" w14:textId="77777777" w:rsidR="00BE56BD" w:rsidRPr="000125C8" w:rsidRDefault="00BE56BD" w:rsidP="0073477C">
            <w:pPr>
              <w:jc w:val="center"/>
              <w:rPr>
                <w:rFonts w:ascii="Times New Roman" w:hAnsi="Times New Roman" w:cs="Times New Roman"/>
                <w:sz w:val="20"/>
                <w:szCs w:val="20"/>
              </w:rPr>
            </w:pPr>
          </w:p>
        </w:tc>
        <w:tc>
          <w:tcPr>
            <w:tcW w:w="482" w:type="pct"/>
            <w:tcBorders>
              <w:top w:val="nil"/>
              <w:left w:val="nil"/>
              <w:bottom w:val="nil"/>
              <w:right w:val="single" w:sz="4" w:space="0" w:color="auto"/>
            </w:tcBorders>
            <w:shd w:val="clear" w:color="auto" w:fill="F2F2F2" w:themeFill="background1" w:themeFillShade="F2"/>
            <w:vAlign w:val="center"/>
          </w:tcPr>
          <w:p w14:paraId="668D9FD4" w14:textId="77777777" w:rsidR="00BE56BD" w:rsidRPr="000125C8" w:rsidRDefault="00BE56BD" w:rsidP="0073477C">
            <w:pPr>
              <w:jc w:val="center"/>
              <w:rPr>
                <w:rFonts w:ascii="Times New Roman" w:hAnsi="Times New Roman" w:cs="Times New Roman"/>
                <w:sz w:val="20"/>
                <w:szCs w:val="20"/>
              </w:rPr>
            </w:pPr>
          </w:p>
        </w:tc>
        <w:tc>
          <w:tcPr>
            <w:tcW w:w="460" w:type="pct"/>
            <w:tcBorders>
              <w:top w:val="nil"/>
              <w:left w:val="single" w:sz="4" w:space="0" w:color="auto"/>
              <w:bottom w:val="nil"/>
              <w:right w:val="nil"/>
            </w:tcBorders>
            <w:shd w:val="clear" w:color="auto" w:fill="F2F2F2" w:themeFill="background1" w:themeFillShade="F2"/>
            <w:vAlign w:val="center"/>
          </w:tcPr>
          <w:p w14:paraId="6239630D" w14:textId="77777777" w:rsidR="00BE56BD" w:rsidRPr="000125C8" w:rsidRDefault="00BE56BD" w:rsidP="0073477C">
            <w:pPr>
              <w:jc w:val="center"/>
              <w:rPr>
                <w:rFonts w:ascii="Times New Roman" w:hAnsi="Times New Roman" w:cs="Times New Roman"/>
                <w:sz w:val="20"/>
                <w:szCs w:val="20"/>
              </w:rPr>
            </w:pPr>
          </w:p>
        </w:tc>
        <w:tc>
          <w:tcPr>
            <w:tcW w:w="443" w:type="pct"/>
            <w:tcBorders>
              <w:top w:val="nil"/>
              <w:left w:val="nil"/>
              <w:bottom w:val="nil"/>
              <w:right w:val="single" w:sz="4" w:space="0" w:color="auto"/>
            </w:tcBorders>
            <w:shd w:val="clear" w:color="auto" w:fill="F2F2F2" w:themeFill="background1" w:themeFillShade="F2"/>
            <w:vAlign w:val="center"/>
          </w:tcPr>
          <w:p w14:paraId="4E99DE29" w14:textId="77777777" w:rsidR="00BE56BD" w:rsidRPr="000125C8" w:rsidRDefault="00BE56BD" w:rsidP="0073477C">
            <w:pPr>
              <w:jc w:val="center"/>
              <w:rPr>
                <w:rFonts w:ascii="Times New Roman" w:hAnsi="Times New Roman" w:cs="Times New Roman"/>
                <w:sz w:val="20"/>
                <w:szCs w:val="20"/>
              </w:rPr>
            </w:pPr>
          </w:p>
        </w:tc>
      </w:tr>
      <w:tr w:rsidR="00BE56BD" w:rsidRPr="000125C8" w14:paraId="23A25E71" w14:textId="77777777" w:rsidTr="0073477C">
        <w:tc>
          <w:tcPr>
            <w:tcW w:w="1213" w:type="pct"/>
            <w:tcBorders>
              <w:top w:val="nil"/>
              <w:left w:val="single" w:sz="4" w:space="0" w:color="auto"/>
              <w:bottom w:val="nil"/>
              <w:right w:val="single" w:sz="4" w:space="0" w:color="auto"/>
            </w:tcBorders>
            <w:vAlign w:val="bottom"/>
            <w:hideMark/>
          </w:tcPr>
          <w:p w14:paraId="3605401F"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Diet intervention offered, %</w:t>
            </w:r>
          </w:p>
        </w:tc>
        <w:tc>
          <w:tcPr>
            <w:tcW w:w="524" w:type="pct"/>
            <w:tcBorders>
              <w:top w:val="nil"/>
              <w:left w:val="single" w:sz="4" w:space="0" w:color="auto"/>
              <w:bottom w:val="nil"/>
              <w:right w:val="nil"/>
            </w:tcBorders>
            <w:vAlign w:val="center"/>
          </w:tcPr>
          <w:p w14:paraId="0279C56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4" w:type="pct"/>
            <w:tcBorders>
              <w:top w:val="nil"/>
              <w:left w:val="nil"/>
              <w:bottom w:val="nil"/>
              <w:right w:val="single" w:sz="4" w:space="0" w:color="auto"/>
            </w:tcBorders>
            <w:vAlign w:val="center"/>
          </w:tcPr>
          <w:p w14:paraId="14968F4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6F02891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top w:val="nil"/>
              <w:left w:val="nil"/>
              <w:bottom w:val="nil"/>
              <w:right w:val="single" w:sz="4" w:space="0" w:color="auto"/>
            </w:tcBorders>
            <w:vAlign w:val="center"/>
          </w:tcPr>
          <w:p w14:paraId="4F52AF2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3215EC4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2" w:type="pct"/>
            <w:tcBorders>
              <w:top w:val="nil"/>
              <w:left w:val="nil"/>
              <w:bottom w:val="nil"/>
              <w:right w:val="single" w:sz="4" w:space="0" w:color="auto"/>
            </w:tcBorders>
            <w:vAlign w:val="center"/>
          </w:tcPr>
          <w:p w14:paraId="0E16C88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nil"/>
              <w:left w:val="single" w:sz="4" w:space="0" w:color="auto"/>
              <w:bottom w:val="nil"/>
              <w:right w:val="nil"/>
            </w:tcBorders>
            <w:vAlign w:val="center"/>
          </w:tcPr>
          <w:p w14:paraId="1B1776E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43" w:type="pct"/>
            <w:tcBorders>
              <w:top w:val="nil"/>
              <w:left w:val="nil"/>
              <w:bottom w:val="nil"/>
              <w:right w:val="single" w:sz="4" w:space="0" w:color="auto"/>
            </w:tcBorders>
            <w:vAlign w:val="center"/>
          </w:tcPr>
          <w:p w14:paraId="6E39349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E56BD" w:rsidRPr="000125C8" w14:paraId="65613D34" w14:textId="77777777" w:rsidTr="0073477C">
        <w:tc>
          <w:tcPr>
            <w:tcW w:w="1213" w:type="pct"/>
            <w:tcBorders>
              <w:top w:val="nil"/>
              <w:left w:val="single" w:sz="4" w:space="0" w:color="auto"/>
              <w:bottom w:val="nil"/>
              <w:right w:val="single" w:sz="4" w:space="0" w:color="auto"/>
            </w:tcBorders>
            <w:vAlign w:val="bottom"/>
            <w:hideMark/>
          </w:tcPr>
          <w:p w14:paraId="270DDEB5"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Exercise intervention offered, %</w:t>
            </w:r>
          </w:p>
        </w:tc>
        <w:tc>
          <w:tcPr>
            <w:tcW w:w="524" w:type="pct"/>
            <w:tcBorders>
              <w:top w:val="nil"/>
              <w:left w:val="single" w:sz="4" w:space="0" w:color="auto"/>
              <w:bottom w:val="nil"/>
              <w:right w:val="nil"/>
            </w:tcBorders>
            <w:vAlign w:val="center"/>
          </w:tcPr>
          <w:p w14:paraId="5A258E6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nil"/>
              <w:left w:val="nil"/>
              <w:bottom w:val="nil"/>
              <w:right w:val="single" w:sz="4" w:space="0" w:color="auto"/>
            </w:tcBorders>
            <w:vAlign w:val="center"/>
          </w:tcPr>
          <w:p w14:paraId="6DD6198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nil"/>
              <w:right w:val="nil"/>
            </w:tcBorders>
            <w:vAlign w:val="center"/>
          </w:tcPr>
          <w:p w14:paraId="499D5A4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349C5B2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6D611A4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2" w:type="pct"/>
            <w:tcBorders>
              <w:top w:val="nil"/>
              <w:left w:val="nil"/>
              <w:bottom w:val="nil"/>
              <w:right w:val="single" w:sz="4" w:space="0" w:color="auto"/>
            </w:tcBorders>
            <w:vAlign w:val="center"/>
          </w:tcPr>
          <w:p w14:paraId="413A7B2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0" w:type="pct"/>
            <w:tcBorders>
              <w:top w:val="nil"/>
              <w:left w:val="single" w:sz="4" w:space="0" w:color="auto"/>
              <w:bottom w:val="nil"/>
              <w:right w:val="nil"/>
            </w:tcBorders>
            <w:vAlign w:val="center"/>
          </w:tcPr>
          <w:p w14:paraId="7B933AC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3" w:type="pct"/>
            <w:tcBorders>
              <w:top w:val="nil"/>
              <w:left w:val="nil"/>
              <w:bottom w:val="nil"/>
              <w:right w:val="single" w:sz="4" w:space="0" w:color="auto"/>
            </w:tcBorders>
            <w:vAlign w:val="center"/>
          </w:tcPr>
          <w:p w14:paraId="5A435D5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E56BD" w:rsidRPr="000125C8" w14:paraId="6E30D354" w14:textId="77777777" w:rsidTr="0073477C">
        <w:tc>
          <w:tcPr>
            <w:tcW w:w="1213" w:type="pct"/>
            <w:tcBorders>
              <w:top w:val="nil"/>
              <w:left w:val="single" w:sz="4" w:space="0" w:color="auto"/>
              <w:bottom w:val="nil"/>
              <w:right w:val="single" w:sz="4" w:space="0" w:color="auto"/>
            </w:tcBorders>
            <w:vAlign w:val="bottom"/>
            <w:hideMark/>
          </w:tcPr>
          <w:p w14:paraId="5E75E93A"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Structured education offered, %</w:t>
            </w:r>
          </w:p>
        </w:tc>
        <w:tc>
          <w:tcPr>
            <w:tcW w:w="524" w:type="pct"/>
            <w:tcBorders>
              <w:top w:val="nil"/>
              <w:left w:val="single" w:sz="4" w:space="0" w:color="auto"/>
              <w:bottom w:val="nil"/>
              <w:right w:val="nil"/>
            </w:tcBorders>
            <w:vAlign w:val="center"/>
          </w:tcPr>
          <w:p w14:paraId="6C81412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94" w:type="pct"/>
            <w:tcBorders>
              <w:top w:val="nil"/>
              <w:left w:val="nil"/>
              <w:bottom w:val="nil"/>
              <w:right w:val="single" w:sz="4" w:space="0" w:color="auto"/>
            </w:tcBorders>
            <w:vAlign w:val="center"/>
          </w:tcPr>
          <w:p w14:paraId="35ACF19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6" w:type="pct"/>
            <w:tcBorders>
              <w:top w:val="nil"/>
              <w:left w:val="single" w:sz="4" w:space="0" w:color="auto"/>
              <w:bottom w:val="nil"/>
              <w:right w:val="nil"/>
            </w:tcBorders>
            <w:vAlign w:val="center"/>
          </w:tcPr>
          <w:p w14:paraId="46BC52A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41BC41C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2" w:type="pct"/>
            <w:tcBorders>
              <w:top w:val="nil"/>
              <w:left w:val="single" w:sz="4" w:space="0" w:color="auto"/>
              <w:bottom w:val="nil"/>
              <w:right w:val="nil"/>
            </w:tcBorders>
            <w:vAlign w:val="center"/>
          </w:tcPr>
          <w:p w14:paraId="6E34A9C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82" w:type="pct"/>
            <w:tcBorders>
              <w:top w:val="nil"/>
              <w:left w:val="nil"/>
              <w:bottom w:val="nil"/>
              <w:right w:val="single" w:sz="4" w:space="0" w:color="auto"/>
            </w:tcBorders>
            <w:vAlign w:val="center"/>
          </w:tcPr>
          <w:p w14:paraId="7562883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0" w:type="pct"/>
            <w:tcBorders>
              <w:top w:val="nil"/>
              <w:left w:val="single" w:sz="4" w:space="0" w:color="auto"/>
              <w:bottom w:val="nil"/>
              <w:right w:val="nil"/>
            </w:tcBorders>
            <w:vAlign w:val="center"/>
          </w:tcPr>
          <w:p w14:paraId="600FA98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43" w:type="pct"/>
            <w:tcBorders>
              <w:top w:val="nil"/>
              <w:left w:val="nil"/>
              <w:bottom w:val="nil"/>
              <w:right w:val="single" w:sz="4" w:space="0" w:color="auto"/>
            </w:tcBorders>
            <w:vAlign w:val="center"/>
          </w:tcPr>
          <w:p w14:paraId="53E75EE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E56BD" w:rsidRPr="000125C8" w14:paraId="2249A299" w14:textId="77777777" w:rsidTr="0073477C">
        <w:trPr>
          <w:trHeight w:val="361"/>
        </w:trPr>
        <w:tc>
          <w:tcPr>
            <w:tcW w:w="1213" w:type="pct"/>
            <w:tcBorders>
              <w:top w:val="nil"/>
              <w:left w:val="single" w:sz="4" w:space="0" w:color="auto"/>
              <w:bottom w:val="nil"/>
              <w:right w:val="single" w:sz="4" w:space="0" w:color="auto"/>
            </w:tcBorders>
            <w:hideMark/>
          </w:tcPr>
          <w:p w14:paraId="622830AE"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Bariatric surgery, %</w:t>
            </w:r>
          </w:p>
        </w:tc>
        <w:tc>
          <w:tcPr>
            <w:tcW w:w="524" w:type="pct"/>
            <w:tcBorders>
              <w:top w:val="nil"/>
              <w:left w:val="single" w:sz="4" w:space="0" w:color="auto"/>
              <w:bottom w:val="nil"/>
              <w:right w:val="nil"/>
            </w:tcBorders>
          </w:tcPr>
          <w:p w14:paraId="3AE0641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16</w:t>
            </w:r>
          </w:p>
        </w:tc>
        <w:tc>
          <w:tcPr>
            <w:tcW w:w="494" w:type="pct"/>
            <w:tcBorders>
              <w:top w:val="nil"/>
              <w:left w:val="nil"/>
              <w:bottom w:val="nil"/>
              <w:right w:val="single" w:sz="4" w:space="0" w:color="auto"/>
            </w:tcBorders>
          </w:tcPr>
          <w:p w14:paraId="4D6CC13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w:t>
            </w:r>
          </w:p>
        </w:tc>
        <w:tc>
          <w:tcPr>
            <w:tcW w:w="446" w:type="pct"/>
            <w:tcBorders>
              <w:top w:val="nil"/>
              <w:left w:val="single" w:sz="4" w:space="0" w:color="auto"/>
              <w:bottom w:val="nil"/>
              <w:right w:val="nil"/>
            </w:tcBorders>
          </w:tcPr>
          <w:p w14:paraId="603E16C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w:t>
            </w:r>
          </w:p>
        </w:tc>
        <w:tc>
          <w:tcPr>
            <w:tcW w:w="466" w:type="pct"/>
            <w:tcBorders>
              <w:top w:val="nil"/>
              <w:left w:val="nil"/>
              <w:bottom w:val="nil"/>
              <w:right w:val="single" w:sz="4" w:space="0" w:color="auto"/>
            </w:tcBorders>
          </w:tcPr>
          <w:p w14:paraId="48FDA7E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w:t>
            </w:r>
          </w:p>
        </w:tc>
        <w:tc>
          <w:tcPr>
            <w:tcW w:w="472" w:type="pct"/>
            <w:tcBorders>
              <w:top w:val="nil"/>
              <w:left w:val="single" w:sz="4" w:space="0" w:color="auto"/>
              <w:bottom w:val="nil"/>
              <w:right w:val="nil"/>
            </w:tcBorders>
          </w:tcPr>
          <w:p w14:paraId="461F95F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c>
          <w:tcPr>
            <w:tcW w:w="482" w:type="pct"/>
            <w:tcBorders>
              <w:top w:val="nil"/>
              <w:left w:val="nil"/>
              <w:bottom w:val="nil"/>
              <w:right w:val="single" w:sz="4" w:space="0" w:color="auto"/>
            </w:tcBorders>
          </w:tcPr>
          <w:p w14:paraId="44CA373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07</w:t>
            </w:r>
          </w:p>
        </w:tc>
        <w:tc>
          <w:tcPr>
            <w:tcW w:w="460" w:type="pct"/>
            <w:tcBorders>
              <w:top w:val="nil"/>
              <w:left w:val="single" w:sz="4" w:space="0" w:color="auto"/>
              <w:bottom w:val="nil"/>
              <w:right w:val="nil"/>
            </w:tcBorders>
          </w:tcPr>
          <w:p w14:paraId="1CB63D0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18</w:t>
            </w:r>
          </w:p>
        </w:tc>
        <w:tc>
          <w:tcPr>
            <w:tcW w:w="443" w:type="pct"/>
            <w:tcBorders>
              <w:top w:val="nil"/>
              <w:left w:val="nil"/>
              <w:bottom w:val="nil"/>
              <w:right w:val="single" w:sz="4" w:space="0" w:color="auto"/>
            </w:tcBorders>
          </w:tcPr>
          <w:p w14:paraId="1650513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w:t>
            </w:r>
          </w:p>
        </w:tc>
      </w:tr>
      <w:tr w:rsidR="00BE56BD" w:rsidRPr="000125C8" w14:paraId="0F34D552" w14:textId="77777777" w:rsidTr="0073477C">
        <w:tc>
          <w:tcPr>
            <w:tcW w:w="1213" w:type="pct"/>
            <w:tcBorders>
              <w:top w:val="nil"/>
              <w:left w:val="single" w:sz="4" w:space="0" w:color="auto"/>
              <w:bottom w:val="nil"/>
              <w:right w:val="single" w:sz="4" w:space="0" w:color="auto"/>
            </w:tcBorders>
            <w:shd w:val="clear" w:color="auto" w:fill="F2F2F2" w:themeFill="background1" w:themeFillShade="F2"/>
          </w:tcPr>
          <w:p w14:paraId="7DEF90B5" w14:textId="77777777" w:rsidR="00BE56BD" w:rsidRPr="000125C8" w:rsidRDefault="00BE56BD" w:rsidP="0073477C">
            <w:pPr>
              <w:rPr>
                <w:rFonts w:ascii="Times New Roman" w:hAnsi="Times New Roman" w:cs="Times New Roman"/>
                <w:b/>
                <w:color w:val="000000"/>
                <w:sz w:val="20"/>
                <w:szCs w:val="20"/>
              </w:rPr>
            </w:pPr>
            <w:r w:rsidRPr="000125C8">
              <w:rPr>
                <w:rFonts w:ascii="Times New Roman" w:hAnsi="Times New Roman" w:cs="Times New Roman"/>
                <w:b/>
                <w:bCs/>
                <w:color w:val="000000"/>
                <w:sz w:val="20"/>
                <w:szCs w:val="20"/>
              </w:rPr>
              <w:t>Drug Prescriptions</w:t>
            </w:r>
          </w:p>
        </w:tc>
        <w:tc>
          <w:tcPr>
            <w:tcW w:w="524" w:type="pct"/>
            <w:tcBorders>
              <w:top w:val="nil"/>
              <w:left w:val="single" w:sz="4" w:space="0" w:color="auto"/>
              <w:bottom w:val="nil"/>
              <w:right w:val="nil"/>
            </w:tcBorders>
            <w:shd w:val="clear" w:color="auto" w:fill="F2F2F2" w:themeFill="background1" w:themeFillShade="F2"/>
          </w:tcPr>
          <w:p w14:paraId="6A8F7ABE"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94" w:type="pct"/>
            <w:tcBorders>
              <w:top w:val="nil"/>
              <w:left w:val="nil"/>
              <w:bottom w:val="nil"/>
              <w:right w:val="single" w:sz="4" w:space="0" w:color="auto"/>
            </w:tcBorders>
            <w:shd w:val="clear" w:color="auto" w:fill="F2F2F2" w:themeFill="background1" w:themeFillShade="F2"/>
          </w:tcPr>
          <w:p w14:paraId="1D64C921"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6" w:type="pct"/>
            <w:tcBorders>
              <w:top w:val="nil"/>
              <w:left w:val="single" w:sz="4" w:space="0" w:color="auto"/>
              <w:bottom w:val="nil"/>
              <w:right w:val="nil"/>
            </w:tcBorders>
            <w:shd w:val="clear" w:color="auto" w:fill="F2F2F2" w:themeFill="background1" w:themeFillShade="F2"/>
          </w:tcPr>
          <w:p w14:paraId="3E84C55D"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shd w:val="clear" w:color="auto" w:fill="F2F2F2" w:themeFill="background1" w:themeFillShade="F2"/>
          </w:tcPr>
          <w:p w14:paraId="06945A7A"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72" w:type="pct"/>
            <w:tcBorders>
              <w:top w:val="nil"/>
              <w:left w:val="single" w:sz="4" w:space="0" w:color="auto"/>
              <w:bottom w:val="nil"/>
              <w:right w:val="nil"/>
            </w:tcBorders>
            <w:shd w:val="clear" w:color="auto" w:fill="F2F2F2" w:themeFill="background1" w:themeFillShade="F2"/>
          </w:tcPr>
          <w:p w14:paraId="045FBE0F"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82" w:type="pct"/>
            <w:tcBorders>
              <w:top w:val="nil"/>
              <w:left w:val="nil"/>
              <w:bottom w:val="nil"/>
              <w:right w:val="single" w:sz="4" w:space="0" w:color="auto"/>
            </w:tcBorders>
            <w:shd w:val="clear" w:color="auto" w:fill="F2F2F2" w:themeFill="background1" w:themeFillShade="F2"/>
          </w:tcPr>
          <w:p w14:paraId="680B00B7"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0" w:type="pct"/>
            <w:tcBorders>
              <w:top w:val="nil"/>
              <w:left w:val="single" w:sz="4" w:space="0" w:color="auto"/>
              <w:bottom w:val="nil"/>
              <w:right w:val="nil"/>
            </w:tcBorders>
            <w:shd w:val="clear" w:color="auto" w:fill="F2F2F2" w:themeFill="background1" w:themeFillShade="F2"/>
          </w:tcPr>
          <w:p w14:paraId="09276053"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3" w:type="pct"/>
            <w:tcBorders>
              <w:top w:val="nil"/>
              <w:left w:val="nil"/>
              <w:bottom w:val="nil"/>
              <w:right w:val="single" w:sz="4" w:space="0" w:color="auto"/>
            </w:tcBorders>
            <w:shd w:val="clear" w:color="auto" w:fill="F2F2F2" w:themeFill="background1" w:themeFillShade="F2"/>
          </w:tcPr>
          <w:p w14:paraId="46A6FC96"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r>
      <w:tr w:rsidR="00BE56BD" w:rsidRPr="000125C8" w14:paraId="642BD775" w14:textId="77777777" w:rsidTr="0073477C">
        <w:tc>
          <w:tcPr>
            <w:tcW w:w="1213" w:type="pct"/>
            <w:tcBorders>
              <w:top w:val="nil"/>
              <w:left w:val="single" w:sz="4" w:space="0" w:color="auto"/>
              <w:bottom w:val="nil"/>
              <w:right w:val="single" w:sz="4" w:space="0" w:color="auto"/>
            </w:tcBorders>
            <w:hideMark/>
          </w:tcPr>
          <w:p w14:paraId="78E8618F" w14:textId="77777777" w:rsidR="00BE56BD" w:rsidRPr="000125C8" w:rsidRDefault="00BE56BD"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Diabetes</w:t>
            </w:r>
          </w:p>
        </w:tc>
        <w:tc>
          <w:tcPr>
            <w:tcW w:w="524" w:type="pct"/>
            <w:tcBorders>
              <w:top w:val="nil"/>
              <w:left w:val="single" w:sz="4" w:space="0" w:color="auto"/>
              <w:bottom w:val="nil"/>
              <w:right w:val="nil"/>
            </w:tcBorders>
          </w:tcPr>
          <w:p w14:paraId="05F3A2B0"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94" w:type="pct"/>
            <w:tcBorders>
              <w:top w:val="nil"/>
              <w:left w:val="nil"/>
              <w:bottom w:val="nil"/>
              <w:right w:val="single" w:sz="4" w:space="0" w:color="auto"/>
            </w:tcBorders>
          </w:tcPr>
          <w:p w14:paraId="6EB4F79A"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6" w:type="pct"/>
            <w:tcBorders>
              <w:top w:val="nil"/>
              <w:left w:val="single" w:sz="4" w:space="0" w:color="auto"/>
              <w:bottom w:val="nil"/>
              <w:right w:val="nil"/>
            </w:tcBorders>
          </w:tcPr>
          <w:p w14:paraId="2F8BBB98"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tcPr>
          <w:p w14:paraId="1EA87862"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72" w:type="pct"/>
            <w:tcBorders>
              <w:top w:val="nil"/>
              <w:left w:val="single" w:sz="4" w:space="0" w:color="auto"/>
              <w:bottom w:val="nil"/>
              <w:right w:val="nil"/>
            </w:tcBorders>
          </w:tcPr>
          <w:p w14:paraId="401F09FD"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82" w:type="pct"/>
            <w:tcBorders>
              <w:top w:val="nil"/>
              <w:left w:val="nil"/>
              <w:bottom w:val="nil"/>
              <w:right w:val="single" w:sz="4" w:space="0" w:color="auto"/>
            </w:tcBorders>
          </w:tcPr>
          <w:p w14:paraId="01CF0635"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0" w:type="pct"/>
            <w:tcBorders>
              <w:top w:val="nil"/>
              <w:left w:val="single" w:sz="4" w:space="0" w:color="auto"/>
              <w:bottom w:val="nil"/>
              <w:right w:val="nil"/>
            </w:tcBorders>
          </w:tcPr>
          <w:p w14:paraId="7E2DC3D1"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3" w:type="pct"/>
            <w:tcBorders>
              <w:top w:val="nil"/>
              <w:left w:val="nil"/>
              <w:bottom w:val="nil"/>
              <w:right w:val="single" w:sz="4" w:space="0" w:color="auto"/>
            </w:tcBorders>
          </w:tcPr>
          <w:p w14:paraId="3CBE1B58"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r>
      <w:tr w:rsidR="00BE56BD" w:rsidRPr="000125C8" w14:paraId="19BF21A2" w14:textId="77777777" w:rsidTr="0073477C">
        <w:tc>
          <w:tcPr>
            <w:tcW w:w="1213" w:type="pct"/>
            <w:tcBorders>
              <w:top w:val="nil"/>
              <w:left w:val="single" w:sz="4" w:space="0" w:color="auto"/>
              <w:bottom w:val="nil"/>
              <w:right w:val="single" w:sz="4" w:space="0" w:color="auto"/>
            </w:tcBorders>
            <w:vAlign w:val="bottom"/>
            <w:hideMark/>
          </w:tcPr>
          <w:p w14:paraId="00F59134"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oral hyoglycaemic agent, %</w:t>
            </w:r>
          </w:p>
        </w:tc>
        <w:tc>
          <w:tcPr>
            <w:tcW w:w="524" w:type="pct"/>
            <w:tcBorders>
              <w:top w:val="nil"/>
              <w:left w:val="single" w:sz="4" w:space="0" w:color="auto"/>
              <w:bottom w:val="nil"/>
              <w:right w:val="nil"/>
            </w:tcBorders>
            <w:vAlign w:val="center"/>
          </w:tcPr>
          <w:p w14:paraId="67D0285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94" w:type="pct"/>
            <w:tcBorders>
              <w:top w:val="nil"/>
              <w:left w:val="nil"/>
              <w:bottom w:val="nil"/>
              <w:right w:val="single" w:sz="4" w:space="0" w:color="auto"/>
            </w:tcBorders>
            <w:vAlign w:val="center"/>
          </w:tcPr>
          <w:p w14:paraId="37A98BF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7E6C7F8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2364C88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2" w:type="pct"/>
            <w:tcBorders>
              <w:top w:val="nil"/>
              <w:left w:val="single" w:sz="4" w:space="0" w:color="auto"/>
              <w:bottom w:val="nil"/>
              <w:right w:val="nil"/>
            </w:tcBorders>
            <w:vAlign w:val="center"/>
          </w:tcPr>
          <w:p w14:paraId="6C6E2B0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59757DA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0B62BF9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3" w:type="pct"/>
            <w:tcBorders>
              <w:top w:val="nil"/>
              <w:left w:val="nil"/>
              <w:bottom w:val="nil"/>
              <w:right w:val="single" w:sz="4" w:space="0" w:color="auto"/>
            </w:tcBorders>
            <w:vAlign w:val="center"/>
          </w:tcPr>
          <w:p w14:paraId="665D061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E56BD" w:rsidRPr="000125C8" w14:paraId="79C4EA15" w14:textId="77777777" w:rsidTr="0073477C">
        <w:trPr>
          <w:trHeight w:val="115"/>
        </w:trPr>
        <w:tc>
          <w:tcPr>
            <w:tcW w:w="1213" w:type="pct"/>
            <w:tcBorders>
              <w:top w:val="nil"/>
              <w:left w:val="single" w:sz="4" w:space="0" w:color="auto"/>
              <w:bottom w:val="nil"/>
              <w:right w:val="single" w:sz="4" w:space="0" w:color="auto"/>
            </w:tcBorders>
            <w:vAlign w:val="bottom"/>
            <w:hideMark/>
          </w:tcPr>
          <w:p w14:paraId="5479FAB3"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Metformin, %</w:t>
            </w:r>
          </w:p>
        </w:tc>
        <w:tc>
          <w:tcPr>
            <w:tcW w:w="524" w:type="pct"/>
            <w:tcBorders>
              <w:top w:val="nil"/>
              <w:left w:val="single" w:sz="4" w:space="0" w:color="auto"/>
              <w:bottom w:val="nil"/>
              <w:right w:val="nil"/>
            </w:tcBorders>
            <w:vAlign w:val="center"/>
          </w:tcPr>
          <w:p w14:paraId="66937D5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4" w:type="pct"/>
            <w:tcBorders>
              <w:top w:val="nil"/>
              <w:left w:val="nil"/>
              <w:bottom w:val="nil"/>
              <w:right w:val="single" w:sz="4" w:space="0" w:color="auto"/>
            </w:tcBorders>
            <w:vAlign w:val="center"/>
          </w:tcPr>
          <w:p w14:paraId="433D5EE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6" w:type="pct"/>
            <w:tcBorders>
              <w:top w:val="nil"/>
              <w:left w:val="single" w:sz="4" w:space="0" w:color="auto"/>
              <w:bottom w:val="nil"/>
              <w:right w:val="nil"/>
            </w:tcBorders>
            <w:vAlign w:val="center"/>
          </w:tcPr>
          <w:p w14:paraId="246EC95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6" w:type="pct"/>
            <w:tcBorders>
              <w:top w:val="nil"/>
              <w:left w:val="nil"/>
              <w:bottom w:val="nil"/>
              <w:right w:val="single" w:sz="4" w:space="0" w:color="auto"/>
            </w:tcBorders>
            <w:vAlign w:val="center"/>
          </w:tcPr>
          <w:p w14:paraId="492FE1E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72" w:type="pct"/>
            <w:tcBorders>
              <w:top w:val="nil"/>
              <w:left w:val="single" w:sz="4" w:space="0" w:color="auto"/>
              <w:bottom w:val="nil"/>
              <w:right w:val="nil"/>
            </w:tcBorders>
            <w:vAlign w:val="center"/>
          </w:tcPr>
          <w:p w14:paraId="4CF9608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82" w:type="pct"/>
            <w:tcBorders>
              <w:top w:val="nil"/>
              <w:left w:val="nil"/>
              <w:bottom w:val="nil"/>
              <w:right w:val="single" w:sz="4" w:space="0" w:color="auto"/>
            </w:tcBorders>
            <w:vAlign w:val="center"/>
          </w:tcPr>
          <w:p w14:paraId="15FA366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0" w:type="pct"/>
            <w:tcBorders>
              <w:top w:val="nil"/>
              <w:left w:val="single" w:sz="4" w:space="0" w:color="auto"/>
              <w:bottom w:val="nil"/>
              <w:right w:val="nil"/>
            </w:tcBorders>
            <w:vAlign w:val="center"/>
          </w:tcPr>
          <w:p w14:paraId="3B05C8D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3" w:type="pct"/>
            <w:tcBorders>
              <w:top w:val="nil"/>
              <w:left w:val="nil"/>
              <w:bottom w:val="nil"/>
              <w:right w:val="single" w:sz="4" w:space="0" w:color="auto"/>
            </w:tcBorders>
            <w:vAlign w:val="center"/>
          </w:tcPr>
          <w:p w14:paraId="67F6952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7CBFE11F" w14:textId="77777777" w:rsidTr="0073477C">
        <w:tc>
          <w:tcPr>
            <w:tcW w:w="1213" w:type="pct"/>
            <w:tcBorders>
              <w:top w:val="nil"/>
              <w:left w:val="single" w:sz="4" w:space="0" w:color="auto"/>
              <w:bottom w:val="nil"/>
              <w:right w:val="single" w:sz="4" w:space="0" w:color="auto"/>
            </w:tcBorders>
            <w:vAlign w:val="bottom"/>
            <w:hideMark/>
          </w:tcPr>
          <w:p w14:paraId="12551D92"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Sulphonylurea, %</w:t>
            </w:r>
          </w:p>
        </w:tc>
        <w:tc>
          <w:tcPr>
            <w:tcW w:w="524" w:type="pct"/>
            <w:tcBorders>
              <w:top w:val="nil"/>
              <w:left w:val="single" w:sz="4" w:space="0" w:color="auto"/>
              <w:bottom w:val="nil"/>
              <w:right w:val="nil"/>
            </w:tcBorders>
            <w:vAlign w:val="center"/>
          </w:tcPr>
          <w:p w14:paraId="665C19E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94" w:type="pct"/>
            <w:tcBorders>
              <w:top w:val="nil"/>
              <w:left w:val="nil"/>
              <w:bottom w:val="nil"/>
              <w:right w:val="single" w:sz="4" w:space="0" w:color="auto"/>
            </w:tcBorders>
            <w:vAlign w:val="center"/>
          </w:tcPr>
          <w:p w14:paraId="765B28D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223A52C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vAlign w:val="center"/>
          </w:tcPr>
          <w:p w14:paraId="3285E58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2" w:type="pct"/>
            <w:tcBorders>
              <w:top w:val="nil"/>
              <w:left w:val="single" w:sz="4" w:space="0" w:color="auto"/>
              <w:bottom w:val="nil"/>
              <w:right w:val="nil"/>
            </w:tcBorders>
            <w:vAlign w:val="center"/>
          </w:tcPr>
          <w:p w14:paraId="55C3019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3522169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0" w:type="pct"/>
            <w:tcBorders>
              <w:top w:val="nil"/>
              <w:left w:val="single" w:sz="4" w:space="0" w:color="auto"/>
              <w:bottom w:val="nil"/>
              <w:right w:val="nil"/>
            </w:tcBorders>
            <w:vAlign w:val="center"/>
          </w:tcPr>
          <w:p w14:paraId="77C972E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3" w:type="pct"/>
            <w:tcBorders>
              <w:top w:val="nil"/>
              <w:left w:val="nil"/>
              <w:bottom w:val="nil"/>
              <w:right w:val="single" w:sz="4" w:space="0" w:color="auto"/>
            </w:tcBorders>
            <w:vAlign w:val="center"/>
          </w:tcPr>
          <w:p w14:paraId="064AC04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70F9CF9D" w14:textId="77777777" w:rsidTr="0073477C">
        <w:tc>
          <w:tcPr>
            <w:tcW w:w="1213" w:type="pct"/>
            <w:tcBorders>
              <w:top w:val="nil"/>
              <w:left w:val="single" w:sz="4" w:space="0" w:color="auto"/>
              <w:bottom w:val="nil"/>
              <w:right w:val="single" w:sz="4" w:space="0" w:color="auto"/>
            </w:tcBorders>
            <w:vAlign w:val="bottom"/>
            <w:hideMark/>
          </w:tcPr>
          <w:p w14:paraId="682C6755"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Glitazone, %</w:t>
            </w:r>
          </w:p>
        </w:tc>
        <w:tc>
          <w:tcPr>
            <w:tcW w:w="524" w:type="pct"/>
            <w:tcBorders>
              <w:top w:val="nil"/>
              <w:left w:val="single" w:sz="4" w:space="0" w:color="auto"/>
              <w:bottom w:val="nil"/>
              <w:right w:val="nil"/>
            </w:tcBorders>
            <w:vAlign w:val="center"/>
          </w:tcPr>
          <w:p w14:paraId="0A85188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4" w:type="pct"/>
            <w:tcBorders>
              <w:top w:val="nil"/>
              <w:left w:val="nil"/>
              <w:bottom w:val="nil"/>
              <w:right w:val="single" w:sz="4" w:space="0" w:color="auto"/>
            </w:tcBorders>
            <w:vAlign w:val="center"/>
          </w:tcPr>
          <w:p w14:paraId="2F099A3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nil"/>
              <w:right w:val="nil"/>
            </w:tcBorders>
            <w:vAlign w:val="center"/>
          </w:tcPr>
          <w:p w14:paraId="1E6D7D1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top w:val="nil"/>
              <w:left w:val="nil"/>
              <w:bottom w:val="nil"/>
              <w:right w:val="single" w:sz="4" w:space="0" w:color="auto"/>
            </w:tcBorders>
            <w:vAlign w:val="center"/>
          </w:tcPr>
          <w:p w14:paraId="696541D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6C9B7E1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24411FE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7171E25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3" w:type="pct"/>
            <w:tcBorders>
              <w:top w:val="nil"/>
              <w:left w:val="nil"/>
              <w:bottom w:val="nil"/>
              <w:right w:val="single" w:sz="4" w:space="0" w:color="auto"/>
            </w:tcBorders>
            <w:vAlign w:val="center"/>
          </w:tcPr>
          <w:p w14:paraId="390431D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1390C0B6" w14:textId="77777777" w:rsidTr="0073477C">
        <w:tc>
          <w:tcPr>
            <w:tcW w:w="1213" w:type="pct"/>
            <w:tcBorders>
              <w:top w:val="nil"/>
              <w:left w:val="single" w:sz="4" w:space="0" w:color="auto"/>
              <w:bottom w:val="nil"/>
              <w:right w:val="single" w:sz="4" w:space="0" w:color="auto"/>
            </w:tcBorders>
            <w:vAlign w:val="bottom"/>
            <w:hideMark/>
          </w:tcPr>
          <w:p w14:paraId="3A9E9C31"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DPP4i, %</w:t>
            </w:r>
          </w:p>
        </w:tc>
        <w:tc>
          <w:tcPr>
            <w:tcW w:w="524" w:type="pct"/>
            <w:tcBorders>
              <w:top w:val="nil"/>
              <w:left w:val="single" w:sz="4" w:space="0" w:color="auto"/>
              <w:bottom w:val="nil"/>
              <w:right w:val="nil"/>
            </w:tcBorders>
            <w:vAlign w:val="center"/>
          </w:tcPr>
          <w:p w14:paraId="71DADBD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94" w:type="pct"/>
            <w:tcBorders>
              <w:top w:val="nil"/>
              <w:left w:val="nil"/>
              <w:bottom w:val="nil"/>
              <w:right w:val="single" w:sz="4" w:space="0" w:color="auto"/>
            </w:tcBorders>
            <w:vAlign w:val="center"/>
          </w:tcPr>
          <w:p w14:paraId="7430B15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6" w:type="pct"/>
            <w:tcBorders>
              <w:top w:val="nil"/>
              <w:left w:val="single" w:sz="4" w:space="0" w:color="auto"/>
              <w:bottom w:val="nil"/>
              <w:right w:val="nil"/>
            </w:tcBorders>
            <w:vAlign w:val="center"/>
          </w:tcPr>
          <w:p w14:paraId="0B10B96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6" w:type="pct"/>
            <w:tcBorders>
              <w:top w:val="nil"/>
              <w:left w:val="nil"/>
              <w:bottom w:val="nil"/>
              <w:right w:val="single" w:sz="4" w:space="0" w:color="auto"/>
            </w:tcBorders>
            <w:vAlign w:val="center"/>
          </w:tcPr>
          <w:p w14:paraId="1BA5EAC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2" w:type="pct"/>
            <w:tcBorders>
              <w:top w:val="nil"/>
              <w:left w:val="single" w:sz="4" w:space="0" w:color="auto"/>
              <w:bottom w:val="nil"/>
              <w:right w:val="nil"/>
            </w:tcBorders>
            <w:vAlign w:val="center"/>
          </w:tcPr>
          <w:p w14:paraId="472BC06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74805A5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0" w:type="pct"/>
            <w:tcBorders>
              <w:top w:val="nil"/>
              <w:left w:val="single" w:sz="4" w:space="0" w:color="auto"/>
              <w:bottom w:val="nil"/>
              <w:right w:val="nil"/>
            </w:tcBorders>
            <w:vAlign w:val="center"/>
          </w:tcPr>
          <w:p w14:paraId="7B17E87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3" w:type="pct"/>
            <w:tcBorders>
              <w:top w:val="nil"/>
              <w:left w:val="nil"/>
              <w:bottom w:val="nil"/>
              <w:right w:val="single" w:sz="4" w:space="0" w:color="auto"/>
            </w:tcBorders>
            <w:vAlign w:val="center"/>
          </w:tcPr>
          <w:p w14:paraId="5F3F1EE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r w:rsidR="00BE56BD" w:rsidRPr="000125C8" w14:paraId="475578BD" w14:textId="77777777" w:rsidTr="0073477C">
        <w:tc>
          <w:tcPr>
            <w:tcW w:w="1213" w:type="pct"/>
            <w:tcBorders>
              <w:top w:val="nil"/>
              <w:left w:val="single" w:sz="4" w:space="0" w:color="auto"/>
              <w:bottom w:val="nil"/>
              <w:right w:val="single" w:sz="4" w:space="0" w:color="auto"/>
            </w:tcBorders>
            <w:vAlign w:val="bottom"/>
            <w:hideMark/>
          </w:tcPr>
          <w:p w14:paraId="333DBC37"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SGLT2i, %</w:t>
            </w:r>
          </w:p>
        </w:tc>
        <w:tc>
          <w:tcPr>
            <w:tcW w:w="524" w:type="pct"/>
            <w:tcBorders>
              <w:top w:val="nil"/>
              <w:left w:val="single" w:sz="4" w:space="0" w:color="auto"/>
              <w:bottom w:val="nil"/>
              <w:right w:val="nil"/>
            </w:tcBorders>
            <w:vAlign w:val="center"/>
          </w:tcPr>
          <w:p w14:paraId="626A695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4" w:type="pct"/>
            <w:tcBorders>
              <w:top w:val="nil"/>
              <w:left w:val="nil"/>
              <w:bottom w:val="nil"/>
              <w:right w:val="single" w:sz="4" w:space="0" w:color="auto"/>
            </w:tcBorders>
            <w:vAlign w:val="center"/>
          </w:tcPr>
          <w:p w14:paraId="2758F76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1B1792A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vAlign w:val="center"/>
          </w:tcPr>
          <w:p w14:paraId="72626DB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2" w:type="pct"/>
            <w:tcBorders>
              <w:top w:val="nil"/>
              <w:left w:val="single" w:sz="4" w:space="0" w:color="auto"/>
              <w:bottom w:val="nil"/>
              <w:right w:val="nil"/>
            </w:tcBorders>
            <w:vAlign w:val="center"/>
          </w:tcPr>
          <w:p w14:paraId="45178C7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3373ED9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0" w:type="pct"/>
            <w:tcBorders>
              <w:top w:val="nil"/>
              <w:left w:val="single" w:sz="4" w:space="0" w:color="auto"/>
              <w:bottom w:val="nil"/>
              <w:right w:val="nil"/>
            </w:tcBorders>
            <w:vAlign w:val="center"/>
          </w:tcPr>
          <w:p w14:paraId="016DD30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3" w:type="pct"/>
            <w:tcBorders>
              <w:top w:val="nil"/>
              <w:left w:val="nil"/>
              <w:bottom w:val="nil"/>
              <w:right w:val="single" w:sz="4" w:space="0" w:color="auto"/>
            </w:tcBorders>
            <w:vAlign w:val="center"/>
          </w:tcPr>
          <w:p w14:paraId="6D4691D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E56BD" w:rsidRPr="000125C8" w14:paraId="78068C8D" w14:textId="77777777" w:rsidTr="0073477C">
        <w:tc>
          <w:tcPr>
            <w:tcW w:w="1213" w:type="pct"/>
            <w:tcBorders>
              <w:top w:val="nil"/>
              <w:left w:val="single" w:sz="4" w:space="0" w:color="auto"/>
              <w:bottom w:val="nil"/>
              <w:right w:val="single" w:sz="4" w:space="0" w:color="auto"/>
            </w:tcBorders>
            <w:vAlign w:val="bottom"/>
            <w:hideMark/>
          </w:tcPr>
          <w:p w14:paraId="3505C04E"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GLP-1 agonist, %</w:t>
            </w:r>
          </w:p>
        </w:tc>
        <w:tc>
          <w:tcPr>
            <w:tcW w:w="524" w:type="pct"/>
            <w:tcBorders>
              <w:top w:val="nil"/>
              <w:left w:val="single" w:sz="4" w:space="0" w:color="auto"/>
              <w:bottom w:val="nil"/>
              <w:right w:val="nil"/>
            </w:tcBorders>
            <w:vAlign w:val="center"/>
          </w:tcPr>
          <w:p w14:paraId="38AF3B6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nil"/>
              <w:left w:val="nil"/>
              <w:bottom w:val="nil"/>
              <w:right w:val="single" w:sz="4" w:space="0" w:color="auto"/>
            </w:tcBorders>
            <w:vAlign w:val="center"/>
          </w:tcPr>
          <w:p w14:paraId="35872B7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nil"/>
              <w:right w:val="nil"/>
            </w:tcBorders>
            <w:vAlign w:val="center"/>
          </w:tcPr>
          <w:p w14:paraId="1D9C86B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18EA1E8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68A23CB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82" w:type="pct"/>
            <w:tcBorders>
              <w:top w:val="nil"/>
              <w:left w:val="nil"/>
              <w:bottom w:val="nil"/>
              <w:right w:val="single" w:sz="4" w:space="0" w:color="auto"/>
            </w:tcBorders>
            <w:vAlign w:val="center"/>
          </w:tcPr>
          <w:p w14:paraId="3301301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4F9EF83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43" w:type="pct"/>
            <w:tcBorders>
              <w:top w:val="nil"/>
              <w:left w:val="nil"/>
              <w:bottom w:val="nil"/>
              <w:right w:val="single" w:sz="4" w:space="0" w:color="auto"/>
            </w:tcBorders>
            <w:vAlign w:val="center"/>
          </w:tcPr>
          <w:p w14:paraId="20A5144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2CCA33BF" w14:textId="77777777" w:rsidTr="0073477C">
        <w:tc>
          <w:tcPr>
            <w:tcW w:w="1213" w:type="pct"/>
            <w:tcBorders>
              <w:top w:val="nil"/>
              <w:left w:val="single" w:sz="4" w:space="0" w:color="auto"/>
              <w:bottom w:val="nil"/>
              <w:right w:val="single" w:sz="4" w:space="0" w:color="auto"/>
            </w:tcBorders>
            <w:vAlign w:val="bottom"/>
            <w:hideMark/>
          </w:tcPr>
          <w:p w14:paraId="2E4AEAFE"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Meglitinide, %</w:t>
            </w:r>
          </w:p>
        </w:tc>
        <w:tc>
          <w:tcPr>
            <w:tcW w:w="524" w:type="pct"/>
            <w:tcBorders>
              <w:top w:val="nil"/>
              <w:left w:val="single" w:sz="4" w:space="0" w:color="auto"/>
              <w:bottom w:val="nil"/>
              <w:right w:val="nil"/>
            </w:tcBorders>
            <w:vAlign w:val="center"/>
          </w:tcPr>
          <w:p w14:paraId="0B25F02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94" w:type="pct"/>
            <w:tcBorders>
              <w:top w:val="nil"/>
              <w:left w:val="nil"/>
              <w:bottom w:val="nil"/>
              <w:right w:val="single" w:sz="4" w:space="0" w:color="auto"/>
            </w:tcBorders>
            <w:vAlign w:val="center"/>
          </w:tcPr>
          <w:p w14:paraId="497B1F3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nil"/>
              <w:right w:val="nil"/>
            </w:tcBorders>
            <w:vAlign w:val="center"/>
          </w:tcPr>
          <w:p w14:paraId="1369AEB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6" w:type="pct"/>
            <w:tcBorders>
              <w:top w:val="nil"/>
              <w:left w:val="nil"/>
              <w:bottom w:val="nil"/>
              <w:right w:val="single" w:sz="4" w:space="0" w:color="auto"/>
            </w:tcBorders>
            <w:vAlign w:val="center"/>
          </w:tcPr>
          <w:p w14:paraId="58616B1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2" w:type="pct"/>
            <w:tcBorders>
              <w:top w:val="nil"/>
              <w:left w:val="single" w:sz="4" w:space="0" w:color="auto"/>
              <w:bottom w:val="nil"/>
              <w:right w:val="nil"/>
            </w:tcBorders>
            <w:vAlign w:val="center"/>
          </w:tcPr>
          <w:p w14:paraId="2C572B4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2724F4C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0" w:type="pct"/>
            <w:tcBorders>
              <w:top w:val="nil"/>
              <w:left w:val="single" w:sz="4" w:space="0" w:color="auto"/>
              <w:bottom w:val="nil"/>
              <w:right w:val="nil"/>
            </w:tcBorders>
            <w:vAlign w:val="center"/>
          </w:tcPr>
          <w:p w14:paraId="4FD02F6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43" w:type="pct"/>
            <w:tcBorders>
              <w:top w:val="nil"/>
              <w:left w:val="nil"/>
              <w:bottom w:val="nil"/>
              <w:right w:val="single" w:sz="4" w:space="0" w:color="auto"/>
            </w:tcBorders>
            <w:vAlign w:val="center"/>
          </w:tcPr>
          <w:p w14:paraId="00B7F8A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E56BD" w:rsidRPr="000125C8" w14:paraId="457B3C75" w14:textId="77777777" w:rsidTr="0073477C">
        <w:tc>
          <w:tcPr>
            <w:tcW w:w="1213" w:type="pct"/>
            <w:tcBorders>
              <w:top w:val="nil"/>
              <w:left w:val="single" w:sz="4" w:space="0" w:color="auto"/>
              <w:bottom w:val="nil"/>
              <w:right w:val="single" w:sz="4" w:space="0" w:color="auto"/>
            </w:tcBorders>
            <w:vAlign w:val="bottom"/>
            <w:hideMark/>
          </w:tcPr>
          <w:p w14:paraId="642FF882"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Insulin, %</w:t>
            </w:r>
          </w:p>
        </w:tc>
        <w:tc>
          <w:tcPr>
            <w:tcW w:w="524" w:type="pct"/>
            <w:tcBorders>
              <w:top w:val="nil"/>
              <w:left w:val="single" w:sz="4" w:space="0" w:color="auto"/>
              <w:bottom w:val="nil"/>
              <w:right w:val="nil"/>
            </w:tcBorders>
            <w:vAlign w:val="center"/>
          </w:tcPr>
          <w:p w14:paraId="1F5D7B9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94" w:type="pct"/>
            <w:tcBorders>
              <w:top w:val="nil"/>
              <w:left w:val="nil"/>
              <w:bottom w:val="nil"/>
              <w:right w:val="single" w:sz="4" w:space="0" w:color="auto"/>
            </w:tcBorders>
            <w:vAlign w:val="center"/>
          </w:tcPr>
          <w:p w14:paraId="605A2DD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7E9E35F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6" w:type="pct"/>
            <w:tcBorders>
              <w:top w:val="nil"/>
              <w:left w:val="nil"/>
              <w:bottom w:val="nil"/>
              <w:right w:val="single" w:sz="4" w:space="0" w:color="auto"/>
            </w:tcBorders>
            <w:vAlign w:val="center"/>
          </w:tcPr>
          <w:p w14:paraId="168A791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5955229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2" w:type="pct"/>
            <w:tcBorders>
              <w:top w:val="nil"/>
              <w:left w:val="nil"/>
              <w:bottom w:val="nil"/>
              <w:right w:val="single" w:sz="4" w:space="0" w:color="auto"/>
            </w:tcBorders>
            <w:vAlign w:val="center"/>
          </w:tcPr>
          <w:p w14:paraId="321C67D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0" w:type="pct"/>
            <w:tcBorders>
              <w:top w:val="nil"/>
              <w:left w:val="single" w:sz="4" w:space="0" w:color="auto"/>
              <w:bottom w:val="nil"/>
              <w:right w:val="nil"/>
            </w:tcBorders>
            <w:vAlign w:val="center"/>
          </w:tcPr>
          <w:p w14:paraId="06C7DE4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3" w:type="pct"/>
            <w:tcBorders>
              <w:top w:val="nil"/>
              <w:left w:val="nil"/>
              <w:bottom w:val="nil"/>
              <w:right w:val="single" w:sz="4" w:space="0" w:color="auto"/>
            </w:tcBorders>
            <w:vAlign w:val="center"/>
          </w:tcPr>
          <w:p w14:paraId="3CA5F38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E56BD" w:rsidRPr="000125C8" w14:paraId="21EF1D2D" w14:textId="77777777" w:rsidTr="0073477C">
        <w:tc>
          <w:tcPr>
            <w:tcW w:w="1213" w:type="pct"/>
            <w:tcBorders>
              <w:top w:val="nil"/>
              <w:left w:val="single" w:sz="4" w:space="0" w:color="auto"/>
              <w:bottom w:val="nil"/>
              <w:right w:val="single" w:sz="4" w:space="0" w:color="auto"/>
            </w:tcBorders>
            <w:vAlign w:val="bottom"/>
            <w:hideMark/>
          </w:tcPr>
          <w:p w14:paraId="23CB2EDF"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Combination, %</w:t>
            </w:r>
          </w:p>
        </w:tc>
        <w:tc>
          <w:tcPr>
            <w:tcW w:w="524" w:type="pct"/>
            <w:tcBorders>
              <w:top w:val="nil"/>
              <w:left w:val="single" w:sz="4" w:space="0" w:color="auto"/>
              <w:bottom w:val="nil"/>
              <w:right w:val="nil"/>
            </w:tcBorders>
            <w:vAlign w:val="center"/>
          </w:tcPr>
          <w:p w14:paraId="44D1D6B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94" w:type="pct"/>
            <w:tcBorders>
              <w:top w:val="nil"/>
              <w:left w:val="nil"/>
              <w:bottom w:val="nil"/>
              <w:right w:val="single" w:sz="4" w:space="0" w:color="auto"/>
            </w:tcBorders>
            <w:vAlign w:val="center"/>
          </w:tcPr>
          <w:p w14:paraId="4127CD3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46" w:type="pct"/>
            <w:tcBorders>
              <w:top w:val="nil"/>
              <w:left w:val="single" w:sz="4" w:space="0" w:color="auto"/>
              <w:bottom w:val="nil"/>
              <w:right w:val="nil"/>
            </w:tcBorders>
            <w:vAlign w:val="center"/>
          </w:tcPr>
          <w:p w14:paraId="2EF814B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7E40701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091A50D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519B4FF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4E58BCF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43" w:type="pct"/>
            <w:tcBorders>
              <w:top w:val="nil"/>
              <w:left w:val="nil"/>
              <w:bottom w:val="nil"/>
              <w:right w:val="single" w:sz="4" w:space="0" w:color="auto"/>
            </w:tcBorders>
            <w:vAlign w:val="center"/>
          </w:tcPr>
          <w:p w14:paraId="3D55DC3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E56BD" w:rsidRPr="000125C8" w14:paraId="15BDBC09" w14:textId="77777777" w:rsidTr="0073477C">
        <w:tc>
          <w:tcPr>
            <w:tcW w:w="1213" w:type="pct"/>
            <w:tcBorders>
              <w:top w:val="nil"/>
              <w:left w:val="single" w:sz="4" w:space="0" w:color="auto"/>
              <w:bottom w:val="nil"/>
              <w:right w:val="single" w:sz="4" w:space="0" w:color="auto"/>
            </w:tcBorders>
          </w:tcPr>
          <w:p w14:paraId="6D3F1B57" w14:textId="77777777" w:rsidR="00BE56BD" w:rsidRPr="000125C8" w:rsidRDefault="00BE56BD" w:rsidP="0073477C">
            <w:pPr>
              <w:rPr>
                <w:rFonts w:ascii="Times New Roman" w:hAnsi="Times New Roman" w:cs="Times New Roman"/>
                <w:color w:val="000000"/>
                <w:sz w:val="8"/>
                <w:szCs w:val="8"/>
              </w:rPr>
            </w:pPr>
          </w:p>
        </w:tc>
        <w:tc>
          <w:tcPr>
            <w:tcW w:w="524" w:type="pct"/>
            <w:tcBorders>
              <w:top w:val="nil"/>
              <w:left w:val="single" w:sz="4" w:space="0" w:color="auto"/>
              <w:bottom w:val="nil"/>
              <w:right w:val="nil"/>
            </w:tcBorders>
          </w:tcPr>
          <w:p w14:paraId="2908CA33"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94" w:type="pct"/>
            <w:tcBorders>
              <w:top w:val="nil"/>
              <w:left w:val="nil"/>
              <w:bottom w:val="nil"/>
              <w:right w:val="single" w:sz="4" w:space="0" w:color="auto"/>
            </w:tcBorders>
          </w:tcPr>
          <w:p w14:paraId="5141C817"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46" w:type="pct"/>
            <w:tcBorders>
              <w:top w:val="nil"/>
              <w:left w:val="single" w:sz="4" w:space="0" w:color="auto"/>
              <w:bottom w:val="nil"/>
              <w:right w:val="nil"/>
            </w:tcBorders>
          </w:tcPr>
          <w:p w14:paraId="63A5F1B8"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66" w:type="pct"/>
            <w:tcBorders>
              <w:top w:val="nil"/>
              <w:left w:val="nil"/>
              <w:bottom w:val="nil"/>
              <w:right w:val="single" w:sz="4" w:space="0" w:color="auto"/>
            </w:tcBorders>
          </w:tcPr>
          <w:p w14:paraId="7037181A"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72" w:type="pct"/>
            <w:tcBorders>
              <w:top w:val="nil"/>
              <w:left w:val="single" w:sz="4" w:space="0" w:color="auto"/>
              <w:bottom w:val="nil"/>
              <w:right w:val="nil"/>
            </w:tcBorders>
          </w:tcPr>
          <w:p w14:paraId="0CA48BBE"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82" w:type="pct"/>
            <w:tcBorders>
              <w:top w:val="nil"/>
              <w:left w:val="nil"/>
              <w:bottom w:val="nil"/>
              <w:right w:val="single" w:sz="4" w:space="0" w:color="auto"/>
            </w:tcBorders>
          </w:tcPr>
          <w:p w14:paraId="1F91B9E3"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60" w:type="pct"/>
            <w:tcBorders>
              <w:top w:val="nil"/>
              <w:left w:val="single" w:sz="4" w:space="0" w:color="auto"/>
              <w:bottom w:val="nil"/>
              <w:right w:val="nil"/>
            </w:tcBorders>
          </w:tcPr>
          <w:p w14:paraId="34950658"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43" w:type="pct"/>
            <w:tcBorders>
              <w:top w:val="nil"/>
              <w:left w:val="nil"/>
              <w:bottom w:val="nil"/>
              <w:right w:val="single" w:sz="4" w:space="0" w:color="auto"/>
            </w:tcBorders>
          </w:tcPr>
          <w:p w14:paraId="54211F61"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r>
      <w:tr w:rsidR="00BE56BD" w:rsidRPr="000125C8" w14:paraId="0CCB03FF" w14:textId="77777777" w:rsidTr="0073477C">
        <w:tc>
          <w:tcPr>
            <w:tcW w:w="1213" w:type="pct"/>
            <w:tcBorders>
              <w:top w:val="nil"/>
              <w:left w:val="single" w:sz="4" w:space="0" w:color="auto"/>
              <w:bottom w:val="nil"/>
              <w:right w:val="single" w:sz="4" w:space="0" w:color="auto"/>
            </w:tcBorders>
            <w:hideMark/>
          </w:tcPr>
          <w:p w14:paraId="2AE3590C" w14:textId="77777777" w:rsidR="00BE56BD" w:rsidRPr="000125C8" w:rsidRDefault="00BE56BD"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Antihypertensive agent</w:t>
            </w:r>
          </w:p>
        </w:tc>
        <w:tc>
          <w:tcPr>
            <w:tcW w:w="524" w:type="pct"/>
            <w:tcBorders>
              <w:top w:val="nil"/>
              <w:left w:val="single" w:sz="4" w:space="0" w:color="auto"/>
              <w:bottom w:val="nil"/>
              <w:right w:val="nil"/>
            </w:tcBorders>
          </w:tcPr>
          <w:p w14:paraId="6EDBE88A"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94" w:type="pct"/>
            <w:tcBorders>
              <w:top w:val="nil"/>
              <w:left w:val="nil"/>
              <w:bottom w:val="nil"/>
              <w:right w:val="single" w:sz="4" w:space="0" w:color="auto"/>
            </w:tcBorders>
          </w:tcPr>
          <w:p w14:paraId="0574E568"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6" w:type="pct"/>
            <w:tcBorders>
              <w:top w:val="nil"/>
              <w:left w:val="single" w:sz="4" w:space="0" w:color="auto"/>
              <w:bottom w:val="nil"/>
              <w:right w:val="nil"/>
            </w:tcBorders>
          </w:tcPr>
          <w:p w14:paraId="70917037"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tcPr>
          <w:p w14:paraId="168AD8FB"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72" w:type="pct"/>
            <w:tcBorders>
              <w:top w:val="nil"/>
              <w:left w:val="single" w:sz="4" w:space="0" w:color="auto"/>
              <w:bottom w:val="nil"/>
              <w:right w:val="nil"/>
            </w:tcBorders>
          </w:tcPr>
          <w:p w14:paraId="67B2D758"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82" w:type="pct"/>
            <w:tcBorders>
              <w:top w:val="nil"/>
              <w:left w:val="nil"/>
              <w:bottom w:val="nil"/>
              <w:right w:val="single" w:sz="4" w:space="0" w:color="auto"/>
            </w:tcBorders>
          </w:tcPr>
          <w:p w14:paraId="52FC33B8"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0" w:type="pct"/>
            <w:tcBorders>
              <w:top w:val="nil"/>
              <w:left w:val="single" w:sz="4" w:space="0" w:color="auto"/>
              <w:bottom w:val="nil"/>
              <w:right w:val="nil"/>
            </w:tcBorders>
          </w:tcPr>
          <w:p w14:paraId="3058F123"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3" w:type="pct"/>
            <w:tcBorders>
              <w:top w:val="nil"/>
              <w:left w:val="nil"/>
              <w:bottom w:val="nil"/>
              <w:right w:val="single" w:sz="4" w:space="0" w:color="auto"/>
            </w:tcBorders>
          </w:tcPr>
          <w:p w14:paraId="5F2796A4"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r>
      <w:tr w:rsidR="00BE56BD" w:rsidRPr="000125C8" w14:paraId="37A674BD" w14:textId="77777777" w:rsidTr="0073477C">
        <w:tc>
          <w:tcPr>
            <w:tcW w:w="1213" w:type="pct"/>
            <w:tcBorders>
              <w:top w:val="nil"/>
              <w:left w:val="single" w:sz="4" w:space="0" w:color="auto"/>
              <w:bottom w:val="nil"/>
              <w:right w:val="single" w:sz="4" w:space="0" w:color="auto"/>
            </w:tcBorders>
            <w:vAlign w:val="bottom"/>
            <w:hideMark/>
          </w:tcPr>
          <w:p w14:paraId="63650F1F"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524" w:type="pct"/>
            <w:tcBorders>
              <w:top w:val="nil"/>
              <w:left w:val="single" w:sz="4" w:space="0" w:color="auto"/>
              <w:bottom w:val="nil"/>
              <w:right w:val="nil"/>
            </w:tcBorders>
            <w:vAlign w:val="center"/>
          </w:tcPr>
          <w:p w14:paraId="37020F0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4" w:type="pct"/>
            <w:tcBorders>
              <w:top w:val="nil"/>
              <w:left w:val="nil"/>
              <w:bottom w:val="nil"/>
              <w:right w:val="single" w:sz="4" w:space="0" w:color="auto"/>
            </w:tcBorders>
            <w:vAlign w:val="center"/>
          </w:tcPr>
          <w:p w14:paraId="65072F3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5FAA7F1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6" w:type="pct"/>
            <w:tcBorders>
              <w:top w:val="nil"/>
              <w:left w:val="nil"/>
              <w:bottom w:val="nil"/>
              <w:right w:val="single" w:sz="4" w:space="0" w:color="auto"/>
            </w:tcBorders>
            <w:vAlign w:val="center"/>
          </w:tcPr>
          <w:p w14:paraId="2ADA346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2" w:type="pct"/>
            <w:tcBorders>
              <w:top w:val="nil"/>
              <w:left w:val="single" w:sz="4" w:space="0" w:color="auto"/>
              <w:bottom w:val="nil"/>
              <w:right w:val="nil"/>
            </w:tcBorders>
            <w:vAlign w:val="center"/>
          </w:tcPr>
          <w:p w14:paraId="1018285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09D110F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0" w:type="pct"/>
            <w:tcBorders>
              <w:top w:val="nil"/>
              <w:left w:val="single" w:sz="4" w:space="0" w:color="auto"/>
              <w:bottom w:val="nil"/>
              <w:right w:val="nil"/>
            </w:tcBorders>
            <w:vAlign w:val="center"/>
          </w:tcPr>
          <w:p w14:paraId="3484886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3" w:type="pct"/>
            <w:tcBorders>
              <w:top w:val="nil"/>
              <w:left w:val="nil"/>
              <w:bottom w:val="nil"/>
              <w:right w:val="single" w:sz="4" w:space="0" w:color="auto"/>
            </w:tcBorders>
            <w:vAlign w:val="center"/>
          </w:tcPr>
          <w:p w14:paraId="5B71CBD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5F21BB85" w14:textId="77777777" w:rsidTr="0073477C">
        <w:tc>
          <w:tcPr>
            <w:tcW w:w="1213" w:type="pct"/>
            <w:tcBorders>
              <w:top w:val="nil"/>
              <w:left w:val="single" w:sz="4" w:space="0" w:color="auto"/>
              <w:bottom w:val="nil"/>
              <w:right w:val="single" w:sz="4" w:space="0" w:color="auto"/>
            </w:tcBorders>
            <w:vAlign w:val="bottom"/>
            <w:hideMark/>
          </w:tcPr>
          <w:p w14:paraId="07D94AE2"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Alpha-blocker, %</w:t>
            </w:r>
          </w:p>
        </w:tc>
        <w:tc>
          <w:tcPr>
            <w:tcW w:w="524" w:type="pct"/>
            <w:tcBorders>
              <w:top w:val="nil"/>
              <w:left w:val="single" w:sz="4" w:space="0" w:color="auto"/>
              <w:bottom w:val="nil"/>
              <w:right w:val="nil"/>
            </w:tcBorders>
            <w:vAlign w:val="center"/>
          </w:tcPr>
          <w:p w14:paraId="361A79D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4" w:type="pct"/>
            <w:tcBorders>
              <w:top w:val="nil"/>
              <w:left w:val="nil"/>
              <w:bottom w:val="nil"/>
              <w:right w:val="single" w:sz="4" w:space="0" w:color="auto"/>
            </w:tcBorders>
            <w:vAlign w:val="center"/>
          </w:tcPr>
          <w:p w14:paraId="30C23B9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26744EE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top w:val="nil"/>
              <w:left w:val="nil"/>
              <w:bottom w:val="nil"/>
              <w:right w:val="single" w:sz="4" w:space="0" w:color="auto"/>
            </w:tcBorders>
            <w:vAlign w:val="center"/>
          </w:tcPr>
          <w:p w14:paraId="57036E8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72" w:type="pct"/>
            <w:tcBorders>
              <w:top w:val="nil"/>
              <w:left w:val="single" w:sz="4" w:space="0" w:color="auto"/>
              <w:bottom w:val="nil"/>
              <w:right w:val="nil"/>
            </w:tcBorders>
            <w:vAlign w:val="center"/>
          </w:tcPr>
          <w:p w14:paraId="39B3E18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2" w:type="pct"/>
            <w:tcBorders>
              <w:top w:val="nil"/>
              <w:left w:val="nil"/>
              <w:bottom w:val="nil"/>
              <w:right w:val="single" w:sz="4" w:space="0" w:color="auto"/>
            </w:tcBorders>
            <w:vAlign w:val="center"/>
          </w:tcPr>
          <w:p w14:paraId="44DF992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nil"/>
              <w:left w:val="single" w:sz="4" w:space="0" w:color="auto"/>
              <w:bottom w:val="nil"/>
              <w:right w:val="nil"/>
            </w:tcBorders>
            <w:vAlign w:val="center"/>
          </w:tcPr>
          <w:p w14:paraId="51039EA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3" w:type="pct"/>
            <w:tcBorders>
              <w:top w:val="nil"/>
              <w:left w:val="nil"/>
              <w:bottom w:val="nil"/>
              <w:right w:val="single" w:sz="4" w:space="0" w:color="auto"/>
            </w:tcBorders>
            <w:vAlign w:val="center"/>
          </w:tcPr>
          <w:p w14:paraId="12EB121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1ECA81F5" w14:textId="77777777" w:rsidTr="0073477C">
        <w:tc>
          <w:tcPr>
            <w:tcW w:w="1213" w:type="pct"/>
            <w:tcBorders>
              <w:top w:val="nil"/>
              <w:left w:val="single" w:sz="4" w:space="0" w:color="auto"/>
              <w:bottom w:val="nil"/>
              <w:right w:val="single" w:sz="4" w:space="0" w:color="auto"/>
            </w:tcBorders>
            <w:vAlign w:val="bottom"/>
            <w:hideMark/>
          </w:tcPr>
          <w:p w14:paraId="2C23BBE1"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Angiotensin</w:t>
            </w:r>
            <w:r w:rsidR="006F49FB" w:rsidRPr="000125C8">
              <w:rPr>
                <w:rFonts w:ascii="Times New Roman" w:hAnsi="Times New Roman" w:cs="Times New Roman"/>
                <w:color w:val="000000"/>
                <w:sz w:val="20"/>
                <w:szCs w:val="20"/>
              </w:rPr>
              <w:t xml:space="preserve"> II</w:t>
            </w:r>
            <w:r w:rsidRPr="000125C8">
              <w:rPr>
                <w:rFonts w:ascii="Times New Roman" w:hAnsi="Times New Roman" w:cs="Times New Roman"/>
                <w:color w:val="000000"/>
                <w:sz w:val="20"/>
                <w:szCs w:val="20"/>
              </w:rPr>
              <w:t xml:space="preserve"> receptor blocker, %</w:t>
            </w:r>
          </w:p>
        </w:tc>
        <w:tc>
          <w:tcPr>
            <w:tcW w:w="524" w:type="pct"/>
            <w:tcBorders>
              <w:top w:val="nil"/>
              <w:left w:val="single" w:sz="4" w:space="0" w:color="auto"/>
              <w:bottom w:val="nil"/>
              <w:right w:val="nil"/>
            </w:tcBorders>
            <w:vAlign w:val="center"/>
          </w:tcPr>
          <w:p w14:paraId="71EB630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94" w:type="pct"/>
            <w:tcBorders>
              <w:top w:val="nil"/>
              <w:left w:val="nil"/>
              <w:bottom w:val="nil"/>
              <w:right w:val="single" w:sz="4" w:space="0" w:color="auto"/>
            </w:tcBorders>
            <w:vAlign w:val="center"/>
          </w:tcPr>
          <w:p w14:paraId="6E43F26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nil"/>
              <w:right w:val="nil"/>
            </w:tcBorders>
            <w:vAlign w:val="center"/>
          </w:tcPr>
          <w:p w14:paraId="3FB6CC2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6" w:type="pct"/>
            <w:tcBorders>
              <w:top w:val="nil"/>
              <w:left w:val="nil"/>
              <w:bottom w:val="nil"/>
              <w:right w:val="single" w:sz="4" w:space="0" w:color="auto"/>
            </w:tcBorders>
            <w:vAlign w:val="center"/>
          </w:tcPr>
          <w:p w14:paraId="62C2EEA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72" w:type="pct"/>
            <w:tcBorders>
              <w:top w:val="nil"/>
              <w:left w:val="single" w:sz="4" w:space="0" w:color="auto"/>
              <w:bottom w:val="nil"/>
              <w:right w:val="nil"/>
            </w:tcBorders>
            <w:vAlign w:val="center"/>
          </w:tcPr>
          <w:p w14:paraId="6B4B3C0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nil"/>
              <w:left w:val="nil"/>
              <w:bottom w:val="nil"/>
              <w:right w:val="single" w:sz="4" w:space="0" w:color="auto"/>
            </w:tcBorders>
            <w:vAlign w:val="center"/>
          </w:tcPr>
          <w:p w14:paraId="404A1EC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768B6A1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3" w:type="pct"/>
            <w:tcBorders>
              <w:top w:val="nil"/>
              <w:left w:val="nil"/>
              <w:bottom w:val="nil"/>
              <w:right w:val="single" w:sz="4" w:space="0" w:color="auto"/>
            </w:tcBorders>
            <w:vAlign w:val="center"/>
          </w:tcPr>
          <w:p w14:paraId="5D72F91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r>
      <w:tr w:rsidR="00BE56BD" w:rsidRPr="000125C8" w14:paraId="36D73BE6" w14:textId="77777777" w:rsidTr="0073477C">
        <w:tc>
          <w:tcPr>
            <w:tcW w:w="1213" w:type="pct"/>
            <w:tcBorders>
              <w:top w:val="nil"/>
              <w:left w:val="single" w:sz="4" w:space="0" w:color="auto"/>
              <w:bottom w:val="nil"/>
              <w:right w:val="single" w:sz="4" w:space="0" w:color="auto"/>
            </w:tcBorders>
            <w:vAlign w:val="bottom"/>
            <w:hideMark/>
          </w:tcPr>
          <w:p w14:paraId="59E859FC"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ACE inhibitor, %</w:t>
            </w:r>
          </w:p>
        </w:tc>
        <w:tc>
          <w:tcPr>
            <w:tcW w:w="524" w:type="pct"/>
            <w:tcBorders>
              <w:top w:val="nil"/>
              <w:left w:val="single" w:sz="4" w:space="0" w:color="auto"/>
              <w:bottom w:val="nil"/>
              <w:right w:val="nil"/>
            </w:tcBorders>
            <w:vAlign w:val="center"/>
          </w:tcPr>
          <w:p w14:paraId="41D10B6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4" w:type="pct"/>
            <w:tcBorders>
              <w:top w:val="nil"/>
              <w:left w:val="nil"/>
              <w:bottom w:val="nil"/>
              <w:right w:val="single" w:sz="4" w:space="0" w:color="auto"/>
            </w:tcBorders>
            <w:vAlign w:val="center"/>
          </w:tcPr>
          <w:p w14:paraId="0BAFA67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nil"/>
              <w:right w:val="nil"/>
            </w:tcBorders>
            <w:vAlign w:val="center"/>
          </w:tcPr>
          <w:p w14:paraId="6C911B1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6" w:type="pct"/>
            <w:tcBorders>
              <w:top w:val="nil"/>
              <w:left w:val="nil"/>
              <w:bottom w:val="nil"/>
              <w:right w:val="single" w:sz="4" w:space="0" w:color="auto"/>
            </w:tcBorders>
            <w:vAlign w:val="center"/>
          </w:tcPr>
          <w:p w14:paraId="15C8F34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2" w:type="pct"/>
            <w:tcBorders>
              <w:top w:val="nil"/>
              <w:left w:val="single" w:sz="4" w:space="0" w:color="auto"/>
              <w:bottom w:val="nil"/>
              <w:right w:val="nil"/>
            </w:tcBorders>
            <w:vAlign w:val="center"/>
          </w:tcPr>
          <w:p w14:paraId="592903E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82" w:type="pct"/>
            <w:tcBorders>
              <w:top w:val="nil"/>
              <w:left w:val="nil"/>
              <w:bottom w:val="nil"/>
              <w:right w:val="single" w:sz="4" w:space="0" w:color="auto"/>
            </w:tcBorders>
            <w:vAlign w:val="center"/>
          </w:tcPr>
          <w:p w14:paraId="1588192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0" w:type="pct"/>
            <w:tcBorders>
              <w:top w:val="nil"/>
              <w:left w:val="single" w:sz="4" w:space="0" w:color="auto"/>
              <w:bottom w:val="nil"/>
              <w:right w:val="nil"/>
            </w:tcBorders>
            <w:vAlign w:val="center"/>
          </w:tcPr>
          <w:p w14:paraId="2139AB4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3" w:type="pct"/>
            <w:tcBorders>
              <w:top w:val="nil"/>
              <w:left w:val="nil"/>
              <w:bottom w:val="nil"/>
              <w:right w:val="single" w:sz="4" w:space="0" w:color="auto"/>
            </w:tcBorders>
            <w:vAlign w:val="center"/>
          </w:tcPr>
          <w:p w14:paraId="3C6CD94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r>
      <w:tr w:rsidR="00BE56BD" w:rsidRPr="000125C8" w14:paraId="33FC0383" w14:textId="77777777" w:rsidTr="0073477C">
        <w:tc>
          <w:tcPr>
            <w:tcW w:w="1213" w:type="pct"/>
            <w:tcBorders>
              <w:top w:val="nil"/>
              <w:left w:val="single" w:sz="4" w:space="0" w:color="auto"/>
              <w:bottom w:val="nil"/>
              <w:right w:val="single" w:sz="4" w:space="0" w:color="auto"/>
            </w:tcBorders>
            <w:vAlign w:val="bottom"/>
            <w:hideMark/>
          </w:tcPr>
          <w:p w14:paraId="7A21C39D"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Beta-blocker, %</w:t>
            </w:r>
          </w:p>
        </w:tc>
        <w:tc>
          <w:tcPr>
            <w:tcW w:w="524" w:type="pct"/>
            <w:tcBorders>
              <w:top w:val="nil"/>
              <w:left w:val="single" w:sz="4" w:space="0" w:color="auto"/>
              <w:bottom w:val="nil"/>
              <w:right w:val="nil"/>
            </w:tcBorders>
            <w:vAlign w:val="center"/>
          </w:tcPr>
          <w:p w14:paraId="7C5A4EC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94" w:type="pct"/>
            <w:tcBorders>
              <w:top w:val="nil"/>
              <w:left w:val="nil"/>
              <w:bottom w:val="nil"/>
              <w:right w:val="single" w:sz="4" w:space="0" w:color="auto"/>
            </w:tcBorders>
            <w:vAlign w:val="center"/>
          </w:tcPr>
          <w:p w14:paraId="2F8DF68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6" w:type="pct"/>
            <w:tcBorders>
              <w:top w:val="nil"/>
              <w:left w:val="single" w:sz="4" w:space="0" w:color="auto"/>
              <w:bottom w:val="nil"/>
              <w:right w:val="nil"/>
            </w:tcBorders>
            <w:vAlign w:val="center"/>
          </w:tcPr>
          <w:p w14:paraId="74383E3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vAlign w:val="center"/>
          </w:tcPr>
          <w:p w14:paraId="2CB87AC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2" w:type="pct"/>
            <w:tcBorders>
              <w:top w:val="nil"/>
              <w:left w:val="single" w:sz="4" w:space="0" w:color="auto"/>
              <w:bottom w:val="nil"/>
              <w:right w:val="nil"/>
            </w:tcBorders>
            <w:vAlign w:val="center"/>
          </w:tcPr>
          <w:p w14:paraId="3C4B359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2C53505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0" w:type="pct"/>
            <w:tcBorders>
              <w:top w:val="nil"/>
              <w:left w:val="single" w:sz="4" w:space="0" w:color="auto"/>
              <w:bottom w:val="nil"/>
              <w:right w:val="nil"/>
            </w:tcBorders>
            <w:vAlign w:val="center"/>
          </w:tcPr>
          <w:p w14:paraId="133D46A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43" w:type="pct"/>
            <w:tcBorders>
              <w:top w:val="nil"/>
              <w:left w:val="nil"/>
              <w:bottom w:val="nil"/>
              <w:right w:val="single" w:sz="4" w:space="0" w:color="auto"/>
            </w:tcBorders>
            <w:vAlign w:val="center"/>
          </w:tcPr>
          <w:p w14:paraId="30CC985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6D3C16A1" w14:textId="77777777" w:rsidTr="0073477C">
        <w:tc>
          <w:tcPr>
            <w:tcW w:w="1213" w:type="pct"/>
            <w:tcBorders>
              <w:top w:val="nil"/>
              <w:left w:val="single" w:sz="4" w:space="0" w:color="auto"/>
              <w:bottom w:val="nil"/>
              <w:right w:val="single" w:sz="4" w:space="0" w:color="auto"/>
            </w:tcBorders>
            <w:vAlign w:val="bottom"/>
            <w:hideMark/>
          </w:tcPr>
          <w:p w14:paraId="661F993F"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Calcium channel blocker, %</w:t>
            </w:r>
          </w:p>
        </w:tc>
        <w:tc>
          <w:tcPr>
            <w:tcW w:w="524" w:type="pct"/>
            <w:tcBorders>
              <w:top w:val="nil"/>
              <w:left w:val="single" w:sz="4" w:space="0" w:color="auto"/>
              <w:bottom w:val="nil"/>
              <w:right w:val="nil"/>
            </w:tcBorders>
            <w:vAlign w:val="center"/>
          </w:tcPr>
          <w:p w14:paraId="6546EBD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94" w:type="pct"/>
            <w:tcBorders>
              <w:top w:val="nil"/>
              <w:left w:val="nil"/>
              <w:bottom w:val="nil"/>
              <w:right w:val="single" w:sz="4" w:space="0" w:color="auto"/>
            </w:tcBorders>
            <w:vAlign w:val="center"/>
          </w:tcPr>
          <w:p w14:paraId="6CD35F4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46" w:type="pct"/>
            <w:tcBorders>
              <w:top w:val="nil"/>
              <w:left w:val="single" w:sz="4" w:space="0" w:color="auto"/>
              <w:bottom w:val="nil"/>
              <w:right w:val="nil"/>
            </w:tcBorders>
            <w:vAlign w:val="center"/>
          </w:tcPr>
          <w:p w14:paraId="03FB8A3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6" w:type="pct"/>
            <w:tcBorders>
              <w:top w:val="nil"/>
              <w:left w:val="nil"/>
              <w:bottom w:val="nil"/>
              <w:right w:val="single" w:sz="4" w:space="0" w:color="auto"/>
            </w:tcBorders>
            <w:vAlign w:val="center"/>
          </w:tcPr>
          <w:p w14:paraId="63F1AB2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72" w:type="pct"/>
            <w:tcBorders>
              <w:top w:val="nil"/>
              <w:left w:val="single" w:sz="4" w:space="0" w:color="auto"/>
              <w:bottom w:val="nil"/>
              <w:right w:val="nil"/>
            </w:tcBorders>
            <w:vAlign w:val="center"/>
          </w:tcPr>
          <w:p w14:paraId="493FF53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nil"/>
              <w:right w:val="single" w:sz="4" w:space="0" w:color="auto"/>
            </w:tcBorders>
            <w:vAlign w:val="center"/>
          </w:tcPr>
          <w:p w14:paraId="35AE6CE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60" w:type="pct"/>
            <w:tcBorders>
              <w:top w:val="nil"/>
              <w:left w:val="single" w:sz="4" w:space="0" w:color="auto"/>
              <w:bottom w:val="nil"/>
              <w:right w:val="nil"/>
            </w:tcBorders>
            <w:vAlign w:val="center"/>
          </w:tcPr>
          <w:p w14:paraId="7F95EAA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43" w:type="pct"/>
            <w:tcBorders>
              <w:top w:val="nil"/>
              <w:left w:val="nil"/>
              <w:bottom w:val="nil"/>
              <w:right w:val="single" w:sz="4" w:space="0" w:color="auto"/>
            </w:tcBorders>
            <w:vAlign w:val="center"/>
          </w:tcPr>
          <w:p w14:paraId="3557329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r>
      <w:tr w:rsidR="00BE56BD" w:rsidRPr="000125C8" w14:paraId="29BC721D" w14:textId="77777777" w:rsidTr="0073477C">
        <w:tc>
          <w:tcPr>
            <w:tcW w:w="1213" w:type="pct"/>
            <w:tcBorders>
              <w:top w:val="nil"/>
              <w:left w:val="single" w:sz="4" w:space="0" w:color="auto"/>
              <w:bottom w:val="single" w:sz="4" w:space="0" w:color="auto"/>
              <w:right w:val="single" w:sz="4" w:space="0" w:color="auto"/>
            </w:tcBorders>
            <w:vAlign w:val="bottom"/>
            <w:hideMark/>
          </w:tcPr>
          <w:p w14:paraId="353D078A"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Diuretic: thiazide, potassium    </w:t>
            </w:r>
          </w:p>
          <w:p w14:paraId="01570617"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sparing or loop, %</w:t>
            </w:r>
          </w:p>
        </w:tc>
        <w:tc>
          <w:tcPr>
            <w:tcW w:w="524" w:type="pct"/>
            <w:tcBorders>
              <w:top w:val="nil"/>
              <w:left w:val="single" w:sz="4" w:space="0" w:color="auto"/>
              <w:bottom w:val="single" w:sz="4" w:space="0" w:color="auto"/>
              <w:right w:val="nil"/>
            </w:tcBorders>
            <w:vAlign w:val="center"/>
          </w:tcPr>
          <w:p w14:paraId="0291426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94" w:type="pct"/>
            <w:tcBorders>
              <w:top w:val="nil"/>
              <w:left w:val="nil"/>
              <w:bottom w:val="single" w:sz="4" w:space="0" w:color="auto"/>
              <w:right w:val="single" w:sz="4" w:space="0" w:color="auto"/>
            </w:tcBorders>
            <w:vAlign w:val="center"/>
          </w:tcPr>
          <w:p w14:paraId="19AC223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6" w:type="pct"/>
            <w:tcBorders>
              <w:top w:val="nil"/>
              <w:left w:val="single" w:sz="4" w:space="0" w:color="auto"/>
              <w:bottom w:val="single" w:sz="4" w:space="0" w:color="auto"/>
              <w:right w:val="nil"/>
            </w:tcBorders>
            <w:vAlign w:val="center"/>
          </w:tcPr>
          <w:p w14:paraId="7BA84B1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single" w:sz="4" w:space="0" w:color="auto"/>
              <w:right w:val="single" w:sz="4" w:space="0" w:color="auto"/>
            </w:tcBorders>
            <w:vAlign w:val="center"/>
          </w:tcPr>
          <w:p w14:paraId="02556CA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2" w:type="pct"/>
            <w:tcBorders>
              <w:top w:val="nil"/>
              <w:left w:val="single" w:sz="4" w:space="0" w:color="auto"/>
              <w:bottom w:val="single" w:sz="4" w:space="0" w:color="auto"/>
              <w:right w:val="nil"/>
            </w:tcBorders>
            <w:vAlign w:val="center"/>
          </w:tcPr>
          <w:p w14:paraId="2236739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single" w:sz="4" w:space="0" w:color="auto"/>
              <w:right w:val="single" w:sz="4" w:space="0" w:color="auto"/>
            </w:tcBorders>
            <w:vAlign w:val="center"/>
          </w:tcPr>
          <w:p w14:paraId="1DFCA2A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0" w:type="pct"/>
            <w:tcBorders>
              <w:top w:val="nil"/>
              <w:left w:val="single" w:sz="4" w:space="0" w:color="auto"/>
              <w:bottom w:val="single" w:sz="4" w:space="0" w:color="auto"/>
              <w:right w:val="nil"/>
            </w:tcBorders>
            <w:vAlign w:val="center"/>
          </w:tcPr>
          <w:p w14:paraId="7FF7A4E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43" w:type="pct"/>
            <w:tcBorders>
              <w:top w:val="nil"/>
              <w:left w:val="nil"/>
              <w:bottom w:val="single" w:sz="4" w:space="0" w:color="auto"/>
              <w:right w:val="single" w:sz="4" w:space="0" w:color="auto"/>
            </w:tcBorders>
            <w:vAlign w:val="center"/>
          </w:tcPr>
          <w:p w14:paraId="5A7DDE0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r>
    </w:tbl>
    <w:p w14:paraId="3D7290C3" w14:textId="77777777" w:rsidR="00BE56BD" w:rsidRPr="000125C8" w:rsidRDefault="00BE56BD" w:rsidP="005D4728">
      <w:pPr>
        <w:spacing w:after="0"/>
        <w:ind w:left="-851"/>
        <w:rPr>
          <w:rFonts w:ascii="Times New Roman" w:hAnsi="Times New Roman" w:cs="Times New Roman"/>
          <w:sz w:val="16"/>
          <w:szCs w:val="16"/>
        </w:rPr>
      </w:pPr>
    </w:p>
    <w:p w14:paraId="6F285497" w14:textId="77777777" w:rsidR="00BE56BD" w:rsidRPr="000125C8" w:rsidRDefault="00BE56BD" w:rsidP="005D4728">
      <w:pPr>
        <w:spacing w:after="0"/>
        <w:ind w:left="-851"/>
        <w:rPr>
          <w:rFonts w:ascii="Times New Roman" w:hAnsi="Times New Roman" w:cs="Times New Roman"/>
          <w:sz w:val="16"/>
          <w:szCs w:val="16"/>
        </w:rPr>
      </w:pPr>
    </w:p>
    <w:p w14:paraId="79421731" w14:textId="77777777" w:rsidR="00BE56BD" w:rsidRPr="000125C8" w:rsidRDefault="00BE56BD" w:rsidP="005D4728">
      <w:pPr>
        <w:spacing w:after="0"/>
        <w:ind w:left="-851"/>
        <w:rPr>
          <w:rFonts w:ascii="Times New Roman" w:hAnsi="Times New Roman" w:cs="Times New Roman"/>
          <w:sz w:val="16"/>
          <w:szCs w:val="16"/>
        </w:rPr>
      </w:pPr>
    </w:p>
    <w:tbl>
      <w:tblPr>
        <w:tblStyle w:val="TableGrid"/>
        <w:tblW w:w="5567" w:type="pct"/>
        <w:tblInd w:w="-776" w:type="dxa"/>
        <w:tblBorders>
          <w:insideH w:val="none" w:sz="0" w:space="0" w:color="auto"/>
          <w:insideV w:val="none" w:sz="0" w:space="0" w:color="auto"/>
        </w:tblBorders>
        <w:tblLayout w:type="fixed"/>
        <w:tblCellMar>
          <w:top w:w="57" w:type="dxa"/>
        </w:tblCellMar>
        <w:tblLook w:val="04A0" w:firstRow="1" w:lastRow="0" w:firstColumn="1" w:lastColumn="0" w:noHBand="0" w:noVBand="1"/>
      </w:tblPr>
      <w:tblGrid>
        <w:gridCol w:w="3828"/>
        <w:gridCol w:w="1654"/>
        <w:gridCol w:w="1559"/>
        <w:gridCol w:w="1408"/>
        <w:gridCol w:w="1471"/>
        <w:gridCol w:w="1490"/>
        <w:gridCol w:w="1521"/>
        <w:gridCol w:w="1452"/>
        <w:gridCol w:w="1398"/>
      </w:tblGrid>
      <w:tr w:rsidR="00BE56BD" w:rsidRPr="000125C8" w14:paraId="1EEAA799" w14:textId="77777777" w:rsidTr="0073477C">
        <w:tc>
          <w:tcPr>
            <w:tcW w:w="12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0BA31" w14:textId="77777777" w:rsidR="00BE56BD" w:rsidRPr="000125C8" w:rsidRDefault="00BE56BD"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Risk factor checks, levels, interventions and prescriptions</w:t>
            </w:r>
          </w:p>
        </w:tc>
        <w:tc>
          <w:tcPr>
            <w:tcW w:w="10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3F2B2"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 1</w:t>
            </w:r>
          </w:p>
        </w:tc>
        <w:tc>
          <w:tcPr>
            <w:tcW w:w="9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26B1C"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9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3DFD8"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9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F5708" w14:textId="77777777" w:rsidR="00BE56BD" w:rsidRPr="000125C8" w:rsidRDefault="00BE56BD"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8C1DF2" w:rsidRPr="000125C8" w14:paraId="4AC35C02" w14:textId="77777777" w:rsidTr="0073477C">
        <w:tc>
          <w:tcPr>
            <w:tcW w:w="1213" w:type="pct"/>
            <w:vMerge/>
            <w:tcBorders>
              <w:top w:val="single" w:sz="4" w:space="0" w:color="auto"/>
              <w:left w:val="single" w:sz="4" w:space="0" w:color="auto"/>
              <w:bottom w:val="single" w:sz="4" w:space="0" w:color="auto"/>
              <w:right w:val="single" w:sz="4" w:space="0" w:color="auto"/>
            </w:tcBorders>
            <w:vAlign w:val="center"/>
            <w:hideMark/>
          </w:tcPr>
          <w:p w14:paraId="2B2C5C52" w14:textId="77777777" w:rsidR="008C1DF2" w:rsidRPr="000125C8" w:rsidRDefault="008C1DF2" w:rsidP="0073477C">
            <w:pPr>
              <w:rPr>
                <w:rFonts w:ascii="Times New Roman" w:hAnsi="Times New Roman" w:cs="Times New Roman"/>
                <w:b/>
                <w:sz w:val="20"/>
                <w:szCs w:val="20"/>
              </w:rPr>
            </w:pPr>
          </w:p>
        </w:tc>
        <w:tc>
          <w:tcPr>
            <w:tcW w:w="524" w:type="pct"/>
            <w:tcBorders>
              <w:top w:val="single" w:sz="4" w:space="0" w:color="auto"/>
              <w:left w:val="single" w:sz="4" w:space="0" w:color="auto"/>
              <w:bottom w:val="single" w:sz="4" w:space="0" w:color="auto"/>
              <w:right w:val="nil"/>
            </w:tcBorders>
            <w:shd w:val="clear" w:color="auto" w:fill="D9D9D9" w:themeFill="background1" w:themeFillShade="D9"/>
            <w:hideMark/>
          </w:tcPr>
          <w:p w14:paraId="1DC43838"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73A419EC" w14:textId="0BAD816E"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N=35,396</w:t>
            </w:r>
          </w:p>
        </w:tc>
        <w:tc>
          <w:tcPr>
            <w:tcW w:w="494" w:type="pct"/>
            <w:tcBorders>
              <w:top w:val="single" w:sz="4" w:space="0" w:color="auto"/>
              <w:left w:val="nil"/>
              <w:bottom w:val="single" w:sz="4" w:space="0" w:color="auto"/>
              <w:right w:val="single" w:sz="4" w:space="0" w:color="auto"/>
            </w:tcBorders>
            <w:shd w:val="clear" w:color="auto" w:fill="D9D9D9" w:themeFill="background1" w:themeFillShade="D9"/>
            <w:hideMark/>
          </w:tcPr>
          <w:p w14:paraId="4EE09710"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41CEFF17" w14:textId="19101A5B"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N=44,589</w:t>
            </w:r>
          </w:p>
        </w:tc>
        <w:tc>
          <w:tcPr>
            <w:tcW w:w="446" w:type="pct"/>
            <w:tcBorders>
              <w:top w:val="single" w:sz="4" w:space="0" w:color="auto"/>
              <w:left w:val="single" w:sz="4" w:space="0" w:color="auto"/>
              <w:bottom w:val="single" w:sz="4" w:space="0" w:color="auto"/>
              <w:right w:val="nil"/>
            </w:tcBorders>
            <w:shd w:val="clear" w:color="auto" w:fill="D9D9D9" w:themeFill="background1" w:themeFillShade="D9"/>
            <w:hideMark/>
          </w:tcPr>
          <w:p w14:paraId="53A61D6E"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1B9DD0FE" w14:textId="26C3F80D"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N=24,957</w:t>
            </w:r>
          </w:p>
        </w:tc>
        <w:tc>
          <w:tcPr>
            <w:tcW w:w="466" w:type="pct"/>
            <w:tcBorders>
              <w:top w:val="single" w:sz="4" w:space="0" w:color="auto"/>
              <w:left w:val="nil"/>
              <w:bottom w:val="single" w:sz="4" w:space="0" w:color="auto"/>
              <w:right w:val="single" w:sz="4" w:space="0" w:color="auto"/>
            </w:tcBorders>
            <w:shd w:val="clear" w:color="auto" w:fill="D9D9D9" w:themeFill="background1" w:themeFillShade="D9"/>
            <w:hideMark/>
          </w:tcPr>
          <w:p w14:paraId="47C039FC"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67F6338E" w14:textId="347D51F0"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N=31,352</w:t>
            </w:r>
          </w:p>
        </w:tc>
        <w:tc>
          <w:tcPr>
            <w:tcW w:w="472" w:type="pct"/>
            <w:tcBorders>
              <w:top w:val="single" w:sz="4" w:space="0" w:color="auto"/>
              <w:left w:val="single" w:sz="4" w:space="0" w:color="auto"/>
              <w:bottom w:val="single" w:sz="4" w:space="0" w:color="auto"/>
              <w:right w:val="nil"/>
            </w:tcBorders>
            <w:shd w:val="clear" w:color="auto" w:fill="D9D9D9" w:themeFill="background1" w:themeFillShade="D9"/>
            <w:hideMark/>
          </w:tcPr>
          <w:p w14:paraId="6343D842"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7DEA2F61" w14:textId="3CCC4E51"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N=14,996</w:t>
            </w:r>
          </w:p>
        </w:tc>
        <w:tc>
          <w:tcPr>
            <w:tcW w:w="482" w:type="pct"/>
            <w:tcBorders>
              <w:top w:val="single" w:sz="4" w:space="0" w:color="auto"/>
              <w:left w:val="nil"/>
              <w:bottom w:val="single" w:sz="4" w:space="0" w:color="auto"/>
              <w:right w:val="single" w:sz="4" w:space="0" w:color="auto"/>
            </w:tcBorders>
            <w:shd w:val="clear" w:color="auto" w:fill="D9D9D9" w:themeFill="background1" w:themeFillShade="D9"/>
            <w:hideMark/>
          </w:tcPr>
          <w:p w14:paraId="6DC65D37"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5C9371F8" w14:textId="6DF302FC"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N=18,667</w:t>
            </w:r>
          </w:p>
        </w:tc>
        <w:tc>
          <w:tcPr>
            <w:tcW w:w="460" w:type="pct"/>
            <w:tcBorders>
              <w:top w:val="single" w:sz="4" w:space="0" w:color="auto"/>
              <w:left w:val="single" w:sz="4" w:space="0" w:color="auto"/>
              <w:bottom w:val="single" w:sz="4" w:space="0" w:color="auto"/>
              <w:right w:val="nil"/>
            </w:tcBorders>
            <w:shd w:val="clear" w:color="auto" w:fill="D9D9D9" w:themeFill="background1" w:themeFillShade="D9"/>
            <w:hideMark/>
          </w:tcPr>
          <w:p w14:paraId="3D9F99D8"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44AD7396" w14:textId="2EDDD5ED"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N=7,614</w:t>
            </w:r>
          </w:p>
        </w:tc>
        <w:tc>
          <w:tcPr>
            <w:tcW w:w="443" w:type="pct"/>
            <w:tcBorders>
              <w:top w:val="single" w:sz="4" w:space="0" w:color="auto"/>
              <w:left w:val="nil"/>
              <w:bottom w:val="single" w:sz="4" w:space="0" w:color="auto"/>
              <w:right w:val="single" w:sz="4" w:space="0" w:color="auto"/>
            </w:tcBorders>
            <w:shd w:val="clear" w:color="auto" w:fill="D9D9D9" w:themeFill="background1" w:themeFillShade="D9"/>
            <w:hideMark/>
          </w:tcPr>
          <w:p w14:paraId="2520A454" w14:textId="77777777" w:rsidR="008C1DF2" w:rsidRPr="000125C8" w:rsidRDefault="008C1DF2" w:rsidP="00267D85">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7E4C28BA" w14:textId="704CFD75" w:rsidR="008C1DF2" w:rsidRPr="000125C8" w:rsidRDefault="008C1DF2" w:rsidP="0073477C">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N=9,257</w:t>
            </w:r>
          </w:p>
        </w:tc>
      </w:tr>
      <w:tr w:rsidR="00BE56BD" w:rsidRPr="000125C8" w14:paraId="118CC11D" w14:textId="77777777" w:rsidTr="0073477C">
        <w:trPr>
          <w:trHeight w:val="391"/>
        </w:trPr>
        <w:tc>
          <w:tcPr>
            <w:tcW w:w="1213" w:type="pct"/>
            <w:tcBorders>
              <w:top w:val="single" w:sz="4" w:space="0" w:color="auto"/>
              <w:left w:val="single" w:sz="4" w:space="0" w:color="auto"/>
              <w:bottom w:val="nil"/>
              <w:right w:val="single" w:sz="4" w:space="0" w:color="auto"/>
            </w:tcBorders>
            <w:hideMark/>
          </w:tcPr>
          <w:p w14:paraId="43AD9D0E" w14:textId="77777777" w:rsidR="00BE56BD" w:rsidRPr="000125C8" w:rsidRDefault="00BE56BD" w:rsidP="0073477C">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n (%)</w:t>
            </w:r>
          </w:p>
        </w:tc>
        <w:tc>
          <w:tcPr>
            <w:tcW w:w="524" w:type="pct"/>
            <w:tcBorders>
              <w:top w:val="single" w:sz="4" w:space="0" w:color="auto"/>
              <w:left w:val="single" w:sz="4" w:space="0" w:color="auto"/>
              <w:bottom w:val="nil"/>
              <w:right w:val="nil"/>
            </w:tcBorders>
          </w:tcPr>
          <w:p w14:paraId="766F043D"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28,809</w:t>
            </w:r>
          </w:p>
          <w:p w14:paraId="1C02966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single" w:sz="4" w:space="0" w:color="auto"/>
              <w:left w:val="nil"/>
              <w:bottom w:val="nil"/>
              <w:right w:val="single" w:sz="4" w:space="0" w:color="auto"/>
            </w:tcBorders>
          </w:tcPr>
          <w:p w14:paraId="2A513CE5"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33,692</w:t>
            </w:r>
          </w:p>
          <w:p w14:paraId="0999F59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6" w:type="pct"/>
            <w:tcBorders>
              <w:top w:val="single" w:sz="4" w:space="0" w:color="auto"/>
              <w:left w:val="single" w:sz="4" w:space="0" w:color="auto"/>
              <w:bottom w:val="nil"/>
              <w:right w:val="nil"/>
            </w:tcBorders>
          </w:tcPr>
          <w:p w14:paraId="72702208"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21,018</w:t>
            </w:r>
          </w:p>
          <w:p w14:paraId="52D68E3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single" w:sz="4" w:space="0" w:color="auto"/>
              <w:left w:val="nil"/>
              <w:bottom w:val="nil"/>
              <w:right w:val="single" w:sz="4" w:space="0" w:color="auto"/>
            </w:tcBorders>
          </w:tcPr>
          <w:p w14:paraId="0C1B5B0F"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24,481</w:t>
            </w:r>
          </w:p>
          <w:p w14:paraId="1080F7F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72" w:type="pct"/>
            <w:tcBorders>
              <w:top w:val="single" w:sz="4" w:space="0" w:color="auto"/>
              <w:left w:val="single" w:sz="4" w:space="0" w:color="auto"/>
              <w:bottom w:val="nil"/>
              <w:right w:val="nil"/>
            </w:tcBorders>
          </w:tcPr>
          <w:p w14:paraId="3EB563F8"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12,881</w:t>
            </w:r>
          </w:p>
          <w:p w14:paraId="4FC9057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single" w:sz="4" w:space="0" w:color="auto"/>
              <w:left w:val="nil"/>
              <w:bottom w:val="nil"/>
              <w:right w:val="single" w:sz="4" w:space="0" w:color="auto"/>
            </w:tcBorders>
          </w:tcPr>
          <w:p w14:paraId="6DE4C242"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14,944</w:t>
            </w:r>
          </w:p>
          <w:p w14:paraId="7BFD581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single" w:sz="4" w:space="0" w:color="auto"/>
              <w:left w:val="single" w:sz="4" w:space="0" w:color="auto"/>
              <w:bottom w:val="nil"/>
              <w:right w:val="nil"/>
            </w:tcBorders>
          </w:tcPr>
          <w:p w14:paraId="412A0702"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6,669</w:t>
            </w:r>
          </w:p>
          <w:p w14:paraId="045BB3A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 (87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3" w:type="pct"/>
            <w:tcBorders>
              <w:top w:val="single" w:sz="4" w:space="0" w:color="auto"/>
              <w:left w:val="nil"/>
              <w:bottom w:val="nil"/>
              <w:right w:val="single" w:sz="4" w:space="0" w:color="auto"/>
            </w:tcBorders>
          </w:tcPr>
          <w:p w14:paraId="4D0855BA" w14:textId="77777777" w:rsidR="00B1691B"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 xml:space="preserve">7,600 </w:t>
            </w:r>
          </w:p>
          <w:p w14:paraId="53CD99A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(82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E56BD" w:rsidRPr="000125C8" w14:paraId="1DF452C3" w14:textId="77777777" w:rsidTr="0073477C">
        <w:tc>
          <w:tcPr>
            <w:tcW w:w="1213" w:type="pct"/>
            <w:tcBorders>
              <w:top w:val="nil"/>
              <w:left w:val="single" w:sz="4" w:space="0" w:color="auto"/>
              <w:bottom w:val="nil"/>
              <w:right w:val="single" w:sz="4" w:space="0" w:color="auto"/>
            </w:tcBorders>
            <w:hideMark/>
          </w:tcPr>
          <w:p w14:paraId="5FD92B68" w14:textId="77777777" w:rsidR="00BE56BD" w:rsidRPr="000125C8" w:rsidRDefault="00BE56BD"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Lipid lowering therapy</w:t>
            </w:r>
          </w:p>
        </w:tc>
        <w:tc>
          <w:tcPr>
            <w:tcW w:w="524" w:type="pct"/>
            <w:tcBorders>
              <w:top w:val="nil"/>
              <w:left w:val="single" w:sz="4" w:space="0" w:color="auto"/>
              <w:bottom w:val="nil"/>
              <w:right w:val="nil"/>
            </w:tcBorders>
          </w:tcPr>
          <w:p w14:paraId="296325A0"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94" w:type="pct"/>
            <w:tcBorders>
              <w:top w:val="nil"/>
              <w:left w:val="nil"/>
              <w:bottom w:val="nil"/>
              <w:right w:val="single" w:sz="4" w:space="0" w:color="auto"/>
            </w:tcBorders>
          </w:tcPr>
          <w:p w14:paraId="5BA733BB"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6" w:type="pct"/>
            <w:tcBorders>
              <w:top w:val="nil"/>
              <w:left w:val="single" w:sz="4" w:space="0" w:color="auto"/>
              <w:bottom w:val="nil"/>
              <w:right w:val="nil"/>
            </w:tcBorders>
          </w:tcPr>
          <w:p w14:paraId="38786726"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tcPr>
          <w:p w14:paraId="7E19EAF4"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72" w:type="pct"/>
            <w:tcBorders>
              <w:top w:val="nil"/>
              <w:left w:val="single" w:sz="4" w:space="0" w:color="auto"/>
              <w:bottom w:val="nil"/>
              <w:right w:val="nil"/>
            </w:tcBorders>
          </w:tcPr>
          <w:p w14:paraId="43577DCA"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82" w:type="pct"/>
            <w:tcBorders>
              <w:top w:val="nil"/>
              <w:left w:val="nil"/>
              <w:bottom w:val="nil"/>
              <w:right w:val="single" w:sz="4" w:space="0" w:color="auto"/>
            </w:tcBorders>
          </w:tcPr>
          <w:p w14:paraId="0E817EA2"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0" w:type="pct"/>
            <w:tcBorders>
              <w:top w:val="nil"/>
              <w:left w:val="single" w:sz="4" w:space="0" w:color="auto"/>
              <w:bottom w:val="nil"/>
              <w:right w:val="nil"/>
            </w:tcBorders>
          </w:tcPr>
          <w:p w14:paraId="18E3D4EF"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3" w:type="pct"/>
            <w:tcBorders>
              <w:top w:val="nil"/>
              <w:left w:val="nil"/>
              <w:bottom w:val="nil"/>
              <w:right w:val="single" w:sz="4" w:space="0" w:color="auto"/>
            </w:tcBorders>
          </w:tcPr>
          <w:p w14:paraId="776CA49F"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r>
      <w:tr w:rsidR="00BE56BD" w:rsidRPr="000125C8" w14:paraId="0F5509B5" w14:textId="77777777" w:rsidTr="0073477C">
        <w:tc>
          <w:tcPr>
            <w:tcW w:w="1213" w:type="pct"/>
            <w:tcBorders>
              <w:top w:val="nil"/>
              <w:left w:val="single" w:sz="4" w:space="0" w:color="auto"/>
              <w:bottom w:val="nil"/>
              <w:right w:val="single" w:sz="4" w:space="0" w:color="auto"/>
            </w:tcBorders>
            <w:vAlign w:val="bottom"/>
            <w:hideMark/>
          </w:tcPr>
          <w:p w14:paraId="4117C500"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524" w:type="pct"/>
            <w:tcBorders>
              <w:top w:val="nil"/>
              <w:left w:val="single" w:sz="4" w:space="0" w:color="auto"/>
              <w:bottom w:val="nil"/>
              <w:right w:val="nil"/>
            </w:tcBorders>
            <w:vAlign w:val="center"/>
          </w:tcPr>
          <w:p w14:paraId="47ED79C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94" w:type="pct"/>
            <w:tcBorders>
              <w:top w:val="nil"/>
              <w:left w:val="nil"/>
              <w:bottom w:val="nil"/>
              <w:right w:val="single" w:sz="4" w:space="0" w:color="auto"/>
            </w:tcBorders>
            <w:vAlign w:val="center"/>
          </w:tcPr>
          <w:p w14:paraId="7C64920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39437AE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6" w:type="pct"/>
            <w:tcBorders>
              <w:top w:val="nil"/>
              <w:left w:val="nil"/>
              <w:bottom w:val="nil"/>
              <w:right w:val="single" w:sz="4" w:space="0" w:color="auto"/>
            </w:tcBorders>
            <w:vAlign w:val="center"/>
          </w:tcPr>
          <w:p w14:paraId="6CCFA22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72" w:type="pct"/>
            <w:tcBorders>
              <w:top w:val="nil"/>
              <w:left w:val="single" w:sz="4" w:space="0" w:color="auto"/>
              <w:bottom w:val="nil"/>
              <w:right w:val="nil"/>
            </w:tcBorders>
            <w:vAlign w:val="center"/>
          </w:tcPr>
          <w:p w14:paraId="748C73A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4B3DC49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60" w:type="pct"/>
            <w:tcBorders>
              <w:top w:val="nil"/>
              <w:left w:val="single" w:sz="4" w:space="0" w:color="auto"/>
              <w:bottom w:val="nil"/>
              <w:right w:val="nil"/>
            </w:tcBorders>
            <w:vAlign w:val="center"/>
          </w:tcPr>
          <w:p w14:paraId="1BAB45C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3" w:type="pct"/>
            <w:tcBorders>
              <w:top w:val="nil"/>
              <w:left w:val="nil"/>
              <w:bottom w:val="nil"/>
              <w:right w:val="single" w:sz="4" w:space="0" w:color="auto"/>
            </w:tcBorders>
            <w:vAlign w:val="center"/>
          </w:tcPr>
          <w:p w14:paraId="14A1696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67A5E3DE" w14:textId="77777777" w:rsidTr="0073477C">
        <w:tc>
          <w:tcPr>
            <w:tcW w:w="1213" w:type="pct"/>
            <w:tcBorders>
              <w:top w:val="nil"/>
              <w:left w:val="single" w:sz="4" w:space="0" w:color="auto"/>
              <w:bottom w:val="nil"/>
              <w:right w:val="single" w:sz="4" w:space="0" w:color="auto"/>
            </w:tcBorders>
            <w:vAlign w:val="bottom"/>
            <w:hideMark/>
          </w:tcPr>
          <w:p w14:paraId="4C621934"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Statin, %</w:t>
            </w:r>
          </w:p>
        </w:tc>
        <w:tc>
          <w:tcPr>
            <w:tcW w:w="524" w:type="pct"/>
            <w:tcBorders>
              <w:top w:val="nil"/>
              <w:left w:val="single" w:sz="4" w:space="0" w:color="auto"/>
              <w:bottom w:val="nil"/>
              <w:right w:val="nil"/>
            </w:tcBorders>
            <w:vAlign w:val="center"/>
          </w:tcPr>
          <w:p w14:paraId="6A6DBF6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94" w:type="pct"/>
            <w:tcBorders>
              <w:top w:val="nil"/>
              <w:left w:val="nil"/>
              <w:bottom w:val="nil"/>
              <w:right w:val="single" w:sz="4" w:space="0" w:color="auto"/>
            </w:tcBorders>
            <w:vAlign w:val="center"/>
          </w:tcPr>
          <w:p w14:paraId="0F5582C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63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6" w:type="pct"/>
            <w:tcBorders>
              <w:top w:val="nil"/>
              <w:left w:val="single" w:sz="4" w:space="0" w:color="auto"/>
              <w:bottom w:val="nil"/>
              <w:right w:val="nil"/>
            </w:tcBorders>
            <w:vAlign w:val="center"/>
          </w:tcPr>
          <w:p w14:paraId="5E86DF6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6" w:type="pct"/>
            <w:tcBorders>
              <w:top w:val="nil"/>
              <w:left w:val="nil"/>
              <w:bottom w:val="nil"/>
              <w:right w:val="single" w:sz="4" w:space="0" w:color="auto"/>
            </w:tcBorders>
            <w:vAlign w:val="center"/>
          </w:tcPr>
          <w:p w14:paraId="7734C3A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72" w:type="pct"/>
            <w:tcBorders>
              <w:top w:val="nil"/>
              <w:left w:val="single" w:sz="4" w:space="0" w:color="auto"/>
              <w:bottom w:val="nil"/>
              <w:right w:val="nil"/>
            </w:tcBorders>
            <w:vAlign w:val="center"/>
          </w:tcPr>
          <w:p w14:paraId="3E431D6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nil"/>
              <w:left w:val="nil"/>
              <w:bottom w:val="nil"/>
              <w:right w:val="single" w:sz="4" w:space="0" w:color="auto"/>
            </w:tcBorders>
            <w:vAlign w:val="center"/>
          </w:tcPr>
          <w:p w14:paraId="2FCC181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60" w:type="pct"/>
            <w:tcBorders>
              <w:top w:val="nil"/>
              <w:left w:val="single" w:sz="4" w:space="0" w:color="auto"/>
              <w:bottom w:val="nil"/>
              <w:right w:val="nil"/>
            </w:tcBorders>
            <w:vAlign w:val="center"/>
          </w:tcPr>
          <w:p w14:paraId="43C5071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43" w:type="pct"/>
            <w:tcBorders>
              <w:top w:val="nil"/>
              <w:left w:val="nil"/>
              <w:bottom w:val="nil"/>
              <w:right w:val="single" w:sz="4" w:space="0" w:color="auto"/>
            </w:tcBorders>
            <w:vAlign w:val="center"/>
          </w:tcPr>
          <w:p w14:paraId="78AEDEC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r>
      <w:tr w:rsidR="00BE56BD" w:rsidRPr="000125C8" w14:paraId="3729F606" w14:textId="77777777" w:rsidTr="0073477C">
        <w:tc>
          <w:tcPr>
            <w:tcW w:w="1213" w:type="pct"/>
            <w:tcBorders>
              <w:top w:val="nil"/>
              <w:left w:val="single" w:sz="4" w:space="0" w:color="auto"/>
              <w:bottom w:val="nil"/>
              <w:right w:val="single" w:sz="4" w:space="0" w:color="auto"/>
            </w:tcBorders>
            <w:vAlign w:val="bottom"/>
            <w:hideMark/>
          </w:tcPr>
          <w:p w14:paraId="6223987C"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Fibrate, %</w:t>
            </w:r>
          </w:p>
        </w:tc>
        <w:tc>
          <w:tcPr>
            <w:tcW w:w="524" w:type="pct"/>
            <w:tcBorders>
              <w:top w:val="nil"/>
              <w:left w:val="single" w:sz="4" w:space="0" w:color="auto"/>
              <w:bottom w:val="nil"/>
              <w:right w:val="nil"/>
            </w:tcBorders>
            <w:vAlign w:val="center"/>
          </w:tcPr>
          <w:p w14:paraId="0A9DA8E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4" w:type="pct"/>
            <w:tcBorders>
              <w:top w:val="nil"/>
              <w:left w:val="nil"/>
              <w:bottom w:val="nil"/>
              <w:right w:val="single" w:sz="4" w:space="0" w:color="auto"/>
            </w:tcBorders>
            <w:vAlign w:val="center"/>
          </w:tcPr>
          <w:p w14:paraId="5D65C0A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46" w:type="pct"/>
            <w:tcBorders>
              <w:top w:val="nil"/>
              <w:left w:val="single" w:sz="4" w:space="0" w:color="auto"/>
              <w:bottom w:val="nil"/>
              <w:right w:val="nil"/>
            </w:tcBorders>
            <w:vAlign w:val="center"/>
          </w:tcPr>
          <w:p w14:paraId="239C572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vAlign w:val="center"/>
          </w:tcPr>
          <w:p w14:paraId="3FC84B8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2" w:type="pct"/>
            <w:tcBorders>
              <w:top w:val="nil"/>
              <w:left w:val="single" w:sz="4" w:space="0" w:color="auto"/>
              <w:bottom w:val="nil"/>
              <w:right w:val="nil"/>
            </w:tcBorders>
            <w:vAlign w:val="center"/>
          </w:tcPr>
          <w:p w14:paraId="020599F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82" w:type="pct"/>
            <w:tcBorders>
              <w:top w:val="nil"/>
              <w:left w:val="nil"/>
              <w:bottom w:val="nil"/>
              <w:right w:val="single" w:sz="4" w:space="0" w:color="auto"/>
            </w:tcBorders>
            <w:vAlign w:val="center"/>
          </w:tcPr>
          <w:p w14:paraId="2BF137A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60" w:type="pct"/>
            <w:tcBorders>
              <w:top w:val="nil"/>
              <w:left w:val="single" w:sz="4" w:space="0" w:color="auto"/>
              <w:bottom w:val="nil"/>
              <w:right w:val="nil"/>
            </w:tcBorders>
            <w:vAlign w:val="center"/>
          </w:tcPr>
          <w:p w14:paraId="5FF0089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3" w:type="pct"/>
            <w:tcBorders>
              <w:top w:val="nil"/>
              <w:left w:val="nil"/>
              <w:bottom w:val="nil"/>
              <w:right w:val="single" w:sz="4" w:space="0" w:color="auto"/>
            </w:tcBorders>
            <w:vAlign w:val="center"/>
          </w:tcPr>
          <w:p w14:paraId="16863EF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r>
      <w:tr w:rsidR="00BE56BD" w:rsidRPr="000125C8" w14:paraId="56FE489C" w14:textId="77777777" w:rsidTr="0073477C">
        <w:tc>
          <w:tcPr>
            <w:tcW w:w="1213" w:type="pct"/>
            <w:tcBorders>
              <w:top w:val="nil"/>
              <w:left w:val="single" w:sz="4" w:space="0" w:color="auto"/>
              <w:bottom w:val="nil"/>
              <w:right w:val="single" w:sz="4" w:space="0" w:color="auto"/>
            </w:tcBorders>
            <w:vAlign w:val="bottom"/>
            <w:hideMark/>
          </w:tcPr>
          <w:p w14:paraId="5FD026C9"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Ezetimibe, %</w:t>
            </w:r>
          </w:p>
        </w:tc>
        <w:tc>
          <w:tcPr>
            <w:tcW w:w="524" w:type="pct"/>
            <w:tcBorders>
              <w:top w:val="nil"/>
              <w:left w:val="single" w:sz="4" w:space="0" w:color="auto"/>
              <w:bottom w:val="nil"/>
              <w:right w:val="nil"/>
            </w:tcBorders>
            <w:vAlign w:val="center"/>
          </w:tcPr>
          <w:p w14:paraId="4F6CC85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94" w:type="pct"/>
            <w:tcBorders>
              <w:top w:val="nil"/>
              <w:left w:val="nil"/>
              <w:bottom w:val="nil"/>
              <w:right w:val="single" w:sz="4" w:space="0" w:color="auto"/>
            </w:tcBorders>
            <w:vAlign w:val="center"/>
          </w:tcPr>
          <w:p w14:paraId="1B4F350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46" w:type="pct"/>
            <w:tcBorders>
              <w:top w:val="nil"/>
              <w:left w:val="single" w:sz="4" w:space="0" w:color="auto"/>
              <w:bottom w:val="nil"/>
              <w:right w:val="nil"/>
            </w:tcBorders>
            <w:vAlign w:val="center"/>
          </w:tcPr>
          <w:p w14:paraId="48B1616C"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nil"/>
              <w:right w:val="single" w:sz="4" w:space="0" w:color="auto"/>
            </w:tcBorders>
            <w:vAlign w:val="center"/>
          </w:tcPr>
          <w:p w14:paraId="57F341F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2" w:type="pct"/>
            <w:tcBorders>
              <w:top w:val="nil"/>
              <w:left w:val="single" w:sz="4" w:space="0" w:color="auto"/>
              <w:bottom w:val="nil"/>
              <w:right w:val="nil"/>
            </w:tcBorders>
            <w:vAlign w:val="center"/>
          </w:tcPr>
          <w:p w14:paraId="2A35FFB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82" w:type="pct"/>
            <w:tcBorders>
              <w:top w:val="nil"/>
              <w:left w:val="nil"/>
              <w:bottom w:val="nil"/>
              <w:right w:val="single" w:sz="4" w:space="0" w:color="auto"/>
            </w:tcBorders>
            <w:vAlign w:val="center"/>
          </w:tcPr>
          <w:p w14:paraId="749ED8C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0" w:type="pct"/>
            <w:tcBorders>
              <w:top w:val="nil"/>
              <w:left w:val="single" w:sz="4" w:space="0" w:color="auto"/>
              <w:bottom w:val="nil"/>
              <w:right w:val="nil"/>
            </w:tcBorders>
            <w:vAlign w:val="center"/>
          </w:tcPr>
          <w:p w14:paraId="0CF036D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3" w:type="pct"/>
            <w:tcBorders>
              <w:top w:val="nil"/>
              <w:left w:val="nil"/>
              <w:bottom w:val="nil"/>
              <w:right w:val="single" w:sz="4" w:space="0" w:color="auto"/>
            </w:tcBorders>
            <w:vAlign w:val="center"/>
          </w:tcPr>
          <w:p w14:paraId="7673E3F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E56BD" w:rsidRPr="000125C8" w14:paraId="03A1FD08" w14:textId="77777777" w:rsidTr="0073477C">
        <w:tc>
          <w:tcPr>
            <w:tcW w:w="1213" w:type="pct"/>
            <w:tcBorders>
              <w:top w:val="nil"/>
              <w:left w:val="single" w:sz="4" w:space="0" w:color="auto"/>
              <w:bottom w:val="nil"/>
              <w:right w:val="single" w:sz="4" w:space="0" w:color="auto"/>
            </w:tcBorders>
            <w:vAlign w:val="bottom"/>
            <w:hideMark/>
          </w:tcPr>
          <w:p w14:paraId="7434717E"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Other, %</w:t>
            </w:r>
          </w:p>
        </w:tc>
        <w:tc>
          <w:tcPr>
            <w:tcW w:w="524" w:type="pct"/>
            <w:tcBorders>
              <w:top w:val="nil"/>
              <w:left w:val="single" w:sz="4" w:space="0" w:color="auto"/>
              <w:bottom w:val="nil"/>
              <w:right w:val="nil"/>
            </w:tcBorders>
            <w:vAlign w:val="center"/>
          </w:tcPr>
          <w:p w14:paraId="1AF2F36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4" w:type="pct"/>
            <w:tcBorders>
              <w:top w:val="nil"/>
              <w:left w:val="nil"/>
              <w:bottom w:val="nil"/>
              <w:right w:val="single" w:sz="4" w:space="0" w:color="auto"/>
            </w:tcBorders>
            <w:vAlign w:val="center"/>
          </w:tcPr>
          <w:p w14:paraId="7570570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nil"/>
              <w:right w:val="nil"/>
            </w:tcBorders>
            <w:vAlign w:val="center"/>
          </w:tcPr>
          <w:p w14:paraId="71C6E873"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6" w:type="pct"/>
            <w:tcBorders>
              <w:top w:val="nil"/>
              <w:left w:val="nil"/>
              <w:bottom w:val="nil"/>
              <w:right w:val="single" w:sz="4" w:space="0" w:color="auto"/>
            </w:tcBorders>
            <w:vAlign w:val="center"/>
          </w:tcPr>
          <w:p w14:paraId="76D0866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72" w:type="pct"/>
            <w:tcBorders>
              <w:top w:val="nil"/>
              <w:left w:val="single" w:sz="4" w:space="0" w:color="auto"/>
              <w:bottom w:val="nil"/>
              <w:right w:val="nil"/>
            </w:tcBorders>
            <w:vAlign w:val="center"/>
          </w:tcPr>
          <w:p w14:paraId="38C001C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82" w:type="pct"/>
            <w:tcBorders>
              <w:top w:val="nil"/>
              <w:left w:val="nil"/>
              <w:bottom w:val="nil"/>
              <w:right w:val="single" w:sz="4" w:space="0" w:color="auto"/>
            </w:tcBorders>
            <w:vAlign w:val="center"/>
          </w:tcPr>
          <w:p w14:paraId="3911986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60" w:type="pct"/>
            <w:tcBorders>
              <w:top w:val="nil"/>
              <w:left w:val="single" w:sz="4" w:space="0" w:color="auto"/>
              <w:bottom w:val="nil"/>
              <w:right w:val="nil"/>
            </w:tcBorders>
            <w:vAlign w:val="center"/>
          </w:tcPr>
          <w:p w14:paraId="731037C0"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43" w:type="pct"/>
            <w:tcBorders>
              <w:top w:val="nil"/>
              <w:left w:val="nil"/>
              <w:bottom w:val="nil"/>
              <w:right w:val="single" w:sz="4" w:space="0" w:color="auto"/>
            </w:tcBorders>
            <w:vAlign w:val="center"/>
          </w:tcPr>
          <w:p w14:paraId="5037B18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r>
      <w:tr w:rsidR="00BE56BD" w:rsidRPr="000125C8" w14:paraId="5F0D808E" w14:textId="77777777" w:rsidTr="0073477C">
        <w:tc>
          <w:tcPr>
            <w:tcW w:w="1213" w:type="pct"/>
            <w:tcBorders>
              <w:top w:val="nil"/>
              <w:left w:val="single" w:sz="4" w:space="0" w:color="auto"/>
              <w:bottom w:val="nil"/>
              <w:right w:val="single" w:sz="4" w:space="0" w:color="auto"/>
            </w:tcBorders>
          </w:tcPr>
          <w:p w14:paraId="7874DAD8" w14:textId="77777777" w:rsidR="00BE56BD" w:rsidRPr="000125C8" w:rsidRDefault="00BE56BD" w:rsidP="0073477C">
            <w:pPr>
              <w:rPr>
                <w:rFonts w:ascii="Times New Roman" w:hAnsi="Times New Roman" w:cs="Times New Roman"/>
                <w:color w:val="000000"/>
                <w:sz w:val="8"/>
                <w:szCs w:val="8"/>
              </w:rPr>
            </w:pPr>
          </w:p>
        </w:tc>
        <w:tc>
          <w:tcPr>
            <w:tcW w:w="524" w:type="pct"/>
            <w:tcBorders>
              <w:top w:val="nil"/>
              <w:left w:val="single" w:sz="4" w:space="0" w:color="auto"/>
              <w:bottom w:val="nil"/>
              <w:right w:val="nil"/>
            </w:tcBorders>
          </w:tcPr>
          <w:p w14:paraId="35FC807D"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94" w:type="pct"/>
            <w:tcBorders>
              <w:top w:val="nil"/>
              <w:left w:val="nil"/>
              <w:bottom w:val="nil"/>
              <w:right w:val="single" w:sz="4" w:space="0" w:color="auto"/>
            </w:tcBorders>
          </w:tcPr>
          <w:p w14:paraId="32DA042B"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46" w:type="pct"/>
            <w:tcBorders>
              <w:top w:val="nil"/>
              <w:left w:val="single" w:sz="4" w:space="0" w:color="auto"/>
              <w:bottom w:val="nil"/>
              <w:right w:val="nil"/>
            </w:tcBorders>
          </w:tcPr>
          <w:p w14:paraId="70DEA768"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66" w:type="pct"/>
            <w:tcBorders>
              <w:top w:val="nil"/>
              <w:left w:val="nil"/>
              <w:bottom w:val="nil"/>
              <w:right w:val="single" w:sz="4" w:space="0" w:color="auto"/>
            </w:tcBorders>
          </w:tcPr>
          <w:p w14:paraId="28C92D0E"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72" w:type="pct"/>
            <w:tcBorders>
              <w:top w:val="nil"/>
              <w:left w:val="single" w:sz="4" w:space="0" w:color="auto"/>
              <w:bottom w:val="nil"/>
              <w:right w:val="nil"/>
            </w:tcBorders>
          </w:tcPr>
          <w:p w14:paraId="48D237B2"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82" w:type="pct"/>
            <w:tcBorders>
              <w:top w:val="nil"/>
              <w:left w:val="nil"/>
              <w:bottom w:val="nil"/>
              <w:right w:val="single" w:sz="4" w:space="0" w:color="auto"/>
            </w:tcBorders>
          </w:tcPr>
          <w:p w14:paraId="43AF77B0"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60" w:type="pct"/>
            <w:tcBorders>
              <w:top w:val="nil"/>
              <w:left w:val="single" w:sz="4" w:space="0" w:color="auto"/>
              <w:bottom w:val="nil"/>
              <w:right w:val="nil"/>
            </w:tcBorders>
          </w:tcPr>
          <w:p w14:paraId="3D8F747A"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c>
          <w:tcPr>
            <w:tcW w:w="443" w:type="pct"/>
            <w:tcBorders>
              <w:top w:val="nil"/>
              <w:left w:val="nil"/>
              <w:bottom w:val="nil"/>
              <w:right w:val="single" w:sz="4" w:space="0" w:color="auto"/>
            </w:tcBorders>
          </w:tcPr>
          <w:p w14:paraId="4374487B" w14:textId="77777777" w:rsidR="00BE56BD" w:rsidRPr="000125C8" w:rsidRDefault="00BE56BD" w:rsidP="0073477C">
            <w:pPr>
              <w:widowControl w:val="0"/>
              <w:autoSpaceDE w:val="0"/>
              <w:autoSpaceDN w:val="0"/>
              <w:adjustRightInd w:val="0"/>
              <w:jc w:val="center"/>
              <w:rPr>
                <w:rFonts w:ascii="Times New Roman" w:hAnsi="Times New Roman" w:cs="Times New Roman"/>
                <w:sz w:val="8"/>
                <w:szCs w:val="8"/>
              </w:rPr>
            </w:pPr>
          </w:p>
        </w:tc>
      </w:tr>
      <w:tr w:rsidR="00BE56BD" w:rsidRPr="000125C8" w14:paraId="43918A34" w14:textId="77777777" w:rsidTr="0073477C">
        <w:tc>
          <w:tcPr>
            <w:tcW w:w="1213" w:type="pct"/>
            <w:tcBorders>
              <w:top w:val="nil"/>
              <w:left w:val="single" w:sz="4" w:space="0" w:color="auto"/>
              <w:bottom w:val="nil"/>
              <w:right w:val="single" w:sz="4" w:space="0" w:color="auto"/>
            </w:tcBorders>
            <w:hideMark/>
          </w:tcPr>
          <w:p w14:paraId="2409BAAE" w14:textId="77777777" w:rsidR="00BE56BD" w:rsidRPr="000125C8" w:rsidRDefault="00BE56BD" w:rsidP="0073477C">
            <w:pPr>
              <w:rPr>
                <w:rFonts w:ascii="Times New Roman" w:hAnsi="Times New Roman" w:cs="Times New Roman"/>
                <w:b/>
                <w:color w:val="000000"/>
                <w:sz w:val="20"/>
                <w:szCs w:val="20"/>
              </w:rPr>
            </w:pPr>
            <w:r w:rsidRPr="000125C8">
              <w:rPr>
                <w:rFonts w:ascii="Times New Roman" w:hAnsi="Times New Roman" w:cs="Times New Roman"/>
                <w:b/>
                <w:color w:val="000000"/>
                <w:sz w:val="20"/>
                <w:szCs w:val="20"/>
              </w:rPr>
              <w:t>Antiplatelets</w:t>
            </w:r>
          </w:p>
        </w:tc>
        <w:tc>
          <w:tcPr>
            <w:tcW w:w="524" w:type="pct"/>
            <w:tcBorders>
              <w:top w:val="nil"/>
              <w:left w:val="single" w:sz="4" w:space="0" w:color="auto"/>
              <w:bottom w:val="nil"/>
              <w:right w:val="nil"/>
            </w:tcBorders>
          </w:tcPr>
          <w:p w14:paraId="244B58B0"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94" w:type="pct"/>
            <w:tcBorders>
              <w:top w:val="nil"/>
              <w:left w:val="nil"/>
              <w:bottom w:val="nil"/>
              <w:right w:val="single" w:sz="4" w:space="0" w:color="auto"/>
            </w:tcBorders>
          </w:tcPr>
          <w:p w14:paraId="7996299B"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6" w:type="pct"/>
            <w:tcBorders>
              <w:top w:val="nil"/>
              <w:left w:val="single" w:sz="4" w:space="0" w:color="auto"/>
              <w:bottom w:val="nil"/>
              <w:right w:val="nil"/>
            </w:tcBorders>
          </w:tcPr>
          <w:p w14:paraId="10C71F11"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6" w:type="pct"/>
            <w:tcBorders>
              <w:top w:val="nil"/>
              <w:left w:val="nil"/>
              <w:bottom w:val="nil"/>
              <w:right w:val="single" w:sz="4" w:space="0" w:color="auto"/>
            </w:tcBorders>
          </w:tcPr>
          <w:p w14:paraId="41FF771D"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72" w:type="pct"/>
            <w:tcBorders>
              <w:top w:val="nil"/>
              <w:left w:val="single" w:sz="4" w:space="0" w:color="auto"/>
              <w:bottom w:val="nil"/>
              <w:right w:val="nil"/>
            </w:tcBorders>
          </w:tcPr>
          <w:p w14:paraId="00896643"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82" w:type="pct"/>
            <w:tcBorders>
              <w:top w:val="nil"/>
              <w:left w:val="nil"/>
              <w:bottom w:val="nil"/>
              <w:right w:val="single" w:sz="4" w:space="0" w:color="auto"/>
            </w:tcBorders>
          </w:tcPr>
          <w:p w14:paraId="3224B9D5"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60" w:type="pct"/>
            <w:tcBorders>
              <w:top w:val="nil"/>
              <w:left w:val="single" w:sz="4" w:space="0" w:color="auto"/>
              <w:bottom w:val="nil"/>
              <w:right w:val="nil"/>
            </w:tcBorders>
          </w:tcPr>
          <w:p w14:paraId="45FA01A3"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c>
          <w:tcPr>
            <w:tcW w:w="443" w:type="pct"/>
            <w:tcBorders>
              <w:top w:val="nil"/>
              <w:left w:val="nil"/>
              <w:bottom w:val="nil"/>
              <w:right w:val="single" w:sz="4" w:space="0" w:color="auto"/>
            </w:tcBorders>
          </w:tcPr>
          <w:p w14:paraId="231DA6B7" w14:textId="77777777" w:rsidR="00BE56BD" w:rsidRPr="000125C8" w:rsidRDefault="00BE56BD" w:rsidP="0073477C">
            <w:pPr>
              <w:widowControl w:val="0"/>
              <w:autoSpaceDE w:val="0"/>
              <w:autoSpaceDN w:val="0"/>
              <w:adjustRightInd w:val="0"/>
              <w:jc w:val="center"/>
              <w:rPr>
                <w:rFonts w:ascii="Times New Roman" w:hAnsi="Times New Roman" w:cs="Times New Roman"/>
                <w:sz w:val="20"/>
                <w:szCs w:val="20"/>
              </w:rPr>
            </w:pPr>
          </w:p>
        </w:tc>
      </w:tr>
      <w:tr w:rsidR="00BE56BD" w:rsidRPr="000125C8" w14:paraId="1D609ABA" w14:textId="77777777" w:rsidTr="0073477C">
        <w:tc>
          <w:tcPr>
            <w:tcW w:w="1213" w:type="pct"/>
            <w:tcBorders>
              <w:top w:val="nil"/>
              <w:left w:val="single" w:sz="4" w:space="0" w:color="auto"/>
              <w:bottom w:val="nil"/>
              <w:right w:val="single" w:sz="4" w:space="0" w:color="auto"/>
            </w:tcBorders>
            <w:vAlign w:val="bottom"/>
            <w:hideMark/>
          </w:tcPr>
          <w:p w14:paraId="416FD0EC"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Any, %</w:t>
            </w:r>
          </w:p>
        </w:tc>
        <w:tc>
          <w:tcPr>
            <w:tcW w:w="524" w:type="pct"/>
            <w:tcBorders>
              <w:top w:val="nil"/>
              <w:left w:val="single" w:sz="4" w:space="0" w:color="auto"/>
              <w:bottom w:val="nil"/>
              <w:right w:val="nil"/>
            </w:tcBorders>
            <w:vAlign w:val="center"/>
          </w:tcPr>
          <w:p w14:paraId="79AEB40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94" w:type="pct"/>
            <w:tcBorders>
              <w:top w:val="nil"/>
              <w:left w:val="nil"/>
              <w:bottom w:val="nil"/>
              <w:right w:val="single" w:sz="4" w:space="0" w:color="auto"/>
            </w:tcBorders>
            <w:vAlign w:val="center"/>
          </w:tcPr>
          <w:p w14:paraId="3E3CE5D4"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6" w:type="pct"/>
            <w:tcBorders>
              <w:top w:val="nil"/>
              <w:left w:val="single" w:sz="4" w:space="0" w:color="auto"/>
              <w:bottom w:val="nil"/>
              <w:right w:val="nil"/>
            </w:tcBorders>
            <w:vAlign w:val="center"/>
          </w:tcPr>
          <w:p w14:paraId="4149D0E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466" w:type="pct"/>
            <w:tcBorders>
              <w:top w:val="nil"/>
              <w:left w:val="nil"/>
              <w:bottom w:val="nil"/>
              <w:right w:val="single" w:sz="4" w:space="0" w:color="auto"/>
            </w:tcBorders>
            <w:vAlign w:val="center"/>
          </w:tcPr>
          <w:p w14:paraId="47E0146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72" w:type="pct"/>
            <w:tcBorders>
              <w:top w:val="nil"/>
              <w:left w:val="single" w:sz="4" w:space="0" w:color="auto"/>
              <w:bottom w:val="nil"/>
              <w:right w:val="nil"/>
            </w:tcBorders>
            <w:vAlign w:val="center"/>
          </w:tcPr>
          <w:p w14:paraId="7A7C394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82" w:type="pct"/>
            <w:tcBorders>
              <w:top w:val="nil"/>
              <w:left w:val="nil"/>
              <w:bottom w:val="nil"/>
              <w:right w:val="single" w:sz="4" w:space="0" w:color="auto"/>
            </w:tcBorders>
            <w:vAlign w:val="center"/>
          </w:tcPr>
          <w:p w14:paraId="0AAEC5B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0" w:type="pct"/>
            <w:tcBorders>
              <w:top w:val="nil"/>
              <w:left w:val="single" w:sz="4" w:space="0" w:color="auto"/>
              <w:bottom w:val="nil"/>
              <w:right w:val="nil"/>
            </w:tcBorders>
            <w:vAlign w:val="center"/>
          </w:tcPr>
          <w:p w14:paraId="6DE3E4C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443" w:type="pct"/>
            <w:tcBorders>
              <w:top w:val="nil"/>
              <w:left w:val="nil"/>
              <w:bottom w:val="nil"/>
              <w:right w:val="single" w:sz="4" w:space="0" w:color="auto"/>
            </w:tcBorders>
            <w:vAlign w:val="center"/>
          </w:tcPr>
          <w:p w14:paraId="5ACD9F2E"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r>
      <w:tr w:rsidR="00BE56BD" w:rsidRPr="000125C8" w14:paraId="2E50F6AE" w14:textId="77777777" w:rsidTr="0073477C">
        <w:tc>
          <w:tcPr>
            <w:tcW w:w="1213" w:type="pct"/>
            <w:tcBorders>
              <w:top w:val="nil"/>
              <w:left w:val="single" w:sz="4" w:space="0" w:color="auto"/>
              <w:bottom w:val="nil"/>
              <w:right w:val="single" w:sz="4" w:space="0" w:color="auto"/>
            </w:tcBorders>
            <w:vAlign w:val="bottom"/>
            <w:hideMark/>
          </w:tcPr>
          <w:p w14:paraId="1E1CA472"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Aspirin, %</w:t>
            </w:r>
          </w:p>
        </w:tc>
        <w:tc>
          <w:tcPr>
            <w:tcW w:w="524" w:type="pct"/>
            <w:tcBorders>
              <w:top w:val="nil"/>
              <w:left w:val="single" w:sz="4" w:space="0" w:color="auto"/>
              <w:bottom w:val="nil"/>
              <w:right w:val="nil"/>
            </w:tcBorders>
            <w:vAlign w:val="center"/>
          </w:tcPr>
          <w:p w14:paraId="4BDD58D8"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94" w:type="pct"/>
            <w:tcBorders>
              <w:top w:val="nil"/>
              <w:left w:val="nil"/>
              <w:bottom w:val="nil"/>
              <w:right w:val="single" w:sz="4" w:space="0" w:color="auto"/>
            </w:tcBorders>
            <w:vAlign w:val="center"/>
          </w:tcPr>
          <w:p w14:paraId="05A62F7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446" w:type="pct"/>
            <w:tcBorders>
              <w:top w:val="nil"/>
              <w:left w:val="single" w:sz="4" w:space="0" w:color="auto"/>
              <w:bottom w:val="nil"/>
              <w:right w:val="nil"/>
            </w:tcBorders>
            <w:vAlign w:val="center"/>
          </w:tcPr>
          <w:p w14:paraId="537879C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466" w:type="pct"/>
            <w:tcBorders>
              <w:top w:val="nil"/>
              <w:left w:val="nil"/>
              <w:bottom w:val="nil"/>
              <w:right w:val="single" w:sz="4" w:space="0" w:color="auto"/>
            </w:tcBorders>
            <w:vAlign w:val="center"/>
          </w:tcPr>
          <w:p w14:paraId="4FE5411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72" w:type="pct"/>
            <w:tcBorders>
              <w:top w:val="nil"/>
              <w:left w:val="single" w:sz="4" w:space="0" w:color="auto"/>
              <w:bottom w:val="nil"/>
              <w:right w:val="nil"/>
            </w:tcBorders>
            <w:vAlign w:val="center"/>
          </w:tcPr>
          <w:p w14:paraId="28FF72EA"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82" w:type="pct"/>
            <w:tcBorders>
              <w:top w:val="nil"/>
              <w:left w:val="nil"/>
              <w:bottom w:val="nil"/>
              <w:right w:val="single" w:sz="4" w:space="0" w:color="auto"/>
            </w:tcBorders>
            <w:vAlign w:val="center"/>
          </w:tcPr>
          <w:p w14:paraId="6AE84722"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60" w:type="pct"/>
            <w:tcBorders>
              <w:top w:val="nil"/>
              <w:left w:val="single" w:sz="4" w:space="0" w:color="auto"/>
              <w:bottom w:val="nil"/>
              <w:right w:val="nil"/>
            </w:tcBorders>
            <w:vAlign w:val="center"/>
          </w:tcPr>
          <w:p w14:paraId="6BFDD22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43" w:type="pct"/>
            <w:tcBorders>
              <w:top w:val="nil"/>
              <w:left w:val="nil"/>
              <w:bottom w:val="nil"/>
              <w:right w:val="single" w:sz="4" w:space="0" w:color="auto"/>
            </w:tcBorders>
            <w:vAlign w:val="center"/>
          </w:tcPr>
          <w:p w14:paraId="0374AE57"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r w:rsidR="00BE56BD" w:rsidRPr="000125C8" w14:paraId="2EBC4AAB" w14:textId="77777777" w:rsidTr="0073477C">
        <w:tc>
          <w:tcPr>
            <w:tcW w:w="1213" w:type="pct"/>
            <w:tcBorders>
              <w:top w:val="nil"/>
              <w:left w:val="single" w:sz="4" w:space="0" w:color="auto"/>
              <w:bottom w:val="single" w:sz="4" w:space="0" w:color="auto"/>
              <w:right w:val="single" w:sz="4" w:space="0" w:color="auto"/>
            </w:tcBorders>
            <w:vAlign w:val="bottom"/>
            <w:hideMark/>
          </w:tcPr>
          <w:p w14:paraId="73143817" w14:textId="77777777" w:rsidR="00BE56BD" w:rsidRPr="000125C8" w:rsidRDefault="00BE56BD" w:rsidP="0073477C">
            <w:pPr>
              <w:rPr>
                <w:rFonts w:ascii="Times New Roman" w:hAnsi="Times New Roman" w:cs="Times New Roman"/>
                <w:color w:val="000000"/>
                <w:sz w:val="20"/>
                <w:szCs w:val="20"/>
              </w:rPr>
            </w:pPr>
            <w:r w:rsidRPr="000125C8">
              <w:rPr>
                <w:rFonts w:ascii="Times New Roman" w:hAnsi="Times New Roman" w:cs="Times New Roman"/>
                <w:color w:val="000000"/>
                <w:sz w:val="20"/>
                <w:szCs w:val="20"/>
              </w:rPr>
              <w:t xml:space="preserve">  Clopidogrel, %</w:t>
            </w:r>
          </w:p>
        </w:tc>
        <w:tc>
          <w:tcPr>
            <w:tcW w:w="524" w:type="pct"/>
            <w:tcBorders>
              <w:top w:val="nil"/>
              <w:left w:val="single" w:sz="4" w:space="0" w:color="auto"/>
              <w:bottom w:val="single" w:sz="4" w:space="0" w:color="auto"/>
              <w:right w:val="nil"/>
            </w:tcBorders>
            <w:vAlign w:val="center"/>
          </w:tcPr>
          <w:p w14:paraId="69B8C41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494" w:type="pct"/>
            <w:tcBorders>
              <w:top w:val="nil"/>
              <w:left w:val="nil"/>
              <w:bottom w:val="single" w:sz="4" w:space="0" w:color="auto"/>
              <w:right w:val="single" w:sz="4" w:space="0" w:color="auto"/>
            </w:tcBorders>
            <w:vAlign w:val="center"/>
          </w:tcPr>
          <w:p w14:paraId="70486CD1"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446" w:type="pct"/>
            <w:tcBorders>
              <w:top w:val="nil"/>
              <w:left w:val="single" w:sz="4" w:space="0" w:color="auto"/>
              <w:bottom w:val="single" w:sz="4" w:space="0" w:color="auto"/>
              <w:right w:val="nil"/>
            </w:tcBorders>
            <w:vAlign w:val="center"/>
          </w:tcPr>
          <w:p w14:paraId="2583776D"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66" w:type="pct"/>
            <w:tcBorders>
              <w:top w:val="nil"/>
              <w:left w:val="nil"/>
              <w:bottom w:val="single" w:sz="4" w:space="0" w:color="auto"/>
              <w:right w:val="single" w:sz="4" w:space="0" w:color="auto"/>
            </w:tcBorders>
            <w:vAlign w:val="center"/>
          </w:tcPr>
          <w:p w14:paraId="3F8960D9"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472" w:type="pct"/>
            <w:tcBorders>
              <w:top w:val="nil"/>
              <w:left w:val="single" w:sz="4" w:space="0" w:color="auto"/>
              <w:bottom w:val="single" w:sz="4" w:space="0" w:color="auto"/>
              <w:right w:val="nil"/>
            </w:tcBorders>
            <w:vAlign w:val="center"/>
          </w:tcPr>
          <w:p w14:paraId="14552CEB"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482" w:type="pct"/>
            <w:tcBorders>
              <w:top w:val="nil"/>
              <w:left w:val="nil"/>
              <w:bottom w:val="single" w:sz="4" w:space="0" w:color="auto"/>
              <w:right w:val="single" w:sz="4" w:space="0" w:color="auto"/>
            </w:tcBorders>
            <w:vAlign w:val="center"/>
          </w:tcPr>
          <w:p w14:paraId="22A8DCCF"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460" w:type="pct"/>
            <w:tcBorders>
              <w:top w:val="nil"/>
              <w:left w:val="single" w:sz="4" w:space="0" w:color="auto"/>
              <w:bottom w:val="single" w:sz="4" w:space="0" w:color="auto"/>
              <w:right w:val="nil"/>
            </w:tcBorders>
            <w:vAlign w:val="center"/>
          </w:tcPr>
          <w:p w14:paraId="432BB5D5"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443" w:type="pct"/>
            <w:tcBorders>
              <w:top w:val="nil"/>
              <w:left w:val="nil"/>
              <w:bottom w:val="single" w:sz="4" w:space="0" w:color="auto"/>
              <w:right w:val="single" w:sz="4" w:space="0" w:color="auto"/>
            </w:tcBorders>
            <w:vAlign w:val="center"/>
          </w:tcPr>
          <w:p w14:paraId="7EEB94E6" w14:textId="77777777" w:rsidR="00BE56BD" w:rsidRPr="000125C8" w:rsidRDefault="00BE56BD" w:rsidP="0073477C">
            <w:pPr>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r>
    </w:tbl>
    <w:p w14:paraId="08895991" w14:textId="77777777" w:rsidR="00BE56BD" w:rsidRPr="000125C8" w:rsidRDefault="00BE56BD" w:rsidP="005D4728">
      <w:pPr>
        <w:spacing w:after="0"/>
        <w:ind w:left="-851"/>
        <w:rPr>
          <w:rFonts w:ascii="Times New Roman" w:hAnsi="Times New Roman" w:cs="Times New Roman"/>
          <w:sz w:val="16"/>
          <w:szCs w:val="16"/>
        </w:rPr>
      </w:pPr>
    </w:p>
    <w:p w14:paraId="183DC22E" w14:textId="77777777" w:rsidR="00330100" w:rsidRPr="000125C8" w:rsidRDefault="00F96397" w:rsidP="00A9000F">
      <w:pPr>
        <w:ind w:left="-851"/>
        <w:rPr>
          <w:rFonts w:ascii="Times New Roman" w:hAnsi="Times New Roman" w:cs="Times New Roman"/>
          <w:sz w:val="16"/>
          <w:szCs w:val="16"/>
        </w:rPr>
      </w:pPr>
      <w:r w:rsidRPr="000125C8">
        <w:rPr>
          <w:rFonts w:ascii="Times New Roman" w:hAnsi="Times New Roman" w:cs="Times New Roman"/>
          <w:sz w:val="16"/>
          <w:szCs w:val="16"/>
        </w:rPr>
        <w:t>Data presented as %,or age-adjusted rate, as indicated</w:t>
      </w:r>
    </w:p>
    <w:p w14:paraId="144F2286" w14:textId="77777777" w:rsidR="00330100" w:rsidRPr="000125C8" w:rsidRDefault="00330100" w:rsidP="00D71828">
      <w:pPr>
        <w:rPr>
          <w:rFonts w:ascii="Times New Roman" w:hAnsi="Times New Roman" w:cs="Times New Roman"/>
          <w:sz w:val="20"/>
          <w:szCs w:val="20"/>
        </w:rPr>
      </w:pPr>
    </w:p>
    <w:p w14:paraId="3AEC30EB" w14:textId="77777777" w:rsidR="00330100" w:rsidRPr="000125C8" w:rsidRDefault="00330100" w:rsidP="00D71828">
      <w:pPr>
        <w:rPr>
          <w:rFonts w:ascii="Times New Roman" w:hAnsi="Times New Roman" w:cs="Times New Roman"/>
          <w:sz w:val="20"/>
          <w:szCs w:val="20"/>
        </w:rPr>
      </w:pPr>
    </w:p>
    <w:p w14:paraId="121D70BB" w14:textId="77777777" w:rsidR="00330100" w:rsidRPr="000125C8" w:rsidRDefault="00330100" w:rsidP="00D71828">
      <w:pPr>
        <w:rPr>
          <w:rFonts w:ascii="Times New Roman" w:hAnsi="Times New Roman" w:cs="Times New Roman"/>
          <w:sz w:val="20"/>
          <w:szCs w:val="20"/>
        </w:rPr>
      </w:pPr>
    </w:p>
    <w:p w14:paraId="0E7A62BE" w14:textId="77777777" w:rsidR="00330100" w:rsidRPr="000125C8" w:rsidRDefault="00330100" w:rsidP="00330100">
      <w:pPr>
        <w:rPr>
          <w:rFonts w:ascii="Times New Roman" w:hAnsi="Times New Roman" w:cs="Times New Roman"/>
          <w:sz w:val="20"/>
          <w:szCs w:val="20"/>
        </w:rPr>
        <w:sectPr w:rsidR="00330100" w:rsidRPr="000125C8" w:rsidSect="00D603C2">
          <w:pgSz w:w="16838" w:h="11906" w:orient="landscape"/>
          <w:pgMar w:top="851" w:right="1440" w:bottom="1440" w:left="1440" w:header="708" w:footer="708" w:gutter="0"/>
          <w:cols w:space="708"/>
          <w:docGrid w:linePitch="360"/>
        </w:sectPr>
      </w:pPr>
    </w:p>
    <w:p w14:paraId="082ADE55" w14:textId="4495D34B" w:rsidR="00B77C2F" w:rsidRPr="000125C8" w:rsidRDefault="00C40711" w:rsidP="00B77C2F">
      <w:pPr>
        <w:spacing w:after="0"/>
        <w:ind w:right="-31"/>
        <w:rPr>
          <w:rFonts w:ascii="Times New Roman" w:hAnsi="Times New Roman" w:cs="Times New Roman"/>
          <w:b/>
          <w:sz w:val="24"/>
          <w:szCs w:val="24"/>
        </w:rPr>
      </w:pPr>
      <w:r w:rsidRPr="000125C8">
        <w:rPr>
          <w:rFonts w:ascii="Times New Roman" w:hAnsi="Times New Roman" w:cs="Times New Roman"/>
          <w:b/>
          <w:sz w:val="24"/>
          <w:szCs w:val="24"/>
        </w:rPr>
        <w:t xml:space="preserve">Supplemental Table </w:t>
      </w:r>
      <w:r w:rsidR="00FC0BAE" w:rsidRPr="000125C8">
        <w:rPr>
          <w:rFonts w:ascii="Times New Roman" w:hAnsi="Times New Roman" w:cs="Times New Roman"/>
          <w:b/>
          <w:sz w:val="24"/>
          <w:szCs w:val="24"/>
        </w:rPr>
        <w:t>7</w:t>
      </w:r>
      <w:r w:rsidR="00CD2833" w:rsidRPr="000125C8">
        <w:rPr>
          <w:rFonts w:ascii="Times New Roman" w:hAnsi="Times New Roman" w:cs="Times New Roman"/>
          <w:b/>
          <w:sz w:val="24"/>
          <w:szCs w:val="24"/>
        </w:rPr>
        <w:t>.</w:t>
      </w:r>
      <w:r w:rsidR="00B77C2F" w:rsidRPr="000125C8">
        <w:rPr>
          <w:rFonts w:ascii="Times New Roman" w:hAnsi="Times New Roman" w:cs="Times New Roman"/>
          <w:b/>
          <w:sz w:val="24"/>
          <w:szCs w:val="24"/>
        </w:rPr>
        <w:t xml:space="preserve"> Comparison of the proportions of </w:t>
      </w:r>
      <w:r w:rsidR="008C1DF2" w:rsidRPr="000125C8">
        <w:rPr>
          <w:rFonts w:ascii="Times New Roman" w:hAnsi="Times New Roman" w:cs="Times New Roman"/>
          <w:b/>
          <w:sz w:val="24"/>
          <w:szCs w:val="24"/>
        </w:rPr>
        <w:t>women</w:t>
      </w:r>
      <w:r w:rsidR="00B77C2F" w:rsidRPr="000125C8">
        <w:rPr>
          <w:rFonts w:ascii="Times New Roman" w:hAnsi="Times New Roman" w:cs="Times New Roman"/>
          <w:b/>
          <w:sz w:val="24"/>
          <w:szCs w:val="24"/>
        </w:rPr>
        <w:t xml:space="preserve"> and </w:t>
      </w:r>
      <w:r w:rsidR="008C1DF2" w:rsidRPr="000125C8">
        <w:rPr>
          <w:rFonts w:ascii="Times New Roman" w:hAnsi="Times New Roman" w:cs="Times New Roman"/>
          <w:b/>
          <w:sz w:val="24"/>
          <w:szCs w:val="24"/>
        </w:rPr>
        <w:t>men</w:t>
      </w:r>
      <w:r w:rsidR="00B77C2F" w:rsidRPr="000125C8">
        <w:rPr>
          <w:rFonts w:ascii="Times New Roman" w:hAnsi="Times New Roman" w:cs="Times New Roman"/>
          <w:b/>
          <w:sz w:val="24"/>
          <w:szCs w:val="24"/>
        </w:rPr>
        <w:t xml:space="preserve"> meeting minimum standards of care over 7 years of follow-up years from diagnosis of diabetes </w:t>
      </w:r>
    </w:p>
    <w:tbl>
      <w:tblPr>
        <w:tblStyle w:val="TableGrid"/>
        <w:tblpPr w:leftFromText="181" w:rightFromText="181" w:vertAnchor="text" w:horzAnchor="margin" w:tblpXSpec="center" w:tblpY="459"/>
        <w:tblW w:w="5437" w:type="pct"/>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538"/>
        <w:gridCol w:w="3540"/>
        <w:gridCol w:w="1277"/>
        <w:gridCol w:w="1135"/>
        <w:gridCol w:w="1701"/>
        <w:gridCol w:w="1183"/>
        <w:gridCol w:w="1090"/>
        <w:gridCol w:w="1707"/>
        <w:gridCol w:w="1122"/>
        <w:gridCol w:w="1135"/>
        <w:gridCol w:w="1650"/>
      </w:tblGrid>
      <w:tr w:rsidR="008F057A" w:rsidRPr="000125C8" w14:paraId="40DB6C11" w14:textId="77777777" w:rsidTr="004F0017">
        <w:tc>
          <w:tcPr>
            <w:tcW w:w="1268" w:type="pct"/>
            <w:gridSpan w:val="2"/>
            <w:vMerge w:val="restart"/>
            <w:tcBorders>
              <w:top w:val="single" w:sz="4" w:space="0" w:color="auto"/>
              <w:left w:val="single" w:sz="4" w:space="0" w:color="auto"/>
              <w:right w:val="single" w:sz="4" w:space="0" w:color="auto"/>
            </w:tcBorders>
            <w:shd w:val="clear" w:color="auto" w:fill="D9D9D9" w:themeFill="background1" w:themeFillShade="D9"/>
          </w:tcPr>
          <w:p w14:paraId="6FA0050B"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Minimum Standard of Care Indicator Assessed in the Previous 15 Months</w:t>
            </w:r>
          </w:p>
          <w:p w14:paraId="68EE709A"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p>
        </w:tc>
        <w:tc>
          <w:tcPr>
            <w:tcW w:w="127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2BCA8"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12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EC4469"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121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93FA5"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8F057A" w:rsidRPr="000125C8" w14:paraId="3A0E8905" w14:textId="77777777" w:rsidTr="004F0017">
        <w:tc>
          <w:tcPr>
            <w:tcW w:w="1268" w:type="pct"/>
            <w:gridSpan w:val="2"/>
            <w:vMerge/>
            <w:tcBorders>
              <w:left w:val="single" w:sz="4" w:space="0" w:color="auto"/>
              <w:bottom w:val="single" w:sz="4" w:space="0" w:color="auto"/>
              <w:right w:val="single" w:sz="4" w:space="0" w:color="auto"/>
            </w:tcBorders>
          </w:tcPr>
          <w:p w14:paraId="3CCD9AD2" w14:textId="77777777" w:rsidR="008F057A" w:rsidRPr="000125C8" w:rsidRDefault="008F057A" w:rsidP="008F057A">
            <w:pPr>
              <w:rPr>
                <w:rFonts w:ascii="Times New Roman" w:hAnsi="Times New Roman" w:cs="Times New Roman"/>
                <w:b/>
                <w:sz w:val="20"/>
                <w:szCs w:val="20"/>
              </w:rPr>
            </w:pPr>
          </w:p>
        </w:tc>
        <w:tc>
          <w:tcPr>
            <w:tcW w:w="397" w:type="pct"/>
            <w:tcBorders>
              <w:top w:val="single" w:sz="4" w:space="0" w:color="auto"/>
              <w:left w:val="single" w:sz="4" w:space="0" w:color="auto"/>
              <w:bottom w:val="single" w:sz="4" w:space="0" w:color="auto"/>
              <w:right w:val="nil"/>
            </w:tcBorders>
            <w:shd w:val="clear" w:color="auto" w:fill="D9D9D9" w:themeFill="background1" w:themeFillShade="D9"/>
            <w:hideMark/>
          </w:tcPr>
          <w:p w14:paraId="36B9518B" w14:textId="5EA996B9" w:rsidR="008F057A" w:rsidRPr="000125C8" w:rsidRDefault="008C1DF2"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7E7A0082"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N=13,917</w:t>
            </w:r>
          </w:p>
        </w:tc>
        <w:tc>
          <w:tcPr>
            <w:tcW w:w="353" w:type="pct"/>
            <w:tcBorders>
              <w:top w:val="single" w:sz="4" w:space="0" w:color="auto"/>
              <w:left w:val="nil"/>
              <w:bottom w:val="single" w:sz="4" w:space="0" w:color="auto"/>
              <w:right w:val="single" w:sz="4" w:space="0" w:color="auto"/>
            </w:tcBorders>
            <w:shd w:val="clear" w:color="auto" w:fill="D9D9D9" w:themeFill="background1" w:themeFillShade="D9"/>
            <w:hideMark/>
          </w:tcPr>
          <w:p w14:paraId="29727237" w14:textId="42B456EC" w:rsidR="008F057A" w:rsidRPr="000125C8" w:rsidRDefault="008C1DF2"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26946C8B"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N=17,304</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4CBB1"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OR (95% CI)</w:t>
            </w:r>
          </w:p>
        </w:tc>
        <w:tc>
          <w:tcPr>
            <w:tcW w:w="368" w:type="pct"/>
            <w:tcBorders>
              <w:top w:val="single" w:sz="4" w:space="0" w:color="auto"/>
              <w:left w:val="single" w:sz="4" w:space="0" w:color="auto"/>
              <w:bottom w:val="single" w:sz="4" w:space="0" w:color="auto"/>
              <w:right w:val="nil"/>
            </w:tcBorders>
            <w:shd w:val="clear" w:color="auto" w:fill="D9D9D9" w:themeFill="background1" w:themeFillShade="D9"/>
            <w:hideMark/>
          </w:tcPr>
          <w:p w14:paraId="63D70BCE" w14:textId="476F8FA2" w:rsidR="008F057A" w:rsidRPr="000125C8" w:rsidRDefault="008C1DF2"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4BECDB1E"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N=6,839</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hideMark/>
          </w:tcPr>
          <w:p w14:paraId="589EDC59" w14:textId="30674A96" w:rsidR="008F057A" w:rsidRPr="000125C8" w:rsidRDefault="008C1DF2"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617822FD"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N=8,257</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329E3"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OR† (95% CI)</w:t>
            </w:r>
          </w:p>
        </w:tc>
        <w:tc>
          <w:tcPr>
            <w:tcW w:w="349" w:type="pct"/>
            <w:tcBorders>
              <w:top w:val="single" w:sz="4" w:space="0" w:color="auto"/>
              <w:left w:val="single" w:sz="4" w:space="0" w:color="auto"/>
              <w:bottom w:val="single" w:sz="4" w:space="0" w:color="auto"/>
              <w:right w:val="nil"/>
            </w:tcBorders>
            <w:shd w:val="clear" w:color="auto" w:fill="D9D9D9" w:themeFill="background1" w:themeFillShade="D9"/>
            <w:hideMark/>
          </w:tcPr>
          <w:p w14:paraId="1DCACB79" w14:textId="7645173A" w:rsidR="008F057A" w:rsidRPr="000125C8" w:rsidRDefault="008C1DF2"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07ECAAEA"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N=1,959</w:t>
            </w:r>
          </w:p>
        </w:tc>
        <w:tc>
          <w:tcPr>
            <w:tcW w:w="353" w:type="pct"/>
            <w:tcBorders>
              <w:top w:val="single" w:sz="4" w:space="0" w:color="auto"/>
              <w:left w:val="nil"/>
              <w:bottom w:val="single" w:sz="4" w:space="0" w:color="auto"/>
              <w:right w:val="single" w:sz="4" w:space="0" w:color="auto"/>
            </w:tcBorders>
            <w:shd w:val="clear" w:color="auto" w:fill="D9D9D9" w:themeFill="background1" w:themeFillShade="D9"/>
            <w:hideMark/>
          </w:tcPr>
          <w:p w14:paraId="1D659133" w14:textId="7143F3EA" w:rsidR="008F057A" w:rsidRPr="000125C8" w:rsidRDefault="008C1DF2"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5C802239"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N=2,252</w:t>
            </w:r>
          </w:p>
        </w:tc>
        <w:tc>
          <w:tcPr>
            <w:tcW w:w="513" w:type="pct"/>
            <w:tcBorders>
              <w:top w:val="single" w:sz="4" w:space="0" w:color="auto"/>
              <w:left w:val="nil"/>
              <w:bottom w:val="single" w:sz="4" w:space="0" w:color="auto"/>
              <w:right w:val="single" w:sz="4" w:space="0" w:color="auto"/>
            </w:tcBorders>
            <w:shd w:val="clear" w:color="auto" w:fill="D9D9D9" w:themeFill="background1" w:themeFillShade="D9"/>
          </w:tcPr>
          <w:p w14:paraId="3AADD699" w14:textId="77777777" w:rsidR="008F057A" w:rsidRPr="000125C8" w:rsidRDefault="008F057A" w:rsidP="008F057A">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OR (95% CI)</w:t>
            </w:r>
          </w:p>
        </w:tc>
      </w:tr>
      <w:tr w:rsidR="008F057A" w:rsidRPr="000125C8" w14:paraId="720F0F19" w14:textId="77777777" w:rsidTr="004F0017">
        <w:trPr>
          <w:trHeight w:val="143"/>
        </w:trPr>
        <w:tc>
          <w:tcPr>
            <w:tcW w:w="167" w:type="pct"/>
            <w:tcBorders>
              <w:top w:val="nil"/>
              <w:left w:val="single" w:sz="4" w:space="0" w:color="auto"/>
              <w:bottom w:val="nil"/>
              <w:right w:val="nil"/>
            </w:tcBorders>
          </w:tcPr>
          <w:p w14:paraId="5AAB4BB3"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p>
        </w:tc>
        <w:tc>
          <w:tcPr>
            <w:tcW w:w="1101" w:type="pct"/>
            <w:tcBorders>
              <w:top w:val="nil"/>
              <w:left w:val="nil"/>
              <w:bottom w:val="nil"/>
              <w:right w:val="single" w:sz="4" w:space="0" w:color="auto"/>
            </w:tcBorders>
            <w:shd w:val="clear" w:color="auto" w:fill="auto"/>
          </w:tcPr>
          <w:p w14:paraId="7883E56B"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p>
        </w:tc>
        <w:tc>
          <w:tcPr>
            <w:tcW w:w="397" w:type="pct"/>
            <w:tcBorders>
              <w:top w:val="nil"/>
              <w:left w:val="single" w:sz="4" w:space="0" w:color="auto"/>
              <w:bottom w:val="nil"/>
              <w:right w:val="nil"/>
            </w:tcBorders>
            <w:shd w:val="clear" w:color="auto" w:fill="auto"/>
          </w:tcPr>
          <w:p w14:paraId="7705407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353" w:type="pct"/>
            <w:tcBorders>
              <w:top w:val="nil"/>
              <w:left w:val="nil"/>
              <w:right w:val="single" w:sz="4" w:space="0" w:color="auto"/>
            </w:tcBorders>
            <w:shd w:val="clear" w:color="auto" w:fill="auto"/>
          </w:tcPr>
          <w:p w14:paraId="1F86119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529" w:type="pct"/>
            <w:tcBorders>
              <w:top w:val="nil"/>
              <w:left w:val="single" w:sz="4" w:space="0" w:color="auto"/>
              <w:bottom w:val="nil"/>
              <w:right w:val="single" w:sz="4" w:space="0" w:color="auto"/>
            </w:tcBorders>
            <w:shd w:val="clear" w:color="auto" w:fill="auto"/>
          </w:tcPr>
          <w:p w14:paraId="755D559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368" w:type="pct"/>
            <w:tcBorders>
              <w:top w:val="nil"/>
              <w:left w:val="single" w:sz="4" w:space="0" w:color="auto"/>
              <w:bottom w:val="nil"/>
              <w:right w:val="nil"/>
            </w:tcBorders>
            <w:shd w:val="clear" w:color="auto" w:fill="auto"/>
          </w:tcPr>
          <w:p w14:paraId="18A8B71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339" w:type="pct"/>
            <w:tcBorders>
              <w:left w:val="nil"/>
              <w:right w:val="single" w:sz="4" w:space="0" w:color="auto"/>
            </w:tcBorders>
            <w:shd w:val="clear" w:color="auto" w:fill="auto"/>
          </w:tcPr>
          <w:p w14:paraId="1B84499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531" w:type="pct"/>
            <w:tcBorders>
              <w:top w:val="nil"/>
              <w:left w:val="single" w:sz="4" w:space="0" w:color="auto"/>
              <w:bottom w:val="nil"/>
              <w:right w:val="single" w:sz="4" w:space="0" w:color="auto"/>
            </w:tcBorders>
            <w:shd w:val="clear" w:color="auto" w:fill="auto"/>
          </w:tcPr>
          <w:p w14:paraId="3D08F39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349" w:type="pct"/>
            <w:tcBorders>
              <w:top w:val="nil"/>
              <w:left w:val="single" w:sz="4" w:space="0" w:color="auto"/>
              <w:bottom w:val="nil"/>
              <w:right w:val="nil"/>
            </w:tcBorders>
            <w:shd w:val="clear" w:color="auto" w:fill="auto"/>
          </w:tcPr>
          <w:p w14:paraId="1B759C6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353" w:type="pct"/>
            <w:tcBorders>
              <w:left w:val="nil"/>
              <w:right w:val="single" w:sz="4" w:space="0" w:color="auto"/>
            </w:tcBorders>
            <w:shd w:val="clear" w:color="auto" w:fill="auto"/>
          </w:tcPr>
          <w:p w14:paraId="09FD1BB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513" w:type="pct"/>
            <w:tcBorders>
              <w:top w:val="nil"/>
              <w:left w:val="single" w:sz="4" w:space="0" w:color="auto"/>
              <w:bottom w:val="nil"/>
              <w:right w:val="single" w:sz="4" w:space="0" w:color="auto"/>
            </w:tcBorders>
            <w:shd w:val="clear" w:color="auto" w:fill="auto"/>
          </w:tcPr>
          <w:p w14:paraId="4E1E0E1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r>
      <w:tr w:rsidR="008F057A" w:rsidRPr="000125C8" w14:paraId="1148961F" w14:textId="77777777" w:rsidTr="004F0017">
        <w:trPr>
          <w:trHeight w:val="443"/>
        </w:trPr>
        <w:tc>
          <w:tcPr>
            <w:tcW w:w="167" w:type="pct"/>
            <w:tcBorders>
              <w:top w:val="nil"/>
              <w:left w:val="single" w:sz="4" w:space="0" w:color="auto"/>
              <w:bottom w:val="nil"/>
              <w:right w:val="nil"/>
            </w:tcBorders>
          </w:tcPr>
          <w:p w14:paraId="46C31942"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1</w:t>
            </w:r>
          </w:p>
        </w:tc>
        <w:tc>
          <w:tcPr>
            <w:tcW w:w="1101" w:type="pct"/>
            <w:tcBorders>
              <w:top w:val="nil"/>
              <w:left w:val="nil"/>
              <w:bottom w:val="nil"/>
              <w:right w:val="single" w:sz="4" w:space="0" w:color="auto"/>
            </w:tcBorders>
            <w:shd w:val="clear" w:color="auto" w:fill="auto"/>
            <w:hideMark/>
          </w:tcPr>
          <w:p w14:paraId="45ACD776" w14:textId="77777777" w:rsidR="008F057A" w:rsidRPr="000125C8" w:rsidRDefault="008F057A" w:rsidP="008F057A">
            <w:pPr>
              <w:widowControl w:val="0"/>
              <w:autoSpaceDE w:val="0"/>
              <w:autoSpaceDN w:val="0"/>
              <w:adjustRightInd w:val="0"/>
              <w:rPr>
                <w:rFonts w:ascii="Times New Roman" w:hAnsi="Times New Roman" w:cs="Times New Roman"/>
                <w:sz w:val="20"/>
                <w:szCs w:val="20"/>
              </w:rPr>
            </w:pPr>
            <w:r w:rsidRPr="000125C8">
              <w:rPr>
                <w:rFonts w:ascii="Times New Roman" w:hAnsi="Times New Roman" w:cs="Times New Roman"/>
                <w:b/>
                <w:sz w:val="20"/>
                <w:szCs w:val="20"/>
              </w:rPr>
              <w:t>BMI recorded</w:t>
            </w:r>
          </w:p>
        </w:tc>
        <w:tc>
          <w:tcPr>
            <w:tcW w:w="397" w:type="pct"/>
            <w:tcBorders>
              <w:top w:val="nil"/>
              <w:left w:val="single" w:sz="4" w:space="0" w:color="auto"/>
              <w:bottom w:val="nil"/>
              <w:right w:val="nil"/>
            </w:tcBorders>
            <w:shd w:val="clear" w:color="auto" w:fill="auto"/>
          </w:tcPr>
          <w:p w14:paraId="12D2A59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53" w:type="pct"/>
            <w:tcBorders>
              <w:top w:val="nil"/>
              <w:left w:val="nil"/>
              <w:right w:val="single" w:sz="4" w:space="0" w:color="auto"/>
            </w:tcBorders>
            <w:shd w:val="clear" w:color="auto" w:fill="auto"/>
          </w:tcPr>
          <w:p w14:paraId="3627053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29" w:type="pct"/>
            <w:tcBorders>
              <w:top w:val="nil"/>
              <w:left w:val="single" w:sz="4" w:space="0" w:color="auto"/>
              <w:bottom w:val="nil"/>
              <w:right w:val="single" w:sz="4" w:space="0" w:color="auto"/>
            </w:tcBorders>
            <w:shd w:val="clear" w:color="auto" w:fill="auto"/>
          </w:tcPr>
          <w:p w14:paraId="11FF0E4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90-1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06)</w:t>
            </w:r>
          </w:p>
        </w:tc>
        <w:tc>
          <w:tcPr>
            <w:tcW w:w="368" w:type="pct"/>
            <w:tcBorders>
              <w:top w:val="nil"/>
              <w:left w:val="single" w:sz="4" w:space="0" w:color="auto"/>
              <w:bottom w:val="nil"/>
              <w:right w:val="nil"/>
            </w:tcBorders>
            <w:shd w:val="clear" w:color="auto" w:fill="auto"/>
          </w:tcPr>
          <w:p w14:paraId="00D2AB3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39" w:type="pct"/>
            <w:tcBorders>
              <w:left w:val="nil"/>
              <w:right w:val="single" w:sz="4" w:space="0" w:color="auto"/>
            </w:tcBorders>
            <w:shd w:val="clear" w:color="auto" w:fill="auto"/>
          </w:tcPr>
          <w:p w14:paraId="2CFED0B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31" w:type="pct"/>
            <w:tcBorders>
              <w:top w:val="nil"/>
              <w:left w:val="single" w:sz="4" w:space="0" w:color="auto"/>
              <w:bottom w:val="nil"/>
              <w:right w:val="single" w:sz="4" w:space="0" w:color="auto"/>
            </w:tcBorders>
            <w:shd w:val="clear" w:color="auto" w:fill="auto"/>
          </w:tcPr>
          <w:p w14:paraId="4698F83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10)</w:t>
            </w:r>
          </w:p>
        </w:tc>
        <w:tc>
          <w:tcPr>
            <w:tcW w:w="349" w:type="pct"/>
            <w:tcBorders>
              <w:top w:val="nil"/>
              <w:left w:val="single" w:sz="4" w:space="0" w:color="auto"/>
              <w:bottom w:val="nil"/>
              <w:right w:val="nil"/>
            </w:tcBorders>
            <w:shd w:val="clear" w:color="auto" w:fill="auto"/>
          </w:tcPr>
          <w:p w14:paraId="7577E448"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53" w:type="pct"/>
            <w:tcBorders>
              <w:left w:val="nil"/>
              <w:right w:val="single" w:sz="4" w:space="0" w:color="auto"/>
            </w:tcBorders>
            <w:shd w:val="clear" w:color="auto" w:fill="auto"/>
          </w:tcPr>
          <w:p w14:paraId="137D957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13" w:type="pct"/>
            <w:tcBorders>
              <w:top w:val="nil"/>
              <w:left w:val="single" w:sz="4" w:space="0" w:color="auto"/>
              <w:bottom w:val="nil"/>
              <w:right w:val="single" w:sz="4" w:space="0" w:color="auto"/>
            </w:tcBorders>
            <w:shd w:val="clear" w:color="auto" w:fill="auto"/>
          </w:tcPr>
          <w:p w14:paraId="53DAF07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99)</w:t>
            </w:r>
          </w:p>
        </w:tc>
      </w:tr>
      <w:tr w:rsidR="008F057A" w:rsidRPr="000125C8" w14:paraId="684E32B8" w14:textId="77777777" w:rsidTr="004F0017">
        <w:trPr>
          <w:trHeight w:val="468"/>
        </w:trPr>
        <w:tc>
          <w:tcPr>
            <w:tcW w:w="167" w:type="pct"/>
            <w:tcBorders>
              <w:top w:val="nil"/>
              <w:left w:val="single" w:sz="4" w:space="0" w:color="auto"/>
              <w:bottom w:val="nil"/>
              <w:right w:val="nil"/>
            </w:tcBorders>
          </w:tcPr>
          <w:p w14:paraId="28B3EB45"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2</w:t>
            </w:r>
          </w:p>
        </w:tc>
        <w:tc>
          <w:tcPr>
            <w:tcW w:w="1101" w:type="pct"/>
            <w:tcBorders>
              <w:top w:val="nil"/>
              <w:left w:val="nil"/>
              <w:bottom w:val="nil"/>
              <w:right w:val="single" w:sz="4" w:space="0" w:color="auto"/>
            </w:tcBorders>
            <w:shd w:val="clear" w:color="auto" w:fill="auto"/>
          </w:tcPr>
          <w:p w14:paraId="19557EE6"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HbA1c recorded </w:t>
            </w:r>
          </w:p>
        </w:tc>
        <w:tc>
          <w:tcPr>
            <w:tcW w:w="397" w:type="pct"/>
            <w:tcBorders>
              <w:top w:val="nil"/>
              <w:left w:val="single" w:sz="4" w:space="0" w:color="auto"/>
              <w:bottom w:val="nil"/>
              <w:right w:val="nil"/>
            </w:tcBorders>
            <w:shd w:val="clear" w:color="auto" w:fill="auto"/>
          </w:tcPr>
          <w:p w14:paraId="7FF2064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53" w:type="pct"/>
            <w:tcBorders>
              <w:left w:val="nil"/>
              <w:right w:val="single" w:sz="4" w:space="0" w:color="auto"/>
            </w:tcBorders>
            <w:shd w:val="clear" w:color="auto" w:fill="auto"/>
          </w:tcPr>
          <w:p w14:paraId="02E8ECD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29" w:type="pct"/>
            <w:tcBorders>
              <w:top w:val="nil"/>
              <w:left w:val="single" w:sz="4" w:space="0" w:color="auto"/>
              <w:bottom w:val="nil"/>
              <w:right w:val="single" w:sz="4" w:space="0" w:color="auto"/>
            </w:tcBorders>
            <w:shd w:val="clear" w:color="auto" w:fill="auto"/>
          </w:tcPr>
          <w:p w14:paraId="3CD32D4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13)</w:t>
            </w:r>
          </w:p>
        </w:tc>
        <w:tc>
          <w:tcPr>
            <w:tcW w:w="368" w:type="pct"/>
            <w:tcBorders>
              <w:top w:val="nil"/>
              <w:left w:val="single" w:sz="4" w:space="0" w:color="auto"/>
              <w:bottom w:val="nil"/>
              <w:right w:val="nil"/>
            </w:tcBorders>
            <w:shd w:val="clear" w:color="auto" w:fill="auto"/>
          </w:tcPr>
          <w:p w14:paraId="0C7BEA17"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39" w:type="pct"/>
            <w:tcBorders>
              <w:left w:val="nil"/>
              <w:right w:val="single" w:sz="4" w:space="0" w:color="auto"/>
            </w:tcBorders>
            <w:shd w:val="clear" w:color="auto" w:fill="auto"/>
          </w:tcPr>
          <w:p w14:paraId="08D025D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31" w:type="pct"/>
            <w:tcBorders>
              <w:top w:val="nil"/>
              <w:left w:val="single" w:sz="4" w:space="0" w:color="auto"/>
              <w:bottom w:val="nil"/>
              <w:right w:val="single" w:sz="4" w:space="0" w:color="auto"/>
            </w:tcBorders>
            <w:shd w:val="clear" w:color="auto" w:fill="auto"/>
          </w:tcPr>
          <w:p w14:paraId="34474B8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c>
          <w:tcPr>
            <w:tcW w:w="349" w:type="pct"/>
            <w:tcBorders>
              <w:top w:val="nil"/>
              <w:left w:val="single" w:sz="4" w:space="0" w:color="auto"/>
              <w:bottom w:val="nil"/>
              <w:right w:val="nil"/>
            </w:tcBorders>
            <w:shd w:val="clear" w:color="auto" w:fill="auto"/>
          </w:tcPr>
          <w:p w14:paraId="2E29E91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53" w:type="pct"/>
            <w:tcBorders>
              <w:left w:val="nil"/>
              <w:right w:val="single" w:sz="4" w:space="0" w:color="auto"/>
            </w:tcBorders>
            <w:shd w:val="clear" w:color="auto" w:fill="auto"/>
          </w:tcPr>
          <w:p w14:paraId="18DEF54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13" w:type="pct"/>
            <w:tcBorders>
              <w:top w:val="nil"/>
              <w:left w:val="single" w:sz="4" w:space="0" w:color="auto"/>
              <w:bottom w:val="nil"/>
              <w:right w:val="single" w:sz="4" w:space="0" w:color="auto"/>
            </w:tcBorders>
            <w:shd w:val="clear" w:color="auto" w:fill="auto"/>
          </w:tcPr>
          <w:p w14:paraId="3C74CFA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12)</w:t>
            </w:r>
          </w:p>
        </w:tc>
      </w:tr>
      <w:tr w:rsidR="008F057A" w:rsidRPr="000125C8" w14:paraId="0ED91F32" w14:textId="77777777" w:rsidTr="004F0017">
        <w:trPr>
          <w:trHeight w:val="532"/>
        </w:trPr>
        <w:tc>
          <w:tcPr>
            <w:tcW w:w="167" w:type="pct"/>
            <w:tcBorders>
              <w:top w:val="nil"/>
              <w:left w:val="single" w:sz="4" w:space="0" w:color="auto"/>
              <w:bottom w:val="nil"/>
              <w:right w:val="nil"/>
            </w:tcBorders>
          </w:tcPr>
          <w:p w14:paraId="1AFCB7E1"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3</w:t>
            </w:r>
          </w:p>
        </w:tc>
        <w:tc>
          <w:tcPr>
            <w:tcW w:w="1101" w:type="pct"/>
            <w:tcBorders>
              <w:top w:val="nil"/>
              <w:left w:val="nil"/>
              <w:bottom w:val="nil"/>
              <w:right w:val="single" w:sz="4" w:space="0" w:color="auto"/>
            </w:tcBorders>
            <w:shd w:val="clear" w:color="auto" w:fill="auto"/>
          </w:tcPr>
          <w:p w14:paraId="6C26EFF4"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Blood pressure recorded </w:t>
            </w:r>
          </w:p>
        </w:tc>
        <w:tc>
          <w:tcPr>
            <w:tcW w:w="397" w:type="pct"/>
            <w:tcBorders>
              <w:top w:val="nil"/>
              <w:left w:val="single" w:sz="4" w:space="0" w:color="auto"/>
              <w:bottom w:val="nil"/>
              <w:right w:val="nil"/>
            </w:tcBorders>
            <w:shd w:val="clear" w:color="auto" w:fill="auto"/>
          </w:tcPr>
          <w:p w14:paraId="2CD04CD7"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53" w:type="pct"/>
            <w:tcBorders>
              <w:left w:val="nil"/>
              <w:right w:val="single" w:sz="4" w:space="0" w:color="auto"/>
            </w:tcBorders>
            <w:shd w:val="clear" w:color="auto" w:fill="auto"/>
          </w:tcPr>
          <w:p w14:paraId="4E20AED8"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29" w:type="pct"/>
            <w:tcBorders>
              <w:top w:val="nil"/>
              <w:left w:val="single" w:sz="4" w:space="0" w:color="auto"/>
              <w:bottom w:val="nil"/>
              <w:right w:val="single" w:sz="4" w:space="0" w:color="auto"/>
            </w:tcBorders>
            <w:shd w:val="clear" w:color="auto" w:fill="auto"/>
          </w:tcPr>
          <w:p w14:paraId="56E06D08"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15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30)</w:t>
            </w:r>
          </w:p>
        </w:tc>
        <w:tc>
          <w:tcPr>
            <w:tcW w:w="368" w:type="pct"/>
            <w:tcBorders>
              <w:top w:val="nil"/>
              <w:left w:val="single" w:sz="4" w:space="0" w:color="auto"/>
              <w:bottom w:val="nil"/>
              <w:right w:val="nil"/>
            </w:tcBorders>
            <w:shd w:val="clear" w:color="auto" w:fill="auto"/>
          </w:tcPr>
          <w:p w14:paraId="7AC3C09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39" w:type="pct"/>
            <w:tcBorders>
              <w:left w:val="nil"/>
              <w:right w:val="single" w:sz="4" w:space="0" w:color="auto"/>
            </w:tcBorders>
            <w:shd w:val="clear" w:color="auto" w:fill="auto"/>
          </w:tcPr>
          <w:p w14:paraId="42BF73C3"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31" w:type="pct"/>
            <w:tcBorders>
              <w:top w:val="nil"/>
              <w:left w:val="single" w:sz="4" w:space="0" w:color="auto"/>
              <w:bottom w:val="nil"/>
              <w:right w:val="single" w:sz="4" w:space="0" w:color="auto"/>
            </w:tcBorders>
            <w:shd w:val="clear" w:color="auto" w:fill="auto"/>
          </w:tcPr>
          <w:p w14:paraId="45C8C7B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15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35)</w:t>
            </w:r>
          </w:p>
        </w:tc>
        <w:tc>
          <w:tcPr>
            <w:tcW w:w="349" w:type="pct"/>
            <w:tcBorders>
              <w:top w:val="nil"/>
              <w:left w:val="single" w:sz="4" w:space="0" w:color="auto"/>
              <w:bottom w:val="nil"/>
              <w:right w:val="nil"/>
            </w:tcBorders>
            <w:shd w:val="clear" w:color="auto" w:fill="auto"/>
          </w:tcPr>
          <w:p w14:paraId="42A1D8E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53" w:type="pct"/>
            <w:tcBorders>
              <w:left w:val="nil"/>
              <w:right w:val="single" w:sz="4" w:space="0" w:color="auto"/>
            </w:tcBorders>
            <w:shd w:val="clear" w:color="auto" w:fill="auto"/>
          </w:tcPr>
          <w:p w14:paraId="560BA6B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13" w:type="pct"/>
            <w:tcBorders>
              <w:top w:val="nil"/>
              <w:left w:val="single" w:sz="4" w:space="0" w:color="auto"/>
              <w:bottom w:val="nil"/>
              <w:right w:val="single" w:sz="4" w:space="0" w:color="auto"/>
            </w:tcBorders>
            <w:shd w:val="clear" w:color="auto" w:fill="auto"/>
          </w:tcPr>
          <w:p w14:paraId="18083B5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81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60-1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08)</w:t>
            </w:r>
          </w:p>
        </w:tc>
      </w:tr>
      <w:tr w:rsidR="008F057A" w:rsidRPr="000125C8" w14:paraId="4C6372F1" w14:textId="77777777" w:rsidTr="004F0017">
        <w:trPr>
          <w:trHeight w:val="539"/>
        </w:trPr>
        <w:tc>
          <w:tcPr>
            <w:tcW w:w="167" w:type="pct"/>
            <w:tcBorders>
              <w:top w:val="nil"/>
              <w:left w:val="single" w:sz="4" w:space="0" w:color="auto"/>
              <w:bottom w:val="nil"/>
              <w:right w:val="nil"/>
            </w:tcBorders>
          </w:tcPr>
          <w:p w14:paraId="3A8E898C"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4</w:t>
            </w:r>
          </w:p>
        </w:tc>
        <w:tc>
          <w:tcPr>
            <w:tcW w:w="1101" w:type="pct"/>
            <w:tcBorders>
              <w:top w:val="nil"/>
              <w:left w:val="nil"/>
              <w:bottom w:val="nil"/>
              <w:right w:val="single" w:sz="4" w:space="0" w:color="auto"/>
            </w:tcBorders>
            <w:shd w:val="clear" w:color="auto" w:fill="auto"/>
          </w:tcPr>
          <w:p w14:paraId="093F852C"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Microalbuminuria tested</w:t>
            </w:r>
          </w:p>
        </w:tc>
        <w:tc>
          <w:tcPr>
            <w:tcW w:w="397" w:type="pct"/>
            <w:tcBorders>
              <w:top w:val="nil"/>
              <w:left w:val="single" w:sz="4" w:space="0" w:color="auto"/>
              <w:bottom w:val="nil"/>
              <w:right w:val="nil"/>
            </w:tcBorders>
            <w:shd w:val="clear" w:color="auto" w:fill="auto"/>
          </w:tcPr>
          <w:p w14:paraId="64E49D2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45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53" w:type="pct"/>
            <w:tcBorders>
              <w:left w:val="nil"/>
              <w:right w:val="single" w:sz="4" w:space="0" w:color="auto"/>
            </w:tcBorders>
            <w:shd w:val="clear" w:color="auto" w:fill="auto"/>
          </w:tcPr>
          <w:p w14:paraId="316D0B6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48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29" w:type="pct"/>
            <w:tcBorders>
              <w:top w:val="nil"/>
              <w:left w:val="single" w:sz="4" w:space="0" w:color="auto"/>
              <w:bottom w:val="nil"/>
              <w:right w:val="single" w:sz="4" w:space="0" w:color="auto"/>
            </w:tcBorders>
            <w:shd w:val="clear" w:color="auto" w:fill="auto"/>
          </w:tcPr>
          <w:p w14:paraId="3F5A3C8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92)</w:t>
            </w:r>
          </w:p>
        </w:tc>
        <w:tc>
          <w:tcPr>
            <w:tcW w:w="368" w:type="pct"/>
            <w:tcBorders>
              <w:top w:val="nil"/>
              <w:left w:val="single" w:sz="4" w:space="0" w:color="auto"/>
              <w:bottom w:val="nil"/>
              <w:right w:val="nil"/>
            </w:tcBorders>
            <w:shd w:val="clear" w:color="auto" w:fill="auto"/>
          </w:tcPr>
          <w:p w14:paraId="03D14BB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39" w:type="pct"/>
            <w:tcBorders>
              <w:left w:val="nil"/>
              <w:right w:val="single" w:sz="4" w:space="0" w:color="auto"/>
            </w:tcBorders>
            <w:shd w:val="clear" w:color="auto" w:fill="auto"/>
          </w:tcPr>
          <w:p w14:paraId="0F53175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31" w:type="pct"/>
            <w:tcBorders>
              <w:top w:val="nil"/>
              <w:left w:val="single" w:sz="4" w:space="0" w:color="auto"/>
              <w:bottom w:val="nil"/>
              <w:right w:val="single" w:sz="4" w:space="0" w:color="auto"/>
            </w:tcBorders>
            <w:shd w:val="clear" w:color="auto" w:fill="auto"/>
          </w:tcPr>
          <w:p w14:paraId="01B3D069"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94)</w:t>
            </w:r>
          </w:p>
        </w:tc>
        <w:tc>
          <w:tcPr>
            <w:tcW w:w="349" w:type="pct"/>
            <w:tcBorders>
              <w:top w:val="nil"/>
              <w:left w:val="single" w:sz="4" w:space="0" w:color="auto"/>
              <w:bottom w:val="nil"/>
              <w:right w:val="nil"/>
            </w:tcBorders>
            <w:shd w:val="clear" w:color="auto" w:fill="auto"/>
          </w:tcPr>
          <w:p w14:paraId="6A4EF128"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53" w:type="pct"/>
            <w:tcBorders>
              <w:left w:val="nil"/>
              <w:right w:val="single" w:sz="4" w:space="0" w:color="auto"/>
            </w:tcBorders>
            <w:shd w:val="clear" w:color="auto" w:fill="auto"/>
          </w:tcPr>
          <w:p w14:paraId="7186816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13" w:type="pct"/>
            <w:tcBorders>
              <w:top w:val="nil"/>
              <w:left w:val="single" w:sz="4" w:space="0" w:color="auto"/>
              <w:bottom w:val="nil"/>
              <w:right w:val="single" w:sz="4" w:space="0" w:color="auto"/>
            </w:tcBorders>
            <w:shd w:val="clear" w:color="auto" w:fill="auto"/>
          </w:tcPr>
          <w:p w14:paraId="501EE5D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w:t>
            </w:r>
          </w:p>
        </w:tc>
      </w:tr>
      <w:tr w:rsidR="008F057A" w:rsidRPr="000125C8" w14:paraId="59B05875" w14:textId="77777777" w:rsidTr="004F0017">
        <w:trPr>
          <w:trHeight w:val="693"/>
        </w:trPr>
        <w:tc>
          <w:tcPr>
            <w:tcW w:w="167" w:type="pct"/>
            <w:tcBorders>
              <w:top w:val="nil"/>
              <w:left w:val="single" w:sz="4" w:space="0" w:color="auto"/>
              <w:bottom w:val="nil"/>
              <w:right w:val="nil"/>
            </w:tcBorders>
          </w:tcPr>
          <w:p w14:paraId="1E3D7699"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5</w:t>
            </w:r>
          </w:p>
        </w:tc>
        <w:tc>
          <w:tcPr>
            <w:tcW w:w="1101" w:type="pct"/>
            <w:tcBorders>
              <w:top w:val="nil"/>
              <w:left w:val="nil"/>
              <w:bottom w:val="nil"/>
              <w:right w:val="single" w:sz="4" w:space="0" w:color="auto"/>
            </w:tcBorders>
            <w:shd w:val="clear" w:color="auto" w:fill="auto"/>
          </w:tcPr>
          <w:p w14:paraId="36FB8667"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Treated with ACE inhibitors if proteinuria or microalbuminuria </w:t>
            </w:r>
          </w:p>
        </w:tc>
        <w:tc>
          <w:tcPr>
            <w:tcW w:w="397" w:type="pct"/>
            <w:tcBorders>
              <w:top w:val="nil"/>
              <w:left w:val="single" w:sz="4" w:space="0" w:color="auto"/>
              <w:bottom w:val="nil"/>
              <w:right w:val="nil"/>
            </w:tcBorders>
            <w:shd w:val="clear" w:color="auto" w:fill="auto"/>
          </w:tcPr>
          <w:p w14:paraId="6A5FE77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p w14:paraId="7C3EEBEF"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p>
        </w:tc>
        <w:tc>
          <w:tcPr>
            <w:tcW w:w="353" w:type="pct"/>
            <w:tcBorders>
              <w:left w:val="nil"/>
              <w:right w:val="single" w:sz="4" w:space="0" w:color="auto"/>
            </w:tcBorders>
            <w:shd w:val="clear" w:color="auto" w:fill="auto"/>
          </w:tcPr>
          <w:p w14:paraId="14EE22C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29" w:type="pct"/>
            <w:tcBorders>
              <w:top w:val="nil"/>
              <w:left w:val="single" w:sz="4" w:space="0" w:color="auto"/>
              <w:bottom w:val="nil"/>
              <w:right w:val="single" w:sz="4" w:space="0" w:color="auto"/>
            </w:tcBorders>
            <w:shd w:val="clear" w:color="auto" w:fill="auto"/>
          </w:tcPr>
          <w:p w14:paraId="0EB8854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84)</w:t>
            </w:r>
          </w:p>
        </w:tc>
        <w:tc>
          <w:tcPr>
            <w:tcW w:w="368" w:type="pct"/>
            <w:tcBorders>
              <w:top w:val="nil"/>
              <w:left w:val="single" w:sz="4" w:space="0" w:color="auto"/>
              <w:bottom w:val="nil"/>
              <w:right w:val="nil"/>
            </w:tcBorders>
            <w:shd w:val="clear" w:color="auto" w:fill="auto"/>
          </w:tcPr>
          <w:p w14:paraId="57DCF67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39" w:type="pct"/>
            <w:tcBorders>
              <w:left w:val="nil"/>
              <w:right w:val="single" w:sz="4" w:space="0" w:color="auto"/>
            </w:tcBorders>
            <w:shd w:val="clear" w:color="auto" w:fill="auto"/>
          </w:tcPr>
          <w:p w14:paraId="52E803A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1" w:type="pct"/>
            <w:tcBorders>
              <w:top w:val="nil"/>
              <w:left w:val="single" w:sz="4" w:space="0" w:color="auto"/>
              <w:bottom w:val="nil"/>
              <w:right w:val="single" w:sz="4" w:space="0" w:color="auto"/>
            </w:tcBorders>
            <w:shd w:val="clear" w:color="auto" w:fill="auto"/>
          </w:tcPr>
          <w:p w14:paraId="29E00D8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65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77)</w:t>
            </w:r>
          </w:p>
        </w:tc>
        <w:tc>
          <w:tcPr>
            <w:tcW w:w="349" w:type="pct"/>
            <w:tcBorders>
              <w:top w:val="nil"/>
              <w:left w:val="single" w:sz="4" w:space="0" w:color="auto"/>
              <w:bottom w:val="nil"/>
              <w:right w:val="nil"/>
            </w:tcBorders>
            <w:shd w:val="clear" w:color="auto" w:fill="auto"/>
          </w:tcPr>
          <w:p w14:paraId="1372FBC9"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53" w:type="pct"/>
            <w:tcBorders>
              <w:left w:val="nil"/>
              <w:right w:val="single" w:sz="4" w:space="0" w:color="auto"/>
            </w:tcBorders>
            <w:shd w:val="clear" w:color="auto" w:fill="auto"/>
          </w:tcPr>
          <w:p w14:paraId="3D321367"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13" w:type="pct"/>
            <w:tcBorders>
              <w:top w:val="nil"/>
              <w:left w:val="single" w:sz="4" w:space="0" w:color="auto"/>
              <w:bottom w:val="nil"/>
              <w:right w:val="single" w:sz="4" w:space="0" w:color="auto"/>
            </w:tcBorders>
            <w:shd w:val="clear" w:color="auto" w:fill="auto"/>
          </w:tcPr>
          <w:p w14:paraId="451F37E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p>
        </w:tc>
      </w:tr>
      <w:tr w:rsidR="008F057A" w:rsidRPr="000125C8" w14:paraId="746284F5" w14:textId="77777777" w:rsidTr="004F0017">
        <w:trPr>
          <w:trHeight w:val="328"/>
        </w:trPr>
        <w:tc>
          <w:tcPr>
            <w:tcW w:w="167" w:type="pct"/>
            <w:tcBorders>
              <w:top w:val="nil"/>
              <w:left w:val="single" w:sz="4" w:space="0" w:color="auto"/>
              <w:bottom w:val="nil"/>
              <w:right w:val="nil"/>
            </w:tcBorders>
          </w:tcPr>
          <w:p w14:paraId="5D3E5B8A" w14:textId="77777777" w:rsidR="008F057A" w:rsidRPr="000125C8" w:rsidRDefault="008F057A"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6</w:t>
            </w:r>
          </w:p>
        </w:tc>
        <w:tc>
          <w:tcPr>
            <w:tcW w:w="1101" w:type="pct"/>
            <w:tcBorders>
              <w:top w:val="nil"/>
              <w:left w:val="nil"/>
              <w:bottom w:val="nil"/>
              <w:right w:val="single" w:sz="4" w:space="0" w:color="auto"/>
            </w:tcBorders>
            <w:shd w:val="clear" w:color="auto" w:fill="auto"/>
          </w:tcPr>
          <w:p w14:paraId="3C4AB192"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eastAsia="Times New Roman" w:hAnsi="Times New Roman" w:cs="Times New Roman"/>
                <w:b/>
                <w:sz w:val="20"/>
                <w:szCs w:val="20"/>
                <w:lang w:eastAsia="en-GB"/>
              </w:rPr>
              <w:t xml:space="preserve">Last measured TC ≤5 mmol/l </w:t>
            </w:r>
          </w:p>
        </w:tc>
        <w:tc>
          <w:tcPr>
            <w:tcW w:w="397" w:type="pct"/>
            <w:tcBorders>
              <w:top w:val="nil"/>
              <w:left w:val="single" w:sz="4" w:space="0" w:color="auto"/>
              <w:bottom w:val="nil"/>
              <w:right w:val="nil"/>
            </w:tcBorders>
            <w:shd w:val="clear" w:color="auto" w:fill="auto"/>
          </w:tcPr>
          <w:p w14:paraId="188B1239"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53" w:type="pct"/>
            <w:tcBorders>
              <w:left w:val="nil"/>
              <w:right w:val="single" w:sz="4" w:space="0" w:color="auto"/>
            </w:tcBorders>
            <w:shd w:val="clear" w:color="auto" w:fill="auto"/>
          </w:tcPr>
          <w:p w14:paraId="2A46C29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29" w:type="pct"/>
            <w:tcBorders>
              <w:top w:val="nil"/>
              <w:left w:val="single" w:sz="4" w:space="0" w:color="auto"/>
              <w:bottom w:val="nil"/>
              <w:right w:val="single" w:sz="4" w:space="0" w:color="auto"/>
            </w:tcBorders>
            <w:shd w:val="clear" w:color="auto" w:fill="auto"/>
          </w:tcPr>
          <w:p w14:paraId="77A2EE7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61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w:t>
            </w:r>
          </w:p>
        </w:tc>
        <w:tc>
          <w:tcPr>
            <w:tcW w:w="368" w:type="pct"/>
            <w:tcBorders>
              <w:top w:val="nil"/>
              <w:left w:val="single" w:sz="4" w:space="0" w:color="auto"/>
              <w:bottom w:val="nil"/>
              <w:right w:val="nil"/>
            </w:tcBorders>
            <w:shd w:val="clear" w:color="auto" w:fill="auto"/>
          </w:tcPr>
          <w:p w14:paraId="40A266F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39" w:type="pct"/>
            <w:tcBorders>
              <w:left w:val="nil"/>
              <w:right w:val="single" w:sz="4" w:space="0" w:color="auto"/>
            </w:tcBorders>
            <w:shd w:val="clear" w:color="auto" w:fill="auto"/>
          </w:tcPr>
          <w:p w14:paraId="31555D7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31" w:type="pct"/>
            <w:tcBorders>
              <w:top w:val="nil"/>
              <w:left w:val="single" w:sz="4" w:space="0" w:color="auto"/>
              <w:bottom w:val="nil"/>
              <w:right w:val="single" w:sz="4" w:space="0" w:color="auto"/>
            </w:tcBorders>
            <w:shd w:val="clear" w:color="auto" w:fill="auto"/>
          </w:tcPr>
          <w:p w14:paraId="32EF4D23"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63)</w:t>
            </w:r>
          </w:p>
        </w:tc>
        <w:tc>
          <w:tcPr>
            <w:tcW w:w="349" w:type="pct"/>
            <w:tcBorders>
              <w:top w:val="nil"/>
              <w:left w:val="single" w:sz="4" w:space="0" w:color="auto"/>
              <w:bottom w:val="nil"/>
              <w:right w:val="nil"/>
            </w:tcBorders>
            <w:shd w:val="clear" w:color="auto" w:fill="auto"/>
          </w:tcPr>
          <w:p w14:paraId="216F065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53" w:type="pct"/>
            <w:tcBorders>
              <w:left w:val="nil"/>
              <w:right w:val="single" w:sz="4" w:space="0" w:color="auto"/>
            </w:tcBorders>
            <w:shd w:val="clear" w:color="auto" w:fill="auto"/>
          </w:tcPr>
          <w:p w14:paraId="3B5219A8"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13" w:type="pct"/>
            <w:tcBorders>
              <w:top w:val="nil"/>
              <w:left w:val="single" w:sz="4" w:space="0" w:color="auto"/>
              <w:bottom w:val="nil"/>
              <w:right w:val="single" w:sz="4" w:space="0" w:color="auto"/>
            </w:tcBorders>
            <w:shd w:val="clear" w:color="auto" w:fill="auto"/>
          </w:tcPr>
          <w:p w14:paraId="57AF1FC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50-0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67)</w:t>
            </w:r>
          </w:p>
        </w:tc>
      </w:tr>
      <w:tr w:rsidR="008F057A" w:rsidRPr="000125C8" w14:paraId="155B2499" w14:textId="77777777" w:rsidTr="004F0017">
        <w:trPr>
          <w:trHeight w:val="402"/>
        </w:trPr>
        <w:tc>
          <w:tcPr>
            <w:tcW w:w="167" w:type="pct"/>
            <w:tcBorders>
              <w:top w:val="nil"/>
              <w:left w:val="single" w:sz="4" w:space="0" w:color="auto"/>
              <w:bottom w:val="nil"/>
              <w:right w:val="nil"/>
            </w:tcBorders>
          </w:tcPr>
          <w:p w14:paraId="02939448" w14:textId="77777777" w:rsidR="008F057A" w:rsidRPr="000125C8" w:rsidRDefault="008F057A"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6a</w:t>
            </w:r>
          </w:p>
        </w:tc>
        <w:tc>
          <w:tcPr>
            <w:tcW w:w="1101" w:type="pct"/>
            <w:tcBorders>
              <w:top w:val="nil"/>
              <w:left w:val="nil"/>
              <w:bottom w:val="nil"/>
              <w:right w:val="single" w:sz="4" w:space="0" w:color="auto"/>
            </w:tcBorders>
            <w:shd w:val="clear" w:color="auto" w:fill="auto"/>
          </w:tcPr>
          <w:p w14:paraId="72AC4992" w14:textId="77777777" w:rsidR="008F057A" w:rsidRPr="000125C8" w:rsidRDefault="008F057A"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in those with prevalent CVD</w:t>
            </w:r>
          </w:p>
        </w:tc>
        <w:tc>
          <w:tcPr>
            <w:tcW w:w="397" w:type="pct"/>
            <w:tcBorders>
              <w:top w:val="nil"/>
              <w:left w:val="single" w:sz="4" w:space="0" w:color="auto"/>
              <w:bottom w:val="nil"/>
              <w:right w:val="nil"/>
            </w:tcBorders>
            <w:shd w:val="clear" w:color="auto" w:fill="auto"/>
          </w:tcPr>
          <w:p w14:paraId="568F67D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53" w:type="pct"/>
            <w:tcBorders>
              <w:left w:val="nil"/>
              <w:right w:val="single" w:sz="4" w:space="0" w:color="auto"/>
            </w:tcBorders>
            <w:shd w:val="clear" w:color="auto" w:fill="auto"/>
          </w:tcPr>
          <w:p w14:paraId="568E9E8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29" w:type="pct"/>
            <w:tcBorders>
              <w:top w:val="nil"/>
              <w:left w:val="single" w:sz="4" w:space="0" w:color="auto"/>
              <w:bottom w:val="nil"/>
              <w:right w:val="single" w:sz="4" w:space="0" w:color="auto"/>
            </w:tcBorders>
            <w:shd w:val="clear" w:color="auto" w:fill="auto"/>
          </w:tcPr>
          <w:p w14:paraId="3865A16D"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49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57)</w:t>
            </w:r>
          </w:p>
        </w:tc>
        <w:tc>
          <w:tcPr>
            <w:tcW w:w="368" w:type="pct"/>
            <w:tcBorders>
              <w:top w:val="nil"/>
              <w:left w:val="single" w:sz="4" w:space="0" w:color="auto"/>
              <w:bottom w:val="nil"/>
              <w:right w:val="nil"/>
            </w:tcBorders>
            <w:shd w:val="clear" w:color="auto" w:fill="auto"/>
          </w:tcPr>
          <w:p w14:paraId="2DEEA56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39" w:type="pct"/>
            <w:tcBorders>
              <w:left w:val="nil"/>
              <w:right w:val="single" w:sz="4" w:space="0" w:color="auto"/>
            </w:tcBorders>
            <w:shd w:val="clear" w:color="auto" w:fill="auto"/>
          </w:tcPr>
          <w:p w14:paraId="374BE28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31" w:type="pct"/>
            <w:tcBorders>
              <w:top w:val="nil"/>
              <w:left w:val="single" w:sz="4" w:space="0" w:color="auto"/>
              <w:bottom w:val="nil"/>
              <w:right w:val="single" w:sz="4" w:space="0" w:color="auto"/>
            </w:tcBorders>
            <w:shd w:val="clear" w:color="auto" w:fill="auto"/>
          </w:tcPr>
          <w:p w14:paraId="753DBF1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61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77)</w:t>
            </w:r>
          </w:p>
        </w:tc>
        <w:tc>
          <w:tcPr>
            <w:tcW w:w="349" w:type="pct"/>
            <w:tcBorders>
              <w:top w:val="nil"/>
              <w:left w:val="single" w:sz="4" w:space="0" w:color="auto"/>
              <w:bottom w:val="nil"/>
              <w:right w:val="nil"/>
            </w:tcBorders>
            <w:shd w:val="clear" w:color="auto" w:fill="auto"/>
          </w:tcPr>
          <w:p w14:paraId="5CD8A6B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353" w:type="pct"/>
            <w:tcBorders>
              <w:left w:val="nil"/>
              <w:right w:val="single" w:sz="4" w:space="0" w:color="auto"/>
            </w:tcBorders>
            <w:shd w:val="clear" w:color="auto" w:fill="auto"/>
          </w:tcPr>
          <w:p w14:paraId="7E811199"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13" w:type="pct"/>
            <w:tcBorders>
              <w:top w:val="nil"/>
              <w:left w:val="single" w:sz="4" w:space="0" w:color="auto"/>
              <w:bottom w:val="nil"/>
              <w:right w:val="single" w:sz="4" w:space="0" w:color="auto"/>
            </w:tcBorders>
            <w:shd w:val="clear" w:color="auto" w:fill="auto"/>
          </w:tcPr>
          <w:p w14:paraId="388D073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57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w:t>
            </w:r>
          </w:p>
        </w:tc>
      </w:tr>
      <w:tr w:rsidR="008F057A" w:rsidRPr="000125C8" w14:paraId="1D25F4BC" w14:textId="77777777" w:rsidTr="004F0017">
        <w:trPr>
          <w:trHeight w:val="497"/>
        </w:trPr>
        <w:tc>
          <w:tcPr>
            <w:tcW w:w="167" w:type="pct"/>
            <w:tcBorders>
              <w:top w:val="nil"/>
              <w:left w:val="single" w:sz="4" w:space="0" w:color="auto"/>
              <w:bottom w:val="nil"/>
              <w:right w:val="nil"/>
            </w:tcBorders>
          </w:tcPr>
          <w:p w14:paraId="6497C3F7" w14:textId="77777777" w:rsidR="008F057A" w:rsidRPr="000125C8" w:rsidRDefault="008F057A"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6b</w:t>
            </w:r>
          </w:p>
        </w:tc>
        <w:tc>
          <w:tcPr>
            <w:tcW w:w="1101" w:type="pct"/>
            <w:tcBorders>
              <w:top w:val="nil"/>
              <w:left w:val="nil"/>
              <w:bottom w:val="nil"/>
              <w:right w:val="single" w:sz="4" w:space="0" w:color="auto"/>
            </w:tcBorders>
            <w:shd w:val="clear" w:color="auto" w:fill="auto"/>
          </w:tcPr>
          <w:p w14:paraId="2D45D863" w14:textId="77777777" w:rsidR="008F057A" w:rsidRPr="000125C8" w:rsidRDefault="008F057A"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in those without prevalent CVD</w:t>
            </w:r>
          </w:p>
        </w:tc>
        <w:tc>
          <w:tcPr>
            <w:tcW w:w="397" w:type="pct"/>
            <w:tcBorders>
              <w:top w:val="nil"/>
              <w:left w:val="single" w:sz="4" w:space="0" w:color="auto"/>
              <w:bottom w:val="nil"/>
              <w:right w:val="nil"/>
            </w:tcBorders>
            <w:shd w:val="clear" w:color="auto" w:fill="auto"/>
          </w:tcPr>
          <w:p w14:paraId="6B8B18E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53" w:type="pct"/>
            <w:tcBorders>
              <w:left w:val="nil"/>
              <w:right w:val="single" w:sz="4" w:space="0" w:color="auto"/>
            </w:tcBorders>
            <w:shd w:val="clear" w:color="auto" w:fill="auto"/>
          </w:tcPr>
          <w:p w14:paraId="5246D53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29" w:type="pct"/>
            <w:tcBorders>
              <w:top w:val="nil"/>
              <w:left w:val="single" w:sz="4" w:space="0" w:color="auto"/>
              <w:bottom w:val="nil"/>
              <w:right w:val="single" w:sz="4" w:space="0" w:color="auto"/>
            </w:tcBorders>
            <w:shd w:val="clear" w:color="auto" w:fill="auto"/>
          </w:tcPr>
          <w:p w14:paraId="026F937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65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68)</w:t>
            </w:r>
          </w:p>
        </w:tc>
        <w:tc>
          <w:tcPr>
            <w:tcW w:w="368" w:type="pct"/>
            <w:tcBorders>
              <w:top w:val="nil"/>
              <w:left w:val="single" w:sz="4" w:space="0" w:color="auto"/>
              <w:bottom w:val="nil"/>
              <w:right w:val="nil"/>
            </w:tcBorders>
            <w:shd w:val="clear" w:color="auto" w:fill="auto"/>
          </w:tcPr>
          <w:p w14:paraId="0D787A2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39" w:type="pct"/>
            <w:tcBorders>
              <w:left w:val="nil"/>
              <w:right w:val="single" w:sz="4" w:space="0" w:color="auto"/>
            </w:tcBorders>
            <w:shd w:val="clear" w:color="auto" w:fill="auto"/>
          </w:tcPr>
          <w:p w14:paraId="61F2AF57"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31" w:type="pct"/>
            <w:tcBorders>
              <w:top w:val="nil"/>
              <w:left w:val="single" w:sz="4" w:space="0" w:color="auto"/>
              <w:bottom w:val="nil"/>
              <w:right w:val="single" w:sz="4" w:space="0" w:color="auto"/>
            </w:tcBorders>
            <w:shd w:val="clear" w:color="auto" w:fill="auto"/>
          </w:tcPr>
          <w:p w14:paraId="363D7B8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w:t>
            </w:r>
          </w:p>
        </w:tc>
        <w:tc>
          <w:tcPr>
            <w:tcW w:w="349" w:type="pct"/>
            <w:tcBorders>
              <w:top w:val="nil"/>
              <w:left w:val="single" w:sz="4" w:space="0" w:color="auto"/>
              <w:bottom w:val="nil"/>
              <w:right w:val="nil"/>
            </w:tcBorders>
            <w:shd w:val="clear" w:color="auto" w:fill="auto"/>
          </w:tcPr>
          <w:p w14:paraId="6FB93C4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53" w:type="pct"/>
            <w:tcBorders>
              <w:left w:val="nil"/>
              <w:right w:val="single" w:sz="4" w:space="0" w:color="auto"/>
            </w:tcBorders>
            <w:shd w:val="clear" w:color="auto" w:fill="auto"/>
          </w:tcPr>
          <w:p w14:paraId="304AD6F3"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13" w:type="pct"/>
            <w:tcBorders>
              <w:top w:val="nil"/>
              <w:left w:val="single" w:sz="4" w:space="0" w:color="auto"/>
              <w:bottom w:val="nil"/>
              <w:right w:val="single" w:sz="4" w:space="0" w:color="auto"/>
            </w:tcBorders>
            <w:shd w:val="clear" w:color="auto" w:fill="auto"/>
          </w:tcPr>
          <w:p w14:paraId="4224E9B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69)</w:t>
            </w:r>
          </w:p>
        </w:tc>
      </w:tr>
      <w:tr w:rsidR="008F057A" w:rsidRPr="000125C8" w14:paraId="01109EF2" w14:textId="77777777" w:rsidTr="004F0017">
        <w:trPr>
          <w:trHeight w:val="565"/>
        </w:trPr>
        <w:tc>
          <w:tcPr>
            <w:tcW w:w="167" w:type="pct"/>
            <w:tcBorders>
              <w:top w:val="nil"/>
              <w:left w:val="single" w:sz="4" w:space="0" w:color="auto"/>
              <w:bottom w:val="nil"/>
              <w:right w:val="nil"/>
            </w:tcBorders>
          </w:tcPr>
          <w:p w14:paraId="542A8412"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7</w:t>
            </w:r>
          </w:p>
        </w:tc>
        <w:tc>
          <w:tcPr>
            <w:tcW w:w="1101" w:type="pct"/>
            <w:tcBorders>
              <w:top w:val="nil"/>
              <w:left w:val="nil"/>
              <w:bottom w:val="nil"/>
              <w:right w:val="single" w:sz="4" w:space="0" w:color="auto"/>
            </w:tcBorders>
            <w:shd w:val="clear" w:color="auto" w:fill="auto"/>
          </w:tcPr>
          <w:p w14:paraId="7E199415"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eGFR or serum creatinine testing </w:t>
            </w:r>
          </w:p>
        </w:tc>
        <w:tc>
          <w:tcPr>
            <w:tcW w:w="397" w:type="pct"/>
            <w:tcBorders>
              <w:top w:val="nil"/>
              <w:left w:val="single" w:sz="4" w:space="0" w:color="auto"/>
              <w:bottom w:val="nil"/>
              <w:right w:val="nil"/>
            </w:tcBorders>
            <w:shd w:val="clear" w:color="auto" w:fill="auto"/>
          </w:tcPr>
          <w:p w14:paraId="3652D8E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53" w:type="pct"/>
            <w:tcBorders>
              <w:left w:val="nil"/>
              <w:right w:val="single" w:sz="4" w:space="0" w:color="auto"/>
            </w:tcBorders>
            <w:shd w:val="clear" w:color="auto" w:fill="auto"/>
          </w:tcPr>
          <w:p w14:paraId="2357BF5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29" w:type="pct"/>
            <w:tcBorders>
              <w:top w:val="nil"/>
              <w:left w:val="single" w:sz="4" w:space="0" w:color="auto"/>
              <w:bottom w:val="nil"/>
              <w:right w:val="single" w:sz="4" w:space="0" w:color="auto"/>
            </w:tcBorders>
            <w:shd w:val="clear" w:color="auto" w:fill="auto"/>
          </w:tcPr>
          <w:p w14:paraId="7854CAB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20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33)</w:t>
            </w:r>
          </w:p>
        </w:tc>
        <w:tc>
          <w:tcPr>
            <w:tcW w:w="368" w:type="pct"/>
            <w:tcBorders>
              <w:top w:val="nil"/>
              <w:left w:val="single" w:sz="4" w:space="0" w:color="auto"/>
              <w:bottom w:val="nil"/>
              <w:right w:val="nil"/>
            </w:tcBorders>
            <w:shd w:val="clear" w:color="auto" w:fill="auto"/>
          </w:tcPr>
          <w:p w14:paraId="67F0D0D3"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39" w:type="pct"/>
            <w:tcBorders>
              <w:left w:val="nil"/>
              <w:right w:val="single" w:sz="4" w:space="0" w:color="auto"/>
            </w:tcBorders>
            <w:shd w:val="clear" w:color="auto" w:fill="auto"/>
          </w:tcPr>
          <w:p w14:paraId="1C88177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1" w:type="pct"/>
            <w:tcBorders>
              <w:top w:val="nil"/>
              <w:left w:val="single" w:sz="4" w:space="0" w:color="auto"/>
              <w:bottom w:val="nil"/>
              <w:right w:val="single" w:sz="4" w:space="0" w:color="auto"/>
            </w:tcBorders>
            <w:shd w:val="clear" w:color="auto" w:fill="auto"/>
          </w:tcPr>
          <w:p w14:paraId="2BF9819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89-1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20)</w:t>
            </w:r>
          </w:p>
        </w:tc>
        <w:tc>
          <w:tcPr>
            <w:tcW w:w="349" w:type="pct"/>
            <w:tcBorders>
              <w:top w:val="nil"/>
              <w:left w:val="single" w:sz="4" w:space="0" w:color="auto"/>
              <w:bottom w:val="nil"/>
              <w:right w:val="nil"/>
            </w:tcBorders>
            <w:shd w:val="clear" w:color="auto" w:fill="auto"/>
          </w:tcPr>
          <w:p w14:paraId="1DECF7F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53" w:type="pct"/>
            <w:tcBorders>
              <w:left w:val="nil"/>
              <w:right w:val="single" w:sz="4" w:space="0" w:color="auto"/>
            </w:tcBorders>
            <w:shd w:val="clear" w:color="auto" w:fill="auto"/>
          </w:tcPr>
          <w:p w14:paraId="26F07E9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13" w:type="pct"/>
            <w:tcBorders>
              <w:top w:val="nil"/>
              <w:left w:val="single" w:sz="4" w:space="0" w:color="auto"/>
              <w:bottom w:val="nil"/>
              <w:right w:val="single" w:sz="4" w:space="0" w:color="auto"/>
            </w:tcBorders>
            <w:shd w:val="clear" w:color="auto" w:fill="auto"/>
          </w:tcPr>
          <w:p w14:paraId="7336315D"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85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r>
      <w:tr w:rsidR="008F057A" w:rsidRPr="000125C8" w14:paraId="3BAF07FA" w14:textId="77777777" w:rsidTr="004F0017">
        <w:trPr>
          <w:trHeight w:val="828"/>
        </w:trPr>
        <w:tc>
          <w:tcPr>
            <w:tcW w:w="167" w:type="pct"/>
            <w:tcBorders>
              <w:top w:val="nil"/>
              <w:left w:val="single" w:sz="4" w:space="0" w:color="auto"/>
              <w:bottom w:val="nil"/>
              <w:right w:val="nil"/>
            </w:tcBorders>
          </w:tcPr>
          <w:p w14:paraId="75AE5B97"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8</w:t>
            </w:r>
          </w:p>
        </w:tc>
        <w:tc>
          <w:tcPr>
            <w:tcW w:w="1101" w:type="pct"/>
            <w:tcBorders>
              <w:top w:val="nil"/>
              <w:left w:val="nil"/>
              <w:bottom w:val="nil"/>
              <w:right w:val="single" w:sz="4" w:space="0" w:color="auto"/>
            </w:tcBorders>
            <w:shd w:val="clear" w:color="auto" w:fill="auto"/>
          </w:tcPr>
          <w:p w14:paraId="3CFC9A1B"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Last IFCC-HbA1c ≤59 mmol/mol (≤7</w:t>
            </w:r>
            <w:r w:rsidR="00F57988" w:rsidRPr="000125C8">
              <w:rPr>
                <w:rFonts w:ascii="Times New Roman" w:hAnsi="Times New Roman" w:cs="Times New Roman"/>
                <w:b/>
                <w:sz w:val="20"/>
                <w:szCs w:val="20"/>
              </w:rPr>
              <w:t>.</w:t>
            </w:r>
            <w:r w:rsidRPr="000125C8">
              <w:rPr>
                <w:rFonts w:ascii="Times New Roman" w:hAnsi="Times New Roman" w:cs="Times New Roman"/>
                <w:b/>
                <w:sz w:val="20"/>
                <w:szCs w:val="20"/>
              </w:rPr>
              <w:t xml:space="preserve">5%) </w:t>
            </w:r>
          </w:p>
        </w:tc>
        <w:tc>
          <w:tcPr>
            <w:tcW w:w="397" w:type="pct"/>
            <w:tcBorders>
              <w:top w:val="nil"/>
              <w:left w:val="single" w:sz="4" w:space="0" w:color="auto"/>
              <w:bottom w:val="nil"/>
              <w:right w:val="nil"/>
            </w:tcBorders>
            <w:shd w:val="clear" w:color="auto" w:fill="auto"/>
          </w:tcPr>
          <w:p w14:paraId="41B0D28D"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53" w:type="pct"/>
            <w:tcBorders>
              <w:left w:val="nil"/>
              <w:right w:val="single" w:sz="4" w:space="0" w:color="auto"/>
            </w:tcBorders>
            <w:shd w:val="clear" w:color="auto" w:fill="auto"/>
          </w:tcPr>
          <w:p w14:paraId="378A55C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29" w:type="pct"/>
            <w:tcBorders>
              <w:top w:val="nil"/>
              <w:left w:val="single" w:sz="4" w:space="0" w:color="auto"/>
              <w:bottom w:val="nil"/>
              <w:right w:val="single" w:sz="4" w:space="0" w:color="auto"/>
            </w:tcBorders>
            <w:shd w:val="clear" w:color="auto" w:fill="auto"/>
          </w:tcPr>
          <w:p w14:paraId="51094BA5"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16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22)</w:t>
            </w:r>
          </w:p>
        </w:tc>
        <w:tc>
          <w:tcPr>
            <w:tcW w:w="368" w:type="pct"/>
            <w:tcBorders>
              <w:top w:val="nil"/>
              <w:left w:val="single" w:sz="4" w:space="0" w:color="auto"/>
              <w:bottom w:val="nil"/>
              <w:right w:val="nil"/>
            </w:tcBorders>
            <w:shd w:val="clear" w:color="auto" w:fill="auto"/>
          </w:tcPr>
          <w:p w14:paraId="6CA7D40D"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39" w:type="pct"/>
            <w:tcBorders>
              <w:left w:val="nil"/>
              <w:right w:val="single" w:sz="4" w:space="0" w:color="auto"/>
            </w:tcBorders>
            <w:shd w:val="clear" w:color="auto" w:fill="auto"/>
          </w:tcPr>
          <w:p w14:paraId="7D7EF22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31" w:type="pct"/>
            <w:tcBorders>
              <w:top w:val="nil"/>
              <w:left w:val="single" w:sz="4" w:space="0" w:color="auto"/>
              <w:bottom w:val="nil"/>
              <w:right w:val="single" w:sz="4" w:space="0" w:color="auto"/>
            </w:tcBorders>
            <w:shd w:val="clear" w:color="auto" w:fill="auto"/>
          </w:tcPr>
          <w:p w14:paraId="0A1BBC2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10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17)</w:t>
            </w:r>
          </w:p>
        </w:tc>
        <w:tc>
          <w:tcPr>
            <w:tcW w:w="349" w:type="pct"/>
            <w:tcBorders>
              <w:top w:val="nil"/>
              <w:left w:val="single" w:sz="4" w:space="0" w:color="auto"/>
              <w:bottom w:val="nil"/>
              <w:right w:val="nil"/>
            </w:tcBorders>
            <w:shd w:val="clear" w:color="auto" w:fill="auto"/>
          </w:tcPr>
          <w:p w14:paraId="650CCCE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53" w:type="pct"/>
            <w:tcBorders>
              <w:left w:val="nil"/>
              <w:right w:val="single" w:sz="4" w:space="0" w:color="auto"/>
            </w:tcBorders>
            <w:shd w:val="clear" w:color="auto" w:fill="auto"/>
          </w:tcPr>
          <w:p w14:paraId="371D7304"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13" w:type="pct"/>
            <w:tcBorders>
              <w:top w:val="nil"/>
              <w:left w:val="single" w:sz="4" w:space="0" w:color="auto"/>
              <w:bottom w:val="nil"/>
              <w:right w:val="single" w:sz="4" w:space="0" w:color="auto"/>
            </w:tcBorders>
            <w:shd w:val="clear" w:color="auto" w:fill="auto"/>
          </w:tcPr>
          <w:p w14:paraId="7FD223A9"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16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32)</w:t>
            </w:r>
          </w:p>
        </w:tc>
      </w:tr>
      <w:tr w:rsidR="008F057A" w:rsidRPr="000125C8" w14:paraId="0C2ACD23" w14:textId="77777777" w:rsidTr="004F0017">
        <w:trPr>
          <w:trHeight w:val="410"/>
        </w:trPr>
        <w:tc>
          <w:tcPr>
            <w:tcW w:w="167" w:type="pct"/>
            <w:tcBorders>
              <w:top w:val="nil"/>
              <w:left w:val="single" w:sz="4" w:space="0" w:color="auto"/>
              <w:bottom w:val="nil"/>
              <w:right w:val="nil"/>
            </w:tcBorders>
          </w:tcPr>
          <w:p w14:paraId="44D1C5C8"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eastAsia="Times New Roman" w:hAnsi="Times New Roman" w:cs="Times New Roman"/>
                <w:b/>
                <w:sz w:val="20"/>
                <w:szCs w:val="20"/>
                <w:lang w:eastAsia="en-GB"/>
              </w:rPr>
              <w:t>9</w:t>
            </w:r>
          </w:p>
        </w:tc>
        <w:tc>
          <w:tcPr>
            <w:tcW w:w="1101" w:type="pct"/>
            <w:tcBorders>
              <w:top w:val="nil"/>
              <w:left w:val="nil"/>
              <w:bottom w:val="nil"/>
              <w:right w:val="single" w:sz="4" w:space="0" w:color="auto"/>
            </w:tcBorders>
            <w:shd w:val="clear" w:color="auto" w:fill="auto"/>
          </w:tcPr>
          <w:p w14:paraId="3E9D59D4"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eastAsia="Times New Roman" w:hAnsi="Times New Roman" w:cs="Times New Roman"/>
                <w:b/>
                <w:sz w:val="20"/>
                <w:szCs w:val="20"/>
                <w:lang w:eastAsia="en-GB"/>
              </w:rPr>
              <w:t xml:space="preserve">Last blood pressure ≤140/80mmHg </w:t>
            </w:r>
          </w:p>
        </w:tc>
        <w:tc>
          <w:tcPr>
            <w:tcW w:w="397" w:type="pct"/>
            <w:tcBorders>
              <w:top w:val="nil"/>
              <w:left w:val="single" w:sz="4" w:space="0" w:color="auto"/>
              <w:bottom w:val="nil"/>
              <w:right w:val="nil"/>
            </w:tcBorders>
            <w:shd w:val="clear" w:color="auto" w:fill="auto"/>
          </w:tcPr>
          <w:p w14:paraId="358C017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53" w:type="pct"/>
            <w:tcBorders>
              <w:left w:val="nil"/>
              <w:bottom w:val="nil"/>
              <w:right w:val="single" w:sz="4" w:space="0" w:color="auto"/>
            </w:tcBorders>
            <w:shd w:val="clear" w:color="auto" w:fill="auto"/>
          </w:tcPr>
          <w:p w14:paraId="572212B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29" w:type="pct"/>
            <w:tcBorders>
              <w:top w:val="nil"/>
              <w:left w:val="single" w:sz="4" w:space="0" w:color="auto"/>
              <w:bottom w:val="nil"/>
              <w:right w:val="single" w:sz="4" w:space="0" w:color="auto"/>
            </w:tcBorders>
            <w:shd w:val="clear" w:color="auto" w:fill="auto"/>
          </w:tcPr>
          <w:p w14:paraId="5133FAE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c>
          <w:tcPr>
            <w:tcW w:w="368" w:type="pct"/>
            <w:tcBorders>
              <w:top w:val="nil"/>
              <w:left w:val="single" w:sz="4" w:space="0" w:color="auto"/>
              <w:bottom w:val="nil"/>
              <w:right w:val="nil"/>
            </w:tcBorders>
            <w:shd w:val="clear" w:color="auto" w:fill="auto"/>
          </w:tcPr>
          <w:p w14:paraId="522E1BC8"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339" w:type="pct"/>
            <w:tcBorders>
              <w:left w:val="nil"/>
              <w:bottom w:val="nil"/>
              <w:right w:val="single" w:sz="4" w:space="0" w:color="auto"/>
            </w:tcBorders>
            <w:shd w:val="clear" w:color="auto" w:fill="auto"/>
          </w:tcPr>
          <w:p w14:paraId="4DEC9EA6"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w:t>
            </w:r>
          </w:p>
        </w:tc>
        <w:tc>
          <w:tcPr>
            <w:tcW w:w="531" w:type="pct"/>
            <w:tcBorders>
              <w:top w:val="nil"/>
              <w:left w:val="single" w:sz="4" w:space="0" w:color="auto"/>
              <w:bottom w:val="nil"/>
              <w:right w:val="single" w:sz="4" w:space="0" w:color="auto"/>
            </w:tcBorders>
            <w:shd w:val="clear" w:color="auto" w:fill="auto"/>
          </w:tcPr>
          <w:p w14:paraId="098F1BBA"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16)</w:t>
            </w:r>
          </w:p>
        </w:tc>
        <w:tc>
          <w:tcPr>
            <w:tcW w:w="349" w:type="pct"/>
            <w:tcBorders>
              <w:top w:val="nil"/>
              <w:left w:val="single" w:sz="4" w:space="0" w:color="auto"/>
              <w:bottom w:val="nil"/>
              <w:right w:val="nil"/>
            </w:tcBorders>
            <w:shd w:val="clear" w:color="auto" w:fill="auto"/>
          </w:tcPr>
          <w:p w14:paraId="522764B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53" w:type="pct"/>
            <w:tcBorders>
              <w:left w:val="nil"/>
              <w:bottom w:val="nil"/>
              <w:right w:val="single" w:sz="4" w:space="0" w:color="auto"/>
            </w:tcBorders>
            <w:shd w:val="clear" w:color="auto" w:fill="auto"/>
          </w:tcPr>
          <w:p w14:paraId="4C50B360"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13" w:type="pct"/>
            <w:tcBorders>
              <w:top w:val="nil"/>
              <w:left w:val="single" w:sz="4" w:space="0" w:color="auto"/>
              <w:bottom w:val="nil"/>
              <w:right w:val="single" w:sz="4" w:space="0" w:color="auto"/>
            </w:tcBorders>
            <w:shd w:val="clear" w:color="auto" w:fill="auto"/>
          </w:tcPr>
          <w:p w14:paraId="4EFE485C"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24)</w:t>
            </w:r>
          </w:p>
        </w:tc>
      </w:tr>
      <w:tr w:rsidR="008F057A" w:rsidRPr="000125C8" w14:paraId="3A68195E" w14:textId="77777777" w:rsidTr="004F0017">
        <w:trPr>
          <w:trHeight w:val="530"/>
        </w:trPr>
        <w:tc>
          <w:tcPr>
            <w:tcW w:w="167" w:type="pct"/>
            <w:tcBorders>
              <w:top w:val="nil"/>
              <w:left w:val="single" w:sz="4" w:space="0" w:color="auto"/>
              <w:bottom w:val="nil"/>
              <w:right w:val="nil"/>
            </w:tcBorders>
          </w:tcPr>
          <w:p w14:paraId="610C77C7" w14:textId="77777777" w:rsidR="008F057A" w:rsidRPr="000125C8" w:rsidRDefault="008F057A"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9a</w:t>
            </w:r>
          </w:p>
        </w:tc>
        <w:tc>
          <w:tcPr>
            <w:tcW w:w="1101" w:type="pct"/>
            <w:tcBorders>
              <w:top w:val="nil"/>
              <w:left w:val="nil"/>
              <w:bottom w:val="nil"/>
              <w:right w:val="single" w:sz="4" w:space="0" w:color="auto"/>
            </w:tcBorders>
            <w:shd w:val="clear" w:color="auto" w:fill="auto"/>
          </w:tcPr>
          <w:p w14:paraId="365BF2BF" w14:textId="77777777" w:rsidR="008F057A" w:rsidRPr="000125C8" w:rsidRDefault="008F057A" w:rsidP="008F057A">
            <w:pPr>
              <w:widowControl w:val="0"/>
              <w:autoSpaceDE w:val="0"/>
              <w:autoSpaceDN w:val="0"/>
              <w:adjustRightInd w:val="0"/>
              <w:rPr>
                <w:rFonts w:ascii="Times New Roman" w:hAnsi="Times New Roman" w:cs="Times New Roman"/>
                <w:b/>
                <w:sz w:val="20"/>
                <w:szCs w:val="20"/>
              </w:rPr>
            </w:pPr>
            <w:r w:rsidRPr="000125C8">
              <w:rPr>
                <w:rFonts w:ascii="Times New Roman" w:eastAsia="Times New Roman" w:hAnsi="Times New Roman" w:cs="Times New Roman"/>
                <w:b/>
                <w:sz w:val="20"/>
                <w:szCs w:val="20"/>
                <w:lang w:eastAsia="en-GB"/>
              </w:rPr>
              <w:t xml:space="preserve">     in those with</w:t>
            </w:r>
            <w:r w:rsidRPr="000125C8">
              <w:rPr>
                <w:rFonts w:ascii="Times New Roman" w:hAnsi="Times New Roman" w:cs="Times New Roman"/>
                <w:b/>
                <w:sz w:val="20"/>
                <w:szCs w:val="20"/>
              </w:rPr>
              <w:t xml:space="preserve"> prevalent CVD</w:t>
            </w:r>
          </w:p>
        </w:tc>
        <w:tc>
          <w:tcPr>
            <w:tcW w:w="397" w:type="pct"/>
            <w:tcBorders>
              <w:top w:val="nil"/>
              <w:left w:val="single" w:sz="4" w:space="0" w:color="auto"/>
              <w:bottom w:val="nil"/>
              <w:right w:val="nil"/>
            </w:tcBorders>
            <w:shd w:val="clear" w:color="auto" w:fill="auto"/>
          </w:tcPr>
          <w:p w14:paraId="007C60FB"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53" w:type="pct"/>
            <w:tcBorders>
              <w:top w:val="nil"/>
              <w:left w:val="nil"/>
              <w:bottom w:val="nil"/>
              <w:right w:val="single" w:sz="4" w:space="0" w:color="auto"/>
            </w:tcBorders>
            <w:shd w:val="clear" w:color="auto" w:fill="auto"/>
          </w:tcPr>
          <w:p w14:paraId="3EA13D9F"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29" w:type="pct"/>
            <w:tcBorders>
              <w:top w:val="nil"/>
              <w:left w:val="single" w:sz="4" w:space="0" w:color="auto"/>
              <w:bottom w:val="nil"/>
              <w:right w:val="single" w:sz="4" w:space="0" w:color="auto"/>
            </w:tcBorders>
            <w:shd w:val="clear" w:color="auto" w:fill="auto"/>
          </w:tcPr>
          <w:p w14:paraId="4AC5DEB2"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w:t>
            </w:r>
          </w:p>
        </w:tc>
        <w:tc>
          <w:tcPr>
            <w:tcW w:w="368" w:type="pct"/>
            <w:tcBorders>
              <w:top w:val="nil"/>
              <w:left w:val="single" w:sz="4" w:space="0" w:color="auto"/>
              <w:bottom w:val="nil"/>
              <w:right w:val="nil"/>
            </w:tcBorders>
            <w:shd w:val="clear" w:color="auto" w:fill="auto"/>
          </w:tcPr>
          <w:p w14:paraId="23FD211E"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39" w:type="pct"/>
            <w:tcBorders>
              <w:top w:val="nil"/>
              <w:left w:val="nil"/>
              <w:bottom w:val="nil"/>
              <w:right w:val="single" w:sz="4" w:space="0" w:color="auto"/>
            </w:tcBorders>
            <w:shd w:val="clear" w:color="auto" w:fill="auto"/>
          </w:tcPr>
          <w:p w14:paraId="40EC3631"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31" w:type="pct"/>
            <w:tcBorders>
              <w:top w:val="nil"/>
              <w:left w:val="single" w:sz="4" w:space="0" w:color="auto"/>
              <w:bottom w:val="nil"/>
              <w:right w:val="single" w:sz="4" w:space="0" w:color="auto"/>
            </w:tcBorders>
            <w:shd w:val="clear" w:color="auto" w:fill="auto"/>
          </w:tcPr>
          <w:p w14:paraId="40E7DBC7"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22)</w:t>
            </w:r>
          </w:p>
        </w:tc>
        <w:tc>
          <w:tcPr>
            <w:tcW w:w="349" w:type="pct"/>
            <w:tcBorders>
              <w:top w:val="nil"/>
              <w:left w:val="single" w:sz="4" w:space="0" w:color="auto"/>
              <w:bottom w:val="nil"/>
              <w:right w:val="nil"/>
            </w:tcBorders>
            <w:shd w:val="clear" w:color="auto" w:fill="auto"/>
          </w:tcPr>
          <w:p w14:paraId="19E7434D"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53" w:type="pct"/>
            <w:tcBorders>
              <w:top w:val="nil"/>
              <w:left w:val="nil"/>
              <w:bottom w:val="nil"/>
              <w:right w:val="single" w:sz="4" w:space="0" w:color="auto"/>
            </w:tcBorders>
            <w:shd w:val="clear" w:color="auto" w:fill="auto"/>
          </w:tcPr>
          <w:p w14:paraId="580DAAED"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13" w:type="pct"/>
            <w:tcBorders>
              <w:top w:val="nil"/>
              <w:left w:val="single" w:sz="4" w:space="0" w:color="auto"/>
              <w:bottom w:val="nil"/>
              <w:right w:val="single" w:sz="4" w:space="0" w:color="auto"/>
            </w:tcBorders>
            <w:shd w:val="clear" w:color="auto" w:fill="auto"/>
          </w:tcPr>
          <w:p w14:paraId="1F632AA7" w14:textId="77777777" w:rsidR="008F057A" w:rsidRPr="000125C8" w:rsidRDefault="008F057A"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06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72-1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58)</w:t>
            </w:r>
          </w:p>
        </w:tc>
      </w:tr>
      <w:tr w:rsidR="008F057A" w:rsidRPr="000125C8" w14:paraId="178F1752" w14:textId="77777777" w:rsidTr="004F0017">
        <w:trPr>
          <w:trHeight w:val="404"/>
        </w:trPr>
        <w:tc>
          <w:tcPr>
            <w:tcW w:w="167" w:type="pct"/>
            <w:tcBorders>
              <w:top w:val="nil"/>
              <w:left w:val="single" w:sz="4" w:space="0" w:color="auto"/>
              <w:bottom w:val="single" w:sz="4" w:space="0" w:color="auto"/>
              <w:right w:val="nil"/>
            </w:tcBorders>
          </w:tcPr>
          <w:p w14:paraId="46A1F6AD" w14:textId="77777777" w:rsidR="008F057A" w:rsidRPr="000125C8" w:rsidRDefault="00AF013C"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9b</w:t>
            </w:r>
          </w:p>
        </w:tc>
        <w:tc>
          <w:tcPr>
            <w:tcW w:w="1101" w:type="pct"/>
            <w:tcBorders>
              <w:top w:val="nil"/>
              <w:left w:val="nil"/>
              <w:bottom w:val="single" w:sz="4" w:space="0" w:color="auto"/>
              <w:right w:val="single" w:sz="4" w:space="0" w:color="auto"/>
            </w:tcBorders>
            <w:shd w:val="clear" w:color="auto" w:fill="auto"/>
          </w:tcPr>
          <w:p w14:paraId="4E812848" w14:textId="77777777" w:rsidR="008F057A" w:rsidRPr="000125C8" w:rsidRDefault="00AF013C" w:rsidP="008F057A">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 xml:space="preserve">     in those without prevalent CVD</w:t>
            </w:r>
          </w:p>
        </w:tc>
        <w:tc>
          <w:tcPr>
            <w:tcW w:w="397" w:type="pct"/>
            <w:tcBorders>
              <w:top w:val="nil"/>
              <w:left w:val="single" w:sz="4" w:space="0" w:color="auto"/>
              <w:bottom w:val="single" w:sz="4" w:space="0" w:color="auto"/>
              <w:right w:val="nil"/>
            </w:tcBorders>
            <w:shd w:val="clear" w:color="auto" w:fill="auto"/>
          </w:tcPr>
          <w:p w14:paraId="4BF33F67"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53" w:type="pct"/>
            <w:tcBorders>
              <w:top w:val="nil"/>
              <w:left w:val="nil"/>
              <w:bottom w:val="single" w:sz="4" w:space="0" w:color="auto"/>
              <w:right w:val="single" w:sz="4" w:space="0" w:color="auto"/>
            </w:tcBorders>
            <w:shd w:val="clear" w:color="auto" w:fill="auto"/>
          </w:tcPr>
          <w:p w14:paraId="4DD425D0"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29" w:type="pct"/>
            <w:tcBorders>
              <w:top w:val="nil"/>
              <w:left w:val="single" w:sz="4" w:space="0" w:color="auto"/>
              <w:bottom w:val="single" w:sz="4" w:space="0" w:color="auto"/>
              <w:right w:val="single" w:sz="4" w:space="0" w:color="auto"/>
            </w:tcBorders>
            <w:shd w:val="clear" w:color="auto" w:fill="auto"/>
          </w:tcPr>
          <w:p w14:paraId="5EBB7CC5"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16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22)</w:t>
            </w:r>
          </w:p>
        </w:tc>
        <w:tc>
          <w:tcPr>
            <w:tcW w:w="368" w:type="pct"/>
            <w:tcBorders>
              <w:top w:val="nil"/>
              <w:left w:val="single" w:sz="4" w:space="0" w:color="auto"/>
              <w:bottom w:val="single" w:sz="4" w:space="0" w:color="auto"/>
              <w:right w:val="nil"/>
            </w:tcBorders>
            <w:shd w:val="clear" w:color="auto" w:fill="auto"/>
          </w:tcPr>
          <w:p w14:paraId="59AE7419"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39" w:type="pct"/>
            <w:tcBorders>
              <w:top w:val="nil"/>
              <w:left w:val="nil"/>
              <w:bottom w:val="single" w:sz="4" w:space="0" w:color="auto"/>
              <w:right w:val="single" w:sz="4" w:space="0" w:color="auto"/>
            </w:tcBorders>
            <w:shd w:val="clear" w:color="auto" w:fill="auto"/>
          </w:tcPr>
          <w:p w14:paraId="14A8B774"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31" w:type="pct"/>
            <w:tcBorders>
              <w:top w:val="nil"/>
              <w:left w:val="single" w:sz="4" w:space="0" w:color="auto"/>
              <w:bottom w:val="single" w:sz="4" w:space="0" w:color="auto"/>
              <w:right w:val="single" w:sz="4" w:space="0" w:color="auto"/>
            </w:tcBorders>
            <w:shd w:val="clear" w:color="auto" w:fill="auto"/>
          </w:tcPr>
          <w:p w14:paraId="2792A4D9"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12 (1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20)</w:t>
            </w:r>
          </w:p>
        </w:tc>
        <w:tc>
          <w:tcPr>
            <w:tcW w:w="349" w:type="pct"/>
            <w:tcBorders>
              <w:top w:val="nil"/>
              <w:left w:val="single" w:sz="4" w:space="0" w:color="auto"/>
              <w:bottom w:val="single" w:sz="4" w:space="0" w:color="auto"/>
              <w:right w:val="nil"/>
            </w:tcBorders>
            <w:shd w:val="clear" w:color="auto" w:fill="auto"/>
          </w:tcPr>
          <w:p w14:paraId="3FCAEC27"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53" w:type="pct"/>
            <w:tcBorders>
              <w:top w:val="nil"/>
              <w:left w:val="nil"/>
              <w:bottom w:val="single" w:sz="4" w:space="0" w:color="auto"/>
              <w:right w:val="single" w:sz="4" w:space="0" w:color="auto"/>
            </w:tcBorders>
            <w:shd w:val="clear" w:color="auto" w:fill="auto"/>
          </w:tcPr>
          <w:p w14:paraId="66D26D68"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13" w:type="pct"/>
            <w:tcBorders>
              <w:top w:val="nil"/>
              <w:left w:val="single" w:sz="4" w:space="0" w:color="auto"/>
              <w:bottom w:val="single" w:sz="4" w:space="0" w:color="auto"/>
              <w:right w:val="single" w:sz="4" w:space="0" w:color="auto"/>
            </w:tcBorders>
            <w:shd w:val="clear" w:color="auto" w:fill="auto"/>
          </w:tcPr>
          <w:p w14:paraId="31BC156F" w14:textId="77777777" w:rsidR="008F057A" w:rsidRPr="000125C8" w:rsidRDefault="00E415BC" w:rsidP="008F057A">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25)</w:t>
            </w:r>
          </w:p>
        </w:tc>
      </w:tr>
    </w:tbl>
    <w:p w14:paraId="677E7004" w14:textId="77777777" w:rsidR="00B77C2F" w:rsidRPr="000125C8" w:rsidRDefault="00B77C2F" w:rsidP="00B77C2F">
      <w:pPr>
        <w:spacing w:after="0"/>
        <w:ind w:right="-784"/>
        <w:rPr>
          <w:rFonts w:ascii="Times New Roman" w:hAnsi="Times New Roman" w:cs="Times New Roman"/>
          <w:sz w:val="20"/>
          <w:szCs w:val="20"/>
        </w:rPr>
      </w:pPr>
    </w:p>
    <w:p w14:paraId="789C3160" w14:textId="77777777" w:rsidR="00B77C2F" w:rsidRPr="000125C8" w:rsidRDefault="00B77C2F" w:rsidP="00B77C2F">
      <w:pPr>
        <w:spacing w:after="0"/>
        <w:ind w:right="-784"/>
        <w:rPr>
          <w:rFonts w:ascii="Times New Roman" w:hAnsi="Times New Roman" w:cs="Times New Roman"/>
          <w:sz w:val="20"/>
          <w:szCs w:val="20"/>
        </w:rPr>
      </w:pPr>
    </w:p>
    <w:p w14:paraId="1B1F2D9B" w14:textId="4B9DB414" w:rsidR="00B77C2F" w:rsidRPr="000125C8" w:rsidRDefault="00B77C2F" w:rsidP="00BC008B">
      <w:pPr>
        <w:spacing w:after="0"/>
        <w:ind w:left="-709" w:right="-784"/>
        <w:rPr>
          <w:rFonts w:ascii="Times New Roman" w:hAnsi="Times New Roman" w:cs="Times New Roman"/>
          <w:sz w:val="16"/>
          <w:szCs w:val="16"/>
        </w:rPr>
        <w:sectPr w:rsidR="00B77C2F" w:rsidRPr="000125C8" w:rsidSect="00A75B1E">
          <w:pgSz w:w="16838" w:h="11906" w:orient="landscape"/>
          <w:pgMar w:top="709" w:right="1134" w:bottom="426" w:left="1134" w:header="709" w:footer="113" w:gutter="0"/>
          <w:cols w:space="708"/>
          <w:docGrid w:linePitch="360"/>
        </w:sectPr>
      </w:pPr>
      <w:r w:rsidRPr="000125C8">
        <w:rPr>
          <w:rFonts w:ascii="Times New Roman" w:hAnsi="Times New Roman" w:cs="Times New Roman"/>
          <w:sz w:val="16"/>
          <w:szCs w:val="16"/>
        </w:rPr>
        <w:t xml:space="preserve">Data presented as %; OR, odds ratio (values significantly &lt;1 indicate lower standards of care in </w:t>
      </w:r>
      <w:r w:rsidR="008C1DF2" w:rsidRPr="000125C8">
        <w:rPr>
          <w:rFonts w:ascii="Times New Roman" w:hAnsi="Times New Roman" w:cs="Times New Roman"/>
          <w:sz w:val="16"/>
          <w:szCs w:val="16"/>
        </w:rPr>
        <w:t>women</w:t>
      </w:r>
      <w:r w:rsidRPr="000125C8">
        <w:rPr>
          <w:rFonts w:ascii="Times New Roman" w:hAnsi="Times New Roman" w:cs="Times New Roman"/>
          <w:sz w:val="16"/>
          <w:szCs w:val="16"/>
        </w:rPr>
        <w:t xml:space="preserve"> compared to </w:t>
      </w:r>
      <w:r w:rsidR="008C1DF2" w:rsidRPr="000125C8">
        <w:rPr>
          <w:rFonts w:ascii="Times New Roman" w:hAnsi="Times New Roman" w:cs="Times New Roman"/>
          <w:sz w:val="16"/>
          <w:szCs w:val="16"/>
        </w:rPr>
        <w:t>men</w:t>
      </w:r>
      <w:r w:rsidRPr="000125C8">
        <w:rPr>
          <w:rFonts w:ascii="Times New Roman" w:hAnsi="Times New Roman" w:cs="Times New Roman"/>
          <w:sz w:val="16"/>
          <w:szCs w:val="16"/>
        </w:rPr>
        <w:t>)</w:t>
      </w:r>
      <w:r w:rsidR="00F57988" w:rsidRPr="000125C8">
        <w:rPr>
          <w:rFonts w:ascii="Times New Roman" w:hAnsi="Times New Roman" w:cs="Times New Roman"/>
          <w:sz w:val="16"/>
          <w:szCs w:val="16"/>
        </w:rPr>
        <w:t>.</w:t>
      </w:r>
      <w:r w:rsidR="004508E3" w:rsidRPr="000125C8">
        <w:rPr>
          <w:rFonts w:ascii="Times New Roman" w:hAnsi="Times New Roman" w:cs="Times New Roman"/>
          <w:sz w:val="16"/>
          <w:szCs w:val="16"/>
        </w:rPr>
        <w:t xml:space="preserve"> </w:t>
      </w:r>
      <w:r w:rsidRPr="000125C8">
        <w:rPr>
          <w:rFonts w:ascii="Times New Roman" w:hAnsi="Times New Roman" w:cs="Times New Roman"/>
          <w:sz w:val="16"/>
          <w:szCs w:val="16"/>
        </w:rPr>
        <w:t>Indicators assessed during first 15 months of time block</w:t>
      </w:r>
    </w:p>
    <w:p w14:paraId="1625655C" w14:textId="0F07A834" w:rsidR="004F494F" w:rsidRPr="000125C8" w:rsidRDefault="00C40711" w:rsidP="00593234">
      <w:pPr>
        <w:spacing w:line="240" w:lineRule="auto"/>
        <w:ind w:left="-284"/>
        <w:rPr>
          <w:rFonts w:ascii="Times New Roman" w:hAnsi="Times New Roman" w:cs="Times New Roman"/>
          <w:b/>
          <w:sz w:val="24"/>
          <w:szCs w:val="24"/>
        </w:rPr>
      </w:pPr>
      <w:r w:rsidRPr="000125C8">
        <w:rPr>
          <w:rFonts w:ascii="Times New Roman" w:hAnsi="Times New Roman" w:cs="Times New Roman"/>
          <w:b/>
          <w:sz w:val="24"/>
          <w:szCs w:val="24"/>
        </w:rPr>
        <w:t xml:space="preserve">Supplemental Table </w:t>
      </w:r>
      <w:r w:rsidR="00FC0BAE" w:rsidRPr="000125C8">
        <w:rPr>
          <w:rFonts w:ascii="Times New Roman" w:hAnsi="Times New Roman" w:cs="Times New Roman"/>
          <w:b/>
          <w:sz w:val="24"/>
          <w:szCs w:val="24"/>
        </w:rPr>
        <w:t>8</w:t>
      </w:r>
      <w:r w:rsidR="00CD2833" w:rsidRPr="000125C8">
        <w:rPr>
          <w:rFonts w:ascii="Times New Roman" w:hAnsi="Times New Roman" w:cs="Times New Roman"/>
          <w:b/>
          <w:sz w:val="24"/>
          <w:szCs w:val="24"/>
        </w:rPr>
        <w:t>.</w:t>
      </w:r>
      <w:r w:rsidR="00E570F4" w:rsidRPr="000125C8">
        <w:rPr>
          <w:rFonts w:ascii="Times New Roman" w:hAnsi="Times New Roman" w:cs="Times New Roman"/>
          <w:b/>
          <w:sz w:val="24"/>
          <w:szCs w:val="24"/>
        </w:rPr>
        <w:t xml:space="preserve"> Comparison of </w:t>
      </w:r>
      <w:r w:rsidR="00C00D01" w:rsidRPr="000125C8">
        <w:rPr>
          <w:rFonts w:ascii="Times New Roman" w:hAnsi="Times New Roman" w:cs="Times New Roman"/>
          <w:b/>
          <w:sz w:val="24"/>
          <w:szCs w:val="24"/>
        </w:rPr>
        <w:t xml:space="preserve">the </w:t>
      </w:r>
      <w:r w:rsidR="00E570F4" w:rsidRPr="000125C8">
        <w:rPr>
          <w:rFonts w:ascii="Times New Roman" w:hAnsi="Times New Roman" w:cs="Times New Roman"/>
          <w:b/>
          <w:sz w:val="24"/>
          <w:szCs w:val="24"/>
        </w:rPr>
        <w:t xml:space="preserve">proportion of </w:t>
      </w:r>
      <w:r w:rsidR="008C1DF2" w:rsidRPr="000125C8">
        <w:rPr>
          <w:rFonts w:ascii="Times New Roman" w:hAnsi="Times New Roman" w:cs="Times New Roman"/>
          <w:b/>
          <w:sz w:val="24"/>
          <w:szCs w:val="24"/>
        </w:rPr>
        <w:t>women</w:t>
      </w:r>
      <w:r w:rsidR="00E570F4" w:rsidRPr="000125C8">
        <w:rPr>
          <w:rFonts w:ascii="Times New Roman" w:hAnsi="Times New Roman" w:cs="Times New Roman"/>
          <w:b/>
          <w:sz w:val="24"/>
          <w:szCs w:val="24"/>
        </w:rPr>
        <w:t xml:space="preserve"> and </w:t>
      </w:r>
      <w:r w:rsidR="008C1DF2" w:rsidRPr="000125C8">
        <w:rPr>
          <w:rFonts w:ascii="Times New Roman" w:hAnsi="Times New Roman" w:cs="Times New Roman"/>
          <w:b/>
          <w:sz w:val="24"/>
          <w:szCs w:val="24"/>
        </w:rPr>
        <w:t>men</w:t>
      </w:r>
      <w:r w:rsidR="00E570F4" w:rsidRPr="000125C8">
        <w:rPr>
          <w:rFonts w:ascii="Times New Roman" w:hAnsi="Times New Roman" w:cs="Times New Roman"/>
          <w:b/>
          <w:sz w:val="24"/>
          <w:szCs w:val="24"/>
        </w:rPr>
        <w:t xml:space="preserve"> receiving treatments over 7 years of follow-up y</w:t>
      </w:r>
      <w:r w:rsidR="00C00D01" w:rsidRPr="000125C8">
        <w:rPr>
          <w:rFonts w:ascii="Times New Roman" w:hAnsi="Times New Roman" w:cs="Times New Roman"/>
          <w:b/>
          <w:sz w:val="24"/>
          <w:szCs w:val="24"/>
        </w:rPr>
        <w:t>ears from diagnosis of diabetes, stratified by age and cardiovascular disease</w:t>
      </w:r>
    </w:p>
    <w:tbl>
      <w:tblPr>
        <w:tblStyle w:val="TableGrid"/>
        <w:tblpPr w:leftFromText="181" w:rightFromText="181" w:vertAnchor="text" w:horzAnchor="margin" w:tblpXSpec="center" w:tblpY="250"/>
        <w:tblW w:w="5389" w:type="pct"/>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390"/>
        <w:gridCol w:w="131"/>
        <w:gridCol w:w="2851"/>
        <w:gridCol w:w="1134"/>
        <w:gridCol w:w="1134"/>
        <w:gridCol w:w="1702"/>
        <w:gridCol w:w="1130"/>
        <w:gridCol w:w="1134"/>
        <w:gridCol w:w="1702"/>
        <w:gridCol w:w="1130"/>
        <w:gridCol w:w="1134"/>
        <w:gridCol w:w="1705"/>
      </w:tblGrid>
      <w:tr w:rsidR="004F0017" w:rsidRPr="000125C8" w14:paraId="4672BAEA" w14:textId="77777777" w:rsidTr="004F0017">
        <w:trPr>
          <w:trHeight w:val="389"/>
        </w:trPr>
        <w:tc>
          <w:tcPr>
            <w:tcW w:w="1104" w:type="pct"/>
            <w:gridSpan w:val="3"/>
            <w:vMerge w:val="restart"/>
            <w:tcBorders>
              <w:top w:val="single" w:sz="4" w:space="0" w:color="auto"/>
              <w:left w:val="single" w:sz="4" w:space="0" w:color="auto"/>
              <w:right w:val="single" w:sz="4" w:space="0" w:color="auto"/>
            </w:tcBorders>
            <w:shd w:val="clear" w:color="auto" w:fill="D9D9D9" w:themeFill="background1" w:themeFillShade="D9"/>
          </w:tcPr>
          <w:p w14:paraId="33AE29ED" w14:textId="77777777"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Drug treatment in the Previous 15 Months</w:t>
            </w:r>
          </w:p>
        </w:tc>
        <w:tc>
          <w:tcPr>
            <w:tcW w:w="129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B4915"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2-3</w:t>
            </w:r>
          </w:p>
        </w:tc>
        <w:tc>
          <w:tcPr>
            <w:tcW w:w="129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F7841"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4-5</w:t>
            </w:r>
          </w:p>
        </w:tc>
        <w:tc>
          <w:tcPr>
            <w:tcW w:w="129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53658"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Years 6-7</w:t>
            </w:r>
          </w:p>
        </w:tc>
      </w:tr>
      <w:tr w:rsidR="004F0017" w:rsidRPr="000125C8" w14:paraId="4357C70E" w14:textId="77777777" w:rsidTr="004F0017">
        <w:trPr>
          <w:trHeight w:val="532"/>
        </w:trPr>
        <w:tc>
          <w:tcPr>
            <w:tcW w:w="1104" w:type="pct"/>
            <w:gridSpan w:val="3"/>
            <w:vMerge/>
            <w:tcBorders>
              <w:left w:val="single" w:sz="4" w:space="0" w:color="auto"/>
              <w:bottom w:val="single" w:sz="4" w:space="0" w:color="auto"/>
              <w:right w:val="single" w:sz="4" w:space="0" w:color="auto"/>
            </w:tcBorders>
          </w:tcPr>
          <w:p w14:paraId="3A7980E5" w14:textId="77777777" w:rsidR="004F0017" w:rsidRPr="000125C8" w:rsidRDefault="004F0017" w:rsidP="004F0017">
            <w:pPr>
              <w:rPr>
                <w:rFonts w:ascii="Times New Roman" w:hAnsi="Times New Roman" w:cs="Times New Roman"/>
                <w:b/>
                <w:sz w:val="20"/>
                <w:szCs w:val="20"/>
              </w:rPr>
            </w:pPr>
          </w:p>
        </w:tc>
        <w:tc>
          <w:tcPr>
            <w:tcW w:w="371" w:type="pct"/>
            <w:tcBorders>
              <w:top w:val="single" w:sz="4" w:space="0" w:color="auto"/>
              <w:left w:val="single" w:sz="4" w:space="0" w:color="auto"/>
              <w:bottom w:val="single" w:sz="4" w:space="0" w:color="auto"/>
              <w:right w:val="nil"/>
            </w:tcBorders>
            <w:shd w:val="clear" w:color="auto" w:fill="D9D9D9" w:themeFill="background1" w:themeFillShade="D9"/>
            <w:hideMark/>
          </w:tcPr>
          <w:p w14:paraId="62529B85" w14:textId="240FAF21" w:rsidR="004F0017" w:rsidRPr="000125C8" w:rsidRDefault="008C1DF2"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16251E5A"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N=13,917</w:t>
            </w:r>
          </w:p>
        </w:tc>
        <w:tc>
          <w:tcPr>
            <w:tcW w:w="371" w:type="pct"/>
            <w:tcBorders>
              <w:top w:val="single" w:sz="4" w:space="0" w:color="auto"/>
              <w:left w:val="nil"/>
              <w:bottom w:val="single" w:sz="4" w:space="0" w:color="auto"/>
              <w:right w:val="single" w:sz="4" w:space="0" w:color="auto"/>
            </w:tcBorders>
            <w:shd w:val="clear" w:color="auto" w:fill="D9D9D9" w:themeFill="background1" w:themeFillShade="D9"/>
            <w:hideMark/>
          </w:tcPr>
          <w:p w14:paraId="290A1ECA" w14:textId="7AEF3E73" w:rsidR="004F0017" w:rsidRPr="000125C8" w:rsidRDefault="008C1DF2"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044BF8CA"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N=17,304</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402D8"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OR (95% CI)</w:t>
            </w:r>
          </w:p>
        </w:tc>
        <w:tc>
          <w:tcPr>
            <w:tcW w:w="370" w:type="pct"/>
            <w:tcBorders>
              <w:top w:val="single" w:sz="4" w:space="0" w:color="auto"/>
              <w:left w:val="single" w:sz="4" w:space="0" w:color="auto"/>
              <w:bottom w:val="single" w:sz="4" w:space="0" w:color="auto"/>
              <w:right w:val="nil"/>
            </w:tcBorders>
            <w:shd w:val="clear" w:color="auto" w:fill="D9D9D9" w:themeFill="background1" w:themeFillShade="D9"/>
            <w:hideMark/>
          </w:tcPr>
          <w:p w14:paraId="563E11C7" w14:textId="272DAA78" w:rsidR="004F0017" w:rsidRPr="000125C8" w:rsidRDefault="008C1DF2"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263CDC22"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N=6,839</w:t>
            </w:r>
          </w:p>
        </w:tc>
        <w:tc>
          <w:tcPr>
            <w:tcW w:w="371" w:type="pct"/>
            <w:tcBorders>
              <w:top w:val="single" w:sz="4" w:space="0" w:color="auto"/>
              <w:left w:val="nil"/>
              <w:bottom w:val="single" w:sz="4" w:space="0" w:color="auto"/>
              <w:right w:val="single" w:sz="4" w:space="0" w:color="auto"/>
            </w:tcBorders>
            <w:shd w:val="clear" w:color="auto" w:fill="D9D9D9" w:themeFill="background1" w:themeFillShade="D9"/>
            <w:hideMark/>
          </w:tcPr>
          <w:p w14:paraId="1DF17245" w14:textId="77777777" w:rsidR="008C1DF2" w:rsidRPr="000125C8" w:rsidRDefault="008C1DF2"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2D47AE32"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N=8,257</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29160"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OR (95% CI)</w:t>
            </w:r>
          </w:p>
        </w:tc>
        <w:tc>
          <w:tcPr>
            <w:tcW w:w="370" w:type="pct"/>
            <w:tcBorders>
              <w:top w:val="single" w:sz="4" w:space="0" w:color="auto"/>
              <w:left w:val="single" w:sz="4" w:space="0" w:color="auto"/>
              <w:bottom w:val="single" w:sz="4" w:space="0" w:color="auto"/>
              <w:right w:val="nil"/>
            </w:tcBorders>
            <w:shd w:val="clear" w:color="auto" w:fill="D9D9D9" w:themeFill="background1" w:themeFillShade="D9"/>
            <w:hideMark/>
          </w:tcPr>
          <w:p w14:paraId="41BFE837" w14:textId="7C3D524B" w:rsidR="004F0017" w:rsidRPr="000125C8" w:rsidRDefault="008C1DF2"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Women</w:t>
            </w:r>
          </w:p>
          <w:p w14:paraId="7A3C65BC"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N=1,959</w:t>
            </w:r>
          </w:p>
        </w:tc>
        <w:tc>
          <w:tcPr>
            <w:tcW w:w="371" w:type="pct"/>
            <w:tcBorders>
              <w:top w:val="single" w:sz="4" w:space="0" w:color="auto"/>
              <w:left w:val="nil"/>
              <w:bottom w:val="single" w:sz="4" w:space="0" w:color="auto"/>
              <w:right w:val="single" w:sz="4" w:space="0" w:color="auto"/>
            </w:tcBorders>
            <w:shd w:val="clear" w:color="auto" w:fill="D9D9D9" w:themeFill="background1" w:themeFillShade="D9"/>
            <w:hideMark/>
          </w:tcPr>
          <w:p w14:paraId="7A17E2BE" w14:textId="6C9DD0A6" w:rsidR="004F0017" w:rsidRPr="000125C8" w:rsidRDefault="008C1DF2"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Men</w:t>
            </w:r>
          </w:p>
          <w:p w14:paraId="01628033"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N=2,252</w:t>
            </w:r>
          </w:p>
        </w:tc>
        <w:tc>
          <w:tcPr>
            <w:tcW w:w="558" w:type="pct"/>
            <w:tcBorders>
              <w:top w:val="single" w:sz="4" w:space="0" w:color="auto"/>
              <w:left w:val="nil"/>
              <w:bottom w:val="single" w:sz="4" w:space="0" w:color="auto"/>
              <w:right w:val="single" w:sz="4" w:space="0" w:color="auto"/>
            </w:tcBorders>
            <w:shd w:val="clear" w:color="auto" w:fill="D9D9D9" w:themeFill="background1" w:themeFillShade="D9"/>
          </w:tcPr>
          <w:p w14:paraId="3ADCCAAB" w14:textId="77777777" w:rsidR="004F0017" w:rsidRPr="000125C8" w:rsidRDefault="004F0017" w:rsidP="004F0017">
            <w:pPr>
              <w:widowControl w:val="0"/>
              <w:autoSpaceDE w:val="0"/>
              <w:autoSpaceDN w:val="0"/>
              <w:adjustRightInd w:val="0"/>
              <w:jc w:val="center"/>
              <w:rPr>
                <w:rFonts w:ascii="Times New Roman" w:hAnsi="Times New Roman" w:cs="Times New Roman"/>
                <w:b/>
                <w:sz w:val="20"/>
                <w:szCs w:val="20"/>
              </w:rPr>
            </w:pPr>
            <w:r w:rsidRPr="000125C8">
              <w:rPr>
                <w:rFonts w:ascii="Times New Roman" w:hAnsi="Times New Roman" w:cs="Times New Roman"/>
                <w:b/>
                <w:sz w:val="20"/>
                <w:szCs w:val="20"/>
              </w:rPr>
              <w:t>OR (95% CI)</w:t>
            </w:r>
          </w:p>
        </w:tc>
      </w:tr>
      <w:tr w:rsidR="004F0017" w:rsidRPr="000125C8" w14:paraId="6B1BF26D" w14:textId="77777777" w:rsidTr="004F0017">
        <w:trPr>
          <w:trHeight w:val="529"/>
        </w:trPr>
        <w:tc>
          <w:tcPr>
            <w:tcW w:w="1104" w:type="pct"/>
            <w:gridSpan w:val="3"/>
            <w:tcBorders>
              <w:top w:val="nil"/>
              <w:left w:val="single" w:sz="4" w:space="0" w:color="auto"/>
              <w:bottom w:val="nil"/>
              <w:right w:val="single" w:sz="4" w:space="0" w:color="auto"/>
            </w:tcBorders>
          </w:tcPr>
          <w:p w14:paraId="197C4D96" w14:textId="52B98F24"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Treated with ACE inhibitors if proteinuria or microalbuminuria</w:t>
            </w:r>
          </w:p>
        </w:tc>
        <w:tc>
          <w:tcPr>
            <w:tcW w:w="371" w:type="pct"/>
            <w:tcBorders>
              <w:top w:val="nil"/>
              <w:left w:val="single" w:sz="4" w:space="0" w:color="auto"/>
              <w:bottom w:val="nil"/>
              <w:right w:val="nil"/>
            </w:tcBorders>
            <w:shd w:val="clear" w:color="auto" w:fill="auto"/>
          </w:tcPr>
          <w:p w14:paraId="50B943B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371" w:type="pct"/>
            <w:tcBorders>
              <w:left w:val="nil"/>
              <w:right w:val="single" w:sz="4" w:space="0" w:color="auto"/>
            </w:tcBorders>
            <w:shd w:val="clear" w:color="auto" w:fill="auto"/>
          </w:tcPr>
          <w:p w14:paraId="6E68981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557" w:type="pct"/>
            <w:tcBorders>
              <w:top w:val="nil"/>
              <w:left w:val="single" w:sz="4" w:space="0" w:color="auto"/>
              <w:bottom w:val="nil"/>
              <w:right w:val="single" w:sz="4" w:space="0" w:color="auto"/>
            </w:tcBorders>
            <w:shd w:val="clear" w:color="auto" w:fill="auto"/>
          </w:tcPr>
          <w:p w14:paraId="3DA0139C"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370" w:type="pct"/>
            <w:tcBorders>
              <w:top w:val="nil"/>
              <w:left w:val="single" w:sz="4" w:space="0" w:color="auto"/>
              <w:bottom w:val="nil"/>
              <w:right w:val="nil"/>
            </w:tcBorders>
            <w:shd w:val="clear" w:color="auto" w:fill="auto"/>
          </w:tcPr>
          <w:p w14:paraId="411D0C6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371" w:type="pct"/>
            <w:tcBorders>
              <w:left w:val="nil"/>
              <w:right w:val="single" w:sz="4" w:space="0" w:color="auto"/>
            </w:tcBorders>
            <w:shd w:val="clear" w:color="auto" w:fill="auto"/>
          </w:tcPr>
          <w:p w14:paraId="1270D4BC"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557" w:type="pct"/>
            <w:tcBorders>
              <w:top w:val="nil"/>
              <w:left w:val="single" w:sz="4" w:space="0" w:color="auto"/>
              <w:bottom w:val="nil"/>
              <w:right w:val="single" w:sz="4" w:space="0" w:color="auto"/>
            </w:tcBorders>
            <w:shd w:val="clear" w:color="auto" w:fill="auto"/>
          </w:tcPr>
          <w:p w14:paraId="0D9DEE91"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370" w:type="pct"/>
            <w:tcBorders>
              <w:top w:val="nil"/>
              <w:left w:val="single" w:sz="4" w:space="0" w:color="auto"/>
              <w:bottom w:val="nil"/>
              <w:right w:val="nil"/>
            </w:tcBorders>
            <w:shd w:val="clear" w:color="auto" w:fill="auto"/>
          </w:tcPr>
          <w:p w14:paraId="7ED5E1F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371" w:type="pct"/>
            <w:tcBorders>
              <w:left w:val="nil"/>
              <w:right w:val="single" w:sz="4" w:space="0" w:color="auto"/>
            </w:tcBorders>
            <w:shd w:val="clear" w:color="auto" w:fill="auto"/>
          </w:tcPr>
          <w:p w14:paraId="6E4B2196"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c>
          <w:tcPr>
            <w:tcW w:w="558" w:type="pct"/>
            <w:tcBorders>
              <w:top w:val="nil"/>
              <w:left w:val="single" w:sz="4" w:space="0" w:color="auto"/>
              <w:bottom w:val="nil"/>
              <w:right w:val="single" w:sz="4" w:space="0" w:color="auto"/>
            </w:tcBorders>
            <w:shd w:val="clear" w:color="auto" w:fill="auto"/>
          </w:tcPr>
          <w:p w14:paraId="53547BB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p>
        </w:tc>
      </w:tr>
      <w:tr w:rsidR="004F0017" w:rsidRPr="000125C8" w14:paraId="1573A81D" w14:textId="77777777" w:rsidTr="004F0017">
        <w:trPr>
          <w:trHeight w:val="328"/>
        </w:trPr>
        <w:tc>
          <w:tcPr>
            <w:tcW w:w="171" w:type="pct"/>
            <w:gridSpan w:val="2"/>
            <w:tcBorders>
              <w:top w:val="nil"/>
              <w:left w:val="single" w:sz="4" w:space="0" w:color="auto"/>
              <w:bottom w:val="nil"/>
              <w:right w:val="nil"/>
            </w:tcBorders>
          </w:tcPr>
          <w:p w14:paraId="2A30279A" w14:textId="77777777"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 a</w:t>
            </w:r>
          </w:p>
        </w:tc>
        <w:tc>
          <w:tcPr>
            <w:tcW w:w="932" w:type="pct"/>
            <w:tcBorders>
              <w:top w:val="nil"/>
              <w:left w:val="nil"/>
              <w:bottom w:val="nil"/>
              <w:right w:val="single" w:sz="4" w:space="0" w:color="auto"/>
            </w:tcBorders>
            <w:shd w:val="clear" w:color="auto" w:fill="auto"/>
          </w:tcPr>
          <w:p w14:paraId="146BF6EB" w14:textId="77777777"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&lt;50 </w:t>
            </w:r>
          </w:p>
        </w:tc>
        <w:tc>
          <w:tcPr>
            <w:tcW w:w="371" w:type="pct"/>
            <w:tcBorders>
              <w:top w:val="nil"/>
              <w:left w:val="single" w:sz="4" w:space="0" w:color="auto"/>
              <w:bottom w:val="nil"/>
              <w:right w:val="nil"/>
            </w:tcBorders>
            <w:shd w:val="clear" w:color="auto" w:fill="auto"/>
          </w:tcPr>
          <w:p w14:paraId="0CEC6326"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46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71" w:type="pct"/>
            <w:tcBorders>
              <w:left w:val="nil"/>
              <w:right w:val="single" w:sz="4" w:space="0" w:color="auto"/>
            </w:tcBorders>
            <w:shd w:val="clear" w:color="auto" w:fill="auto"/>
          </w:tcPr>
          <w:p w14:paraId="63A4711C"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57" w:type="pct"/>
            <w:tcBorders>
              <w:top w:val="nil"/>
              <w:left w:val="single" w:sz="4" w:space="0" w:color="auto"/>
              <w:bottom w:val="nil"/>
              <w:right w:val="single" w:sz="4" w:space="0" w:color="auto"/>
            </w:tcBorders>
            <w:shd w:val="clear" w:color="auto" w:fill="auto"/>
          </w:tcPr>
          <w:p w14:paraId="369423E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03)</w:t>
            </w:r>
          </w:p>
        </w:tc>
        <w:tc>
          <w:tcPr>
            <w:tcW w:w="370" w:type="pct"/>
            <w:tcBorders>
              <w:top w:val="nil"/>
              <w:left w:val="single" w:sz="4" w:space="0" w:color="auto"/>
              <w:bottom w:val="nil"/>
              <w:right w:val="nil"/>
            </w:tcBorders>
            <w:shd w:val="clear" w:color="auto" w:fill="auto"/>
          </w:tcPr>
          <w:p w14:paraId="6C31270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71" w:type="pct"/>
            <w:tcBorders>
              <w:left w:val="nil"/>
              <w:right w:val="single" w:sz="4" w:space="0" w:color="auto"/>
            </w:tcBorders>
            <w:shd w:val="clear" w:color="auto" w:fill="auto"/>
          </w:tcPr>
          <w:p w14:paraId="34B2616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57" w:type="pct"/>
            <w:tcBorders>
              <w:top w:val="nil"/>
              <w:left w:val="single" w:sz="4" w:space="0" w:color="auto"/>
              <w:bottom w:val="nil"/>
              <w:right w:val="single" w:sz="4" w:space="0" w:color="auto"/>
            </w:tcBorders>
            <w:shd w:val="clear" w:color="auto" w:fill="auto"/>
          </w:tcPr>
          <w:p w14:paraId="3A4E7E36"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53-1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66)</w:t>
            </w:r>
          </w:p>
        </w:tc>
        <w:tc>
          <w:tcPr>
            <w:tcW w:w="370" w:type="pct"/>
            <w:tcBorders>
              <w:top w:val="nil"/>
              <w:left w:val="single" w:sz="4" w:space="0" w:color="auto"/>
              <w:bottom w:val="nil"/>
              <w:right w:val="nil"/>
            </w:tcBorders>
            <w:shd w:val="clear" w:color="auto" w:fill="auto"/>
          </w:tcPr>
          <w:p w14:paraId="704CAB64"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33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71" w:type="pct"/>
            <w:tcBorders>
              <w:left w:val="nil"/>
              <w:right w:val="single" w:sz="4" w:space="0" w:color="auto"/>
            </w:tcBorders>
            <w:shd w:val="clear" w:color="auto" w:fill="auto"/>
          </w:tcPr>
          <w:p w14:paraId="485809FF"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58" w:type="pct"/>
            <w:tcBorders>
              <w:top w:val="nil"/>
              <w:left w:val="single" w:sz="4" w:space="0" w:color="auto"/>
              <w:bottom w:val="nil"/>
              <w:right w:val="single" w:sz="4" w:space="0" w:color="auto"/>
            </w:tcBorders>
            <w:shd w:val="clear" w:color="auto" w:fill="auto"/>
          </w:tcPr>
          <w:p w14:paraId="7484606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11-1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08)</w:t>
            </w:r>
          </w:p>
        </w:tc>
      </w:tr>
      <w:tr w:rsidR="004F0017" w:rsidRPr="000125C8" w14:paraId="378D4E47" w14:textId="77777777" w:rsidTr="004F0017">
        <w:trPr>
          <w:trHeight w:val="480"/>
        </w:trPr>
        <w:tc>
          <w:tcPr>
            <w:tcW w:w="171" w:type="pct"/>
            <w:gridSpan w:val="2"/>
            <w:tcBorders>
              <w:top w:val="nil"/>
              <w:left w:val="single" w:sz="4" w:space="0" w:color="auto"/>
              <w:bottom w:val="nil"/>
              <w:right w:val="nil"/>
            </w:tcBorders>
          </w:tcPr>
          <w:p w14:paraId="11051FB4" w14:textId="77777777"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 xml:space="preserve"> b</w:t>
            </w:r>
          </w:p>
        </w:tc>
        <w:tc>
          <w:tcPr>
            <w:tcW w:w="932" w:type="pct"/>
            <w:tcBorders>
              <w:top w:val="nil"/>
              <w:left w:val="nil"/>
              <w:bottom w:val="nil"/>
              <w:right w:val="single" w:sz="4" w:space="0" w:color="auto"/>
            </w:tcBorders>
            <w:shd w:val="clear" w:color="auto" w:fill="auto"/>
          </w:tcPr>
          <w:p w14:paraId="0C9DF497" w14:textId="77777777"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hAnsi="Times New Roman" w:cs="Times New Roman"/>
                <w:b/>
                <w:sz w:val="20"/>
                <w:szCs w:val="20"/>
              </w:rPr>
              <w:t>≥50</w:t>
            </w:r>
          </w:p>
        </w:tc>
        <w:tc>
          <w:tcPr>
            <w:tcW w:w="371" w:type="pct"/>
            <w:tcBorders>
              <w:top w:val="nil"/>
              <w:left w:val="single" w:sz="4" w:space="0" w:color="auto"/>
              <w:bottom w:val="nil"/>
              <w:right w:val="nil"/>
            </w:tcBorders>
            <w:shd w:val="clear" w:color="auto" w:fill="auto"/>
          </w:tcPr>
          <w:p w14:paraId="22BD012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71" w:type="pct"/>
            <w:tcBorders>
              <w:left w:val="nil"/>
              <w:right w:val="single" w:sz="4" w:space="0" w:color="auto"/>
            </w:tcBorders>
            <w:shd w:val="clear" w:color="auto" w:fill="auto"/>
          </w:tcPr>
          <w:p w14:paraId="47E2D74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557" w:type="pct"/>
            <w:tcBorders>
              <w:top w:val="nil"/>
              <w:left w:val="single" w:sz="4" w:space="0" w:color="auto"/>
              <w:bottom w:val="nil"/>
              <w:right w:val="single" w:sz="4" w:space="0" w:color="auto"/>
            </w:tcBorders>
            <w:shd w:val="clear" w:color="auto" w:fill="auto"/>
          </w:tcPr>
          <w:p w14:paraId="646A17B5"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86)</w:t>
            </w:r>
          </w:p>
        </w:tc>
        <w:tc>
          <w:tcPr>
            <w:tcW w:w="370" w:type="pct"/>
            <w:tcBorders>
              <w:top w:val="nil"/>
              <w:left w:val="single" w:sz="4" w:space="0" w:color="auto"/>
              <w:bottom w:val="nil"/>
              <w:right w:val="nil"/>
            </w:tcBorders>
            <w:shd w:val="clear" w:color="auto" w:fill="auto"/>
          </w:tcPr>
          <w:p w14:paraId="551C753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71" w:type="pct"/>
            <w:tcBorders>
              <w:left w:val="nil"/>
              <w:right w:val="single" w:sz="4" w:space="0" w:color="auto"/>
            </w:tcBorders>
            <w:shd w:val="clear" w:color="auto" w:fill="auto"/>
          </w:tcPr>
          <w:p w14:paraId="3FC884A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57" w:type="pct"/>
            <w:tcBorders>
              <w:top w:val="nil"/>
              <w:left w:val="single" w:sz="4" w:space="0" w:color="auto"/>
              <w:bottom w:val="nil"/>
              <w:right w:val="single" w:sz="4" w:space="0" w:color="auto"/>
            </w:tcBorders>
            <w:shd w:val="clear" w:color="auto" w:fill="auto"/>
          </w:tcPr>
          <w:p w14:paraId="0A951EA9"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52-0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74)</w:t>
            </w:r>
          </w:p>
        </w:tc>
        <w:tc>
          <w:tcPr>
            <w:tcW w:w="370" w:type="pct"/>
            <w:tcBorders>
              <w:top w:val="nil"/>
              <w:left w:val="single" w:sz="4" w:space="0" w:color="auto"/>
              <w:bottom w:val="nil"/>
              <w:right w:val="nil"/>
            </w:tcBorders>
            <w:shd w:val="clear" w:color="auto" w:fill="auto"/>
          </w:tcPr>
          <w:p w14:paraId="15C5EAC6"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71" w:type="pct"/>
            <w:tcBorders>
              <w:left w:val="nil"/>
              <w:right w:val="single" w:sz="4" w:space="0" w:color="auto"/>
            </w:tcBorders>
            <w:shd w:val="clear" w:color="auto" w:fill="auto"/>
          </w:tcPr>
          <w:p w14:paraId="64CC7C4E"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58" w:type="pct"/>
            <w:tcBorders>
              <w:top w:val="nil"/>
              <w:left w:val="single" w:sz="4" w:space="0" w:color="auto"/>
              <w:bottom w:val="nil"/>
              <w:right w:val="single" w:sz="4" w:space="0" w:color="auto"/>
            </w:tcBorders>
            <w:shd w:val="clear" w:color="auto" w:fill="auto"/>
          </w:tcPr>
          <w:p w14:paraId="13C99607"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76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w:t>
            </w:r>
          </w:p>
        </w:tc>
      </w:tr>
      <w:tr w:rsidR="004F0017" w:rsidRPr="000125C8" w14:paraId="03E906ED" w14:textId="77777777" w:rsidTr="004F0017">
        <w:trPr>
          <w:trHeight w:val="413"/>
        </w:trPr>
        <w:tc>
          <w:tcPr>
            <w:tcW w:w="1104" w:type="pct"/>
            <w:gridSpan w:val="3"/>
            <w:tcBorders>
              <w:top w:val="nil"/>
              <w:left w:val="single" w:sz="4" w:space="0" w:color="auto"/>
              <w:bottom w:val="nil"/>
              <w:right w:val="single" w:sz="4" w:space="0" w:color="auto"/>
            </w:tcBorders>
          </w:tcPr>
          <w:p w14:paraId="4300DB6D" w14:textId="77777777" w:rsidR="004F0017" w:rsidRPr="000125C8" w:rsidRDefault="004F0017" w:rsidP="004F0017">
            <w:pPr>
              <w:widowControl w:val="0"/>
              <w:autoSpaceDE w:val="0"/>
              <w:autoSpaceDN w:val="0"/>
              <w:adjustRightInd w:val="0"/>
              <w:rPr>
                <w:rFonts w:ascii="Times New Roman" w:hAnsi="Times New Roman" w:cs="Times New Roman"/>
                <w:b/>
                <w:sz w:val="20"/>
                <w:szCs w:val="20"/>
              </w:rPr>
            </w:pPr>
            <w:r w:rsidRPr="000125C8">
              <w:rPr>
                <w:rFonts w:ascii="Times New Roman" w:eastAsia="Times New Roman" w:hAnsi="Times New Roman" w:cs="Times New Roman"/>
                <w:b/>
                <w:sz w:val="20"/>
                <w:szCs w:val="20"/>
                <w:lang w:eastAsia="en-GB"/>
              </w:rPr>
              <w:t>Treated with statins</w:t>
            </w:r>
          </w:p>
        </w:tc>
        <w:tc>
          <w:tcPr>
            <w:tcW w:w="371" w:type="pct"/>
            <w:tcBorders>
              <w:top w:val="nil"/>
              <w:left w:val="single" w:sz="4" w:space="0" w:color="auto"/>
              <w:bottom w:val="nil"/>
              <w:right w:val="nil"/>
            </w:tcBorders>
            <w:shd w:val="clear" w:color="auto" w:fill="auto"/>
          </w:tcPr>
          <w:p w14:paraId="12EEB214"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71" w:type="pct"/>
            <w:tcBorders>
              <w:left w:val="nil"/>
              <w:bottom w:val="nil"/>
              <w:right w:val="single" w:sz="4" w:space="0" w:color="auto"/>
            </w:tcBorders>
            <w:shd w:val="clear" w:color="auto" w:fill="auto"/>
          </w:tcPr>
          <w:p w14:paraId="6A3255B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57" w:type="pct"/>
            <w:tcBorders>
              <w:top w:val="nil"/>
              <w:left w:val="single" w:sz="4" w:space="0" w:color="auto"/>
              <w:bottom w:val="nil"/>
              <w:right w:val="single" w:sz="4" w:space="0" w:color="auto"/>
            </w:tcBorders>
            <w:shd w:val="clear" w:color="auto" w:fill="auto"/>
          </w:tcPr>
          <w:p w14:paraId="280E82DB"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84-0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w:t>
            </w:r>
          </w:p>
        </w:tc>
        <w:tc>
          <w:tcPr>
            <w:tcW w:w="370" w:type="pct"/>
            <w:tcBorders>
              <w:top w:val="nil"/>
              <w:left w:val="single" w:sz="4" w:space="0" w:color="auto"/>
              <w:bottom w:val="nil"/>
              <w:right w:val="nil"/>
            </w:tcBorders>
            <w:shd w:val="clear" w:color="auto" w:fill="auto"/>
          </w:tcPr>
          <w:p w14:paraId="4FBEC255"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371" w:type="pct"/>
            <w:tcBorders>
              <w:left w:val="nil"/>
              <w:bottom w:val="nil"/>
              <w:right w:val="single" w:sz="4" w:space="0" w:color="auto"/>
            </w:tcBorders>
            <w:shd w:val="clear" w:color="auto" w:fill="auto"/>
          </w:tcPr>
          <w:p w14:paraId="6432084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557" w:type="pct"/>
            <w:tcBorders>
              <w:top w:val="nil"/>
              <w:left w:val="single" w:sz="4" w:space="0" w:color="auto"/>
              <w:bottom w:val="nil"/>
              <w:right w:val="single" w:sz="4" w:space="0" w:color="auto"/>
            </w:tcBorders>
            <w:shd w:val="clear" w:color="auto" w:fill="auto"/>
          </w:tcPr>
          <w:p w14:paraId="6E73632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76-0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89)</w:t>
            </w:r>
          </w:p>
        </w:tc>
        <w:tc>
          <w:tcPr>
            <w:tcW w:w="370" w:type="pct"/>
            <w:tcBorders>
              <w:top w:val="nil"/>
              <w:left w:val="single" w:sz="4" w:space="0" w:color="auto"/>
              <w:bottom w:val="nil"/>
              <w:right w:val="nil"/>
            </w:tcBorders>
            <w:shd w:val="clear" w:color="auto" w:fill="auto"/>
          </w:tcPr>
          <w:p w14:paraId="5BAEC7B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71" w:type="pct"/>
            <w:tcBorders>
              <w:left w:val="nil"/>
              <w:bottom w:val="nil"/>
              <w:right w:val="single" w:sz="4" w:space="0" w:color="auto"/>
            </w:tcBorders>
            <w:shd w:val="clear" w:color="auto" w:fill="auto"/>
          </w:tcPr>
          <w:p w14:paraId="5B2FE848"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58" w:type="pct"/>
            <w:tcBorders>
              <w:top w:val="nil"/>
              <w:left w:val="single" w:sz="4" w:space="0" w:color="auto"/>
              <w:bottom w:val="nil"/>
              <w:right w:val="single" w:sz="4" w:space="0" w:color="auto"/>
            </w:tcBorders>
            <w:shd w:val="clear" w:color="auto" w:fill="auto"/>
          </w:tcPr>
          <w:p w14:paraId="57EEEC38"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83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w:t>
            </w:r>
          </w:p>
        </w:tc>
      </w:tr>
      <w:tr w:rsidR="004F0017" w:rsidRPr="000125C8" w14:paraId="22B765DC" w14:textId="77777777" w:rsidTr="004F0017">
        <w:trPr>
          <w:trHeight w:val="405"/>
        </w:trPr>
        <w:tc>
          <w:tcPr>
            <w:tcW w:w="128" w:type="pct"/>
            <w:tcBorders>
              <w:top w:val="nil"/>
              <w:left w:val="single" w:sz="4" w:space="0" w:color="auto"/>
              <w:bottom w:val="nil"/>
              <w:right w:val="nil"/>
            </w:tcBorders>
          </w:tcPr>
          <w:p w14:paraId="1DBB58C3" w14:textId="77777777" w:rsidR="004F0017" w:rsidRPr="000125C8" w:rsidRDefault="004F0017" w:rsidP="004F0017">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a</w:t>
            </w:r>
          </w:p>
        </w:tc>
        <w:tc>
          <w:tcPr>
            <w:tcW w:w="976" w:type="pct"/>
            <w:gridSpan w:val="2"/>
            <w:tcBorders>
              <w:top w:val="nil"/>
              <w:left w:val="nil"/>
              <w:bottom w:val="nil"/>
              <w:right w:val="single" w:sz="4" w:space="0" w:color="auto"/>
            </w:tcBorders>
            <w:shd w:val="clear" w:color="auto" w:fill="auto"/>
          </w:tcPr>
          <w:p w14:paraId="37490031" w14:textId="77777777" w:rsidR="004F0017" w:rsidRPr="000125C8" w:rsidRDefault="004F0017" w:rsidP="004F0017">
            <w:pPr>
              <w:widowControl w:val="0"/>
              <w:autoSpaceDE w:val="0"/>
              <w:autoSpaceDN w:val="0"/>
              <w:adjustRightInd w:val="0"/>
              <w:rPr>
                <w:rFonts w:ascii="Times New Roman" w:eastAsia="Times New Roman" w:hAnsi="Times New Roman" w:cs="Times New Roman"/>
                <w:b/>
                <w:i/>
                <w:sz w:val="20"/>
                <w:szCs w:val="20"/>
                <w:lang w:eastAsia="en-GB"/>
              </w:rPr>
            </w:pPr>
            <w:r w:rsidRPr="000125C8">
              <w:rPr>
                <w:rFonts w:ascii="Times New Roman" w:eastAsia="Times New Roman" w:hAnsi="Times New Roman" w:cs="Times New Roman"/>
                <w:b/>
                <w:sz w:val="20"/>
                <w:szCs w:val="20"/>
                <w:lang w:eastAsia="en-GB"/>
              </w:rPr>
              <w:t xml:space="preserve">&lt;50 </w:t>
            </w:r>
            <w:r w:rsidRPr="000125C8">
              <w:rPr>
                <w:rFonts w:ascii="Times New Roman" w:eastAsia="Times New Roman" w:hAnsi="Times New Roman" w:cs="Times New Roman"/>
                <w:b/>
                <w:i/>
                <w:sz w:val="20"/>
                <w:szCs w:val="20"/>
                <w:lang w:eastAsia="en-GB"/>
              </w:rPr>
              <w:t>with prevalent CVD</w:t>
            </w:r>
          </w:p>
        </w:tc>
        <w:tc>
          <w:tcPr>
            <w:tcW w:w="371" w:type="pct"/>
            <w:tcBorders>
              <w:top w:val="nil"/>
              <w:left w:val="single" w:sz="4" w:space="0" w:color="auto"/>
              <w:bottom w:val="nil"/>
              <w:right w:val="nil"/>
            </w:tcBorders>
            <w:shd w:val="clear" w:color="auto" w:fill="auto"/>
          </w:tcPr>
          <w:p w14:paraId="069918FE"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371" w:type="pct"/>
            <w:tcBorders>
              <w:top w:val="nil"/>
              <w:left w:val="nil"/>
              <w:bottom w:val="nil"/>
              <w:right w:val="single" w:sz="4" w:space="0" w:color="auto"/>
            </w:tcBorders>
            <w:shd w:val="clear" w:color="auto" w:fill="auto"/>
          </w:tcPr>
          <w:p w14:paraId="3A607CC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57" w:type="pct"/>
            <w:tcBorders>
              <w:top w:val="nil"/>
              <w:left w:val="single" w:sz="4" w:space="0" w:color="auto"/>
              <w:bottom w:val="nil"/>
              <w:right w:val="single" w:sz="4" w:space="0" w:color="auto"/>
            </w:tcBorders>
            <w:shd w:val="clear" w:color="auto" w:fill="auto"/>
          </w:tcPr>
          <w:p w14:paraId="22A0849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14)</w:t>
            </w:r>
          </w:p>
        </w:tc>
        <w:tc>
          <w:tcPr>
            <w:tcW w:w="370" w:type="pct"/>
            <w:tcBorders>
              <w:top w:val="nil"/>
              <w:left w:val="single" w:sz="4" w:space="0" w:color="auto"/>
              <w:bottom w:val="nil"/>
              <w:right w:val="nil"/>
            </w:tcBorders>
            <w:shd w:val="clear" w:color="auto" w:fill="auto"/>
          </w:tcPr>
          <w:p w14:paraId="030C4119"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w:t>
            </w:r>
          </w:p>
        </w:tc>
        <w:tc>
          <w:tcPr>
            <w:tcW w:w="371" w:type="pct"/>
            <w:tcBorders>
              <w:top w:val="nil"/>
              <w:left w:val="nil"/>
              <w:bottom w:val="nil"/>
              <w:right w:val="single" w:sz="4" w:space="0" w:color="auto"/>
            </w:tcBorders>
            <w:shd w:val="clear" w:color="auto" w:fill="auto"/>
          </w:tcPr>
          <w:p w14:paraId="082A0931"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57" w:type="pct"/>
            <w:tcBorders>
              <w:top w:val="nil"/>
              <w:left w:val="single" w:sz="4" w:space="0" w:color="auto"/>
              <w:bottom w:val="nil"/>
              <w:right w:val="single" w:sz="4" w:space="0" w:color="auto"/>
            </w:tcBorders>
            <w:shd w:val="clear" w:color="auto" w:fill="auto"/>
          </w:tcPr>
          <w:p w14:paraId="4FAF5D9E"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37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05-2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60)</w:t>
            </w:r>
          </w:p>
        </w:tc>
        <w:tc>
          <w:tcPr>
            <w:tcW w:w="370" w:type="pct"/>
            <w:tcBorders>
              <w:top w:val="nil"/>
              <w:left w:val="single" w:sz="4" w:space="0" w:color="auto"/>
              <w:bottom w:val="nil"/>
              <w:right w:val="nil"/>
            </w:tcBorders>
            <w:shd w:val="clear" w:color="auto" w:fill="auto"/>
          </w:tcPr>
          <w:p w14:paraId="15A74571"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w:t>
            </w:r>
          </w:p>
        </w:tc>
        <w:tc>
          <w:tcPr>
            <w:tcW w:w="371" w:type="pct"/>
            <w:tcBorders>
              <w:top w:val="nil"/>
              <w:left w:val="nil"/>
              <w:bottom w:val="nil"/>
              <w:right w:val="single" w:sz="4" w:space="0" w:color="auto"/>
            </w:tcBorders>
            <w:shd w:val="clear" w:color="auto" w:fill="auto"/>
          </w:tcPr>
          <w:p w14:paraId="4D1FBC71"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100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58" w:type="pct"/>
            <w:tcBorders>
              <w:top w:val="nil"/>
              <w:left w:val="single" w:sz="4" w:space="0" w:color="auto"/>
              <w:bottom w:val="nil"/>
              <w:right w:val="single" w:sz="4" w:space="0" w:color="auto"/>
            </w:tcBorders>
            <w:shd w:val="clear" w:color="auto" w:fill="auto"/>
          </w:tcPr>
          <w:p w14:paraId="558D2453"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w:t>
            </w:r>
          </w:p>
        </w:tc>
      </w:tr>
      <w:tr w:rsidR="004F0017" w:rsidRPr="000125C8" w14:paraId="7ACF8060" w14:textId="77777777" w:rsidTr="004F0017">
        <w:trPr>
          <w:trHeight w:val="646"/>
        </w:trPr>
        <w:tc>
          <w:tcPr>
            <w:tcW w:w="128" w:type="pct"/>
            <w:tcBorders>
              <w:top w:val="nil"/>
              <w:left w:val="single" w:sz="4" w:space="0" w:color="auto"/>
              <w:bottom w:val="nil"/>
              <w:right w:val="nil"/>
            </w:tcBorders>
          </w:tcPr>
          <w:p w14:paraId="70CB7D5D" w14:textId="77777777" w:rsidR="004F0017" w:rsidRPr="000125C8" w:rsidRDefault="004F0017" w:rsidP="004F0017">
            <w:pPr>
              <w:widowControl w:val="0"/>
              <w:autoSpaceDE w:val="0"/>
              <w:autoSpaceDN w:val="0"/>
              <w:adjustRightInd w:val="0"/>
              <w:jc w:val="right"/>
              <w:rPr>
                <w:rFonts w:ascii="Times New Roman" w:eastAsia="Times New Roman" w:hAnsi="Times New Roman" w:cs="Times New Roman"/>
                <w:b/>
                <w:sz w:val="20"/>
                <w:szCs w:val="20"/>
                <w:lang w:eastAsia="en-GB"/>
              </w:rPr>
            </w:pPr>
          </w:p>
        </w:tc>
        <w:tc>
          <w:tcPr>
            <w:tcW w:w="976" w:type="pct"/>
            <w:gridSpan w:val="2"/>
            <w:tcBorders>
              <w:top w:val="nil"/>
              <w:left w:val="nil"/>
              <w:bottom w:val="nil"/>
              <w:right w:val="single" w:sz="4" w:space="0" w:color="auto"/>
            </w:tcBorders>
            <w:shd w:val="clear" w:color="auto" w:fill="auto"/>
          </w:tcPr>
          <w:p w14:paraId="49954DD3" w14:textId="77777777" w:rsidR="004F0017" w:rsidRPr="000125C8" w:rsidRDefault="004F0017" w:rsidP="004F0017">
            <w:pPr>
              <w:widowControl w:val="0"/>
              <w:autoSpaceDE w:val="0"/>
              <w:autoSpaceDN w:val="0"/>
              <w:adjustRightInd w:val="0"/>
              <w:rPr>
                <w:rFonts w:ascii="Times New Roman" w:eastAsia="Times New Roman" w:hAnsi="Times New Roman" w:cs="Times New Roman"/>
                <w:b/>
                <w:i/>
                <w:sz w:val="20"/>
                <w:szCs w:val="20"/>
                <w:lang w:eastAsia="en-GB"/>
              </w:rPr>
            </w:pPr>
            <w:r w:rsidRPr="000125C8">
              <w:rPr>
                <w:rFonts w:ascii="Times New Roman" w:eastAsia="Times New Roman" w:hAnsi="Times New Roman" w:cs="Times New Roman"/>
                <w:b/>
                <w:sz w:val="20"/>
                <w:szCs w:val="20"/>
                <w:lang w:eastAsia="en-GB"/>
              </w:rPr>
              <w:t xml:space="preserve">&lt;50 </w:t>
            </w:r>
            <w:r w:rsidRPr="000125C8">
              <w:rPr>
                <w:rFonts w:ascii="Times New Roman" w:eastAsia="Times New Roman" w:hAnsi="Times New Roman" w:cs="Times New Roman"/>
                <w:b/>
                <w:i/>
                <w:sz w:val="20"/>
                <w:szCs w:val="20"/>
                <w:lang w:eastAsia="en-GB"/>
              </w:rPr>
              <w:t>without prevalent CVD</w:t>
            </w:r>
          </w:p>
        </w:tc>
        <w:tc>
          <w:tcPr>
            <w:tcW w:w="371" w:type="pct"/>
            <w:tcBorders>
              <w:top w:val="nil"/>
              <w:left w:val="single" w:sz="4" w:space="0" w:color="auto"/>
              <w:bottom w:val="nil"/>
              <w:right w:val="nil"/>
            </w:tcBorders>
            <w:shd w:val="clear" w:color="auto" w:fill="auto"/>
          </w:tcPr>
          <w:p w14:paraId="7FD766FF"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71" w:type="pct"/>
            <w:tcBorders>
              <w:top w:val="nil"/>
              <w:left w:val="nil"/>
              <w:bottom w:val="nil"/>
              <w:right w:val="single" w:sz="4" w:space="0" w:color="auto"/>
            </w:tcBorders>
            <w:shd w:val="clear" w:color="auto" w:fill="auto"/>
          </w:tcPr>
          <w:p w14:paraId="0597528E"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w:t>
            </w:r>
          </w:p>
        </w:tc>
        <w:tc>
          <w:tcPr>
            <w:tcW w:w="557" w:type="pct"/>
            <w:tcBorders>
              <w:top w:val="nil"/>
              <w:left w:val="single" w:sz="4" w:space="0" w:color="auto"/>
              <w:bottom w:val="nil"/>
              <w:right w:val="single" w:sz="4" w:space="0" w:color="auto"/>
            </w:tcBorders>
            <w:shd w:val="clear" w:color="auto" w:fill="auto"/>
          </w:tcPr>
          <w:p w14:paraId="1946C643"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68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60-0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76)</w:t>
            </w:r>
          </w:p>
        </w:tc>
        <w:tc>
          <w:tcPr>
            <w:tcW w:w="370" w:type="pct"/>
            <w:tcBorders>
              <w:top w:val="nil"/>
              <w:left w:val="single" w:sz="4" w:space="0" w:color="auto"/>
              <w:bottom w:val="nil"/>
              <w:right w:val="nil"/>
            </w:tcBorders>
            <w:shd w:val="clear" w:color="auto" w:fill="auto"/>
          </w:tcPr>
          <w:p w14:paraId="4B30C66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58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w:t>
            </w:r>
          </w:p>
        </w:tc>
        <w:tc>
          <w:tcPr>
            <w:tcW w:w="371" w:type="pct"/>
            <w:tcBorders>
              <w:top w:val="nil"/>
              <w:left w:val="nil"/>
              <w:bottom w:val="nil"/>
              <w:right w:val="single" w:sz="4" w:space="0" w:color="auto"/>
            </w:tcBorders>
            <w:shd w:val="clear" w:color="auto" w:fill="auto"/>
          </w:tcPr>
          <w:p w14:paraId="2938B4B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68</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557" w:type="pct"/>
            <w:tcBorders>
              <w:top w:val="nil"/>
              <w:left w:val="single" w:sz="4" w:space="0" w:color="auto"/>
              <w:bottom w:val="nil"/>
              <w:right w:val="single" w:sz="4" w:space="0" w:color="auto"/>
            </w:tcBorders>
            <w:shd w:val="clear" w:color="auto" w:fill="auto"/>
          </w:tcPr>
          <w:p w14:paraId="7F789827"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64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78)</w:t>
            </w:r>
          </w:p>
        </w:tc>
        <w:tc>
          <w:tcPr>
            <w:tcW w:w="370" w:type="pct"/>
            <w:tcBorders>
              <w:top w:val="nil"/>
              <w:left w:val="single" w:sz="4" w:space="0" w:color="auto"/>
              <w:bottom w:val="nil"/>
              <w:right w:val="nil"/>
            </w:tcBorders>
            <w:shd w:val="clear" w:color="auto" w:fill="auto"/>
          </w:tcPr>
          <w:p w14:paraId="507216A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62</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371" w:type="pct"/>
            <w:tcBorders>
              <w:top w:val="nil"/>
              <w:left w:val="nil"/>
              <w:bottom w:val="nil"/>
              <w:right w:val="single" w:sz="4" w:space="0" w:color="auto"/>
            </w:tcBorders>
            <w:shd w:val="clear" w:color="auto" w:fill="auto"/>
          </w:tcPr>
          <w:p w14:paraId="43DC5365"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69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58" w:type="pct"/>
            <w:tcBorders>
              <w:top w:val="nil"/>
              <w:left w:val="single" w:sz="4" w:space="0" w:color="auto"/>
              <w:bottom w:val="nil"/>
              <w:right w:val="single" w:sz="4" w:space="0" w:color="auto"/>
            </w:tcBorders>
            <w:shd w:val="clear" w:color="auto" w:fill="auto"/>
          </w:tcPr>
          <w:p w14:paraId="76782926"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71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10)</w:t>
            </w:r>
          </w:p>
        </w:tc>
      </w:tr>
      <w:tr w:rsidR="004F0017" w:rsidRPr="000125C8" w14:paraId="0F623440" w14:textId="77777777" w:rsidTr="004F0017">
        <w:trPr>
          <w:trHeight w:val="410"/>
        </w:trPr>
        <w:tc>
          <w:tcPr>
            <w:tcW w:w="128" w:type="pct"/>
            <w:tcBorders>
              <w:top w:val="nil"/>
              <w:left w:val="single" w:sz="4" w:space="0" w:color="auto"/>
              <w:bottom w:val="nil"/>
              <w:right w:val="nil"/>
            </w:tcBorders>
          </w:tcPr>
          <w:p w14:paraId="057CE089" w14:textId="77777777" w:rsidR="004F0017" w:rsidRPr="000125C8" w:rsidRDefault="004F0017" w:rsidP="004F0017">
            <w:pPr>
              <w:widowControl w:val="0"/>
              <w:autoSpaceDE w:val="0"/>
              <w:autoSpaceDN w:val="0"/>
              <w:adjustRightInd w:val="0"/>
              <w:rPr>
                <w:rFonts w:ascii="Times New Roman" w:eastAsia="Times New Roman" w:hAnsi="Times New Roman" w:cs="Times New Roman"/>
                <w:b/>
                <w:sz w:val="20"/>
                <w:szCs w:val="20"/>
                <w:lang w:eastAsia="en-GB"/>
              </w:rPr>
            </w:pPr>
            <w:r w:rsidRPr="000125C8">
              <w:rPr>
                <w:rFonts w:ascii="Times New Roman" w:eastAsia="Times New Roman" w:hAnsi="Times New Roman" w:cs="Times New Roman"/>
                <w:b/>
                <w:sz w:val="20"/>
                <w:szCs w:val="20"/>
                <w:lang w:eastAsia="en-GB"/>
              </w:rPr>
              <w:t>b</w:t>
            </w:r>
          </w:p>
        </w:tc>
        <w:tc>
          <w:tcPr>
            <w:tcW w:w="976" w:type="pct"/>
            <w:gridSpan w:val="2"/>
            <w:tcBorders>
              <w:top w:val="nil"/>
              <w:left w:val="nil"/>
              <w:bottom w:val="nil"/>
              <w:right w:val="single" w:sz="4" w:space="0" w:color="auto"/>
            </w:tcBorders>
            <w:shd w:val="clear" w:color="auto" w:fill="auto"/>
          </w:tcPr>
          <w:p w14:paraId="22BE8C69" w14:textId="77777777" w:rsidR="004F0017" w:rsidRPr="000125C8" w:rsidRDefault="004F0017" w:rsidP="004F0017">
            <w:pPr>
              <w:widowControl w:val="0"/>
              <w:autoSpaceDE w:val="0"/>
              <w:autoSpaceDN w:val="0"/>
              <w:adjustRightInd w:val="0"/>
              <w:rPr>
                <w:rFonts w:ascii="Times New Roman" w:eastAsia="Times New Roman" w:hAnsi="Times New Roman" w:cs="Times New Roman"/>
                <w:b/>
                <w:i/>
                <w:sz w:val="20"/>
                <w:szCs w:val="20"/>
                <w:lang w:eastAsia="en-GB"/>
              </w:rPr>
            </w:pPr>
            <w:r w:rsidRPr="000125C8">
              <w:rPr>
                <w:rFonts w:ascii="Times New Roman" w:eastAsia="Times New Roman" w:hAnsi="Times New Roman" w:cs="Times New Roman"/>
                <w:b/>
                <w:sz w:val="20"/>
                <w:szCs w:val="20"/>
                <w:lang w:eastAsia="en-GB"/>
              </w:rPr>
              <w:t xml:space="preserve">≥50 </w:t>
            </w:r>
            <w:r w:rsidRPr="000125C8">
              <w:rPr>
                <w:rFonts w:ascii="Times New Roman" w:eastAsia="Times New Roman" w:hAnsi="Times New Roman" w:cs="Times New Roman"/>
                <w:b/>
                <w:i/>
                <w:sz w:val="20"/>
                <w:szCs w:val="20"/>
                <w:lang w:eastAsia="en-GB"/>
              </w:rPr>
              <w:t>with prevalent CVD</w:t>
            </w:r>
          </w:p>
        </w:tc>
        <w:tc>
          <w:tcPr>
            <w:tcW w:w="371" w:type="pct"/>
            <w:tcBorders>
              <w:top w:val="nil"/>
              <w:left w:val="single" w:sz="4" w:space="0" w:color="auto"/>
              <w:bottom w:val="nil"/>
              <w:right w:val="nil"/>
            </w:tcBorders>
            <w:shd w:val="clear" w:color="auto" w:fill="auto"/>
          </w:tcPr>
          <w:p w14:paraId="031D6B2B"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84</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71" w:type="pct"/>
            <w:tcBorders>
              <w:top w:val="nil"/>
              <w:left w:val="nil"/>
              <w:bottom w:val="nil"/>
              <w:right w:val="single" w:sz="4" w:space="0" w:color="auto"/>
            </w:tcBorders>
            <w:shd w:val="clear" w:color="auto" w:fill="auto"/>
          </w:tcPr>
          <w:p w14:paraId="1AA50DF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57" w:type="pct"/>
            <w:tcBorders>
              <w:top w:val="nil"/>
              <w:left w:val="single" w:sz="4" w:space="0" w:color="auto"/>
              <w:bottom w:val="nil"/>
              <w:right w:val="single" w:sz="4" w:space="0" w:color="auto"/>
            </w:tcBorders>
            <w:shd w:val="clear" w:color="auto" w:fill="auto"/>
          </w:tcPr>
          <w:p w14:paraId="491673AF"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61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51-0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74)</w:t>
            </w:r>
          </w:p>
        </w:tc>
        <w:tc>
          <w:tcPr>
            <w:tcW w:w="370" w:type="pct"/>
            <w:tcBorders>
              <w:top w:val="nil"/>
              <w:left w:val="single" w:sz="4" w:space="0" w:color="auto"/>
              <w:bottom w:val="nil"/>
              <w:right w:val="nil"/>
            </w:tcBorders>
            <w:shd w:val="clear" w:color="auto" w:fill="auto"/>
          </w:tcPr>
          <w:p w14:paraId="7D60EA1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83</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6</w:t>
            </w:r>
          </w:p>
        </w:tc>
        <w:tc>
          <w:tcPr>
            <w:tcW w:w="371" w:type="pct"/>
            <w:tcBorders>
              <w:top w:val="nil"/>
              <w:left w:val="nil"/>
              <w:bottom w:val="nil"/>
              <w:right w:val="single" w:sz="4" w:space="0" w:color="auto"/>
            </w:tcBorders>
            <w:shd w:val="clear" w:color="auto" w:fill="auto"/>
          </w:tcPr>
          <w:p w14:paraId="0A00AB27"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1</w:t>
            </w:r>
          </w:p>
        </w:tc>
        <w:tc>
          <w:tcPr>
            <w:tcW w:w="557" w:type="pct"/>
            <w:tcBorders>
              <w:top w:val="nil"/>
              <w:left w:val="single" w:sz="4" w:space="0" w:color="auto"/>
              <w:bottom w:val="nil"/>
              <w:right w:val="single" w:sz="4" w:space="0" w:color="auto"/>
            </w:tcBorders>
            <w:shd w:val="clear" w:color="auto" w:fill="auto"/>
          </w:tcPr>
          <w:p w14:paraId="56B2BF53"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56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43-0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74)</w:t>
            </w:r>
          </w:p>
        </w:tc>
        <w:tc>
          <w:tcPr>
            <w:tcW w:w="370" w:type="pct"/>
            <w:tcBorders>
              <w:top w:val="nil"/>
              <w:left w:val="single" w:sz="4" w:space="0" w:color="auto"/>
              <w:bottom w:val="nil"/>
              <w:right w:val="nil"/>
            </w:tcBorders>
            <w:shd w:val="clear" w:color="auto" w:fill="auto"/>
          </w:tcPr>
          <w:p w14:paraId="2262A9EC"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71" w:type="pct"/>
            <w:tcBorders>
              <w:top w:val="nil"/>
              <w:left w:val="nil"/>
              <w:bottom w:val="nil"/>
              <w:right w:val="single" w:sz="4" w:space="0" w:color="auto"/>
            </w:tcBorders>
            <w:shd w:val="clear" w:color="auto" w:fill="auto"/>
          </w:tcPr>
          <w:p w14:paraId="3E1D834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90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558" w:type="pct"/>
            <w:tcBorders>
              <w:top w:val="nil"/>
              <w:left w:val="single" w:sz="4" w:space="0" w:color="auto"/>
              <w:bottom w:val="nil"/>
              <w:right w:val="single" w:sz="4" w:space="0" w:color="auto"/>
            </w:tcBorders>
            <w:shd w:val="clear" w:color="auto" w:fill="auto"/>
          </w:tcPr>
          <w:p w14:paraId="0D40F0CA"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59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34-1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04)</w:t>
            </w:r>
          </w:p>
        </w:tc>
      </w:tr>
      <w:tr w:rsidR="004F0017" w:rsidRPr="000125C8" w14:paraId="38DAFDA4" w14:textId="77777777" w:rsidTr="004F0017">
        <w:trPr>
          <w:trHeight w:val="306"/>
        </w:trPr>
        <w:tc>
          <w:tcPr>
            <w:tcW w:w="128" w:type="pct"/>
            <w:tcBorders>
              <w:top w:val="nil"/>
              <w:left w:val="single" w:sz="4" w:space="0" w:color="auto"/>
              <w:bottom w:val="single" w:sz="4" w:space="0" w:color="auto"/>
              <w:right w:val="nil"/>
            </w:tcBorders>
          </w:tcPr>
          <w:p w14:paraId="457B3DF0" w14:textId="77777777" w:rsidR="004F0017" w:rsidRPr="000125C8" w:rsidRDefault="004F0017" w:rsidP="004F0017">
            <w:pPr>
              <w:widowControl w:val="0"/>
              <w:autoSpaceDE w:val="0"/>
              <w:autoSpaceDN w:val="0"/>
              <w:adjustRightInd w:val="0"/>
              <w:jc w:val="right"/>
              <w:rPr>
                <w:rFonts w:ascii="Times New Roman" w:eastAsia="Times New Roman" w:hAnsi="Times New Roman" w:cs="Times New Roman"/>
                <w:b/>
                <w:sz w:val="20"/>
                <w:szCs w:val="20"/>
                <w:lang w:eastAsia="en-GB"/>
              </w:rPr>
            </w:pPr>
          </w:p>
        </w:tc>
        <w:tc>
          <w:tcPr>
            <w:tcW w:w="976" w:type="pct"/>
            <w:gridSpan w:val="2"/>
            <w:tcBorders>
              <w:top w:val="nil"/>
              <w:left w:val="nil"/>
              <w:bottom w:val="single" w:sz="4" w:space="0" w:color="auto"/>
              <w:right w:val="single" w:sz="4" w:space="0" w:color="auto"/>
            </w:tcBorders>
            <w:shd w:val="clear" w:color="auto" w:fill="auto"/>
          </w:tcPr>
          <w:p w14:paraId="2403ECFE" w14:textId="77777777" w:rsidR="004F0017" w:rsidRPr="000125C8" w:rsidRDefault="004F0017" w:rsidP="004F0017">
            <w:pPr>
              <w:widowControl w:val="0"/>
              <w:autoSpaceDE w:val="0"/>
              <w:autoSpaceDN w:val="0"/>
              <w:adjustRightInd w:val="0"/>
              <w:rPr>
                <w:rFonts w:ascii="Times New Roman" w:eastAsia="Times New Roman" w:hAnsi="Times New Roman" w:cs="Times New Roman"/>
                <w:b/>
                <w:i/>
                <w:sz w:val="20"/>
                <w:szCs w:val="20"/>
                <w:lang w:eastAsia="en-GB"/>
              </w:rPr>
            </w:pPr>
            <w:r w:rsidRPr="000125C8">
              <w:rPr>
                <w:rFonts w:ascii="Times New Roman" w:eastAsia="Times New Roman" w:hAnsi="Times New Roman" w:cs="Times New Roman"/>
                <w:b/>
                <w:sz w:val="20"/>
                <w:szCs w:val="20"/>
                <w:lang w:eastAsia="en-GB"/>
              </w:rPr>
              <w:t xml:space="preserve">≥50 </w:t>
            </w:r>
            <w:r w:rsidRPr="000125C8">
              <w:rPr>
                <w:rFonts w:ascii="Times New Roman" w:eastAsia="Times New Roman" w:hAnsi="Times New Roman" w:cs="Times New Roman"/>
                <w:b/>
                <w:i/>
                <w:sz w:val="20"/>
                <w:szCs w:val="20"/>
                <w:lang w:eastAsia="en-GB"/>
              </w:rPr>
              <w:t>without prevalent CVD</w:t>
            </w:r>
          </w:p>
        </w:tc>
        <w:tc>
          <w:tcPr>
            <w:tcW w:w="371" w:type="pct"/>
            <w:tcBorders>
              <w:top w:val="nil"/>
              <w:left w:val="single" w:sz="4" w:space="0" w:color="auto"/>
              <w:bottom w:val="single" w:sz="4" w:space="0" w:color="auto"/>
              <w:right w:val="nil"/>
            </w:tcBorders>
            <w:shd w:val="clear" w:color="auto" w:fill="auto"/>
          </w:tcPr>
          <w:p w14:paraId="45A786B8"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76</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371" w:type="pct"/>
            <w:tcBorders>
              <w:top w:val="nil"/>
              <w:left w:val="nil"/>
              <w:bottom w:val="single" w:sz="4" w:space="0" w:color="auto"/>
              <w:right w:val="single" w:sz="4" w:space="0" w:color="auto"/>
            </w:tcBorders>
            <w:shd w:val="clear" w:color="auto" w:fill="auto"/>
          </w:tcPr>
          <w:p w14:paraId="46E80E65"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75</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w:t>
            </w:r>
          </w:p>
        </w:tc>
        <w:tc>
          <w:tcPr>
            <w:tcW w:w="557" w:type="pct"/>
            <w:tcBorders>
              <w:top w:val="nil"/>
              <w:left w:val="single" w:sz="4" w:space="0" w:color="auto"/>
              <w:bottom w:val="single" w:sz="4" w:space="0" w:color="auto"/>
              <w:right w:val="single" w:sz="4" w:space="0" w:color="auto"/>
            </w:tcBorders>
            <w:shd w:val="clear" w:color="auto" w:fill="auto"/>
          </w:tcPr>
          <w:p w14:paraId="4F7D1274"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09)</w:t>
            </w:r>
          </w:p>
        </w:tc>
        <w:tc>
          <w:tcPr>
            <w:tcW w:w="370" w:type="pct"/>
            <w:tcBorders>
              <w:top w:val="nil"/>
              <w:left w:val="single" w:sz="4" w:space="0" w:color="auto"/>
              <w:bottom w:val="single" w:sz="4" w:space="0" w:color="auto"/>
              <w:right w:val="nil"/>
            </w:tcBorders>
            <w:shd w:val="clear" w:color="auto" w:fill="auto"/>
          </w:tcPr>
          <w:p w14:paraId="0C39DD36"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77</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71" w:type="pct"/>
            <w:tcBorders>
              <w:top w:val="nil"/>
              <w:left w:val="nil"/>
              <w:bottom w:val="single" w:sz="4" w:space="0" w:color="auto"/>
              <w:right w:val="single" w:sz="4" w:space="0" w:color="auto"/>
            </w:tcBorders>
            <w:shd w:val="clear" w:color="auto" w:fill="auto"/>
          </w:tcPr>
          <w:p w14:paraId="22E817C4"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w:t>
            </w:r>
          </w:p>
        </w:tc>
        <w:tc>
          <w:tcPr>
            <w:tcW w:w="557" w:type="pct"/>
            <w:tcBorders>
              <w:top w:val="nil"/>
              <w:left w:val="single" w:sz="4" w:space="0" w:color="auto"/>
              <w:bottom w:val="single" w:sz="4" w:space="0" w:color="auto"/>
              <w:right w:val="single" w:sz="4" w:space="0" w:color="auto"/>
            </w:tcBorders>
            <w:shd w:val="clear" w:color="auto" w:fill="auto"/>
          </w:tcPr>
          <w:p w14:paraId="3CE4880E"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93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85-1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02)</w:t>
            </w:r>
          </w:p>
        </w:tc>
        <w:tc>
          <w:tcPr>
            <w:tcW w:w="370" w:type="pct"/>
            <w:tcBorders>
              <w:top w:val="nil"/>
              <w:left w:val="single" w:sz="4" w:space="0" w:color="auto"/>
              <w:bottom w:val="single" w:sz="4" w:space="0" w:color="auto"/>
              <w:right w:val="nil"/>
            </w:tcBorders>
            <w:shd w:val="clear" w:color="auto" w:fill="auto"/>
          </w:tcPr>
          <w:p w14:paraId="2644505D"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79</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w:t>
            </w:r>
          </w:p>
        </w:tc>
        <w:tc>
          <w:tcPr>
            <w:tcW w:w="371" w:type="pct"/>
            <w:tcBorders>
              <w:top w:val="nil"/>
              <w:left w:val="nil"/>
              <w:bottom w:val="single" w:sz="4" w:space="0" w:color="auto"/>
              <w:right w:val="single" w:sz="4" w:space="0" w:color="auto"/>
            </w:tcBorders>
            <w:shd w:val="clear" w:color="auto" w:fill="auto"/>
          </w:tcPr>
          <w:p w14:paraId="25CBBA02"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81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3</w:t>
            </w:r>
          </w:p>
        </w:tc>
        <w:tc>
          <w:tcPr>
            <w:tcW w:w="558" w:type="pct"/>
            <w:tcBorders>
              <w:top w:val="nil"/>
              <w:left w:val="single" w:sz="4" w:space="0" w:color="auto"/>
              <w:bottom w:val="single" w:sz="4" w:space="0" w:color="auto"/>
              <w:right w:val="single" w:sz="4" w:space="0" w:color="auto"/>
            </w:tcBorders>
            <w:shd w:val="clear" w:color="auto" w:fill="auto"/>
          </w:tcPr>
          <w:p w14:paraId="13AB9760" w14:textId="77777777" w:rsidR="004F0017" w:rsidRPr="000125C8" w:rsidRDefault="004F0017" w:rsidP="004F0017">
            <w:pPr>
              <w:widowControl w:val="0"/>
              <w:autoSpaceDE w:val="0"/>
              <w:autoSpaceDN w:val="0"/>
              <w:adjustRightInd w:val="0"/>
              <w:jc w:val="center"/>
              <w:rPr>
                <w:rFonts w:ascii="Times New Roman" w:hAnsi="Times New Roman" w:cs="Times New Roman"/>
                <w:sz w:val="20"/>
                <w:szCs w:val="20"/>
              </w:rPr>
            </w:pPr>
            <w:r w:rsidRPr="000125C8">
              <w:rPr>
                <w:rFonts w:ascii="Times New Roman" w:hAnsi="Times New Roman" w:cs="Times New Roman"/>
                <w:sz w:val="20"/>
                <w:szCs w:val="20"/>
              </w:rPr>
              <w:t>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90 (0</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76-1</w:t>
            </w:r>
            <w:r w:rsidR="00F57988" w:rsidRPr="000125C8">
              <w:rPr>
                <w:rFonts w:ascii="Times New Roman" w:hAnsi="Times New Roman" w:cs="Times New Roman"/>
                <w:sz w:val="20"/>
                <w:szCs w:val="20"/>
              </w:rPr>
              <w:t>.</w:t>
            </w:r>
            <w:r w:rsidRPr="000125C8">
              <w:rPr>
                <w:rFonts w:ascii="Times New Roman" w:hAnsi="Times New Roman" w:cs="Times New Roman"/>
                <w:sz w:val="20"/>
                <w:szCs w:val="20"/>
              </w:rPr>
              <w:t>07)</w:t>
            </w:r>
          </w:p>
        </w:tc>
      </w:tr>
    </w:tbl>
    <w:p w14:paraId="44414628" w14:textId="77777777" w:rsidR="004F0017" w:rsidRPr="000125C8" w:rsidRDefault="004F0017" w:rsidP="0042709D">
      <w:pPr>
        <w:spacing w:after="0"/>
        <w:ind w:left="-567" w:right="-501"/>
        <w:rPr>
          <w:rFonts w:ascii="Times New Roman" w:hAnsi="Times New Roman" w:cs="Times New Roman"/>
          <w:sz w:val="20"/>
          <w:szCs w:val="20"/>
        </w:rPr>
      </w:pPr>
    </w:p>
    <w:p w14:paraId="172D549C" w14:textId="090448AD" w:rsidR="00356821" w:rsidRPr="000125C8" w:rsidRDefault="004508E3" w:rsidP="0042709D">
      <w:pPr>
        <w:spacing w:after="0"/>
        <w:ind w:left="-567" w:right="-501"/>
        <w:rPr>
          <w:rFonts w:ascii="Times New Roman" w:hAnsi="Times New Roman" w:cs="Times New Roman"/>
          <w:sz w:val="16"/>
          <w:szCs w:val="16"/>
        </w:rPr>
      </w:pPr>
      <w:r w:rsidRPr="000125C8">
        <w:rPr>
          <w:rFonts w:ascii="Times New Roman" w:hAnsi="Times New Roman" w:cs="Times New Roman"/>
          <w:sz w:val="16"/>
          <w:szCs w:val="16"/>
        </w:rPr>
        <w:t xml:space="preserve">Data presented as %; OR, odds ratio (values significantly &lt;1 indicate lower standards of care in </w:t>
      </w:r>
      <w:r w:rsidR="008C1DF2" w:rsidRPr="000125C8">
        <w:rPr>
          <w:rFonts w:ascii="Times New Roman" w:hAnsi="Times New Roman" w:cs="Times New Roman"/>
          <w:sz w:val="16"/>
          <w:szCs w:val="16"/>
        </w:rPr>
        <w:t>women</w:t>
      </w:r>
      <w:r w:rsidRPr="000125C8">
        <w:rPr>
          <w:rFonts w:ascii="Times New Roman" w:hAnsi="Times New Roman" w:cs="Times New Roman"/>
          <w:sz w:val="16"/>
          <w:szCs w:val="16"/>
        </w:rPr>
        <w:t xml:space="preserve"> compared to </w:t>
      </w:r>
      <w:r w:rsidR="008C1DF2" w:rsidRPr="000125C8">
        <w:rPr>
          <w:rFonts w:ascii="Times New Roman" w:hAnsi="Times New Roman" w:cs="Times New Roman"/>
          <w:sz w:val="16"/>
          <w:szCs w:val="16"/>
        </w:rPr>
        <w:t>men</w:t>
      </w:r>
      <w:r w:rsidRPr="000125C8">
        <w:rPr>
          <w:rFonts w:ascii="Times New Roman" w:hAnsi="Times New Roman" w:cs="Times New Roman"/>
          <w:sz w:val="16"/>
          <w:szCs w:val="16"/>
        </w:rPr>
        <w:t>)</w:t>
      </w:r>
      <w:r w:rsidR="00F57988" w:rsidRPr="000125C8">
        <w:rPr>
          <w:rFonts w:ascii="Times New Roman" w:hAnsi="Times New Roman" w:cs="Times New Roman"/>
          <w:sz w:val="16"/>
          <w:szCs w:val="16"/>
        </w:rPr>
        <w:t>.</w:t>
      </w:r>
      <w:r w:rsidRPr="000125C8">
        <w:rPr>
          <w:rFonts w:ascii="Times New Roman" w:hAnsi="Times New Roman" w:cs="Times New Roman"/>
          <w:sz w:val="16"/>
          <w:szCs w:val="16"/>
        </w:rPr>
        <w:t xml:space="preserve"> Indicators assessed duri</w:t>
      </w:r>
      <w:r w:rsidR="0042709D" w:rsidRPr="000125C8">
        <w:rPr>
          <w:rFonts w:ascii="Times New Roman" w:hAnsi="Times New Roman" w:cs="Times New Roman"/>
          <w:sz w:val="16"/>
          <w:szCs w:val="16"/>
        </w:rPr>
        <w:t>ng first 15 months of time block</w:t>
      </w:r>
    </w:p>
    <w:p w14:paraId="4113A39D" w14:textId="77777777" w:rsidR="008135EC" w:rsidRPr="000125C8" w:rsidRDefault="008135EC" w:rsidP="0042709D">
      <w:pPr>
        <w:spacing w:after="0"/>
        <w:ind w:left="-567" w:right="-501"/>
        <w:rPr>
          <w:rFonts w:ascii="Times New Roman" w:hAnsi="Times New Roman" w:cs="Times New Roman"/>
          <w:sz w:val="16"/>
          <w:szCs w:val="16"/>
        </w:rPr>
      </w:pPr>
    </w:p>
    <w:p w14:paraId="1F8B21EE" w14:textId="77777777" w:rsidR="00AE3224" w:rsidRPr="000125C8" w:rsidRDefault="00AE3224" w:rsidP="0042709D">
      <w:pPr>
        <w:spacing w:after="0"/>
        <w:ind w:left="-567" w:right="-501"/>
        <w:rPr>
          <w:rFonts w:ascii="Times New Roman" w:hAnsi="Times New Roman" w:cs="Times New Roman"/>
          <w:b/>
          <w:sz w:val="16"/>
          <w:szCs w:val="16"/>
        </w:rPr>
        <w:sectPr w:rsidR="00AE3224" w:rsidRPr="000125C8" w:rsidSect="0042709D">
          <w:pgSz w:w="16838" w:h="11906" w:orient="landscape"/>
          <w:pgMar w:top="709" w:right="1440" w:bottom="142" w:left="1440" w:header="708" w:footer="708" w:gutter="0"/>
          <w:cols w:space="708"/>
          <w:docGrid w:linePitch="360"/>
        </w:sectPr>
      </w:pPr>
    </w:p>
    <w:p w14:paraId="007080AD" w14:textId="7BB30CED" w:rsidR="00AE3224" w:rsidRPr="000125C8" w:rsidRDefault="00C40711" w:rsidP="00AE3224">
      <w:pPr>
        <w:spacing w:line="240" w:lineRule="auto"/>
        <w:ind w:left="-284" w:right="-330"/>
        <w:rPr>
          <w:rFonts w:ascii="Times New Roman" w:hAnsi="Times New Roman" w:cs="Times New Roman"/>
          <w:b/>
          <w:sz w:val="24"/>
          <w:szCs w:val="24"/>
        </w:rPr>
      </w:pPr>
      <w:r w:rsidRPr="000125C8">
        <w:rPr>
          <w:rFonts w:ascii="Times New Roman" w:hAnsi="Times New Roman" w:cs="Times New Roman"/>
          <w:b/>
          <w:sz w:val="24"/>
          <w:szCs w:val="24"/>
        </w:rPr>
        <w:t xml:space="preserve">Supplemental Table </w:t>
      </w:r>
      <w:r w:rsidR="00AE3224" w:rsidRPr="000125C8">
        <w:rPr>
          <w:rFonts w:ascii="Times New Roman" w:hAnsi="Times New Roman" w:cs="Times New Roman"/>
          <w:b/>
          <w:sz w:val="24"/>
          <w:szCs w:val="24"/>
        </w:rPr>
        <w:t xml:space="preserve">9. Comparison between </w:t>
      </w:r>
      <w:r w:rsidR="008C1DF2" w:rsidRPr="000125C8">
        <w:rPr>
          <w:rFonts w:ascii="Times New Roman" w:hAnsi="Times New Roman" w:cs="Times New Roman"/>
          <w:b/>
          <w:sz w:val="24"/>
          <w:szCs w:val="24"/>
        </w:rPr>
        <w:t>men</w:t>
      </w:r>
      <w:r w:rsidR="00AE3224" w:rsidRPr="000125C8">
        <w:rPr>
          <w:rFonts w:ascii="Times New Roman" w:hAnsi="Times New Roman" w:cs="Times New Roman"/>
          <w:b/>
          <w:sz w:val="24"/>
          <w:szCs w:val="24"/>
        </w:rPr>
        <w:t xml:space="preserve"> and </w:t>
      </w:r>
      <w:r w:rsidR="008C1DF2" w:rsidRPr="000125C8">
        <w:rPr>
          <w:rFonts w:ascii="Times New Roman" w:hAnsi="Times New Roman" w:cs="Times New Roman"/>
          <w:b/>
          <w:sz w:val="24"/>
          <w:szCs w:val="24"/>
        </w:rPr>
        <w:t>women</w:t>
      </w:r>
      <w:r w:rsidR="00AE3224" w:rsidRPr="000125C8">
        <w:rPr>
          <w:rFonts w:ascii="Times New Roman" w:hAnsi="Times New Roman" w:cs="Times New Roman"/>
          <w:b/>
          <w:sz w:val="24"/>
          <w:szCs w:val="24"/>
        </w:rPr>
        <w:t xml:space="preserve"> with type 2 diabetes for the time to intensification of drug regimens after risk factor levels exceed specified thresholds along with the probability of treatment intensification stratified by the number of medications prescribed for each risk factor and the presence of end organ damage</w:t>
      </w:r>
    </w:p>
    <w:p w14:paraId="089F65F8" w14:textId="77777777" w:rsidR="00E350E9" w:rsidRPr="000125C8" w:rsidRDefault="00E350E9" w:rsidP="00AE3224">
      <w:pPr>
        <w:spacing w:line="240" w:lineRule="auto"/>
        <w:ind w:left="-284" w:right="-330"/>
        <w:rPr>
          <w:rFonts w:ascii="Times New Roman" w:hAnsi="Times New Roman" w:cs="Times New Roman"/>
          <w:b/>
          <w:sz w:val="24"/>
          <w:szCs w:val="24"/>
        </w:rPr>
      </w:pPr>
    </w:p>
    <w:p w14:paraId="297887B1" w14:textId="6FDD802D" w:rsidR="008135EC" w:rsidRPr="000125C8" w:rsidRDefault="008135EC" w:rsidP="0042709D">
      <w:pPr>
        <w:spacing w:after="0"/>
        <w:ind w:left="-567" w:right="-501"/>
        <w:rPr>
          <w:rFonts w:ascii="Times New Roman" w:hAnsi="Times New Roman" w:cs="Times New Roman"/>
          <w:b/>
          <w:sz w:val="16"/>
          <w:szCs w:val="16"/>
        </w:rPr>
      </w:pPr>
    </w:p>
    <w:tbl>
      <w:tblPr>
        <w:tblStyle w:val="TableGrid"/>
        <w:tblW w:w="9678" w:type="dxa"/>
        <w:jc w:val="center"/>
        <w:tblLook w:val="04A0" w:firstRow="1" w:lastRow="0" w:firstColumn="1" w:lastColumn="0" w:noHBand="0" w:noVBand="1"/>
      </w:tblPr>
      <w:tblGrid>
        <w:gridCol w:w="2249"/>
        <w:gridCol w:w="1360"/>
        <w:gridCol w:w="1056"/>
        <w:gridCol w:w="957"/>
        <w:gridCol w:w="1145"/>
        <w:gridCol w:w="1056"/>
        <w:gridCol w:w="884"/>
        <w:gridCol w:w="971"/>
      </w:tblGrid>
      <w:tr w:rsidR="00AE3224" w:rsidRPr="000125C8" w14:paraId="50991EC0" w14:textId="77777777" w:rsidTr="00AC0CB2">
        <w:trPr>
          <w:jc w:val="center"/>
        </w:trPr>
        <w:tc>
          <w:tcPr>
            <w:tcW w:w="2249" w:type="dxa"/>
            <w:vMerge w:val="restart"/>
            <w:tcBorders>
              <w:bottom w:val="nil"/>
              <w:right w:val="nil"/>
            </w:tcBorders>
            <w:shd w:val="clear" w:color="auto" w:fill="D9D9D9" w:themeFill="background1" w:themeFillShade="D9"/>
          </w:tcPr>
          <w:p w14:paraId="613D5C15" w14:textId="77777777" w:rsidR="00AE3224" w:rsidRPr="000125C8" w:rsidRDefault="00AE3224" w:rsidP="00520EB7">
            <w:pPr>
              <w:rPr>
                <w:rFonts w:ascii="Times New Roman" w:hAnsi="Times New Roman" w:cs="Times New Roman"/>
                <w:b/>
                <w:sz w:val="20"/>
                <w:szCs w:val="20"/>
              </w:rPr>
            </w:pPr>
            <w:r w:rsidRPr="000125C8">
              <w:rPr>
                <w:rFonts w:ascii="Times New Roman" w:hAnsi="Times New Roman" w:cs="Times New Roman"/>
                <w:b/>
                <w:sz w:val="20"/>
                <w:szCs w:val="20"/>
              </w:rPr>
              <w:t>Therapy and Cut-off value</w:t>
            </w:r>
          </w:p>
        </w:tc>
        <w:tc>
          <w:tcPr>
            <w:tcW w:w="1360" w:type="dxa"/>
            <w:vMerge w:val="restart"/>
            <w:tcBorders>
              <w:left w:val="nil"/>
              <w:bottom w:val="nil"/>
              <w:right w:val="nil"/>
            </w:tcBorders>
            <w:shd w:val="clear" w:color="auto" w:fill="D9D9D9" w:themeFill="background1" w:themeFillShade="D9"/>
          </w:tcPr>
          <w:p w14:paraId="0A0286BF" w14:textId="77777777" w:rsidR="00AE3224" w:rsidRPr="000125C8" w:rsidRDefault="00AE3224" w:rsidP="00520EB7">
            <w:pPr>
              <w:jc w:val="center"/>
              <w:rPr>
                <w:rFonts w:ascii="Times New Roman" w:hAnsi="Times New Roman" w:cs="Times New Roman"/>
                <w:b/>
                <w:sz w:val="20"/>
                <w:szCs w:val="20"/>
              </w:rPr>
            </w:pPr>
            <w:r w:rsidRPr="000125C8">
              <w:rPr>
                <w:rFonts w:ascii="Times New Roman" w:hAnsi="Times New Roman" w:cs="Times New Roman"/>
                <w:b/>
                <w:sz w:val="20"/>
                <w:szCs w:val="20"/>
              </w:rPr>
              <w:t>Number of drugs at baseline</w:t>
            </w:r>
          </w:p>
        </w:tc>
        <w:tc>
          <w:tcPr>
            <w:tcW w:w="3158" w:type="dxa"/>
            <w:gridSpan w:val="3"/>
            <w:tcBorders>
              <w:left w:val="nil"/>
              <w:bottom w:val="single" w:sz="4" w:space="0" w:color="auto"/>
              <w:right w:val="nil"/>
            </w:tcBorders>
            <w:shd w:val="clear" w:color="auto" w:fill="D9D9D9" w:themeFill="background1" w:themeFillShade="D9"/>
          </w:tcPr>
          <w:p w14:paraId="1DF7FD32" w14:textId="77777777" w:rsidR="00AE3224" w:rsidRPr="000125C8" w:rsidRDefault="00AE3224" w:rsidP="00520EB7">
            <w:pPr>
              <w:jc w:val="center"/>
              <w:rPr>
                <w:rFonts w:ascii="Times New Roman" w:hAnsi="Times New Roman" w:cs="Times New Roman"/>
                <w:b/>
                <w:sz w:val="20"/>
                <w:szCs w:val="20"/>
              </w:rPr>
            </w:pPr>
            <w:r w:rsidRPr="000125C8">
              <w:rPr>
                <w:rFonts w:ascii="Times New Roman" w:hAnsi="Times New Roman" w:cs="Times New Roman"/>
                <w:b/>
                <w:sz w:val="20"/>
                <w:szCs w:val="20"/>
              </w:rPr>
              <w:t>Months to treatment intensification in those with treatment modifications</w:t>
            </w:r>
          </w:p>
        </w:tc>
        <w:tc>
          <w:tcPr>
            <w:tcW w:w="2911" w:type="dxa"/>
            <w:gridSpan w:val="3"/>
            <w:tcBorders>
              <w:left w:val="nil"/>
              <w:bottom w:val="single" w:sz="4" w:space="0" w:color="auto"/>
            </w:tcBorders>
            <w:shd w:val="clear" w:color="auto" w:fill="D9D9D9" w:themeFill="background1" w:themeFillShade="D9"/>
          </w:tcPr>
          <w:p w14:paraId="4DB9164B" w14:textId="77777777" w:rsidR="00AE3224" w:rsidRPr="000125C8" w:rsidRDefault="00AE3224" w:rsidP="00520EB7">
            <w:pPr>
              <w:jc w:val="center"/>
              <w:rPr>
                <w:rFonts w:ascii="Times New Roman" w:hAnsi="Times New Roman" w:cs="Times New Roman"/>
                <w:b/>
                <w:sz w:val="20"/>
                <w:szCs w:val="20"/>
              </w:rPr>
            </w:pPr>
            <w:r w:rsidRPr="000125C8">
              <w:rPr>
                <w:rFonts w:ascii="Times New Roman" w:hAnsi="Times New Roman" w:cs="Times New Roman"/>
                <w:b/>
                <w:sz w:val="20"/>
                <w:szCs w:val="20"/>
              </w:rPr>
              <w:t>Probability of treatment intensification over 7 years from diagnosis</w:t>
            </w:r>
          </w:p>
        </w:tc>
      </w:tr>
      <w:tr w:rsidR="00AE3224" w:rsidRPr="000125C8" w14:paraId="1D99999E" w14:textId="77777777" w:rsidTr="00AC0CB2">
        <w:trPr>
          <w:jc w:val="center"/>
        </w:trPr>
        <w:tc>
          <w:tcPr>
            <w:tcW w:w="2249" w:type="dxa"/>
            <w:vMerge/>
            <w:tcBorders>
              <w:top w:val="nil"/>
              <w:bottom w:val="single" w:sz="4" w:space="0" w:color="auto"/>
              <w:right w:val="nil"/>
            </w:tcBorders>
            <w:shd w:val="clear" w:color="auto" w:fill="D9D9D9" w:themeFill="background1" w:themeFillShade="D9"/>
          </w:tcPr>
          <w:p w14:paraId="1D3D8DFC" w14:textId="77777777" w:rsidR="00AE3224" w:rsidRPr="000125C8" w:rsidRDefault="00AE3224" w:rsidP="00520EB7">
            <w:pPr>
              <w:rPr>
                <w:rFonts w:ascii="Times New Roman" w:hAnsi="Times New Roman" w:cs="Times New Roman"/>
                <w:b/>
                <w:sz w:val="20"/>
                <w:szCs w:val="20"/>
              </w:rPr>
            </w:pPr>
          </w:p>
        </w:tc>
        <w:tc>
          <w:tcPr>
            <w:tcW w:w="1360" w:type="dxa"/>
            <w:vMerge/>
            <w:tcBorders>
              <w:top w:val="nil"/>
              <w:left w:val="nil"/>
              <w:bottom w:val="single" w:sz="4" w:space="0" w:color="auto"/>
              <w:right w:val="nil"/>
            </w:tcBorders>
            <w:shd w:val="clear" w:color="auto" w:fill="D9D9D9" w:themeFill="background1" w:themeFillShade="D9"/>
          </w:tcPr>
          <w:p w14:paraId="5D7CB50B" w14:textId="77777777" w:rsidR="00AE3224" w:rsidRPr="000125C8" w:rsidRDefault="00AE3224" w:rsidP="00520EB7">
            <w:pPr>
              <w:jc w:val="center"/>
              <w:rPr>
                <w:rFonts w:ascii="Times New Roman" w:hAnsi="Times New Roman" w:cs="Times New Roman"/>
                <w:b/>
                <w:sz w:val="20"/>
                <w:szCs w:val="20"/>
              </w:rPr>
            </w:pPr>
          </w:p>
        </w:tc>
        <w:tc>
          <w:tcPr>
            <w:tcW w:w="1056" w:type="dxa"/>
            <w:tcBorders>
              <w:top w:val="single" w:sz="4" w:space="0" w:color="auto"/>
              <w:left w:val="nil"/>
              <w:bottom w:val="single" w:sz="4" w:space="0" w:color="auto"/>
              <w:right w:val="nil"/>
            </w:tcBorders>
            <w:shd w:val="clear" w:color="auto" w:fill="D9D9D9" w:themeFill="background1" w:themeFillShade="D9"/>
            <w:vAlign w:val="bottom"/>
          </w:tcPr>
          <w:p w14:paraId="143A3F31" w14:textId="024989BE" w:rsidR="00AE3224" w:rsidRPr="000125C8" w:rsidRDefault="008C1DF2" w:rsidP="00520EB7">
            <w:pPr>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957" w:type="dxa"/>
            <w:tcBorders>
              <w:top w:val="single" w:sz="4" w:space="0" w:color="auto"/>
              <w:left w:val="nil"/>
              <w:bottom w:val="single" w:sz="4" w:space="0" w:color="auto"/>
              <w:right w:val="nil"/>
            </w:tcBorders>
            <w:shd w:val="clear" w:color="auto" w:fill="D9D9D9" w:themeFill="background1" w:themeFillShade="D9"/>
            <w:vAlign w:val="bottom"/>
          </w:tcPr>
          <w:p w14:paraId="1996E643" w14:textId="322BE1FF" w:rsidR="00AE3224" w:rsidRPr="000125C8" w:rsidRDefault="008C1DF2" w:rsidP="00520EB7">
            <w:pPr>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1145" w:type="dxa"/>
            <w:tcBorders>
              <w:top w:val="single" w:sz="4" w:space="0" w:color="auto"/>
              <w:left w:val="nil"/>
              <w:bottom w:val="single" w:sz="4" w:space="0" w:color="auto"/>
              <w:right w:val="nil"/>
            </w:tcBorders>
            <w:shd w:val="clear" w:color="auto" w:fill="D9D9D9" w:themeFill="background1" w:themeFillShade="D9"/>
            <w:vAlign w:val="bottom"/>
          </w:tcPr>
          <w:p w14:paraId="4D0C594D" w14:textId="77777777" w:rsidR="00AE3224" w:rsidRPr="000125C8" w:rsidRDefault="00AE3224" w:rsidP="00520EB7">
            <w:pPr>
              <w:jc w:val="center"/>
              <w:rPr>
                <w:rFonts w:ascii="Times New Roman" w:hAnsi="Times New Roman" w:cs="Times New Roman"/>
                <w:b/>
                <w:sz w:val="20"/>
                <w:szCs w:val="20"/>
              </w:rPr>
            </w:pPr>
            <w:r w:rsidRPr="000125C8">
              <w:rPr>
                <w:rFonts w:ascii="Times New Roman" w:hAnsi="Times New Roman" w:cs="Times New Roman"/>
                <w:b/>
                <w:sz w:val="20"/>
                <w:szCs w:val="20"/>
              </w:rPr>
              <w:t>P-value</w:t>
            </w:r>
          </w:p>
        </w:tc>
        <w:tc>
          <w:tcPr>
            <w:tcW w:w="1056" w:type="dxa"/>
            <w:tcBorders>
              <w:top w:val="single" w:sz="4" w:space="0" w:color="auto"/>
              <w:left w:val="nil"/>
              <w:bottom w:val="single" w:sz="4" w:space="0" w:color="auto"/>
              <w:right w:val="nil"/>
            </w:tcBorders>
            <w:shd w:val="clear" w:color="auto" w:fill="D9D9D9" w:themeFill="background1" w:themeFillShade="D9"/>
            <w:vAlign w:val="bottom"/>
          </w:tcPr>
          <w:p w14:paraId="6DCACB51" w14:textId="1B72FCFA" w:rsidR="00AE3224" w:rsidRPr="000125C8" w:rsidRDefault="008C1DF2" w:rsidP="00520EB7">
            <w:pPr>
              <w:jc w:val="center"/>
              <w:rPr>
                <w:rFonts w:ascii="Times New Roman" w:hAnsi="Times New Roman" w:cs="Times New Roman"/>
                <w:b/>
                <w:sz w:val="20"/>
                <w:szCs w:val="20"/>
              </w:rPr>
            </w:pPr>
            <w:r w:rsidRPr="000125C8">
              <w:rPr>
                <w:rFonts w:ascii="Times New Roman" w:hAnsi="Times New Roman" w:cs="Times New Roman"/>
                <w:b/>
                <w:sz w:val="20"/>
                <w:szCs w:val="20"/>
              </w:rPr>
              <w:t>Women</w:t>
            </w:r>
          </w:p>
        </w:tc>
        <w:tc>
          <w:tcPr>
            <w:tcW w:w="884" w:type="dxa"/>
            <w:tcBorders>
              <w:top w:val="single" w:sz="4" w:space="0" w:color="auto"/>
              <w:left w:val="nil"/>
              <w:bottom w:val="single" w:sz="4" w:space="0" w:color="auto"/>
              <w:right w:val="nil"/>
            </w:tcBorders>
            <w:shd w:val="clear" w:color="auto" w:fill="D9D9D9" w:themeFill="background1" w:themeFillShade="D9"/>
            <w:vAlign w:val="bottom"/>
          </w:tcPr>
          <w:p w14:paraId="17E6D54B" w14:textId="45F5A413" w:rsidR="00AE3224" w:rsidRPr="000125C8" w:rsidRDefault="008C1DF2" w:rsidP="00520EB7">
            <w:pPr>
              <w:jc w:val="center"/>
              <w:rPr>
                <w:rFonts w:ascii="Times New Roman" w:hAnsi="Times New Roman" w:cs="Times New Roman"/>
                <w:b/>
                <w:sz w:val="20"/>
                <w:szCs w:val="20"/>
              </w:rPr>
            </w:pPr>
            <w:r w:rsidRPr="000125C8">
              <w:rPr>
                <w:rFonts w:ascii="Times New Roman" w:hAnsi="Times New Roman" w:cs="Times New Roman"/>
                <w:b/>
                <w:sz w:val="20"/>
                <w:szCs w:val="20"/>
              </w:rPr>
              <w:t>Men</w:t>
            </w:r>
          </w:p>
        </w:tc>
        <w:tc>
          <w:tcPr>
            <w:tcW w:w="971" w:type="dxa"/>
            <w:tcBorders>
              <w:top w:val="single" w:sz="4" w:space="0" w:color="auto"/>
              <w:left w:val="nil"/>
              <w:bottom w:val="single" w:sz="4" w:space="0" w:color="auto"/>
            </w:tcBorders>
            <w:shd w:val="clear" w:color="auto" w:fill="D9D9D9" w:themeFill="background1" w:themeFillShade="D9"/>
            <w:vAlign w:val="bottom"/>
          </w:tcPr>
          <w:p w14:paraId="0D916342" w14:textId="77777777" w:rsidR="00AE3224" w:rsidRPr="000125C8" w:rsidRDefault="00AE3224" w:rsidP="00520EB7">
            <w:pPr>
              <w:jc w:val="center"/>
              <w:rPr>
                <w:rFonts w:ascii="Times New Roman" w:hAnsi="Times New Roman" w:cs="Times New Roman"/>
                <w:b/>
                <w:sz w:val="20"/>
                <w:szCs w:val="20"/>
              </w:rPr>
            </w:pPr>
            <w:r w:rsidRPr="000125C8">
              <w:rPr>
                <w:rFonts w:ascii="Times New Roman" w:hAnsi="Times New Roman" w:cs="Times New Roman"/>
                <w:b/>
                <w:sz w:val="20"/>
                <w:szCs w:val="20"/>
              </w:rPr>
              <w:t>P-value</w:t>
            </w:r>
          </w:p>
        </w:tc>
      </w:tr>
      <w:tr w:rsidR="00AE3224" w:rsidRPr="000125C8" w14:paraId="2D18ABAA" w14:textId="77777777" w:rsidTr="00520EB7">
        <w:trPr>
          <w:trHeight w:val="299"/>
          <w:jc w:val="center"/>
        </w:trPr>
        <w:tc>
          <w:tcPr>
            <w:tcW w:w="9678" w:type="dxa"/>
            <w:gridSpan w:val="8"/>
            <w:tcBorders>
              <w:bottom w:val="nil"/>
            </w:tcBorders>
            <w:shd w:val="clear" w:color="auto" w:fill="F2F2F2" w:themeFill="background1" w:themeFillShade="F2"/>
            <w:vAlign w:val="center"/>
          </w:tcPr>
          <w:p w14:paraId="28A7168B"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b/>
                <w:sz w:val="20"/>
                <w:szCs w:val="20"/>
              </w:rPr>
              <w:t>Diabetes therapies</w:t>
            </w:r>
          </w:p>
        </w:tc>
      </w:tr>
      <w:tr w:rsidR="00AC0CB2" w:rsidRPr="000125C8" w14:paraId="64F55A63" w14:textId="77777777" w:rsidTr="00AC0CB2">
        <w:trPr>
          <w:jc w:val="center"/>
        </w:trPr>
        <w:tc>
          <w:tcPr>
            <w:tcW w:w="3609" w:type="dxa"/>
            <w:gridSpan w:val="2"/>
            <w:tcBorders>
              <w:top w:val="nil"/>
              <w:bottom w:val="nil"/>
              <w:right w:val="nil"/>
            </w:tcBorders>
            <w:vAlign w:val="center"/>
          </w:tcPr>
          <w:p w14:paraId="571FA161" w14:textId="7C8F8F5C" w:rsidR="00AC0CB2" w:rsidRPr="000125C8" w:rsidRDefault="00AC0CB2" w:rsidP="00AC0CB2">
            <w:pPr>
              <w:rPr>
                <w:rFonts w:ascii="Times New Roman" w:hAnsi="Times New Roman" w:cs="Times New Roman"/>
                <w:sz w:val="20"/>
                <w:szCs w:val="20"/>
              </w:rPr>
            </w:pPr>
            <w:r w:rsidRPr="000125C8">
              <w:rPr>
                <w:rFonts w:ascii="Times New Roman" w:hAnsi="Times New Roman" w:cs="Times New Roman"/>
                <w:b/>
                <w:i/>
                <w:sz w:val="20"/>
                <w:szCs w:val="20"/>
              </w:rPr>
              <w:t>HbA1c &gt;7% (53mmol/mol)</w:t>
            </w:r>
          </w:p>
        </w:tc>
        <w:tc>
          <w:tcPr>
            <w:tcW w:w="1056" w:type="dxa"/>
            <w:tcBorders>
              <w:top w:val="nil"/>
              <w:left w:val="nil"/>
              <w:bottom w:val="nil"/>
              <w:right w:val="nil"/>
            </w:tcBorders>
          </w:tcPr>
          <w:p w14:paraId="737EF774" w14:textId="77777777" w:rsidR="00AC0CB2" w:rsidRPr="000125C8" w:rsidRDefault="00AC0CB2"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68E80896" w14:textId="77777777" w:rsidR="00AC0CB2" w:rsidRPr="000125C8" w:rsidRDefault="00AC0CB2"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289E4E77" w14:textId="77777777" w:rsidR="00AC0CB2" w:rsidRPr="000125C8" w:rsidRDefault="00AC0CB2"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5C34FB41" w14:textId="77777777" w:rsidR="00AC0CB2" w:rsidRPr="000125C8" w:rsidRDefault="00AC0CB2"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7797C626" w14:textId="77777777" w:rsidR="00AC0CB2" w:rsidRPr="000125C8" w:rsidRDefault="00AC0CB2" w:rsidP="00520EB7">
            <w:pPr>
              <w:jc w:val="center"/>
              <w:rPr>
                <w:rFonts w:ascii="Times New Roman" w:hAnsi="Times New Roman" w:cs="Times New Roman"/>
                <w:sz w:val="20"/>
                <w:szCs w:val="20"/>
              </w:rPr>
            </w:pPr>
          </w:p>
        </w:tc>
        <w:tc>
          <w:tcPr>
            <w:tcW w:w="971" w:type="dxa"/>
            <w:tcBorders>
              <w:top w:val="nil"/>
              <w:left w:val="nil"/>
              <w:bottom w:val="nil"/>
            </w:tcBorders>
          </w:tcPr>
          <w:p w14:paraId="1499A255" w14:textId="77777777" w:rsidR="00AC0CB2" w:rsidRPr="000125C8" w:rsidRDefault="00AC0CB2" w:rsidP="00520EB7">
            <w:pPr>
              <w:jc w:val="center"/>
              <w:rPr>
                <w:rFonts w:ascii="Times New Roman" w:hAnsi="Times New Roman" w:cs="Times New Roman"/>
                <w:sz w:val="20"/>
                <w:szCs w:val="20"/>
              </w:rPr>
            </w:pPr>
          </w:p>
        </w:tc>
      </w:tr>
      <w:tr w:rsidR="00AE3224" w:rsidRPr="000125C8" w14:paraId="50EF98D9" w14:textId="77777777" w:rsidTr="00AC0CB2">
        <w:trPr>
          <w:jc w:val="center"/>
        </w:trPr>
        <w:tc>
          <w:tcPr>
            <w:tcW w:w="2249" w:type="dxa"/>
            <w:tcBorders>
              <w:top w:val="nil"/>
              <w:bottom w:val="nil"/>
              <w:right w:val="nil"/>
            </w:tcBorders>
            <w:vAlign w:val="bottom"/>
          </w:tcPr>
          <w:p w14:paraId="33997B0E"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n=33,050</w:t>
            </w:r>
          </w:p>
        </w:tc>
        <w:tc>
          <w:tcPr>
            <w:tcW w:w="1360" w:type="dxa"/>
            <w:tcBorders>
              <w:top w:val="nil"/>
              <w:left w:val="nil"/>
              <w:bottom w:val="nil"/>
              <w:right w:val="nil"/>
            </w:tcBorders>
            <w:vAlign w:val="bottom"/>
          </w:tcPr>
          <w:p w14:paraId="2212A1E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3FDAD2C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4.3</w:t>
            </w:r>
          </w:p>
        </w:tc>
        <w:tc>
          <w:tcPr>
            <w:tcW w:w="957" w:type="dxa"/>
            <w:tcBorders>
              <w:top w:val="nil"/>
              <w:left w:val="nil"/>
              <w:bottom w:val="nil"/>
              <w:right w:val="nil"/>
            </w:tcBorders>
            <w:vAlign w:val="bottom"/>
          </w:tcPr>
          <w:p w14:paraId="48D4A8F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4.4</w:t>
            </w:r>
          </w:p>
        </w:tc>
        <w:tc>
          <w:tcPr>
            <w:tcW w:w="1145" w:type="dxa"/>
            <w:tcBorders>
              <w:top w:val="nil"/>
              <w:left w:val="nil"/>
              <w:bottom w:val="nil"/>
              <w:right w:val="nil"/>
            </w:tcBorders>
            <w:vAlign w:val="bottom"/>
          </w:tcPr>
          <w:p w14:paraId="21628D3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0.371</w:t>
            </w:r>
          </w:p>
        </w:tc>
        <w:tc>
          <w:tcPr>
            <w:tcW w:w="1056" w:type="dxa"/>
            <w:tcBorders>
              <w:top w:val="nil"/>
              <w:left w:val="nil"/>
              <w:bottom w:val="nil"/>
              <w:right w:val="nil"/>
            </w:tcBorders>
            <w:vAlign w:val="bottom"/>
          </w:tcPr>
          <w:p w14:paraId="5CD0DC2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98.2</w:t>
            </w:r>
          </w:p>
        </w:tc>
        <w:tc>
          <w:tcPr>
            <w:tcW w:w="884" w:type="dxa"/>
            <w:tcBorders>
              <w:top w:val="nil"/>
              <w:left w:val="nil"/>
              <w:bottom w:val="nil"/>
              <w:right w:val="nil"/>
            </w:tcBorders>
            <w:vAlign w:val="bottom"/>
          </w:tcPr>
          <w:p w14:paraId="539BE96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99.0</w:t>
            </w:r>
          </w:p>
        </w:tc>
        <w:tc>
          <w:tcPr>
            <w:tcW w:w="971" w:type="dxa"/>
            <w:tcBorders>
              <w:top w:val="nil"/>
              <w:left w:val="nil"/>
              <w:bottom w:val="nil"/>
            </w:tcBorders>
            <w:vAlign w:val="bottom"/>
          </w:tcPr>
          <w:p w14:paraId="1F56686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0.206</w:t>
            </w:r>
          </w:p>
        </w:tc>
      </w:tr>
      <w:tr w:rsidR="00AE3224" w:rsidRPr="000125C8" w14:paraId="062B61EC" w14:textId="77777777" w:rsidTr="00AC0CB2">
        <w:trPr>
          <w:jc w:val="center"/>
        </w:trPr>
        <w:tc>
          <w:tcPr>
            <w:tcW w:w="2249" w:type="dxa"/>
            <w:tcBorders>
              <w:top w:val="nil"/>
              <w:bottom w:val="nil"/>
              <w:right w:val="nil"/>
            </w:tcBorders>
            <w:vAlign w:val="bottom"/>
          </w:tcPr>
          <w:p w14:paraId="12C7927A"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n=19,965</w:t>
            </w:r>
          </w:p>
        </w:tc>
        <w:tc>
          <w:tcPr>
            <w:tcW w:w="1360" w:type="dxa"/>
            <w:tcBorders>
              <w:top w:val="nil"/>
              <w:left w:val="nil"/>
              <w:bottom w:val="nil"/>
              <w:right w:val="nil"/>
            </w:tcBorders>
            <w:vAlign w:val="bottom"/>
          </w:tcPr>
          <w:p w14:paraId="0D4B1D6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15B3AC0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12.1</w:t>
            </w:r>
          </w:p>
        </w:tc>
        <w:tc>
          <w:tcPr>
            <w:tcW w:w="957" w:type="dxa"/>
            <w:tcBorders>
              <w:top w:val="nil"/>
              <w:left w:val="nil"/>
              <w:bottom w:val="nil"/>
              <w:right w:val="nil"/>
            </w:tcBorders>
            <w:vAlign w:val="bottom"/>
          </w:tcPr>
          <w:p w14:paraId="28DC019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11.9</w:t>
            </w:r>
          </w:p>
        </w:tc>
        <w:tc>
          <w:tcPr>
            <w:tcW w:w="1145" w:type="dxa"/>
            <w:tcBorders>
              <w:top w:val="nil"/>
              <w:left w:val="nil"/>
              <w:bottom w:val="nil"/>
              <w:right w:val="nil"/>
            </w:tcBorders>
            <w:vAlign w:val="bottom"/>
          </w:tcPr>
          <w:p w14:paraId="1B36687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0.679</w:t>
            </w:r>
          </w:p>
        </w:tc>
        <w:tc>
          <w:tcPr>
            <w:tcW w:w="1056" w:type="dxa"/>
            <w:tcBorders>
              <w:top w:val="nil"/>
              <w:left w:val="nil"/>
              <w:bottom w:val="nil"/>
              <w:right w:val="nil"/>
            </w:tcBorders>
            <w:vAlign w:val="bottom"/>
          </w:tcPr>
          <w:p w14:paraId="11521F7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83.7</w:t>
            </w:r>
          </w:p>
        </w:tc>
        <w:tc>
          <w:tcPr>
            <w:tcW w:w="884" w:type="dxa"/>
            <w:tcBorders>
              <w:top w:val="nil"/>
              <w:left w:val="nil"/>
              <w:bottom w:val="nil"/>
              <w:right w:val="nil"/>
            </w:tcBorders>
            <w:vAlign w:val="bottom"/>
          </w:tcPr>
          <w:p w14:paraId="168E766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84.4</w:t>
            </w:r>
          </w:p>
        </w:tc>
        <w:tc>
          <w:tcPr>
            <w:tcW w:w="971" w:type="dxa"/>
            <w:tcBorders>
              <w:top w:val="nil"/>
              <w:left w:val="nil"/>
              <w:bottom w:val="nil"/>
            </w:tcBorders>
            <w:vAlign w:val="bottom"/>
          </w:tcPr>
          <w:p w14:paraId="7260C9D2"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0.982</w:t>
            </w:r>
          </w:p>
        </w:tc>
      </w:tr>
      <w:tr w:rsidR="00AE3224" w:rsidRPr="000125C8" w14:paraId="212E620C" w14:textId="77777777" w:rsidTr="00AC0CB2">
        <w:trPr>
          <w:jc w:val="center"/>
        </w:trPr>
        <w:tc>
          <w:tcPr>
            <w:tcW w:w="2249" w:type="dxa"/>
            <w:tcBorders>
              <w:top w:val="nil"/>
              <w:bottom w:val="nil"/>
              <w:right w:val="nil"/>
            </w:tcBorders>
            <w:vAlign w:val="bottom"/>
          </w:tcPr>
          <w:p w14:paraId="49584C1D"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n=3,271</w:t>
            </w:r>
          </w:p>
        </w:tc>
        <w:tc>
          <w:tcPr>
            <w:tcW w:w="1360" w:type="dxa"/>
            <w:tcBorders>
              <w:top w:val="nil"/>
              <w:left w:val="nil"/>
              <w:bottom w:val="nil"/>
              <w:right w:val="nil"/>
            </w:tcBorders>
            <w:vAlign w:val="bottom"/>
          </w:tcPr>
          <w:p w14:paraId="5B6CC2E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bottom w:val="nil"/>
              <w:right w:val="nil"/>
            </w:tcBorders>
            <w:vAlign w:val="bottom"/>
          </w:tcPr>
          <w:p w14:paraId="767E3E5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12.7</w:t>
            </w:r>
          </w:p>
        </w:tc>
        <w:tc>
          <w:tcPr>
            <w:tcW w:w="957" w:type="dxa"/>
            <w:tcBorders>
              <w:top w:val="nil"/>
              <w:left w:val="nil"/>
              <w:bottom w:val="nil"/>
              <w:right w:val="nil"/>
            </w:tcBorders>
            <w:vAlign w:val="bottom"/>
          </w:tcPr>
          <w:p w14:paraId="642A2CF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14.5</w:t>
            </w:r>
          </w:p>
        </w:tc>
        <w:tc>
          <w:tcPr>
            <w:tcW w:w="1145" w:type="dxa"/>
            <w:tcBorders>
              <w:top w:val="nil"/>
              <w:left w:val="nil"/>
              <w:bottom w:val="nil"/>
              <w:right w:val="nil"/>
            </w:tcBorders>
            <w:vAlign w:val="bottom"/>
          </w:tcPr>
          <w:p w14:paraId="410C547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0.163</w:t>
            </w:r>
          </w:p>
        </w:tc>
        <w:tc>
          <w:tcPr>
            <w:tcW w:w="1056" w:type="dxa"/>
            <w:tcBorders>
              <w:top w:val="nil"/>
              <w:left w:val="nil"/>
              <w:bottom w:val="nil"/>
              <w:right w:val="nil"/>
            </w:tcBorders>
            <w:vAlign w:val="bottom"/>
          </w:tcPr>
          <w:p w14:paraId="1110B39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59.4</w:t>
            </w:r>
          </w:p>
        </w:tc>
        <w:tc>
          <w:tcPr>
            <w:tcW w:w="884" w:type="dxa"/>
            <w:tcBorders>
              <w:top w:val="nil"/>
              <w:left w:val="nil"/>
              <w:bottom w:val="nil"/>
              <w:right w:val="nil"/>
            </w:tcBorders>
            <w:vAlign w:val="bottom"/>
          </w:tcPr>
          <w:p w14:paraId="48C78732"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58.8</w:t>
            </w:r>
          </w:p>
        </w:tc>
        <w:tc>
          <w:tcPr>
            <w:tcW w:w="971" w:type="dxa"/>
            <w:tcBorders>
              <w:top w:val="nil"/>
              <w:left w:val="nil"/>
              <w:bottom w:val="nil"/>
            </w:tcBorders>
            <w:vAlign w:val="bottom"/>
          </w:tcPr>
          <w:p w14:paraId="299A57F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0.118</w:t>
            </w:r>
          </w:p>
        </w:tc>
      </w:tr>
      <w:tr w:rsidR="00AE3224" w:rsidRPr="000125C8" w14:paraId="760BBD57" w14:textId="77777777" w:rsidTr="00AC0CB2">
        <w:trPr>
          <w:jc w:val="center"/>
        </w:trPr>
        <w:tc>
          <w:tcPr>
            <w:tcW w:w="2249" w:type="dxa"/>
            <w:tcBorders>
              <w:top w:val="nil"/>
              <w:bottom w:val="nil"/>
              <w:right w:val="nil"/>
            </w:tcBorders>
          </w:tcPr>
          <w:p w14:paraId="0B7437BC" w14:textId="77777777" w:rsidR="00AE3224" w:rsidRPr="000125C8" w:rsidRDefault="00AE3224" w:rsidP="00520EB7">
            <w:pPr>
              <w:rPr>
                <w:rFonts w:ascii="Times New Roman" w:hAnsi="Times New Roman" w:cs="Times New Roman"/>
                <w:sz w:val="20"/>
                <w:szCs w:val="20"/>
              </w:rPr>
            </w:pPr>
          </w:p>
        </w:tc>
        <w:tc>
          <w:tcPr>
            <w:tcW w:w="1360" w:type="dxa"/>
            <w:tcBorders>
              <w:top w:val="nil"/>
              <w:left w:val="nil"/>
              <w:bottom w:val="nil"/>
              <w:right w:val="nil"/>
            </w:tcBorders>
          </w:tcPr>
          <w:p w14:paraId="048AE4D1"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5F78DE45"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3AF3EDAF"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3AF22CA3"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77A74FCA"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68ACEBC5"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4CDDDA47" w14:textId="77777777" w:rsidR="00AE3224" w:rsidRPr="000125C8" w:rsidRDefault="00AE3224" w:rsidP="00520EB7">
            <w:pPr>
              <w:jc w:val="center"/>
              <w:rPr>
                <w:rFonts w:ascii="Times New Roman" w:hAnsi="Times New Roman" w:cs="Times New Roman"/>
                <w:sz w:val="20"/>
                <w:szCs w:val="20"/>
              </w:rPr>
            </w:pPr>
          </w:p>
        </w:tc>
      </w:tr>
      <w:tr w:rsidR="00AC0CB2" w:rsidRPr="000125C8" w14:paraId="10D3125C" w14:textId="77777777" w:rsidTr="00BE1BF3">
        <w:trPr>
          <w:jc w:val="center"/>
        </w:trPr>
        <w:tc>
          <w:tcPr>
            <w:tcW w:w="3609" w:type="dxa"/>
            <w:gridSpan w:val="2"/>
            <w:tcBorders>
              <w:top w:val="nil"/>
              <w:bottom w:val="nil"/>
              <w:right w:val="nil"/>
            </w:tcBorders>
            <w:vAlign w:val="center"/>
          </w:tcPr>
          <w:p w14:paraId="2DDFBF23" w14:textId="56567F74" w:rsidR="00AC0CB2" w:rsidRPr="000125C8" w:rsidRDefault="00AC0CB2" w:rsidP="00AC0CB2">
            <w:pPr>
              <w:rPr>
                <w:rFonts w:ascii="Times New Roman" w:hAnsi="Times New Roman" w:cs="Times New Roman"/>
                <w:sz w:val="20"/>
                <w:szCs w:val="20"/>
              </w:rPr>
            </w:pPr>
            <w:r w:rsidRPr="000125C8">
              <w:rPr>
                <w:rFonts w:ascii="Times New Roman" w:hAnsi="Times New Roman" w:cs="Times New Roman"/>
                <w:b/>
                <w:i/>
                <w:sz w:val="20"/>
                <w:szCs w:val="20"/>
              </w:rPr>
              <w:t>HbA1c &gt;8% (64mmol/mol)</w:t>
            </w:r>
          </w:p>
        </w:tc>
        <w:tc>
          <w:tcPr>
            <w:tcW w:w="1056" w:type="dxa"/>
            <w:tcBorders>
              <w:top w:val="nil"/>
              <w:left w:val="nil"/>
              <w:bottom w:val="nil"/>
              <w:right w:val="nil"/>
            </w:tcBorders>
          </w:tcPr>
          <w:p w14:paraId="7BB46EBD" w14:textId="77777777" w:rsidR="00AC0CB2" w:rsidRPr="000125C8" w:rsidRDefault="00AC0CB2"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54093E5F" w14:textId="77777777" w:rsidR="00AC0CB2" w:rsidRPr="000125C8" w:rsidRDefault="00AC0CB2"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01AAAA24" w14:textId="77777777" w:rsidR="00AC0CB2" w:rsidRPr="000125C8" w:rsidRDefault="00AC0CB2"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0B4DE293" w14:textId="77777777" w:rsidR="00AC0CB2" w:rsidRPr="000125C8" w:rsidRDefault="00AC0CB2"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45F9DD6C" w14:textId="77777777" w:rsidR="00AC0CB2" w:rsidRPr="000125C8" w:rsidRDefault="00AC0CB2" w:rsidP="00520EB7">
            <w:pPr>
              <w:jc w:val="center"/>
              <w:rPr>
                <w:rFonts w:ascii="Times New Roman" w:hAnsi="Times New Roman" w:cs="Times New Roman"/>
                <w:sz w:val="20"/>
                <w:szCs w:val="20"/>
              </w:rPr>
            </w:pPr>
          </w:p>
        </w:tc>
        <w:tc>
          <w:tcPr>
            <w:tcW w:w="971" w:type="dxa"/>
            <w:tcBorders>
              <w:top w:val="nil"/>
              <w:left w:val="nil"/>
              <w:bottom w:val="nil"/>
            </w:tcBorders>
          </w:tcPr>
          <w:p w14:paraId="1DB055AA" w14:textId="77777777" w:rsidR="00AC0CB2" w:rsidRPr="000125C8" w:rsidRDefault="00AC0CB2" w:rsidP="00520EB7">
            <w:pPr>
              <w:jc w:val="center"/>
              <w:rPr>
                <w:rFonts w:ascii="Times New Roman" w:hAnsi="Times New Roman" w:cs="Times New Roman"/>
                <w:sz w:val="20"/>
                <w:szCs w:val="20"/>
              </w:rPr>
            </w:pPr>
          </w:p>
        </w:tc>
      </w:tr>
      <w:tr w:rsidR="00AE3224" w:rsidRPr="000125C8" w14:paraId="0F6FB5FF" w14:textId="77777777" w:rsidTr="00AC0CB2">
        <w:trPr>
          <w:jc w:val="center"/>
        </w:trPr>
        <w:tc>
          <w:tcPr>
            <w:tcW w:w="2249" w:type="dxa"/>
            <w:tcBorders>
              <w:top w:val="nil"/>
              <w:bottom w:val="nil"/>
              <w:right w:val="nil"/>
            </w:tcBorders>
            <w:vAlign w:val="bottom"/>
          </w:tcPr>
          <w:p w14:paraId="0C73FE5C"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n=18,927</w:t>
            </w:r>
          </w:p>
        </w:tc>
        <w:tc>
          <w:tcPr>
            <w:tcW w:w="1360" w:type="dxa"/>
            <w:tcBorders>
              <w:top w:val="nil"/>
              <w:left w:val="nil"/>
              <w:bottom w:val="nil"/>
              <w:right w:val="nil"/>
            </w:tcBorders>
            <w:vAlign w:val="bottom"/>
          </w:tcPr>
          <w:p w14:paraId="58F1C5F8"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4E449DE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2.4</w:t>
            </w:r>
          </w:p>
        </w:tc>
        <w:tc>
          <w:tcPr>
            <w:tcW w:w="957" w:type="dxa"/>
            <w:tcBorders>
              <w:top w:val="nil"/>
              <w:left w:val="nil"/>
              <w:bottom w:val="nil"/>
              <w:right w:val="nil"/>
            </w:tcBorders>
            <w:vAlign w:val="bottom"/>
          </w:tcPr>
          <w:p w14:paraId="396B56F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2.6</w:t>
            </w:r>
          </w:p>
        </w:tc>
        <w:tc>
          <w:tcPr>
            <w:tcW w:w="1145" w:type="dxa"/>
            <w:tcBorders>
              <w:top w:val="nil"/>
              <w:left w:val="nil"/>
              <w:bottom w:val="nil"/>
              <w:right w:val="nil"/>
            </w:tcBorders>
            <w:vAlign w:val="bottom"/>
          </w:tcPr>
          <w:p w14:paraId="65F4926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0.002</w:t>
            </w:r>
          </w:p>
        </w:tc>
        <w:tc>
          <w:tcPr>
            <w:tcW w:w="1056" w:type="dxa"/>
            <w:tcBorders>
              <w:top w:val="nil"/>
              <w:left w:val="nil"/>
              <w:bottom w:val="nil"/>
              <w:right w:val="nil"/>
            </w:tcBorders>
            <w:vAlign w:val="bottom"/>
          </w:tcPr>
          <w:p w14:paraId="72A1749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99.3</w:t>
            </w:r>
          </w:p>
        </w:tc>
        <w:tc>
          <w:tcPr>
            <w:tcW w:w="884" w:type="dxa"/>
            <w:tcBorders>
              <w:top w:val="nil"/>
              <w:left w:val="nil"/>
              <w:bottom w:val="nil"/>
              <w:right w:val="nil"/>
            </w:tcBorders>
            <w:vAlign w:val="bottom"/>
          </w:tcPr>
          <w:p w14:paraId="3703031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99.4</w:t>
            </w:r>
          </w:p>
        </w:tc>
        <w:tc>
          <w:tcPr>
            <w:tcW w:w="971" w:type="dxa"/>
            <w:tcBorders>
              <w:top w:val="nil"/>
              <w:left w:val="nil"/>
              <w:bottom w:val="nil"/>
            </w:tcBorders>
            <w:vAlign w:val="bottom"/>
          </w:tcPr>
          <w:p w14:paraId="099AB71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0.061</w:t>
            </w:r>
          </w:p>
        </w:tc>
      </w:tr>
      <w:tr w:rsidR="00AE3224" w:rsidRPr="000125C8" w14:paraId="00C0276E" w14:textId="77777777" w:rsidTr="00AC0CB2">
        <w:trPr>
          <w:jc w:val="center"/>
        </w:trPr>
        <w:tc>
          <w:tcPr>
            <w:tcW w:w="2249" w:type="dxa"/>
            <w:tcBorders>
              <w:top w:val="nil"/>
              <w:bottom w:val="nil"/>
              <w:right w:val="nil"/>
            </w:tcBorders>
            <w:vAlign w:val="bottom"/>
          </w:tcPr>
          <w:p w14:paraId="4BA59EAD"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n=14,366</w:t>
            </w:r>
          </w:p>
        </w:tc>
        <w:tc>
          <w:tcPr>
            <w:tcW w:w="1360" w:type="dxa"/>
            <w:tcBorders>
              <w:top w:val="nil"/>
              <w:left w:val="nil"/>
              <w:bottom w:val="nil"/>
              <w:right w:val="nil"/>
            </w:tcBorders>
            <w:vAlign w:val="bottom"/>
          </w:tcPr>
          <w:p w14:paraId="2BC51EA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4436A5C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10.2</w:t>
            </w:r>
          </w:p>
        </w:tc>
        <w:tc>
          <w:tcPr>
            <w:tcW w:w="957" w:type="dxa"/>
            <w:tcBorders>
              <w:top w:val="nil"/>
              <w:left w:val="nil"/>
              <w:bottom w:val="nil"/>
              <w:right w:val="nil"/>
            </w:tcBorders>
            <w:vAlign w:val="bottom"/>
          </w:tcPr>
          <w:p w14:paraId="7F83398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10.3</w:t>
            </w:r>
          </w:p>
        </w:tc>
        <w:tc>
          <w:tcPr>
            <w:tcW w:w="1145" w:type="dxa"/>
            <w:tcBorders>
              <w:top w:val="nil"/>
              <w:left w:val="nil"/>
              <w:bottom w:val="nil"/>
              <w:right w:val="nil"/>
            </w:tcBorders>
            <w:vAlign w:val="bottom"/>
          </w:tcPr>
          <w:p w14:paraId="6842051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0.726</w:t>
            </w:r>
          </w:p>
        </w:tc>
        <w:tc>
          <w:tcPr>
            <w:tcW w:w="1056" w:type="dxa"/>
            <w:tcBorders>
              <w:top w:val="nil"/>
              <w:left w:val="nil"/>
              <w:bottom w:val="nil"/>
              <w:right w:val="nil"/>
            </w:tcBorders>
            <w:vAlign w:val="bottom"/>
          </w:tcPr>
          <w:p w14:paraId="47CB487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88.0</w:t>
            </w:r>
          </w:p>
        </w:tc>
        <w:tc>
          <w:tcPr>
            <w:tcW w:w="884" w:type="dxa"/>
            <w:tcBorders>
              <w:top w:val="nil"/>
              <w:left w:val="nil"/>
              <w:bottom w:val="nil"/>
              <w:right w:val="nil"/>
            </w:tcBorders>
            <w:vAlign w:val="bottom"/>
          </w:tcPr>
          <w:p w14:paraId="5CA7944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87.1</w:t>
            </w:r>
          </w:p>
        </w:tc>
        <w:tc>
          <w:tcPr>
            <w:tcW w:w="971" w:type="dxa"/>
            <w:tcBorders>
              <w:top w:val="nil"/>
              <w:left w:val="nil"/>
              <w:bottom w:val="nil"/>
            </w:tcBorders>
            <w:vAlign w:val="bottom"/>
          </w:tcPr>
          <w:p w14:paraId="23F1727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0.075</w:t>
            </w:r>
          </w:p>
        </w:tc>
      </w:tr>
      <w:tr w:rsidR="00AE3224" w:rsidRPr="000125C8" w14:paraId="6A0430E5" w14:textId="77777777" w:rsidTr="00AC0CB2">
        <w:trPr>
          <w:jc w:val="center"/>
        </w:trPr>
        <w:tc>
          <w:tcPr>
            <w:tcW w:w="2249" w:type="dxa"/>
            <w:tcBorders>
              <w:top w:val="nil"/>
              <w:bottom w:val="nil"/>
              <w:right w:val="nil"/>
            </w:tcBorders>
            <w:vAlign w:val="bottom"/>
          </w:tcPr>
          <w:p w14:paraId="66B55A49"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n=3,095</w:t>
            </w:r>
          </w:p>
        </w:tc>
        <w:tc>
          <w:tcPr>
            <w:tcW w:w="1360" w:type="dxa"/>
            <w:tcBorders>
              <w:top w:val="nil"/>
              <w:left w:val="nil"/>
              <w:bottom w:val="nil"/>
              <w:right w:val="nil"/>
            </w:tcBorders>
            <w:vAlign w:val="bottom"/>
          </w:tcPr>
          <w:p w14:paraId="56558C9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bottom w:val="nil"/>
              <w:right w:val="nil"/>
            </w:tcBorders>
            <w:vAlign w:val="bottom"/>
          </w:tcPr>
          <w:p w14:paraId="2B00767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10.9</w:t>
            </w:r>
          </w:p>
        </w:tc>
        <w:tc>
          <w:tcPr>
            <w:tcW w:w="957" w:type="dxa"/>
            <w:tcBorders>
              <w:top w:val="nil"/>
              <w:left w:val="nil"/>
              <w:bottom w:val="nil"/>
              <w:right w:val="nil"/>
            </w:tcBorders>
            <w:vAlign w:val="bottom"/>
          </w:tcPr>
          <w:p w14:paraId="4BCEAB98"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12.9</w:t>
            </w:r>
          </w:p>
        </w:tc>
        <w:tc>
          <w:tcPr>
            <w:tcW w:w="1145" w:type="dxa"/>
            <w:tcBorders>
              <w:top w:val="nil"/>
              <w:left w:val="nil"/>
              <w:bottom w:val="nil"/>
              <w:right w:val="nil"/>
            </w:tcBorders>
            <w:vAlign w:val="bottom"/>
          </w:tcPr>
          <w:p w14:paraId="5299CEA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0.055</w:t>
            </w:r>
          </w:p>
        </w:tc>
        <w:tc>
          <w:tcPr>
            <w:tcW w:w="1056" w:type="dxa"/>
            <w:tcBorders>
              <w:top w:val="nil"/>
              <w:left w:val="nil"/>
              <w:bottom w:val="nil"/>
              <w:right w:val="nil"/>
            </w:tcBorders>
            <w:vAlign w:val="bottom"/>
          </w:tcPr>
          <w:p w14:paraId="719A57E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60.0</w:t>
            </w:r>
          </w:p>
        </w:tc>
        <w:tc>
          <w:tcPr>
            <w:tcW w:w="884" w:type="dxa"/>
            <w:tcBorders>
              <w:top w:val="nil"/>
              <w:left w:val="nil"/>
              <w:bottom w:val="nil"/>
              <w:right w:val="nil"/>
            </w:tcBorders>
            <w:vAlign w:val="bottom"/>
          </w:tcPr>
          <w:p w14:paraId="492B145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63.6</w:t>
            </w:r>
          </w:p>
        </w:tc>
        <w:tc>
          <w:tcPr>
            <w:tcW w:w="971" w:type="dxa"/>
            <w:tcBorders>
              <w:top w:val="nil"/>
              <w:left w:val="nil"/>
              <w:bottom w:val="nil"/>
            </w:tcBorders>
            <w:vAlign w:val="bottom"/>
          </w:tcPr>
          <w:p w14:paraId="14B7CB6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0.085</w:t>
            </w:r>
          </w:p>
        </w:tc>
      </w:tr>
      <w:tr w:rsidR="00AE3224" w:rsidRPr="000125C8" w14:paraId="08FDBB0E" w14:textId="77777777" w:rsidTr="00AC0CB2">
        <w:trPr>
          <w:jc w:val="center"/>
        </w:trPr>
        <w:tc>
          <w:tcPr>
            <w:tcW w:w="2249" w:type="dxa"/>
            <w:tcBorders>
              <w:top w:val="nil"/>
              <w:bottom w:val="nil"/>
              <w:right w:val="nil"/>
            </w:tcBorders>
          </w:tcPr>
          <w:p w14:paraId="3DD4BDA6" w14:textId="77777777" w:rsidR="00AE3224" w:rsidRPr="000125C8" w:rsidRDefault="00AE3224" w:rsidP="00520EB7">
            <w:pPr>
              <w:rPr>
                <w:rFonts w:ascii="Times New Roman" w:hAnsi="Times New Roman" w:cs="Times New Roman"/>
                <w:sz w:val="20"/>
                <w:szCs w:val="20"/>
              </w:rPr>
            </w:pPr>
          </w:p>
        </w:tc>
        <w:tc>
          <w:tcPr>
            <w:tcW w:w="1360" w:type="dxa"/>
            <w:tcBorders>
              <w:top w:val="nil"/>
              <w:left w:val="nil"/>
              <w:bottom w:val="nil"/>
              <w:right w:val="nil"/>
            </w:tcBorders>
          </w:tcPr>
          <w:p w14:paraId="257C57D5"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2E4247A5"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3FC3406F"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408BC4B5"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4D061A30"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7E277362"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4A826F89" w14:textId="77777777" w:rsidR="00AE3224" w:rsidRPr="000125C8" w:rsidRDefault="00AE3224" w:rsidP="00520EB7">
            <w:pPr>
              <w:jc w:val="center"/>
              <w:rPr>
                <w:rFonts w:ascii="Times New Roman" w:hAnsi="Times New Roman" w:cs="Times New Roman"/>
                <w:sz w:val="20"/>
                <w:szCs w:val="20"/>
              </w:rPr>
            </w:pPr>
          </w:p>
        </w:tc>
      </w:tr>
      <w:tr w:rsidR="00AE3224" w:rsidRPr="000125C8" w14:paraId="0B6A19F5" w14:textId="77777777" w:rsidTr="00520EB7">
        <w:trPr>
          <w:trHeight w:val="303"/>
          <w:jc w:val="center"/>
        </w:trPr>
        <w:tc>
          <w:tcPr>
            <w:tcW w:w="9678" w:type="dxa"/>
            <w:gridSpan w:val="8"/>
            <w:tcBorders>
              <w:top w:val="nil"/>
              <w:bottom w:val="nil"/>
            </w:tcBorders>
            <w:shd w:val="clear" w:color="auto" w:fill="F2F2F2" w:themeFill="background1" w:themeFillShade="F2"/>
            <w:vAlign w:val="center"/>
          </w:tcPr>
          <w:p w14:paraId="08FDCB3A"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b/>
                <w:sz w:val="20"/>
                <w:szCs w:val="20"/>
              </w:rPr>
              <w:t>Antihypertensive therapies</w:t>
            </w:r>
          </w:p>
        </w:tc>
      </w:tr>
      <w:tr w:rsidR="00AE3224" w:rsidRPr="000125C8" w14:paraId="794B6FBC" w14:textId="77777777" w:rsidTr="00AC0CB2">
        <w:trPr>
          <w:jc w:val="center"/>
        </w:trPr>
        <w:tc>
          <w:tcPr>
            <w:tcW w:w="2249" w:type="dxa"/>
            <w:tcBorders>
              <w:top w:val="nil"/>
              <w:bottom w:val="nil"/>
              <w:right w:val="nil"/>
            </w:tcBorders>
            <w:vAlign w:val="center"/>
          </w:tcPr>
          <w:p w14:paraId="00729417" w14:textId="77777777" w:rsidR="00AE3224" w:rsidRPr="000125C8" w:rsidRDefault="00AE3224" w:rsidP="00520EB7">
            <w:pPr>
              <w:rPr>
                <w:rFonts w:ascii="Times New Roman" w:hAnsi="Times New Roman" w:cs="Times New Roman"/>
                <w:b/>
                <w:i/>
                <w:sz w:val="20"/>
                <w:szCs w:val="20"/>
              </w:rPr>
            </w:pPr>
            <w:r w:rsidRPr="000125C8">
              <w:rPr>
                <w:rFonts w:ascii="Times New Roman" w:hAnsi="Times New Roman" w:cs="Times New Roman"/>
                <w:b/>
                <w:i/>
                <w:sz w:val="20"/>
                <w:szCs w:val="20"/>
              </w:rPr>
              <w:t>BP &gt;130/80</w:t>
            </w:r>
          </w:p>
        </w:tc>
        <w:tc>
          <w:tcPr>
            <w:tcW w:w="1360" w:type="dxa"/>
            <w:tcBorders>
              <w:top w:val="nil"/>
              <w:left w:val="nil"/>
              <w:bottom w:val="nil"/>
              <w:right w:val="nil"/>
            </w:tcBorders>
          </w:tcPr>
          <w:p w14:paraId="46A7DFCA"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31413362"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2D5D043B"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647805CD"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6B83766B"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2D62C4C2"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412310E1" w14:textId="77777777" w:rsidR="00AE3224" w:rsidRPr="000125C8" w:rsidRDefault="00AE3224" w:rsidP="00520EB7">
            <w:pPr>
              <w:jc w:val="center"/>
              <w:rPr>
                <w:rFonts w:ascii="Times New Roman" w:hAnsi="Times New Roman" w:cs="Times New Roman"/>
                <w:sz w:val="20"/>
                <w:szCs w:val="20"/>
              </w:rPr>
            </w:pPr>
          </w:p>
        </w:tc>
      </w:tr>
      <w:tr w:rsidR="00AE3224" w:rsidRPr="000125C8" w14:paraId="428E7CB8" w14:textId="77777777" w:rsidTr="00AC0CB2">
        <w:trPr>
          <w:jc w:val="center"/>
        </w:trPr>
        <w:tc>
          <w:tcPr>
            <w:tcW w:w="2249" w:type="dxa"/>
            <w:tcBorders>
              <w:top w:val="nil"/>
              <w:bottom w:val="nil"/>
              <w:right w:val="nil"/>
            </w:tcBorders>
            <w:vAlign w:val="bottom"/>
          </w:tcPr>
          <w:p w14:paraId="5E0A83FE"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n=22,373</w:t>
            </w:r>
          </w:p>
        </w:tc>
        <w:tc>
          <w:tcPr>
            <w:tcW w:w="1360" w:type="dxa"/>
            <w:tcBorders>
              <w:top w:val="nil"/>
              <w:left w:val="nil"/>
              <w:bottom w:val="nil"/>
              <w:right w:val="nil"/>
            </w:tcBorders>
            <w:vAlign w:val="bottom"/>
          </w:tcPr>
          <w:p w14:paraId="54769B7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6537D9A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5.5</w:t>
            </w:r>
          </w:p>
        </w:tc>
        <w:tc>
          <w:tcPr>
            <w:tcW w:w="957" w:type="dxa"/>
            <w:tcBorders>
              <w:top w:val="nil"/>
              <w:left w:val="nil"/>
              <w:bottom w:val="nil"/>
              <w:right w:val="nil"/>
            </w:tcBorders>
            <w:vAlign w:val="bottom"/>
          </w:tcPr>
          <w:p w14:paraId="2AA6EF2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6.4</w:t>
            </w:r>
          </w:p>
        </w:tc>
        <w:tc>
          <w:tcPr>
            <w:tcW w:w="1145" w:type="dxa"/>
            <w:tcBorders>
              <w:top w:val="nil"/>
              <w:left w:val="nil"/>
              <w:bottom w:val="nil"/>
              <w:right w:val="nil"/>
            </w:tcBorders>
            <w:vAlign w:val="bottom"/>
          </w:tcPr>
          <w:p w14:paraId="6131B08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0.003</w:t>
            </w:r>
          </w:p>
        </w:tc>
        <w:tc>
          <w:tcPr>
            <w:tcW w:w="1056" w:type="dxa"/>
            <w:tcBorders>
              <w:top w:val="nil"/>
              <w:left w:val="nil"/>
              <w:bottom w:val="nil"/>
              <w:right w:val="nil"/>
            </w:tcBorders>
            <w:vAlign w:val="bottom"/>
          </w:tcPr>
          <w:p w14:paraId="4A4E844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82.8</w:t>
            </w:r>
          </w:p>
        </w:tc>
        <w:tc>
          <w:tcPr>
            <w:tcW w:w="884" w:type="dxa"/>
            <w:tcBorders>
              <w:top w:val="nil"/>
              <w:left w:val="nil"/>
              <w:bottom w:val="nil"/>
              <w:right w:val="nil"/>
            </w:tcBorders>
            <w:vAlign w:val="bottom"/>
          </w:tcPr>
          <w:p w14:paraId="4134C7E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77.6</w:t>
            </w:r>
          </w:p>
        </w:tc>
        <w:tc>
          <w:tcPr>
            <w:tcW w:w="971" w:type="dxa"/>
            <w:tcBorders>
              <w:top w:val="nil"/>
              <w:left w:val="nil"/>
              <w:bottom w:val="nil"/>
            </w:tcBorders>
            <w:vAlign w:val="bottom"/>
          </w:tcPr>
          <w:p w14:paraId="20E66A7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0.989</w:t>
            </w:r>
          </w:p>
        </w:tc>
      </w:tr>
      <w:tr w:rsidR="00AE3224" w:rsidRPr="000125C8" w14:paraId="3F38B10F" w14:textId="77777777" w:rsidTr="00AC0CB2">
        <w:trPr>
          <w:jc w:val="center"/>
        </w:trPr>
        <w:tc>
          <w:tcPr>
            <w:tcW w:w="2249" w:type="dxa"/>
            <w:tcBorders>
              <w:top w:val="nil"/>
              <w:bottom w:val="nil"/>
              <w:right w:val="nil"/>
            </w:tcBorders>
            <w:vAlign w:val="bottom"/>
          </w:tcPr>
          <w:p w14:paraId="6F53687F"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n=10,631</w:t>
            </w:r>
          </w:p>
        </w:tc>
        <w:tc>
          <w:tcPr>
            <w:tcW w:w="1360" w:type="dxa"/>
            <w:tcBorders>
              <w:top w:val="nil"/>
              <w:left w:val="nil"/>
              <w:bottom w:val="nil"/>
              <w:right w:val="nil"/>
            </w:tcBorders>
            <w:vAlign w:val="bottom"/>
          </w:tcPr>
          <w:p w14:paraId="6DDCBF2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489F28E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7.4</w:t>
            </w:r>
          </w:p>
        </w:tc>
        <w:tc>
          <w:tcPr>
            <w:tcW w:w="957" w:type="dxa"/>
            <w:tcBorders>
              <w:top w:val="nil"/>
              <w:left w:val="nil"/>
              <w:bottom w:val="nil"/>
              <w:right w:val="nil"/>
            </w:tcBorders>
            <w:vAlign w:val="bottom"/>
          </w:tcPr>
          <w:p w14:paraId="1CF0A34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9.2</w:t>
            </w:r>
          </w:p>
        </w:tc>
        <w:tc>
          <w:tcPr>
            <w:tcW w:w="1145" w:type="dxa"/>
            <w:tcBorders>
              <w:top w:val="nil"/>
              <w:left w:val="nil"/>
              <w:bottom w:val="nil"/>
              <w:right w:val="nil"/>
            </w:tcBorders>
            <w:vAlign w:val="bottom"/>
          </w:tcPr>
          <w:p w14:paraId="56B566B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0.008</w:t>
            </w:r>
          </w:p>
        </w:tc>
        <w:tc>
          <w:tcPr>
            <w:tcW w:w="1056" w:type="dxa"/>
            <w:tcBorders>
              <w:top w:val="nil"/>
              <w:left w:val="nil"/>
              <w:bottom w:val="nil"/>
              <w:right w:val="nil"/>
            </w:tcBorders>
            <w:vAlign w:val="bottom"/>
          </w:tcPr>
          <w:p w14:paraId="0833291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75.4</w:t>
            </w:r>
          </w:p>
        </w:tc>
        <w:tc>
          <w:tcPr>
            <w:tcW w:w="884" w:type="dxa"/>
            <w:tcBorders>
              <w:top w:val="nil"/>
              <w:left w:val="nil"/>
              <w:bottom w:val="nil"/>
              <w:right w:val="nil"/>
            </w:tcBorders>
            <w:vAlign w:val="bottom"/>
          </w:tcPr>
          <w:p w14:paraId="2DBD302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69.3</w:t>
            </w:r>
          </w:p>
        </w:tc>
        <w:tc>
          <w:tcPr>
            <w:tcW w:w="971" w:type="dxa"/>
            <w:tcBorders>
              <w:top w:val="nil"/>
              <w:left w:val="nil"/>
              <w:bottom w:val="nil"/>
            </w:tcBorders>
            <w:vAlign w:val="bottom"/>
          </w:tcPr>
          <w:p w14:paraId="4DEE04B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0.882</w:t>
            </w:r>
          </w:p>
        </w:tc>
      </w:tr>
      <w:tr w:rsidR="00AE3224" w:rsidRPr="000125C8" w14:paraId="6653181C" w14:textId="77777777" w:rsidTr="00AC0CB2">
        <w:trPr>
          <w:jc w:val="center"/>
        </w:trPr>
        <w:tc>
          <w:tcPr>
            <w:tcW w:w="2249" w:type="dxa"/>
            <w:tcBorders>
              <w:top w:val="nil"/>
              <w:bottom w:val="nil"/>
              <w:right w:val="nil"/>
            </w:tcBorders>
            <w:vAlign w:val="bottom"/>
          </w:tcPr>
          <w:p w14:paraId="7CED6396"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n=11,561</w:t>
            </w:r>
          </w:p>
        </w:tc>
        <w:tc>
          <w:tcPr>
            <w:tcW w:w="1360" w:type="dxa"/>
            <w:tcBorders>
              <w:top w:val="nil"/>
              <w:left w:val="nil"/>
              <w:bottom w:val="nil"/>
              <w:right w:val="nil"/>
            </w:tcBorders>
            <w:vAlign w:val="bottom"/>
          </w:tcPr>
          <w:p w14:paraId="3A127B3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bottom w:val="nil"/>
              <w:right w:val="nil"/>
            </w:tcBorders>
            <w:vAlign w:val="bottom"/>
          </w:tcPr>
          <w:p w14:paraId="720D9AE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8.6</w:t>
            </w:r>
          </w:p>
        </w:tc>
        <w:tc>
          <w:tcPr>
            <w:tcW w:w="957" w:type="dxa"/>
            <w:tcBorders>
              <w:top w:val="nil"/>
              <w:left w:val="nil"/>
              <w:bottom w:val="nil"/>
              <w:right w:val="nil"/>
            </w:tcBorders>
            <w:vAlign w:val="bottom"/>
          </w:tcPr>
          <w:p w14:paraId="0EFCC3C0"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9.9</w:t>
            </w:r>
          </w:p>
        </w:tc>
        <w:tc>
          <w:tcPr>
            <w:tcW w:w="1145" w:type="dxa"/>
            <w:tcBorders>
              <w:top w:val="nil"/>
              <w:left w:val="nil"/>
              <w:bottom w:val="nil"/>
              <w:right w:val="nil"/>
            </w:tcBorders>
            <w:vAlign w:val="bottom"/>
          </w:tcPr>
          <w:p w14:paraId="11EE4DD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0.186</w:t>
            </w:r>
          </w:p>
        </w:tc>
        <w:tc>
          <w:tcPr>
            <w:tcW w:w="1056" w:type="dxa"/>
            <w:tcBorders>
              <w:top w:val="nil"/>
              <w:left w:val="nil"/>
              <w:bottom w:val="nil"/>
              <w:right w:val="nil"/>
            </w:tcBorders>
            <w:vAlign w:val="bottom"/>
          </w:tcPr>
          <w:p w14:paraId="7E2C96E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23.8</w:t>
            </w:r>
          </w:p>
        </w:tc>
        <w:tc>
          <w:tcPr>
            <w:tcW w:w="884" w:type="dxa"/>
            <w:tcBorders>
              <w:top w:val="nil"/>
              <w:left w:val="nil"/>
              <w:bottom w:val="nil"/>
              <w:right w:val="nil"/>
            </w:tcBorders>
            <w:vAlign w:val="bottom"/>
          </w:tcPr>
          <w:p w14:paraId="0FA51FE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30.5</w:t>
            </w:r>
          </w:p>
        </w:tc>
        <w:tc>
          <w:tcPr>
            <w:tcW w:w="971" w:type="dxa"/>
            <w:tcBorders>
              <w:top w:val="nil"/>
              <w:left w:val="nil"/>
              <w:bottom w:val="nil"/>
            </w:tcBorders>
            <w:vAlign w:val="bottom"/>
          </w:tcPr>
          <w:p w14:paraId="4CC61652"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0.139</w:t>
            </w:r>
          </w:p>
        </w:tc>
      </w:tr>
      <w:tr w:rsidR="00AE3224" w:rsidRPr="000125C8" w14:paraId="2BE0A202" w14:textId="77777777" w:rsidTr="00AC0CB2">
        <w:trPr>
          <w:jc w:val="center"/>
        </w:trPr>
        <w:tc>
          <w:tcPr>
            <w:tcW w:w="2249" w:type="dxa"/>
            <w:tcBorders>
              <w:top w:val="nil"/>
              <w:bottom w:val="nil"/>
              <w:right w:val="nil"/>
            </w:tcBorders>
          </w:tcPr>
          <w:p w14:paraId="1CD0DF96" w14:textId="77777777" w:rsidR="00AE3224" w:rsidRPr="000125C8" w:rsidRDefault="00AE3224" w:rsidP="00520EB7">
            <w:pPr>
              <w:rPr>
                <w:rFonts w:ascii="Times New Roman" w:hAnsi="Times New Roman" w:cs="Times New Roman"/>
                <w:sz w:val="20"/>
                <w:szCs w:val="20"/>
              </w:rPr>
            </w:pPr>
          </w:p>
        </w:tc>
        <w:tc>
          <w:tcPr>
            <w:tcW w:w="1360" w:type="dxa"/>
            <w:tcBorders>
              <w:top w:val="nil"/>
              <w:left w:val="nil"/>
              <w:bottom w:val="nil"/>
              <w:right w:val="nil"/>
            </w:tcBorders>
          </w:tcPr>
          <w:p w14:paraId="141E492C"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68E9E1FE"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6F8FB246"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76B721EF"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6A9DCD6D"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42DEB553"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74DF0C1D" w14:textId="77777777" w:rsidR="00AE3224" w:rsidRPr="000125C8" w:rsidRDefault="00AE3224" w:rsidP="00520EB7">
            <w:pPr>
              <w:jc w:val="center"/>
              <w:rPr>
                <w:rFonts w:ascii="Times New Roman" w:hAnsi="Times New Roman" w:cs="Times New Roman"/>
                <w:sz w:val="20"/>
                <w:szCs w:val="20"/>
              </w:rPr>
            </w:pPr>
          </w:p>
        </w:tc>
      </w:tr>
      <w:tr w:rsidR="00AE3224" w:rsidRPr="000125C8" w14:paraId="57E82AC1" w14:textId="77777777" w:rsidTr="00AC0CB2">
        <w:trPr>
          <w:jc w:val="center"/>
        </w:trPr>
        <w:tc>
          <w:tcPr>
            <w:tcW w:w="3609" w:type="dxa"/>
            <w:gridSpan w:val="2"/>
            <w:tcBorders>
              <w:top w:val="nil"/>
              <w:bottom w:val="nil"/>
              <w:right w:val="nil"/>
            </w:tcBorders>
            <w:vAlign w:val="center"/>
          </w:tcPr>
          <w:p w14:paraId="63B3E8BD"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b/>
                <w:i/>
                <w:sz w:val="20"/>
                <w:szCs w:val="20"/>
              </w:rPr>
              <w:t>BP &gt;130/80 and target organ damage</w:t>
            </w:r>
          </w:p>
        </w:tc>
        <w:tc>
          <w:tcPr>
            <w:tcW w:w="1056" w:type="dxa"/>
            <w:tcBorders>
              <w:top w:val="nil"/>
              <w:left w:val="nil"/>
              <w:bottom w:val="nil"/>
              <w:right w:val="nil"/>
            </w:tcBorders>
          </w:tcPr>
          <w:p w14:paraId="07F4757A"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484B827E"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13D9E5F5"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295794BD"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1FF1DAFF"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1C6B354A" w14:textId="77777777" w:rsidR="00AE3224" w:rsidRPr="000125C8" w:rsidRDefault="00AE3224" w:rsidP="00520EB7">
            <w:pPr>
              <w:jc w:val="center"/>
              <w:rPr>
                <w:rFonts w:ascii="Times New Roman" w:hAnsi="Times New Roman" w:cs="Times New Roman"/>
                <w:sz w:val="20"/>
                <w:szCs w:val="20"/>
              </w:rPr>
            </w:pPr>
          </w:p>
        </w:tc>
      </w:tr>
      <w:tr w:rsidR="00AE3224" w:rsidRPr="000125C8" w14:paraId="54FC287B" w14:textId="77777777" w:rsidTr="00AC0CB2">
        <w:trPr>
          <w:jc w:val="center"/>
        </w:trPr>
        <w:tc>
          <w:tcPr>
            <w:tcW w:w="2249" w:type="dxa"/>
            <w:tcBorders>
              <w:top w:val="nil"/>
              <w:bottom w:val="nil"/>
              <w:right w:val="nil"/>
            </w:tcBorders>
            <w:vAlign w:val="bottom"/>
          </w:tcPr>
          <w:p w14:paraId="00BD03E9"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n=4,376</w:t>
            </w:r>
          </w:p>
        </w:tc>
        <w:tc>
          <w:tcPr>
            <w:tcW w:w="1360" w:type="dxa"/>
            <w:tcBorders>
              <w:top w:val="nil"/>
              <w:left w:val="nil"/>
              <w:bottom w:val="nil"/>
              <w:right w:val="nil"/>
            </w:tcBorders>
            <w:vAlign w:val="bottom"/>
          </w:tcPr>
          <w:p w14:paraId="6E4BB44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6950995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3.1</w:t>
            </w:r>
          </w:p>
        </w:tc>
        <w:tc>
          <w:tcPr>
            <w:tcW w:w="957" w:type="dxa"/>
            <w:tcBorders>
              <w:top w:val="nil"/>
              <w:left w:val="nil"/>
              <w:bottom w:val="nil"/>
              <w:right w:val="nil"/>
            </w:tcBorders>
            <w:vAlign w:val="bottom"/>
          </w:tcPr>
          <w:p w14:paraId="541823E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4.0</w:t>
            </w:r>
          </w:p>
        </w:tc>
        <w:tc>
          <w:tcPr>
            <w:tcW w:w="1145" w:type="dxa"/>
            <w:tcBorders>
              <w:top w:val="nil"/>
              <w:left w:val="nil"/>
              <w:bottom w:val="nil"/>
              <w:right w:val="nil"/>
            </w:tcBorders>
            <w:vAlign w:val="bottom"/>
          </w:tcPr>
          <w:p w14:paraId="3D255730"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0.019</w:t>
            </w:r>
          </w:p>
        </w:tc>
        <w:tc>
          <w:tcPr>
            <w:tcW w:w="1056" w:type="dxa"/>
            <w:tcBorders>
              <w:top w:val="nil"/>
              <w:left w:val="nil"/>
              <w:bottom w:val="nil"/>
              <w:right w:val="nil"/>
            </w:tcBorders>
            <w:vAlign w:val="bottom"/>
          </w:tcPr>
          <w:p w14:paraId="5C8EAE38"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65.4</w:t>
            </w:r>
          </w:p>
        </w:tc>
        <w:tc>
          <w:tcPr>
            <w:tcW w:w="884" w:type="dxa"/>
            <w:tcBorders>
              <w:top w:val="nil"/>
              <w:left w:val="nil"/>
              <w:bottom w:val="nil"/>
              <w:right w:val="nil"/>
            </w:tcBorders>
            <w:vAlign w:val="bottom"/>
          </w:tcPr>
          <w:p w14:paraId="68BE75C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76.7</w:t>
            </w:r>
          </w:p>
        </w:tc>
        <w:tc>
          <w:tcPr>
            <w:tcW w:w="971" w:type="dxa"/>
            <w:tcBorders>
              <w:top w:val="nil"/>
              <w:left w:val="nil"/>
              <w:bottom w:val="nil"/>
            </w:tcBorders>
            <w:vAlign w:val="bottom"/>
          </w:tcPr>
          <w:p w14:paraId="6DB85E0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0.544</w:t>
            </w:r>
          </w:p>
        </w:tc>
      </w:tr>
      <w:tr w:rsidR="00AE3224" w:rsidRPr="000125C8" w14:paraId="7F3916CE" w14:textId="77777777" w:rsidTr="00AC0CB2">
        <w:trPr>
          <w:jc w:val="center"/>
        </w:trPr>
        <w:tc>
          <w:tcPr>
            <w:tcW w:w="2249" w:type="dxa"/>
            <w:tcBorders>
              <w:top w:val="nil"/>
              <w:bottom w:val="nil"/>
              <w:right w:val="nil"/>
            </w:tcBorders>
            <w:vAlign w:val="bottom"/>
          </w:tcPr>
          <w:p w14:paraId="68A9CCC6"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n=4,846</w:t>
            </w:r>
          </w:p>
        </w:tc>
        <w:tc>
          <w:tcPr>
            <w:tcW w:w="1360" w:type="dxa"/>
            <w:tcBorders>
              <w:top w:val="nil"/>
              <w:left w:val="nil"/>
              <w:bottom w:val="nil"/>
              <w:right w:val="nil"/>
            </w:tcBorders>
            <w:vAlign w:val="bottom"/>
          </w:tcPr>
          <w:p w14:paraId="5521BCD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0A55858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5.4</w:t>
            </w:r>
          </w:p>
        </w:tc>
        <w:tc>
          <w:tcPr>
            <w:tcW w:w="957" w:type="dxa"/>
            <w:tcBorders>
              <w:top w:val="nil"/>
              <w:left w:val="nil"/>
              <w:bottom w:val="nil"/>
              <w:right w:val="nil"/>
            </w:tcBorders>
            <w:vAlign w:val="bottom"/>
          </w:tcPr>
          <w:p w14:paraId="0DF1541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5.6</w:t>
            </w:r>
          </w:p>
        </w:tc>
        <w:tc>
          <w:tcPr>
            <w:tcW w:w="1145" w:type="dxa"/>
            <w:tcBorders>
              <w:top w:val="nil"/>
              <w:left w:val="nil"/>
              <w:bottom w:val="nil"/>
              <w:right w:val="nil"/>
            </w:tcBorders>
            <w:vAlign w:val="bottom"/>
          </w:tcPr>
          <w:p w14:paraId="7E3365A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0.769</w:t>
            </w:r>
          </w:p>
        </w:tc>
        <w:tc>
          <w:tcPr>
            <w:tcW w:w="1056" w:type="dxa"/>
            <w:tcBorders>
              <w:top w:val="nil"/>
              <w:left w:val="nil"/>
              <w:bottom w:val="nil"/>
              <w:right w:val="nil"/>
            </w:tcBorders>
            <w:vAlign w:val="bottom"/>
          </w:tcPr>
          <w:p w14:paraId="14CF57B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49.6</w:t>
            </w:r>
          </w:p>
        </w:tc>
        <w:tc>
          <w:tcPr>
            <w:tcW w:w="884" w:type="dxa"/>
            <w:tcBorders>
              <w:top w:val="nil"/>
              <w:left w:val="nil"/>
              <w:bottom w:val="nil"/>
              <w:right w:val="nil"/>
            </w:tcBorders>
            <w:vAlign w:val="bottom"/>
          </w:tcPr>
          <w:p w14:paraId="7165BD9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51.1</w:t>
            </w:r>
          </w:p>
        </w:tc>
        <w:tc>
          <w:tcPr>
            <w:tcW w:w="971" w:type="dxa"/>
            <w:tcBorders>
              <w:top w:val="nil"/>
              <w:left w:val="nil"/>
              <w:bottom w:val="nil"/>
            </w:tcBorders>
            <w:vAlign w:val="bottom"/>
          </w:tcPr>
          <w:p w14:paraId="6727DC3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0.816</w:t>
            </w:r>
          </w:p>
        </w:tc>
      </w:tr>
      <w:tr w:rsidR="00AE3224" w:rsidRPr="000125C8" w14:paraId="69483AF8" w14:textId="77777777" w:rsidTr="00AC0CB2">
        <w:trPr>
          <w:jc w:val="center"/>
        </w:trPr>
        <w:tc>
          <w:tcPr>
            <w:tcW w:w="2249" w:type="dxa"/>
            <w:tcBorders>
              <w:top w:val="nil"/>
              <w:bottom w:val="nil"/>
              <w:right w:val="nil"/>
            </w:tcBorders>
            <w:vAlign w:val="bottom"/>
          </w:tcPr>
          <w:p w14:paraId="4C2CC656"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n=9,199</w:t>
            </w:r>
          </w:p>
        </w:tc>
        <w:tc>
          <w:tcPr>
            <w:tcW w:w="1360" w:type="dxa"/>
            <w:tcBorders>
              <w:top w:val="nil"/>
              <w:left w:val="nil"/>
              <w:bottom w:val="nil"/>
              <w:right w:val="nil"/>
            </w:tcBorders>
            <w:vAlign w:val="bottom"/>
          </w:tcPr>
          <w:p w14:paraId="6CC1A17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bottom w:val="nil"/>
              <w:right w:val="nil"/>
            </w:tcBorders>
            <w:vAlign w:val="bottom"/>
          </w:tcPr>
          <w:p w14:paraId="5B5D26D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5.4</w:t>
            </w:r>
          </w:p>
        </w:tc>
        <w:tc>
          <w:tcPr>
            <w:tcW w:w="957" w:type="dxa"/>
            <w:tcBorders>
              <w:top w:val="nil"/>
              <w:left w:val="nil"/>
              <w:bottom w:val="nil"/>
              <w:right w:val="nil"/>
            </w:tcBorders>
            <w:vAlign w:val="bottom"/>
          </w:tcPr>
          <w:p w14:paraId="1FA86F5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7.9</w:t>
            </w:r>
          </w:p>
        </w:tc>
        <w:tc>
          <w:tcPr>
            <w:tcW w:w="1145" w:type="dxa"/>
            <w:tcBorders>
              <w:top w:val="nil"/>
              <w:left w:val="nil"/>
              <w:bottom w:val="nil"/>
              <w:right w:val="nil"/>
            </w:tcBorders>
            <w:vAlign w:val="bottom"/>
          </w:tcPr>
          <w:p w14:paraId="1BC4E10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0.011</w:t>
            </w:r>
          </w:p>
        </w:tc>
        <w:tc>
          <w:tcPr>
            <w:tcW w:w="1056" w:type="dxa"/>
            <w:tcBorders>
              <w:top w:val="nil"/>
              <w:left w:val="nil"/>
              <w:bottom w:val="nil"/>
              <w:right w:val="nil"/>
            </w:tcBorders>
            <w:vAlign w:val="bottom"/>
          </w:tcPr>
          <w:p w14:paraId="6AFABE9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21.6</w:t>
            </w:r>
          </w:p>
        </w:tc>
        <w:tc>
          <w:tcPr>
            <w:tcW w:w="884" w:type="dxa"/>
            <w:tcBorders>
              <w:top w:val="nil"/>
              <w:left w:val="nil"/>
              <w:bottom w:val="nil"/>
              <w:right w:val="nil"/>
            </w:tcBorders>
            <w:vAlign w:val="bottom"/>
          </w:tcPr>
          <w:p w14:paraId="306F4F6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40.9</w:t>
            </w:r>
          </w:p>
        </w:tc>
        <w:tc>
          <w:tcPr>
            <w:tcW w:w="971" w:type="dxa"/>
            <w:tcBorders>
              <w:top w:val="nil"/>
              <w:left w:val="nil"/>
              <w:bottom w:val="nil"/>
            </w:tcBorders>
            <w:vAlign w:val="bottom"/>
          </w:tcPr>
          <w:p w14:paraId="3946B98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0.017</w:t>
            </w:r>
          </w:p>
        </w:tc>
      </w:tr>
      <w:tr w:rsidR="00AE3224" w:rsidRPr="000125C8" w14:paraId="0AA5854C" w14:textId="77777777" w:rsidTr="00AC0CB2">
        <w:trPr>
          <w:jc w:val="center"/>
        </w:trPr>
        <w:tc>
          <w:tcPr>
            <w:tcW w:w="2249" w:type="dxa"/>
            <w:tcBorders>
              <w:top w:val="nil"/>
              <w:bottom w:val="nil"/>
              <w:right w:val="nil"/>
            </w:tcBorders>
          </w:tcPr>
          <w:p w14:paraId="130B2E83" w14:textId="77777777" w:rsidR="00AE3224" w:rsidRPr="000125C8" w:rsidRDefault="00AE3224" w:rsidP="00520EB7">
            <w:pPr>
              <w:rPr>
                <w:rFonts w:ascii="Times New Roman" w:hAnsi="Times New Roman" w:cs="Times New Roman"/>
                <w:sz w:val="20"/>
                <w:szCs w:val="20"/>
              </w:rPr>
            </w:pPr>
          </w:p>
        </w:tc>
        <w:tc>
          <w:tcPr>
            <w:tcW w:w="1360" w:type="dxa"/>
            <w:tcBorders>
              <w:top w:val="nil"/>
              <w:left w:val="nil"/>
              <w:bottom w:val="nil"/>
              <w:right w:val="nil"/>
            </w:tcBorders>
          </w:tcPr>
          <w:p w14:paraId="2F041914"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4B42E4AA"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604B23C6"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3DA850DA"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7D328093"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157B8F40"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403349DD" w14:textId="77777777" w:rsidR="00AE3224" w:rsidRPr="000125C8" w:rsidRDefault="00AE3224" w:rsidP="00520EB7">
            <w:pPr>
              <w:jc w:val="center"/>
              <w:rPr>
                <w:rFonts w:ascii="Times New Roman" w:hAnsi="Times New Roman" w:cs="Times New Roman"/>
                <w:sz w:val="20"/>
                <w:szCs w:val="20"/>
              </w:rPr>
            </w:pPr>
          </w:p>
        </w:tc>
      </w:tr>
      <w:tr w:rsidR="00AE3224" w:rsidRPr="000125C8" w14:paraId="4379CD66" w14:textId="77777777" w:rsidTr="00AC0CB2">
        <w:trPr>
          <w:jc w:val="center"/>
        </w:trPr>
        <w:tc>
          <w:tcPr>
            <w:tcW w:w="2249" w:type="dxa"/>
            <w:tcBorders>
              <w:top w:val="nil"/>
              <w:bottom w:val="nil"/>
              <w:right w:val="nil"/>
            </w:tcBorders>
            <w:vAlign w:val="center"/>
          </w:tcPr>
          <w:p w14:paraId="0AF75834" w14:textId="77777777" w:rsidR="00AE3224" w:rsidRPr="000125C8" w:rsidRDefault="00AE3224" w:rsidP="00520EB7">
            <w:pPr>
              <w:rPr>
                <w:rFonts w:ascii="Times New Roman" w:hAnsi="Times New Roman" w:cs="Times New Roman"/>
                <w:b/>
                <w:i/>
                <w:sz w:val="20"/>
                <w:szCs w:val="20"/>
              </w:rPr>
            </w:pPr>
            <w:r w:rsidRPr="000125C8">
              <w:rPr>
                <w:rFonts w:ascii="Times New Roman" w:hAnsi="Times New Roman" w:cs="Times New Roman"/>
                <w:b/>
                <w:i/>
                <w:sz w:val="20"/>
                <w:szCs w:val="20"/>
              </w:rPr>
              <w:t>BP &gt;140/80</w:t>
            </w:r>
          </w:p>
        </w:tc>
        <w:tc>
          <w:tcPr>
            <w:tcW w:w="1360" w:type="dxa"/>
            <w:tcBorders>
              <w:top w:val="nil"/>
              <w:left w:val="nil"/>
              <w:bottom w:val="nil"/>
              <w:right w:val="nil"/>
            </w:tcBorders>
          </w:tcPr>
          <w:p w14:paraId="4DFF8115"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5E07D353"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6D43090A"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3FBEC86F"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151C1149"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70CFD184"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6FA5B767" w14:textId="77777777" w:rsidR="00AE3224" w:rsidRPr="000125C8" w:rsidRDefault="00AE3224" w:rsidP="00520EB7">
            <w:pPr>
              <w:jc w:val="center"/>
              <w:rPr>
                <w:rFonts w:ascii="Times New Roman" w:hAnsi="Times New Roman" w:cs="Times New Roman"/>
                <w:sz w:val="20"/>
                <w:szCs w:val="20"/>
              </w:rPr>
            </w:pPr>
          </w:p>
        </w:tc>
      </w:tr>
      <w:tr w:rsidR="00AE3224" w:rsidRPr="000125C8" w14:paraId="25395D80" w14:textId="77777777" w:rsidTr="00AC0CB2">
        <w:trPr>
          <w:jc w:val="center"/>
        </w:trPr>
        <w:tc>
          <w:tcPr>
            <w:tcW w:w="2249" w:type="dxa"/>
            <w:tcBorders>
              <w:top w:val="nil"/>
              <w:bottom w:val="nil"/>
              <w:right w:val="nil"/>
            </w:tcBorders>
            <w:vAlign w:val="bottom"/>
          </w:tcPr>
          <w:p w14:paraId="32C999F2"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n=20,652</w:t>
            </w:r>
          </w:p>
        </w:tc>
        <w:tc>
          <w:tcPr>
            <w:tcW w:w="1360" w:type="dxa"/>
            <w:tcBorders>
              <w:top w:val="nil"/>
              <w:left w:val="nil"/>
              <w:bottom w:val="nil"/>
              <w:right w:val="nil"/>
            </w:tcBorders>
            <w:vAlign w:val="bottom"/>
          </w:tcPr>
          <w:p w14:paraId="7B23B53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23EC438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4.4</w:t>
            </w:r>
          </w:p>
        </w:tc>
        <w:tc>
          <w:tcPr>
            <w:tcW w:w="957" w:type="dxa"/>
            <w:tcBorders>
              <w:top w:val="nil"/>
              <w:left w:val="nil"/>
              <w:bottom w:val="nil"/>
              <w:right w:val="nil"/>
            </w:tcBorders>
            <w:vAlign w:val="bottom"/>
          </w:tcPr>
          <w:p w14:paraId="39E709E0"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5.8</w:t>
            </w:r>
          </w:p>
        </w:tc>
        <w:tc>
          <w:tcPr>
            <w:tcW w:w="1145" w:type="dxa"/>
            <w:tcBorders>
              <w:top w:val="nil"/>
              <w:left w:val="nil"/>
              <w:bottom w:val="nil"/>
              <w:right w:val="nil"/>
            </w:tcBorders>
            <w:vAlign w:val="bottom"/>
          </w:tcPr>
          <w:p w14:paraId="6F72B7E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&lt;0.001</w:t>
            </w:r>
          </w:p>
        </w:tc>
        <w:tc>
          <w:tcPr>
            <w:tcW w:w="1056" w:type="dxa"/>
            <w:tcBorders>
              <w:top w:val="nil"/>
              <w:left w:val="nil"/>
              <w:bottom w:val="nil"/>
              <w:right w:val="nil"/>
            </w:tcBorders>
            <w:vAlign w:val="bottom"/>
          </w:tcPr>
          <w:p w14:paraId="1F07125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83.4</w:t>
            </w:r>
          </w:p>
        </w:tc>
        <w:tc>
          <w:tcPr>
            <w:tcW w:w="884" w:type="dxa"/>
            <w:tcBorders>
              <w:top w:val="nil"/>
              <w:left w:val="nil"/>
              <w:bottom w:val="nil"/>
              <w:right w:val="nil"/>
            </w:tcBorders>
            <w:vAlign w:val="bottom"/>
          </w:tcPr>
          <w:p w14:paraId="6D571DD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81.9</w:t>
            </w:r>
          </w:p>
        </w:tc>
        <w:tc>
          <w:tcPr>
            <w:tcW w:w="971" w:type="dxa"/>
            <w:tcBorders>
              <w:top w:val="nil"/>
              <w:left w:val="nil"/>
              <w:bottom w:val="nil"/>
            </w:tcBorders>
            <w:vAlign w:val="bottom"/>
          </w:tcPr>
          <w:p w14:paraId="4221C96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0.021</w:t>
            </w:r>
          </w:p>
        </w:tc>
      </w:tr>
      <w:tr w:rsidR="00AE3224" w:rsidRPr="000125C8" w14:paraId="198123E4" w14:textId="77777777" w:rsidTr="00AC0CB2">
        <w:trPr>
          <w:jc w:val="center"/>
        </w:trPr>
        <w:tc>
          <w:tcPr>
            <w:tcW w:w="2249" w:type="dxa"/>
            <w:tcBorders>
              <w:top w:val="nil"/>
              <w:bottom w:val="nil"/>
              <w:right w:val="nil"/>
            </w:tcBorders>
            <w:vAlign w:val="bottom"/>
          </w:tcPr>
          <w:p w14:paraId="24C4B77E"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n=13,367</w:t>
            </w:r>
          </w:p>
        </w:tc>
        <w:tc>
          <w:tcPr>
            <w:tcW w:w="1360" w:type="dxa"/>
            <w:tcBorders>
              <w:top w:val="nil"/>
              <w:left w:val="nil"/>
              <w:bottom w:val="nil"/>
              <w:right w:val="nil"/>
            </w:tcBorders>
            <w:vAlign w:val="bottom"/>
          </w:tcPr>
          <w:p w14:paraId="29C014E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48EE70E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6.7</w:t>
            </w:r>
          </w:p>
        </w:tc>
        <w:tc>
          <w:tcPr>
            <w:tcW w:w="957" w:type="dxa"/>
            <w:tcBorders>
              <w:top w:val="nil"/>
              <w:left w:val="nil"/>
              <w:bottom w:val="nil"/>
              <w:right w:val="nil"/>
            </w:tcBorders>
            <w:vAlign w:val="bottom"/>
          </w:tcPr>
          <w:p w14:paraId="7E6E345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8.5</w:t>
            </w:r>
          </w:p>
        </w:tc>
        <w:tc>
          <w:tcPr>
            <w:tcW w:w="1145" w:type="dxa"/>
            <w:tcBorders>
              <w:top w:val="nil"/>
              <w:left w:val="nil"/>
              <w:bottom w:val="nil"/>
              <w:right w:val="nil"/>
            </w:tcBorders>
            <w:vAlign w:val="bottom"/>
          </w:tcPr>
          <w:p w14:paraId="64DAF96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&lt;0.001</w:t>
            </w:r>
          </w:p>
        </w:tc>
        <w:tc>
          <w:tcPr>
            <w:tcW w:w="1056" w:type="dxa"/>
            <w:tcBorders>
              <w:top w:val="nil"/>
              <w:left w:val="nil"/>
              <w:bottom w:val="nil"/>
              <w:right w:val="nil"/>
            </w:tcBorders>
            <w:vAlign w:val="bottom"/>
          </w:tcPr>
          <w:p w14:paraId="3F9F7BD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75.8</w:t>
            </w:r>
          </w:p>
        </w:tc>
        <w:tc>
          <w:tcPr>
            <w:tcW w:w="884" w:type="dxa"/>
            <w:tcBorders>
              <w:top w:val="nil"/>
              <w:left w:val="nil"/>
              <w:bottom w:val="nil"/>
              <w:right w:val="nil"/>
            </w:tcBorders>
            <w:vAlign w:val="bottom"/>
          </w:tcPr>
          <w:p w14:paraId="645E347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71.4</w:t>
            </w:r>
          </w:p>
        </w:tc>
        <w:tc>
          <w:tcPr>
            <w:tcW w:w="971" w:type="dxa"/>
            <w:tcBorders>
              <w:top w:val="nil"/>
              <w:left w:val="nil"/>
              <w:bottom w:val="nil"/>
            </w:tcBorders>
            <w:vAlign w:val="bottom"/>
          </w:tcPr>
          <w:p w14:paraId="0D0F281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0.801</w:t>
            </w:r>
          </w:p>
        </w:tc>
      </w:tr>
      <w:tr w:rsidR="00AE3224" w:rsidRPr="000125C8" w14:paraId="4F4A795B" w14:textId="77777777" w:rsidTr="00AC0CB2">
        <w:trPr>
          <w:jc w:val="center"/>
        </w:trPr>
        <w:tc>
          <w:tcPr>
            <w:tcW w:w="2249" w:type="dxa"/>
            <w:tcBorders>
              <w:top w:val="nil"/>
              <w:bottom w:val="nil"/>
              <w:right w:val="nil"/>
            </w:tcBorders>
            <w:vAlign w:val="bottom"/>
          </w:tcPr>
          <w:p w14:paraId="0A4AA425"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n=17,883</w:t>
            </w:r>
          </w:p>
        </w:tc>
        <w:tc>
          <w:tcPr>
            <w:tcW w:w="1360" w:type="dxa"/>
            <w:tcBorders>
              <w:top w:val="nil"/>
              <w:left w:val="nil"/>
              <w:bottom w:val="nil"/>
              <w:right w:val="nil"/>
            </w:tcBorders>
            <w:vAlign w:val="bottom"/>
          </w:tcPr>
          <w:p w14:paraId="6C87C96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bottom w:val="nil"/>
              <w:right w:val="nil"/>
            </w:tcBorders>
            <w:vAlign w:val="bottom"/>
          </w:tcPr>
          <w:p w14:paraId="30464378"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7.3</w:t>
            </w:r>
          </w:p>
        </w:tc>
        <w:tc>
          <w:tcPr>
            <w:tcW w:w="957" w:type="dxa"/>
            <w:tcBorders>
              <w:top w:val="nil"/>
              <w:left w:val="nil"/>
              <w:bottom w:val="nil"/>
              <w:right w:val="nil"/>
            </w:tcBorders>
            <w:vAlign w:val="bottom"/>
          </w:tcPr>
          <w:p w14:paraId="12971E5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9.6</w:t>
            </w:r>
          </w:p>
        </w:tc>
        <w:tc>
          <w:tcPr>
            <w:tcW w:w="1145" w:type="dxa"/>
            <w:tcBorders>
              <w:top w:val="nil"/>
              <w:left w:val="nil"/>
              <w:bottom w:val="nil"/>
              <w:right w:val="nil"/>
            </w:tcBorders>
            <w:vAlign w:val="bottom"/>
          </w:tcPr>
          <w:p w14:paraId="4A74084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0.001</w:t>
            </w:r>
          </w:p>
        </w:tc>
        <w:tc>
          <w:tcPr>
            <w:tcW w:w="1056" w:type="dxa"/>
            <w:tcBorders>
              <w:top w:val="nil"/>
              <w:left w:val="nil"/>
              <w:bottom w:val="nil"/>
              <w:right w:val="nil"/>
            </w:tcBorders>
            <w:vAlign w:val="bottom"/>
          </w:tcPr>
          <w:p w14:paraId="606F9F9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25.2</w:t>
            </w:r>
          </w:p>
        </w:tc>
        <w:tc>
          <w:tcPr>
            <w:tcW w:w="884" w:type="dxa"/>
            <w:tcBorders>
              <w:top w:val="nil"/>
              <w:left w:val="nil"/>
              <w:bottom w:val="nil"/>
              <w:right w:val="nil"/>
            </w:tcBorders>
            <w:vAlign w:val="bottom"/>
          </w:tcPr>
          <w:p w14:paraId="3549EBA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33.9</w:t>
            </w:r>
          </w:p>
        </w:tc>
        <w:tc>
          <w:tcPr>
            <w:tcW w:w="971" w:type="dxa"/>
            <w:tcBorders>
              <w:top w:val="nil"/>
              <w:left w:val="nil"/>
              <w:bottom w:val="nil"/>
            </w:tcBorders>
            <w:vAlign w:val="bottom"/>
          </w:tcPr>
          <w:p w14:paraId="6FE214F2"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0.068</w:t>
            </w:r>
          </w:p>
        </w:tc>
      </w:tr>
      <w:tr w:rsidR="00AE3224" w:rsidRPr="000125C8" w14:paraId="2BFA41AC" w14:textId="77777777" w:rsidTr="00AC0CB2">
        <w:trPr>
          <w:trHeight w:val="87"/>
          <w:jc w:val="center"/>
        </w:trPr>
        <w:tc>
          <w:tcPr>
            <w:tcW w:w="2249" w:type="dxa"/>
            <w:tcBorders>
              <w:top w:val="nil"/>
              <w:bottom w:val="nil"/>
              <w:right w:val="nil"/>
            </w:tcBorders>
          </w:tcPr>
          <w:p w14:paraId="771E720B" w14:textId="77777777" w:rsidR="00AE3224" w:rsidRPr="000125C8" w:rsidRDefault="00AE3224" w:rsidP="00520EB7">
            <w:pPr>
              <w:rPr>
                <w:rFonts w:ascii="Times New Roman" w:hAnsi="Times New Roman" w:cs="Times New Roman"/>
                <w:sz w:val="20"/>
                <w:szCs w:val="20"/>
              </w:rPr>
            </w:pPr>
          </w:p>
        </w:tc>
        <w:tc>
          <w:tcPr>
            <w:tcW w:w="1360" w:type="dxa"/>
            <w:tcBorders>
              <w:top w:val="nil"/>
              <w:left w:val="nil"/>
              <w:bottom w:val="nil"/>
              <w:right w:val="nil"/>
            </w:tcBorders>
          </w:tcPr>
          <w:p w14:paraId="660A15F7"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2BF99C3E"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21EBC580"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6D048435"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6150D4BF"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74FE8803"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63B4D91E" w14:textId="77777777" w:rsidR="00AE3224" w:rsidRPr="000125C8" w:rsidRDefault="00AE3224" w:rsidP="00520EB7">
            <w:pPr>
              <w:jc w:val="center"/>
              <w:rPr>
                <w:rFonts w:ascii="Times New Roman" w:hAnsi="Times New Roman" w:cs="Times New Roman"/>
                <w:sz w:val="20"/>
                <w:szCs w:val="20"/>
              </w:rPr>
            </w:pPr>
          </w:p>
        </w:tc>
      </w:tr>
      <w:tr w:rsidR="00AE3224" w:rsidRPr="000125C8" w14:paraId="7734062F" w14:textId="77777777" w:rsidTr="00520EB7">
        <w:trPr>
          <w:trHeight w:val="284"/>
          <w:jc w:val="center"/>
        </w:trPr>
        <w:tc>
          <w:tcPr>
            <w:tcW w:w="9678" w:type="dxa"/>
            <w:gridSpan w:val="8"/>
            <w:tcBorders>
              <w:top w:val="nil"/>
              <w:bottom w:val="nil"/>
            </w:tcBorders>
            <w:shd w:val="clear" w:color="auto" w:fill="F2F2F2" w:themeFill="background1" w:themeFillShade="F2"/>
            <w:vAlign w:val="center"/>
          </w:tcPr>
          <w:p w14:paraId="3AB61AEF"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b/>
                <w:sz w:val="20"/>
                <w:szCs w:val="20"/>
              </w:rPr>
              <w:t>Lipid-lowering therapies</w:t>
            </w:r>
          </w:p>
        </w:tc>
      </w:tr>
      <w:tr w:rsidR="00AE3224" w:rsidRPr="000125C8" w14:paraId="5E3CEFFD" w14:textId="77777777" w:rsidTr="00AC0CB2">
        <w:trPr>
          <w:trHeight w:val="375"/>
          <w:jc w:val="center"/>
        </w:trPr>
        <w:tc>
          <w:tcPr>
            <w:tcW w:w="3609" w:type="dxa"/>
            <w:gridSpan w:val="2"/>
            <w:tcBorders>
              <w:top w:val="nil"/>
              <w:bottom w:val="nil"/>
              <w:right w:val="nil"/>
            </w:tcBorders>
            <w:vAlign w:val="bottom"/>
          </w:tcPr>
          <w:p w14:paraId="21DE1E3B"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b/>
                <w:i/>
                <w:sz w:val="20"/>
                <w:szCs w:val="20"/>
              </w:rPr>
              <w:t>LDL &gt;2 or TC&gt;4 and CVD</w:t>
            </w:r>
          </w:p>
        </w:tc>
        <w:tc>
          <w:tcPr>
            <w:tcW w:w="1056" w:type="dxa"/>
            <w:tcBorders>
              <w:top w:val="nil"/>
              <w:left w:val="nil"/>
              <w:bottom w:val="nil"/>
              <w:right w:val="nil"/>
            </w:tcBorders>
          </w:tcPr>
          <w:p w14:paraId="613A7926"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1B469E18"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7F2BB8C9"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4B5CEE74"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4734C683"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4EB0586B" w14:textId="77777777" w:rsidR="00AE3224" w:rsidRPr="000125C8" w:rsidRDefault="00AE3224" w:rsidP="00520EB7">
            <w:pPr>
              <w:jc w:val="center"/>
              <w:rPr>
                <w:rFonts w:ascii="Times New Roman" w:hAnsi="Times New Roman" w:cs="Times New Roman"/>
                <w:sz w:val="20"/>
                <w:szCs w:val="20"/>
              </w:rPr>
            </w:pPr>
          </w:p>
        </w:tc>
      </w:tr>
      <w:tr w:rsidR="00AE3224" w:rsidRPr="000125C8" w14:paraId="7E207072" w14:textId="77777777" w:rsidTr="00AC0CB2">
        <w:trPr>
          <w:jc w:val="center"/>
        </w:trPr>
        <w:tc>
          <w:tcPr>
            <w:tcW w:w="2249" w:type="dxa"/>
            <w:tcBorders>
              <w:top w:val="nil"/>
              <w:bottom w:val="nil"/>
              <w:right w:val="nil"/>
            </w:tcBorders>
            <w:vAlign w:val="bottom"/>
          </w:tcPr>
          <w:p w14:paraId="62CFA50F"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n=3,797</w:t>
            </w:r>
          </w:p>
        </w:tc>
        <w:tc>
          <w:tcPr>
            <w:tcW w:w="1360" w:type="dxa"/>
            <w:tcBorders>
              <w:top w:val="nil"/>
              <w:left w:val="nil"/>
              <w:bottom w:val="nil"/>
              <w:right w:val="nil"/>
            </w:tcBorders>
            <w:vAlign w:val="bottom"/>
          </w:tcPr>
          <w:p w14:paraId="52FC1CB8"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2CE6AAB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5.0</w:t>
            </w:r>
          </w:p>
        </w:tc>
        <w:tc>
          <w:tcPr>
            <w:tcW w:w="957" w:type="dxa"/>
            <w:tcBorders>
              <w:top w:val="nil"/>
              <w:left w:val="nil"/>
              <w:bottom w:val="nil"/>
              <w:right w:val="nil"/>
            </w:tcBorders>
            <w:vAlign w:val="bottom"/>
          </w:tcPr>
          <w:p w14:paraId="2831041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4.6</w:t>
            </w:r>
          </w:p>
        </w:tc>
        <w:tc>
          <w:tcPr>
            <w:tcW w:w="1145" w:type="dxa"/>
            <w:tcBorders>
              <w:top w:val="nil"/>
              <w:left w:val="nil"/>
              <w:bottom w:val="nil"/>
              <w:right w:val="nil"/>
            </w:tcBorders>
            <w:vAlign w:val="bottom"/>
          </w:tcPr>
          <w:p w14:paraId="7B7650E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0.238</w:t>
            </w:r>
          </w:p>
        </w:tc>
        <w:tc>
          <w:tcPr>
            <w:tcW w:w="1056" w:type="dxa"/>
            <w:tcBorders>
              <w:top w:val="nil"/>
              <w:left w:val="nil"/>
              <w:bottom w:val="nil"/>
              <w:right w:val="nil"/>
            </w:tcBorders>
            <w:vAlign w:val="bottom"/>
          </w:tcPr>
          <w:p w14:paraId="050B6FE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71.5</w:t>
            </w:r>
          </w:p>
        </w:tc>
        <w:tc>
          <w:tcPr>
            <w:tcW w:w="884" w:type="dxa"/>
            <w:tcBorders>
              <w:top w:val="nil"/>
              <w:left w:val="nil"/>
              <w:bottom w:val="nil"/>
              <w:right w:val="nil"/>
            </w:tcBorders>
            <w:vAlign w:val="bottom"/>
          </w:tcPr>
          <w:p w14:paraId="22D01E9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81.7</w:t>
            </w:r>
          </w:p>
        </w:tc>
        <w:tc>
          <w:tcPr>
            <w:tcW w:w="971" w:type="dxa"/>
            <w:tcBorders>
              <w:top w:val="nil"/>
              <w:left w:val="nil"/>
              <w:bottom w:val="nil"/>
            </w:tcBorders>
            <w:vAlign w:val="bottom"/>
          </w:tcPr>
          <w:p w14:paraId="2531AF5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&lt;0.001</w:t>
            </w:r>
          </w:p>
        </w:tc>
      </w:tr>
      <w:tr w:rsidR="00AE3224" w:rsidRPr="000125C8" w14:paraId="2401F44F" w14:textId="77777777" w:rsidTr="00AC0CB2">
        <w:trPr>
          <w:jc w:val="center"/>
        </w:trPr>
        <w:tc>
          <w:tcPr>
            <w:tcW w:w="2249" w:type="dxa"/>
            <w:tcBorders>
              <w:top w:val="nil"/>
              <w:bottom w:val="nil"/>
              <w:right w:val="nil"/>
            </w:tcBorders>
            <w:vAlign w:val="bottom"/>
          </w:tcPr>
          <w:p w14:paraId="3D86CF6F"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n=7,918</w:t>
            </w:r>
          </w:p>
        </w:tc>
        <w:tc>
          <w:tcPr>
            <w:tcW w:w="1360" w:type="dxa"/>
            <w:tcBorders>
              <w:top w:val="nil"/>
              <w:left w:val="nil"/>
              <w:bottom w:val="nil"/>
              <w:right w:val="nil"/>
            </w:tcBorders>
            <w:vAlign w:val="bottom"/>
          </w:tcPr>
          <w:p w14:paraId="77D09F20"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19758B9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12.1</w:t>
            </w:r>
          </w:p>
        </w:tc>
        <w:tc>
          <w:tcPr>
            <w:tcW w:w="957" w:type="dxa"/>
            <w:tcBorders>
              <w:top w:val="nil"/>
              <w:left w:val="nil"/>
              <w:bottom w:val="nil"/>
              <w:right w:val="nil"/>
            </w:tcBorders>
            <w:vAlign w:val="bottom"/>
          </w:tcPr>
          <w:p w14:paraId="4D79923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10.6</w:t>
            </w:r>
          </w:p>
        </w:tc>
        <w:tc>
          <w:tcPr>
            <w:tcW w:w="1145" w:type="dxa"/>
            <w:tcBorders>
              <w:top w:val="nil"/>
              <w:left w:val="nil"/>
              <w:bottom w:val="nil"/>
              <w:right w:val="nil"/>
            </w:tcBorders>
            <w:vAlign w:val="bottom"/>
          </w:tcPr>
          <w:p w14:paraId="4BEC6C0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0.415</w:t>
            </w:r>
          </w:p>
        </w:tc>
        <w:tc>
          <w:tcPr>
            <w:tcW w:w="1056" w:type="dxa"/>
            <w:tcBorders>
              <w:top w:val="nil"/>
              <w:left w:val="nil"/>
              <w:bottom w:val="nil"/>
              <w:right w:val="nil"/>
            </w:tcBorders>
            <w:vAlign w:val="bottom"/>
          </w:tcPr>
          <w:p w14:paraId="47F92D0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6.0</w:t>
            </w:r>
          </w:p>
        </w:tc>
        <w:tc>
          <w:tcPr>
            <w:tcW w:w="884" w:type="dxa"/>
            <w:tcBorders>
              <w:top w:val="nil"/>
              <w:left w:val="nil"/>
              <w:bottom w:val="nil"/>
              <w:right w:val="nil"/>
            </w:tcBorders>
            <w:vAlign w:val="bottom"/>
          </w:tcPr>
          <w:p w14:paraId="3D4108E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6.9</w:t>
            </w:r>
          </w:p>
        </w:tc>
        <w:tc>
          <w:tcPr>
            <w:tcW w:w="971" w:type="dxa"/>
            <w:tcBorders>
              <w:top w:val="nil"/>
              <w:left w:val="nil"/>
              <w:bottom w:val="nil"/>
            </w:tcBorders>
            <w:vAlign w:val="bottom"/>
          </w:tcPr>
          <w:p w14:paraId="02FFA24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0.819</w:t>
            </w:r>
          </w:p>
        </w:tc>
      </w:tr>
      <w:tr w:rsidR="00AE3224" w:rsidRPr="000125C8" w14:paraId="01749469" w14:textId="77777777" w:rsidTr="00AC0CB2">
        <w:trPr>
          <w:jc w:val="center"/>
        </w:trPr>
        <w:tc>
          <w:tcPr>
            <w:tcW w:w="2249" w:type="dxa"/>
            <w:tcBorders>
              <w:top w:val="nil"/>
              <w:bottom w:val="nil"/>
              <w:right w:val="nil"/>
            </w:tcBorders>
            <w:vAlign w:val="bottom"/>
          </w:tcPr>
          <w:p w14:paraId="7A06451A"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n=502</w:t>
            </w:r>
          </w:p>
        </w:tc>
        <w:tc>
          <w:tcPr>
            <w:tcW w:w="1360" w:type="dxa"/>
            <w:tcBorders>
              <w:top w:val="nil"/>
              <w:left w:val="nil"/>
              <w:bottom w:val="nil"/>
              <w:right w:val="nil"/>
            </w:tcBorders>
            <w:vAlign w:val="bottom"/>
          </w:tcPr>
          <w:p w14:paraId="5D95F57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bottom w:val="nil"/>
              <w:right w:val="nil"/>
            </w:tcBorders>
            <w:vAlign w:val="bottom"/>
          </w:tcPr>
          <w:p w14:paraId="5CF6121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8.3</w:t>
            </w:r>
          </w:p>
        </w:tc>
        <w:tc>
          <w:tcPr>
            <w:tcW w:w="957" w:type="dxa"/>
            <w:tcBorders>
              <w:top w:val="nil"/>
              <w:left w:val="nil"/>
              <w:bottom w:val="nil"/>
              <w:right w:val="nil"/>
            </w:tcBorders>
            <w:vAlign w:val="bottom"/>
          </w:tcPr>
          <w:p w14:paraId="672204D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8.8</w:t>
            </w:r>
          </w:p>
        </w:tc>
        <w:tc>
          <w:tcPr>
            <w:tcW w:w="1145" w:type="dxa"/>
            <w:tcBorders>
              <w:top w:val="nil"/>
              <w:left w:val="nil"/>
              <w:bottom w:val="nil"/>
              <w:right w:val="nil"/>
            </w:tcBorders>
            <w:vAlign w:val="bottom"/>
          </w:tcPr>
          <w:p w14:paraId="1F20237E"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0.908</w:t>
            </w:r>
          </w:p>
        </w:tc>
        <w:tc>
          <w:tcPr>
            <w:tcW w:w="1056" w:type="dxa"/>
            <w:tcBorders>
              <w:top w:val="nil"/>
              <w:left w:val="nil"/>
              <w:bottom w:val="nil"/>
              <w:right w:val="nil"/>
            </w:tcBorders>
            <w:vAlign w:val="bottom"/>
          </w:tcPr>
          <w:p w14:paraId="2EFE508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5.3</w:t>
            </w:r>
          </w:p>
        </w:tc>
        <w:tc>
          <w:tcPr>
            <w:tcW w:w="884" w:type="dxa"/>
            <w:tcBorders>
              <w:top w:val="nil"/>
              <w:left w:val="nil"/>
              <w:bottom w:val="nil"/>
              <w:right w:val="nil"/>
            </w:tcBorders>
            <w:vAlign w:val="bottom"/>
          </w:tcPr>
          <w:p w14:paraId="6D63DD8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6.4</w:t>
            </w:r>
          </w:p>
        </w:tc>
        <w:tc>
          <w:tcPr>
            <w:tcW w:w="971" w:type="dxa"/>
            <w:tcBorders>
              <w:top w:val="nil"/>
              <w:left w:val="nil"/>
              <w:bottom w:val="nil"/>
            </w:tcBorders>
            <w:vAlign w:val="bottom"/>
          </w:tcPr>
          <w:p w14:paraId="2B373EE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0.689</w:t>
            </w:r>
          </w:p>
        </w:tc>
      </w:tr>
      <w:tr w:rsidR="00AE3224" w:rsidRPr="000125C8" w14:paraId="63F93F9B" w14:textId="77777777" w:rsidTr="00AC0CB2">
        <w:trPr>
          <w:jc w:val="center"/>
        </w:trPr>
        <w:tc>
          <w:tcPr>
            <w:tcW w:w="2249" w:type="dxa"/>
            <w:tcBorders>
              <w:top w:val="nil"/>
              <w:bottom w:val="nil"/>
              <w:right w:val="nil"/>
            </w:tcBorders>
            <w:vAlign w:val="bottom"/>
          </w:tcPr>
          <w:p w14:paraId="706E42FA" w14:textId="77777777" w:rsidR="00AE3224" w:rsidRPr="000125C8" w:rsidRDefault="00AE3224" w:rsidP="00520EB7">
            <w:pPr>
              <w:rPr>
                <w:rFonts w:ascii="Times New Roman" w:hAnsi="Times New Roman" w:cs="Times New Roman"/>
                <w:sz w:val="20"/>
                <w:szCs w:val="20"/>
              </w:rPr>
            </w:pPr>
          </w:p>
        </w:tc>
        <w:tc>
          <w:tcPr>
            <w:tcW w:w="1360" w:type="dxa"/>
            <w:tcBorders>
              <w:top w:val="nil"/>
              <w:left w:val="nil"/>
              <w:bottom w:val="nil"/>
              <w:right w:val="nil"/>
            </w:tcBorders>
          </w:tcPr>
          <w:p w14:paraId="510C71EC"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657B4EC3"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46897B7C"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23532C6D"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48DC060C"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3BE0D9E5"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3C13F05F" w14:textId="77777777" w:rsidR="00AE3224" w:rsidRPr="000125C8" w:rsidRDefault="00AE3224" w:rsidP="00520EB7">
            <w:pPr>
              <w:jc w:val="center"/>
              <w:rPr>
                <w:rFonts w:ascii="Times New Roman" w:hAnsi="Times New Roman" w:cs="Times New Roman"/>
                <w:sz w:val="20"/>
                <w:szCs w:val="20"/>
              </w:rPr>
            </w:pPr>
          </w:p>
        </w:tc>
      </w:tr>
      <w:tr w:rsidR="00AE3224" w:rsidRPr="000125C8" w14:paraId="34336C34" w14:textId="77777777" w:rsidTr="00AC0CB2">
        <w:trPr>
          <w:jc w:val="center"/>
        </w:trPr>
        <w:tc>
          <w:tcPr>
            <w:tcW w:w="3609" w:type="dxa"/>
            <w:gridSpan w:val="2"/>
            <w:tcBorders>
              <w:top w:val="nil"/>
              <w:bottom w:val="nil"/>
              <w:right w:val="nil"/>
            </w:tcBorders>
            <w:vAlign w:val="center"/>
          </w:tcPr>
          <w:p w14:paraId="6C0A0801"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b/>
                <w:i/>
                <w:sz w:val="20"/>
                <w:szCs w:val="20"/>
              </w:rPr>
              <w:t>LDL &gt;2 or TC&gt;4, no CVD</w:t>
            </w:r>
          </w:p>
        </w:tc>
        <w:tc>
          <w:tcPr>
            <w:tcW w:w="1056" w:type="dxa"/>
            <w:tcBorders>
              <w:top w:val="nil"/>
              <w:left w:val="nil"/>
              <w:bottom w:val="nil"/>
              <w:right w:val="nil"/>
            </w:tcBorders>
          </w:tcPr>
          <w:p w14:paraId="57E20161" w14:textId="77777777" w:rsidR="00AE3224" w:rsidRPr="000125C8" w:rsidRDefault="00AE3224" w:rsidP="00520EB7">
            <w:pPr>
              <w:jc w:val="center"/>
              <w:rPr>
                <w:rFonts w:ascii="Times New Roman" w:hAnsi="Times New Roman" w:cs="Times New Roman"/>
                <w:sz w:val="20"/>
                <w:szCs w:val="20"/>
              </w:rPr>
            </w:pPr>
          </w:p>
        </w:tc>
        <w:tc>
          <w:tcPr>
            <w:tcW w:w="957" w:type="dxa"/>
            <w:tcBorders>
              <w:top w:val="nil"/>
              <w:left w:val="nil"/>
              <w:bottom w:val="nil"/>
              <w:right w:val="nil"/>
            </w:tcBorders>
          </w:tcPr>
          <w:p w14:paraId="145BB930" w14:textId="77777777" w:rsidR="00AE3224" w:rsidRPr="000125C8" w:rsidRDefault="00AE3224" w:rsidP="00520EB7">
            <w:pPr>
              <w:jc w:val="center"/>
              <w:rPr>
                <w:rFonts w:ascii="Times New Roman" w:hAnsi="Times New Roman" w:cs="Times New Roman"/>
                <w:sz w:val="20"/>
                <w:szCs w:val="20"/>
              </w:rPr>
            </w:pPr>
          </w:p>
        </w:tc>
        <w:tc>
          <w:tcPr>
            <w:tcW w:w="1145" w:type="dxa"/>
            <w:tcBorders>
              <w:top w:val="nil"/>
              <w:left w:val="nil"/>
              <w:bottom w:val="nil"/>
              <w:right w:val="nil"/>
            </w:tcBorders>
          </w:tcPr>
          <w:p w14:paraId="1DDC1CD6" w14:textId="77777777" w:rsidR="00AE3224" w:rsidRPr="000125C8" w:rsidRDefault="00AE3224" w:rsidP="00520EB7">
            <w:pPr>
              <w:jc w:val="center"/>
              <w:rPr>
                <w:rFonts w:ascii="Times New Roman" w:hAnsi="Times New Roman" w:cs="Times New Roman"/>
                <w:sz w:val="20"/>
                <w:szCs w:val="20"/>
              </w:rPr>
            </w:pPr>
          </w:p>
        </w:tc>
        <w:tc>
          <w:tcPr>
            <w:tcW w:w="1056" w:type="dxa"/>
            <w:tcBorders>
              <w:top w:val="nil"/>
              <w:left w:val="nil"/>
              <w:bottom w:val="nil"/>
              <w:right w:val="nil"/>
            </w:tcBorders>
          </w:tcPr>
          <w:p w14:paraId="204B12A3" w14:textId="77777777" w:rsidR="00AE3224" w:rsidRPr="000125C8" w:rsidRDefault="00AE3224" w:rsidP="00520EB7">
            <w:pPr>
              <w:jc w:val="center"/>
              <w:rPr>
                <w:rFonts w:ascii="Times New Roman" w:hAnsi="Times New Roman" w:cs="Times New Roman"/>
                <w:sz w:val="20"/>
                <w:szCs w:val="20"/>
              </w:rPr>
            </w:pPr>
          </w:p>
        </w:tc>
        <w:tc>
          <w:tcPr>
            <w:tcW w:w="884" w:type="dxa"/>
            <w:tcBorders>
              <w:top w:val="nil"/>
              <w:left w:val="nil"/>
              <w:bottom w:val="nil"/>
              <w:right w:val="nil"/>
            </w:tcBorders>
          </w:tcPr>
          <w:p w14:paraId="7B16C955" w14:textId="77777777" w:rsidR="00AE3224" w:rsidRPr="000125C8" w:rsidRDefault="00AE3224" w:rsidP="00520EB7">
            <w:pPr>
              <w:jc w:val="center"/>
              <w:rPr>
                <w:rFonts w:ascii="Times New Roman" w:hAnsi="Times New Roman" w:cs="Times New Roman"/>
                <w:sz w:val="20"/>
                <w:szCs w:val="20"/>
              </w:rPr>
            </w:pPr>
          </w:p>
        </w:tc>
        <w:tc>
          <w:tcPr>
            <w:tcW w:w="971" w:type="dxa"/>
            <w:tcBorders>
              <w:top w:val="nil"/>
              <w:left w:val="nil"/>
              <w:bottom w:val="nil"/>
            </w:tcBorders>
          </w:tcPr>
          <w:p w14:paraId="3436C514" w14:textId="77777777" w:rsidR="00AE3224" w:rsidRPr="000125C8" w:rsidRDefault="00AE3224" w:rsidP="00520EB7">
            <w:pPr>
              <w:jc w:val="center"/>
              <w:rPr>
                <w:rFonts w:ascii="Times New Roman" w:hAnsi="Times New Roman" w:cs="Times New Roman"/>
                <w:sz w:val="20"/>
                <w:szCs w:val="20"/>
              </w:rPr>
            </w:pPr>
          </w:p>
        </w:tc>
      </w:tr>
      <w:tr w:rsidR="00AE3224" w:rsidRPr="000125C8" w14:paraId="2CC1D272" w14:textId="77777777" w:rsidTr="00AC0CB2">
        <w:trPr>
          <w:jc w:val="center"/>
        </w:trPr>
        <w:tc>
          <w:tcPr>
            <w:tcW w:w="2249" w:type="dxa"/>
            <w:tcBorders>
              <w:top w:val="nil"/>
              <w:bottom w:val="nil"/>
              <w:right w:val="nil"/>
            </w:tcBorders>
            <w:vAlign w:val="bottom"/>
          </w:tcPr>
          <w:p w14:paraId="33CADBDC"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n=39,086</w:t>
            </w:r>
          </w:p>
        </w:tc>
        <w:tc>
          <w:tcPr>
            <w:tcW w:w="1360" w:type="dxa"/>
            <w:tcBorders>
              <w:top w:val="nil"/>
              <w:left w:val="nil"/>
              <w:bottom w:val="nil"/>
              <w:right w:val="nil"/>
            </w:tcBorders>
            <w:vAlign w:val="bottom"/>
          </w:tcPr>
          <w:p w14:paraId="0861600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w:t>
            </w:r>
          </w:p>
        </w:tc>
        <w:tc>
          <w:tcPr>
            <w:tcW w:w="1056" w:type="dxa"/>
            <w:tcBorders>
              <w:top w:val="nil"/>
              <w:left w:val="nil"/>
              <w:bottom w:val="nil"/>
              <w:right w:val="nil"/>
            </w:tcBorders>
            <w:vAlign w:val="bottom"/>
          </w:tcPr>
          <w:p w14:paraId="1AAD2BC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8.5</w:t>
            </w:r>
          </w:p>
        </w:tc>
        <w:tc>
          <w:tcPr>
            <w:tcW w:w="957" w:type="dxa"/>
            <w:tcBorders>
              <w:top w:val="nil"/>
              <w:left w:val="nil"/>
              <w:bottom w:val="nil"/>
              <w:right w:val="nil"/>
            </w:tcBorders>
            <w:vAlign w:val="bottom"/>
          </w:tcPr>
          <w:p w14:paraId="00765A1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8.4</w:t>
            </w:r>
          </w:p>
        </w:tc>
        <w:tc>
          <w:tcPr>
            <w:tcW w:w="1145" w:type="dxa"/>
            <w:tcBorders>
              <w:top w:val="nil"/>
              <w:left w:val="nil"/>
              <w:bottom w:val="nil"/>
              <w:right w:val="nil"/>
            </w:tcBorders>
            <w:vAlign w:val="bottom"/>
          </w:tcPr>
          <w:p w14:paraId="576A5561"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0.509</w:t>
            </w:r>
          </w:p>
        </w:tc>
        <w:tc>
          <w:tcPr>
            <w:tcW w:w="1056" w:type="dxa"/>
            <w:tcBorders>
              <w:top w:val="nil"/>
              <w:left w:val="nil"/>
              <w:bottom w:val="nil"/>
              <w:right w:val="nil"/>
            </w:tcBorders>
            <w:vAlign w:val="bottom"/>
          </w:tcPr>
          <w:p w14:paraId="255A593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80.3</w:t>
            </w:r>
          </w:p>
        </w:tc>
        <w:tc>
          <w:tcPr>
            <w:tcW w:w="884" w:type="dxa"/>
            <w:tcBorders>
              <w:top w:val="nil"/>
              <w:left w:val="nil"/>
              <w:bottom w:val="nil"/>
              <w:right w:val="nil"/>
            </w:tcBorders>
            <w:vAlign w:val="bottom"/>
          </w:tcPr>
          <w:p w14:paraId="161D2BEF"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82.9</w:t>
            </w:r>
          </w:p>
        </w:tc>
        <w:tc>
          <w:tcPr>
            <w:tcW w:w="971" w:type="dxa"/>
            <w:tcBorders>
              <w:top w:val="nil"/>
              <w:left w:val="nil"/>
              <w:bottom w:val="nil"/>
            </w:tcBorders>
            <w:vAlign w:val="bottom"/>
          </w:tcPr>
          <w:p w14:paraId="782B35F4"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0.976</w:t>
            </w:r>
          </w:p>
        </w:tc>
      </w:tr>
      <w:tr w:rsidR="00AE3224" w:rsidRPr="000125C8" w14:paraId="52DD54BF" w14:textId="77777777" w:rsidTr="00AC0CB2">
        <w:trPr>
          <w:jc w:val="center"/>
        </w:trPr>
        <w:tc>
          <w:tcPr>
            <w:tcW w:w="2249" w:type="dxa"/>
            <w:tcBorders>
              <w:top w:val="nil"/>
              <w:bottom w:val="nil"/>
              <w:right w:val="nil"/>
            </w:tcBorders>
            <w:vAlign w:val="bottom"/>
          </w:tcPr>
          <w:p w14:paraId="22B31C2F"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n=18,464</w:t>
            </w:r>
          </w:p>
        </w:tc>
        <w:tc>
          <w:tcPr>
            <w:tcW w:w="1360" w:type="dxa"/>
            <w:tcBorders>
              <w:top w:val="nil"/>
              <w:left w:val="nil"/>
              <w:bottom w:val="nil"/>
              <w:right w:val="nil"/>
            </w:tcBorders>
            <w:vAlign w:val="bottom"/>
          </w:tcPr>
          <w:p w14:paraId="4C4CF677"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1056" w:type="dxa"/>
            <w:tcBorders>
              <w:top w:val="nil"/>
              <w:left w:val="nil"/>
              <w:bottom w:val="nil"/>
              <w:right w:val="nil"/>
            </w:tcBorders>
            <w:vAlign w:val="bottom"/>
          </w:tcPr>
          <w:p w14:paraId="3F98005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20.4</w:t>
            </w:r>
          </w:p>
        </w:tc>
        <w:tc>
          <w:tcPr>
            <w:tcW w:w="957" w:type="dxa"/>
            <w:tcBorders>
              <w:top w:val="nil"/>
              <w:left w:val="nil"/>
              <w:bottom w:val="nil"/>
              <w:right w:val="nil"/>
            </w:tcBorders>
            <w:vAlign w:val="bottom"/>
          </w:tcPr>
          <w:p w14:paraId="45519332"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17.2</w:t>
            </w:r>
          </w:p>
        </w:tc>
        <w:tc>
          <w:tcPr>
            <w:tcW w:w="1145" w:type="dxa"/>
            <w:tcBorders>
              <w:top w:val="nil"/>
              <w:left w:val="nil"/>
              <w:bottom w:val="nil"/>
              <w:right w:val="nil"/>
            </w:tcBorders>
            <w:vAlign w:val="bottom"/>
          </w:tcPr>
          <w:p w14:paraId="6588C898"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0.066</w:t>
            </w:r>
          </w:p>
        </w:tc>
        <w:tc>
          <w:tcPr>
            <w:tcW w:w="1056" w:type="dxa"/>
            <w:tcBorders>
              <w:top w:val="nil"/>
              <w:left w:val="nil"/>
              <w:bottom w:val="nil"/>
              <w:right w:val="nil"/>
            </w:tcBorders>
            <w:vAlign w:val="bottom"/>
          </w:tcPr>
          <w:p w14:paraId="4B844A7B"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5.9</w:t>
            </w:r>
          </w:p>
        </w:tc>
        <w:tc>
          <w:tcPr>
            <w:tcW w:w="884" w:type="dxa"/>
            <w:tcBorders>
              <w:top w:val="nil"/>
              <w:left w:val="nil"/>
              <w:bottom w:val="nil"/>
              <w:right w:val="nil"/>
            </w:tcBorders>
            <w:vAlign w:val="bottom"/>
          </w:tcPr>
          <w:p w14:paraId="2D2A33A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5.9</w:t>
            </w:r>
          </w:p>
        </w:tc>
        <w:tc>
          <w:tcPr>
            <w:tcW w:w="971" w:type="dxa"/>
            <w:tcBorders>
              <w:top w:val="nil"/>
              <w:left w:val="nil"/>
              <w:bottom w:val="nil"/>
            </w:tcBorders>
            <w:vAlign w:val="bottom"/>
          </w:tcPr>
          <w:p w14:paraId="470CD893"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0.419</w:t>
            </w:r>
          </w:p>
        </w:tc>
      </w:tr>
      <w:tr w:rsidR="00AE3224" w:rsidRPr="000125C8" w14:paraId="3BD5CB6D" w14:textId="77777777" w:rsidTr="00AC0CB2">
        <w:trPr>
          <w:jc w:val="center"/>
        </w:trPr>
        <w:tc>
          <w:tcPr>
            <w:tcW w:w="2249" w:type="dxa"/>
            <w:tcBorders>
              <w:top w:val="nil"/>
              <w:right w:val="nil"/>
            </w:tcBorders>
            <w:vAlign w:val="bottom"/>
          </w:tcPr>
          <w:p w14:paraId="1008F8F5" w14:textId="77777777" w:rsidR="00AE3224" w:rsidRPr="000125C8" w:rsidRDefault="00AE3224" w:rsidP="00520EB7">
            <w:pPr>
              <w:rPr>
                <w:rFonts w:ascii="Times New Roman" w:hAnsi="Times New Roman" w:cs="Times New Roman"/>
                <w:sz w:val="20"/>
                <w:szCs w:val="20"/>
              </w:rPr>
            </w:pPr>
            <w:r w:rsidRPr="000125C8">
              <w:rPr>
                <w:rFonts w:ascii="Times New Roman" w:hAnsi="Times New Roman" w:cs="Times New Roman"/>
                <w:sz w:val="20"/>
                <w:szCs w:val="20"/>
              </w:rPr>
              <w:t>n=507</w:t>
            </w:r>
          </w:p>
        </w:tc>
        <w:tc>
          <w:tcPr>
            <w:tcW w:w="1360" w:type="dxa"/>
            <w:tcBorders>
              <w:top w:val="nil"/>
              <w:left w:val="nil"/>
              <w:right w:val="nil"/>
            </w:tcBorders>
            <w:vAlign w:val="bottom"/>
          </w:tcPr>
          <w:p w14:paraId="4343931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 xml:space="preserve"> 2+</w:t>
            </w:r>
          </w:p>
        </w:tc>
        <w:tc>
          <w:tcPr>
            <w:tcW w:w="1056" w:type="dxa"/>
            <w:tcBorders>
              <w:top w:val="nil"/>
              <w:left w:val="nil"/>
              <w:right w:val="nil"/>
            </w:tcBorders>
            <w:vAlign w:val="bottom"/>
          </w:tcPr>
          <w:p w14:paraId="126F9DA6"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12.1</w:t>
            </w:r>
          </w:p>
        </w:tc>
        <w:tc>
          <w:tcPr>
            <w:tcW w:w="957" w:type="dxa"/>
            <w:tcBorders>
              <w:top w:val="nil"/>
              <w:left w:val="nil"/>
              <w:right w:val="nil"/>
            </w:tcBorders>
            <w:vAlign w:val="bottom"/>
          </w:tcPr>
          <w:p w14:paraId="5EFFA22C"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11.5</w:t>
            </w:r>
          </w:p>
        </w:tc>
        <w:tc>
          <w:tcPr>
            <w:tcW w:w="1145" w:type="dxa"/>
            <w:tcBorders>
              <w:top w:val="nil"/>
              <w:left w:val="nil"/>
              <w:right w:val="nil"/>
            </w:tcBorders>
            <w:vAlign w:val="bottom"/>
          </w:tcPr>
          <w:p w14:paraId="0FFD6D05"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0.908</w:t>
            </w:r>
          </w:p>
        </w:tc>
        <w:tc>
          <w:tcPr>
            <w:tcW w:w="1056" w:type="dxa"/>
            <w:tcBorders>
              <w:top w:val="nil"/>
              <w:left w:val="nil"/>
              <w:right w:val="nil"/>
            </w:tcBorders>
            <w:vAlign w:val="bottom"/>
          </w:tcPr>
          <w:p w14:paraId="084C1609"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7.2</w:t>
            </w:r>
          </w:p>
        </w:tc>
        <w:tc>
          <w:tcPr>
            <w:tcW w:w="884" w:type="dxa"/>
            <w:tcBorders>
              <w:top w:val="nil"/>
              <w:left w:val="nil"/>
              <w:right w:val="nil"/>
            </w:tcBorders>
            <w:vAlign w:val="bottom"/>
          </w:tcPr>
          <w:p w14:paraId="69F61A1A"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4.7</w:t>
            </w:r>
          </w:p>
        </w:tc>
        <w:tc>
          <w:tcPr>
            <w:tcW w:w="971" w:type="dxa"/>
            <w:tcBorders>
              <w:top w:val="nil"/>
              <w:left w:val="nil"/>
            </w:tcBorders>
            <w:vAlign w:val="bottom"/>
          </w:tcPr>
          <w:p w14:paraId="2154588D" w14:textId="77777777" w:rsidR="00AE3224" w:rsidRPr="000125C8" w:rsidRDefault="00AE3224" w:rsidP="00520EB7">
            <w:pPr>
              <w:jc w:val="center"/>
              <w:rPr>
                <w:rFonts w:ascii="Times New Roman" w:hAnsi="Times New Roman" w:cs="Times New Roman"/>
                <w:sz w:val="20"/>
                <w:szCs w:val="20"/>
              </w:rPr>
            </w:pPr>
            <w:r w:rsidRPr="000125C8">
              <w:rPr>
                <w:rFonts w:ascii="Times New Roman" w:hAnsi="Times New Roman" w:cs="Times New Roman"/>
                <w:sz w:val="20"/>
                <w:szCs w:val="20"/>
              </w:rPr>
              <w:t>0.394</w:t>
            </w:r>
          </w:p>
        </w:tc>
      </w:tr>
    </w:tbl>
    <w:p w14:paraId="74AE63F3" w14:textId="77777777" w:rsidR="00AE3224" w:rsidRPr="000125C8" w:rsidRDefault="00AE3224" w:rsidP="0042709D">
      <w:pPr>
        <w:spacing w:after="0"/>
        <w:ind w:left="-567" w:right="-501"/>
        <w:rPr>
          <w:rFonts w:ascii="Times New Roman" w:hAnsi="Times New Roman" w:cs="Times New Roman"/>
          <w:b/>
          <w:sz w:val="16"/>
          <w:szCs w:val="16"/>
        </w:rPr>
        <w:sectPr w:rsidR="00AE3224" w:rsidRPr="000125C8" w:rsidSect="00AE3224">
          <w:pgSz w:w="11906" w:h="16838"/>
          <w:pgMar w:top="851" w:right="1440" w:bottom="851" w:left="1440" w:header="708" w:footer="708" w:gutter="0"/>
          <w:cols w:space="708"/>
          <w:docGrid w:linePitch="360"/>
        </w:sectPr>
      </w:pPr>
    </w:p>
    <w:p w14:paraId="0FFA59FC" w14:textId="77777777" w:rsidR="00BA236C" w:rsidRPr="000125C8" w:rsidRDefault="00BA236C" w:rsidP="00BA236C">
      <w:pPr>
        <w:spacing w:after="0" w:line="240" w:lineRule="auto"/>
        <w:ind w:left="-284"/>
        <w:jc w:val="both"/>
        <w:rPr>
          <w:rFonts w:ascii="Times New Roman" w:hAnsi="Times New Roman" w:cs="Times New Roman"/>
          <w:b/>
          <w:sz w:val="24"/>
          <w:szCs w:val="24"/>
        </w:rPr>
      </w:pPr>
    </w:p>
    <w:p w14:paraId="5D1B128C" w14:textId="7578DB14" w:rsidR="00AE3224" w:rsidRPr="000125C8" w:rsidRDefault="00C40711" w:rsidP="00AE3224">
      <w:pPr>
        <w:spacing w:after="0" w:line="240" w:lineRule="auto"/>
        <w:ind w:left="-284"/>
        <w:jc w:val="both"/>
        <w:rPr>
          <w:rStyle w:val="Emphasis"/>
          <w:rFonts w:ascii="Times New Roman" w:hAnsi="Times New Roman" w:cs="Times New Roman"/>
          <w:b/>
          <w:i w:val="0"/>
          <w:sz w:val="24"/>
          <w:szCs w:val="24"/>
        </w:rPr>
      </w:pPr>
      <w:r w:rsidRPr="000125C8">
        <w:rPr>
          <w:rFonts w:ascii="Times New Roman" w:hAnsi="Times New Roman" w:cs="Times New Roman"/>
          <w:b/>
          <w:sz w:val="24"/>
          <w:szCs w:val="24"/>
        </w:rPr>
        <w:t xml:space="preserve">Supplemental Table </w:t>
      </w:r>
      <w:r w:rsidR="00AE3224" w:rsidRPr="000125C8">
        <w:rPr>
          <w:rFonts w:ascii="Times New Roman" w:hAnsi="Times New Roman" w:cs="Times New Roman"/>
          <w:b/>
          <w:sz w:val="24"/>
          <w:szCs w:val="24"/>
        </w:rPr>
        <w:t xml:space="preserve">10. </w:t>
      </w:r>
      <w:r w:rsidR="00AE3224" w:rsidRPr="000125C8">
        <w:rPr>
          <w:rStyle w:val="Emphasis"/>
          <w:rFonts w:ascii="Times New Roman" w:hAnsi="Times New Roman" w:cs="Times New Roman"/>
          <w:b/>
          <w:i w:val="0"/>
          <w:sz w:val="24"/>
          <w:szCs w:val="24"/>
        </w:rPr>
        <w:t>Unadjusted and multivariable-adjusted hazard ratios for incident MACE events comparing people with and without T2DM by sex and age</w:t>
      </w:r>
      <w:r w:rsidR="008D77F4" w:rsidRPr="000125C8">
        <w:rPr>
          <w:rStyle w:val="Emphasis"/>
          <w:rFonts w:ascii="Times New Roman" w:hAnsi="Times New Roman" w:cs="Times New Roman"/>
          <w:b/>
          <w:i w:val="0"/>
          <w:sz w:val="24"/>
          <w:szCs w:val="24"/>
        </w:rPr>
        <w:t xml:space="preserve"> of onset of </w:t>
      </w:r>
      <w:r w:rsidR="00F027DC" w:rsidRPr="000125C8">
        <w:rPr>
          <w:rStyle w:val="Emphasis"/>
          <w:rFonts w:ascii="Times New Roman" w:hAnsi="Times New Roman" w:cs="Times New Roman"/>
          <w:b/>
          <w:i w:val="0"/>
          <w:sz w:val="24"/>
          <w:szCs w:val="24"/>
        </w:rPr>
        <w:t xml:space="preserve">T2DM </w:t>
      </w:r>
    </w:p>
    <w:p w14:paraId="72A36BBC" w14:textId="77777777" w:rsidR="00AE3224" w:rsidRPr="000125C8" w:rsidRDefault="00AE3224" w:rsidP="00AE3224">
      <w:pPr>
        <w:spacing w:after="0"/>
        <w:ind w:left="-567" w:right="-501"/>
        <w:rPr>
          <w:rFonts w:ascii="Times New Roman" w:hAnsi="Times New Roman" w:cs="Times New Roman"/>
          <w:b/>
          <w:sz w:val="16"/>
          <w:szCs w:val="16"/>
        </w:rPr>
      </w:pPr>
    </w:p>
    <w:p w14:paraId="0268F433" w14:textId="77777777" w:rsidR="00AE3224" w:rsidRPr="000125C8" w:rsidRDefault="00AE3224" w:rsidP="00AE3224">
      <w:pPr>
        <w:rPr>
          <w:rFonts w:ascii="Times New Roman" w:hAnsi="Times New Roman" w:cs="Times New Roman"/>
          <w:sz w:val="16"/>
          <w:szCs w:val="16"/>
        </w:rPr>
      </w:pPr>
    </w:p>
    <w:tbl>
      <w:tblPr>
        <w:tblStyle w:val="TableGrid"/>
        <w:tblpPr w:leftFromText="180" w:rightFromText="180" w:vertAnchor="page" w:horzAnchor="margin" w:tblpXSpec="center" w:tblpY="2357"/>
        <w:tblW w:w="5762" w:type="pct"/>
        <w:tblCellMar>
          <w:top w:w="28" w:type="dxa"/>
          <w:left w:w="28" w:type="dxa"/>
          <w:right w:w="28" w:type="dxa"/>
        </w:tblCellMar>
        <w:tblLook w:val="04A0" w:firstRow="1" w:lastRow="0" w:firstColumn="1" w:lastColumn="0" w:noHBand="0" w:noVBand="1"/>
      </w:tblPr>
      <w:tblGrid>
        <w:gridCol w:w="591"/>
        <w:gridCol w:w="1986"/>
        <w:gridCol w:w="727"/>
        <w:gridCol w:w="1822"/>
        <w:gridCol w:w="1421"/>
        <w:gridCol w:w="1741"/>
        <w:gridCol w:w="1447"/>
        <w:gridCol w:w="1757"/>
        <w:gridCol w:w="1470"/>
        <w:gridCol w:w="1747"/>
        <w:gridCol w:w="1441"/>
      </w:tblGrid>
      <w:tr w:rsidR="00F027DC" w:rsidRPr="000125C8" w14:paraId="27ABCD8C" w14:textId="38C6F806" w:rsidTr="00F027DC">
        <w:trPr>
          <w:trHeight w:val="402"/>
        </w:trPr>
        <w:tc>
          <w:tcPr>
            <w:tcW w:w="183" w:type="pct"/>
            <w:vMerge w:val="restart"/>
            <w:tcBorders>
              <w:top w:val="single" w:sz="4" w:space="0" w:color="auto"/>
              <w:left w:val="single" w:sz="4" w:space="0" w:color="auto"/>
              <w:right w:val="nil"/>
            </w:tcBorders>
            <w:shd w:val="clear" w:color="auto" w:fill="D9D9D9" w:themeFill="background1" w:themeFillShade="D9"/>
          </w:tcPr>
          <w:p w14:paraId="0F6D0765" w14:textId="77777777" w:rsidR="006B6E81" w:rsidRPr="000125C8" w:rsidRDefault="006B6E81" w:rsidP="006B6E81">
            <w:pPr>
              <w:jc w:val="center"/>
              <w:rPr>
                <w:rFonts w:ascii="Times New Roman" w:hAnsi="Times New Roman" w:cs="Times New Roman"/>
                <w:sz w:val="20"/>
                <w:szCs w:val="20"/>
              </w:rPr>
            </w:pPr>
          </w:p>
          <w:p w14:paraId="64C17061" w14:textId="77777777" w:rsidR="006B6E81" w:rsidRPr="000125C8" w:rsidRDefault="006B6E81" w:rsidP="006B6E81">
            <w:pPr>
              <w:jc w:val="center"/>
              <w:rPr>
                <w:rFonts w:ascii="Times New Roman" w:hAnsi="Times New Roman" w:cs="Times New Roman"/>
                <w:sz w:val="20"/>
                <w:szCs w:val="20"/>
              </w:rPr>
            </w:pPr>
          </w:p>
          <w:p w14:paraId="6C011D0A"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sz w:val="20"/>
                <w:szCs w:val="20"/>
              </w:rPr>
              <w:t>Model</w:t>
            </w:r>
          </w:p>
        </w:tc>
        <w:tc>
          <w:tcPr>
            <w:tcW w:w="615" w:type="pct"/>
            <w:vMerge w:val="restart"/>
            <w:tcBorders>
              <w:top w:val="single" w:sz="4" w:space="0" w:color="auto"/>
              <w:left w:val="nil"/>
              <w:right w:val="nil"/>
            </w:tcBorders>
            <w:shd w:val="clear" w:color="auto" w:fill="D9D9D9" w:themeFill="background1" w:themeFillShade="D9"/>
          </w:tcPr>
          <w:p w14:paraId="01C406BE" w14:textId="77777777" w:rsidR="006B6E81" w:rsidRPr="000125C8" w:rsidRDefault="006B6E81" w:rsidP="006B6E81">
            <w:pPr>
              <w:rPr>
                <w:rFonts w:ascii="Times New Roman" w:hAnsi="Times New Roman" w:cs="Times New Roman"/>
                <w:sz w:val="20"/>
                <w:szCs w:val="20"/>
              </w:rPr>
            </w:pPr>
          </w:p>
          <w:p w14:paraId="58434F1C" w14:textId="77777777" w:rsidR="006B6E81" w:rsidRPr="000125C8" w:rsidRDefault="006B6E81" w:rsidP="006B6E81">
            <w:pPr>
              <w:rPr>
                <w:rFonts w:ascii="Times New Roman" w:hAnsi="Times New Roman" w:cs="Times New Roman"/>
                <w:sz w:val="20"/>
                <w:szCs w:val="20"/>
              </w:rPr>
            </w:pPr>
          </w:p>
          <w:p w14:paraId="293EC5D5" w14:textId="77777777" w:rsidR="006B6E81" w:rsidRPr="000125C8" w:rsidRDefault="006B6E81" w:rsidP="006B6E81">
            <w:pPr>
              <w:rPr>
                <w:rFonts w:ascii="Times New Roman" w:hAnsi="Times New Roman" w:cs="Times New Roman"/>
                <w:b/>
                <w:sz w:val="20"/>
                <w:szCs w:val="20"/>
              </w:rPr>
            </w:pPr>
            <w:r w:rsidRPr="000125C8">
              <w:rPr>
                <w:rFonts w:ascii="Times New Roman" w:hAnsi="Times New Roman" w:cs="Times New Roman"/>
                <w:sz w:val="20"/>
                <w:szCs w:val="20"/>
              </w:rPr>
              <w:t>Adjustments</w:t>
            </w:r>
          </w:p>
        </w:tc>
        <w:tc>
          <w:tcPr>
            <w:tcW w:w="225" w:type="pct"/>
            <w:vMerge w:val="restart"/>
            <w:tcBorders>
              <w:top w:val="single" w:sz="4" w:space="0" w:color="auto"/>
              <w:left w:val="nil"/>
              <w:right w:val="single" w:sz="4" w:space="0" w:color="auto"/>
            </w:tcBorders>
            <w:shd w:val="clear" w:color="auto" w:fill="D9D9D9" w:themeFill="background1" w:themeFillShade="D9"/>
          </w:tcPr>
          <w:p w14:paraId="683852FE" w14:textId="77777777" w:rsidR="006B6E81" w:rsidRPr="000125C8" w:rsidRDefault="006B6E81" w:rsidP="006B6E81">
            <w:pPr>
              <w:jc w:val="center"/>
              <w:rPr>
                <w:rFonts w:ascii="Times New Roman" w:hAnsi="Times New Roman" w:cs="Times New Roman"/>
                <w:b/>
                <w:sz w:val="20"/>
                <w:szCs w:val="20"/>
              </w:rPr>
            </w:pPr>
          </w:p>
        </w:tc>
        <w:tc>
          <w:tcPr>
            <w:tcW w:w="3977" w:type="pct"/>
            <w:gridSpan w:val="8"/>
            <w:tcBorders>
              <w:left w:val="single" w:sz="4" w:space="0" w:color="auto"/>
            </w:tcBorders>
            <w:shd w:val="clear" w:color="auto" w:fill="D9D9D9" w:themeFill="background1" w:themeFillShade="D9"/>
          </w:tcPr>
          <w:p w14:paraId="4425C164" w14:textId="51661B4B"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Primary Outcome: MACE</w:t>
            </w:r>
          </w:p>
        </w:tc>
      </w:tr>
      <w:tr w:rsidR="00F027DC" w:rsidRPr="000125C8" w14:paraId="68A33FEA" w14:textId="7778F08B" w:rsidTr="00912FA9">
        <w:trPr>
          <w:trHeight w:val="948"/>
        </w:trPr>
        <w:tc>
          <w:tcPr>
            <w:tcW w:w="183" w:type="pct"/>
            <w:vMerge/>
            <w:tcBorders>
              <w:left w:val="single" w:sz="4" w:space="0" w:color="auto"/>
              <w:right w:val="nil"/>
            </w:tcBorders>
            <w:shd w:val="clear" w:color="auto" w:fill="D9D9D9" w:themeFill="background1" w:themeFillShade="D9"/>
          </w:tcPr>
          <w:p w14:paraId="04F931FB" w14:textId="77777777" w:rsidR="006B6E81" w:rsidRPr="000125C8" w:rsidRDefault="006B6E81" w:rsidP="006B6E81">
            <w:pPr>
              <w:jc w:val="center"/>
              <w:rPr>
                <w:rFonts w:ascii="Times New Roman" w:hAnsi="Times New Roman" w:cs="Times New Roman"/>
                <w:sz w:val="20"/>
                <w:szCs w:val="20"/>
              </w:rPr>
            </w:pPr>
          </w:p>
        </w:tc>
        <w:tc>
          <w:tcPr>
            <w:tcW w:w="615" w:type="pct"/>
            <w:vMerge/>
            <w:tcBorders>
              <w:left w:val="nil"/>
              <w:right w:val="nil"/>
            </w:tcBorders>
            <w:shd w:val="clear" w:color="auto" w:fill="D9D9D9" w:themeFill="background1" w:themeFillShade="D9"/>
          </w:tcPr>
          <w:p w14:paraId="66FF0D8C" w14:textId="77777777" w:rsidR="006B6E81" w:rsidRPr="000125C8" w:rsidRDefault="006B6E81" w:rsidP="006B6E81">
            <w:pPr>
              <w:jc w:val="center"/>
              <w:rPr>
                <w:rFonts w:ascii="Times New Roman" w:hAnsi="Times New Roman" w:cs="Times New Roman"/>
                <w:sz w:val="20"/>
                <w:szCs w:val="20"/>
              </w:rPr>
            </w:pPr>
          </w:p>
        </w:tc>
        <w:tc>
          <w:tcPr>
            <w:tcW w:w="225" w:type="pct"/>
            <w:vMerge/>
            <w:tcBorders>
              <w:left w:val="nil"/>
              <w:right w:val="single" w:sz="4" w:space="0" w:color="auto"/>
            </w:tcBorders>
            <w:shd w:val="clear" w:color="auto" w:fill="D9D9D9" w:themeFill="background1" w:themeFillShade="D9"/>
          </w:tcPr>
          <w:p w14:paraId="61B7A9DF" w14:textId="77777777" w:rsidR="006B6E81" w:rsidRPr="000125C8" w:rsidRDefault="006B6E81" w:rsidP="006B6E81">
            <w:pPr>
              <w:jc w:val="center"/>
              <w:rPr>
                <w:rFonts w:ascii="Times New Roman" w:hAnsi="Times New Roman" w:cs="Times New Roman"/>
                <w:sz w:val="20"/>
                <w:szCs w:val="20"/>
              </w:rPr>
            </w:pPr>
          </w:p>
        </w:tc>
        <w:tc>
          <w:tcPr>
            <w:tcW w:w="1004" w:type="pct"/>
            <w:gridSpan w:val="2"/>
            <w:tcBorders>
              <w:left w:val="single" w:sz="4" w:space="0" w:color="auto"/>
              <w:bottom w:val="single" w:sz="4" w:space="0" w:color="auto"/>
            </w:tcBorders>
            <w:shd w:val="clear" w:color="auto" w:fill="F2F2F2" w:themeFill="background1" w:themeFillShade="F2"/>
          </w:tcPr>
          <w:p w14:paraId="6FD28FC2"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&lt;50 years</w:t>
            </w:r>
          </w:p>
          <w:p w14:paraId="7BE1FD49" w14:textId="77777777" w:rsidR="006B6E81" w:rsidRPr="000125C8" w:rsidRDefault="006B6E81" w:rsidP="006B6E81">
            <w:pPr>
              <w:jc w:val="center"/>
              <w:rPr>
                <w:rFonts w:ascii="Times New Roman" w:hAnsi="Times New Roman" w:cs="Times New Roman"/>
                <w:b/>
                <w:sz w:val="16"/>
                <w:szCs w:val="16"/>
              </w:rPr>
            </w:pPr>
          </w:p>
          <w:p w14:paraId="27BEC472"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T2DM: N=14,049</w:t>
            </w:r>
          </w:p>
          <w:p w14:paraId="3DD88F3F" w14:textId="4C78F91C" w:rsidR="006B6E81" w:rsidRPr="000125C8" w:rsidRDefault="006B6E81" w:rsidP="00912FA9">
            <w:pPr>
              <w:jc w:val="center"/>
              <w:rPr>
                <w:rFonts w:ascii="Times New Roman" w:hAnsi="Times New Roman" w:cs="Times New Roman"/>
                <w:b/>
                <w:sz w:val="20"/>
                <w:szCs w:val="20"/>
              </w:rPr>
            </w:pPr>
            <w:r w:rsidRPr="000125C8">
              <w:rPr>
                <w:rFonts w:ascii="Times New Roman" w:hAnsi="Times New Roman" w:cs="Times New Roman"/>
                <w:b/>
                <w:sz w:val="20"/>
                <w:szCs w:val="20"/>
              </w:rPr>
              <w:t>Controls: N=69,416</w:t>
            </w:r>
          </w:p>
        </w:tc>
        <w:tc>
          <w:tcPr>
            <w:tcW w:w="987" w:type="pct"/>
            <w:gridSpan w:val="2"/>
            <w:tcBorders>
              <w:bottom w:val="single" w:sz="4" w:space="0" w:color="auto"/>
            </w:tcBorders>
            <w:shd w:val="clear" w:color="auto" w:fill="F2F2F2" w:themeFill="background1" w:themeFillShade="F2"/>
          </w:tcPr>
          <w:p w14:paraId="64DAB26D"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50-60 years</w:t>
            </w:r>
          </w:p>
          <w:p w14:paraId="34FBEA85" w14:textId="77777777" w:rsidR="006B6E81" w:rsidRPr="000125C8" w:rsidRDefault="006B6E81" w:rsidP="006B6E81">
            <w:pPr>
              <w:jc w:val="center"/>
              <w:rPr>
                <w:rFonts w:ascii="Times New Roman" w:hAnsi="Times New Roman" w:cs="Times New Roman"/>
                <w:b/>
                <w:sz w:val="16"/>
                <w:szCs w:val="16"/>
              </w:rPr>
            </w:pPr>
          </w:p>
          <w:p w14:paraId="3F60D1E0"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T2DM: N=15,587</w:t>
            </w:r>
          </w:p>
          <w:p w14:paraId="4A0DB46B" w14:textId="006044E3"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Controls: N=73,962</w:t>
            </w:r>
          </w:p>
        </w:tc>
        <w:tc>
          <w:tcPr>
            <w:tcW w:w="999" w:type="pct"/>
            <w:gridSpan w:val="2"/>
            <w:tcBorders>
              <w:bottom w:val="single" w:sz="4" w:space="0" w:color="auto"/>
            </w:tcBorders>
            <w:shd w:val="clear" w:color="auto" w:fill="F2F2F2" w:themeFill="background1" w:themeFillShade="F2"/>
          </w:tcPr>
          <w:p w14:paraId="13AF33D8"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60-70 years</w:t>
            </w:r>
          </w:p>
          <w:p w14:paraId="4364A6A8" w14:textId="77777777" w:rsidR="006B6E81" w:rsidRPr="000125C8" w:rsidRDefault="006B6E81" w:rsidP="006B6E81">
            <w:pPr>
              <w:jc w:val="center"/>
              <w:rPr>
                <w:rFonts w:ascii="Times New Roman" w:hAnsi="Times New Roman" w:cs="Times New Roman"/>
                <w:b/>
                <w:sz w:val="16"/>
                <w:szCs w:val="16"/>
              </w:rPr>
            </w:pPr>
          </w:p>
          <w:p w14:paraId="075A55EC"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T2DM: N=17,190</w:t>
            </w:r>
          </w:p>
          <w:p w14:paraId="52AF66BB" w14:textId="2F9EFEE0"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Controls: N=74,652</w:t>
            </w:r>
          </w:p>
        </w:tc>
        <w:tc>
          <w:tcPr>
            <w:tcW w:w="987" w:type="pct"/>
            <w:gridSpan w:val="2"/>
            <w:tcBorders>
              <w:bottom w:val="single" w:sz="4" w:space="0" w:color="auto"/>
            </w:tcBorders>
            <w:shd w:val="clear" w:color="auto" w:fill="F2F2F2" w:themeFill="background1" w:themeFillShade="F2"/>
          </w:tcPr>
          <w:p w14:paraId="5151405F"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≥70 years</w:t>
            </w:r>
          </w:p>
          <w:p w14:paraId="351F57C6" w14:textId="77777777" w:rsidR="006B6E81" w:rsidRPr="000125C8" w:rsidRDefault="006B6E81" w:rsidP="006B6E81">
            <w:pPr>
              <w:jc w:val="center"/>
              <w:rPr>
                <w:rFonts w:ascii="Times New Roman" w:hAnsi="Times New Roman" w:cs="Times New Roman"/>
                <w:b/>
                <w:sz w:val="16"/>
                <w:szCs w:val="16"/>
              </w:rPr>
            </w:pPr>
          </w:p>
          <w:p w14:paraId="0E7729EA" w14:textId="77777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T2DM: N=16,892</w:t>
            </w:r>
          </w:p>
          <w:p w14:paraId="75B0EED1" w14:textId="0C8FA777" w:rsidR="006B6E81" w:rsidRPr="000125C8" w:rsidRDefault="006B6E81" w:rsidP="006B6E81">
            <w:pPr>
              <w:jc w:val="center"/>
              <w:rPr>
                <w:rFonts w:ascii="Times New Roman" w:hAnsi="Times New Roman" w:cs="Times New Roman"/>
                <w:b/>
                <w:sz w:val="20"/>
                <w:szCs w:val="20"/>
              </w:rPr>
            </w:pPr>
            <w:r w:rsidRPr="000125C8">
              <w:rPr>
                <w:rFonts w:ascii="Times New Roman" w:hAnsi="Times New Roman" w:cs="Times New Roman"/>
                <w:b/>
                <w:sz w:val="20"/>
                <w:szCs w:val="20"/>
              </w:rPr>
              <w:t>Controls: N=59,146</w:t>
            </w:r>
          </w:p>
        </w:tc>
      </w:tr>
      <w:tr w:rsidR="00F027DC" w:rsidRPr="000125C8" w14:paraId="3108DE9A" w14:textId="1FC6BE8A" w:rsidTr="00F027DC">
        <w:trPr>
          <w:trHeight w:val="145"/>
        </w:trPr>
        <w:tc>
          <w:tcPr>
            <w:tcW w:w="183" w:type="pct"/>
            <w:vMerge/>
            <w:tcBorders>
              <w:left w:val="single" w:sz="4" w:space="0" w:color="auto"/>
              <w:right w:val="nil"/>
            </w:tcBorders>
            <w:shd w:val="clear" w:color="auto" w:fill="D9D9D9" w:themeFill="background1" w:themeFillShade="D9"/>
          </w:tcPr>
          <w:p w14:paraId="59D7EBAB" w14:textId="77777777" w:rsidR="00F027DC" w:rsidRPr="000125C8" w:rsidRDefault="00F027DC" w:rsidP="00F027DC">
            <w:pPr>
              <w:jc w:val="center"/>
              <w:rPr>
                <w:rFonts w:ascii="Times New Roman" w:hAnsi="Times New Roman" w:cs="Times New Roman"/>
                <w:sz w:val="20"/>
                <w:szCs w:val="20"/>
              </w:rPr>
            </w:pPr>
          </w:p>
        </w:tc>
        <w:tc>
          <w:tcPr>
            <w:tcW w:w="615" w:type="pct"/>
            <w:vMerge/>
            <w:tcBorders>
              <w:left w:val="nil"/>
              <w:right w:val="nil"/>
            </w:tcBorders>
            <w:shd w:val="clear" w:color="auto" w:fill="D9D9D9" w:themeFill="background1" w:themeFillShade="D9"/>
          </w:tcPr>
          <w:p w14:paraId="4B78DC08" w14:textId="77777777" w:rsidR="00F027DC" w:rsidRPr="000125C8" w:rsidRDefault="00F027DC" w:rsidP="00F027DC">
            <w:pPr>
              <w:jc w:val="center"/>
              <w:rPr>
                <w:rFonts w:ascii="Times New Roman" w:hAnsi="Times New Roman" w:cs="Times New Roman"/>
                <w:sz w:val="20"/>
                <w:szCs w:val="20"/>
              </w:rPr>
            </w:pPr>
          </w:p>
        </w:tc>
        <w:tc>
          <w:tcPr>
            <w:tcW w:w="225" w:type="pct"/>
            <w:vMerge/>
            <w:tcBorders>
              <w:left w:val="nil"/>
              <w:bottom w:val="single" w:sz="4" w:space="0" w:color="auto"/>
              <w:right w:val="single" w:sz="4" w:space="0" w:color="auto"/>
            </w:tcBorders>
            <w:shd w:val="clear" w:color="auto" w:fill="D9D9D9" w:themeFill="background1" w:themeFillShade="D9"/>
          </w:tcPr>
          <w:p w14:paraId="769E01BC" w14:textId="77777777" w:rsidR="00F027DC" w:rsidRPr="000125C8" w:rsidRDefault="00F027DC" w:rsidP="00F027DC">
            <w:pPr>
              <w:jc w:val="center"/>
              <w:rPr>
                <w:rFonts w:ascii="Times New Roman" w:hAnsi="Times New Roman" w:cs="Times New Roman"/>
                <w:sz w:val="20"/>
                <w:szCs w:val="20"/>
              </w:rPr>
            </w:pPr>
          </w:p>
        </w:tc>
        <w:tc>
          <w:tcPr>
            <w:tcW w:w="564" w:type="pct"/>
            <w:tcBorders>
              <w:left w:val="single" w:sz="4" w:space="0" w:color="auto"/>
              <w:bottom w:val="single" w:sz="4" w:space="0" w:color="auto"/>
            </w:tcBorders>
            <w:shd w:val="clear" w:color="auto" w:fill="F2F2F2" w:themeFill="background1" w:themeFillShade="F2"/>
          </w:tcPr>
          <w:p w14:paraId="6A2AAD30"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26B5798B" w14:textId="024307F2" w:rsidR="00F027DC" w:rsidRPr="000125C8" w:rsidRDefault="00F027DC" w:rsidP="00F027DC">
            <w:pPr>
              <w:jc w:val="center"/>
              <w:rPr>
                <w:rFonts w:ascii="Times New Roman" w:hAnsi="Times New Roman" w:cs="Times New Roman"/>
                <w:b/>
                <w:strike/>
                <w:sz w:val="20"/>
                <w:szCs w:val="20"/>
              </w:rPr>
            </w:pPr>
            <w:r w:rsidRPr="000125C8">
              <w:rPr>
                <w:rFonts w:ascii="Times New Roman" w:hAnsi="Times New Roman" w:cs="Times New Roman"/>
                <w:b/>
                <w:sz w:val="20"/>
                <w:szCs w:val="20"/>
              </w:rPr>
              <w:t>HR (95% CI)</w:t>
            </w:r>
          </w:p>
        </w:tc>
        <w:tc>
          <w:tcPr>
            <w:tcW w:w="440" w:type="pct"/>
            <w:tcBorders>
              <w:bottom w:val="single" w:sz="4" w:space="0" w:color="auto"/>
            </w:tcBorders>
            <w:shd w:val="clear" w:color="auto" w:fill="F2F2F2" w:themeFill="background1" w:themeFillShade="F2"/>
          </w:tcPr>
          <w:p w14:paraId="3DC81794" w14:textId="093F242E"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Ratio of risks between </w:t>
            </w:r>
            <w:r w:rsidR="008C1DF2" w:rsidRPr="000125C8">
              <w:rPr>
                <w:rFonts w:ascii="Times New Roman" w:hAnsi="Times New Roman" w:cs="Times New Roman"/>
                <w:sz w:val="20"/>
                <w:szCs w:val="20"/>
              </w:rPr>
              <w:t>women</w:t>
            </w:r>
            <w:r w:rsidRPr="000125C8">
              <w:rPr>
                <w:rFonts w:ascii="Times New Roman" w:hAnsi="Times New Roman" w:cs="Times New Roman"/>
                <w:sz w:val="20"/>
                <w:szCs w:val="20"/>
              </w:rPr>
              <w:t xml:space="preserve"> and </w:t>
            </w:r>
            <w:r w:rsidR="008C1DF2" w:rsidRPr="000125C8">
              <w:rPr>
                <w:rFonts w:ascii="Times New Roman" w:hAnsi="Times New Roman" w:cs="Times New Roman"/>
                <w:sz w:val="20"/>
                <w:szCs w:val="20"/>
              </w:rPr>
              <w:t>men</w:t>
            </w:r>
            <w:r w:rsidRPr="000125C8">
              <w:rPr>
                <w:rFonts w:ascii="Times New Roman" w:hAnsi="Times New Roman" w:cs="Times New Roman"/>
                <w:sz w:val="20"/>
                <w:szCs w:val="20"/>
              </w:rPr>
              <w:t>;</w:t>
            </w:r>
          </w:p>
          <w:p w14:paraId="64B04508" w14:textId="403D6082" w:rsidR="00F027DC" w:rsidRPr="000125C8" w:rsidRDefault="00F027DC" w:rsidP="00F027DC">
            <w:pPr>
              <w:jc w:val="center"/>
              <w:rPr>
                <w:rFonts w:ascii="Times New Roman" w:hAnsi="Times New Roman" w:cs="Times New Roman"/>
                <w:b/>
                <w:sz w:val="20"/>
                <w:szCs w:val="20"/>
              </w:rPr>
            </w:pPr>
            <w:r w:rsidRPr="000125C8">
              <w:rPr>
                <w:rFonts w:ascii="Times New Roman" w:hAnsi="Times New Roman" w:cs="Times New Roman"/>
                <w:b/>
                <w:sz w:val="20"/>
                <w:szCs w:val="20"/>
              </w:rPr>
              <w:t>RRR (95% CI)</w:t>
            </w:r>
          </w:p>
        </w:tc>
        <w:tc>
          <w:tcPr>
            <w:tcW w:w="539" w:type="pct"/>
            <w:tcBorders>
              <w:bottom w:val="single" w:sz="4" w:space="0" w:color="auto"/>
            </w:tcBorders>
            <w:shd w:val="clear" w:color="auto" w:fill="F2F2F2" w:themeFill="background1" w:themeFillShade="F2"/>
          </w:tcPr>
          <w:p w14:paraId="190730CE"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1B0480B9" w14:textId="43E82023" w:rsidR="00F027DC" w:rsidRPr="000125C8" w:rsidRDefault="00F027DC" w:rsidP="00F027DC">
            <w:pPr>
              <w:jc w:val="center"/>
              <w:rPr>
                <w:rFonts w:ascii="Times New Roman" w:hAnsi="Times New Roman" w:cs="Times New Roman"/>
                <w:strike/>
                <w:sz w:val="20"/>
                <w:szCs w:val="20"/>
              </w:rPr>
            </w:pPr>
            <w:r w:rsidRPr="000125C8">
              <w:rPr>
                <w:rFonts w:ascii="Times New Roman" w:hAnsi="Times New Roman" w:cs="Times New Roman"/>
                <w:b/>
                <w:sz w:val="20"/>
                <w:szCs w:val="20"/>
              </w:rPr>
              <w:t>HR (95% CI)</w:t>
            </w:r>
          </w:p>
        </w:tc>
        <w:tc>
          <w:tcPr>
            <w:tcW w:w="448" w:type="pct"/>
            <w:tcBorders>
              <w:bottom w:val="single" w:sz="4" w:space="0" w:color="auto"/>
            </w:tcBorders>
            <w:shd w:val="clear" w:color="auto" w:fill="F2F2F2" w:themeFill="background1" w:themeFillShade="F2"/>
          </w:tcPr>
          <w:p w14:paraId="23212584"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 women and men;</w:t>
            </w:r>
          </w:p>
          <w:p w14:paraId="4FFA81B5" w14:textId="49A90980" w:rsidR="00F027DC"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544" w:type="pct"/>
            <w:tcBorders>
              <w:bottom w:val="single" w:sz="4" w:space="0" w:color="auto"/>
            </w:tcBorders>
            <w:shd w:val="clear" w:color="auto" w:fill="F2F2F2" w:themeFill="background1" w:themeFillShade="F2"/>
          </w:tcPr>
          <w:p w14:paraId="0117241E"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16CAE7AA" w14:textId="6FD13BCF" w:rsidR="00F027DC" w:rsidRPr="000125C8" w:rsidRDefault="00F027DC" w:rsidP="00F027DC">
            <w:pPr>
              <w:jc w:val="center"/>
              <w:rPr>
                <w:rFonts w:ascii="Times New Roman" w:hAnsi="Times New Roman" w:cs="Times New Roman"/>
                <w:strike/>
                <w:sz w:val="20"/>
                <w:szCs w:val="20"/>
              </w:rPr>
            </w:pPr>
            <w:r w:rsidRPr="000125C8">
              <w:rPr>
                <w:rFonts w:ascii="Times New Roman" w:hAnsi="Times New Roman" w:cs="Times New Roman"/>
                <w:b/>
                <w:sz w:val="20"/>
                <w:szCs w:val="20"/>
              </w:rPr>
              <w:t>HR (95% CI)</w:t>
            </w:r>
          </w:p>
        </w:tc>
        <w:tc>
          <w:tcPr>
            <w:tcW w:w="455" w:type="pct"/>
            <w:tcBorders>
              <w:bottom w:val="single" w:sz="4" w:space="0" w:color="auto"/>
            </w:tcBorders>
            <w:shd w:val="clear" w:color="auto" w:fill="F2F2F2" w:themeFill="background1" w:themeFillShade="F2"/>
          </w:tcPr>
          <w:p w14:paraId="10CDE2D2"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 women and men;</w:t>
            </w:r>
          </w:p>
          <w:p w14:paraId="1158B19E" w14:textId="4583587F" w:rsidR="00F027DC"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c>
          <w:tcPr>
            <w:tcW w:w="541" w:type="pct"/>
            <w:tcBorders>
              <w:bottom w:val="single" w:sz="4" w:space="0" w:color="auto"/>
            </w:tcBorders>
            <w:shd w:val="clear" w:color="auto" w:fill="F2F2F2" w:themeFill="background1" w:themeFillShade="F2"/>
          </w:tcPr>
          <w:p w14:paraId="5F51B118" w14:textId="77777777" w:rsidR="00F027DC" w:rsidRPr="000125C8" w:rsidRDefault="00F027DC" w:rsidP="00F027DC">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01262FEA" w14:textId="5C03C94C" w:rsidR="00F027DC" w:rsidRPr="000125C8" w:rsidRDefault="00F027DC" w:rsidP="00F027DC">
            <w:pPr>
              <w:jc w:val="center"/>
              <w:rPr>
                <w:rFonts w:ascii="Times New Roman" w:hAnsi="Times New Roman" w:cs="Times New Roman"/>
                <w:strike/>
                <w:sz w:val="20"/>
                <w:szCs w:val="20"/>
              </w:rPr>
            </w:pPr>
            <w:r w:rsidRPr="000125C8">
              <w:rPr>
                <w:rFonts w:ascii="Times New Roman" w:hAnsi="Times New Roman" w:cs="Times New Roman"/>
                <w:b/>
                <w:sz w:val="20"/>
                <w:szCs w:val="20"/>
              </w:rPr>
              <w:t>HR (95% CI)</w:t>
            </w:r>
          </w:p>
        </w:tc>
        <w:tc>
          <w:tcPr>
            <w:tcW w:w="446" w:type="pct"/>
            <w:tcBorders>
              <w:bottom w:val="single" w:sz="4" w:space="0" w:color="auto"/>
            </w:tcBorders>
            <w:shd w:val="clear" w:color="auto" w:fill="F2F2F2" w:themeFill="background1" w:themeFillShade="F2"/>
          </w:tcPr>
          <w:p w14:paraId="6667706E"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 women and men;</w:t>
            </w:r>
          </w:p>
          <w:p w14:paraId="26887C4A" w14:textId="29510B1F" w:rsidR="00F027DC"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b/>
                <w:sz w:val="20"/>
                <w:szCs w:val="20"/>
              </w:rPr>
              <w:t>RRR (95% CI)</w:t>
            </w:r>
          </w:p>
        </w:tc>
      </w:tr>
      <w:tr w:rsidR="00F027DC" w:rsidRPr="000125C8" w14:paraId="748F585C" w14:textId="5D14F9A6" w:rsidTr="00F027DC">
        <w:trPr>
          <w:trHeight w:val="348"/>
        </w:trPr>
        <w:tc>
          <w:tcPr>
            <w:tcW w:w="183" w:type="pct"/>
            <w:vMerge w:val="restart"/>
            <w:tcBorders>
              <w:left w:val="single" w:sz="4" w:space="0" w:color="auto"/>
              <w:right w:val="nil"/>
            </w:tcBorders>
          </w:tcPr>
          <w:p w14:paraId="3C50956F" w14:textId="77777777" w:rsidR="00027BE9" w:rsidRPr="000125C8" w:rsidRDefault="00027BE9" w:rsidP="006B6E81">
            <w:pPr>
              <w:jc w:val="center"/>
              <w:rPr>
                <w:rFonts w:ascii="Times New Roman" w:hAnsi="Times New Roman" w:cs="Times New Roman"/>
                <w:sz w:val="20"/>
                <w:szCs w:val="20"/>
              </w:rPr>
            </w:pPr>
          </w:p>
          <w:p w14:paraId="7A81A058" w14:textId="77777777" w:rsidR="00027BE9" w:rsidRPr="000125C8" w:rsidRDefault="00027BE9" w:rsidP="006B6E81">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615" w:type="pct"/>
            <w:vMerge w:val="restart"/>
            <w:tcBorders>
              <w:left w:val="nil"/>
              <w:right w:val="nil"/>
            </w:tcBorders>
          </w:tcPr>
          <w:p w14:paraId="59F15078" w14:textId="77777777" w:rsidR="00027BE9" w:rsidRPr="000125C8" w:rsidRDefault="00027BE9" w:rsidP="006B6E81">
            <w:pPr>
              <w:rPr>
                <w:rFonts w:ascii="Times New Roman" w:hAnsi="Times New Roman" w:cs="Times New Roman"/>
                <w:sz w:val="20"/>
                <w:szCs w:val="20"/>
              </w:rPr>
            </w:pPr>
            <w:r w:rsidRPr="000125C8">
              <w:rPr>
                <w:rFonts w:ascii="Times New Roman" w:hAnsi="Times New Roman" w:cs="Times New Roman"/>
                <w:sz w:val="20"/>
                <w:szCs w:val="20"/>
              </w:rPr>
              <w:t>Unadjusted</w:t>
            </w:r>
          </w:p>
        </w:tc>
        <w:tc>
          <w:tcPr>
            <w:tcW w:w="225" w:type="pct"/>
            <w:tcBorders>
              <w:left w:val="nil"/>
              <w:bottom w:val="nil"/>
            </w:tcBorders>
            <w:vAlign w:val="center"/>
          </w:tcPr>
          <w:p w14:paraId="19A8F937" w14:textId="3F6BBF00" w:rsidR="00027BE9" w:rsidRPr="000125C8" w:rsidRDefault="008C1DF2" w:rsidP="006B6E81">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564" w:type="pct"/>
            <w:tcBorders>
              <w:bottom w:val="nil"/>
            </w:tcBorders>
            <w:vAlign w:val="center"/>
          </w:tcPr>
          <w:p w14:paraId="026D82DC" w14:textId="77777777"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3.73 (2.92-4.78)</w:t>
            </w:r>
          </w:p>
        </w:tc>
        <w:tc>
          <w:tcPr>
            <w:tcW w:w="440" w:type="pct"/>
            <w:vMerge w:val="restart"/>
            <w:vAlign w:val="center"/>
          </w:tcPr>
          <w:p w14:paraId="3385217D" w14:textId="7DBEBB7D" w:rsidR="00027BE9" w:rsidRPr="000125C8" w:rsidRDefault="00027BE9" w:rsidP="006009A7">
            <w:pPr>
              <w:jc w:val="center"/>
              <w:rPr>
                <w:rFonts w:ascii="Times New Roman" w:hAnsi="Times New Roman" w:cs="Times New Roman"/>
                <w:sz w:val="20"/>
                <w:szCs w:val="20"/>
              </w:rPr>
            </w:pPr>
            <w:r w:rsidRPr="000125C8">
              <w:rPr>
                <w:rFonts w:ascii="Times New Roman" w:hAnsi="Times New Roman" w:cs="Times New Roman"/>
                <w:sz w:val="20"/>
                <w:szCs w:val="20"/>
              </w:rPr>
              <w:t>1.39 (1.03-1.87)</w:t>
            </w:r>
          </w:p>
        </w:tc>
        <w:tc>
          <w:tcPr>
            <w:tcW w:w="539" w:type="pct"/>
            <w:tcBorders>
              <w:bottom w:val="nil"/>
            </w:tcBorders>
            <w:shd w:val="clear" w:color="auto" w:fill="auto"/>
            <w:vAlign w:val="center"/>
          </w:tcPr>
          <w:p w14:paraId="3E41D729" w14:textId="59552BFB"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2.10 (1.78-2.48)</w:t>
            </w:r>
          </w:p>
        </w:tc>
        <w:tc>
          <w:tcPr>
            <w:tcW w:w="448" w:type="pct"/>
            <w:vMerge w:val="restart"/>
            <w:vAlign w:val="center"/>
          </w:tcPr>
          <w:p w14:paraId="63A535BA" w14:textId="3C3B24C2" w:rsidR="00027BE9" w:rsidRPr="000125C8" w:rsidRDefault="00027BE9" w:rsidP="00027BE9">
            <w:pPr>
              <w:jc w:val="center"/>
              <w:rPr>
                <w:rFonts w:ascii="Times New Roman" w:hAnsi="Times New Roman" w:cs="Times New Roman"/>
                <w:sz w:val="20"/>
                <w:szCs w:val="20"/>
              </w:rPr>
            </w:pPr>
            <w:r w:rsidRPr="000125C8">
              <w:rPr>
                <w:rFonts w:ascii="Times New Roman" w:hAnsi="Times New Roman" w:cs="Times New Roman"/>
                <w:sz w:val="20"/>
                <w:szCs w:val="20"/>
              </w:rPr>
              <w:t>1.21 (1.00-1.48)</w:t>
            </w:r>
          </w:p>
        </w:tc>
        <w:tc>
          <w:tcPr>
            <w:tcW w:w="544" w:type="pct"/>
            <w:tcBorders>
              <w:bottom w:val="nil"/>
            </w:tcBorders>
            <w:shd w:val="clear" w:color="auto" w:fill="auto"/>
            <w:vAlign w:val="center"/>
          </w:tcPr>
          <w:p w14:paraId="7EE8244C" w14:textId="584ED744"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1.74 (1.55-1.94)</w:t>
            </w:r>
          </w:p>
        </w:tc>
        <w:tc>
          <w:tcPr>
            <w:tcW w:w="455" w:type="pct"/>
            <w:vMerge w:val="restart"/>
            <w:vAlign w:val="center"/>
          </w:tcPr>
          <w:p w14:paraId="077C2A76" w14:textId="3E5B0EE1" w:rsidR="00027BE9" w:rsidRPr="000125C8" w:rsidRDefault="00027BE9" w:rsidP="00027BE9">
            <w:pPr>
              <w:jc w:val="center"/>
              <w:rPr>
                <w:rFonts w:ascii="Times New Roman" w:hAnsi="Times New Roman" w:cs="Times New Roman"/>
                <w:sz w:val="20"/>
                <w:szCs w:val="20"/>
              </w:rPr>
            </w:pPr>
            <w:r w:rsidRPr="000125C8">
              <w:rPr>
                <w:rFonts w:ascii="Times New Roman" w:hAnsi="Times New Roman" w:cs="Times New Roman"/>
                <w:sz w:val="20"/>
                <w:szCs w:val="20"/>
              </w:rPr>
              <w:t>1.39 (1.21-1.60)</w:t>
            </w:r>
          </w:p>
        </w:tc>
        <w:tc>
          <w:tcPr>
            <w:tcW w:w="541" w:type="pct"/>
            <w:tcBorders>
              <w:bottom w:val="nil"/>
            </w:tcBorders>
            <w:shd w:val="clear" w:color="auto" w:fill="auto"/>
            <w:vAlign w:val="center"/>
          </w:tcPr>
          <w:p w14:paraId="2AC577BD" w14:textId="12A2B811"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1.19 (1.11-1.28)</w:t>
            </w:r>
          </w:p>
        </w:tc>
        <w:tc>
          <w:tcPr>
            <w:tcW w:w="446" w:type="pct"/>
            <w:vMerge w:val="restart"/>
            <w:vAlign w:val="center"/>
          </w:tcPr>
          <w:p w14:paraId="08BA3C2F" w14:textId="22083195" w:rsidR="00027BE9" w:rsidRPr="000125C8" w:rsidRDefault="00027BE9" w:rsidP="00027BE9">
            <w:pPr>
              <w:jc w:val="center"/>
              <w:rPr>
                <w:rFonts w:ascii="Times New Roman" w:hAnsi="Times New Roman" w:cs="Times New Roman"/>
                <w:sz w:val="20"/>
                <w:szCs w:val="20"/>
              </w:rPr>
            </w:pPr>
            <w:r w:rsidRPr="000125C8">
              <w:rPr>
                <w:rFonts w:ascii="Times New Roman" w:hAnsi="Times New Roman" w:cs="Times New Roman"/>
                <w:sz w:val="20"/>
                <w:szCs w:val="20"/>
              </w:rPr>
              <w:t>1.04 (0.94-1.16)</w:t>
            </w:r>
          </w:p>
        </w:tc>
      </w:tr>
      <w:tr w:rsidR="00F027DC" w:rsidRPr="000125C8" w14:paraId="7DC188C2" w14:textId="6BA3999C" w:rsidTr="00F027DC">
        <w:trPr>
          <w:trHeight w:val="476"/>
        </w:trPr>
        <w:tc>
          <w:tcPr>
            <w:tcW w:w="183" w:type="pct"/>
            <w:vMerge/>
            <w:tcBorders>
              <w:left w:val="single" w:sz="4" w:space="0" w:color="auto"/>
              <w:right w:val="nil"/>
            </w:tcBorders>
          </w:tcPr>
          <w:p w14:paraId="3A3DC54C" w14:textId="77777777" w:rsidR="00027BE9" w:rsidRPr="000125C8" w:rsidRDefault="00027BE9" w:rsidP="006B6E81">
            <w:pPr>
              <w:jc w:val="center"/>
              <w:rPr>
                <w:rFonts w:ascii="Times New Roman" w:hAnsi="Times New Roman" w:cs="Times New Roman"/>
                <w:sz w:val="20"/>
                <w:szCs w:val="20"/>
              </w:rPr>
            </w:pPr>
          </w:p>
        </w:tc>
        <w:tc>
          <w:tcPr>
            <w:tcW w:w="615" w:type="pct"/>
            <w:vMerge/>
            <w:tcBorders>
              <w:left w:val="nil"/>
              <w:right w:val="nil"/>
            </w:tcBorders>
          </w:tcPr>
          <w:p w14:paraId="6EC6C275" w14:textId="77777777" w:rsidR="00027BE9" w:rsidRPr="000125C8" w:rsidRDefault="00027BE9" w:rsidP="006B6E81">
            <w:pPr>
              <w:rPr>
                <w:rFonts w:ascii="Times New Roman" w:hAnsi="Times New Roman" w:cs="Times New Roman"/>
                <w:sz w:val="20"/>
                <w:szCs w:val="20"/>
              </w:rPr>
            </w:pPr>
          </w:p>
        </w:tc>
        <w:tc>
          <w:tcPr>
            <w:tcW w:w="225" w:type="pct"/>
            <w:tcBorders>
              <w:top w:val="nil"/>
              <w:left w:val="nil"/>
              <w:bottom w:val="single" w:sz="4" w:space="0" w:color="auto"/>
            </w:tcBorders>
            <w:vAlign w:val="center"/>
          </w:tcPr>
          <w:p w14:paraId="5A1EF824" w14:textId="0F27EC88" w:rsidR="00027BE9" w:rsidRPr="000125C8" w:rsidRDefault="008C1DF2" w:rsidP="006B6E81">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564" w:type="pct"/>
            <w:tcBorders>
              <w:top w:val="nil"/>
              <w:bottom w:val="single" w:sz="4" w:space="0" w:color="auto"/>
            </w:tcBorders>
            <w:vAlign w:val="center"/>
          </w:tcPr>
          <w:p w14:paraId="71225DA8" w14:textId="77777777"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2.69 (2.28-3.18)</w:t>
            </w:r>
          </w:p>
        </w:tc>
        <w:tc>
          <w:tcPr>
            <w:tcW w:w="440" w:type="pct"/>
            <w:vMerge/>
            <w:tcBorders>
              <w:bottom w:val="single" w:sz="4" w:space="0" w:color="auto"/>
            </w:tcBorders>
          </w:tcPr>
          <w:p w14:paraId="7F248EDA" w14:textId="77777777" w:rsidR="00027BE9" w:rsidRPr="000125C8" w:rsidRDefault="00027BE9" w:rsidP="006B6E81">
            <w:pPr>
              <w:jc w:val="center"/>
              <w:rPr>
                <w:rFonts w:ascii="Times New Roman" w:hAnsi="Times New Roman" w:cs="Times New Roman"/>
                <w:sz w:val="20"/>
                <w:szCs w:val="20"/>
              </w:rPr>
            </w:pPr>
          </w:p>
        </w:tc>
        <w:tc>
          <w:tcPr>
            <w:tcW w:w="539" w:type="pct"/>
            <w:tcBorders>
              <w:top w:val="nil"/>
              <w:bottom w:val="single" w:sz="4" w:space="0" w:color="auto"/>
            </w:tcBorders>
            <w:shd w:val="clear" w:color="auto" w:fill="auto"/>
            <w:vAlign w:val="center"/>
          </w:tcPr>
          <w:p w14:paraId="4E6FFB67" w14:textId="15628211"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1.73 (1.56-1.93)</w:t>
            </w:r>
          </w:p>
        </w:tc>
        <w:tc>
          <w:tcPr>
            <w:tcW w:w="448" w:type="pct"/>
            <w:vMerge/>
            <w:tcBorders>
              <w:bottom w:val="single" w:sz="4" w:space="0" w:color="auto"/>
            </w:tcBorders>
          </w:tcPr>
          <w:p w14:paraId="4454FE65" w14:textId="77777777" w:rsidR="00027BE9" w:rsidRPr="000125C8" w:rsidRDefault="00027BE9" w:rsidP="006B6E81">
            <w:pPr>
              <w:jc w:val="center"/>
              <w:rPr>
                <w:rFonts w:ascii="Times New Roman" w:hAnsi="Times New Roman" w:cs="Times New Roman"/>
                <w:sz w:val="20"/>
                <w:szCs w:val="20"/>
              </w:rPr>
            </w:pPr>
          </w:p>
        </w:tc>
        <w:tc>
          <w:tcPr>
            <w:tcW w:w="544" w:type="pct"/>
            <w:tcBorders>
              <w:top w:val="nil"/>
              <w:bottom w:val="single" w:sz="4" w:space="0" w:color="auto"/>
            </w:tcBorders>
            <w:shd w:val="clear" w:color="auto" w:fill="auto"/>
            <w:vAlign w:val="center"/>
          </w:tcPr>
          <w:p w14:paraId="390C848C" w14:textId="540AFB3C"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1.25 (1.15-1.37)</w:t>
            </w:r>
          </w:p>
        </w:tc>
        <w:tc>
          <w:tcPr>
            <w:tcW w:w="455" w:type="pct"/>
            <w:vMerge/>
            <w:tcBorders>
              <w:bottom w:val="single" w:sz="4" w:space="0" w:color="auto"/>
            </w:tcBorders>
          </w:tcPr>
          <w:p w14:paraId="5B5C3C8D" w14:textId="77777777" w:rsidR="00027BE9" w:rsidRPr="000125C8" w:rsidRDefault="00027BE9" w:rsidP="006B6E81">
            <w:pPr>
              <w:jc w:val="center"/>
              <w:rPr>
                <w:rFonts w:ascii="Times New Roman" w:hAnsi="Times New Roman" w:cs="Times New Roman"/>
                <w:sz w:val="20"/>
                <w:szCs w:val="20"/>
              </w:rPr>
            </w:pPr>
          </w:p>
        </w:tc>
        <w:tc>
          <w:tcPr>
            <w:tcW w:w="541" w:type="pct"/>
            <w:tcBorders>
              <w:top w:val="nil"/>
              <w:bottom w:val="single" w:sz="4" w:space="0" w:color="auto"/>
            </w:tcBorders>
            <w:shd w:val="clear" w:color="auto" w:fill="auto"/>
            <w:vAlign w:val="center"/>
          </w:tcPr>
          <w:p w14:paraId="3045B871" w14:textId="4175B2E1" w:rsidR="00027BE9" w:rsidRPr="000125C8" w:rsidRDefault="00027BE9" w:rsidP="006B6E81">
            <w:pPr>
              <w:jc w:val="center"/>
              <w:rPr>
                <w:rFonts w:ascii="Times New Roman" w:hAnsi="Times New Roman" w:cs="Times New Roman"/>
                <w:b/>
                <w:strike/>
                <w:sz w:val="20"/>
                <w:szCs w:val="20"/>
              </w:rPr>
            </w:pPr>
            <w:r w:rsidRPr="000125C8">
              <w:rPr>
                <w:rFonts w:ascii="Times New Roman" w:hAnsi="Times New Roman" w:cs="Times New Roman"/>
                <w:sz w:val="20"/>
                <w:szCs w:val="20"/>
              </w:rPr>
              <w:t>1.14 (1.05-1.23)</w:t>
            </w:r>
          </w:p>
        </w:tc>
        <w:tc>
          <w:tcPr>
            <w:tcW w:w="446" w:type="pct"/>
            <w:vMerge/>
            <w:tcBorders>
              <w:bottom w:val="single" w:sz="4" w:space="0" w:color="auto"/>
            </w:tcBorders>
          </w:tcPr>
          <w:p w14:paraId="7E48DAE6" w14:textId="77777777" w:rsidR="00027BE9" w:rsidRPr="000125C8" w:rsidRDefault="00027BE9" w:rsidP="006B6E81">
            <w:pPr>
              <w:jc w:val="center"/>
              <w:rPr>
                <w:rFonts w:ascii="Times New Roman" w:hAnsi="Times New Roman" w:cs="Times New Roman"/>
                <w:sz w:val="20"/>
                <w:szCs w:val="20"/>
              </w:rPr>
            </w:pPr>
          </w:p>
        </w:tc>
      </w:tr>
      <w:tr w:rsidR="008C1DF2" w:rsidRPr="000125C8" w14:paraId="4AFC48EA" w14:textId="4C0292AE" w:rsidTr="00F027DC">
        <w:trPr>
          <w:trHeight w:val="384"/>
        </w:trPr>
        <w:tc>
          <w:tcPr>
            <w:tcW w:w="183" w:type="pct"/>
            <w:vMerge w:val="restart"/>
            <w:tcBorders>
              <w:left w:val="single" w:sz="4" w:space="0" w:color="auto"/>
              <w:right w:val="nil"/>
            </w:tcBorders>
          </w:tcPr>
          <w:p w14:paraId="04A88626"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2</w:t>
            </w:r>
          </w:p>
        </w:tc>
        <w:tc>
          <w:tcPr>
            <w:tcW w:w="615" w:type="pct"/>
            <w:vMerge w:val="restart"/>
            <w:tcBorders>
              <w:left w:val="nil"/>
              <w:right w:val="nil"/>
            </w:tcBorders>
          </w:tcPr>
          <w:p w14:paraId="502F0318" w14:textId="72F236AC" w:rsidR="008C1DF2" w:rsidRPr="000125C8" w:rsidRDefault="008C1DF2" w:rsidP="008C1DF2">
            <w:pPr>
              <w:rPr>
                <w:rFonts w:ascii="Times New Roman" w:hAnsi="Times New Roman" w:cs="Times New Roman"/>
                <w:sz w:val="20"/>
                <w:szCs w:val="20"/>
              </w:rPr>
            </w:pPr>
            <w:r w:rsidRPr="000125C8">
              <w:rPr>
                <w:rFonts w:ascii="Times New Roman" w:hAnsi="Times New Roman" w:cs="Times New Roman"/>
                <w:sz w:val="20"/>
                <w:szCs w:val="20"/>
              </w:rPr>
              <w:t>Calendar year, ethnicity, deprivation</w:t>
            </w:r>
            <w:r w:rsidR="00391D95">
              <w:rPr>
                <w:rFonts w:ascii="Times New Roman" w:hAnsi="Times New Roman" w:cs="Times New Roman"/>
                <w:sz w:val="20"/>
                <w:szCs w:val="20"/>
              </w:rPr>
              <w:t>, general practice</w:t>
            </w:r>
          </w:p>
        </w:tc>
        <w:tc>
          <w:tcPr>
            <w:tcW w:w="225" w:type="pct"/>
            <w:tcBorders>
              <w:left w:val="nil"/>
              <w:bottom w:val="nil"/>
            </w:tcBorders>
            <w:vAlign w:val="center"/>
          </w:tcPr>
          <w:p w14:paraId="36969EC3" w14:textId="1BED2BC1"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564" w:type="pct"/>
            <w:tcBorders>
              <w:bottom w:val="nil"/>
            </w:tcBorders>
            <w:vAlign w:val="center"/>
          </w:tcPr>
          <w:p w14:paraId="4B558005" w14:textId="77777777"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3.33 (2.56-4.31)</w:t>
            </w:r>
          </w:p>
        </w:tc>
        <w:tc>
          <w:tcPr>
            <w:tcW w:w="440" w:type="pct"/>
            <w:vMerge w:val="restart"/>
            <w:vAlign w:val="center"/>
          </w:tcPr>
          <w:p w14:paraId="05B86B22" w14:textId="44971022"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1.41 (1.03-1.93)</w:t>
            </w:r>
          </w:p>
        </w:tc>
        <w:tc>
          <w:tcPr>
            <w:tcW w:w="539" w:type="pct"/>
            <w:tcBorders>
              <w:bottom w:val="nil"/>
            </w:tcBorders>
            <w:shd w:val="clear" w:color="auto" w:fill="auto"/>
            <w:vAlign w:val="center"/>
          </w:tcPr>
          <w:p w14:paraId="2A1D3036" w14:textId="388948BE"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2.03 (1.70-2.42)</w:t>
            </w:r>
          </w:p>
        </w:tc>
        <w:tc>
          <w:tcPr>
            <w:tcW w:w="448" w:type="pct"/>
            <w:vMerge w:val="restart"/>
            <w:vAlign w:val="center"/>
          </w:tcPr>
          <w:p w14:paraId="02D899E3" w14:textId="43FDF813"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1.33 (1.08-1.63)</w:t>
            </w:r>
          </w:p>
        </w:tc>
        <w:tc>
          <w:tcPr>
            <w:tcW w:w="544" w:type="pct"/>
            <w:tcBorders>
              <w:bottom w:val="nil"/>
            </w:tcBorders>
            <w:shd w:val="clear" w:color="auto" w:fill="auto"/>
            <w:vAlign w:val="center"/>
          </w:tcPr>
          <w:p w14:paraId="3CCF4CC7" w14:textId="0BB03B1E"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1.57 (1.40-1.76)</w:t>
            </w:r>
          </w:p>
        </w:tc>
        <w:tc>
          <w:tcPr>
            <w:tcW w:w="455" w:type="pct"/>
            <w:vMerge w:val="restart"/>
            <w:vAlign w:val="center"/>
          </w:tcPr>
          <w:p w14:paraId="1A3AF8A9" w14:textId="4656A8BD"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1.38 (1.19-1.59)</w:t>
            </w:r>
          </w:p>
        </w:tc>
        <w:tc>
          <w:tcPr>
            <w:tcW w:w="541" w:type="pct"/>
            <w:tcBorders>
              <w:bottom w:val="nil"/>
            </w:tcBorders>
            <w:shd w:val="clear" w:color="auto" w:fill="auto"/>
            <w:vAlign w:val="center"/>
          </w:tcPr>
          <w:p w14:paraId="77C13ADE" w14:textId="7C8BCCC1"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1.14 (1.06-1.23)</w:t>
            </w:r>
          </w:p>
        </w:tc>
        <w:tc>
          <w:tcPr>
            <w:tcW w:w="446" w:type="pct"/>
            <w:vMerge w:val="restart"/>
            <w:vAlign w:val="center"/>
          </w:tcPr>
          <w:p w14:paraId="19C1F10F" w14:textId="2F62DCD9"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1.05 (0.94-1.17)</w:t>
            </w:r>
          </w:p>
        </w:tc>
      </w:tr>
      <w:tr w:rsidR="008C1DF2" w:rsidRPr="000125C8" w14:paraId="3600E16C" w14:textId="404989BE" w:rsidTr="00F027DC">
        <w:trPr>
          <w:trHeight w:val="518"/>
        </w:trPr>
        <w:tc>
          <w:tcPr>
            <w:tcW w:w="183" w:type="pct"/>
            <w:vMerge/>
            <w:tcBorders>
              <w:left w:val="single" w:sz="4" w:space="0" w:color="auto"/>
              <w:right w:val="nil"/>
            </w:tcBorders>
          </w:tcPr>
          <w:p w14:paraId="4B8612FF" w14:textId="77777777" w:rsidR="008C1DF2" w:rsidRPr="000125C8" w:rsidRDefault="008C1DF2" w:rsidP="008C1DF2">
            <w:pPr>
              <w:jc w:val="center"/>
              <w:rPr>
                <w:rFonts w:ascii="Times New Roman" w:hAnsi="Times New Roman" w:cs="Times New Roman"/>
                <w:sz w:val="20"/>
                <w:szCs w:val="20"/>
              </w:rPr>
            </w:pPr>
          </w:p>
        </w:tc>
        <w:tc>
          <w:tcPr>
            <w:tcW w:w="615" w:type="pct"/>
            <w:vMerge/>
            <w:tcBorders>
              <w:left w:val="nil"/>
              <w:right w:val="nil"/>
            </w:tcBorders>
          </w:tcPr>
          <w:p w14:paraId="7193A03E" w14:textId="77777777" w:rsidR="008C1DF2" w:rsidRPr="000125C8" w:rsidRDefault="008C1DF2" w:rsidP="008C1DF2">
            <w:pPr>
              <w:rPr>
                <w:rFonts w:ascii="Times New Roman" w:hAnsi="Times New Roman" w:cs="Times New Roman"/>
                <w:sz w:val="20"/>
                <w:szCs w:val="20"/>
              </w:rPr>
            </w:pPr>
          </w:p>
        </w:tc>
        <w:tc>
          <w:tcPr>
            <w:tcW w:w="225" w:type="pct"/>
            <w:tcBorders>
              <w:top w:val="nil"/>
              <w:left w:val="nil"/>
              <w:bottom w:val="single" w:sz="4" w:space="0" w:color="auto"/>
            </w:tcBorders>
            <w:vAlign w:val="center"/>
          </w:tcPr>
          <w:p w14:paraId="47776209" w14:textId="44B1D76C"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564" w:type="pct"/>
            <w:tcBorders>
              <w:top w:val="nil"/>
              <w:bottom w:val="single" w:sz="4" w:space="0" w:color="auto"/>
            </w:tcBorders>
            <w:vAlign w:val="center"/>
          </w:tcPr>
          <w:p w14:paraId="49F8C252" w14:textId="77777777"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2.36 (1.98-2.80)</w:t>
            </w:r>
          </w:p>
        </w:tc>
        <w:tc>
          <w:tcPr>
            <w:tcW w:w="440" w:type="pct"/>
            <w:vMerge/>
            <w:tcBorders>
              <w:bottom w:val="single" w:sz="4" w:space="0" w:color="auto"/>
            </w:tcBorders>
          </w:tcPr>
          <w:p w14:paraId="0C82505C" w14:textId="4EF26845" w:rsidR="008C1DF2" w:rsidRPr="000125C8" w:rsidRDefault="008C1DF2" w:rsidP="008C1DF2">
            <w:pPr>
              <w:jc w:val="center"/>
              <w:rPr>
                <w:rFonts w:ascii="Times New Roman" w:hAnsi="Times New Roman" w:cs="Times New Roman"/>
                <w:sz w:val="20"/>
                <w:szCs w:val="20"/>
              </w:rPr>
            </w:pPr>
          </w:p>
        </w:tc>
        <w:tc>
          <w:tcPr>
            <w:tcW w:w="539" w:type="pct"/>
            <w:tcBorders>
              <w:top w:val="nil"/>
              <w:bottom w:val="single" w:sz="4" w:space="0" w:color="auto"/>
            </w:tcBorders>
            <w:shd w:val="clear" w:color="auto" w:fill="auto"/>
            <w:vAlign w:val="center"/>
          </w:tcPr>
          <w:p w14:paraId="67438F77" w14:textId="0EF29D1E"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1.53 (1.37-1.71)</w:t>
            </w:r>
          </w:p>
        </w:tc>
        <w:tc>
          <w:tcPr>
            <w:tcW w:w="448" w:type="pct"/>
            <w:vMerge/>
            <w:tcBorders>
              <w:bottom w:val="single" w:sz="4" w:space="0" w:color="auto"/>
            </w:tcBorders>
          </w:tcPr>
          <w:p w14:paraId="342DC430" w14:textId="77777777" w:rsidR="008C1DF2" w:rsidRPr="000125C8" w:rsidRDefault="008C1DF2" w:rsidP="008C1DF2">
            <w:pPr>
              <w:jc w:val="center"/>
              <w:rPr>
                <w:rFonts w:ascii="Times New Roman" w:hAnsi="Times New Roman" w:cs="Times New Roman"/>
                <w:sz w:val="20"/>
                <w:szCs w:val="20"/>
              </w:rPr>
            </w:pPr>
          </w:p>
        </w:tc>
        <w:tc>
          <w:tcPr>
            <w:tcW w:w="544" w:type="pct"/>
            <w:tcBorders>
              <w:top w:val="nil"/>
              <w:bottom w:val="single" w:sz="4" w:space="0" w:color="auto"/>
            </w:tcBorders>
            <w:shd w:val="clear" w:color="auto" w:fill="auto"/>
            <w:vAlign w:val="center"/>
          </w:tcPr>
          <w:p w14:paraId="25E3B39B" w14:textId="4A943E7B"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1.14 (1.04-1.25)</w:t>
            </w:r>
          </w:p>
        </w:tc>
        <w:tc>
          <w:tcPr>
            <w:tcW w:w="455" w:type="pct"/>
            <w:vMerge/>
            <w:tcBorders>
              <w:bottom w:val="single" w:sz="4" w:space="0" w:color="auto"/>
            </w:tcBorders>
          </w:tcPr>
          <w:p w14:paraId="45446E53" w14:textId="77777777" w:rsidR="008C1DF2" w:rsidRPr="000125C8" w:rsidRDefault="008C1DF2" w:rsidP="008C1DF2">
            <w:pPr>
              <w:jc w:val="center"/>
              <w:rPr>
                <w:rFonts w:ascii="Times New Roman" w:hAnsi="Times New Roman" w:cs="Times New Roman"/>
                <w:sz w:val="20"/>
                <w:szCs w:val="20"/>
              </w:rPr>
            </w:pPr>
          </w:p>
        </w:tc>
        <w:tc>
          <w:tcPr>
            <w:tcW w:w="541" w:type="pct"/>
            <w:tcBorders>
              <w:top w:val="nil"/>
              <w:bottom w:val="single" w:sz="4" w:space="0" w:color="auto"/>
            </w:tcBorders>
            <w:shd w:val="clear" w:color="auto" w:fill="auto"/>
            <w:vAlign w:val="center"/>
          </w:tcPr>
          <w:p w14:paraId="2B6DFFF3" w14:textId="63621820"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1.09 (1.01-1.19)</w:t>
            </w:r>
          </w:p>
        </w:tc>
        <w:tc>
          <w:tcPr>
            <w:tcW w:w="446" w:type="pct"/>
            <w:vMerge/>
            <w:tcBorders>
              <w:bottom w:val="single" w:sz="4" w:space="0" w:color="auto"/>
            </w:tcBorders>
          </w:tcPr>
          <w:p w14:paraId="603607D3" w14:textId="77777777" w:rsidR="008C1DF2" w:rsidRPr="000125C8" w:rsidRDefault="008C1DF2" w:rsidP="008C1DF2">
            <w:pPr>
              <w:jc w:val="center"/>
              <w:rPr>
                <w:rFonts w:ascii="Times New Roman" w:hAnsi="Times New Roman" w:cs="Times New Roman"/>
                <w:sz w:val="20"/>
                <w:szCs w:val="20"/>
              </w:rPr>
            </w:pPr>
          </w:p>
        </w:tc>
      </w:tr>
      <w:tr w:rsidR="008C1DF2" w:rsidRPr="000125C8" w14:paraId="677735A8" w14:textId="13D726A3" w:rsidTr="00F027DC">
        <w:trPr>
          <w:trHeight w:val="446"/>
        </w:trPr>
        <w:tc>
          <w:tcPr>
            <w:tcW w:w="183" w:type="pct"/>
            <w:vMerge w:val="restart"/>
            <w:tcBorders>
              <w:left w:val="single" w:sz="4" w:space="0" w:color="auto"/>
              <w:right w:val="nil"/>
            </w:tcBorders>
          </w:tcPr>
          <w:p w14:paraId="5AD4C566"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3</w:t>
            </w:r>
          </w:p>
        </w:tc>
        <w:tc>
          <w:tcPr>
            <w:tcW w:w="615" w:type="pct"/>
            <w:vMerge w:val="restart"/>
            <w:tcBorders>
              <w:left w:val="nil"/>
              <w:right w:val="nil"/>
            </w:tcBorders>
          </w:tcPr>
          <w:p w14:paraId="2FA5B9BD" w14:textId="45FB81CB" w:rsidR="008C1DF2" w:rsidRPr="000125C8" w:rsidRDefault="008C1DF2" w:rsidP="008C1DF2">
            <w:pPr>
              <w:rPr>
                <w:rFonts w:ascii="Times New Roman" w:hAnsi="Times New Roman" w:cs="Times New Roman"/>
                <w:sz w:val="20"/>
                <w:szCs w:val="20"/>
              </w:rPr>
            </w:pPr>
            <w:r w:rsidRPr="000125C8">
              <w:rPr>
                <w:rFonts w:ascii="Times New Roman" w:hAnsi="Times New Roman" w:cs="Times New Roman"/>
                <w:sz w:val="20"/>
                <w:szCs w:val="20"/>
              </w:rPr>
              <w:t>Model 2 plus baseline smoking, obesity, hypertension,  hypercholesterolaemia and CCI</w:t>
            </w:r>
          </w:p>
        </w:tc>
        <w:tc>
          <w:tcPr>
            <w:tcW w:w="225" w:type="pct"/>
            <w:tcBorders>
              <w:top w:val="single" w:sz="4" w:space="0" w:color="auto"/>
              <w:left w:val="nil"/>
              <w:bottom w:val="nil"/>
              <w:right w:val="single" w:sz="4" w:space="0" w:color="auto"/>
            </w:tcBorders>
            <w:vAlign w:val="center"/>
          </w:tcPr>
          <w:p w14:paraId="03D35FC8" w14:textId="655DA075"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564" w:type="pct"/>
            <w:tcBorders>
              <w:top w:val="single" w:sz="4" w:space="0" w:color="auto"/>
              <w:left w:val="single" w:sz="4" w:space="0" w:color="auto"/>
              <w:bottom w:val="nil"/>
            </w:tcBorders>
            <w:vAlign w:val="center"/>
          </w:tcPr>
          <w:p w14:paraId="5F0E2025" w14:textId="77777777"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3.02 (2.11-4.34)</w:t>
            </w:r>
          </w:p>
        </w:tc>
        <w:tc>
          <w:tcPr>
            <w:tcW w:w="440" w:type="pct"/>
            <w:vMerge w:val="restart"/>
            <w:vAlign w:val="center"/>
          </w:tcPr>
          <w:p w14:paraId="178EDCA3" w14:textId="1C0ABE40"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1.31 (0.87-1.99)</w:t>
            </w:r>
          </w:p>
        </w:tc>
        <w:tc>
          <w:tcPr>
            <w:tcW w:w="539" w:type="pct"/>
            <w:tcBorders>
              <w:bottom w:val="nil"/>
            </w:tcBorders>
            <w:shd w:val="clear" w:color="auto" w:fill="auto"/>
            <w:vAlign w:val="center"/>
          </w:tcPr>
          <w:p w14:paraId="3BF416E4" w14:textId="7E517F55"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1.69 (1.36-2.10)</w:t>
            </w:r>
          </w:p>
        </w:tc>
        <w:tc>
          <w:tcPr>
            <w:tcW w:w="448" w:type="pct"/>
            <w:vMerge w:val="restart"/>
            <w:vAlign w:val="center"/>
          </w:tcPr>
          <w:p w14:paraId="64BC0578" w14:textId="0122C354"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1.22 (0.95-1.57)</w:t>
            </w:r>
          </w:p>
        </w:tc>
        <w:tc>
          <w:tcPr>
            <w:tcW w:w="544" w:type="pct"/>
            <w:tcBorders>
              <w:bottom w:val="nil"/>
            </w:tcBorders>
            <w:shd w:val="clear" w:color="auto" w:fill="auto"/>
            <w:vAlign w:val="center"/>
          </w:tcPr>
          <w:p w14:paraId="1E1EEE70" w14:textId="5ACC2533"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1.41 (1.24-1.60)</w:t>
            </w:r>
          </w:p>
        </w:tc>
        <w:tc>
          <w:tcPr>
            <w:tcW w:w="455" w:type="pct"/>
            <w:vMerge w:val="restart"/>
            <w:vAlign w:val="center"/>
          </w:tcPr>
          <w:p w14:paraId="2C2EDBB5" w14:textId="05943879"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1.34 (1.14-1.58)</w:t>
            </w:r>
          </w:p>
        </w:tc>
        <w:tc>
          <w:tcPr>
            <w:tcW w:w="541" w:type="pct"/>
            <w:tcBorders>
              <w:bottom w:val="nil"/>
            </w:tcBorders>
            <w:shd w:val="clear" w:color="auto" w:fill="auto"/>
            <w:vAlign w:val="center"/>
          </w:tcPr>
          <w:p w14:paraId="23AE0EB7" w14:textId="6D4932CD"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1.06 (0.98-1.15)</w:t>
            </w:r>
          </w:p>
        </w:tc>
        <w:tc>
          <w:tcPr>
            <w:tcW w:w="446" w:type="pct"/>
            <w:vMerge w:val="restart"/>
            <w:vAlign w:val="center"/>
          </w:tcPr>
          <w:p w14:paraId="3FF1EDCB" w14:textId="7EBF41C0"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1.05 (0.93-1.19)</w:t>
            </w:r>
          </w:p>
        </w:tc>
      </w:tr>
      <w:tr w:rsidR="008C1DF2" w:rsidRPr="000125C8" w14:paraId="2146B443" w14:textId="3F3C4F86" w:rsidTr="00F027DC">
        <w:trPr>
          <w:trHeight w:val="454"/>
        </w:trPr>
        <w:tc>
          <w:tcPr>
            <w:tcW w:w="183" w:type="pct"/>
            <w:vMerge/>
            <w:tcBorders>
              <w:left w:val="single" w:sz="4" w:space="0" w:color="auto"/>
              <w:right w:val="nil"/>
            </w:tcBorders>
          </w:tcPr>
          <w:p w14:paraId="63524A31" w14:textId="77777777" w:rsidR="008C1DF2" w:rsidRPr="000125C8" w:rsidRDefault="008C1DF2" w:rsidP="008C1DF2">
            <w:pPr>
              <w:jc w:val="center"/>
              <w:rPr>
                <w:rFonts w:ascii="Times New Roman" w:hAnsi="Times New Roman" w:cs="Times New Roman"/>
                <w:sz w:val="20"/>
                <w:szCs w:val="20"/>
              </w:rPr>
            </w:pPr>
          </w:p>
        </w:tc>
        <w:tc>
          <w:tcPr>
            <w:tcW w:w="615" w:type="pct"/>
            <w:vMerge/>
            <w:tcBorders>
              <w:left w:val="nil"/>
              <w:right w:val="nil"/>
            </w:tcBorders>
          </w:tcPr>
          <w:p w14:paraId="66F523AC" w14:textId="77777777" w:rsidR="008C1DF2" w:rsidRPr="000125C8" w:rsidRDefault="008C1DF2" w:rsidP="008C1DF2">
            <w:pPr>
              <w:rPr>
                <w:rFonts w:ascii="Times New Roman" w:hAnsi="Times New Roman" w:cs="Times New Roman"/>
                <w:sz w:val="20"/>
                <w:szCs w:val="20"/>
              </w:rPr>
            </w:pPr>
          </w:p>
        </w:tc>
        <w:tc>
          <w:tcPr>
            <w:tcW w:w="225" w:type="pct"/>
            <w:tcBorders>
              <w:top w:val="nil"/>
              <w:left w:val="nil"/>
              <w:bottom w:val="single" w:sz="4" w:space="0" w:color="auto"/>
              <w:right w:val="single" w:sz="4" w:space="0" w:color="auto"/>
            </w:tcBorders>
            <w:vAlign w:val="center"/>
          </w:tcPr>
          <w:p w14:paraId="65667093" w14:textId="0E15B2DA"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564" w:type="pct"/>
            <w:tcBorders>
              <w:top w:val="nil"/>
              <w:left w:val="single" w:sz="4" w:space="0" w:color="auto"/>
              <w:bottom w:val="single" w:sz="4" w:space="0" w:color="auto"/>
            </w:tcBorders>
            <w:vAlign w:val="center"/>
          </w:tcPr>
          <w:p w14:paraId="25F9913E" w14:textId="77777777"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2.30 (1.87-2.82)</w:t>
            </w:r>
          </w:p>
        </w:tc>
        <w:tc>
          <w:tcPr>
            <w:tcW w:w="440" w:type="pct"/>
            <w:vMerge/>
            <w:tcBorders>
              <w:bottom w:val="single" w:sz="4" w:space="0" w:color="auto"/>
            </w:tcBorders>
          </w:tcPr>
          <w:p w14:paraId="1878D744" w14:textId="77777777" w:rsidR="008C1DF2" w:rsidRPr="000125C8" w:rsidRDefault="008C1DF2" w:rsidP="008C1DF2">
            <w:pPr>
              <w:jc w:val="center"/>
              <w:rPr>
                <w:rFonts w:ascii="Times New Roman" w:hAnsi="Times New Roman" w:cs="Times New Roman"/>
                <w:sz w:val="20"/>
                <w:szCs w:val="20"/>
              </w:rPr>
            </w:pPr>
          </w:p>
        </w:tc>
        <w:tc>
          <w:tcPr>
            <w:tcW w:w="539" w:type="pct"/>
            <w:tcBorders>
              <w:top w:val="nil"/>
              <w:bottom w:val="single" w:sz="4" w:space="0" w:color="auto"/>
            </w:tcBorders>
            <w:shd w:val="clear" w:color="auto" w:fill="auto"/>
            <w:vAlign w:val="center"/>
          </w:tcPr>
          <w:p w14:paraId="7245C931" w14:textId="5EB31D53"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1.38 (1.22-1.57)</w:t>
            </w:r>
          </w:p>
        </w:tc>
        <w:tc>
          <w:tcPr>
            <w:tcW w:w="448" w:type="pct"/>
            <w:vMerge/>
            <w:tcBorders>
              <w:bottom w:val="single" w:sz="4" w:space="0" w:color="auto"/>
            </w:tcBorders>
          </w:tcPr>
          <w:p w14:paraId="2D61E96D" w14:textId="77777777" w:rsidR="008C1DF2" w:rsidRPr="000125C8" w:rsidRDefault="008C1DF2" w:rsidP="008C1DF2">
            <w:pPr>
              <w:jc w:val="center"/>
              <w:rPr>
                <w:rFonts w:ascii="Times New Roman" w:hAnsi="Times New Roman" w:cs="Times New Roman"/>
                <w:sz w:val="20"/>
                <w:szCs w:val="20"/>
              </w:rPr>
            </w:pPr>
          </w:p>
        </w:tc>
        <w:tc>
          <w:tcPr>
            <w:tcW w:w="544" w:type="pct"/>
            <w:tcBorders>
              <w:top w:val="nil"/>
              <w:bottom w:val="single" w:sz="4" w:space="0" w:color="auto"/>
            </w:tcBorders>
            <w:shd w:val="clear" w:color="auto" w:fill="auto"/>
            <w:vAlign w:val="center"/>
          </w:tcPr>
          <w:p w14:paraId="7A445C8D" w14:textId="1C2AB4AC"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1.05 (0.95-1.16)</w:t>
            </w:r>
          </w:p>
        </w:tc>
        <w:tc>
          <w:tcPr>
            <w:tcW w:w="455" w:type="pct"/>
            <w:vMerge/>
            <w:tcBorders>
              <w:bottom w:val="single" w:sz="4" w:space="0" w:color="auto"/>
            </w:tcBorders>
          </w:tcPr>
          <w:p w14:paraId="147CC7E1" w14:textId="77777777" w:rsidR="008C1DF2" w:rsidRPr="000125C8" w:rsidRDefault="008C1DF2" w:rsidP="008C1DF2">
            <w:pPr>
              <w:jc w:val="center"/>
              <w:rPr>
                <w:rFonts w:ascii="Times New Roman" w:hAnsi="Times New Roman" w:cs="Times New Roman"/>
                <w:sz w:val="20"/>
                <w:szCs w:val="20"/>
              </w:rPr>
            </w:pPr>
          </w:p>
        </w:tc>
        <w:tc>
          <w:tcPr>
            <w:tcW w:w="541" w:type="pct"/>
            <w:tcBorders>
              <w:top w:val="nil"/>
              <w:bottom w:val="single" w:sz="4" w:space="0" w:color="auto"/>
            </w:tcBorders>
            <w:shd w:val="clear" w:color="auto" w:fill="auto"/>
            <w:vAlign w:val="center"/>
          </w:tcPr>
          <w:p w14:paraId="2B9F81E3" w14:textId="1CAF848D"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1.01 (0.92-1.11)</w:t>
            </w:r>
          </w:p>
        </w:tc>
        <w:tc>
          <w:tcPr>
            <w:tcW w:w="446" w:type="pct"/>
            <w:vMerge/>
            <w:tcBorders>
              <w:bottom w:val="single" w:sz="4" w:space="0" w:color="auto"/>
            </w:tcBorders>
          </w:tcPr>
          <w:p w14:paraId="07C3AC2A" w14:textId="77777777" w:rsidR="008C1DF2" w:rsidRPr="000125C8" w:rsidRDefault="008C1DF2" w:rsidP="008C1DF2">
            <w:pPr>
              <w:jc w:val="center"/>
              <w:rPr>
                <w:rFonts w:ascii="Times New Roman" w:hAnsi="Times New Roman" w:cs="Times New Roman"/>
                <w:sz w:val="20"/>
                <w:szCs w:val="20"/>
              </w:rPr>
            </w:pPr>
          </w:p>
        </w:tc>
      </w:tr>
      <w:tr w:rsidR="008C1DF2" w:rsidRPr="000125C8" w14:paraId="2791FF7C" w14:textId="78B06A9F" w:rsidTr="00F027DC">
        <w:trPr>
          <w:trHeight w:val="459"/>
        </w:trPr>
        <w:tc>
          <w:tcPr>
            <w:tcW w:w="183" w:type="pct"/>
            <w:vMerge w:val="restart"/>
            <w:tcBorders>
              <w:left w:val="single" w:sz="4" w:space="0" w:color="auto"/>
              <w:right w:val="nil"/>
            </w:tcBorders>
          </w:tcPr>
          <w:p w14:paraId="307E3D2A"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4</w:t>
            </w:r>
          </w:p>
        </w:tc>
        <w:tc>
          <w:tcPr>
            <w:tcW w:w="615" w:type="pct"/>
            <w:vMerge w:val="restart"/>
            <w:tcBorders>
              <w:left w:val="nil"/>
              <w:right w:val="nil"/>
            </w:tcBorders>
          </w:tcPr>
          <w:p w14:paraId="75FD5164" w14:textId="77777777" w:rsidR="008C1DF2" w:rsidRPr="000125C8" w:rsidRDefault="008C1DF2" w:rsidP="008C1DF2">
            <w:pPr>
              <w:rPr>
                <w:rFonts w:ascii="Times New Roman" w:hAnsi="Times New Roman" w:cs="Times New Roman"/>
                <w:sz w:val="20"/>
                <w:szCs w:val="20"/>
              </w:rPr>
            </w:pPr>
            <w:r w:rsidRPr="000125C8">
              <w:rPr>
                <w:rFonts w:ascii="Times New Roman" w:hAnsi="Times New Roman" w:cs="Times New Roman"/>
                <w:sz w:val="20"/>
                <w:szCs w:val="20"/>
              </w:rPr>
              <w:t>Model 3 plus time-varying smoking, obesity, hypertension,   hypercholesterolaemia and raised HbA1c</w:t>
            </w:r>
          </w:p>
        </w:tc>
        <w:tc>
          <w:tcPr>
            <w:tcW w:w="225" w:type="pct"/>
            <w:tcBorders>
              <w:top w:val="single" w:sz="4" w:space="0" w:color="auto"/>
              <w:left w:val="nil"/>
              <w:bottom w:val="nil"/>
            </w:tcBorders>
            <w:vAlign w:val="center"/>
          </w:tcPr>
          <w:p w14:paraId="12286111" w14:textId="1636D51C"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564" w:type="pct"/>
            <w:tcBorders>
              <w:top w:val="single" w:sz="4" w:space="0" w:color="auto"/>
              <w:bottom w:val="nil"/>
            </w:tcBorders>
            <w:vAlign w:val="center"/>
          </w:tcPr>
          <w:p w14:paraId="322086B1" w14:textId="77777777"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2.83 (1.86-4.30)</w:t>
            </w:r>
          </w:p>
        </w:tc>
        <w:tc>
          <w:tcPr>
            <w:tcW w:w="440" w:type="pct"/>
            <w:vMerge w:val="restart"/>
            <w:vAlign w:val="center"/>
          </w:tcPr>
          <w:p w14:paraId="2FA75013" w14:textId="7A2417D8"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1.30 (0.80-2.09)</w:t>
            </w:r>
          </w:p>
        </w:tc>
        <w:tc>
          <w:tcPr>
            <w:tcW w:w="539" w:type="pct"/>
            <w:tcBorders>
              <w:bottom w:val="nil"/>
            </w:tcBorders>
            <w:shd w:val="clear" w:color="auto" w:fill="auto"/>
            <w:vAlign w:val="center"/>
          </w:tcPr>
          <w:p w14:paraId="24DC1303" w14:textId="6EE70492"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1.67 (1.35-2.08)</w:t>
            </w:r>
          </w:p>
        </w:tc>
        <w:tc>
          <w:tcPr>
            <w:tcW w:w="448" w:type="pct"/>
            <w:vMerge w:val="restart"/>
            <w:vAlign w:val="center"/>
          </w:tcPr>
          <w:p w14:paraId="0929BA4C" w14:textId="2DAC1980"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1.26 (0.98-1.61)</w:t>
            </w:r>
          </w:p>
        </w:tc>
        <w:tc>
          <w:tcPr>
            <w:tcW w:w="544" w:type="pct"/>
            <w:tcBorders>
              <w:bottom w:val="nil"/>
            </w:tcBorders>
            <w:shd w:val="clear" w:color="auto" w:fill="auto"/>
            <w:vAlign w:val="center"/>
          </w:tcPr>
          <w:p w14:paraId="29D22458" w14:textId="2044C441"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1.38 (1.22-1.56)</w:t>
            </w:r>
          </w:p>
        </w:tc>
        <w:tc>
          <w:tcPr>
            <w:tcW w:w="455" w:type="pct"/>
            <w:vMerge w:val="restart"/>
            <w:vAlign w:val="center"/>
          </w:tcPr>
          <w:p w14:paraId="0B80BB9F" w14:textId="22473D52"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1.35 (1.15-1.60)</w:t>
            </w:r>
          </w:p>
        </w:tc>
        <w:tc>
          <w:tcPr>
            <w:tcW w:w="541" w:type="pct"/>
            <w:tcBorders>
              <w:bottom w:val="nil"/>
            </w:tcBorders>
            <w:shd w:val="clear" w:color="auto" w:fill="auto"/>
            <w:vAlign w:val="center"/>
          </w:tcPr>
          <w:p w14:paraId="7DC91E07" w14:textId="120CAE20" w:rsidR="008C1DF2" w:rsidRPr="000125C8" w:rsidRDefault="008C1DF2" w:rsidP="008C1DF2">
            <w:pPr>
              <w:jc w:val="center"/>
              <w:rPr>
                <w:rFonts w:ascii="Times New Roman" w:hAnsi="Times New Roman" w:cs="Times New Roman"/>
                <w:b/>
                <w:strike/>
                <w:sz w:val="20"/>
                <w:szCs w:val="20"/>
              </w:rPr>
            </w:pPr>
            <w:r w:rsidRPr="000125C8">
              <w:rPr>
                <w:rFonts w:ascii="Times New Roman" w:hAnsi="Times New Roman" w:cs="Times New Roman"/>
                <w:sz w:val="20"/>
                <w:szCs w:val="20"/>
              </w:rPr>
              <w:t>1.04 (0.95-1.12)</w:t>
            </w:r>
          </w:p>
        </w:tc>
        <w:tc>
          <w:tcPr>
            <w:tcW w:w="446" w:type="pct"/>
            <w:vMerge w:val="restart"/>
            <w:vAlign w:val="center"/>
          </w:tcPr>
          <w:p w14:paraId="22F74BC7" w14:textId="0A4A698D"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1.04 (0.92-1.18)</w:t>
            </w:r>
          </w:p>
        </w:tc>
      </w:tr>
      <w:tr w:rsidR="008C1DF2" w:rsidRPr="000125C8" w14:paraId="73CCDD2C" w14:textId="0422C812" w:rsidTr="00F027DC">
        <w:trPr>
          <w:trHeight w:val="381"/>
        </w:trPr>
        <w:tc>
          <w:tcPr>
            <w:tcW w:w="183" w:type="pct"/>
            <w:vMerge/>
            <w:tcBorders>
              <w:left w:val="single" w:sz="4" w:space="0" w:color="auto"/>
              <w:right w:val="nil"/>
            </w:tcBorders>
          </w:tcPr>
          <w:p w14:paraId="27030526" w14:textId="77777777" w:rsidR="008C1DF2" w:rsidRPr="000125C8" w:rsidRDefault="008C1DF2" w:rsidP="008C1DF2">
            <w:pPr>
              <w:rPr>
                <w:rFonts w:ascii="Times New Roman" w:hAnsi="Times New Roman" w:cs="Times New Roman"/>
                <w:sz w:val="20"/>
                <w:szCs w:val="20"/>
              </w:rPr>
            </w:pPr>
          </w:p>
        </w:tc>
        <w:tc>
          <w:tcPr>
            <w:tcW w:w="615" w:type="pct"/>
            <w:vMerge/>
            <w:tcBorders>
              <w:left w:val="nil"/>
              <w:right w:val="nil"/>
            </w:tcBorders>
          </w:tcPr>
          <w:p w14:paraId="39E9591F" w14:textId="77777777" w:rsidR="008C1DF2" w:rsidRPr="000125C8" w:rsidRDefault="008C1DF2" w:rsidP="008C1DF2">
            <w:pPr>
              <w:rPr>
                <w:rFonts w:ascii="Times New Roman" w:hAnsi="Times New Roman" w:cs="Times New Roman"/>
                <w:sz w:val="20"/>
                <w:szCs w:val="20"/>
              </w:rPr>
            </w:pPr>
          </w:p>
        </w:tc>
        <w:tc>
          <w:tcPr>
            <w:tcW w:w="225" w:type="pct"/>
            <w:tcBorders>
              <w:top w:val="nil"/>
              <w:left w:val="nil"/>
            </w:tcBorders>
            <w:vAlign w:val="center"/>
          </w:tcPr>
          <w:p w14:paraId="480CDDB1" w14:textId="4BD4061C"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564" w:type="pct"/>
            <w:tcBorders>
              <w:top w:val="nil"/>
            </w:tcBorders>
            <w:vAlign w:val="center"/>
          </w:tcPr>
          <w:p w14:paraId="30A1AA91" w14:textId="77777777"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sz w:val="20"/>
                <w:szCs w:val="20"/>
              </w:rPr>
              <w:t>2.18 (1.73-2.74)</w:t>
            </w:r>
          </w:p>
        </w:tc>
        <w:tc>
          <w:tcPr>
            <w:tcW w:w="440" w:type="pct"/>
            <w:vMerge/>
          </w:tcPr>
          <w:p w14:paraId="606CB619" w14:textId="77777777" w:rsidR="008C1DF2" w:rsidRPr="000125C8" w:rsidRDefault="008C1DF2" w:rsidP="008C1DF2">
            <w:pPr>
              <w:jc w:val="center"/>
              <w:rPr>
                <w:rFonts w:ascii="Times New Roman" w:hAnsi="Times New Roman" w:cs="Times New Roman"/>
                <w:sz w:val="20"/>
                <w:szCs w:val="20"/>
              </w:rPr>
            </w:pPr>
          </w:p>
        </w:tc>
        <w:tc>
          <w:tcPr>
            <w:tcW w:w="539" w:type="pct"/>
            <w:tcBorders>
              <w:top w:val="nil"/>
            </w:tcBorders>
            <w:shd w:val="clear" w:color="auto" w:fill="auto"/>
            <w:vAlign w:val="center"/>
          </w:tcPr>
          <w:p w14:paraId="4519394B" w14:textId="40B7A61E"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sz w:val="20"/>
                <w:szCs w:val="20"/>
              </w:rPr>
              <w:t>1.33 (1.17-1.51)</w:t>
            </w:r>
          </w:p>
        </w:tc>
        <w:tc>
          <w:tcPr>
            <w:tcW w:w="448" w:type="pct"/>
            <w:vMerge/>
          </w:tcPr>
          <w:p w14:paraId="4D6935FD" w14:textId="77777777" w:rsidR="008C1DF2" w:rsidRPr="000125C8" w:rsidRDefault="008C1DF2" w:rsidP="008C1DF2">
            <w:pPr>
              <w:jc w:val="center"/>
              <w:rPr>
                <w:rFonts w:ascii="Times New Roman" w:hAnsi="Times New Roman" w:cs="Times New Roman"/>
                <w:sz w:val="20"/>
                <w:szCs w:val="20"/>
              </w:rPr>
            </w:pPr>
          </w:p>
        </w:tc>
        <w:tc>
          <w:tcPr>
            <w:tcW w:w="544" w:type="pct"/>
            <w:tcBorders>
              <w:top w:val="nil"/>
            </w:tcBorders>
            <w:shd w:val="clear" w:color="auto" w:fill="auto"/>
            <w:vAlign w:val="center"/>
          </w:tcPr>
          <w:p w14:paraId="73B7CA0F" w14:textId="20DCB06E"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sz w:val="20"/>
                <w:szCs w:val="20"/>
              </w:rPr>
              <w:t>1.02 (0.89-1.11)</w:t>
            </w:r>
          </w:p>
        </w:tc>
        <w:tc>
          <w:tcPr>
            <w:tcW w:w="455" w:type="pct"/>
            <w:vMerge/>
          </w:tcPr>
          <w:p w14:paraId="7DEAECC6" w14:textId="77777777" w:rsidR="008C1DF2" w:rsidRPr="000125C8" w:rsidRDefault="008C1DF2" w:rsidP="008C1DF2">
            <w:pPr>
              <w:jc w:val="center"/>
              <w:rPr>
                <w:rFonts w:ascii="Times New Roman" w:hAnsi="Times New Roman" w:cs="Times New Roman"/>
                <w:sz w:val="20"/>
                <w:szCs w:val="20"/>
              </w:rPr>
            </w:pPr>
          </w:p>
        </w:tc>
        <w:tc>
          <w:tcPr>
            <w:tcW w:w="541" w:type="pct"/>
            <w:tcBorders>
              <w:top w:val="nil"/>
            </w:tcBorders>
            <w:shd w:val="clear" w:color="auto" w:fill="auto"/>
            <w:vAlign w:val="center"/>
          </w:tcPr>
          <w:p w14:paraId="6CCF9D27" w14:textId="64AA8CDD"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sz w:val="20"/>
                <w:szCs w:val="20"/>
              </w:rPr>
              <w:t>1.00 (0.90-1.08)</w:t>
            </w:r>
          </w:p>
        </w:tc>
        <w:tc>
          <w:tcPr>
            <w:tcW w:w="446" w:type="pct"/>
            <w:vMerge/>
          </w:tcPr>
          <w:p w14:paraId="4562058C" w14:textId="77777777" w:rsidR="008C1DF2" w:rsidRPr="000125C8" w:rsidRDefault="008C1DF2" w:rsidP="008C1DF2">
            <w:pPr>
              <w:jc w:val="center"/>
              <w:rPr>
                <w:rFonts w:ascii="Times New Roman" w:hAnsi="Times New Roman" w:cs="Times New Roman"/>
                <w:sz w:val="20"/>
                <w:szCs w:val="20"/>
              </w:rPr>
            </w:pPr>
          </w:p>
        </w:tc>
      </w:tr>
    </w:tbl>
    <w:p w14:paraId="2B60DECC" w14:textId="77777777" w:rsidR="00AE3224" w:rsidRPr="000125C8" w:rsidRDefault="00AE3224" w:rsidP="00AE3224">
      <w:pPr>
        <w:rPr>
          <w:rFonts w:ascii="Times New Roman" w:hAnsi="Times New Roman" w:cs="Times New Roman"/>
          <w:sz w:val="16"/>
          <w:szCs w:val="16"/>
        </w:rPr>
      </w:pPr>
    </w:p>
    <w:p w14:paraId="41F2ED4F" w14:textId="1FA44BA6" w:rsidR="00AE3224" w:rsidRPr="000125C8" w:rsidRDefault="002A7E8F" w:rsidP="002A7E8F">
      <w:pPr>
        <w:spacing w:line="240" w:lineRule="auto"/>
        <w:ind w:left="-567" w:right="-1210"/>
        <w:rPr>
          <w:rFonts w:ascii="Times New Roman" w:hAnsi="Times New Roman" w:cs="Times New Roman"/>
          <w:i/>
          <w:sz w:val="16"/>
          <w:szCs w:val="16"/>
        </w:rPr>
      </w:pPr>
      <w:r w:rsidRPr="000125C8">
        <w:rPr>
          <w:rFonts w:ascii="Times New Roman" w:hAnsi="Times New Roman" w:cs="Times New Roman"/>
          <w:i/>
          <w:sz w:val="16"/>
          <w:szCs w:val="16"/>
        </w:rPr>
        <w:t xml:space="preserve">Ratio of relative risks (RRR) greater than 1 indicates an excess risk for incident cardiovascular disease in </w:t>
      </w:r>
      <w:r w:rsidR="008C1DF2" w:rsidRPr="000125C8">
        <w:rPr>
          <w:rFonts w:ascii="Times New Roman" w:hAnsi="Times New Roman" w:cs="Times New Roman"/>
          <w:i/>
          <w:sz w:val="16"/>
          <w:szCs w:val="16"/>
        </w:rPr>
        <w:t>women</w:t>
      </w:r>
      <w:r w:rsidRPr="000125C8">
        <w:rPr>
          <w:rFonts w:ascii="Times New Roman" w:hAnsi="Times New Roman" w:cs="Times New Roman"/>
          <w:i/>
          <w:sz w:val="16"/>
          <w:szCs w:val="16"/>
        </w:rPr>
        <w:t xml:space="preserve"> who developed diabetes compared to </w:t>
      </w:r>
      <w:r w:rsidR="008C1DF2" w:rsidRPr="000125C8">
        <w:rPr>
          <w:rFonts w:ascii="Times New Roman" w:hAnsi="Times New Roman" w:cs="Times New Roman"/>
          <w:i/>
          <w:sz w:val="16"/>
          <w:szCs w:val="16"/>
        </w:rPr>
        <w:t>men</w:t>
      </w:r>
      <w:r w:rsidRPr="000125C8">
        <w:rPr>
          <w:rFonts w:ascii="Times New Roman" w:hAnsi="Times New Roman" w:cs="Times New Roman"/>
          <w:i/>
          <w:sz w:val="16"/>
          <w:szCs w:val="16"/>
        </w:rPr>
        <w:t xml:space="preserve"> who developed diabetes</w:t>
      </w:r>
      <w:r w:rsidR="00AE3224" w:rsidRPr="000125C8">
        <w:rPr>
          <w:rFonts w:ascii="Times New Roman" w:hAnsi="Times New Roman" w:cs="Times New Roman"/>
          <w:sz w:val="16"/>
          <w:szCs w:val="16"/>
        </w:rPr>
        <w:tab/>
      </w:r>
    </w:p>
    <w:p w14:paraId="3CDEE97D" w14:textId="77777777" w:rsidR="00AE3224" w:rsidRPr="000125C8" w:rsidRDefault="00AE3224" w:rsidP="00C577C7">
      <w:pPr>
        <w:spacing w:after="0" w:line="240" w:lineRule="auto"/>
        <w:ind w:left="-284"/>
        <w:jc w:val="both"/>
        <w:rPr>
          <w:rFonts w:ascii="Times New Roman" w:hAnsi="Times New Roman" w:cs="Times New Roman"/>
          <w:b/>
          <w:sz w:val="24"/>
          <w:szCs w:val="24"/>
        </w:rPr>
        <w:sectPr w:rsidR="00AE3224" w:rsidRPr="000125C8" w:rsidSect="0042709D">
          <w:pgSz w:w="16838" w:h="11906" w:orient="landscape"/>
          <w:pgMar w:top="709" w:right="1440" w:bottom="142" w:left="1440" w:header="708" w:footer="708" w:gutter="0"/>
          <w:cols w:space="708"/>
          <w:docGrid w:linePitch="360"/>
        </w:sectPr>
      </w:pPr>
    </w:p>
    <w:p w14:paraId="56712561" w14:textId="77777777" w:rsidR="00AE3224" w:rsidRPr="000125C8" w:rsidRDefault="00AE3224" w:rsidP="00C577C7">
      <w:pPr>
        <w:spacing w:after="0" w:line="240" w:lineRule="auto"/>
        <w:ind w:left="-284"/>
        <w:jc w:val="both"/>
        <w:rPr>
          <w:rFonts w:ascii="Times New Roman" w:hAnsi="Times New Roman" w:cs="Times New Roman"/>
          <w:b/>
          <w:sz w:val="24"/>
          <w:szCs w:val="24"/>
        </w:rPr>
      </w:pPr>
    </w:p>
    <w:p w14:paraId="4DB3D1FB" w14:textId="77777777" w:rsidR="00AE3224" w:rsidRPr="000125C8" w:rsidRDefault="00AE3224" w:rsidP="00C577C7">
      <w:pPr>
        <w:spacing w:after="0" w:line="240" w:lineRule="auto"/>
        <w:ind w:left="-284"/>
        <w:jc w:val="both"/>
        <w:rPr>
          <w:rFonts w:ascii="Times New Roman" w:hAnsi="Times New Roman" w:cs="Times New Roman"/>
          <w:b/>
          <w:sz w:val="24"/>
          <w:szCs w:val="24"/>
        </w:rPr>
      </w:pPr>
    </w:p>
    <w:p w14:paraId="125AD35E" w14:textId="30F639C6" w:rsidR="00C577C7" w:rsidRPr="000125C8" w:rsidRDefault="00C40711" w:rsidP="00C577C7">
      <w:pPr>
        <w:spacing w:after="0" w:line="240" w:lineRule="auto"/>
        <w:ind w:left="-284"/>
        <w:jc w:val="both"/>
        <w:rPr>
          <w:rStyle w:val="Emphasis"/>
          <w:rFonts w:ascii="Times New Roman" w:hAnsi="Times New Roman" w:cs="Times New Roman"/>
          <w:b/>
          <w:i w:val="0"/>
          <w:sz w:val="24"/>
          <w:szCs w:val="24"/>
        </w:rPr>
      </w:pPr>
      <w:r w:rsidRPr="000125C8">
        <w:rPr>
          <w:rFonts w:ascii="Times New Roman" w:hAnsi="Times New Roman" w:cs="Times New Roman"/>
          <w:b/>
          <w:sz w:val="24"/>
          <w:szCs w:val="24"/>
        </w:rPr>
        <w:t xml:space="preserve">Supplemental Table </w:t>
      </w:r>
      <w:r w:rsidR="00AE3224" w:rsidRPr="000125C8">
        <w:rPr>
          <w:rFonts w:ascii="Times New Roman" w:hAnsi="Times New Roman" w:cs="Times New Roman"/>
          <w:b/>
          <w:sz w:val="24"/>
          <w:szCs w:val="24"/>
        </w:rPr>
        <w:t>11</w:t>
      </w:r>
      <w:r w:rsidR="00C577C7" w:rsidRPr="000125C8">
        <w:rPr>
          <w:rFonts w:ascii="Times New Roman" w:hAnsi="Times New Roman" w:cs="Times New Roman"/>
          <w:b/>
          <w:sz w:val="24"/>
          <w:szCs w:val="24"/>
        </w:rPr>
        <w:t xml:space="preserve">. Comparison of </w:t>
      </w:r>
      <w:r w:rsidR="00C577C7" w:rsidRPr="000125C8">
        <w:rPr>
          <w:rStyle w:val="Emphasis"/>
          <w:rFonts w:ascii="Times New Roman" w:hAnsi="Times New Roman" w:cs="Times New Roman"/>
          <w:b/>
          <w:i w:val="0"/>
          <w:sz w:val="24"/>
          <w:szCs w:val="24"/>
        </w:rPr>
        <w:t xml:space="preserve">unadjusted hazard ratios for MACE events in incident T2DM and prevalent T2DM patients </w:t>
      </w:r>
    </w:p>
    <w:p w14:paraId="55809B96" w14:textId="77777777" w:rsidR="00C577C7" w:rsidRPr="000125C8" w:rsidRDefault="00C577C7" w:rsidP="00C577C7">
      <w:pPr>
        <w:spacing w:after="0" w:line="240" w:lineRule="auto"/>
        <w:rPr>
          <w:rFonts w:ascii="Times New Roman" w:hAnsi="Times New Roman" w:cs="Times New Roman"/>
          <w:b/>
          <w:sz w:val="24"/>
          <w:szCs w:val="24"/>
        </w:rPr>
      </w:pPr>
    </w:p>
    <w:tbl>
      <w:tblPr>
        <w:tblStyle w:val="TableGrid"/>
        <w:tblpPr w:leftFromText="181" w:rightFromText="181" w:vertAnchor="text" w:horzAnchor="margin" w:tblpY="450"/>
        <w:tblW w:w="4663" w:type="pct"/>
        <w:tblCellMar>
          <w:top w:w="28" w:type="dxa"/>
          <w:left w:w="28" w:type="dxa"/>
          <w:right w:w="28" w:type="dxa"/>
        </w:tblCellMar>
        <w:tblLook w:val="04A0" w:firstRow="1" w:lastRow="0" w:firstColumn="1" w:lastColumn="0" w:noHBand="0" w:noVBand="1"/>
      </w:tblPr>
      <w:tblGrid>
        <w:gridCol w:w="707"/>
        <w:gridCol w:w="1281"/>
        <w:gridCol w:w="808"/>
        <w:gridCol w:w="1770"/>
        <w:gridCol w:w="1563"/>
        <w:gridCol w:w="1840"/>
        <w:gridCol w:w="1563"/>
        <w:gridCol w:w="1843"/>
        <w:gridCol w:w="1694"/>
      </w:tblGrid>
      <w:tr w:rsidR="00C577C7" w:rsidRPr="000125C8" w14:paraId="0A9CDAAF" w14:textId="77777777" w:rsidTr="00AE3224">
        <w:trPr>
          <w:trHeight w:val="401"/>
        </w:trPr>
        <w:tc>
          <w:tcPr>
            <w:tcW w:w="270" w:type="pct"/>
            <w:vMerge w:val="restart"/>
            <w:tcBorders>
              <w:top w:val="single" w:sz="4" w:space="0" w:color="auto"/>
              <w:left w:val="single" w:sz="4" w:space="0" w:color="auto"/>
              <w:right w:val="nil"/>
            </w:tcBorders>
            <w:shd w:val="clear" w:color="auto" w:fill="D9D9D9" w:themeFill="background1" w:themeFillShade="D9"/>
            <w:vAlign w:val="center"/>
          </w:tcPr>
          <w:p w14:paraId="41DDBBC2"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sz w:val="20"/>
                <w:szCs w:val="20"/>
              </w:rPr>
              <w:t>Model</w:t>
            </w:r>
          </w:p>
        </w:tc>
        <w:tc>
          <w:tcPr>
            <w:tcW w:w="490" w:type="pct"/>
            <w:vMerge w:val="restart"/>
            <w:tcBorders>
              <w:top w:val="single" w:sz="4" w:space="0" w:color="auto"/>
              <w:left w:val="nil"/>
              <w:right w:val="nil"/>
            </w:tcBorders>
            <w:shd w:val="clear" w:color="auto" w:fill="D9D9D9" w:themeFill="background1" w:themeFillShade="D9"/>
            <w:vAlign w:val="center"/>
          </w:tcPr>
          <w:p w14:paraId="7278DB63" w14:textId="06A225B1" w:rsidR="00C577C7" w:rsidRPr="000125C8" w:rsidRDefault="00EF64E1" w:rsidP="00AE3224">
            <w:pPr>
              <w:jc w:val="center"/>
              <w:rPr>
                <w:rFonts w:ascii="Times New Roman" w:hAnsi="Times New Roman" w:cs="Times New Roman"/>
                <w:b/>
                <w:sz w:val="20"/>
                <w:szCs w:val="20"/>
              </w:rPr>
            </w:pPr>
            <w:r w:rsidRPr="000125C8">
              <w:rPr>
                <w:rFonts w:ascii="Times New Roman" w:hAnsi="Times New Roman" w:cs="Times New Roman"/>
                <w:sz w:val="20"/>
                <w:szCs w:val="20"/>
              </w:rPr>
              <w:t>Diabetes cohort</w:t>
            </w:r>
          </w:p>
        </w:tc>
        <w:tc>
          <w:tcPr>
            <w:tcW w:w="309" w:type="pct"/>
            <w:vMerge w:val="restart"/>
            <w:tcBorders>
              <w:top w:val="single" w:sz="4" w:space="0" w:color="auto"/>
              <w:left w:val="nil"/>
              <w:right w:val="single" w:sz="4" w:space="0" w:color="auto"/>
            </w:tcBorders>
            <w:shd w:val="clear" w:color="auto" w:fill="D9D9D9" w:themeFill="background1" w:themeFillShade="D9"/>
          </w:tcPr>
          <w:p w14:paraId="218563F8" w14:textId="77777777" w:rsidR="00C577C7" w:rsidRPr="000125C8" w:rsidRDefault="00C577C7" w:rsidP="00AE3224">
            <w:pPr>
              <w:jc w:val="center"/>
              <w:rPr>
                <w:rFonts w:ascii="Times New Roman" w:hAnsi="Times New Roman" w:cs="Times New Roman"/>
                <w:b/>
                <w:sz w:val="20"/>
                <w:szCs w:val="20"/>
              </w:rPr>
            </w:pPr>
          </w:p>
        </w:tc>
        <w:tc>
          <w:tcPr>
            <w:tcW w:w="1275" w:type="pct"/>
            <w:gridSpan w:val="2"/>
            <w:tcBorders>
              <w:left w:val="single" w:sz="4" w:space="0" w:color="auto"/>
            </w:tcBorders>
            <w:shd w:val="clear" w:color="auto" w:fill="D9D9D9" w:themeFill="background1" w:themeFillShade="D9"/>
          </w:tcPr>
          <w:p w14:paraId="1558F671"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Primary Outcome: MACE</w:t>
            </w:r>
          </w:p>
        </w:tc>
        <w:tc>
          <w:tcPr>
            <w:tcW w:w="1302" w:type="pct"/>
            <w:gridSpan w:val="2"/>
            <w:shd w:val="clear" w:color="auto" w:fill="D9D9D9" w:themeFill="background1" w:themeFillShade="D9"/>
          </w:tcPr>
          <w:p w14:paraId="10F2FC42"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Secondary Outcome: MI </w:t>
            </w:r>
          </w:p>
          <w:p w14:paraId="54C43416"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(fatal/non-fatal)</w:t>
            </w:r>
          </w:p>
        </w:tc>
        <w:tc>
          <w:tcPr>
            <w:tcW w:w="1353" w:type="pct"/>
            <w:gridSpan w:val="2"/>
            <w:shd w:val="clear" w:color="auto" w:fill="D9D9D9" w:themeFill="background1" w:themeFillShade="D9"/>
          </w:tcPr>
          <w:p w14:paraId="060F0E1B"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Secondary Outcome: Stroke (fatal/non-fatal)</w:t>
            </w:r>
          </w:p>
        </w:tc>
      </w:tr>
      <w:tr w:rsidR="00C577C7" w:rsidRPr="000125C8" w14:paraId="5060C3BA" w14:textId="77777777" w:rsidTr="00AE3224">
        <w:trPr>
          <w:trHeight w:val="145"/>
        </w:trPr>
        <w:tc>
          <w:tcPr>
            <w:tcW w:w="270" w:type="pct"/>
            <w:vMerge/>
            <w:tcBorders>
              <w:left w:val="single" w:sz="4" w:space="0" w:color="auto"/>
              <w:right w:val="nil"/>
            </w:tcBorders>
            <w:shd w:val="clear" w:color="auto" w:fill="D9D9D9" w:themeFill="background1" w:themeFillShade="D9"/>
          </w:tcPr>
          <w:p w14:paraId="3E7E19E1" w14:textId="77777777" w:rsidR="00C577C7" w:rsidRPr="000125C8" w:rsidRDefault="00C577C7" w:rsidP="00AE3224">
            <w:pPr>
              <w:jc w:val="center"/>
              <w:rPr>
                <w:rFonts w:ascii="Times New Roman" w:hAnsi="Times New Roman" w:cs="Times New Roman"/>
                <w:sz w:val="20"/>
                <w:szCs w:val="20"/>
              </w:rPr>
            </w:pPr>
          </w:p>
        </w:tc>
        <w:tc>
          <w:tcPr>
            <w:tcW w:w="490" w:type="pct"/>
            <w:vMerge/>
            <w:tcBorders>
              <w:left w:val="nil"/>
              <w:right w:val="nil"/>
            </w:tcBorders>
            <w:shd w:val="clear" w:color="auto" w:fill="D9D9D9" w:themeFill="background1" w:themeFillShade="D9"/>
          </w:tcPr>
          <w:p w14:paraId="06B3B052" w14:textId="77777777" w:rsidR="00C577C7" w:rsidRPr="000125C8" w:rsidRDefault="00C577C7" w:rsidP="00AE3224">
            <w:pPr>
              <w:jc w:val="center"/>
              <w:rPr>
                <w:rFonts w:ascii="Times New Roman" w:hAnsi="Times New Roman" w:cs="Times New Roman"/>
                <w:sz w:val="20"/>
                <w:szCs w:val="20"/>
              </w:rPr>
            </w:pPr>
          </w:p>
        </w:tc>
        <w:tc>
          <w:tcPr>
            <w:tcW w:w="309" w:type="pct"/>
            <w:vMerge/>
            <w:tcBorders>
              <w:left w:val="nil"/>
              <w:bottom w:val="single" w:sz="4" w:space="0" w:color="auto"/>
              <w:right w:val="single" w:sz="4" w:space="0" w:color="auto"/>
            </w:tcBorders>
            <w:shd w:val="clear" w:color="auto" w:fill="D9D9D9" w:themeFill="background1" w:themeFillShade="D9"/>
          </w:tcPr>
          <w:p w14:paraId="367FFCA0" w14:textId="77777777" w:rsidR="00C577C7" w:rsidRPr="000125C8" w:rsidRDefault="00C577C7" w:rsidP="00AE3224">
            <w:pPr>
              <w:jc w:val="center"/>
              <w:rPr>
                <w:rFonts w:ascii="Times New Roman" w:hAnsi="Times New Roman" w:cs="Times New Roman"/>
                <w:sz w:val="20"/>
                <w:szCs w:val="20"/>
              </w:rPr>
            </w:pPr>
          </w:p>
        </w:tc>
        <w:tc>
          <w:tcPr>
            <w:tcW w:w="677" w:type="pct"/>
            <w:tcBorders>
              <w:left w:val="single" w:sz="4" w:space="0" w:color="auto"/>
              <w:bottom w:val="single" w:sz="4" w:space="0" w:color="auto"/>
            </w:tcBorders>
            <w:shd w:val="clear" w:color="auto" w:fill="F2F2F2" w:themeFill="background1" w:themeFillShade="F2"/>
          </w:tcPr>
          <w:p w14:paraId="670B60DC"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3A8FD6DA"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HR (95% CI)</w:t>
            </w:r>
          </w:p>
        </w:tc>
        <w:tc>
          <w:tcPr>
            <w:tcW w:w="598" w:type="pct"/>
            <w:tcBorders>
              <w:bottom w:val="single" w:sz="4" w:space="0" w:color="auto"/>
            </w:tcBorders>
            <w:shd w:val="clear" w:color="auto" w:fill="F2F2F2" w:themeFill="background1" w:themeFillShade="F2"/>
          </w:tcPr>
          <w:p w14:paraId="77056430"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 women and men;</w:t>
            </w:r>
          </w:p>
          <w:p w14:paraId="1087D5DC" w14:textId="24E18CFC" w:rsidR="00C577C7"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RRR (95% CI)</w:t>
            </w:r>
          </w:p>
        </w:tc>
        <w:tc>
          <w:tcPr>
            <w:tcW w:w="704" w:type="pct"/>
            <w:tcBorders>
              <w:bottom w:val="single" w:sz="4" w:space="0" w:color="auto"/>
            </w:tcBorders>
            <w:shd w:val="clear" w:color="auto" w:fill="F2F2F2" w:themeFill="background1" w:themeFillShade="F2"/>
          </w:tcPr>
          <w:p w14:paraId="462420C7"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 xml:space="preserve">Risk of CV  associated with the presence of diabetes; </w:t>
            </w:r>
          </w:p>
          <w:p w14:paraId="730A538C"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HR (95% CI)</w:t>
            </w:r>
          </w:p>
        </w:tc>
        <w:tc>
          <w:tcPr>
            <w:tcW w:w="598" w:type="pct"/>
            <w:tcBorders>
              <w:bottom w:val="single" w:sz="4" w:space="0" w:color="auto"/>
            </w:tcBorders>
            <w:shd w:val="clear" w:color="auto" w:fill="F2F2F2" w:themeFill="background1" w:themeFillShade="F2"/>
          </w:tcPr>
          <w:p w14:paraId="6AE3F7CB"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 women and men;</w:t>
            </w:r>
          </w:p>
          <w:p w14:paraId="5FB860D1" w14:textId="46A61591" w:rsidR="00C577C7"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RRR (95% CI)</w:t>
            </w:r>
          </w:p>
        </w:tc>
        <w:tc>
          <w:tcPr>
            <w:tcW w:w="705" w:type="pct"/>
            <w:tcBorders>
              <w:bottom w:val="single" w:sz="4" w:space="0" w:color="auto"/>
            </w:tcBorders>
            <w:shd w:val="clear" w:color="auto" w:fill="F2F2F2" w:themeFill="background1" w:themeFillShade="F2"/>
          </w:tcPr>
          <w:p w14:paraId="3F672C49"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Risk of CV  associated with the presence of diabetes;</w:t>
            </w:r>
          </w:p>
          <w:p w14:paraId="741AB7BF"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 HR (95% CI)</w:t>
            </w:r>
          </w:p>
        </w:tc>
        <w:tc>
          <w:tcPr>
            <w:tcW w:w="648" w:type="pct"/>
            <w:tcBorders>
              <w:bottom w:val="single" w:sz="4" w:space="0" w:color="auto"/>
            </w:tcBorders>
            <w:shd w:val="clear" w:color="auto" w:fill="F2F2F2" w:themeFill="background1" w:themeFillShade="F2"/>
          </w:tcPr>
          <w:p w14:paraId="578A71E7"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Ratio of risks between women and men;</w:t>
            </w:r>
          </w:p>
          <w:p w14:paraId="0E4D8E82" w14:textId="75409131" w:rsidR="00C577C7"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RRR (95% CI)</w:t>
            </w:r>
          </w:p>
        </w:tc>
      </w:tr>
      <w:tr w:rsidR="00C577C7" w:rsidRPr="000125C8" w14:paraId="5855ACB1" w14:textId="77777777" w:rsidTr="00AE3224">
        <w:trPr>
          <w:trHeight w:val="394"/>
        </w:trPr>
        <w:tc>
          <w:tcPr>
            <w:tcW w:w="270" w:type="pct"/>
            <w:vMerge w:val="restart"/>
            <w:tcBorders>
              <w:right w:val="nil"/>
            </w:tcBorders>
          </w:tcPr>
          <w:p w14:paraId="2B41A0BF"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490" w:type="pct"/>
            <w:vMerge w:val="restart"/>
            <w:tcBorders>
              <w:left w:val="nil"/>
              <w:right w:val="nil"/>
            </w:tcBorders>
          </w:tcPr>
          <w:p w14:paraId="6739A07A" w14:textId="6877F92D"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 xml:space="preserve">Incident </w:t>
            </w:r>
            <w:r w:rsidR="00EF64E1" w:rsidRPr="000125C8">
              <w:rPr>
                <w:rFonts w:ascii="Times New Roman" w:hAnsi="Times New Roman" w:cs="Times New Roman"/>
                <w:b/>
                <w:sz w:val="20"/>
                <w:szCs w:val="20"/>
              </w:rPr>
              <w:t>T2</w:t>
            </w:r>
            <w:r w:rsidRPr="000125C8">
              <w:rPr>
                <w:rFonts w:ascii="Times New Roman" w:hAnsi="Times New Roman" w:cs="Times New Roman"/>
                <w:b/>
                <w:sz w:val="20"/>
                <w:szCs w:val="20"/>
              </w:rPr>
              <w:t>DM</w:t>
            </w:r>
            <w:r w:rsidR="00EF64E1" w:rsidRPr="000125C8">
              <w:rPr>
                <w:rFonts w:ascii="Times New Roman" w:hAnsi="Times New Roman" w:cs="Times New Roman"/>
                <w:b/>
                <w:sz w:val="20"/>
                <w:szCs w:val="20"/>
              </w:rPr>
              <w:t xml:space="preserve"> *</w:t>
            </w:r>
          </w:p>
          <w:p w14:paraId="28CE61DB" w14:textId="0A229C11" w:rsidR="00C577C7" w:rsidRPr="000125C8" w:rsidRDefault="00C577C7" w:rsidP="00AE3224">
            <w:pPr>
              <w:jc w:val="center"/>
              <w:rPr>
                <w:rFonts w:ascii="Times New Roman" w:hAnsi="Times New Roman" w:cs="Times New Roman"/>
                <w:sz w:val="20"/>
                <w:szCs w:val="20"/>
              </w:rPr>
            </w:pPr>
          </w:p>
        </w:tc>
        <w:tc>
          <w:tcPr>
            <w:tcW w:w="309" w:type="pct"/>
            <w:tcBorders>
              <w:left w:val="nil"/>
              <w:bottom w:val="nil"/>
            </w:tcBorders>
            <w:vAlign w:val="center"/>
          </w:tcPr>
          <w:p w14:paraId="108CD9DD" w14:textId="2F89650D" w:rsidR="00C577C7" w:rsidRPr="000125C8" w:rsidRDefault="008C1DF2" w:rsidP="00AE3224">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677" w:type="pct"/>
            <w:tcBorders>
              <w:bottom w:val="nil"/>
            </w:tcBorders>
            <w:vAlign w:val="center"/>
          </w:tcPr>
          <w:p w14:paraId="068EBBD2"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1.44 (1.36-1.52)</w:t>
            </w:r>
          </w:p>
        </w:tc>
        <w:tc>
          <w:tcPr>
            <w:tcW w:w="598" w:type="pct"/>
            <w:vMerge w:val="restart"/>
            <w:vAlign w:val="center"/>
          </w:tcPr>
          <w:p w14:paraId="2CC8142C"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1.05 (0.98-1.13)</w:t>
            </w:r>
          </w:p>
        </w:tc>
        <w:tc>
          <w:tcPr>
            <w:tcW w:w="704" w:type="pct"/>
            <w:tcBorders>
              <w:bottom w:val="nil"/>
            </w:tcBorders>
            <w:vAlign w:val="center"/>
          </w:tcPr>
          <w:p w14:paraId="12BAAE42"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1.68 (1.56-1.81)</w:t>
            </w:r>
          </w:p>
        </w:tc>
        <w:tc>
          <w:tcPr>
            <w:tcW w:w="598" w:type="pct"/>
            <w:vMerge w:val="restart"/>
            <w:vAlign w:val="center"/>
          </w:tcPr>
          <w:p w14:paraId="1EBBDE63"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1.09 (0.99-1.20)</w:t>
            </w:r>
          </w:p>
        </w:tc>
        <w:tc>
          <w:tcPr>
            <w:tcW w:w="705" w:type="pct"/>
            <w:tcBorders>
              <w:bottom w:val="nil"/>
            </w:tcBorders>
            <w:vAlign w:val="center"/>
          </w:tcPr>
          <w:p w14:paraId="284F4F96"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1.24 (1.13-1.37)</w:t>
            </w:r>
          </w:p>
        </w:tc>
        <w:tc>
          <w:tcPr>
            <w:tcW w:w="648" w:type="pct"/>
            <w:vMerge w:val="restart"/>
            <w:vAlign w:val="center"/>
          </w:tcPr>
          <w:p w14:paraId="05ACFC3F" w14:textId="77777777" w:rsidR="00C577C7" w:rsidRPr="000125C8" w:rsidRDefault="00C577C7" w:rsidP="00AE3224">
            <w:pPr>
              <w:jc w:val="center"/>
              <w:rPr>
                <w:rFonts w:ascii="Times New Roman" w:hAnsi="Times New Roman" w:cs="Times New Roman"/>
                <w:b/>
                <w:sz w:val="20"/>
                <w:szCs w:val="20"/>
              </w:rPr>
            </w:pPr>
            <w:r w:rsidRPr="000125C8">
              <w:rPr>
                <w:rFonts w:ascii="Times New Roman" w:hAnsi="Times New Roman" w:cs="Times New Roman"/>
                <w:b/>
                <w:sz w:val="20"/>
                <w:szCs w:val="20"/>
              </w:rPr>
              <w:t>1.06 (0.92-1.22)</w:t>
            </w:r>
          </w:p>
        </w:tc>
      </w:tr>
      <w:tr w:rsidR="00C577C7" w:rsidRPr="000125C8" w14:paraId="1F94DEAF" w14:textId="77777777" w:rsidTr="00AE3224">
        <w:trPr>
          <w:trHeight w:val="683"/>
        </w:trPr>
        <w:tc>
          <w:tcPr>
            <w:tcW w:w="270" w:type="pct"/>
            <w:vMerge/>
            <w:tcBorders>
              <w:right w:val="nil"/>
            </w:tcBorders>
          </w:tcPr>
          <w:p w14:paraId="69CED7CB" w14:textId="77777777" w:rsidR="00C577C7" w:rsidRPr="000125C8" w:rsidRDefault="00C577C7" w:rsidP="00AE3224">
            <w:pPr>
              <w:jc w:val="center"/>
              <w:rPr>
                <w:rFonts w:ascii="Times New Roman" w:hAnsi="Times New Roman" w:cs="Times New Roman"/>
                <w:sz w:val="20"/>
                <w:szCs w:val="20"/>
              </w:rPr>
            </w:pPr>
          </w:p>
        </w:tc>
        <w:tc>
          <w:tcPr>
            <w:tcW w:w="490" w:type="pct"/>
            <w:vMerge/>
            <w:tcBorders>
              <w:left w:val="nil"/>
              <w:right w:val="nil"/>
            </w:tcBorders>
          </w:tcPr>
          <w:p w14:paraId="3F396A40" w14:textId="77777777" w:rsidR="00C577C7" w:rsidRPr="000125C8" w:rsidRDefault="00C577C7" w:rsidP="00AE3224">
            <w:pPr>
              <w:jc w:val="center"/>
              <w:rPr>
                <w:rFonts w:ascii="Times New Roman" w:hAnsi="Times New Roman" w:cs="Times New Roman"/>
                <w:sz w:val="20"/>
                <w:szCs w:val="20"/>
              </w:rPr>
            </w:pPr>
          </w:p>
        </w:tc>
        <w:tc>
          <w:tcPr>
            <w:tcW w:w="309" w:type="pct"/>
            <w:tcBorders>
              <w:top w:val="nil"/>
              <w:left w:val="nil"/>
              <w:bottom w:val="single" w:sz="4" w:space="0" w:color="auto"/>
            </w:tcBorders>
            <w:vAlign w:val="center"/>
          </w:tcPr>
          <w:p w14:paraId="18ADFB7C" w14:textId="6B3C38D4" w:rsidR="00C577C7" w:rsidRPr="000125C8" w:rsidRDefault="008C1DF2" w:rsidP="00AE3224">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677" w:type="pct"/>
            <w:tcBorders>
              <w:top w:val="nil"/>
              <w:bottom w:val="single" w:sz="4" w:space="0" w:color="auto"/>
            </w:tcBorders>
            <w:vAlign w:val="center"/>
          </w:tcPr>
          <w:p w14:paraId="65957C8A"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1.37 (1.31-1.44)</w:t>
            </w:r>
          </w:p>
        </w:tc>
        <w:tc>
          <w:tcPr>
            <w:tcW w:w="598" w:type="pct"/>
            <w:vMerge/>
            <w:tcBorders>
              <w:bottom w:val="single" w:sz="4" w:space="0" w:color="auto"/>
            </w:tcBorders>
            <w:vAlign w:val="center"/>
          </w:tcPr>
          <w:p w14:paraId="32D7B8B0" w14:textId="77777777" w:rsidR="00C577C7" w:rsidRPr="000125C8" w:rsidRDefault="00C577C7" w:rsidP="00AE3224">
            <w:pPr>
              <w:jc w:val="center"/>
              <w:rPr>
                <w:rFonts w:ascii="Times New Roman" w:hAnsi="Times New Roman" w:cs="Times New Roman"/>
                <w:b/>
                <w:sz w:val="20"/>
                <w:szCs w:val="20"/>
              </w:rPr>
            </w:pPr>
          </w:p>
        </w:tc>
        <w:tc>
          <w:tcPr>
            <w:tcW w:w="704" w:type="pct"/>
            <w:tcBorders>
              <w:top w:val="nil"/>
              <w:bottom w:val="single" w:sz="4" w:space="0" w:color="auto"/>
            </w:tcBorders>
            <w:vAlign w:val="center"/>
          </w:tcPr>
          <w:p w14:paraId="18D509C3"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1.54 (1.45-1.64)</w:t>
            </w:r>
          </w:p>
        </w:tc>
        <w:tc>
          <w:tcPr>
            <w:tcW w:w="598" w:type="pct"/>
            <w:vMerge/>
            <w:tcBorders>
              <w:bottom w:val="single" w:sz="4" w:space="0" w:color="auto"/>
            </w:tcBorders>
            <w:vAlign w:val="center"/>
          </w:tcPr>
          <w:p w14:paraId="3FE43ECE" w14:textId="77777777" w:rsidR="00C577C7" w:rsidRPr="000125C8" w:rsidRDefault="00C577C7" w:rsidP="00AE3224">
            <w:pPr>
              <w:jc w:val="center"/>
              <w:rPr>
                <w:rFonts w:ascii="Times New Roman" w:hAnsi="Times New Roman" w:cs="Times New Roman"/>
                <w:b/>
                <w:sz w:val="20"/>
                <w:szCs w:val="20"/>
              </w:rPr>
            </w:pPr>
          </w:p>
        </w:tc>
        <w:tc>
          <w:tcPr>
            <w:tcW w:w="705" w:type="pct"/>
            <w:tcBorders>
              <w:top w:val="nil"/>
              <w:bottom w:val="single" w:sz="4" w:space="0" w:color="auto"/>
            </w:tcBorders>
            <w:vAlign w:val="center"/>
          </w:tcPr>
          <w:p w14:paraId="324A2AD2" w14:textId="77777777" w:rsidR="00C577C7" w:rsidRPr="000125C8" w:rsidRDefault="00C577C7" w:rsidP="00AE3224">
            <w:pPr>
              <w:jc w:val="center"/>
              <w:rPr>
                <w:rFonts w:ascii="Times New Roman" w:hAnsi="Times New Roman" w:cs="Times New Roman"/>
                <w:sz w:val="20"/>
                <w:szCs w:val="20"/>
              </w:rPr>
            </w:pPr>
            <w:r w:rsidRPr="000125C8">
              <w:rPr>
                <w:rFonts w:ascii="Times New Roman" w:hAnsi="Times New Roman" w:cs="Times New Roman"/>
                <w:sz w:val="20"/>
                <w:szCs w:val="20"/>
              </w:rPr>
              <w:t>1.17 (1.06-1.30)</w:t>
            </w:r>
          </w:p>
        </w:tc>
        <w:tc>
          <w:tcPr>
            <w:tcW w:w="648" w:type="pct"/>
            <w:vMerge/>
            <w:tcBorders>
              <w:bottom w:val="single" w:sz="4" w:space="0" w:color="auto"/>
            </w:tcBorders>
            <w:vAlign w:val="center"/>
          </w:tcPr>
          <w:p w14:paraId="625986CA" w14:textId="77777777" w:rsidR="00C577C7" w:rsidRPr="000125C8" w:rsidRDefault="00C577C7" w:rsidP="00AE3224">
            <w:pPr>
              <w:jc w:val="center"/>
              <w:rPr>
                <w:rFonts w:ascii="Times New Roman" w:hAnsi="Times New Roman" w:cs="Times New Roman"/>
                <w:b/>
                <w:sz w:val="20"/>
                <w:szCs w:val="20"/>
              </w:rPr>
            </w:pPr>
          </w:p>
        </w:tc>
      </w:tr>
      <w:tr w:rsidR="008C1DF2" w:rsidRPr="000125C8" w14:paraId="51F7155A" w14:textId="77777777" w:rsidTr="00AE3224">
        <w:trPr>
          <w:trHeight w:val="543"/>
        </w:trPr>
        <w:tc>
          <w:tcPr>
            <w:tcW w:w="270" w:type="pct"/>
            <w:vMerge w:val="restart"/>
            <w:tcBorders>
              <w:right w:val="nil"/>
            </w:tcBorders>
          </w:tcPr>
          <w:p w14:paraId="2D2F973F"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w:t>
            </w:r>
          </w:p>
        </w:tc>
        <w:tc>
          <w:tcPr>
            <w:tcW w:w="490" w:type="pct"/>
            <w:vMerge w:val="restart"/>
            <w:tcBorders>
              <w:left w:val="nil"/>
              <w:right w:val="nil"/>
            </w:tcBorders>
          </w:tcPr>
          <w:p w14:paraId="06D9C4F6" w14:textId="3F727AEE"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Prevalent T2DM †</w:t>
            </w:r>
          </w:p>
          <w:p w14:paraId="6B65CE35" w14:textId="170F321D" w:rsidR="008C1DF2" w:rsidRPr="000125C8" w:rsidRDefault="008C1DF2" w:rsidP="008C1DF2">
            <w:pPr>
              <w:jc w:val="center"/>
              <w:rPr>
                <w:rFonts w:ascii="Times New Roman" w:hAnsi="Times New Roman" w:cs="Times New Roman"/>
                <w:sz w:val="20"/>
                <w:szCs w:val="20"/>
              </w:rPr>
            </w:pPr>
          </w:p>
        </w:tc>
        <w:tc>
          <w:tcPr>
            <w:tcW w:w="309" w:type="pct"/>
            <w:tcBorders>
              <w:left w:val="nil"/>
              <w:bottom w:val="nil"/>
            </w:tcBorders>
            <w:vAlign w:val="center"/>
          </w:tcPr>
          <w:p w14:paraId="3BA4B3FA" w14:textId="7A340D0A"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Women</w:t>
            </w:r>
          </w:p>
        </w:tc>
        <w:tc>
          <w:tcPr>
            <w:tcW w:w="677" w:type="pct"/>
            <w:tcBorders>
              <w:bottom w:val="nil"/>
            </w:tcBorders>
            <w:vAlign w:val="center"/>
          </w:tcPr>
          <w:p w14:paraId="389946E0"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1.53 (1.24-1.82)</w:t>
            </w:r>
          </w:p>
        </w:tc>
        <w:tc>
          <w:tcPr>
            <w:tcW w:w="598" w:type="pct"/>
            <w:vMerge w:val="restart"/>
            <w:vAlign w:val="center"/>
          </w:tcPr>
          <w:p w14:paraId="6B40DD08" w14:textId="77777777"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1.06 (0.82-1.37)</w:t>
            </w:r>
          </w:p>
        </w:tc>
        <w:tc>
          <w:tcPr>
            <w:tcW w:w="704" w:type="pct"/>
            <w:tcBorders>
              <w:bottom w:val="nil"/>
            </w:tcBorders>
            <w:vAlign w:val="center"/>
          </w:tcPr>
          <w:p w14:paraId="326C7E0F"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1.75 (1.27-2.04)</w:t>
            </w:r>
          </w:p>
        </w:tc>
        <w:tc>
          <w:tcPr>
            <w:tcW w:w="598" w:type="pct"/>
            <w:vMerge w:val="restart"/>
            <w:vAlign w:val="center"/>
          </w:tcPr>
          <w:p w14:paraId="072CCC8F" w14:textId="77777777"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1.09 (0.80-1.47)</w:t>
            </w:r>
          </w:p>
        </w:tc>
        <w:tc>
          <w:tcPr>
            <w:tcW w:w="705" w:type="pct"/>
            <w:tcBorders>
              <w:bottom w:val="nil"/>
            </w:tcBorders>
            <w:vAlign w:val="center"/>
          </w:tcPr>
          <w:p w14:paraId="5CB04BE2"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1.43 (1.06-2.10)</w:t>
            </w:r>
          </w:p>
        </w:tc>
        <w:tc>
          <w:tcPr>
            <w:tcW w:w="648" w:type="pct"/>
            <w:vMerge w:val="restart"/>
            <w:vAlign w:val="center"/>
          </w:tcPr>
          <w:p w14:paraId="725C174F" w14:textId="77777777" w:rsidR="008C1DF2" w:rsidRPr="000125C8" w:rsidRDefault="008C1DF2" w:rsidP="008C1DF2">
            <w:pPr>
              <w:jc w:val="center"/>
              <w:rPr>
                <w:rFonts w:ascii="Times New Roman" w:hAnsi="Times New Roman" w:cs="Times New Roman"/>
                <w:b/>
                <w:sz w:val="20"/>
                <w:szCs w:val="20"/>
              </w:rPr>
            </w:pPr>
            <w:r w:rsidRPr="000125C8">
              <w:rPr>
                <w:rFonts w:ascii="Times New Roman" w:hAnsi="Times New Roman" w:cs="Times New Roman"/>
                <w:b/>
                <w:sz w:val="20"/>
                <w:szCs w:val="20"/>
              </w:rPr>
              <w:t>1.12 (0.71-1.77)</w:t>
            </w:r>
          </w:p>
        </w:tc>
      </w:tr>
      <w:tr w:rsidR="008C1DF2" w:rsidRPr="000125C8" w14:paraId="465D5771" w14:textId="77777777" w:rsidTr="00AE3224">
        <w:trPr>
          <w:trHeight w:val="516"/>
        </w:trPr>
        <w:tc>
          <w:tcPr>
            <w:tcW w:w="270" w:type="pct"/>
            <w:vMerge/>
            <w:tcBorders>
              <w:right w:val="nil"/>
            </w:tcBorders>
          </w:tcPr>
          <w:p w14:paraId="0EFB0E04" w14:textId="77777777" w:rsidR="008C1DF2" w:rsidRPr="000125C8" w:rsidRDefault="008C1DF2" w:rsidP="008C1DF2">
            <w:pPr>
              <w:jc w:val="center"/>
              <w:rPr>
                <w:rFonts w:ascii="Times New Roman" w:hAnsi="Times New Roman" w:cs="Times New Roman"/>
                <w:sz w:val="20"/>
                <w:szCs w:val="20"/>
              </w:rPr>
            </w:pPr>
          </w:p>
        </w:tc>
        <w:tc>
          <w:tcPr>
            <w:tcW w:w="490" w:type="pct"/>
            <w:vMerge/>
            <w:tcBorders>
              <w:left w:val="nil"/>
              <w:right w:val="nil"/>
            </w:tcBorders>
          </w:tcPr>
          <w:p w14:paraId="50556DA5" w14:textId="77777777" w:rsidR="008C1DF2" w:rsidRPr="000125C8" w:rsidRDefault="008C1DF2" w:rsidP="008C1DF2">
            <w:pPr>
              <w:rPr>
                <w:rFonts w:ascii="Times New Roman" w:hAnsi="Times New Roman" w:cs="Times New Roman"/>
                <w:sz w:val="20"/>
                <w:szCs w:val="20"/>
              </w:rPr>
            </w:pPr>
          </w:p>
        </w:tc>
        <w:tc>
          <w:tcPr>
            <w:tcW w:w="309" w:type="pct"/>
            <w:tcBorders>
              <w:top w:val="nil"/>
              <w:left w:val="nil"/>
              <w:bottom w:val="single" w:sz="4" w:space="0" w:color="auto"/>
            </w:tcBorders>
            <w:vAlign w:val="center"/>
          </w:tcPr>
          <w:p w14:paraId="785C23A3" w14:textId="2846CC90"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Men</w:t>
            </w:r>
          </w:p>
        </w:tc>
        <w:tc>
          <w:tcPr>
            <w:tcW w:w="677" w:type="pct"/>
            <w:tcBorders>
              <w:top w:val="nil"/>
              <w:bottom w:val="single" w:sz="4" w:space="0" w:color="auto"/>
            </w:tcBorders>
            <w:vAlign w:val="center"/>
          </w:tcPr>
          <w:p w14:paraId="01D0161C"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1.45 (1.22-1.72)</w:t>
            </w:r>
          </w:p>
        </w:tc>
        <w:tc>
          <w:tcPr>
            <w:tcW w:w="598" w:type="pct"/>
            <w:vMerge/>
            <w:tcBorders>
              <w:bottom w:val="single" w:sz="4" w:space="0" w:color="auto"/>
            </w:tcBorders>
            <w:vAlign w:val="center"/>
          </w:tcPr>
          <w:p w14:paraId="26ECE73F" w14:textId="77777777" w:rsidR="008C1DF2" w:rsidRPr="000125C8" w:rsidRDefault="008C1DF2" w:rsidP="008C1DF2">
            <w:pPr>
              <w:jc w:val="center"/>
              <w:rPr>
                <w:rFonts w:ascii="Times New Roman" w:hAnsi="Times New Roman" w:cs="Times New Roman"/>
                <w:b/>
                <w:sz w:val="20"/>
                <w:szCs w:val="20"/>
              </w:rPr>
            </w:pPr>
          </w:p>
        </w:tc>
        <w:tc>
          <w:tcPr>
            <w:tcW w:w="704" w:type="pct"/>
            <w:tcBorders>
              <w:top w:val="nil"/>
              <w:bottom w:val="single" w:sz="4" w:space="0" w:color="auto"/>
            </w:tcBorders>
            <w:vAlign w:val="center"/>
          </w:tcPr>
          <w:p w14:paraId="697022C5"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1.61 (1.34-2.07)</w:t>
            </w:r>
          </w:p>
        </w:tc>
        <w:tc>
          <w:tcPr>
            <w:tcW w:w="598" w:type="pct"/>
            <w:vMerge/>
            <w:tcBorders>
              <w:bottom w:val="single" w:sz="4" w:space="0" w:color="auto"/>
            </w:tcBorders>
            <w:vAlign w:val="center"/>
          </w:tcPr>
          <w:p w14:paraId="0DF2C9F8" w14:textId="77777777" w:rsidR="008C1DF2" w:rsidRPr="000125C8" w:rsidRDefault="008C1DF2" w:rsidP="008C1DF2">
            <w:pPr>
              <w:jc w:val="center"/>
              <w:rPr>
                <w:rFonts w:ascii="Times New Roman" w:hAnsi="Times New Roman" w:cs="Times New Roman"/>
                <w:b/>
                <w:sz w:val="20"/>
                <w:szCs w:val="20"/>
              </w:rPr>
            </w:pPr>
          </w:p>
        </w:tc>
        <w:tc>
          <w:tcPr>
            <w:tcW w:w="705" w:type="pct"/>
            <w:tcBorders>
              <w:top w:val="nil"/>
              <w:bottom w:val="single" w:sz="4" w:space="0" w:color="auto"/>
            </w:tcBorders>
            <w:vAlign w:val="center"/>
          </w:tcPr>
          <w:p w14:paraId="363ADFDF" w14:textId="77777777" w:rsidR="008C1DF2" w:rsidRPr="000125C8" w:rsidRDefault="008C1DF2" w:rsidP="008C1DF2">
            <w:pPr>
              <w:jc w:val="center"/>
              <w:rPr>
                <w:rFonts w:ascii="Times New Roman" w:hAnsi="Times New Roman" w:cs="Times New Roman"/>
                <w:sz w:val="20"/>
                <w:szCs w:val="20"/>
              </w:rPr>
            </w:pPr>
            <w:r w:rsidRPr="000125C8">
              <w:rPr>
                <w:rFonts w:ascii="Times New Roman" w:hAnsi="Times New Roman" w:cs="Times New Roman"/>
                <w:sz w:val="20"/>
                <w:szCs w:val="20"/>
              </w:rPr>
              <w:t>1.28 (0.95-1.75)</w:t>
            </w:r>
          </w:p>
        </w:tc>
        <w:tc>
          <w:tcPr>
            <w:tcW w:w="648" w:type="pct"/>
            <w:vMerge/>
            <w:tcBorders>
              <w:bottom w:val="single" w:sz="4" w:space="0" w:color="auto"/>
            </w:tcBorders>
            <w:vAlign w:val="center"/>
          </w:tcPr>
          <w:p w14:paraId="0BAB515F" w14:textId="77777777" w:rsidR="008C1DF2" w:rsidRPr="000125C8" w:rsidRDefault="008C1DF2" w:rsidP="008C1DF2">
            <w:pPr>
              <w:jc w:val="center"/>
              <w:rPr>
                <w:rFonts w:ascii="Times New Roman" w:hAnsi="Times New Roman" w:cs="Times New Roman"/>
                <w:b/>
                <w:sz w:val="20"/>
                <w:szCs w:val="20"/>
              </w:rPr>
            </w:pPr>
          </w:p>
        </w:tc>
      </w:tr>
    </w:tbl>
    <w:p w14:paraId="7431BC9B" w14:textId="77777777" w:rsidR="00C577C7" w:rsidRPr="000125C8" w:rsidRDefault="00C577C7" w:rsidP="00C577C7">
      <w:pPr>
        <w:spacing w:after="0"/>
        <w:rPr>
          <w:rFonts w:ascii="Times New Roman" w:hAnsi="Times New Roman" w:cs="Times New Roman"/>
          <w:i/>
          <w:sz w:val="16"/>
          <w:szCs w:val="16"/>
        </w:rPr>
      </w:pPr>
    </w:p>
    <w:p w14:paraId="331D858A" w14:textId="77777777" w:rsidR="00C577C7" w:rsidRPr="000125C8" w:rsidRDefault="00C577C7" w:rsidP="00C577C7">
      <w:pPr>
        <w:spacing w:after="0"/>
        <w:rPr>
          <w:rFonts w:ascii="Times New Roman" w:hAnsi="Times New Roman" w:cs="Times New Roman"/>
          <w:i/>
          <w:sz w:val="16"/>
          <w:szCs w:val="16"/>
        </w:rPr>
      </w:pPr>
    </w:p>
    <w:p w14:paraId="0E98C319" w14:textId="77777777" w:rsidR="00C577C7" w:rsidRPr="000125C8" w:rsidRDefault="00C577C7" w:rsidP="00C577C7">
      <w:pPr>
        <w:spacing w:after="0"/>
        <w:rPr>
          <w:rFonts w:ascii="Times New Roman" w:hAnsi="Times New Roman" w:cs="Times New Roman"/>
          <w:i/>
          <w:sz w:val="16"/>
          <w:szCs w:val="16"/>
        </w:rPr>
      </w:pPr>
    </w:p>
    <w:p w14:paraId="15813FE5" w14:textId="77777777" w:rsidR="00C577C7" w:rsidRPr="000125C8" w:rsidRDefault="00C577C7" w:rsidP="00C577C7">
      <w:pPr>
        <w:spacing w:after="0"/>
        <w:rPr>
          <w:rFonts w:ascii="Times New Roman" w:hAnsi="Times New Roman" w:cs="Times New Roman"/>
          <w:i/>
          <w:sz w:val="16"/>
          <w:szCs w:val="16"/>
        </w:rPr>
      </w:pPr>
    </w:p>
    <w:p w14:paraId="1A7CF54F" w14:textId="77777777" w:rsidR="00C577C7" w:rsidRPr="000125C8" w:rsidRDefault="00C577C7" w:rsidP="00C577C7">
      <w:pPr>
        <w:spacing w:after="0"/>
        <w:rPr>
          <w:rFonts w:ascii="Times New Roman" w:hAnsi="Times New Roman" w:cs="Times New Roman"/>
          <w:i/>
          <w:sz w:val="16"/>
          <w:szCs w:val="16"/>
        </w:rPr>
      </w:pPr>
    </w:p>
    <w:p w14:paraId="46DB8541" w14:textId="77777777" w:rsidR="00C577C7" w:rsidRPr="000125C8" w:rsidRDefault="00C577C7" w:rsidP="00C577C7">
      <w:pPr>
        <w:spacing w:after="0"/>
        <w:rPr>
          <w:rFonts w:ascii="Times New Roman" w:hAnsi="Times New Roman" w:cs="Times New Roman"/>
          <w:i/>
          <w:sz w:val="16"/>
          <w:szCs w:val="16"/>
        </w:rPr>
      </w:pPr>
    </w:p>
    <w:p w14:paraId="6E93F93C" w14:textId="77777777" w:rsidR="00C577C7" w:rsidRPr="000125C8" w:rsidRDefault="00C577C7" w:rsidP="00C577C7">
      <w:pPr>
        <w:spacing w:after="0"/>
        <w:rPr>
          <w:rFonts w:ascii="Times New Roman" w:hAnsi="Times New Roman" w:cs="Times New Roman"/>
          <w:i/>
          <w:sz w:val="16"/>
          <w:szCs w:val="16"/>
        </w:rPr>
      </w:pPr>
    </w:p>
    <w:p w14:paraId="3DCD5ED8" w14:textId="77777777" w:rsidR="00C577C7" w:rsidRPr="000125C8" w:rsidRDefault="00C577C7" w:rsidP="00C577C7">
      <w:pPr>
        <w:spacing w:after="0"/>
        <w:rPr>
          <w:rFonts w:ascii="Times New Roman" w:hAnsi="Times New Roman" w:cs="Times New Roman"/>
          <w:i/>
          <w:sz w:val="16"/>
          <w:szCs w:val="16"/>
        </w:rPr>
      </w:pPr>
    </w:p>
    <w:p w14:paraId="0ABC5B9D" w14:textId="77777777" w:rsidR="00C577C7" w:rsidRPr="000125C8" w:rsidRDefault="00C577C7" w:rsidP="00C577C7">
      <w:pPr>
        <w:spacing w:after="0"/>
        <w:rPr>
          <w:rFonts w:ascii="Times New Roman" w:hAnsi="Times New Roman" w:cs="Times New Roman"/>
          <w:i/>
          <w:sz w:val="16"/>
          <w:szCs w:val="16"/>
        </w:rPr>
      </w:pPr>
    </w:p>
    <w:p w14:paraId="77135306" w14:textId="77777777" w:rsidR="00C577C7" w:rsidRPr="000125C8" w:rsidRDefault="00C577C7" w:rsidP="00C577C7">
      <w:pPr>
        <w:spacing w:after="0"/>
        <w:rPr>
          <w:rFonts w:ascii="Times New Roman" w:hAnsi="Times New Roman" w:cs="Times New Roman"/>
          <w:i/>
          <w:sz w:val="16"/>
          <w:szCs w:val="16"/>
        </w:rPr>
      </w:pPr>
    </w:p>
    <w:p w14:paraId="3B6507D7" w14:textId="77777777" w:rsidR="00C577C7" w:rsidRPr="000125C8" w:rsidRDefault="00C577C7" w:rsidP="00C577C7">
      <w:pPr>
        <w:spacing w:after="0"/>
        <w:rPr>
          <w:rFonts w:ascii="Times New Roman" w:hAnsi="Times New Roman" w:cs="Times New Roman"/>
          <w:i/>
          <w:sz w:val="16"/>
          <w:szCs w:val="16"/>
        </w:rPr>
      </w:pPr>
    </w:p>
    <w:p w14:paraId="2DEA83EB" w14:textId="77777777" w:rsidR="00C577C7" w:rsidRPr="000125C8" w:rsidRDefault="00C577C7" w:rsidP="00C577C7">
      <w:pPr>
        <w:spacing w:after="0"/>
        <w:rPr>
          <w:rFonts w:ascii="Times New Roman" w:hAnsi="Times New Roman" w:cs="Times New Roman"/>
          <w:i/>
          <w:sz w:val="16"/>
          <w:szCs w:val="16"/>
        </w:rPr>
      </w:pPr>
    </w:p>
    <w:p w14:paraId="18D3ACC9" w14:textId="77777777" w:rsidR="00C577C7" w:rsidRPr="000125C8" w:rsidRDefault="00C577C7" w:rsidP="00C577C7">
      <w:pPr>
        <w:spacing w:after="0"/>
        <w:rPr>
          <w:rFonts w:ascii="Times New Roman" w:hAnsi="Times New Roman" w:cs="Times New Roman"/>
          <w:i/>
          <w:sz w:val="16"/>
          <w:szCs w:val="16"/>
        </w:rPr>
      </w:pPr>
    </w:p>
    <w:p w14:paraId="0B984967" w14:textId="77777777" w:rsidR="00C577C7" w:rsidRPr="000125C8" w:rsidRDefault="00C577C7" w:rsidP="00C577C7">
      <w:pPr>
        <w:spacing w:after="0"/>
        <w:rPr>
          <w:rFonts w:ascii="Times New Roman" w:hAnsi="Times New Roman" w:cs="Times New Roman"/>
          <w:i/>
          <w:sz w:val="16"/>
          <w:szCs w:val="16"/>
        </w:rPr>
      </w:pPr>
    </w:p>
    <w:p w14:paraId="6C44B89A" w14:textId="77777777" w:rsidR="00C577C7" w:rsidRPr="000125C8" w:rsidRDefault="00C577C7" w:rsidP="00C577C7">
      <w:pPr>
        <w:spacing w:after="0"/>
        <w:rPr>
          <w:rFonts w:ascii="Times New Roman" w:hAnsi="Times New Roman" w:cs="Times New Roman"/>
          <w:i/>
          <w:sz w:val="16"/>
          <w:szCs w:val="16"/>
        </w:rPr>
      </w:pPr>
    </w:p>
    <w:p w14:paraId="236AD107" w14:textId="77777777" w:rsidR="00C577C7" w:rsidRPr="000125C8" w:rsidRDefault="00C577C7" w:rsidP="00C577C7">
      <w:pPr>
        <w:spacing w:after="0"/>
        <w:rPr>
          <w:rFonts w:ascii="Times New Roman" w:hAnsi="Times New Roman" w:cs="Times New Roman"/>
          <w:i/>
          <w:sz w:val="16"/>
          <w:szCs w:val="16"/>
        </w:rPr>
      </w:pPr>
    </w:p>
    <w:p w14:paraId="53E1AE5E" w14:textId="77777777" w:rsidR="00C577C7" w:rsidRPr="000125C8" w:rsidRDefault="00C577C7" w:rsidP="00C577C7">
      <w:pPr>
        <w:spacing w:after="0"/>
        <w:rPr>
          <w:rFonts w:ascii="Times New Roman" w:hAnsi="Times New Roman" w:cs="Times New Roman"/>
          <w:i/>
          <w:sz w:val="16"/>
          <w:szCs w:val="16"/>
        </w:rPr>
      </w:pPr>
    </w:p>
    <w:p w14:paraId="13EB282A" w14:textId="77777777" w:rsidR="00C577C7" w:rsidRPr="000125C8" w:rsidRDefault="00C577C7" w:rsidP="00C577C7">
      <w:pPr>
        <w:spacing w:after="0"/>
        <w:rPr>
          <w:rFonts w:ascii="Times New Roman" w:hAnsi="Times New Roman" w:cs="Times New Roman"/>
          <w:i/>
          <w:sz w:val="16"/>
          <w:szCs w:val="16"/>
        </w:rPr>
      </w:pPr>
    </w:p>
    <w:p w14:paraId="3F7088D5" w14:textId="77777777" w:rsidR="00C577C7" w:rsidRPr="000125C8" w:rsidRDefault="00C577C7" w:rsidP="00C577C7">
      <w:pPr>
        <w:spacing w:after="0"/>
        <w:rPr>
          <w:rFonts w:ascii="Times New Roman" w:hAnsi="Times New Roman" w:cs="Times New Roman"/>
          <w:i/>
          <w:sz w:val="16"/>
          <w:szCs w:val="16"/>
        </w:rPr>
      </w:pPr>
    </w:p>
    <w:p w14:paraId="5A38AABB" w14:textId="77777777" w:rsidR="00D86379" w:rsidRPr="000125C8" w:rsidRDefault="00D86379" w:rsidP="00C577C7">
      <w:pPr>
        <w:spacing w:after="0"/>
        <w:rPr>
          <w:rFonts w:ascii="Times New Roman" w:hAnsi="Times New Roman" w:cs="Times New Roman"/>
          <w:i/>
          <w:sz w:val="16"/>
          <w:szCs w:val="16"/>
        </w:rPr>
      </w:pPr>
    </w:p>
    <w:p w14:paraId="4AFAAAEA" w14:textId="77777777" w:rsidR="00D86379" w:rsidRPr="000125C8" w:rsidRDefault="00D86379" w:rsidP="00C577C7">
      <w:pPr>
        <w:spacing w:after="0"/>
        <w:rPr>
          <w:rFonts w:ascii="Times New Roman" w:hAnsi="Times New Roman" w:cs="Times New Roman"/>
          <w:i/>
          <w:sz w:val="16"/>
          <w:szCs w:val="16"/>
        </w:rPr>
      </w:pPr>
    </w:p>
    <w:p w14:paraId="0D7BAAD4" w14:textId="77777777" w:rsidR="00D86379" w:rsidRPr="000125C8" w:rsidRDefault="00D86379" w:rsidP="00C577C7">
      <w:pPr>
        <w:spacing w:after="0"/>
        <w:rPr>
          <w:rFonts w:ascii="Times New Roman" w:hAnsi="Times New Roman" w:cs="Times New Roman"/>
          <w:i/>
          <w:sz w:val="8"/>
          <w:szCs w:val="8"/>
        </w:rPr>
      </w:pPr>
    </w:p>
    <w:p w14:paraId="5B3E2859" w14:textId="14E84B2A" w:rsidR="00C577C7" w:rsidRPr="000125C8" w:rsidRDefault="00EF64E1" w:rsidP="00EF64E1">
      <w:pPr>
        <w:spacing w:after="0" w:line="240" w:lineRule="auto"/>
        <w:jc w:val="both"/>
        <w:rPr>
          <w:rFonts w:ascii="Times New Roman" w:hAnsi="Times New Roman" w:cs="Times New Roman"/>
          <w:sz w:val="20"/>
          <w:szCs w:val="20"/>
        </w:rPr>
      </w:pPr>
      <w:r w:rsidRPr="000125C8">
        <w:rPr>
          <w:rFonts w:ascii="Times New Roman" w:hAnsi="Times New Roman" w:cs="Times New Roman"/>
          <w:sz w:val="20"/>
          <w:szCs w:val="20"/>
        </w:rPr>
        <w:t>* Incident T2DM N=</w:t>
      </w:r>
      <w:r w:rsidR="00A732E3" w:rsidRPr="000125C8">
        <w:rPr>
          <w:rFonts w:ascii="Times New Roman" w:hAnsi="Times New Roman" w:cs="Times New Roman"/>
          <w:sz w:val="20"/>
          <w:szCs w:val="20"/>
        </w:rPr>
        <w:t>79,985</w:t>
      </w:r>
      <w:r w:rsidRPr="000125C8">
        <w:rPr>
          <w:rFonts w:ascii="Times New Roman" w:hAnsi="Times New Roman" w:cs="Times New Roman"/>
          <w:sz w:val="20"/>
          <w:szCs w:val="20"/>
        </w:rPr>
        <w:t>; Controls N=</w:t>
      </w:r>
      <w:r w:rsidR="00A732E3" w:rsidRPr="000125C8">
        <w:rPr>
          <w:rFonts w:ascii="Times New Roman" w:hAnsi="Times New Roman" w:cs="Times New Roman"/>
          <w:sz w:val="20"/>
          <w:szCs w:val="20"/>
        </w:rPr>
        <w:t>386,547</w:t>
      </w:r>
    </w:p>
    <w:p w14:paraId="0C7633D4" w14:textId="2048F532" w:rsidR="00EF64E1" w:rsidRPr="00EF64E1" w:rsidRDefault="00EF64E1" w:rsidP="00EF64E1">
      <w:pPr>
        <w:spacing w:after="0" w:line="240" w:lineRule="auto"/>
        <w:jc w:val="both"/>
        <w:rPr>
          <w:rFonts w:ascii="Times New Roman" w:hAnsi="Times New Roman" w:cs="Times New Roman"/>
          <w:sz w:val="20"/>
          <w:szCs w:val="20"/>
        </w:rPr>
      </w:pPr>
      <w:r w:rsidRPr="000125C8">
        <w:rPr>
          <w:rFonts w:ascii="Times New Roman" w:hAnsi="Times New Roman" w:cs="Times New Roman"/>
          <w:sz w:val="20"/>
          <w:szCs w:val="20"/>
        </w:rPr>
        <w:t>† Prevalent T2DM N=</w:t>
      </w:r>
      <w:r w:rsidR="00A732E3" w:rsidRPr="000125C8">
        <w:rPr>
          <w:rFonts w:ascii="Times New Roman" w:hAnsi="Times New Roman" w:cs="Times New Roman"/>
          <w:sz w:val="20"/>
          <w:szCs w:val="20"/>
        </w:rPr>
        <w:t>77,494</w:t>
      </w:r>
      <w:r w:rsidRPr="000125C8">
        <w:rPr>
          <w:rFonts w:ascii="Times New Roman" w:hAnsi="Times New Roman" w:cs="Times New Roman"/>
          <w:sz w:val="20"/>
          <w:szCs w:val="20"/>
        </w:rPr>
        <w:t>; Controls N=</w:t>
      </w:r>
      <w:r w:rsidR="00A732E3" w:rsidRPr="000125C8">
        <w:rPr>
          <w:rFonts w:ascii="Times New Roman" w:hAnsi="Times New Roman" w:cs="Times New Roman"/>
          <w:sz w:val="20"/>
          <w:szCs w:val="20"/>
        </w:rPr>
        <w:t>294,213</w:t>
      </w:r>
    </w:p>
    <w:p w14:paraId="7A9EB76B" w14:textId="77777777" w:rsidR="00933982" w:rsidRDefault="00933982" w:rsidP="00BA236C">
      <w:pPr>
        <w:spacing w:after="0" w:line="240" w:lineRule="auto"/>
        <w:ind w:left="-284"/>
        <w:jc w:val="both"/>
        <w:rPr>
          <w:rFonts w:ascii="Times New Roman" w:hAnsi="Times New Roman" w:cs="Times New Roman"/>
          <w:b/>
          <w:sz w:val="24"/>
          <w:szCs w:val="24"/>
        </w:rPr>
      </w:pPr>
    </w:p>
    <w:p w14:paraId="70B3DA95" w14:textId="77777777" w:rsidR="001C4650" w:rsidRDefault="001C4650" w:rsidP="00EB6B33">
      <w:pPr>
        <w:tabs>
          <w:tab w:val="left" w:pos="2843"/>
        </w:tabs>
        <w:rPr>
          <w:rFonts w:ascii="Times New Roman" w:hAnsi="Times New Roman" w:cs="Times New Roman"/>
          <w:sz w:val="16"/>
          <w:szCs w:val="16"/>
        </w:rPr>
      </w:pPr>
    </w:p>
    <w:p w14:paraId="3ED5789F" w14:textId="77777777" w:rsidR="001C4650" w:rsidRDefault="001C4650" w:rsidP="00EB6B33">
      <w:pPr>
        <w:tabs>
          <w:tab w:val="left" w:pos="2843"/>
        </w:tabs>
        <w:rPr>
          <w:rFonts w:ascii="Times New Roman" w:hAnsi="Times New Roman" w:cs="Times New Roman"/>
          <w:sz w:val="16"/>
          <w:szCs w:val="16"/>
        </w:rPr>
      </w:pPr>
    </w:p>
    <w:p w14:paraId="1E813438" w14:textId="77777777" w:rsidR="001C4650" w:rsidRPr="00EB6B33" w:rsidRDefault="001C4650" w:rsidP="00EB6B33">
      <w:pPr>
        <w:tabs>
          <w:tab w:val="left" w:pos="2843"/>
        </w:tabs>
        <w:rPr>
          <w:rFonts w:ascii="Times New Roman" w:hAnsi="Times New Roman" w:cs="Times New Roman"/>
          <w:sz w:val="16"/>
          <w:szCs w:val="16"/>
        </w:rPr>
      </w:pPr>
    </w:p>
    <w:sectPr w:rsidR="001C4650" w:rsidRPr="00EB6B33" w:rsidSect="0042709D">
      <w:pgSz w:w="16838" w:h="11906" w:orient="landscape"/>
      <w:pgMar w:top="709"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B441" w14:textId="77777777" w:rsidR="00297DC1" w:rsidRDefault="00297DC1" w:rsidP="00ED34C4">
      <w:pPr>
        <w:spacing w:after="0" w:line="240" w:lineRule="auto"/>
      </w:pPr>
      <w:r>
        <w:separator/>
      </w:r>
    </w:p>
  </w:endnote>
  <w:endnote w:type="continuationSeparator" w:id="0">
    <w:p w14:paraId="43081A2A" w14:textId="77777777" w:rsidR="00297DC1" w:rsidRDefault="00297DC1" w:rsidP="00E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2491"/>
      <w:docPartObj>
        <w:docPartGallery w:val="Page Numbers (Bottom of Page)"/>
        <w:docPartUnique/>
      </w:docPartObj>
    </w:sdtPr>
    <w:sdtEndPr>
      <w:rPr>
        <w:noProof/>
      </w:rPr>
    </w:sdtEndPr>
    <w:sdtContent>
      <w:p w14:paraId="04FE2360" w14:textId="77777777" w:rsidR="00267D85" w:rsidRDefault="00267D85">
        <w:pPr>
          <w:pStyle w:val="Footer"/>
          <w:jc w:val="right"/>
        </w:pPr>
        <w:r w:rsidRPr="009931C3">
          <w:rPr>
            <w:rFonts w:ascii="Arial" w:hAnsi="Arial" w:cs="Arial"/>
            <w:sz w:val="20"/>
            <w:szCs w:val="20"/>
          </w:rPr>
          <w:fldChar w:fldCharType="begin"/>
        </w:r>
        <w:r w:rsidRPr="009931C3">
          <w:rPr>
            <w:rFonts w:ascii="Arial" w:hAnsi="Arial" w:cs="Arial"/>
            <w:sz w:val="20"/>
            <w:szCs w:val="20"/>
          </w:rPr>
          <w:instrText xml:space="preserve"> PAGE   \* MERGEFORMAT </w:instrText>
        </w:r>
        <w:r w:rsidRPr="009931C3">
          <w:rPr>
            <w:rFonts w:ascii="Arial" w:hAnsi="Arial" w:cs="Arial"/>
            <w:sz w:val="20"/>
            <w:szCs w:val="20"/>
          </w:rPr>
          <w:fldChar w:fldCharType="separate"/>
        </w:r>
        <w:r w:rsidR="000B2C02">
          <w:rPr>
            <w:rFonts w:ascii="Arial" w:hAnsi="Arial" w:cs="Arial"/>
            <w:noProof/>
            <w:sz w:val="20"/>
            <w:szCs w:val="20"/>
          </w:rPr>
          <w:t>2</w:t>
        </w:r>
        <w:r w:rsidRPr="009931C3">
          <w:rPr>
            <w:rFonts w:ascii="Arial" w:hAnsi="Arial" w:cs="Arial"/>
            <w:noProof/>
            <w:sz w:val="20"/>
            <w:szCs w:val="20"/>
          </w:rPr>
          <w:fldChar w:fldCharType="end"/>
        </w:r>
      </w:p>
    </w:sdtContent>
  </w:sdt>
  <w:p w14:paraId="249FC689" w14:textId="77777777" w:rsidR="00267D85" w:rsidRDefault="0026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84B25" w14:textId="77777777" w:rsidR="00297DC1" w:rsidRDefault="00297DC1" w:rsidP="00ED34C4">
      <w:pPr>
        <w:spacing w:after="0" w:line="240" w:lineRule="auto"/>
      </w:pPr>
      <w:r>
        <w:separator/>
      </w:r>
    </w:p>
  </w:footnote>
  <w:footnote w:type="continuationSeparator" w:id="0">
    <w:p w14:paraId="29042DC3" w14:textId="77777777" w:rsidR="00297DC1" w:rsidRDefault="00297DC1" w:rsidP="00ED3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1A00"/>
    <w:multiLevelType w:val="hybridMultilevel"/>
    <w:tmpl w:val="75F6D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9187E"/>
    <w:multiLevelType w:val="hybridMultilevel"/>
    <w:tmpl w:val="49E67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76975"/>
    <w:multiLevelType w:val="hybridMultilevel"/>
    <w:tmpl w:val="9B488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B047E"/>
    <w:multiLevelType w:val="hybridMultilevel"/>
    <w:tmpl w:val="4B14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62A0C"/>
    <w:multiLevelType w:val="hybridMultilevel"/>
    <w:tmpl w:val="725CCD3C"/>
    <w:lvl w:ilvl="0" w:tplc="2894FC80">
      <w:start w:val="2"/>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15293"/>
    <w:multiLevelType w:val="hybridMultilevel"/>
    <w:tmpl w:val="D4CE66E0"/>
    <w:lvl w:ilvl="0" w:tplc="94DAE37E">
      <w:start w:val="1"/>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nsid w:val="40ED7F39"/>
    <w:multiLevelType w:val="hybridMultilevel"/>
    <w:tmpl w:val="F1529338"/>
    <w:lvl w:ilvl="0" w:tplc="81E6E42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AC45A3"/>
    <w:multiLevelType w:val="hybridMultilevel"/>
    <w:tmpl w:val="330EEA44"/>
    <w:lvl w:ilvl="0" w:tplc="685039AE">
      <w:start w:val="2"/>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646DAB"/>
    <w:multiLevelType w:val="hybridMultilevel"/>
    <w:tmpl w:val="890044A4"/>
    <w:lvl w:ilvl="0" w:tplc="20AE0B7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87"/>
    <w:rsid w:val="00004C45"/>
    <w:rsid w:val="00006FC2"/>
    <w:rsid w:val="000125C8"/>
    <w:rsid w:val="00025B85"/>
    <w:rsid w:val="00027BE9"/>
    <w:rsid w:val="00032C34"/>
    <w:rsid w:val="00046B42"/>
    <w:rsid w:val="0005696B"/>
    <w:rsid w:val="00057073"/>
    <w:rsid w:val="00057DDF"/>
    <w:rsid w:val="0006189C"/>
    <w:rsid w:val="000672B7"/>
    <w:rsid w:val="00075452"/>
    <w:rsid w:val="00080212"/>
    <w:rsid w:val="0009452B"/>
    <w:rsid w:val="000A54D8"/>
    <w:rsid w:val="000A7727"/>
    <w:rsid w:val="000B0E9B"/>
    <w:rsid w:val="000B1A95"/>
    <w:rsid w:val="000B2C02"/>
    <w:rsid w:val="000B3D89"/>
    <w:rsid w:val="000C128B"/>
    <w:rsid w:val="000C3A34"/>
    <w:rsid w:val="000D2D38"/>
    <w:rsid w:val="000D6CE3"/>
    <w:rsid w:val="000D6EA3"/>
    <w:rsid w:val="000E003E"/>
    <w:rsid w:val="000E21AE"/>
    <w:rsid w:val="000E2A1B"/>
    <w:rsid w:val="000F2AD2"/>
    <w:rsid w:val="000F4BD1"/>
    <w:rsid w:val="000F59DA"/>
    <w:rsid w:val="000F5EA7"/>
    <w:rsid w:val="000F7AA1"/>
    <w:rsid w:val="00115308"/>
    <w:rsid w:val="00116A11"/>
    <w:rsid w:val="00117B25"/>
    <w:rsid w:val="00127BC3"/>
    <w:rsid w:val="0013198C"/>
    <w:rsid w:val="001336EF"/>
    <w:rsid w:val="00142CAC"/>
    <w:rsid w:val="00144B8F"/>
    <w:rsid w:val="00146F02"/>
    <w:rsid w:val="001473B8"/>
    <w:rsid w:val="001573D6"/>
    <w:rsid w:val="001576C0"/>
    <w:rsid w:val="00162C6E"/>
    <w:rsid w:val="001645D2"/>
    <w:rsid w:val="00164F0C"/>
    <w:rsid w:val="00173B5D"/>
    <w:rsid w:val="00184DCB"/>
    <w:rsid w:val="0018656D"/>
    <w:rsid w:val="001A0C0E"/>
    <w:rsid w:val="001A5324"/>
    <w:rsid w:val="001C4650"/>
    <w:rsid w:val="001C6964"/>
    <w:rsid w:val="001D2781"/>
    <w:rsid w:val="001E1ED4"/>
    <w:rsid w:val="001E4F88"/>
    <w:rsid w:val="001E7F19"/>
    <w:rsid w:val="001F2632"/>
    <w:rsid w:val="00202981"/>
    <w:rsid w:val="002123F5"/>
    <w:rsid w:val="002141CC"/>
    <w:rsid w:val="002211AB"/>
    <w:rsid w:val="00223434"/>
    <w:rsid w:val="00226B75"/>
    <w:rsid w:val="0023431D"/>
    <w:rsid w:val="002402C1"/>
    <w:rsid w:val="002406AC"/>
    <w:rsid w:val="00243788"/>
    <w:rsid w:val="00250FAF"/>
    <w:rsid w:val="002602DA"/>
    <w:rsid w:val="00267CBA"/>
    <w:rsid w:val="00267D85"/>
    <w:rsid w:val="00270CFB"/>
    <w:rsid w:val="00280431"/>
    <w:rsid w:val="00285F2F"/>
    <w:rsid w:val="00292BAC"/>
    <w:rsid w:val="00297DC1"/>
    <w:rsid w:val="002A3F3A"/>
    <w:rsid w:val="002A7E8F"/>
    <w:rsid w:val="002C1763"/>
    <w:rsid w:val="002D1DBE"/>
    <w:rsid w:val="002D3C69"/>
    <w:rsid w:val="002E10B0"/>
    <w:rsid w:val="002E68E0"/>
    <w:rsid w:val="002F1F72"/>
    <w:rsid w:val="00303C23"/>
    <w:rsid w:val="0031101C"/>
    <w:rsid w:val="0031229F"/>
    <w:rsid w:val="0031268A"/>
    <w:rsid w:val="003131AD"/>
    <w:rsid w:val="00317998"/>
    <w:rsid w:val="0032782A"/>
    <w:rsid w:val="00330100"/>
    <w:rsid w:val="0034673B"/>
    <w:rsid w:val="003500E3"/>
    <w:rsid w:val="0035479E"/>
    <w:rsid w:val="00356821"/>
    <w:rsid w:val="00362825"/>
    <w:rsid w:val="00364B5D"/>
    <w:rsid w:val="00366214"/>
    <w:rsid w:val="003735F7"/>
    <w:rsid w:val="00374CC2"/>
    <w:rsid w:val="00374F57"/>
    <w:rsid w:val="003754CF"/>
    <w:rsid w:val="00391D95"/>
    <w:rsid w:val="00394F11"/>
    <w:rsid w:val="00397EE8"/>
    <w:rsid w:val="003A4034"/>
    <w:rsid w:val="003A67AB"/>
    <w:rsid w:val="003B6003"/>
    <w:rsid w:val="003C2171"/>
    <w:rsid w:val="003C43D0"/>
    <w:rsid w:val="003D56B9"/>
    <w:rsid w:val="003E49E5"/>
    <w:rsid w:val="003F0709"/>
    <w:rsid w:val="003F5D6B"/>
    <w:rsid w:val="003F6B85"/>
    <w:rsid w:val="004008E1"/>
    <w:rsid w:val="00412E75"/>
    <w:rsid w:val="0042709D"/>
    <w:rsid w:val="00430679"/>
    <w:rsid w:val="0043325B"/>
    <w:rsid w:val="00433748"/>
    <w:rsid w:val="00437315"/>
    <w:rsid w:val="00440FEB"/>
    <w:rsid w:val="00445C06"/>
    <w:rsid w:val="004508E3"/>
    <w:rsid w:val="00451E61"/>
    <w:rsid w:val="00454C3E"/>
    <w:rsid w:val="004555E2"/>
    <w:rsid w:val="0046024B"/>
    <w:rsid w:val="004611B2"/>
    <w:rsid w:val="004663A0"/>
    <w:rsid w:val="00472392"/>
    <w:rsid w:val="00474A9A"/>
    <w:rsid w:val="00474D29"/>
    <w:rsid w:val="00474E9E"/>
    <w:rsid w:val="00475E53"/>
    <w:rsid w:val="00476C4E"/>
    <w:rsid w:val="00477E36"/>
    <w:rsid w:val="004A16ED"/>
    <w:rsid w:val="004A2010"/>
    <w:rsid w:val="004A3A30"/>
    <w:rsid w:val="004A7F2E"/>
    <w:rsid w:val="004B1DE0"/>
    <w:rsid w:val="004B30DD"/>
    <w:rsid w:val="004B572F"/>
    <w:rsid w:val="004B5DAA"/>
    <w:rsid w:val="004C55A5"/>
    <w:rsid w:val="004C6B08"/>
    <w:rsid w:val="004D0479"/>
    <w:rsid w:val="004F0017"/>
    <w:rsid w:val="004F0496"/>
    <w:rsid w:val="004F3CFC"/>
    <w:rsid w:val="004F42AA"/>
    <w:rsid w:val="004F494F"/>
    <w:rsid w:val="004F4ED2"/>
    <w:rsid w:val="005006C0"/>
    <w:rsid w:val="00500DFE"/>
    <w:rsid w:val="00516EF0"/>
    <w:rsid w:val="00520EB7"/>
    <w:rsid w:val="005211C9"/>
    <w:rsid w:val="00532DC2"/>
    <w:rsid w:val="00533805"/>
    <w:rsid w:val="00533932"/>
    <w:rsid w:val="00536A28"/>
    <w:rsid w:val="005373CF"/>
    <w:rsid w:val="00546401"/>
    <w:rsid w:val="005479DC"/>
    <w:rsid w:val="00565E6F"/>
    <w:rsid w:val="00571A0F"/>
    <w:rsid w:val="00571C9E"/>
    <w:rsid w:val="005727B8"/>
    <w:rsid w:val="00581F9B"/>
    <w:rsid w:val="005874F7"/>
    <w:rsid w:val="00593234"/>
    <w:rsid w:val="00596FEB"/>
    <w:rsid w:val="005A1810"/>
    <w:rsid w:val="005A2322"/>
    <w:rsid w:val="005A24FF"/>
    <w:rsid w:val="005A55F4"/>
    <w:rsid w:val="005C364A"/>
    <w:rsid w:val="005C5152"/>
    <w:rsid w:val="005D1937"/>
    <w:rsid w:val="005D2DA3"/>
    <w:rsid w:val="005D4728"/>
    <w:rsid w:val="005D6C37"/>
    <w:rsid w:val="005D7658"/>
    <w:rsid w:val="005F2612"/>
    <w:rsid w:val="005F3B99"/>
    <w:rsid w:val="005F7678"/>
    <w:rsid w:val="006009A7"/>
    <w:rsid w:val="00604CBF"/>
    <w:rsid w:val="006053F4"/>
    <w:rsid w:val="00611D7D"/>
    <w:rsid w:val="0061458B"/>
    <w:rsid w:val="00620B0F"/>
    <w:rsid w:val="00620C6D"/>
    <w:rsid w:val="00625923"/>
    <w:rsid w:val="00626949"/>
    <w:rsid w:val="00626C65"/>
    <w:rsid w:val="00627B1F"/>
    <w:rsid w:val="006334A2"/>
    <w:rsid w:val="0064238C"/>
    <w:rsid w:val="0064682C"/>
    <w:rsid w:val="006562A6"/>
    <w:rsid w:val="00656F04"/>
    <w:rsid w:val="00661B90"/>
    <w:rsid w:val="00666B08"/>
    <w:rsid w:val="006731C3"/>
    <w:rsid w:val="00676D0B"/>
    <w:rsid w:val="00677932"/>
    <w:rsid w:val="00677B37"/>
    <w:rsid w:val="00686EC7"/>
    <w:rsid w:val="006904E4"/>
    <w:rsid w:val="00697E54"/>
    <w:rsid w:val="006A2C29"/>
    <w:rsid w:val="006B2F97"/>
    <w:rsid w:val="006B5099"/>
    <w:rsid w:val="006B6E81"/>
    <w:rsid w:val="006B7C6F"/>
    <w:rsid w:val="006C1F58"/>
    <w:rsid w:val="006D272D"/>
    <w:rsid w:val="006D2FE8"/>
    <w:rsid w:val="006D6235"/>
    <w:rsid w:val="006D6247"/>
    <w:rsid w:val="006D7480"/>
    <w:rsid w:val="006E5524"/>
    <w:rsid w:val="006F1AB2"/>
    <w:rsid w:val="006F49FB"/>
    <w:rsid w:val="0070731B"/>
    <w:rsid w:val="00720066"/>
    <w:rsid w:val="00723F55"/>
    <w:rsid w:val="0073477C"/>
    <w:rsid w:val="00740F2C"/>
    <w:rsid w:val="00741AE6"/>
    <w:rsid w:val="00743877"/>
    <w:rsid w:val="00750B68"/>
    <w:rsid w:val="00756663"/>
    <w:rsid w:val="00757AAA"/>
    <w:rsid w:val="007615EB"/>
    <w:rsid w:val="007629F0"/>
    <w:rsid w:val="007637BB"/>
    <w:rsid w:val="00764A94"/>
    <w:rsid w:val="00765BAA"/>
    <w:rsid w:val="00771782"/>
    <w:rsid w:val="00772C05"/>
    <w:rsid w:val="0078389B"/>
    <w:rsid w:val="00791030"/>
    <w:rsid w:val="00792E9D"/>
    <w:rsid w:val="00793D47"/>
    <w:rsid w:val="007A78F8"/>
    <w:rsid w:val="007B6089"/>
    <w:rsid w:val="007C0910"/>
    <w:rsid w:val="007C6FF6"/>
    <w:rsid w:val="007D47FE"/>
    <w:rsid w:val="007E07CE"/>
    <w:rsid w:val="007E5E5C"/>
    <w:rsid w:val="007F2A8C"/>
    <w:rsid w:val="007F36CC"/>
    <w:rsid w:val="007F3C1F"/>
    <w:rsid w:val="007F4ABE"/>
    <w:rsid w:val="00801D7F"/>
    <w:rsid w:val="00801F30"/>
    <w:rsid w:val="00803598"/>
    <w:rsid w:val="008123C2"/>
    <w:rsid w:val="008135EC"/>
    <w:rsid w:val="00823707"/>
    <w:rsid w:val="00825354"/>
    <w:rsid w:val="00855708"/>
    <w:rsid w:val="00867634"/>
    <w:rsid w:val="00872EC4"/>
    <w:rsid w:val="00877C64"/>
    <w:rsid w:val="00880C0F"/>
    <w:rsid w:val="0088146F"/>
    <w:rsid w:val="008860ED"/>
    <w:rsid w:val="00886D6B"/>
    <w:rsid w:val="00890F05"/>
    <w:rsid w:val="00895233"/>
    <w:rsid w:val="008976C1"/>
    <w:rsid w:val="008A065B"/>
    <w:rsid w:val="008A32BC"/>
    <w:rsid w:val="008B1655"/>
    <w:rsid w:val="008B690E"/>
    <w:rsid w:val="008B6F9B"/>
    <w:rsid w:val="008C1DF2"/>
    <w:rsid w:val="008D0205"/>
    <w:rsid w:val="008D4787"/>
    <w:rsid w:val="008D49D5"/>
    <w:rsid w:val="008D6F76"/>
    <w:rsid w:val="008D77F4"/>
    <w:rsid w:val="008E49A9"/>
    <w:rsid w:val="008E53FA"/>
    <w:rsid w:val="008F04FA"/>
    <w:rsid w:val="008F057A"/>
    <w:rsid w:val="00904BB9"/>
    <w:rsid w:val="00912FA9"/>
    <w:rsid w:val="00913D7B"/>
    <w:rsid w:val="009269B6"/>
    <w:rsid w:val="00933697"/>
    <w:rsid w:val="00933982"/>
    <w:rsid w:val="0094065A"/>
    <w:rsid w:val="0094477A"/>
    <w:rsid w:val="00954F94"/>
    <w:rsid w:val="009558FF"/>
    <w:rsid w:val="009568DB"/>
    <w:rsid w:val="00971798"/>
    <w:rsid w:val="00975AF1"/>
    <w:rsid w:val="009931C3"/>
    <w:rsid w:val="00993216"/>
    <w:rsid w:val="00995060"/>
    <w:rsid w:val="00997D8B"/>
    <w:rsid w:val="009A2B68"/>
    <w:rsid w:val="009A3594"/>
    <w:rsid w:val="009B0A96"/>
    <w:rsid w:val="009B2336"/>
    <w:rsid w:val="009B31D5"/>
    <w:rsid w:val="009B4FF3"/>
    <w:rsid w:val="009C0BC1"/>
    <w:rsid w:val="009C2F96"/>
    <w:rsid w:val="009C69CA"/>
    <w:rsid w:val="009C7D46"/>
    <w:rsid w:val="009D1E12"/>
    <w:rsid w:val="009E1A0A"/>
    <w:rsid w:val="009E1BBE"/>
    <w:rsid w:val="009E23E8"/>
    <w:rsid w:val="009E415B"/>
    <w:rsid w:val="009F590B"/>
    <w:rsid w:val="009F5E0D"/>
    <w:rsid w:val="00A01005"/>
    <w:rsid w:val="00A02CE3"/>
    <w:rsid w:val="00A03558"/>
    <w:rsid w:val="00A0457C"/>
    <w:rsid w:val="00A065F7"/>
    <w:rsid w:val="00A06E36"/>
    <w:rsid w:val="00A07856"/>
    <w:rsid w:val="00A13CC7"/>
    <w:rsid w:val="00A17EE4"/>
    <w:rsid w:val="00A272A7"/>
    <w:rsid w:val="00A35A3F"/>
    <w:rsid w:val="00A457ED"/>
    <w:rsid w:val="00A45A3D"/>
    <w:rsid w:val="00A46F69"/>
    <w:rsid w:val="00A51D9C"/>
    <w:rsid w:val="00A542BD"/>
    <w:rsid w:val="00A552F8"/>
    <w:rsid w:val="00A55593"/>
    <w:rsid w:val="00A6726B"/>
    <w:rsid w:val="00A732E3"/>
    <w:rsid w:val="00A73C72"/>
    <w:rsid w:val="00A75B1E"/>
    <w:rsid w:val="00A86310"/>
    <w:rsid w:val="00A9000F"/>
    <w:rsid w:val="00A90873"/>
    <w:rsid w:val="00A91F86"/>
    <w:rsid w:val="00AA6307"/>
    <w:rsid w:val="00AC0CB2"/>
    <w:rsid w:val="00AC3844"/>
    <w:rsid w:val="00AC4A9B"/>
    <w:rsid w:val="00AC7C9B"/>
    <w:rsid w:val="00AD344A"/>
    <w:rsid w:val="00AD5364"/>
    <w:rsid w:val="00AD5776"/>
    <w:rsid w:val="00AD612E"/>
    <w:rsid w:val="00AE2943"/>
    <w:rsid w:val="00AE3224"/>
    <w:rsid w:val="00AE34AD"/>
    <w:rsid w:val="00AF013C"/>
    <w:rsid w:val="00AF58D1"/>
    <w:rsid w:val="00AF729E"/>
    <w:rsid w:val="00B1691B"/>
    <w:rsid w:val="00B224AC"/>
    <w:rsid w:val="00B24F0B"/>
    <w:rsid w:val="00B302B0"/>
    <w:rsid w:val="00B310D0"/>
    <w:rsid w:val="00B31B03"/>
    <w:rsid w:val="00B31B48"/>
    <w:rsid w:val="00B3639B"/>
    <w:rsid w:val="00B438EC"/>
    <w:rsid w:val="00B43CFC"/>
    <w:rsid w:val="00B4723D"/>
    <w:rsid w:val="00B52BB1"/>
    <w:rsid w:val="00B6050D"/>
    <w:rsid w:val="00B61FE3"/>
    <w:rsid w:val="00B65367"/>
    <w:rsid w:val="00B71082"/>
    <w:rsid w:val="00B72E98"/>
    <w:rsid w:val="00B74BF1"/>
    <w:rsid w:val="00B77C2F"/>
    <w:rsid w:val="00B80264"/>
    <w:rsid w:val="00B82143"/>
    <w:rsid w:val="00B90F35"/>
    <w:rsid w:val="00B9123D"/>
    <w:rsid w:val="00BA236C"/>
    <w:rsid w:val="00BA6C38"/>
    <w:rsid w:val="00BA6F26"/>
    <w:rsid w:val="00BB1A62"/>
    <w:rsid w:val="00BB5507"/>
    <w:rsid w:val="00BC008B"/>
    <w:rsid w:val="00BC2E8E"/>
    <w:rsid w:val="00BC3490"/>
    <w:rsid w:val="00BC68BF"/>
    <w:rsid w:val="00BC6B5B"/>
    <w:rsid w:val="00BC7313"/>
    <w:rsid w:val="00BE1BF3"/>
    <w:rsid w:val="00BE43E3"/>
    <w:rsid w:val="00BE56BD"/>
    <w:rsid w:val="00BF3D6C"/>
    <w:rsid w:val="00C00D01"/>
    <w:rsid w:val="00C02A8B"/>
    <w:rsid w:val="00C03A89"/>
    <w:rsid w:val="00C11776"/>
    <w:rsid w:val="00C2465B"/>
    <w:rsid w:val="00C30B34"/>
    <w:rsid w:val="00C324DC"/>
    <w:rsid w:val="00C37BC0"/>
    <w:rsid w:val="00C40711"/>
    <w:rsid w:val="00C44796"/>
    <w:rsid w:val="00C577C7"/>
    <w:rsid w:val="00C57FA3"/>
    <w:rsid w:val="00C616D2"/>
    <w:rsid w:val="00C647F8"/>
    <w:rsid w:val="00C64C82"/>
    <w:rsid w:val="00C663AB"/>
    <w:rsid w:val="00C70EDF"/>
    <w:rsid w:val="00C731AF"/>
    <w:rsid w:val="00C755AC"/>
    <w:rsid w:val="00C81BEA"/>
    <w:rsid w:val="00C83DCE"/>
    <w:rsid w:val="00C84341"/>
    <w:rsid w:val="00C850DF"/>
    <w:rsid w:val="00C87A0F"/>
    <w:rsid w:val="00C917CF"/>
    <w:rsid w:val="00CB7129"/>
    <w:rsid w:val="00CD2833"/>
    <w:rsid w:val="00CD2B4E"/>
    <w:rsid w:val="00CE46F5"/>
    <w:rsid w:val="00CE4929"/>
    <w:rsid w:val="00CE7E14"/>
    <w:rsid w:val="00CF23E9"/>
    <w:rsid w:val="00CF5457"/>
    <w:rsid w:val="00CF7D2C"/>
    <w:rsid w:val="00D14242"/>
    <w:rsid w:val="00D2211B"/>
    <w:rsid w:val="00D22F0B"/>
    <w:rsid w:val="00D31071"/>
    <w:rsid w:val="00D311DF"/>
    <w:rsid w:val="00D339FB"/>
    <w:rsid w:val="00D33FED"/>
    <w:rsid w:val="00D4070B"/>
    <w:rsid w:val="00D43875"/>
    <w:rsid w:val="00D447A2"/>
    <w:rsid w:val="00D5622E"/>
    <w:rsid w:val="00D603C2"/>
    <w:rsid w:val="00D60EC1"/>
    <w:rsid w:val="00D62978"/>
    <w:rsid w:val="00D71828"/>
    <w:rsid w:val="00D72651"/>
    <w:rsid w:val="00D75356"/>
    <w:rsid w:val="00D86379"/>
    <w:rsid w:val="00D87274"/>
    <w:rsid w:val="00D9105A"/>
    <w:rsid w:val="00D91F45"/>
    <w:rsid w:val="00D932D0"/>
    <w:rsid w:val="00D96281"/>
    <w:rsid w:val="00DA1859"/>
    <w:rsid w:val="00DA1CA8"/>
    <w:rsid w:val="00DB2E2E"/>
    <w:rsid w:val="00DB5DAB"/>
    <w:rsid w:val="00DB5DE4"/>
    <w:rsid w:val="00DC33EA"/>
    <w:rsid w:val="00DC3CA4"/>
    <w:rsid w:val="00DD33B5"/>
    <w:rsid w:val="00DE0DF2"/>
    <w:rsid w:val="00DE5AAC"/>
    <w:rsid w:val="00DE6161"/>
    <w:rsid w:val="00DF2566"/>
    <w:rsid w:val="00DF2874"/>
    <w:rsid w:val="00E03369"/>
    <w:rsid w:val="00E07EA7"/>
    <w:rsid w:val="00E13AAD"/>
    <w:rsid w:val="00E24C9D"/>
    <w:rsid w:val="00E31052"/>
    <w:rsid w:val="00E34805"/>
    <w:rsid w:val="00E34BC2"/>
    <w:rsid w:val="00E350E9"/>
    <w:rsid w:val="00E36491"/>
    <w:rsid w:val="00E365B6"/>
    <w:rsid w:val="00E4154D"/>
    <w:rsid w:val="00E415BC"/>
    <w:rsid w:val="00E41C8B"/>
    <w:rsid w:val="00E4299F"/>
    <w:rsid w:val="00E50C0B"/>
    <w:rsid w:val="00E50CBF"/>
    <w:rsid w:val="00E55521"/>
    <w:rsid w:val="00E570F4"/>
    <w:rsid w:val="00E6100B"/>
    <w:rsid w:val="00E661F9"/>
    <w:rsid w:val="00E744B2"/>
    <w:rsid w:val="00E80AC0"/>
    <w:rsid w:val="00E862C1"/>
    <w:rsid w:val="00EB4822"/>
    <w:rsid w:val="00EB6B33"/>
    <w:rsid w:val="00EB70FD"/>
    <w:rsid w:val="00EC3489"/>
    <w:rsid w:val="00EC59F2"/>
    <w:rsid w:val="00ED34C4"/>
    <w:rsid w:val="00ED63FF"/>
    <w:rsid w:val="00EE4832"/>
    <w:rsid w:val="00EF1824"/>
    <w:rsid w:val="00EF568F"/>
    <w:rsid w:val="00EF64E1"/>
    <w:rsid w:val="00F027DC"/>
    <w:rsid w:val="00F02B23"/>
    <w:rsid w:val="00F03950"/>
    <w:rsid w:val="00F07393"/>
    <w:rsid w:val="00F11A77"/>
    <w:rsid w:val="00F12444"/>
    <w:rsid w:val="00F12E17"/>
    <w:rsid w:val="00F13B2C"/>
    <w:rsid w:val="00F13E9E"/>
    <w:rsid w:val="00F2219A"/>
    <w:rsid w:val="00F25C9C"/>
    <w:rsid w:val="00F32A47"/>
    <w:rsid w:val="00F3701A"/>
    <w:rsid w:val="00F441A7"/>
    <w:rsid w:val="00F56B1E"/>
    <w:rsid w:val="00F57988"/>
    <w:rsid w:val="00F62FAD"/>
    <w:rsid w:val="00F657BE"/>
    <w:rsid w:val="00F70D9D"/>
    <w:rsid w:val="00F872FC"/>
    <w:rsid w:val="00F93328"/>
    <w:rsid w:val="00F934C6"/>
    <w:rsid w:val="00F943E7"/>
    <w:rsid w:val="00F96397"/>
    <w:rsid w:val="00F97C4C"/>
    <w:rsid w:val="00FA08D2"/>
    <w:rsid w:val="00FA12B1"/>
    <w:rsid w:val="00FA1CF8"/>
    <w:rsid w:val="00FA2ABB"/>
    <w:rsid w:val="00FA449F"/>
    <w:rsid w:val="00FB1D2C"/>
    <w:rsid w:val="00FB2545"/>
    <w:rsid w:val="00FB43F6"/>
    <w:rsid w:val="00FC0BAE"/>
    <w:rsid w:val="00FC3BB2"/>
    <w:rsid w:val="00FD46C0"/>
    <w:rsid w:val="00FE0778"/>
    <w:rsid w:val="00FE66D0"/>
    <w:rsid w:val="00FE6ACD"/>
    <w:rsid w:val="00FF4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7D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34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4387"/>
    <w:rPr>
      <w:i/>
      <w:iCs/>
    </w:rPr>
  </w:style>
  <w:style w:type="table" w:styleId="TableGrid">
    <w:name w:val="Table Grid"/>
    <w:basedOn w:val="TableNormal"/>
    <w:uiPriority w:val="59"/>
    <w:rsid w:val="00FF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4C4"/>
  </w:style>
  <w:style w:type="paragraph" w:styleId="Footer">
    <w:name w:val="footer"/>
    <w:basedOn w:val="Normal"/>
    <w:link w:val="FooterChar"/>
    <w:uiPriority w:val="99"/>
    <w:unhideWhenUsed/>
    <w:rsid w:val="00ED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4C4"/>
  </w:style>
  <w:style w:type="paragraph" w:styleId="BalloonText">
    <w:name w:val="Balloon Text"/>
    <w:basedOn w:val="Normal"/>
    <w:link w:val="BalloonTextChar"/>
    <w:uiPriority w:val="99"/>
    <w:semiHidden/>
    <w:unhideWhenUsed/>
    <w:rsid w:val="00D9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45"/>
    <w:rPr>
      <w:rFonts w:ascii="Tahoma" w:hAnsi="Tahoma" w:cs="Tahoma"/>
      <w:sz w:val="16"/>
      <w:szCs w:val="16"/>
    </w:rPr>
  </w:style>
  <w:style w:type="character" w:styleId="CommentReference">
    <w:name w:val="annotation reference"/>
    <w:basedOn w:val="DefaultParagraphFont"/>
    <w:uiPriority w:val="99"/>
    <w:semiHidden/>
    <w:unhideWhenUsed/>
    <w:rsid w:val="00C81BEA"/>
    <w:rPr>
      <w:sz w:val="18"/>
      <w:szCs w:val="18"/>
    </w:rPr>
  </w:style>
  <w:style w:type="paragraph" w:styleId="CommentText">
    <w:name w:val="annotation text"/>
    <w:basedOn w:val="Normal"/>
    <w:link w:val="CommentTextChar"/>
    <w:uiPriority w:val="99"/>
    <w:unhideWhenUsed/>
    <w:rsid w:val="00C81BEA"/>
    <w:pPr>
      <w:spacing w:line="240" w:lineRule="auto"/>
    </w:pPr>
    <w:rPr>
      <w:sz w:val="24"/>
      <w:szCs w:val="24"/>
    </w:rPr>
  </w:style>
  <w:style w:type="character" w:customStyle="1" w:styleId="CommentTextChar">
    <w:name w:val="Comment Text Char"/>
    <w:basedOn w:val="DefaultParagraphFont"/>
    <w:link w:val="CommentText"/>
    <w:uiPriority w:val="99"/>
    <w:rsid w:val="00C81BEA"/>
    <w:rPr>
      <w:sz w:val="24"/>
      <w:szCs w:val="24"/>
    </w:rPr>
  </w:style>
  <w:style w:type="paragraph" w:styleId="CommentSubject">
    <w:name w:val="annotation subject"/>
    <w:basedOn w:val="CommentText"/>
    <w:next w:val="CommentText"/>
    <w:link w:val="CommentSubjectChar"/>
    <w:uiPriority w:val="99"/>
    <w:semiHidden/>
    <w:unhideWhenUsed/>
    <w:rsid w:val="00C81BEA"/>
    <w:rPr>
      <w:b/>
      <w:bCs/>
      <w:sz w:val="20"/>
      <w:szCs w:val="20"/>
    </w:rPr>
  </w:style>
  <w:style w:type="character" w:customStyle="1" w:styleId="CommentSubjectChar">
    <w:name w:val="Comment Subject Char"/>
    <w:basedOn w:val="CommentTextChar"/>
    <w:link w:val="CommentSubject"/>
    <w:uiPriority w:val="99"/>
    <w:semiHidden/>
    <w:rsid w:val="00C81BEA"/>
    <w:rPr>
      <w:b/>
      <w:bCs/>
      <w:sz w:val="20"/>
      <w:szCs w:val="20"/>
    </w:rPr>
  </w:style>
  <w:style w:type="character" w:customStyle="1" w:styleId="acknowledgements">
    <w:name w:val="acknowledgements"/>
    <w:basedOn w:val="DefaultParagraphFont"/>
    <w:rsid w:val="00A272A7"/>
  </w:style>
  <w:style w:type="paragraph" w:styleId="Revision">
    <w:name w:val="Revision"/>
    <w:hidden/>
    <w:uiPriority w:val="99"/>
    <w:semiHidden/>
    <w:rsid w:val="00412E75"/>
    <w:pPr>
      <w:spacing w:after="0" w:line="240" w:lineRule="auto"/>
    </w:pPr>
  </w:style>
  <w:style w:type="paragraph" w:styleId="ListParagraph">
    <w:name w:val="List Paragraph"/>
    <w:basedOn w:val="Normal"/>
    <w:uiPriority w:val="34"/>
    <w:qFormat/>
    <w:rsid w:val="00330100"/>
    <w:pPr>
      <w:ind w:left="720"/>
      <w:contextualSpacing/>
    </w:pPr>
  </w:style>
  <w:style w:type="character" w:customStyle="1" w:styleId="Heading3Char">
    <w:name w:val="Heading 3 Char"/>
    <w:basedOn w:val="DefaultParagraphFont"/>
    <w:link w:val="Heading3"/>
    <w:uiPriority w:val="9"/>
    <w:rsid w:val="006334A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33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34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4387"/>
    <w:rPr>
      <w:i/>
      <w:iCs/>
    </w:rPr>
  </w:style>
  <w:style w:type="table" w:styleId="TableGrid">
    <w:name w:val="Table Grid"/>
    <w:basedOn w:val="TableNormal"/>
    <w:uiPriority w:val="59"/>
    <w:rsid w:val="00FF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4C4"/>
  </w:style>
  <w:style w:type="paragraph" w:styleId="Footer">
    <w:name w:val="footer"/>
    <w:basedOn w:val="Normal"/>
    <w:link w:val="FooterChar"/>
    <w:uiPriority w:val="99"/>
    <w:unhideWhenUsed/>
    <w:rsid w:val="00ED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4C4"/>
  </w:style>
  <w:style w:type="paragraph" w:styleId="BalloonText">
    <w:name w:val="Balloon Text"/>
    <w:basedOn w:val="Normal"/>
    <w:link w:val="BalloonTextChar"/>
    <w:uiPriority w:val="99"/>
    <w:semiHidden/>
    <w:unhideWhenUsed/>
    <w:rsid w:val="00D9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45"/>
    <w:rPr>
      <w:rFonts w:ascii="Tahoma" w:hAnsi="Tahoma" w:cs="Tahoma"/>
      <w:sz w:val="16"/>
      <w:szCs w:val="16"/>
    </w:rPr>
  </w:style>
  <w:style w:type="character" w:styleId="CommentReference">
    <w:name w:val="annotation reference"/>
    <w:basedOn w:val="DefaultParagraphFont"/>
    <w:uiPriority w:val="99"/>
    <w:semiHidden/>
    <w:unhideWhenUsed/>
    <w:rsid w:val="00C81BEA"/>
    <w:rPr>
      <w:sz w:val="18"/>
      <w:szCs w:val="18"/>
    </w:rPr>
  </w:style>
  <w:style w:type="paragraph" w:styleId="CommentText">
    <w:name w:val="annotation text"/>
    <w:basedOn w:val="Normal"/>
    <w:link w:val="CommentTextChar"/>
    <w:uiPriority w:val="99"/>
    <w:unhideWhenUsed/>
    <w:rsid w:val="00C81BEA"/>
    <w:pPr>
      <w:spacing w:line="240" w:lineRule="auto"/>
    </w:pPr>
    <w:rPr>
      <w:sz w:val="24"/>
      <w:szCs w:val="24"/>
    </w:rPr>
  </w:style>
  <w:style w:type="character" w:customStyle="1" w:styleId="CommentTextChar">
    <w:name w:val="Comment Text Char"/>
    <w:basedOn w:val="DefaultParagraphFont"/>
    <w:link w:val="CommentText"/>
    <w:uiPriority w:val="99"/>
    <w:rsid w:val="00C81BEA"/>
    <w:rPr>
      <w:sz w:val="24"/>
      <w:szCs w:val="24"/>
    </w:rPr>
  </w:style>
  <w:style w:type="paragraph" w:styleId="CommentSubject">
    <w:name w:val="annotation subject"/>
    <w:basedOn w:val="CommentText"/>
    <w:next w:val="CommentText"/>
    <w:link w:val="CommentSubjectChar"/>
    <w:uiPriority w:val="99"/>
    <w:semiHidden/>
    <w:unhideWhenUsed/>
    <w:rsid w:val="00C81BEA"/>
    <w:rPr>
      <w:b/>
      <w:bCs/>
      <w:sz w:val="20"/>
      <w:szCs w:val="20"/>
    </w:rPr>
  </w:style>
  <w:style w:type="character" w:customStyle="1" w:styleId="CommentSubjectChar">
    <w:name w:val="Comment Subject Char"/>
    <w:basedOn w:val="CommentTextChar"/>
    <w:link w:val="CommentSubject"/>
    <w:uiPriority w:val="99"/>
    <w:semiHidden/>
    <w:rsid w:val="00C81BEA"/>
    <w:rPr>
      <w:b/>
      <w:bCs/>
      <w:sz w:val="20"/>
      <w:szCs w:val="20"/>
    </w:rPr>
  </w:style>
  <w:style w:type="character" w:customStyle="1" w:styleId="acknowledgements">
    <w:name w:val="acknowledgements"/>
    <w:basedOn w:val="DefaultParagraphFont"/>
    <w:rsid w:val="00A272A7"/>
  </w:style>
  <w:style w:type="paragraph" w:styleId="Revision">
    <w:name w:val="Revision"/>
    <w:hidden/>
    <w:uiPriority w:val="99"/>
    <w:semiHidden/>
    <w:rsid w:val="00412E75"/>
    <w:pPr>
      <w:spacing w:after="0" w:line="240" w:lineRule="auto"/>
    </w:pPr>
  </w:style>
  <w:style w:type="paragraph" w:styleId="ListParagraph">
    <w:name w:val="List Paragraph"/>
    <w:basedOn w:val="Normal"/>
    <w:uiPriority w:val="34"/>
    <w:qFormat/>
    <w:rsid w:val="00330100"/>
    <w:pPr>
      <w:ind w:left="720"/>
      <w:contextualSpacing/>
    </w:pPr>
  </w:style>
  <w:style w:type="character" w:customStyle="1" w:styleId="Heading3Char">
    <w:name w:val="Heading 3 Char"/>
    <w:basedOn w:val="DefaultParagraphFont"/>
    <w:link w:val="Heading3"/>
    <w:uiPriority w:val="9"/>
    <w:rsid w:val="006334A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588">
      <w:bodyDiv w:val="1"/>
      <w:marLeft w:val="0"/>
      <w:marRight w:val="0"/>
      <w:marTop w:val="0"/>
      <w:marBottom w:val="0"/>
      <w:divBdr>
        <w:top w:val="none" w:sz="0" w:space="0" w:color="auto"/>
        <w:left w:val="none" w:sz="0" w:space="0" w:color="auto"/>
        <w:bottom w:val="none" w:sz="0" w:space="0" w:color="auto"/>
        <w:right w:val="none" w:sz="0" w:space="0" w:color="auto"/>
      </w:divBdr>
    </w:div>
    <w:div w:id="78914398">
      <w:bodyDiv w:val="1"/>
      <w:marLeft w:val="0"/>
      <w:marRight w:val="0"/>
      <w:marTop w:val="0"/>
      <w:marBottom w:val="0"/>
      <w:divBdr>
        <w:top w:val="none" w:sz="0" w:space="0" w:color="auto"/>
        <w:left w:val="none" w:sz="0" w:space="0" w:color="auto"/>
        <w:bottom w:val="none" w:sz="0" w:space="0" w:color="auto"/>
        <w:right w:val="none" w:sz="0" w:space="0" w:color="auto"/>
      </w:divBdr>
    </w:div>
    <w:div w:id="98959654">
      <w:bodyDiv w:val="1"/>
      <w:marLeft w:val="0"/>
      <w:marRight w:val="0"/>
      <w:marTop w:val="0"/>
      <w:marBottom w:val="0"/>
      <w:divBdr>
        <w:top w:val="none" w:sz="0" w:space="0" w:color="auto"/>
        <w:left w:val="none" w:sz="0" w:space="0" w:color="auto"/>
        <w:bottom w:val="none" w:sz="0" w:space="0" w:color="auto"/>
        <w:right w:val="none" w:sz="0" w:space="0" w:color="auto"/>
      </w:divBdr>
    </w:div>
    <w:div w:id="265886881">
      <w:bodyDiv w:val="1"/>
      <w:marLeft w:val="0"/>
      <w:marRight w:val="0"/>
      <w:marTop w:val="0"/>
      <w:marBottom w:val="0"/>
      <w:divBdr>
        <w:top w:val="none" w:sz="0" w:space="0" w:color="auto"/>
        <w:left w:val="none" w:sz="0" w:space="0" w:color="auto"/>
        <w:bottom w:val="none" w:sz="0" w:space="0" w:color="auto"/>
        <w:right w:val="none" w:sz="0" w:space="0" w:color="auto"/>
      </w:divBdr>
    </w:div>
    <w:div w:id="296230751">
      <w:bodyDiv w:val="1"/>
      <w:marLeft w:val="0"/>
      <w:marRight w:val="0"/>
      <w:marTop w:val="0"/>
      <w:marBottom w:val="0"/>
      <w:divBdr>
        <w:top w:val="none" w:sz="0" w:space="0" w:color="auto"/>
        <w:left w:val="none" w:sz="0" w:space="0" w:color="auto"/>
        <w:bottom w:val="none" w:sz="0" w:space="0" w:color="auto"/>
        <w:right w:val="none" w:sz="0" w:space="0" w:color="auto"/>
      </w:divBdr>
    </w:div>
    <w:div w:id="313023280">
      <w:bodyDiv w:val="1"/>
      <w:marLeft w:val="0"/>
      <w:marRight w:val="0"/>
      <w:marTop w:val="0"/>
      <w:marBottom w:val="0"/>
      <w:divBdr>
        <w:top w:val="none" w:sz="0" w:space="0" w:color="auto"/>
        <w:left w:val="none" w:sz="0" w:space="0" w:color="auto"/>
        <w:bottom w:val="none" w:sz="0" w:space="0" w:color="auto"/>
        <w:right w:val="none" w:sz="0" w:space="0" w:color="auto"/>
      </w:divBdr>
    </w:div>
    <w:div w:id="325788734">
      <w:bodyDiv w:val="1"/>
      <w:marLeft w:val="0"/>
      <w:marRight w:val="0"/>
      <w:marTop w:val="0"/>
      <w:marBottom w:val="0"/>
      <w:divBdr>
        <w:top w:val="none" w:sz="0" w:space="0" w:color="auto"/>
        <w:left w:val="none" w:sz="0" w:space="0" w:color="auto"/>
        <w:bottom w:val="none" w:sz="0" w:space="0" w:color="auto"/>
        <w:right w:val="none" w:sz="0" w:space="0" w:color="auto"/>
      </w:divBdr>
    </w:div>
    <w:div w:id="328678508">
      <w:bodyDiv w:val="1"/>
      <w:marLeft w:val="0"/>
      <w:marRight w:val="0"/>
      <w:marTop w:val="0"/>
      <w:marBottom w:val="0"/>
      <w:divBdr>
        <w:top w:val="none" w:sz="0" w:space="0" w:color="auto"/>
        <w:left w:val="none" w:sz="0" w:space="0" w:color="auto"/>
        <w:bottom w:val="none" w:sz="0" w:space="0" w:color="auto"/>
        <w:right w:val="none" w:sz="0" w:space="0" w:color="auto"/>
      </w:divBdr>
    </w:div>
    <w:div w:id="333799779">
      <w:bodyDiv w:val="1"/>
      <w:marLeft w:val="0"/>
      <w:marRight w:val="0"/>
      <w:marTop w:val="0"/>
      <w:marBottom w:val="0"/>
      <w:divBdr>
        <w:top w:val="none" w:sz="0" w:space="0" w:color="auto"/>
        <w:left w:val="none" w:sz="0" w:space="0" w:color="auto"/>
        <w:bottom w:val="none" w:sz="0" w:space="0" w:color="auto"/>
        <w:right w:val="none" w:sz="0" w:space="0" w:color="auto"/>
      </w:divBdr>
    </w:div>
    <w:div w:id="496042170">
      <w:bodyDiv w:val="1"/>
      <w:marLeft w:val="0"/>
      <w:marRight w:val="0"/>
      <w:marTop w:val="0"/>
      <w:marBottom w:val="0"/>
      <w:divBdr>
        <w:top w:val="none" w:sz="0" w:space="0" w:color="auto"/>
        <w:left w:val="none" w:sz="0" w:space="0" w:color="auto"/>
        <w:bottom w:val="none" w:sz="0" w:space="0" w:color="auto"/>
        <w:right w:val="none" w:sz="0" w:space="0" w:color="auto"/>
      </w:divBdr>
    </w:div>
    <w:div w:id="584001922">
      <w:bodyDiv w:val="1"/>
      <w:marLeft w:val="0"/>
      <w:marRight w:val="0"/>
      <w:marTop w:val="0"/>
      <w:marBottom w:val="0"/>
      <w:divBdr>
        <w:top w:val="none" w:sz="0" w:space="0" w:color="auto"/>
        <w:left w:val="none" w:sz="0" w:space="0" w:color="auto"/>
        <w:bottom w:val="none" w:sz="0" w:space="0" w:color="auto"/>
        <w:right w:val="none" w:sz="0" w:space="0" w:color="auto"/>
      </w:divBdr>
    </w:div>
    <w:div w:id="780338648">
      <w:bodyDiv w:val="1"/>
      <w:marLeft w:val="0"/>
      <w:marRight w:val="0"/>
      <w:marTop w:val="0"/>
      <w:marBottom w:val="0"/>
      <w:divBdr>
        <w:top w:val="none" w:sz="0" w:space="0" w:color="auto"/>
        <w:left w:val="none" w:sz="0" w:space="0" w:color="auto"/>
        <w:bottom w:val="none" w:sz="0" w:space="0" w:color="auto"/>
        <w:right w:val="none" w:sz="0" w:space="0" w:color="auto"/>
      </w:divBdr>
    </w:div>
    <w:div w:id="787358560">
      <w:bodyDiv w:val="1"/>
      <w:marLeft w:val="0"/>
      <w:marRight w:val="0"/>
      <w:marTop w:val="0"/>
      <w:marBottom w:val="0"/>
      <w:divBdr>
        <w:top w:val="none" w:sz="0" w:space="0" w:color="auto"/>
        <w:left w:val="none" w:sz="0" w:space="0" w:color="auto"/>
        <w:bottom w:val="none" w:sz="0" w:space="0" w:color="auto"/>
        <w:right w:val="none" w:sz="0" w:space="0" w:color="auto"/>
      </w:divBdr>
    </w:div>
    <w:div w:id="829564826">
      <w:bodyDiv w:val="1"/>
      <w:marLeft w:val="0"/>
      <w:marRight w:val="0"/>
      <w:marTop w:val="0"/>
      <w:marBottom w:val="0"/>
      <w:divBdr>
        <w:top w:val="none" w:sz="0" w:space="0" w:color="auto"/>
        <w:left w:val="none" w:sz="0" w:space="0" w:color="auto"/>
        <w:bottom w:val="none" w:sz="0" w:space="0" w:color="auto"/>
        <w:right w:val="none" w:sz="0" w:space="0" w:color="auto"/>
      </w:divBdr>
    </w:div>
    <w:div w:id="860825476">
      <w:bodyDiv w:val="1"/>
      <w:marLeft w:val="0"/>
      <w:marRight w:val="0"/>
      <w:marTop w:val="0"/>
      <w:marBottom w:val="0"/>
      <w:divBdr>
        <w:top w:val="none" w:sz="0" w:space="0" w:color="auto"/>
        <w:left w:val="none" w:sz="0" w:space="0" w:color="auto"/>
        <w:bottom w:val="none" w:sz="0" w:space="0" w:color="auto"/>
        <w:right w:val="none" w:sz="0" w:space="0" w:color="auto"/>
      </w:divBdr>
    </w:div>
    <w:div w:id="906913961">
      <w:bodyDiv w:val="1"/>
      <w:marLeft w:val="0"/>
      <w:marRight w:val="0"/>
      <w:marTop w:val="0"/>
      <w:marBottom w:val="0"/>
      <w:divBdr>
        <w:top w:val="none" w:sz="0" w:space="0" w:color="auto"/>
        <w:left w:val="none" w:sz="0" w:space="0" w:color="auto"/>
        <w:bottom w:val="none" w:sz="0" w:space="0" w:color="auto"/>
        <w:right w:val="none" w:sz="0" w:space="0" w:color="auto"/>
      </w:divBdr>
    </w:div>
    <w:div w:id="910772678">
      <w:bodyDiv w:val="1"/>
      <w:marLeft w:val="0"/>
      <w:marRight w:val="0"/>
      <w:marTop w:val="0"/>
      <w:marBottom w:val="0"/>
      <w:divBdr>
        <w:top w:val="none" w:sz="0" w:space="0" w:color="auto"/>
        <w:left w:val="none" w:sz="0" w:space="0" w:color="auto"/>
        <w:bottom w:val="none" w:sz="0" w:space="0" w:color="auto"/>
        <w:right w:val="none" w:sz="0" w:space="0" w:color="auto"/>
      </w:divBdr>
    </w:div>
    <w:div w:id="959802612">
      <w:bodyDiv w:val="1"/>
      <w:marLeft w:val="0"/>
      <w:marRight w:val="0"/>
      <w:marTop w:val="0"/>
      <w:marBottom w:val="0"/>
      <w:divBdr>
        <w:top w:val="none" w:sz="0" w:space="0" w:color="auto"/>
        <w:left w:val="none" w:sz="0" w:space="0" w:color="auto"/>
        <w:bottom w:val="none" w:sz="0" w:space="0" w:color="auto"/>
        <w:right w:val="none" w:sz="0" w:space="0" w:color="auto"/>
      </w:divBdr>
    </w:div>
    <w:div w:id="982588402">
      <w:bodyDiv w:val="1"/>
      <w:marLeft w:val="0"/>
      <w:marRight w:val="0"/>
      <w:marTop w:val="0"/>
      <w:marBottom w:val="0"/>
      <w:divBdr>
        <w:top w:val="none" w:sz="0" w:space="0" w:color="auto"/>
        <w:left w:val="none" w:sz="0" w:space="0" w:color="auto"/>
        <w:bottom w:val="none" w:sz="0" w:space="0" w:color="auto"/>
        <w:right w:val="none" w:sz="0" w:space="0" w:color="auto"/>
      </w:divBdr>
    </w:div>
    <w:div w:id="1006442138">
      <w:bodyDiv w:val="1"/>
      <w:marLeft w:val="0"/>
      <w:marRight w:val="0"/>
      <w:marTop w:val="0"/>
      <w:marBottom w:val="0"/>
      <w:divBdr>
        <w:top w:val="none" w:sz="0" w:space="0" w:color="auto"/>
        <w:left w:val="none" w:sz="0" w:space="0" w:color="auto"/>
        <w:bottom w:val="none" w:sz="0" w:space="0" w:color="auto"/>
        <w:right w:val="none" w:sz="0" w:space="0" w:color="auto"/>
      </w:divBdr>
    </w:div>
    <w:div w:id="1144471946">
      <w:bodyDiv w:val="1"/>
      <w:marLeft w:val="0"/>
      <w:marRight w:val="0"/>
      <w:marTop w:val="0"/>
      <w:marBottom w:val="0"/>
      <w:divBdr>
        <w:top w:val="none" w:sz="0" w:space="0" w:color="auto"/>
        <w:left w:val="none" w:sz="0" w:space="0" w:color="auto"/>
        <w:bottom w:val="none" w:sz="0" w:space="0" w:color="auto"/>
        <w:right w:val="none" w:sz="0" w:space="0" w:color="auto"/>
      </w:divBdr>
    </w:div>
    <w:div w:id="1241060742">
      <w:bodyDiv w:val="1"/>
      <w:marLeft w:val="0"/>
      <w:marRight w:val="0"/>
      <w:marTop w:val="0"/>
      <w:marBottom w:val="0"/>
      <w:divBdr>
        <w:top w:val="none" w:sz="0" w:space="0" w:color="auto"/>
        <w:left w:val="none" w:sz="0" w:space="0" w:color="auto"/>
        <w:bottom w:val="none" w:sz="0" w:space="0" w:color="auto"/>
        <w:right w:val="none" w:sz="0" w:space="0" w:color="auto"/>
      </w:divBdr>
    </w:div>
    <w:div w:id="1278752116">
      <w:bodyDiv w:val="1"/>
      <w:marLeft w:val="0"/>
      <w:marRight w:val="0"/>
      <w:marTop w:val="0"/>
      <w:marBottom w:val="0"/>
      <w:divBdr>
        <w:top w:val="none" w:sz="0" w:space="0" w:color="auto"/>
        <w:left w:val="none" w:sz="0" w:space="0" w:color="auto"/>
        <w:bottom w:val="none" w:sz="0" w:space="0" w:color="auto"/>
        <w:right w:val="none" w:sz="0" w:space="0" w:color="auto"/>
      </w:divBdr>
    </w:div>
    <w:div w:id="1296253065">
      <w:bodyDiv w:val="1"/>
      <w:marLeft w:val="0"/>
      <w:marRight w:val="0"/>
      <w:marTop w:val="0"/>
      <w:marBottom w:val="0"/>
      <w:divBdr>
        <w:top w:val="none" w:sz="0" w:space="0" w:color="auto"/>
        <w:left w:val="none" w:sz="0" w:space="0" w:color="auto"/>
        <w:bottom w:val="none" w:sz="0" w:space="0" w:color="auto"/>
        <w:right w:val="none" w:sz="0" w:space="0" w:color="auto"/>
      </w:divBdr>
    </w:div>
    <w:div w:id="1316762380">
      <w:bodyDiv w:val="1"/>
      <w:marLeft w:val="0"/>
      <w:marRight w:val="0"/>
      <w:marTop w:val="0"/>
      <w:marBottom w:val="0"/>
      <w:divBdr>
        <w:top w:val="none" w:sz="0" w:space="0" w:color="auto"/>
        <w:left w:val="none" w:sz="0" w:space="0" w:color="auto"/>
        <w:bottom w:val="none" w:sz="0" w:space="0" w:color="auto"/>
        <w:right w:val="none" w:sz="0" w:space="0" w:color="auto"/>
      </w:divBdr>
    </w:div>
    <w:div w:id="1321494980">
      <w:bodyDiv w:val="1"/>
      <w:marLeft w:val="0"/>
      <w:marRight w:val="0"/>
      <w:marTop w:val="0"/>
      <w:marBottom w:val="0"/>
      <w:divBdr>
        <w:top w:val="none" w:sz="0" w:space="0" w:color="auto"/>
        <w:left w:val="none" w:sz="0" w:space="0" w:color="auto"/>
        <w:bottom w:val="none" w:sz="0" w:space="0" w:color="auto"/>
        <w:right w:val="none" w:sz="0" w:space="0" w:color="auto"/>
      </w:divBdr>
    </w:div>
    <w:div w:id="1444493302">
      <w:bodyDiv w:val="1"/>
      <w:marLeft w:val="0"/>
      <w:marRight w:val="0"/>
      <w:marTop w:val="0"/>
      <w:marBottom w:val="0"/>
      <w:divBdr>
        <w:top w:val="none" w:sz="0" w:space="0" w:color="auto"/>
        <w:left w:val="none" w:sz="0" w:space="0" w:color="auto"/>
        <w:bottom w:val="none" w:sz="0" w:space="0" w:color="auto"/>
        <w:right w:val="none" w:sz="0" w:space="0" w:color="auto"/>
      </w:divBdr>
    </w:div>
    <w:div w:id="1465124388">
      <w:bodyDiv w:val="1"/>
      <w:marLeft w:val="0"/>
      <w:marRight w:val="0"/>
      <w:marTop w:val="0"/>
      <w:marBottom w:val="0"/>
      <w:divBdr>
        <w:top w:val="none" w:sz="0" w:space="0" w:color="auto"/>
        <w:left w:val="none" w:sz="0" w:space="0" w:color="auto"/>
        <w:bottom w:val="none" w:sz="0" w:space="0" w:color="auto"/>
        <w:right w:val="none" w:sz="0" w:space="0" w:color="auto"/>
      </w:divBdr>
    </w:div>
    <w:div w:id="1468671084">
      <w:bodyDiv w:val="1"/>
      <w:marLeft w:val="0"/>
      <w:marRight w:val="0"/>
      <w:marTop w:val="0"/>
      <w:marBottom w:val="0"/>
      <w:divBdr>
        <w:top w:val="none" w:sz="0" w:space="0" w:color="auto"/>
        <w:left w:val="none" w:sz="0" w:space="0" w:color="auto"/>
        <w:bottom w:val="none" w:sz="0" w:space="0" w:color="auto"/>
        <w:right w:val="none" w:sz="0" w:space="0" w:color="auto"/>
      </w:divBdr>
    </w:div>
    <w:div w:id="1520850050">
      <w:bodyDiv w:val="1"/>
      <w:marLeft w:val="0"/>
      <w:marRight w:val="0"/>
      <w:marTop w:val="0"/>
      <w:marBottom w:val="0"/>
      <w:divBdr>
        <w:top w:val="none" w:sz="0" w:space="0" w:color="auto"/>
        <w:left w:val="none" w:sz="0" w:space="0" w:color="auto"/>
        <w:bottom w:val="none" w:sz="0" w:space="0" w:color="auto"/>
        <w:right w:val="none" w:sz="0" w:space="0" w:color="auto"/>
      </w:divBdr>
    </w:div>
    <w:div w:id="1831169573">
      <w:bodyDiv w:val="1"/>
      <w:marLeft w:val="0"/>
      <w:marRight w:val="0"/>
      <w:marTop w:val="0"/>
      <w:marBottom w:val="0"/>
      <w:divBdr>
        <w:top w:val="none" w:sz="0" w:space="0" w:color="auto"/>
        <w:left w:val="none" w:sz="0" w:space="0" w:color="auto"/>
        <w:bottom w:val="none" w:sz="0" w:space="0" w:color="auto"/>
        <w:right w:val="none" w:sz="0" w:space="0" w:color="auto"/>
      </w:divBdr>
    </w:div>
    <w:div w:id="1837529938">
      <w:bodyDiv w:val="1"/>
      <w:marLeft w:val="0"/>
      <w:marRight w:val="0"/>
      <w:marTop w:val="0"/>
      <w:marBottom w:val="0"/>
      <w:divBdr>
        <w:top w:val="none" w:sz="0" w:space="0" w:color="auto"/>
        <w:left w:val="none" w:sz="0" w:space="0" w:color="auto"/>
        <w:bottom w:val="none" w:sz="0" w:space="0" w:color="auto"/>
        <w:right w:val="none" w:sz="0" w:space="0" w:color="auto"/>
      </w:divBdr>
    </w:div>
    <w:div w:id="1949852471">
      <w:bodyDiv w:val="1"/>
      <w:marLeft w:val="0"/>
      <w:marRight w:val="0"/>
      <w:marTop w:val="0"/>
      <w:marBottom w:val="0"/>
      <w:divBdr>
        <w:top w:val="none" w:sz="0" w:space="0" w:color="auto"/>
        <w:left w:val="none" w:sz="0" w:space="0" w:color="auto"/>
        <w:bottom w:val="none" w:sz="0" w:space="0" w:color="auto"/>
        <w:right w:val="none" w:sz="0" w:space="0" w:color="auto"/>
      </w:divBdr>
    </w:div>
    <w:div w:id="19865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DD10-25F4-4CC1-B4AC-621DF060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9144</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Alison Wright</cp:lastModifiedBy>
  <cp:revision>2</cp:revision>
  <cp:lastPrinted>2018-11-01T11:59:00Z</cp:lastPrinted>
  <dcterms:created xsi:type="dcterms:W3CDTF">2019-03-13T12:48:00Z</dcterms:created>
  <dcterms:modified xsi:type="dcterms:W3CDTF">2019-03-13T12:48:00Z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http://www.zotero.org/styles/diabetes-care</vt:lpwstr>
  </property>
  <property fmtid="{D5CDD505-2E9C-101B-9397-08002B2CF9AE}" pid="9" name="Mendeley Recent Style Name 3_1">
    <vt:lpwstr>Diabetes Care</vt:lpwstr>
  </property>
  <property fmtid="{D5CDD505-2E9C-101B-9397-08002B2CF9AE}" pid="10" name="Mendeley Recent Style Id 4_1">
    <vt:lpwstr>http://www.zotero.org/styles/diabetologia</vt:lpwstr>
  </property>
  <property fmtid="{D5CDD505-2E9C-101B-9397-08002B2CF9AE}" pid="11" name="Mendeley Recent Style Name 4_1">
    <vt:lpwstr>Diabetologia</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http://csl.mendeley.com/styles/11298971/vancouver</vt:lpwstr>
  </property>
  <property fmtid="{D5CDD505-2E9C-101B-9397-08002B2CF9AE}" pid="21" name="Mendeley Recent Style Name 9_1">
    <vt:lpwstr>Vancouver - Alison Wright</vt:lpwstr>
  </property>
  <property fmtid="{D5CDD505-2E9C-101B-9397-08002B2CF9AE}" pid="22" name="Mendeley Document_1">
    <vt:lpwstr>True</vt:lpwstr>
  </property>
  <property fmtid="{D5CDD505-2E9C-101B-9397-08002B2CF9AE}" pid="23" name="Mendeley Unique User Id_1">
    <vt:lpwstr>ff3db8a5-1073-36fe-8bcd-243a5ff4a66d</vt:lpwstr>
  </property>
  <property fmtid="{D5CDD505-2E9C-101B-9397-08002B2CF9AE}" pid="24" name="Mendeley Citation Style_1">
    <vt:lpwstr>http://www.zotero.org/styles/vancouver-superscript</vt:lpwstr>
  </property>
</Properties>
</file>