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7181" w:rsidRPr="00155559" w:rsidRDefault="000B7181" w:rsidP="000B7181">
      <w:pPr>
        <w:jc w:val="center"/>
        <w:rPr>
          <w:rFonts w:ascii="Times New Roman" w:hAnsi="Times New Roman" w:cs="Times New Roman"/>
          <w:b/>
          <w:sz w:val="24"/>
        </w:rPr>
      </w:pPr>
      <w:r w:rsidRPr="00155559">
        <w:rPr>
          <w:rFonts w:ascii="Times New Roman" w:hAnsi="Times New Roman" w:cs="Times New Roman"/>
          <w:b/>
          <w:sz w:val="24"/>
        </w:rPr>
        <w:t>SUPPLEMENTARY MATERIAL</w:t>
      </w:r>
    </w:p>
    <w:p w:rsidR="000B7181" w:rsidRPr="00001DBC" w:rsidRDefault="000B7181" w:rsidP="000B7181">
      <w:pPr>
        <w:spacing w:after="0" w:line="480" w:lineRule="auto"/>
        <w:jc w:val="center"/>
        <w:rPr>
          <w:rFonts w:ascii="Times New Roman" w:hAnsi="Times New Roman" w:cs="Times New Roman"/>
          <w:b/>
          <w:sz w:val="24"/>
          <w:szCs w:val="24"/>
        </w:rPr>
      </w:pPr>
    </w:p>
    <w:p w:rsidR="000B7181" w:rsidRPr="00001DBC" w:rsidRDefault="000B7181" w:rsidP="000B7181">
      <w:pPr>
        <w:spacing w:after="0" w:line="480" w:lineRule="auto"/>
        <w:jc w:val="center"/>
        <w:rPr>
          <w:rFonts w:ascii="Times New Roman" w:hAnsi="Times New Roman" w:cs="Times New Roman"/>
          <w:b/>
          <w:sz w:val="24"/>
          <w:szCs w:val="24"/>
        </w:rPr>
      </w:pPr>
      <w:r w:rsidRPr="00001DBC">
        <w:rPr>
          <w:rFonts w:ascii="Times New Roman" w:hAnsi="Times New Roman" w:cs="Times New Roman"/>
          <w:b/>
          <w:sz w:val="24"/>
          <w:szCs w:val="24"/>
        </w:rPr>
        <w:t>Health inequalities in heart failure; national trends in outcomes by place of diagnosis, gender and socioeconomic status: 1998-2017</w:t>
      </w:r>
    </w:p>
    <w:p w:rsidR="000B7181" w:rsidRPr="00F47E0B" w:rsidRDefault="000B7181" w:rsidP="000B7181">
      <w:pPr>
        <w:spacing w:after="0" w:line="480" w:lineRule="auto"/>
        <w:rPr>
          <w:rFonts w:ascii="Times New Roman" w:hAnsi="Times New Roman" w:cs="Times New Roman"/>
          <w:sz w:val="24"/>
          <w:szCs w:val="24"/>
        </w:rPr>
      </w:pPr>
    </w:p>
    <w:p w:rsidR="000B7181" w:rsidRPr="00F47E0B" w:rsidRDefault="000B7181" w:rsidP="000B7181">
      <w:pPr>
        <w:spacing w:after="0" w:line="480" w:lineRule="auto"/>
        <w:jc w:val="center"/>
        <w:rPr>
          <w:rFonts w:ascii="Times New Roman" w:hAnsi="Times New Roman" w:cs="Times New Roman"/>
          <w:sz w:val="24"/>
          <w:szCs w:val="24"/>
        </w:rPr>
      </w:pPr>
      <w:r w:rsidRPr="00F47E0B">
        <w:rPr>
          <w:rFonts w:ascii="Times New Roman" w:hAnsi="Times New Roman" w:cs="Times New Roman"/>
          <w:sz w:val="24"/>
          <w:szCs w:val="24"/>
        </w:rPr>
        <w:t xml:space="preserve">Lawson CA, Zaccardi F, Squire I, Ling S, Davies M, </w:t>
      </w:r>
      <w:r w:rsidR="008A717F" w:rsidRPr="00F47E0B">
        <w:rPr>
          <w:rFonts w:ascii="Times New Roman" w:hAnsi="Times New Roman" w:cs="Times New Roman"/>
          <w:sz w:val="24"/>
          <w:szCs w:val="24"/>
        </w:rPr>
        <w:t xml:space="preserve">Lam C, Mamas M, </w:t>
      </w:r>
      <w:r w:rsidRPr="00F47E0B">
        <w:rPr>
          <w:rFonts w:ascii="Times New Roman" w:hAnsi="Times New Roman" w:cs="Times New Roman"/>
          <w:sz w:val="24"/>
          <w:szCs w:val="24"/>
        </w:rPr>
        <w:t>Khunti K, Kadam UT</w:t>
      </w:r>
    </w:p>
    <w:p w:rsidR="000B7181" w:rsidRPr="00F47E0B" w:rsidRDefault="000B7181" w:rsidP="000B7181">
      <w:pPr>
        <w:spacing w:after="0" w:line="480" w:lineRule="auto"/>
        <w:rPr>
          <w:rFonts w:ascii="Times New Roman" w:hAnsi="Times New Roman" w:cs="Times New Roman"/>
          <w:sz w:val="24"/>
          <w:szCs w:val="24"/>
        </w:rPr>
      </w:pPr>
    </w:p>
    <w:p w:rsidR="00070044" w:rsidRPr="00F47E0B" w:rsidRDefault="00070044" w:rsidP="00764DBE">
      <w:pPr>
        <w:pStyle w:val="TOCHeading"/>
        <w:spacing w:before="0" w:line="360" w:lineRule="auto"/>
        <w:rPr>
          <w:rFonts w:ascii="Times New Roman" w:eastAsiaTheme="minorHAnsi" w:hAnsi="Times New Roman" w:cs="Times New Roman"/>
          <w:color w:val="auto"/>
          <w:sz w:val="24"/>
          <w:szCs w:val="24"/>
          <w:lang w:val="en-GB"/>
        </w:rPr>
      </w:pPr>
    </w:p>
    <w:sdt>
      <w:sdtPr>
        <w:rPr>
          <w:rFonts w:ascii="Times New Roman" w:eastAsiaTheme="minorHAnsi" w:hAnsi="Times New Roman" w:cs="Times New Roman"/>
          <w:color w:val="auto"/>
          <w:sz w:val="24"/>
          <w:szCs w:val="24"/>
          <w:lang w:val="en-GB"/>
        </w:rPr>
        <w:id w:val="13420908"/>
        <w:docPartObj>
          <w:docPartGallery w:val="Table of Contents"/>
          <w:docPartUnique/>
        </w:docPartObj>
      </w:sdtPr>
      <w:sdtEndPr>
        <w:rPr>
          <w:bCs/>
          <w:noProof/>
        </w:rPr>
      </w:sdtEndPr>
      <w:sdtContent>
        <w:p w:rsidR="008D71EA" w:rsidRPr="00E36BFB" w:rsidRDefault="008D71EA" w:rsidP="00764DBE">
          <w:pPr>
            <w:pStyle w:val="TOCHeading"/>
            <w:spacing w:before="0" w:line="360" w:lineRule="auto"/>
            <w:rPr>
              <w:rFonts w:ascii="Times New Roman" w:eastAsiaTheme="minorHAnsi" w:hAnsi="Times New Roman" w:cs="Times New Roman"/>
              <w:b/>
              <w:color w:val="auto"/>
              <w:sz w:val="24"/>
              <w:szCs w:val="24"/>
              <w:lang w:val="en-GB"/>
            </w:rPr>
          </w:pPr>
          <w:r w:rsidRPr="00E36BFB">
            <w:rPr>
              <w:rFonts w:ascii="Times New Roman" w:hAnsi="Times New Roman" w:cs="Times New Roman"/>
              <w:b/>
              <w:color w:val="auto"/>
              <w:sz w:val="24"/>
              <w:szCs w:val="24"/>
            </w:rPr>
            <w:t>Table of Contents</w:t>
          </w:r>
        </w:p>
        <w:p w:rsidR="008D71EA" w:rsidRPr="00E36BFB" w:rsidRDefault="008D71EA" w:rsidP="00764DBE">
          <w:pPr>
            <w:spacing w:after="0" w:line="480" w:lineRule="auto"/>
            <w:rPr>
              <w:rFonts w:ascii="Times New Roman" w:hAnsi="Times New Roman" w:cs="Times New Roman"/>
              <w:sz w:val="24"/>
              <w:szCs w:val="24"/>
              <w:lang w:val="en-US"/>
            </w:rPr>
          </w:pPr>
        </w:p>
        <w:p w:rsidR="00E36BFB" w:rsidRPr="00E36BFB" w:rsidRDefault="008D71EA">
          <w:pPr>
            <w:pStyle w:val="TOC1"/>
            <w:rPr>
              <w:rFonts w:ascii="Times New Roman" w:eastAsiaTheme="minorEastAsia" w:hAnsi="Times New Roman"/>
              <w:b w:val="0"/>
              <w:sz w:val="24"/>
              <w:lang w:eastAsia="en-GB"/>
            </w:rPr>
          </w:pPr>
          <w:r w:rsidRPr="00E36BFB">
            <w:rPr>
              <w:rFonts w:ascii="Times New Roman" w:hAnsi="Times New Roman"/>
              <w:b w:val="0"/>
              <w:bCs/>
              <w:sz w:val="24"/>
            </w:rPr>
            <w:fldChar w:fldCharType="begin"/>
          </w:r>
          <w:r w:rsidRPr="00E36BFB">
            <w:rPr>
              <w:rFonts w:ascii="Times New Roman" w:hAnsi="Times New Roman"/>
              <w:b w:val="0"/>
              <w:bCs/>
              <w:sz w:val="24"/>
            </w:rPr>
            <w:instrText xml:space="preserve"> TOC \o "1-3" \h \z \u </w:instrText>
          </w:r>
          <w:r w:rsidRPr="00E36BFB">
            <w:rPr>
              <w:rFonts w:ascii="Times New Roman" w:hAnsi="Times New Roman"/>
              <w:b w:val="0"/>
              <w:bCs/>
              <w:sz w:val="24"/>
            </w:rPr>
            <w:fldChar w:fldCharType="separate"/>
          </w:r>
          <w:hyperlink w:anchor="_Toc7469479" w:history="1">
            <w:r w:rsidR="00E36BFB" w:rsidRPr="00E36BFB">
              <w:rPr>
                <w:rStyle w:val="Hyperlink"/>
                <w:rFonts w:ascii="Times New Roman" w:hAnsi="Times New Roman"/>
                <w:sz w:val="24"/>
              </w:rPr>
              <w:t>Supplementary Figures</w:t>
            </w:r>
            <w:r w:rsidR="00E36BFB" w:rsidRPr="00E36BFB">
              <w:rPr>
                <w:rFonts w:ascii="Times New Roman" w:hAnsi="Times New Roman"/>
                <w:b w:val="0"/>
                <w:webHidden/>
                <w:sz w:val="24"/>
              </w:rPr>
              <w:tab/>
            </w:r>
            <w:r w:rsidR="00E36BFB" w:rsidRPr="00E36BFB">
              <w:rPr>
                <w:rFonts w:ascii="Times New Roman" w:hAnsi="Times New Roman"/>
                <w:b w:val="0"/>
                <w:webHidden/>
                <w:sz w:val="24"/>
              </w:rPr>
              <w:fldChar w:fldCharType="begin"/>
            </w:r>
            <w:r w:rsidR="00E36BFB" w:rsidRPr="00E36BFB">
              <w:rPr>
                <w:rFonts w:ascii="Times New Roman" w:hAnsi="Times New Roman"/>
                <w:b w:val="0"/>
                <w:webHidden/>
                <w:sz w:val="24"/>
              </w:rPr>
              <w:instrText xml:space="preserve"> PAGEREF _Toc7469479 \h </w:instrText>
            </w:r>
            <w:r w:rsidR="00E36BFB" w:rsidRPr="00E36BFB">
              <w:rPr>
                <w:rFonts w:ascii="Times New Roman" w:hAnsi="Times New Roman"/>
                <w:b w:val="0"/>
                <w:webHidden/>
                <w:sz w:val="24"/>
              </w:rPr>
            </w:r>
            <w:r w:rsidR="00E36BFB" w:rsidRPr="00E36BFB">
              <w:rPr>
                <w:rFonts w:ascii="Times New Roman" w:hAnsi="Times New Roman"/>
                <w:b w:val="0"/>
                <w:webHidden/>
                <w:sz w:val="24"/>
              </w:rPr>
              <w:fldChar w:fldCharType="separate"/>
            </w:r>
            <w:r w:rsidR="00E36BFB" w:rsidRPr="00E36BFB">
              <w:rPr>
                <w:rFonts w:ascii="Times New Roman" w:hAnsi="Times New Roman"/>
                <w:b w:val="0"/>
                <w:webHidden/>
                <w:sz w:val="24"/>
              </w:rPr>
              <w:t>3</w:t>
            </w:r>
            <w:r w:rsidR="00E36BFB" w:rsidRPr="00E36BFB">
              <w:rPr>
                <w:rFonts w:ascii="Times New Roman" w:hAnsi="Times New Roman"/>
                <w:b w:val="0"/>
                <w:webHidden/>
                <w:sz w:val="24"/>
              </w:rPr>
              <w:fldChar w:fldCharType="end"/>
            </w:r>
          </w:hyperlink>
        </w:p>
        <w:p w:rsidR="00E36BFB" w:rsidRPr="00E36BFB" w:rsidRDefault="00E36BFB">
          <w:pPr>
            <w:pStyle w:val="TOC2"/>
            <w:tabs>
              <w:tab w:val="right" w:leader="dot" w:pos="9016"/>
            </w:tabs>
            <w:rPr>
              <w:rFonts w:ascii="Times New Roman" w:eastAsiaTheme="minorEastAsia" w:hAnsi="Times New Roman" w:cs="Times New Roman"/>
              <w:noProof/>
              <w:sz w:val="24"/>
              <w:szCs w:val="24"/>
              <w:lang w:eastAsia="en-GB"/>
            </w:rPr>
          </w:pPr>
          <w:hyperlink w:anchor="_Toc7469480" w:history="1">
            <w:r w:rsidRPr="00E36BFB">
              <w:rPr>
                <w:rStyle w:val="Hyperlink"/>
                <w:rFonts w:ascii="Times New Roman" w:eastAsia="Calibri" w:hAnsi="Times New Roman" w:cs="Times New Roman"/>
                <w:noProof/>
                <w:sz w:val="24"/>
                <w:szCs w:val="24"/>
                <w:lang w:eastAsia="en-GB"/>
              </w:rPr>
              <w:t>S1   Flow chart of the patient selection process</w:t>
            </w:r>
            <w:r w:rsidRPr="00E36BFB">
              <w:rPr>
                <w:rFonts w:ascii="Times New Roman" w:hAnsi="Times New Roman" w:cs="Times New Roman"/>
                <w:noProof/>
                <w:webHidden/>
                <w:sz w:val="24"/>
                <w:szCs w:val="24"/>
              </w:rPr>
              <w:tab/>
            </w:r>
            <w:r w:rsidRPr="00E36BFB">
              <w:rPr>
                <w:rFonts w:ascii="Times New Roman" w:hAnsi="Times New Roman" w:cs="Times New Roman"/>
                <w:noProof/>
                <w:webHidden/>
                <w:sz w:val="24"/>
                <w:szCs w:val="24"/>
              </w:rPr>
              <w:fldChar w:fldCharType="begin"/>
            </w:r>
            <w:r w:rsidRPr="00E36BFB">
              <w:rPr>
                <w:rFonts w:ascii="Times New Roman" w:hAnsi="Times New Roman" w:cs="Times New Roman"/>
                <w:noProof/>
                <w:webHidden/>
                <w:sz w:val="24"/>
                <w:szCs w:val="24"/>
              </w:rPr>
              <w:instrText xml:space="preserve"> PAGEREF _Toc7469480 \h </w:instrText>
            </w:r>
            <w:r w:rsidRPr="00E36BFB">
              <w:rPr>
                <w:rFonts w:ascii="Times New Roman" w:hAnsi="Times New Roman" w:cs="Times New Roman"/>
                <w:noProof/>
                <w:webHidden/>
                <w:sz w:val="24"/>
                <w:szCs w:val="24"/>
              </w:rPr>
            </w:r>
            <w:r w:rsidRPr="00E36BFB">
              <w:rPr>
                <w:rFonts w:ascii="Times New Roman" w:hAnsi="Times New Roman" w:cs="Times New Roman"/>
                <w:noProof/>
                <w:webHidden/>
                <w:sz w:val="24"/>
                <w:szCs w:val="24"/>
              </w:rPr>
              <w:fldChar w:fldCharType="separate"/>
            </w:r>
            <w:r w:rsidRPr="00E36BFB">
              <w:rPr>
                <w:rFonts w:ascii="Times New Roman" w:hAnsi="Times New Roman" w:cs="Times New Roman"/>
                <w:noProof/>
                <w:webHidden/>
                <w:sz w:val="24"/>
                <w:szCs w:val="24"/>
              </w:rPr>
              <w:t>3</w:t>
            </w:r>
            <w:r w:rsidRPr="00E36BFB">
              <w:rPr>
                <w:rFonts w:ascii="Times New Roman" w:hAnsi="Times New Roman" w:cs="Times New Roman"/>
                <w:noProof/>
                <w:webHidden/>
                <w:sz w:val="24"/>
                <w:szCs w:val="24"/>
              </w:rPr>
              <w:fldChar w:fldCharType="end"/>
            </w:r>
          </w:hyperlink>
        </w:p>
        <w:p w:rsidR="00E36BFB" w:rsidRPr="00E36BFB" w:rsidRDefault="00E36BFB">
          <w:pPr>
            <w:pStyle w:val="TOC2"/>
            <w:tabs>
              <w:tab w:val="right" w:leader="dot" w:pos="9016"/>
            </w:tabs>
            <w:rPr>
              <w:rFonts w:ascii="Times New Roman" w:eastAsiaTheme="minorEastAsia" w:hAnsi="Times New Roman" w:cs="Times New Roman"/>
              <w:noProof/>
              <w:sz w:val="24"/>
              <w:szCs w:val="24"/>
              <w:lang w:eastAsia="en-GB"/>
            </w:rPr>
          </w:pPr>
          <w:hyperlink w:anchor="_Toc7469481" w:history="1">
            <w:r w:rsidRPr="00E36BFB">
              <w:rPr>
                <w:rStyle w:val="Hyperlink"/>
                <w:rFonts w:ascii="Times New Roman" w:hAnsi="Times New Roman" w:cs="Times New Roman"/>
                <w:noProof/>
                <w:sz w:val="24"/>
                <w:szCs w:val="24"/>
              </w:rPr>
              <w:t>S2  Proportion of HF patients diagnosed in the community or hospital by calendar year</w:t>
            </w:r>
            <w:r w:rsidRPr="00E36BFB">
              <w:rPr>
                <w:rFonts w:ascii="Times New Roman" w:hAnsi="Times New Roman" w:cs="Times New Roman"/>
                <w:noProof/>
                <w:webHidden/>
                <w:sz w:val="24"/>
                <w:szCs w:val="24"/>
              </w:rPr>
              <w:tab/>
            </w:r>
            <w:r w:rsidRPr="00E36BFB">
              <w:rPr>
                <w:rFonts w:ascii="Times New Roman" w:hAnsi="Times New Roman" w:cs="Times New Roman"/>
                <w:noProof/>
                <w:webHidden/>
                <w:sz w:val="24"/>
                <w:szCs w:val="24"/>
              </w:rPr>
              <w:fldChar w:fldCharType="begin"/>
            </w:r>
            <w:r w:rsidRPr="00E36BFB">
              <w:rPr>
                <w:rFonts w:ascii="Times New Roman" w:hAnsi="Times New Roman" w:cs="Times New Roman"/>
                <w:noProof/>
                <w:webHidden/>
                <w:sz w:val="24"/>
                <w:szCs w:val="24"/>
              </w:rPr>
              <w:instrText xml:space="preserve"> PAGEREF _Toc7469481 \h </w:instrText>
            </w:r>
            <w:r w:rsidRPr="00E36BFB">
              <w:rPr>
                <w:rFonts w:ascii="Times New Roman" w:hAnsi="Times New Roman" w:cs="Times New Roman"/>
                <w:noProof/>
                <w:webHidden/>
                <w:sz w:val="24"/>
                <w:szCs w:val="24"/>
              </w:rPr>
            </w:r>
            <w:r w:rsidRPr="00E36BFB">
              <w:rPr>
                <w:rFonts w:ascii="Times New Roman" w:hAnsi="Times New Roman" w:cs="Times New Roman"/>
                <w:noProof/>
                <w:webHidden/>
                <w:sz w:val="24"/>
                <w:szCs w:val="24"/>
              </w:rPr>
              <w:fldChar w:fldCharType="separate"/>
            </w:r>
            <w:r w:rsidRPr="00E36BFB">
              <w:rPr>
                <w:rFonts w:ascii="Times New Roman" w:hAnsi="Times New Roman" w:cs="Times New Roman"/>
                <w:noProof/>
                <w:webHidden/>
                <w:sz w:val="24"/>
                <w:szCs w:val="24"/>
              </w:rPr>
              <w:t>4</w:t>
            </w:r>
            <w:r w:rsidRPr="00E36BFB">
              <w:rPr>
                <w:rFonts w:ascii="Times New Roman" w:hAnsi="Times New Roman" w:cs="Times New Roman"/>
                <w:noProof/>
                <w:webHidden/>
                <w:sz w:val="24"/>
                <w:szCs w:val="24"/>
              </w:rPr>
              <w:fldChar w:fldCharType="end"/>
            </w:r>
          </w:hyperlink>
        </w:p>
        <w:p w:rsidR="00E36BFB" w:rsidRPr="00E36BFB" w:rsidRDefault="00E36BFB">
          <w:pPr>
            <w:pStyle w:val="TOC2"/>
            <w:tabs>
              <w:tab w:val="right" w:leader="dot" w:pos="9016"/>
            </w:tabs>
            <w:rPr>
              <w:rFonts w:ascii="Times New Roman" w:eastAsiaTheme="minorEastAsia" w:hAnsi="Times New Roman" w:cs="Times New Roman"/>
              <w:noProof/>
              <w:sz w:val="24"/>
              <w:szCs w:val="24"/>
              <w:lang w:eastAsia="en-GB"/>
            </w:rPr>
          </w:pPr>
          <w:hyperlink w:anchor="_Toc7469482" w:history="1">
            <w:r w:rsidRPr="00E36BFB">
              <w:rPr>
                <w:rStyle w:val="Hyperlink"/>
                <w:rFonts w:ascii="Times New Roman" w:hAnsi="Times New Roman" w:cs="Times New Roman"/>
                <w:noProof/>
                <w:sz w:val="24"/>
                <w:szCs w:val="24"/>
              </w:rPr>
              <w:t>S3  Predicted overall survival by population group</w:t>
            </w:r>
            <w:r w:rsidRPr="00E36BFB">
              <w:rPr>
                <w:rFonts w:ascii="Times New Roman" w:hAnsi="Times New Roman" w:cs="Times New Roman"/>
                <w:noProof/>
                <w:webHidden/>
                <w:sz w:val="24"/>
                <w:szCs w:val="24"/>
              </w:rPr>
              <w:tab/>
            </w:r>
            <w:r w:rsidRPr="00E36BFB">
              <w:rPr>
                <w:rFonts w:ascii="Times New Roman" w:hAnsi="Times New Roman" w:cs="Times New Roman"/>
                <w:noProof/>
                <w:webHidden/>
                <w:sz w:val="24"/>
                <w:szCs w:val="24"/>
              </w:rPr>
              <w:fldChar w:fldCharType="begin"/>
            </w:r>
            <w:r w:rsidRPr="00E36BFB">
              <w:rPr>
                <w:rFonts w:ascii="Times New Roman" w:hAnsi="Times New Roman" w:cs="Times New Roman"/>
                <w:noProof/>
                <w:webHidden/>
                <w:sz w:val="24"/>
                <w:szCs w:val="24"/>
              </w:rPr>
              <w:instrText xml:space="preserve"> PAGEREF _Toc7469482 \h </w:instrText>
            </w:r>
            <w:r w:rsidRPr="00E36BFB">
              <w:rPr>
                <w:rFonts w:ascii="Times New Roman" w:hAnsi="Times New Roman" w:cs="Times New Roman"/>
                <w:noProof/>
                <w:webHidden/>
                <w:sz w:val="24"/>
                <w:szCs w:val="24"/>
              </w:rPr>
            </w:r>
            <w:r w:rsidRPr="00E36BFB">
              <w:rPr>
                <w:rFonts w:ascii="Times New Roman" w:hAnsi="Times New Roman" w:cs="Times New Roman"/>
                <w:noProof/>
                <w:webHidden/>
                <w:sz w:val="24"/>
                <w:szCs w:val="24"/>
              </w:rPr>
              <w:fldChar w:fldCharType="separate"/>
            </w:r>
            <w:r w:rsidRPr="00E36BFB">
              <w:rPr>
                <w:rFonts w:ascii="Times New Roman" w:hAnsi="Times New Roman" w:cs="Times New Roman"/>
                <w:noProof/>
                <w:webHidden/>
                <w:sz w:val="24"/>
                <w:szCs w:val="24"/>
              </w:rPr>
              <w:t>5</w:t>
            </w:r>
            <w:r w:rsidRPr="00E36BFB">
              <w:rPr>
                <w:rFonts w:ascii="Times New Roman" w:hAnsi="Times New Roman" w:cs="Times New Roman"/>
                <w:noProof/>
                <w:webHidden/>
                <w:sz w:val="24"/>
                <w:szCs w:val="24"/>
              </w:rPr>
              <w:fldChar w:fldCharType="end"/>
            </w:r>
          </w:hyperlink>
        </w:p>
        <w:p w:rsidR="00E36BFB" w:rsidRDefault="00E36BFB">
          <w:pPr>
            <w:pStyle w:val="TOC2"/>
            <w:tabs>
              <w:tab w:val="right" w:leader="dot" w:pos="9016"/>
            </w:tabs>
            <w:rPr>
              <w:rStyle w:val="Hyperlink"/>
              <w:rFonts w:ascii="Times New Roman" w:hAnsi="Times New Roman" w:cs="Times New Roman"/>
              <w:noProof/>
              <w:sz w:val="24"/>
              <w:szCs w:val="24"/>
            </w:rPr>
          </w:pPr>
          <w:hyperlink w:anchor="_Toc7469485" w:history="1">
            <w:r w:rsidRPr="00E36BFB">
              <w:rPr>
                <w:rStyle w:val="Hyperlink"/>
                <w:rFonts w:ascii="Times New Roman" w:hAnsi="Times New Roman" w:cs="Times New Roman"/>
                <w:noProof/>
                <w:sz w:val="24"/>
                <w:szCs w:val="24"/>
              </w:rPr>
              <w:t xml:space="preserve">S4  </w:t>
            </w:r>
            <w:r w:rsidRPr="00E36BFB">
              <w:rPr>
                <w:rStyle w:val="Hyperlink"/>
                <w:rFonts w:ascii="Times New Roman" w:eastAsia="Calibri" w:hAnsi="Times New Roman" w:cs="Times New Roman"/>
                <w:noProof/>
                <w:sz w:val="24"/>
                <w:szCs w:val="24"/>
              </w:rPr>
              <w:t>Cumulative incidence of death by cause and population group</w:t>
            </w:r>
            <w:r w:rsidRPr="00E36BFB">
              <w:rPr>
                <w:rFonts w:ascii="Times New Roman" w:hAnsi="Times New Roman" w:cs="Times New Roman"/>
                <w:noProof/>
                <w:webHidden/>
                <w:sz w:val="24"/>
                <w:szCs w:val="24"/>
              </w:rPr>
              <w:tab/>
            </w:r>
            <w:r w:rsidRPr="00E36BFB">
              <w:rPr>
                <w:rFonts w:ascii="Times New Roman" w:hAnsi="Times New Roman" w:cs="Times New Roman"/>
                <w:noProof/>
                <w:webHidden/>
                <w:sz w:val="24"/>
                <w:szCs w:val="24"/>
              </w:rPr>
              <w:fldChar w:fldCharType="begin"/>
            </w:r>
            <w:r w:rsidRPr="00E36BFB">
              <w:rPr>
                <w:rFonts w:ascii="Times New Roman" w:hAnsi="Times New Roman" w:cs="Times New Roman"/>
                <w:noProof/>
                <w:webHidden/>
                <w:sz w:val="24"/>
                <w:szCs w:val="24"/>
              </w:rPr>
              <w:instrText xml:space="preserve"> PAGEREF _Toc7469485 \h </w:instrText>
            </w:r>
            <w:r w:rsidRPr="00E36BFB">
              <w:rPr>
                <w:rFonts w:ascii="Times New Roman" w:hAnsi="Times New Roman" w:cs="Times New Roman"/>
                <w:noProof/>
                <w:webHidden/>
                <w:sz w:val="24"/>
                <w:szCs w:val="24"/>
              </w:rPr>
            </w:r>
            <w:r w:rsidRPr="00E36BFB">
              <w:rPr>
                <w:rFonts w:ascii="Times New Roman" w:hAnsi="Times New Roman" w:cs="Times New Roman"/>
                <w:noProof/>
                <w:webHidden/>
                <w:sz w:val="24"/>
                <w:szCs w:val="24"/>
              </w:rPr>
              <w:fldChar w:fldCharType="separate"/>
            </w:r>
            <w:r w:rsidRPr="00E36BFB">
              <w:rPr>
                <w:rFonts w:ascii="Times New Roman" w:hAnsi="Times New Roman" w:cs="Times New Roman"/>
                <w:noProof/>
                <w:webHidden/>
                <w:sz w:val="24"/>
                <w:szCs w:val="24"/>
              </w:rPr>
              <w:t>6</w:t>
            </w:r>
            <w:r w:rsidRPr="00E36BFB">
              <w:rPr>
                <w:rFonts w:ascii="Times New Roman" w:hAnsi="Times New Roman" w:cs="Times New Roman"/>
                <w:noProof/>
                <w:webHidden/>
                <w:sz w:val="24"/>
                <w:szCs w:val="24"/>
              </w:rPr>
              <w:fldChar w:fldCharType="end"/>
            </w:r>
          </w:hyperlink>
        </w:p>
        <w:p w:rsidR="00E36BFB" w:rsidRPr="00E36BFB" w:rsidRDefault="00E36BFB" w:rsidP="00E36BFB"/>
        <w:p w:rsidR="00E36BFB" w:rsidRPr="00E36BFB" w:rsidRDefault="00E36BFB">
          <w:pPr>
            <w:pStyle w:val="TOC1"/>
            <w:rPr>
              <w:rFonts w:ascii="Times New Roman" w:eastAsiaTheme="minorEastAsia" w:hAnsi="Times New Roman"/>
              <w:b w:val="0"/>
              <w:sz w:val="24"/>
              <w:lang w:eastAsia="en-GB"/>
            </w:rPr>
          </w:pPr>
          <w:hyperlink w:anchor="_Toc7469486" w:history="1">
            <w:r w:rsidRPr="00E36BFB">
              <w:rPr>
                <w:rStyle w:val="Hyperlink"/>
                <w:rFonts w:ascii="Times New Roman" w:hAnsi="Times New Roman"/>
                <w:sz w:val="24"/>
              </w:rPr>
              <w:t>Supplementary Tables</w:t>
            </w:r>
            <w:r w:rsidRPr="00E36BFB">
              <w:rPr>
                <w:rFonts w:ascii="Times New Roman" w:hAnsi="Times New Roman"/>
                <w:b w:val="0"/>
                <w:webHidden/>
                <w:sz w:val="24"/>
              </w:rPr>
              <w:tab/>
            </w:r>
            <w:r w:rsidRPr="00E36BFB">
              <w:rPr>
                <w:rFonts w:ascii="Times New Roman" w:hAnsi="Times New Roman"/>
                <w:b w:val="0"/>
                <w:webHidden/>
                <w:sz w:val="24"/>
              </w:rPr>
              <w:fldChar w:fldCharType="begin"/>
            </w:r>
            <w:r w:rsidRPr="00E36BFB">
              <w:rPr>
                <w:rFonts w:ascii="Times New Roman" w:hAnsi="Times New Roman"/>
                <w:b w:val="0"/>
                <w:webHidden/>
                <w:sz w:val="24"/>
              </w:rPr>
              <w:instrText xml:space="preserve"> PAGEREF _Toc7469486 \h </w:instrText>
            </w:r>
            <w:r w:rsidRPr="00E36BFB">
              <w:rPr>
                <w:rFonts w:ascii="Times New Roman" w:hAnsi="Times New Roman"/>
                <w:b w:val="0"/>
                <w:webHidden/>
                <w:sz w:val="24"/>
              </w:rPr>
            </w:r>
            <w:r w:rsidRPr="00E36BFB">
              <w:rPr>
                <w:rFonts w:ascii="Times New Roman" w:hAnsi="Times New Roman"/>
                <w:b w:val="0"/>
                <w:webHidden/>
                <w:sz w:val="24"/>
              </w:rPr>
              <w:fldChar w:fldCharType="separate"/>
            </w:r>
            <w:r w:rsidRPr="00E36BFB">
              <w:rPr>
                <w:rFonts w:ascii="Times New Roman" w:hAnsi="Times New Roman"/>
                <w:b w:val="0"/>
                <w:webHidden/>
                <w:sz w:val="24"/>
              </w:rPr>
              <w:t>7</w:t>
            </w:r>
            <w:r w:rsidRPr="00E36BFB">
              <w:rPr>
                <w:rFonts w:ascii="Times New Roman" w:hAnsi="Times New Roman"/>
                <w:b w:val="0"/>
                <w:webHidden/>
                <w:sz w:val="24"/>
              </w:rPr>
              <w:fldChar w:fldCharType="end"/>
            </w:r>
          </w:hyperlink>
        </w:p>
        <w:p w:rsidR="00E36BFB" w:rsidRPr="00E36BFB" w:rsidRDefault="00E36BFB">
          <w:pPr>
            <w:pStyle w:val="TOC2"/>
            <w:tabs>
              <w:tab w:val="right" w:leader="dot" w:pos="9016"/>
            </w:tabs>
            <w:rPr>
              <w:rFonts w:ascii="Times New Roman" w:eastAsiaTheme="minorEastAsia" w:hAnsi="Times New Roman" w:cs="Times New Roman"/>
              <w:noProof/>
              <w:sz w:val="24"/>
              <w:szCs w:val="24"/>
              <w:lang w:eastAsia="en-GB"/>
            </w:rPr>
          </w:pPr>
          <w:hyperlink w:anchor="_Toc7469487" w:history="1">
            <w:r w:rsidRPr="00E36BFB">
              <w:rPr>
                <w:rStyle w:val="Hyperlink"/>
                <w:rFonts w:ascii="Times New Roman" w:hAnsi="Times New Roman" w:cs="Times New Roman"/>
                <w:noProof/>
                <w:sz w:val="24"/>
                <w:szCs w:val="24"/>
              </w:rPr>
              <w:t>S1   Heart failure selection CPRD code set</w:t>
            </w:r>
            <w:r w:rsidRPr="00E36BFB">
              <w:rPr>
                <w:rFonts w:ascii="Times New Roman" w:hAnsi="Times New Roman" w:cs="Times New Roman"/>
                <w:noProof/>
                <w:webHidden/>
                <w:sz w:val="24"/>
                <w:szCs w:val="24"/>
              </w:rPr>
              <w:tab/>
            </w:r>
            <w:r w:rsidRPr="00E36BFB">
              <w:rPr>
                <w:rFonts w:ascii="Times New Roman" w:hAnsi="Times New Roman" w:cs="Times New Roman"/>
                <w:noProof/>
                <w:webHidden/>
                <w:sz w:val="24"/>
                <w:szCs w:val="24"/>
              </w:rPr>
              <w:fldChar w:fldCharType="begin"/>
            </w:r>
            <w:r w:rsidRPr="00E36BFB">
              <w:rPr>
                <w:rFonts w:ascii="Times New Roman" w:hAnsi="Times New Roman" w:cs="Times New Roman"/>
                <w:noProof/>
                <w:webHidden/>
                <w:sz w:val="24"/>
                <w:szCs w:val="24"/>
              </w:rPr>
              <w:instrText xml:space="preserve"> PAGEREF _Toc7469487 \h </w:instrText>
            </w:r>
            <w:r w:rsidRPr="00E36BFB">
              <w:rPr>
                <w:rFonts w:ascii="Times New Roman" w:hAnsi="Times New Roman" w:cs="Times New Roman"/>
                <w:noProof/>
                <w:webHidden/>
                <w:sz w:val="24"/>
                <w:szCs w:val="24"/>
              </w:rPr>
            </w:r>
            <w:r w:rsidRPr="00E36BFB">
              <w:rPr>
                <w:rFonts w:ascii="Times New Roman" w:hAnsi="Times New Roman" w:cs="Times New Roman"/>
                <w:noProof/>
                <w:webHidden/>
                <w:sz w:val="24"/>
                <w:szCs w:val="24"/>
              </w:rPr>
              <w:fldChar w:fldCharType="separate"/>
            </w:r>
            <w:r w:rsidRPr="00E36BFB">
              <w:rPr>
                <w:rFonts w:ascii="Times New Roman" w:hAnsi="Times New Roman" w:cs="Times New Roman"/>
                <w:noProof/>
                <w:webHidden/>
                <w:sz w:val="24"/>
                <w:szCs w:val="24"/>
              </w:rPr>
              <w:t>7</w:t>
            </w:r>
            <w:r w:rsidRPr="00E36BFB">
              <w:rPr>
                <w:rFonts w:ascii="Times New Roman" w:hAnsi="Times New Roman" w:cs="Times New Roman"/>
                <w:noProof/>
                <w:webHidden/>
                <w:sz w:val="24"/>
                <w:szCs w:val="24"/>
              </w:rPr>
              <w:fldChar w:fldCharType="end"/>
            </w:r>
          </w:hyperlink>
        </w:p>
        <w:p w:rsidR="00E36BFB" w:rsidRPr="00E36BFB" w:rsidRDefault="00E36BFB">
          <w:pPr>
            <w:pStyle w:val="TOC2"/>
            <w:tabs>
              <w:tab w:val="right" w:leader="dot" w:pos="9016"/>
            </w:tabs>
            <w:rPr>
              <w:rFonts w:ascii="Times New Roman" w:eastAsiaTheme="minorEastAsia" w:hAnsi="Times New Roman" w:cs="Times New Roman"/>
              <w:noProof/>
              <w:sz w:val="24"/>
              <w:szCs w:val="24"/>
              <w:lang w:eastAsia="en-GB"/>
            </w:rPr>
          </w:pPr>
          <w:hyperlink w:anchor="_Toc7469488" w:history="1">
            <w:r w:rsidRPr="00E36BFB">
              <w:rPr>
                <w:rStyle w:val="Hyperlink"/>
                <w:rFonts w:ascii="Times New Roman" w:hAnsi="Times New Roman" w:cs="Times New Roman"/>
                <w:noProof/>
                <w:sz w:val="24"/>
                <w:szCs w:val="24"/>
              </w:rPr>
              <w:t>S2   Heart failure selection ICD code set</w:t>
            </w:r>
            <w:r w:rsidRPr="00E36BFB">
              <w:rPr>
                <w:rFonts w:ascii="Times New Roman" w:hAnsi="Times New Roman" w:cs="Times New Roman"/>
                <w:noProof/>
                <w:webHidden/>
                <w:sz w:val="24"/>
                <w:szCs w:val="24"/>
              </w:rPr>
              <w:tab/>
            </w:r>
            <w:r w:rsidRPr="00E36BFB">
              <w:rPr>
                <w:rFonts w:ascii="Times New Roman" w:hAnsi="Times New Roman" w:cs="Times New Roman"/>
                <w:noProof/>
                <w:webHidden/>
                <w:sz w:val="24"/>
                <w:szCs w:val="24"/>
              </w:rPr>
              <w:fldChar w:fldCharType="begin"/>
            </w:r>
            <w:r w:rsidRPr="00E36BFB">
              <w:rPr>
                <w:rFonts w:ascii="Times New Roman" w:hAnsi="Times New Roman" w:cs="Times New Roman"/>
                <w:noProof/>
                <w:webHidden/>
                <w:sz w:val="24"/>
                <w:szCs w:val="24"/>
              </w:rPr>
              <w:instrText xml:space="preserve"> PAGEREF _Toc7469488 \h </w:instrText>
            </w:r>
            <w:r w:rsidRPr="00E36BFB">
              <w:rPr>
                <w:rFonts w:ascii="Times New Roman" w:hAnsi="Times New Roman" w:cs="Times New Roman"/>
                <w:noProof/>
                <w:webHidden/>
                <w:sz w:val="24"/>
                <w:szCs w:val="24"/>
              </w:rPr>
            </w:r>
            <w:r w:rsidRPr="00E36BFB">
              <w:rPr>
                <w:rFonts w:ascii="Times New Roman" w:hAnsi="Times New Roman" w:cs="Times New Roman"/>
                <w:noProof/>
                <w:webHidden/>
                <w:sz w:val="24"/>
                <w:szCs w:val="24"/>
              </w:rPr>
              <w:fldChar w:fldCharType="separate"/>
            </w:r>
            <w:r w:rsidRPr="00E36BFB">
              <w:rPr>
                <w:rFonts w:ascii="Times New Roman" w:hAnsi="Times New Roman" w:cs="Times New Roman"/>
                <w:noProof/>
                <w:webHidden/>
                <w:sz w:val="24"/>
                <w:szCs w:val="24"/>
              </w:rPr>
              <w:t>8</w:t>
            </w:r>
            <w:r w:rsidRPr="00E36BFB">
              <w:rPr>
                <w:rFonts w:ascii="Times New Roman" w:hAnsi="Times New Roman" w:cs="Times New Roman"/>
                <w:noProof/>
                <w:webHidden/>
                <w:sz w:val="24"/>
                <w:szCs w:val="24"/>
              </w:rPr>
              <w:fldChar w:fldCharType="end"/>
            </w:r>
          </w:hyperlink>
        </w:p>
        <w:p w:rsidR="00E36BFB" w:rsidRPr="00E36BFB" w:rsidRDefault="00E36BFB">
          <w:pPr>
            <w:pStyle w:val="TOC2"/>
            <w:tabs>
              <w:tab w:val="right" w:leader="dot" w:pos="9016"/>
            </w:tabs>
            <w:rPr>
              <w:rFonts w:ascii="Times New Roman" w:eastAsiaTheme="minorEastAsia" w:hAnsi="Times New Roman" w:cs="Times New Roman"/>
              <w:noProof/>
              <w:sz w:val="24"/>
              <w:szCs w:val="24"/>
              <w:lang w:eastAsia="en-GB"/>
            </w:rPr>
          </w:pPr>
          <w:hyperlink w:anchor="_Toc7469489" w:history="1">
            <w:r w:rsidRPr="00E36BFB">
              <w:rPr>
                <w:rStyle w:val="Hyperlink"/>
                <w:rFonts w:ascii="Times New Roman" w:hAnsi="Times New Roman" w:cs="Times New Roman"/>
                <w:noProof/>
                <w:sz w:val="24"/>
                <w:szCs w:val="24"/>
              </w:rPr>
              <w:t>S3   Missing data</w:t>
            </w:r>
            <w:r w:rsidRPr="00E36BFB">
              <w:rPr>
                <w:rFonts w:ascii="Times New Roman" w:hAnsi="Times New Roman" w:cs="Times New Roman"/>
                <w:noProof/>
                <w:webHidden/>
                <w:sz w:val="24"/>
                <w:szCs w:val="24"/>
              </w:rPr>
              <w:tab/>
            </w:r>
            <w:r w:rsidRPr="00E36BFB">
              <w:rPr>
                <w:rFonts w:ascii="Times New Roman" w:hAnsi="Times New Roman" w:cs="Times New Roman"/>
                <w:noProof/>
                <w:webHidden/>
                <w:sz w:val="24"/>
                <w:szCs w:val="24"/>
              </w:rPr>
              <w:fldChar w:fldCharType="begin"/>
            </w:r>
            <w:r w:rsidRPr="00E36BFB">
              <w:rPr>
                <w:rFonts w:ascii="Times New Roman" w:hAnsi="Times New Roman" w:cs="Times New Roman"/>
                <w:noProof/>
                <w:webHidden/>
                <w:sz w:val="24"/>
                <w:szCs w:val="24"/>
              </w:rPr>
              <w:instrText xml:space="preserve"> PAGEREF _Toc7469489 \h </w:instrText>
            </w:r>
            <w:r w:rsidRPr="00E36BFB">
              <w:rPr>
                <w:rFonts w:ascii="Times New Roman" w:hAnsi="Times New Roman" w:cs="Times New Roman"/>
                <w:noProof/>
                <w:webHidden/>
                <w:sz w:val="24"/>
                <w:szCs w:val="24"/>
              </w:rPr>
            </w:r>
            <w:r w:rsidRPr="00E36BFB">
              <w:rPr>
                <w:rFonts w:ascii="Times New Roman" w:hAnsi="Times New Roman" w:cs="Times New Roman"/>
                <w:noProof/>
                <w:webHidden/>
                <w:sz w:val="24"/>
                <w:szCs w:val="24"/>
              </w:rPr>
              <w:fldChar w:fldCharType="separate"/>
            </w:r>
            <w:r w:rsidRPr="00E36BFB">
              <w:rPr>
                <w:rFonts w:ascii="Times New Roman" w:hAnsi="Times New Roman" w:cs="Times New Roman"/>
                <w:noProof/>
                <w:webHidden/>
                <w:sz w:val="24"/>
                <w:szCs w:val="24"/>
              </w:rPr>
              <w:t>9</w:t>
            </w:r>
            <w:r w:rsidRPr="00E36BFB">
              <w:rPr>
                <w:rFonts w:ascii="Times New Roman" w:hAnsi="Times New Roman" w:cs="Times New Roman"/>
                <w:noProof/>
                <w:webHidden/>
                <w:sz w:val="24"/>
                <w:szCs w:val="24"/>
              </w:rPr>
              <w:fldChar w:fldCharType="end"/>
            </w:r>
          </w:hyperlink>
        </w:p>
        <w:p w:rsidR="00E36BFB" w:rsidRPr="00E36BFB" w:rsidRDefault="00E36BFB">
          <w:pPr>
            <w:pStyle w:val="TOC2"/>
            <w:tabs>
              <w:tab w:val="right" w:leader="dot" w:pos="9016"/>
            </w:tabs>
            <w:rPr>
              <w:rFonts w:ascii="Times New Roman" w:eastAsiaTheme="minorEastAsia" w:hAnsi="Times New Roman" w:cs="Times New Roman"/>
              <w:noProof/>
              <w:sz w:val="24"/>
              <w:szCs w:val="24"/>
              <w:lang w:eastAsia="en-GB"/>
            </w:rPr>
          </w:pPr>
          <w:hyperlink w:anchor="_Toc7469490" w:history="1">
            <w:r w:rsidRPr="00E36BFB">
              <w:rPr>
                <w:rStyle w:val="Hyperlink"/>
                <w:rFonts w:ascii="Times New Roman" w:hAnsi="Times New Roman" w:cs="Times New Roman"/>
                <w:noProof/>
                <w:sz w:val="24"/>
                <w:szCs w:val="24"/>
              </w:rPr>
              <w:t xml:space="preserve">S4   Predicted rates of admissions during the second and subsequent years following HF diagnosis </w:t>
            </w:r>
            <w:r w:rsidRPr="00E36BFB">
              <w:rPr>
                <w:rStyle w:val="Hyperlink"/>
                <w:rFonts w:ascii="Times New Roman" w:hAnsi="Times New Roman" w:cs="Times New Roman"/>
                <w:noProof/>
                <w:sz w:val="24"/>
                <w:szCs w:val="24"/>
              </w:rPr>
              <w:t>by population groups and calendar year</w:t>
            </w:r>
            <w:r w:rsidRPr="00E36BFB">
              <w:rPr>
                <w:rFonts w:ascii="Times New Roman" w:hAnsi="Times New Roman" w:cs="Times New Roman"/>
                <w:noProof/>
                <w:webHidden/>
                <w:sz w:val="24"/>
                <w:szCs w:val="24"/>
              </w:rPr>
              <w:tab/>
            </w:r>
            <w:r w:rsidRPr="00E36BFB">
              <w:rPr>
                <w:rFonts w:ascii="Times New Roman" w:hAnsi="Times New Roman" w:cs="Times New Roman"/>
                <w:noProof/>
                <w:webHidden/>
                <w:sz w:val="24"/>
                <w:szCs w:val="24"/>
              </w:rPr>
              <w:fldChar w:fldCharType="begin"/>
            </w:r>
            <w:r w:rsidRPr="00E36BFB">
              <w:rPr>
                <w:rFonts w:ascii="Times New Roman" w:hAnsi="Times New Roman" w:cs="Times New Roman"/>
                <w:noProof/>
                <w:webHidden/>
                <w:sz w:val="24"/>
                <w:szCs w:val="24"/>
              </w:rPr>
              <w:instrText xml:space="preserve"> PAGEREF _Toc7469490 \h </w:instrText>
            </w:r>
            <w:r w:rsidRPr="00E36BFB">
              <w:rPr>
                <w:rFonts w:ascii="Times New Roman" w:hAnsi="Times New Roman" w:cs="Times New Roman"/>
                <w:noProof/>
                <w:webHidden/>
                <w:sz w:val="24"/>
                <w:szCs w:val="24"/>
              </w:rPr>
            </w:r>
            <w:r w:rsidRPr="00E36BFB">
              <w:rPr>
                <w:rFonts w:ascii="Times New Roman" w:hAnsi="Times New Roman" w:cs="Times New Roman"/>
                <w:noProof/>
                <w:webHidden/>
                <w:sz w:val="24"/>
                <w:szCs w:val="24"/>
              </w:rPr>
              <w:fldChar w:fldCharType="separate"/>
            </w:r>
            <w:r w:rsidRPr="00E36BFB">
              <w:rPr>
                <w:rFonts w:ascii="Times New Roman" w:hAnsi="Times New Roman" w:cs="Times New Roman"/>
                <w:noProof/>
                <w:webHidden/>
                <w:sz w:val="24"/>
                <w:szCs w:val="24"/>
              </w:rPr>
              <w:t>10</w:t>
            </w:r>
            <w:r w:rsidRPr="00E36BFB">
              <w:rPr>
                <w:rFonts w:ascii="Times New Roman" w:hAnsi="Times New Roman" w:cs="Times New Roman"/>
                <w:noProof/>
                <w:webHidden/>
                <w:sz w:val="24"/>
                <w:szCs w:val="24"/>
              </w:rPr>
              <w:fldChar w:fldCharType="end"/>
            </w:r>
          </w:hyperlink>
        </w:p>
        <w:p w:rsidR="00E36BFB" w:rsidRPr="00E36BFB" w:rsidRDefault="00E36BFB">
          <w:pPr>
            <w:pStyle w:val="TOC2"/>
            <w:tabs>
              <w:tab w:val="right" w:leader="dot" w:pos="9016"/>
            </w:tabs>
            <w:rPr>
              <w:rFonts w:ascii="Times New Roman" w:eastAsiaTheme="minorEastAsia" w:hAnsi="Times New Roman" w:cs="Times New Roman"/>
              <w:noProof/>
              <w:sz w:val="24"/>
              <w:szCs w:val="24"/>
              <w:lang w:eastAsia="en-GB"/>
            </w:rPr>
          </w:pPr>
          <w:hyperlink w:anchor="_Toc7469491" w:history="1">
            <w:r w:rsidR="00A15EE3">
              <w:rPr>
                <w:rStyle w:val="Hyperlink"/>
                <w:rFonts w:ascii="Times New Roman" w:eastAsia="Calibri" w:hAnsi="Times New Roman" w:cs="Times New Roman"/>
                <w:noProof/>
                <w:sz w:val="24"/>
                <w:szCs w:val="24"/>
              </w:rPr>
              <w:t xml:space="preserve">S5 </w:t>
            </w:r>
            <w:r w:rsidRPr="00E36BFB">
              <w:rPr>
                <w:rStyle w:val="Hyperlink"/>
                <w:rFonts w:ascii="Times New Roman" w:eastAsia="Calibri" w:hAnsi="Times New Roman" w:cs="Times New Roman"/>
                <w:noProof/>
                <w:sz w:val="24"/>
                <w:szCs w:val="24"/>
              </w:rPr>
              <w:t xml:space="preserve"> Age standardised mortality risk by diagnosis time-period and population group at 1, 3 and 5 years following HF diagnosis</w:t>
            </w:r>
            <w:r w:rsidRPr="00E36BFB">
              <w:rPr>
                <w:rFonts w:ascii="Times New Roman" w:hAnsi="Times New Roman" w:cs="Times New Roman"/>
                <w:noProof/>
                <w:webHidden/>
                <w:sz w:val="24"/>
                <w:szCs w:val="24"/>
              </w:rPr>
              <w:tab/>
            </w:r>
            <w:r w:rsidRPr="00E36BFB">
              <w:rPr>
                <w:rFonts w:ascii="Times New Roman" w:hAnsi="Times New Roman" w:cs="Times New Roman"/>
                <w:noProof/>
                <w:webHidden/>
                <w:sz w:val="24"/>
                <w:szCs w:val="24"/>
              </w:rPr>
              <w:fldChar w:fldCharType="begin"/>
            </w:r>
            <w:r w:rsidRPr="00E36BFB">
              <w:rPr>
                <w:rFonts w:ascii="Times New Roman" w:hAnsi="Times New Roman" w:cs="Times New Roman"/>
                <w:noProof/>
                <w:webHidden/>
                <w:sz w:val="24"/>
                <w:szCs w:val="24"/>
              </w:rPr>
              <w:instrText xml:space="preserve"> PAGEREF _Toc7469491 \h </w:instrText>
            </w:r>
            <w:r w:rsidRPr="00E36BFB">
              <w:rPr>
                <w:rFonts w:ascii="Times New Roman" w:hAnsi="Times New Roman" w:cs="Times New Roman"/>
                <w:noProof/>
                <w:webHidden/>
                <w:sz w:val="24"/>
                <w:szCs w:val="24"/>
              </w:rPr>
            </w:r>
            <w:r w:rsidRPr="00E36BFB">
              <w:rPr>
                <w:rFonts w:ascii="Times New Roman" w:hAnsi="Times New Roman" w:cs="Times New Roman"/>
                <w:noProof/>
                <w:webHidden/>
                <w:sz w:val="24"/>
                <w:szCs w:val="24"/>
              </w:rPr>
              <w:fldChar w:fldCharType="separate"/>
            </w:r>
            <w:r w:rsidRPr="00E36BFB">
              <w:rPr>
                <w:rFonts w:ascii="Times New Roman" w:hAnsi="Times New Roman" w:cs="Times New Roman"/>
                <w:noProof/>
                <w:webHidden/>
                <w:sz w:val="24"/>
                <w:szCs w:val="24"/>
              </w:rPr>
              <w:t>13</w:t>
            </w:r>
            <w:r w:rsidRPr="00E36BFB">
              <w:rPr>
                <w:rFonts w:ascii="Times New Roman" w:hAnsi="Times New Roman" w:cs="Times New Roman"/>
                <w:noProof/>
                <w:webHidden/>
                <w:sz w:val="24"/>
                <w:szCs w:val="24"/>
              </w:rPr>
              <w:fldChar w:fldCharType="end"/>
            </w:r>
          </w:hyperlink>
        </w:p>
        <w:p w:rsidR="00E36BFB" w:rsidRPr="00E36BFB" w:rsidRDefault="00E36BFB">
          <w:pPr>
            <w:pStyle w:val="TOC2"/>
            <w:tabs>
              <w:tab w:val="right" w:leader="dot" w:pos="9016"/>
            </w:tabs>
            <w:rPr>
              <w:rFonts w:ascii="Times New Roman" w:eastAsiaTheme="minorEastAsia" w:hAnsi="Times New Roman" w:cs="Times New Roman"/>
              <w:noProof/>
              <w:sz w:val="24"/>
              <w:szCs w:val="24"/>
              <w:lang w:eastAsia="en-GB"/>
            </w:rPr>
          </w:pPr>
          <w:hyperlink w:anchor="_Toc7469492" w:history="1">
            <w:r w:rsidR="00A15EE3">
              <w:rPr>
                <w:rStyle w:val="Hyperlink"/>
                <w:rFonts w:ascii="Times New Roman" w:hAnsi="Times New Roman" w:cs="Times New Roman"/>
                <w:noProof/>
                <w:sz w:val="24"/>
                <w:szCs w:val="24"/>
              </w:rPr>
              <w:t xml:space="preserve">S6 </w:t>
            </w:r>
            <w:r w:rsidRPr="00E36BFB">
              <w:rPr>
                <w:rStyle w:val="Hyperlink"/>
                <w:rFonts w:ascii="Times New Roman" w:hAnsi="Times New Roman" w:cs="Times New Roman"/>
                <w:noProof/>
                <w:sz w:val="24"/>
                <w:szCs w:val="24"/>
              </w:rPr>
              <w:t xml:space="preserve"> Complete case analysis: Associations between population groups</w:t>
            </w:r>
            <w:r w:rsidRPr="00E36BFB">
              <w:rPr>
                <w:rFonts w:ascii="Times New Roman" w:hAnsi="Times New Roman" w:cs="Times New Roman"/>
                <w:noProof/>
                <w:webHidden/>
                <w:sz w:val="24"/>
                <w:szCs w:val="24"/>
              </w:rPr>
              <w:tab/>
            </w:r>
            <w:r w:rsidRPr="00E36BFB">
              <w:rPr>
                <w:rFonts w:ascii="Times New Roman" w:hAnsi="Times New Roman" w:cs="Times New Roman"/>
                <w:noProof/>
                <w:webHidden/>
                <w:sz w:val="24"/>
                <w:szCs w:val="24"/>
              </w:rPr>
              <w:fldChar w:fldCharType="begin"/>
            </w:r>
            <w:r w:rsidRPr="00E36BFB">
              <w:rPr>
                <w:rFonts w:ascii="Times New Roman" w:hAnsi="Times New Roman" w:cs="Times New Roman"/>
                <w:noProof/>
                <w:webHidden/>
                <w:sz w:val="24"/>
                <w:szCs w:val="24"/>
              </w:rPr>
              <w:instrText xml:space="preserve"> PAGEREF _Toc7469492 \h </w:instrText>
            </w:r>
            <w:r w:rsidRPr="00E36BFB">
              <w:rPr>
                <w:rFonts w:ascii="Times New Roman" w:hAnsi="Times New Roman" w:cs="Times New Roman"/>
                <w:noProof/>
                <w:webHidden/>
                <w:sz w:val="24"/>
                <w:szCs w:val="24"/>
              </w:rPr>
            </w:r>
            <w:r w:rsidRPr="00E36BFB">
              <w:rPr>
                <w:rFonts w:ascii="Times New Roman" w:hAnsi="Times New Roman" w:cs="Times New Roman"/>
                <w:noProof/>
                <w:webHidden/>
                <w:sz w:val="24"/>
                <w:szCs w:val="24"/>
              </w:rPr>
              <w:fldChar w:fldCharType="separate"/>
            </w:r>
            <w:r w:rsidRPr="00E36BFB">
              <w:rPr>
                <w:rFonts w:ascii="Times New Roman" w:hAnsi="Times New Roman" w:cs="Times New Roman"/>
                <w:noProof/>
                <w:webHidden/>
                <w:sz w:val="24"/>
                <w:szCs w:val="24"/>
              </w:rPr>
              <w:t>14</w:t>
            </w:r>
            <w:r w:rsidRPr="00E36BFB">
              <w:rPr>
                <w:rFonts w:ascii="Times New Roman" w:hAnsi="Times New Roman" w:cs="Times New Roman"/>
                <w:noProof/>
                <w:webHidden/>
                <w:sz w:val="24"/>
                <w:szCs w:val="24"/>
              </w:rPr>
              <w:fldChar w:fldCharType="end"/>
            </w:r>
          </w:hyperlink>
        </w:p>
        <w:p w:rsidR="008D71EA" w:rsidRPr="00155559" w:rsidRDefault="008D71EA" w:rsidP="00764DBE">
          <w:pPr>
            <w:spacing w:after="0" w:line="480" w:lineRule="auto"/>
            <w:rPr>
              <w:rFonts w:ascii="Times New Roman" w:hAnsi="Times New Roman" w:cs="Times New Roman"/>
              <w:sz w:val="20"/>
              <w:szCs w:val="20"/>
            </w:rPr>
          </w:pPr>
          <w:r w:rsidRPr="00E36BFB">
            <w:rPr>
              <w:rFonts w:ascii="Times New Roman" w:hAnsi="Times New Roman" w:cs="Times New Roman"/>
              <w:bCs/>
              <w:noProof/>
              <w:sz w:val="24"/>
              <w:szCs w:val="24"/>
            </w:rPr>
            <w:fldChar w:fldCharType="end"/>
          </w:r>
        </w:p>
      </w:sdtContent>
    </w:sdt>
    <w:p w:rsidR="002A40D6" w:rsidRPr="00155559" w:rsidRDefault="002A40D6">
      <w:pPr>
        <w:rPr>
          <w:rFonts w:ascii="Times New Roman" w:hAnsi="Times New Roman" w:cs="Times New Roman"/>
          <w:sz w:val="20"/>
          <w:szCs w:val="20"/>
        </w:rPr>
        <w:sectPr w:rsidR="002A40D6" w:rsidRPr="00155559" w:rsidSect="000D47FC">
          <w:pgSz w:w="11906" w:h="16838"/>
          <w:pgMar w:top="1440" w:right="1440" w:bottom="1440" w:left="1440" w:header="708" w:footer="708" w:gutter="0"/>
          <w:cols w:space="708"/>
          <w:docGrid w:linePitch="360"/>
        </w:sectPr>
      </w:pPr>
    </w:p>
    <w:p w:rsidR="002A40D6" w:rsidRPr="00F47E0B" w:rsidRDefault="002A5E5A" w:rsidP="002A40D6">
      <w:pPr>
        <w:pStyle w:val="Heading1"/>
        <w:rPr>
          <w:rFonts w:cs="Times New Roman"/>
          <w:sz w:val="24"/>
          <w:szCs w:val="24"/>
        </w:rPr>
      </w:pPr>
      <w:bookmarkStart w:id="0" w:name="_Toc7469479"/>
      <w:r>
        <w:rPr>
          <w:rFonts w:cs="Times New Roman"/>
          <w:sz w:val="24"/>
          <w:szCs w:val="24"/>
        </w:rPr>
        <w:lastRenderedPageBreak/>
        <w:t>Supplementary F</w:t>
      </w:r>
      <w:r w:rsidR="002A40D6" w:rsidRPr="00F47E0B">
        <w:rPr>
          <w:rFonts w:cs="Times New Roman"/>
          <w:sz w:val="24"/>
          <w:szCs w:val="24"/>
        </w:rPr>
        <w:t>igures</w:t>
      </w:r>
      <w:bookmarkEnd w:id="0"/>
    </w:p>
    <w:p w:rsidR="008D1FE1" w:rsidRPr="00F47E0B" w:rsidRDefault="008D1FE1" w:rsidP="008D1FE1">
      <w:pPr>
        <w:rPr>
          <w:sz w:val="24"/>
          <w:szCs w:val="24"/>
        </w:rPr>
      </w:pPr>
    </w:p>
    <w:p w:rsidR="00FF5711" w:rsidRPr="00F47E0B" w:rsidRDefault="00FF5711" w:rsidP="00FF5711">
      <w:pPr>
        <w:pStyle w:val="Heading2"/>
        <w:rPr>
          <w:rFonts w:eastAsia="Calibri" w:cs="Times New Roman"/>
          <w:szCs w:val="24"/>
          <w:lang w:eastAsia="en-GB"/>
        </w:rPr>
      </w:pPr>
      <w:bookmarkStart w:id="1" w:name="_Toc517883691"/>
      <w:bookmarkStart w:id="2" w:name="_Toc517883693"/>
      <w:bookmarkStart w:id="3" w:name="_Toc526442756"/>
      <w:bookmarkStart w:id="4" w:name="_Toc7469480"/>
      <w:r w:rsidRPr="00F47E0B">
        <w:rPr>
          <w:rFonts w:eastAsia="Calibri" w:cs="Times New Roman"/>
          <w:szCs w:val="24"/>
          <w:lang w:eastAsia="en-GB"/>
        </w:rPr>
        <w:t>S</w:t>
      </w:r>
      <w:r w:rsidR="00B70A89" w:rsidRPr="00F47E0B">
        <w:rPr>
          <w:rFonts w:eastAsia="Calibri" w:cs="Times New Roman"/>
          <w:szCs w:val="24"/>
          <w:lang w:eastAsia="en-GB"/>
        </w:rPr>
        <w:t>1</w:t>
      </w:r>
      <w:r w:rsidRPr="00F47E0B">
        <w:rPr>
          <w:rFonts w:eastAsia="Calibri" w:cs="Times New Roman"/>
          <w:szCs w:val="24"/>
          <w:lang w:eastAsia="en-GB"/>
        </w:rPr>
        <w:t xml:space="preserve">   Flow chart of the patient selection process</w:t>
      </w:r>
      <w:bookmarkEnd w:id="1"/>
      <w:bookmarkEnd w:id="4"/>
      <w:r w:rsidRPr="00F47E0B">
        <w:rPr>
          <w:rFonts w:eastAsia="Calibri" w:cs="Times New Roman"/>
          <w:szCs w:val="24"/>
          <w:lang w:eastAsia="en-GB"/>
        </w:rPr>
        <w:t xml:space="preserve"> </w:t>
      </w:r>
    </w:p>
    <w:p w:rsidR="008D1FE1" w:rsidRPr="008D1FE1" w:rsidRDefault="008D1FE1" w:rsidP="008D1FE1">
      <w:pPr>
        <w:rPr>
          <w:lang w:eastAsia="en-GB"/>
        </w:rPr>
      </w:pPr>
    </w:p>
    <w:p w:rsidR="00FF5711" w:rsidRPr="00155559" w:rsidRDefault="008D1FE1" w:rsidP="00FF5711">
      <w:pPr>
        <w:rPr>
          <w:rFonts w:ascii="Times New Roman" w:hAnsi="Times New Roman" w:cs="Times New Roman"/>
          <w:sz w:val="18"/>
          <w:lang w:eastAsia="en-GB"/>
        </w:rPr>
      </w:pPr>
      <w:r w:rsidRPr="00155559">
        <w:rPr>
          <w:rFonts w:ascii="Times New Roman" w:eastAsia="Calibri" w:hAnsi="Times New Roman" w:cs="Times New Roman"/>
          <w:noProof/>
          <w:sz w:val="18"/>
          <w:lang w:eastAsia="en-GB"/>
        </w:rPr>
        <mc:AlternateContent>
          <mc:Choice Requires="wps">
            <w:drawing>
              <wp:anchor distT="0" distB="0" distL="114300" distR="114300" simplePos="0" relativeHeight="251726848" behindDoc="0" locked="0" layoutInCell="1" allowOverlap="1" wp14:anchorId="573B2BC9" wp14:editId="140B9E01">
                <wp:simplePos x="0" y="0"/>
                <wp:positionH relativeFrom="column">
                  <wp:posOffset>2817628</wp:posOffset>
                </wp:positionH>
                <wp:positionV relativeFrom="paragraph">
                  <wp:posOffset>23052</wp:posOffset>
                </wp:positionV>
                <wp:extent cx="2083981" cy="768512"/>
                <wp:effectExtent l="0" t="0" r="12065" b="1270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3981" cy="768512"/>
                        </a:xfrm>
                        <a:prstGeom prst="rect">
                          <a:avLst/>
                        </a:prstGeom>
                        <a:solidFill>
                          <a:schemeClr val="accent1"/>
                        </a:solidFill>
                        <a:ln w="19050">
                          <a:solidFill>
                            <a:srgbClr val="000000"/>
                          </a:solidFill>
                          <a:miter lim="800000"/>
                          <a:headEnd/>
                          <a:tailEnd/>
                        </a:ln>
                      </wps:spPr>
                      <wps:txbx>
                        <w:txbxContent>
                          <w:p w:rsidR="00E36BFB" w:rsidRDefault="00E36BFB" w:rsidP="00FF5711">
                            <w:pPr>
                              <w:spacing w:after="0" w:line="240" w:lineRule="auto"/>
                              <w:jc w:val="center"/>
                            </w:pPr>
                            <w:r>
                              <w:t xml:space="preserve">CPRD acceptable incident </w:t>
                            </w:r>
                            <w:r w:rsidRPr="000C285B">
                              <w:t xml:space="preserve">HF population </w:t>
                            </w:r>
                            <w:r>
                              <w:t xml:space="preserve">aged ≥30 years </w:t>
                            </w:r>
                          </w:p>
                          <w:p w:rsidR="00E36BFB" w:rsidRPr="00D043F8" w:rsidRDefault="00E36BFB" w:rsidP="00FF5711">
                            <w:pPr>
                              <w:spacing w:after="0" w:line="240" w:lineRule="auto"/>
                              <w:jc w:val="center"/>
                              <w:rPr>
                                <w:b/>
                              </w:rPr>
                            </w:pPr>
                            <w:r w:rsidRPr="00D043F8">
                              <w:rPr>
                                <w:b/>
                              </w:rPr>
                              <w:t>142,682</w:t>
                            </w:r>
                          </w:p>
                          <w:p w:rsidR="00E36BFB" w:rsidRDefault="00E36BFB" w:rsidP="00FF5711">
                            <w:pPr>
                              <w:spacing w:line="240" w:lineRule="auto"/>
                              <w:jc w:val="center"/>
                            </w:pPr>
                          </w:p>
                          <w:p w:rsidR="00E36BFB" w:rsidRPr="00053321" w:rsidRDefault="00E36BFB" w:rsidP="00FF5711">
                            <w:pPr>
                              <w:spacing w:line="240" w:lineRule="auto"/>
                              <w:jc w:val="center"/>
                            </w:pPr>
                          </w:p>
                          <w:p w:rsidR="00E36BFB" w:rsidRDefault="00E36BFB" w:rsidP="00FF5711">
                            <w:pPr>
                              <w:spacing w:line="240" w:lineRule="auto"/>
                              <w:jc w:val="center"/>
                            </w:pPr>
                          </w:p>
                          <w:p w:rsidR="00E36BFB" w:rsidRDefault="00E36BFB" w:rsidP="00FF5711">
                            <w:pPr>
                              <w:spacing w:line="240" w:lineRule="auto"/>
                              <w:jc w:val="center"/>
                            </w:pPr>
                          </w:p>
                          <w:p w:rsidR="00E36BFB" w:rsidRPr="000C285B" w:rsidRDefault="00E36BFB" w:rsidP="00FF5711">
                            <w:pPr>
                              <w:spacing w:line="240" w:lineRule="auto"/>
                              <w:jc w:val="center"/>
                            </w:pPr>
                            <w:r w:rsidRPr="000C285B">
                              <w:rPr>
                                <w:b/>
                              </w:rPr>
                              <w:t>252,584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3B2BC9" id="_x0000_t202" coordsize="21600,21600" o:spt="202" path="m,l,21600r21600,l21600,xe">
                <v:stroke joinstyle="miter"/>
                <v:path gradientshapeok="t" o:connecttype="rect"/>
              </v:shapetype>
              <v:shape id="Text Box 2" o:spid="_x0000_s1026" type="#_x0000_t202" style="position:absolute;margin-left:221.85pt;margin-top:1.8pt;width:164.1pt;height:60.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" fillcolor="#5b9bd5 [3204]" strokeweight="1.5pt">
                <v:textbox>
                  <w:txbxContent>
                    <w:p w:rsidR="00E36BFB" w:rsidRDefault="00E36BFB" w:rsidP="00FF5711">
                      <w:pPr>
                        <w:spacing w:after="0" w:line="240" w:lineRule="auto"/>
                        <w:jc w:val="center"/>
                      </w:pPr>
                      <w:r>
                        <w:t xml:space="preserve">CPRD acceptable incident </w:t>
                      </w:r>
                      <w:r w:rsidRPr="000C285B">
                        <w:t xml:space="preserve">HF population </w:t>
                      </w:r>
                      <w:r>
                        <w:t xml:space="preserve">aged ≥30 years </w:t>
                      </w:r>
                    </w:p>
                    <w:p w:rsidR="00E36BFB" w:rsidRPr="00D043F8" w:rsidRDefault="00E36BFB" w:rsidP="00FF5711">
                      <w:pPr>
                        <w:spacing w:after="0" w:line="240" w:lineRule="auto"/>
                        <w:jc w:val="center"/>
                        <w:rPr>
                          <w:b/>
                        </w:rPr>
                      </w:pPr>
                      <w:r w:rsidRPr="00D043F8">
                        <w:rPr>
                          <w:b/>
                        </w:rPr>
                        <w:t>142,682</w:t>
                      </w:r>
                    </w:p>
                    <w:p w:rsidR="00E36BFB" w:rsidRDefault="00E36BFB" w:rsidP="00FF5711">
                      <w:pPr>
                        <w:spacing w:line="240" w:lineRule="auto"/>
                        <w:jc w:val="center"/>
                      </w:pPr>
                    </w:p>
                    <w:p w:rsidR="00E36BFB" w:rsidRPr="00053321" w:rsidRDefault="00E36BFB" w:rsidP="00FF5711">
                      <w:pPr>
                        <w:spacing w:line="240" w:lineRule="auto"/>
                        <w:jc w:val="center"/>
                      </w:pPr>
                    </w:p>
                    <w:p w:rsidR="00E36BFB" w:rsidRDefault="00E36BFB" w:rsidP="00FF5711">
                      <w:pPr>
                        <w:spacing w:line="240" w:lineRule="auto"/>
                        <w:jc w:val="center"/>
                      </w:pPr>
                    </w:p>
                    <w:p w:rsidR="00E36BFB" w:rsidRDefault="00E36BFB" w:rsidP="00FF5711">
                      <w:pPr>
                        <w:spacing w:line="240" w:lineRule="auto"/>
                        <w:jc w:val="center"/>
                      </w:pPr>
                    </w:p>
                    <w:p w:rsidR="00E36BFB" w:rsidRPr="000C285B" w:rsidRDefault="00E36BFB" w:rsidP="00FF5711">
                      <w:pPr>
                        <w:spacing w:line="240" w:lineRule="auto"/>
                        <w:jc w:val="center"/>
                      </w:pPr>
                      <w:r w:rsidRPr="000C285B">
                        <w:rPr>
                          <w:b/>
                        </w:rPr>
                        <w:t>252,584</w:t>
                      </w:r>
                    </w:p>
                  </w:txbxContent>
                </v:textbox>
              </v:shape>
            </w:pict>
          </mc:Fallback>
        </mc:AlternateContent>
      </w:r>
      <w:r w:rsidRPr="00155559">
        <w:rPr>
          <w:rFonts w:ascii="Times New Roman" w:eastAsia="Calibri" w:hAnsi="Times New Roman" w:cs="Times New Roman"/>
          <w:noProof/>
          <w:sz w:val="18"/>
          <w:lang w:eastAsia="en-GB"/>
        </w:rPr>
        <mc:AlternateContent>
          <mc:Choice Requires="wps">
            <w:drawing>
              <wp:anchor distT="0" distB="0" distL="114300" distR="114300" simplePos="0" relativeHeight="251746304" behindDoc="0" locked="0" layoutInCell="1" allowOverlap="1" wp14:anchorId="3DCD9A15" wp14:editId="139CEA94">
                <wp:simplePos x="0" y="0"/>
                <wp:positionH relativeFrom="margin">
                  <wp:posOffset>624293</wp:posOffset>
                </wp:positionH>
                <wp:positionV relativeFrom="paragraph">
                  <wp:posOffset>10972</wp:posOffset>
                </wp:positionV>
                <wp:extent cx="2130645" cy="779228"/>
                <wp:effectExtent l="0" t="0" r="22225" b="20955"/>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0645" cy="779228"/>
                        </a:xfrm>
                        <a:prstGeom prst="rect">
                          <a:avLst/>
                        </a:prstGeom>
                        <a:solidFill>
                          <a:schemeClr val="accent1"/>
                        </a:solidFill>
                        <a:ln w="25400">
                          <a:solidFill>
                            <a:srgbClr val="000000"/>
                          </a:solidFill>
                          <a:miter lim="800000"/>
                          <a:headEnd/>
                          <a:tailEnd/>
                        </a:ln>
                      </wps:spPr>
                      <wps:txbx>
                        <w:txbxContent>
                          <w:p w:rsidR="00E36BFB" w:rsidRDefault="00E36BFB" w:rsidP="00FF5711">
                            <w:pPr>
                              <w:spacing w:after="0" w:line="240" w:lineRule="auto"/>
                              <w:jc w:val="center"/>
                            </w:pPr>
                            <w:r>
                              <w:t xml:space="preserve">HES HF patients ≥ 30 years with a primary ICD code for HF </w:t>
                            </w:r>
                          </w:p>
                          <w:p w:rsidR="00E36BFB" w:rsidRPr="00D043F8" w:rsidRDefault="00E36BFB" w:rsidP="00FF5711">
                            <w:pPr>
                              <w:spacing w:after="0" w:line="240" w:lineRule="auto"/>
                              <w:jc w:val="center"/>
                              <w:rPr>
                                <w:b/>
                              </w:rPr>
                            </w:pPr>
                            <w:r>
                              <w:rPr>
                                <w:b/>
                              </w:rPr>
                              <w:t>60</w:t>
                            </w:r>
                            <w:r w:rsidRPr="00D043F8">
                              <w:rPr>
                                <w:b/>
                              </w:rPr>
                              <w:t>,</w:t>
                            </w:r>
                            <w:r>
                              <w:rPr>
                                <w:b/>
                              </w:rPr>
                              <w:t>279</w:t>
                            </w:r>
                          </w:p>
                          <w:p w:rsidR="00E36BFB" w:rsidRDefault="00E36BFB" w:rsidP="00FF5711">
                            <w:pPr>
                              <w:spacing w:line="240" w:lineRule="auto"/>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CD9A15" id="_x0000_s1027" type="#_x0000_t202" style="position:absolute;margin-left:49.15pt;margin-top:.85pt;width:167.75pt;height:61.35pt;z-index:251746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" fillcolor="#5b9bd5 [3204]" strokeweight="2pt">
                <v:textbox>
                  <w:txbxContent>
                    <w:p w:rsidR="00E36BFB" w:rsidRDefault="00E36BFB" w:rsidP="00FF5711">
                      <w:pPr>
                        <w:spacing w:after="0" w:line="240" w:lineRule="auto"/>
                        <w:jc w:val="center"/>
                      </w:pPr>
                      <w:r>
                        <w:t xml:space="preserve">HES HF patients ≥ 30 years with a primary ICD code for HF </w:t>
                      </w:r>
                    </w:p>
                    <w:p w:rsidR="00E36BFB" w:rsidRPr="00D043F8" w:rsidRDefault="00E36BFB" w:rsidP="00FF5711">
                      <w:pPr>
                        <w:spacing w:after="0" w:line="240" w:lineRule="auto"/>
                        <w:jc w:val="center"/>
                        <w:rPr>
                          <w:b/>
                        </w:rPr>
                      </w:pPr>
                      <w:r>
                        <w:rPr>
                          <w:b/>
                        </w:rPr>
                        <w:t>60</w:t>
                      </w:r>
                      <w:r w:rsidRPr="00D043F8">
                        <w:rPr>
                          <w:b/>
                        </w:rPr>
                        <w:t>,</w:t>
                      </w:r>
                      <w:r>
                        <w:rPr>
                          <w:b/>
                        </w:rPr>
                        <w:t>279</w:t>
                      </w:r>
                    </w:p>
                    <w:p w:rsidR="00E36BFB" w:rsidRDefault="00E36BFB" w:rsidP="00FF5711">
                      <w:pPr>
                        <w:spacing w:line="240" w:lineRule="auto"/>
                        <w:jc w:val="center"/>
                      </w:pPr>
                    </w:p>
                  </w:txbxContent>
                </v:textbox>
                <w10:wrap anchorx="margin"/>
              </v:shape>
            </w:pict>
          </mc:Fallback>
        </mc:AlternateContent>
      </w:r>
    </w:p>
    <w:p w:rsidR="00FF5711" w:rsidRPr="00155559" w:rsidRDefault="00FF5711" w:rsidP="00FF5711">
      <w:pPr>
        <w:spacing w:after="0" w:line="480" w:lineRule="auto"/>
        <w:jc w:val="both"/>
        <w:rPr>
          <w:rFonts w:ascii="Times New Roman" w:eastAsia="Calibri" w:hAnsi="Times New Roman" w:cs="Times New Roman"/>
          <w:sz w:val="18"/>
          <w:lang w:eastAsia="en-GB"/>
        </w:rPr>
      </w:pPr>
    </w:p>
    <w:p w:rsidR="00FF5711" w:rsidRPr="00155559" w:rsidRDefault="00155559" w:rsidP="00FF5711">
      <w:pPr>
        <w:spacing w:after="0" w:line="480" w:lineRule="auto"/>
        <w:jc w:val="both"/>
        <w:rPr>
          <w:rFonts w:ascii="Times New Roman" w:eastAsia="Calibri" w:hAnsi="Times New Roman" w:cs="Times New Roman"/>
          <w:sz w:val="18"/>
          <w:lang w:eastAsia="en-GB"/>
        </w:rPr>
      </w:pPr>
      <w:r w:rsidRPr="00155559">
        <w:rPr>
          <w:rFonts w:ascii="Times New Roman" w:eastAsia="Calibri" w:hAnsi="Times New Roman" w:cs="Times New Roman"/>
          <w:noProof/>
          <w:sz w:val="18"/>
          <w:lang w:eastAsia="en-GB"/>
        </w:rPr>
        <mc:AlternateContent>
          <mc:Choice Requires="wps">
            <w:drawing>
              <wp:anchor distT="0" distB="0" distL="114300" distR="114300" simplePos="0" relativeHeight="251799552" behindDoc="0" locked="0" layoutInCell="1" allowOverlap="1" wp14:anchorId="3CB1307B" wp14:editId="749DC4E2">
                <wp:simplePos x="0" y="0"/>
                <wp:positionH relativeFrom="column">
                  <wp:posOffset>2791135</wp:posOffset>
                </wp:positionH>
                <wp:positionV relativeFrom="paragraph">
                  <wp:posOffset>225425</wp:posOffset>
                </wp:positionV>
                <wp:extent cx="0" cy="313055"/>
                <wp:effectExtent l="76200" t="0" r="57150" b="48895"/>
                <wp:wrapNone/>
                <wp:docPr id="689" name="Straight Arrow Connector 689"/>
                <wp:cNvGraphicFramePr/>
                <a:graphic xmlns:a="http://schemas.openxmlformats.org/drawingml/2006/main">
                  <a:graphicData uri="http://schemas.microsoft.com/office/word/2010/wordprocessingShape">
                    <wps:wsp>
                      <wps:cNvCnPr/>
                      <wps:spPr>
                        <a:xfrm>
                          <a:off x="0" y="0"/>
                          <a:ext cx="0" cy="313055"/>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14:sizeRelV relativeFrom="margin">
                  <wp14:pctHeight>0</wp14:pctHeight>
                </wp14:sizeRelV>
              </wp:anchor>
            </w:drawing>
          </mc:Choice>
          <mc:Fallback>
            <w:pict>
              <v:shapetype w14:anchorId="2ECDBC73" id="_x0000_t32" coordsize="21600,21600" o:spt="32" o:oned="t" path="m,l21600,21600e" filled="f">
                <v:path arrowok="t" fillok="f" o:connecttype="none"/>
                <o:lock v:ext="edit" shapetype="t"/>
              </v:shapetype>
              <v:shape id="Straight Arrow Connector 689" o:spid="_x0000_s1026" type="#_x0000_t32" style="position:absolute;margin-left:219.75pt;margin-top:17.75pt;width:0;height:24.65pt;z-index:251799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" strokecolor="windowText" strokeweight="1pt">
                <v:stroke endarrow="block" joinstyle="miter"/>
              </v:shape>
            </w:pict>
          </mc:Fallback>
        </mc:AlternateContent>
      </w:r>
    </w:p>
    <w:p w:rsidR="00FF5711" w:rsidRPr="00155559" w:rsidRDefault="00FF5711" w:rsidP="00FF5711">
      <w:pPr>
        <w:spacing w:after="0" w:line="480" w:lineRule="auto"/>
        <w:jc w:val="both"/>
        <w:rPr>
          <w:rFonts w:ascii="Times New Roman" w:eastAsia="Calibri" w:hAnsi="Times New Roman" w:cs="Times New Roman"/>
          <w:sz w:val="18"/>
          <w:lang w:eastAsia="en-GB"/>
        </w:rPr>
      </w:pPr>
    </w:p>
    <w:p w:rsidR="00FF5711" w:rsidRPr="00155559" w:rsidRDefault="00155559" w:rsidP="00FF5711">
      <w:pPr>
        <w:spacing w:after="0" w:line="480" w:lineRule="auto"/>
        <w:jc w:val="both"/>
        <w:rPr>
          <w:rFonts w:ascii="Times New Roman" w:eastAsia="Calibri" w:hAnsi="Times New Roman" w:cs="Times New Roman"/>
          <w:sz w:val="18"/>
          <w:lang w:eastAsia="en-GB"/>
        </w:rPr>
      </w:pPr>
      <w:r w:rsidRPr="00155559">
        <w:rPr>
          <w:rFonts w:ascii="Times New Roman" w:eastAsia="Calibri" w:hAnsi="Times New Roman" w:cs="Times New Roman"/>
          <w:noProof/>
          <w:sz w:val="18"/>
          <w:lang w:eastAsia="en-GB"/>
        </w:rPr>
        <mc:AlternateContent>
          <mc:Choice Requires="wps">
            <w:drawing>
              <wp:anchor distT="0" distB="0" distL="114300" distR="114300" simplePos="0" relativeHeight="251731968" behindDoc="0" locked="0" layoutInCell="1" allowOverlap="1" wp14:anchorId="47C5EA26" wp14:editId="0EB48135">
                <wp:simplePos x="0" y="0"/>
                <wp:positionH relativeFrom="column">
                  <wp:posOffset>1775637</wp:posOffset>
                </wp:positionH>
                <wp:positionV relativeFrom="paragraph">
                  <wp:posOffset>8669</wp:posOffset>
                </wp:positionV>
                <wp:extent cx="1952625" cy="595424"/>
                <wp:effectExtent l="0" t="0" r="28575" b="14605"/>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595424"/>
                        </a:xfrm>
                        <a:prstGeom prst="rect">
                          <a:avLst/>
                        </a:prstGeom>
                        <a:solidFill>
                          <a:srgbClr val="FFFFFF"/>
                        </a:solidFill>
                        <a:ln w="9525">
                          <a:solidFill>
                            <a:srgbClr val="000000"/>
                          </a:solidFill>
                          <a:miter lim="800000"/>
                          <a:headEnd/>
                          <a:tailEnd/>
                        </a:ln>
                      </wps:spPr>
                      <wps:txbx>
                        <w:txbxContent>
                          <w:p w:rsidR="00E36BFB" w:rsidRDefault="00E36BFB" w:rsidP="008D1FE1">
                            <w:pPr>
                              <w:spacing w:after="0" w:line="240" w:lineRule="auto"/>
                              <w:jc w:val="center"/>
                            </w:pPr>
                            <w:r>
                              <w:t xml:space="preserve">Incident HF cohort (CPRD and HES combined) ≥30 years </w:t>
                            </w:r>
                          </w:p>
                          <w:p w:rsidR="00E36BFB" w:rsidRPr="000C285B" w:rsidRDefault="00E36BFB" w:rsidP="00FF5711">
                            <w:pPr>
                              <w:spacing w:after="0" w:line="240" w:lineRule="auto"/>
                              <w:jc w:val="center"/>
                            </w:pPr>
                            <w:r>
                              <w:rPr>
                                <w:b/>
                              </w:rPr>
                              <w:t>202,961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C5EA26" id="_x0000_s1028" type="#_x0000_t202" style="position:absolute;left:0;text-align:left;margin-left:139.8pt;margin-top:.7pt;width:153.75pt;height:46.9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">
                <v:textbox>
                  <w:txbxContent>
                    <w:p w:rsidR="00E36BFB" w:rsidRDefault="00E36BFB" w:rsidP="008D1FE1">
                      <w:pPr>
                        <w:spacing w:after="0" w:line="240" w:lineRule="auto"/>
                        <w:jc w:val="center"/>
                      </w:pPr>
                      <w:r>
                        <w:t xml:space="preserve">Incident HF cohort (CPRD and HES combined) ≥30 years </w:t>
                      </w:r>
                    </w:p>
                    <w:p w:rsidR="00E36BFB" w:rsidRPr="000C285B" w:rsidRDefault="00E36BFB" w:rsidP="00FF5711">
                      <w:pPr>
                        <w:spacing w:after="0" w:line="240" w:lineRule="auto"/>
                        <w:jc w:val="center"/>
                      </w:pPr>
                      <w:r>
                        <w:rPr>
                          <w:b/>
                        </w:rPr>
                        <w:t>202,961</w:t>
                      </w:r>
                    </w:p>
                  </w:txbxContent>
                </v:textbox>
              </v:shape>
            </w:pict>
          </mc:Fallback>
        </mc:AlternateContent>
      </w:r>
    </w:p>
    <w:p w:rsidR="00FF5711" w:rsidRPr="00155559" w:rsidRDefault="008D1FE1" w:rsidP="00FF5711">
      <w:pPr>
        <w:spacing w:after="0" w:line="480" w:lineRule="auto"/>
        <w:jc w:val="both"/>
        <w:rPr>
          <w:rFonts w:ascii="Times New Roman" w:eastAsia="Calibri" w:hAnsi="Times New Roman" w:cs="Times New Roman"/>
          <w:sz w:val="18"/>
          <w:lang w:eastAsia="en-GB"/>
        </w:rPr>
      </w:pPr>
      <w:r w:rsidRPr="00155559">
        <w:rPr>
          <w:rFonts w:ascii="Times New Roman" w:eastAsia="Calibri" w:hAnsi="Times New Roman" w:cs="Times New Roman"/>
          <w:noProof/>
          <w:sz w:val="18"/>
          <w:lang w:eastAsia="en-GB"/>
        </w:rPr>
        <mc:AlternateContent>
          <mc:Choice Requires="wps">
            <w:drawing>
              <wp:anchor distT="0" distB="0" distL="114300" distR="114300" simplePos="0" relativeHeight="251728896" behindDoc="0" locked="0" layoutInCell="1" allowOverlap="1" wp14:anchorId="1CB959FE" wp14:editId="0DBE1FA5">
                <wp:simplePos x="0" y="0"/>
                <wp:positionH relativeFrom="column">
                  <wp:posOffset>4146550</wp:posOffset>
                </wp:positionH>
                <wp:positionV relativeFrom="paragraph">
                  <wp:posOffset>109752</wp:posOffset>
                </wp:positionV>
                <wp:extent cx="2115879" cy="669851"/>
                <wp:effectExtent l="0" t="0" r="17780" b="1651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5879" cy="669851"/>
                        </a:xfrm>
                        <a:prstGeom prst="rect">
                          <a:avLst/>
                        </a:prstGeom>
                        <a:solidFill>
                          <a:srgbClr val="FFFFFF"/>
                        </a:solidFill>
                        <a:ln w="9525">
                          <a:solidFill>
                            <a:srgbClr val="000000"/>
                          </a:solidFill>
                          <a:miter lim="800000"/>
                          <a:headEnd/>
                          <a:tailEnd/>
                        </a:ln>
                      </wps:spPr>
                      <wps:txbx>
                        <w:txbxContent>
                          <w:p w:rsidR="00E36BFB" w:rsidRPr="00F66746" w:rsidRDefault="00E36BFB" w:rsidP="00FF5711">
                            <w:pPr>
                              <w:spacing w:after="0" w:line="240" w:lineRule="auto"/>
                              <w:jc w:val="center"/>
                            </w:pPr>
                            <w:r>
                              <w:t>CPRD patients n</w:t>
                            </w:r>
                            <w:r w:rsidRPr="00F66746">
                              <w:t xml:space="preserve">ot </w:t>
                            </w:r>
                            <w:r>
                              <w:t>eligible for linkage to HES</w:t>
                            </w:r>
                          </w:p>
                          <w:p w:rsidR="00E36BFB" w:rsidRPr="00F66746" w:rsidRDefault="00E36BFB" w:rsidP="00FF5711">
                            <w:pPr>
                              <w:spacing w:line="240" w:lineRule="auto"/>
                              <w:jc w:val="center"/>
                              <w:rPr>
                                <w:b/>
                              </w:rPr>
                            </w:pPr>
                            <w:r>
                              <w:rPr>
                                <w:b/>
                              </w:rPr>
                              <w:t>65,772 (32%)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B959FE" id="_x0000_s1029" type="#_x0000_t202" style="position:absolute;left:0;text-align:left;margin-left:326.5pt;margin-top:8.65pt;width:166.6pt;height:52.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">
                <v:textbox>
                  <w:txbxContent>
                    <w:p w:rsidR="00E36BFB" w:rsidRPr="00F66746" w:rsidRDefault="00E36BFB" w:rsidP="00FF5711">
                      <w:pPr>
                        <w:spacing w:after="0" w:line="240" w:lineRule="auto"/>
                        <w:jc w:val="center"/>
                      </w:pPr>
                      <w:r>
                        <w:t>CPRD patients n</w:t>
                      </w:r>
                      <w:r w:rsidRPr="00F66746">
                        <w:t xml:space="preserve">ot </w:t>
                      </w:r>
                      <w:r>
                        <w:t>eligible for linkage to HES</w:t>
                      </w:r>
                    </w:p>
                    <w:p w:rsidR="00E36BFB" w:rsidRPr="00F66746" w:rsidRDefault="00E36BFB" w:rsidP="00FF5711">
                      <w:pPr>
                        <w:spacing w:line="240" w:lineRule="auto"/>
                        <w:jc w:val="center"/>
                        <w:rPr>
                          <w:b/>
                        </w:rPr>
                      </w:pPr>
                      <w:r>
                        <w:rPr>
                          <w:b/>
                        </w:rPr>
                        <w:t>65,772 (32%)</w:t>
                      </w:r>
                    </w:p>
                  </w:txbxContent>
                </v:textbox>
              </v:shape>
            </w:pict>
          </mc:Fallback>
        </mc:AlternateContent>
      </w:r>
      <w:r w:rsidR="008E1BE1" w:rsidRPr="00155559">
        <w:rPr>
          <w:rFonts w:ascii="Times New Roman" w:eastAsia="Calibri" w:hAnsi="Times New Roman" w:cs="Times New Roman"/>
          <w:noProof/>
          <w:sz w:val="18"/>
          <w:lang w:eastAsia="en-GB"/>
        </w:rPr>
        <mc:AlternateContent>
          <mc:Choice Requires="wps">
            <w:drawing>
              <wp:anchor distT="0" distB="0" distL="114300" distR="114300" simplePos="0" relativeHeight="251797504" behindDoc="0" locked="0" layoutInCell="1" allowOverlap="1" wp14:anchorId="3CB1307B" wp14:editId="749DC4E2">
                <wp:simplePos x="0" y="0"/>
                <wp:positionH relativeFrom="column">
                  <wp:posOffset>2769870</wp:posOffset>
                </wp:positionH>
                <wp:positionV relativeFrom="paragraph">
                  <wp:posOffset>313055</wp:posOffset>
                </wp:positionV>
                <wp:extent cx="0" cy="313055"/>
                <wp:effectExtent l="76200" t="0" r="57150" b="48895"/>
                <wp:wrapNone/>
                <wp:docPr id="687" name="Straight Arrow Connector 687"/>
                <wp:cNvGraphicFramePr/>
                <a:graphic xmlns:a="http://schemas.openxmlformats.org/drawingml/2006/main">
                  <a:graphicData uri="http://schemas.microsoft.com/office/word/2010/wordprocessingShape">
                    <wps:wsp>
                      <wps:cNvCnPr/>
                      <wps:spPr>
                        <a:xfrm>
                          <a:off x="0" y="0"/>
                          <a:ext cx="0" cy="313055"/>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B781E5F" id="Straight Arrow Connector 687" o:spid="_x0000_s1026" type="#_x0000_t32" style="position:absolute;margin-left:218.1pt;margin-top:24.65pt;width:0;height:24.6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" strokecolor="windowText" strokeweight="1pt">
                <v:stroke endarrow="block" joinstyle="miter"/>
              </v:shape>
            </w:pict>
          </mc:Fallback>
        </mc:AlternateContent>
      </w:r>
    </w:p>
    <w:p w:rsidR="00FF5711" w:rsidRPr="00155559" w:rsidRDefault="008D1FE1" w:rsidP="00FF5711">
      <w:pPr>
        <w:spacing w:after="0" w:line="480" w:lineRule="auto"/>
        <w:jc w:val="both"/>
        <w:rPr>
          <w:rFonts w:ascii="Times New Roman" w:eastAsia="Calibri" w:hAnsi="Times New Roman" w:cs="Times New Roman"/>
          <w:sz w:val="18"/>
          <w:lang w:eastAsia="en-GB"/>
        </w:rPr>
      </w:pPr>
      <w:r w:rsidRPr="00155559">
        <w:rPr>
          <w:rFonts w:ascii="Times New Roman" w:eastAsia="Calibri" w:hAnsi="Times New Roman" w:cs="Times New Roman"/>
          <w:noProof/>
          <w:sz w:val="18"/>
          <w:lang w:eastAsia="en-GB"/>
        </w:rPr>
        <mc:AlternateContent>
          <mc:Choice Requires="wps">
            <w:drawing>
              <wp:anchor distT="0" distB="0" distL="114300" distR="114300" simplePos="0" relativeHeight="251744256" behindDoc="0" locked="0" layoutInCell="1" allowOverlap="1" wp14:anchorId="33E68A01" wp14:editId="2E492966">
                <wp:simplePos x="0" y="0"/>
                <wp:positionH relativeFrom="column">
                  <wp:posOffset>2787015</wp:posOffset>
                </wp:positionH>
                <wp:positionV relativeFrom="paragraph">
                  <wp:posOffset>214630</wp:posOffset>
                </wp:positionV>
                <wp:extent cx="1333500" cy="0"/>
                <wp:effectExtent l="0" t="76200" r="19050" b="114300"/>
                <wp:wrapNone/>
                <wp:docPr id="20" name="Straight Arrow Connector 20"/>
                <wp:cNvGraphicFramePr/>
                <a:graphic xmlns:a="http://schemas.openxmlformats.org/drawingml/2006/main">
                  <a:graphicData uri="http://schemas.microsoft.com/office/word/2010/wordprocessingShape">
                    <wps:wsp>
                      <wps:cNvCnPr/>
                      <wps:spPr>
                        <a:xfrm>
                          <a:off x="0" y="0"/>
                          <a:ext cx="133350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FBDC0C0" id="Straight Arrow Connector 20" o:spid="_x0000_s1026" type="#_x0000_t32" style="position:absolute;margin-left:219.45pt;margin-top:16.9pt;width:105pt;height:0;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">
                <v:stroke endarrow="open"/>
              </v:shape>
            </w:pict>
          </mc:Fallback>
        </mc:AlternateContent>
      </w:r>
    </w:p>
    <w:p w:rsidR="00FF5711" w:rsidRPr="00155559" w:rsidRDefault="00155559" w:rsidP="00FF5711">
      <w:pPr>
        <w:spacing w:after="0" w:line="480" w:lineRule="auto"/>
        <w:jc w:val="both"/>
        <w:rPr>
          <w:rFonts w:ascii="Times New Roman" w:eastAsia="Calibri" w:hAnsi="Times New Roman" w:cs="Times New Roman"/>
          <w:sz w:val="18"/>
          <w:lang w:eastAsia="en-GB"/>
        </w:rPr>
      </w:pPr>
      <w:r w:rsidRPr="00155559">
        <w:rPr>
          <w:rFonts w:ascii="Times New Roman" w:eastAsia="Calibri" w:hAnsi="Times New Roman" w:cs="Times New Roman"/>
          <w:noProof/>
          <w:sz w:val="18"/>
          <w:lang w:eastAsia="en-GB"/>
        </w:rPr>
        <mc:AlternateContent>
          <mc:Choice Requires="wps">
            <w:drawing>
              <wp:anchor distT="0" distB="0" distL="114300" distR="114300" simplePos="0" relativeHeight="251732992" behindDoc="0" locked="0" layoutInCell="1" allowOverlap="1" wp14:anchorId="59CB95B4" wp14:editId="723B0EC0">
                <wp:simplePos x="0" y="0"/>
                <wp:positionH relativeFrom="margin">
                  <wp:posOffset>1807210</wp:posOffset>
                </wp:positionH>
                <wp:positionV relativeFrom="paragraph">
                  <wp:posOffset>73320</wp:posOffset>
                </wp:positionV>
                <wp:extent cx="2012001" cy="683961"/>
                <wp:effectExtent l="0" t="0" r="26670" b="20955"/>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001" cy="683961"/>
                        </a:xfrm>
                        <a:prstGeom prst="rect">
                          <a:avLst/>
                        </a:prstGeom>
                        <a:solidFill>
                          <a:srgbClr val="FFFFFF"/>
                        </a:solidFill>
                        <a:ln w="9525">
                          <a:solidFill>
                            <a:srgbClr val="000000"/>
                          </a:solidFill>
                          <a:miter lim="800000"/>
                          <a:headEnd/>
                          <a:tailEnd/>
                        </a:ln>
                      </wps:spPr>
                      <wps:txbx>
                        <w:txbxContent>
                          <w:p w:rsidR="00E36BFB" w:rsidRDefault="00E36BFB" w:rsidP="008D1FE1">
                            <w:pPr>
                              <w:spacing w:after="0" w:line="240" w:lineRule="auto"/>
                              <w:jc w:val="center"/>
                            </w:pPr>
                            <w:r>
                              <w:t>CPRD HF a</w:t>
                            </w:r>
                            <w:r w:rsidRPr="000C285B">
                              <w:t>cceptable patients</w:t>
                            </w:r>
                            <w:r>
                              <w:t xml:space="preserve"> linked to HES</w:t>
                            </w:r>
                            <w:r w:rsidRPr="000C285B">
                              <w:t xml:space="preserve"> </w:t>
                            </w:r>
                          </w:p>
                          <w:p w:rsidR="00E36BFB" w:rsidRPr="00B406AC" w:rsidRDefault="00E36BFB" w:rsidP="008D1FE1">
                            <w:pPr>
                              <w:spacing w:after="0" w:line="240" w:lineRule="auto"/>
                              <w:jc w:val="center"/>
                              <w:rPr>
                                <w:b/>
                              </w:rPr>
                            </w:pPr>
                            <w:r w:rsidRPr="00B406AC">
                              <w:rPr>
                                <w:b/>
                              </w:rPr>
                              <w:t>137,189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CB95B4" id="_x0000_s1030" type="#_x0000_t202" style="position:absolute;left:0;text-align:left;margin-left:142.3pt;margin-top:5.75pt;width:158.45pt;height:53.85pt;z-index:251732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">
                <v:textbox>
                  <w:txbxContent>
                    <w:p w:rsidR="00E36BFB" w:rsidRDefault="00E36BFB" w:rsidP="008D1FE1">
                      <w:pPr>
                        <w:spacing w:after="0" w:line="240" w:lineRule="auto"/>
                        <w:jc w:val="center"/>
                      </w:pPr>
                      <w:r>
                        <w:t>CPRD HF a</w:t>
                      </w:r>
                      <w:r w:rsidRPr="000C285B">
                        <w:t>cceptable patients</w:t>
                      </w:r>
                      <w:r>
                        <w:t xml:space="preserve"> linked to HES</w:t>
                      </w:r>
                      <w:r w:rsidRPr="000C285B">
                        <w:t xml:space="preserve"> </w:t>
                      </w:r>
                    </w:p>
                    <w:p w:rsidR="00E36BFB" w:rsidRPr="00B406AC" w:rsidRDefault="00E36BFB" w:rsidP="008D1FE1">
                      <w:pPr>
                        <w:spacing w:after="0" w:line="240" w:lineRule="auto"/>
                        <w:jc w:val="center"/>
                        <w:rPr>
                          <w:b/>
                        </w:rPr>
                      </w:pPr>
                      <w:r w:rsidRPr="00B406AC">
                        <w:rPr>
                          <w:b/>
                        </w:rPr>
                        <w:t>137,189</w:t>
                      </w:r>
                    </w:p>
                  </w:txbxContent>
                </v:textbox>
                <w10:wrap anchorx="margin"/>
              </v:shape>
            </w:pict>
          </mc:Fallback>
        </mc:AlternateContent>
      </w:r>
    </w:p>
    <w:p w:rsidR="00FF5711" w:rsidRPr="00155559" w:rsidRDefault="00FF5711" w:rsidP="00FF5711">
      <w:pPr>
        <w:spacing w:after="0" w:line="480" w:lineRule="auto"/>
        <w:jc w:val="both"/>
        <w:rPr>
          <w:rFonts w:ascii="Times New Roman" w:eastAsia="Calibri" w:hAnsi="Times New Roman" w:cs="Times New Roman"/>
          <w:sz w:val="18"/>
          <w:lang w:eastAsia="en-GB"/>
        </w:rPr>
      </w:pPr>
    </w:p>
    <w:p w:rsidR="00FF5711" w:rsidRPr="00155559" w:rsidRDefault="008D1FE1" w:rsidP="00FF5711">
      <w:pPr>
        <w:spacing w:after="0" w:line="480" w:lineRule="auto"/>
        <w:jc w:val="both"/>
        <w:rPr>
          <w:rFonts w:ascii="Times New Roman" w:eastAsia="Calibri" w:hAnsi="Times New Roman" w:cs="Times New Roman"/>
          <w:sz w:val="18"/>
          <w:lang w:eastAsia="en-GB"/>
        </w:rPr>
      </w:pPr>
      <w:r w:rsidRPr="00155559">
        <w:rPr>
          <w:rFonts w:ascii="Times New Roman" w:eastAsia="Calibri" w:hAnsi="Times New Roman" w:cs="Times New Roman"/>
          <w:noProof/>
          <w:sz w:val="18"/>
          <w:lang w:eastAsia="en-GB"/>
        </w:rPr>
        <mc:AlternateContent>
          <mc:Choice Requires="wps">
            <w:drawing>
              <wp:anchor distT="0" distB="0" distL="114300" distR="114300" simplePos="0" relativeHeight="251737088" behindDoc="0" locked="0" layoutInCell="1" allowOverlap="1" wp14:anchorId="5EB1DF53" wp14:editId="68D14B7E">
                <wp:simplePos x="0" y="0"/>
                <wp:positionH relativeFrom="column">
                  <wp:posOffset>4146550</wp:posOffset>
                </wp:positionH>
                <wp:positionV relativeFrom="paragraph">
                  <wp:posOffset>14605</wp:posOffset>
                </wp:positionV>
                <wp:extent cx="2136775" cy="795020"/>
                <wp:effectExtent l="0" t="0" r="15875" b="24130"/>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795020"/>
                        </a:xfrm>
                        <a:prstGeom prst="rect">
                          <a:avLst/>
                        </a:prstGeom>
                        <a:solidFill>
                          <a:srgbClr val="FFFFFF"/>
                        </a:solidFill>
                        <a:ln w="9525">
                          <a:solidFill>
                            <a:srgbClr val="000000"/>
                          </a:solidFill>
                          <a:miter lim="800000"/>
                          <a:headEnd/>
                          <a:tailEnd/>
                        </a:ln>
                      </wps:spPr>
                      <wps:txbx>
                        <w:txbxContent>
                          <w:p w:rsidR="00E36BFB" w:rsidRPr="00F66746" w:rsidRDefault="00E36BFB" w:rsidP="00FF5711">
                            <w:pPr>
                              <w:spacing w:after="0" w:line="240" w:lineRule="auto"/>
                              <w:jc w:val="center"/>
                            </w:pPr>
                            <w:r>
                              <w:t>Exclude if first HF code (HES or CPRD) prior to 1/1/98 or after 31/7/17</w:t>
                            </w:r>
                          </w:p>
                          <w:p w:rsidR="00E36BFB" w:rsidRPr="00F66746" w:rsidRDefault="00E36BFB" w:rsidP="00FF5711">
                            <w:pPr>
                              <w:spacing w:after="0" w:line="240" w:lineRule="auto"/>
                              <w:jc w:val="center"/>
                              <w:rPr>
                                <w:b/>
                                <w:sz w:val="28"/>
                              </w:rPr>
                            </w:pPr>
                            <w:r>
                              <w:rPr>
                                <w:b/>
                              </w:rPr>
                              <w:t>12,240 (8.9%)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B1DF53" id="_x0000_s1031" type="#_x0000_t202" style="position:absolute;left:0;text-align:left;margin-left:326.5pt;margin-top:1.15pt;width:168.25pt;height:62.6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">
                <v:textbox>
                  <w:txbxContent>
                    <w:p w:rsidR="00E36BFB" w:rsidRPr="00F66746" w:rsidRDefault="00E36BFB" w:rsidP="00FF5711">
                      <w:pPr>
                        <w:spacing w:after="0" w:line="240" w:lineRule="auto"/>
                        <w:jc w:val="center"/>
                      </w:pPr>
                      <w:r>
                        <w:t>Exclude if first HF code (HES or CPRD) prior to 1/1/98 or after 31/7/17</w:t>
                      </w:r>
                    </w:p>
                    <w:p w:rsidR="00E36BFB" w:rsidRPr="00F66746" w:rsidRDefault="00E36BFB" w:rsidP="00FF5711">
                      <w:pPr>
                        <w:spacing w:after="0" w:line="240" w:lineRule="auto"/>
                        <w:jc w:val="center"/>
                        <w:rPr>
                          <w:b/>
                          <w:sz w:val="28"/>
                        </w:rPr>
                      </w:pPr>
                      <w:r>
                        <w:rPr>
                          <w:b/>
                        </w:rPr>
                        <w:t>12,240 (8.9%)</w:t>
                      </w:r>
                    </w:p>
                  </w:txbxContent>
                </v:textbox>
              </v:shape>
            </w:pict>
          </mc:Fallback>
        </mc:AlternateContent>
      </w:r>
      <w:r w:rsidR="00155559" w:rsidRPr="00155559">
        <w:rPr>
          <w:rFonts w:ascii="Times New Roman" w:eastAsia="Calibri" w:hAnsi="Times New Roman" w:cs="Times New Roman"/>
          <w:noProof/>
          <w:sz w:val="18"/>
          <w:lang w:eastAsia="en-GB"/>
        </w:rPr>
        <mc:AlternateContent>
          <mc:Choice Requires="wps">
            <w:drawing>
              <wp:anchor distT="0" distB="0" distL="114300" distR="114300" simplePos="0" relativeHeight="251791360" behindDoc="0" locked="0" layoutInCell="1" allowOverlap="1" wp14:anchorId="0A2EE460" wp14:editId="43FBEE79">
                <wp:simplePos x="0" y="0"/>
                <wp:positionH relativeFrom="column">
                  <wp:posOffset>2809240</wp:posOffset>
                </wp:positionH>
                <wp:positionV relativeFrom="paragraph">
                  <wp:posOffset>220005</wp:posOffset>
                </wp:positionV>
                <wp:extent cx="0" cy="313406"/>
                <wp:effectExtent l="76200" t="0" r="57150" b="48895"/>
                <wp:wrapNone/>
                <wp:docPr id="684" name="Straight Arrow Connector 684"/>
                <wp:cNvGraphicFramePr/>
                <a:graphic xmlns:a="http://schemas.openxmlformats.org/drawingml/2006/main">
                  <a:graphicData uri="http://schemas.microsoft.com/office/word/2010/wordprocessingShape">
                    <wps:wsp>
                      <wps:cNvCnPr/>
                      <wps:spPr>
                        <a:xfrm>
                          <a:off x="0" y="0"/>
                          <a:ext cx="0" cy="313406"/>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14:sizeRelV relativeFrom="margin">
                  <wp14:pctHeight>0</wp14:pctHeight>
                </wp14:sizeRelV>
              </wp:anchor>
            </w:drawing>
          </mc:Choice>
          <mc:Fallback>
            <w:pict>
              <v:shape w14:anchorId="7D4E9B87" id="Straight Arrow Connector 684" o:spid="_x0000_s1026" type="#_x0000_t32" style="position:absolute;margin-left:221.2pt;margin-top:17.3pt;width:0;height:24.7pt;z-index:251791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" strokecolor="windowText" strokeweight="1pt">
                <v:stroke endarrow="block" joinstyle="miter"/>
              </v:shape>
            </w:pict>
          </mc:Fallback>
        </mc:AlternateContent>
      </w:r>
    </w:p>
    <w:p w:rsidR="00FF5711" w:rsidRPr="00155559" w:rsidRDefault="00155559" w:rsidP="00FF5711">
      <w:pPr>
        <w:spacing w:after="0" w:line="480" w:lineRule="auto"/>
        <w:jc w:val="both"/>
        <w:rPr>
          <w:rFonts w:ascii="Times New Roman" w:eastAsia="Calibri" w:hAnsi="Times New Roman" w:cs="Times New Roman"/>
          <w:sz w:val="18"/>
          <w:lang w:eastAsia="en-GB"/>
        </w:rPr>
      </w:pPr>
      <w:r w:rsidRPr="00155559">
        <w:rPr>
          <w:rFonts w:ascii="Times New Roman" w:eastAsia="Calibri" w:hAnsi="Times New Roman" w:cs="Times New Roman"/>
          <w:noProof/>
          <w:sz w:val="18"/>
          <w:lang w:eastAsia="en-GB"/>
        </w:rPr>
        <mc:AlternateContent>
          <mc:Choice Requires="wps">
            <w:drawing>
              <wp:anchor distT="0" distB="0" distL="114300" distR="114300" simplePos="0" relativeHeight="251745280" behindDoc="0" locked="0" layoutInCell="1" allowOverlap="1" wp14:anchorId="404A0088" wp14:editId="7203407D">
                <wp:simplePos x="0" y="0"/>
                <wp:positionH relativeFrom="column">
                  <wp:posOffset>2812415</wp:posOffset>
                </wp:positionH>
                <wp:positionV relativeFrom="paragraph">
                  <wp:posOffset>86980</wp:posOffset>
                </wp:positionV>
                <wp:extent cx="1308100" cy="0"/>
                <wp:effectExtent l="0" t="76200" r="25400" b="114300"/>
                <wp:wrapNone/>
                <wp:docPr id="290" name="Straight Arrow Connector 290"/>
                <wp:cNvGraphicFramePr/>
                <a:graphic xmlns:a="http://schemas.openxmlformats.org/drawingml/2006/main">
                  <a:graphicData uri="http://schemas.microsoft.com/office/word/2010/wordprocessingShape">
                    <wps:wsp>
                      <wps:cNvCnPr/>
                      <wps:spPr>
                        <a:xfrm>
                          <a:off x="0" y="0"/>
                          <a:ext cx="130810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8D96B11" id="Straight Arrow Connector 290" o:spid="_x0000_s1026" type="#_x0000_t32" style="position:absolute;margin-left:221.45pt;margin-top:6.85pt;width:103pt;height:0;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">
                <v:stroke endarrow="open"/>
              </v:shape>
            </w:pict>
          </mc:Fallback>
        </mc:AlternateContent>
      </w:r>
      <w:r w:rsidR="00A45456" w:rsidRPr="00155559">
        <w:rPr>
          <w:rFonts w:ascii="Times New Roman" w:eastAsia="Calibri" w:hAnsi="Times New Roman" w:cs="Times New Roman"/>
          <w:noProof/>
          <w:sz w:val="18"/>
          <w:lang w:eastAsia="en-GB"/>
        </w:rPr>
        <mc:AlternateContent>
          <mc:Choice Requires="wps">
            <w:drawing>
              <wp:anchor distT="0" distB="0" distL="114300" distR="114300" simplePos="0" relativeHeight="251748352" behindDoc="0" locked="0" layoutInCell="1" allowOverlap="1" wp14:anchorId="01CDE883" wp14:editId="535D88AF">
                <wp:simplePos x="0" y="0"/>
                <wp:positionH relativeFrom="margin">
                  <wp:posOffset>1833555</wp:posOffset>
                </wp:positionH>
                <wp:positionV relativeFrom="paragraph">
                  <wp:posOffset>243943</wp:posOffset>
                </wp:positionV>
                <wp:extent cx="1952625" cy="644056"/>
                <wp:effectExtent l="0" t="0" r="28575" b="22860"/>
                <wp:wrapNone/>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644056"/>
                        </a:xfrm>
                        <a:prstGeom prst="rect">
                          <a:avLst/>
                        </a:prstGeom>
                        <a:solidFill>
                          <a:srgbClr val="FFFFFF"/>
                        </a:solidFill>
                        <a:ln w="9525">
                          <a:solidFill>
                            <a:srgbClr val="000000"/>
                          </a:solidFill>
                          <a:miter lim="800000"/>
                          <a:headEnd/>
                          <a:tailEnd/>
                        </a:ln>
                      </wps:spPr>
                      <wps:txbx>
                        <w:txbxContent>
                          <w:p w:rsidR="00E36BFB" w:rsidRDefault="00E36BFB" w:rsidP="00FF5711">
                            <w:pPr>
                              <w:spacing w:after="0" w:line="240" w:lineRule="auto"/>
                              <w:jc w:val="center"/>
                            </w:pPr>
                            <w:r>
                              <w:t>Incident HF cohort between  1/1/98 and 31/7/17</w:t>
                            </w:r>
                          </w:p>
                          <w:p w:rsidR="00E36BFB" w:rsidRPr="00D043F8" w:rsidRDefault="00E36BFB" w:rsidP="00FF5711">
                            <w:pPr>
                              <w:spacing w:after="0" w:line="240" w:lineRule="auto"/>
                              <w:jc w:val="center"/>
                              <w:rPr>
                                <w:b/>
                              </w:rPr>
                            </w:pPr>
                            <w:r>
                              <w:rPr>
                                <w:b/>
                              </w:rPr>
                              <w:t>124,949</w:t>
                            </w:r>
                          </w:p>
                          <w:p w:rsidR="00E36BFB" w:rsidRPr="00053321" w:rsidRDefault="00E36BFB" w:rsidP="00FF5711">
                            <w:pPr>
                              <w:spacing w:line="240" w:lineRule="auto"/>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CDE883" id="_x0000_s1032" type="#_x0000_t202" style="position:absolute;left:0;text-align:left;margin-left:144.35pt;margin-top:19.2pt;width:153.75pt;height:50.7pt;z-index:251748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">
                <v:textbox>
                  <w:txbxContent>
                    <w:p w:rsidR="00E36BFB" w:rsidRDefault="00E36BFB" w:rsidP="00FF5711">
                      <w:pPr>
                        <w:spacing w:after="0" w:line="240" w:lineRule="auto"/>
                        <w:jc w:val="center"/>
                      </w:pPr>
                      <w:r>
                        <w:t>Incident HF cohort between  1/1/98 and 31/7/17</w:t>
                      </w:r>
                    </w:p>
                    <w:p w:rsidR="00E36BFB" w:rsidRPr="00D043F8" w:rsidRDefault="00E36BFB" w:rsidP="00FF5711">
                      <w:pPr>
                        <w:spacing w:after="0" w:line="240" w:lineRule="auto"/>
                        <w:jc w:val="center"/>
                        <w:rPr>
                          <w:b/>
                        </w:rPr>
                      </w:pPr>
                      <w:r>
                        <w:rPr>
                          <w:b/>
                        </w:rPr>
                        <w:t>124,949</w:t>
                      </w:r>
                    </w:p>
                    <w:p w:rsidR="00E36BFB" w:rsidRPr="00053321" w:rsidRDefault="00E36BFB" w:rsidP="00FF5711">
                      <w:pPr>
                        <w:spacing w:line="240" w:lineRule="auto"/>
                        <w:jc w:val="center"/>
                      </w:pPr>
                    </w:p>
                  </w:txbxContent>
                </v:textbox>
                <w10:wrap anchorx="margin"/>
              </v:shape>
            </w:pict>
          </mc:Fallback>
        </mc:AlternateContent>
      </w:r>
    </w:p>
    <w:p w:rsidR="00FF5711" w:rsidRPr="00155559" w:rsidRDefault="00FF5711" w:rsidP="00FF5711">
      <w:pPr>
        <w:spacing w:after="0" w:line="480" w:lineRule="auto"/>
        <w:jc w:val="both"/>
        <w:rPr>
          <w:rFonts w:ascii="Times New Roman" w:eastAsia="Calibri" w:hAnsi="Times New Roman" w:cs="Times New Roman"/>
          <w:sz w:val="18"/>
          <w:lang w:eastAsia="en-GB"/>
        </w:rPr>
      </w:pPr>
    </w:p>
    <w:p w:rsidR="00FF5711" w:rsidRPr="00155559" w:rsidRDefault="00155559" w:rsidP="00FF5711">
      <w:pPr>
        <w:spacing w:after="0" w:line="480" w:lineRule="auto"/>
        <w:jc w:val="both"/>
        <w:rPr>
          <w:rFonts w:ascii="Times New Roman" w:eastAsia="Calibri" w:hAnsi="Times New Roman" w:cs="Times New Roman"/>
          <w:sz w:val="18"/>
          <w:lang w:eastAsia="en-GB"/>
        </w:rPr>
      </w:pPr>
      <w:r w:rsidRPr="00155559">
        <w:rPr>
          <w:rFonts w:ascii="Times New Roman" w:eastAsia="Calibri" w:hAnsi="Times New Roman" w:cs="Times New Roman"/>
          <w:noProof/>
          <w:sz w:val="18"/>
          <w:lang w:eastAsia="en-GB"/>
        </w:rPr>
        <mc:AlternateContent>
          <mc:Choice Requires="wps">
            <w:drawing>
              <wp:anchor distT="0" distB="0" distL="114300" distR="114300" simplePos="0" relativeHeight="251739136" behindDoc="0" locked="0" layoutInCell="1" allowOverlap="1" wp14:anchorId="5D16D613" wp14:editId="501F88A5">
                <wp:simplePos x="0" y="0"/>
                <wp:positionH relativeFrom="column">
                  <wp:posOffset>4125433</wp:posOffset>
                </wp:positionH>
                <wp:positionV relativeFrom="paragraph">
                  <wp:posOffset>152252</wp:posOffset>
                </wp:positionV>
                <wp:extent cx="2232837" cy="903768"/>
                <wp:effectExtent l="0" t="0" r="15240" b="10795"/>
                <wp:wrapNone/>
                <wp:docPr id="2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2837" cy="903768"/>
                        </a:xfrm>
                        <a:prstGeom prst="rect">
                          <a:avLst/>
                        </a:prstGeom>
                        <a:solidFill>
                          <a:srgbClr val="FFFFFF"/>
                        </a:solidFill>
                        <a:ln w="9525">
                          <a:solidFill>
                            <a:srgbClr val="000000"/>
                          </a:solidFill>
                          <a:miter lim="800000"/>
                          <a:headEnd/>
                          <a:tailEnd/>
                        </a:ln>
                      </wps:spPr>
                      <wps:txbx>
                        <w:txbxContent>
                          <w:p w:rsidR="00E36BFB" w:rsidRDefault="00E36BFB" w:rsidP="008D1FE1">
                            <w:pPr>
                              <w:spacing w:after="0" w:line="240" w:lineRule="auto"/>
                              <w:jc w:val="center"/>
                            </w:pPr>
                            <w:r w:rsidRPr="00F66746">
                              <w:t>Exclude if clinical data not plausible in relation to date of death</w:t>
                            </w:r>
                            <w:r>
                              <w:t xml:space="preserve"> or death not recorded in ONS </w:t>
                            </w:r>
                          </w:p>
                          <w:p w:rsidR="00E36BFB" w:rsidRPr="008D1FE1" w:rsidRDefault="00E36BFB" w:rsidP="008D1FE1">
                            <w:pPr>
                              <w:spacing w:after="0" w:line="240" w:lineRule="auto"/>
                              <w:jc w:val="center"/>
                            </w:pPr>
                            <w:r>
                              <w:rPr>
                                <w:b/>
                              </w:rPr>
                              <w:t>709 (0.6%)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16D613" id="_x0000_s1033" type="#_x0000_t202" style="position:absolute;left:0;text-align:left;margin-left:324.85pt;margin-top:12pt;width:175.8pt;height:71.1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">
                <v:textbox>
                  <w:txbxContent>
                    <w:p w:rsidR="00E36BFB" w:rsidRDefault="00E36BFB" w:rsidP="008D1FE1">
                      <w:pPr>
                        <w:spacing w:after="0" w:line="240" w:lineRule="auto"/>
                        <w:jc w:val="center"/>
                      </w:pPr>
                      <w:r w:rsidRPr="00F66746">
                        <w:t>Exclude if clinical data not plausible in relation to date of death</w:t>
                      </w:r>
                      <w:r>
                        <w:t xml:space="preserve"> or death not recorded in ONS </w:t>
                      </w:r>
                    </w:p>
                    <w:p w:rsidR="00E36BFB" w:rsidRPr="008D1FE1" w:rsidRDefault="00E36BFB" w:rsidP="008D1FE1">
                      <w:pPr>
                        <w:spacing w:after="0" w:line="240" w:lineRule="auto"/>
                        <w:jc w:val="center"/>
                      </w:pPr>
                      <w:r>
                        <w:rPr>
                          <w:b/>
                        </w:rPr>
                        <w:t>709 (0.6%)</w:t>
                      </w:r>
                    </w:p>
                  </w:txbxContent>
                </v:textbox>
              </v:shape>
            </w:pict>
          </mc:Fallback>
        </mc:AlternateContent>
      </w:r>
    </w:p>
    <w:p w:rsidR="00FF5711" w:rsidRPr="00155559" w:rsidRDefault="00155559" w:rsidP="00FF5711">
      <w:pPr>
        <w:spacing w:after="0" w:line="480" w:lineRule="auto"/>
        <w:jc w:val="both"/>
        <w:rPr>
          <w:rFonts w:ascii="Times New Roman" w:eastAsia="Calibri" w:hAnsi="Times New Roman" w:cs="Times New Roman"/>
          <w:sz w:val="18"/>
          <w:lang w:eastAsia="en-GB"/>
        </w:rPr>
      </w:pPr>
      <w:r w:rsidRPr="00155559">
        <w:rPr>
          <w:rFonts w:ascii="Times New Roman" w:eastAsia="Calibri" w:hAnsi="Times New Roman" w:cs="Times New Roman"/>
          <w:noProof/>
          <w:sz w:val="18"/>
          <w:lang w:eastAsia="en-GB"/>
        </w:rPr>
        <mc:AlternateContent>
          <mc:Choice Requires="wps">
            <w:drawing>
              <wp:anchor distT="0" distB="0" distL="114300" distR="114300" simplePos="0" relativeHeight="251795456" behindDoc="0" locked="0" layoutInCell="1" allowOverlap="1" wp14:anchorId="5C8A8CFE" wp14:editId="4A4FCAE8">
                <wp:simplePos x="0" y="0"/>
                <wp:positionH relativeFrom="column">
                  <wp:posOffset>2799080</wp:posOffset>
                </wp:positionH>
                <wp:positionV relativeFrom="paragraph">
                  <wp:posOffset>252228</wp:posOffset>
                </wp:positionV>
                <wp:extent cx="1308100" cy="0"/>
                <wp:effectExtent l="0" t="76200" r="25400" b="114300"/>
                <wp:wrapNone/>
                <wp:docPr id="686" name="Straight Arrow Connector 686"/>
                <wp:cNvGraphicFramePr/>
                <a:graphic xmlns:a="http://schemas.openxmlformats.org/drawingml/2006/main">
                  <a:graphicData uri="http://schemas.microsoft.com/office/word/2010/wordprocessingShape">
                    <wps:wsp>
                      <wps:cNvCnPr/>
                      <wps:spPr>
                        <a:xfrm>
                          <a:off x="0" y="0"/>
                          <a:ext cx="130810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9E41039" id="Straight Arrow Connector 686" o:spid="_x0000_s1026" type="#_x0000_t32" style="position:absolute;margin-left:220.4pt;margin-top:19.85pt;width:103pt;height:0;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">
                <v:stroke endarrow="open"/>
              </v:shape>
            </w:pict>
          </mc:Fallback>
        </mc:AlternateContent>
      </w:r>
      <w:r w:rsidRPr="00155559">
        <w:rPr>
          <w:rFonts w:ascii="Times New Roman" w:eastAsia="Calibri" w:hAnsi="Times New Roman" w:cs="Times New Roman"/>
          <w:noProof/>
          <w:sz w:val="18"/>
          <w:lang w:eastAsia="en-GB"/>
        </w:rPr>
        <mc:AlternateContent>
          <mc:Choice Requires="wps">
            <w:drawing>
              <wp:anchor distT="0" distB="0" distL="114300" distR="114300" simplePos="0" relativeHeight="251789312" behindDoc="0" locked="0" layoutInCell="1" allowOverlap="1" wp14:anchorId="0A2EE460" wp14:editId="43FBEE79">
                <wp:simplePos x="0" y="0"/>
                <wp:positionH relativeFrom="column">
                  <wp:posOffset>2811942</wp:posOffset>
                </wp:positionH>
                <wp:positionV relativeFrom="paragraph">
                  <wp:posOffset>133305</wp:posOffset>
                </wp:positionV>
                <wp:extent cx="0" cy="313406"/>
                <wp:effectExtent l="76200" t="0" r="57150" b="48895"/>
                <wp:wrapNone/>
                <wp:docPr id="683" name="Straight Arrow Connector 683"/>
                <wp:cNvGraphicFramePr/>
                <a:graphic xmlns:a="http://schemas.openxmlformats.org/drawingml/2006/main">
                  <a:graphicData uri="http://schemas.microsoft.com/office/word/2010/wordprocessingShape">
                    <wps:wsp>
                      <wps:cNvCnPr/>
                      <wps:spPr>
                        <a:xfrm>
                          <a:off x="0" y="0"/>
                          <a:ext cx="0" cy="313406"/>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14:sizeRelV relativeFrom="margin">
                  <wp14:pctHeight>0</wp14:pctHeight>
                </wp14:sizeRelV>
              </wp:anchor>
            </w:drawing>
          </mc:Choice>
          <mc:Fallback>
            <w:pict>
              <v:shape w14:anchorId="18D0421F" id="Straight Arrow Connector 683" o:spid="_x0000_s1026" type="#_x0000_t32" style="position:absolute;margin-left:221.4pt;margin-top:10.5pt;width:0;height:24.7pt;z-index:251789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" strokecolor="windowText" strokeweight="1pt">
                <v:stroke endarrow="block" joinstyle="miter"/>
              </v:shape>
            </w:pict>
          </mc:Fallback>
        </mc:AlternateContent>
      </w:r>
      <w:r w:rsidR="00FF5711" w:rsidRPr="00155559">
        <w:rPr>
          <w:rFonts w:ascii="Times New Roman" w:eastAsia="Calibri" w:hAnsi="Times New Roman" w:cs="Times New Roman"/>
          <w:sz w:val="18"/>
          <w:lang w:eastAsia="en-GB"/>
        </w:rPr>
        <w:t xml:space="preserve"> </w:t>
      </w:r>
    </w:p>
    <w:p w:rsidR="00FF5711" w:rsidRPr="00155559" w:rsidRDefault="00155559" w:rsidP="00FF5711">
      <w:pPr>
        <w:spacing w:after="0" w:line="480" w:lineRule="auto"/>
        <w:jc w:val="both"/>
        <w:rPr>
          <w:rFonts w:ascii="Times New Roman" w:eastAsia="Calibri" w:hAnsi="Times New Roman" w:cs="Times New Roman"/>
          <w:sz w:val="18"/>
          <w:lang w:eastAsia="en-GB"/>
        </w:rPr>
      </w:pPr>
      <w:r w:rsidRPr="00155559">
        <w:rPr>
          <w:rFonts w:ascii="Times New Roman" w:eastAsia="Calibri" w:hAnsi="Times New Roman" w:cs="Times New Roman"/>
          <w:noProof/>
          <w:sz w:val="18"/>
          <w:lang w:eastAsia="en-GB"/>
        </w:rPr>
        <mc:AlternateContent>
          <mc:Choice Requires="wps">
            <w:drawing>
              <wp:anchor distT="0" distB="0" distL="114300" distR="114300" simplePos="0" relativeHeight="251734016" behindDoc="0" locked="0" layoutInCell="1" allowOverlap="1" wp14:anchorId="37D43C0F" wp14:editId="6410DC12">
                <wp:simplePos x="0" y="0"/>
                <wp:positionH relativeFrom="margin">
                  <wp:posOffset>1830882</wp:posOffset>
                </wp:positionH>
                <wp:positionV relativeFrom="paragraph">
                  <wp:posOffset>152932</wp:posOffset>
                </wp:positionV>
                <wp:extent cx="1952625" cy="609600"/>
                <wp:effectExtent l="0" t="0" r="28575" b="19050"/>
                <wp:wrapNone/>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609600"/>
                        </a:xfrm>
                        <a:prstGeom prst="rect">
                          <a:avLst/>
                        </a:prstGeom>
                        <a:solidFill>
                          <a:srgbClr val="FFFFFF"/>
                        </a:solidFill>
                        <a:ln w="9525">
                          <a:solidFill>
                            <a:srgbClr val="000000"/>
                          </a:solidFill>
                          <a:miter lim="800000"/>
                          <a:headEnd/>
                          <a:tailEnd/>
                        </a:ln>
                      </wps:spPr>
                      <wps:txbx>
                        <w:txbxContent>
                          <w:p w:rsidR="00E36BFB" w:rsidRDefault="00E36BFB" w:rsidP="00B406AC">
                            <w:pPr>
                              <w:spacing w:before="240" w:after="0" w:line="240" w:lineRule="auto"/>
                              <w:jc w:val="center"/>
                              <w:rPr>
                                <w:rFonts w:cs="Times New Roman"/>
                              </w:rPr>
                            </w:pPr>
                            <w:r>
                              <w:rPr>
                                <w:rFonts w:cs="Times New Roman"/>
                              </w:rPr>
                              <w:t>Plau</w:t>
                            </w:r>
                            <w:r w:rsidRPr="00053321">
                              <w:rPr>
                                <w:rFonts w:cs="Times New Roman"/>
                              </w:rPr>
                              <w:t xml:space="preserve">sible data </w:t>
                            </w:r>
                          </w:p>
                          <w:p w:rsidR="00E36BFB" w:rsidRPr="00D043F8" w:rsidRDefault="00E36BFB" w:rsidP="00FF5711">
                            <w:pPr>
                              <w:spacing w:after="0" w:line="240" w:lineRule="auto"/>
                              <w:jc w:val="center"/>
                              <w:rPr>
                                <w:b/>
                              </w:rPr>
                            </w:pPr>
                            <w:r>
                              <w:rPr>
                                <w:b/>
                              </w:rPr>
                              <w:t>124,240</w:t>
                            </w:r>
                          </w:p>
                          <w:p w:rsidR="00E36BFB" w:rsidRPr="00053321" w:rsidRDefault="00E36BFB" w:rsidP="00FF5711">
                            <w:pPr>
                              <w:spacing w:line="240" w:lineRule="auto"/>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D43C0F" id="_x0000_s1034" type="#_x0000_t202" style="position:absolute;left:0;text-align:left;margin-left:144.15pt;margin-top:12.05pt;width:153.75pt;height:48pt;z-index:251734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">
                <v:textbox>
                  <w:txbxContent>
                    <w:p w:rsidR="00E36BFB" w:rsidRDefault="00E36BFB" w:rsidP="00B406AC">
                      <w:pPr>
                        <w:spacing w:before="240" w:after="0" w:line="240" w:lineRule="auto"/>
                        <w:jc w:val="center"/>
                        <w:rPr>
                          <w:rFonts w:cs="Times New Roman"/>
                        </w:rPr>
                      </w:pPr>
                      <w:r>
                        <w:rPr>
                          <w:rFonts w:cs="Times New Roman"/>
                        </w:rPr>
                        <w:t>Plau</w:t>
                      </w:r>
                      <w:r w:rsidRPr="00053321">
                        <w:rPr>
                          <w:rFonts w:cs="Times New Roman"/>
                        </w:rPr>
                        <w:t xml:space="preserve">sible data </w:t>
                      </w:r>
                    </w:p>
                    <w:p w:rsidR="00E36BFB" w:rsidRPr="00D043F8" w:rsidRDefault="00E36BFB" w:rsidP="00FF5711">
                      <w:pPr>
                        <w:spacing w:after="0" w:line="240" w:lineRule="auto"/>
                        <w:jc w:val="center"/>
                        <w:rPr>
                          <w:b/>
                        </w:rPr>
                      </w:pPr>
                      <w:r>
                        <w:rPr>
                          <w:b/>
                        </w:rPr>
                        <w:t>124,240</w:t>
                      </w:r>
                    </w:p>
                    <w:p w:rsidR="00E36BFB" w:rsidRPr="00053321" w:rsidRDefault="00E36BFB" w:rsidP="00FF5711">
                      <w:pPr>
                        <w:spacing w:line="240" w:lineRule="auto"/>
                        <w:jc w:val="center"/>
                      </w:pPr>
                    </w:p>
                  </w:txbxContent>
                </v:textbox>
                <w10:wrap anchorx="margin"/>
              </v:shape>
            </w:pict>
          </mc:Fallback>
        </mc:AlternateContent>
      </w:r>
    </w:p>
    <w:p w:rsidR="00FF5711" w:rsidRPr="00155559" w:rsidRDefault="00FF5711" w:rsidP="00FF5711">
      <w:pPr>
        <w:spacing w:after="0" w:line="480" w:lineRule="auto"/>
        <w:jc w:val="both"/>
        <w:rPr>
          <w:rFonts w:ascii="Times New Roman" w:eastAsia="Calibri" w:hAnsi="Times New Roman" w:cs="Times New Roman"/>
          <w:sz w:val="18"/>
          <w:lang w:eastAsia="en-GB"/>
        </w:rPr>
      </w:pPr>
    </w:p>
    <w:p w:rsidR="00FF5711" w:rsidRPr="00155559" w:rsidRDefault="00155559" w:rsidP="00FF5711">
      <w:pPr>
        <w:spacing w:after="0" w:line="480" w:lineRule="auto"/>
        <w:jc w:val="both"/>
        <w:rPr>
          <w:rFonts w:ascii="Times New Roman" w:eastAsia="Calibri" w:hAnsi="Times New Roman" w:cs="Times New Roman"/>
          <w:sz w:val="18"/>
          <w:lang w:eastAsia="en-GB"/>
        </w:rPr>
      </w:pPr>
      <w:r w:rsidRPr="00155559">
        <w:rPr>
          <w:rFonts w:ascii="Times New Roman" w:eastAsia="Calibri" w:hAnsi="Times New Roman" w:cs="Times New Roman"/>
          <w:noProof/>
          <w:sz w:val="18"/>
          <w:lang w:eastAsia="en-GB"/>
        </w:rPr>
        <mc:AlternateContent>
          <mc:Choice Requires="wps">
            <w:drawing>
              <wp:anchor distT="0" distB="0" distL="114300" distR="114300" simplePos="0" relativeHeight="251738112" behindDoc="0" locked="0" layoutInCell="1" allowOverlap="1" wp14:anchorId="75D78975" wp14:editId="68C1556C">
                <wp:simplePos x="0" y="0"/>
                <wp:positionH relativeFrom="column">
                  <wp:posOffset>4104167</wp:posOffset>
                </wp:positionH>
                <wp:positionV relativeFrom="paragraph">
                  <wp:posOffset>132050</wp:posOffset>
                </wp:positionV>
                <wp:extent cx="2232838" cy="807085"/>
                <wp:effectExtent l="0" t="0" r="15240" b="12065"/>
                <wp:wrapNone/>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2838" cy="807085"/>
                        </a:xfrm>
                        <a:prstGeom prst="rect">
                          <a:avLst/>
                        </a:prstGeom>
                        <a:solidFill>
                          <a:srgbClr val="FFFFFF"/>
                        </a:solidFill>
                        <a:ln w="9525">
                          <a:solidFill>
                            <a:srgbClr val="000000"/>
                          </a:solidFill>
                          <a:miter lim="800000"/>
                          <a:headEnd/>
                          <a:tailEnd/>
                        </a:ln>
                      </wps:spPr>
                      <wps:txbx>
                        <w:txbxContent>
                          <w:p w:rsidR="00E36BFB" w:rsidRPr="00F66746" w:rsidRDefault="00E36BFB" w:rsidP="00FF5711">
                            <w:pPr>
                              <w:spacing w:after="0" w:line="240" w:lineRule="auto"/>
                              <w:jc w:val="center"/>
                            </w:pPr>
                            <w:r w:rsidRPr="00F66746">
                              <w:t xml:space="preserve">Exclude if less than </w:t>
                            </w:r>
                            <w:r>
                              <w:t>1 year</w:t>
                            </w:r>
                            <w:r w:rsidRPr="00F66746">
                              <w:t xml:space="preserve"> of</w:t>
                            </w:r>
                            <w:r>
                              <w:t xml:space="preserve"> UTS registration before the HF</w:t>
                            </w:r>
                            <w:r w:rsidRPr="00F66746">
                              <w:t xml:space="preserve"> index date</w:t>
                            </w:r>
                          </w:p>
                          <w:p w:rsidR="00E36BFB" w:rsidRPr="00F66746" w:rsidRDefault="00E36BFB" w:rsidP="00FF5711">
                            <w:pPr>
                              <w:spacing w:after="0" w:line="240" w:lineRule="auto"/>
                              <w:jc w:val="center"/>
                              <w:rPr>
                                <w:b/>
                                <w:sz w:val="28"/>
                              </w:rPr>
                            </w:pPr>
                            <w:r>
                              <w:rPr>
                                <w:b/>
                              </w:rPr>
                              <w:t>35,824 (29%)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D78975" id="_x0000_s1035" type="#_x0000_t202" style="position:absolute;left:0;text-align:left;margin-left:323.15pt;margin-top:10.4pt;width:175.8pt;height:63.5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">
                <v:textbox>
                  <w:txbxContent>
                    <w:p w:rsidR="00E36BFB" w:rsidRPr="00F66746" w:rsidRDefault="00E36BFB" w:rsidP="00FF5711">
                      <w:pPr>
                        <w:spacing w:after="0" w:line="240" w:lineRule="auto"/>
                        <w:jc w:val="center"/>
                      </w:pPr>
                      <w:r w:rsidRPr="00F66746">
                        <w:t xml:space="preserve">Exclude if less than </w:t>
                      </w:r>
                      <w:r>
                        <w:t>1 year</w:t>
                      </w:r>
                      <w:r w:rsidRPr="00F66746">
                        <w:t xml:space="preserve"> of</w:t>
                      </w:r>
                      <w:r>
                        <w:t xml:space="preserve"> UTS registration before the HF</w:t>
                      </w:r>
                      <w:r w:rsidRPr="00F66746">
                        <w:t xml:space="preserve"> index date</w:t>
                      </w:r>
                    </w:p>
                    <w:p w:rsidR="00E36BFB" w:rsidRPr="00F66746" w:rsidRDefault="00E36BFB" w:rsidP="00FF5711">
                      <w:pPr>
                        <w:spacing w:after="0" w:line="240" w:lineRule="auto"/>
                        <w:jc w:val="center"/>
                        <w:rPr>
                          <w:b/>
                          <w:sz w:val="28"/>
                        </w:rPr>
                      </w:pPr>
                      <w:r>
                        <w:rPr>
                          <w:b/>
                        </w:rPr>
                        <w:t>35,824 (29%)</w:t>
                      </w:r>
                    </w:p>
                  </w:txbxContent>
                </v:textbox>
              </v:shape>
            </w:pict>
          </mc:Fallback>
        </mc:AlternateContent>
      </w:r>
      <w:r w:rsidRPr="00155559">
        <w:rPr>
          <w:rFonts w:ascii="Times New Roman" w:eastAsia="Calibri" w:hAnsi="Times New Roman" w:cs="Times New Roman"/>
          <w:noProof/>
          <w:sz w:val="18"/>
          <w:lang w:eastAsia="en-GB"/>
        </w:rPr>
        <mc:AlternateContent>
          <mc:Choice Requires="wps">
            <w:drawing>
              <wp:anchor distT="0" distB="0" distL="114300" distR="114300" simplePos="0" relativeHeight="251793408" behindDoc="0" locked="0" layoutInCell="1" allowOverlap="1" wp14:anchorId="0A2EE460" wp14:editId="43FBEE79">
                <wp:simplePos x="0" y="0"/>
                <wp:positionH relativeFrom="column">
                  <wp:posOffset>2805105</wp:posOffset>
                </wp:positionH>
                <wp:positionV relativeFrom="paragraph">
                  <wp:posOffset>238671</wp:posOffset>
                </wp:positionV>
                <wp:extent cx="0" cy="313406"/>
                <wp:effectExtent l="76200" t="0" r="57150" b="48895"/>
                <wp:wrapNone/>
                <wp:docPr id="685" name="Straight Arrow Connector 685"/>
                <wp:cNvGraphicFramePr/>
                <a:graphic xmlns:a="http://schemas.openxmlformats.org/drawingml/2006/main">
                  <a:graphicData uri="http://schemas.microsoft.com/office/word/2010/wordprocessingShape">
                    <wps:wsp>
                      <wps:cNvCnPr/>
                      <wps:spPr>
                        <a:xfrm>
                          <a:off x="0" y="0"/>
                          <a:ext cx="0" cy="313406"/>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14:sizeRelV relativeFrom="margin">
                  <wp14:pctHeight>0</wp14:pctHeight>
                </wp14:sizeRelV>
              </wp:anchor>
            </w:drawing>
          </mc:Choice>
          <mc:Fallback>
            <w:pict>
              <v:shape w14:anchorId="2D5878F9" id="Straight Arrow Connector 685" o:spid="_x0000_s1026" type="#_x0000_t32" style="position:absolute;margin-left:220.85pt;margin-top:18.8pt;width:0;height:24.7pt;z-index:251793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" strokecolor="windowText" strokeweight="1pt">
                <v:stroke endarrow="block" joinstyle="miter"/>
              </v:shape>
            </w:pict>
          </mc:Fallback>
        </mc:AlternateContent>
      </w:r>
    </w:p>
    <w:p w:rsidR="00FF5711" w:rsidRPr="00155559" w:rsidRDefault="00155559" w:rsidP="00FF5711">
      <w:pPr>
        <w:spacing w:after="0" w:line="480" w:lineRule="auto"/>
        <w:jc w:val="both"/>
        <w:rPr>
          <w:rFonts w:ascii="Times New Roman" w:eastAsia="Calibri" w:hAnsi="Times New Roman" w:cs="Times New Roman"/>
          <w:sz w:val="18"/>
          <w:lang w:eastAsia="en-GB"/>
        </w:rPr>
      </w:pPr>
      <w:r w:rsidRPr="00155559">
        <w:rPr>
          <w:rFonts w:ascii="Times New Roman" w:eastAsia="Calibri" w:hAnsi="Times New Roman" w:cs="Times New Roman"/>
          <w:noProof/>
          <w:sz w:val="18"/>
          <w:lang w:eastAsia="en-GB"/>
        </w:rPr>
        <mc:AlternateContent>
          <mc:Choice Requires="wps">
            <w:drawing>
              <wp:anchor distT="0" distB="0" distL="114300" distR="114300" simplePos="0" relativeHeight="251742208" behindDoc="0" locked="0" layoutInCell="1" allowOverlap="1" wp14:anchorId="41CE6BAC" wp14:editId="270584A5">
                <wp:simplePos x="0" y="0"/>
                <wp:positionH relativeFrom="column">
                  <wp:posOffset>2809875</wp:posOffset>
                </wp:positionH>
                <wp:positionV relativeFrom="paragraph">
                  <wp:posOffset>124622</wp:posOffset>
                </wp:positionV>
                <wp:extent cx="1314450" cy="0"/>
                <wp:effectExtent l="0" t="76200" r="19050" b="114300"/>
                <wp:wrapNone/>
                <wp:docPr id="303" name="Straight Arrow Connector 303"/>
                <wp:cNvGraphicFramePr/>
                <a:graphic xmlns:a="http://schemas.openxmlformats.org/drawingml/2006/main">
                  <a:graphicData uri="http://schemas.microsoft.com/office/word/2010/wordprocessingShape">
                    <wps:wsp>
                      <wps:cNvCnPr/>
                      <wps:spPr>
                        <a:xfrm>
                          <a:off x="0" y="0"/>
                          <a:ext cx="131445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6078B1B" id="Straight Arrow Connector 303" o:spid="_x0000_s1026" type="#_x0000_t32" style="position:absolute;margin-left:221.25pt;margin-top:9.8pt;width:103.5pt;height:0;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">
                <v:stroke endarrow="open"/>
              </v:shape>
            </w:pict>
          </mc:Fallback>
        </mc:AlternateContent>
      </w:r>
    </w:p>
    <w:p w:rsidR="00FF5711" w:rsidRPr="00155559" w:rsidRDefault="00155559" w:rsidP="00FF5711">
      <w:pPr>
        <w:spacing w:after="0" w:line="480" w:lineRule="auto"/>
        <w:jc w:val="both"/>
        <w:rPr>
          <w:rFonts w:ascii="Times New Roman" w:eastAsia="Calibri" w:hAnsi="Times New Roman" w:cs="Times New Roman"/>
          <w:sz w:val="18"/>
          <w:lang w:eastAsia="en-GB"/>
        </w:rPr>
      </w:pPr>
      <w:r w:rsidRPr="00155559">
        <w:rPr>
          <w:rFonts w:ascii="Times New Roman" w:eastAsia="Calibri" w:hAnsi="Times New Roman" w:cs="Times New Roman"/>
          <w:noProof/>
          <w:sz w:val="18"/>
          <w:lang w:eastAsia="en-GB"/>
        </w:rPr>
        <mc:AlternateContent>
          <mc:Choice Requires="wps">
            <w:drawing>
              <wp:anchor distT="0" distB="0" distL="114300" distR="114300" simplePos="0" relativeHeight="251735040" behindDoc="0" locked="0" layoutInCell="1" allowOverlap="1" wp14:anchorId="5BF6FD41" wp14:editId="2D5E8B78">
                <wp:simplePos x="0" y="0"/>
                <wp:positionH relativeFrom="margin">
                  <wp:posOffset>1829937</wp:posOffset>
                </wp:positionH>
                <wp:positionV relativeFrom="paragraph">
                  <wp:posOffset>18046</wp:posOffset>
                </wp:positionV>
                <wp:extent cx="1952625" cy="620091"/>
                <wp:effectExtent l="0" t="0" r="28575" b="27940"/>
                <wp:wrapNone/>
                <wp:docPr id="3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620091"/>
                        </a:xfrm>
                        <a:prstGeom prst="rect">
                          <a:avLst/>
                        </a:prstGeom>
                        <a:solidFill>
                          <a:srgbClr val="FFFFFF"/>
                        </a:solidFill>
                        <a:ln w="9525">
                          <a:solidFill>
                            <a:srgbClr val="000000"/>
                          </a:solidFill>
                          <a:miter lim="800000"/>
                          <a:headEnd/>
                          <a:tailEnd/>
                        </a:ln>
                      </wps:spPr>
                      <wps:txbx>
                        <w:txbxContent>
                          <w:p w:rsidR="00E36BFB" w:rsidRPr="00053321" w:rsidRDefault="00E36BFB" w:rsidP="00FF5711">
                            <w:pPr>
                              <w:spacing w:line="240" w:lineRule="auto"/>
                              <w:jc w:val="center"/>
                            </w:pPr>
                            <w:r w:rsidRPr="00053321">
                              <w:t xml:space="preserve">At least </w:t>
                            </w:r>
                            <w:r>
                              <w:t>1 year</w:t>
                            </w:r>
                            <w:r w:rsidRPr="00053321">
                              <w:t xml:space="preserve"> up-to-standard </w:t>
                            </w:r>
                            <w:r>
                              <w:t>records before HF</w:t>
                            </w:r>
                            <w:r w:rsidRPr="00053321">
                              <w:t xml:space="preserve"> index date </w:t>
                            </w:r>
                            <w:r>
                              <w:t xml:space="preserve"> </w:t>
                            </w:r>
                            <w:r>
                              <w:rPr>
                                <w:b/>
                              </w:rPr>
                              <w:t>88,416</w:t>
                            </w:r>
                          </w:p>
                          <w:p w:rsidR="00E36BFB" w:rsidRPr="00053321" w:rsidRDefault="00E36BFB" w:rsidP="00FF5711">
                            <w:pPr>
                              <w:spacing w:line="240" w:lineRule="auto"/>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F6FD41" id="_x0000_s1036" type="#_x0000_t202" style="position:absolute;left:0;text-align:left;margin-left:144.1pt;margin-top:1.4pt;width:153.75pt;height:48.85pt;z-index:251735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">
                <v:textbox>
                  <w:txbxContent>
                    <w:p w:rsidR="00E36BFB" w:rsidRPr="00053321" w:rsidRDefault="00E36BFB" w:rsidP="00FF5711">
                      <w:pPr>
                        <w:spacing w:line="240" w:lineRule="auto"/>
                        <w:jc w:val="center"/>
                      </w:pPr>
                      <w:r w:rsidRPr="00053321">
                        <w:t xml:space="preserve">At least </w:t>
                      </w:r>
                      <w:r>
                        <w:t>1 year</w:t>
                      </w:r>
                      <w:r w:rsidRPr="00053321">
                        <w:t xml:space="preserve"> up-to-standard </w:t>
                      </w:r>
                      <w:r>
                        <w:t>records before HF</w:t>
                      </w:r>
                      <w:r w:rsidRPr="00053321">
                        <w:t xml:space="preserve"> index date </w:t>
                      </w:r>
                      <w:r>
                        <w:t xml:space="preserve"> </w:t>
                      </w:r>
                      <w:r>
                        <w:rPr>
                          <w:b/>
                        </w:rPr>
                        <w:t>88,416</w:t>
                      </w:r>
                    </w:p>
                    <w:p w:rsidR="00E36BFB" w:rsidRPr="00053321" w:rsidRDefault="00E36BFB" w:rsidP="00FF5711">
                      <w:pPr>
                        <w:spacing w:line="240" w:lineRule="auto"/>
                        <w:jc w:val="center"/>
                      </w:pPr>
                    </w:p>
                  </w:txbxContent>
                </v:textbox>
                <w10:wrap anchorx="margin"/>
              </v:shape>
            </w:pict>
          </mc:Fallback>
        </mc:AlternateContent>
      </w:r>
    </w:p>
    <w:p w:rsidR="00384BE7" w:rsidRPr="00155559" w:rsidRDefault="00F47E0B" w:rsidP="00FF5711">
      <w:pPr>
        <w:spacing w:after="0" w:line="480" w:lineRule="auto"/>
        <w:jc w:val="both"/>
        <w:rPr>
          <w:rFonts w:ascii="Times New Roman" w:eastAsia="Calibri" w:hAnsi="Times New Roman" w:cs="Times New Roman"/>
          <w:sz w:val="18"/>
          <w:lang w:eastAsia="en-GB"/>
        </w:rPr>
        <w:sectPr w:rsidR="00384BE7" w:rsidRPr="00155559" w:rsidSect="00564D9B">
          <w:pgSz w:w="12240" w:h="15840"/>
          <w:pgMar w:top="1440" w:right="1440" w:bottom="1440" w:left="1440" w:header="720" w:footer="720" w:gutter="0"/>
          <w:cols w:space="720"/>
          <w:docGrid w:linePitch="360"/>
        </w:sectPr>
      </w:pPr>
      <w:r w:rsidRPr="00155559">
        <w:rPr>
          <w:rFonts w:ascii="Times New Roman" w:eastAsia="Calibri" w:hAnsi="Times New Roman" w:cs="Times New Roman"/>
          <w:noProof/>
          <w:sz w:val="18"/>
          <w:lang w:eastAsia="en-GB"/>
        </w:rPr>
        <mc:AlternateContent>
          <mc:Choice Requires="wps">
            <w:drawing>
              <wp:anchor distT="0" distB="0" distL="114300" distR="114300" simplePos="0" relativeHeight="251801600" behindDoc="0" locked="0" layoutInCell="1" allowOverlap="1" wp14:anchorId="311EF15D" wp14:editId="0B1E4BC3">
                <wp:simplePos x="0" y="0"/>
                <wp:positionH relativeFrom="margin">
                  <wp:posOffset>-266700</wp:posOffset>
                </wp:positionH>
                <wp:positionV relativeFrom="paragraph">
                  <wp:posOffset>847090</wp:posOffset>
                </wp:positionV>
                <wp:extent cx="1966595" cy="1530350"/>
                <wp:effectExtent l="0" t="0" r="14605" b="127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6595" cy="1530350"/>
                        </a:xfrm>
                        <a:prstGeom prst="rect">
                          <a:avLst/>
                        </a:prstGeom>
                        <a:solidFill>
                          <a:srgbClr val="4472C4">
                            <a:lumMod val="60000"/>
                            <a:lumOff val="40000"/>
                          </a:srgbClr>
                        </a:solidFill>
                        <a:ln w="19050">
                          <a:solidFill>
                            <a:srgbClr val="000000"/>
                          </a:solidFill>
                          <a:miter lim="800000"/>
                          <a:headEnd/>
                          <a:tailEnd/>
                        </a:ln>
                      </wps:spPr>
                      <wps:txbx>
                        <w:txbxContent>
                          <w:p w:rsidR="00E36BFB" w:rsidRDefault="00E36BFB" w:rsidP="00B70A89">
                            <w:pPr>
                              <w:spacing w:line="240" w:lineRule="auto"/>
                              <w:jc w:val="center"/>
                              <w:rPr>
                                <w:b/>
                              </w:rPr>
                            </w:pPr>
                            <w:r>
                              <w:rPr>
                                <w:b/>
                              </w:rPr>
                              <w:t>Location of Care: 88,416</w:t>
                            </w:r>
                          </w:p>
                          <w:p w:rsidR="00E36BFB" w:rsidRPr="008D71EA" w:rsidRDefault="00E36BFB" w:rsidP="00B70A89">
                            <w:pPr>
                              <w:pStyle w:val="ListParagraph"/>
                              <w:numPr>
                                <w:ilvl w:val="0"/>
                                <w:numId w:val="4"/>
                              </w:numPr>
                              <w:spacing w:after="0" w:line="240" w:lineRule="auto"/>
                              <w:rPr>
                                <w:sz w:val="24"/>
                              </w:rPr>
                            </w:pPr>
                            <w:r>
                              <w:rPr>
                                <w:sz w:val="24"/>
                              </w:rPr>
                              <w:t xml:space="preserve">Community </w:t>
                            </w:r>
                            <w:r w:rsidRPr="008D71EA">
                              <w:rPr>
                                <w:sz w:val="24"/>
                              </w:rPr>
                              <w:t xml:space="preserve"> </w:t>
                            </w:r>
                            <w:r>
                              <w:rPr>
                                <w:sz w:val="24"/>
                              </w:rPr>
                              <w:t>52,001</w:t>
                            </w:r>
                          </w:p>
                          <w:p w:rsidR="00E36BFB" w:rsidRPr="008D71EA" w:rsidRDefault="00E36BFB" w:rsidP="00B70A89">
                            <w:pPr>
                              <w:pStyle w:val="ListParagraph"/>
                              <w:numPr>
                                <w:ilvl w:val="0"/>
                                <w:numId w:val="4"/>
                              </w:numPr>
                              <w:spacing w:after="0" w:line="240" w:lineRule="auto"/>
                              <w:rPr>
                                <w:sz w:val="24"/>
                              </w:rPr>
                            </w:pPr>
                            <w:r>
                              <w:rPr>
                                <w:sz w:val="24"/>
                              </w:rPr>
                              <w:t>Hospital 36,415</w:t>
                            </w:r>
                          </w:p>
                          <w:p w:rsidR="00E36BFB" w:rsidRDefault="00E36BFB" w:rsidP="00B70A89">
                            <w:pPr>
                              <w:spacing w:line="240" w:lineRule="auto"/>
                              <w:jc w:val="center"/>
                              <w:rPr>
                                <w:b/>
                              </w:rPr>
                            </w:pPr>
                          </w:p>
                          <w:p w:rsidR="00E36BFB" w:rsidRPr="00053321" w:rsidRDefault="00E36BFB" w:rsidP="00B70A89">
                            <w:pPr>
                              <w:spacing w:line="240" w:lineRule="auto"/>
                              <w:rPr>
                                <w:b/>
                              </w:rPr>
                            </w:pPr>
                          </w:p>
                          <w:p w:rsidR="00E36BFB" w:rsidRDefault="00E36BFB" w:rsidP="00B70A8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1EF15D" id="_x0000_s1037" type="#_x0000_t202" style="position:absolute;left:0;text-align:left;margin-left:-21pt;margin-top:66.7pt;width:154.85pt;height:120.5pt;z-index:251801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" fillcolor="#8faadc" strokeweight="1.5pt">
                <v:textbox>
                  <w:txbxContent>
                    <w:p w:rsidR="00E36BFB" w:rsidRDefault="00E36BFB" w:rsidP="00B70A89">
                      <w:pPr>
                        <w:spacing w:line="240" w:lineRule="auto"/>
                        <w:jc w:val="center"/>
                        <w:rPr>
                          <w:b/>
                        </w:rPr>
                      </w:pPr>
                      <w:r>
                        <w:rPr>
                          <w:b/>
                        </w:rPr>
                        <w:t>Location of Care: 88,416</w:t>
                      </w:r>
                    </w:p>
                    <w:p w:rsidR="00E36BFB" w:rsidRPr="008D71EA" w:rsidRDefault="00E36BFB" w:rsidP="00B70A89">
                      <w:pPr>
                        <w:pStyle w:val="ListParagraph"/>
                        <w:numPr>
                          <w:ilvl w:val="0"/>
                          <w:numId w:val="4"/>
                        </w:numPr>
                        <w:spacing w:after="0" w:line="240" w:lineRule="auto"/>
                        <w:rPr>
                          <w:sz w:val="24"/>
                        </w:rPr>
                      </w:pPr>
                      <w:r>
                        <w:rPr>
                          <w:sz w:val="24"/>
                        </w:rPr>
                        <w:t xml:space="preserve">Community </w:t>
                      </w:r>
                      <w:r w:rsidRPr="008D71EA">
                        <w:rPr>
                          <w:sz w:val="24"/>
                        </w:rPr>
                        <w:t xml:space="preserve"> </w:t>
                      </w:r>
                      <w:r>
                        <w:rPr>
                          <w:sz w:val="24"/>
                        </w:rPr>
                        <w:t>52,001</w:t>
                      </w:r>
                    </w:p>
                    <w:p w:rsidR="00E36BFB" w:rsidRPr="008D71EA" w:rsidRDefault="00E36BFB" w:rsidP="00B70A89">
                      <w:pPr>
                        <w:pStyle w:val="ListParagraph"/>
                        <w:numPr>
                          <w:ilvl w:val="0"/>
                          <w:numId w:val="4"/>
                        </w:numPr>
                        <w:spacing w:after="0" w:line="240" w:lineRule="auto"/>
                        <w:rPr>
                          <w:sz w:val="24"/>
                        </w:rPr>
                      </w:pPr>
                      <w:r>
                        <w:rPr>
                          <w:sz w:val="24"/>
                        </w:rPr>
                        <w:t>Hospital 36,415</w:t>
                      </w:r>
                    </w:p>
                    <w:p w:rsidR="00E36BFB" w:rsidRDefault="00E36BFB" w:rsidP="00B70A89">
                      <w:pPr>
                        <w:spacing w:line="240" w:lineRule="auto"/>
                        <w:jc w:val="center"/>
                        <w:rPr>
                          <w:b/>
                        </w:rPr>
                      </w:pPr>
                    </w:p>
                    <w:p w:rsidR="00E36BFB" w:rsidRPr="00053321" w:rsidRDefault="00E36BFB" w:rsidP="00B70A89">
                      <w:pPr>
                        <w:spacing w:line="240" w:lineRule="auto"/>
                        <w:rPr>
                          <w:b/>
                        </w:rPr>
                      </w:pPr>
                    </w:p>
                    <w:p w:rsidR="00E36BFB" w:rsidRDefault="00E36BFB" w:rsidP="00B70A89"/>
                  </w:txbxContent>
                </v:textbox>
                <w10:wrap anchorx="margin"/>
              </v:shape>
            </w:pict>
          </mc:Fallback>
        </mc:AlternateContent>
      </w:r>
      <w:r w:rsidR="00155559" w:rsidRPr="00155559">
        <w:rPr>
          <w:rFonts w:ascii="Times New Roman" w:eastAsia="Calibri" w:hAnsi="Times New Roman" w:cs="Times New Roman"/>
          <w:noProof/>
          <w:sz w:val="18"/>
          <w:lang w:eastAsia="en-GB"/>
        </w:rPr>
        <mc:AlternateContent>
          <mc:Choice Requires="wps">
            <w:drawing>
              <wp:anchor distT="0" distB="0" distL="114300" distR="114300" simplePos="0" relativeHeight="251727872" behindDoc="0" locked="0" layoutInCell="1" allowOverlap="1" wp14:anchorId="6B9A3382" wp14:editId="15B6F339">
                <wp:simplePos x="0" y="0"/>
                <wp:positionH relativeFrom="margin">
                  <wp:posOffset>3561110</wp:posOffset>
                </wp:positionH>
                <wp:positionV relativeFrom="paragraph">
                  <wp:posOffset>847725</wp:posOffset>
                </wp:positionV>
                <wp:extent cx="2976245" cy="1530512"/>
                <wp:effectExtent l="0" t="0" r="14605" b="12700"/>
                <wp:wrapNone/>
                <wp:docPr id="88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6245" cy="1530512"/>
                        </a:xfrm>
                        <a:prstGeom prst="rect">
                          <a:avLst/>
                        </a:prstGeom>
                        <a:solidFill>
                          <a:srgbClr val="4472C4">
                            <a:lumMod val="60000"/>
                            <a:lumOff val="40000"/>
                          </a:srgbClr>
                        </a:solidFill>
                        <a:ln w="19050">
                          <a:solidFill>
                            <a:srgbClr val="000000"/>
                          </a:solidFill>
                          <a:miter lim="800000"/>
                          <a:headEnd/>
                          <a:tailEnd/>
                        </a:ln>
                      </wps:spPr>
                      <wps:txbx>
                        <w:txbxContent>
                          <w:p w:rsidR="00E36BFB" w:rsidRDefault="00E36BFB" w:rsidP="00FF5711">
                            <w:pPr>
                              <w:spacing w:after="0" w:line="240" w:lineRule="auto"/>
                              <w:jc w:val="center"/>
                              <w:rPr>
                                <w:b/>
                                <w:sz w:val="24"/>
                              </w:rPr>
                            </w:pPr>
                            <w:r w:rsidRPr="008D71EA">
                              <w:rPr>
                                <w:b/>
                                <w:sz w:val="24"/>
                              </w:rPr>
                              <w:t>Patients with socioeconomic data:</w:t>
                            </w:r>
                            <w:r w:rsidRPr="008D71EA">
                              <w:rPr>
                                <w:sz w:val="24"/>
                              </w:rPr>
                              <w:t xml:space="preserve"> </w:t>
                            </w:r>
                            <w:r>
                              <w:rPr>
                                <w:b/>
                                <w:sz w:val="24"/>
                              </w:rPr>
                              <w:t>88,262</w:t>
                            </w:r>
                          </w:p>
                          <w:p w:rsidR="00E36BFB" w:rsidRPr="003D22DE" w:rsidRDefault="00E36BFB" w:rsidP="00FF5711">
                            <w:pPr>
                              <w:spacing w:after="0" w:line="240" w:lineRule="auto"/>
                              <w:jc w:val="center"/>
                              <w:rPr>
                                <w:b/>
                                <w:sz w:val="10"/>
                              </w:rPr>
                            </w:pPr>
                          </w:p>
                          <w:p w:rsidR="00E36BFB" w:rsidRPr="003D22DE" w:rsidRDefault="00E36BFB" w:rsidP="00FF5711">
                            <w:pPr>
                              <w:pStyle w:val="ListParagraph"/>
                              <w:numPr>
                                <w:ilvl w:val="0"/>
                                <w:numId w:val="5"/>
                              </w:numPr>
                              <w:spacing w:after="0" w:line="240" w:lineRule="auto"/>
                              <w:jc w:val="center"/>
                              <w:rPr>
                                <w:sz w:val="24"/>
                              </w:rPr>
                            </w:pPr>
                            <w:r w:rsidRPr="003D22DE">
                              <w:rPr>
                                <w:sz w:val="24"/>
                              </w:rPr>
                              <w:t xml:space="preserve">IMD 1: </w:t>
                            </w:r>
                            <w:r>
                              <w:rPr>
                                <w:sz w:val="24"/>
                              </w:rPr>
                              <w:t>16,481</w:t>
                            </w:r>
                          </w:p>
                          <w:p w:rsidR="00E36BFB" w:rsidRPr="003D22DE" w:rsidRDefault="00E36BFB" w:rsidP="00FF5711">
                            <w:pPr>
                              <w:pStyle w:val="ListParagraph"/>
                              <w:numPr>
                                <w:ilvl w:val="0"/>
                                <w:numId w:val="5"/>
                              </w:numPr>
                              <w:spacing w:after="0" w:line="240" w:lineRule="auto"/>
                              <w:jc w:val="center"/>
                              <w:rPr>
                                <w:sz w:val="24"/>
                              </w:rPr>
                            </w:pPr>
                            <w:r>
                              <w:rPr>
                                <w:sz w:val="24"/>
                              </w:rPr>
                              <w:t>IMD 2: 20,468</w:t>
                            </w:r>
                          </w:p>
                          <w:p w:rsidR="00E36BFB" w:rsidRPr="003D22DE" w:rsidRDefault="00E36BFB" w:rsidP="00FF5711">
                            <w:pPr>
                              <w:pStyle w:val="ListParagraph"/>
                              <w:numPr>
                                <w:ilvl w:val="0"/>
                                <w:numId w:val="5"/>
                              </w:numPr>
                              <w:spacing w:after="0" w:line="240" w:lineRule="auto"/>
                              <w:jc w:val="center"/>
                              <w:rPr>
                                <w:sz w:val="24"/>
                              </w:rPr>
                            </w:pPr>
                            <w:r>
                              <w:rPr>
                                <w:sz w:val="24"/>
                              </w:rPr>
                              <w:t>IMD 3: 18,910</w:t>
                            </w:r>
                          </w:p>
                          <w:p w:rsidR="00E36BFB" w:rsidRPr="003D22DE" w:rsidRDefault="00E36BFB" w:rsidP="00FF5711">
                            <w:pPr>
                              <w:pStyle w:val="ListParagraph"/>
                              <w:numPr>
                                <w:ilvl w:val="0"/>
                                <w:numId w:val="5"/>
                              </w:numPr>
                              <w:spacing w:after="0" w:line="240" w:lineRule="auto"/>
                              <w:jc w:val="center"/>
                              <w:rPr>
                                <w:sz w:val="24"/>
                              </w:rPr>
                            </w:pPr>
                            <w:r>
                              <w:rPr>
                                <w:sz w:val="24"/>
                              </w:rPr>
                              <w:t>IMD 4:17,542</w:t>
                            </w:r>
                          </w:p>
                          <w:p w:rsidR="00E36BFB" w:rsidRPr="003D22DE" w:rsidRDefault="00E36BFB" w:rsidP="00FF5711">
                            <w:pPr>
                              <w:pStyle w:val="ListParagraph"/>
                              <w:numPr>
                                <w:ilvl w:val="0"/>
                                <w:numId w:val="5"/>
                              </w:numPr>
                              <w:spacing w:after="0" w:line="240" w:lineRule="auto"/>
                              <w:jc w:val="center"/>
                              <w:rPr>
                                <w:sz w:val="24"/>
                              </w:rPr>
                            </w:pPr>
                            <w:r>
                              <w:rPr>
                                <w:sz w:val="24"/>
                              </w:rPr>
                              <w:t>IMD 5: 14,861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9A3382" id="_x0000_s1038" type="#_x0000_t202" style="position:absolute;left:0;text-align:left;margin-left:280.4pt;margin-top:66.75pt;width:234.35pt;height:120.5pt;z-index:251727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" fillcolor="#8faadc" strokeweight="1.5pt">
                <v:textbox>
                  <w:txbxContent>
                    <w:p w:rsidR="00E36BFB" w:rsidRDefault="00E36BFB" w:rsidP="00FF5711">
                      <w:pPr>
                        <w:spacing w:after="0" w:line="240" w:lineRule="auto"/>
                        <w:jc w:val="center"/>
                        <w:rPr>
                          <w:b/>
                          <w:sz w:val="24"/>
                        </w:rPr>
                      </w:pPr>
                      <w:r w:rsidRPr="008D71EA">
                        <w:rPr>
                          <w:b/>
                          <w:sz w:val="24"/>
                        </w:rPr>
                        <w:t>Patients with socioeconomic data:</w:t>
                      </w:r>
                      <w:r w:rsidRPr="008D71EA">
                        <w:rPr>
                          <w:sz w:val="24"/>
                        </w:rPr>
                        <w:t xml:space="preserve"> </w:t>
                      </w:r>
                      <w:r>
                        <w:rPr>
                          <w:b/>
                          <w:sz w:val="24"/>
                        </w:rPr>
                        <w:t>88,262</w:t>
                      </w:r>
                    </w:p>
                    <w:p w:rsidR="00E36BFB" w:rsidRPr="003D22DE" w:rsidRDefault="00E36BFB" w:rsidP="00FF5711">
                      <w:pPr>
                        <w:spacing w:after="0" w:line="240" w:lineRule="auto"/>
                        <w:jc w:val="center"/>
                        <w:rPr>
                          <w:b/>
                          <w:sz w:val="10"/>
                        </w:rPr>
                      </w:pPr>
                    </w:p>
                    <w:p w:rsidR="00E36BFB" w:rsidRPr="003D22DE" w:rsidRDefault="00E36BFB" w:rsidP="00FF5711">
                      <w:pPr>
                        <w:pStyle w:val="ListParagraph"/>
                        <w:numPr>
                          <w:ilvl w:val="0"/>
                          <w:numId w:val="5"/>
                        </w:numPr>
                        <w:spacing w:after="0" w:line="240" w:lineRule="auto"/>
                        <w:jc w:val="center"/>
                        <w:rPr>
                          <w:sz w:val="24"/>
                        </w:rPr>
                      </w:pPr>
                      <w:r w:rsidRPr="003D22DE">
                        <w:rPr>
                          <w:sz w:val="24"/>
                        </w:rPr>
                        <w:t xml:space="preserve">IMD 1: </w:t>
                      </w:r>
                      <w:r>
                        <w:rPr>
                          <w:sz w:val="24"/>
                        </w:rPr>
                        <w:t>16,481</w:t>
                      </w:r>
                    </w:p>
                    <w:p w:rsidR="00E36BFB" w:rsidRPr="003D22DE" w:rsidRDefault="00E36BFB" w:rsidP="00FF5711">
                      <w:pPr>
                        <w:pStyle w:val="ListParagraph"/>
                        <w:numPr>
                          <w:ilvl w:val="0"/>
                          <w:numId w:val="5"/>
                        </w:numPr>
                        <w:spacing w:after="0" w:line="240" w:lineRule="auto"/>
                        <w:jc w:val="center"/>
                        <w:rPr>
                          <w:sz w:val="24"/>
                        </w:rPr>
                      </w:pPr>
                      <w:r>
                        <w:rPr>
                          <w:sz w:val="24"/>
                        </w:rPr>
                        <w:t>IMD 2: 20,468</w:t>
                      </w:r>
                    </w:p>
                    <w:p w:rsidR="00E36BFB" w:rsidRPr="003D22DE" w:rsidRDefault="00E36BFB" w:rsidP="00FF5711">
                      <w:pPr>
                        <w:pStyle w:val="ListParagraph"/>
                        <w:numPr>
                          <w:ilvl w:val="0"/>
                          <w:numId w:val="5"/>
                        </w:numPr>
                        <w:spacing w:after="0" w:line="240" w:lineRule="auto"/>
                        <w:jc w:val="center"/>
                        <w:rPr>
                          <w:sz w:val="24"/>
                        </w:rPr>
                      </w:pPr>
                      <w:r>
                        <w:rPr>
                          <w:sz w:val="24"/>
                        </w:rPr>
                        <w:t>IMD 3: 18,910</w:t>
                      </w:r>
                    </w:p>
                    <w:p w:rsidR="00E36BFB" w:rsidRPr="003D22DE" w:rsidRDefault="00E36BFB" w:rsidP="00FF5711">
                      <w:pPr>
                        <w:pStyle w:val="ListParagraph"/>
                        <w:numPr>
                          <w:ilvl w:val="0"/>
                          <w:numId w:val="5"/>
                        </w:numPr>
                        <w:spacing w:after="0" w:line="240" w:lineRule="auto"/>
                        <w:jc w:val="center"/>
                        <w:rPr>
                          <w:sz w:val="24"/>
                        </w:rPr>
                      </w:pPr>
                      <w:r>
                        <w:rPr>
                          <w:sz w:val="24"/>
                        </w:rPr>
                        <w:t>IMD 4:17,542</w:t>
                      </w:r>
                    </w:p>
                    <w:p w:rsidR="00E36BFB" w:rsidRPr="003D22DE" w:rsidRDefault="00E36BFB" w:rsidP="00FF5711">
                      <w:pPr>
                        <w:pStyle w:val="ListParagraph"/>
                        <w:numPr>
                          <w:ilvl w:val="0"/>
                          <w:numId w:val="5"/>
                        </w:numPr>
                        <w:spacing w:after="0" w:line="240" w:lineRule="auto"/>
                        <w:jc w:val="center"/>
                        <w:rPr>
                          <w:sz w:val="24"/>
                        </w:rPr>
                      </w:pPr>
                      <w:r>
                        <w:rPr>
                          <w:sz w:val="24"/>
                        </w:rPr>
                        <w:t>IMD 5: 14,861</w:t>
                      </w:r>
                    </w:p>
                  </w:txbxContent>
                </v:textbox>
                <w10:wrap anchorx="margin"/>
              </v:shape>
            </w:pict>
          </mc:Fallback>
        </mc:AlternateContent>
      </w:r>
      <w:r w:rsidR="00155559" w:rsidRPr="00155559">
        <w:rPr>
          <w:rFonts w:ascii="Times New Roman" w:eastAsia="Calibri" w:hAnsi="Times New Roman" w:cs="Times New Roman"/>
          <w:noProof/>
          <w:sz w:val="18"/>
          <w:lang w:eastAsia="en-GB"/>
        </w:rPr>
        <mc:AlternateContent>
          <mc:Choice Requires="wps">
            <w:drawing>
              <wp:anchor distT="0" distB="0" distL="114300" distR="114300" simplePos="0" relativeHeight="251787264" behindDoc="0" locked="0" layoutInCell="1" allowOverlap="1" wp14:anchorId="0A2EE460" wp14:editId="43FBEE79">
                <wp:simplePos x="0" y="0"/>
                <wp:positionH relativeFrom="column">
                  <wp:posOffset>2795270</wp:posOffset>
                </wp:positionH>
                <wp:positionV relativeFrom="paragraph">
                  <wp:posOffset>373823</wp:posOffset>
                </wp:positionV>
                <wp:extent cx="0" cy="435935"/>
                <wp:effectExtent l="76200" t="0" r="57150" b="59690"/>
                <wp:wrapNone/>
                <wp:docPr id="682" name="Straight Arrow Connector 682"/>
                <wp:cNvGraphicFramePr/>
                <a:graphic xmlns:a="http://schemas.openxmlformats.org/drawingml/2006/main">
                  <a:graphicData uri="http://schemas.microsoft.com/office/word/2010/wordprocessingShape">
                    <wps:wsp>
                      <wps:cNvCnPr/>
                      <wps:spPr>
                        <a:xfrm>
                          <a:off x="0" y="0"/>
                          <a:ext cx="0" cy="435935"/>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2C17050" id="Straight Arrow Connector 682" o:spid="_x0000_s1026" type="#_x0000_t32" style="position:absolute;margin-left:220.1pt;margin-top:29.45pt;width:0;height:34.3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" strokecolor="windowText" strokeweight="1pt">
                <v:stroke endarrow="block" joinstyle="miter"/>
              </v:shape>
            </w:pict>
          </mc:Fallback>
        </mc:AlternateContent>
      </w:r>
      <w:r w:rsidR="00155559" w:rsidRPr="00155559">
        <w:rPr>
          <w:rFonts w:ascii="Times New Roman" w:eastAsia="Calibri" w:hAnsi="Times New Roman" w:cs="Times New Roman"/>
          <w:noProof/>
          <w:sz w:val="18"/>
          <w:lang w:eastAsia="en-GB"/>
        </w:rPr>
        <mc:AlternateContent>
          <mc:Choice Requires="wps">
            <w:drawing>
              <wp:anchor distT="0" distB="0" distL="114300" distR="114300" simplePos="0" relativeHeight="251730944" behindDoc="0" locked="0" layoutInCell="1" allowOverlap="1" wp14:anchorId="47CC9E96" wp14:editId="0FECC49A">
                <wp:simplePos x="0" y="0"/>
                <wp:positionH relativeFrom="margin">
                  <wp:posOffset>1775563</wp:posOffset>
                </wp:positionH>
                <wp:positionV relativeFrom="paragraph">
                  <wp:posOffset>847976</wp:posOffset>
                </wp:positionV>
                <wp:extent cx="1708150" cy="1530512"/>
                <wp:effectExtent l="0" t="0" r="25400" b="12700"/>
                <wp:wrapNone/>
                <wp:docPr id="88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0" cy="1530512"/>
                        </a:xfrm>
                        <a:prstGeom prst="rect">
                          <a:avLst/>
                        </a:prstGeom>
                        <a:solidFill>
                          <a:srgbClr val="4472C4">
                            <a:lumMod val="60000"/>
                            <a:lumOff val="40000"/>
                          </a:srgbClr>
                        </a:solidFill>
                        <a:ln w="19050">
                          <a:solidFill>
                            <a:srgbClr val="000000"/>
                          </a:solidFill>
                          <a:miter lim="800000"/>
                          <a:headEnd/>
                          <a:tailEnd/>
                        </a:ln>
                      </wps:spPr>
                      <wps:txbx>
                        <w:txbxContent>
                          <w:p w:rsidR="00E36BFB" w:rsidRDefault="00E36BFB" w:rsidP="00FF5711">
                            <w:pPr>
                              <w:spacing w:line="240" w:lineRule="auto"/>
                              <w:jc w:val="center"/>
                              <w:rPr>
                                <w:b/>
                              </w:rPr>
                            </w:pPr>
                            <w:r>
                              <w:rPr>
                                <w:b/>
                              </w:rPr>
                              <w:t>Gender: 88,416</w:t>
                            </w:r>
                          </w:p>
                          <w:p w:rsidR="00E36BFB" w:rsidRPr="008D71EA" w:rsidRDefault="00E36BFB" w:rsidP="00FF5711">
                            <w:pPr>
                              <w:pStyle w:val="ListParagraph"/>
                              <w:numPr>
                                <w:ilvl w:val="0"/>
                                <w:numId w:val="4"/>
                              </w:numPr>
                              <w:spacing w:after="0" w:line="240" w:lineRule="auto"/>
                              <w:rPr>
                                <w:sz w:val="24"/>
                              </w:rPr>
                            </w:pPr>
                            <w:r w:rsidRPr="008D71EA">
                              <w:rPr>
                                <w:sz w:val="24"/>
                              </w:rPr>
                              <w:t xml:space="preserve">Male </w:t>
                            </w:r>
                            <w:r>
                              <w:rPr>
                                <w:sz w:val="24"/>
                              </w:rPr>
                              <w:t>44,955</w:t>
                            </w:r>
                          </w:p>
                          <w:p w:rsidR="00E36BFB" w:rsidRPr="008D71EA" w:rsidRDefault="00E36BFB" w:rsidP="00FF5711">
                            <w:pPr>
                              <w:pStyle w:val="ListParagraph"/>
                              <w:numPr>
                                <w:ilvl w:val="0"/>
                                <w:numId w:val="4"/>
                              </w:numPr>
                              <w:spacing w:after="0" w:line="240" w:lineRule="auto"/>
                              <w:rPr>
                                <w:sz w:val="24"/>
                              </w:rPr>
                            </w:pPr>
                            <w:r>
                              <w:rPr>
                                <w:sz w:val="24"/>
                              </w:rPr>
                              <w:t>Female 43,461</w:t>
                            </w:r>
                          </w:p>
                          <w:p w:rsidR="00E36BFB" w:rsidRDefault="00E36BFB" w:rsidP="00FF5711">
                            <w:pPr>
                              <w:spacing w:line="240" w:lineRule="auto"/>
                              <w:jc w:val="center"/>
                              <w:rPr>
                                <w:b/>
                              </w:rPr>
                            </w:pPr>
                          </w:p>
                          <w:p w:rsidR="00E36BFB" w:rsidRPr="00053321" w:rsidRDefault="00E36BFB" w:rsidP="00FF5711">
                            <w:pPr>
                              <w:spacing w:line="240" w:lineRule="auto"/>
                              <w:rPr>
                                <w:b/>
                              </w:rPr>
                            </w:pPr>
                          </w:p>
                          <w:p w:rsidR="00E36BFB" w:rsidRDefault="00E36BFB" w:rsidP="00FF571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CC9E96" id="_x0000_s1039" type="#_x0000_t202" style="position:absolute;left:0;text-align:left;margin-left:139.8pt;margin-top:66.75pt;width:134.5pt;height:120.5pt;z-index:251730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" fillcolor="#8faadc" strokeweight="1.5pt">
                <v:textbox>
                  <w:txbxContent>
                    <w:p w:rsidR="00E36BFB" w:rsidRDefault="00E36BFB" w:rsidP="00FF5711">
                      <w:pPr>
                        <w:spacing w:line="240" w:lineRule="auto"/>
                        <w:jc w:val="center"/>
                        <w:rPr>
                          <w:b/>
                        </w:rPr>
                      </w:pPr>
                      <w:r>
                        <w:rPr>
                          <w:b/>
                        </w:rPr>
                        <w:t>Gender: 88,416</w:t>
                      </w:r>
                    </w:p>
                    <w:p w:rsidR="00E36BFB" w:rsidRPr="008D71EA" w:rsidRDefault="00E36BFB" w:rsidP="00FF5711">
                      <w:pPr>
                        <w:pStyle w:val="ListParagraph"/>
                        <w:numPr>
                          <w:ilvl w:val="0"/>
                          <w:numId w:val="4"/>
                        </w:numPr>
                        <w:spacing w:after="0" w:line="240" w:lineRule="auto"/>
                        <w:rPr>
                          <w:sz w:val="24"/>
                        </w:rPr>
                      </w:pPr>
                      <w:r w:rsidRPr="008D71EA">
                        <w:rPr>
                          <w:sz w:val="24"/>
                        </w:rPr>
                        <w:t xml:space="preserve">Male </w:t>
                      </w:r>
                      <w:r>
                        <w:rPr>
                          <w:sz w:val="24"/>
                        </w:rPr>
                        <w:t>44,955</w:t>
                      </w:r>
                    </w:p>
                    <w:p w:rsidR="00E36BFB" w:rsidRPr="008D71EA" w:rsidRDefault="00E36BFB" w:rsidP="00FF5711">
                      <w:pPr>
                        <w:pStyle w:val="ListParagraph"/>
                        <w:numPr>
                          <w:ilvl w:val="0"/>
                          <w:numId w:val="4"/>
                        </w:numPr>
                        <w:spacing w:after="0" w:line="240" w:lineRule="auto"/>
                        <w:rPr>
                          <w:sz w:val="24"/>
                        </w:rPr>
                      </w:pPr>
                      <w:r>
                        <w:rPr>
                          <w:sz w:val="24"/>
                        </w:rPr>
                        <w:t>Female 43,461</w:t>
                      </w:r>
                    </w:p>
                    <w:p w:rsidR="00E36BFB" w:rsidRDefault="00E36BFB" w:rsidP="00FF5711">
                      <w:pPr>
                        <w:spacing w:line="240" w:lineRule="auto"/>
                        <w:jc w:val="center"/>
                        <w:rPr>
                          <w:b/>
                        </w:rPr>
                      </w:pPr>
                    </w:p>
                    <w:p w:rsidR="00E36BFB" w:rsidRPr="00053321" w:rsidRDefault="00E36BFB" w:rsidP="00FF5711">
                      <w:pPr>
                        <w:spacing w:line="240" w:lineRule="auto"/>
                        <w:rPr>
                          <w:b/>
                        </w:rPr>
                      </w:pPr>
                    </w:p>
                    <w:p w:rsidR="00E36BFB" w:rsidRDefault="00E36BFB" w:rsidP="00FF5711"/>
                  </w:txbxContent>
                </v:textbox>
                <w10:wrap anchorx="margin"/>
              </v:shape>
            </w:pict>
          </mc:Fallback>
        </mc:AlternateContent>
      </w:r>
    </w:p>
    <w:p w:rsidR="00FF5711" w:rsidRPr="00F47E0B" w:rsidRDefault="00DF1F19" w:rsidP="00384BE7">
      <w:pPr>
        <w:spacing w:after="0" w:line="480" w:lineRule="auto"/>
        <w:rPr>
          <w:rFonts w:ascii="Times New Roman" w:eastAsia="Calibri" w:hAnsi="Times New Roman" w:cs="Times New Roman"/>
          <w:lang w:eastAsia="en-GB"/>
        </w:rPr>
      </w:pPr>
      <w:bookmarkStart w:id="5" w:name="_Toc7469481"/>
      <w:r w:rsidRPr="00F47E0B">
        <w:rPr>
          <w:rStyle w:val="Heading2Char"/>
          <w:rFonts w:cs="Times New Roman"/>
        </w:rPr>
        <w:lastRenderedPageBreak/>
        <w:t>S2 P</w:t>
      </w:r>
      <w:r w:rsidR="002A5E5A">
        <w:rPr>
          <w:rStyle w:val="Heading2Char"/>
          <w:rFonts w:cs="Times New Roman"/>
        </w:rPr>
        <w:t>roportion</w:t>
      </w:r>
      <w:r w:rsidR="00384BE7" w:rsidRPr="00F47E0B">
        <w:rPr>
          <w:rStyle w:val="Heading2Char"/>
          <w:rFonts w:cs="Times New Roman"/>
        </w:rPr>
        <w:t xml:space="preserve"> of HF patients diagnosed in </w:t>
      </w:r>
      <w:r w:rsidRPr="00F47E0B">
        <w:rPr>
          <w:rStyle w:val="Heading2Char"/>
          <w:rFonts w:cs="Times New Roman"/>
        </w:rPr>
        <w:t>the community or h</w:t>
      </w:r>
      <w:r w:rsidR="00384BE7" w:rsidRPr="00F47E0B">
        <w:rPr>
          <w:rStyle w:val="Heading2Char"/>
          <w:rFonts w:cs="Times New Roman"/>
        </w:rPr>
        <w:t>ospital by calendar year</w:t>
      </w:r>
      <w:bookmarkEnd w:id="5"/>
      <w:r w:rsidR="00384BE7" w:rsidRPr="00F47E0B">
        <w:rPr>
          <w:rFonts w:ascii="Times New Roman" w:eastAsia="Calibri" w:hAnsi="Times New Roman" w:cs="Times New Roman"/>
          <w:lang w:eastAsia="en-GB"/>
        </w:rPr>
        <w:t xml:space="preserve"> </w:t>
      </w:r>
    </w:p>
    <w:p w:rsidR="00DF1F19" w:rsidRPr="00001DBC" w:rsidRDefault="00DF1F19" w:rsidP="00384BE7">
      <w:pPr>
        <w:spacing w:after="0" w:line="480" w:lineRule="auto"/>
        <w:rPr>
          <w:rFonts w:ascii="Times New Roman" w:eastAsia="Calibri" w:hAnsi="Times New Roman" w:cs="Times New Roman"/>
          <w:lang w:eastAsia="en-GB"/>
        </w:rPr>
      </w:pPr>
      <w:r w:rsidRPr="00001DBC">
        <w:rPr>
          <w:rFonts w:ascii="Times New Roman" w:eastAsia="Calibri" w:hAnsi="Times New Roman" w:cs="Times New Roman"/>
          <w:noProof/>
          <w:lang w:eastAsia="en-GB"/>
        </w:rPr>
        <w:drawing>
          <wp:inline distT="0" distB="0" distL="0" distR="0">
            <wp:extent cx="6085509" cy="40195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2 Figur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090482" cy="4022835"/>
                    </a:xfrm>
                    <a:prstGeom prst="rect">
                      <a:avLst/>
                    </a:prstGeom>
                  </pic:spPr>
                </pic:pic>
              </a:graphicData>
            </a:graphic>
          </wp:inline>
        </w:drawing>
      </w:r>
    </w:p>
    <w:p w:rsidR="00DF1F19" w:rsidRPr="00001DBC" w:rsidRDefault="00DF1F19" w:rsidP="00384BE7">
      <w:pPr>
        <w:spacing w:after="0" w:line="480" w:lineRule="auto"/>
        <w:rPr>
          <w:rFonts w:ascii="Times New Roman" w:eastAsia="Calibri" w:hAnsi="Times New Roman" w:cs="Times New Roman"/>
          <w:lang w:eastAsia="en-GB"/>
        </w:rPr>
      </w:pPr>
    </w:p>
    <w:p w:rsidR="00F47E0B" w:rsidRDefault="00F47E0B" w:rsidP="00384BE7">
      <w:pPr>
        <w:spacing w:after="0" w:line="480" w:lineRule="auto"/>
        <w:rPr>
          <w:rFonts w:ascii="Times New Roman" w:eastAsia="Calibri" w:hAnsi="Times New Roman" w:cs="Times New Roman"/>
          <w:lang w:eastAsia="en-GB"/>
        </w:rPr>
        <w:sectPr w:rsidR="00F47E0B" w:rsidSect="00564D9B">
          <w:pgSz w:w="12240" w:h="15840"/>
          <w:pgMar w:top="1440" w:right="1440" w:bottom="1440" w:left="1440" w:header="720" w:footer="720" w:gutter="0"/>
          <w:cols w:space="720"/>
          <w:docGrid w:linePitch="360"/>
        </w:sectPr>
      </w:pPr>
    </w:p>
    <w:p w:rsidR="00E36BFB" w:rsidRPr="00E36BFB" w:rsidRDefault="00E36BFB" w:rsidP="00E36BFB">
      <w:pPr>
        <w:pStyle w:val="Heading2"/>
        <w:rPr>
          <w:rStyle w:val="Heading2Char"/>
        </w:rPr>
      </w:pPr>
      <w:bookmarkStart w:id="6" w:name="_Toc7469482"/>
      <w:r w:rsidRPr="00E36BFB">
        <w:rPr>
          <w:rStyle w:val="Heading2Char"/>
        </w:rPr>
        <w:lastRenderedPageBreak/>
        <w:t>S3 Predicted overall survival by population group</w:t>
      </w:r>
      <w:bookmarkEnd w:id="6"/>
      <w:r w:rsidRPr="00E36BFB">
        <w:rPr>
          <w:rStyle w:val="Heading2Char"/>
        </w:rPr>
        <w:t xml:space="preserve">  </w:t>
      </w:r>
    </w:p>
    <w:p w:rsidR="00E36BFB" w:rsidRDefault="00E36BFB" w:rsidP="00E36BFB">
      <w:pPr>
        <w:pStyle w:val="Heading2"/>
        <w:rPr>
          <w:rStyle w:val="Heading2Char"/>
          <w:rFonts w:cs="Times New Roman"/>
        </w:rPr>
      </w:pPr>
    </w:p>
    <w:p w:rsidR="00E36BFB" w:rsidRDefault="00E36BFB" w:rsidP="00E36BFB">
      <w:pPr>
        <w:pStyle w:val="Heading2"/>
        <w:rPr>
          <w:rStyle w:val="Heading2Char"/>
          <w:rFonts w:cs="Times New Roman"/>
        </w:rPr>
      </w:pPr>
      <w:bookmarkStart w:id="7" w:name="_Toc7469483"/>
      <w:r>
        <w:rPr>
          <w:noProof/>
          <w:lang w:eastAsia="en-GB"/>
        </w:rPr>
        <w:drawing>
          <wp:inline distT="0" distB="0" distL="0" distR="0" wp14:anchorId="085B5ED9" wp14:editId="34525518">
            <wp:extent cx="6079603" cy="4816549"/>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rvcomb.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095403" cy="4829067"/>
                    </a:xfrm>
                    <a:prstGeom prst="rect">
                      <a:avLst/>
                    </a:prstGeom>
                  </pic:spPr>
                </pic:pic>
              </a:graphicData>
            </a:graphic>
          </wp:inline>
        </w:drawing>
      </w:r>
      <w:bookmarkEnd w:id="7"/>
    </w:p>
    <w:p w:rsidR="00E36BFB" w:rsidRDefault="00E36BFB" w:rsidP="00E36BFB">
      <w:pPr>
        <w:pStyle w:val="Heading2"/>
        <w:rPr>
          <w:rStyle w:val="Heading2Char"/>
          <w:rFonts w:cs="Times New Roman"/>
        </w:rPr>
      </w:pPr>
    </w:p>
    <w:p w:rsidR="00E36BFB" w:rsidRDefault="00E36BFB" w:rsidP="00E36BFB">
      <w:pPr>
        <w:pStyle w:val="Heading2"/>
        <w:rPr>
          <w:rStyle w:val="Heading2Char"/>
          <w:rFonts w:cs="Times New Roman"/>
        </w:rPr>
      </w:pPr>
    </w:p>
    <w:p w:rsidR="00E36BFB" w:rsidRDefault="00E36BFB" w:rsidP="00E36BFB">
      <w:pPr>
        <w:pStyle w:val="Heading2"/>
        <w:rPr>
          <w:rStyle w:val="Heading2Char"/>
          <w:rFonts w:cs="Times New Roman"/>
        </w:rPr>
        <w:sectPr w:rsidR="00E36BFB" w:rsidSect="00E36BFB">
          <w:pgSz w:w="11906" w:h="16838"/>
          <w:pgMar w:top="1440" w:right="1440" w:bottom="1440" w:left="1440" w:header="708" w:footer="708" w:gutter="0"/>
          <w:cols w:space="708"/>
          <w:docGrid w:linePitch="360"/>
        </w:sectPr>
      </w:pPr>
      <w:bookmarkStart w:id="8" w:name="_Toc7469484"/>
      <w:r w:rsidRPr="00E36BFB">
        <w:rPr>
          <w:rStyle w:val="Heading2Char"/>
          <w:rFonts w:cs="Times New Roman"/>
        </w:rPr>
        <w:t>Age-standardised survival curves plotted against time in years following HF diagnosi</w:t>
      </w:r>
      <w:bookmarkEnd w:id="8"/>
    </w:p>
    <w:p w:rsidR="00F47E0B" w:rsidRPr="00F47E0B" w:rsidRDefault="00E36BFB" w:rsidP="00F47E0B">
      <w:pPr>
        <w:pStyle w:val="Heading2"/>
        <w:rPr>
          <w:rFonts w:eastAsia="Calibri"/>
        </w:rPr>
      </w:pPr>
      <w:bookmarkStart w:id="9" w:name="_Toc7469485"/>
      <w:r>
        <w:rPr>
          <w:rStyle w:val="Heading2Char"/>
          <w:rFonts w:cs="Times New Roman"/>
        </w:rPr>
        <w:lastRenderedPageBreak/>
        <w:t>S4</w:t>
      </w:r>
      <w:r w:rsidR="00F47E0B" w:rsidRPr="00F47E0B">
        <w:rPr>
          <w:rStyle w:val="Heading2Char"/>
          <w:rFonts w:cs="Times New Roman"/>
        </w:rPr>
        <w:t xml:space="preserve"> </w:t>
      </w:r>
      <w:r w:rsidR="00F47E0B" w:rsidRPr="00F47E0B">
        <w:rPr>
          <w:rFonts w:eastAsia="Calibri"/>
        </w:rPr>
        <w:t>Cumulative incidence of death by cause and population group</w:t>
      </w:r>
      <w:bookmarkEnd w:id="9"/>
      <w:r w:rsidR="00F47E0B" w:rsidRPr="00F47E0B">
        <w:rPr>
          <w:rFonts w:eastAsia="Calibri"/>
        </w:rPr>
        <w:t xml:space="preserve">  </w:t>
      </w:r>
    </w:p>
    <w:p w:rsidR="00F47E0B" w:rsidRDefault="00F47E0B" w:rsidP="00F47E0B">
      <w:pPr>
        <w:pStyle w:val="Heading2"/>
        <w:rPr>
          <w:rFonts w:cs="Times New Roman"/>
          <w:szCs w:val="20"/>
        </w:rPr>
      </w:pPr>
    </w:p>
    <w:p w:rsidR="00F47E0B" w:rsidRDefault="00F47E0B" w:rsidP="00F47E0B">
      <w:pPr>
        <w:jc w:val="center"/>
      </w:pPr>
      <w:r>
        <w:rPr>
          <w:noProof/>
          <w:lang w:eastAsia="en-GB"/>
        </w:rPr>
        <w:drawing>
          <wp:inline distT="0" distB="0" distL="0" distR="0">
            <wp:extent cx="6362700" cy="4703315"/>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comb.png"/>
                    <pic:cNvPicPr/>
                  </pic:nvPicPr>
                  <pic:blipFill rotWithShape="1">
                    <a:blip r:embed="rId10" cstate="print">
                      <a:extLst>
                        <a:ext uri="{28A0092B-C50C-407E-A947-70E740481C1C}">
                          <a14:useLocalDpi xmlns:a14="http://schemas.microsoft.com/office/drawing/2010/main" val="0"/>
                        </a:ext>
                      </a:extLst>
                    </a:blip>
                    <a:srcRect l="1596" t="1463" r="2501" b="1061"/>
                    <a:stretch/>
                  </pic:blipFill>
                  <pic:spPr bwMode="auto">
                    <a:xfrm>
                      <a:off x="0" y="0"/>
                      <a:ext cx="6386580" cy="4720967"/>
                    </a:xfrm>
                    <a:prstGeom prst="rect">
                      <a:avLst/>
                    </a:prstGeom>
                    <a:ln>
                      <a:noFill/>
                    </a:ln>
                    <a:extLst>
                      <a:ext uri="{53640926-AAD7-44D8-BBD7-CCE9431645EC}">
                        <a14:shadowObscured xmlns:a14="http://schemas.microsoft.com/office/drawing/2010/main"/>
                      </a:ext>
                    </a:extLst>
                  </pic:spPr>
                </pic:pic>
              </a:graphicData>
            </a:graphic>
          </wp:inline>
        </w:drawing>
      </w:r>
    </w:p>
    <w:p w:rsidR="00F47E0B" w:rsidRPr="00F47E0B" w:rsidRDefault="00F47E0B" w:rsidP="00F47E0B">
      <w:r w:rsidRPr="004A402E">
        <w:rPr>
          <w:rFonts w:ascii="Times New Roman" w:eastAsia="Calibri" w:hAnsi="Times New Roman" w:cs="Times New Roman"/>
          <w:sz w:val="24"/>
          <w:szCs w:val="24"/>
        </w:rPr>
        <w:t xml:space="preserve">Cumulative incidence curves predicted at mean population age (78 years). </w:t>
      </w:r>
    </w:p>
    <w:p w:rsidR="00F47E0B" w:rsidRDefault="00F47E0B" w:rsidP="00F47E0B">
      <w:pPr>
        <w:jc w:val="center"/>
      </w:pPr>
    </w:p>
    <w:p w:rsidR="00F47E0B" w:rsidRPr="00F47E0B" w:rsidRDefault="00F47E0B" w:rsidP="00F47E0B">
      <w:pPr>
        <w:jc w:val="center"/>
        <w:sectPr w:rsidR="00F47E0B" w:rsidRPr="00F47E0B" w:rsidSect="00F47E0B">
          <w:pgSz w:w="16838" w:h="11906" w:orient="landscape"/>
          <w:pgMar w:top="1440" w:right="1440" w:bottom="1440" w:left="1440" w:header="708" w:footer="708" w:gutter="0"/>
          <w:cols w:space="708"/>
          <w:docGrid w:linePitch="360"/>
        </w:sectPr>
      </w:pPr>
    </w:p>
    <w:p w:rsidR="00DE3D83" w:rsidRPr="00F47E0B" w:rsidRDefault="00DE3D83" w:rsidP="00F47E0B">
      <w:pPr>
        <w:pStyle w:val="Heading1"/>
        <w:rPr>
          <w:sz w:val="24"/>
        </w:rPr>
      </w:pPr>
      <w:bookmarkStart w:id="10" w:name="_Toc7469486"/>
      <w:r w:rsidRPr="00F47E0B">
        <w:rPr>
          <w:sz w:val="24"/>
        </w:rPr>
        <w:lastRenderedPageBreak/>
        <w:t>Supplementary Tables</w:t>
      </w:r>
      <w:bookmarkEnd w:id="10"/>
    </w:p>
    <w:bookmarkEnd w:id="2"/>
    <w:bookmarkEnd w:id="3"/>
    <w:p w:rsidR="00B70A89" w:rsidRPr="00F47E0B" w:rsidRDefault="00B70A89" w:rsidP="00F47E0B">
      <w:pPr>
        <w:pStyle w:val="Heading2"/>
      </w:pPr>
    </w:p>
    <w:tbl>
      <w:tblPr>
        <w:tblpPr w:leftFromText="180" w:rightFromText="180" w:vertAnchor="text" w:horzAnchor="margin" w:tblpYSpec="inside"/>
        <w:tblW w:w="8897" w:type="dxa"/>
        <w:tblBorders>
          <w:top w:val="single" w:sz="8" w:space="0" w:color="000000"/>
          <w:bottom w:val="single" w:sz="8" w:space="0" w:color="000000"/>
        </w:tblBorders>
        <w:tblLayout w:type="fixed"/>
        <w:tblLook w:val="04A0" w:firstRow="1" w:lastRow="0" w:firstColumn="1" w:lastColumn="0" w:noHBand="0" w:noVBand="1"/>
      </w:tblPr>
      <w:tblGrid>
        <w:gridCol w:w="1526"/>
        <w:gridCol w:w="1417"/>
        <w:gridCol w:w="5954"/>
      </w:tblGrid>
      <w:tr w:rsidR="00DE3D83" w:rsidRPr="00F47E0B" w:rsidTr="00DE3D83">
        <w:trPr>
          <w:trHeight w:val="300"/>
        </w:trPr>
        <w:tc>
          <w:tcPr>
            <w:tcW w:w="8897" w:type="dxa"/>
            <w:gridSpan w:val="3"/>
            <w:tcBorders>
              <w:top w:val="dashed" w:sz="4" w:space="0" w:color="FFFFFF"/>
              <w:bottom w:val="single" w:sz="4" w:space="0" w:color="FFFFFF"/>
              <w:right w:val="single" w:sz="4" w:space="0" w:color="FFFFFF"/>
            </w:tcBorders>
            <w:shd w:val="clear" w:color="auto" w:fill="FFFFFF"/>
          </w:tcPr>
          <w:p w:rsidR="00DE3D83" w:rsidRPr="00F47E0B" w:rsidRDefault="00DE3D83" w:rsidP="00F47E0B">
            <w:pPr>
              <w:pStyle w:val="Heading2"/>
            </w:pPr>
            <w:bookmarkStart w:id="11" w:name="_Toc517883687"/>
            <w:bookmarkStart w:id="12" w:name="_Toc526442757"/>
            <w:bookmarkStart w:id="13" w:name="_Toc7469487"/>
            <w:r w:rsidRPr="00F47E0B">
              <w:t>S</w:t>
            </w:r>
            <w:r w:rsidR="00B70A89" w:rsidRPr="00F47E0B">
              <w:t>1</w:t>
            </w:r>
            <w:r w:rsidRPr="00F47E0B">
              <w:t xml:space="preserve">   Heart failure selection CPRD code set</w:t>
            </w:r>
            <w:bookmarkEnd w:id="11"/>
            <w:bookmarkEnd w:id="12"/>
            <w:bookmarkEnd w:id="13"/>
          </w:p>
          <w:p w:rsidR="00DE3D83" w:rsidRPr="00F47E0B" w:rsidRDefault="00DE3D83" w:rsidP="00F47E0B">
            <w:pPr>
              <w:pStyle w:val="Heading2"/>
              <w:rPr>
                <w:rFonts w:eastAsia="Calibri"/>
              </w:rPr>
            </w:pPr>
          </w:p>
        </w:tc>
      </w:tr>
      <w:tr w:rsidR="00DE3D83" w:rsidRPr="00155559" w:rsidTr="00DE3D83">
        <w:trPr>
          <w:trHeight w:val="300"/>
        </w:trPr>
        <w:tc>
          <w:tcPr>
            <w:tcW w:w="1526" w:type="dxa"/>
            <w:tcBorders>
              <w:top w:val="single" w:sz="4" w:space="0" w:color="FFFFFF"/>
              <w:bottom w:val="single" w:sz="4" w:space="0" w:color="auto"/>
            </w:tcBorders>
            <w:shd w:val="clear" w:color="auto" w:fill="FFFFFF"/>
          </w:tcPr>
          <w:p w:rsidR="00DE3D83" w:rsidRPr="00155559" w:rsidRDefault="00DE3D83" w:rsidP="00DE3D83">
            <w:pPr>
              <w:widowControl w:val="0"/>
              <w:spacing w:after="0" w:line="240" w:lineRule="auto"/>
              <w:rPr>
                <w:rFonts w:ascii="Times New Roman" w:eastAsia="Arial Narrow" w:hAnsi="Times New Roman" w:cs="Times New Roman"/>
                <w:color w:val="000000"/>
                <w:sz w:val="20"/>
                <w:szCs w:val="20"/>
              </w:rPr>
            </w:pPr>
            <w:r w:rsidRPr="00155559">
              <w:rPr>
                <w:rFonts w:ascii="Times New Roman" w:eastAsia="Arial Narrow" w:hAnsi="Times New Roman" w:cs="Times New Roman"/>
                <w:color w:val="000000"/>
                <w:sz w:val="20"/>
                <w:szCs w:val="20"/>
              </w:rPr>
              <w:t>Medcode</w:t>
            </w:r>
          </w:p>
        </w:tc>
        <w:tc>
          <w:tcPr>
            <w:tcW w:w="1417" w:type="dxa"/>
            <w:tcBorders>
              <w:top w:val="single" w:sz="4" w:space="0" w:color="FFFFFF"/>
              <w:bottom w:val="single" w:sz="4" w:space="0" w:color="auto"/>
            </w:tcBorders>
            <w:shd w:val="clear" w:color="auto" w:fill="FFFFFF"/>
          </w:tcPr>
          <w:p w:rsidR="00DE3D83" w:rsidRPr="00155559" w:rsidRDefault="00DE3D83" w:rsidP="00DE3D83">
            <w:pPr>
              <w:widowControl w:val="0"/>
              <w:spacing w:after="0" w:line="240" w:lineRule="auto"/>
              <w:rPr>
                <w:rFonts w:ascii="Times New Roman" w:eastAsia="Arial Narrow" w:hAnsi="Times New Roman" w:cs="Times New Roman"/>
                <w:color w:val="000000"/>
                <w:sz w:val="20"/>
                <w:szCs w:val="20"/>
              </w:rPr>
            </w:pPr>
            <w:r w:rsidRPr="00155559">
              <w:rPr>
                <w:rFonts w:ascii="Times New Roman" w:eastAsia="Arial Narrow" w:hAnsi="Times New Roman" w:cs="Times New Roman"/>
                <w:color w:val="000000"/>
                <w:sz w:val="20"/>
                <w:szCs w:val="20"/>
              </w:rPr>
              <w:t>Read code</w:t>
            </w:r>
          </w:p>
        </w:tc>
        <w:tc>
          <w:tcPr>
            <w:tcW w:w="5954" w:type="dxa"/>
            <w:tcBorders>
              <w:top w:val="single" w:sz="4" w:space="0" w:color="FFFFFF"/>
              <w:bottom w:val="single" w:sz="4" w:space="0" w:color="auto"/>
              <w:right w:val="single" w:sz="4" w:space="0" w:color="FFFFFF"/>
            </w:tcBorders>
            <w:shd w:val="clear" w:color="auto" w:fill="FFFFFF"/>
          </w:tcPr>
          <w:p w:rsidR="00DE3D83" w:rsidRPr="00155559" w:rsidRDefault="00DE3D83" w:rsidP="00DE3D83">
            <w:pPr>
              <w:widowControl w:val="0"/>
              <w:spacing w:after="0" w:line="240" w:lineRule="auto"/>
              <w:rPr>
                <w:rFonts w:ascii="Times New Roman" w:eastAsia="Arial Narrow" w:hAnsi="Times New Roman" w:cs="Times New Roman"/>
                <w:color w:val="000000"/>
                <w:sz w:val="20"/>
                <w:szCs w:val="20"/>
              </w:rPr>
            </w:pPr>
            <w:r w:rsidRPr="00155559">
              <w:rPr>
                <w:rFonts w:ascii="Times New Roman" w:eastAsia="Arial Narrow" w:hAnsi="Times New Roman" w:cs="Times New Roman"/>
                <w:color w:val="000000"/>
                <w:sz w:val="20"/>
                <w:szCs w:val="20"/>
              </w:rPr>
              <w:t>Read term</w:t>
            </w:r>
          </w:p>
        </w:tc>
      </w:tr>
      <w:tr w:rsidR="00DE3D83" w:rsidRPr="00155559" w:rsidTr="00DE3D83">
        <w:trPr>
          <w:trHeight w:val="300"/>
        </w:trPr>
        <w:tc>
          <w:tcPr>
            <w:tcW w:w="1526" w:type="dxa"/>
            <w:tcBorders>
              <w:top w:val="nil"/>
              <w:left w:val="nil"/>
              <w:bottom w:val="nil"/>
              <w:right w:val="nil"/>
            </w:tcBorders>
            <w:shd w:val="clear" w:color="auto" w:fill="auto"/>
            <w:vAlign w:val="bottom"/>
          </w:tcPr>
          <w:p w:rsidR="00DE3D83" w:rsidRPr="00155559" w:rsidRDefault="00DE3D83" w:rsidP="00DE3D83">
            <w:pPr>
              <w:spacing w:after="0" w:line="240" w:lineRule="auto"/>
              <w:rPr>
                <w:rFonts w:ascii="Times New Roman" w:eastAsia="Calibri" w:hAnsi="Times New Roman" w:cs="Times New Roman"/>
                <w:color w:val="000000"/>
                <w:sz w:val="20"/>
                <w:szCs w:val="20"/>
              </w:rPr>
            </w:pPr>
            <w:r w:rsidRPr="00155559">
              <w:rPr>
                <w:rFonts w:ascii="Times New Roman" w:eastAsia="Calibri" w:hAnsi="Times New Roman" w:cs="Times New Roman"/>
                <w:color w:val="000000"/>
                <w:sz w:val="20"/>
                <w:szCs w:val="20"/>
              </w:rPr>
              <w:t>2062</w:t>
            </w:r>
          </w:p>
        </w:tc>
        <w:tc>
          <w:tcPr>
            <w:tcW w:w="1417" w:type="dxa"/>
            <w:tcBorders>
              <w:top w:val="nil"/>
              <w:left w:val="nil"/>
              <w:bottom w:val="nil"/>
              <w:right w:val="nil"/>
            </w:tcBorders>
            <w:shd w:val="clear" w:color="auto" w:fill="auto"/>
            <w:vAlign w:val="bottom"/>
          </w:tcPr>
          <w:p w:rsidR="00DE3D83" w:rsidRPr="00155559" w:rsidRDefault="00DE3D83" w:rsidP="00DE3D83">
            <w:pPr>
              <w:spacing w:after="0" w:line="240" w:lineRule="auto"/>
              <w:rPr>
                <w:rFonts w:ascii="Times New Roman" w:eastAsia="Calibri" w:hAnsi="Times New Roman" w:cs="Times New Roman"/>
                <w:color w:val="000000"/>
                <w:sz w:val="20"/>
                <w:szCs w:val="20"/>
              </w:rPr>
            </w:pPr>
            <w:r w:rsidRPr="00155559">
              <w:rPr>
                <w:rFonts w:ascii="Times New Roman" w:eastAsia="Calibri" w:hAnsi="Times New Roman" w:cs="Times New Roman"/>
                <w:color w:val="000000"/>
                <w:sz w:val="20"/>
                <w:szCs w:val="20"/>
              </w:rPr>
              <w:t>G58..00</w:t>
            </w:r>
          </w:p>
        </w:tc>
        <w:tc>
          <w:tcPr>
            <w:tcW w:w="5954" w:type="dxa"/>
            <w:tcBorders>
              <w:top w:val="nil"/>
              <w:left w:val="nil"/>
              <w:bottom w:val="nil"/>
              <w:right w:val="nil"/>
            </w:tcBorders>
            <w:shd w:val="clear" w:color="auto" w:fill="auto"/>
            <w:vAlign w:val="bottom"/>
          </w:tcPr>
          <w:p w:rsidR="00DE3D83" w:rsidRPr="00155559" w:rsidRDefault="00DE3D83" w:rsidP="00DE3D83">
            <w:pPr>
              <w:spacing w:after="0" w:line="240" w:lineRule="auto"/>
              <w:rPr>
                <w:rFonts w:ascii="Times New Roman" w:eastAsia="Calibri" w:hAnsi="Times New Roman" w:cs="Times New Roman"/>
                <w:color w:val="000000"/>
                <w:sz w:val="20"/>
                <w:szCs w:val="20"/>
              </w:rPr>
            </w:pPr>
            <w:r w:rsidRPr="00155559">
              <w:rPr>
                <w:rFonts w:ascii="Times New Roman" w:eastAsia="Calibri" w:hAnsi="Times New Roman" w:cs="Times New Roman"/>
                <w:color w:val="000000"/>
                <w:sz w:val="20"/>
                <w:szCs w:val="20"/>
              </w:rPr>
              <w:t>Heart failure</w:t>
            </w:r>
          </w:p>
        </w:tc>
      </w:tr>
      <w:tr w:rsidR="00DE3D83" w:rsidRPr="00155559" w:rsidTr="00DE3D83">
        <w:trPr>
          <w:trHeight w:val="300"/>
        </w:trPr>
        <w:tc>
          <w:tcPr>
            <w:tcW w:w="1526" w:type="dxa"/>
            <w:tcBorders>
              <w:top w:val="nil"/>
              <w:left w:val="nil"/>
              <w:bottom w:val="nil"/>
              <w:right w:val="nil"/>
            </w:tcBorders>
            <w:shd w:val="clear" w:color="auto" w:fill="auto"/>
            <w:vAlign w:val="bottom"/>
          </w:tcPr>
          <w:p w:rsidR="00DE3D83" w:rsidRPr="00155559" w:rsidRDefault="00DE3D83" w:rsidP="00DE3D83">
            <w:pPr>
              <w:spacing w:after="0" w:line="240" w:lineRule="auto"/>
              <w:rPr>
                <w:rFonts w:ascii="Times New Roman" w:eastAsia="Calibri" w:hAnsi="Times New Roman" w:cs="Times New Roman"/>
                <w:color w:val="000000"/>
                <w:sz w:val="20"/>
                <w:szCs w:val="20"/>
              </w:rPr>
            </w:pPr>
            <w:r w:rsidRPr="00155559">
              <w:rPr>
                <w:rFonts w:ascii="Times New Roman" w:eastAsia="Calibri" w:hAnsi="Times New Roman" w:cs="Times New Roman"/>
                <w:color w:val="000000"/>
                <w:sz w:val="20"/>
                <w:szCs w:val="20"/>
              </w:rPr>
              <w:t>1223</w:t>
            </w:r>
          </w:p>
        </w:tc>
        <w:tc>
          <w:tcPr>
            <w:tcW w:w="1417" w:type="dxa"/>
            <w:tcBorders>
              <w:top w:val="nil"/>
              <w:left w:val="nil"/>
              <w:bottom w:val="nil"/>
              <w:right w:val="nil"/>
            </w:tcBorders>
            <w:shd w:val="clear" w:color="auto" w:fill="auto"/>
            <w:vAlign w:val="bottom"/>
          </w:tcPr>
          <w:p w:rsidR="00DE3D83" w:rsidRPr="00155559" w:rsidRDefault="00DE3D83" w:rsidP="00DE3D83">
            <w:pPr>
              <w:spacing w:after="0" w:line="240" w:lineRule="auto"/>
              <w:rPr>
                <w:rFonts w:ascii="Times New Roman" w:eastAsia="Calibri" w:hAnsi="Times New Roman" w:cs="Times New Roman"/>
                <w:color w:val="000000"/>
                <w:sz w:val="20"/>
                <w:szCs w:val="20"/>
              </w:rPr>
            </w:pPr>
            <w:r w:rsidRPr="00155559">
              <w:rPr>
                <w:rFonts w:ascii="Times New Roman" w:eastAsia="Calibri" w:hAnsi="Times New Roman" w:cs="Times New Roman"/>
                <w:color w:val="000000"/>
                <w:sz w:val="20"/>
                <w:szCs w:val="20"/>
              </w:rPr>
              <w:t>G58..11</w:t>
            </w:r>
          </w:p>
        </w:tc>
        <w:tc>
          <w:tcPr>
            <w:tcW w:w="5954" w:type="dxa"/>
            <w:tcBorders>
              <w:top w:val="nil"/>
              <w:left w:val="nil"/>
              <w:bottom w:val="nil"/>
              <w:right w:val="nil"/>
            </w:tcBorders>
            <w:shd w:val="clear" w:color="auto" w:fill="auto"/>
            <w:vAlign w:val="bottom"/>
          </w:tcPr>
          <w:p w:rsidR="00DE3D83" w:rsidRPr="00155559" w:rsidRDefault="00DE3D83" w:rsidP="00DE3D83">
            <w:pPr>
              <w:spacing w:after="0" w:line="240" w:lineRule="auto"/>
              <w:rPr>
                <w:rFonts w:ascii="Times New Roman" w:eastAsia="Calibri" w:hAnsi="Times New Roman" w:cs="Times New Roman"/>
                <w:color w:val="000000"/>
                <w:sz w:val="20"/>
                <w:szCs w:val="20"/>
              </w:rPr>
            </w:pPr>
            <w:r w:rsidRPr="00155559">
              <w:rPr>
                <w:rFonts w:ascii="Times New Roman" w:eastAsia="Calibri" w:hAnsi="Times New Roman" w:cs="Times New Roman"/>
                <w:color w:val="000000"/>
                <w:sz w:val="20"/>
                <w:szCs w:val="20"/>
              </w:rPr>
              <w:t>Cardiac failure</w:t>
            </w:r>
          </w:p>
        </w:tc>
      </w:tr>
      <w:tr w:rsidR="00DE3D83" w:rsidRPr="00155559" w:rsidTr="00DE3D83">
        <w:trPr>
          <w:trHeight w:val="300"/>
        </w:trPr>
        <w:tc>
          <w:tcPr>
            <w:tcW w:w="1526" w:type="dxa"/>
            <w:tcBorders>
              <w:top w:val="nil"/>
              <w:left w:val="nil"/>
              <w:bottom w:val="nil"/>
              <w:right w:val="nil"/>
            </w:tcBorders>
            <w:shd w:val="clear" w:color="auto" w:fill="auto"/>
            <w:vAlign w:val="bottom"/>
          </w:tcPr>
          <w:p w:rsidR="00DE3D83" w:rsidRPr="00155559" w:rsidRDefault="00DE3D83" w:rsidP="00DE3D83">
            <w:pPr>
              <w:spacing w:after="0" w:line="240" w:lineRule="auto"/>
              <w:rPr>
                <w:rFonts w:ascii="Times New Roman" w:eastAsia="Calibri" w:hAnsi="Times New Roman" w:cs="Times New Roman"/>
                <w:color w:val="000000"/>
                <w:sz w:val="20"/>
                <w:szCs w:val="20"/>
              </w:rPr>
            </w:pPr>
            <w:r w:rsidRPr="00155559">
              <w:rPr>
                <w:rFonts w:ascii="Times New Roman" w:eastAsia="Calibri" w:hAnsi="Times New Roman" w:cs="Times New Roman"/>
                <w:color w:val="000000"/>
                <w:sz w:val="20"/>
                <w:szCs w:val="20"/>
              </w:rPr>
              <w:t>398</w:t>
            </w:r>
          </w:p>
        </w:tc>
        <w:tc>
          <w:tcPr>
            <w:tcW w:w="1417" w:type="dxa"/>
            <w:tcBorders>
              <w:top w:val="nil"/>
              <w:left w:val="nil"/>
              <w:bottom w:val="nil"/>
              <w:right w:val="nil"/>
            </w:tcBorders>
            <w:shd w:val="clear" w:color="auto" w:fill="auto"/>
            <w:vAlign w:val="bottom"/>
          </w:tcPr>
          <w:p w:rsidR="00DE3D83" w:rsidRPr="00155559" w:rsidRDefault="00DE3D83" w:rsidP="00DE3D83">
            <w:pPr>
              <w:spacing w:after="0" w:line="240" w:lineRule="auto"/>
              <w:rPr>
                <w:rFonts w:ascii="Times New Roman" w:eastAsia="Calibri" w:hAnsi="Times New Roman" w:cs="Times New Roman"/>
                <w:color w:val="000000"/>
                <w:sz w:val="20"/>
                <w:szCs w:val="20"/>
              </w:rPr>
            </w:pPr>
            <w:r w:rsidRPr="00155559">
              <w:rPr>
                <w:rFonts w:ascii="Times New Roman" w:eastAsia="Calibri" w:hAnsi="Times New Roman" w:cs="Times New Roman"/>
                <w:color w:val="000000"/>
                <w:sz w:val="20"/>
                <w:szCs w:val="20"/>
              </w:rPr>
              <w:t>G580.00</w:t>
            </w:r>
          </w:p>
        </w:tc>
        <w:tc>
          <w:tcPr>
            <w:tcW w:w="5954" w:type="dxa"/>
            <w:tcBorders>
              <w:top w:val="nil"/>
              <w:left w:val="nil"/>
              <w:bottom w:val="nil"/>
              <w:right w:val="nil"/>
            </w:tcBorders>
            <w:shd w:val="clear" w:color="auto" w:fill="auto"/>
            <w:vAlign w:val="bottom"/>
          </w:tcPr>
          <w:p w:rsidR="00DE3D83" w:rsidRPr="00155559" w:rsidRDefault="00DE3D83" w:rsidP="00DE3D83">
            <w:pPr>
              <w:spacing w:after="0" w:line="240" w:lineRule="auto"/>
              <w:rPr>
                <w:rFonts w:ascii="Times New Roman" w:eastAsia="Calibri" w:hAnsi="Times New Roman" w:cs="Times New Roman"/>
                <w:color w:val="000000"/>
                <w:sz w:val="20"/>
                <w:szCs w:val="20"/>
              </w:rPr>
            </w:pPr>
            <w:r w:rsidRPr="00155559">
              <w:rPr>
                <w:rFonts w:ascii="Times New Roman" w:eastAsia="Calibri" w:hAnsi="Times New Roman" w:cs="Times New Roman"/>
                <w:color w:val="000000"/>
                <w:sz w:val="20"/>
                <w:szCs w:val="20"/>
              </w:rPr>
              <w:t>Congestive heart failure</w:t>
            </w:r>
          </w:p>
        </w:tc>
      </w:tr>
      <w:tr w:rsidR="00DE3D83" w:rsidRPr="00155559" w:rsidTr="00DE3D83">
        <w:trPr>
          <w:trHeight w:val="300"/>
        </w:trPr>
        <w:tc>
          <w:tcPr>
            <w:tcW w:w="1526" w:type="dxa"/>
            <w:tcBorders>
              <w:top w:val="nil"/>
              <w:left w:val="nil"/>
              <w:bottom w:val="nil"/>
              <w:right w:val="nil"/>
            </w:tcBorders>
            <w:shd w:val="clear" w:color="auto" w:fill="auto"/>
            <w:vAlign w:val="bottom"/>
          </w:tcPr>
          <w:p w:rsidR="00DE3D83" w:rsidRPr="00155559" w:rsidRDefault="00DE3D83" w:rsidP="00DE3D83">
            <w:pPr>
              <w:spacing w:after="0" w:line="240" w:lineRule="auto"/>
              <w:rPr>
                <w:rFonts w:ascii="Times New Roman" w:eastAsia="Calibri" w:hAnsi="Times New Roman" w:cs="Times New Roman"/>
                <w:color w:val="000000"/>
                <w:sz w:val="20"/>
                <w:szCs w:val="20"/>
              </w:rPr>
            </w:pPr>
            <w:r w:rsidRPr="00155559">
              <w:rPr>
                <w:rFonts w:ascii="Times New Roman" w:eastAsia="Calibri" w:hAnsi="Times New Roman" w:cs="Times New Roman"/>
                <w:color w:val="000000"/>
                <w:sz w:val="20"/>
                <w:szCs w:val="20"/>
              </w:rPr>
              <w:t>2906</w:t>
            </w:r>
          </w:p>
        </w:tc>
        <w:tc>
          <w:tcPr>
            <w:tcW w:w="1417" w:type="dxa"/>
            <w:tcBorders>
              <w:top w:val="nil"/>
              <w:left w:val="nil"/>
              <w:bottom w:val="nil"/>
              <w:right w:val="nil"/>
            </w:tcBorders>
            <w:shd w:val="clear" w:color="auto" w:fill="auto"/>
            <w:vAlign w:val="bottom"/>
          </w:tcPr>
          <w:p w:rsidR="00DE3D83" w:rsidRPr="00155559" w:rsidRDefault="00DE3D83" w:rsidP="00DE3D83">
            <w:pPr>
              <w:spacing w:after="0" w:line="240" w:lineRule="auto"/>
              <w:rPr>
                <w:rFonts w:ascii="Times New Roman" w:eastAsia="Calibri" w:hAnsi="Times New Roman" w:cs="Times New Roman"/>
                <w:color w:val="000000"/>
                <w:sz w:val="20"/>
                <w:szCs w:val="20"/>
              </w:rPr>
            </w:pPr>
            <w:r w:rsidRPr="00155559">
              <w:rPr>
                <w:rFonts w:ascii="Times New Roman" w:eastAsia="Calibri" w:hAnsi="Times New Roman" w:cs="Times New Roman"/>
                <w:color w:val="000000"/>
                <w:sz w:val="20"/>
                <w:szCs w:val="20"/>
              </w:rPr>
              <w:t>G580.11</w:t>
            </w:r>
          </w:p>
        </w:tc>
        <w:tc>
          <w:tcPr>
            <w:tcW w:w="5954" w:type="dxa"/>
            <w:tcBorders>
              <w:top w:val="nil"/>
              <w:left w:val="nil"/>
              <w:bottom w:val="nil"/>
              <w:right w:val="nil"/>
            </w:tcBorders>
            <w:shd w:val="clear" w:color="auto" w:fill="auto"/>
            <w:vAlign w:val="bottom"/>
          </w:tcPr>
          <w:p w:rsidR="00DE3D83" w:rsidRPr="00155559" w:rsidRDefault="00DE3D83" w:rsidP="00DE3D83">
            <w:pPr>
              <w:spacing w:after="0" w:line="240" w:lineRule="auto"/>
              <w:rPr>
                <w:rFonts w:ascii="Times New Roman" w:eastAsia="Calibri" w:hAnsi="Times New Roman" w:cs="Times New Roman"/>
                <w:color w:val="000000"/>
                <w:sz w:val="20"/>
                <w:szCs w:val="20"/>
              </w:rPr>
            </w:pPr>
            <w:r w:rsidRPr="00155559">
              <w:rPr>
                <w:rFonts w:ascii="Times New Roman" w:eastAsia="Calibri" w:hAnsi="Times New Roman" w:cs="Times New Roman"/>
                <w:color w:val="000000"/>
                <w:sz w:val="20"/>
                <w:szCs w:val="20"/>
              </w:rPr>
              <w:t>Congestive cardiac failure</w:t>
            </w:r>
          </w:p>
        </w:tc>
      </w:tr>
      <w:tr w:rsidR="00DE3D83" w:rsidRPr="00155559" w:rsidTr="00DE3D83">
        <w:trPr>
          <w:trHeight w:val="300"/>
        </w:trPr>
        <w:tc>
          <w:tcPr>
            <w:tcW w:w="1526" w:type="dxa"/>
            <w:tcBorders>
              <w:top w:val="nil"/>
              <w:left w:val="nil"/>
              <w:bottom w:val="nil"/>
              <w:right w:val="nil"/>
            </w:tcBorders>
            <w:shd w:val="clear" w:color="auto" w:fill="auto"/>
            <w:vAlign w:val="bottom"/>
          </w:tcPr>
          <w:p w:rsidR="00DE3D83" w:rsidRPr="00155559" w:rsidRDefault="00DE3D83" w:rsidP="00DE3D83">
            <w:pPr>
              <w:spacing w:after="0" w:line="240" w:lineRule="auto"/>
              <w:rPr>
                <w:rFonts w:ascii="Times New Roman" w:eastAsia="Calibri" w:hAnsi="Times New Roman" w:cs="Times New Roman"/>
                <w:color w:val="000000"/>
                <w:sz w:val="20"/>
                <w:szCs w:val="20"/>
              </w:rPr>
            </w:pPr>
            <w:r w:rsidRPr="00155559">
              <w:rPr>
                <w:rFonts w:ascii="Times New Roman" w:eastAsia="Calibri" w:hAnsi="Times New Roman" w:cs="Times New Roman"/>
                <w:color w:val="000000"/>
                <w:sz w:val="20"/>
                <w:szCs w:val="20"/>
              </w:rPr>
              <w:t>10079</w:t>
            </w:r>
          </w:p>
        </w:tc>
        <w:tc>
          <w:tcPr>
            <w:tcW w:w="1417" w:type="dxa"/>
            <w:tcBorders>
              <w:top w:val="nil"/>
              <w:left w:val="nil"/>
              <w:bottom w:val="nil"/>
              <w:right w:val="nil"/>
            </w:tcBorders>
            <w:shd w:val="clear" w:color="auto" w:fill="auto"/>
            <w:vAlign w:val="bottom"/>
          </w:tcPr>
          <w:p w:rsidR="00DE3D83" w:rsidRPr="00155559" w:rsidRDefault="00DE3D83" w:rsidP="00DE3D83">
            <w:pPr>
              <w:spacing w:after="0" w:line="240" w:lineRule="auto"/>
              <w:rPr>
                <w:rFonts w:ascii="Times New Roman" w:eastAsia="Calibri" w:hAnsi="Times New Roman" w:cs="Times New Roman"/>
                <w:color w:val="000000"/>
                <w:sz w:val="20"/>
                <w:szCs w:val="20"/>
              </w:rPr>
            </w:pPr>
            <w:r w:rsidRPr="00155559">
              <w:rPr>
                <w:rFonts w:ascii="Times New Roman" w:eastAsia="Calibri" w:hAnsi="Times New Roman" w:cs="Times New Roman"/>
                <w:color w:val="000000"/>
                <w:sz w:val="20"/>
                <w:szCs w:val="20"/>
              </w:rPr>
              <w:t>G580.12</w:t>
            </w:r>
          </w:p>
        </w:tc>
        <w:tc>
          <w:tcPr>
            <w:tcW w:w="5954" w:type="dxa"/>
            <w:tcBorders>
              <w:top w:val="nil"/>
              <w:left w:val="nil"/>
              <w:bottom w:val="nil"/>
              <w:right w:val="nil"/>
            </w:tcBorders>
            <w:shd w:val="clear" w:color="auto" w:fill="auto"/>
            <w:vAlign w:val="bottom"/>
          </w:tcPr>
          <w:p w:rsidR="00DE3D83" w:rsidRPr="00155559" w:rsidRDefault="00DE3D83" w:rsidP="00DE3D83">
            <w:pPr>
              <w:spacing w:after="0" w:line="240" w:lineRule="auto"/>
              <w:rPr>
                <w:rFonts w:ascii="Times New Roman" w:eastAsia="Calibri" w:hAnsi="Times New Roman" w:cs="Times New Roman"/>
                <w:color w:val="000000"/>
                <w:sz w:val="20"/>
                <w:szCs w:val="20"/>
              </w:rPr>
            </w:pPr>
            <w:r w:rsidRPr="00155559">
              <w:rPr>
                <w:rFonts w:ascii="Times New Roman" w:eastAsia="Calibri" w:hAnsi="Times New Roman" w:cs="Times New Roman"/>
                <w:color w:val="000000"/>
                <w:sz w:val="20"/>
                <w:szCs w:val="20"/>
              </w:rPr>
              <w:t>Right heart failure</w:t>
            </w:r>
          </w:p>
        </w:tc>
      </w:tr>
      <w:tr w:rsidR="00DE3D83" w:rsidRPr="00155559" w:rsidTr="00DE3D83">
        <w:trPr>
          <w:trHeight w:val="300"/>
        </w:trPr>
        <w:tc>
          <w:tcPr>
            <w:tcW w:w="1526" w:type="dxa"/>
            <w:tcBorders>
              <w:top w:val="nil"/>
              <w:left w:val="nil"/>
              <w:bottom w:val="nil"/>
              <w:right w:val="nil"/>
            </w:tcBorders>
            <w:shd w:val="clear" w:color="auto" w:fill="auto"/>
            <w:vAlign w:val="bottom"/>
          </w:tcPr>
          <w:p w:rsidR="00DE3D83" w:rsidRPr="00155559" w:rsidRDefault="00DE3D83" w:rsidP="00DE3D83">
            <w:pPr>
              <w:spacing w:after="0" w:line="240" w:lineRule="auto"/>
              <w:rPr>
                <w:rFonts w:ascii="Times New Roman" w:eastAsia="Calibri" w:hAnsi="Times New Roman" w:cs="Times New Roman"/>
                <w:color w:val="000000"/>
                <w:sz w:val="20"/>
                <w:szCs w:val="20"/>
              </w:rPr>
            </w:pPr>
            <w:r w:rsidRPr="00155559">
              <w:rPr>
                <w:rFonts w:ascii="Times New Roman" w:eastAsia="Calibri" w:hAnsi="Times New Roman" w:cs="Times New Roman"/>
                <w:color w:val="000000"/>
                <w:sz w:val="20"/>
                <w:szCs w:val="20"/>
              </w:rPr>
              <w:t>10154</w:t>
            </w:r>
          </w:p>
        </w:tc>
        <w:tc>
          <w:tcPr>
            <w:tcW w:w="1417" w:type="dxa"/>
            <w:tcBorders>
              <w:top w:val="nil"/>
              <w:left w:val="nil"/>
              <w:bottom w:val="nil"/>
              <w:right w:val="nil"/>
            </w:tcBorders>
            <w:shd w:val="clear" w:color="auto" w:fill="auto"/>
            <w:vAlign w:val="bottom"/>
          </w:tcPr>
          <w:p w:rsidR="00DE3D83" w:rsidRPr="00155559" w:rsidRDefault="00DE3D83" w:rsidP="00DE3D83">
            <w:pPr>
              <w:spacing w:after="0" w:line="240" w:lineRule="auto"/>
              <w:rPr>
                <w:rFonts w:ascii="Times New Roman" w:eastAsia="Calibri" w:hAnsi="Times New Roman" w:cs="Times New Roman"/>
                <w:color w:val="000000"/>
                <w:sz w:val="20"/>
                <w:szCs w:val="20"/>
              </w:rPr>
            </w:pPr>
            <w:r w:rsidRPr="00155559">
              <w:rPr>
                <w:rFonts w:ascii="Times New Roman" w:eastAsia="Calibri" w:hAnsi="Times New Roman" w:cs="Times New Roman"/>
                <w:color w:val="000000"/>
                <w:sz w:val="20"/>
                <w:szCs w:val="20"/>
              </w:rPr>
              <w:t>G580.13</w:t>
            </w:r>
          </w:p>
        </w:tc>
        <w:tc>
          <w:tcPr>
            <w:tcW w:w="5954" w:type="dxa"/>
            <w:tcBorders>
              <w:top w:val="nil"/>
              <w:left w:val="nil"/>
              <w:bottom w:val="nil"/>
              <w:right w:val="nil"/>
            </w:tcBorders>
            <w:shd w:val="clear" w:color="auto" w:fill="auto"/>
            <w:vAlign w:val="bottom"/>
          </w:tcPr>
          <w:p w:rsidR="00DE3D83" w:rsidRPr="00155559" w:rsidRDefault="00DE3D83" w:rsidP="00DE3D83">
            <w:pPr>
              <w:spacing w:after="0" w:line="240" w:lineRule="auto"/>
              <w:rPr>
                <w:rFonts w:ascii="Times New Roman" w:eastAsia="Calibri" w:hAnsi="Times New Roman" w:cs="Times New Roman"/>
                <w:color w:val="000000"/>
                <w:sz w:val="20"/>
                <w:szCs w:val="20"/>
              </w:rPr>
            </w:pPr>
            <w:r w:rsidRPr="00155559">
              <w:rPr>
                <w:rFonts w:ascii="Times New Roman" w:eastAsia="Calibri" w:hAnsi="Times New Roman" w:cs="Times New Roman"/>
                <w:color w:val="000000"/>
                <w:sz w:val="20"/>
                <w:szCs w:val="20"/>
              </w:rPr>
              <w:t>Right ventricular failure</w:t>
            </w:r>
          </w:p>
        </w:tc>
      </w:tr>
      <w:tr w:rsidR="00DE3D83" w:rsidRPr="00155559" w:rsidTr="00DE3D83">
        <w:trPr>
          <w:trHeight w:val="300"/>
        </w:trPr>
        <w:tc>
          <w:tcPr>
            <w:tcW w:w="1526" w:type="dxa"/>
            <w:tcBorders>
              <w:top w:val="nil"/>
              <w:left w:val="nil"/>
              <w:bottom w:val="nil"/>
              <w:right w:val="nil"/>
            </w:tcBorders>
            <w:shd w:val="clear" w:color="auto" w:fill="auto"/>
            <w:vAlign w:val="bottom"/>
          </w:tcPr>
          <w:p w:rsidR="00DE3D83" w:rsidRPr="00155559" w:rsidRDefault="00DE3D83" w:rsidP="00DE3D83">
            <w:pPr>
              <w:spacing w:after="0" w:line="240" w:lineRule="auto"/>
              <w:rPr>
                <w:rFonts w:ascii="Times New Roman" w:eastAsia="Calibri" w:hAnsi="Times New Roman" w:cs="Times New Roman"/>
                <w:color w:val="000000"/>
                <w:sz w:val="20"/>
                <w:szCs w:val="20"/>
              </w:rPr>
            </w:pPr>
            <w:r w:rsidRPr="00155559">
              <w:rPr>
                <w:rFonts w:ascii="Times New Roman" w:eastAsia="Calibri" w:hAnsi="Times New Roman" w:cs="Times New Roman"/>
                <w:color w:val="000000"/>
                <w:sz w:val="20"/>
                <w:szCs w:val="20"/>
              </w:rPr>
              <w:t>9524</w:t>
            </w:r>
          </w:p>
        </w:tc>
        <w:tc>
          <w:tcPr>
            <w:tcW w:w="1417" w:type="dxa"/>
            <w:tcBorders>
              <w:top w:val="nil"/>
              <w:left w:val="nil"/>
              <w:bottom w:val="nil"/>
              <w:right w:val="nil"/>
            </w:tcBorders>
            <w:shd w:val="clear" w:color="auto" w:fill="auto"/>
            <w:vAlign w:val="bottom"/>
          </w:tcPr>
          <w:p w:rsidR="00DE3D83" w:rsidRPr="00155559" w:rsidRDefault="00DE3D83" w:rsidP="00DE3D83">
            <w:pPr>
              <w:spacing w:after="0" w:line="240" w:lineRule="auto"/>
              <w:rPr>
                <w:rFonts w:ascii="Times New Roman" w:eastAsia="Calibri" w:hAnsi="Times New Roman" w:cs="Times New Roman"/>
                <w:color w:val="000000"/>
                <w:sz w:val="20"/>
                <w:szCs w:val="20"/>
              </w:rPr>
            </w:pPr>
            <w:r w:rsidRPr="00155559">
              <w:rPr>
                <w:rFonts w:ascii="Times New Roman" w:eastAsia="Calibri" w:hAnsi="Times New Roman" w:cs="Times New Roman"/>
                <w:color w:val="000000"/>
                <w:sz w:val="20"/>
                <w:szCs w:val="20"/>
              </w:rPr>
              <w:t>G580.14</w:t>
            </w:r>
          </w:p>
        </w:tc>
        <w:tc>
          <w:tcPr>
            <w:tcW w:w="5954" w:type="dxa"/>
            <w:tcBorders>
              <w:top w:val="nil"/>
              <w:left w:val="nil"/>
              <w:bottom w:val="nil"/>
              <w:right w:val="nil"/>
            </w:tcBorders>
            <w:shd w:val="clear" w:color="auto" w:fill="auto"/>
            <w:vAlign w:val="bottom"/>
          </w:tcPr>
          <w:p w:rsidR="00DE3D83" w:rsidRPr="00155559" w:rsidRDefault="00DE3D83" w:rsidP="00DE3D83">
            <w:pPr>
              <w:spacing w:after="0" w:line="240" w:lineRule="auto"/>
              <w:rPr>
                <w:rFonts w:ascii="Times New Roman" w:eastAsia="Calibri" w:hAnsi="Times New Roman" w:cs="Times New Roman"/>
                <w:color w:val="000000"/>
                <w:sz w:val="20"/>
                <w:szCs w:val="20"/>
              </w:rPr>
            </w:pPr>
            <w:r w:rsidRPr="00155559">
              <w:rPr>
                <w:rFonts w:ascii="Times New Roman" w:eastAsia="Calibri" w:hAnsi="Times New Roman" w:cs="Times New Roman"/>
                <w:color w:val="000000"/>
                <w:sz w:val="20"/>
                <w:szCs w:val="20"/>
              </w:rPr>
              <w:t>Biventricular failure</w:t>
            </w:r>
          </w:p>
        </w:tc>
      </w:tr>
      <w:tr w:rsidR="00DE3D83" w:rsidRPr="00155559" w:rsidTr="00DE3D83">
        <w:trPr>
          <w:trHeight w:val="300"/>
        </w:trPr>
        <w:tc>
          <w:tcPr>
            <w:tcW w:w="1526" w:type="dxa"/>
            <w:tcBorders>
              <w:top w:val="nil"/>
              <w:left w:val="nil"/>
              <w:bottom w:val="nil"/>
              <w:right w:val="nil"/>
            </w:tcBorders>
            <w:shd w:val="clear" w:color="auto" w:fill="auto"/>
            <w:vAlign w:val="bottom"/>
          </w:tcPr>
          <w:p w:rsidR="00DE3D83" w:rsidRPr="00155559" w:rsidRDefault="00DE3D83" w:rsidP="00DE3D83">
            <w:pPr>
              <w:spacing w:after="0" w:line="240" w:lineRule="auto"/>
              <w:rPr>
                <w:rFonts w:ascii="Times New Roman" w:eastAsia="Calibri" w:hAnsi="Times New Roman" w:cs="Times New Roman"/>
                <w:color w:val="000000"/>
                <w:sz w:val="20"/>
                <w:szCs w:val="20"/>
              </w:rPr>
            </w:pPr>
            <w:r w:rsidRPr="00155559">
              <w:rPr>
                <w:rFonts w:ascii="Times New Roman" w:eastAsia="Calibri" w:hAnsi="Times New Roman" w:cs="Times New Roman"/>
                <w:color w:val="000000"/>
                <w:sz w:val="20"/>
                <w:szCs w:val="20"/>
              </w:rPr>
              <w:t>23707</w:t>
            </w:r>
          </w:p>
        </w:tc>
        <w:tc>
          <w:tcPr>
            <w:tcW w:w="1417" w:type="dxa"/>
            <w:tcBorders>
              <w:top w:val="nil"/>
              <w:left w:val="nil"/>
              <w:bottom w:val="nil"/>
              <w:right w:val="nil"/>
            </w:tcBorders>
            <w:shd w:val="clear" w:color="auto" w:fill="auto"/>
            <w:vAlign w:val="bottom"/>
          </w:tcPr>
          <w:p w:rsidR="00DE3D83" w:rsidRPr="00155559" w:rsidRDefault="00DE3D83" w:rsidP="00DE3D83">
            <w:pPr>
              <w:spacing w:after="0" w:line="240" w:lineRule="auto"/>
              <w:rPr>
                <w:rFonts w:ascii="Times New Roman" w:eastAsia="Calibri" w:hAnsi="Times New Roman" w:cs="Times New Roman"/>
                <w:color w:val="000000"/>
                <w:sz w:val="20"/>
                <w:szCs w:val="20"/>
              </w:rPr>
            </w:pPr>
            <w:r w:rsidRPr="00155559">
              <w:rPr>
                <w:rFonts w:ascii="Times New Roman" w:eastAsia="Calibri" w:hAnsi="Times New Roman" w:cs="Times New Roman"/>
                <w:color w:val="000000"/>
                <w:sz w:val="20"/>
                <w:szCs w:val="20"/>
              </w:rPr>
              <w:t>G580000</w:t>
            </w:r>
          </w:p>
        </w:tc>
        <w:tc>
          <w:tcPr>
            <w:tcW w:w="5954" w:type="dxa"/>
            <w:tcBorders>
              <w:top w:val="nil"/>
              <w:left w:val="nil"/>
              <w:bottom w:val="nil"/>
              <w:right w:val="nil"/>
            </w:tcBorders>
            <w:shd w:val="clear" w:color="auto" w:fill="auto"/>
            <w:vAlign w:val="bottom"/>
          </w:tcPr>
          <w:p w:rsidR="00DE3D83" w:rsidRPr="00155559" w:rsidRDefault="00DE3D83" w:rsidP="00DE3D83">
            <w:pPr>
              <w:spacing w:after="0" w:line="240" w:lineRule="auto"/>
              <w:rPr>
                <w:rFonts w:ascii="Times New Roman" w:eastAsia="Calibri" w:hAnsi="Times New Roman" w:cs="Times New Roman"/>
                <w:color w:val="000000"/>
                <w:sz w:val="20"/>
                <w:szCs w:val="20"/>
              </w:rPr>
            </w:pPr>
            <w:r w:rsidRPr="00155559">
              <w:rPr>
                <w:rFonts w:ascii="Times New Roman" w:eastAsia="Calibri" w:hAnsi="Times New Roman" w:cs="Times New Roman"/>
                <w:color w:val="000000"/>
                <w:sz w:val="20"/>
                <w:szCs w:val="20"/>
              </w:rPr>
              <w:t>Acute congestive heart failure</w:t>
            </w:r>
          </w:p>
        </w:tc>
      </w:tr>
      <w:tr w:rsidR="00DE3D83" w:rsidRPr="00155559" w:rsidTr="00DE3D83">
        <w:trPr>
          <w:trHeight w:val="300"/>
        </w:trPr>
        <w:tc>
          <w:tcPr>
            <w:tcW w:w="1526" w:type="dxa"/>
            <w:tcBorders>
              <w:top w:val="nil"/>
              <w:left w:val="nil"/>
              <w:bottom w:val="nil"/>
              <w:right w:val="nil"/>
            </w:tcBorders>
            <w:shd w:val="clear" w:color="auto" w:fill="auto"/>
            <w:vAlign w:val="bottom"/>
          </w:tcPr>
          <w:p w:rsidR="00DE3D83" w:rsidRPr="00155559" w:rsidRDefault="00DE3D83" w:rsidP="00DE3D83">
            <w:pPr>
              <w:spacing w:after="0" w:line="240" w:lineRule="auto"/>
              <w:rPr>
                <w:rFonts w:ascii="Times New Roman" w:eastAsia="Calibri" w:hAnsi="Times New Roman" w:cs="Times New Roman"/>
                <w:color w:val="000000"/>
                <w:sz w:val="20"/>
                <w:szCs w:val="20"/>
              </w:rPr>
            </w:pPr>
            <w:r w:rsidRPr="00155559">
              <w:rPr>
                <w:rFonts w:ascii="Times New Roman" w:eastAsia="Calibri" w:hAnsi="Times New Roman" w:cs="Times New Roman"/>
                <w:color w:val="000000"/>
                <w:sz w:val="20"/>
                <w:szCs w:val="20"/>
              </w:rPr>
              <w:t>32671</w:t>
            </w:r>
          </w:p>
        </w:tc>
        <w:tc>
          <w:tcPr>
            <w:tcW w:w="1417" w:type="dxa"/>
            <w:tcBorders>
              <w:top w:val="nil"/>
              <w:left w:val="nil"/>
              <w:bottom w:val="nil"/>
              <w:right w:val="nil"/>
            </w:tcBorders>
            <w:shd w:val="clear" w:color="auto" w:fill="auto"/>
            <w:vAlign w:val="bottom"/>
          </w:tcPr>
          <w:p w:rsidR="00DE3D83" w:rsidRPr="00155559" w:rsidRDefault="00DE3D83" w:rsidP="00DE3D83">
            <w:pPr>
              <w:spacing w:after="0" w:line="240" w:lineRule="auto"/>
              <w:rPr>
                <w:rFonts w:ascii="Times New Roman" w:eastAsia="Calibri" w:hAnsi="Times New Roman" w:cs="Times New Roman"/>
                <w:color w:val="000000"/>
                <w:sz w:val="20"/>
                <w:szCs w:val="20"/>
              </w:rPr>
            </w:pPr>
            <w:r w:rsidRPr="00155559">
              <w:rPr>
                <w:rFonts w:ascii="Times New Roman" w:eastAsia="Calibri" w:hAnsi="Times New Roman" w:cs="Times New Roman"/>
                <w:color w:val="000000"/>
                <w:sz w:val="20"/>
                <w:szCs w:val="20"/>
              </w:rPr>
              <w:t>G580100</w:t>
            </w:r>
          </w:p>
        </w:tc>
        <w:tc>
          <w:tcPr>
            <w:tcW w:w="5954" w:type="dxa"/>
            <w:tcBorders>
              <w:top w:val="nil"/>
              <w:left w:val="nil"/>
              <w:bottom w:val="nil"/>
              <w:right w:val="nil"/>
            </w:tcBorders>
            <w:shd w:val="clear" w:color="auto" w:fill="auto"/>
            <w:vAlign w:val="bottom"/>
          </w:tcPr>
          <w:p w:rsidR="00DE3D83" w:rsidRPr="00155559" w:rsidRDefault="00DE3D83" w:rsidP="00DE3D83">
            <w:pPr>
              <w:spacing w:after="0" w:line="240" w:lineRule="auto"/>
              <w:rPr>
                <w:rFonts w:ascii="Times New Roman" w:eastAsia="Calibri" w:hAnsi="Times New Roman" w:cs="Times New Roman"/>
                <w:color w:val="000000"/>
                <w:sz w:val="20"/>
                <w:szCs w:val="20"/>
              </w:rPr>
            </w:pPr>
            <w:r w:rsidRPr="00155559">
              <w:rPr>
                <w:rFonts w:ascii="Times New Roman" w:eastAsia="Calibri" w:hAnsi="Times New Roman" w:cs="Times New Roman"/>
                <w:color w:val="000000"/>
                <w:sz w:val="20"/>
                <w:szCs w:val="20"/>
              </w:rPr>
              <w:t>Chronic congestive heart failure</w:t>
            </w:r>
          </w:p>
        </w:tc>
      </w:tr>
      <w:tr w:rsidR="00DE3D83" w:rsidRPr="00155559" w:rsidTr="00DE3D83">
        <w:trPr>
          <w:trHeight w:val="300"/>
        </w:trPr>
        <w:tc>
          <w:tcPr>
            <w:tcW w:w="1526" w:type="dxa"/>
            <w:tcBorders>
              <w:top w:val="nil"/>
              <w:left w:val="nil"/>
              <w:bottom w:val="nil"/>
              <w:right w:val="nil"/>
            </w:tcBorders>
            <w:shd w:val="clear" w:color="auto" w:fill="auto"/>
            <w:vAlign w:val="bottom"/>
          </w:tcPr>
          <w:p w:rsidR="00DE3D83" w:rsidRPr="00155559" w:rsidRDefault="00DE3D83" w:rsidP="00DE3D83">
            <w:pPr>
              <w:spacing w:after="0" w:line="240" w:lineRule="auto"/>
              <w:rPr>
                <w:rFonts w:ascii="Times New Roman" w:eastAsia="Calibri" w:hAnsi="Times New Roman" w:cs="Times New Roman"/>
                <w:color w:val="000000"/>
                <w:sz w:val="20"/>
                <w:szCs w:val="20"/>
              </w:rPr>
            </w:pPr>
            <w:r w:rsidRPr="00155559">
              <w:rPr>
                <w:rFonts w:ascii="Times New Roman" w:eastAsia="Calibri" w:hAnsi="Times New Roman" w:cs="Times New Roman"/>
                <w:color w:val="000000"/>
                <w:sz w:val="20"/>
                <w:szCs w:val="20"/>
              </w:rPr>
              <w:t>27884</w:t>
            </w:r>
          </w:p>
        </w:tc>
        <w:tc>
          <w:tcPr>
            <w:tcW w:w="1417" w:type="dxa"/>
            <w:tcBorders>
              <w:top w:val="nil"/>
              <w:left w:val="nil"/>
              <w:bottom w:val="nil"/>
              <w:right w:val="nil"/>
            </w:tcBorders>
            <w:shd w:val="clear" w:color="auto" w:fill="auto"/>
            <w:vAlign w:val="bottom"/>
          </w:tcPr>
          <w:p w:rsidR="00DE3D83" w:rsidRPr="00155559" w:rsidRDefault="00DE3D83" w:rsidP="00DE3D83">
            <w:pPr>
              <w:spacing w:after="0" w:line="240" w:lineRule="auto"/>
              <w:rPr>
                <w:rFonts w:ascii="Times New Roman" w:eastAsia="Calibri" w:hAnsi="Times New Roman" w:cs="Times New Roman"/>
                <w:color w:val="000000"/>
                <w:sz w:val="20"/>
                <w:szCs w:val="20"/>
              </w:rPr>
            </w:pPr>
            <w:r w:rsidRPr="00155559">
              <w:rPr>
                <w:rFonts w:ascii="Times New Roman" w:eastAsia="Calibri" w:hAnsi="Times New Roman" w:cs="Times New Roman"/>
                <w:color w:val="000000"/>
                <w:sz w:val="20"/>
                <w:szCs w:val="20"/>
              </w:rPr>
              <w:t>G580200</w:t>
            </w:r>
          </w:p>
        </w:tc>
        <w:tc>
          <w:tcPr>
            <w:tcW w:w="5954" w:type="dxa"/>
            <w:tcBorders>
              <w:top w:val="nil"/>
              <w:left w:val="nil"/>
              <w:bottom w:val="nil"/>
              <w:right w:val="nil"/>
            </w:tcBorders>
            <w:shd w:val="clear" w:color="auto" w:fill="auto"/>
            <w:vAlign w:val="bottom"/>
          </w:tcPr>
          <w:p w:rsidR="00DE3D83" w:rsidRPr="00155559" w:rsidRDefault="00DE3D83" w:rsidP="00DE3D83">
            <w:pPr>
              <w:spacing w:after="0" w:line="240" w:lineRule="auto"/>
              <w:rPr>
                <w:rFonts w:ascii="Times New Roman" w:eastAsia="Calibri" w:hAnsi="Times New Roman" w:cs="Times New Roman"/>
                <w:color w:val="000000"/>
                <w:sz w:val="20"/>
                <w:szCs w:val="20"/>
              </w:rPr>
            </w:pPr>
            <w:r w:rsidRPr="00155559">
              <w:rPr>
                <w:rFonts w:ascii="Times New Roman" w:eastAsia="Calibri" w:hAnsi="Times New Roman" w:cs="Times New Roman"/>
                <w:color w:val="000000"/>
                <w:sz w:val="20"/>
                <w:szCs w:val="20"/>
              </w:rPr>
              <w:t>Decompensated cardiac failure</w:t>
            </w:r>
          </w:p>
        </w:tc>
      </w:tr>
      <w:tr w:rsidR="00DE3D83" w:rsidRPr="00155559" w:rsidTr="00DE3D83">
        <w:trPr>
          <w:trHeight w:val="300"/>
        </w:trPr>
        <w:tc>
          <w:tcPr>
            <w:tcW w:w="1526" w:type="dxa"/>
            <w:tcBorders>
              <w:top w:val="nil"/>
              <w:left w:val="nil"/>
              <w:bottom w:val="nil"/>
              <w:right w:val="nil"/>
            </w:tcBorders>
            <w:shd w:val="clear" w:color="auto" w:fill="auto"/>
            <w:vAlign w:val="bottom"/>
          </w:tcPr>
          <w:p w:rsidR="00DE3D83" w:rsidRPr="00155559" w:rsidRDefault="00DE3D83" w:rsidP="00DE3D83">
            <w:pPr>
              <w:spacing w:after="0" w:line="240" w:lineRule="auto"/>
              <w:rPr>
                <w:rFonts w:ascii="Times New Roman" w:eastAsia="Calibri" w:hAnsi="Times New Roman" w:cs="Times New Roman"/>
                <w:color w:val="000000"/>
                <w:sz w:val="20"/>
                <w:szCs w:val="20"/>
              </w:rPr>
            </w:pPr>
            <w:r w:rsidRPr="00155559">
              <w:rPr>
                <w:rFonts w:ascii="Times New Roman" w:eastAsia="Calibri" w:hAnsi="Times New Roman" w:cs="Times New Roman"/>
                <w:color w:val="000000"/>
                <w:sz w:val="20"/>
                <w:szCs w:val="20"/>
              </w:rPr>
              <w:t>11424</w:t>
            </w:r>
          </w:p>
        </w:tc>
        <w:tc>
          <w:tcPr>
            <w:tcW w:w="1417" w:type="dxa"/>
            <w:tcBorders>
              <w:top w:val="nil"/>
              <w:left w:val="nil"/>
              <w:bottom w:val="nil"/>
              <w:right w:val="nil"/>
            </w:tcBorders>
            <w:shd w:val="clear" w:color="auto" w:fill="auto"/>
            <w:vAlign w:val="bottom"/>
          </w:tcPr>
          <w:p w:rsidR="00DE3D83" w:rsidRPr="00155559" w:rsidRDefault="00DE3D83" w:rsidP="00DE3D83">
            <w:pPr>
              <w:spacing w:after="0" w:line="240" w:lineRule="auto"/>
              <w:rPr>
                <w:rFonts w:ascii="Times New Roman" w:eastAsia="Calibri" w:hAnsi="Times New Roman" w:cs="Times New Roman"/>
                <w:color w:val="000000"/>
                <w:sz w:val="20"/>
                <w:szCs w:val="20"/>
              </w:rPr>
            </w:pPr>
            <w:r w:rsidRPr="00155559">
              <w:rPr>
                <w:rFonts w:ascii="Times New Roman" w:eastAsia="Calibri" w:hAnsi="Times New Roman" w:cs="Times New Roman"/>
                <w:color w:val="000000"/>
                <w:sz w:val="20"/>
                <w:szCs w:val="20"/>
              </w:rPr>
              <w:t>G580300</w:t>
            </w:r>
          </w:p>
        </w:tc>
        <w:tc>
          <w:tcPr>
            <w:tcW w:w="5954" w:type="dxa"/>
            <w:tcBorders>
              <w:top w:val="nil"/>
              <w:left w:val="nil"/>
              <w:bottom w:val="nil"/>
              <w:right w:val="nil"/>
            </w:tcBorders>
            <w:shd w:val="clear" w:color="auto" w:fill="auto"/>
            <w:vAlign w:val="bottom"/>
          </w:tcPr>
          <w:p w:rsidR="00DE3D83" w:rsidRPr="00155559" w:rsidRDefault="00DE3D83" w:rsidP="00DE3D83">
            <w:pPr>
              <w:spacing w:after="0" w:line="240" w:lineRule="auto"/>
              <w:rPr>
                <w:rFonts w:ascii="Times New Roman" w:eastAsia="Calibri" w:hAnsi="Times New Roman" w:cs="Times New Roman"/>
                <w:color w:val="000000"/>
                <w:sz w:val="20"/>
                <w:szCs w:val="20"/>
              </w:rPr>
            </w:pPr>
            <w:r w:rsidRPr="00155559">
              <w:rPr>
                <w:rFonts w:ascii="Times New Roman" w:eastAsia="Calibri" w:hAnsi="Times New Roman" w:cs="Times New Roman"/>
                <w:color w:val="000000"/>
                <w:sz w:val="20"/>
                <w:szCs w:val="20"/>
              </w:rPr>
              <w:t>Compensated cardiac failure</w:t>
            </w:r>
          </w:p>
        </w:tc>
      </w:tr>
      <w:tr w:rsidR="00DE3D83" w:rsidRPr="00155559" w:rsidTr="00DE3D83">
        <w:trPr>
          <w:trHeight w:val="300"/>
        </w:trPr>
        <w:tc>
          <w:tcPr>
            <w:tcW w:w="1526" w:type="dxa"/>
            <w:tcBorders>
              <w:top w:val="nil"/>
              <w:left w:val="nil"/>
              <w:bottom w:val="nil"/>
              <w:right w:val="nil"/>
            </w:tcBorders>
            <w:shd w:val="clear" w:color="auto" w:fill="auto"/>
            <w:vAlign w:val="bottom"/>
          </w:tcPr>
          <w:p w:rsidR="00DE3D83" w:rsidRPr="00155559" w:rsidRDefault="00DE3D83" w:rsidP="00DE3D83">
            <w:pPr>
              <w:spacing w:after="0" w:line="240" w:lineRule="auto"/>
              <w:rPr>
                <w:rFonts w:ascii="Times New Roman" w:eastAsia="Calibri" w:hAnsi="Times New Roman" w:cs="Times New Roman"/>
                <w:color w:val="000000"/>
                <w:sz w:val="20"/>
                <w:szCs w:val="20"/>
              </w:rPr>
            </w:pPr>
            <w:r w:rsidRPr="00155559">
              <w:rPr>
                <w:rFonts w:ascii="Times New Roman" w:eastAsia="Calibri" w:hAnsi="Times New Roman" w:cs="Times New Roman"/>
                <w:color w:val="000000"/>
                <w:sz w:val="20"/>
                <w:szCs w:val="20"/>
              </w:rPr>
              <w:t>94870</w:t>
            </w:r>
          </w:p>
        </w:tc>
        <w:tc>
          <w:tcPr>
            <w:tcW w:w="1417" w:type="dxa"/>
            <w:tcBorders>
              <w:top w:val="nil"/>
              <w:left w:val="nil"/>
              <w:bottom w:val="nil"/>
              <w:right w:val="nil"/>
            </w:tcBorders>
            <w:shd w:val="clear" w:color="auto" w:fill="auto"/>
            <w:vAlign w:val="bottom"/>
          </w:tcPr>
          <w:p w:rsidR="00DE3D83" w:rsidRPr="00155559" w:rsidRDefault="00DE3D83" w:rsidP="00DE3D83">
            <w:pPr>
              <w:spacing w:after="0" w:line="240" w:lineRule="auto"/>
              <w:rPr>
                <w:rFonts w:ascii="Times New Roman" w:eastAsia="Calibri" w:hAnsi="Times New Roman" w:cs="Times New Roman"/>
                <w:color w:val="000000"/>
                <w:sz w:val="20"/>
                <w:szCs w:val="20"/>
              </w:rPr>
            </w:pPr>
            <w:r w:rsidRPr="00155559">
              <w:rPr>
                <w:rFonts w:ascii="Times New Roman" w:eastAsia="Calibri" w:hAnsi="Times New Roman" w:cs="Times New Roman"/>
                <w:color w:val="000000"/>
                <w:sz w:val="20"/>
                <w:szCs w:val="20"/>
              </w:rPr>
              <w:t>G580400</w:t>
            </w:r>
          </w:p>
        </w:tc>
        <w:tc>
          <w:tcPr>
            <w:tcW w:w="5954" w:type="dxa"/>
            <w:tcBorders>
              <w:top w:val="nil"/>
              <w:left w:val="nil"/>
              <w:bottom w:val="nil"/>
              <w:right w:val="nil"/>
            </w:tcBorders>
            <w:shd w:val="clear" w:color="auto" w:fill="auto"/>
            <w:vAlign w:val="bottom"/>
          </w:tcPr>
          <w:p w:rsidR="00DE3D83" w:rsidRPr="00155559" w:rsidRDefault="00DE3D83" w:rsidP="00DE3D83">
            <w:pPr>
              <w:spacing w:after="0" w:line="240" w:lineRule="auto"/>
              <w:rPr>
                <w:rFonts w:ascii="Times New Roman" w:eastAsia="Calibri" w:hAnsi="Times New Roman" w:cs="Times New Roman"/>
                <w:color w:val="000000"/>
                <w:sz w:val="20"/>
                <w:szCs w:val="20"/>
              </w:rPr>
            </w:pPr>
            <w:r w:rsidRPr="00155559">
              <w:rPr>
                <w:rFonts w:ascii="Times New Roman" w:eastAsia="Calibri" w:hAnsi="Times New Roman" w:cs="Times New Roman"/>
                <w:color w:val="000000"/>
                <w:sz w:val="20"/>
                <w:szCs w:val="20"/>
              </w:rPr>
              <w:t>Congestive heart failure due to valvular disease</w:t>
            </w:r>
          </w:p>
        </w:tc>
      </w:tr>
      <w:tr w:rsidR="00DE3D83" w:rsidRPr="00155559" w:rsidTr="00DE3D83">
        <w:trPr>
          <w:trHeight w:val="300"/>
        </w:trPr>
        <w:tc>
          <w:tcPr>
            <w:tcW w:w="1526" w:type="dxa"/>
            <w:tcBorders>
              <w:top w:val="nil"/>
              <w:left w:val="nil"/>
              <w:bottom w:val="nil"/>
              <w:right w:val="nil"/>
            </w:tcBorders>
            <w:shd w:val="clear" w:color="auto" w:fill="auto"/>
            <w:vAlign w:val="bottom"/>
          </w:tcPr>
          <w:p w:rsidR="00DE3D83" w:rsidRPr="00155559" w:rsidRDefault="00DE3D83" w:rsidP="00DE3D83">
            <w:pPr>
              <w:spacing w:after="0" w:line="240" w:lineRule="auto"/>
              <w:rPr>
                <w:rFonts w:ascii="Times New Roman" w:eastAsia="Calibri" w:hAnsi="Times New Roman" w:cs="Times New Roman"/>
                <w:color w:val="000000"/>
                <w:sz w:val="20"/>
                <w:szCs w:val="20"/>
              </w:rPr>
            </w:pPr>
            <w:r w:rsidRPr="00155559">
              <w:rPr>
                <w:rFonts w:ascii="Times New Roman" w:eastAsia="Calibri" w:hAnsi="Times New Roman" w:cs="Times New Roman"/>
                <w:color w:val="000000"/>
                <w:sz w:val="20"/>
                <w:szCs w:val="20"/>
              </w:rPr>
              <w:t>884</w:t>
            </w:r>
          </w:p>
        </w:tc>
        <w:tc>
          <w:tcPr>
            <w:tcW w:w="1417" w:type="dxa"/>
            <w:tcBorders>
              <w:top w:val="nil"/>
              <w:left w:val="nil"/>
              <w:bottom w:val="nil"/>
              <w:right w:val="nil"/>
            </w:tcBorders>
            <w:shd w:val="clear" w:color="auto" w:fill="auto"/>
            <w:vAlign w:val="bottom"/>
          </w:tcPr>
          <w:p w:rsidR="00DE3D83" w:rsidRPr="00155559" w:rsidRDefault="00DE3D83" w:rsidP="00DE3D83">
            <w:pPr>
              <w:spacing w:after="0" w:line="240" w:lineRule="auto"/>
              <w:rPr>
                <w:rFonts w:ascii="Times New Roman" w:eastAsia="Calibri" w:hAnsi="Times New Roman" w:cs="Times New Roman"/>
                <w:color w:val="000000"/>
                <w:sz w:val="20"/>
                <w:szCs w:val="20"/>
              </w:rPr>
            </w:pPr>
            <w:r w:rsidRPr="00155559">
              <w:rPr>
                <w:rFonts w:ascii="Times New Roman" w:eastAsia="Calibri" w:hAnsi="Times New Roman" w:cs="Times New Roman"/>
                <w:color w:val="000000"/>
                <w:sz w:val="20"/>
                <w:szCs w:val="20"/>
              </w:rPr>
              <w:t>G581.00</w:t>
            </w:r>
          </w:p>
        </w:tc>
        <w:tc>
          <w:tcPr>
            <w:tcW w:w="5954" w:type="dxa"/>
            <w:tcBorders>
              <w:top w:val="nil"/>
              <w:left w:val="nil"/>
              <w:bottom w:val="nil"/>
              <w:right w:val="nil"/>
            </w:tcBorders>
            <w:shd w:val="clear" w:color="auto" w:fill="auto"/>
            <w:vAlign w:val="bottom"/>
          </w:tcPr>
          <w:p w:rsidR="00DE3D83" w:rsidRPr="00155559" w:rsidRDefault="00DE3D83" w:rsidP="00DE3D83">
            <w:pPr>
              <w:spacing w:after="0" w:line="240" w:lineRule="auto"/>
              <w:rPr>
                <w:rFonts w:ascii="Times New Roman" w:eastAsia="Calibri" w:hAnsi="Times New Roman" w:cs="Times New Roman"/>
                <w:color w:val="000000"/>
                <w:sz w:val="20"/>
                <w:szCs w:val="20"/>
              </w:rPr>
            </w:pPr>
            <w:r w:rsidRPr="00155559">
              <w:rPr>
                <w:rFonts w:ascii="Times New Roman" w:eastAsia="Calibri" w:hAnsi="Times New Roman" w:cs="Times New Roman"/>
                <w:color w:val="000000"/>
                <w:sz w:val="20"/>
                <w:szCs w:val="20"/>
              </w:rPr>
              <w:t>Left ventricular failure</w:t>
            </w:r>
          </w:p>
        </w:tc>
      </w:tr>
      <w:tr w:rsidR="00DE3D83" w:rsidRPr="00155559" w:rsidTr="00DE3D83">
        <w:trPr>
          <w:trHeight w:val="300"/>
        </w:trPr>
        <w:tc>
          <w:tcPr>
            <w:tcW w:w="1526" w:type="dxa"/>
            <w:tcBorders>
              <w:top w:val="nil"/>
              <w:left w:val="nil"/>
              <w:bottom w:val="nil"/>
              <w:right w:val="nil"/>
            </w:tcBorders>
            <w:shd w:val="clear" w:color="auto" w:fill="auto"/>
            <w:vAlign w:val="bottom"/>
          </w:tcPr>
          <w:p w:rsidR="00DE3D83" w:rsidRPr="00155559" w:rsidRDefault="00DE3D83" w:rsidP="00DE3D83">
            <w:pPr>
              <w:spacing w:after="0" w:line="240" w:lineRule="auto"/>
              <w:rPr>
                <w:rFonts w:ascii="Times New Roman" w:eastAsia="Calibri" w:hAnsi="Times New Roman" w:cs="Times New Roman"/>
                <w:color w:val="000000"/>
                <w:sz w:val="20"/>
                <w:szCs w:val="20"/>
              </w:rPr>
            </w:pPr>
            <w:r w:rsidRPr="00155559">
              <w:rPr>
                <w:rFonts w:ascii="Times New Roman" w:eastAsia="Calibri" w:hAnsi="Times New Roman" w:cs="Times New Roman"/>
                <w:color w:val="000000"/>
                <w:sz w:val="20"/>
                <w:szCs w:val="20"/>
              </w:rPr>
              <w:t>23481</w:t>
            </w:r>
          </w:p>
        </w:tc>
        <w:tc>
          <w:tcPr>
            <w:tcW w:w="1417" w:type="dxa"/>
            <w:tcBorders>
              <w:top w:val="nil"/>
              <w:left w:val="nil"/>
              <w:bottom w:val="nil"/>
              <w:right w:val="nil"/>
            </w:tcBorders>
            <w:shd w:val="clear" w:color="auto" w:fill="auto"/>
            <w:vAlign w:val="bottom"/>
          </w:tcPr>
          <w:p w:rsidR="00DE3D83" w:rsidRPr="00155559" w:rsidRDefault="00DE3D83" w:rsidP="00DE3D83">
            <w:pPr>
              <w:spacing w:after="0" w:line="240" w:lineRule="auto"/>
              <w:rPr>
                <w:rFonts w:ascii="Times New Roman" w:eastAsia="Calibri" w:hAnsi="Times New Roman" w:cs="Times New Roman"/>
                <w:color w:val="000000"/>
                <w:sz w:val="20"/>
                <w:szCs w:val="20"/>
              </w:rPr>
            </w:pPr>
            <w:r w:rsidRPr="00155559">
              <w:rPr>
                <w:rFonts w:ascii="Times New Roman" w:eastAsia="Calibri" w:hAnsi="Times New Roman" w:cs="Times New Roman"/>
                <w:color w:val="000000"/>
                <w:sz w:val="20"/>
                <w:szCs w:val="20"/>
              </w:rPr>
              <w:t>G581.11</w:t>
            </w:r>
          </w:p>
        </w:tc>
        <w:tc>
          <w:tcPr>
            <w:tcW w:w="5954" w:type="dxa"/>
            <w:tcBorders>
              <w:top w:val="nil"/>
              <w:left w:val="nil"/>
              <w:bottom w:val="nil"/>
              <w:right w:val="nil"/>
            </w:tcBorders>
            <w:shd w:val="clear" w:color="auto" w:fill="auto"/>
            <w:vAlign w:val="bottom"/>
          </w:tcPr>
          <w:p w:rsidR="00DE3D83" w:rsidRPr="00155559" w:rsidRDefault="00DE3D83" w:rsidP="00DE3D83">
            <w:pPr>
              <w:spacing w:after="0" w:line="240" w:lineRule="auto"/>
              <w:rPr>
                <w:rFonts w:ascii="Times New Roman" w:eastAsia="Calibri" w:hAnsi="Times New Roman" w:cs="Times New Roman"/>
                <w:color w:val="000000"/>
                <w:sz w:val="20"/>
                <w:szCs w:val="20"/>
              </w:rPr>
            </w:pPr>
            <w:r w:rsidRPr="00155559">
              <w:rPr>
                <w:rFonts w:ascii="Times New Roman" w:eastAsia="Calibri" w:hAnsi="Times New Roman" w:cs="Times New Roman"/>
                <w:color w:val="000000"/>
                <w:sz w:val="20"/>
                <w:szCs w:val="20"/>
              </w:rPr>
              <w:t>Asthma - cardiac</w:t>
            </w:r>
          </w:p>
        </w:tc>
      </w:tr>
      <w:tr w:rsidR="00DE3D83" w:rsidRPr="00155559" w:rsidTr="00DE3D83">
        <w:trPr>
          <w:trHeight w:val="300"/>
        </w:trPr>
        <w:tc>
          <w:tcPr>
            <w:tcW w:w="1526" w:type="dxa"/>
            <w:tcBorders>
              <w:top w:val="nil"/>
              <w:left w:val="nil"/>
              <w:bottom w:val="nil"/>
              <w:right w:val="nil"/>
            </w:tcBorders>
            <w:shd w:val="clear" w:color="auto" w:fill="auto"/>
            <w:vAlign w:val="bottom"/>
          </w:tcPr>
          <w:p w:rsidR="00DE3D83" w:rsidRPr="00155559" w:rsidRDefault="00DE3D83" w:rsidP="00DE3D83">
            <w:pPr>
              <w:spacing w:after="0" w:line="240" w:lineRule="auto"/>
              <w:rPr>
                <w:rFonts w:ascii="Times New Roman" w:eastAsia="Calibri" w:hAnsi="Times New Roman" w:cs="Times New Roman"/>
                <w:color w:val="000000"/>
                <w:sz w:val="20"/>
                <w:szCs w:val="20"/>
              </w:rPr>
            </w:pPr>
            <w:r w:rsidRPr="00155559">
              <w:rPr>
                <w:rFonts w:ascii="Times New Roman" w:eastAsia="Calibri" w:hAnsi="Times New Roman" w:cs="Times New Roman"/>
                <w:color w:val="000000"/>
                <w:sz w:val="20"/>
                <w:szCs w:val="20"/>
              </w:rPr>
              <w:t>43618</w:t>
            </w:r>
          </w:p>
        </w:tc>
        <w:tc>
          <w:tcPr>
            <w:tcW w:w="1417" w:type="dxa"/>
            <w:tcBorders>
              <w:top w:val="nil"/>
              <w:left w:val="nil"/>
              <w:bottom w:val="nil"/>
              <w:right w:val="nil"/>
            </w:tcBorders>
            <w:shd w:val="clear" w:color="auto" w:fill="auto"/>
            <w:vAlign w:val="bottom"/>
          </w:tcPr>
          <w:p w:rsidR="00DE3D83" w:rsidRPr="00155559" w:rsidRDefault="00DE3D83" w:rsidP="00DE3D83">
            <w:pPr>
              <w:spacing w:after="0" w:line="240" w:lineRule="auto"/>
              <w:rPr>
                <w:rFonts w:ascii="Times New Roman" w:eastAsia="Calibri" w:hAnsi="Times New Roman" w:cs="Times New Roman"/>
                <w:color w:val="000000"/>
                <w:sz w:val="20"/>
                <w:szCs w:val="20"/>
              </w:rPr>
            </w:pPr>
            <w:r w:rsidRPr="00155559">
              <w:rPr>
                <w:rFonts w:ascii="Times New Roman" w:eastAsia="Calibri" w:hAnsi="Times New Roman" w:cs="Times New Roman"/>
                <w:color w:val="000000"/>
                <w:sz w:val="20"/>
                <w:szCs w:val="20"/>
              </w:rPr>
              <w:t>G581.12</w:t>
            </w:r>
          </w:p>
        </w:tc>
        <w:tc>
          <w:tcPr>
            <w:tcW w:w="5954" w:type="dxa"/>
            <w:tcBorders>
              <w:top w:val="nil"/>
              <w:left w:val="nil"/>
              <w:bottom w:val="nil"/>
              <w:right w:val="nil"/>
            </w:tcBorders>
            <w:shd w:val="clear" w:color="auto" w:fill="auto"/>
            <w:vAlign w:val="bottom"/>
          </w:tcPr>
          <w:p w:rsidR="00DE3D83" w:rsidRPr="00155559" w:rsidRDefault="00DE3D83" w:rsidP="00DE3D83">
            <w:pPr>
              <w:spacing w:after="0" w:line="240" w:lineRule="auto"/>
              <w:rPr>
                <w:rFonts w:ascii="Times New Roman" w:eastAsia="Calibri" w:hAnsi="Times New Roman" w:cs="Times New Roman"/>
                <w:color w:val="000000"/>
                <w:sz w:val="20"/>
                <w:szCs w:val="20"/>
              </w:rPr>
            </w:pPr>
            <w:r w:rsidRPr="00155559">
              <w:rPr>
                <w:rFonts w:ascii="Times New Roman" w:eastAsia="Calibri" w:hAnsi="Times New Roman" w:cs="Times New Roman"/>
                <w:color w:val="000000"/>
                <w:sz w:val="20"/>
                <w:szCs w:val="20"/>
              </w:rPr>
              <w:t>Pulmonary oedema - acute</w:t>
            </w:r>
          </w:p>
        </w:tc>
      </w:tr>
      <w:tr w:rsidR="00DE3D83" w:rsidRPr="00155559" w:rsidTr="00DE3D83">
        <w:trPr>
          <w:trHeight w:val="300"/>
        </w:trPr>
        <w:tc>
          <w:tcPr>
            <w:tcW w:w="1526" w:type="dxa"/>
            <w:tcBorders>
              <w:top w:val="nil"/>
              <w:left w:val="nil"/>
              <w:bottom w:val="nil"/>
              <w:right w:val="nil"/>
            </w:tcBorders>
            <w:shd w:val="clear" w:color="auto" w:fill="auto"/>
            <w:vAlign w:val="bottom"/>
          </w:tcPr>
          <w:p w:rsidR="00DE3D83" w:rsidRPr="00155559" w:rsidRDefault="00DE3D83" w:rsidP="00DE3D83">
            <w:pPr>
              <w:spacing w:after="0" w:line="240" w:lineRule="auto"/>
              <w:rPr>
                <w:rFonts w:ascii="Times New Roman" w:eastAsia="Calibri" w:hAnsi="Times New Roman" w:cs="Times New Roman"/>
                <w:color w:val="000000"/>
                <w:sz w:val="20"/>
                <w:szCs w:val="20"/>
              </w:rPr>
            </w:pPr>
            <w:r w:rsidRPr="00155559">
              <w:rPr>
                <w:rFonts w:ascii="Times New Roman" w:eastAsia="Calibri" w:hAnsi="Times New Roman" w:cs="Times New Roman"/>
                <w:color w:val="000000"/>
                <w:sz w:val="20"/>
                <w:szCs w:val="20"/>
              </w:rPr>
              <w:t>5942</w:t>
            </w:r>
          </w:p>
        </w:tc>
        <w:tc>
          <w:tcPr>
            <w:tcW w:w="1417" w:type="dxa"/>
            <w:tcBorders>
              <w:top w:val="nil"/>
              <w:left w:val="nil"/>
              <w:bottom w:val="nil"/>
              <w:right w:val="nil"/>
            </w:tcBorders>
            <w:shd w:val="clear" w:color="auto" w:fill="auto"/>
            <w:vAlign w:val="bottom"/>
          </w:tcPr>
          <w:p w:rsidR="00DE3D83" w:rsidRPr="00155559" w:rsidRDefault="00DE3D83" w:rsidP="00DE3D83">
            <w:pPr>
              <w:spacing w:after="0" w:line="240" w:lineRule="auto"/>
              <w:rPr>
                <w:rFonts w:ascii="Times New Roman" w:eastAsia="Calibri" w:hAnsi="Times New Roman" w:cs="Times New Roman"/>
                <w:color w:val="000000"/>
                <w:sz w:val="20"/>
                <w:szCs w:val="20"/>
              </w:rPr>
            </w:pPr>
            <w:r w:rsidRPr="00155559">
              <w:rPr>
                <w:rFonts w:ascii="Times New Roman" w:eastAsia="Calibri" w:hAnsi="Times New Roman" w:cs="Times New Roman"/>
                <w:color w:val="000000"/>
                <w:sz w:val="20"/>
                <w:szCs w:val="20"/>
              </w:rPr>
              <w:t>G581.13</w:t>
            </w:r>
          </w:p>
        </w:tc>
        <w:tc>
          <w:tcPr>
            <w:tcW w:w="5954" w:type="dxa"/>
            <w:tcBorders>
              <w:top w:val="nil"/>
              <w:left w:val="nil"/>
              <w:bottom w:val="nil"/>
              <w:right w:val="nil"/>
            </w:tcBorders>
            <w:shd w:val="clear" w:color="auto" w:fill="auto"/>
            <w:vAlign w:val="bottom"/>
          </w:tcPr>
          <w:p w:rsidR="00DE3D83" w:rsidRPr="00155559" w:rsidRDefault="00DE3D83" w:rsidP="00DE3D83">
            <w:pPr>
              <w:spacing w:after="0" w:line="240" w:lineRule="auto"/>
              <w:rPr>
                <w:rFonts w:ascii="Times New Roman" w:eastAsia="Calibri" w:hAnsi="Times New Roman" w:cs="Times New Roman"/>
                <w:color w:val="000000"/>
                <w:sz w:val="20"/>
                <w:szCs w:val="20"/>
              </w:rPr>
            </w:pPr>
            <w:r w:rsidRPr="00155559">
              <w:rPr>
                <w:rFonts w:ascii="Times New Roman" w:eastAsia="Calibri" w:hAnsi="Times New Roman" w:cs="Times New Roman"/>
                <w:color w:val="000000"/>
                <w:sz w:val="20"/>
                <w:szCs w:val="20"/>
              </w:rPr>
              <w:t>Impaired left ventricular function</w:t>
            </w:r>
          </w:p>
        </w:tc>
      </w:tr>
      <w:tr w:rsidR="00DE3D83" w:rsidRPr="00155559" w:rsidTr="00DE3D83">
        <w:trPr>
          <w:trHeight w:val="300"/>
        </w:trPr>
        <w:tc>
          <w:tcPr>
            <w:tcW w:w="1526" w:type="dxa"/>
            <w:tcBorders>
              <w:top w:val="nil"/>
              <w:left w:val="nil"/>
              <w:bottom w:val="nil"/>
              <w:right w:val="nil"/>
            </w:tcBorders>
            <w:shd w:val="clear" w:color="auto" w:fill="auto"/>
            <w:vAlign w:val="bottom"/>
          </w:tcPr>
          <w:p w:rsidR="00DE3D83" w:rsidRPr="00155559" w:rsidRDefault="00DE3D83" w:rsidP="00DE3D83">
            <w:pPr>
              <w:spacing w:after="0" w:line="240" w:lineRule="auto"/>
              <w:rPr>
                <w:rFonts w:ascii="Times New Roman" w:eastAsia="Calibri" w:hAnsi="Times New Roman" w:cs="Times New Roman"/>
                <w:color w:val="000000"/>
                <w:sz w:val="20"/>
                <w:szCs w:val="20"/>
              </w:rPr>
            </w:pPr>
            <w:r w:rsidRPr="00155559">
              <w:rPr>
                <w:rFonts w:ascii="Times New Roman" w:eastAsia="Calibri" w:hAnsi="Times New Roman" w:cs="Times New Roman"/>
                <w:color w:val="000000"/>
                <w:sz w:val="20"/>
                <w:szCs w:val="20"/>
              </w:rPr>
              <w:t>5255</w:t>
            </w:r>
          </w:p>
        </w:tc>
        <w:tc>
          <w:tcPr>
            <w:tcW w:w="1417" w:type="dxa"/>
            <w:tcBorders>
              <w:top w:val="nil"/>
              <w:left w:val="nil"/>
              <w:bottom w:val="nil"/>
              <w:right w:val="nil"/>
            </w:tcBorders>
            <w:shd w:val="clear" w:color="auto" w:fill="auto"/>
            <w:vAlign w:val="bottom"/>
          </w:tcPr>
          <w:p w:rsidR="00DE3D83" w:rsidRPr="00155559" w:rsidRDefault="00DE3D83" w:rsidP="00DE3D83">
            <w:pPr>
              <w:spacing w:after="0" w:line="240" w:lineRule="auto"/>
              <w:rPr>
                <w:rFonts w:ascii="Times New Roman" w:eastAsia="Calibri" w:hAnsi="Times New Roman" w:cs="Times New Roman"/>
                <w:color w:val="000000"/>
                <w:sz w:val="20"/>
                <w:szCs w:val="20"/>
              </w:rPr>
            </w:pPr>
            <w:r w:rsidRPr="00155559">
              <w:rPr>
                <w:rFonts w:ascii="Times New Roman" w:eastAsia="Calibri" w:hAnsi="Times New Roman" w:cs="Times New Roman"/>
                <w:color w:val="000000"/>
                <w:sz w:val="20"/>
                <w:szCs w:val="20"/>
              </w:rPr>
              <w:t>G581000</w:t>
            </w:r>
          </w:p>
        </w:tc>
        <w:tc>
          <w:tcPr>
            <w:tcW w:w="5954" w:type="dxa"/>
            <w:tcBorders>
              <w:top w:val="nil"/>
              <w:left w:val="nil"/>
              <w:bottom w:val="nil"/>
              <w:right w:val="nil"/>
            </w:tcBorders>
            <w:shd w:val="clear" w:color="auto" w:fill="auto"/>
            <w:vAlign w:val="bottom"/>
          </w:tcPr>
          <w:p w:rsidR="00DE3D83" w:rsidRPr="00155559" w:rsidRDefault="00DE3D83" w:rsidP="00DE3D83">
            <w:pPr>
              <w:spacing w:after="0" w:line="240" w:lineRule="auto"/>
              <w:rPr>
                <w:rFonts w:ascii="Times New Roman" w:eastAsia="Calibri" w:hAnsi="Times New Roman" w:cs="Times New Roman"/>
                <w:color w:val="000000"/>
                <w:sz w:val="20"/>
                <w:szCs w:val="20"/>
              </w:rPr>
            </w:pPr>
            <w:r w:rsidRPr="00155559">
              <w:rPr>
                <w:rFonts w:ascii="Times New Roman" w:eastAsia="Calibri" w:hAnsi="Times New Roman" w:cs="Times New Roman"/>
                <w:color w:val="000000"/>
                <w:sz w:val="20"/>
                <w:szCs w:val="20"/>
              </w:rPr>
              <w:t>Acute left ventricular failure</w:t>
            </w:r>
          </w:p>
        </w:tc>
      </w:tr>
      <w:tr w:rsidR="00DE3D83" w:rsidRPr="00155559" w:rsidTr="00DE3D83">
        <w:trPr>
          <w:trHeight w:val="300"/>
        </w:trPr>
        <w:tc>
          <w:tcPr>
            <w:tcW w:w="1526" w:type="dxa"/>
            <w:tcBorders>
              <w:top w:val="nil"/>
              <w:left w:val="nil"/>
              <w:bottom w:val="nil"/>
              <w:right w:val="nil"/>
            </w:tcBorders>
            <w:shd w:val="clear" w:color="auto" w:fill="auto"/>
            <w:vAlign w:val="bottom"/>
          </w:tcPr>
          <w:p w:rsidR="00DE3D83" w:rsidRPr="00155559" w:rsidRDefault="00DE3D83" w:rsidP="00DE3D83">
            <w:pPr>
              <w:spacing w:after="0" w:line="240" w:lineRule="auto"/>
              <w:rPr>
                <w:rFonts w:ascii="Times New Roman" w:eastAsia="Calibri" w:hAnsi="Times New Roman" w:cs="Times New Roman"/>
                <w:color w:val="000000"/>
                <w:sz w:val="20"/>
                <w:szCs w:val="20"/>
              </w:rPr>
            </w:pPr>
            <w:r w:rsidRPr="00155559">
              <w:rPr>
                <w:rFonts w:ascii="Times New Roman" w:eastAsia="Calibri" w:hAnsi="Times New Roman" w:cs="Times New Roman"/>
                <w:color w:val="000000"/>
                <w:sz w:val="20"/>
                <w:szCs w:val="20"/>
              </w:rPr>
              <w:t>27964</w:t>
            </w:r>
          </w:p>
        </w:tc>
        <w:tc>
          <w:tcPr>
            <w:tcW w:w="1417" w:type="dxa"/>
            <w:tcBorders>
              <w:top w:val="nil"/>
              <w:left w:val="nil"/>
              <w:bottom w:val="nil"/>
              <w:right w:val="nil"/>
            </w:tcBorders>
            <w:shd w:val="clear" w:color="auto" w:fill="auto"/>
            <w:vAlign w:val="bottom"/>
          </w:tcPr>
          <w:p w:rsidR="00DE3D83" w:rsidRPr="00155559" w:rsidRDefault="00DE3D83" w:rsidP="00DE3D83">
            <w:pPr>
              <w:spacing w:after="0" w:line="240" w:lineRule="auto"/>
              <w:rPr>
                <w:rFonts w:ascii="Times New Roman" w:eastAsia="Calibri" w:hAnsi="Times New Roman" w:cs="Times New Roman"/>
                <w:color w:val="000000"/>
                <w:sz w:val="20"/>
                <w:szCs w:val="20"/>
              </w:rPr>
            </w:pPr>
            <w:r w:rsidRPr="00155559">
              <w:rPr>
                <w:rFonts w:ascii="Times New Roman" w:eastAsia="Calibri" w:hAnsi="Times New Roman" w:cs="Times New Roman"/>
                <w:color w:val="000000"/>
                <w:sz w:val="20"/>
                <w:szCs w:val="20"/>
              </w:rPr>
              <w:t>G582.00</w:t>
            </w:r>
          </w:p>
        </w:tc>
        <w:tc>
          <w:tcPr>
            <w:tcW w:w="5954" w:type="dxa"/>
            <w:tcBorders>
              <w:top w:val="nil"/>
              <w:left w:val="nil"/>
              <w:bottom w:val="nil"/>
              <w:right w:val="nil"/>
            </w:tcBorders>
            <w:shd w:val="clear" w:color="auto" w:fill="auto"/>
            <w:vAlign w:val="bottom"/>
          </w:tcPr>
          <w:p w:rsidR="00DE3D83" w:rsidRPr="00155559" w:rsidRDefault="00DE3D83" w:rsidP="00DE3D83">
            <w:pPr>
              <w:spacing w:after="0" w:line="240" w:lineRule="auto"/>
              <w:rPr>
                <w:rFonts w:ascii="Times New Roman" w:eastAsia="Calibri" w:hAnsi="Times New Roman" w:cs="Times New Roman"/>
                <w:color w:val="000000"/>
                <w:sz w:val="20"/>
                <w:szCs w:val="20"/>
              </w:rPr>
            </w:pPr>
            <w:r w:rsidRPr="00155559">
              <w:rPr>
                <w:rFonts w:ascii="Times New Roman" w:eastAsia="Calibri" w:hAnsi="Times New Roman" w:cs="Times New Roman"/>
                <w:color w:val="000000"/>
                <w:sz w:val="20"/>
                <w:szCs w:val="20"/>
              </w:rPr>
              <w:t>Acute heart failure</w:t>
            </w:r>
          </w:p>
        </w:tc>
      </w:tr>
      <w:tr w:rsidR="00DE3D83" w:rsidRPr="00155559" w:rsidTr="00DE3D83">
        <w:trPr>
          <w:trHeight w:val="300"/>
        </w:trPr>
        <w:tc>
          <w:tcPr>
            <w:tcW w:w="1526" w:type="dxa"/>
            <w:tcBorders>
              <w:top w:val="nil"/>
              <w:left w:val="nil"/>
              <w:bottom w:val="nil"/>
              <w:right w:val="nil"/>
            </w:tcBorders>
            <w:shd w:val="clear" w:color="auto" w:fill="auto"/>
            <w:vAlign w:val="bottom"/>
          </w:tcPr>
          <w:p w:rsidR="00DE3D83" w:rsidRPr="00155559" w:rsidRDefault="00DE3D83" w:rsidP="00DE3D83">
            <w:pPr>
              <w:spacing w:after="0" w:line="240" w:lineRule="auto"/>
              <w:rPr>
                <w:rFonts w:ascii="Times New Roman" w:eastAsia="Calibri" w:hAnsi="Times New Roman" w:cs="Times New Roman"/>
                <w:color w:val="000000"/>
                <w:sz w:val="20"/>
                <w:szCs w:val="20"/>
              </w:rPr>
            </w:pPr>
            <w:r w:rsidRPr="00155559">
              <w:rPr>
                <w:rFonts w:ascii="Times New Roman" w:eastAsia="Calibri" w:hAnsi="Times New Roman" w:cs="Times New Roman"/>
                <w:color w:val="000000"/>
                <w:sz w:val="20"/>
                <w:szCs w:val="20"/>
              </w:rPr>
              <w:t>101138</w:t>
            </w:r>
          </w:p>
        </w:tc>
        <w:tc>
          <w:tcPr>
            <w:tcW w:w="1417" w:type="dxa"/>
            <w:tcBorders>
              <w:top w:val="nil"/>
              <w:left w:val="nil"/>
              <w:bottom w:val="nil"/>
              <w:right w:val="nil"/>
            </w:tcBorders>
            <w:shd w:val="clear" w:color="auto" w:fill="auto"/>
            <w:vAlign w:val="bottom"/>
          </w:tcPr>
          <w:p w:rsidR="00DE3D83" w:rsidRPr="00155559" w:rsidRDefault="00DE3D83" w:rsidP="00DE3D83">
            <w:pPr>
              <w:spacing w:after="0" w:line="240" w:lineRule="auto"/>
              <w:rPr>
                <w:rFonts w:ascii="Times New Roman" w:eastAsia="Calibri" w:hAnsi="Times New Roman" w:cs="Times New Roman"/>
                <w:color w:val="000000"/>
                <w:sz w:val="20"/>
                <w:szCs w:val="20"/>
              </w:rPr>
            </w:pPr>
            <w:r w:rsidRPr="00155559">
              <w:rPr>
                <w:rFonts w:ascii="Times New Roman" w:eastAsia="Calibri" w:hAnsi="Times New Roman" w:cs="Times New Roman"/>
                <w:color w:val="000000"/>
                <w:sz w:val="20"/>
                <w:szCs w:val="20"/>
              </w:rPr>
              <w:t>G583.00</w:t>
            </w:r>
          </w:p>
        </w:tc>
        <w:tc>
          <w:tcPr>
            <w:tcW w:w="5954" w:type="dxa"/>
            <w:tcBorders>
              <w:top w:val="nil"/>
              <w:left w:val="nil"/>
              <w:bottom w:val="nil"/>
              <w:right w:val="nil"/>
            </w:tcBorders>
            <w:shd w:val="clear" w:color="auto" w:fill="auto"/>
            <w:vAlign w:val="bottom"/>
          </w:tcPr>
          <w:p w:rsidR="00DE3D83" w:rsidRPr="00155559" w:rsidRDefault="00DE3D83" w:rsidP="00DE3D83">
            <w:pPr>
              <w:spacing w:after="0" w:line="240" w:lineRule="auto"/>
              <w:rPr>
                <w:rFonts w:ascii="Times New Roman" w:eastAsia="Calibri" w:hAnsi="Times New Roman" w:cs="Times New Roman"/>
                <w:color w:val="000000"/>
                <w:sz w:val="20"/>
                <w:szCs w:val="20"/>
              </w:rPr>
            </w:pPr>
            <w:r w:rsidRPr="00155559">
              <w:rPr>
                <w:rFonts w:ascii="Times New Roman" w:eastAsia="Calibri" w:hAnsi="Times New Roman" w:cs="Times New Roman"/>
                <w:color w:val="000000"/>
                <w:sz w:val="20"/>
                <w:szCs w:val="20"/>
              </w:rPr>
              <w:t>Heart failure with normal ejection fraction</w:t>
            </w:r>
          </w:p>
        </w:tc>
      </w:tr>
      <w:tr w:rsidR="00DE3D83" w:rsidRPr="00155559" w:rsidTr="00DE3D83">
        <w:trPr>
          <w:trHeight w:val="300"/>
        </w:trPr>
        <w:tc>
          <w:tcPr>
            <w:tcW w:w="1526" w:type="dxa"/>
            <w:tcBorders>
              <w:top w:val="nil"/>
              <w:left w:val="nil"/>
              <w:bottom w:val="nil"/>
              <w:right w:val="nil"/>
            </w:tcBorders>
            <w:shd w:val="clear" w:color="auto" w:fill="auto"/>
            <w:vAlign w:val="bottom"/>
          </w:tcPr>
          <w:p w:rsidR="00DE3D83" w:rsidRPr="00155559" w:rsidRDefault="00DE3D83" w:rsidP="00DE3D83">
            <w:pPr>
              <w:spacing w:after="0" w:line="240" w:lineRule="auto"/>
              <w:rPr>
                <w:rFonts w:ascii="Times New Roman" w:eastAsia="Calibri" w:hAnsi="Times New Roman" w:cs="Times New Roman"/>
                <w:color w:val="000000"/>
                <w:sz w:val="20"/>
                <w:szCs w:val="20"/>
              </w:rPr>
            </w:pPr>
            <w:r w:rsidRPr="00155559">
              <w:rPr>
                <w:rFonts w:ascii="Times New Roman" w:eastAsia="Calibri" w:hAnsi="Times New Roman" w:cs="Times New Roman"/>
                <w:color w:val="000000"/>
                <w:sz w:val="20"/>
                <w:szCs w:val="20"/>
              </w:rPr>
              <w:t>101137</w:t>
            </w:r>
          </w:p>
        </w:tc>
        <w:tc>
          <w:tcPr>
            <w:tcW w:w="1417" w:type="dxa"/>
            <w:tcBorders>
              <w:top w:val="nil"/>
              <w:left w:val="nil"/>
              <w:bottom w:val="nil"/>
              <w:right w:val="nil"/>
            </w:tcBorders>
            <w:shd w:val="clear" w:color="auto" w:fill="auto"/>
            <w:vAlign w:val="bottom"/>
          </w:tcPr>
          <w:p w:rsidR="00DE3D83" w:rsidRPr="00155559" w:rsidRDefault="00DE3D83" w:rsidP="00DE3D83">
            <w:pPr>
              <w:spacing w:after="0" w:line="240" w:lineRule="auto"/>
              <w:rPr>
                <w:rFonts w:ascii="Times New Roman" w:eastAsia="Calibri" w:hAnsi="Times New Roman" w:cs="Times New Roman"/>
                <w:color w:val="000000"/>
                <w:sz w:val="20"/>
                <w:szCs w:val="20"/>
              </w:rPr>
            </w:pPr>
            <w:r w:rsidRPr="00155559">
              <w:rPr>
                <w:rFonts w:ascii="Times New Roman" w:eastAsia="Calibri" w:hAnsi="Times New Roman" w:cs="Times New Roman"/>
                <w:color w:val="000000"/>
                <w:sz w:val="20"/>
                <w:szCs w:val="20"/>
              </w:rPr>
              <w:t>G583.11</w:t>
            </w:r>
          </w:p>
        </w:tc>
        <w:tc>
          <w:tcPr>
            <w:tcW w:w="5954" w:type="dxa"/>
            <w:tcBorders>
              <w:top w:val="nil"/>
              <w:left w:val="nil"/>
              <w:bottom w:val="nil"/>
              <w:right w:val="nil"/>
            </w:tcBorders>
            <w:shd w:val="clear" w:color="auto" w:fill="auto"/>
            <w:vAlign w:val="bottom"/>
          </w:tcPr>
          <w:p w:rsidR="00DE3D83" w:rsidRPr="00155559" w:rsidRDefault="00DE3D83" w:rsidP="00DE3D83">
            <w:pPr>
              <w:spacing w:after="0" w:line="240" w:lineRule="auto"/>
              <w:rPr>
                <w:rFonts w:ascii="Times New Roman" w:eastAsia="Calibri" w:hAnsi="Times New Roman" w:cs="Times New Roman"/>
                <w:color w:val="000000"/>
                <w:sz w:val="20"/>
                <w:szCs w:val="20"/>
              </w:rPr>
            </w:pPr>
            <w:bookmarkStart w:id="14" w:name="RANGE!C21"/>
            <w:r w:rsidRPr="00155559">
              <w:rPr>
                <w:rFonts w:ascii="Times New Roman" w:eastAsia="Calibri" w:hAnsi="Times New Roman" w:cs="Times New Roman"/>
                <w:color w:val="000000"/>
                <w:sz w:val="20"/>
                <w:szCs w:val="20"/>
              </w:rPr>
              <w:t>HFNEF - heart failure with normal ejection fraction</w:t>
            </w:r>
            <w:bookmarkEnd w:id="14"/>
          </w:p>
        </w:tc>
      </w:tr>
      <w:tr w:rsidR="00DE3D83" w:rsidRPr="00155559" w:rsidTr="00DE3D83">
        <w:trPr>
          <w:trHeight w:val="300"/>
        </w:trPr>
        <w:tc>
          <w:tcPr>
            <w:tcW w:w="1526" w:type="dxa"/>
            <w:tcBorders>
              <w:top w:val="nil"/>
              <w:left w:val="nil"/>
              <w:bottom w:val="nil"/>
              <w:right w:val="nil"/>
            </w:tcBorders>
            <w:shd w:val="clear" w:color="auto" w:fill="auto"/>
            <w:vAlign w:val="bottom"/>
          </w:tcPr>
          <w:p w:rsidR="00DE3D83" w:rsidRPr="00155559" w:rsidRDefault="00DE3D83" w:rsidP="00DE3D83">
            <w:pPr>
              <w:spacing w:after="0" w:line="240" w:lineRule="auto"/>
              <w:rPr>
                <w:rFonts w:ascii="Times New Roman" w:eastAsia="Calibri" w:hAnsi="Times New Roman" w:cs="Times New Roman"/>
                <w:color w:val="000000"/>
                <w:sz w:val="20"/>
                <w:szCs w:val="20"/>
              </w:rPr>
            </w:pPr>
            <w:r w:rsidRPr="00155559">
              <w:rPr>
                <w:rFonts w:ascii="Times New Roman" w:eastAsia="Calibri" w:hAnsi="Times New Roman" w:cs="Times New Roman"/>
                <w:color w:val="000000"/>
                <w:sz w:val="20"/>
                <w:szCs w:val="20"/>
              </w:rPr>
              <w:t>106897</w:t>
            </w:r>
          </w:p>
        </w:tc>
        <w:tc>
          <w:tcPr>
            <w:tcW w:w="1417" w:type="dxa"/>
            <w:tcBorders>
              <w:top w:val="nil"/>
              <w:left w:val="nil"/>
              <w:bottom w:val="nil"/>
              <w:right w:val="nil"/>
            </w:tcBorders>
            <w:shd w:val="clear" w:color="auto" w:fill="auto"/>
            <w:vAlign w:val="bottom"/>
          </w:tcPr>
          <w:p w:rsidR="00DE3D83" w:rsidRPr="00155559" w:rsidRDefault="00DE3D83" w:rsidP="00DE3D83">
            <w:pPr>
              <w:spacing w:after="0" w:line="240" w:lineRule="auto"/>
              <w:rPr>
                <w:rFonts w:ascii="Times New Roman" w:eastAsia="Calibri" w:hAnsi="Times New Roman" w:cs="Times New Roman"/>
                <w:color w:val="000000"/>
                <w:sz w:val="20"/>
                <w:szCs w:val="20"/>
              </w:rPr>
            </w:pPr>
            <w:r w:rsidRPr="00155559">
              <w:rPr>
                <w:rFonts w:ascii="Times New Roman" w:eastAsia="Calibri" w:hAnsi="Times New Roman" w:cs="Times New Roman"/>
                <w:color w:val="000000"/>
                <w:sz w:val="20"/>
                <w:szCs w:val="20"/>
              </w:rPr>
              <w:t>G583.12</w:t>
            </w:r>
          </w:p>
        </w:tc>
        <w:tc>
          <w:tcPr>
            <w:tcW w:w="5954" w:type="dxa"/>
            <w:tcBorders>
              <w:top w:val="nil"/>
              <w:left w:val="nil"/>
              <w:bottom w:val="nil"/>
              <w:right w:val="nil"/>
            </w:tcBorders>
            <w:shd w:val="clear" w:color="auto" w:fill="auto"/>
            <w:vAlign w:val="bottom"/>
          </w:tcPr>
          <w:p w:rsidR="00DE3D83" w:rsidRPr="00155559" w:rsidRDefault="00DE3D83" w:rsidP="00DE3D83">
            <w:pPr>
              <w:spacing w:after="0" w:line="240" w:lineRule="auto"/>
              <w:rPr>
                <w:rFonts w:ascii="Times New Roman" w:eastAsia="Calibri" w:hAnsi="Times New Roman" w:cs="Times New Roman"/>
                <w:color w:val="000000"/>
                <w:sz w:val="20"/>
                <w:szCs w:val="20"/>
              </w:rPr>
            </w:pPr>
            <w:bookmarkStart w:id="15" w:name="RANGE!C22"/>
            <w:r w:rsidRPr="00155559">
              <w:rPr>
                <w:rFonts w:ascii="Times New Roman" w:eastAsia="Calibri" w:hAnsi="Times New Roman" w:cs="Times New Roman"/>
                <w:color w:val="000000"/>
                <w:sz w:val="20"/>
                <w:szCs w:val="20"/>
              </w:rPr>
              <w:t>Heart failure with preserved ejection fraction</w:t>
            </w:r>
            <w:bookmarkEnd w:id="15"/>
          </w:p>
        </w:tc>
      </w:tr>
      <w:tr w:rsidR="00DE3D83" w:rsidRPr="00155559" w:rsidTr="00DE3D83">
        <w:trPr>
          <w:trHeight w:val="300"/>
        </w:trPr>
        <w:tc>
          <w:tcPr>
            <w:tcW w:w="1526" w:type="dxa"/>
            <w:tcBorders>
              <w:top w:val="nil"/>
              <w:left w:val="nil"/>
              <w:bottom w:val="nil"/>
              <w:right w:val="nil"/>
            </w:tcBorders>
            <w:shd w:val="clear" w:color="auto" w:fill="auto"/>
            <w:vAlign w:val="bottom"/>
          </w:tcPr>
          <w:p w:rsidR="00DE3D83" w:rsidRPr="00155559" w:rsidRDefault="00DE3D83" w:rsidP="00DE3D83">
            <w:pPr>
              <w:spacing w:after="0" w:line="240" w:lineRule="auto"/>
              <w:rPr>
                <w:rFonts w:ascii="Times New Roman" w:eastAsia="Calibri" w:hAnsi="Times New Roman" w:cs="Times New Roman"/>
                <w:color w:val="000000"/>
                <w:sz w:val="20"/>
                <w:szCs w:val="20"/>
              </w:rPr>
            </w:pPr>
            <w:r w:rsidRPr="00155559">
              <w:rPr>
                <w:rFonts w:ascii="Times New Roman" w:eastAsia="Calibri" w:hAnsi="Times New Roman" w:cs="Times New Roman"/>
                <w:color w:val="000000"/>
                <w:sz w:val="20"/>
                <w:szCs w:val="20"/>
              </w:rPr>
              <w:t>104275</w:t>
            </w:r>
          </w:p>
        </w:tc>
        <w:tc>
          <w:tcPr>
            <w:tcW w:w="1417" w:type="dxa"/>
            <w:tcBorders>
              <w:top w:val="nil"/>
              <w:left w:val="nil"/>
              <w:bottom w:val="nil"/>
              <w:right w:val="nil"/>
            </w:tcBorders>
            <w:shd w:val="clear" w:color="auto" w:fill="auto"/>
            <w:vAlign w:val="bottom"/>
          </w:tcPr>
          <w:p w:rsidR="00DE3D83" w:rsidRPr="00155559" w:rsidRDefault="00DE3D83" w:rsidP="00DE3D83">
            <w:pPr>
              <w:spacing w:after="0" w:line="240" w:lineRule="auto"/>
              <w:rPr>
                <w:rFonts w:ascii="Times New Roman" w:eastAsia="Calibri" w:hAnsi="Times New Roman" w:cs="Times New Roman"/>
                <w:color w:val="000000"/>
                <w:sz w:val="20"/>
                <w:szCs w:val="20"/>
              </w:rPr>
            </w:pPr>
            <w:r w:rsidRPr="00155559">
              <w:rPr>
                <w:rFonts w:ascii="Times New Roman" w:eastAsia="Calibri" w:hAnsi="Times New Roman" w:cs="Times New Roman"/>
                <w:color w:val="000000"/>
                <w:sz w:val="20"/>
                <w:szCs w:val="20"/>
              </w:rPr>
              <w:t>G584.00</w:t>
            </w:r>
          </w:p>
        </w:tc>
        <w:tc>
          <w:tcPr>
            <w:tcW w:w="5954" w:type="dxa"/>
            <w:tcBorders>
              <w:top w:val="nil"/>
              <w:left w:val="nil"/>
              <w:bottom w:val="nil"/>
              <w:right w:val="nil"/>
            </w:tcBorders>
            <w:shd w:val="clear" w:color="auto" w:fill="auto"/>
            <w:vAlign w:val="bottom"/>
          </w:tcPr>
          <w:p w:rsidR="00DE3D83" w:rsidRPr="00155559" w:rsidRDefault="00DE3D83" w:rsidP="00DE3D83">
            <w:pPr>
              <w:spacing w:after="0" w:line="240" w:lineRule="auto"/>
              <w:rPr>
                <w:rFonts w:ascii="Times New Roman" w:eastAsia="Calibri" w:hAnsi="Times New Roman" w:cs="Times New Roman"/>
                <w:color w:val="000000"/>
                <w:sz w:val="20"/>
                <w:szCs w:val="20"/>
              </w:rPr>
            </w:pPr>
            <w:r w:rsidRPr="00155559">
              <w:rPr>
                <w:rFonts w:ascii="Times New Roman" w:eastAsia="Calibri" w:hAnsi="Times New Roman" w:cs="Times New Roman"/>
                <w:color w:val="000000"/>
                <w:sz w:val="20"/>
                <w:szCs w:val="20"/>
              </w:rPr>
              <w:t>Right ventricular failure</w:t>
            </w:r>
          </w:p>
        </w:tc>
      </w:tr>
      <w:tr w:rsidR="00DE3D83" w:rsidRPr="00155559" w:rsidTr="00DE3D83">
        <w:trPr>
          <w:trHeight w:val="300"/>
        </w:trPr>
        <w:tc>
          <w:tcPr>
            <w:tcW w:w="1526" w:type="dxa"/>
            <w:tcBorders>
              <w:top w:val="nil"/>
              <w:left w:val="nil"/>
              <w:bottom w:val="nil"/>
              <w:right w:val="nil"/>
            </w:tcBorders>
            <w:shd w:val="clear" w:color="auto" w:fill="auto"/>
            <w:vAlign w:val="bottom"/>
          </w:tcPr>
          <w:p w:rsidR="00DE3D83" w:rsidRPr="00155559" w:rsidRDefault="00DE3D83" w:rsidP="00DE3D83">
            <w:pPr>
              <w:spacing w:after="0" w:line="240" w:lineRule="auto"/>
              <w:rPr>
                <w:rFonts w:ascii="Times New Roman" w:eastAsia="Calibri" w:hAnsi="Times New Roman" w:cs="Times New Roman"/>
                <w:color w:val="000000"/>
                <w:sz w:val="20"/>
                <w:szCs w:val="20"/>
              </w:rPr>
            </w:pPr>
            <w:r w:rsidRPr="00155559">
              <w:rPr>
                <w:rFonts w:ascii="Times New Roman" w:eastAsia="Calibri" w:hAnsi="Times New Roman" w:cs="Times New Roman"/>
                <w:color w:val="000000"/>
                <w:sz w:val="20"/>
                <w:szCs w:val="20"/>
              </w:rPr>
              <w:t>4024</w:t>
            </w:r>
          </w:p>
        </w:tc>
        <w:tc>
          <w:tcPr>
            <w:tcW w:w="1417" w:type="dxa"/>
            <w:tcBorders>
              <w:top w:val="nil"/>
              <w:left w:val="nil"/>
              <w:bottom w:val="nil"/>
              <w:right w:val="nil"/>
            </w:tcBorders>
            <w:shd w:val="clear" w:color="auto" w:fill="auto"/>
            <w:vAlign w:val="bottom"/>
          </w:tcPr>
          <w:p w:rsidR="00DE3D83" w:rsidRPr="00155559" w:rsidRDefault="00DE3D83" w:rsidP="00DE3D83">
            <w:pPr>
              <w:spacing w:after="0" w:line="240" w:lineRule="auto"/>
              <w:rPr>
                <w:rFonts w:ascii="Times New Roman" w:eastAsia="Calibri" w:hAnsi="Times New Roman" w:cs="Times New Roman"/>
                <w:color w:val="000000"/>
                <w:sz w:val="20"/>
                <w:szCs w:val="20"/>
              </w:rPr>
            </w:pPr>
            <w:r w:rsidRPr="00155559">
              <w:rPr>
                <w:rFonts w:ascii="Times New Roman" w:eastAsia="Calibri" w:hAnsi="Times New Roman" w:cs="Times New Roman"/>
                <w:color w:val="000000"/>
                <w:sz w:val="20"/>
                <w:szCs w:val="20"/>
              </w:rPr>
              <w:t>G58z.00</w:t>
            </w:r>
          </w:p>
        </w:tc>
        <w:tc>
          <w:tcPr>
            <w:tcW w:w="5954" w:type="dxa"/>
            <w:tcBorders>
              <w:top w:val="nil"/>
              <w:left w:val="nil"/>
              <w:bottom w:val="nil"/>
              <w:right w:val="nil"/>
            </w:tcBorders>
            <w:shd w:val="clear" w:color="auto" w:fill="auto"/>
            <w:vAlign w:val="bottom"/>
          </w:tcPr>
          <w:p w:rsidR="00DE3D83" w:rsidRPr="00155559" w:rsidRDefault="00DE3D83" w:rsidP="00DE3D83">
            <w:pPr>
              <w:spacing w:after="0" w:line="240" w:lineRule="auto"/>
              <w:rPr>
                <w:rFonts w:ascii="Times New Roman" w:eastAsia="Calibri" w:hAnsi="Times New Roman" w:cs="Times New Roman"/>
                <w:color w:val="000000"/>
                <w:sz w:val="20"/>
                <w:szCs w:val="20"/>
              </w:rPr>
            </w:pPr>
            <w:r w:rsidRPr="00155559">
              <w:rPr>
                <w:rFonts w:ascii="Times New Roman" w:eastAsia="Calibri" w:hAnsi="Times New Roman" w:cs="Times New Roman"/>
                <w:color w:val="000000"/>
                <w:sz w:val="20"/>
                <w:szCs w:val="20"/>
              </w:rPr>
              <w:t>Heart failure NOS</w:t>
            </w:r>
          </w:p>
        </w:tc>
      </w:tr>
      <w:tr w:rsidR="00DE3D83" w:rsidRPr="00155559" w:rsidTr="00DE3D83">
        <w:trPr>
          <w:trHeight w:val="300"/>
        </w:trPr>
        <w:tc>
          <w:tcPr>
            <w:tcW w:w="1526" w:type="dxa"/>
            <w:tcBorders>
              <w:top w:val="nil"/>
              <w:left w:val="nil"/>
              <w:bottom w:val="nil"/>
              <w:right w:val="nil"/>
            </w:tcBorders>
            <w:shd w:val="clear" w:color="auto" w:fill="auto"/>
            <w:vAlign w:val="bottom"/>
          </w:tcPr>
          <w:p w:rsidR="00DE3D83" w:rsidRPr="00155559" w:rsidRDefault="00DE3D83" w:rsidP="00DE3D83">
            <w:pPr>
              <w:spacing w:after="0" w:line="240" w:lineRule="auto"/>
              <w:rPr>
                <w:rFonts w:ascii="Times New Roman" w:eastAsia="Calibri" w:hAnsi="Times New Roman" w:cs="Times New Roman"/>
                <w:color w:val="000000"/>
                <w:sz w:val="20"/>
                <w:szCs w:val="20"/>
              </w:rPr>
            </w:pPr>
            <w:r w:rsidRPr="00155559">
              <w:rPr>
                <w:rFonts w:ascii="Times New Roman" w:eastAsia="Calibri" w:hAnsi="Times New Roman" w:cs="Times New Roman"/>
                <w:color w:val="000000"/>
                <w:sz w:val="20"/>
                <w:szCs w:val="20"/>
              </w:rPr>
              <w:t>12590</w:t>
            </w:r>
          </w:p>
        </w:tc>
        <w:tc>
          <w:tcPr>
            <w:tcW w:w="1417" w:type="dxa"/>
            <w:tcBorders>
              <w:top w:val="nil"/>
              <w:left w:val="nil"/>
              <w:bottom w:val="nil"/>
              <w:right w:val="nil"/>
            </w:tcBorders>
            <w:shd w:val="clear" w:color="auto" w:fill="auto"/>
            <w:vAlign w:val="bottom"/>
          </w:tcPr>
          <w:p w:rsidR="00DE3D83" w:rsidRPr="00155559" w:rsidRDefault="00DE3D83" w:rsidP="00DE3D83">
            <w:pPr>
              <w:spacing w:after="0" w:line="240" w:lineRule="auto"/>
              <w:rPr>
                <w:rFonts w:ascii="Times New Roman" w:eastAsia="Calibri" w:hAnsi="Times New Roman" w:cs="Times New Roman"/>
                <w:color w:val="000000"/>
                <w:sz w:val="20"/>
                <w:szCs w:val="20"/>
              </w:rPr>
            </w:pPr>
            <w:r w:rsidRPr="00155559">
              <w:rPr>
                <w:rFonts w:ascii="Times New Roman" w:eastAsia="Calibri" w:hAnsi="Times New Roman" w:cs="Times New Roman"/>
                <w:color w:val="000000"/>
                <w:sz w:val="20"/>
                <w:szCs w:val="20"/>
              </w:rPr>
              <w:t>G58z.11</w:t>
            </w:r>
          </w:p>
        </w:tc>
        <w:tc>
          <w:tcPr>
            <w:tcW w:w="5954" w:type="dxa"/>
            <w:tcBorders>
              <w:top w:val="nil"/>
              <w:left w:val="nil"/>
              <w:bottom w:val="nil"/>
              <w:right w:val="nil"/>
            </w:tcBorders>
            <w:shd w:val="clear" w:color="auto" w:fill="auto"/>
            <w:vAlign w:val="bottom"/>
          </w:tcPr>
          <w:p w:rsidR="00DE3D83" w:rsidRPr="00155559" w:rsidRDefault="00DE3D83" w:rsidP="00DE3D83">
            <w:pPr>
              <w:spacing w:after="0" w:line="240" w:lineRule="auto"/>
              <w:rPr>
                <w:rFonts w:ascii="Times New Roman" w:eastAsia="Calibri" w:hAnsi="Times New Roman" w:cs="Times New Roman"/>
                <w:color w:val="000000"/>
                <w:sz w:val="20"/>
                <w:szCs w:val="20"/>
              </w:rPr>
            </w:pPr>
            <w:r w:rsidRPr="00155559">
              <w:rPr>
                <w:rFonts w:ascii="Times New Roman" w:eastAsia="Calibri" w:hAnsi="Times New Roman" w:cs="Times New Roman"/>
                <w:color w:val="000000"/>
                <w:sz w:val="20"/>
                <w:szCs w:val="20"/>
              </w:rPr>
              <w:t>Weak heart</w:t>
            </w:r>
          </w:p>
        </w:tc>
      </w:tr>
      <w:tr w:rsidR="00DE3D83" w:rsidRPr="00155559" w:rsidTr="00DE3D83">
        <w:trPr>
          <w:trHeight w:val="300"/>
        </w:trPr>
        <w:tc>
          <w:tcPr>
            <w:tcW w:w="1526" w:type="dxa"/>
            <w:tcBorders>
              <w:top w:val="nil"/>
              <w:left w:val="nil"/>
              <w:bottom w:val="nil"/>
              <w:right w:val="nil"/>
            </w:tcBorders>
            <w:shd w:val="clear" w:color="auto" w:fill="auto"/>
            <w:vAlign w:val="bottom"/>
          </w:tcPr>
          <w:p w:rsidR="00DE3D83" w:rsidRPr="00155559" w:rsidRDefault="00DE3D83" w:rsidP="00DE3D83">
            <w:pPr>
              <w:spacing w:after="0" w:line="240" w:lineRule="auto"/>
              <w:rPr>
                <w:rFonts w:ascii="Times New Roman" w:eastAsia="Calibri" w:hAnsi="Times New Roman" w:cs="Times New Roman"/>
                <w:color w:val="000000"/>
                <w:sz w:val="20"/>
                <w:szCs w:val="20"/>
              </w:rPr>
            </w:pPr>
            <w:r w:rsidRPr="00155559">
              <w:rPr>
                <w:rFonts w:ascii="Times New Roman" w:eastAsia="Calibri" w:hAnsi="Times New Roman" w:cs="Times New Roman"/>
                <w:color w:val="000000"/>
                <w:sz w:val="20"/>
                <w:szCs w:val="20"/>
              </w:rPr>
              <w:t>17278</w:t>
            </w:r>
          </w:p>
        </w:tc>
        <w:tc>
          <w:tcPr>
            <w:tcW w:w="1417" w:type="dxa"/>
            <w:tcBorders>
              <w:top w:val="nil"/>
              <w:left w:val="nil"/>
              <w:bottom w:val="nil"/>
              <w:right w:val="nil"/>
            </w:tcBorders>
            <w:shd w:val="clear" w:color="auto" w:fill="auto"/>
            <w:vAlign w:val="bottom"/>
          </w:tcPr>
          <w:p w:rsidR="00DE3D83" w:rsidRPr="00155559" w:rsidRDefault="00DE3D83" w:rsidP="00DE3D83">
            <w:pPr>
              <w:spacing w:after="0" w:line="240" w:lineRule="auto"/>
              <w:rPr>
                <w:rFonts w:ascii="Times New Roman" w:eastAsia="Calibri" w:hAnsi="Times New Roman" w:cs="Times New Roman"/>
                <w:color w:val="000000"/>
                <w:sz w:val="20"/>
                <w:szCs w:val="20"/>
              </w:rPr>
            </w:pPr>
            <w:r w:rsidRPr="00155559">
              <w:rPr>
                <w:rFonts w:ascii="Times New Roman" w:eastAsia="Calibri" w:hAnsi="Times New Roman" w:cs="Times New Roman"/>
                <w:color w:val="000000"/>
                <w:sz w:val="20"/>
                <w:szCs w:val="20"/>
              </w:rPr>
              <w:t>G58z.12</w:t>
            </w:r>
          </w:p>
        </w:tc>
        <w:tc>
          <w:tcPr>
            <w:tcW w:w="5954" w:type="dxa"/>
            <w:tcBorders>
              <w:top w:val="nil"/>
              <w:left w:val="nil"/>
              <w:bottom w:val="nil"/>
              <w:right w:val="nil"/>
            </w:tcBorders>
            <w:shd w:val="clear" w:color="auto" w:fill="auto"/>
            <w:vAlign w:val="bottom"/>
          </w:tcPr>
          <w:p w:rsidR="00DE3D83" w:rsidRPr="00155559" w:rsidRDefault="00DE3D83" w:rsidP="00DE3D83">
            <w:pPr>
              <w:spacing w:after="0" w:line="240" w:lineRule="auto"/>
              <w:rPr>
                <w:rFonts w:ascii="Times New Roman" w:eastAsia="Calibri" w:hAnsi="Times New Roman" w:cs="Times New Roman"/>
                <w:color w:val="000000"/>
                <w:sz w:val="20"/>
                <w:szCs w:val="20"/>
              </w:rPr>
            </w:pPr>
            <w:r w:rsidRPr="00155559">
              <w:rPr>
                <w:rFonts w:ascii="Times New Roman" w:eastAsia="Calibri" w:hAnsi="Times New Roman" w:cs="Times New Roman"/>
                <w:color w:val="000000"/>
                <w:sz w:val="20"/>
                <w:szCs w:val="20"/>
              </w:rPr>
              <w:t>Cardiac failure NOS</w:t>
            </w:r>
          </w:p>
        </w:tc>
      </w:tr>
      <w:tr w:rsidR="00DE3D83" w:rsidRPr="00155559" w:rsidTr="00DE3D83">
        <w:trPr>
          <w:trHeight w:val="300"/>
        </w:trPr>
        <w:tc>
          <w:tcPr>
            <w:tcW w:w="1526" w:type="dxa"/>
            <w:tcBorders>
              <w:top w:val="nil"/>
              <w:left w:val="nil"/>
              <w:bottom w:val="nil"/>
              <w:right w:val="nil"/>
            </w:tcBorders>
            <w:shd w:val="clear" w:color="auto" w:fill="auto"/>
            <w:vAlign w:val="bottom"/>
          </w:tcPr>
          <w:p w:rsidR="00DE3D83" w:rsidRPr="00155559" w:rsidRDefault="00DE3D83" w:rsidP="00DE3D83">
            <w:pPr>
              <w:spacing w:after="0" w:line="240" w:lineRule="auto"/>
              <w:rPr>
                <w:rFonts w:ascii="Times New Roman" w:eastAsia="Calibri" w:hAnsi="Times New Roman" w:cs="Times New Roman"/>
                <w:color w:val="000000"/>
                <w:sz w:val="20"/>
                <w:szCs w:val="20"/>
              </w:rPr>
            </w:pPr>
            <w:r w:rsidRPr="00155559">
              <w:rPr>
                <w:rFonts w:ascii="Times New Roman" w:eastAsia="Calibri" w:hAnsi="Times New Roman" w:cs="Times New Roman"/>
                <w:color w:val="000000"/>
                <w:sz w:val="20"/>
                <w:szCs w:val="20"/>
              </w:rPr>
              <w:t>9913</w:t>
            </w:r>
          </w:p>
        </w:tc>
        <w:tc>
          <w:tcPr>
            <w:tcW w:w="1417" w:type="dxa"/>
            <w:tcBorders>
              <w:top w:val="nil"/>
              <w:left w:val="nil"/>
              <w:bottom w:val="nil"/>
              <w:right w:val="nil"/>
            </w:tcBorders>
            <w:shd w:val="clear" w:color="auto" w:fill="auto"/>
            <w:vAlign w:val="bottom"/>
          </w:tcPr>
          <w:p w:rsidR="00DE3D83" w:rsidRPr="00155559" w:rsidRDefault="00DE3D83" w:rsidP="00DE3D83">
            <w:pPr>
              <w:spacing w:after="0" w:line="240" w:lineRule="auto"/>
              <w:rPr>
                <w:rFonts w:ascii="Times New Roman" w:eastAsia="Calibri" w:hAnsi="Times New Roman" w:cs="Times New Roman"/>
                <w:color w:val="000000"/>
                <w:sz w:val="20"/>
                <w:szCs w:val="20"/>
              </w:rPr>
            </w:pPr>
            <w:r w:rsidRPr="00155559">
              <w:rPr>
                <w:rFonts w:ascii="Times New Roman" w:eastAsia="Calibri" w:hAnsi="Times New Roman" w:cs="Times New Roman"/>
                <w:color w:val="000000"/>
                <w:sz w:val="20"/>
                <w:szCs w:val="20"/>
              </w:rPr>
              <w:t>1O1..00</w:t>
            </w:r>
          </w:p>
        </w:tc>
        <w:tc>
          <w:tcPr>
            <w:tcW w:w="5954" w:type="dxa"/>
            <w:tcBorders>
              <w:top w:val="nil"/>
              <w:left w:val="nil"/>
              <w:bottom w:val="nil"/>
              <w:right w:val="nil"/>
            </w:tcBorders>
            <w:shd w:val="clear" w:color="auto" w:fill="auto"/>
            <w:vAlign w:val="bottom"/>
          </w:tcPr>
          <w:p w:rsidR="00DE3D83" w:rsidRPr="00155559" w:rsidRDefault="00DE3D83" w:rsidP="00DE3D83">
            <w:pPr>
              <w:spacing w:after="0" w:line="240" w:lineRule="auto"/>
              <w:rPr>
                <w:rFonts w:ascii="Times New Roman" w:eastAsia="Calibri" w:hAnsi="Times New Roman" w:cs="Times New Roman"/>
                <w:color w:val="000000"/>
                <w:sz w:val="20"/>
                <w:szCs w:val="20"/>
              </w:rPr>
            </w:pPr>
            <w:r w:rsidRPr="00155559">
              <w:rPr>
                <w:rFonts w:ascii="Times New Roman" w:eastAsia="Calibri" w:hAnsi="Times New Roman" w:cs="Times New Roman"/>
                <w:color w:val="000000"/>
                <w:sz w:val="20"/>
                <w:szCs w:val="20"/>
              </w:rPr>
              <w:t>Heart failure confirmed</w:t>
            </w:r>
          </w:p>
        </w:tc>
      </w:tr>
      <w:tr w:rsidR="00DE3D83" w:rsidRPr="00155559" w:rsidTr="00DE3D83">
        <w:trPr>
          <w:trHeight w:val="300"/>
        </w:trPr>
        <w:tc>
          <w:tcPr>
            <w:tcW w:w="1526" w:type="dxa"/>
            <w:tcBorders>
              <w:top w:val="nil"/>
              <w:left w:val="nil"/>
              <w:bottom w:val="nil"/>
              <w:right w:val="nil"/>
            </w:tcBorders>
            <w:shd w:val="clear" w:color="auto" w:fill="auto"/>
            <w:vAlign w:val="bottom"/>
          </w:tcPr>
          <w:p w:rsidR="00DE3D83" w:rsidRPr="00155559" w:rsidRDefault="00DE3D83" w:rsidP="00DE3D83">
            <w:pPr>
              <w:spacing w:after="0" w:line="240" w:lineRule="auto"/>
              <w:rPr>
                <w:rFonts w:ascii="Times New Roman" w:eastAsia="Calibri" w:hAnsi="Times New Roman" w:cs="Times New Roman"/>
                <w:color w:val="000000"/>
                <w:sz w:val="20"/>
                <w:szCs w:val="20"/>
              </w:rPr>
            </w:pPr>
            <w:r w:rsidRPr="00155559">
              <w:rPr>
                <w:rFonts w:ascii="Times New Roman" w:eastAsia="Calibri" w:hAnsi="Times New Roman" w:cs="Times New Roman"/>
                <w:color w:val="000000"/>
                <w:sz w:val="20"/>
                <w:szCs w:val="20"/>
              </w:rPr>
              <w:t>22262</w:t>
            </w:r>
          </w:p>
        </w:tc>
        <w:tc>
          <w:tcPr>
            <w:tcW w:w="1417" w:type="dxa"/>
            <w:tcBorders>
              <w:top w:val="nil"/>
              <w:left w:val="nil"/>
              <w:bottom w:val="nil"/>
              <w:right w:val="nil"/>
            </w:tcBorders>
            <w:shd w:val="clear" w:color="auto" w:fill="auto"/>
            <w:vAlign w:val="bottom"/>
          </w:tcPr>
          <w:p w:rsidR="00DE3D83" w:rsidRPr="00155559" w:rsidRDefault="00DE3D83" w:rsidP="00DE3D83">
            <w:pPr>
              <w:spacing w:after="0" w:line="240" w:lineRule="auto"/>
              <w:rPr>
                <w:rFonts w:ascii="Times New Roman" w:eastAsia="Calibri" w:hAnsi="Times New Roman" w:cs="Times New Roman"/>
                <w:color w:val="000000"/>
                <w:sz w:val="20"/>
                <w:szCs w:val="20"/>
              </w:rPr>
            </w:pPr>
            <w:r w:rsidRPr="00155559">
              <w:rPr>
                <w:rFonts w:ascii="Times New Roman" w:eastAsia="Calibri" w:hAnsi="Times New Roman" w:cs="Times New Roman"/>
                <w:color w:val="000000"/>
                <w:sz w:val="20"/>
                <w:szCs w:val="20"/>
              </w:rPr>
              <w:t>G1yz100</w:t>
            </w:r>
          </w:p>
        </w:tc>
        <w:tc>
          <w:tcPr>
            <w:tcW w:w="5954" w:type="dxa"/>
            <w:tcBorders>
              <w:top w:val="nil"/>
              <w:left w:val="nil"/>
              <w:bottom w:val="nil"/>
              <w:right w:val="nil"/>
            </w:tcBorders>
            <w:shd w:val="clear" w:color="auto" w:fill="auto"/>
            <w:vAlign w:val="bottom"/>
          </w:tcPr>
          <w:p w:rsidR="00DE3D83" w:rsidRPr="00155559" w:rsidRDefault="00DE3D83" w:rsidP="00DE3D83">
            <w:pPr>
              <w:spacing w:after="0" w:line="240" w:lineRule="auto"/>
              <w:rPr>
                <w:rFonts w:ascii="Times New Roman" w:eastAsia="Calibri" w:hAnsi="Times New Roman" w:cs="Times New Roman"/>
                <w:color w:val="000000"/>
                <w:sz w:val="20"/>
                <w:szCs w:val="20"/>
              </w:rPr>
            </w:pPr>
            <w:r w:rsidRPr="00155559">
              <w:rPr>
                <w:rFonts w:ascii="Times New Roman" w:eastAsia="Calibri" w:hAnsi="Times New Roman" w:cs="Times New Roman"/>
                <w:color w:val="000000"/>
                <w:sz w:val="20"/>
                <w:szCs w:val="20"/>
              </w:rPr>
              <w:t>Rheumatic left ventricular failure</w:t>
            </w:r>
          </w:p>
        </w:tc>
      </w:tr>
      <w:tr w:rsidR="00DE3D83" w:rsidRPr="00155559" w:rsidTr="00DE3D83">
        <w:trPr>
          <w:trHeight w:val="300"/>
        </w:trPr>
        <w:tc>
          <w:tcPr>
            <w:tcW w:w="1526" w:type="dxa"/>
            <w:tcBorders>
              <w:top w:val="nil"/>
              <w:left w:val="nil"/>
              <w:bottom w:val="nil"/>
              <w:right w:val="nil"/>
            </w:tcBorders>
            <w:shd w:val="clear" w:color="auto" w:fill="auto"/>
            <w:vAlign w:val="bottom"/>
          </w:tcPr>
          <w:p w:rsidR="00DE3D83" w:rsidRPr="00155559" w:rsidRDefault="00DE3D83" w:rsidP="00DE3D83">
            <w:pPr>
              <w:spacing w:after="0" w:line="240" w:lineRule="auto"/>
              <w:rPr>
                <w:rFonts w:ascii="Times New Roman" w:eastAsia="Calibri" w:hAnsi="Times New Roman" w:cs="Times New Roman"/>
                <w:color w:val="000000"/>
                <w:sz w:val="20"/>
                <w:szCs w:val="20"/>
              </w:rPr>
            </w:pPr>
            <w:r w:rsidRPr="00155559">
              <w:rPr>
                <w:rFonts w:ascii="Times New Roman" w:eastAsia="Calibri" w:hAnsi="Times New Roman" w:cs="Times New Roman"/>
                <w:color w:val="000000"/>
                <w:sz w:val="20"/>
                <w:szCs w:val="20"/>
              </w:rPr>
              <w:t>21837</w:t>
            </w:r>
          </w:p>
        </w:tc>
        <w:tc>
          <w:tcPr>
            <w:tcW w:w="1417" w:type="dxa"/>
            <w:tcBorders>
              <w:top w:val="nil"/>
              <w:left w:val="nil"/>
              <w:bottom w:val="nil"/>
              <w:right w:val="nil"/>
            </w:tcBorders>
            <w:shd w:val="clear" w:color="auto" w:fill="auto"/>
            <w:vAlign w:val="bottom"/>
          </w:tcPr>
          <w:p w:rsidR="00DE3D83" w:rsidRPr="00155559" w:rsidRDefault="00DE3D83" w:rsidP="00DE3D83">
            <w:pPr>
              <w:spacing w:after="0" w:line="240" w:lineRule="auto"/>
              <w:rPr>
                <w:rFonts w:ascii="Times New Roman" w:eastAsia="Calibri" w:hAnsi="Times New Roman" w:cs="Times New Roman"/>
                <w:color w:val="000000"/>
                <w:sz w:val="20"/>
                <w:szCs w:val="20"/>
              </w:rPr>
            </w:pPr>
            <w:r w:rsidRPr="00155559">
              <w:rPr>
                <w:rFonts w:ascii="Times New Roman" w:eastAsia="Calibri" w:hAnsi="Times New Roman" w:cs="Times New Roman"/>
                <w:color w:val="000000"/>
                <w:sz w:val="20"/>
                <w:szCs w:val="20"/>
              </w:rPr>
              <w:t>G232.00</w:t>
            </w:r>
          </w:p>
        </w:tc>
        <w:tc>
          <w:tcPr>
            <w:tcW w:w="5954" w:type="dxa"/>
            <w:tcBorders>
              <w:top w:val="nil"/>
              <w:left w:val="nil"/>
              <w:bottom w:val="nil"/>
              <w:right w:val="nil"/>
            </w:tcBorders>
            <w:shd w:val="clear" w:color="auto" w:fill="auto"/>
            <w:vAlign w:val="bottom"/>
          </w:tcPr>
          <w:p w:rsidR="00DE3D83" w:rsidRPr="00155559" w:rsidRDefault="00DE3D83" w:rsidP="00DE3D83">
            <w:pPr>
              <w:spacing w:after="0" w:line="240" w:lineRule="auto"/>
              <w:rPr>
                <w:rFonts w:ascii="Times New Roman" w:eastAsia="Calibri" w:hAnsi="Times New Roman" w:cs="Times New Roman"/>
                <w:color w:val="000000"/>
                <w:sz w:val="20"/>
                <w:szCs w:val="20"/>
              </w:rPr>
            </w:pPr>
            <w:r w:rsidRPr="00155559">
              <w:rPr>
                <w:rFonts w:ascii="Times New Roman" w:eastAsia="Calibri" w:hAnsi="Times New Roman" w:cs="Times New Roman"/>
                <w:color w:val="000000"/>
                <w:sz w:val="20"/>
                <w:szCs w:val="20"/>
              </w:rPr>
              <w:t>Hypertensive heart&amp;renal dis wth (congestive) heart failure</w:t>
            </w:r>
          </w:p>
        </w:tc>
      </w:tr>
    </w:tbl>
    <w:p w:rsidR="000D47FC" w:rsidRPr="00155559" w:rsidRDefault="000D47FC">
      <w:pPr>
        <w:rPr>
          <w:rFonts w:ascii="Times New Roman" w:hAnsi="Times New Roman" w:cs="Times New Roman"/>
          <w:sz w:val="20"/>
          <w:szCs w:val="20"/>
        </w:rPr>
      </w:pPr>
    </w:p>
    <w:p w:rsidR="00DE3D83" w:rsidRPr="00155559" w:rsidRDefault="00DE3D83">
      <w:pPr>
        <w:rPr>
          <w:rFonts w:ascii="Times New Roman" w:hAnsi="Times New Roman" w:cs="Times New Roman"/>
          <w:sz w:val="20"/>
          <w:szCs w:val="20"/>
        </w:rPr>
      </w:pPr>
    </w:p>
    <w:p w:rsidR="00DE3D83" w:rsidRPr="00155559" w:rsidRDefault="00DE3D83">
      <w:pPr>
        <w:rPr>
          <w:rFonts w:ascii="Times New Roman" w:hAnsi="Times New Roman" w:cs="Times New Roman"/>
          <w:sz w:val="20"/>
          <w:szCs w:val="20"/>
        </w:rPr>
      </w:pPr>
    </w:p>
    <w:p w:rsidR="00DE3D83" w:rsidRPr="00155559" w:rsidRDefault="00DE3D83">
      <w:pPr>
        <w:rPr>
          <w:rFonts w:ascii="Times New Roman" w:hAnsi="Times New Roman" w:cs="Times New Roman"/>
          <w:sz w:val="20"/>
          <w:szCs w:val="20"/>
        </w:rPr>
      </w:pPr>
    </w:p>
    <w:p w:rsidR="00DE3D83" w:rsidRPr="00155559" w:rsidRDefault="00DE3D83">
      <w:pPr>
        <w:rPr>
          <w:rFonts w:ascii="Times New Roman" w:hAnsi="Times New Roman" w:cs="Times New Roman"/>
          <w:sz w:val="20"/>
          <w:szCs w:val="20"/>
        </w:rPr>
      </w:pPr>
    </w:p>
    <w:p w:rsidR="00DE3D83" w:rsidRPr="00155559" w:rsidRDefault="00DE3D83">
      <w:pPr>
        <w:rPr>
          <w:rFonts w:ascii="Times New Roman" w:hAnsi="Times New Roman" w:cs="Times New Roman"/>
          <w:sz w:val="20"/>
          <w:szCs w:val="20"/>
        </w:rPr>
      </w:pPr>
    </w:p>
    <w:p w:rsidR="00DE3D83" w:rsidRPr="00155559" w:rsidRDefault="00DE3D83">
      <w:pPr>
        <w:rPr>
          <w:rFonts w:ascii="Times New Roman" w:hAnsi="Times New Roman" w:cs="Times New Roman"/>
          <w:sz w:val="20"/>
          <w:szCs w:val="20"/>
        </w:rPr>
      </w:pPr>
    </w:p>
    <w:p w:rsidR="000D47FC" w:rsidRPr="00155559" w:rsidRDefault="000D47FC">
      <w:pPr>
        <w:rPr>
          <w:rFonts w:ascii="Times New Roman" w:hAnsi="Times New Roman" w:cs="Times New Roman"/>
          <w:sz w:val="20"/>
          <w:szCs w:val="20"/>
        </w:rPr>
      </w:pPr>
    </w:p>
    <w:p w:rsidR="000D47FC" w:rsidRPr="00001DBC" w:rsidRDefault="000D47FC">
      <w:pPr>
        <w:rPr>
          <w:rFonts w:ascii="Times New Roman" w:hAnsi="Times New Roman" w:cs="Times New Roman"/>
        </w:rPr>
      </w:pPr>
    </w:p>
    <w:tbl>
      <w:tblPr>
        <w:tblpPr w:leftFromText="180" w:rightFromText="180" w:vertAnchor="text" w:horzAnchor="margin" w:tblpY="262"/>
        <w:tblW w:w="10206" w:type="dxa"/>
        <w:tblBorders>
          <w:top w:val="single" w:sz="8" w:space="0" w:color="000000"/>
          <w:bottom w:val="single" w:sz="8" w:space="0" w:color="000000"/>
        </w:tblBorders>
        <w:tblLayout w:type="fixed"/>
        <w:tblLook w:val="04A0" w:firstRow="1" w:lastRow="0" w:firstColumn="1" w:lastColumn="0" w:noHBand="0" w:noVBand="1"/>
      </w:tblPr>
      <w:tblGrid>
        <w:gridCol w:w="1560"/>
        <w:gridCol w:w="8646"/>
      </w:tblGrid>
      <w:tr w:rsidR="002A40D6" w:rsidRPr="00001DBC" w:rsidTr="00155559">
        <w:trPr>
          <w:trHeight w:val="300"/>
        </w:trPr>
        <w:tc>
          <w:tcPr>
            <w:tcW w:w="10206" w:type="dxa"/>
            <w:gridSpan w:val="2"/>
            <w:tcBorders>
              <w:top w:val="dashed" w:sz="4" w:space="0" w:color="FFFFFF"/>
              <w:bottom w:val="single" w:sz="4" w:space="0" w:color="FFFFFF" w:themeColor="background1"/>
              <w:right w:val="single" w:sz="4" w:space="0" w:color="FFFFFF"/>
            </w:tcBorders>
            <w:shd w:val="clear" w:color="auto" w:fill="FFFFFF"/>
          </w:tcPr>
          <w:p w:rsidR="002A40D6" w:rsidRPr="00F47E0B" w:rsidRDefault="00DE3D83" w:rsidP="00155559">
            <w:pPr>
              <w:pStyle w:val="Heading2"/>
              <w:rPr>
                <w:rFonts w:cs="Times New Roman"/>
              </w:rPr>
            </w:pPr>
            <w:bookmarkStart w:id="16" w:name="_Toc517883688"/>
            <w:bookmarkStart w:id="17" w:name="_Toc7469488"/>
            <w:r w:rsidRPr="00F47E0B">
              <w:rPr>
                <w:rFonts w:cs="Times New Roman"/>
              </w:rPr>
              <w:lastRenderedPageBreak/>
              <w:t>S</w:t>
            </w:r>
            <w:r w:rsidR="00B70A89" w:rsidRPr="00F47E0B">
              <w:rPr>
                <w:rFonts w:cs="Times New Roman"/>
              </w:rPr>
              <w:t>2</w:t>
            </w:r>
            <w:r w:rsidR="002A40D6" w:rsidRPr="00F47E0B">
              <w:rPr>
                <w:rFonts w:cs="Times New Roman"/>
              </w:rPr>
              <w:t xml:space="preserve">   Heart failure selection ICD code set</w:t>
            </w:r>
            <w:bookmarkEnd w:id="16"/>
            <w:bookmarkEnd w:id="17"/>
          </w:p>
          <w:p w:rsidR="002A40D6" w:rsidRPr="00155559" w:rsidRDefault="002A40D6" w:rsidP="00155559">
            <w:pPr>
              <w:rPr>
                <w:rFonts w:ascii="Times New Roman" w:hAnsi="Times New Roman" w:cs="Times New Roman"/>
                <w:sz w:val="20"/>
                <w:szCs w:val="20"/>
              </w:rPr>
            </w:pPr>
          </w:p>
        </w:tc>
      </w:tr>
      <w:tr w:rsidR="002A40D6" w:rsidRPr="00155559" w:rsidTr="00155559">
        <w:trPr>
          <w:trHeight w:val="300"/>
        </w:trPr>
        <w:tc>
          <w:tcPr>
            <w:tcW w:w="1560" w:type="dxa"/>
            <w:tcBorders>
              <w:top w:val="single" w:sz="4" w:space="0" w:color="FFFFFF" w:themeColor="background1"/>
              <w:bottom w:val="single" w:sz="4" w:space="0" w:color="auto"/>
            </w:tcBorders>
            <w:shd w:val="clear" w:color="auto" w:fill="FFFFFF"/>
          </w:tcPr>
          <w:p w:rsidR="002A40D6" w:rsidRPr="00155559" w:rsidRDefault="002A40D6" w:rsidP="00155559">
            <w:pPr>
              <w:widowControl w:val="0"/>
              <w:spacing w:after="0" w:line="240" w:lineRule="auto"/>
              <w:rPr>
                <w:rFonts w:ascii="Times New Roman" w:eastAsia="Arial Narrow" w:hAnsi="Times New Roman" w:cs="Times New Roman"/>
                <w:color w:val="000000"/>
                <w:sz w:val="20"/>
                <w:szCs w:val="24"/>
              </w:rPr>
            </w:pPr>
            <w:r w:rsidRPr="00155559">
              <w:rPr>
                <w:rFonts w:ascii="Times New Roman" w:eastAsia="Arial Narrow" w:hAnsi="Times New Roman" w:cs="Times New Roman"/>
                <w:color w:val="000000"/>
                <w:sz w:val="20"/>
                <w:szCs w:val="24"/>
              </w:rPr>
              <w:t>ICD-10 Code</w:t>
            </w:r>
          </w:p>
        </w:tc>
        <w:tc>
          <w:tcPr>
            <w:tcW w:w="8646" w:type="dxa"/>
            <w:tcBorders>
              <w:top w:val="single" w:sz="4" w:space="0" w:color="FFFFFF" w:themeColor="background1"/>
              <w:bottom w:val="single" w:sz="4" w:space="0" w:color="auto"/>
              <w:right w:val="single" w:sz="4" w:space="0" w:color="FFFFFF"/>
            </w:tcBorders>
            <w:shd w:val="clear" w:color="auto" w:fill="FFFFFF"/>
          </w:tcPr>
          <w:p w:rsidR="002A40D6" w:rsidRPr="00155559" w:rsidRDefault="002A40D6" w:rsidP="00155559">
            <w:pPr>
              <w:widowControl w:val="0"/>
              <w:spacing w:after="0" w:line="240" w:lineRule="auto"/>
              <w:rPr>
                <w:rFonts w:ascii="Times New Roman" w:eastAsia="Arial Narrow" w:hAnsi="Times New Roman" w:cs="Times New Roman"/>
                <w:color w:val="000000"/>
                <w:sz w:val="20"/>
                <w:szCs w:val="24"/>
              </w:rPr>
            </w:pPr>
            <w:r w:rsidRPr="00155559">
              <w:rPr>
                <w:rFonts w:ascii="Times New Roman" w:eastAsia="Arial Narrow" w:hAnsi="Times New Roman" w:cs="Times New Roman"/>
                <w:color w:val="000000"/>
                <w:sz w:val="20"/>
                <w:szCs w:val="24"/>
              </w:rPr>
              <w:t>ICD-10 term</w:t>
            </w:r>
          </w:p>
        </w:tc>
      </w:tr>
      <w:tr w:rsidR="002A40D6" w:rsidRPr="00155559" w:rsidTr="00155559">
        <w:trPr>
          <w:trHeight w:val="300"/>
        </w:trPr>
        <w:tc>
          <w:tcPr>
            <w:tcW w:w="1560" w:type="dxa"/>
            <w:tcBorders>
              <w:top w:val="nil"/>
              <w:left w:val="nil"/>
              <w:bottom w:val="nil"/>
              <w:right w:val="nil"/>
            </w:tcBorders>
            <w:shd w:val="clear" w:color="auto" w:fill="auto"/>
            <w:vAlign w:val="bottom"/>
          </w:tcPr>
          <w:p w:rsidR="002A40D6" w:rsidRPr="00155559" w:rsidRDefault="002A40D6" w:rsidP="00155559">
            <w:pPr>
              <w:spacing w:after="0" w:line="240" w:lineRule="auto"/>
              <w:jc w:val="both"/>
              <w:rPr>
                <w:rFonts w:ascii="Times New Roman" w:hAnsi="Times New Roman" w:cs="Times New Roman"/>
                <w:color w:val="000000"/>
                <w:sz w:val="20"/>
                <w:szCs w:val="24"/>
              </w:rPr>
            </w:pPr>
            <w:r w:rsidRPr="00155559">
              <w:rPr>
                <w:rFonts w:ascii="Times New Roman" w:hAnsi="Times New Roman" w:cs="Times New Roman"/>
                <w:color w:val="000000"/>
                <w:sz w:val="20"/>
                <w:szCs w:val="24"/>
              </w:rPr>
              <w:t xml:space="preserve">I50       </w:t>
            </w:r>
          </w:p>
        </w:tc>
        <w:tc>
          <w:tcPr>
            <w:tcW w:w="8646" w:type="dxa"/>
            <w:tcBorders>
              <w:top w:val="nil"/>
              <w:left w:val="nil"/>
              <w:bottom w:val="nil"/>
              <w:right w:val="nil"/>
            </w:tcBorders>
            <w:shd w:val="clear" w:color="auto" w:fill="auto"/>
            <w:vAlign w:val="bottom"/>
          </w:tcPr>
          <w:p w:rsidR="002A40D6" w:rsidRPr="00155559" w:rsidRDefault="002A40D6" w:rsidP="00155559">
            <w:pPr>
              <w:spacing w:after="0" w:line="240" w:lineRule="auto"/>
              <w:jc w:val="both"/>
              <w:rPr>
                <w:rFonts w:ascii="Times New Roman" w:hAnsi="Times New Roman" w:cs="Times New Roman"/>
                <w:color w:val="000000"/>
                <w:sz w:val="20"/>
                <w:szCs w:val="24"/>
              </w:rPr>
            </w:pPr>
            <w:r w:rsidRPr="00155559">
              <w:rPr>
                <w:rFonts w:ascii="Times New Roman" w:hAnsi="Times New Roman" w:cs="Times New Roman"/>
                <w:color w:val="000000"/>
                <w:sz w:val="20"/>
                <w:szCs w:val="24"/>
              </w:rPr>
              <w:t>Heart failure</w:t>
            </w:r>
          </w:p>
        </w:tc>
      </w:tr>
      <w:tr w:rsidR="002A40D6" w:rsidRPr="00155559" w:rsidTr="00155559">
        <w:trPr>
          <w:trHeight w:val="300"/>
        </w:trPr>
        <w:tc>
          <w:tcPr>
            <w:tcW w:w="1560" w:type="dxa"/>
            <w:tcBorders>
              <w:top w:val="nil"/>
              <w:left w:val="nil"/>
              <w:bottom w:val="nil"/>
              <w:right w:val="nil"/>
            </w:tcBorders>
            <w:shd w:val="clear" w:color="auto" w:fill="auto"/>
            <w:vAlign w:val="bottom"/>
          </w:tcPr>
          <w:p w:rsidR="002A40D6" w:rsidRPr="00155559" w:rsidRDefault="002A40D6" w:rsidP="00155559">
            <w:pPr>
              <w:spacing w:after="0" w:line="240" w:lineRule="auto"/>
              <w:jc w:val="both"/>
              <w:rPr>
                <w:rFonts w:ascii="Times New Roman" w:hAnsi="Times New Roman" w:cs="Times New Roman"/>
                <w:color w:val="000000"/>
                <w:sz w:val="20"/>
                <w:szCs w:val="24"/>
              </w:rPr>
            </w:pPr>
            <w:r w:rsidRPr="00155559">
              <w:rPr>
                <w:rFonts w:ascii="Times New Roman" w:hAnsi="Times New Roman" w:cs="Times New Roman"/>
                <w:color w:val="000000"/>
                <w:sz w:val="20"/>
                <w:szCs w:val="24"/>
              </w:rPr>
              <w:t>150.0</w:t>
            </w:r>
          </w:p>
        </w:tc>
        <w:tc>
          <w:tcPr>
            <w:tcW w:w="8646" w:type="dxa"/>
            <w:tcBorders>
              <w:top w:val="nil"/>
              <w:left w:val="nil"/>
              <w:bottom w:val="nil"/>
              <w:right w:val="nil"/>
            </w:tcBorders>
            <w:shd w:val="clear" w:color="auto" w:fill="auto"/>
            <w:vAlign w:val="bottom"/>
          </w:tcPr>
          <w:p w:rsidR="002A40D6" w:rsidRPr="00155559" w:rsidRDefault="002A40D6" w:rsidP="00155559">
            <w:pPr>
              <w:spacing w:after="0" w:line="240" w:lineRule="auto"/>
              <w:jc w:val="both"/>
              <w:rPr>
                <w:rFonts w:ascii="Times New Roman" w:hAnsi="Times New Roman" w:cs="Times New Roman"/>
                <w:color w:val="000000"/>
                <w:sz w:val="20"/>
                <w:szCs w:val="24"/>
              </w:rPr>
            </w:pPr>
            <w:r w:rsidRPr="00155559">
              <w:rPr>
                <w:rFonts w:ascii="Times New Roman" w:hAnsi="Times New Roman" w:cs="Times New Roman"/>
                <w:color w:val="000000"/>
                <w:sz w:val="20"/>
                <w:szCs w:val="24"/>
              </w:rPr>
              <w:t>Congestive heart failure</w:t>
            </w:r>
          </w:p>
        </w:tc>
      </w:tr>
      <w:tr w:rsidR="002A40D6" w:rsidRPr="00155559" w:rsidTr="00155559">
        <w:trPr>
          <w:trHeight w:val="300"/>
        </w:trPr>
        <w:tc>
          <w:tcPr>
            <w:tcW w:w="1560" w:type="dxa"/>
            <w:tcBorders>
              <w:top w:val="nil"/>
              <w:left w:val="nil"/>
              <w:bottom w:val="nil"/>
              <w:right w:val="nil"/>
            </w:tcBorders>
            <w:shd w:val="clear" w:color="auto" w:fill="auto"/>
            <w:vAlign w:val="bottom"/>
          </w:tcPr>
          <w:p w:rsidR="002A40D6" w:rsidRPr="00155559" w:rsidRDefault="002A40D6" w:rsidP="00155559">
            <w:pPr>
              <w:spacing w:after="0" w:line="240" w:lineRule="auto"/>
              <w:jc w:val="both"/>
              <w:rPr>
                <w:rFonts w:ascii="Times New Roman" w:hAnsi="Times New Roman" w:cs="Times New Roman"/>
                <w:color w:val="000000"/>
                <w:sz w:val="20"/>
                <w:szCs w:val="24"/>
              </w:rPr>
            </w:pPr>
            <w:r w:rsidRPr="00155559">
              <w:rPr>
                <w:rFonts w:ascii="Times New Roman" w:hAnsi="Times New Roman" w:cs="Times New Roman"/>
                <w:color w:val="000000"/>
                <w:sz w:val="20"/>
                <w:szCs w:val="24"/>
              </w:rPr>
              <w:t>I50.1    </w:t>
            </w:r>
          </w:p>
        </w:tc>
        <w:tc>
          <w:tcPr>
            <w:tcW w:w="8646" w:type="dxa"/>
            <w:tcBorders>
              <w:top w:val="nil"/>
              <w:left w:val="nil"/>
              <w:bottom w:val="nil"/>
              <w:right w:val="nil"/>
            </w:tcBorders>
            <w:shd w:val="clear" w:color="auto" w:fill="auto"/>
            <w:vAlign w:val="bottom"/>
          </w:tcPr>
          <w:p w:rsidR="002A40D6" w:rsidRPr="00155559" w:rsidRDefault="002A40D6" w:rsidP="00155559">
            <w:pPr>
              <w:spacing w:after="0" w:line="240" w:lineRule="auto"/>
              <w:jc w:val="both"/>
              <w:rPr>
                <w:rFonts w:ascii="Times New Roman" w:hAnsi="Times New Roman" w:cs="Times New Roman"/>
                <w:color w:val="000000"/>
                <w:sz w:val="20"/>
                <w:szCs w:val="24"/>
              </w:rPr>
            </w:pPr>
            <w:r w:rsidRPr="00155559">
              <w:rPr>
                <w:rFonts w:ascii="Times New Roman" w:hAnsi="Times New Roman" w:cs="Times New Roman"/>
                <w:color w:val="000000"/>
                <w:sz w:val="20"/>
                <w:szCs w:val="24"/>
              </w:rPr>
              <w:t>Left ventricular failure</w:t>
            </w:r>
          </w:p>
        </w:tc>
      </w:tr>
      <w:tr w:rsidR="002A40D6" w:rsidRPr="00155559" w:rsidTr="00155559">
        <w:trPr>
          <w:trHeight w:val="300"/>
        </w:trPr>
        <w:tc>
          <w:tcPr>
            <w:tcW w:w="1560" w:type="dxa"/>
            <w:tcBorders>
              <w:top w:val="nil"/>
              <w:left w:val="nil"/>
              <w:bottom w:val="nil"/>
              <w:right w:val="nil"/>
            </w:tcBorders>
            <w:shd w:val="clear" w:color="auto" w:fill="auto"/>
            <w:vAlign w:val="bottom"/>
          </w:tcPr>
          <w:p w:rsidR="002A40D6" w:rsidRPr="00155559" w:rsidRDefault="002A40D6" w:rsidP="00155559">
            <w:pPr>
              <w:spacing w:after="0" w:line="240" w:lineRule="auto"/>
              <w:jc w:val="both"/>
              <w:rPr>
                <w:rFonts w:ascii="Times New Roman" w:hAnsi="Times New Roman" w:cs="Times New Roman"/>
                <w:color w:val="000000"/>
                <w:sz w:val="20"/>
                <w:szCs w:val="24"/>
              </w:rPr>
            </w:pPr>
            <w:r w:rsidRPr="00155559">
              <w:rPr>
                <w:rFonts w:ascii="Times New Roman" w:hAnsi="Times New Roman" w:cs="Times New Roman"/>
                <w:color w:val="000000"/>
                <w:sz w:val="20"/>
                <w:szCs w:val="24"/>
              </w:rPr>
              <w:t>I50.9    </w:t>
            </w:r>
          </w:p>
        </w:tc>
        <w:tc>
          <w:tcPr>
            <w:tcW w:w="8646" w:type="dxa"/>
            <w:tcBorders>
              <w:top w:val="nil"/>
              <w:left w:val="nil"/>
              <w:bottom w:val="nil"/>
              <w:right w:val="nil"/>
            </w:tcBorders>
            <w:shd w:val="clear" w:color="auto" w:fill="auto"/>
            <w:vAlign w:val="bottom"/>
          </w:tcPr>
          <w:p w:rsidR="002A40D6" w:rsidRPr="00155559" w:rsidRDefault="002A40D6" w:rsidP="00155559">
            <w:pPr>
              <w:spacing w:after="0" w:line="240" w:lineRule="auto"/>
              <w:jc w:val="both"/>
              <w:rPr>
                <w:rFonts w:ascii="Times New Roman" w:hAnsi="Times New Roman" w:cs="Times New Roman"/>
                <w:color w:val="000000"/>
                <w:sz w:val="20"/>
                <w:szCs w:val="24"/>
              </w:rPr>
            </w:pPr>
            <w:r w:rsidRPr="00155559">
              <w:rPr>
                <w:rFonts w:ascii="Times New Roman" w:hAnsi="Times New Roman" w:cs="Times New Roman"/>
                <w:color w:val="000000"/>
                <w:sz w:val="20"/>
                <w:szCs w:val="24"/>
              </w:rPr>
              <w:t>Heart failure, unspecified</w:t>
            </w:r>
          </w:p>
        </w:tc>
      </w:tr>
      <w:tr w:rsidR="002A40D6" w:rsidRPr="00155559" w:rsidTr="00155559">
        <w:trPr>
          <w:trHeight w:val="300"/>
        </w:trPr>
        <w:tc>
          <w:tcPr>
            <w:tcW w:w="1560" w:type="dxa"/>
            <w:tcBorders>
              <w:top w:val="nil"/>
              <w:left w:val="nil"/>
              <w:bottom w:val="nil"/>
              <w:right w:val="nil"/>
            </w:tcBorders>
            <w:shd w:val="clear" w:color="auto" w:fill="auto"/>
            <w:vAlign w:val="bottom"/>
          </w:tcPr>
          <w:p w:rsidR="002A40D6" w:rsidRPr="00155559" w:rsidRDefault="002A40D6" w:rsidP="00155559">
            <w:pPr>
              <w:spacing w:after="0" w:line="240" w:lineRule="auto"/>
              <w:jc w:val="both"/>
              <w:rPr>
                <w:rFonts w:ascii="Times New Roman" w:hAnsi="Times New Roman" w:cs="Times New Roman"/>
                <w:color w:val="000000"/>
                <w:sz w:val="20"/>
                <w:szCs w:val="24"/>
              </w:rPr>
            </w:pPr>
            <w:r w:rsidRPr="00155559">
              <w:rPr>
                <w:rFonts w:ascii="Times New Roman" w:hAnsi="Times New Roman" w:cs="Times New Roman"/>
                <w:color w:val="000000"/>
                <w:sz w:val="20"/>
                <w:szCs w:val="24"/>
              </w:rPr>
              <w:t xml:space="preserve">I11.0 </w:t>
            </w:r>
          </w:p>
        </w:tc>
        <w:tc>
          <w:tcPr>
            <w:tcW w:w="8646" w:type="dxa"/>
            <w:tcBorders>
              <w:top w:val="nil"/>
              <w:left w:val="nil"/>
              <w:bottom w:val="nil"/>
              <w:right w:val="nil"/>
            </w:tcBorders>
            <w:shd w:val="clear" w:color="auto" w:fill="auto"/>
            <w:vAlign w:val="bottom"/>
          </w:tcPr>
          <w:p w:rsidR="002A40D6" w:rsidRPr="00155559" w:rsidRDefault="002A40D6" w:rsidP="00155559">
            <w:pPr>
              <w:spacing w:after="0" w:line="240" w:lineRule="auto"/>
              <w:jc w:val="both"/>
              <w:rPr>
                <w:rFonts w:ascii="Times New Roman" w:hAnsi="Times New Roman" w:cs="Times New Roman"/>
                <w:color w:val="000000"/>
                <w:sz w:val="20"/>
                <w:szCs w:val="24"/>
              </w:rPr>
            </w:pPr>
            <w:r w:rsidRPr="00155559">
              <w:rPr>
                <w:rFonts w:ascii="Times New Roman" w:hAnsi="Times New Roman" w:cs="Times New Roman"/>
                <w:color w:val="000000"/>
                <w:sz w:val="20"/>
                <w:szCs w:val="24"/>
              </w:rPr>
              <w:t>Hypertensive heart disease with (congestive) heart failure</w:t>
            </w:r>
          </w:p>
        </w:tc>
      </w:tr>
      <w:tr w:rsidR="002A40D6" w:rsidRPr="00155559" w:rsidTr="00155559">
        <w:trPr>
          <w:trHeight w:val="300"/>
        </w:trPr>
        <w:tc>
          <w:tcPr>
            <w:tcW w:w="1560" w:type="dxa"/>
            <w:tcBorders>
              <w:top w:val="nil"/>
              <w:left w:val="nil"/>
              <w:bottom w:val="nil"/>
              <w:right w:val="nil"/>
            </w:tcBorders>
            <w:shd w:val="clear" w:color="auto" w:fill="auto"/>
            <w:vAlign w:val="bottom"/>
          </w:tcPr>
          <w:p w:rsidR="002A40D6" w:rsidRPr="00155559" w:rsidRDefault="002A40D6" w:rsidP="00155559">
            <w:pPr>
              <w:spacing w:after="0" w:line="240" w:lineRule="auto"/>
              <w:jc w:val="both"/>
              <w:rPr>
                <w:rFonts w:ascii="Times New Roman" w:hAnsi="Times New Roman" w:cs="Times New Roman"/>
                <w:color w:val="000000"/>
                <w:sz w:val="20"/>
                <w:szCs w:val="24"/>
              </w:rPr>
            </w:pPr>
            <w:r w:rsidRPr="00155559">
              <w:rPr>
                <w:rFonts w:ascii="Times New Roman" w:hAnsi="Times New Roman" w:cs="Times New Roman"/>
                <w:color w:val="000000"/>
                <w:sz w:val="20"/>
                <w:szCs w:val="24"/>
              </w:rPr>
              <w:t>I13.2</w:t>
            </w:r>
          </w:p>
        </w:tc>
        <w:tc>
          <w:tcPr>
            <w:tcW w:w="8646" w:type="dxa"/>
            <w:tcBorders>
              <w:top w:val="nil"/>
              <w:left w:val="nil"/>
              <w:bottom w:val="nil"/>
              <w:right w:val="nil"/>
            </w:tcBorders>
            <w:shd w:val="clear" w:color="auto" w:fill="auto"/>
            <w:vAlign w:val="bottom"/>
          </w:tcPr>
          <w:p w:rsidR="002A40D6" w:rsidRPr="00155559" w:rsidRDefault="002A40D6" w:rsidP="00155559">
            <w:pPr>
              <w:spacing w:after="0" w:line="240" w:lineRule="auto"/>
              <w:jc w:val="both"/>
              <w:rPr>
                <w:rFonts w:ascii="Times New Roman" w:hAnsi="Times New Roman" w:cs="Times New Roman"/>
                <w:color w:val="000000"/>
                <w:sz w:val="20"/>
                <w:szCs w:val="24"/>
              </w:rPr>
            </w:pPr>
            <w:r w:rsidRPr="00155559">
              <w:rPr>
                <w:rFonts w:ascii="Times New Roman" w:hAnsi="Times New Roman" w:cs="Times New Roman"/>
                <w:color w:val="000000"/>
                <w:sz w:val="20"/>
                <w:szCs w:val="24"/>
              </w:rPr>
              <w:t>Hypertensive heart and renal disease with both (congestive) heart failure and renal failure</w:t>
            </w:r>
          </w:p>
        </w:tc>
      </w:tr>
      <w:tr w:rsidR="002A40D6" w:rsidRPr="00155559" w:rsidTr="00155559">
        <w:trPr>
          <w:trHeight w:val="300"/>
        </w:trPr>
        <w:tc>
          <w:tcPr>
            <w:tcW w:w="1560" w:type="dxa"/>
            <w:tcBorders>
              <w:top w:val="nil"/>
              <w:left w:val="nil"/>
              <w:bottom w:val="nil"/>
              <w:right w:val="nil"/>
            </w:tcBorders>
            <w:shd w:val="clear" w:color="auto" w:fill="auto"/>
            <w:vAlign w:val="bottom"/>
          </w:tcPr>
          <w:p w:rsidR="002A40D6" w:rsidRPr="00155559" w:rsidRDefault="002A40D6" w:rsidP="00155559">
            <w:pPr>
              <w:spacing w:after="0" w:line="240" w:lineRule="auto"/>
              <w:jc w:val="both"/>
              <w:rPr>
                <w:rFonts w:ascii="Times New Roman" w:hAnsi="Times New Roman" w:cs="Times New Roman"/>
                <w:color w:val="000000"/>
                <w:sz w:val="20"/>
                <w:szCs w:val="24"/>
              </w:rPr>
            </w:pPr>
            <w:r w:rsidRPr="00155559">
              <w:rPr>
                <w:rFonts w:ascii="Times New Roman" w:hAnsi="Times New Roman" w:cs="Times New Roman"/>
                <w:color w:val="000000"/>
                <w:sz w:val="20"/>
                <w:szCs w:val="24"/>
              </w:rPr>
              <w:t>I13.0</w:t>
            </w:r>
          </w:p>
        </w:tc>
        <w:tc>
          <w:tcPr>
            <w:tcW w:w="8646" w:type="dxa"/>
            <w:tcBorders>
              <w:top w:val="nil"/>
              <w:left w:val="nil"/>
              <w:bottom w:val="nil"/>
              <w:right w:val="nil"/>
            </w:tcBorders>
            <w:shd w:val="clear" w:color="auto" w:fill="auto"/>
            <w:vAlign w:val="bottom"/>
          </w:tcPr>
          <w:p w:rsidR="002A40D6" w:rsidRPr="00155559" w:rsidRDefault="002A40D6" w:rsidP="00155559">
            <w:pPr>
              <w:spacing w:after="0" w:line="240" w:lineRule="auto"/>
              <w:jc w:val="both"/>
              <w:rPr>
                <w:rFonts w:ascii="Times New Roman" w:hAnsi="Times New Roman" w:cs="Times New Roman"/>
                <w:color w:val="000000"/>
                <w:sz w:val="20"/>
                <w:szCs w:val="24"/>
              </w:rPr>
            </w:pPr>
            <w:r w:rsidRPr="00155559">
              <w:rPr>
                <w:rFonts w:ascii="Times New Roman" w:hAnsi="Times New Roman" w:cs="Times New Roman"/>
                <w:color w:val="000000"/>
                <w:sz w:val="20"/>
                <w:szCs w:val="24"/>
              </w:rPr>
              <w:t>Hypertensive heart and renal disease with (congestive) heart failure</w:t>
            </w:r>
          </w:p>
        </w:tc>
      </w:tr>
    </w:tbl>
    <w:p w:rsidR="000D47FC" w:rsidRPr="00155559" w:rsidRDefault="000D47FC">
      <w:pPr>
        <w:rPr>
          <w:rFonts w:ascii="Times New Roman" w:hAnsi="Times New Roman" w:cs="Times New Roman"/>
          <w:sz w:val="18"/>
        </w:rPr>
      </w:pPr>
    </w:p>
    <w:p w:rsidR="000D47FC" w:rsidRPr="00001DBC" w:rsidRDefault="000D47FC">
      <w:pPr>
        <w:rPr>
          <w:rFonts w:ascii="Times New Roman" w:hAnsi="Times New Roman" w:cs="Times New Roman"/>
        </w:rPr>
      </w:pPr>
    </w:p>
    <w:p w:rsidR="000D47FC" w:rsidRPr="00001DBC" w:rsidRDefault="000D47FC">
      <w:pPr>
        <w:rPr>
          <w:rFonts w:ascii="Times New Roman" w:hAnsi="Times New Roman" w:cs="Times New Roman"/>
        </w:rPr>
      </w:pPr>
    </w:p>
    <w:p w:rsidR="000D47FC" w:rsidRPr="00001DBC" w:rsidRDefault="000D47FC">
      <w:pPr>
        <w:rPr>
          <w:rFonts w:ascii="Times New Roman" w:hAnsi="Times New Roman" w:cs="Times New Roman"/>
        </w:rPr>
      </w:pPr>
    </w:p>
    <w:p w:rsidR="000D47FC" w:rsidRPr="00001DBC" w:rsidRDefault="000D47FC">
      <w:pPr>
        <w:rPr>
          <w:rFonts w:ascii="Times New Roman" w:hAnsi="Times New Roman" w:cs="Times New Roman"/>
        </w:rPr>
      </w:pPr>
    </w:p>
    <w:p w:rsidR="000D47FC" w:rsidRPr="00001DBC" w:rsidRDefault="000D47FC">
      <w:pPr>
        <w:rPr>
          <w:rFonts w:ascii="Times New Roman" w:hAnsi="Times New Roman" w:cs="Times New Roman"/>
        </w:rPr>
      </w:pPr>
    </w:p>
    <w:p w:rsidR="00E6603E" w:rsidRPr="00001DBC" w:rsidRDefault="00E6603E">
      <w:pPr>
        <w:rPr>
          <w:rFonts w:ascii="Times New Roman" w:hAnsi="Times New Roman" w:cs="Times New Roman"/>
        </w:rPr>
      </w:pPr>
    </w:p>
    <w:p w:rsidR="00E6603E" w:rsidRPr="00001DBC" w:rsidRDefault="00E6603E">
      <w:pPr>
        <w:rPr>
          <w:rFonts w:ascii="Times New Roman" w:hAnsi="Times New Roman" w:cs="Times New Roman"/>
        </w:rPr>
      </w:pPr>
    </w:p>
    <w:p w:rsidR="00E6603E" w:rsidRPr="00001DBC" w:rsidRDefault="00E6603E">
      <w:pPr>
        <w:rPr>
          <w:rFonts w:ascii="Times New Roman" w:hAnsi="Times New Roman" w:cs="Times New Roman"/>
        </w:rPr>
      </w:pPr>
    </w:p>
    <w:p w:rsidR="00E6603E" w:rsidRPr="00001DBC" w:rsidRDefault="00E6603E">
      <w:pPr>
        <w:rPr>
          <w:rFonts w:ascii="Times New Roman" w:hAnsi="Times New Roman" w:cs="Times New Roman"/>
        </w:rPr>
      </w:pPr>
    </w:p>
    <w:p w:rsidR="00E6603E" w:rsidRPr="00001DBC" w:rsidRDefault="00E6603E">
      <w:pPr>
        <w:rPr>
          <w:rFonts w:ascii="Times New Roman" w:hAnsi="Times New Roman" w:cs="Times New Roman"/>
        </w:rPr>
      </w:pPr>
    </w:p>
    <w:p w:rsidR="00E6603E" w:rsidRPr="00001DBC" w:rsidRDefault="00E6603E">
      <w:pPr>
        <w:rPr>
          <w:rFonts w:ascii="Times New Roman" w:hAnsi="Times New Roman" w:cs="Times New Roman"/>
        </w:rPr>
      </w:pPr>
    </w:p>
    <w:p w:rsidR="00E6603E" w:rsidRPr="00001DBC" w:rsidRDefault="00E6603E">
      <w:pPr>
        <w:rPr>
          <w:rFonts w:ascii="Times New Roman" w:hAnsi="Times New Roman" w:cs="Times New Roman"/>
        </w:rPr>
      </w:pPr>
    </w:p>
    <w:p w:rsidR="00E6603E" w:rsidRPr="00001DBC" w:rsidRDefault="00E6603E">
      <w:pPr>
        <w:rPr>
          <w:rFonts w:ascii="Times New Roman" w:hAnsi="Times New Roman" w:cs="Times New Roman"/>
        </w:rPr>
      </w:pPr>
    </w:p>
    <w:p w:rsidR="00E6603E" w:rsidRPr="00001DBC" w:rsidRDefault="00E6603E">
      <w:pPr>
        <w:rPr>
          <w:rFonts w:ascii="Times New Roman" w:hAnsi="Times New Roman" w:cs="Times New Roman"/>
        </w:rPr>
      </w:pPr>
    </w:p>
    <w:p w:rsidR="00E6603E" w:rsidRPr="00001DBC" w:rsidRDefault="00E6603E">
      <w:pPr>
        <w:rPr>
          <w:rFonts w:ascii="Times New Roman" w:hAnsi="Times New Roman" w:cs="Times New Roman"/>
        </w:rPr>
      </w:pPr>
    </w:p>
    <w:p w:rsidR="00E6603E" w:rsidRPr="00001DBC" w:rsidRDefault="00E6603E">
      <w:pPr>
        <w:rPr>
          <w:rFonts w:ascii="Times New Roman" w:hAnsi="Times New Roman" w:cs="Times New Roman"/>
        </w:rPr>
      </w:pPr>
    </w:p>
    <w:p w:rsidR="00E6603E" w:rsidRPr="00001DBC" w:rsidRDefault="00E6603E">
      <w:pPr>
        <w:rPr>
          <w:rFonts w:ascii="Times New Roman" w:hAnsi="Times New Roman" w:cs="Times New Roman"/>
        </w:rPr>
      </w:pPr>
    </w:p>
    <w:p w:rsidR="00DC7749" w:rsidRPr="00001DBC" w:rsidRDefault="00DC7749">
      <w:pPr>
        <w:rPr>
          <w:rFonts w:ascii="Times New Roman" w:hAnsi="Times New Roman" w:cs="Times New Roman"/>
        </w:rPr>
        <w:sectPr w:rsidR="00DC7749" w:rsidRPr="00001DBC" w:rsidSect="000D47FC">
          <w:pgSz w:w="11906" w:h="16838"/>
          <w:pgMar w:top="1440" w:right="1440" w:bottom="1440" w:left="1440" w:header="708" w:footer="708" w:gutter="0"/>
          <w:cols w:space="708"/>
          <w:docGrid w:linePitch="360"/>
        </w:sectPr>
      </w:pPr>
    </w:p>
    <w:tbl>
      <w:tblPr>
        <w:tblStyle w:val="PlainTable4"/>
        <w:tblpPr w:leftFromText="180" w:rightFromText="180" w:vertAnchor="page" w:horzAnchor="margin" w:tblpY="1315"/>
        <w:tblW w:w="7938" w:type="dxa"/>
        <w:tblLayout w:type="fixed"/>
        <w:tblLook w:val="04A0" w:firstRow="1" w:lastRow="0" w:firstColumn="1" w:lastColumn="0" w:noHBand="0" w:noVBand="1"/>
      </w:tblPr>
      <w:tblGrid>
        <w:gridCol w:w="2411"/>
        <w:gridCol w:w="3118"/>
        <w:gridCol w:w="2409"/>
      </w:tblGrid>
      <w:tr w:rsidR="00DC7749" w:rsidRPr="00155559" w:rsidTr="00764DBE">
        <w:trPr>
          <w:gridAfter w:val="1"/>
          <w:cnfStyle w:val="100000000000" w:firstRow="1" w:lastRow="0" w:firstColumn="0" w:lastColumn="0" w:oddVBand="0" w:evenVBand="0" w:oddHBand="0" w:evenHBand="0" w:firstRowFirstColumn="0" w:firstRowLastColumn="0" w:lastRowFirstColumn="0" w:lastRowLastColumn="0"/>
          <w:wAfter w:w="2409" w:type="dxa"/>
        </w:trPr>
        <w:tc>
          <w:tcPr>
            <w:cnfStyle w:val="001000000000" w:firstRow="0" w:lastRow="0" w:firstColumn="1" w:lastColumn="0" w:oddVBand="0" w:evenVBand="0" w:oddHBand="0" w:evenHBand="0" w:firstRowFirstColumn="0" w:firstRowLastColumn="0" w:lastRowFirstColumn="0" w:lastRowLastColumn="0"/>
            <w:tcW w:w="5529" w:type="dxa"/>
            <w:gridSpan w:val="2"/>
            <w:shd w:val="clear" w:color="auto" w:fill="auto"/>
          </w:tcPr>
          <w:p w:rsidR="00DC7749" w:rsidRPr="00F47E0B" w:rsidRDefault="00DC7749" w:rsidP="00DE3D83">
            <w:pPr>
              <w:pStyle w:val="Heading2"/>
              <w:outlineLvl w:val="1"/>
              <w:rPr>
                <w:rFonts w:cs="Times New Roman"/>
                <w:b w:val="0"/>
                <w:szCs w:val="20"/>
              </w:rPr>
            </w:pPr>
            <w:bookmarkStart w:id="18" w:name="_Toc7469489"/>
            <w:r w:rsidRPr="00F47E0B">
              <w:rPr>
                <w:rFonts w:cs="Times New Roman"/>
                <w:b w:val="0"/>
                <w:szCs w:val="20"/>
              </w:rPr>
              <w:lastRenderedPageBreak/>
              <w:t>S</w:t>
            </w:r>
            <w:r w:rsidR="00B70A89" w:rsidRPr="00F47E0B">
              <w:rPr>
                <w:rFonts w:cs="Times New Roman"/>
                <w:b w:val="0"/>
                <w:szCs w:val="20"/>
              </w:rPr>
              <w:t>3</w:t>
            </w:r>
            <w:r w:rsidRPr="00F47E0B">
              <w:rPr>
                <w:rFonts w:cs="Times New Roman"/>
                <w:b w:val="0"/>
                <w:szCs w:val="20"/>
              </w:rPr>
              <w:t xml:space="preserve"> Missing data</w:t>
            </w:r>
            <w:bookmarkEnd w:id="18"/>
          </w:p>
          <w:p w:rsidR="00DC7749" w:rsidRPr="00155559" w:rsidRDefault="00DC7749" w:rsidP="00DC7749">
            <w:pPr>
              <w:rPr>
                <w:rFonts w:ascii="Times New Roman" w:hAnsi="Times New Roman" w:cs="Times New Roman"/>
                <w:sz w:val="20"/>
                <w:szCs w:val="20"/>
              </w:rPr>
            </w:pPr>
          </w:p>
        </w:tc>
      </w:tr>
      <w:tr w:rsidR="00DC7749" w:rsidRPr="00F47E0B" w:rsidTr="000B7181">
        <w:trPr>
          <w:gridAfter w:val="1"/>
          <w:cnfStyle w:val="000000100000" w:firstRow="0" w:lastRow="0" w:firstColumn="0" w:lastColumn="0" w:oddVBand="0" w:evenVBand="0" w:oddHBand="1" w:evenHBand="0" w:firstRowFirstColumn="0" w:firstRowLastColumn="0" w:lastRowFirstColumn="0" w:lastRowLastColumn="0"/>
          <w:wAfter w:w="2409" w:type="dxa"/>
        </w:trPr>
        <w:tc>
          <w:tcPr>
            <w:cnfStyle w:val="001000000000" w:firstRow="0" w:lastRow="0" w:firstColumn="1" w:lastColumn="0" w:oddVBand="0" w:evenVBand="0" w:oddHBand="0" w:evenHBand="0" w:firstRowFirstColumn="0" w:firstRowLastColumn="0" w:lastRowFirstColumn="0" w:lastRowLastColumn="0"/>
            <w:tcW w:w="2411" w:type="dxa"/>
            <w:shd w:val="clear" w:color="auto" w:fill="auto"/>
          </w:tcPr>
          <w:p w:rsidR="00DC7749" w:rsidRPr="00F47E0B" w:rsidRDefault="00DC7749" w:rsidP="00DC7749">
            <w:pPr>
              <w:rPr>
                <w:rFonts w:ascii="Times New Roman" w:hAnsi="Times New Roman" w:cs="Times New Roman"/>
                <w:b w:val="0"/>
                <w:sz w:val="24"/>
                <w:szCs w:val="20"/>
              </w:rPr>
            </w:pPr>
            <w:r w:rsidRPr="00F47E0B">
              <w:rPr>
                <w:rFonts w:ascii="Times New Roman" w:hAnsi="Times New Roman" w:cs="Times New Roman"/>
                <w:b w:val="0"/>
                <w:sz w:val="24"/>
                <w:szCs w:val="20"/>
              </w:rPr>
              <w:t>Characteristics</w:t>
            </w:r>
          </w:p>
        </w:tc>
        <w:tc>
          <w:tcPr>
            <w:tcW w:w="3118" w:type="dxa"/>
            <w:tcBorders>
              <w:top w:val="single" w:sz="4" w:space="0" w:color="FFFFFF" w:themeColor="background1"/>
            </w:tcBorders>
            <w:shd w:val="clear" w:color="auto" w:fill="auto"/>
          </w:tcPr>
          <w:p w:rsidR="00DC7749" w:rsidRPr="00F47E0B" w:rsidRDefault="00DC7749" w:rsidP="00DC774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0"/>
              </w:rPr>
            </w:pPr>
            <w:r w:rsidRPr="00F47E0B">
              <w:rPr>
                <w:rFonts w:ascii="Times New Roman" w:hAnsi="Times New Roman" w:cs="Times New Roman"/>
                <w:sz w:val="24"/>
                <w:szCs w:val="20"/>
              </w:rPr>
              <w:t>Missing (%)</w:t>
            </w:r>
          </w:p>
        </w:tc>
      </w:tr>
      <w:tr w:rsidR="00DC7749" w:rsidRPr="00F47E0B" w:rsidTr="00764DBE">
        <w:trPr>
          <w:gridAfter w:val="1"/>
          <w:wAfter w:w="2409" w:type="dxa"/>
          <w:trHeight w:val="260"/>
        </w:trPr>
        <w:tc>
          <w:tcPr>
            <w:cnfStyle w:val="001000000000" w:firstRow="0" w:lastRow="0" w:firstColumn="1" w:lastColumn="0" w:oddVBand="0" w:evenVBand="0" w:oddHBand="0" w:evenHBand="0" w:firstRowFirstColumn="0" w:firstRowLastColumn="0" w:lastRowFirstColumn="0" w:lastRowLastColumn="0"/>
            <w:tcW w:w="2411" w:type="dxa"/>
            <w:tcBorders>
              <w:top w:val="single" w:sz="4" w:space="0" w:color="auto"/>
            </w:tcBorders>
            <w:shd w:val="clear" w:color="auto" w:fill="auto"/>
          </w:tcPr>
          <w:p w:rsidR="00DC7749" w:rsidRPr="00F47E0B" w:rsidRDefault="00DC7749" w:rsidP="00DC7749">
            <w:pPr>
              <w:rPr>
                <w:rFonts w:ascii="Times New Roman" w:hAnsi="Times New Roman" w:cs="Times New Roman"/>
                <w:b w:val="0"/>
                <w:sz w:val="24"/>
                <w:szCs w:val="20"/>
              </w:rPr>
            </w:pPr>
            <w:r w:rsidRPr="00F47E0B">
              <w:rPr>
                <w:rFonts w:ascii="Times New Roman" w:hAnsi="Times New Roman" w:cs="Times New Roman"/>
                <w:b w:val="0"/>
                <w:sz w:val="24"/>
                <w:szCs w:val="20"/>
              </w:rPr>
              <w:t xml:space="preserve">Age </w:t>
            </w:r>
          </w:p>
        </w:tc>
        <w:tc>
          <w:tcPr>
            <w:tcW w:w="3118" w:type="dxa"/>
            <w:tcBorders>
              <w:top w:val="single" w:sz="4" w:space="0" w:color="auto"/>
            </w:tcBorders>
            <w:shd w:val="clear" w:color="auto" w:fill="auto"/>
          </w:tcPr>
          <w:p w:rsidR="00DC7749" w:rsidRPr="00F47E0B" w:rsidRDefault="00DC7749" w:rsidP="00DC774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0"/>
              </w:rPr>
            </w:pPr>
            <w:r w:rsidRPr="00F47E0B">
              <w:rPr>
                <w:rFonts w:ascii="Times New Roman" w:hAnsi="Times New Roman" w:cs="Times New Roman"/>
                <w:sz w:val="24"/>
                <w:szCs w:val="20"/>
              </w:rPr>
              <w:t>-</w:t>
            </w:r>
          </w:p>
        </w:tc>
      </w:tr>
      <w:tr w:rsidR="00DC7749" w:rsidRPr="00F47E0B" w:rsidTr="00764DBE">
        <w:trPr>
          <w:gridAfter w:val="1"/>
          <w:cnfStyle w:val="000000100000" w:firstRow="0" w:lastRow="0" w:firstColumn="0" w:lastColumn="0" w:oddVBand="0" w:evenVBand="0" w:oddHBand="1" w:evenHBand="0" w:firstRowFirstColumn="0" w:firstRowLastColumn="0" w:lastRowFirstColumn="0" w:lastRowLastColumn="0"/>
          <w:wAfter w:w="2409" w:type="dxa"/>
        </w:trPr>
        <w:tc>
          <w:tcPr>
            <w:cnfStyle w:val="001000000000" w:firstRow="0" w:lastRow="0" w:firstColumn="1" w:lastColumn="0" w:oddVBand="0" w:evenVBand="0" w:oddHBand="0" w:evenHBand="0" w:firstRowFirstColumn="0" w:firstRowLastColumn="0" w:lastRowFirstColumn="0" w:lastRowLastColumn="0"/>
            <w:tcW w:w="2411" w:type="dxa"/>
            <w:shd w:val="clear" w:color="auto" w:fill="auto"/>
          </w:tcPr>
          <w:p w:rsidR="00DC7749" w:rsidRPr="00F47E0B" w:rsidRDefault="00DF54F4" w:rsidP="00DC7749">
            <w:pPr>
              <w:rPr>
                <w:rFonts w:ascii="Times New Roman" w:hAnsi="Times New Roman" w:cs="Times New Roman"/>
                <w:b w:val="0"/>
                <w:sz w:val="24"/>
                <w:szCs w:val="20"/>
              </w:rPr>
            </w:pPr>
            <w:r w:rsidRPr="00F47E0B">
              <w:rPr>
                <w:rFonts w:ascii="Times New Roman" w:hAnsi="Times New Roman" w:cs="Times New Roman"/>
                <w:b w:val="0"/>
                <w:sz w:val="24"/>
                <w:szCs w:val="20"/>
              </w:rPr>
              <w:t>Gender</w:t>
            </w:r>
          </w:p>
        </w:tc>
        <w:tc>
          <w:tcPr>
            <w:tcW w:w="3118" w:type="dxa"/>
            <w:shd w:val="clear" w:color="auto" w:fill="auto"/>
          </w:tcPr>
          <w:p w:rsidR="00DC7749" w:rsidRPr="00F47E0B" w:rsidRDefault="00DF54F4" w:rsidP="00DC774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0"/>
              </w:rPr>
            </w:pPr>
            <w:r w:rsidRPr="00F47E0B">
              <w:rPr>
                <w:rFonts w:ascii="Times New Roman" w:hAnsi="Times New Roman" w:cs="Times New Roman"/>
                <w:sz w:val="24"/>
                <w:szCs w:val="20"/>
              </w:rPr>
              <w:t>-</w:t>
            </w:r>
          </w:p>
        </w:tc>
      </w:tr>
      <w:tr w:rsidR="00DC7749" w:rsidRPr="00F47E0B" w:rsidTr="00764DBE">
        <w:trPr>
          <w:gridAfter w:val="1"/>
          <w:wAfter w:w="2409" w:type="dxa"/>
        </w:trPr>
        <w:tc>
          <w:tcPr>
            <w:cnfStyle w:val="001000000000" w:firstRow="0" w:lastRow="0" w:firstColumn="1" w:lastColumn="0" w:oddVBand="0" w:evenVBand="0" w:oddHBand="0" w:evenHBand="0" w:firstRowFirstColumn="0" w:firstRowLastColumn="0" w:lastRowFirstColumn="0" w:lastRowLastColumn="0"/>
            <w:tcW w:w="2411" w:type="dxa"/>
            <w:shd w:val="clear" w:color="auto" w:fill="auto"/>
          </w:tcPr>
          <w:p w:rsidR="00DC7749" w:rsidRPr="00F47E0B" w:rsidRDefault="00DC7749" w:rsidP="00DC7749">
            <w:pPr>
              <w:rPr>
                <w:rFonts w:ascii="Times New Roman" w:hAnsi="Times New Roman" w:cs="Times New Roman"/>
                <w:b w:val="0"/>
                <w:sz w:val="24"/>
                <w:szCs w:val="20"/>
              </w:rPr>
            </w:pPr>
            <w:r w:rsidRPr="00F47E0B">
              <w:rPr>
                <w:rFonts w:ascii="Times New Roman" w:hAnsi="Times New Roman" w:cs="Times New Roman"/>
                <w:b w:val="0"/>
                <w:sz w:val="24"/>
                <w:szCs w:val="20"/>
              </w:rPr>
              <w:t>Socioeconomic status</w:t>
            </w:r>
          </w:p>
        </w:tc>
        <w:tc>
          <w:tcPr>
            <w:tcW w:w="3118" w:type="dxa"/>
            <w:shd w:val="clear" w:color="auto" w:fill="auto"/>
          </w:tcPr>
          <w:p w:rsidR="00DC7749" w:rsidRPr="00F47E0B" w:rsidRDefault="00DC7749" w:rsidP="00DC774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0"/>
              </w:rPr>
            </w:pPr>
            <w:r w:rsidRPr="00F47E0B">
              <w:rPr>
                <w:rFonts w:ascii="Times New Roman" w:hAnsi="Times New Roman" w:cs="Times New Roman"/>
                <w:sz w:val="24"/>
                <w:szCs w:val="20"/>
              </w:rPr>
              <w:t>0.2</w:t>
            </w:r>
          </w:p>
        </w:tc>
      </w:tr>
      <w:tr w:rsidR="00DF54F4" w:rsidRPr="00F47E0B" w:rsidTr="00764DBE">
        <w:trPr>
          <w:gridAfter w:val="1"/>
          <w:cnfStyle w:val="000000100000" w:firstRow="0" w:lastRow="0" w:firstColumn="0" w:lastColumn="0" w:oddVBand="0" w:evenVBand="0" w:oddHBand="1" w:evenHBand="0" w:firstRowFirstColumn="0" w:firstRowLastColumn="0" w:lastRowFirstColumn="0" w:lastRowLastColumn="0"/>
          <w:wAfter w:w="2409" w:type="dxa"/>
        </w:trPr>
        <w:tc>
          <w:tcPr>
            <w:cnfStyle w:val="001000000000" w:firstRow="0" w:lastRow="0" w:firstColumn="1" w:lastColumn="0" w:oddVBand="0" w:evenVBand="0" w:oddHBand="0" w:evenHBand="0" w:firstRowFirstColumn="0" w:firstRowLastColumn="0" w:lastRowFirstColumn="0" w:lastRowLastColumn="0"/>
            <w:tcW w:w="2411" w:type="dxa"/>
            <w:shd w:val="clear" w:color="auto" w:fill="auto"/>
          </w:tcPr>
          <w:p w:rsidR="00DF54F4" w:rsidRPr="00F47E0B" w:rsidRDefault="00DF54F4" w:rsidP="00DC7749">
            <w:pPr>
              <w:rPr>
                <w:rFonts w:ascii="Times New Roman" w:hAnsi="Times New Roman" w:cs="Times New Roman"/>
                <w:b w:val="0"/>
                <w:sz w:val="24"/>
                <w:szCs w:val="20"/>
              </w:rPr>
            </w:pPr>
            <w:r w:rsidRPr="00F47E0B">
              <w:rPr>
                <w:rFonts w:ascii="Times New Roman" w:hAnsi="Times New Roman" w:cs="Times New Roman"/>
                <w:b w:val="0"/>
                <w:sz w:val="24"/>
                <w:szCs w:val="20"/>
              </w:rPr>
              <w:t>Prescribed drugs</w:t>
            </w:r>
          </w:p>
        </w:tc>
        <w:tc>
          <w:tcPr>
            <w:tcW w:w="3118" w:type="dxa"/>
            <w:shd w:val="clear" w:color="auto" w:fill="auto"/>
          </w:tcPr>
          <w:p w:rsidR="00DF54F4" w:rsidRPr="00F47E0B" w:rsidRDefault="00DF54F4" w:rsidP="00DC774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0"/>
              </w:rPr>
            </w:pPr>
            <w:r w:rsidRPr="00F47E0B">
              <w:rPr>
                <w:rFonts w:ascii="Times New Roman" w:hAnsi="Times New Roman" w:cs="Times New Roman"/>
                <w:sz w:val="24"/>
                <w:szCs w:val="20"/>
              </w:rPr>
              <w:t>17.5</w:t>
            </w:r>
          </w:p>
        </w:tc>
      </w:tr>
      <w:tr w:rsidR="00DC7749" w:rsidRPr="00F47E0B" w:rsidTr="00764DBE">
        <w:trPr>
          <w:gridAfter w:val="1"/>
          <w:wAfter w:w="2409" w:type="dxa"/>
        </w:trPr>
        <w:tc>
          <w:tcPr>
            <w:cnfStyle w:val="001000000000" w:firstRow="0" w:lastRow="0" w:firstColumn="1" w:lastColumn="0" w:oddVBand="0" w:evenVBand="0" w:oddHBand="0" w:evenHBand="0" w:firstRowFirstColumn="0" w:firstRowLastColumn="0" w:lastRowFirstColumn="0" w:lastRowLastColumn="0"/>
            <w:tcW w:w="2411" w:type="dxa"/>
            <w:shd w:val="clear" w:color="auto" w:fill="auto"/>
          </w:tcPr>
          <w:p w:rsidR="00DC7749" w:rsidRPr="00F47E0B" w:rsidRDefault="00DC7749" w:rsidP="00DC7749">
            <w:pPr>
              <w:rPr>
                <w:rFonts w:ascii="Times New Roman" w:hAnsi="Times New Roman" w:cs="Times New Roman"/>
                <w:b w:val="0"/>
                <w:sz w:val="24"/>
                <w:szCs w:val="20"/>
              </w:rPr>
            </w:pPr>
            <w:r w:rsidRPr="00F47E0B">
              <w:rPr>
                <w:rFonts w:ascii="Times New Roman" w:hAnsi="Times New Roman" w:cs="Times New Roman"/>
                <w:b w:val="0"/>
                <w:sz w:val="24"/>
                <w:szCs w:val="20"/>
              </w:rPr>
              <w:t>Comorbidities</w:t>
            </w:r>
          </w:p>
        </w:tc>
        <w:tc>
          <w:tcPr>
            <w:tcW w:w="3118" w:type="dxa"/>
            <w:shd w:val="clear" w:color="auto" w:fill="auto"/>
          </w:tcPr>
          <w:p w:rsidR="00DC7749" w:rsidRPr="00F47E0B" w:rsidRDefault="00DC7749" w:rsidP="00DC774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0"/>
              </w:rPr>
            </w:pPr>
            <w:r w:rsidRPr="00F47E0B">
              <w:rPr>
                <w:rFonts w:ascii="Times New Roman" w:hAnsi="Times New Roman" w:cs="Times New Roman"/>
                <w:sz w:val="24"/>
                <w:szCs w:val="20"/>
              </w:rPr>
              <w:t>-</w:t>
            </w:r>
          </w:p>
        </w:tc>
      </w:tr>
      <w:tr w:rsidR="00DC7749" w:rsidRPr="00F47E0B" w:rsidTr="000B7181">
        <w:trPr>
          <w:gridAfter w:val="1"/>
          <w:cnfStyle w:val="000000100000" w:firstRow="0" w:lastRow="0" w:firstColumn="0" w:lastColumn="0" w:oddVBand="0" w:evenVBand="0" w:oddHBand="1" w:evenHBand="0" w:firstRowFirstColumn="0" w:firstRowLastColumn="0" w:lastRowFirstColumn="0" w:lastRowLastColumn="0"/>
          <w:wAfter w:w="2409" w:type="dxa"/>
        </w:trPr>
        <w:tc>
          <w:tcPr>
            <w:cnfStyle w:val="001000000000" w:firstRow="0" w:lastRow="0" w:firstColumn="1" w:lastColumn="0" w:oddVBand="0" w:evenVBand="0" w:oddHBand="0" w:evenHBand="0" w:firstRowFirstColumn="0" w:firstRowLastColumn="0" w:lastRowFirstColumn="0" w:lastRowLastColumn="0"/>
            <w:tcW w:w="2411" w:type="dxa"/>
            <w:tcBorders>
              <w:top w:val="single" w:sz="4" w:space="0" w:color="FFFFFF" w:themeColor="background1"/>
            </w:tcBorders>
            <w:shd w:val="clear" w:color="auto" w:fill="auto"/>
          </w:tcPr>
          <w:p w:rsidR="00DC7749" w:rsidRPr="00F47E0B" w:rsidRDefault="00DC7749" w:rsidP="00DC7749">
            <w:pPr>
              <w:rPr>
                <w:rFonts w:ascii="Times New Roman" w:hAnsi="Times New Roman" w:cs="Times New Roman"/>
                <w:b w:val="0"/>
                <w:sz w:val="24"/>
                <w:szCs w:val="20"/>
              </w:rPr>
            </w:pPr>
            <w:r w:rsidRPr="00F47E0B">
              <w:rPr>
                <w:rFonts w:ascii="Times New Roman" w:hAnsi="Times New Roman" w:cs="Times New Roman"/>
                <w:b w:val="0"/>
                <w:sz w:val="24"/>
                <w:szCs w:val="20"/>
              </w:rPr>
              <w:t>Smoking</w:t>
            </w:r>
          </w:p>
        </w:tc>
        <w:tc>
          <w:tcPr>
            <w:tcW w:w="3118" w:type="dxa"/>
            <w:tcBorders>
              <w:top w:val="single" w:sz="4" w:space="0" w:color="FFFFFF" w:themeColor="background1"/>
            </w:tcBorders>
            <w:shd w:val="clear" w:color="auto" w:fill="auto"/>
          </w:tcPr>
          <w:p w:rsidR="00DC7749" w:rsidRPr="00F47E0B" w:rsidRDefault="005812F3" w:rsidP="00DC774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0"/>
              </w:rPr>
            </w:pPr>
            <w:r w:rsidRPr="00F47E0B">
              <w:rPr>
                <w:rFonts w:ascii="Times New Roman" w:hAnsi="Times New Roman" w:cs="Times New Roman"/>
                <w:sz w:val="24"/>
                <w:szCs w:val="20"/>
              </w:rPr>
              <w:t>5</w:t>
            </w:r>
            <w:r w:rsidR="00DC7749" w:rsidRPr="00F47E0B">
              <w:rPr>
                <w:rFonts w:ascii="Times New Roman" w:hAnsi="Times New Roman" w:cs="Times New Roman"/>
                <w:sz w:val="24"/>
                <w:szCs w:val="20"/>
              </w:rPr>
              <w:t>.9</w:t>
            </w:r>
          </w:p>
        </w:tc>
      </w:tr>
      <w:tr w:rsidR="00DC7749" w:rsidRPr="00F47E0B" w:rsidTr="00764DBE">
        <w:trPr>
          <w:gridAfter w:val="1"/>
          <w:wAfter w:w="2409" w:type="dxa"/>
        </w:trPr>
        <w:tc>
          <w:tcPr>
            <w:cnfStyle w:val="001000000000" w:firstRow="0" w:lastRow="0" w:firstColumn="1" w:lastColumn="0" w:oddVBand="0" w:evenVBand="0" w:oddHBand="0" w:evenHBand="0" w:firstRowFirstColumn="0" w:firstRowLastColumn="0" w:lastRowFirstColumn="0" w:lastRowLastColumn="0"/>
            <w:tcW w:w="2411" w:type="dxa"/>
            <w:shd w:val="clear" w:color="auto" w:fill="auto"/>
          </w:tcPr>
          <w:p w:rsidR="00DC7749" w:rsidRPr="00F47E0B" w:rsidRDefault="00DC7749" w:rsidP="00DC7749">
            <w:pPr>
              <w:rPr>
                <w:rFonts w:ascii="Times New Roman" w:hAnsi="Times New Roman" w:cs="Times New Roman"/>
                <w:b w:val="0"/>
                <w:sz w:val="24"/>
                <w:szCs w:val="20"/>
              </w:rPr>
            </w:pPr>
            <w:r w:rsidRPr="00F47E0B">
              <w:rPr>
                <w:rFonts w:ascii="Times New Roman" w:hAnsi="Times New Roman" w:cs="Times New Roman"/>
                <w:b w:val="0"/>
                <w:sz w:val="24"/>
                <w:szCs w:val="20"/>
              </w:rPr>
              <w:t>Alcohol</w:t>
            </w:r>
          </w:p>
        </w:tc>
        <w:tc>
          <w:tcPr>
            <w:tcW w:w="3118" w:type="dxa"/>
            <w:shd w:val="clear" w:color="auto" w:fill="auto"/>
          </w:tcPr>
          <w:p w:rsidR="00DC7749" w:rsidRPr="00F47E0B" w:rsidRDefault="005812F3" w:rsidP="00DC774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0"/>
              </w:rPr>
            </w:pPr>
            <w:r w:rsidRPr="00F47E0B">
              <w:rPr>
                <w:rFonts w:ascii="Times New Roman" w:hAnsi="Times New Roman" w:cs="Times New Roman"/>
                <w:sz w:val="24"/>
                <w:szCs w:val="20"/>
              </w:rPr>
              <w:t>14.1</w:t>
            </w:r>
          </w:p>
        </w:tc>
      </w:tr>
      <w:tr w:rsidR="00DC7749" w:rsidRPr="00F47E0B" w:rsidTr="00764DBE">
        <w:trPr>
          <w:gridAfter w:val="1"/>
          <w:cnfStyle w:val="000000100000" w:firstRow="0" w:lastRow="0" w:firstColumn="0" w:lastColumn="0" w:oddVBand="0" w:evenVBand="0" w:oddHBand="1" w:evenHBand="0" w:firstRowFirstColumn="0" w:firstRowLastColumn="0" w:lastRowFirstColumn="0" w:lastRowLastColumn="0"/>
          <w:wAfter w:w="2409" w:type="dxa"/>
        </w:trPr>
        <w:tc>
          <w:tcPr>
            <w:cnfStyle w:val="001000000000" w:firstRow="0" w:lastRow="0" w:firstColumn="1" w:lastColumn="0" w:oddVBand="0" w:evenVBand="0" w:oddHBand="0" w:evenHBand="0" w:firstRowFirstColumn="0" w:firstRowLastColumn="0" w:lastRowFirstColumn="0" w:lastRowLastColumn="0"/>
            <w:tcW w:w="2411" w:type="dxa"/>
            <w:shd w:val="clear" w:color="auto" w:fill="auto"/>
          </w:tcPr>
          <w:p w:rsidR="00DC7749" w:rsidRPr="00F47E0B" w:rsidRDefault="00DC7749" w:rsidP="00DC7749">
            <w:pPr>
              <w:rPr>
                <w:rFonts w:ascii="Times New Roman" w:hAnsi="Times New Roman" w:cs="Times New Roman"/>
                <w:bCs w:val="0"/>
                <w:sz w:val="24"/>
                <w:szCs w:val="20"/>
              </w:rPr>
            </w:pPr>
            <w:r w:rsidRPr="00F47E0B">
              <w:rPr>
                <w:rFonts w:ascii="Times New Roman" w:hAnsi="Times New Roman" w:cs="Times New Roman"/>
                <w:b w:val="0"/>
                <w:sz w:val="24"/>
                <w:szCs w:val="20"/>
              </w:rPr>
              <w:t>BMI (kg/m2)</w:t>
            </w:r>
          </w:p>
        </w:tc>
        <w:tc>
          <w:tcPr>
            <w:tcW w:w="3118" w:type="dxa"/>
            <w:shd w:val="clear" w:color="auto" w:fill="auto"/>
          </w:tcPr>
          <w:p w:rsidR="00DC7749" w:rsidRPr="00F47E0B" w:rsidRDefault="005812F3" w:rsidP="00DC774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0"/>
              </w:rPr>
            </w:pPr>
            <w:r w:rsidRPr="00F47E0B">
              <w:rPr>
                <w:rFonts w:ascii="Times New Roman" w:hAnsi="Times New Roman" w:cs="Times New Roman"/>
                <w:sz w:val="24"/>
                <w:szCs w:val="20"/>
              </w:rPr>
              <w:t>14.7</w:t>
            </w:r>
          </w:p>
        </w:tc>
      </w:tr>
      <w:tr w:rsidR="00DC7749" w:rsidRPr="00F47E0B" w:rsidTr="00764DBE">
        <w:trPr>
          <w:gridAfter w:val="1"/>
          <w:wAfter w:w="2409" w:type="dxa"/>
        </w:trPr>
        <w:tc>
          <w:tcPr>
            <w:cnfStyle w:val="001000000000" w:firstRow="0" w:lastRow="0" w:firstColumn="1" w:lastColumn="0" w:oddVBand="0" w:evenVBand="0" w:oddHBand="0" w:evenHBand="0" w:firstRowFirstColumn="0" w:firstRowLastColumn="0" w:lastRowFirstColumn="0" w:lastRowLastColumn="0"/>
            <w:tcW w:w="2411" w:type="dxa"/>
            <w:shd w:val="clear" w:color="auto" w:fill="auto"/>
          </w:tcPr>
          <w:p w:rsidR="00DC7749" w:rsidRPr="00F47E0B" w:rsidRDefault="008C7980" w:rsidP="008C7980">
            <w:pPr>
              <w:rPr>
                <w:rFonts w:ascii="Times New Roman" w:hAnsi="Times New Roman" w:cs="Times New Roman"/>
                <w:bCs w:val="0"/>
                <w:sz w:val="24"/>
                <w:szCs w:val="20"/>
              </w:rPr>
            </w:pPr>
            <w:r w:rsidRPr="00F47E0B">
              <w:rPr>
                <w:rFonts w:ascii="Times New Roman" w:hAnsi="Times New Roman" w:cs="Times New Roman"/>
                <w:b w:val="0"/>
                <w:sz w:val="24"/>
                <w:szCs w:val="20"/>
              </w:rPr>
              <w:t>Systolic BP (mm/Hg)</w:t>
            </w:r>
          </w:p>
        </w:tc>
        <w:tc>
          <w:tcPr>
            <w:tcW w:w="3118" w:type="dxa"/>
            <w:shd w:val="clear" w:color="auto" w:fill="auto"/>
          </w:tcPr>
          <w:p w:rsidR="00DC7749" w:rsidRPr="00F47E0B" w:rsidRDefault="005812F3" w:rsidP="00DC774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0"/>
              </w:rPr>
            </w:pPr>
            <w:r w:rsidRPr="00F47E0B">
              <w:rPr>
                <w:rFonts w:ascii="Times New Roman" w:hAnsi="Times New Roman" w:cs="Times New Roman"/>
                <w:sz w:val="24"/>
                <w:szCs w:val="20"/>
              </w:rPr>
              <w:t>2.6</w:t>
            </w:r>
          </w:p>
        </w:tc>
      </w:tr>
      <w:tr w:rsidR="00DC7749" w:rsidRPr="00F47E0B" w:rsidTr="00764DBE">
        <w:trPr>
          <w:gridAfter w:val="1"/>
          <w:cnfStyle w:val="000000100000" w:firstRow="0" w:lastRow="0" w:firstColumn="0" w:lastColumn="0" w:oddVBand="0" w:evenVBand="0" w:oddHBand="1" w:evenHBand="0" w:firstRowFirstColumn="0" w:firstRowLastColumn="0" w:lastRowFirstColumn="0" w:lastRowLastColumn="0"/>
          <w:wAfter w:w="2409" w:type="dxa"/>
        </w:trPr>
        <w:tc>
          <w:tcPr>
            <w:cnfStyle w:val="001000000000" w:firstRow="0" w:lastRow="0" w:firstColumn="1" w:lastColumn="0" w:oddVBand="0" w:evenVBand="0" w:oddHBand="0" w:evenHBand="0" w:firstRowFirstColumn="0" w:firstRowLastColumn="0" w:lastRowFirstColumn="0" w:lastRowLastColumn="0"/>
            <w:tcW w:w="2411" w:type="dxa"/>
            <w:shd w:val="clear" w:color="auto" w:fill="auto"/>
          </w:tcPr>
          <w:p w:rsidR="00DC7749" w:rsidRPr="00F47E0B" w:rsidRDefault="008C7980" w:rsidP="008C7980">
            <w:pPr>
              <w:rPr>
                <w:rFonts w:ascii="Times New Roman" w:hAnsi="Times New Roman" w:cs="Times New Roman"/>
                <w:bCs w:val="0"/>
                <w:sz w:val="24"/>
                <w:szCs w:val="20"/>
              </w:rPr>
            </w:pPr>
            <w:r w:rsidRPr="00F47E0B">
              <w:rPr>
                <w:rFonts w:ascii="Times New Roman" w:hAnsi="Times New Roman" w:cs="Times New Roman"/>
                <w:b w:val="0"/>
                <w:sz w:val="24"/>
                <w:szCs w:val="20"/>
              </w:rPr>
              <w:t>Cholesterol (mmol/L)</w:t>
            </w:r>
          </w:p>
        </w:tc>
        <w:tc>
          <w:tcPr>
            <w:tcW w:w="3118" w:type="dxa"/>
            <w:shd w:val="clear" w:color="auto" w:fill="auto"/>
          </w:tcPr>
          <w:p w:rsidR="00DC7749" w:rsidRPr="00F47E0B" w:rsidRDefault="005812F3" w:rsidP="00DC774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0"/>
              </w:rPr>
            </w:pPr>
            <w:r w:rsidRPr="00F47E0B">
              <w:rPr>
                <w:rFonts w:ascii="Times New Roman" w:hAnsi="Times New Roman" w:cs="Times New Roman"/>
                <w:sz w:val="24"/>
                <w:szCs w:val="20"/>
              </w:rPr>
              <w:t>32.9</w:t>
            </w:r>
          </w:p>
        </w:tc>
      </w:tr>
      <w:tr w:rsidR="00DC7749" w:rsidRPr="00F47E0B" w:rsidTr="00764DBE">
        <w:trPr>
          <w:gridAfter w:val="1"/>
          <w:wAfter w:w="2409" w:type="dxa"/>
        </w:trPr>
        <w:tc>
          <w:tcPr>
            <w:cnfStyle w:val="001000000000" w:firstRow="0" w:lastRow="0" w:firstColumn="1" w:lastColumn="0" w:oddVBand="0" w:evenVBand="0" w:oddHBand="0" w:evenHBand="0" w:firstRowFirstColumn="0" w:firstRowLastColumn="0" w:lastRowFirstColumn="0" w:lastRowLastColumn="0"/>
            <w:tcW w:w="2411" w:type="dxa"/>
            <w:shd w:val="clear" w:color="auto" w:fill="auto"/>
          </w:tcPr>
          <w:p w:rsidR="00DC7749" w:rsidRPr="00F47E0B" w:rsidRDefault="008C7980" w:rsidP="008C7980">
            <w:pPr>
              <w:rPr>
                <w:rFonts w:ascii="Times New Roman" w:hAnsi="Times New Roman" w:cs="Times New Roman"/>
                <w:bCs w:val="0"/>
                <w:sz w:val="24"/>
                <w:szCs w:val="20"/>
              </w:rPr>
            </w:pPr>
            <w:r w:rsidRPr="00F47E0B">
              <w:rPr>
                <w:rFonts w:ascii="Times New Roman" w:hAnsi="Times New Roman" w:cs="Times New Roman"/>
                <w:b w:val="0"/>
                <w:sz w:val="24"/>
                <w:szCs w:val="20"/>
              </w:rPr>
              <w:t>Haemoglobin (g/dL)</w:t>
            </w:r>
          </w:p>
        </w:tc>
        <w:tc>
          <w:tcPr>
            <w:tcW w:w="3118" w:type="dxa"/>
            <w:shd w:val="clear" w:color="auto" w:fill="auto"/>
          </w:tcPr>
          <w:p w:rsidR="00DC7749" w:rsidRPr="00F47E0B" w:rsidRDefault="005812F3" w:rsidP="00DC774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0"/>
              </w:rPr>
            </w:pPr>
            <w:r w:rsidRPr="00F47E0B">
              <w:rPr>
                <w:rFonts w:ascii="Times New Roman" w:hAnsi="Times New Roman" w:cs="Times New Roman"/>
                <w:sz w:val="24"/>
                <w:szCs w:val="20"/>
              </w:rPr>
              <w:t>24.7</w:t>
            </w:r>
          </w:p>
        </w:tc>
      </w:tr>
      <w:tr w:rsidR="00DC7749" w:rsidRPr="00F47E0B" w:rsidTr="00764DBE">
        <w:trPr>
          <w:gridAfter w:val="1"/>
          <w:cnfStyle w:val="000000100000" w:firstRow="0" w:lastRow="0" w:firstColumn="0" w:lastColumn="0" w:oddVBand="0" w:evenVBand="0" w:oddHBand="1" w:evenHBand="0" w:firstRowFirstColumn="0" w:firstRowLastColumn="0" w:lastRowFirstColumn="0" w:lastRowLastColumn="0"/>
          <w:wAfter w:w="2409" w:type="dxa"/>
        </w:trPr>
        <w:tc>
          <w:tcPr>
            <w:cnfStyle w:val="001000000000" w:firstRow="0" w:lastRow="0" w:firstColumn="1" w:lastColumn="0" w:oddVBand="0" w:evenVBand="0" w:oddHBand="0" w:evenHBand="0" w:firstRowFirstColumn="0" w:firstRowLastColumn="0" w:lastRowFirstColumn="0" w:lastRowLastColumn="0"/>
            <w:tcW w:w="2411" w:type="dxa"/>
            <w:tcBorders>
              <w:bottom w:val="single" w:sz="4" w:space="0" w:color="auto"/>
            </w:tcBorders>
            <w:shd w:val="clear" w:color="auto" w:fill="auto"/>
          </w:tcPr>
          <w:p w:rsidR="00DC7749" w:rsidRPr="00F47E0B" w:rsidRDefault="008C7980" w:rsidP="00DC7749">
            <w:pPr>
              <w:rPr>
                <w:rFonts w:ascii="Times New Roman" w:hAnsi="Times New Roman" w:cs="Times New Roman"/>
                <w:b w:val="0"/>
                <w:sz w:val="24"/>
                <w:szCs w:val="20"/>
              </w:rPr>
            </w:pPr>
            <w:r w:rsidRPr="00F47E0B">
              <w:rPr>
                <w:rFonts w:ascii="Times New Roman" w:hAnsi="Times New Roman" w:cs="Times New Roman"/>
                <w:b w:val="0"/>
                <w:sz w:val="24"/>
                <w:szCs w:val="20"/>
              </w:rPr>
              <w:t>eGFR (ml/min/m2)</w:t>
            </w:r>
          </w:p>
        </w:tc>
        <w:tc>
          <w:tcPr>
            <w:tcW w:w="3118" w:type="dxa"/>
            <w:tcBorders>
              <w:bottom w:val="single" w:sz="4" w:space="0" w:color="auto"/>
            </w:tcBorders>
            <w:shd w:val="clear" w:color="auto" w:fill="auto"/>
          </w:tcPr>
          <w:p w:rsidR="00DC7749" w:rsidRPr="00F47E0B" w:rsidRDefault="005812F3" w:rsidP="00DC774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0"/>
              </w:rPr>
            </w:pPr>
            <w:r w:rsidRPr="00F47E0B">
              <w:rPr>
                <w:rFonts w:ascii="Times New Roman" w:hAnsi="Times New Roman" w:cs="Times New Roman"/>
                <w:sz w:val="24"/>
                <w:szCs w:val="20"/>
              </w:rPr>
              <w:t>23.3</w:t>
            </w:r>
          </w:p>
        </w:tc>
      </w:tr>
      <w:tr w:rsidR="008C7980" w:rsidRPr="00F47E0B" w:rsidTr="00764DBE">
        <w:tc>
          <w:tcPr>
            <w:cnfStyle w:val="001000000000" w:firstRow="0" w:lastRow="0" w:firstColumn="1" w:lastColumn="0" w:oddVBand="0" w:evenVBand="0" w:oddHBand="0" w:evenHBand="0" w:firstRowFirstColumn="0" w:firstRowLastColumn="0" w:lastRowFirstColumn="0" w:lastRowLastColumn="0"/>
            <w:tcW w:w="7938" w:type="dxa"/>
            <w:gridSpan w:val="3"/>
            <w:tcBorders>
              <w:top w:val="single" w:sz="4" w:space="0" w:color="auto"/>
            </w:tcBorders>
            <w:shd w:val="clear" w:color="auto" w:fill="auto"/>
          </w:tcPr>
          <w:p w:rsidR="008C7980" w:rsidRPr="00F47E0B" w:rsidRDefault="008C7980" w:rsidP="008C7980">
            <w:pPr>
              <w:rPr>
                <w:rFonts w:ascii="Times New Roman" w:hAnsi="Times New Roman" w:cs="Times New Roman"/>
                <w:b w:val="0"/>
                <w:sz w:val="24"/>
                <w:szCs w:val="20"/>
              </w:rPr>
            </w:pPr>
            <w:r w:rsidRPr="00F47E0B">
              <w:rPr>
                <w:rFonts w:ascii="Times New Roman" w:hAnsi="Times New Roman" w:cs="Times New Roman"/>
                <w:b w:val="0"/>
                <w:sz w:val="24"/>
                <w:szCs w:val="20"/>
              </w:rPr>
              <w:t>BMI, body mass index; BP, blood pressure; eGFR, estimated glomerular filtration rate</w:t>
            </w:r>
          </w:p>
        </w:tc>
      </w:tr>
    </w:tbl>
    <w:p w:rsidR="006D6F05" w:rsidRPr="00F47E0B" w:rsidRDefault="006D6F05">
      <w:pPr>
        <w:rPr>
          <w:rFonts w:ascii="Times New Roman" w:hAnsi="Times New Roman" w:cs="Times New Roman"/>
          <w:sz w:val="24"/>
          <w:szCs w:val="20"/>
        </w:rPr>
      </w:pPr>
    </w:p>
    <w:p w:rsidR="00DE3D83" w:rsidRPr="00F47E0B" w:rsidRDefault="00DE3D83">
      <w:pPr>
        <w:rPr>
          <w:rFonts w:ascii="Times New Roman" w:hAnsi="Times New Roman" w:cs="Times New Roman"/>
          <w:sz w:val="24"/>
          <w:szCs w:val="20"/>
        </w:rPr>
      </w:pPr>
    </w:p>
    <w:p w:rsidR="00DE3D83" w:rsidRPr="00F47E0B" w:rsidRDefault="00DE3D83">
      <w:pPr>
        <w:rPr>
          <w:rFonts w:ascii="Times New Roman" w:hAnsi="Times New Roman" w:cs="Times New Roman"/>
          <w:sz w:val="24"/>
          <w:szCs w:val="20"/>
        </w:rPr>
      </w:pPr>
    </w:p>
    <w:p w:rsidR="00DE3D83" w:rsidRPr="00F47E0B" w:rsidRDefault="00DE3D83">
      <w:pPr>
        <w:rPr>
          <w:rFonts w:ascii="Times New Roman" w:hAnsi="Times New Roman" w:cs="Times New Roman"/>
          <w:sz w:val="24"/>
          <w:szCs w:val="20"/>
        </w:rPr>
      </w:pPr>
    </w:p>
    <w:p w:rsidR="00DE3D83" w:rsidRPr="00F47E0B" w:rsidRDefault="00DE3D83">
      <w:pPr>
        <w:rPr>
          <w:rFonts w:ascii="Times New Roman" w:hAnsi="Times New Roman" w:cs="Times New Roman"/>
          <w:sz w:val="24"/>
          <w:szCs w:val="20"/>
        </w:rPr>
      </w:pPr>
    </w:p>
    <w:p w:rsidR="00DE3D83" w:rsidRPr="00F47E0B" w:rsidRDefault="00DE3D83">
      <w:pPr>
        <w:rPr>
          <w:rFonts w:ascii="Times New Roman" w:hAnsi="Times New Roman" w:cs="Times New Roman"/>
          <w:sz w:val="24"/>
          <w:szCs w:val="20"/>
        </w:rPr>
      </w:pPr>
    </w:p>
    <w:p w:rsidR="00DE3D83" w:rsidRPr="00F47E0B" w:rsidRDefault="00DE3D83">
      <w:pPr>
        <w:rPr>
          <w:rFonts w:ascii="Times New Roman" w:hAnsi="Times New Roman" w:cs="Times New Roman"/>
          <w:sz w:val="24"/>
          <w:szCs w:val="20"/>
        </w:rPr>
      </w:pPr>
    </w:p>
    <w:p w:rsidR="00DE3D83" w:rsidRPr="00F47E0B" w:rsidRDefault="00DE3D83">
      <w:pPr>
        <w:rPr>
          <w:rFonts w:ascii="Times New Roman" w:hAnsi="Times New Roman" w:cs="Times New Roman"/>
          <w:sz w:val="24"/>
          <w:szCs w:val="20"/>
        </w:rPr>
      </w:pPr>
    </w:p>
    <w:p w:rsidR="00DE3D83" w:rsidRPr="00F47E0B" w:rsidRDefault="00DE3D83">
      <w:pPr>
        <w:rPr>
          <w:rFonts w:ascii="Times New Roman" w:hAnsi="Times New Roman" w:cs="Times New Roman"/>
          <w:sz w:val="24"/>
          <w:szCs w:val="20"/>
        </w:rPr>
      </w:pPr>
    </w:p>
    <w:p w:rsidR="00DE3D83" w:rsidRPr="00155559" w:rsidRDefault="00DE3D83">
      <w:pPr>
        <w:rPr>
          <w:rFonts w:ascii="Times New Roman" w:hAnsi="Times New Roman" w:cs="Times New Roman"/>
          <w:sz w:val="20"/>
          <w:szCs w:val="20"/>
        </w:rPr>
      </w:pPr>
    </w:p>
    <w:p w:rsidR="00DE3D83" w:rsidRPr="00155559" w:rsidRDefault="00DE3D83">
      <w:pPr>
        <w:rPr>
          <w:rFonts w:ascii="Times New Roman" w:hAnsi="Times New Roman" w:cs="Times New Roman"/>
          <w:sz w:val="20"/>
          <w:szCs w:val="20"/>
        </w:rPr>
      </w:pPr>
    </w:p>
    <w:p w:rsidR="00DE3D83" w:rsidRPr="00001DBC" w:rsidRDefault="00DE3D83">
      <w:pPr>
        <w:rPr>
          <w:rFonts w:ascii="Times New Roman" w:hAnsi="Times New Roman" w:cs="Times New Roman"/>
          <w:sz w:val="20"/>
          <w:szCs w:val="20"/>
        </w:rPr>
      </w:pPr>
    </w:p>
    <w:p w:rsidR="0052010D" w:rsidRPr="00001DBC" w:rsidRDefault="0052010D">
      <w:pPr>
        <w:rPr>
          <w:rFonts w:ascii="Times New Roman" w:hAnsi="Times New Roman" w:cs="Times New Roman"/>
          <w:sz w:val="20"/>
          <w:szCs w:val="20"/>
        </w:rPr>
        <w:sectPr w:rsidR="0052010D" w:rsidRPr="00001DBC" w:rsidSect="00764DBE">
          <w:pgSz w:w="11906" w:h="16838"/>
          <w:pgMar w:top="1440" w:right="1440" w:bottom="1440" w:left="1440" w:header="708" w:footer="708" w:gutter="0"/>
          <w:cols w:space="708"/>
          <w:docGrid w:linePitch="360"/>
        </w:sectPr>
      </w:pPr>
    </w:p>
    <w:tbl>
      <w:tblPr>
        <w:tblStyle w:val="TableGrid11"/>
        <w:tblpPr w:leftFromText="180" w:rightFromText="180" w:vertAnchor="text" w:horzAnchor="margin" w:tblpXSpec="center" w:tblpY="235"/>
        <w:tblW w:w="14170" w:type="dxa"/>
        <w:tblLayout w:type="fixed"/>
        <w:tblCellMar>
          <w:top w:w="57" w:type="dxa"/>
          <w:left w:w="57" w:type="dxa"/>
          <w:right w:w="57" w:type="dxa"/>
        </w:tblCellMar>
        <w:tblLook w:val="04A0" w:firstRow="1" w:lastRow="0" w:firstColumn="1" w:lastColumn="0" w:noHBand="0" w:noVBand="1"/>
      </w:tblPr>
      <w:tblGrid>
        <w:gridCol w:w="1701"/>
        <w:gridCol w:w="1559"/>
        <w:gridCol w:w="1560"/>
        <w:gridCol w:w="845"/>
        <w:gridCol w:w="1276"/>
        <w:gridCol w:w="2268"/>
        <w:gridCol w:w="1418"/>
        <w:gridCol w:w="708"/>
        <w:gridCol w:w="1560"/>
        <w:gridCol w:w="141"/>
        <w:gridCol w:w="1134"/>
      </w:tblGrid>
      <w:tr w:rsidR="00126A1E" w:rsidRPr="00A71252" w:rsidTr="00F47E0B">
        <w:trPr>
          <w:gridAfter w:val="1"/>
          <w:wAfter w:w="1134" w:type="dxa"/>
          <w:trHeight w:val="243"/>
        </w:trPr>
        <w:tc>
          <w:tcPr>
            <w:tcW w:w="13036" w:type="dxa"/>
            <w:gridSpan w:val="10"/>
            <w:tcBorders>
              <w:top w:val="single" w:sz="4" w:space="0" w:color="FFFFFF"/>
              <w:left w:val="single" w:sz="4" w:space="0" w:color="FFFFFF"/>
              <w:bottom w:val="single" w:sz="4" w:space="0" w:color="FFFFFF"/>
              <w:right w:val="single" w:sz="4" w:space="0" w:color="FFFFFF"/>
            </w:tcBorders>
          </w:tcPr>
          <w:p w:rsidR="00126A1E" w:rsidRPr="0027361B" w:rsidRDefault="00126A1E" w:rsidP="0027361B">
            <w:pPr>
              <w:pStyle w:val="Heading2"/>
              <w:outlineLvl w:val="1"/>
            </w:pPr>
            <w:bookmarkStart w:id="19" w:name="_Toc7469490"/>
            <w:r w:rsidRPr="0027361B">
              <w:lastRenderedPageBreak/>
              <w:t>S4   Predicted rates of admissions during the second and subsequent years following HF diagnosis by population groups and calendar year</w:t>
            </w:r>
            <w:bookmarkEnd w:id="19"/>
            <w:r w:rsidRPr="0027361B">
              <w:t xml:space="preserve"> </w:t>
            </w:r>
          </w:p>
        </w:tc>
      </w:tr>
      <w:tr w:rsidR="00126A1E" w:rsidRPr="00A71252" w:rsidTr="00F47E0B">
        <w:trPr>
          <w:gridAfter w:val="1"/>
          <w:wAfter w:w="1134" w:type="dxa"/>
          <w:trHeight w:val="243"/>
        </w:trPr>
        <w:tc>
          <w:tcPr>
            <w:tcW w:w="1701" w:type="dxa"/>
            <w:tcBorders>
              <w:top w:val="single" w:sz="4" w:space="0" w:color="FFFFFF"/>
              <w:left w:val="single" w:sz="4" w:space="0" w:color="FFFFFF"/>
              <w:bottom w:val="single" w:sz="4" w:space="0" w:color="FFFFFF"/>
              <w:right w:val="single" w:sz="4" w:space="0" w:color="FFFFFF"/>
            </w:tcBorders>
            <w:tcMar>
              <w:top w:w="28" w:type="dxa"/>
              <w:left w:w="0" w:type="dxa"/>
              <w:bottom w:w="28" w:type="dxa"/>
              <w:right w:w="0" w:type="dxa"/>
            </w:tcMar>
          </w:tcPr>
          <w:p w:rsidR="00126A1E" w:rsidRPr="00A71252" w:rsidRDefault="00126A1E" w:rsidP="00126A1E">
            <w:pPr>
              <w:rPr>
                <w:rFonts w:ascii="Times New Roman" w:eastAsia="Calibri" w:hAnsi="Times New Roman" w:cs="Times New Roman"/>
                <w:sz w:val="16"/>
                <w:szCs w:val="16"/>
              </w:rPr>
            </w:pPr>
          </w:p>
        </w:tc>
        <w:tc>
          <w:tcPr>
            <w:tcW w:w="3119" w:type="dxa"/>
            <w:gridSpan w:val="2"/>
            <w:tcBorders>
              <w:top w:val="dashed" w:sz="4" w:space="0" w:color="FFFFFF"/>
              <w:left w:val="single" w:sz="4" w:space="0" w:color="FFFFFF"/>
              <w:bottom w:val="single" w:sz="4" w:space="0" w:color="auto"/>
              <w:right w:val="single" w:sz="4" w:space="0" w:color="FFFFFF"/>
            </w:tcBorders>
            <w:tcMar>
              <w:left w:w="0" w:type="dxa"/>
              <w:right w:w="0" w:type="dxa"/>
            </w:tcMar>
          </w:tcPr>
          <w:p w:rsidR="00126A1E" w:rsidRPr="00A71252" w:rsidRDefault="00126A1E" w:rsidP="00126A1E">
            <w:pPr>
              <w:jc w:val="center"/>
              <w:rPr>
                <w:rFonts w:ascii="Times New Roman" w:eastAsia="Calibri" w:hAnsi="Times New Roman" w:cs="Times New Roman"/>
                <w:sz w:val="16"/>
                <w:szCs w:val="16"/>
              </w:rPr>
            </w:pPr>
            <w:r w:rsidRPr="00A71252">
              <w:rPr>
                <w:rFonts w:ascii="Times New Roman" w:eastAsia="Calibri" w:hAnsi="Times New Roman" w:cs="Times New Roman"/>
                <w:sz w:val="16"/>
                <w:szCs w:val="16"/>
              </w:rPr>
              <w:t>Predicted rate</w:t>
            </w:r>
          </w:p>
          <w:p w:rsidR="00126A1E" w:rsidRPr="00A71252" w:rsidRDefault="00126A1E" w:rsidP="00126A1E">
            <w:pPr>
              <w:jc w:val="center"/>
              <w:rPr>
                <w:rFonts w:ascii="Times New Roman" w:eastAsia="Calibri" w:hAnsi="Times New Roman" w:cs="Times New Roman"/>
                <w:sz w:val="16"/>
                <w:szCs w:val="16"/>
              </w:rPr>
            </w:pPr>
            <w:r w:rsidRPr="00A71252">
              <w:rPr>
                <w:rFonts w:ascii="Times New Roman" w:eastAsia="Calibri" w:hAnsi="Times New Roman" w:cs="Times New Roman"/>
                <w:sz w:val="16"/>
                <w:szCs w:val="16"/>
              </w:rPr>
              <w:t>per 100 person-years  (95% CI)</w:t>
            </w:r>
          </w:p>
        </w:tc>
        <w:tc>
          <w:tcPr>
            <w:tcW w:w="845" w:type="dxa"/>
            <w:tcBorders>
              <w:top w:val="dashed" w:sz="4" w:space="0" w:color="FFFFFF"/>
              <w:left w:val="single" w:sz="4" w:space="0" w:color="FFFFFF"/>
              <w:bottom w:val="single" w:sz="4" w:space="0" w:color="auto"/>
              <w:right w:val="single" w:sz="4" w:space="0" w:color="FFFFFF"/>
            </w:tcBorders>
            <w:tcMar>
              <w:left w:w="0" w:type="dxa"/>
              <w:right w:w="0" w:type="dxa"/>
            </w:tcMar>
          </w:tcPr>
          <w:p w:rsidR="00126A1E" w:rsidRPr="00A71252" w:rsidRDefault="00126A1E" w:rsidP="00126A1E">
            <w:pPr>
              <w:jc w:val="center"/>
              <w:rPr>
                <w:rFonts w:ascii="Times New Roman" w:eastAsia="Calibri" w:hAnsi="Times New Roman" w:cs="Times New Roman"/>
                <w:sz w:val="16"/>
                <w:szCs w:val="16"/>
              </w:rPr>
            </w:pPr>
            <w:r w:rsidRPr="00A71252">
              <w:rPr>
                <w:rFonts w:ascii="Times New Roman" w:eastAsia="Calibri" w:hAnsi="Times New Roman" w:cs="Times New Roman"/>
                <w:sz w:val="16"/>
                <w:szCs w:val="16"/>
              </w:rPr>
              <w:t>Relative diff. (%)</w:t>
            </w:r>
            <w:r w:rsidRPr="00A71252">
              <w:rPr>
                <w:rFonts w:ascii="Times New Roman" w:eastAsia="Calibri" w:hAnsi="Times New Roman" w:cs="Times New Roman"/>
                <w:sz w:val="16"/>
                <w:szCs w:val="16"/>
                <w:vertAlign w:val="superscript"/>
              </w:rPr>
              <w:t>a</w:t>
            </w:r>
          </w:p>
        </w:tc>
        <w:tc>
          <w:tcPr>
            <w:tcW w:w="1276" w:type="dxa"/>
            <w:tcBorders>
              <w:top w:val="dashed" w:sz="4" w:space="0" w:color="FFFFFF"/>
              <w:left w:val="single" w:sz="4" w:space="0" w:color="FFFFFF"/>
              <w:bottom w:val="single" w:sz="4" w:space="0" w:color="auto"/>
              <w:right w:val="single" w:sz="4" w:space="0" w:color="FFFFFF"/>
            </w:tcBorders>
          </w:tcPr>
          <w:p w:rsidR="00126A1E" w:rsidRPr="00A71252" w:rsidRDefault="00126A1E" w:rsidP="00126A1E">
            <w:pPr>
              <w:jc w:val="center"/>
              <w:rPr>
                <w:rFonts w:ascii="Times New Roman" w:eastAsia="Calibri" w:hAnsi="Times New Roman" w:cs="Times New Roman"/>
                <w:sz w:val="16"/>
                <w:szCs w:val="16"/>
              </w:rPr>
            </w:pPr>
            <w:r w:rsidRPr="00A71252">
              <w:rPr>
                <w:rFonts w:ascii="Times New Roman" w:eastAsia="Calibri" w:hAnsi="Times New Roman" w:cs="Times New Roman"/>
                <w:sz w:val="16"/>
                <w:szCs w:val="16"/>
              </w:rPr>
              <w:t>P</w:t>
            </w:r>
          </w:p>
          <w:p w:rsidR="00126A1E" w:rsidRPr="00A71252" w:rsidRDefault="00126A1E" w:rsidP="00126A1E">
            <w:pPr>
              <w:jc w:val="center"/>
              <w:rPr>
                <w:rFonts w:ascii="Times New Roman" w:eastAsia="Calibri" w:hAnsi="Times New Roman" w:cs="Times New Roman"/>
                <w:sz w:val="16"/>
                <w:szCs w:val="16"/>
              </w:rPr>
            </w:pPr>
            <w:r w:rsidRPr="00A71252">
              <w:rPr>
                <w:rFonts w:ascii="Times New Roman" w:eastAsia="Calibri" w:hAnsi="Times New Roman" w:cs="Times New Roman"/>
                <w:sz w:val="16"/>
                <w:szCs w:val="16"/>
              </w:rPr>
              <w:t>Interaction</w:t>
            </w:r>
            <w:r w:rsidRPr="00A71252">
              <w:rPr>
                <w:rFonts w:ascii="Times New Roman" w:eastAsia="Calibri" w:hAnsi="Times New Roman" w:cs="Times New Roman"/>
                <w:sz w:val="16"/>
                <w:szCs w:val="16"/>
                <w:vertAlign w:val="superscript"/>
              </w:rPr>
              <w:t>b</w:t>
            </w:r>
          </w:p>
        </w:tc>
        <w:tc>
          <w:tcPr>
            <w:tcW w:w="2268" w:type="dxa"/>
            <w:tcBorders>
              <w:top w:val="dashed" w:sz="4" w:space="0" w:color="FFFFFF"/>
              <w:left w:val="single" w:sz="4" w:space="0" w:color="FFFFFF"/>
              <w:bottom w:val="single" w:sz="4" w:space="0" w:color="auto"/>
              <w:right w:val="single" w:sz="4" w:space="0" w:color="FFFFFF"/>
            </w:tcBorders>
            <w:tcMar>
              <w:left w:w="0" w:type="dxa"/>
              <w:right w:w="0" w:type="dxa"/>
            </w:tcMar>
          </w:tcPr>
          <w:p w:rsidR="00126A1E" w:rsidRPr="00A71252" w:rsidRDefault="00126A1E" w:rsidP="00126A1E">
            <w:pPr>
              <w:jc w:val="center"/>
              <w:rPr>
                <w:rFonts w:ascii="Times New Roman" w:eastAsia="Calibri" w:hAnsi="Times New Roman" w:cs="Times New Roman"/>
                <w:sz w:val="16"/>
                <w:szCs w:val="16"/>
              </w:rPr>
            </w:pPr>
            <w:r w:rsidRPr="00A71252">
              <w:rPr>
                <w:rFonts w:ascii="Times New Roman" w:eastAsia="Calibri" w:hAnsi="Times New Roman" w:cs="Times New Roman"/>
                <w:sz w:val="16"/>
                <w:szCs w:val="16"/>
              </w:rPr>
              <w:t>Average annual percent change per year (95% CI)</w:t>
            </w:r>
            <w:r w:rsidRPr="00A71252">
              <w:rPr>
                <w:rFonts w:ascii="Times New Roman" w:eastAsia="Calibri" w:hAnsi="Times New Roman" w:cs="Times New Roman"/>
                <w:sz w:val="16"/>
                <w:szCs w:val="16"/>
                <w:vertAlign w:val="superscript"/>
              </w:rPr>
              <w:t>c</w:t>
            </w:r>
          </w:p>
        </w:tc>
        <w:tc>
          <w:tcPr>
            <w:tcW w:w="3827" w:type="dxa"/>
            <w:gridSpan w:val="4"/>
            <w:tcBorders>
              <w:top w:val="dashed" w:sz="4" w:space="0" w:color="FFFFFF"/>
              <w:left w:val="single" w:sz="4" w:space="0" w:color="FFFFFF"/>
              <w:bottom w:val="single" w:sz="4" w:space="0" w:color="auto"/>
              <w:right w:val="single" w:sz="4" w:space="0" w:color="FFFFFF"/>
            </w:tcBorders>
            <w:tcMar>
              <w:left w:w="0" w:type="dxa"/>
              <w:right w:w="0" w:type="dxa"/>
            </w:tcMar>
          </w:tcPr>
          <w:p w:rsidR="00A71252" w:rsidRPr="00A71252" w:rsidRDefault="00A71252" w:rsidP="00A71252">
            <w:pPr>
              <w:jc w:val="center"/>
              <w:rPr>
                <w:rFonts w:ascii="Times New Roman" w:eastAsia="Calibri" w:hAnsi="Times New Roman" w:cs="Times New Roman"/>
                <w:sz w:val="16"/>
                <w:szCs w:val="16"/>
              </w:rPr>
            </w:pPr>
            <w:r w:rsidRPr="00A71252">
              <w:rPr>
                <w:rFonts w:ascii="Times New Roman" w:eastAsia="Calibri" w:hAnsi="Times New Roman" w:cs="Times New Roman"/>
                <w:sz w:val="16"/>
                <w:szCs w:val="16"/>
              </w:rPr>
              <w:t xml:space="preserve">Slope change: annual percent change before </w:t>
            </w:r>
          </w:p>
          <w:p w:rsidR="00126A1E" w:rsidRPr="00A71252" w:rsidRDefault="00A71252" w:rsidP="00A71252">
            <w:pPr>
              <w:jc w:val="center"/>
              <w:rPr>
                <w:rFonts w:ascii="Times New Roman" w:eastAsia="Calibri" w:hAnsi="Times New Roman" w:cs="Times New Roman"/>
                <w:sz w:val="16"/>
                <w:szCs w:val="16"/>
              </w:rPr>
            </w:pPr>
            <w:r w:rsidRPr="00A71252">
              <w:rPr>
                <w:rFonts w:ascii="Times New Roman" w:eastAsia="Calibri" w:hAnsi="Times New Roman" w:cs="Times New Roman"/>
                <w:sz w:val="16"/>
                <w:szCs w:val="16"/>
              </w:rPr>
              <w:t>and after trend change (95% CI)</w:t>
            </w:r>
            <w:r w:rsidRPr="00A71252">
              <w:rPr>
                <w:rFonts w:ascii="Times New Roman" w:eastAsia="Calibri" w:hAnsi="Times New Roman" w:cs="Times New Roman"/>
                <w:sz w:val="16"/>
                <w:szCs w:val="16"/>
                <w:vertAlign w:val="superscript"/>
              </w:rPr>
              <w:t>d</w:t>
            </w:r>
          </w:p>
        </w:tc>
      </w:tr>
      <w:tr w:rsidR="00126A1E" w:rsidRPr="00A71252" w:rsidTr="00F47E0B">
        <w:trPr>
          <w:gridAfter w:val="2"/>
          <w:wAfter w:w="1275" w:type="dxa"/>
          <w:trHeight w:val="243"/>
        </w:trPr>
        <w:tc>
          <w:tcPr>
            <w:tcW w:w="1701" w:type="dxa"/>
            <w:tcBorders>
              <w:top w:val="single" w:sz="4" w:space="0" w:color="FFFFFF"/>
              <w:left w:val="single" w:sz="4" w:space="0" w:color="FFFFFF"/>
              <w:bottom w:val="single" w:sz="4" w:space="0" w:color="FFFFFF"/>
              <w:right w:val="single" w:sz="4" w:space="0" w:color="FFFFFF"/>
            </w:tcBorders>
            <w:tcMar>
              <w:top w:w="28" w:type="dxa"/>
              <w:left w:w="0" w:type="dxa"/>
              <w:bottom w:w="28" w:type="dxa"/>
              <w:right w:w="0" w:type="dxa"/>
            </w:tcMar>
          </w:tcPr>
          <w:p w:rsidR="00126A1E" w:rsidRPr="00A71252" w:rsidRDefault="00126A1E" w:rsidP="00126A1E">
            <w:pPr>
              <w:rPr>
                <w:rFonts w:ascii="Times New Roman" w:eastAsia="Calibri" w:hAnsi="Times New Roman" w:cs="Times New Roman"/>
                <w:sz w:val="16"/>
                <w:szCs w:val="16"/>
              </w:rPr>
            </w:pPr>
          </w:p>
        </w:tc>
        <w:tc>
          <w:tcPr>
            <w:tcW w:w="1559" w:type="dxa"/>
            <w:tcBorders>
              <w:top w:val="single" w:sz="4" w:space="0" w:color="FFFFFF"/>
              <w:left w:val="single" w:sz="4" w:space="0" w:color="FFFFFF"/>
              <w:bottom w:val="single" w:sz="4" w:space="0" w:color="auto"/>
              <w:right w:val="single" w:sz="4" w:space="0" w:color="FFFFFF"/>
            </w:tcBorders>
            <w:tcMar>
              <w:left w:w="0" w:type="dxa"/>
              <w:right w:w="0" w:type="dxa"/>
            </w:tcMar>
          </w:tcPr>
          <w:p w:rsidR="00126A1E" w:rsidRPr="00A71252" w:rsidRDefault="00126A1E" w:rsidP="00126A1E">
            <w:pPr>
              <w:jc w:val="center"/>
              <w:rPr>
                <w:rFonts w:ascii="Times New Roman" w:eastAsia="Calibri" w:hAnsi="Times New Roman" w:cs="Times New Roman"/>
                <w:sz w:val="16"/>
                <w:szCs w:val="16"/>
              </w:rPr>
            </w:pPr>
            <w:r w:rsidRPr="00A71252">
              <w:rPr>
                <w:rFonts w:ascii="Times New Roman" w:eastAsia="Calibri" w:hAnsi="Times New Roman" w:cs="Times New Roman"/>
                <w:sz w:val="16"/>
                <w:szCs w:val="16"/>
              </w:rPr>
              <w:t>1998-2001</w:t>
            </w:r>
          </w:p>
        </w:tc>
        <w:tc>
          <w:tcPr>
            <w:tcW w:w="1560" w:type="dxa"/>
            <w:tcBorders>
              <w:top w:val="single" w:sz="4" w:space="0" w:color="FFFFFF"/>
              <w:left w:val="single" w:sz="4" w:space="0" w:color="FFFFFF"/>
              <w:bottom w:val="single" w:sz="4" w:space="0" w:color="auto"/>
              <w:right w:val="single" w:sz="4" w:space="0" w:color="FFFFFF"/>
            </w:tcBorders>
            <w:tcMar>
              <w:top w:w="28" w:type="dxa"/>
              <w:left w:w="0" w:type="dxa"/>
              <w:bottom w:w="28" w:type="dxa"/>
              <w:right w:w="0" w:type="dxa"/>
            </w:tcMar>
          </w:tcPr>
          <w:p w:rsidR="00126A1E" w:rsidRPr="00A71252" w:rsidRDefault="00126A1E" w:rsidP="00126A1E">
            <w:pPr>
              <w:jc w:val="center"/>
              <w:rPr>
                <w:rFonts w:ascii="Times New Roman" w:eastAsia="Calibri" w:hAnsi="Times New Roman" w:cs="Times New Roman"/>
                <w:sz w:val="16"/>
                <w:szCs w:val="16"/>
              </w:rPr>
            </w:pPr>
            <w:r w:rsidRPr="00A71252">
              <w:rPr>
                <w:rFonts w:ascii="Times New Roman" w:eastAsia="Calibri" w:hAnsi="Times New Roman" w:cs="Times New Roman"/>
                <w:sz w:val="16"/>
                <w:szCs w:val="16"/>
              </w:rPr>
              <w:t>2012-2015</w:t>
            </w:r>
          </w:p>
        </w:tc>
        <w:tc>
          <w:tcPr>
            <w:tcW w:w="845" w:type="dxa"/>
            <w:tcBorders>
              <w:top w:val="dashed" w:sz="4" w:space="0" w:color="FFFFFF"/>
              <w:left w:val="single" w:sz="4" w:space="0" w:color="FFFFFF"/>
              <w:bottom w:val="single" w:sz="4" w:space="0" w:color="auto"/>
              <w:right w:val="single" w:sz="4" w:space="0" w:color="FFFFFF"/>
            </w:tcBorders>
            <w:tcMar>
              <w:left w:w="0" w:type="dxa"/>
              <w:right w:w="0" w:type="dxa"/>
            </w:tcMar>
          </w:tcPr>
          <w:p w:rsidR="00126A1E" w:rsidRPr="00A71252" w:rsidRDefault="00126A1E" w:rsidP="00126A1E">
            <w:pPr>
              <w:jc w:val="center"/>
              <w:rPr>
                <w:rFonts w:ascii="Times New Roman" w:eastAsia="Calibri" w:hAnsi="Times New Roman" w:cs="Times New Roman"/>
                <w:sz w:val="16"/>
                <w:szCs w:val="16"/>
              </w:rPr>
            </w:pPr>
          </w:p>
        </w:tc>
        <w:tc>
          <w:tcPr>
            <w:tcW w:w="1276" w:type="dxa"/>
            <w:tcBorders>
              <w:top w:val="single" w:sz="4" w:space="0" w:color="FFFFFF"/>
              <w:left w:val="single" w:sz="4" w:space="0" w:color="FFFFFF"/>
              <w:bottom w:val="single" w:sz="4" w:space="0" w:color="auto"/>
              <w:right w:val="single" w:sz="4" w:space="0" w:color="FFFFFF"/>
            </w:tcBorders>
          </w:tcPr>
          <w:p w:rsidR="00126A1E" w:rsidRPr="00A71252" w:rsidRDefault="00126A1E" w:rsidP="00126A1E">
            <w:pPr>
              <w:jc w:val="center"/>
              <w:rPr>
                <w:rFonts w:ascii="Times New Roman" w:eastAsia="Calibri" w:hAnsi="Times New Roman" w:cs="Times New Roman"/>
                <w:sz w:val="16"/>
                <w:szCs w:val="16"/>
              </w:rPr>
            </w:pPr>
          </w:p>
        </w:tc>
        <w:tc>
          <w:tcPr>
            <w:tcW w:w="2268" w:type="dxa"/>
            <w:tcBorders>
              <w:top w:val="single" w:sz="4" w:space="0" w:color="FFFFFF"/>
              <w:left w:val="single" w:sz="4" w:space="0" w:color="FFFFFF"/>
              <w:bottom w:val="single" w:sz="4" w:space="0" w:color="auto"/>
              <w:right w:val="single" w:sz="4" w:space="0" w:color="FFFFFF"/>
            </w:tcBorders>
            <w:tcMar>
              <w:left w:w="0" w:type="dxa"/>
              <w:right w:w="0" w:type="dxa"/>
            </w:tcMar>
          </w:tcPr>
          <w:p w:rsidR="00126A1E" w:rsidRPr="00A71252" w:rsidRDefault="00126A1E" w:rsidP="00126A1E">
            <w:pPr>
              <w:jc w:val="center"/>
              <w:rPr>
                <w:rFonts w:ascii="Times New Roman" w:eastAsia="Calibri" w:hAnsi="Times New Roman" w:cs="Times New Roman"/>
                <w:sz w:val="16"/>
                <w:szCs w:val="16"/>
              </w:rPr>
            </w:pPr>
          </w:p>
        </w:tc>
        <w:tc>
          <w:tcPr>
            <w:tcW w:w="1418" w:type="dxa"/>
            <w:tcBorders>
              <w:top w:val="dashed" w:sz="4" w:space="0" w:color="FFFFFF"/>
              <w:left w:val="single" w:sz="4" w:space="0" w:color="FFFFFF"/>
              <w:bottom w:val="single" w:sz="4" w:space="0" w:color="auto"/>
              <w:right w:val="single" w:sz="4" w:space="0" w:color="FFFFFF"/>
            </w:tcBorders>
            <w:tcMar>
              <w:left w:w="0" w:type="dxa"/>
              <w:right w:w="0" w:type="dxa"/>
            </w:tcMar>
          </w:tcPr>
          <w:p w:rsidR="00126A1E" w:rsidRPr="00A71252" w:rsidRDefault="00126A1E" w:rsidP="00126A1E">
            <w:pPr>
              <w:jc w:val="center"/>
              <w:rPr>
                <w:rFonts w:ascii="Times New Roman" w:eastAsia="Calibri" w:hAnsi="Times New Roman" w:cs="Times New Roman"/>
                <w:sz w:val="16"/>
                <w:szCs w:val="16"/>
              </w:rPr>
            </w:pPr>
            <w:r w:rsidRPr="00A71252">
              <w:rPr>
                <w:rFonts w:ascii="Times New Roman" w:eastAsia="Calibri" w:hAnsi="Times New Roman" w:cs="Times New Roman"/>
                <w:sz w:val="16"/>
                <w:szCs w:val="16"/>
              </w:rPr>
              <w:t>Before</w:t>
            </w:r>
          </w:p>
        </w:tc>
        <w:tc>
          <w:tcPr>
            <w:tcW w:w="708" w:type="dxa"/>
            <w:tcBorders>
              <w:top w:val="dashed" w:sz="4" w:space="0" w:color="FFFFFF"/>
              <w:left w:val="single" w:sz="4" w:space="0" w:color="FFFFFF"/>
              <w:bottom w:val="single" w:sz="4" w:space="0" w:color="auto"/>
              <w:right w:val="single" w:sz="4" w:space="0" w:color="FFFFFF"/>
            </w:tcBorders>
            <w:tcMar>
              <w:left w:w="0" w:type="dxa"/>
              <w:right w:w="0" w:type="dxa"/>
            </w:tcMar>
          </w:tcPr>
          <w:p w:rsidR="00126A1E" w:rsidRPr="00A71252" w:rsidRDefault="00126A1E" w:rsidP="00126A1E">
            <w:pPr>
              <w:jc w:val="center"/>
              <w:rPr>
                <w:rFonts w:ascii="Times New Roman" w:eastAsia="Calibri" w:hAnsi="Times New Roman" w:cs="Times New Roman"/>
                <w:sz w:val="16"/>
                <w:szCs w:val="16"/>
              </w:rPr>
            </w:pPr>
            <w:r w:rsidRPr="00A71252">
              <w:rPr>
                <w:rFonts w:ascii="Times New Roman" w:eastAsia="Calibri" w:hAnsi="Times New Roman" w:cs="Times New Roman"/>
                <w:sz w:val="16"/>
                <w:szCs w:val="16"/>
              </w:rPr>
              <w:t>Break</w:t>
            </w:r>
          </w:p>
        </w:tc>
        <w:tc>
          <w:tcPr>
            <w:tcW w:w="1560" w:type="dxa"/>
            <w:tcBorders>
              <w:top w:val="dashed" w:sz="4" w:space="0" w:color="FFFFFF"/>
              <w:left w:val="single" w:sz="4" w:space="0" w:color="FFFFFF"/>
              <w:bottom w:val="single" w:sz="4" w:space="0" w:color="auto"/>
              <w:right w:val="single" w:sz="4" w:space="0" w:color="FFFFFF"/>
            </w:tcBorders>
            <w:tcMar>
              <w:left w:w="0" w:type="dxa"/>
              <w:right w:w="0" w:type="dxa"/>
            </w:tcMar>
          </w:tcPr>
          <w:p w:rsidR="00126A1E" w:rsidRPr="00A71252" w:rsidRDefault="00126A1E" w:rsidP="00126A1E">
            <w:pPr>
              <w:jc w:val="center"/>
              <w:rPr>
                <w:rFonts w:ascii="Times New Roman" w:eastAsia="Calibri" w:hAnsi="Times New Roman" w:cs="Times New Roman"/>
                <w:sz w:val="16"/>
                <w:szCs w:val="16"/>
              </w:rPr>
            </w:pPr>
            <w:r w:rsidRPr="00A71252">
              <w:rPr>
                <w:rFonts w:ascii="Times New Roman" w:eastAsia="Calibri" w:hAnsi="Times New Roman" w:cs="Times New Roman"/>
                <w:sz w:val="16"/>
                <w:szCs w:val="16"/>
              </w:rPr>
              <w:t>After</w:t>
            </w:r>
          </w:p>
        </w:tc>
      </w:tr>
      <w:tr w:rsidR="005929FA" w:rsidRPr="00A71252" w:rsidTr="00F47E0B">
        <w:trPr>
          <w:gridAfter w:val="2"/>
          <w:wAfter w:w="1275" w:type="dxa"/>
          <w:trHeight w:val="243"/>
        </w:trPr>
        <w:tc>
          <w:tcPr>
            <w:tcW w:w="1701" w:type="dxa"/>
            <w:tcBorders>
              <w:top w:val="single" w:sz="4" w:space="0" w:color="FFFFFF"/>
              <w:left w:val="single" w:sz="4" w:space="0" w:color="FFFFFF"/>
              <w:bottom w:val="dashed" w:sz="4" w:space="0" w:color="auto"/>
              <w:right w:val="single" w:sz="4" w:space="0" w:color="FFFFFF"/>
            </w:tcBorders>
            <w:tcMar>
              <w:top w:w="28" w:type="dxa"/>
              <w:left w:w="0" w:type="dxa"/>
              <w:bottom w:w="28" w:type="dxa"/>
              <w:right w:w="0" w:type="dxa"/>
            </w:tcMar>
            <w:hideMark/>
          </w:tcPr>
          <w:p w:rsidR="005929FA" w:rsidRPr="00A71252" w:rsidRDefault="005929FA" w:rsidP="005929FA">
            <w:pPr>
              <w:rPr>
                <w:rFonts w:ascii="Times New Roman" w:eastAsia="Calibri" w:hAnsi="Times New Roman" w:cs="Times New Roman"/>
                <w:sz w:val="16"/>
                <w:szCs w:val="16"/>
              </w:rPr>
            </w:pPr>
            <w:r w:rsidRPr="00A71252">
              <w:rPr>
                <w:rFonts w:ascii="Times New Roman" w:eastAsia="Calibri" w:hAnsi="Times New Roman" w:cs="Times New Roman"/>
                <w:sz w:val="16"/>
                <w:szCs w:val="16"/>
              </w:rPr>
              <w:t>All</w:t>
            </w:r>
          </w:p>
        </w:tc>
        <w:tc>
          <w:tcPr>
            <w:tcW w:w="1559" w:type="dxa"/>
            <w:tcBorders>
              <w:top w:val="single" w:sz="4" w:space="0" w:color="FFFFFF"/>
              <w:left w:val="single" w:sz="4" w:space="0" w:color="FFFFFF"/>
              <w:bottom w:val="dashed" w:sz="4" w:space="0" w:color="auto"/>
              <w:right w:val="dashed" w:sz="4" w:space="0" w:color="auto"/>
            </w:tcBorders>
            <w:tcMar>
              <w:left w:w="0" w:type="dxa"/>
              <w:right w:w="0" w:type="dxa"/>
            </w:tcMar>
            <w:hideMark/>
          </w:tcPr>
          <w:p w:rsidR="005929FA" w:rsidRPr="00A71252" w:rsidRDefault="005929FA" w:rsidP="005929FA">
            <w:pPr>
              <w:jc w:val="center"/>
              <w:rPr>
                <w:rFonts w:ascii="Times New Roman" w:hAnsi="Times New Roman" w:cs="Times New Roman"/>
                <w:sz w:val="16"/>
                <w:szCs w:val="16"/>
              </w:rPr>
            </w:pPr>
            <w:r w:rsidRPr="00A71252">
              <w:rPr>
                <w:rFonts w:ascii="Times New Roman" w:hAnsi="Times New Roman" w:cs="Times New Roman"/>
                <w:sz w:val="16"/>
                <w:szCs w:val="16"/>
              </w:rPr>
              <w:t>81.6 (79.7, 83.5)</w:t>
            </w:r>
          </w:p>
        </w:tc>
        <w:tc>
          <w:tcPr>
            <w:tcW w:w="1560" w:type="dxa"/>
            <w:tcBorders>
              <w:top w:val="single" w:sz="4" w:space="0" w:color="FFFFFF"/>
              <w:left w:val="single" w:sz="4" w:space="0" w:color="FFFFFF"/>
              <w:bottom w:val="dashed" w:sz="4" w:space="0" w:color="auto"/>
              <w:right w:val="single" w:sz="4" w:space="0" w:color="FFFFFF"/>
            </w:tcBorders>
            <w:tcMar>
              <w:top w:w="28" w:type="dxa"/>
              <w:left w:w="0" w:type="dxa"/>
              <w:bottom w:w="28" w:type="dxa"/>
              <w:right w:w="0" w:type="dxa"/>
            </w:tcMar>
            <w:hideMark/>
          </w:tcPr>
          <w:p w:rsidR="005929FA" w:rsidRPr="00A71252" w:rsidRDefault="005929FA" w:rsidP="005929FA">
            <w:pPr>
              <w:jc w:val="center"/>
              <w:rPr>
                <w:rFonts w:ascii="Times New Roman" w:hAnsi="Times New Roman" w:cs="Times New Roman"/>
                <w:sz w:val="16"/>
                <w:szCs w:val="16"/>
              </w:rPr>
            </w:pPr>
            <w:r w:rsidRPr="00A71252">
              <w:rPr>
                <w:rFonts w:ascii="Times New Roman" w:hAnsi="Times New Roman" w:cs="Times New Roman"/>
                <w:sz w:val="16"/>
                <w:szCs w:val="16"/>
              </w:rPr>
              <w:t>82.9 (80.8, 85.0)</w:t>
            </w:r>
          </w:p>
        </w:tc>
        <w:tc>
          <w:tcPr>
            <w:tcW w:w="845" w:type="dxa"/>
            <w:tcBorders>
              <w:top w:val="single" w:sz="4" w:space="0" w:color="FFFFFF"/>
              <w:left w:val="single" w:sz="4" w:space="0" w:color="FFFFFF"/>
              <w:bottom w:val="dashed" w:sz="4" w:space="0" w:color="auto"/>
              <w:right w:val="single" w:sz="4" w:space="0" w:color="FFFFFF"/>
            </w:tcBorders>
            <w:tcMar>
              <w:left w:w="0" w:type="dxa"/>
              <w:right w:w="0" w:type="dxa"/>
            </w:tcMar>
          </w:tcPr>
          <w:p w:rsidR="005929FA" w:rsidRPr="00A71252" w:rsidRDefault="005929FA" w:rsidP="005929FA">
            <w:pPr>
              <w:jc w:val="center"/>
              <w:rPr>
                <w:rFonts w:ascii="Times New Roman" w:hAnsi="Times New Roman" w:cs="Times New Roman"/>
                <w:sz w:val="16"/>
                <w:szCs w:val="16"/>
              </w:rPr>
            </w:pPr>
            <w:r w:rsidRPr="00A71252">
              <w:rPr>
                <w:rFonts w:ascii="Times New Roman" w:hAnsi="Times New Roman" w:cs="Times New Roman"/>
                <w:sz w:val="16"/>
                <w:szCs w:val="16"/>
              </w:rPr>
              <w:t>2</w:t>
            </w:r>
          </w:p>
        </w:tc>
        <w:tc>
          <w:tcPr>
            <w:tcW w:w="1276" w:type="dxa"/>
            <w:tcBorders>
              <w:top w:val="single" w:sz="4" w:space="0" w:color="FFFFFF"/>
              <w:left w:val="single" w:sz="4" w:space="0" w:color="FFFFFF"/>
              <w:bottom w:val="dashed" w:sz="4" w:space="0" w:color="auto"/>
              <w:right w:val="single" w:sz="4" w:space="0" w:color="FFFFFF"/>
            </w:tcBorders>
          </w:tcPr>
          <w:p w:rsidR="005929FA" w:rsidRPr="00A71252" w:rsidRDefault="005929FA" w:rsidP="005929FA">
            <w:pPr>
              <w:jc w:val="center"/>
              <w:rPr>
                <w:rFonts w:ascii="Times New Roman" w:eastAsia="Calibri" w:hAnsi="Times New Roman" w:cs="Times New Roman"/>
                <w:sz w:val="16"/>
                <w:szCs w:val="16"/>
              </w:rPr>
            </w:pPr>
          </w:p>
        </w:tc>
        <w:tc>
          <w:tcPr>
            <w:tcW w:w="2268" w:type="dxa"/>
            <w:tcBorders>
              <w:top w:val="single" w:sz="4" w:space="0" w:color="FFFFFF"/>
              <w:left w:val="single" w:sz="4" w:space="0" w:color="FFFFFF"/>
              <w:bottom w:val="dashed" w:sz="4" w:space="0" w:color="auto"/>
              <w:right w:val="single" w:sz="4" w:space="0" w:color="FFFFFF"/>
            </w:tcBorders>
            <w:tcMar>
              <w:left w:w="0" w:type="dxa"/>
              <w:right w:w="0" w:type="dxa"/>
            </w:tcMar>
          </w:tcPr>
          <w:p w:rsidR="005929FA" w:rsidRPr="00A71252" w:rsidRDefault="003C4829" w:rsidP="005929FA">
            <w:pPr>
              <w:jc w:val="center"/>
              <w:rPr>
                <w:rFonts w:ascii="Times New Roman" w:eastAsia="Calibri" w:hAnsi="Times New Roman" w:cs="Times New Roman"/>
                <w:sz w:val="16"/>
                <w:szCs w:val="16"/>
              </w:rPr>
            </w:pPr>
            <w:r w:rsidRPr="00A71252">
              <w:rPr>
                <w:rFonts w:ascii="Times New Roman" w:eastAsia="Calibri" w:hAnsi="Times New Roman" w:cs="Times New Roman"/>
                <w:sz w:val="16"/>
                <w:szCs w:val="16"/>
              </w:rPr>
              <w:t>0.2 (-0.6, 0.9)</w:t>
            </w:r>
          </w:p>
        </w:tc>
        <w:tc>
          <w:tcPr>
            <w:tcW w:w="1418" w:type="dxa"/>
            <w:tcBorders>
              <w:top w:val="single" w:sz="4" w:space="0" w:color="FFFFFF"/>
              <w:left w:val="single" w:sz="4" w:space="0" w:color="FFFFFF"/>
              <w:bottom w:val="dashed" w:sz="4" w:space="0" w:color="auto"/>
              <w:right w:val="single" w:sz="4" w:space="0" w:color="FFFFFF"/>
            </w:tcBorders>
            <w:tcMar>
              <w:left w:w="0" w:type="dxa"/>
              <w:right w:w="0" w:type="dxa"/>
            </w:tcMar>
          </w:tcPr>
          <w:p w:rsidR="005929FA" w:rsidRPr="00A71252" w:rsidRDefault="003C4829" w:rsidP="005929FA">
            <w:pPr>
              <w:jc w:val="center"/>
              <w:rPr>
                <w:rFonts w:ascii="Times New Roman" w:eastAsia="Calibri" w:hAnsi="Times New Roman" w:cs="Times New Roman"/>
                <w:sz w:val="16"/>
                <w:szCs w:val="16"/>
              </w:rPr>
            </w:pPr>
            <w:r w:rsidRPr="00A71252">
              <w:rPr>
                <w:rFonts w:ascii="Times New Roman" w:eastAsia="Calibri" w:hAnsi="Times New Roman" w:cs="Times New Roman"/>
                <w:sz w:val="16"/>
                <w:szCs w:val="16"/>
              </w:rPr>
              <w:t>0.2 (-0.6, 0.9)</w:t>
            </w:r>
          </w:p>
        </w:tc>
        <w:tc>
          <w:tcPr>
            <w:tcW w:w="708" w:type="dxa"/>
            <w:tcBorders>
              <w:top w:val="single" w:sz="4" w:space="0" w:color="FFFFFF"/>
              <w:left w:val="single" w:sz="4" w:space="0" w:color="FFFFFF"/>
              <w:bottom w:val="dashed" w:sz="4" w:space="0" w:color="auto"/>
              <w:right w:val="single" w:sz="4" w:space="0" w:color="FFFFFF"/>
            </w:tcBorders>
            <w:tcMar>
              <w:left w:w="0" w:type="dxa"/>
              <w:right w:w="0" w:type="dxa"/>
            </w:tcMar>
          </w:tcPr>
          <w:p w:rsidR="005929FA" w:rsidRPr="00A71252" w:rsidRDefault="003C4829" w:rsidP="005929FA">
            <w:pPr>
              <w:jc w:val="center"/>
              <w:rPr>
                <w:rFonts w:ascii="Times New Roman" w:eastAsia="Calibri" w:hAnsi="Times New Roman" w:cs="Times New Roman"/>
                <w:sz w:val="16"/>
                <w:szCs w:val="16"/>
              </w:rPr>
            </w:pPr>
            <w:r w:rsidRPr="00A71252">
              <w:rPr>
                <w:rFonts w:ascii="Times New Roman" w:eastAsia="Calibri" w:hAnsi="Times New Roman" w:cs="Times New Roman"/>
                <w:sz w:val="16"/>
                <w:szCs w:val="16"/>
              </w:rPr>
              <w:t>N/A</w:t>
            </w:r>
          </w:p>
        </w:tc>
        <w:tc>
          <w:tcPr>
            <w:tcW w:w="1560" w:type="dxa"/>
            <w:tcBorders>
              <w:top w:val="single" w:sz="4" w:space="0" w:color="FFFFFF"/>
              <w:left w:val="single" w:sz="4" w:space="0" w:color="FFFFFF"/>
              <w:bottom w:val="dashed" w:sz="4" w:space="0" w:color="auto"/>
              <w:right w:val="single" w:sz="4" w:space="0" w:color="FFFFFF"/>
            </w:tcBorders>
            <w:tcMar>
              <w:left w:w="0" w:type="dxa"/>
              <w:right w:w="0" w:type="dxa"/>
            </w:tcMar>
          </w:tcPr>
          <w:p w:rsidR="005929FA" w:rsidRPr="00A71252" w:rsidRDefault="003C4829" w:rsidP="005929FA">
            <w:pPr>
              <w:jc w:val="center"/>
              <w:rPr>
                <w:rFonts w:ascii="Times New Roman" w:eastAsia="Calibri" w:hAnsi="Times New Roman" w:cs="Times New Roman"/>
                <w:sz w:val="16"/>
                <w:szCs w:val="16"/>
              </w:rPr>
            </w:pPr>
            <w:r w:rsidRPr="00A71252">
              <w:rPr>
                <w:rFonts w:ascii="Times New Roman" w:eastAsia="Calibri" w:hAnsi="Times New Roman" w:cs="Times New Roman"/>
                <w:sz w:val="16"/>
                <w:szCs w:val="16"/>
              </w:rPr>
              <w:t>0.2 (-0.6, 0.9)</w:t>
            </w:r>
          </w:p>
        </w:tc>
      </w:tr>
      <w:tr w:rsidR="000C285F" w:rsidRPr="00A71252" w:rsidTr="00F47E0B">
        <w:trPr>
          <w:gridAfter w:val="2"/>
          <w:wAfter w:w="1275" w:type="dxa"/>
          <w:trHeight w:val="243"/>
        </w:trPr>
        <w:tc>
          <w:tcPr>
            <w:tcW w:w="1701" w:type="dxa"/>
            <w:tcBorders>
              <w:top w:val="dashed" w:sz="4" w:space="0" w:color="000000"/>
              <w:left w:val="single" w:sz="4" w:space="0" w:color="FFFFFF"/>
              <w:bottom w:val="single" w:sz="4" w:space="0" w:color="FFFFFF"/>
              <w:right w:val="single" w:sz="4" w:space="0" w:color="FFFFFF"/>
            </w:tcBorders>
            <w:tcMar>
              <w:top w:w="28" w:type="dxa"/>
              <w:left w:w="0" w:type="dxa"/>
              <w:bottom w:w="28" w:type="dxa"/>
              <w:right w:w="0" w:type="dxa"/>
            </w:tcMar>
          </w:tcPr>
          <w:p w:rsidR="000C285F" w:rsidRPr="00A71252" w:rsidRDefault="000C285F" w:rsidP="000C285F">
            <w:pPr>
              <w:rPr>
                <w:rFonts w:ascii="Times New Roman" w:eastAsia="Calibri" w:hAnsi="Times New Roman" w:cs="Times New Roman"/>
                <w:sz w:val="16"/>
                <w:szCs w:val="16"/>
              </w:rPr>
            </w:pPr>
            <w:r w:rsidRPr="00A71252">
              <w:rPr>
                <w:rFonts w:ascii="Times New Roman" w:eastAsia="Calibri" w:hAnsi="Times New Roman" w:cs="Times New Roman"/>
                <w:sz w:val="16"/>
                <w:szCs w:val="16"/>
              </w:rPr>
              <w:t>&lt;70 years</w:t>
            </w:r>
          </w:p>
        </w:tc>
        <w:tc>
          <w:tcPr>
            <w:tcW w:w="1559" w:type="dxa"/>
            <w:tcBorders>
              <w:top w:val="dashed" w:sz="4" w:space="0" w:color="auto"/>
              <w:left w:val="single" w:sz="4" w:space="0" w:color="FFFFFF"/>
              <w:bottom w:val="dashed" w:sz="4" w:space="0" w:color="auto"/>
              <w:right w:val="dashed" w:sz="4" w:space="0" w:color="auto"/>
            </w:tcBorders>
            <w:tcMar>
              <w:left w:w="0" w:type="dxa"/>
              <w:right w:w="0" w:type="dxa"/>
            </w:tcMar>
          </w:tcPr>
          <w:p w:rsidR="000C285F" w:rsidRPr="00A71252" w:rsidRDefault="000C285F" w:rsidP="000C285F">
            <w:pPr>
              <w:jc w:val="center"/>
              <w:rPr>
                <w:rFonts w:ascii="Times New Roman" w:hAnsi="Times New Roman" w:cs="Times New Roman"/>
                <w:sz w:val="16"/>
                <w:szCs w:val="16"/>
              </w:rPr>
            </w:pPr>
            <w:r w:rsidRPr="00A71252">
              <w:rPr>
                <w:rFonts w:ascii="Times New Roman" w:hAnsi="Times New Roman" w:cs="Times New Roman"/>
                <w:sz w:val="16"/>
                <w:szCs w:val="16"/>
              </w:rPr>
              <w:t>69.2 (65.9, 72.5)</w:t>
            </w:r>
          </w:p>
        </w:tc>
        <w:tc>
          <w:tcPr>
            <w:tcW w:w="1560" w:type="dxa"/>
            <w:tcBorders>
              <w:top w:val="dashed" w:sz="4" w:space="0" w:color="auto"/>
              <w:left w:val="single" w:sz="4" w:space="0" w:color="FFFFFF"/>
              <w:bottom w:val="dashed" w:sz="4" w:space="0" w:color="auto"/>
              <w:right w:val="single" w:sz="4" w:space="0" w:color="FFFFFF"/>
            </w:tcBorders>
            <w:tcMar>
              <w:top w:w="28" w:type="dxa"/>
              <w:left w:w="0" w:type="dxa"/>
              <w:bottom w:w="28" w:type="dxa"/>
              <w:right w:w="0" w:type="dxa"/>
            </w:tcMar>
          </w:tcPr>
          <w:p w:rsidR="000C285F" w:rsidRPr="00A71252" w:rsidRDefault="000C285F" w:rsidP="000C285F">
            <w:pPr>
              <w:jc w:val="center"/>
              <w:rPr>
                <w:rFonts w:ascii="Times New Roman" w:hAnsi="Times New Roman" w:cs="Times New Roman"/>
                <w:sz w:val="16"/>
                <w:szCs w:val="16"/>
              </w:rPr>
            </w:pPr>
            <w:r w:rsidRPr="00A71252">
              <w:rPr>
                <w:rFonts w:ascii="Times New Roman" w:hAnsi="Times New Roman" w:cs="Times New Roman"/>
                <w:sz w:val="16"/>
                <w:szCs w:val="16"/>
              </w:rPr>
              <w:t>53.3 (50.7, 56.0)</w:t>
            </w:r>
          </w:p>
        </w:tc>
        <w:tc>
          <w:tcPr>
            <w:tcW w:w="845" w:type="dxa"/>
            <w:tcBorders>
              <w:top w:val="dashed" w:sz="4" w:space="0" w:color="auto"/>
              <w:left w:val="single" w:sz="4" w:space="0" w:color="FFFFFF"/>
              <w:bottom w:val="dashed" w:sz="4" w:space="0" w:color="auto"/>
              <w:right w:val="single" w:sz="4" w:space="0" w:color="FFFFFF"/>
            </w:tcBorders>
            <w:tcMar>
              <w:left w:w="0" w:type="dxa"/>
              <w:right w:w="0" w:type="dxa"/>
            </w:tcMar>
          </w:tcPr>
          <w:p w:rsidR="000C285F" w:rsidRPr="00A71252" w:rsidRDefault="000C285F" w:rsidP="000C285F">
            <w:pPr>
              <w:jc w:val="center"/>
              <w:rPr>
                <w:rFonts w:ascii="Times New Roman" w:hAnsi="Times New Roman" w:cs="Times New Roman"/>
                <w:sz w:val="16"/>
                <w:szCs w:val="16"/>
              </w:rPr>
            </w:pPr>
            <w:r w:rsidRPr="00A71252">
              <w:rPr>
                <w:rFonts w:ascii="Times New Roman" w:hAnsi="Times New Roman" w:cs="Times New Roman"/>
                <w:sz w:val="16"/>
                <w:szCs w:val="16"/>
              </w:rPr>
              <w:t>-23</w:t>
            </w:r>
          </w:p>
        </w:tc>
        <w:tc>
          <w:tcPr>
            <w:tcW w:w="1276" w:type="dxa"/>
            <w:tcBorders>
              <w:top w:val="dashed" w:sz="4" w:space="0" w:color="auto"/>
              <w:left w:val="single" w:sz="4" w:space="0" w:color="FFFFFF"/>
              <w:bottom w:val="dashed" w:sz="4" w:space="0" w:color="auto"/>
              <w:right w:val="single" w:sz="4" w:space="0" w:color="FFFFFF"/>
            </w:tcBorders>
          </w:tcPr>
          <w:p w:rsidR="000C285F" w:rsidRPr="00A71252" w:rsidRDefault="000C285F" w:rsidP="000C285F">
            <w:pPr>
              <w:jc w:val="center"/>
              <w:rPr>
                <w:rFonts w:ascii="Times New Roman" w:eastAsia="Calibri" w:hAnsi="Times New Roman" w:cs="Times New Roman"/>
                <w:sz w:val="16"/>
                <w:szCs w:val="16"/>
              </w:rPr>
            </w:pPr>
          </w:p>
        </w:tc>
        <w:tc>
          <w:tcPr>
            <w:tcW w:w="2268" w:type="dxa"/>
            <w:tcBorders>
              <w:top w:val="dashed" w:sz="4" w:space="0" w:color="auto"/>
              <w:left w:val="single" w:sz="4" w:space="0" w:color="FFFFFF"/>
              <w:bottom w:val="dashed" w:sz="4" w:space="0" w:color="auto"/>
              <w:right w:val="single" w:sz="4" w:space="0" w:color="FFFFFF"/>
            </w:tcBorders>
            <w:tcMar>
              <w:left w:w="0" w:type="dxa"/>
              <w:right w:w="0" w:type="dxa"/>
            </w:tcMar>
          </w:tcPr>
          <w:p w:rsidR="000C285F" w:rsidRPr="00A71252" w:rsidRDefault="003C4829" w:rsidP="000C285F">
            <w:pPr>
              <w:jc w:val="center"/>
              <w:rPr>
                <w:rFonts w:ascii="Times New Roman" w:eastAsia="Calibri" w:hAnsi="Times New Roman" w:cs="Times New Roman"/>
                <w:sz w:val="16"/>
                <w:szCs w:val="16"/>
              </w:rPr>
            </w:pPr>
            <w:r w:rsidRPr="00A71252">
              <w:rPr>
                <w:rFonts w:ascii="Times New Roman" w:eastAsia="Calibri" w:hAnsi="Times New Roman" w:cs="Times New Roman"/>
                <w:sz w:val="16"/>
                <w:szCs w:val="16"/>
              </w:rPr>
              <w:t>-1.5 (-2.8, -0.1)</w:t>
            </w:r>
          </w:p>
        </w:tc>
        <w:tc>
          <w:tcPr>
            <w:tcW w:w="1418" w:type="dxa"/>
            <w:tcBorders>
              <w:top w:val="dashed" w:sz="4" w:space="0" w:color="auto"/>
              <w:left w:val="single" w:sz="4" w:space="0" w:color="FFFFFF"/>
              <w:bottom w:val="dashed" w:sz="4" w:space="0" w:color="auto"/>
              <w:right w:val="single" w:sz="4" w:space="0" w:color="FFFFFF"/>
            </w:tcBorders>
            <w:tcMar>
              <w:left w:w="0" w:type="dxa"/>
              <w:right w:w="0" w:type="dxa"/>
            </w:tcMar>
          </w:tcPr>
          <w:p w:rsidR="000C285F" w:rsidRPr="00A71252" w:rsidRDefault="000C285F" w:rsidP="000C285F">
            <w:pPr>
              <w:jc w:val="center"/>
              <w:rPr>
                <w:rFonts w:ascii="Times New Roman" w:eastAsia="Calibri" w:hAnsi="Times New Roman" w:cs="Times New Roman"/>
                <w:sz w:val="16"/>
                <w:szCs w:val="16"/>
              </w:rPr>
            </w:pPr>
          </w:p>
        </w:tc>
        <w:tc>
          <w:tcPr>
            <w:tcW w:w="708" w:type="dxa"/>
            <w:tcBorders>
              <w:top w:val="dashed" w:sz="4" w:space="0" w:color="auto"/>
              <w:left w:val="single" w:sz="4" w:space="0" w:color="FFFFFF"/>
              <w:bottom w:val="dashed" w:sz="4" w:space="0" w:color="auto"/>
              <w:right w:val="single" w:sz="4" w:space="0" w:color="FFFFFF"/>
            </w:tcBorders>
            <w:tcMar>
              <w:left w:w="0" w:type="dxa"/>
              <w:right w:w="0" w:type="dxa"/>
            </w:tcMar>
          </w:tcPr>
          <w:p w:rsidR="000C285F" w:rsidRPr="00A71252" w:rsidRDefault="000C285F" w:rsidP="000C285F">
            <w:pPr>
              <w:jc w:val="center"/>
              <w:rPr>
                <w:rFonts w:ascii="Times New Roman" w:eastAsia="Calibri" w:hAnsi="Times New Roman" w:cs="Times New Roman"/>
                <w:sz w:val="16"/>
                <w:szCs w:val="16"/>
              </w:rPr>
            </w:pPr>
          </w:p>
        </w:tc>
        <w:tc>
          <w:tcPr>
            <w:tcW w:w="1560" w:type="dxa"/>
            <w:tcBorders>
              <w:top w:val="dashed" w:sz="4" w:space="0" w:color="auto"/>
              <w:left w:val="single" w:sz="4" w:space="0" w:color="FFFFFF"/>
              <w:bottom w:val="dashed" w:sz="4" w:space="0" w:color="auto"/>
              <w:right w:val="single" w:sz="4" w:space="0" w:color="FFFFFF"/>
            </w:tcBorders>
            <w:tcMar>
              <w:left w:w="0" w:type="dxa"/>
              <w:right w:w="0" w:type="dxa"/>
            </w:tcMar>
          </w:tcPr>
          <w:p w:rsidR="000C285F" w:rsidRPr="00A71252" w:rsidRDefault="000C285F" w:rsidP="000C285F">
            <w:pPr>
              <w:jc w:val="center"/>
              <w:rPr>
                <w:rFonts w:ascii="Times New Roman" w:eastAsia="Calibri" w:hAnsi="Times New Roman" w:cs="Times New Roman"/>
                <w:sz w:val="16"/>
                <w:szCs w:val="16"/>
              </w:rPr>
            </w:pPr>
          </w:p>
        </w:tc>
      </w:tr>
      <w:tr w:rsidR="000C285F" w:rsidRPr="00A71252" w:rsidTr="00F47E0B">
        <w:trPr>
          <w:gridAfter w:val="2"/>
          <w:wAfter w:w="1275" w:type="dxa"/>
          <w:trHeight w:val="243"/>
        </w:trPr>
        <w:tc>
          <w:tcPr>
            <w:tcW w:w="1701" w:type="dxa"/>
            <w:tcBorders>
              <w:top w:val="dashed" w:sz="4" w:space="0" w:color="000000"/>
              <w:left w:val="single" w:sz="4" w:space="0" w:color="FFFFFF"/>
              <w:bottom w:val="single" w:sz="4" w:space="0" w:color="FFFFFF"/>
              <w:right w:val="single" w:sz="4" w:space="0" w:color="FFFFFF"/>
            </w:tcBorders>
            <w:tcMar>
              <w:top w:w="28" w:type="dxa"/>
              <w:left w:w="0" w:type="dxa"/>
              <w:bottom w:w="28" w:type="dxa"/>
              <w:right w:w="0" w:type="dxa"/>
            </w:tcMar>
          </w:tcPr>
          <w:p w:rsidR="000C285F" w:rsidRPr="00A71252" w:rsidRDefault="000C285F" w:rsidP="000C285F">
            <w:pPr>
              <w:rPr>
                <w:rFonts w:ascii="Times New Roman" w:eastAsia="Calibri" w:hAnsi="Times New Roman" w:cs="Times New Roman"/>
                <w:sz w:val="16"/>
                <w:szCs w:val="16"/>
              </w:rPr>
            </w:pPr>
            <w:r w:rsidRPr="00A71252">
              <w:rPr>
                <w:rFonts w:ascii="Times New Roman" w:eastAsia="Calibri" w:hAnsi="Times New Roman" w:cs="Times New Roman"/>
                <w:sz w:val="16"/>
                <w:szCs w:val="16"/>
              </w:rPr>
              <w:t>70 to 79 years</w:t>
            </w:r>
          </w:p>
        </w:tc>
        <w:tc>
          <w:tcPr>
            <w:tcW w:w="1559" w:type="dxa"/>
            <w:tcBorders>
              <w:top w:val="single" w:sz="4" w:space="0" w:color="FFFFFF"/>
              <w:left w:val="single" w:sz="4" w:space="0" w:color="FFFFFF"/>
              <w:bottom w:val="dashed" w:sz="4" w:space="0" w:color="auto"/>
              <w:right w:val="dashed" w:sz="4" w:space="0" w:color="auto"/>
            </w:tcBorders>
            <w:tcMar>
              <w:left w:w="0" w:type="dxa"/>
              <w:right w:w="0" w:type="dxa"/>
            </w:tcMar>
          </w:tcPr>
          <w:p w:rsidR="000C285F" w:rsidRPr="00A71252" w:rsidRDefault="000C285F" w:rsidP="000C285F">
            <w:pPr>
              <w:jc w:val="center"/>
              <w:rPr>
                <w:rFonts w:ascii="Times New Roman" w:hAnsi="Times New Roman" w:cs="Times New Roman"/>
                <w:sz w:val="16"/>
                <w:szCs w:val="16"/>
              </w:rPr>
            </w:pPr>
            <w:r w:rsidRPr="00A71252">
              <w:rPr>
                <w:rFonts w:ascii="Times New Roman" w:hAnsi="Times New Roman" w:cs="Times New Roman"/>
                <w:sz w:val="16"/>
                <w:szCs w:val="16"/>
              </w:rPr>
              <w:t>77.8 (74.9, 80.8)</w:t>
            </w:r>
          </w:p>
        </w:tc>
        <w:tc>
          <w:tcPr>
            <w:tcW w:w="1560" w:type="dxa"/>
            <w:tcBorders>
              <w:top w:val="single" w:sz="4" w:space="0" w:color="FFFFFF"/>
              <w:left w:val="single" w:sz="4" w:space="0" w:color="FFFFFF"/>
              <w:bottom w:val="dashed" w:sz="4" w:space="0" w:color="auto"/>
              <w:right w:val="single" w:sz="4" w:space="0" w:color="FFFFFF"/>
            </w:tcBorders>
            <w:tcMar>
              <w:top w:w="28" w:type="dxa"/>
              <w:left w:w="0" w:type="dxa"/>
              <w:bottom w:w="28" w:type="dxa"/>
              <w:right w:w="0" w:type="dxa"/>
            </w:tcMar>
          </w:tcPr>
          <w:p w:rsidR="000C285F" w:rsidRPr="00A71252" w:rsidRDefault="000C285F" w:rsidP="000C285F">
            <w:pPr>
              <w:jc w:val="center"/>
              <w:rPr>
                <w:rFonts w:ascii="Times New Roman" w:hAnsi="Times New Roman" w:cs="Times New Roman"/>
                <w:sz w:val="16"/>
                <w:szCs w:val="16"/>
              </w:rPr>
            </w:pPr>
            <w:r w:rsidRPr="00A71252">
              <w:rPr>
                <w:rFonts w:ascii="Times New Roman" w:hAnsi="Times New Roman" w:cs="Times New Roman"/>
                <w:sz w:val="16"/>
                <w:szCs w:val="16"/>
              </w:rPr>
              <w:t>76.4 (72.9, 79.9)</w:t>
            </w:r>
          </w:p>
        </w:tc>
        <w:tc>
          <w:tcPr>
            <w:tcW w:w="845" w:type="dxa"/>
            <w:tcBorders>
              <w:top w:val="single" w:sz="4" w:space="0" w:color="FFFFFF"/>
              <w:left w:val="single" w:sz="4" w:space="0" w:color="FFFFFF"/>
              <w:bottom w:val="dashed" w:sz="4" w:space="0" w:color="auto"/>
              <w:right w:val="single" w:sz="4" w:space="0" w:color="FFFFFF"/>
            </w:tcBorders>
            <w:tcMar>
              <w:left w:w="0" w:type="dxa"/>
              <w:right w:w="0" w:type="dxa"/>
            </w:tcMar>
          </w:tcPr>
          <w:p w:rsidR="000C285F" w:rsidRPr="00A71252" w:rsidRDefault="000C285F" w:rsidP="000C285F">
            <w:pPr>
              <w:jc w:val="center"/>
              <w:rPr>
                <w:rFonts w:ascii="Times New Roman" w:hAnsi="Times New Roman" w:cs="Times New Roman"/>
                <w:sz w:val="16"/>
                <w:szCs w:val="16"/>
              </w:rPr>
            </w:pPr>
            <w:r w:rsidRPr="00A71252">
              <w:rPr>
                <w:rFonts w:ascii="Times New Roman" w:hAnsi="Times New Roman" w:cs="Times New Roman"/>
                <w:sz w:val="16"/>
                <w:szCs w:val="16"/>
              </w:rPr>
              <w:t>-2</w:t>
            </w:r>
          </w:p>
        </w:tc>
        <w:tc>
          <w:tcPr>
            <w:tcW w:w="1276" w:type="dxa"/>
            <w:tcBorders>
              <w:top w:val="single" w:sz="4" w:space="0" w:color="FFFFFF"/>
              <w:left w:val="single" w:sz="4" w:space="0" w:color="FFFFFF"/>
              <w:bottom w:val="dashed" w:sz="4" w:space="0" w:color="auto"/>
              <w:right w:val="single" w:sz="4" w:space="0" w:color="FFFFFF"/>
            </w:tcBorders>
          </w:tcPr>
          <w:p w:rsidR="000C285F" w:rsidRPr="00A71252" w:rsidRDefault="000C285F" w:rsidP="000C285F">
            <w:pPr>
              <w:jc w:val="center"/>
              <w:rPr>
                <w:rFonts w:ascii="Times New Roman" w:hAnsi="Times New Roman" w:cs="Times New Roman"/>
              </w:rPr>
            </w:pPr>
            <w:r w:rsidRPr="00A71252">
              <w:rPr>
                <w:rFonts w:ascii="Times New Roman" w:eastAsia="Calibri" w:hAnsi="Times New Roman" w:cs="Times New Roman"/>
                <w:sz w:val="16"/>
                <w:szCs w:val="16"/>
              </w:rPr>
              <w:t>&lt;0·0001</w:t>
            </w:r>
          </w:p>
        </w:tc>
        <w:tc>
          <w:tcPr>
            <w:tcW w:w="2268" w:type="dxa"/>
            <w:tcBorders>
              <w:top w:val="single" w:sz="4" w:space="0" w:color="FFFFFF"/>
              <w:left w:val="single" w:sz="4" w:space="0" w:color="FFFFFF"/>
              <w:bottom w:val="dashed" w:sz="4" w:space="0" w:color="auto"/>
              <w:right w:val="single" w:sz="4" w:space="0" w:color="FFFFFF"/>
            </w:tcBorders>
            <w:tcMar>
              <w:left w:w="0" w:type="dxa"/>
              <w:right w:w="0" w:type="dxa"/>
            </w:tcMar>
          </w:tcPr>
          <w:p w:rsidR="000C285F" w:rsidRPr="00A97B32" w:rsidRDefault="003C4829" w:rsidP="003C4829">
            <w:pPr>
              <w:jc w:val="center"/>
              <w:rPr>
                <w:rFonts w:ascii="Times New Roman" w:eastAsia="Calibri" w:hAnsi="Times New Roman" w:cs="Times New Roman"/>
                <w:sz w:val="16"/>
                <w:szCs w:val="16"/>
              </w:rPr>
            </w:pPr>
            <w:r w:rsidRPr="00A97B32">
              <w:rPr>
                <w:rFonts w:ascii="Times New Roman" w:eastAsia="Calibri" w:hAnsi="Times New Roman" w:cs="Times New Roman"/>
                <w:sz w:val="16"/>
                <w:szCs w:val="16"/>
              </w:rPr>
              <w:t>-0.3 (-1.2, 0.5)</w:t>
            </w:r>
          </w:p>
        </w:tc>
        <w:tc>
          <w:tcPr>
            <w:tcW w:w="1418" w:type="dxa"/>
            <w:tcBorders>
              <w:top w:val="single" w:sz="4" w:space="0" w:color="FFFFFF"/>
              <w:left w:val="single" w:sz="4" w:space="0" w:color="FFFFFF"/>
              <w:bottom w:val="dashed" w:sz="4" w:space="0" w:color="auto"/>
              <w:right w:val="single" w:sz="4" w:space="0" w:color="FFFFFF"/>
            </w:tcBorders>
            <w:tcMar>
              <w:left w:w="0" w:type="dxa"/>
              <w:right w:w="0" w:type="dxa"/>
            </w:tcMar>
          </w:tcPr>
          <w:p w:rsidR="000C285F" w:rsidRPr="00A97B32" w:rsidRDefault="003C4829" w:rsidP="000C285F">
            <w:pPr>
              <w:jc w:val="center"/>
              <w:rPr>
                <w:rFonts w:ascii="Times New Roman" w:eastAsia="Calibri" w:hAnsi="Times New Roman" w:cs="Times New Roman"/>
                <w:sz w:val="16"/>
                <w:szCs w:val="16"/>
              </w:rPr>
            </w:pPr>
            <w:r w:rsidRPr="00A97B32">
              <w:rPr>
                <w:rFonts w:ascii="Times New Roman" w:eastAsia="Calibri" w:hAnsi="Times New Roman" w:cs="Times New Roman"/>
                <w:sz w:val="16"/>
                <w:szCs w:val="16"/>
              </w:rPr>
              <w:t>2.1 (0.9, 3.3)</w:t>
            </w:r>
          </w:p>
        </w:tc>
        <w:tc>
          <w:tcPr>
            <w:tcW w:w="708" w:type="dxa"/>
            <w:tcBorders>
              <w:top w:val="single" w:sz="4" w:space="0" w:color="FFFFFF"/>
              <w:left w:val="single" w:sz="4" w:space="0" w:color="FFFFFF"/>
              <w:bottom w:val="dashed" w:sz="4" w:space="0" w:color="auto"/>
              <w:right w:val="single" w:sz="4" w:space="0" w:color="FFFFFF"/>
            </w:tcBorders>
            <w:tcMar>
              <w:left w:w="0" w:type="dxa"/>
              <w:right w:w="0" w:type="dxa"/>
            </w:tcMar>
          </w:tcPr>
          <w:p w:rsidR="000C285F" w:rsidRPr="00A97B32" w:rsidRDefault="003C4829" w:rsidP="000C285F">
            <w:pPr>
              <w:jc w:val="center"/>
              <w:rPr>
                <w:rFonts w:ascii="Times New Roman" w:eastAsia="Calibri" w:hAnsi="Times New Roman" w:cs="Times New Roman"/>
                <w:sz w:val="16"/>
                <w:szCs w:val="16"/>
              </w:rPr>
            </w:pPr>
            <w:r w:rsidRPr="00A97B32">
              <w:rPr>
                <w:rFonts w:ascii="Times New Roman" w:eastAsia="Calibri" w:hAnsi="Times New Roman" w:cs="Times New Roman"/>
                <w:sz w:val="16"/>
                <w:szCs w:val="16"/>
              </w:rPr>
              <w:t>2007</w:t>
            </w:r>
          </w:p>
        </w:tc>
        <w:tc>
          <w:tcPr>
            <w:tcW w:w="1560" w:type="dxa"/>
            <w:tcBorders>
              <w:top w:val="single" w:sz="4" w:space="0" w:color="FFFFFF"/>
              <w:left w:val="single" w:sz="4" w:space="0" w:color="FFFFFF"/>
              <w:bottom w:val="dashed" w:sz="4" w:space="0" w:color="auto"/>
              <w:right w:val="single" w:sz="4" w:space="0" w:color="FFFFFF"/>
            </w:tcBorders>
            <w:tcMar>
              <w:left w:w="0" w:type="dxa"/>
              <w:right w:w="0" w:type="dxa"/>
            </w:tcMar>
          </w:tcPr>
          <w:p w:rsidR="000C285F" w:rsidRPr="00A97B32" w:rsidRDefault="003C4829" w:rsidP="003C4829">
            <w:pPr>
              <w:jc w:val="center"/>
              <w:rPr>
                <w:rFonts w:ascii="Times New Roman" w:eastAsia="Calibri" w:hAnsi="Times New Roman" w:cs="Times New Roman"/>
                <w:sz w:val="16"/>
                <w:szCs w:val="16"/>
              </w:rPr>
            </w:pPr>
            <w:r w:rsidRPr="00A97B32">
              <w:rPr>
                <w:rFonts w:ascii="Times New Roman" w:eastAsia="Calibri" w:hAnsi="Times New Roman" w:cs="Times New Roman"/>
                <w:sz w:val="16"/>
                <w:szCs w:val="16"/>
              </w:rPr>
              <w:t>-3.0 (-4.4, -1.5)</w:t>
            </w:r>
          </w:p>
        </w:tc>
      </w:tr>
      <w:tr w:rsidR="000C285F" w:rsidRPr="00A71252" w:rsidTr="00F47E0B">
        <w:trPr>
          <w:gridAfter w:val="2"/>
          <w:wAfter w:w="1275" w:type="dxa"/>
          <w:trHeight w:val="243"/>
        </w:trPr>
        <w:tc>
          <w:tcPr>
            <w:tcW w:w="1701" w:type="dxa"/>
            <w:tcBorders>
              <w:top w:val="dashed" w:sz="4" w:space="0" w:color="000000"/>
              <w:left w:val="single" w:sz="4" w:space="0" w:color="FFFFFF"/>
              <w:bottom w:val="single" w:sz="4" w:space="0" w:color="FFFFFF"/>
              <w:right w:val="single" w:sz="4" w:space="0" w:color="FFFFFF"/>
            </w:tcBorders>
            <w:tcMar>
              <w:top w:w="28" w:type="dxa"/>
              <w:left w:w="0" w:type="dxa"/>
              <w:bottom w:w="28" w:type="dxa"/>
              <w:right w:w="0" w:type="dxa"/>
            </w:tcMar>
          </w:tcPr>
          <w:p w:rsidR="000C285F" w:rsidRPr="00A71252" w:rsidRDefault="000C285F" w:rsidP="000C285F">
            <w:pPr>
              <w:rPr>
                <w:rFonts w:ascii="Times New Roman" w:eastAsia="Calibri" w:hAnsi="Times New Roman" w:cs="Times New Roman"/>
                <w:sz w:val="16"/>
                <w:szCs w:val="16"/>
              </w:rPr>
            </w:pPr>
            <w:r w:rsidRPr="00A71252">
              <w:rPr>
                <w:rFonts w:ascii="Times New Roman" w:eastAsia="Calibri" w:hAnsi="Times New Roman" w:cs="Times New Roman"/>
                <w:sz w:val="16"/>
                <w:szCs w:val="16"/>
              </w:rPr>
              <w:t>80 to 89 years</w:t>
            </w:r>
          </w:p>
        </w:tc>
        <w:tc>
          <w:tcPr>
            <w:tcW w:w="1559" w:type="dxa"/>
            <w:tcBorders>
              <w:top w:val="single" w:sz="4" w:space="0" w:color="FFFFFF"/>
              <w:left w:val="single" w:sz="4" w:space="0" w:color="FFFFFF"/>
              <w:bottom w:val="dashed" w:sz="4" w:space="0" w:color="auto"/>
              <w:right w:val="dashed" w:sz="4" w:space="0" w:color="auto"/>
            </w:tcBorders>
            <w:tcMar>
              <w:left w:w="0" w:type="dxa"/>
              <w:right w:w="0" w:type="dxa"/>
            </w:tcMar>
          </w:tcPr>
          <w:p w:rsidR="000C285F" w:rsidRPr="00A71252" w:rsidRDefault="000C285F" w:rsidP="000C285F">
            <w:pPr>
              <w:jc w:val="center"/>
              <w:rPr>
                <w:rFonts w:ascii="Times New Roman" w:hAnsi="Times New Roman" w:cs="Times New Roman"/>
                <w:sz w:val="16"/>
                <w:szCs w:val="16"/>
              </w:rPr>
            </w:pPr>
            <w:r w:rsidRPr="00A71252">
              <w:rPr>
                <w:rFonts w:ascii="Times New Roman" w:hAnsi="Times New Roman" w:cs="Times New Roman"/>
                <w:sz w:val="16"/>
                <w:szCs w:val="16"/>
              </w:rPr>
              <w:t>85.7 (82.1, 89.3)</w:t>
            </w:r>
          </w:p>
        </w:tc>
        <w:tc>
          <w:tcPr>
            <w:tcW w:w="1560" w:type="dxa"/>
            <w:tcBorders>
              <w:top w:val="single" w:sz="4" w:space="0" w:color="FFFFFF"/>
              <w:left w:val="single" w:sz="4" w:space="0" w:color="FFFFFF"/>
              <w:bottom w:val="dashed" w:sz="4" w:space="0" w:color="auto"/>
              <w:right w:val="single" w:sz="4" w:space="0" w:color="FFFFFF"/>
            </w:tcBorders>
            <w:tcMar>
              <w:top w:w="28" w:type="dxa"/>
              <w:left w:w="0" w:type="dxa"/>
              <w:bottom w:w="28" w:type="dxa"/>
              <w:right w:w="0" w:type="dxa"/>
            </w:tcMar>
          </w:tcPr>
          <w:p w:rsidR="000C285F" w:rsidRPr="00A71252" w:rsidRDefault="000C285F" w:rsidP="000C285F">
            <w:pPr>
              <w:jc w:val="center"/>
              <w:rPr>
                <w:rFonts w:ascii="Times New Roman" w:hAnsi="Times New Roman" w:cs="Times New Roman"/>
                <w:sz w:val="16"/>
                <w:szCs w:val="16"/>
              </w:rPr>
            </w:pPr>
            <w:r w:rsidRPr="00A71252">
              <w:rPr>
                <w:rFonts w:ascii="Times New Roman" w:hAnsi="Times New Roman" w:cs="Times New Roman"/>
                <w:sz w:val="16"/>
                <w:szCs w:val="16"/>
              </w:rPr>
              <w:t>99.4 (95.3, 103.5)</w:t>
            </w:r>
          </w:p>
        </w:tc>
        <w:tc>
          <w:tcPr>
            <w:tcW w:w="845" w:type="dxa"/>
            <w:tcBorders>
              <w:top w:val="single" w:sz="4" w:space="0" w:color="FFFFFF"/>
              <w:left w:val="single" w:sz="4" w:space="0" w:color="FFFFFF"/>
              <w:bottom w:val="dashed" w:sz="4" w:space="0" w:color="auto"/>
              <w:right w:val="single" w:sz="4" w:space="0" w:color="FFFFFF"/>
            </w:tcBorders>
            <w:tcMar>
              <w:left w:w="0" w:type="dxa"/>
              <w:right w:w="0" w:type="dxa"/>
            </w:tcMar>
          </w:tcPr>
          <w:p w:rsidR="000C285F" w:rsidRPr="00A71252" w:rsidRDefault="000C285F" w:rsidP="000C285F">
            <w:pPr>
              <w:jc w:val="center"/>
              <w:rPr>
                <w:rFonts w:ascii="Times New Roman" w:hAnsi="Times New Roman" w:cs="Times New Roman"/>
                <w:sz w:val="16"/>
                <w:szCs w:val="16"/>
              </w:rPr>
            </w:pPr>
            <w:r w:rsidRPr="00A71252">
              <w:rPr>
                <w:rFonts w:ascii="Times New Roman" w:hAnsi="Times New Roman" w:cs="Times New Roman"/>
                <w:sz w:val="16"/>
                <w:szCs w:val="16"/>
              </w:rPr>
              <w:t>16</w:t>
            </w:r>
          </w:p>
        </w:tc>
        <w:tc>
          <w:tcPr>
            <w:tcW w:w="1276" w:type="dxa"/>
            <w:tcBorders>
              <w:top w:val="single" w:sz="4" w:space="0" w:color="FFFFFF"/>
              <w:left w:val="single" w:sz="4" w:space="0" w:color="FFFFFF"/>
              <w:bottom w:val="dashed" w:sz="4" w:space="0" w:color="auto"/>
              <w:right w:val="single" w:sz="4" w:space="0" w:color="FFFFFF"/>
            </w:tcBorders>
          </w:tcPr>
          <w:p w:rsidR="000C285F" w:rsidRPr="00A71252" w:rsidRDefault="000C285F" w:rsidP="000C285F">
            <w:pPr>
              <w:jc w:val="center"/>
              <w:rPr>
                <w:rFonts w:ascii="Times New Roman" w:hAnsi="Times New Roman" w:cs="Times New Roman"/>
              </w:rPr>
            </w:pPr>
            <w:r w:rsidRPr="00A71252">
              <w:rPr>
                <w:rFonts w:ascii="Times New Roman" w:eastAsia="Calibri" w:hAnsi="Times New Roman" w:cs="Times New Roman"/>
                <w:sz w:val="16"/>
                <w:szCs w:val="16"/>
              </w:rPr>
              <w:t>&lt;0·0001</w:t>
            </w:r>
          </w:p>
        </w:tc>
        <w:tc>
          <w:tcPr>
            <w:tcW w:w="2268" w:type="dxa"/>
            <w:tcBorders>
              <w:top w:val="single" w:sz="4" w:space="0" w:color="FFFFFF"/>
              <w:left w:val="single" w:sz="4" w:space="0" w:color="FFFFFF"/>
              <w:bottom w:val="dashed" w:sz="4" w:space="0" w:color="auto"/>
              <w:right w:val="single" w:sz="4" w:space="0" w:color="FFFFFF"/>
            </w:tcBorders>
            <w:tcMar>
              <w:left w:w="0" w:type="dxa"/>
              <w:right w:w="0" w:type="dxa"/>
            </w:tcMar>
          </w:tcPr>
          <w:p w:rsidR="000C285F" w:rsidRPr="00A97B32" w:rsidRDefault="003C4829" w:rsidP="000C285F">
            <w:pPr>
              <w:jc w:val="center"/>
              <w:rPr>
                <w:rFonts w:ascii="Times New Roman" w:eastAsia="Calibri" w:hAnsi="Times New Roman" w:cs="Times New Roman"/>
                <w:sz w:val="16"/>
                <w:szCs w:val="16"/>
              </w:rPr>
            </w:pPr>
            <w:r w:rsidRPr="00A97B32">
              <w:rPr>
                <w:rFonts w:ascii="Times New Roman" w:eastAsia="Calibri" w:hAnsi="Times New Roman" w:cs="Times New Roman"/>
                <w:sz w:val="16"/>
                <w:szCs w:val="16"/>
              </w:rPr>
              <w:t>1.1 (0.1, 2.1)</w:t>
            </w:r>
          </w:p>
        </w:tc>
        <w:tc>
          <w:tcPr>
            <w:tcW w:w="1418" w:type="dxa"/>
            <w:tcBorders>
              <w:top w:val="single" w:sz="4" w:space="0" w:color="FFFFFF"/>
              <w:left w:val="single" w:sz="4" w:space="0" w:color="FFFFFF"/>
              <w:bottom w:val="dashed" w:sz="4" w:space="0" w:color="auto"/>
              <w:right w:val="single" w:sz="4" w:space="0" w:color="FFFFFF"/>
            </w:tcBorders>
            <w:tcMar>
              <w:left w:w="0" w:type="dxa"/>
              <w:right w:w="0" w:type="dxa"/>
            </w:tcMar>
          </w:tcPr>
          <w:p w:rsidR="000C285F" w:rsidRPr="00A97B32" w:rsidRDefault="003C4829" w:rsidP="003C4829">
            <w:pPr>
              <w:jc w:val="center"/>
              <w:rPr>
                <w:rFonts w:ascii="Times New Roman" w:eastAsia="Calibri" w:hAnsi="Times New Roman" w:cs="Times New Roman"/>
                <w:sz w:val="16"/>
                <w:szCs w:val="16"/>
              </w:rPr>
            </w:pPr>
            <w:r w:rsidRPr="00A97B32">
              <w:rPr>
                <w:rFonts w:ascii="Times New Roman" w:eastAsia="Calibri" w:hAnsi="Times New Roman" w:cs="Times New Roman"/>
                <w:sz w:val="16"/>
                <w:szCs w:val="16"/>
              </w:rPr>
              <w:t>3.8 (2.3, 5.3)</w:t>
            </w:r>
          </w:p>
        </w:tc>
        <w:tc>
          <w:tcPr>
            <w:tcW w:w="708" w:type="dxa"/>
            <w:tcBorders>
              <w:top w:val="single" w:sz="4" w:space="0" w:color="FFFFFF"/>
              <w:left w:val="single" w:sz="4" w:space="0" w:color="FFFFFF"/>
              <w:bottom w:val="dashed" w:sz="4" w:space="0" w:color="auto"/>
              <w:right w:val="single" w:sz="4" w:space="0" w:color="FFFFFF"/>
            </w:tcBorders>
            <w:tcMar>
              <w:left w:w="0" w:type="dxa"/>
              <w:right w:w="0" w:type="dxa"/>
            </w:tcMar>
          </w:tcPr>
          <w:p w:rsidR="000C285F" w:rsidRPr="00A97B32" w:rsidRDefault="003C4829" w:rsidP="000C285F">
            <w:pPr>
              <w:jc w:val="center"/>
              <w:rPr>
                <w:rFonts w:ascii="Times New Roman" w:eastAsia="Calibri" w:hAnsi="Times New Roman" w:cs="Times New Roman"/>
                <w:sz w:val="16"/>
                <w:szCs w:val="16"/>
              </w:rPr>
            </w:pPr>
            <w:r w:rsidRPr="00A97B32">
              <w:rPr>
                <w:rFonts w:ascii="Times New Roman" w:eastAsia="Calibri" w:hAnsi="Times New Roman" w:cs="Times New Roman"/>
                <w:sz w:val="16"/>
                <w:szCs w:val="16"/>
              </w:rPr>
              <w:t>2007</w:t>
            </w:r>
          </w:p>
        </w:tc>
        <w:tc>
          <w:tcPr>
            <w:tcW w:w="1560" w:type="dxa"/>
            <w:tcBorders>
              <w:top w:val="single" w:sz="4" w:space="0" w:color="FFFFFF"/>
              <w:left w:val="single" w:sz="4" w:space="0" w:color="FFFFFF"/>
              <w:bottom w:val="dashed" w:sz="4" w:space="0" w:color="auto"/>
              <w:right w:val="single" w:sz="4" w:space="0" w:color="FFFFFF"/>
            </w:tcBorders>
            <w:tcMar>
              <w:left w:w="0" w:type="dxa"/>
              <w:right w:w="0" w:type="dxa"/>
            </w:tcMar>
          </w:tcPr>
          <w:p w:rsidR="000C285F" w:rsidRPr="00A97B32" w:rsidRDefault="003C4829" w:rsidP="003C4829">
            <w:pPr>
              <w:jc w:val="center"/>
              <w:rPr>
                <w:rFonts w:ascii="Times New Roman" w:eastAsia="Calibri" w:hAnsi="Times New Roman" w:cs="Times New Roman"/>
                <w:sz w:val="16"/>
                <w:szCs w:val="16"/>
              </w:rPr>
            </w:pPr>
            <w:r w:rsidRPr="00A97B32">
              <w:rPr>
                <w:rFonts w:ascii="Times New Roman" w:eastAsia="Calibri" w:hAnsi="Times New Roman" w:cs="Times New Roman"/>
                <w:sz w:val="16"/>
                <w:szCs w:val="16"/>
              </w:rPr>
              <w:t>-1.9 (-3.3, -0.4)</w:t>
            </w:r>
          </w:p>
        </w:tc>
      </w:tr>
      <w:tr w:rsidR="000C285F" w:rsidRPr="00A71252" w:rsidTr="00F47E0B">
        <w:trPr>
          <w:gridAfter w:val="2"/>
          <w:wAfter w:w="1275" w:type="dxa"/>
          <w:trHeight w:val="243"/>
        </w:trPr>
        <w:tc>
          <w:tcPr>
            <w:tcW w:w="1701" w:type="dxa"/>
            <w:tcBorders>
              <w:top w:val="dashed" w:sz="4" w:space="0" w:color="000000"/>
              <w:left w:val="single" w:sz="4" w:space="0" w:color="FFFFFF"/>
              <w:bottom w:val="dashed" w:sz="4" w:space="0" w:color="auto"/>
              <w:right w:val="single" w:sz="4" w:space="0" w:color="FFFFFF"/>
            </w:tcBorders>
            <w:tcMar>
              <w:top w:w="28" w:type="dxa"/>
              <w:left w:w="0" w:type="dxa"/>
              <w:bottom w:w="28" w:type="dxa"/>
              <w:right w:w="0" w:type="dxa"/>
            </w:tcMar>
          </w:tcPr>
          <w:p w:rsidR="000C285F" w:rsidRPr="00A71252" w:rsidRDefault="000C285F" w:rsidP="000C285F">
            <w:pPr>
              <w:rPr>
                <w:rFonts w:ascii="Times New Roman" w:eastAsia="Calibri" w:hAnsi="Times New Roman" w:cs="Times New Roman"/>
                <w:sz w:val="16"/>
                <w:szCs w:val="16"/>
              </w:rPr>
            </w:pPr>
            <w:r w:rsidRPr="00A71252">
              <w:rPr>
                <w:rFonts w:ascii="Times New Roman" w:eastAsia="Calibri" w:hAnsi="Times New Roman" w:cs="Times New Roman"/>
                <w:sz w:val="16"/>
                <w:szCs w:val="16"/>
              </w:rPr>
              <w:t>90 years and over</w:t>
            </w:r>
          </w:p>
        </w:tc>
        <w:tc>
          <w:tcPr>
            <w:tcW w:w="1559" w:type="dxa"/>
            <w:tcBorders>
              <w:top w:val="single" w:sz="4" w:space="0" w:color="FFFFFF"/>
              <w:left w:val="single" w:sz="4" w:space="0" w:color="FFFFFF"/>
              <w:bottom w:val="dashed" w:sz="4" w:space="0" w:color="auto"/>
              <w:right w:val="dashed" w:sz="4" w:space="0" w:color="auto"/>
            </w:tcBorders>
            <w:tcMar>
              <w:left w:w="0" w:type="dxa"/>
              <w:right w:w="0" w:type="dxa"/>
            </w:tcMar>
          </w:tcPr>
          <w:p w:rsidR="000C285F" w:rsidRPr="00A71252" w:rsidRDefault="000C285F" w:rsidP="000C285F">
            <w:pPr>
              <w:jc w:val="center"/>
              <w:rPr>
                <w:rFonts w:ascii="Times New Roman" w:hAnsi="Times New Roman" w:cs="Times New Roman"/>
                <w:sz w:val="16"/>
                <w:szCs w:val="16"/>
              </w:rPr>
            </w:pPr>
            <w:r w:rsidRPr="00A71252">
              <w:rPr>
                <w:rFonts w:ascii="Times New Roman" w:hAnsi="Times New Roman" w:cs="Times New Roman"/>
                <w:sz w:val="16"/>
                <w:szCs w:val="16"/>
              </w:rPr>
              <w:t>82.1 (74.3, 89.9)</w:t>
            </w:r>
          </w:p>
        </w:tc>
        <w:tc>
          <w:tcPr>
            <w:tcW w:w="1560" w:type="dxa"/>
            <w:tcBorders>
              <w:top w:val="single" w:sz="4" w:space="0" w:color="FFFFFF"/>
              <w:left w:val="single" w:sz="4" w:space="0" w:color="FFFFFF"/>
              <w:bottom w:val="dashed" w:sz="4" w:space="0" w:color="auto"/>
              <w:right w:val="single" w:sz="4" w:space="0" w:color="FFFFFF"/>
            </w:tcBorders>
            <w:tcMar>
              <w:top w:w="28" w:type="dxa"/>
              <w:left w:w="0" w:type="dxa"/>
              <w:bottom w:w="28" w:type="dxa"/>
              <w:right w:w="0" w:type="dxa"/>
            </w:tcMar>
          </w:tcPr>
          <w:p w:rsidR="000C285F" w:rsidRPr="00A71252" w:rsidRDefault="000C285F" w:rsidP="000C285F">
            <w:pPr>
              <w:jc w:val="center"/>
              <w:rPr>
                <w:rFonts w:ascii="Times New Roman" w:hAnsi="Times New Roman" w:cs="Times New Roman"/>
                <w:sz w:val="16"/>
                <w:szCs w:val="16"/>
              </w:rPr>
            </w:pPr>
            <w:r w:rsidRPr="00A71252">
              <w:rPr>
                <w:rFonts w:ascii="Times New Roman" w:hAnsi="Times New Roman" w:cs="Times New Roman"/>
                <w:sz w:val="16"/>
                <w:szCs w:val="16"/>
              </w:rPr>
              <w:t>121.7 (111.8, 131.6)</w:t>
            </w:r>
          </w:p>
        </w:tc>
        <w:tc>
          <w:tcPr>
            <w:tcW w:w="845" w:type="dxa"/>
            <w:tcBorders>
              <w:top w:val="single" w:sz="4" w:space="0" w:color="FFFFFF"/>
              <w:left w:val="single" w:sz="4" w:space="0" w:color="FFFFFF"/>
              <w:bottom w:val="dashed" w:sz="4" w:space="0" w:color="auto"/>
              <w:right w:val="single" w:sz="4" w:space="0" w:color="FFFFFF"/>
            </w:tcBorders>
            <w:tcMar>
              <w:left w:w="0" w:type="dxa"/>
              <w:right w:w="0" w:type="dxa"/>
            </w:tcMar>
          </w:tcPr>
          <w:p w:rsidR="000C285F" w:rsidRPr="00A71252" w:rsidRDefault="000C285F" w:rsidP="000C285F">
            <w:pPr>
              <w:jc w:val="center"/>
              <w:rPr>
                <w:rFonts w:ascii="Times New Roman" w:hAnsi="Times New Roman" w:cs="Times New Roman"/>
                <w:sz w:val="16"/>
                <w:szCs w:val="16"/>
              </w:rPr>
            </w:pPr>
            <w:r w:rsidRPr="00A71252">
              <w:rPr>
                <w:rFonts w:ascii="Times New Roman" w:hAnsi="Times New Roman" w:cs="Times New Roman"/>
                <w:sz w:val="16"/>
                <w:szCs w:val="16"/>
              </w:rPr>
              <w:t>48</w:t>
            </w:r>
          </w:p>
        </w:tc>
        <w:tc>
          <w:tcPr>
            <w:tcW w:w="1276" w:type="dxa"/>
            <w:tcBorders>
              <w:top w:val="single" w:sz="4" w:space="0" w:color="FFFFFF"/>
              <w:left w:val="single" w:sz="4" w:space="0" w:color="FFFFFF"/>
              <w:bottom w:val="dashed" w:sz="4" w:space="0" w:color="auto"/>
              <w:right w:val="single" w:sz="4" w:space="0" w:color="FFFFFF"/>
            </w:tcBorders>
          </w:tcPr>
          <w:p w:rsidR="000C285F" w:rsidRPr="00A71252" w:rsidRDefault="000C285F" w:rsidP="000C285F">
            <w:pPr>
              <w:jc w:val="center"/>
              <w:rPr>
                <w:rFonts w:ascii="Times New Roman" w:hAnsi="Times New Roman" w:cs="Times New Roman"/>
              </w:rPr>
            </w:pPr>
            <w:r w:rsidRPr="00A71252">
              <w:rPr>
                <w:rFonts w:ascii="Times New Roman" w:eastAsia="Calibri" w:hAnsi="Times New Roman" w:cs="Times New Roman"/>
                <w:sz w:val="16"/>
                <w:szCs w:val="16"/>
              </w:rPr>
              <w:t>&lt;0·0001</w:t>
            </w:r>
          </w:p>
        </w:tc>
        <w:tc>
          <w:tcPr>
            <w:tcW w:w="2268" w:type="dxa"/>
            <w:tcBorders>
              <w:top w:val="single" w:sz="4" w:space="0" w:color="FFFFFF"/>
              <w:left w:val="single" w:sz="4" w:space="0" w:color="FFFFFF"/>
              <w:bottom w:val="dashed" w:sz="4" w:space="0" w:color="auto"/>
              <w:right w:val="single" w:sz="4" w:space="0" w:color="FFFFFF"/>
            </w:tcBorders>
            <w:tcMar>
              <w:left w:w="0" w:type="dxa"/>
              <w:right w:w="0" w:type="dxa"/>
            </w:tcMar>
          </w:tcPr>
          <w:p w:rsidR="000C285F" w:rsidRPr="00A97B32" w:rsidRDefault="003C4829" w:rsidP="003C4829">
            <w:pPr>
              <w:jc w:val="center"/>
              <w:rPr>
                <w:rFonts w:ascii="Times New Roman" w:eastAsia="Calibri" w:hAnsi="Times New Roman" w:cs="Times New Roman"/>
                <w:sz w:val="16"/>
                <w:szCs w:val="16"/>
              </w:rPr>
            </w:pPr>
            <w:r w:rsidRPr="00A97B32">
              <w:rPr>
                <w:rFonts w:ascii="Times New Roman" w:eastAsia="Calibri" w:hAnsi="Times New Roman" w:cs="Times New Roman"/>
                <w:sz w:val="16"/>
                <w:szCs w:val="16"/>
              </w:rPr>
              <w:t>3.2 (1.6, 4.7)</w:t>
            </w:r>
          </w:p>
        </w:tc>
        <w:tc>
          <w:tcPr>
            <w:tcW w:w="1418" w:type="dxa"/>
            <w:tcBorders>
              <w:top w:val="single" w:sz="4" w:space="0" w:color="FFFFFF"/>
              <w:left w:val="single" w:sz="4" w:space="0" w:color="FFFFFF"/>
              <w:bottom w:val="dashed" w:sz="4" w:space="0" w:color="auto"/>
              <w:right w:val="single" w:sz="4" w:space="0" w:color="FFFFFF"/>
            </w:tcBorders>
            <w:tcMar>
              <w:left w:w="0" w:type="dxa"/>
              <w:right w:w="0" w:type="dxa"/>
            </w:tcMar>
          </w:tcPr>
          <w:p w:rsidR="000C285F" w:rsidRPr="00A97B32" w:rsidRDefault="003C4829" w:rsidP="00A71252">
            <w:pPr>
              <w:jc w:val="center"/>
              <w:rPr>
                <w:rFonts w:ascii="Times New Roman" w:eastAsia="Calibri" w:hAnsi="Times New Roman" w:cs="Times New Roman"/>
                <w:sz w:val="16"/>
                <w:szCs w:val="16"/>
              </w:rPr>
            </w:pPr>
            <w:r w:rsidRPr="00A97B32">
              <w:rPr>
                <w:rFonts w:ascii="Times New Roman" w:eastAsia="Calibri" w:hAnsi="Times New Roman" w:cs="Times New Roman"/>
                <w:sz w:val="16"/>
                <w:szCs w:val="16"/>
              </w:rPr>
              <w:t>6.3 (3.3, 9.4)</w:t>
            </w:r>
          </w:p>
        </w:tc>
        <w:tc>
          <w:tcPr>
            <w:tcW w:w="708" w:type="dxa"/>
            <w:tcBorders>
              <w:top w:val="single" w:sz="4" w:space="0" w:color="FFFFFF"/>
              <w:left w:val="single" w:sz="4" w:space="0" w:color="FFFFFF"/>
              <w:bottom w:val="dashed" w:sz="4" w:space="0" w:color="auto"/>
              <w:right w:val="single" w:sz="4" w:space="0" w:color="FFFFFF"/>
            </w:tcBorders>
            <w:tcMar>
              <w:left w:w="0" w:type="dxa"/>
              <w:right w:w="0" w:type="dxa"/>
            </w:tcMar>
          </w:tcPr>
          <w:p w:rsidR="000C285F" w:rsidRPr="00A97B32" w:rsidRDefault="003C4829" w:rsidP="00A71252">
            <w:pPr>
              <w:jc w:val="center"/>
              <w:rPr>
                <w:rFonts w:ascii="Times New Roman" w:eastAsia="Calibri" w:hAnsi="Times New Roman" w:cs="Times New Roman"/>
                <w:sz w:val="16"/>
                <w:szCs w:val="16"/>
              </w:rPr>
            </w:pPr>
            <w:r w:rsidRPr="00A97B32">
              <w:rPr>
                <w:rFonts w:ascii="Times New Roman" w:eastAsia="Calibri" w:hAnsi="Times New Roman" w:cs="Times New Roman"/>
                <w:sz w:val="16"/>
                <w:szCs w:val="16"/>
              </w:rPr>
              <w:t>2006</w:t>
            </w:r>
          </w:p>
        </w:tc>
        <w:tc>
          <w:tcPr>
            <w:tcW w:w="1560" w:type="dxa"/>
            <w:tcBorders>
              <w:top w:val="single" w:sz="4" w:space="0" w:color="FFFFFF"/>
              <w:left w:val="single" w:sz="4" w:space="0" w:color="FFFFFF"/>
              <w:bottom w:val="dashed" w:sz="4" w:space="0" w:color="auto"/>
              <w:right w:val="single" w:sz="4" w:space="0" w:color="FFFFFF"/>
            </w:tcBorders>
            <w:tcMar>
              <w:left w:w="0" w:type="dxa"/>
              <w:right w:w="0" w:type="dxa"/>
            </w:tcMar>
          </w:tcPr>
          <w:p w:rsidR="000C285F" w:rsidRPr="00A97B32" w:rsidRDefault="003C4829" w:rsidP="003C4829">
            <w:pPr>
              <w:jc w:val="center"/>
              <w:rPr>
                <w:rFonts w:ascii="Times New Roman" w:eastAsia="Calibri" w:hAnsi="Times New Roman" w:cs="Times New Roman"/>
                <w:sz w:val="16"/>
                <w:szCs w:val="16"/>
              </w:rPr>
            </w:pPr>
            <w:r w:rsidRPr="00A97B32">
              <w:rPr>
                <w:rFonts w:ascii="Times New Roman" w:eastAsia="Calibri" w:hAnsi="Times New Roman" w:cs="Times New Roman"/>
                <w:sz w:val="16"/>
                <w:szCs w:val="16"/>
              </w:rPr>
              <w:t>0.4 (-1.3, 2.3)</w:t>
            </w:r>
          </w:p>
        </w:tc>
      </w:tr>
      <w:tr w:rsidR="00352BCB" w:rsidRPr="00A71252" w:rsidTr="00F47E0B">
        <w:trPr>
          <w:gridAfter w:val="2"/>
          <w:wAfter w:w="1275" w:type="dxa"/>
          <w:trHeight w:val="243"/>
        </w:trPr>
        <w:tc>
          <w:tcPr>
            <w:tcW w:w="1701" w:type="dxa"/>
            <w:tcBorders>
              <w:top w:val="dashed" w:sz="4" w:space="0" w:color="auto"/>
              <w:left w:val="single" w:sz="4" w:space="0" w:color="FFFFFF"/>
              <w:bottom w:val="single" w:sz="4" w:space="0" w:color="FFFFFF"/>
              <w:right w:val="single" w:sz="4" w:space="0" w:color="FFFFFF"/>
            </w:tcBorders>
            <w:tcMar>
              <w:top w:w="28" w:type="dxa"/>
              <w:left w:w="0" w:type="dxa"/>
              <w:bottom w:w="28" w:type="dxa"/>
              <w:right w:w="0" w:type="dxa"/>
            </w:tcMar>
            <w:hideMark/>
          </w:tcPr>
          <w:p w:rsidR="00352BCB" w:rsidRPr="00A71252" w:rsidRDefault="00352BCB" w:rsidP="00352BCB">
            <w:pPr>
              <w:rPr>
                <w:rFonts w:ascii="Times New Roman" w:eastAsia="Calibri" w:hAnsi="Times New Roman" w:cs="Times New Roman"/>
                <w:sz w:val="16"/>
                <w:szCs w:val="16"/>
              </w:rPr>
            </w:pPr>
            <w:r w:rsidRPr="00A71252">
              <w:rPr>
                <w:rFonts w:ascii="Times New Roman" w:eastAsia="Calibri" w:hAnsi="Times New Roman" w:cs="Times New Roman"/>
                <w:sz w:val="16"/>
                <w:szCs w:val="16"/>
              </w:rPr>
              <w:t xml:space="preserve">Men </w:t>
            </w:r>
          </w:p>
        </w:tc>
        <w:tc>
          <w:tcPr>
            <w:tcW w:w="1559" w:type="dxa"/>
            <w:tcBorders>
              <w:top w:val="dashed" w:sz="4" w:space="0" w:color="FFFFFF"/>
              <w:left w:val="single" w:sz="4" w:space="0" w:color="FFFFFF"/>
              <w:bottom w:val="single" w:sz="4" w:space="0" w:color="FFFFFF"/>
              <w:right w:val="dashed" w:sz="4" w:space="0" w:color="auto"/>
            </w:tcBorders>
            <w:tcMar>
              <w:left w:w="0" w:type="dxa"/>
              <w:right w:w="0" w:type="dxa"/>
            </w:tcMar>
            <w:hideMark/>
          </w:tcPr>
          <w:p w:rsidR="00352BCB" w:rsidRPr="00A71252" w:rsidRDefault="00352BCB" w:rsidP="00352BCB">
            <w:pPr>
              <w:jc w:val="center"/>
              <w:rPr>
                <w:rFonts w:ascii="Times New Roman" w:hAnsi="Times New Roman" w:cs="Times New Roman"/>
                <w:sz w:val="16"/>
                <w:szCs w:val="16"/>
              </w:rPr>
            </w:pPr>
            <w:r w:rsidRPr="00A71252">
              <w:rPr>
                <w:rFonts w:ascii="Times New Roman" w:hAnsi="Times New Roman" w:cs="Times New Roman"/>
                <w:sz w:val="16"/>
                <w:szCs w:val="16"/>
              </w:rPr>
              <w:t>88.3 (85.3, 91.3)</w:t>
            </w:r>
          </w:p>
        </w:tc>
        <w:tc>
          <w:tcPr>
            <w:tcW w:w="1560" w:type="dxa"/>
            <w:tcBorders>
              <w:top w:val="dashed" w:sz="4" w:space="0" w:color="auto"/>
              <w:left w:val="single" w:sz="4" w:space="0" w:color="FFFFFF"/>
              <w:bottom w:val="single" w:sz="4" w:space="0" w:color="FFFFFF"/>
              <w:right w:val="single" w:sz="4" w:space="0" w:color="FFFFFF"/>
            </w:tcBorders>
            <w:tcMar>
              <w:top w:w="28" w:type="dxa"/>
              <w:left w:w="0" w:type="dxa"/>
              <w:bottom w:w="28" w:type="dxa"/>
              <w:right w:w="0" w:type="dxa"/>
            </w:tcMar>
            <w:hideMark/>
          </w:tcPr>
          <w:p w:rsidR="00352BCB" w:rsidRPr="00A71252" w:rsidRDefault="00352BCB" w:rsidP="00352BCB">
            <w:pPr>
              <w:jc w:val="center"/>
              <w:rPr>
                <w:rFonts w:ascii="Times New Roman" w:hAnsi="Times New Roman" w:cs="Times New Roman"/>
                <w:sz w:val="16"/>
                <w:szCs w:val="16"/>
              </w:rPr>
            </w:pPr>
            <w:r w:rsidRPr="00A71252">
              <w:rPr>
                <w:rFonts w:ascii="Times New Roman" w:hAnsi="Times New Roman" w:cs="Times New Roman"/>
                <w:sz w:val="16"/>
                <w:szCs w:val="16"/>
              </w:rPr>
              <w:t>81.0 (78.2, 83.7)</w:t>
            </w:r>
          </w:p>
        </w:tc>
        <w:tc>
          <w:tcPr>
            <w:tcW w:w="845" w:type="dxa"/>
            <w:tcBorders>
              <w:top w:val="dashed" w:sz="4" w:space="0" w:color="auto"/>
              <w:left w:val="single" w:sz="4" w:space="0" w:color="FFFFFF"/>
              <w:bottom w:val="dashed" w:sz="4" w:space="0" w:color="auto"/>
              <w:right w:val="single" w:sz="4" w:space="0" w:color="FFFFFF"/>
            </w:tcBorders>
            <w:tcMar>
              <w:left w:w="0" w:type="dxa"/>
              <w:right w:w="0" w:type="dxa"/>
            </w:tcMar>
          </w:tcPr>
          <w:p w:rsidR="00352BCB" w:rsidRPr="00A71252" w:rsidRDefault="00352BCB" w:rsidP="00352BCB">
            <w:pPr>
              <w:jc w:val="center"/>
              <w:rPr>
                <w:rFonts w:ascii="Times New Roman" w:hAnsi="Times New Roman" w:cs="Times New Roman"/>
                <w:sz w:val="16"/>
                <w:szCs w:val="16"/>
              </w:rPr>
            </w:pPr>
            <w:r w:rsidRPr="00A71252">
              <w:rPr>
                <w:rFonts w:ascii="Times New Roman" w:hAnsi="Times New Roman" w:cs="Times New Roman"/>
                <w:sz w:val="16"/>
                <w:szCs w:val="16"/>
              </w:rPr>
              <w:t>-8</w:t>
            </w:r>
          </w:p>
        </w:tc>
        <w:tc>
          <w:tcPr>
            <w:tcW w:w="1276" w:type="dxa"/>
            <w:tcBorders>
              <w:top w:val="dashed" w:sz="4" w:space="0" w:color="auto"/>
              <w:left w:val="single" w:sz="4" w:space="0" w:color="FFFFFF"/>
              <w:bottom w:val="dashed" w:sz="4" w:space="0" w:color="auto"/>
              <w:right w:val="single" w:sz="4" w:space="0" w:color="FFFFFF"/>
            </w:tcBorders>
          </w:tcPr>
          <w:p w:rsidR="00352BCB" w:rsidRPr="00A71252" w:rsidRDefault="00352BCB" w:rsidP="00352BCB">
            <w:pPr>
              <w:jc w:val="center"/>
              <w:rPr>
                <w:rFonts w:ascii="Times New Roman" w:eastAsia="Calibri" w:hAnsi="Times New Roman" w:cs="Times New Roman"/>
                <w:sz w:val="16"/>
                <w:szCs w:val="16"/>
              </w:rPr>
            </w:pPr>
          </w:p>
        </w:tc>
        <w:tc>
          <w:tcPr>
            <w:tcW w:w="2268" w:type="dxa"/>
            <w:tcBorders>
              <w:top w:val="dashed" w:sz="4" w:space="0" w:color="auto"/>
              <w:left w:val="single" w:sz="4" w:space="0" w:color="FFFFFF"/>
              <w:bottom w:val="dashed" w:sz="4" w:space="0" w:color="FFFFFF"/>
              <w:right w:val="single" w:sz="4" w:space="0" w:color="FFFFFF"/>
            </w:tcBorders>
            <w:tcMar>
              <w:left w:w="0" w:type="dxa"/>
              <w:right w:w="0" w:type="dxa"/>
            </w:tcMar>
          </w:tcPr>
          <w:p w:rsidR="00352BCB" w:rsidRPr="00A97B32" w:rsidRDefault="00352BCB" w:rsidP="00352BCB">
            <w:pPr>
              <w:jc w:val="center"/>
              <w:rPr>
                <w:rFonts w:ascii="Times New Roman" w:eastAsia="Calibri" w:hAnsi="Times New Roman" w:cs="Times New Roman"/>
                <w:sz w:val="16"/>
                <w:szCs w:val="16"/>
              </w:rPr>
            </w:pPr>
            <w:r w:rsidRPr="00A97B32">
              <w:rPr>
                <w:rFonts w:ascii="Times New Roman" w:eastAsia="Calibri" w:hAnsi="Times New Roman" w:cs="Times New Roman"/>
                <w:sz w:val="16"/>
                <w:szCs w:val="16"/>
              </w:rPr>
              <w:t>-0.4 (-1.1, 0.3</w:t>
            </w:r>
          </w:p>
        </w:tc>
        <w:tc>
          <w:tcPr>
            <w:tcW w:w="1418" w:type="dxa"/>
            <w:tcBorders>
              <w:top w:val="dashed" w:sz="4" w:space="0" w:color="auto"/>
              <w:left w:val="single" w:sz="4" w:space="0" w:color="FFFFFF"/>
              <w:bottom w:val="dashed" w:sz="4" w:space="0" w:color="FFFFFF"/>
              <w:right w:val="single" w:sz="4" w:space="0" w:color="FFFFFF"/>
            </w:tcBorders>
            <w:tcMar>
              <w:left w:w="0" w:type="dxa"/>
              <w:right w:w="0" w:type="dxa"/>
            </w:tcMar>
          </w:tcPr>
          <w:p w:rsidR="00352BCB" w:rsidRPr="00A97B32" w:rsidRDefault="00352BCB" w:rsidP="00A71252">
            <w:pPr>
              <w:jc w:val="center"/>
              <w:rPr>
                <w:rFonts w:ascii="Times New Roman" w:hAnsi="Times New Roman" w:cs="Times New Roman"/>
                <w:sz w:val="16"/>
                <w:szCs w:val="16"/>
              </w:rPr>
            </w:pPr>
            <w:r w:rsidRPr="00A97B32">
              <w:rPr>
                <w:rFonts w:ascii="Times New Roman" w:hAnsi="Times New Roman" w:cs="Times New Roman"/>
                <w:sz w:val="16"/>
                <w:szCs w:val="16"/>
              </w:rPr>
              <w:t>-0.4 (-1.1, 0.3</w:t>
            </w:r>
          </w:p>
        </w:tc>
        <w:tc>
          <w:tcPr>
            <w:tcW w:w="708" w:type="dxa"/>
            <w:tcBorders>
              <w:top w:val="dashed" w:sz="4" w:space="0" w:color="auto"/>
              <w:left w:val="single" w:sz="4" w:space="0" w:color="FFFFFF"/>
              <w:bottom w:val="dashed" w:sz="4" w:space="0" w:color="FFFFFF"/>
              <w:right w:val="single" w:sz="4" w:space="0" w:color="FFFFFF"/>
            </w:tcBorders>
            <w:tcMar>
              <w:left w:w="0" w:type="dxa"/>
              <w:right w:w="0" w:type="dxa"/>
            </w:tcMar>
          </w:tcPr>
          <w:p w:rsidR="00352BCB" w:rsidRPr="00A97B32" w:rsidRDefault="00352BCB" w:rsidP="00A71252">
            <w:pPr>
              <w:jc w:val="center"/>
              <w:rPr>
                <w:rFonts w:ascii="Times New Roman" w:eastAsia="Calibri" w:hAnsi="Times New Roman" w:cs="Times New Roman"/>
                <w:sz w:val="16"/>
                <w:szCs w:val="16"/>
              </w:rPr>
            </w:pPr>
            <w:r w:rsidRPr="00A97B32">
              <w:rPr>
                <w:rFonts w:ascii="Times New Roman" w:eastAsia="Calibri" w:hAnsi="Times New Roman" w:cs="Times New Roman"/>
                <w:sz w:val="16"/>
                <w:szCs w:val="16"/>
              </w:rPr>
              <w:t>N/A</w:t>
            </w:r>
          </w:p>
        </w:tc>
        <w:tc>
          <w:tcPr>
            <w:tcW w:w="1560" w:type="dxa"/>
            <w:tcBorders>
              <w:top w:val="dashed" w:sz="4" w:space="0" w:color="auto"/>
              <w:left w:val="single" w:sz="4" w:space="0" w:color="FFFFFF"/>
              <w:bottom w:val="dashed" w:sz="4" w:space="0" w:color="FFFFFF"/>
              <w:right w:val="single" w:sz="4" w:space="0" w:color="FFFFFF"/>
            </w:tcBorders>
            <w:tcMar>
              <w:left w:w="0" w:type="dxa"/>
              <w:right w:w="0" w:type="dxa"/>
            </w:tcMar>
          </w:tcPr>
          <w:p w:rsidR="00352BCB" w:rsidRPr="00A97B32" w:rsidRDefault="00352BCB" w:rsidP="00352BCB">
            <w:pPr>
              <w:jc w:val="center"/>
              <w:rPr>
                <w:rFonts w:ascii="Times New Roman" w:eastAsia="Calibri" w:hAnsi="Times New Roman" w:cs="Times New Roman"/>
                <w:sz w:val="16"/>
                <w:szCs w:val="16"/>
              </w:rPr>
            </w:pPr>
            <w:r w:rsidRPr="00A97B32">
              <w:rPr>
                <w:rFonts w:ascii="Times New Roman" w:eastAsia="Calibri" w:hAnsi="Times New Roman" w:cs="Times New Roman"/>
                <w:sz w:val="16"/>
                <w:szCs w:val="16"/>
              </w:rPr>
              <w:t>-0.4 (-1.1, 0.3</w:t>
            </w:r>
          </w:p>
        </w:tc>
      </w:tr>
      <w:tr w:rsidR="00352BCB" w:rsidRPr="00A71252" w:rsidTr="00F47E0B">
        <w:trPr>
          <w:gridAfter w:val="2"/>
          <w:wAfter w:w="1275" w:type="dxa"/>
          <w:trHeight w:val="243"/>
        </w:trPr>
        <w:tc>
          <w:tcPr>
            <w:tcW w:w="1701" w:type="dxa"/>
            <w:tcBorders>
              <w:top w:val="dashed" w:sz="4" w:space="0" w:color="auto"/>
              <w:left w:val="single" w:sz="4" w:space="0" w:color="FFFFFF"/>
              <w:bottom w:val="dashed" w:sz="4" w:space="0" w:color="auto"/>
              <w:right w:val="single" w:sz="4" w:space="0" w:color="FFFFFF"/>
            </w:tcBorders>
            <w:tcMar>
              <w:top w:w="28" w:type="dxa"/>
              <w:left w:w="0" w:type="dxa"/>
              <w:bottom w:w="28" w:type="dxa"/>
              <w:right w:w="0" w:type="dxa"/>
            </w:tcMar>
            <w:hideMark/>
          </w:tcPr>
          <w:p w:rsidR="00352BCB" w:rsidRPr="00A71252" w:rsidRDefault="00352BCB" w:rsidP="00352BCB">
            <w:pPr>
              <w:rPr>
                <w:rFonts w:ascii="Times New Roman" w:eastAsia="Calibri" w:hAnsi="Times New Roman" w:cs="Times New Roman"/>
                <w:sz w:val="16"/>
                <w:szCs w:val="16"/>
              </w:rPr>
            </w:pPr>
            <w:r w:rsidRPr="00A71252">
              <w:rPr>
                <w:rFonts w:ascii="Times New Roman" w:eastAsia="Calibri" w:hAnsi="Times New Roman" w:cs="Times New Roman"/>
                <w:sz w:val="16"/>
                <w:szCs w:val="16"/>
              </w:rPr>
              <w:t>Women</w:t>
            </w:r>
          </w:p>
        </w:tc>
        <w:tc>
          <w:tcPr>
            <w:tcW w:w="1559" w:type="dxa"/>
            <w:tcBorders>
              <w:top w:val="single" w:sz="4" w:space="0" w:color="FFFFFF"/>
              <w:left w:val="single" w:sz="4" w:space="0" w:color="FFFFFF"/>
              <w:bottom w:val="dashed" w:sz="4" w:space="0" w:color="auto"/>
              <w:right w:val="dashed" w:sz="4" w:space="0" w:color="auto"/>
            </w:tcBorders>
            <w:tcMar>
              <w:left w:w="0" w:type="dxa"/>
              <w:right w:w="0" w:type="dxa"/>
            </w:tcMar>
            <w:hideMark/>
          </w:tcPr>
          <w:p w:rsidR="00352BCB" w:rsidRPr="00A71252" w:rsidRDefault="00352BCB" w:rsidP="00352BCB">
            <w:pPr>
              <w:jc w:val="center"/>
              <w:rPr>
                <w:rFonts w:ascii="Times New Roman" w:hAnsi="Times New Roman" w:cs="Times New Roman"/>
                <w:sz w:val="16"/>
                <w:szCs w:val="16"/>
              </w:rPr>
            </w:pPr>
            <w:r w:rsidRPr="00A71252">
              <w:rPr>
                <w:rFonts w:ascii="Times New Roman" w:hAnsi="Times New Roman" w:cs="Times New Roman"/>
                <w:sz w:val="16"/>
                <w:szCs w:val="16"/>
              </w:rPr>
              <w:t>75.8 (73.4, 78.3)</w:t>
            </w:r>
          </w:p>
        </w:tc>
        <w:tc>
          <w:tcPr>
            <w:tcW w:w="1560" w:type="dxa"/>
            <w:tcBorders>
              <w:top w:val="single" w:sz="4" w:space="0" w:color="FFFFFF"/>
              <w:left w:val="single" w:sz="4" w:space="0" w:color="FFFFFF"/>
              <w:bottom w:val="dashed" w:sz="4" w:space="0" w:color="auto"/>
              <w:right w:val="single" w:sz="4" w:space="0" w:color="FFFFFF"/>
            </w:tcBorders>
            <w:tcMar>
              <w:top w:w="28" w:type="dxa"/>
              <w:left w:w="0" w:type="dxa"/>
              <w:bottom w:w="28" w:type="dxa"/>
              <w:right w:w="0" w:type="dxa"/>
            </w:tcMar>
            <w:hideMark/>
          </w:tcPr>
          <w:p w:rsidR="00352BCB" w:rsidRPr="00A71252" w:rsidRDefault="00352BCB" w:rsidP="00352BCB">
            <w:pPr>
              <w:jc w:val="center"/>
              <w:rPr>
                <w:rFonts w:ascii="Times New Roman" w:hAnsi="Times New Roman" w:cs="Times New Roman"/>
                <w:sz w:val="16"/>
                <w:szCs w:val="16"/>
              </w:rPr>
            </w:pPr>
            <w:r w:rsidRPr="00A71252">
              <w:rPr>
                <w:rFonts w:ascii="Times New Roman" w:hAnsi="Times New Roman" w:cs="Times New Roman"/>
                <w:sz w:val="16"/>
                <w:szCs w:val="16"/>
              </w:rPr>
              <w:t>85.3 (82.2, 88.4)</w:t>
            </w:r>
          </w:p>
        </w:tc>
        <w:tc>
          <w:tcPr>
            <w:tcW w:w="845" w:type="dxa"/>
            <w:tcBorders>
              <w:top w:val="single" w:sz="4" w:space="0" w:color="FFFFFF"/>
              <w:left w:val="single" w:sz="4" w:space="0" w:color="FFFFFF"/>
              <w:bottom w:val="dashed" w:sz="4" w:space="0" w:color="FFFFFF"/>
              <w:right w:val="single" w:sz="4" w:space="0" w:color="FFFFFF"/>
            </w:tcBorders>
            <w:tcMar>
              <w:left w:w="0" w:type="dxa"/>
              <w:right w:w="0" w:type="dxa"/>
            </w:tcMar>
          </w:tcPr>
          <w:p w:rsidR="00352BCB" w:rsidRPr="00A71252" w:rsidRDefault="00352BCB" w:rsidP="00352BCB">
            <w:pPr>
              <w:jc w:val="center"/>
              <w:rPr>
                <w:rFonts w:ascii="Times New Roman" w:hAnsi="Times New Roman" w:cs="Times New Roman"/>
                <w:sz w:val="16"/>
                <w:szCs w:val="16"/>
              </w:rPr>
            </w:pPr>
            <w:r w:rsidRPr="00A71252">
              <w:rPr>
                <w:rFonts w:ascii="Times New Roman" w:hAnsi="Times New Roman" w:cs="Times New Roman"/>
                <w:sz w:val="16"/>
                <w:szCs w:val="16"/>
              </w:rPr>
              <w:t>13</w:t>
            </w:r>
          </w:p>
        </w:tc>
        <w:tc>
          <w:tcPr>
            <w:tcW w:w="1276" w:type="dxa"/>
            <w:tcBorders>
              <w:top w:val="single" w:sz="4" w:space="0" w:color="FFFFFF"/>
              <w:left w:val="single" w:sz="4" w:space="0" w:color="FFFFFF"/>
              <w:bottom w:val="dashed" w:sz="4" w:space="0" w:color="FFFFFF"/>
              <w:right w:val="single" w:sz="4" w:space="0" w:color="FFFFFF"/>
            </w:tcBorders>
          </w:tcPr>
          <w:p w:rsidR="00352BCB" w:rsidRPr="00A71252" w:rsidRDefault="00352BCB" w:rsidP="00352BCB">
            <w:pPr>
              <w:jc w:val="center"/>
              <w:rPr>
                <w:rFonts w:ascii="Times New Roman" w:eastAsia="Calibri" w:hAnsi="Times New Roman" w:cs="Times New Roman"/>
                <w:sz w:val="16"/>
                <w:szCs w:val="16"/>
              </w:rPr>
            </w:pPr>
            <w:r w:rsidRPr="00A71252">
              <w:rPr>
                <w:rFonts w:ascii="Times New Roman" w:eastAsia="Calibri" w:hAnsi="Times New Roman" w:cs="Times New Roman"/>
                <w:sz w:val="16"/>
                <w:szCs w:val="16"/>
              </w:rPr>
              <w:t>&lt;0·0001</w:t>
            </w:r>
          </w:p>
        </w:tc>
        <w:tc>
          <w:tcPr>
            <w:tcW w:w="2268" w:type="dxa"/>
            <w:tcBorders>
              <w:top w:val="single" w:sz="4" w:space="0" w:color="FFFFFF"/>
              <w:left w:val="single" w:sz="4" w:space="0" w:color="FFFFFF"/>
              <w:bottom w:val="dashed" w:sz="4" w:space="0" w:color="FFFFFF"/>
              <w:right w:val="single" w:sz="4" w:space="0" w:color="FFFFFF"/>
            </w:tcBorders>
            <w:tcMar>
              <w:left w:w="0" w:type="dxa"/>
              <w:right w:w="0" w:type="dxa"/>
            </w:tcMar>
          </w:tcPr>
          <w:p w:rsidR="00352BCB" w:rsidRPr="00A97B32" w:rsidRDefault="00352BCB" w:rsidP="00352BCB">
            <w:pPr>
              <w:jc w:val="center"/>
              <w:rPr>
                <w:rFonts w:ascii="Times New Roman" w:eastAsia="Calibri" w:hAnsi="Times New Roman" w:cs="Times New Roman"/>
                <w:sz w:val="16"/>
                <w:szCs w:val="16"/>
              </w:rPr>
            </w:pPr>
            <w:r w:rsidRPr="00A97B32">
              <w:rPr>
                <w:rFonts w:ascii="Times New Roman" w:eastAsia="Calibri" w:hAnsi="Times New Roman" w:cs="Times New Roman"/>
                <w:sz w:val="16"/>
                <w:szCs w:val="16"/>
              </w:rPr>
              <w:t>0.7 (-0.8, 2.1)</w:t>
            </w:r>
          </w:p>
        </w:tc>
        <w:tc>
          <w:tcPr>
            <w:tcW w:w="1418" w:type="dxa"/>
            <w:tcBorders>
              <w:top w:val="dashed" w:sz="4" w:space="0" w:color="FFFFFF"/>
              <w:left w:val="single" w:sz="4" w:space="0" w:color="FFFFFF"/>
              <w:bottom w:val="dashed" w:sz="4" w:space="0" w:color="auto"/>
              <w:right w:val="single" w:sz="4" w:space="0" w:color="FFFFFF"/>
            </w:tcBorders>
            <w:tcMar>
              <w:left w:w="0" w:type="dxa"/>
              <w:right w:w="0" w:type="dxa"/>
            </w:tcMar>
          </w:tcPr>
          <w:p w:rsidR="00352BCB" w:rsidRPr="00A97B32" w:rsidRDefault="00352BCB" w:rsidP="00A71252">
            <w:pPr>
              <w:jc w:val="center"/>
              <w:rPr>
                <w:rFonts w:ascii="Times New Roman" w:hAnsi="Times New Roman" w:cs="Times New Roman"/>
                <w:sz w:val="16"/>
                <w:szCs w:val="16"/>
              </w:rPr>
            </w:pPr>
            <w:r w:rsidRPr="00A97B32">
              <w:rPr>
                <w:rFonts w:ascii="Times New Roman" w:hAnsi="Times New Roman" w:cs="Times New Roman"/>
                <w:sz w:val="16"/>
                <w:szCs w:val="16"/>
              </w:rPr>
              <w:t>0.7 (-0.8, 2.1)</w:t>
            </w:r>
          </w:p>
        </w:tc>
        <w:tc>
          <w:tcPr>
            <w:tcW w:w="708" w:type="dxa"/>
            <w:tcBorders>
              <w:top w:val="dashed" w:sz="4" w:space="0" w:color="FFFFFF"/>
              <w:left w:val="single" w:sz="4" w:space="0" w:color="FFFFFF"/>
              <w:bottom w:val="dashed" w:sz="4" w:space="0" w:color="auto"/>
              <w:right w:val="single" w:sz="4" w:space="0" w:color="FFFFFF"/>
            </w:tcBorders>
            <w:tcMar>
              <w:left w:w="0" w:type="dxa"/>
              <w:right w:w="0" w:type="dxa"/>
            </w:tcMar>
          </w:tcPr>
          <w:p w:rsidR="00352BCB" w:rsidRPr="00A97B32" w:rsidRDefault="00352BCB" w:rsidP="00A71252">
            <w:pPr>
              <w:jc w:val="center"/>
              <w:rPr>
                <w:rFonts w:ascii="Times New Roman" w:eastAsia="Calibri" w:hAnsi="Times New Roman" w:cs="Times New Roman"/>
                <w:sz w:val="16"/>
                <w:szCs w:val="16"/>
              </w:rPr>
            </w:pPr>
            <w:r w:rsidRPr="00A97B32">
              <w:rPr>
                <w:rFonts w:ascii="Times New Roman" w:eastAsia="Calibri" w:hAnsi="Times New Roman" w:cs="Times New Roman"/>
                <w:sz w:val="16"/>
                <w:szCs w:val="16"/>
              </w:rPr>
              <w:t>N/A</w:t>
            </w:r>
          </w:p>
        </w:tc>
        <w:tc>
          <w:tcPr>
            <w:tcW w:w="1560" w:type="dxa"/>
            <w:tcBorders>
              <w:top w:val="single" w:sz="4" w:space="0" w:color="FFFFFF"/>
              <w:left w:val="single" w:sz="4" w:space="0" w:color="FFFFFF"/>
              <w:bottom w:val="dashed" w:sz="4" w:space="0" w:color="FFFFFF"/>
              <w:right w:val="single" w:sz="4" w:space="0" w:color="FFFFFF"/>
            </w:tcBorders>
            <w:tcMar>
              <w:left w:w="0" w:type="dxa"/>
              <w:right w:w="0" w:type="dxa"/>
            </w:tcMar>
          </w:tcPr>
          <w:p w:rsidR="00352BCB" w:rsidRPr="00A97B32" w:rsidRDefault="00352BCB" w:rsidP="00352BCB">
            <w:pPr>
              <w:jc w:val="center"/>
              <w:rPr>
                <w:rFonts w:ascii="Times New Roman" w:eastAsia="Calibri" w:hAnsi="Times New Roman" w:cs="Times New Roman"/>
                <w:sz w:val="16"/>
                <w:szCs w:val="16"/>
              </w:rPr>
            </w:pPr>
            <w:r w:rsidRPr="00A97B32">
              <w:rPr>
                <w:rFonts w:ascii="Times New Roman" w:eastAsia="Calibri" w:hAnsi="Times New Roman" w:cs="Times New Roman"/>
                <w:sz w:val="16"/>
                <w:szCs w:val="16"/>
              </w:rPr>
              <w:t>0.7 (-0.8, 2.1)</w:t>
            </w:r>
          </w:p>
        </w:tc>
      </w:tr>
      <w:tr w:rsidR="005929FA" w:rsidRPr="00A71252" w:rsidTr="00F47E0B">
        <w:trPr>
          <w:gridAfter w:val="2"/>
          <w:wAfter w:w="1275" w:type="dxa"/>
          <w:trHeight w:val="243"/>
        </w:trPr>
        <w:tc>
          <w:tcPr>
            <w:tcW w:w="1701" w:type="dxa"/>
            <w:tcBorders>
              <w:top w:val="dashed" w:sz="4" w:space="0" w:color="auto"/>
              <w:left w:val="single" w:sz="4" w:space="0" w:color="FFFFFF"/>
              <w:bottom w:val="dashed" w:sz="4" w:space="0" w:color="FFFFFF"/>
              <w:right w:val="single" w:sz="4" w:space="0" w:color="FFFFFF"/>
            </w:tcBorders>
            <w:tcMar>
              <w:top w:w="28" w:type="dxa"/>
              <w:left w:w="0" w:type="dxa"/>
              <w:bottom w:w="28" w:type="dxa"/>
              <w:right w:w="0" w:type="dxa"/>
            </w:tcMar>
            <w:hideMark/>
          </w:tcPr>
          <w:p w:rsidR="005929FA" w:rsidRPr="00A71252" w:rsidRDefault="005929FA" w:rsidP="005929FA">
            <w:pPr>
              <w:rPr>
                <w:rFonts w:ascii="Times New Roman" w:eastAsia="Calibri" w:hAnsi="Times New Roman" w:cs="Times New Roman"/>
                <w:sz w:val="16"/>
                <w:szCs w:val="16"/>
              </w:rPr>
            </w:pPr>
            <w:r w:rsidRPr="00A71252">
              <w:rPr>
                <w:rFonts w:ascii="Times New Roman" w:eastAsia="Calibri" w:hAnsi="Times New Roman" w:cs="Times New Roman"/>
                <w:sz w:val="16"/>
                <w:szCs w:val="16"/>
              </w:rPr>
              <w:t>Most affluent (Q1)</w:t>
            </w:r>
          </w:p>
        </w:tc>
        <w:tc>
          <w:tcPr>
            <w:tcW w:w="1559" w:type="dxa"/>
            <w:tcBorders>
              <w:top w:val="dashed" w:sz="4" w:space="0" w:color="auto"/>
              <w:left w:val="single" w:sz="4" w:space="0" w:color="FFFFFF"/>
              <w:bottom w:val="dashed" w:sz="4" w:space="0" w:color="FFFFFF"/>
              <w:right w:val="dashed" w:sz="4" w:space="0" w:color="FFFFFF"/>
            </w:tcBorders>
            <w:tcMar>
              <w:left w:w="0" w:type="dxa"/>
              <w:right w:w="0" w:type="dxa"/>
            </w:tcMar>
            <w:hideMark/>
          </w:tcPr>
          <w:p w:rsidR="005929FA" w:rsidRPr="00A71252" w:rsidRDefault="005929FA" w:rsidP="005929FA">
            <w:pPr>
              <w:jc w:val="center"/>
              <w:rPr>
                <w:rFonts w:ascii="Times New Roman" w:hAnsi="Times New Roman" w:cs="Times New Roman"/>
                <w:sz w:val="16"/>
                <w:szCs w:val="16"/>
              </w:rPr>
            </w:pPr>
            <w:r w:rsidRPr="00A71252">
              <w:rPr>
                <w:rFonts w:ascii="Times New Roman" w:hAnsi="Times New Roman" w:cs="Times New Roman"/>
                <w:sz w:val="16"/>
                <w:szCs w:val="16"/>
              </w:rPr>
              <w:t>69.0 (65.0, 73.0)</w:t>
            </w:r>
          </w:p>
        </w:tc>
        <w:tc>
          <w:tcPr>
            <w:tcW w:w="1560" w:type="dxa"/>
            <w:tcBorders>
              <w:top w:val="dashed" w:sz="4" w:space="0" w:color="auto"/>
              <w:left w:val="dashed" w:sz="4" w:space="0" w:color="FFFFFF"/>
              <w:bottom w:val="dashed" w:sz="4" w:space="0" w:color="auto"/>
              <w:right w:val="dashed" w:sz="4" w:space="0" w:color="FFFFFF"/>
            </w:tcBorders>
            <w:tcMar>
              <w:top w:w="28" w:type="dxa"/>
              <w:left w:w="0" w:type="dxa"/>
              <w:bottom w:w="28" w:type="dxa"/>
              <w:right w:w="0" w:type="dxa"/>
            </w:tcMar>
            <w:hideMark/>
          </w:tcPr>
          <w:p w:rsidR="005929FA" w:rsidRPr="00A71252" w:rsidRDefault="005929FA" w:rsidP="005929FA">
            <w:pPr>
              <w:jc w:val="center"/>
              <w:rPr>
                <w:rFonts w:ascii="Times New Roman" w:hAnsi="Times New Roman" w:cs="Times New Roman"/>
                <w:sz w:val="16"/>
                <w:szCs w:val="16"/>
              </w:rPr>
            </w:pPr>
            <w:r w:rsidRPr="00A71252">
              <w:rPr>
                <w:rFonts w:ascii="Times New Roman" w:hAnsi="Times New Roman" w:cs="Times New Roman"/>
                <w:sz w:val="16"/>
                <w:szCs w:val="16"/>
              </w:rPr>
              <w:t>69.6 (65.6, 73.5)</w:t>
            </w:r>
          </w:p>
        </w:tc>
        <w:tc>
          <w:tcPr>
            <w:tcW w:w="845" w:type="dxa"/>
            <w:tcBorders>
              <w:top w:val="dashed" w:sz="4" w:space="0" w:color="auto"/>
              <w:left w:val="dashed" w:sz="4" w:space="0" w:color="FFFFFF"/>
              <w:bottom w:val="dashed" w:sz="4" w:space="0" w:color="auto"/>
              <w:right w:val="dashed" w:sz="4" w:space="0" w:color="FFFFFF"/>
            </w:tcBorders>
            <w:tcMar>
              <w:left w:w="0" w:type="dxa"/>
              <w:right w:w="0" w:type="dxa"/>
            </w:tcMar>
          </w:tcPr>
          <w:p w:rsidR="005929FA" w:rsidRPr="00A71252" w:rsidRDefault="005929FA" w:rsidP="005929FA">
            <w:pPr>
              <w:jc w:val="center"/>
              <w:rPr>
                <w:rFonts w:ascii="Times New Roman" w:hAnsi="Times New Roman" w:cs="Times New Roman"/>
                <w:sz w:val="16"/>
                <w:szCs w:val="16"/>
              </w:rPr>
            </w:pPr>
            <w:r w:rsidRPr="00A71252">
              <w:rPr>
                <w:rFonts w:ascii="Times New Roman" w:hAnsi="Times New Roman" w:cs="Times New Roman"/>
                <w:sz w:val="16"/>
                <w:szCs w:val="16"/>
              </w:rPr>
              <w:t>1</w:t>
            </w:r>
          </w:p>
        </w:tc>
        <w:tc>
          <w:tcPr>
            <w:tcW w:w="1276" w:type="dxa"/>
            <w:tcBorders>
              <w:top w:val="dashed" w:sz="4" w:space="0" w:color="auto"/>
              <w:left w:val="dashed" w:sz="4" w:space="0" w:color="FFFFFF"/>
              <w:bottom w:val="dashed" w:sz="4" w:space="0" w:color="auto"/>
              <w:right w:val="dashed" w:sz="4" w:space="0" w:color="FFFFFF"/>
            </w:tcBorders>
          </w:tcPr>
          <w:p w:rsidR="005929FA" w:rsidRPr="00A71252" w:rsidRDefault="005929FA" w:rsidP="005929FA">
            <w:pPr>
              <w:jc w:val="center"/>
              <w:rPr>
                <w:rFonts w:ascii="Times New Roman" w:eastAsia="Calibri" w:hAnsi="Times New Roman" w:cs="Times New Roman"/>
                <w:sz w:val="16"/>
                <w:szCs w:val="16"/>
              </w:rPr>
            </w:pPr>
          </w:p>
        </w:tc>
        <w:tc>
          <w:tcPr>
            <w:tcW w:w="2268" w:type="dxa"/>
            <w:tcBorders>
              <w:top w:val="dashed" w:sz="4" w:space="0" w:color="auto"/>
              <w:left w:val="dashed" w:sz="4" w:space="0" w:color="FFFFFF"/>
              <w:bottom w:val="dashed" w:sz="4" w:space="0" w:color="auto"/>
              <w:right w:val="dashed" w:sz="4" w:space="0" w:color="FFFFFF"/>
            </w:tcBorders>
            <w:tcMar>
              <w:left w:w="0" w:type="dxa"/>
              <w:right w:w="0" w:type="dxa"/>
            </w:tcMar>
          </w:tcPr>
          <w:p w:rsidR="005929FA" w:rsidRPr="00A97B32" w:rsidRDefault="00352BCB" w:rsidP="005929FA">
            <w:pPr>
              <w:jc w:val="center"/>
              <w:rPr>
                <w:rFonts w:ascii="Times New Roman" w:eastAsia="Calibri" w:hAnsi="Times New Roman" w:cs="Times New Roman"/>
                <w:sz w:val="16"/>
                <w:szCs w:val="16"/>
              </w:rPr>
            </w:pPr>
            <w:r w:rsidRPr="00A97B32">
              <w:rPr>
                <w:rFonts w:ascii="Times New Roman" w:eastAsia="Calibri" w:hAnsi="Times New Roman" w:cs="Times New Roman"/>
                <w:sz w:val="16"/>
                <w:szCs w:val="16"/>
              </w:rPr>
              <w:t>0.2 (-1.3, 1.7)</w:t>
            </w:r>
          </w:p>
        </w:tc>
        <w:tc>
          <w:tcPr>
            <w:tcW w:w="1418" w:type="dxa"/>
            <w:tcBorders>
              <w:top w:val="dashed" w:sz="4" w:space="0" w:color="auto"/>
              <w:left w:val="dashed" w:sz="4" w:space="0" w:color="FFFFFF"/>
              <w:bottom w:val="dashed" w:sz="4" w:space="0" w:color="auto"/>
              <w:right w:val="dashed" w:sz="4" w:space="0" w:color="FFFFFF"/>
            </w:tcBorders>
            <w:tcMar>
              <w:left w:w="0" w:type="dxa"/>
              <w:right w:w="0" w:type="dxa"/>
            </w:tcMar>
          </w:tcPr>
          <w:p w:rsidR="005929FA" w:rsidRPr="00A97B32" w:rsidRDefault="00352BCB" w:rsidP="00A71252">
            <w:pPr>
              <w:jc w:val="center"/>
              <w:rPr>
                <w:rFonts w:ascii="Times New Roman" w:eastAsia="Calibri" w:hAnsi="Times New Roman" w:cs="Times New Roman"/>
                <w:sz w:val="16"/>
                <w:szCs w:val="16"/>
              </w:rPr>
            </w:pPr>
            <w:r w:rsidRPr="00A97B32">
              <w:rPr>
                <w:rFonts w:ascii="Times New Roman" w:eastAsia="Calibri" w:hAnsi="Times New Roman" w:cs="Times New Roman"/>
                <w:sz w:val="16"/>
                <w:szCs w:val="16"/>
              </w:rPr>
              <w:t>3.3 (-0.5, 7.4)</w:t>
            </w:r>
          </w:p>
        </w:tc>
        <w:tc>
          <w:tcPr>
            <w:tcW w:w="708" w:type="dxa"/>
            <w:tcBorders>
              <w:top w:val="dashed" w:sz="4" w:space="0" w:color="auto"/>
              <w:left w:val="single" w:sz="4" w:space="0" w:color="FFFFFF"/>
              <w:bottom w:val="dashed" w:sz="4" w:space="0" w:color="FFFFFF"/>
              <w:right w:val="single" w:sz="4" w:space="0" w:color="FFFFFF"/>
            </w:tcBorders>
            <w:tcMar>
              <w:left w:w="0" w:type="dxa"/>
              <w:right w:w="0" w:type="dxa"/>
            </w:tcMar>
          </w:tcPr>
          <w:p w:rsidR="005929FA" w:rsidRPr="00A97B32" w:rsidRDefault="00352BCB" w:rsidP="00A71252">
            <w:pPr>
              <w:jc w:val="center"/>
              <w:rPr>
                <w:rFonts w:ascii="Times New Roman" w:eastAsia="Calibri" w:hAnsi="Times New Roman" w:cs="Times New Roman"/>
                <w:sz w:val="16"/>
                <w:szCs w:val="16"/>
              </w:rPr>
            </w:pPr>
            <w:r w:rsidRPr="00A97B32">
              <w:rPr>
                <w:rFonts w:ascii="Times New Roman" w:eastAsia="Calibri" w:hAnsi="Times New Roman" w:cs="Times New Roman"/>
                <w:sz w:val="16"/>
                <w:szCs w:val="16"/>
              </w:rPr>
              <w:t>2004</w:t>
            </w:r>
          </w:p>
        </w:tc>
        <w:tc>
          <w:tcPr>
            <w:tcW w:w="1560" w:type="dxa"/>
            <w:tcBorders>
              <w:top w:val="dashed" w:sz="4" w:space="0" w:color="auto"/>
              <w:left w:val="dashed" w:sz="4" w:space="0" w:color="FFFFFF"/>
              <w:bottom w:val="dashed" w:sz="4" w:space="0" w:color="auto"/>
              <w:right w:val="dashed" w:sz="4" w:space="0" w:color="FFFFFF"/>
            </w:tcBorders>
            <w:tcMar>
              <w:left w:w="0" w:type="dxa"/>
              <w:right w:w="0" w:type="dxa"/>
            </w:tcMar>
          </w:tcPr>
          <w:p w:rsidR="005929FA" w:rsidRPr="00A97B32" w:rsidRDefault="00A97B32" w:rsidP="00352BCB">
            <w:pPr>
              <w:jc w:val="center"/>
              <w:rPr>
                <w:rFonts w:ascii="Times New Roman" w:eastAsia="Calibri" w:hAnsi="Times New Roman" w:cs="Times New Roman"/>
                <w:sz w:val="16"/>
                <w:szCs w:val="16"/>
              </w:rPr>
            </w:pPr>
            <w:r>
              <w:rPr>
                <w:rFonts w:ascii="Times New Roman" w:eastAsia="Calibri" w:hAnsi="Times New Roman" w:cs="Times New Roman"/>
                <w:sz w:val="16"/>
                <w:szCs w:val="16"/>
              </w:rPr>
              <w:t xml:space="preserve">-1.5 (-2.9, </w:t>
            </w:r>
            <w:r w:rsidR="00352BCB" w:rsidRPr="00A97B32">
              <w:rPr>
                <w:rFonts w:ascii="Times New Roman" w:eastAsia="Calibri" w:hAnsi="Times New Roman" w:cs="Times New Roman"/>
                <w:sz w:val="16"/>
                <w:szCs w:val="16"/>
              </w:rPr>
              <w:t>0.0)</w:t>
            </w:r>
          </w:p>
        </w:tc>
      </w:tr>
      <w:tr w:rsidR="005929FA" w:rsidRPr="00A71252" w:rsidTr="00F47E0B">
        <w:trPr>
          <w:gridAfter w:val="2"/>
          <w:wAfter w:w="1275" w:type="dxa"/>
          <w:trHeight w:val="243"/>
        </w:trPr>
        <w:tc>
          <w:tcPr>
            <w:tcW w:w="1701" w:type="dxa"/>
            <w:tcBorders>
              <w:top w:val="single" w:sz="4" w:space="0" w:color="FFFFFF"/>
              <w:left w:val="single" w:sz="4" w:space="0" w:color="FFFFFF"/>
              <w:bottom w:val="dashed" w:sz="4" w:space="0" w:color="FFFFFF"/>
              <w:right w:val="single" w:sz="4" w:space="0" w:color="FFFFFF"/>
            </w:tcBorders>
            <w:tcMar>
              <w:top w:w="28" w:type="dxa"/>
              <w:left w:w="0" w:type="dxa"/>
              <w:bottom w:w="28" w:type="dxa"/>
              <w:right w:w="0" w:type="dxa"/>
            </w:tcMar>
            <w:hideMark/>
          </w:tcPr>
          <w:p w:rsidR="005929FA" w:rsidRPr="00A71252" w:rsidRDefault="005929FA" w:rsidP="005929FA">
            <w:pPr>
              <w:rPr>
                <w:rFonts w:ascii="Times New Roman" w:eastAsia="Calibri" w:hAnsi="Times New Roman" w:cs="Times New Roman"/>
                <w:sz w:val="16"/>
                <w:szCs w:val="16"/>
              </w:rPr>
            </w:pPr>
            <w:r w:rsidRPr="00A71252">
              <w:rPr>
                <w:rFonts w:ascii="Times New Roman" w:eastAsia="Calibri" w:hAnsi="Times New Roman" w:cs="Times New Roman"/>
                <w:sz w:val="16"/>
                <w:szCs w:val="16"/>
              </w:rPr>
              <w:t>Most deprived (Q2)</w:t>
            </w:r>
          </w:p>
        </w:tc>
        <w:tc>
          <w:tcPr>
            <w:tcW w:w="1559" w:type="dxa"/>
            <w:tcBorders>
              <w:top w:val="dashed" w:sz="4" w:space="0" w:color="FFFFFF"/>
              <w:left w:val="single" w:sz="4" w:space="0" w:color="FFFFFF"/>
              <w:bottom w:val="dashed" w:sz="4" w:space="0" w:color="auto"/>
              <w:right w:val="dashed" w:sz="4" w:space="0" w:color="FFFFFF"/>
            </w:tcBorders>
            <w:tcMar>
              <w:left w:w="0" w:type="dxa"/>
              <w:right w:w="0" w:type="dxa"/>
            </w:tcMar>
            <w:hideMark/>
          </w:tcPr>
          <w:p w:rsidR="005929FA" w:rsidRPr="00A71252" w:rsidRDefault="005929FA" w:rsidP="005929FA">
            <w:pPr>
              <w:jc w:val="center"/>
              <w:rPr>
                <w:rFonts w:ascii="Times New Roman" w:hAnsi="Times New Roman" w:cs="Times New Roman"/>
                <w:sz w:val="16"/>
                <w:szCs w:val="16"/>
              </w:rPr>
            </w:pPr>
            <w:r w:rsidRPr="00A71252">
              <w:rPr>
                <w:rFonts w:ascii="Times New Roman" w:hAnsi="Times New Roman" w:cs="Times New Roman"/>
                <w:sz w:val="16"/>
                <w:szCs w:val="16"/>
              </w:rPr>
              <w:t>99.0 (93.6, 104.3)</w:t>
            </w:r>
          </w:p>
        </w:tc>
        <w:tc>
          <w:tcPr>
            <w:tcW w:w="1560" w:type="dxa"/>
            <w:tcBorders>
              <w:top w:val="single" w:sz="4" w:space="0" w:color="FFFFFF"/>
              <w:left w:val="dashed" w:sz="4" w:space="0" w:color="FFFFFF"/>
              <w:bottom w:val="dashed" w:sz="4" w:space="0" w:color="FFFFFF"/>
              <w:right w:val="dashed" w:sz="4" w:space="0" w:color="FFFFFF"/>
            </w:tcBorders>
            <w:tcMar>
              <w:top w:w="28" w:type="dxa"/>
              <w:left w:w="0" w:type="dxa"/>
              <w:bottom w:w="28" w:type="dxa"/>
              <w:right w:w="0" w:type="dxa"/>
            </w:tcMar>
            <w:hideMark/>
          </w:tcPr>
          <w:p w:rsidR="005929FA" w:rsidRPr="00A71252" w:rsidRDefault="005929FA" w:rsidP="005929FA">
            <w:pPr>
              <w:jc w:val="center"/>
              <w:rPr>
                <w:rFonts w:ascii="Times New Roman" w:hAnsi="Times New Roman" w:cs="Times New Roman"/>
                <w:sz w:val="16"/>
                <w:szCs w:val="16"/>
              </w:rPr>
            </w:pPr>
            <w:r w:rsidRPr="00A71252">
              <w:rPr>
                <w:rFonts w:ascii="Times New Roman" w:hAnsi="Times New Roman" w:cs="Times New Roman"/>
                <w:sz w:val="16"/>
                <w:szCs w:val="16"/>
              </w:rPr>
              <w:t>101.9 (95.6, 108.1)</w:t>
            </w:r>
          </w:p>
        </w:tc>
        <w:tc>
          <w:tcPr>
            <w:tcW w:w="845" w:type="dxa"/>
            <w:tcBorders>
              <w:top w:val="single" w:sz="4" w:space="0" w:color="FFFFFF"/>
              <w:left w:val="dashed" w:sz="4" w:space="0" w:color="FFFFFF"/>
              <w:bottom w:val="dashed" w:sz="4" w:space="0" w:color="FFFFFF"/>
              <w:right w:val="dashed" w:sz="4" w:space="0" w:color="FFFFFF"/>
            </w:tcBorders>
            <w:tcMar>
              <w:left w:w="0" w:type="dxa"/>
              <w:right w:w="0" w:type="dxa"/>
            </w:tcMar>
          </w:tcPr>
          <w:p w:rsidR="005929FA" w:rsidRPr="00A71252" w:rsidRDefault="005929FA" w:rsidP="005929FA">
            <w:pPr>
              <w:jc w:val="center"/>
              <w:rPr>
                <w:rFonts w:ascii="Times New Roman" w:hAnsi="Times New Roman" w:cs="Times New Roman"/>
                <w:sz w:val="16"/>
                <w:szCs w:val="16"/>
              </w:rPr>
            </w:pPr>
            <w:r w:rsidRPr="00A71252">
              <w:rPr>
                <w:rFonts w:ascii="Times New Roman" w:hAnsi="Times New Roman" w:cs="Times New Roman"/>
                <w:sz w:val="16"/>
                <w:szCs w:val="16"/>
              </w:rPr>
              <w:t>3</w:t>
            </w:r>
          </w:p>
        </w:tc>
        <w:tc>
          <w:tcPr>
            <w:tcW w:w="1276" w:type="dxa"/>
            <w:tcBorders>
              <w:top w:val="single" w:sz="4" w:space="0" w:color="FFFFFF"/>
              <w:left w:val="dashed" w:sz="4" w:space="0" w:color="FFFFFF"/>
              <w:bottom w:val="dashed" w:sz="4" w:space="0" w:color="FFFFFF"/>
              <w:right w:val="dashed" w:sz="4" w:space="0" w:color="FFFFFF"/>
            </w:tcBorders>
          </w:tcPr>
          <w:p w:rsidR="005929FA" w:rsidRPr="00A71252" w:rsidRDefault="005929FA" w:rsidP="005929FA">
            <w:pPr>
              <w:jc w:val="center"/>
              <w:rPr>
                <w:rFonts w:ascii="Times New Roman" w:eastAsia="Calibri" w:hAnsi="Times New Roman" w:cs="Times New Roman"/>
                <w:sz w:val="16"/>
                <w:szCs w:val="16"/>
              </w:rPr>
            </w:pPr>
            <w:r w:rsidRPr="00A71252">
              <w:rPr>
                <w:rFonts w:ascii="Times New Roman" w:eastAsia="Calibri" w:hAnsi="Times New Roman" w:cs="Times New Roman"/>
                <w:sz w:val="16"/>
                <w:szCs w:val="16"/>
              </w:rPr>
              <w:t>0·113</w:t>
            </w:r>
          </w:p>
        </w:tc>
        <w:tc>
          <w:tcPr>
            <w:tcW w:w="2268" w:type="dxa"/>
            <w:tcBorders>
              <w:top w:val="single" w:sz="4" w:space="0" w:color="FFFFFF"/>
              <w:left w:val="dashed" w:sz="4" w:space="0" w:color="FFFFFF"/>
              <w:bottom w:val="dashed" w:sz="4" w:space="0" w:color="FFFFFF"/>
              <w:right w:val="dashed" w:sz="4" w:space="0" w:color="FFFFFF"/>
            </w:tcBorders>
            <w:tcMar>
              <w:left w:w="0" w:type="dxa"/>
              <w:right w:w="0" w:type="dxa"/>
            </w:tcMar>
          </w:tcPr>
          <w:p w:rsidR="005929FA" w:rsidRPr="00A97B32" w:rsidRDefault="00260B41" w:rsidP="005929FA">
            <w:pPr>
              <w:jc w:val="center"/>
              <w:rPr>
                <w:rFonts w:ascii="Times New Roman" w:eastAsia="Calibri" w:hAnsi="Times New Roman" w:cs="Times New Roman"/>
                <w:sz w:val="16"/>
                <w:szCs w:val="16"/>
              </w:rPr>
            </w:pPr>
            <w:r w:rsidRPr="00A97B32">
              <w:rPr>
                <w:rFonts w:ascii="Times New Roman" w:eastAsia="Calibri" w:hAnsi="Times New Roman" w:cs="Times New Roman"/>
                <w:sz w:val="16"/>
                <w:szCs w:val="16"/>
              </w:rPr>
              <w:t>0.4 (-1.1, 1.8)</w:t>
            </w:r>
          </w:p>
        </w:tc>
        <w:tc>
          <w:tcPr>
            <w:tcW w:w="1418" w:type="dxa"/>
            <w:tcBorders>
              <w:top w:val="single" w:sz="4" w:space="0" w:color="FFFFFF"/>
              <w:left w:val="dashed" w:sz="4" w:space="0" w:color="FFFFFF"/>
              <w:bottom w:val="dashed" w:sz="4" w:space="0" w:color="FFFFFF"/>
              <w:right w:val="dashed" w:sz="4" w:space="0" w:color="FFFFFF"/>
            </w:tcBorders>
            <w:tcMar>
              <w:left w:w="0" w:type="dxa"/>
              <w:right w:w="0" w:type="dxa"/>
            </w:tcMar>
          </w:tcPr>
          <w:p w:rsidR="005929FA" w:rsidRPr="00A97B32" w:rsidRDefault="00352BCB" w:rsidP="00A71252">
            <w:pPr>
              <w:jc w:val="center"/>
              <w:rPr>
                <w:rFonts w:ascii="Times New Roman" w:eastAsia="Calibri" w:hAnsi="Times New Roman" w:cs="Times New Roman"/>
                <w:sz w:val="16"/>
                <w:szCs w:val="16"/>
              </w:rPr>
            </w:pPr>
            <w:r w:rsidRPr="00A97B32">
              <w:rPr>
                <w:rFonts w:ascii="Times New Roman" w:eastAsia="Calibri" w:hAnsi="Times New Roman" w:cs="Times New Roman"/>
                <w:sz w:val="16"/>
                <w:szCs w:val="16"/>
              </w:rPr>
              <w:t>0.4 (-1.1, 1.8)</w:t>
            </w:r>
          </w:p>
        </w:tc>
        <w:tc>
          <w:tcPr>
            <w:tcW w:w="708" w:type="dxa"/>
            <w:tcBorders>
              <w:top w:val="dashed" w:sz="4" w:space="0" w:color="FFFFFF"/>
              <w:left w:val="single" w:sz="4" w:space="0" w:color="FFFFFF"/>
              <w:bottom w:val="dashed" w:sz="4" w:space="0" w:color="auto"/>
              <w:right w:val="single" w:sz="4" w:space="0" w:color="FFFFFF"/>
            </w:tcBorders>
            <w:tcMar>
              <w:left w:w="0" w:type="dxa"/>
              <w:right w:w="0" w:type="dxa"/>
            </w:tcMar>
          </w:tcPr>
          <w:p w:rsidR="005929FA" w:rsidRPr="00A97B32" w:rsidRDefault="005929FA" w:rsidP="00A71252">
            <w:pPr>
              <w:jc w:val="center"/>
              <w:rPr>
                <w:rFonts w:ascii="Times New Roman" w:eastAsia="Calibri" w:hAnsi="Times New Roman" w:cs="Times New Roman"/>
                <w:sz w:val="16"/>
                <w:szCs w:val="16"/>
              </w:rPr>
            </w:pPr>
            <w:r w:rsidRPr="00A97B32">
              <w:rPr>
                <w:rFonts w:ascii="Times New Roman" w:eastAsia="Calibri" w:hAnsi="Times New Roman" w:cs="Times New Roman"/>
                <w:sz w:val="16"/>
                <w:szCs w:val="16"/>
              </w:rPr>
              <w:t>N/A</w:t>
            </w:r>
          </w:p>
        </w:tc>
        <w:tc>
          <w:tcPr>
            <w:tcW w:w="1560" w:type="dxa"/>
            <w:tcBorders>
              <w:top w:val="single" w:sz="4" w:space="0" w:color="FFFFFF"/>
              <w:left w:val="dashed" w:sz="4" w:space="0" w:color="FFFFFF"/>
              <w:bottom w:val="dashed" w:sz="4" w:space="0" w:color="FFFFFF"/>
              <w:right w:val="dashed" w:sz="4" w:space="0" w:color="FFFFFF"/>
            </w:tcBorders>
            <w:tcMar>
              <w:left w:w="0" w:type="dxa"/>
              <w:right w:w="0" w:type="dxa"/>
            </w:tcMar>
          </w:tcPr>
          <w:p w:rsidR="005929FA" w:rsidRPr="00A97B32" w:rsidRDefault="00352BCB" w:rsidP="005929FA">
            <w:pPr>
              <w:jc w:val="center"/>
              <w:rPr>
                <w:rFonts w:ascii="Times New Roman" w:eastAsia="Calibri" w:hAnsi="Times New Roman" w:cs="Times New Roman"/>
                <w:sz w:val="16"/>
                <w:szCs w:val="16"/>
              </w:rPr>
            </w:pPr>
            <w:r w:rsidRPr="00A97B32">
              <w:rPr>
                <w:rFonts w:ascii="Times New Roman" w:eastAsia="Calibri" w:hAnsi="Times New Roman" w:cs="Times New Roman"/>
                <w:sz w:val="16"/>
                <w:szCs w:val="16"/>
              </w:rPr>
              <w:t>0.4 (-1.1, 1.8)</w:t>
            </w:r>
          </w:p>
        </w:tc>
      </w:tr>
      <w:tr w:rsidR="005929FA" w:rsidRPr="00A71252" w:rsidTr="00F47E0B">
        <w:trPr>
          <w:gridAfter w:val="2"/>
          <w:wAfter w:w="1275" w:type="dxa"/>
          <w:trHeight w:val="243"/>
        </w:trPr>
        <w:tc>
          <w:tcPr>
            <w:tcW w:w="1701" w:type="dxa"/>
            <w:tcBorders>
              <w:top w:val="dashed" w:sz="4" w:space="0" w:color="auto"/>
              <w:left w:val="single" w:sz="4" w:space="0" w:color="FFFFFF"/>
              <w:bottom w:val="single" w:sz="4" w:space="0" w:color="FFFFFF"/>
              <w:right w:val="single" w:sz="4" w:space="0" w:color="FFFFFF"/>
            </w:tcBorders>
            <w:tcMar>
              <w:top w:w="28" w:type="dxa"/>
              <w:left w:w="0" w:type="dxa"/>
              <w:bottom w:w="28" w:type="dxa"/>
              <w:right w:w="0" w:type="dxa"/>
            </w:tcMar>
          </w:tcPr>
          <w:p w:rsidR="005929FA" w:rsidRPr="00A71252" w:rsidRDefault="005929FA" w:rsidP="005929FA">
            <w:pPr>
              <w:rPr>
                <w:rFonts w:ascii="Times New Roman" w:eastAsia="Calibri" w:hAnsi="Times New Roman" w:cs="Times New Roman"/>
                <w:sz w:val="16"/>
                <w:szCs w:val="16"/>
              </w:rPr>
            </w:pPr>
            <w:r w:rsidRPr="00A71252">
              <w:rPr>
                <w:rFonts w:ascii="Times New Roman" w:eastAsia="Calibri" w:hAnsi="Times New Roman" w:cs="Times New Roman"/>
                <w:sz w:val="16"/>
                <w:szCs w:val="16"/>
              </w:rPr>
              <w:t>Community diagnosis</w:t>
            </w:r>
          </w:p>
        </w:tc>
        <w:tc>
          <w:tcPr>
            <w:tcW w:w="1559" w:type="dxa"/>
            <w:tcBorders>
              <w:top w:val="dashed" w:sz="4" w:space="0" w:color="auto"/>
              <w:left w:val="single" w:sz="4" w:space="0" w:color="FFFFFF"/>
              <w:bottom w:val="dashed" w:sz="4" w:space="0" w:color="FFFFFF"/>
              <w:right w:val="dashed" w:sz="4" w:space="0" w:color="auto"/>
            </w:tcBorders>
            <w:tcMar>
              <w:left w:w="0" w:type="dxa"/>
              <w:right w:w="0" w:type="dxa"/>
            </w:tcMar>
          </w:tcPr>
          <w:p w:rsidR="005929FA" w:rsidRPr="00A71252" w:rsidRDefault="005929FA" w:rsidP="005929FA">
            <w:pPr>
              <w:jc w:val="center"/>
              <w:rPr>
                <w:rFonts w:ascii="Times New Roman" w:hAnsi="Times New Roman" w:cs="Times New Roman"/>
                <w:sz w:val="16"/>
                <w:szCs w:val="16"/>
              </w:rPr>
            </w:pPr>
            <w:r w:rsidRPr="00A71252">
              <w:rPr>
                <w:rFonts w:ascii="Times New Roman" w:hAnsi="Times New Roman" w:cs="Times New Roman"/>
                <w:sz w:val="16"/>
                <w:szCs w:val="16"/>
              </w:rPr>
              <w:t>72.7 (70.7, 74.6)</w:t>
            </w:r>
          </w:p>
        </w:tc>
        <w:tc>
          <w:tcPr>
            <w:tcW w:w="1560" w:type="dxa"/>
            <w:tcBorders>
              <w:top w:val="dashed" w:sz="4" w:space="0" w:color="auto"/>
              <w:left w:val="single" w:sz="4" w:space="0" w:color="FFFFFF"/>
              <w:bottom w:val="dashed" w:sz="4" w:space="0" w:color="FFFFFF"/>
              <w:right w:val="single" w:sz="4" w:space="0" w:color="FFFFFF"/>
            </w:tcBorders>
            <w:tcMar>
              <w:top w:w="28" w:type="dxa"/>
              <w:left w:w="0" w:type="dxa"/>
              <w:bottom w:w="28" w:type="dxa"/>
              <w:right w:w="0" w:type="dxa"/>
            </w:tcMar>
          </w:tcPr>
          <w:p w:rsidR="005929FA" w:rsidRPr="00A71252" w:rsidRDefault="005929FA" w:rsidP="005929FA">
            <w:pPr>
              <w:jc w:val="center"/>
              <w:rPr>
                <w:rFonts w:ascii="Times New Roman" w:hAnsi="Times New Roman" w:cs="Times New Roman"/>
                <w:sz w:val="16"/>
                <w:szCs w:val="16"/>
              </w:rPr>
            </w:pPr>
            <w:r w:rsidRPr="00A71252">
              <w:rPr>
                <w:rFonts w:ascii="Times New Roman" w:hAnsi="Times New Roman" w:cs="Times New Roman"/>
                <w:sz w:val="16"/>
                <w:szCs w:val="16"/>
              </w:rPr>
              <w:t>65.9 (63.7, 68.1)</w:t>
            </w:r>
          </w:p>
        </w:tc>
        <w:tc>
          <w:tcPr>
            <w:tcW w:w="845" w:type="dxa"/>
            <w:tcBorders>
              <w:top w:val="dashed" w:sz="4" w:space="0" w:color="auto"/>
              <w:left w:val="single" w:sz="4" w:space="0" w:color="FFFFFF"/>
              <w:bottom w:val="dashed" w:sz="4" w:space="0" w:color="FFFFFF"/>
              <w:right w:val="single" w:sz="4" w:space="0" w:color="FFFFFF"/>
            </w:tcBorders>
            <w:tcMar>
              <w:left w:w="0" w:type="dxa"/>
              <w:right w:w="0" w:type="dxa"/>
            </w:tcMar>
          </w:tcPr>
          <w:p w:rsidR="005929FA" w:rsidRPr="00A71252" w:rsidRDefault="005929FA" w:rsidP="005929FA">
            <w:pPr>
              <w:jc w:val="center"/>
              <w:rPr>
                <w:rFonts w:ascii="Times New Roman" w:hAnsi="Times New Roman" w:cs="Times New Roman"/>
                <w:sz w:val="16"/>
                <w:szCs w:val="16"/>
              </w:rPr>
            </w:pPr>
            <w:r w:rsidRPr="00A71252">
              <w:rPr>
                <w:rFonts w:ascii="Times New Roman" w:hAnsi="Times New Roman" w:cs="Times New Roman"/>
                <w:sz w:val="16"/>
                <w:szCs w:val="16"/>
              </w:rPr>
              <w:t>-9</w:t>
            </w:r>
          </w:p>
        </w:tc>
        <w:tc>
          <w:tcPr>
            <w:tcW w:w="1276" w:type="dxa"/>
            <w:tcBorders>
              <w:top w:val="dashed" w:sz="4" w:space="0" w:color="auto"/>
              <w:left w:val="single" w:sz="4" w:space="0" w:color="FFFFFF"/>
              <w:bottom w:val="dashed" w:sz="4" w:space="0" w:color="FFFFFF"/>
              <w:right w:val="single" w:sz="4" w:space="0" w:color="FFFFFF"/>
            </w:tcBorders>
          </w:tcPr>
          <w:p w:rsidR="005929FA" w:rsidRPr="00A71252" w:rsidRDefault="005929FA" w:rsidP="005929FA">
            <w:pPr>
              <w:jc w:val="center"/>
              <w:rPr>
                <w:rFonts w:ascii="Times New Roman" w:eastAsia="Calibri" w:hAnsi="Times New Roman" w:cs="Times New Roman"/>
                <w:sz w:val="16"/>
                <w:szCs w:val="16"/>
              </w:rPr>
            </w:pPr>
          </w:p>
        </w:tc>
        <w:tc>
          <w:tcPr>
            <w:tcW w:w="2268" w:type="dxa"/>
            <w:tcBorders>
              <w:top w:val="dashed" w:sz="4" w:space="0" w:color="auto"/>
              <w:left w:val="single" w:sz="4" w:space="0" w:color="FFFFFF"/>
              <w:bottom w:val="dashed" w:sz="4" w:space="0" w:color="FFFFFF"/>
              <w:right w:val="single" w:sz="4" w:space="0" w:color="FFFFFF"/>
            </w:tcBorders>
            <w:tcMar>
              <w:left w:w="0" w:type="dxa"/>
              <w:right w:w="0" w:type="dxa"/>
            </w:tcMar>
          </w:tcPr>
          <w:p w:rsidR="005929FA" w:rsidRPr="00A97B32" w:rsidRDefault="00260B41" w:rsidP="005929FA">
            <w:pPr>
              <w:jc w:val="center"/>
              <w:rPr>
                <w:rFonts w:ascii="Times New Roman" w:eastAsia="Calibri" w:hAnsi="Times New Roman" w:cs="Times New Roman"/>
                <w:sz w:val="16"/>
                <w:szCs w:val="16"/>
              </w:rPr>
            </w:pPr>
            <w:r w:rsidRPr="00A97B32">
              <w:rPr>
                <w:rFonts w:ascii="Times New Roman" w:eastAsia="Calibri" w:hAnsi="Times New Roman" w:cs="Times New Roman"/>
                <w:sz w:val="16"/>
                <w:szCs w:val="16"/>
              </w:rPr>
              <w:t xml:space="preserve">-1.1 (-2.0, </w:t>
            </w:r>
            <w:r w:rsidR="00352BCB" w:rsidRPr="00A97B32">
              <w:rPr>
                <w:rFonts w:ascii="Times New Roman" w:eastAsia="Calibri" w:hAnsi="Times New Roman" w:cs="Times New Roman"/>
                <w:sz w:val="16"/>
                <w:szCs w:val="16"/>
              </w:rPr>
              <w:t>-0.2</w:t>
            </w:r>
            <w:r w:rsidRPr="00A97B32">
              <w:rPr>
                <w:rFonts w:ascii="Times New Roman" w:eastAsia="Calibri" w:hAnsi="Times New Roman" w:cs="Times New Roman"/>
                <w:sz w:val="16"/>
                <w:szCs w:val="16"/>
              </w:rPr>
              <w:t>)</w:t>
            </w:r>
          </w:p>
        </w:tc>
        <w:tc>
          <w:tcPr>
            <w:tcW w:w="1418" w:type="dxa"/>
            <w:tcBorders>
              <w:top w:val="dashed" w:sz="4" w:space="0" w:color="auto"/>
              <w:left w:val="single" w:sz="4" w:space="0" w:color="FFFFFF"/>
              <w:bottom w:val="dashed" w:sz="4" w:space="0" w:color="FFFFFF"/>
              <w:right w:val="single" w:sz="4" w:space="0" w:color="FFFFFF"/>
            </w:tcBorders>
            <w:tcMar>
              <w:left w:w="0" w:type="dxa"/>
              <w:right w:w="0" w:type="dxa"/>
            </w:tcMar>
          </w:tcPr>
          <w:p w:rsidR="005929FA" w:rsidRPr="00A97B32" w:rsidRDefault="00260B41" w:rsidP="00260B41">
            <w:pPr>
              <w:jc w:val="center"/>
              <w:rPr>
                <w:rFonts w:ascii="Times New Roman" w:eastAsia="Calibri" w:hAnsi="Times New Roman" w:cs="Times New Roman"/>
                <w:sz w:val="16"/>
                <w:szCs w:val="16"/>
              </w:rPr>
            </w:pPr>
            <w:r w:rsidRPr="00A97B32">
              <w:rPr>
                <w:rFonts w:ascii="Times New Roman" w:eastAsia="Calibri" w:hAnsi="Times New Roman" w:cs="Times New Roman"/>
                <w:sz w:val="16"/>
                <w:szCs w:val="16"/>
              </w:rPr>
              <w:t>0.5 (</w:t>
            </w:r>
            <w:r w:rsidR="00352BCB" w:rsidRPr="00A97B32">
              <w:rPr>
                <w:rFonts w:ascii="Times New Roman" w:eastAsia="Calibri" w:hAnsi="Times New Roman" w:cs="Times New Roman"/>
                <w:sz w:val="16"/>
                <w:szCs w:val="16"/>
              </w:rPr>
              <w:t>-0.3</w:t>
            </w:r>
            <w:r w:rsidRPr="00A97B32">
              <w:rPr>
                <w:rFonts w:ascii="Times New Roman" w:eastAsia="Calibri" w:hAnsi="Times New Roman" w:cs="Times New Roman"/>
                <w:sz w:val="16"/>
                <w:szCs w:val="16"/>
              </w:rPr>
              <w:t xml:space="preserve">, </w:t>
            </w:r>
            <w:r w:rsidR="00352BCB" w:rsidRPr="00A97B32">
              <w:rPr>
                <w:rFonts w:ascii="Times New Roman" w:eastAsia="Calibri" w:hAnsi="Times New Roman" w:cs="Times New Roman"/>
                <w:sz w:val="16"/>
                <w:szCs w:val="16"/>
              </w:rPr>
              <w:t>1.4</w:t>
            </w:r>
            <w:r w:rsidRPr="00A97B32">
              <w:rPr>
                <w:rFonts w:ascii="Times New Roman" w:eastAsia="Calibri" w:hAnsi="Times New Roman" w:cs="Times New Roman"/>
                <w:sz w:val="16"/>
                <w:szCs w:val="16"/>
              </w:rPr>
              <w:t>)</w:t>
            </w:r>
          </w:p>
        </w:tc>
        <w:tc>
          <w:tcPr>
            <w:tcW w:w="708" w:type="dxa"/>
            <w:tcBorders>
              <w:top w:val="dashed" w:sz="4" w:space="0" w:color="auto"/>
              <w:left w:val="single" w:sz="4" w:space="0" w:color="FFFFFF"/>
              <w:bottom w:val="dashed" w:sz="4" w:space="0" w:color="FFFFFF"/>
              <w:right w:val="single" w:sz="4" w:space="0" w:color="FFFFFF"/>
            </w:tcBorders>
            <w:tcMar>
              <w:left w:w="0" w:type="dxa"/>
              <w:right w:w="0" w:type="dxa"/>
            </w:tcMar>
          </w:tcPr>
          <w:p w:rsidR="005929FA" w:rsidRPr="00A97B32" w:rsidRDefault="00352BCB" w:rsidP="005929FA">
            <w:pPr>
              <w:jc w:val="center"/>
              <w:rPr>
                <w:rFonts w:ascii="Times New Roman" w:eastAsia="Calibri" w:hAnsi="Times New Roman" w:cs="Times New Roman"/>
                <w:sz w:val="16"/>
                <w:szCs w:val="16"/>
              </w:rPr>
            </w:pPr>
            <w:r w:rsidRPr="00A97B32">
              <w:rPr>
                <w:rFonts w:ascii="Times New Roman" w:eastAsia="Calibri" w:hAnsi="Times New Roman" w:cs="Times New Roman"/>
                <w:sz w:val="16"/>
                <w:szCs w:val="16"/>
              </w:rPr>
              <w:t>2009</w:t>
            </w:r>
          </w:p>
        </w:tc>
        <w:tc>
          <w:tcPr>
            <w:tcW w:w="1560" w:type="dxa"/>
            <w:tcBorders>
              <w:top w:val="dashed" w:sz="4" w:space="0" w:color="auto"/>
              <w:left w:val="single" w:sz="4" w:space="0" w:color="FFFFFF"/>
              <w:bottom w:val="dashed" w:sz="4" w:space="0" w:color="FFFFFF"/>
              <w:right w:val="single" w:sz="4" w:space="0" w:color="FFFFFF"/>
            </w:tcBorders>
            <w:tcMar>
              <w:left w:w="0" w:type="dxa"/>
              <w:right w:w="0" w:type="dxa"/>
            </w:tcMar>
          </w:tcPr>
          <w:p w:rsidR="005929FA" w:rsidRPr="00A97B32" w:rsidRDefault="00260B41" w:rsidP="00260B41">
            <w:pPr>
              <w:jc w:val="center"/>
              <w:rPr>
                <w:rFonts w:ascii="Times New Roman" w:eastAsia="Calibri" w:hAnsi="Times New Roman" w:cs="Times New Roman"/>
                <w:sz w:val="16"/>
                <w:szCs w:val="16"/>
              </w:rPr>
            </w:pPr>
            <w:r w:rsidRPr="00A97B32">
              <w:rPr>
                <w:rFonts w:ascii="Times New Roman" w:eastAsia="Calibri" w:hAnsi="Times New Roman" w:cs="Times New Roman"/>
                <w:sz w:val="16"/>
                <w:szCs w:val="16"/>
              </w:rPr>
              <w:t>-4.0 (</w:t>
            </w:r>
            <w:r w:rsidR="00352BCB" w:rsidRPr="00A97B32">
              <w:rPr>
                <w:rFonts w:ascii="Times New Roman" w:eastAsia="Calibri" w:hAnsi="Times New Roman" w:cs="Times New Roman"/>
                <w:sz w:val="16"/>
                <w:szCs w:val="16"/>
              </w:rPr>
              <w:t>-6.2</w:t>
            </w:r>
            <w:r w:rsidRPr="00A97B32">
              <w:rPr>
                <w:rFonts w:ascii="Times New Roman" w:eastAsia="Calibri" w:hAnsi="Times New Roman" w:cs="Times New Roman"/>
                <w:sz w:val="16"/>
                <w:szCs w:val="16"/>
              </w:rPr>
              <w:t xml:space="preserve">, </w:t>
            </w:r>
            <w:r w:rsidR="00352BCB" w:rsidRPr="00A97B32">
              <w:rPr>
                <w:rFonts w:ascii="Times New Roman" w:eastAsia="Calibri" w:hAnsi="Times New Roman" w:cs="Times New Roman"/>
                <w:sz w:val="16"/>
                <w:szCs w:val="16"/>
              </w:rPr>
              <w:t>-1.8</w:t>
            </w:r>
            <w:r w:rsidRPr="00A97B32">
              <w:rPr>
                <w:rFonts w:ascii="Times New Roman" w:eastAsia="Calibri" w:hAnsi="Times New Roman" w:cs="Times New Roman"/>
                <w:sz w:val="16"/>
                <w:szCs w:val="16"/>
              </w:rPr>
              <w:t>)</w:t>
            </w:r>
          </w:p>
        </w:tc>
      </w:tr>
      <w:tr w:rsidR="005929FA" w:rsidRPr="00A71252" w:rsidTr="00F47E0B">
        <w:trPr>
          <w:gridAfter w:val="2"/>
          <w:wAfter w:w="1275" w:type="dxa"/>
          <w:trHeight w:val="243"/>
        </w:trPr>
        <w:tc>
          <w:tcPr>
            <w:tcW w:w="1701" w:type="dxa"/>
            <w:tcBorders>
              <w:top w:val="single" w:sz="4" w:space="0" w:color="FFFFFF"/>
              <w:left w:val="single" w:sz="4" w:space="0" w:color="FFFFFF"/>
              <w:bottom w:val="dashed" w:sz="4" w:space="0" w:color="auto"/>
              <w:right w:val="single" w:sz="4" w:space="0" w:color="FFFFFF"/>
            </w:tcBorders>
            <w:tcMar>
              <w:top w:w="28" w:type="dxa"/>
              <w:left w:w="0" w:type="dxa"/>
              <w:bottom w:w="28" w:type="dxa"/>
              <w:right w:w="0" w:type="dxa"/>
            </w:tcMar>
          </w:tcPr>
          <w:p w:rsidR="005929FA" w:rsidRPr="00A71252" w:rsidRDefault="005929FA" w:rsidP="005929FA">
            <w:pPr>
              <w:rPr>
                <w:rFonts w:ascii="Times New Roman" w:eastAsia="Calibri" w:hAnsi="Times New Roman" w:cs="Times New Roman"/>
                <w:sz w:val="16"/>
                <w:szCs w:val="16"/>
              </w:rPr>
            </w:pPr>
            <w:r w:rsidRPr="00A71252">
              <w:rPr>
                <w:rFonts w:ascii="Times New Roman" w:eastAsia="Calibri" w:hAnsi="Times New Roman" w:cs="Times New Roman"/>
                <w:sz w:val="16"/>
                <w:szCs w:val="16"/>
              </w:rPr>
              <w:t>Hospital diagnosis</w:t>
            </w:r>
          </w:p>
        </w:tc>
        <w:tc>
          <w:tcPr>
            <w:tcW w:w="1559" w:type="dxa"/>
            <w:tcBorders>
              <w:top w:val="dashed" w:sz="4" w:space="0" w:color="FFFFFF"/>
              <w:left w:val="single" w:sz="4" w:space="0" w:color="FFFFFF"/>
              <w:bottom w:val="dashed" w:sz="4" w:space="0" w:color="auto"/>
              <w:right w:val="dashed" w:sz="4" w:space="0" w:color="auto"/>
            </w:tcBorders>
            <w:tcMar>
              <w:left w:w="0" w:type="dxa"/>
              <w:right w:w="0" w:type="dxa"/>
            </w:tcMar>
          </w:tcPr>
          <w:p w:rsidR="005929FA" w:rsidRPr="00A71252" w:rsidRDefault="005929FA" w:rsidP="005929FA">
            <w:pPr>
              <w:jc w:val="center"/>
              <w:rPr>
                <w:rFonts w:ascii="Times New Roman" w:hAnsi="Times New Roman" w:cs="Times New Roman"/>
                <w:sz w:val="16"/>
                <w:szCs w:val="16"/>
              </w:rPr>
            </w:pPr>
            <w:r w:rsidRPr="00A71252">
              <w:rPr>
                <w:rFonts w:ascii="Times New Roman" w:hAnsi="Times New Roman" w:cs="Times New Roman"/>
                <w:sz w:val="16"/>
                <w:szCs w:val="16"/>
              </w:rPr>
              <w:t>112.0 (106.7, 117.3)</w:t>
            </w:r>
          </w:p>
        </w:tc>
        <w:tc>
          <w:tcPr>
            <w:tcW w:w="1560" w:type="dxa"/>
            <w:tcBorders>
              <w:top w:val="single" w:sz="4" w:space="0" w:color="FFFFFF"/>
              <w:left w:val="single" w:sz="4" w:space="0" w:color="FFFFFF"/>
              <w:bottom w:val="dashed" w:sz="4" w:space="0" w:color="auto"/>
              <w:right w:val="single" w:sz="4" w:space="0" w:color="FFFFFF"/>
            </w:tcBorders>
            <w:tcMar>
              <w:top w:w="28" w:type="dxa"/>
              <w:left w:w="0" w:type="dxa"/>
              <w:bottom w:w="28" w:type="dxa"/>
              <w:right w:w="0" w:type="dxa"/>
            </w:tcMar>
          </w:tcPr>
          <w:p w:rsidR="005929FA" w:rsidRPr="00A71252" w:rsidRDefault="005929FA" w:rsidP="005929FA">
            <w:pPr>
              <w:jc w:val="center"/>
              <w:rPr>
                <w:rFonts w:ascii="Times New Roman" w:hAnsi="Times New Roman" w:cs="Times New Roman"/>
                <w:sz w:val="16"/>
                <w:szCs w:val="16"/>
              </w:rPr>
            </w:pPr>
            <w:r w:rsidRPr="00A71252">
              <w:rPr>
                <w:rFonts w:ascii="Times New Roman" w:hAnsi="Times New Roman" w:cs="Times New Roman"/>
                <w:sz w:val="16"/>
                <w:szCs w:val="16"/>
              </w:rPr>
              <w:t>106.5 (102.6, 110.4)</w:t>
            </w:r>
          </w:p>
        </w:tc>
        <w:tc>
          <w:tcPr>
            <w:tcW w:w="845" w:type="dxa"/>
            <w:tcBorders>
              <w:top w:val="single" w:sz="4" w:space="0" w:color="FFFFFF"/>
              <w:left w:val="single" w:sz="4" w:space="0" w:color="FFFFFF"/>
              <w:bottom w:val="dashed" w:sz="4" w:space="0" w:color="FFFFFF"/>
              <w:right w:val="single" w:sz="4" w:space="0" w:color="FFFFFF"/>
            </w:tcBorders>
            <w:tcMar>
              <w:left w:w="0" w:type="dxa"/>
              <w:right w:w="0" w:type="dxa"/>
            </w:tcMar>
          </w:tcPr>
          <w:p w:rsidR="005929FA" w:rsidRPr="00A71252" w:rsidRDefault="005929FA" w:rsidP="005929FA">
            <w:pPr>
              <w:jc w:val="center"/>
              <w:rPr>
                <w:rFonts w:ascii="Times New Roman" w:hAnsi="Times New Roman" w:cs="Times New Roman"/>
                <w:sz w:val="16"/>
                <w:szCs w:val="16"/>
              </w:rPr>
            </w:pPr>
            <w:r w:rsidRPr="00A71252">
              <w:rPr>
                <w:rFonts w:ascii="Times New Roman" w:hAnsi="Times New Roman" w:cs="Times New Roman"/>
                <w:sz w:val="16"/>
                <w:szCs w:val="16"/>
              </w:rPr>
              <w:t>-5</w:t>
            </w:r>
          </w:p>
        </w:tc>
        <w:tc>
          <w:tcPr>
            <w:tcW w:w="1276" w:type="dxa"/>
            <w:tcBorders>
              <w:top w:val="single" w:sz="4" w:space="0" w:color="FFFFFF"/>
              <w:left w:val="single" w:sz="4" w:space="0" w:color="FFFFFF"/>
              <w:bottom w:val="dashed" w:sz="4" w:space="0" w:color="FFFFFF"/>
              <w:right w:val="single" w:sz="4" w:space="0" w:color="FFFFFF"/>
            </w:tcBorders>
          </w:tcPr>
          <w:p w:rsidR="005929FA" w:rsidRPr="00A71252" w:rsidRDefault="005929FA" w:rsidP="005929FA">
            <w:pPr>
              <w:jc w:val="center"/>
              <w:rPr>
                <w:rFonts w:ascii="Times New Roman" w:eastAsia="Calibri" w:hAnsi="Times New Roman" w:cs="Times New Roman"/>
                <w:sz w:val="16"/>
                <w:szCs w:val="16"/>
              </w:rPr>
            </w:pPr>
            <w:r w:rsidRPr="00A71252">
              <w:rPr>
                <w:rFonts w:ascii="Times New Roman" w:eastAsia="Calibri" w:hAnsi="Times New Roman" w:cs="Times New Roman"/>
                <w:sz w:val="16"/>
                <w:szCs w:val="16"/>
              </w:rPr>
              <w:t>0·262</w:t>
            </w:r>
          </w:p>
        </w:tc>
        <w:tc>
          <w:tcPr>
            <w:tcW w:w="2268" w:type="dxa"/>
            <w:tcBorders>
              <w:top w:val="single" w:sz="4" w:space="0" w:color="FFFFFF"/>
              <w:left w:val="single" w:sz="4" w:space="0" w:color="FFFFFF"/>
              <w:bottom w:val="dashed" w:sz="4" w:space="0" w:color="FFFFFF"/>
              <w:right w:val="single" w:sz="4" w:space="0" w:color="FFFFFF"/>
            </w:tcBorders>
            <w:tcMar>
              <w:left w:w="0" w:type="dxa"/>
              <w:right w:w="0" w:type="dxa"/>
            </w:tcMar>
          </w:tcPr>
          <w:p w:rsidR="005929FA" w:rsidRPr="00A97B32" w:rsidRDefault="00260B41" w:rsidP="00260B41">
            <w:pPr>
              <w:jc w:val="center"/>
              <w:rPr>
                <w:rFonts w:ascii="Times New Roman" w:eastAsia="Calibri" w:hAnsi="Times New Roman" w:cs="Times New Roman"/>
                <w:sz w:val="16"/>
                <w:szCs w:val="16"/>
              </w:rPr>
            </w:pPr>
            <w:r w:rsidRPr="00A97B32">
              <w:rPr>
                <w:rFonts w:ascii="Times New Roman" w:eastAsia="Calibri" w:hAnsi="Times New Roman" w:cs="Times New Roman"/>
                <w:sz w:val="16"/>
                <w:szCs w:val="16"/>
              </w:rPr>
              <w:t>-0.1 (-0.9, 0.8)</w:t>
            </w:r>
          </w:p>
        </w:tc>
        <w:tc>
          <w:tcPr>
            <w:tcW w:w="1418" w:type="dxa"/>
            <w:tcBorders>
              <w:top w:val="single" w:sz="4" w:space="0" w:color="FFFFFF"/>
              <w:left w:val="single" w:sz="4" w:space="0" w:color="FFFFFF"/>
              <w:bottom w:val="dashed" w:sz="4" w:space="0" w:color="FFFFFF"/>
              <w:right w:val="single" w:sz="4" w:space="0" w:color="FFFFFF"/>
            </w:tcBorders>
            <w:tcMar>
              <w:left w:w="0" w:type="dxa"/>
              <w:right w:w="0" w:type="dxa"/>
            </w:tcMar>
          </w:tcPr>
          <w:p w:rsidR="005929FA" w:rsidRPr="00A97B32" w:rsidRDefault="00260B41" w:rsidP="00260B41">
            <w:pPr>
              <w:jc w:val="center"/>
              <w:rPr>
                <w:rFonts w:ascii="Times New Roman" w:eastAsia="Calibri" w:hAnsi="Times New Roman" w:cs="Times New Roman"/>
                <w:sz w:val="16"/>
                <w:szCs w:val="16"/>
              </w:rPr>
            </w:pPr>
            <w:r w:rsidRPr="00A97B32">
              <w:rPr>
                <w:rFonts w:ascii="Times New Roman" w:eastAsia="Calibri" w:hAnsi="Times New Roman" w:cs="Times New Roman"/>
                <w:sz w:val="16"/>
                <w:szCs w:val="16"/>
              </w:rPr>
              <w:t>3.2 (1.7, 4.8)</w:t>
            </w:r>
          </w:p>
        </w:tc>
        <w:tc>
          <w:tcPr>
            <w:tcW w:w="708" w:type="dxa"/>
            <w:tcBorders>
              <w:top w:val="dashed" w:sz="4" w:space="0" w:color="FFFFFF"/>
              <w:left w:val="single" w:sz="4" w:space="0" w:color="FFFFFF"/>
              <w:bottom w:val="dashed" w:sz="4" w:space="0" w:color="auto"/>
              <w:right w:val="single" w:sz="4" w:space="0" w:color="FFFFFF"/>
            </w:tcBorders>
            <w:tcMar>
              <w:left w:w="0" w:type="dxa"/>
              <w:right w:w="0" w:type="dxa"/>
            </w:tcMar>
          </w:tcPr>
          <w:p w:rsidR="005929FA" w:rsidRPr="00A97B32" w:rsidRDefault="00260B41" w:rsidP="005929FA">
            <w:pPr>
              <w:jc w:val="center"/>
              <w:rPr>
                <w:rFonts w:ascii="Times New Roman" w:eastAsia="Calibri" w:hAnsi="Times New Roman" w:cs="Times New Roman"/>
                <w:sz w:val="16"/>
                <w:szCs w:val="16"/>
              </w:rPr>
            </w:pPr>
            <w:r w:rsidRPr="00A97B32">
              <w:rPr>
                <w:rFonts w:ascii="Times New Roman" w:eastAsia="Calibri" w:hAnsi="Times New Roman" w:cs="Times New Roman"/>
                <w:sz w:val="16"/>
                <w:szCs w:val="16"/>
              </w:rPr>
              <w:t>2006</w:t>
            </w:r>
          </w:p>
        </w:tc>
        <w:tc>
          <w:tcPr>
            <w:tcW w:w="1560" w:type="dxa"/>
            <w:tcBorders>
              <w:top w:val="single" w:sz="4" w:space="0" w:color="FFFFFF"/>
              <w:left w:val="single" w:sz="4" w:space="0" w:color="FFFFFF"/>
              <w:bottom w:val="dashed" w:sz="4" w:space="0" w:color="FFFFFF"/>
              <w:right w:val="single" w:sz="4" w:space="0" w:color="FFFFFF"/>
            </w:tcBorders>
            <w:tcMar>
              <w:left w:w="0" w:type="dxa"/>
              <w:right w:w="0" w:type="dxa"/>
            </w:tcMar>
          </w:tcPr>
          <w:p w:rsidR="005929FA" w:rsidRPr="00A97B32" w:rsidRDefault="00260B41" w:rsidP="00260B41">
            <w:pPr>
              <w:jc w:val="center"/>
              <w:rPr>
                <w:rFonts w:ascii="Times New Roman" w:eastAsia="Calibri" w:hAnsi="Times New Roman" w:cs="Times New Roman"/>
                <w:sz w:val="16"/>
                <w:szCs w:val="16"/>
              </w:rPr>
            </w:pPr>
            <w:r w:rsidRPr="00A97B32">
              <w:rPr>
                <w:rFonts w:ascii="Times New Roman" w:eastAsia="Calibri" w:hAnsi="Times New Roman" w:cs="Times New Roman"/>
                <w:sz w:val="16"/>
                <w:szCs w:val="16"/>
              </w:rPr>
              <w:t>-2.9 (-4.1, -1.8)</w:t>
            </w:r>
          </w:p>
        </w:tc>
      </w:tr>
      <w:tr w:rsidR="00352BCB" w:rsidRPr="00A71252" w:rsidTr="00F47E0B">
        <w:trPr>
          <w:gridAfter w:val="2"/>
          <w:wAfter w:w="1275" w:type="dxa"/>
          <w:trHeight w:val="243"/>
        </w:trPr>
        <w:tc>
          <w:tcPr>
            <w:tcW w:w="12895" w:type="dxa"/>
            <w:gridSpan w:val="9"/>
            <w:tcBorders>
              <w:top w:val="single" w:sz="4" w:space="0" w:color="FFFFFF"/>
              <w:left w:val="single" w:sz="4" w:space="0" w:color="FFFFFF"/>
              <w:bottom w:val="dashed" w:sz="4" w:space="0" w:color="auto"/>
              <w:right w:val="single" w:sz="4" w:space="0" w:color="FFFFFF"/>
            </w:tcBorders>
            <w:tcMar>
              <w:top w:w="28" w:type="dxa"/>
              <w:left w:w="0" w:type="dxa"/>
              <w:bottom w:w="28" w:type="dxa"/>
              <w:right w:w="0" w:type="dxa"/>
            </w:tcMar>
          </w:tcPr>
          <w:p w:rsidR="00352BCB" w:rsidRPr="00A71252" w:rsidRDefault="00352BCB" w:rsidP="005929FA">
            <w:pPr>
              <w:jc w:val="center"/>
              <w:rPr>
                <w:rFonts w:ascii="Times New Roman" w:eastAsia="Calibri" w:hAnsi="Times New Roman" w:cs="Times New Roman"/>
                <w:b/>
                <w:sz w:val="16"/>
                <w:szCs w:val="16"/>
              </w:rPr>
            </w:pPr>
            <w:r w:rsidRPr="00A71252">
              <w:rPr>
                <w:rFonts w:ascii="Times New Roman" w:eastAsia="Calibri" w:hAnsi="Times New Roman" w:cs="Times New Roman"/>
                <w:b/>
                <w:sz w:val="20"/>
                <w:szCs w:val="16"/>
              </w:rPr>
              <w:t>HF admissions</w:t>
            </w:r>
          </w:p>
        </w:tc>
      </w:tr>
      <w:tr w:rsidR="005929FA" w:rsidRPr="00A71252" w:rsidTr="00F47E0B">
        <w:trPr>
          <w:gridAfter w:val="2"/>
          <w:wAfter w:w="1275" w:type="dxa"/>
          <w:trHeight w:val="243"/>
        </w:trPr>
        <w:tc>
          <w:tcPr>
            <w:tcW w:w="1701" w:type="dxa"/>
            <w:tcBorders>
              <w:top w:val="single" w:sz="4" w:space="0" w:color="FFFFFF"/>
              <w:left w:val="single" w:sz="4" w:space="0" w:color="FFFFFF"/>
              <w:bottom w:val="dashed" w:sz="4" w:space="0" w:color="auto"/>
              <w:right w:val="single" w:sz="4" w:space="0" w:color="FFFFFF"/>
            </w:tcBorders>
            <w:tcMar>
              <w:top w:w="28" w:type="dxa"/>
              <w:left w:w="0" w:type="dxa"/>
              <w:bottom w:w="28" w:type="dxa"/>
              <w:right w:w="0" w:type="dxa"/>
            </w:tcMar>
          </w:tcPr>
          <w:p w:rsidR="005929FA" w:rsidRPr="00A71252" w:rsidRDefault="005929FA" w:rsidP="005929FA">
            <w:pPr>
              <w:rPr>
                <w:rFonts w:ascii="Times New Roman" w:eastAsia="Calibri" w:hAnsi="Times New Roman" w:cs="Times New Roman"/>
                <w:sz w:val="16"/>
                <w:szCs w:val="16"/>
              </w:rPr>
            </w:pPr>
            <w:r w:rsidRPr="00A71252">
              <w:rPr>
                <w:rFonts w:ascii="Times New Roman" w:eastAsia="Calibri" w:hAnsi="Times New Roman" w:cs="Times New Roman"/>
                <w:sz w:val="16"/>
                <w:szCs w:val="16"/>
              </w:rPr>
              <w:t>All</w:t>
            </w:r>
          </w:p>
        </w:tc>
        <w:tc>
          <w:tcPr>
            <w:tcW w:w="1559" w:type="dxa"/>
            <w:tcBorders>
              <w:top w:val="single" w:sz="4" w:space="0" w:color="FFFFFF"/>
              <w:left w:val="single" w:sz="4" w:space="0" w:color="FFFFFF"/>
              <w:bottom w:val="dashed" w:sz="4" w:space="0" w:color="auto"/>
              <w:right w:val="dashed" w:sz="4" w:space="0" w:color="auto"/>
            </w:tcBorders>
            <w:tcMar>
              <w:left w:w="0" w:type="dxa"/>
              <w:right w:w="0" w:type="dxa"/>
            </w:tcMar>
          </w:tcPr>
          <w:p w:rsidR="005929FA" w:rsidRPr="00A71252" w:rsidRDefault="005929FA" w:rsidP="005929FA">
            <w:pPr>
              <w:jc w:val="center"/>
              <w:rPr>
                <w:rFonts w:ascii="Times New Roman" w:hAnsi="Times New Roman" w:cs="Times New Roman"/>
                <w:sz w:val="16"/>
                <w:szCs w:val="16"/>
              </w:rPr>
            </w:pPr>
            <w:r w:rsidRPr="00A71252">
              <w:rPr>
                <w:rFonts w:ascii="Times New Roman" w:hAnsi="Times New Roman" w:cs="Times New Roman"/>
                <w:sz w:val="16"/>
                <w:szCs w:val="16"/>
              </w:rPr>
              <w:t>8.8 (8.3, 9.3)</w:t>
            </w:r>
          </w:p>
        </w:tc>
        <w:tc>
          <w:tcPr>
            <w:tcW w:w="1560" w:type="dxa"/>
            <w:tcBorders>
              <w:top w:val="single" w:sz="4" w:space="0" w:color="FFFFFF"/>
              <w:left w:val="single" w:sz="4" w:space="0" w:color="FFFFFF"/>
              <w:bottom w:val="dashed" w:sz="4" w:space="0" w:color="auto"/>
              <w:right w:val="single" w:sz="4" w:space="0" w:color="FFFFFF"/>
            </w:tcBorders>
            <w:tcMar>
              <w:top w:w="28" w:type="dxa"/>
              <w:left w:w="0" w:type="dxa"/>
              <w:bottom w:w="28" w:type="dxa"/>
              <w:right w:w="0" w:type="dxa"/>
            </w:tcMar>
          </w:tcPr>
          <w:p w:rsidR="005929FA" w:rsidRPr="00A71252" w:rsidRDefault="005929FA" w:rsidP="005929FA">
            <w:pPr>
              <w:jc w:val="center"/>
              <w:rPr>
                <w:rFonts w:ascii="Times New Roman" w:hAnsi="Times New Roman" w:cs="Times New Roman"/>
                <w:sz w:val="16"/>
                <w:szCs w:val="16"/>
              </w:rPr>
            </w:pPr>
            <w:r w:rsidRPr="00A71252">
              <w:rPr>
                <w:rFonts w:ascii="Times New Roman" w:hAnsi="Times New Roman" w:cs="Times New Roman"/>
                <w:sz w:val="16"/>
                <w:szCs w:val="16"/>
              </w:rPr>
              <w:t>9.7 (9.1, 10.3)</w:t>
            </w:r>
          </w:p>
        </w:tc>
        <w:tc>
          <w:tcPr>
            <w:tcW w:w="845" w:type="dxa"/>
            <w:tcBorders>
              <w:top w:val="single" w:sz="4" w:space="0" w:color="FFFFFF"/>
              <w:left w:val="single" w:sz="4" w:space="0" w:color="FFFFFF"/>
              <w:bottom w:val="dashed" w:sz="4" w:space="0" w:color="auto"/>
              <w:right w:val="single" w:sz="4" w:space="0" w:color="FFFFFF"/>
            </w:tcBorders>
            <w:tcMar>
              <w:left w:w="0" w:type="dxa"/>
              <w:right w:w="0" w:type="dxa"/>
            </w:tcMar>
          </w:tcPr>
          <w:p w:rsidR="005929FA" w:rsidRPr="00A71252" w:rsidRDefault="005929FA" w:rsidP="005929FA">
            <w:pPr>
              <w:jc w:val="center"/>
              <w:rPr>
                <w:rFonts w:ascii="Times New Roman" w:hAnsi="Times New Roman" w:cs="Times New Roman"/>
                <w:sz w:val="16"/>
                <w:szCs w:val="16"/>
              </w:rPr>
            </w:pPr>
            <w:r w:rsidRPr="00A71252">
              <w:rPr>
                <w:rFonts w:ascii="Times New Roman" w:hAnsi="Times New Roman" w:cs="Times New Roman"/>
                <w:sz w:val="16"/>
                <w:szCs w:val="16"/>
              </w:rPr>
              <w:t>10</w:t>
            </w:r>
          </w:p>
        </w:tc>
        <w:tc>
          <w:tcPr>
            <w:tcW w:w="1276" w:type="dxa"/>
            <w:tcBorders>
              <w:top w:val="single" w:sz="4" w:space="0" w:color="FFFFFF"/>
              <w:left w:val="single" w:sz="4" w:space="0" w:color="FFFFFF"/>
              <w:bottom w:val="dashed" w:sz="4" w:space="0" w:color="auto"/>
              <w:right w:val="single" w:sz="4" w:space="0" w:color="FFFFFF"/>
            </w:tcBorders>
          </w:tcPr>
          <w:p w:rsidR="005929FA" w:rsidRPr="00A71252" w:rsidRDefault="005929FA" w:rsidP="005929FA">
            <w:pPr>
              <w:jc w:val="center"/>
              <w:rPr>
                <w:rFonts w:ascii="Times New Roman" w:eastAsia="Calibri" w:hAnsi="Times New Roman" w:cs="Times New Roman"/>
                <w:sz w:val="16"/>
                <w:szCs w:val="16"/>
              </w:rPr>
            </w:pPr>
          </w:p>
        </w:tc>
        <w:tc>
          <w:tcPr>
            <w:tcW w:w="2268" w:type="dxa"/>
            <w:tcBorders>
              <w:top w:val="single" w:sz="4" w:space="0" w:color="FFFFFF"/>
              <w:left w:val="single" w:sz="4" w:space="0" w:color="FFFFFF"/>
              <w:bottom w:val="dashed" w:sz="4" w:space="0" w:color="auto"/>
              <w:right w:val="single" w:sz="4" w:space="0" w:color="FFFFFF"/>
            </w:tcBorders>
            <w:tcMar>
              <w:left w:w="0" w:type="dxa"/>
              <w:right w:w="0" w:type="dxa"/>
            </w:tcMar>
          </w:tcPr>
          <w:p w:rsidR="005929FA" w:rsidRPr="00A71252" w:rsidRDefault="00260B41" w:rsidP="005929FA">
            <w:pPr>
              <w:jc w:val="center"/>
              <w:rPr>
                <w:rFonts w:ascii="Times New Roman" w:eastAsia="Calibri" w:hAnsi="Times New Roman" w:cs="Times New Roman"/>
                <w:sz w:val="16"/>
                <w:szCs w:val="16"/>
              </w:rPr>
            </w:pPr>
            <w:r w:rsidRPr="00A71252">
              <w:rPr>
                <w:rFonts w:ascii="Times New Roman" w:eastAsia="Calibri" w:hAnsi="Times New Roman" w:cs="Times New Roman"/>
                <w:sz w:val="16"/>
                <w:szCs w:val="16"/>
              </w:rPr>
              <w:t>0.6 (-0.1, 1.4)</w:t>
            </w:r>
          </w:p>
        </w:tc>
        <w:tc>
          <w:tcPr>
            <w:tcW w:w="1418" w:type="dxa"/>
            <w:tcBorders>
              <w:top w:val="single" w:sz="4" w:space="0" w:color="FFFFFF"/>
              <w:left w:val="single" w:sz="4" w:space="0" w:color="FFFFFF"/>
              <w:bottom w:val="dashed" w:sz="4" w:space="0" w:color="auto"/>
              <w:right w:val="single" w:sz="4" w:space="0" w:color="FFFFFF"/>
            </w:tcBorders>
            <w:tcMar>
              <w:left w:w="0" w:type="dxa"/>
              <w:right w:w="0" w:type="dxa"/>
            </w:tcMar>
          </w:tcPr>
          <w:p w:rsidR="005929FA" w:rsidRPr="00A71252" w:rsidRDefault="00260B41" w:rsidP="005929FA">
            <w:pPr>
              <w:jc w:val="center"/>
              <w:rPr>
                <w:rFonts w:ascii="Times New Roman" w:eastAsia="Calibri" w:hAnsi="Times New Roman" w:cs="Times New Roman"/>
                <w:sz w:val="16"/>
                <w:szCs w:val="16"/>
              </w:rPr>
            </w:pPr>
            <w:r w:rsidRPr="00A71252">
              <w:rPr>
                <w:rFonts w:ascii="Times New Roman" w:eastAsia="Calibri" w:hAnsi="Times New Roman" w:cs="Times New Roman"/>
                <w:sz w:val="16"/>
                <w:szCs w:val="16"/>
              </w:rPr>
              <w:t>0.6 (-0.1, 1.4)</w:t>
            </w:r>
          </w:p>
        </w:tc>
        <w:tc>
          <w:tcPr>
            <w:tcW w:w="708" w:type="dxa"/>
            <w:tcBorders>
              <w:top w:val="single" w:sz="4" w:space="0" w:color="FFFFFF"/>
              <w:left w:val="single" w:sz="4" w:space="0" w:color="FFFFFF"/>
              <w:bottom w:val="dashed" w:sz="4" w:space="0" w:color="auto"/>
              <w:right w:val="single" w:sz="4" w:space="0" w:color="FFFFFF"/>
            </w:tcBorders>
            <w:tcMar>
              <w:left w:w="0" w:type="dxa"/>
              <w:right w:w="0" w:type="dxa"/>
            </w:tcMar>
          </w:tcPr>
          <w:p w:rsidR="005929FA" w:rsidRPr="00A71252" w:rsidRDefault="00260B41" w:rsidP="005929FA">
            <w:pPr>
              <w:jc w:val="center"/>
              <w:rPr>
                <w:rFonts w:ascii="Times New Roman" w:eastAsia="Calibri" w:hAnsi="Times New Roman" w:cs="Times New Roman"/>
                <w:sz w:val="16"/>
                <w:szCs w:val="16"/>
              </w:rPr>
            </w:pPr>
            <w:r w:rsidRPr="00A71252">
              <w:rPr>
                <w:rFonts w:ascii="Times New Roman" w:eastAsia="Calibri" w:hAnsi="Times New Roman" w:cs="Times New Roman"/>
                <w:sz w:val="16"/>
                <w:szCs w:val="16"/>
              </w:rPr>
              <w:t>N/A</w:t>
            </w:r>
          </w:p>
        </w:tc>
        <w:tc>
          <w:tcPr>
            <w:tcW w:w="1560" w:type="dxa"/>
            <w:tcBorders>
              <w:top w:val="single" w:sz="4" w:space="0" w:color="FFFFFF"/>
              <w:left w:val="single" w:sz="4" w:space="0" w:color="FFFFFF"/>
              <w:bottom w:val="dashed" w:sz="4" w:space="0" w:color="auto"/>
              <w:right w:val="single" w:sz="4" w:space="0" w:color="FFFFFF"/>
            </w:tcBorders>
            <w:tcMar>
              <w:left w:w="0" w:type="dxa"/>
              <w:right w:w="0" w:type="dxa"/>
            </w:tcMar>
          </w:tcPr>
          <w:p w:rsidR="005929FA" w:rsidRPr="00A71252" w:rsidRDefault="00260B41" w:rsidP="005929FA">
            <w:pPr>
              <w:jc w:val="center"/>
              <w:rPr>
                <w:rFonts w:ascii="Times New Roman" w:eastAsia="Calibri" w:hAnsi="Times New Roman" w:cs="Times New Roman"/>
                <w:sz w:val="16"/>
                <w:szCs w:val="16"/>
              </w:rPr>
            </w:pPr>
            <w:r w:rsidRPr="00A71252">
              <w:rPr>
                <w:rFonts w:ascii="Times New Roman" w:eastAsia="Calibri" w:hAnsi="Times New Roman" w:cs="Times New Roman"/>
                <w:sz w:val="16"/>
                <w:szCs w:val="16"/>
              </w:rPr>
              <w:t>0.6 (-0.1, 1.4)</w:t>
            </w:r>
          </w:p>
        </w:tc>
      </w:tr>
      <w:tr w:rsidR="00260B41" w:rsidRPr="00A71252" w:rsidTr="00F47E0B">
        <w:trPr>
          <w:gridAfter w:val="2"/>
          <w:wAfter w:w="1275" w:type="dxa"/>
          <w:trHeight w:val="243"/>
        </w:trPr>
        <w:tc>
          <w:tcPr>
            <w:tcW w:w="1701" w:type="dxa"/>
            <w:tcBorders>
              <w:top w:val="dashed" w:sz="4" w:space="0" w:color="auto"/>
              <w:left w:val="single" w:sz="4" w:space="0" w:color="FFFFFF"/>
              <w:bottom w:val="dashed" w:sz="4" w:space="0" w:color="auto"/>
              <w:right w:val="single" w:sz="4" w:space="0" w:color="FFFFFF"/>
            </w:tcBorders>
            <w:tcMar>
              <w:top w:w="28" w:type="dxa"/>
              <w:left w:w="0" w:type="dxa"/>
              <w:bottom w:w="28" w:type="dxa"/>
              <w:right w:w="0" w:type="dxa"/>
            </w:tcMar>
          </w:tcPr>
          <w:p w:rsidR="00260B41" w:rsidRPr="00A71252" w:rsidRDefault="00260B41" w:rsidP="00260B41">
            <w:pPr>
              <w:rPr>
                <w:rFonts w:ascii="Times New Roman" w:hAnsi="Times New Roman" w:cs="Times New Roman"/>
                <w:sz w:val="16"/>
                <w:szCs w:val="16"/>
              </w:rPr>
            </w:pPr>
            <w:r w:rsidRPr="00A71252">
              <w:rPr>
                <w:rFonts w:ascii="Times New Roman" w:hAnsi="Times New Roman" w:cs="Times New Roman"/>
                <w:sz w:val="16"/>
                <w:szCs w:val="16"/>
              </w:rPr>
              <w:t xml:space="preserve">&lt;70 </w:t>
            </w:r>
          </w:p>
        </w:tc>
        <w:tc>
          <w:tcPr>
            <w:tcW w:w="1559" w:type="dxa"/>
            <w:tcBorders>
              <w:top w:val="dashed" w:sz="4" w:space="0" w:color="auto"/>
              <w:left w:val="single" w:sz="4" w:space="0" w:color="FFFFFF"/>
              <w:bottom w:val="dashed" w:sz="4" w:space="0" w:color="auto"/>
              <w:right w:val="dashed" w:sz="4" w:space="0" w:color="auto"/>
            </w:tcBorders>
            <w:tcMar>
              <w:left w:w="0" w:type="dxa"/>
              <w:right w:w="0" w:type="dxa"/>
            </w:tcMar>
          </w:tcPr>
          <w:p w:rsidR="00260B41" w:rsidRPr="00A71252" w:rsidRDefault="00260B41" w:rsidP="00260B41">
            <w:pPr>
              <w:jc w:val="center"/>
              <w:rPr>
                <w:rFonts w:ascii="Times New Roman" w:hAnsi="Times New Roman" w:cs="Times New Roman"/>
                <w:sz w:val="16"/>
                <w:szCs w:val="16"/>
              </w:rPr>
            </w:pPr>
            <w:r w:rsidRPr="00A71252">
              <w:rPr>
                <w:rFonts w:ascii="Times New Roman" w:hAnsi="Times New Roman" w:cs="Times New Roman"/>
                <w:sz w:val="16"/>
                <w:szCs w:val="16"/>
              </w:rPr>
              <w:t>7.7 (6.9, 8.6)</w:t>
            </w:r>
          </w:p>
        </w:tc>
        <w:tc>
          <w:tcPr>
            <w:tcW w:w="1560" w:type="dxa"/>
            <w:tcBorders>
              <w:top w:val="dashed" w:sz="4" w:space="0" w:color="auto"/>
              <w:left w:val="single" w:sz="4" w:space="0" w:color="FFFFFF"/>
              <w:bottom w:val="dashed" w:sz="4" w:space="0" w:color="auto"/>
              <w:right w:val="single" w:sz="4" w:space="0" w:color="FFFFFF"/>
            </w:tcBorders>
            <w:tcMar>
              <w:top w:w="28" w:type="dxa"/>
              <w:left w:w="0" w:type="dxa"/>
              <w:bottom w:w="28" w:type="dxa"/>
              <w:right w:w="0" w:type="dxa"/>
            </w:tcMar>
          </w:tcPr>
          <w:p w:rsidR="00260B41" w:rsidRPr="00A71252" w:rsidRDefault="00260B41" w:rsidP="00260B41">
            <w:pPr>
              <w:jc w:val="center"/>
              <w:rPr>
                <w:rFonts w:ascii="Times New Roman" w:hAnsi="Times New Roman" w:cs="Times New Roman"/>
                <w:sz w:val="16"/>
                <w:szCs w:val="16"/>
              </w:rPr>
            </w:pPr>
            <w:r w:rsidRPr="00A71252">
              <w:rPr>
                <w:rFonts w:ascii="Times New Roman" w:hAnsi="Times New Roman" w:cs="Times New Roman"/>
                <w:sz w:val="16"/>
                <w:szCs w:val="16"/>
              </w:rPr>
              <w:t>5.6 (4.9, 6.3)</w:t>
            </w:r>
          </w:p>
        </w:tc>
        <w:tc>
          <w:tcPr>
            <w:tcW w:w="845" w:type="dxa"/>
            <w:tcBorders>
              <w:top w:val="dashed" w:sz="4" w:space="0" w:color="auto"/>
              <w:left w:val="single" w:sz="4" w:space="0" w:color="FFFFFF"/>
              <w:bottom w:val="dashed" w:sz="4" w:space="0" w:color="auto"/>
              <w:right w:val="single" w:sz="4" w:space="0" w:color="FFFFFF"/>
            </w:tcBorders>
            <w:tcMar>
              <w:left w:w="0" w:type="dxa"/>
              <w:right w:w="0" w:type="dxa"/>
            </w:tcMar>
          </w:tcPr>
          <w:p w:rsidR="00260B41" w:rsidRPr="00A71252" w:rsidRDefault="00260B41" w:rsidP="00260B41">
            <w:pPr>
              <w:jc w:val="center"/>
              <w:rPr>
                <w:rFonts w:ascii="Times New Roman" w:hAnsi="Times New Roman" w:cs="Times New Roman"/>
                <w:sz w:val="16"/>
                <w:szCs w:val="16"/>
              </w:rPr>
            </w:pPr>
            <w:r w:rsidRPr="00A71252">
              <w:rPr>
                <w:rFonts w:ascii="Times New Roman" w:hAnsi="Times New Roman" w:cs="Times New Roman"/>
                <w:sz w:val="16"/>
                <w:szCs w:val="16"/>
              </w:rPr>
              <w:t>-27</w:t>
            </w:r>
          </w:p>
        </w:tc>
        <w:tc>
          <w:tcPr>
            <w:tcW w:w="1276" w:type="dxa"/>
            <w:tcBorders>
              <w:top w:val="dashed" w:sz="4" w:space="0" w:color="auto"/>
              <w:left w:val="single" w:sz="4" w:space="0" w:color="FFFFFF"/>
              <w:bottom w:val="dashed" w:sz="4" w:space="0" w:color="auto"/>
              <w:right w:val="single" w:sz="4" w:space="0" w:color="FFFFFF"/>
            </w:tcBorders>
          </w:tcPr>
          <w:p w:rsidR="00260B41" w:rsidRPr="00A71252" w:rsidRDefault="00260B41" w:rsidP="00260B41">
            <w:pPr>
              <w:jc w:val="center"/>
              <w:rPr>
                <w:rFonts w:ascii="Times New Roman" w:eastAsia="Calibri" w:hAnsi="Times New Roman" w:cs="Times New Roman"/>
                <w:sz w:val="16"/>
                <w:szCs w:val="16"/>
              </w:rPr>
            </w:pPr>
          </w:p>
        </w:tc>
        <w:tc>
          <w:tcPr>
            <w:tcW w:w="2268" w:type="dxa"/>
            <w:tcBorders>
              <w:top w:val="dashed" w:sz="4" w:space="0" w:color="auto"/>
              <w:left w:val="single" w:sz="4" w:space="0" w:color="FFFFFF"/>
              <w:bottom w:val="dashed" w:sz="4" w:space="0" w:color="auto"/>
              <w:right w:val="single" w:sz="4" w:space="0" w:color="FFFFFF"/>
            </w:tcBorders>
            <w:tcMar>
              <w:left w:w="0" w:type="dxa"/>
              <w:right w:w="0" w:type="dxa"/>
            </w:tcMar>
          </w:tcPr>
          <w:p w:rsidR="00260B41" w:rsidRPr="00A71252" w:rsidRDefault="00260B41" w:rsidP="00260B41">
            <w:pPr>
              <w:jc w:val="center"/>
              <w:rPr>
                <w:rFonts w:ascii="Times New Roman" w:eastAsia="Calibri" w:hAnsi="Times New Roman" w:cs="Times New Roman"/>
                <w:sz w:val="16"/>
                <w:szCs w:val="16"/>
              </w:rPr>
            </w:pPr>
            <w:r w:rsidRPr="00A71252">
              <w:rPr>
                <w:rFonts w:ascii="Times New Roman" w:eastAsia="Calibri" w:hAnsi="Times New Roman" w:cs="Times New Roman"/>
                <w:sz w:val="16"/>
                <w:szCs w:val="16"/>
              </w:rPr>
              <w:t>-2.7 (-3.9, -1.5)</w:t>
            </w:r>
          </w:p>
        </w:tc>
        <w:tc>
          <w:tcPr>
            <w:tcW w:w="1418" w:type="dxa"/>
            <w:tcBorders>
              <w:top w:val="dashed" w:sz="4" w:space="0" w:color="auto"/>
              <w:left w:val="single" w:sz="4" w:space="0" w:color="FFFFFF"/>
              <w:bottom w:val="dashed" w:sz="4" w:space="0" w:color="auto"/>
              <w:right w:val="single" w:sz="4" w:space="0" w:color="FFFFFF"/>
            </w:tcBorders>
            <w:tcMar>
              <w:left w:w="0" w:type="dxa"/>
              <w:right w:w="0" w:type="dxa"/>
            </w:tcMar>
          </w:tcPr>
          <w:p w:rsidR="00260B41" w:rsidRPr="00A71252" w:rsidRDefault="00260B41" w:rsidP="00260B41">
            <w:pPr>
              <w:jc w:val="center"/>
              <w:rPr>
                <w:rFonts w:ascii="Times New Roman" w:hAnsi="Times New Roman" w:cs="Times New Roman"/>
                <w:sz w:val="16"/>
                <w:szCs w:val="16"/>
              </w:rPr>
            </w:pPr>
            <w:r w:rsidRPr="00A71252">
              <w:rPr>
                <w:rFonts w:ascii="Times New Roman" w:hAnsi="Times New Roman" w:cs="Times New Roman"/>
                <w:sz w:val="16"/>
                <w:szCs w:val="16"/>
              </w:rPr>
              <w:t>-2.7 (-3.9, -1.5)</w:t>
            </w:r>
          </w:p>
        </w:tc>
        <w:tc>
          <w:tcPr>
            <w:tcW w:w="708" w:type="dxa"/>
            <w:tcBorders>
              <w:top w:val="dashed" w:sz="4" w:space="0" w:color="auto"/>
              <w:left w:val="single" w:sz="4" w:space="0" w:color="FFFFFF"/>
              <w:bottom w:val="dashed" w:sz="4" w:space="0" w:color="auto"/>
              <w:right w:val="single" w:sz="4" w:space="0" w:color="FFFFFF"/>
            </w:tcBorders>
            <w:tcMar>
              <w:left w:w="0" w:type="dxa"/>
              <w:right w:w="0" w:type="dxa"/>
            </w:tcMar>
          </w:tcPr>
          <w:p w:rsidR="00260B41" w:rsidRPr="00A71252" w:rsidRDefault="00260B41" w:rsidP="00260B41">
            <w:pPr>
              <w:jc w:val="center"/>
              <w:rPr>
                <w:rFonts w:ascii="Times New Roman" w:hAnsi="Times New Roman" w:cs="Times New Roman"/>
                <w:sz w:val="16"/>
                <w:szCs w:val="16"/>
              </w:rPr>
            </w:pPr>
            <w:r w:rsidRPr="00A71252">
              <w:rPr>
                <w:rFonts w:ascii="Times New Roman" w:eastAsia="Calibri" w:hAnsi="Times New Roman" w:cs="Times New Roman"/>
                <w:sz w:val="16"/>
                <w:szCs w:val="16"/>
              </w:rPr>
              <w:t>N/A</w:t>
            </w:r>
          </w:p>
        </w:tc>
        <w:tc>
          <w:tcPr>
            <w:tcW w:w="1560" w:type="dxa"/>
            <w:tcBorders>
              <w:top w:val="dashed" w:sz="4" w:space="0" w:color="auto"/>
              <w:left w:val="single" w:sz="4" w:space="0" w:color="FFFFFF"/>
              <w:bottom w:val="dashed" w:sz="4" w:space="0" w:color="auto"/>
              <w:right w:val="single" w:sz="4" w:space="0" w:color="FFFFFF"/>
            </w:tcBorders>
            <w:tcMar>
              <w:left w:w="0" w:type="dxa"/>
              <w:right w:w="0" w:type="dxa"/>
            </w:tcMar>
          </w:tcPr>
          <w:p w:rsidR="00260B41" w:rsidRPr="00A71252" w:rsidRDefault="00260B41" w:rsidP="00260B41">
            <w:pPr>
              <w:jc w:val="center"/>
              <w:rPr>
                <w:rFonts w:ascii="Times New Roman" w:hAnsi="Times New Roman" w:cs="Times New Roman"/>
                <w:sz w:val="16"/>
                <w:szCs w:val="16"/>
              </w:rPr>
            </w:pPr>
            <w:r w:rsidRPr="00A71252">
              <w:rPr>
                <w:rFonts w:ascii="Times New Roman" w:hAnsi="Times New Roman" w:cs="Times New Roman"/>
                <w:sz w:val="16"/>
                <w:szCs w:val="16"/>
              </w:rPr>
              <w:t>-2.7 (-3.9, -1.5)</w:t>
            </w:r>
          </w:p>
        </w:tc>
      </w:tr>
      <w:tr w:rsidR="00260B41" w:rsidRPr="00A71252" w:rsidTr="00F47E0B">
        <w:trPr>
          <w:gridAfter w:val="2"/>
          <w:wAfter w:w="1275" w:type="dxa"/>
          <w:trHeight w:val="243"/>
        </w:trPr>
        <w:tc>
          <w:tcPr>
            <w:tcW w:w="1701" w:type="dxa"/>
            <w:tcBorders>
              <w:top w:val="single" w:sz="4" w:space="0" w:color="FFFFFF"/>
              <w:left w:val="single" w:sz="4" w:space="0" w:color="FFFFFF"/>
              <w:bottom w:val="dashed" w:sz="4" w:space="0" w:color="auto"/>
              <w:right w:val="single" w:sz="4" w:space="0" w:color="FFFFFF"/>
            </w:tcBorders>
            <w:tcMar>
              <w:top w:w="28" w:type="dxa"/>
              <w:left w:w="0" w:type="dxa"/>
              <w:bottom w:w="28" w:type="dxa"/>
              <w:right w:w="0" w:type="dxa"/>
            </w:tcMar>
          </w:tcPr>
          <w:p w:rsidR="00260B41" w:rsidRPr="00A71252" w:rsidRDefault="00260B41" w:rsidP="00260B41">
            <w:pPr>
              <w:rPr>
                <w:rFonts w:ascii="Times New Roman" w:hAnsi="Times New Roman" w:cs="Times New Roman"/>
                <w:sz w:val="16"/>
                <w:szCs w:val="16"/>
              </w:rPr>
            </w:pPr>
            <w:r w:rsidRPr="00A71252">
              <w:rPr>
                <w:rFonts w:ascii="Times New Roman" w:hAnsi="Times New Roman" w:cs="Times New Roman"/>
                <w:sz w:val="16"/>
                <w:szCs w:val="16"/>
              </w:rPr>
              <w:t>70 to 79</w:t>
            </w:r>
          </w:p>
        </w:tc>
        <w:tc>
          <w:tcPr>
            <w:tcW w:w="1559" w:type="dxa"/>
            <w:tcBorders>
              <w:top w:val="single" w:sz="4" w:space="0" w:color="FFFFFF"/>
              <w:left w:val="single" w:sz="4" w:space="0" w:color="FFFFFF"/>
              <w:bottom w:val="dashed" w:sz="4" w:space="0" w:color="auto"/>
              <w:right w:val="dashed" w:sz="4" w:space="0" w:color="auto"/>
            </w:tcBorders>
            <w:tcMar>
              <w:left w:w="0" w:type="dxa"/>
              <w:right w:w="0" w:type="dxa"/>
            </w:tcMar>
          </w:tcPr>
          <w:p w:rsidR="00260B41" w:rsidRPr="00A71252" w:rsidRDefault="00260B41" w:rsidP="00260B41">
            <w:pPr>
              <w:jc w:val="center"/>
              <w:rPr>
                <w:rFonts w:ascii="Times New Roman" w:hAnsi="Times New Roman" w:cs="Times New Roman"/>
                <w:sz w:val="16"/>
                <w:szCs w:val="16"/>
              </w:rPr>
            </w:pPr>
            <w:r w:rsidRPr="00A71252">
              <w:rPr>
                <w:rFonts w:ascii="Times New Roman" w:hAnsi="Times New Roman" w:cs="Times New Roman"/>
                <w:sz w:val="16"/>
                <w:szCs w:val="16"/>
              </w:rPr>
              <w:t>8.0 (7.3, 8.7)</w:t>
            </w:r>
          </w:p>
        </w:tc>
        <w:tc>
          <w:tcPr>
            <w:tcW w:w="1560" w:type="dxa"/>
            <w:tcBorders>
              <w:top w:val="single" w:sz="4" w:space="0" w:color="FFFFFF"/>
              <w:left w:val="single" w:sz="4" w:space="0" w:color="FFFFFF"/>
              <w:bottom w:val="dashed" w:sz="4" w:space="0" w:color="auto"/>
              <w:right w:val="single" w:sz="4" w:space="0" w:color="FFFFFF"/>
            </w:tcBorders>
            <w:tcMar>
              <w:top w:w="28" w:type="dxa"/>
              <w:left w:w="0" w:type="dxa"/>
              <w:bottom w:w="28" w:type="dxa"/>
              <w:right w:w="0" w:type="dxa"/>
            </w:tcMar>
          </w:tcPr>
          <w:p w:rsidR="00260B41" w:rsidRPr="00A71252" w:rsidRDefault="00260B41" w:rsidP="00260B41">
            <w:pPr>
              <w:jc w:val="center"/>
              <w:rPr>
                <w:rFonts w:ascii="Times New Roman" w:hAnsi="Times New Roman" w:cs="Times New Roman"/>
                <w:sz w:val="16"/>
                <w:szCs w:val="16"/>
              </w:rPr>
            </w:pPr>
            <w:r w:rsidRPr="00A71252">
              <w:rPr>
                <w:rFonts w:ascii="Times New Roman" w:hAnsi="Times New Roman" w:cs="Times New Roman"/>
                <w:sz w:val="16"/>
                <w:szCs w:val="16"/>
              </w:rPr>
              <w:t>9.5 (8.4, 10.5)</w:t>
            </w:r>
          </w:p>
        </w:tc>
        <w:tc>
          <w:tcPr>
            <w:tcW w:w="845" w:type="dxa"/>
            <w:tcBorders>
              <w:top w:val="single" w:sz="4" w:space="0" w:color="FFFFFF"/>
              <w:left w:val="single" w:sz="4" w:space="0" w:color="FFFFFF"/>
              <w:bottom w:val="dashed" w:sz="4" w:space="0" w:color="auto"/>
              <w:right w:val="single" w:sz="4" w:space="0" w:color="FFFFFF"/>
            </w:tcBorders>
            <w:tcMar>
              <w:left w:w="0" w:type="dxa"/>
              <w:right w:w="0" w:type="dxa"/>
            </w:tcMar>
          </w:tcPr>
          <w:p w:rsidR="00260B41" w:rsidRPr="00A71252" w:rsidRDefault="00260B41" w:rsidP="00260B41">
            <w:pPr>
              <w:jc w:val="center"/>
              <w:rPr>
                <w:rFonts w:ascii="Times New Roman" w:hAnsi="Times New Roman" w:cs="Times New Roman"/>
                <w:sz w:val="16"/>
                <w:szCs w:val="16"/>
              </w:rPr>
            </w:pPr>
            <w:r w:rsidRPr="00A71252">
              <w:rPr>
                <w:rFonts w:ascii="Times New Roman" w:hAnsi="Times New Roman" w:cs="Times New Roman"/>
                <w:sz w:val="16"/>
                <w:szCs w:val="16"/>
              </w:rPr>
              <w:t>19</w:t>
            </w:r>
          </w:p>
        </w:tc>
        <w:tc>
          <w:tcPr>
            <w:tcW w:w="1276" w:type="dxa"/>
            <w:tcBorders>
              <w:top w:val="single" w:sz="4" w:space="0" w:color="FFFFFF"/>
              <w:left w:val="single" w:sz="4" w:space="0" w:color="FFFFFF"/>
              <w:bottom w:val="dashed" w:sz="4" w:space="0" w:color="auto"/>
              <w:right w:val="single" w:sz="4" w:space="0" w:color="FFFFFF"/>
            </w:tcBorders>
          </w:tcPr>
          <w:p w:rsidR="00260B41" w:rsidRPr="00A71252" w:rsidRDefault="00260B41" w:rsidP="00260B41">
            <w:pPr>
              <w:jc w:val="center"/>
              <w:rPr>
                <w:rFonts w:ascii="Times New Roman" w:hAnsi="Times New Roman" w:cs="Times New Roman"/>
              </w:rPr>
            </w:pPr>
            <w:r w:rsidRPr="00A71252">
              <w:rPr>
                <w:rFonts w:ascii="Times New Roman" w:eastAsia="Calibri" w:hAnsi="Times New Roman" w:cs="Times New Roman"/>
                <w:sz w:val="16"/>
                <w:szCs w:val="16"/>
              </w:rPr>
              <w:t>&lt;0·0001</w:t>
            </w:r>
          </w:p>
        </w:tc>
        <w:tc>
          <w:tcPr>
            <w:tcW w:w="2268" w:type="dxa"/>
            <w:tcBorders>
              <w:top w:val="single" w:sz="4" w:space="0" w:color="FFFFFF"/>
              <w:left w:val="single" w:sz="4" w:space="0" w:color="FFFFFF"/>
              <w:bottom w:val="dashed" w:sz="4" w:space="0" w:color="auto"/>
              <w:right w:val="single" w:sz="4" w:space="0" w:color="FFFFFF"/>
            </w:tcBorders>
            <w:tcMar>
              <w:left w:w="0" w:type="dxa"/>
              <w:right w:w="0" w:type="dxa"/>
            </w:tcMar>
          </w:tcPr>
          <w:p w:rsidR="00260B41" w:rsidRPr="00A71252" w:rsidRDefault="00260B41" w:rsidP="00260B41">
            <w:pPr>
              <w:jc w:val="center"/>
              <w:rPr>
                <w:rFonts w:ascii="Times New Roman" w:eastAsia="Calibri" w:hAnsi="Times New Roman" w:cs="Times New Roman"/>
                <w:sz w:val="16"/>
                <w:szCs w:val="16"/>
              </w:rPr>
            </w:pPr>
            <w:r w:rsidRPr="00A71252">
              <w:rPr>
                <w:rFonts w:ascii="Times New Roman" w:eastAsia="Calibri" w:hAnsi="Times New Roman" w:cs="Times New Roman"/>
                <w:sz w:val="16"/>
                <w:szCs w:val="16"/>
              </w:rPr>
              <w:t>0.8 (-0.2, 1.7)</w:t>
            </w:r>
          </w:p>
        </w:tc>
        <w:tc>
          <w:tcPr>
            <w:tcW w:w="1418" w:type="dxa"/>
            <w:tcBorders>
              <w:top w:val="single" w:sz="4" w:space="0" w:color="FFFFFF"/>
              <w:left w:val="single" w:sz="4" w:space="0" w:color="FFFFFF"/>
              <w:bottom w:val="dashed" w:sz="4" w:space="0" w:color="auto"/>
              <w:right w:val="single" w:sz="4" w:space="0" w:color="FFFFFF"/>
            </w:tcBorders>
            <w:tcMar>
              <w:left w:w="0" w:type="dxa"/>
              <w:right w:w="0" w:type="dxa"/>
            </w:tcMar>
          </w:tcPr>
          <w:p w:rsidR="00260B41" w:rsidRPr="00A71252" w:rsidRDefault="00260B41" w:rsidP="00260B41">
            <w:pPr>
              <w:jc w:val="center"/>
              <w:rPr>
                <w:rFonts w:ascii="Times New Roman" w:hAnsi="Times New Roman" w:cs="Times New Roman"/>
                <w:sz w:val="16"/>
                <w:szCs w:val="16"/>
              </w:rPr>
            </w:pPr>
            <w:r w:rsidRPr="00A71252">
              <w:rPr>
                <w:rFonts w:ascii="Times New Roman" w:hAnsi="Times New Roman" w:cs="Times New Roman"/>
                <w:sz w:val="16"/>
                <w:szCs w:val="16"/>
              </w:rPr>
              <w:t>0.8 (-0.2, 1.7)</w:t>
            </w:r>
          </w:p>
        </w:tc>
        <w:tc>
          <w:tcPr>
            <w:tcW w:w="708" w:type="dxa"/>
            <w:tcBorders>
              <w:top w:val="single" w:sz="4" w:space="0" w:color="FFFFFF"/>
              <w:left w:val="single" w:sz="4" w:space="0" w:color="FFFFFF"/>
              <w:bottom w:val="dashed" w:sz="4" w:space="0" w:color="auto"/>
              <w:right w:val="single" w:sz="4" w:space="0" w:color="FFFFFF"/>
            </w:tcBorders>
            <w:tcMar>
              <w:left w:w="0" w:type="dxa"/>
              <w:right w:w="0" w:type="dxa"/>
            </w:tcMar>
          </w:tcPr>
          <w:p w:rsidR="00260B41" w:rsidRPr="00A71252" w:rsidRDefault="00260B41" w:rsidP="00260B41">
            <w:pPr>
              <w:jc w:val="center"/>
              <w:rPr>
                <w:rFonts w:ascii="Times New Roman" w:hAnsi="Times New Roman" w:cs="Times New Roman"/>
                <w:sz w:val="16"/>
                <w:szCs w:val="16"/>
              </w:rPr>
            </w:pPr>
            <w:r w:rsidRPr="00A71252">
              <w:rPr>
                <w:rFonts w:ascii="Times New Roman" w:eastAsia="Calibri" w:hAnsi="Times New Roman" w:cs="Times New Roman"/>
                <w:sz w:val="16"/>
                <w:szCs w:val="16"/>
              </w:rPr>
              <w:t>N/A</w:t>
            </w:r>
          </w:p>
        </w:tc>
        <w:tc>
          <w:tcPr>
            <w:tcW w:w="1560" w:type="dxa"/>
            <w:tcBorders>
              <w:top w:val="single" w:sz="4" w:space="0" w:color="FFFFFF"/>
              <w:left w:val="single" w:sz="4" w:space="0" w:color="FFFFFF"/>
              <w:bottom w:val="dashed" w:sz="4" w:space="0" w:color="auto"/>
              <w:right w:val="single" w:sz="4" w:space="0" w:color="FFFFFF"/>
            </w:tcBorders>
            <w:tcMar>
              <w:left w:w="0" w:type="dxa"/>
              <w:right w:w="0" w:type="dxa"/>
            </w:tcMar>
          </w:tcPr>
          <w:p w:rsidR="00260B41" w:rsidRPr="00A71252" w:rsidRDefault="00260B41" w:rsidP="00260B41">
            <w:pPr>
              <w:jc w:val="center"/>
              <w:rPr>
                <w:rFonts w:ascii="Times New Roman" w:hAnsi="Times New Roman" w:cs="Times New Roman"/>
                <w:sz w:val="16"/>
                <w:szCs w:val="16"/>
              </w:rPr>
            </w:pPr>
            <w:r w:rsidRPr="00A71252">
              <w:rPr>
                <w:rFonts w:ascii="Times New Roman" w:hAnsi="Times New Roman" w:cs="Times New Roman"/>
                <w:sz w:val="16"/>
                <w:szCs w:val="16"/>
              </w:rPr>
              <w:t>0.8 (-0.2, 1.7)</w:t>
            </w:r>
          </w:p>
        </w:tc>
      </w:tr>
      <w:tr w:rsidR="00260B41" w:rsidRPr="00A71252" w:rsidTr="00F47E0B">
        <w:trPr>
          <w:gridAfter w:val="2"/>
          <w:wAfter w:w="1275" w:type="dxa"/>
          <w:trHeight w:val="243"/>
        </w:trPr>
        <w:tc>
          <w:tcPr>
            <w:tcW w:w="1701" w:type="dxa"/>
            <w:tcBorders>
              <w:top w:val="single" w:sz="4" w:space="0" w:color="FFFFFF"/>
              <w:left w:val="single" w:sz="4" w:space="0" w:color="FFFFFF"/>
              <w:bottom w:val="dashed" w:sz="4" w:space="0" w:color="auto"/>
              <w:right w:val="single" w:sz="4" w:space="0" w:color="FFFFFF"/>
            </w:tcBorders>
            <w:tcMar>
              <w:top w:w="28" w:type="dxa"/>
              <w:left w:w="0" w:type="dxa"/>
              <w:bottom w:w="28" w:type="dxa"/>
              <w:right w:w="0" w:type="dxa"/>
            </w:tcMar>
          </w:tcPr>
          <w:p w:rsidR="00260B41" w:rsidRPr="00A71252" w:rsidRDefault="00260B41" w:rsidP="00260B41">
            <w:pPr>
              <w:rPr>
                <w:rFonts w:ascii="Times New Roman" w:hAnsi="Times New Roman" w:cs="Times New Roman"/>
                <w:sz w:val="16"/>
                <w:szCs w:val="16"/>
              </w:rPr>
            </w:pPr>
            <w:r w:rsidRPr="00A71252">
              <w:rPr>
                <w:rFonts w:ascii="Times New Roman" w:hAnsi="Times New Roman" w:cs="Times New Roman"/>
                <w:sz w:val="16"/>
                <w:szCs w:val="16"/>
              </w:rPr>
              <w:t>80 to 89</w:t>
            </w:r>
          </w:p>
        </w:tc>
        <w:tc>
          <w:tcPr>
            <w:tcW w:w="1559" w:type="dxa"/>
            <w:tcBorders>
              <w:top w:val="single" w:sz="4" w:space="0" w:color="FFFFFF"/>
              <w:left w:val="single" w:sz="4" w:space="0" w:color="FFFFFF"/>
              <w:bottom w:val="dashed" w:sz="4" w:space="0" w:color="auto"/>
              <w:right w:val="dashed" w:sz="4" w:space="0" w:color="auto"/>
            </w:tcBorders>
            <w:tcMar>
              <w:left w:w="0" w:type="dxa"/>
              <w:right w:w="0" w:type="dxa"/>
            </w:tcMar>
          </w:tcPr>
          <w:p w:rsidR="00260B41" w:rsidRPr="00A71252" w:rsidRDefault="00260B41" w:rsidP="00260B41">
            <w:pPr>
              <w:jc w:val="center"/>
              <w:rPr>
                <w:rFonts w:ascii="Times New Roman" w:hAnsi="Times New Roman" w:cs="Times New Roman"/>
                <w:sz w:val="16"/>
                <w:szCs w:val="16"/>
              </w:rPr>
            </w:pPr>
            <w:r w:rsidRPr="00A71252">
              <w:rPr>
                <w:rFonts w:ascii="Times New Roman" w:hAnsi="Times New Roman" w:cs="Times New Roman"/>
                <w:sz w:val="16"/>
                <w:szCs w:val="16"/>
              </w:rPr>
              <w:t>9.1 (8.2, 10.0)</w:t>
            </w:r>
          </w:p>
        </w:tc>
        <w:tc>
          <w:tcPr>
            <w:tcW w:w="1560" w:type="dxa"/>
            <w:tcBorders>
              <w:top w:val="single" w:sz="4" w:space="0" w:color="FFFFFF"/>
              <w:left w:val="single" w:sz="4" w:space="0" w:color="FFFFFF"/>
              <w:bottom w:val="dashed" w:sz="4" w:space="0" w:color="auto"/>
              <w:right w:val="single" w:sz="4" w:space="0" w:color="FFFFFF"/>
            </w:tcBorders>
            <w:tcMar>
              <w:top w:w="28" w:type="dxa"/>
              <w:left w:w="0" w:type="dxa"/>
              <w:bottom w:w="28" w:type="dxa"/>
              <w:right w:w="0" w:type="dxa"/>
            </w:tcMar>
          </w:tcPr>
          <w:p w:rsidR="00260B41" w:rsidRPr="00A71252" w:rsidRDefault="00260B41" w:rsidP="00260B41">
            <w:pPr>
              <w:jc w:val="center"/>
              <w:rPr>
                <w:rFonts w:ascii="Times New Roman" w:hAnsi="Times New Roman" w:cs="Times New Roman"/>
                <w:sz w:val="16"/>
                <w:szCs w:val="16"/>
              </w:rPr>
            </w:pPr>
            <w:r w:rsidRPr="00A71252">
              <w:rPr>
                <w:rFonts w:ascii="Times New Roman" w:hAnsi="Times New Roman" w:cs="Times New Roman"/>
                <w:sz w:val="16"/>
                <w:szCs w:val="16"/>
              </w:rPr>
              <w:t>12.0 (10.8, 13.1)</w:t>
            </w:r>
          </w:p>
        </w:tc>
        <w:tc>
          <w:tcPr>
            <w:tcW w:w="845" w:type="dxa"/>
            <w:tcBorders>
              <w:top w:val="single" w:sz="4" w:space="0" w:color="FFFFFF"/>
              <w:left w:val="single" w:sz="4" w:space="0" w:color="FFFFFF"/>
              <w:bottom w:val="dashed" w:sz="4" w:space="0" w:color="auto"/>
              <w:right w:val="single" w:sz="4" w:space="0" w:color="FFFFFF"/>
            </w:tcBorders>
            <w:tcMar>
              <w:left w:w="0" w:type="dxa"/>
              <w:right w:w="0" w:type="dxa"/>
            </w:tcMar>
          </w:tcPr>
          <w:p w:rsidR="00260B41" w:rsidRPr="00A71252" w:rsidRDefault="00260B41" w:rsidP="00260B41">
            <w:pPr>
              <w:jc w:val="center"/>
              <w:rPr>
                <w:rFonts w:ascii="Times New Roman" w:hAnsi="Times New Roman" w:cs="Times New Roman"/>
                <w:sz w:val="16"/>
                <w:szCs w:val="16"/>
              </w:rPr>
            </w:pPr>
            <w:r w:rsidRPr="00A71252">
              <w:rPr>
                <w:rFonts w:ascii="Times New Roman" w:hAnsi="Times New Roman" w:cs="Times New Roman"/>
                <w:sz w:val="16"/>
                <w:szCs w:val="16"/>
              </w:rPr>
              <w:t>32</w:t>
            </w:r>
          </w:p>
        </w:tc>
        <w:tc>
          <w:tcPr>
            <w:tcW w:w="1276" w:type="dxa"/>
            <w:tcBorders>
              <w:top w:val="single" w:sz="4" w:space="0" w:color="FFFFFF"/>
              <w:left w:val="single" w:sz="4" w:space="0" w:color="FFFFFF"/>
              <w:bottom w:val="dashed" w:sz="4" w:space="0" w:color="auto"/>
              <w:right w:val="single" w:sz="4" w:space="0" w:color="FFFFFF"/>
            </w:tcBorders>
          </w:tcPr>
          <w:p w:rsidR="00260B41" w:rsidRPr="00A71252" w:rsidRDefault="00260B41" w:rsidP="00260B41">
            <w:pPr>
              <w:jc w:val="center"/>
              <w:rPr>
                <w:rFonts w:ascii="Times New Roman" w:hAnsi="Times New Roman" w:cs="Times New Roman"/>
              </w:rPr>
            </w:pPr>
            <w:r w:rsidRPr="00A71252">
              <w:rPr>
                <w:rFonts w:ascii="Times New Roman" w:eastAsia="Calibri" w:hAnsi="Times New Roman" w:cs="Times New Roman"/>
                <w:sz w:val="16"/>
                <w:szCs w:val="16"/>
              </w:rPr>
              <w:t>&lt;0·0001</w:t>
            </w:r>
          </w:p>
        </w:tc>
        <w:tc>
          <w:tcPr>
            <w:tcW w:w="2268" w:type="dxa"/>
            <w:tcBorders>
              <w:top w:val="single" w:sz="4" w:space="0" w:color="FFFFFF"/>
              <w:left w:val="single" w:sz="4" w:space="0" w:color="FFFFFF"/>
              <w:bottom w:val="dashed" w:sz="4" w:space="0" w:color="auto"/>
              <w:right w:val="single" w:sz="4" w:space="0" w:color="FFFFFF"/>
            </w:tcBorders>
            <w:tcMar>
              <w:left w:w="0" w:type="dxa"/>
              <w:right w:w="0" w:type="dxa"/>
            </w:tcMar>
          </w:tcPr>
          <w:p w:rsidR="00260B41" w:rsidRPr="00A71252" w:rsidRDefault="00260B41" w:rsidP="00260B41">
            <w:pPr>
              <w:jc w:val="center"/>
              <w:rPr>
                <w:rFonts w:ascii="Times New Roman" w:eastAsia="Calibri" w:hAnsi="Times New Roman" w:cs="Times New Roman"/>
                <w:sz w:val="16"/>
                <w:szCs w:val="16"/>
              </w:rPr>
            </w:pPr>
            <w:r w:rsidRPr="00A71252">
              <w:rPr>
                <w:rFonts w:ascii="Times New Roman" w:eastAsia="Calibri" w:hAnsi="Times New Roman" w:cs="Times New Roman"/>
                <w:sz w:val="16"/>
                <w:szCs w:val="16"/>
              </w:rPr>
              <w:t>1.9 (0.2, 3.5)</w:t>
            </w:r>
          </w:p>
        </w:tc>
        <w:tc>
          <w:tcPr>
            <w:tcW w:w="1418" w:type="dxa"/>
            <w:tcBorders>
              <w:top w:val="single" w:sz="4" w:space="0" w:color="FFFFFF"/>
              <w:left w:val="single" w:sz="4" w:space="0" w:color="FFFFFF"/>
              <w:bottom w:val="dashed" w:sz="4" w:space="0" w:color="auto"/>
              <w:right w:val="single" w:sz="4" w:space="0" w:color="FFFFFF"/>
            </w:tcBorders>
            <w:tcMar>
              <w:left w:w="0" w:type="dxa"/>
              <w:right w:w="0" w:type="dxa"/>
            </w:tcMar>
          </w:tcPr>
          <w:p w:rsidR="00260B41" w:rsidRPr="00A71252" w:rsidRDefault="00260B41" w:rsidP="00260B41">
            <w:pPr>
              <w:jc w:val="center"/>
              <w:rPr>
                <w:rFonts w:ascii="Times New Roman" w:hAnsi="Times New Roman" w:cs="Times New Roman"/>
                <w:sz w:val="16"/>
                <w:szCs w:val="16"/>
              </w:rPr>
            </w:pPr>
            <w:r w:rsidRPr="00A71252">
              <w:rPr>
                <w:rFonts w:ascii="Times New Roman" w:hAnsi="Times New Roman" w:cs="Times New Roman"/>
                <w:sz w:val="16"/>
                <w:szCs w:val="16"/>
              </w:rPr>
              <w:t>1.9 (0.2, 3.5)</w:t>
            </w:r>
          </w:p>
        </w:tc>
        <w:tc>
          <w:tcPr>
            <w:tcW w:w="708" w:type="dxa"/>
            <w:tcBorders>
              <w:top w:val="single" w:sz="4" w:space="0" w:color="FFFFFF"/>
              <w:left w:val="single" w:sz="4" w:space="0" w:color="FFFFFF"/>
              <w:bottom w:val="dashed" w:sz="4" w:space="0" w:color="auto"/>
              <w:right w:val="single" w:sz="4" w:space="0" w:color="FFFFFF"/>
            </w:tcBorders>
            <w:tcMar>
              <w:left w:w="0" w:type="dxa"/>
              <w:right w:w="0" w:type="dxa"/>
            </w:tcMar>
          </w:tcPr>
          <w:p w:rsidR="00260B41" w:rsidRPr="00A71252" w:rsidRDefault="00260B41" w:rsidP="00260B41">
            <w:pPr>
              <w:jc w:val="center"/>
              <w:rPr>
                <w:rFonts w:ascii="Times New Roman" w:hAnsi="Times New Roman" w:cs="Times New Roman"/>
                <w:sz w:val="16"/>
                <w:szCs w:val="16"/>
              </w:rPr>
            </w:pPr>
            <w:r w:rsidRPr="00A71252">
              <w:rPr>
                <w:rFonts w:ascii="Times New Roman" w:eastAsia="Calibri" w:hAnsi="Times New Roman" w:cs="Times New Roman"/>
                <w:sz w:val="16"/>
                <w:szCs w:val="16"/>
              </w:rPr>
              <w:t>N/A</w:t>
            </w:r>
          </w:p>
        </w:tc>
        <w:tc>
          <w:tcPr>
            <w:tcW w:w="1560" w:type="dxa"/>
            <w:tcBorders>
              <w:top w:val="single" w:sz="4" w:space="0" w:color="FFFFFF"/>
              <w:left w:val="single" w:sz="4" w:space="0" w:color="FFFFFF"/>
              <w:bottom w:val="dashed" w:sz="4" w:space="0" w:color="auto"/>
              <w:right w:val="single" w:sz="4" w:space="0" w:color="FFFFFF"/>
            </w:tcBorders>
            <w:tcMar>
              <w:left w:w="0" w:type="dxa"/>
              <w:right w:w="0" w:type="dxa"/>
            </w:tcMar>
          </w:tcPr>
          <w:p w:rsidR="00260B41" w:rsidRPr="00A71252" w:rsidRDefault="00260B41" w:rsidP="00260B41">
            <w:pPr>
              <w:jc w:val="center"/>
              <w:rPr>
                <w:rFonts w:ascii="Times New Roman" w:hAnsi="Times New Roman" w:cs="Times New Roman"/>
                <w:sz w:val="16"/>
                <w:szCs w:val="16"/>
              </w:rPr>
            </w:pPr>
            <w:r w:rsidRPr="00A71252">
              <w:rPr>
                <w:rFonts w:ascii="Times New Roman" w:hAnsi="Times New Roman" w:cs="Times New Roman"/>
                <w:sz w:val="16"/>
                <w:szCs w:val="16"/>
              </w:rPr>
              <w:t>1.9 (0.2, 3.5)</w:t>
            </w:r>
          </w:p>
        </w:tc>
      </w:tr>
      <w:tr w:rsidR="005929FA" w:rsidRPr="00A71252" w:rsidTr="00F47E0B">
        <w:trPr>
          <w:gridAfter w:val="2"/>
          <w:wAfter w:w="1275" w:type="dxa"/>
          <w:trHeight w:val="243"/>
        </w:trPr>
        <w:tc>
          <w:tcPr>
            <w:tcW w:w="1701" w:type="dxa"/>
            <w:tcBorders>
              <w:top w:val="single" w:sz="4" w:space="0" w:color="FFFFFF"/>
              <w:left w:val="single" w:sz="4" w:space="0" w:color="FFFFFF"/>
              <w:bottom w:val="dashed" w:sz="4" w:space="0" w:color="auto"/>
              <w:right w:val="single" w:sz="4" w:space="0" w:color="FFFFFF"/>
            </w:tcBorders>
            <w:tcMar>
              <w:top w:w="28" w:type="dxa"/>
              <w:left w:w="0" w:type="dxa"/>
              <w:bottom w:w="28" w:type="dxa"/>
              <w:right w:w="0" w:type="dxa"/>
            </w:tcMar>
          </w:tcPr>
          <w:p w:rsidR="005929FA" w:rsidRPr="00A71252" w:rsidRDefault="005929FA" w:rsidP="005929FA">
            <w:pPr>
              <w:rPr>
                <w:rFonts w:ascii="Times New Roman" w:hAnsi="Times New Roman" w:cs="Times New Roman"/>
                <w:sz w:val="16"/>
                <w:szCs w:val="16"/>
              </w:rPr>
            </w:pPr>
            <w:r w:rsidRPr="00A71252">
              <w:rPr>
                <w:rFonts w:ascii="Times New Roman" w:hAnsi="Times New Roman" w:cs="Times New Roman"/>
                <w:sz w:val="16"/>
                <w:szCs w:val="16"/>
              </w:rPr>
              <w:t>&gt;90</w:t>
            </w:r>
          </w:p>
        </w:tc>
        <w:tc>
          <w:tcPr>
            <w:tcW w:w="1559" w:type="dxa"/>
            <w:tcBorders>
              <w:top w:val="single" w:sz="4" w:space="0" w:color="FFFFFF"/>
              <w:left w:val="single" w:sz="4" w:space="0" w:color="FFFFFF"/>
              <w:bottom w:val="dashed" w:sz="4" w:space="0" w:color="auto"/>
              <w:right w:val="dashed" w:sz="4" w:space="0" w:color="auto"/>
            </w:tcBorders>
            <w:tcMar>
              <w:left w:w="0" w:type="dxa"/>
              <w:right w:w="0" w:type="dxa"/>
            </w:tcMar>
          </w:tcPr>
          <w:p w:rsidR="005929FA" w:rsidRPr="00A71252" w:rsidRDefault="005929FA" w:rsidP="005929FA">
            <w:pPr>
              <w:jc w:val="center"/>
              <w:rPr>
                <w:rFonts w:ascii="Times New Roman" w:hAnsi="Times New Roman" w:cs="Times New Roman"/>
                <w:sz w:val="16"/>
                <w:szCs w:val="16"/>
              </w:rPr>
            </w:pPr>
            <w:r w:rsidRPr="00A71252">
              <w:rPr>
                <w:rFonts w:ascii="Times New Roman" w:hAnsi="Times New Roman" w:cs="Times New Roman"/>
                <w:sz w:val="16"/>
                <w:szCs w:val="16"/>
              </w:rPr>
              <w:t>7.2 (5.4, 9.0)</w:t>
            </w:r>
          </w:p>
        </w:tc>
        <w:tc>
          <w:tcPr>
            <w:tcW w:w="1560" w:type="dxa"/>
            <w:tcBorders>
              <w:top w:val="single" w:sz="4" w:space="0" w:color="FFFFFF"/>
              <w:left w:val="single" w:sz="4" w:space="0" w:color="FFFFFF"/>
              <w:bottom w:val="dashed" w:sz="4" w:space="0" w:color="auto"/>
              <w:right w:val="single" w:sz="4" w:space="0" w:color="FFFFFF"/>
            </w:tcBorders>
            <w:tcMar>
              <w:top w:w="28" w:type="dxa"/>
              <w:left w:w="0" w:type="dxa"/>
              <w:bottom w:w="28" w:type="dxa"/>
              <w:right w:w="0" w:type="dxa"/>
            </w:tcMar>
          </w:tcPr>
          <w:p w:rsidR="005929FA" w:rsidRPr="00A71252" w:rsidRDefault="005929FA" w:rsidP="005929FA">
            <w:pPr>
              <w:jc w:val="center"/>
              <w:rPr>
                <w:rFonts w:ascii="Times New Roman" w:hAnsi="Times New Roman" w:cs="Times New Roman"/>
                <w:sz w:val="16"/>
                <w:szCs w:val="16"/>
              </w:rPr>
            </w:pPr>
            <w:r w:rsidRPr="00A71252">
              <w:rPr>
                <w:rFonts w:ascii="Times New Roman" w:hAnsi="Times New Roman" w:cs="Times New Roman"/>
                <w:sz w:val="16"/>
                <w:szCs w:val="16"/>
              </w:rPr>
              <w:t>12.3 (9.8, 14.9)</w:t>
            </w:r>
          </w:p>
        </w:tc>
        <w:tc>
          <w:tcPr>
            <w:tcW w:w="845" w:type="dxa"/>
            <w:tcBorders>
              <w:top w:val="single" w:sz="4" w:space="0" w:color="FFFFFF"/>
              <w:left w:val="single" w:sz="4" w:space="0" w:color="FFFFFF"/>
              <w:bottom w:val="dashed" w:sz="4" w:space="0" w:color="auto"/>
              <w:right w:val="single" w:sz="4" w:space="0" w:color="FFFFFF"/>
            </w:tcBorders>
            <w:tcMar>
              <w:left w:w="0" w:type="dxa"/>
              <w:right w:w="0" w:type="dxa"/>
            </w:tcMar>
          </w:tcPr>
          <w:p w:rsidR="005929FA" w:rsidRPr="00A71252" w:rsidRDefault="005929FA" w:rsidP="005929FA">
            <w:pPr>
              <w:jc w:val="center"/>
              <w:rPr>
                <w:rFonts w:ascii="Times New Roman" w:hAnsi="Times New Roman" w:cs="Times New Roman"/>
                <w:sz w:val="16"/>
                <w:szCs w:val="16"/>
              </w:rPr>
            </w:pPr>
            <w:r w:rsidRPr="00A71252">
              <w:rPr>
                <w:rFonts w:ascii="Times New Roman" w:hAnsi="Times New Roman" w:cs="Times New Roman"/>
                <w:sz w:val="16"/>
                <w:szCs w:val="16"/>
              </w:rPr>
              <w:t>71</w:t>
            </w:r>
          </w:p>
        </w:tc>
        <w:tc>
          <w:tcPr>
            <w:tcW w:w="1276" w:type="dxa"/>
            <w:tcBorders>
              <w:top w:val="single" w:sz="4" w:space="0" w:color="FFFFFF"/>
              <w:left w:val="single" w:sz="4" w:space="0" w:color="FFFFFF"/>
              <w:bottom w:val="dashed" w:sz="4" w:space="0" w:color="auto"/>
              <w:right w:val="single" w:sz="4" w:space="0" w:color="FFFFFF"/>
            </w:tcBorders>
          </w:tcPr>
          <w:p w:rsidR="005929FA" w:rsidRPr="00A71252" w:rsidRDefault="005929FA" w:rsidP="005929FA">
            <w:pPr>
              <w:jc w:val="center"/>
              <w:rPr>
                <w:rFonts w:ascii="Times New Roman" w:hAnsi="Times New Roman" w:cs="Times New Roman"/>
              </w:rPr>
            </w:pPr>
            <w:r w:rsidRPr="00A71252">
              <w:rPr>
                <w:rFonts w:ascii="Times New Roman" w:eastAsia="Calibri" w:hAnsi="Times New Roman" w:cs="Times New Roman"/>
                <w:sz w:val="16"/>
                <w:szCs w:val="16"/>
              </w:rPr>
              <w:t>&lt;0·0001</w:t>
            </w:r>
          </w:p>
        </w:tc>
        <w:tc>
          <w:tcPr>
            <w:tcW w:w="2268" w:type="dxa"/>
            <w:tcBorders>
              <w:top w:val="single" w:sz="4" w:space="0" w:color="FFFFFF"/>
              <w:left w:val="single" w:sz="4" w:space="0" w:color="FFFFFF"/>
              <w:bottom w:val="dashed" w:sz="4" w:space="0" w:color="auto"/>
              <w:right w:val="single" w:sz="4" w:space="0" w:color="FFFFFF"/>
            </w:tcBorders>
            <w:tcMar>
              <w:left w:w="0" w:type="dxa"/>
              <w:right w:w="0" w:type="dxa"/>
            </w:tcMar>
          </w:tcPr>
          <w:p w:rsidR="005929FA" w:rsidRPr="00A71252" w:rsidRDefault="00260B41" w:rsidP="005929FA">
            <w:pPr>
              <w:jc w:val="center"/>
              <w:rPr>
                <w:rFonts w:ascii="Times New Roman" w:eastAsia="Calibri" w:hAnsi="Times New Roman" w:cs="Times New Roman"/>
                <w:sz w:val="16"/>
                <w:szCs w:val="16"/>
              </w:rPr>
            </w:pPr>
            <w:r w:rsidRPr="00A71252">
              <w:rPr>
                <w:rFonts w:ascii="Times New Roman" w:eastAsia="Calibri" w:hAnsi="Times New Roman" w:cs="Times New Roman"/>
                <w:sz w:val="16"/>
                <w:szCs w:val="16"/>
              </w:rPr>
              <w:t>1.7 (-2.6, 6.1)</w:t>
            </w:r>
          </w:p>
        </w:tc>
        <w:tc>
          <w:tcPr>
            <w:tcW w:w="1418" w:type="dxa"/>
            <w:tcBorders>
              <w:top w:val="single" w:sz="4" w:space="0" w:color="FFFFFF"/>
              <w:left w:val="single" w:sz="4" w:space="0" w:color="FFFFFF"/>
              <w:bottom w:val="dashed" w:sz="4" w:space="0" w:color="auto"/>
              <w:right w:val="single" w:sz="4" w:space="0" w:color="FFFFFF"/>
            </w:tcBorders>
            <w:tcMar>
              <w:left w:w="0" w:type="dxa"/>
              <w:right w:w="0" w:type="dxa"/>
            </w:tcMar>
          </w:tcPr>
          <w:p w:rsidR="005929FA" w:rsidRPr="00A71252" w:rsidRDefault="00260B41" w:rsidP="00260B41">
            <w:pPr>
              <w:jc w:val="center"/>
              <w:rPr>
                <w:rFonts w:ascii="Times New Roman" w:eastAsia="Calibri" w:hAnsi="Times New Roman" w:cs="Times New Roman"/>
                <w:sz w:val="16"/>
                <w:szCs w:val="16"/>
              </w:rPr>
            </w:pPr>
            <w:r w:rsidRPr="00A71252">
              <w:rPr>
                <w:rFonts w:ascii="Times New Roman" w:eastAsia="Calibri" w:hAnsi="Times New Roman" w:cs="Times New Roman"/>
                <w:sz w:val="16"/>
                <w:szCs w:val="16"/>
              </w:rPr>
              <w:t>6.0 (3.2, 8.9)</w:t>
            </w:r>
          </w:p>
        </w:tc>
        <w:tc>
          <w:tcPr>
            <w:tcW w:w="708" w:type="dxa"/>
            <w:tcBorders>
              <w:top w:val="single" w:sz="4" w:space="0" w:color="FFFFFF"/>
              <w:left w:val="single" w:sz="4" w:space="0" w:color="FFFFFF"/>
              <w:bottom w:val="dashed" w:sz="4" w:space="0" w:color="auto"/>
              <w:right w:val="single" w:sz="4" w:space="0" w:color="FFFFFF"/>
            </w:tcBorders>
            <w:tcMar>
              <w:left w:w="0" w:type="dxa"/>
              <w:right w:w="0" w:type="dxa"/>
            </w:tcMar>
          </w:tcPr>
          <w:p w:rsidR="005929FA" w:rsidRPr="00A71252" w:rsidRDefault="00260B41" w:rsidP="005929FA">
            <w:pPr>
              <w:jc w:val="center"/>
              <w:rPr>
                <w:rFonts w:ascii="Times New Roman" w:eastAsia="Calibri" w:hAnsi="Times New Roman" w:cs="Times New Roman"/>
                <w:sz w:val="16"/>
                <w:szCs w:val="16"/>
              </w:rPr>
            </w:pPr>
            <w:r w:rsidRPr="00A71252">
              <w:rPr>
                <w:rFonts w:ascii="Times New Roman" w:eastAsia="Calibri" w:hAnsi="Times New Roman" w:cs="Times New Roman"/>
                <w:sz w:val="16"/>
                <w:szCs w:val="16"/>
              </w:rPr>
              <w:t>2012</w:t>
            </w:r>
          </w:p>
        </w:tc>
        <w:tc>
          <w:tcPr>
            <w:tcW w:w="1560" w:type="dxa"/>
            <w:tcBorders>
              <w:top w:val="single" w:sz="4" w:space="0" w:color="FFFFFF"/>
              <w:left w:val="single" w:sz="4" w:space="0" w:color="FFFFFF"/>
              <w:bottom w:val="dashed" w:sz="4" w:space="0" w:color="auto"/>
              <w:right w:val="single" w:sz="4" w:space="0" w:color="FFFFFF"/>
            </w:tcBorders>
            <w:tcMar>
              <w:left w:w="0" w:type="dxa"/>
              <w:right w:w="0" w:type="dxa"/>
            </w:tcMar>
          </w:tcPr>
          <w:p w:rsidR="005929FA" w:rsidRPr="00A71252" w:rsidRDefault="00260B41" w:rsidP="00260B41">
            <w:pPr>
              <w:jc w:val="center"/>
              <w:rPr>
                <w:rFonts w:ascii="Times New Roman" w:eastAsia="Calibri" w:hAnsi="Times New Roman" w:cs="Times New Roman"/>
                <w:sz w:val="16"/>
                <w:szCs w:val="16"/>
              </w:rPr>
            </w:pPr>
            <w:r w:rsidRPr="00A71252">
              <w:rPr>
                <w:rFonts w:ascii="Times New Roman" w:eastAsia="Calibri" w:hAnsi="Times New Roman" w:cs="Times New Roman"/>
                <w:sz w:val="16"/>
                <w:szCs w:val="16"/>
              </w:rPr>
              <w:t>-16.3 (-33.8, 5.7)</w:t>
            </w:r>
          </w:p>
        </w:tc>
      </w:tr>
      <w:tr w:rsidR="00BA34D7" w:rsidRPr="00A71252" w:rsidTr="00F47E0B">
        <w:trPr>
          <w:gridAfter w:val="2"/>
          <w:wAfter w:w="1275" w:type="dxa"/>
          <w:trHeight w:val="243"/>
        </w:trPr>
        <w:tc>
          <w:tcPr>
            <w:tcW w:w="1701" w:type="dxa"/>
            <w:tcBorders>
              <w:top w:val="dashed" w:sz="4" w:space="0" w:color="auto"/>
              <w:left w:val="single" w:sz="4" w:space="0" w:color="FFFFFF"/>
              <w:bottom w:val="single" w:sz="4" w:space="0" w:color="FFFFFF"/>
              <w:right w:val="single" w:sz="4" w:space="0" w:color="FFFFFF"/>
            </w:tcBorders>
            <w:tcMar>
              <w:top w:w="28" w:type="dxa"/>
              <w:left w:w="0" w:type="dxa"/>
              <w:bottom w:w="28" w:type="dxa"/>
              <w:right w:w="0" w:type="dxa"/>
            </w:tcMar>
          </w:tcPr>
          <w:p w:rsidR="00BA34D7" w:rsidRPr="00A71252" w:rsidRDefault="00BA34D7" w:rsidP="00BA34D7">
            <w:pPr>
              <w:rPr>
                <w:rFonts w:ascii="Times New Roman" w:eastAsia="Calibri" w:hAnsi="Times New Roman" w:cs="Times New Roman"/>
                <w:sz w:val="16"/>
                <w:szCs w:val="16"/>
              </w:rPr>
            </w:pPr>
            <w:r w:rsidRPr="00A71252">
              <w:rPr>
                <w:rFonts w:ascii="Times New Roman" w:eastAsia="Calibri" w:hAnsi="Times New Roman" w:cs="Times New Roman"/>
                <w:sz w:val="16"/>
                <w:szCs w:val="16"/>
              </w:rPr>
              <w:t xml:space="preserve">Men </w:t>
            </w:r>
          </w:p>
        </w:tc>
        <w:tc>
          <w:tcPr>
            <w:tcW w:w="1559" w:type="dxa"/>
            <w:tcBorders>
              <w:top w:val="dashed" w:sz="4" w:space="0" w:color="auto"/>
              <w:left w:val="single" w:sz="4" w:space="0" w:color="FFFFFF"/>
              <w:bottom w:val="dashed" w:sz="4" w:space="0" w:color="FFFFFF"/>
              <w:right w:val="dashed" w:sz="4" w:space="0" w:color="auto"/>
            </w:tcBorders>
            <w:tcMar>
              <w:left w:w="0" w:type="dxa"/>
              <w:right w:w="0" w:type="dxa"/>
            </w:tcMar>
          </w:tcPr>
          <w:p w:rsidR="00BA34D7" w:rsidRPr="00A71252" w:rsidRDefault="00BA34D7" w:rsidP="00BA34D7">
            <w:pPr>
              <w:jc w:val="center"/>
              <w:rPr>
                <w:rFonts w:ascii="Times New Roman" w:hAnsi="Times New Roman" w:cs="Times New Roman"/>
                <w:sz w:val="16"/>
                <w:szCs w:val="16"/>
              </w:rPr>
            </w:pPr>
            <w:r w:rsidRPr="00A71252">
              <w:rPr>
                <w:rFonts w:ascii="Times New Roman" w:hAnsi="Times New Roman" w:cs="Times New Roman"/>
                <w:sz w:val="16"/>
                <w:szCs w:val="16"/>
              </w:rPr>
              <w:t>10.4 (9.5, 11.2)</w:t>
            </w:r>
          </w:p>
        </w:tc>
        <w:tc>
          <w:tcPr>
            <w:tcW w:w="1560" w:type="dxa"/>
            <w:tcBorders>
              <w:top w:val="dashed" w:sz="4" w:space="0" w:color="auto"/>
              <w:left w:val="single" w:sz="4" w:space="0" w:color="FFFFFF"/>
              <w:bottom w:val="dashed" w:sz="4" w:space="0" w:color="FFFFFF"/>
              <w:right w:val="single" w:sz="4" w:space="0" w:color="FFFFFF"/>
            </w:tcBorders>
            <w:tcMar>
              <w:top w:w="28" w:type="dxa"/>
              <w:left w:w="0" w:type="dxa"/>
              <w:bottom w:w="28" w:type="dxa"/>
              <w:right w:w="0" w:type="dxa"/>
            </w:tcMar>
          </w:tcPr>
          <w:p w:rsidR="00BA34D7" w:rsidRPr="00A71252" w:rsidRDefault="00BA34D7" w:rsidP="00BA34D7">
            <w:pPr>
              <w:jc w:val="center"/>
              <w:rPr>
                <w:rFonts w:ascii="Times New Roman" w:hAnsi="Times New Roman" w:cs="Times New Roman"/>
                <w:sz w:val="16"/>
                <w:szCs w:val="16"/>
              </w:rPr>
            </w:pPr>
            <w:r w:rsidRPr="00A71252">
              <w:rPr>
                <w:rFonts w:ascii="Times New Roman" w:hAnsi="Times New Roman" w:cs="Times New Roman"/>
                <w:sz w:val="16"/>
                <w:szCs w:val="16"/>
              </w:rPr>
              <w:t>9.9 (9.1, 10.7)</w:t>
            </w:r>
          </w:p>
        </w:tc>
        <w:tc>
          <w:tcPr>
            <w:tcW w:w="845" w:type="dxa"/>
            <w:tcBorders>
              <w:top w:val="dashed" w:sz="4" w:space="0" w:color="auto"/>
              <w:left w:val="single" w:sz="4" w:space="0" w:color="FFFFFF"/>
              <w:bottom w:val="dashed" w:sz="4" w:space="0" w:color="FFFFFF"/>
              <w:right w:val="single" w:sz="4" w:space="0" w:color="FFFFFF"/>
            </w:tcBorders>
            <w:tcMar>
              <w:left w:w="0" w:type="dxa"/>
              <w:right w:w="0" w:type="dxa"/>
            </w:tcMar>
          </w:tcPr>
          <w:p w:rsidR="00BA34D7" w:rsidRPr="00A71252" w:rsidRDefault="00BA34D7" w:rsidP="00BA34D7">
            <w:pPr>
              <w:jc w:val="center"/>
              <w:rPr>
                <w:rFonts w:ascii="Times New Roman" w:hAnsi="Times New Roman" w:cs="Times New Roman"/>
                <w:sz w:val="16"/>
                <w:szCs w:val="16"/>
              </w:rPr>
            </w:pPr>
            <w:r w:rsidRPr="00A71252">
              <w:rPr>
                <w:rFonts w:ascii="Times New Roman" w:hAnsi="Times New Roman" w:cs="Times New Roman"/>
                <w:sz w:val="16"/>
                <w:szCs w:val="16"/>
              </w:rPr>
              <w:t>-5</w:t>
            </w:r>
          </w:p>
        </w:tc>
        <w:tc>
          <w:tcPr>
            <w:tcW w:w="1276" w:type="dxa"/>
            <w:tcBorders>
              <w:top w:val="dashed" w:sz="4" w:space="0" w:color="auto"/>
              <w:left w:val="single" w:sz="4" w:space="0" w:color="FFFFFF"/>
              <w:bottom w:val="dashed" w:sz="4" w:space="0" w:color="FFFFFF"/>
              <w:right w:val="single" w:sz="4" w:space="0" w:color="FFFFFF"/>
            </w:tcBorders>
          </w:tcPr>
          <w:p w:rsidR="00BA34D7" w:rsidRPr="00A71252" w:rsidRDefault="00BA34D7" w:rsidP="00BA34D7">
            <w:pPr>
              <w:jc w:val="center"/>
              <w:rPr>
                <w:rFonts w:ascii="Times New Roman" w:eastAsia="Calibri" w:hAnsi="Times New Roman" w:cs="Times New Roman"/>
                <w:sz w:val="16"/>
                <w:szCs w:val="16"/>
              </w:rPr>
            </w:pPr>
          </w:p>
        </w:tc>
        <w:tc>
          <w:tcPr>
            <w:tcW w:w="2268" w:type="dxa"/>
            <w:tcBorders>
              <w:top w:val="dashed" w:sz="4" w:space="0" w:color="FFFFFF"/>
              <w:left w:val="single" w:sz="4" w:space="0" w:color="FFFFFF"/>
              <w:bottom w:val="dashed" w:sz="4" w:space="0" w:color="FFFFFF"/>
              <w:right w:val="single" w:sz="4" w:space="0" w:color="FFFFFF"/>
            </w:tcBorders>
            <w:tcMar>
              <w:left w:w="0" w:type="dxa"/>
              <w:right w:w="0" w:type="dxa"/>
            </w:tcMar>
          </w:tcPr>
          <w:p w:rsidR="00BA34D7" w:rsidRPr="00A71252" w:rsidRDefault="00BA34D7" w:rsidP="00BA34D7">
            <w:pPr>
              <w:jc w:val="center"/>
              <w:rPr>
                <w:rFonts w:ascii="Times New Roman" w:eastAsia="Calibri" w:hAnsi="Times New Roman" w:cs="Times New Roman"/>
                <w:sz w:val="16"/>
                <w:szCs w:val="16"/>
              </w:rPr>
            </w:pPr>
            <w:r w:rsidRPr="00A71252">
              <w:rPr>
                <w:rFonts w:ascii="Times New Roman" w:eastAsia="Calibri" w:hAnsi="Times New Roman" w:cs="Times New Roman"/>
                <w:sz w:val="16"/>
                <w:szCs w:val="16"/>
              </w:rPr>
              <w:t>-0.5 (-1.3, 0.3)</w:t>
            </w:r>
          </w:p>
        </w:tc>
        <w:tc>
          <w:tcPr>
            <w:tcW w:w="1418" w:type="dxa"/>
            <w:tcBorders>
              <w:top w:val="dashed" w:sz="4" w:space="0" w:color="FFFFFF"/>
              <w:left w:val="single" w:sz="4" w:space="0" w:color="FFFFFF"/>
              <w:bottom w:val="dashed" w:sz="4" w:space="0" w:color="FFFFFF"/>
              <w:right w:val="single" w:sz="4" w:space="0" w:color="FFFFFF"/>
            </w:tcBorders>
            <w:tcMar>
              <w:left w:w="0" w:type="dxa"/>
              <w:right w:w="0" w:type="dxa"/>
            </w:tcMar>
          </w:tcPr>
          <w:p w:rsidR="00BA34D7" w:rsidRPr="00A71252" w:rsidRDefault="00BA34D7" w:rsidP="00BA34D7">
            <w:pPr>
              <w:jc w:val="center"/>
              <w:rPr>
                <w:rFonts w:ascii="Times New Roman" w:eastAsia="Calibri" w:hAnsi="Times New Roman" w:cs="Times New Roman"/>
                <w:sz w:val="16"/>
                <w:szCs w:val="16"/>
              </w:rPr>
            </w:pPr>
            <w:r w:rsidRPr="00A71252">
              <w:rPr>
                <w:rFonts w:ascii="Times New Roman" w:eastAsia="Calibri" w:hAnsi="Times New Roman" w:cs="Times New Roman"/>
                <w:sz w:val="16"/>
                <w:szCs w:val="16"/>
              </w:rPr>
              <w:t>-0.5 (-1.3, 0.3)</w:t>
            </w:r>
          </w:p>
        </w:tc>
        <w:tc>
          <w:tcPr>
            <w:tcW w:w="708" w:type="dxa"/>
            <w:tcBorders>
              <w:top w:val="dashed" w:sz="4" w:space="0" w:color="auto"/>
              <w:left w:val="single" w:sz="4" w:space="0" w:color="FFFFFF"/>
              <w:bottom w:val="dashed" w:sz="4" w:space="0" w:color="FFFFFF"/>
              <w:right w:val="single" w:sz="4" w:space="0" w:color="FFFFFF"/>
            </w:tcBorders>
            <w:tcMar>
              <w:left w:w="0" w:type="dxa"/>
              <w:right w:w="0" w:type="dxa"/>
            </w:tcMar>
          </w:tcPr>
          <w:p w:rsidR="00BA34D7" w:rsidRPr="00A71252" w:rsidRDefault="00BA34D7" w:rsidP="00BA34D7">
            <w:pPr>
              <w:jc w:val="center"/>
              <w:rPr>
                <w:rFonts w:ascii="Times New Roman" w:eastAsia="Calibri" w:hAnsi="Times New Roman" w:cs="Times New Roman"/>
                <w:sz w:val="16"/>
                <w:szCs w:val="16"/>
              </w:rPr>
            </w:pPr>
            <w:r w:rsidRPr="00A71252">
              <w:rPr>
                <w:rFonts w:ascii="Times New Roman" w:eastAsia="Calibri" w:hAnsi="Times New Roman" w:cs="Times New Roman"/>
                <w:sz w:val="16"/>
                <w:szCs w:val="16"/>
              </w:rPr>
              <w:t>N/A</w:t>
            </w:r>
          </w:p>
        </w:tc>
        <w:tc>
          <w:tcPr>
            <w:tcW w:w="1560" w:type="dxa"/>
            <w:tcBorders>
              <w:top w:val="dashed" w:sz="4" w:space="0" w:color="FFFFFF"/>
              <w:left w:val="single" w:sz="4" w:space="0" w:color="FFFFFF"/>
              <w:bottom w:val="dashed" w:sz="4" w:space="0" w:color="FFFFFF"/>
              <w:right w:val="single" w:sz="4" w:space="0" w:color="FFFFFF"/>
            </w:tcBorders>
            <w:tcMar>
              <w:left w:w="0" w:type="dxa"/>
              <w:right w:w="0" w:type="dxa"/>
            </w:tcMar>
          </w:tcPr>
          <w:p w:rsidR="00BA34D7" w:rsidRPr="00A71252" w:rsidRDefault="00BA34D7" w:rsidP="00BA34D7">
            <w:pPr>
              <w:jc w:val="center"/>
              <w:rPr>
                <w:rFonts w:ascii="Times New Roman" w:eastAsia="Calibri" w:hAnsi="Times New Roman" w:cs="Times New Roman"/>
                <w:sz w:val="16"/>
                <w:szCs w:val="16"/>
              </w:rPr>
            </w:pPr>
            <w:r w:rsidRPr="00A71252">
              <w:rPr>
                <w:rFonts w:ascii="Times New Roman" w:eastAsia="Calibri" w:hAnsi="Times New Roman" w:cs="Times New Roman"/>
                <w:sz w:val="16"/>
                <w:szCs w:val="16"/>
              </w:rPr>
              <w:t>-0.5 (-1.3, 0.3)</w:t>
            </w:r>
          </w:p>
        </w:tc>
      </w:tr>
      <w:tr w:rsidR="00BA34D7" w:rsidRPr="00A71252" w:rsidTr="00F47E0B">
        <w:trPr>
          <w:gridAfter w:val="2"/>
          <w:wAfter w:w="1275" w:type="dxa"/>
          <w:trHeight w:val="243"/>
        </w:trPr>
        <w:tc>
          <w:tcPr>
            <w:tcW w:w="1701" w:type="dxa"/>
            <w:tcBorders>
              <w:top w:val="dashed" w:sz="4" w:space="0" w:color="auto"/>
              <w:left w:val="single" w:sz="4" w:space="0" w:color="FFFFFF"/>
              <w:bottom w:val="dashed" w:sz="4" w:space="0" w:color="auto"/>
              <w:right w:val="single" w:sz="4" w:space="0" w:color="FFFFFF"/>
            </w:tcBorders>
            <w:tcMar>
              <w:top w:w="28" w:type="dxa"/>
              <w:left w:w="0" w:type="dxa"/>
              <w:bottom w:w="28" w:type="dxa"/>
              <w:right w:w="0" w:type="dxa"/>
            </w:tcMar>
          </w:tcPr>
          <w:p w:rsidR="00BA34D7" w:rsidRPr="00A71252" w:rsidRDefault="00BA34D7" w:rsidP="00BA34D7">
            <w:pPr>
              <w:rPr>
                <w:rFonts w:ascii="Times New Roman" w:eastAsia="Calibri" w:hAnsi="Times New Roman" w:cs="Times New Roman"/>
                <w:sz w:val="16"/>
                <w:szCs w:val="16"/>
              </w:rPr>
            </w:pPr>
            <w:r w:rsidRPr="00A71252">
              <w:rPr>
                <w:rFonts w:ascii="Times New Roman" w:eastAsia="Calibri" w:hAnsi="Times New Roman" w:cs="Times New Roman"/>
                <w:sz w:val="16"/>
                <w:szCs w:val="16"/>
              </w:rPr>
              <w:t>Women</w:t>
            </w:r>
          </w:p>
        </w:tc>
        <w:tc>
          <w:tcPr>
            <w:tcW w:w="1559" w:type="dxa"/>
            <w:tcBorders>
              <w:top w:val="dashed" w:sz="4" w:space="0" w:color="FFFFFF"/>
              <w:left w:val="single" w:sz="4" w:space="0" w:color="FFFFFF"/>
              <w:bottom w:val="dashed" w:sz="4" w:space="0" w:color="auto"/>
              <w:right w:val="dashed" w:sz="4" w:space="0" w:color="auto"/>
            </w:tcBorders>
            <w:tcMar>
              <w:left w:w="0" w:type="dxa"/>
              <w:right w:w="0" w:type="dxa"/>
            </w:tcMar>
          </w:tcPr>
          <w:p w:rsidR="00BA34D7" w:rsidRPr="00A71252" w:rsidRDefault="00BA34D7" w:rsidP="00BA34D7">
            <w:pPr>
              <w:jc w:val="center"/>
              <w:rPr>
                <w:rFonts w:ascii="Times New Roman" w:hAnsi="Times New Roman" w:cs="Times New Roman"/>
                <w:sz w:val="16"/>
                <w:szCs w:val="16"/>
              </w:rPr>
            </w:pPr>
            <w:r w:rsidRPr="00A71252">
              <w:rPr>
                <w:rFonts w:ascii="Times New Roman" w:hAnsi="Times New Roman" w:cs="Times New Roman"/>
                <w:sz w:val="16"/>
                <w:szCs w:val="16"/>
              </w:rPr>
              <w:t>7.4 (6.9, 8.0)</w:t>
            </w:r>
          </w:p>
        </w:tc>
        <w:tc>
          <w:tcPr>
            <w:tcW w:w="1560" w:type="dxa"/>
            <w:tcBorders>
              <w:top w:val="dashed" w:sz="4" w:space="0" w:color="FFFFFF"/>
              <w:left w:val="single" w:sz="4" w:space="0" w:color="FFFFFF"/>
              <w:bottom w:val="dashed" w:sz="4" w:space="0" w:color="auto"/>
              <w:right w:val="single" w:sz="4" w:space="0" w:color="FFFFFF"/>
            </w:tcBorders>
            <w:tcMar>
              <w:top w:w="28" w:type="dxa"/>
              <w:left w:w="0" w:type="dxa"/>
              <w:bottom w:w="28" w:type="dxa"/>
              <w:right w:w="0" w:type="dxa"/>
            </w:tcMar>
          </w:tcPr>
          <w:p w:rsidR="00BA34D7" w:rsidRPr="00A71252" w:rsidRDefault="00BA34D7" w:rsidP="00BA34D7">
            <w:pPr>
              <w:jc w:val="center"/>
              <w:rPr>
                <w:rFonts w:ascii="Times New Roman" w:hAnsi="Times New Roman" w:cs="Times New Roman"/>
                <w:sz w:val="16"/>
                <w:szCs w:val="16"/>
              </w:rPr>
            </w:pPr>
            <w:r w:rsidRPr="00A71252">
              <w:rPr>
                <w:rFonts w:ascii="Times New Roman" w:hAnsi="Times New Roman" w:cs="Times New Roman"/>
                <w:sz w:val="16"/>
                <w:szCs w:val="16"/>
              </w:rPr>
              <w:t>9.5 (8.6, 10.3)</w:t>
            </w:r>
          </w:p>
        </w:tc>
        <w:tc>
          <w:tcPr>
            <w:tcW w:w="845" w:type="dxa"/>
            <w:tcBorders>
              <w:top w:val="dashed" w:sz="4" w:space="0" w:color="FFFFFF"/>
              <w:left w:val="single" w:sz="4" w:space="0" w:color="FFFFFF"/>
              <w:bottom w:val="dashed" w:sz="4" w:space="0" w:color="auto"/>
              <w:right w:val="single" w:sz="4" w:space="0" w:color="FFFFFF"/>
            </w:tcBorders>
            <w:tcMar>
              <w:left w:w="0" w:type="dxa"/>
              <w:right w:w="0" w:type="dxa"/>
            </w:tcMar>
          </w:tcPr>
          <w:p w:rsidR="00BA34D7" w:rsidRPr="00A71252" w:rsidRDefault="00BA34D7" w:rsidP="00BA34D7">
            <w:pPr>
              <w:jc w:val="center"/>
              <w:rPr>
                <w:rFonts w:ascii="Times New Roman" w:hAnsi="Times New Roman" w:cs="Times New Roman"/>
                <w:sz w:val="16"/>
                <w:szCs w:val="16"/>
              </w:rPr>
            </w:pPr>
            <w:r w:rsidRPr="00A71252">
              <w:rPr>
                <w:rFonts w:ascii="Times New Roman" w:hAnsi="Times New Roman" w:cs="Times New Roman"/>
                <w:sz w:val="16"/>
                <w:szCs w:val="16"/>
              </w:rPr>
              <w:t>28</w:t>
            </w:r>
          </w:p>
        </w:tc>
        <w:tc>
          <w:tcPr>
            <w:tcW w:w="1276" w:type="dxa"/>
            <w:tcBorders>
              <w:top w:val="dashed" w:sz="4" w:space="0" w:color="FFFFFF"/>
              <w:left w:val="single" w:sz="4" w:space="0" w:color="FFFFFF"/>
              <w:bottom w:val="dashed" w:sz="4" w:space="0" w:color="auto"/>
              <w:right w:val="single" w:sz="4" w:space="0" w:color="FFFFFF"/>
            </w:tcBorders>
          </w:tcPr>
          <w:p w:rsidR="00BA34D7" w:rsidRPr="00A71252" w:rsidRDefault="00BA34D7" w:rsidP="00BA34D7">
            <w:pPr>
              <w:jc w:val="center"/>
              <w:rPr>
                <w:rFonts w:ascii="Times New Roman" w:eastAsia="Calibri" w:hAnsi="Times New Roman" w:cs="Times New Roman"/>
                <w:sz w:val="16"/>
                <w:szCs w:val="16"/>
              </w:rPr>
            </w:pPr>
            <w:r w:rsidRPr="00A71252">
              <w:rPr>
                <w:rFonts w:ascii="Times New Roman" w:eastAsia="Calibri" w:hAnsi="Times New Roman" w:cs="Times New Roman"/>
                <w:sz w:val="16"/>
                <w:szCs w:val="16"/>
              </w:rPr>
              <w:t>&lt;0·0001</w:t>
            </w:r>
          </w:p>
        </w:tc>
        <w:tc>
          <w:tcPr>
            <w:tcW w:w="2268" w:type="dxa"/>
            <w:tcBorders>
              <w:top w:val="dashed" w:sz="4" w:space="0" w:color="FFFFFF"/>
              <w:left w:val="single" w:sz="4" w:space="0" w:color="FFFFFF"/>
              <w:bottom w:val="dashed" w:sz="4" w:space="0" w:color="auto"/>
              <w:right w:val="single" w:sz="4" w:space="0" w:color="FFFFFF"/>
            </w:tcBorders>
            <w:tcMar>
              <w:left w:w="0" w:type="dxa"/>
              <w:right w:w="0" w:type="dxa"/>
            </w:tcMar>
          </w:tcPr>
          <w:p w:rsidR="00BA34D7" w:rsidRPr="00A71252" w:rsidRDefault="00BA34D7" w:rsidP="00BA34D7">
            <w:pPr>
              <w:jc w:val="center"/>
              <w:rPr>
                <w:rFonts w:ascii="Times New Roman" w:eastAsia="Calibri" w:hAnsi="Times New Roman" w:cs="Times New Roman"/>
                <w:sz w:val="16"/>
                <w:szCs w:val="16"/>
              </w:rPr>
            </w:pPr>
            <w:r w:rsidRPr="00A71252">
              <w:rPr>
                <w:rFonts w:ascii="Times New Roman" w:eastAsia="Calibri" w:hAnsi="Times New Roman" w:cs="Times New Roman"/>
                <w:sz w:val="16"/>
                <w:szCs w:val="16"/>
              </w:rPr>
              <w:t>1.5 (0.3, 2.7)</w:t>
            </w:r>
          </w:p>
        </w:tc>
        <w:tc>
          <w:tcPr>
            <w:tcW w:w="1418" w:type="dxa"/>
            <w:tcBorders>
              <w:top w:val="dashed" w:sz="4" w:space="0" w:color="FFFFFF"/>
              <w:left w:val="single" w:sz="4" w:space="0" w:color="FFFFFF"/>
              <w:bottom w:val="dashed" w:sz="4" w:space="0" w:color="auto"/>
              <w:right w:val="single" w:sz="4" w:space="0" w:color="FFFFFF"/>
            </w:tcBorders>
            <w:tcMar>
              <w:left w:w="0" w:type="dxa"/>
              <w:right w:w="0" w:type="dxa"/>
            </w:tcMar>
          </w:tcPr>
          <w:p w:rsidR="00BA34D7" w:rsidRPr="00A71252" w:rsidRDefault="00BA34D7" w:rsidP="00BA34D7">
            <w:pPr>
              <w:jc w:val="center"/>
              <w:rPr>
                <w:rFonts w:ascii="Times New Roman" w:eastAsia="Calibri" w:hAnsi="Times New Roman" w:cs="Times New Roman"/>
                <w:sz w:val="16"/>
                <w:szCs w:val="16"/>
              </w:rPr>
            </w:pPr>
            <w:r w:rsidRPr="00A71252">
              <w:rPr>
                <w:rFonts w:ascii="Times New Roman" w:eastAsia="Calibri" w:hAnsi="Times New Roman" w:cs="Times New Roman"/>
                <w:sz w:val="16"/>
                <w:szCs w:val="16"/>
              </w:rPr>
              <w:t>1.5 (0.3, 2.7)</w:t>
            </w:r>
          </w:p>
        </w:tc>
        <w:tc>
          <w:tcPr>
            <w:tcW w:w="708" w:type="dxa"/>
            <w:tcBorders>
              <w:top w:val="dashed" w:sz="4" w:space="0" w:color="FFFFFF"/>
              <w:left w:val="single" w:sz="4" w:space="0" w:color="FFFFFF"/>
              <w:bottom w:val="dashed" w:sz="4" w:space="0" w:color="auto"/>
              <w:right w:val="single" w:sz="4" w:space="0" w:color="FFFFFF"/>
            </w:tcBorders>
            <w:tcMar>
              <w:left w:w="0" w:type="dxa"/>
              <w:right w:w="0" w:type="dxa"/>
            </w:tcMar>
          </w:tcPr>
          <w:p w:rsidR="00BA34D7" w:rsidRPr="00A71252" w:rsidRDefault="00BA34D7" w:rsidP="00BA34D7">
            <w:pPr>
              <w:jc w:val="center"/>
              <w:rPr>
                <w:rFonts w:ascii="Times New Roman" w:eastAsia="Calibri" w:hAnsi="Times New Roman" w:cs="Times New Roman"/>
                <w:sz w:val="16"/>
                <w:szCs w:val="16"/>
              </w:rPr>
            </w:pPr>
            <w:r w:rsidRPr="00A71252">
              <w:rPr>
                <w:rFonts w:ascii="Times New Roman" w:eastAsia="Calibri" w:hAnsi="Times New Roman" w:cs="Times New Roman"/>
                <w:sz w:val="16"/>
                <w:szCs w:val="16"/>
              </w:rPr>
              <w:t>N/A</w:t>
            </w:r>
          </w:p>
        </w:tc>
        <w:tc>
          <w:tcPr>
            <w:tcW w:w="1560" w:type="dxa"/>
            <w:tcBorders>
              <w:top w:val="dashed" w:sz="4" w:space="0" w:color="FFFFFF"/>
              <w:left w:val="single" w:sz="4" w:space="0" w:color="FFFFFF"/>
              <w:bottom w:val="dashed" w:sz="4" w:space="0" w:color="auto"/>
              <w:right w:val="single" w:sz="4" w:space="0" w:color="FFFFFF"/>
            </w:tcBorders>
            <w:tcMar>
              <w:left w:w="0" w:type="dxa"/>
              <w:right w:w="0" w:type="dxa"/>
            </w:tcMar>
          </w:tcPr>
          <w:p w:rsidR="00BA34D7" w:rsidRPr="00A71252" w:rsidRDefault="00BA34D7" w:rsidP="00BA34D7">
            <w:pPr>
              <w:jc w:val="center"/>
              <w:rPr>
                <w:rFonts w:ascii="Times New Roman" w:eastAsia="Calibri" w:hAnsi="Times New Roman" w:cs="Times New Roman"/>
                <w:sz w:val="16"/>
                <w:szCs w:val="16"/>
              </w:rPr>
            </w:pPr>
            <w:r w:rsidRPr="00A71252">
              <w:rPr>
                <w:rFonts w:ascii="Times New Roman" w:eastAsia="Calibri" w:hAnsi="Times New Roman" w:cs="Times New Roman"/>
                <w:sz w:val="16"/>
                <w:szCs w:val="16"/>
              </w:rPr>
              <w:t>1.5 (0.3, 2.7)</w:t>
            </w:r>
          </w:p>
        </w:tc>
      </w:tr>
      <w:tr w:rsidR="00BA34D7" w:rsidRPr="00A71252" w:rsidTr="00F47E0B">
        <w:trPr>
          <w:gridAfter w:val="2"/>
          <w:wAfter w:w="1275" w:type="dxa"/>
          <w:trHeight w:val="243"/>
        </w:trPr>
        <w:tc>
          <w:tcPr>
            <w:tcW w:w="1701" w:type="dxa"/>
            <w:tcBorders>
              <w:top w:val="dashed" w:sz="4" w:space="0" w:color="auto"/>
              <w:left w:val="single" w:sz="4" w:space="0" w:color="FFFFFF"/>
              <w:bottom w:val="dashed" w:sz="4" w:space="0" w:color="FFFFFF"/>
              <w:right w:val="single" w:sz="4" w:space="0" w:color="FFFFFF"/>
            </w:tcBorders>
            <w:tcMar>
              <w:top w:w="28" w:type="dxa"/>
              <w:left w:w="0" w:type="dxa"/>
              <w:bottom w:w="28" w:type="dxa"/>
              <w:right w:w="0" w:type="dxa"/>
            </w:tcMar>
          </w:tcPr>
          <w:p w:rsidR="00BA34D7" w:rsidRPr="00A71252" w:rsidRDefault="00BA34D7" w:rsidP="00BA34D7">
            <w:pPr>
              <w:rPr>
                <w:rFonts w:ascii="Times New Roman" w:eastAsia="Calibri" w:hAnsi="Times New Roman" w:cs="Times New Roman"/>
                <w:sz w:val="16"/>
                <w:szCs w:val="16"/>
              </w:rPr>
            </w:pPr>
            <w:r w:rsidRPr="00A71252">
              <w:rPr>
                <w:rFonts w:ascii="Times New Roman" w:eastAsia="Calibri" w:hAnsi="Times New Roman" w:cs="Times New Roman"/>
                <w:sz w:val="16"/>
                <w:szCs w:val="16"/>
              </w:rPr>
              <w:t>Most affluent</w:t>
            </w:r>
          </w:p>
        </w:tc>
        <w:tc>
          <w:tcPr>
            <w:tcW w:w="1559" w:type="dxa"/>
            <w:tcBorders>
              <w:top w:val="dashed" w:sz="4" w:space="0" w:color="auto"/>
              <w:left w:val="single" w:sz="4" w:space="0" w:color="FFFFFF"/>
              <w:bottom w:val="dashed" w:sz="4" w:space="0" w:color="FFFFFF"/>
              <w:right w:val="dashed" w:sz="4" w:space="0" w:color="auto"/>
            </w:tcBorders>
            <w:tcMar>
              <w:left w:w="0" w:type="dxa"/>
              <w:right w:w="0" w:type="dxa"/>
            </w:tcMar>
          </w:tcPr>
          <w:p w:rsidR="00BA34D7" w:rsidRPr="00A71252" w:rsidRDefault="00BA34D7" w:rsidP="00BA34D7">
            <w:pPr>
              <w:jc w:val="center"/>
              <w:rPr>
                <w:rFonts w:ascii="Times New Roman" w:hAnsi="Times New Roman" w:cs="Times New Roman"/>
                <w:sz w:val="16"/>
                <w:szCs w:val="16"/>
              </w:rPr>
            </w:pPr>
            <w:r w:rsidRPr="00A71252">
              <w:rPr>
                <w:rFonts w:ascii="Times New Roman" w:hAnsi="Times New Roman" w:cs="Times New Roman"/>
                <w:sz w:val="16"/>
                <w:szCs w:val="16"/>
              </w:rPr>
              <w:t>6.9 (6.0, 7.9)</w:t>
            </w:r>
          </w:p>
        </w:tc>
        <w:tc>
          <w:tcPr>
            <w:tcW w:w="1560" w:type="dxa"/>
            <w:tcBorders>
              <w:top w:val="dashed" w:sz="4" w:space="0" w:color="auto"/>
              <w:left w:val="single" w:sz="4" w:space="0" w:color="FFFFFF"/>
              <w:bottom w:val="dashed" w:sz="4" w:space="0" w:color="FFFFFF"/>
              <w:right w:val="single" w:sz="4" w:space="0" w:color="FFFFFF"/>
            </w:tcBorders>
            <w:tcMar>
              <w:top w:w="28" w:type="dxa"/>
              <w:left w:w="0" w:type="dxa"/>
              <w:bottom w:w="28" w:type="dxa"/>
              <w:right w:w="0" w:type="dxa"/>
            </w:tcMar>
          </w:tcPr>
          <w:p w:rsidR="00BA34D7" w:rsidRPr="00A71252" w:rsidRDefault="00BA34D7" w:rsidP="00BA34D7">
            <w:pPr>
              <w:jc w:val="center"/>
              <w:rPr>
                <w:rFonts w:ascii="Times New Roman" w:hAnsi="Times New Roman" w:cs="Times New Roman"/>
                <w:sz w:val="16"/>
                <w:szCs w:val="16"/>
              </w:rPr>
            </w:pPr>
            <w:r w:rsidRPr="00A71252">
              <w:rPr>
                <w:rFonts w:ascii="Times New Roman" w:hAnsi="Times New Roman" w:cs="Times New Roman"/>
                <w:sz w:val="16"/>
                <w:szCs w:val="16"/>
              </w:rPr>
              <w:t>8.8 (7.7, 10.0)</w:t>
            </w:r>
          </w:p>
        </w:tc>
        <w:tc>
          <w:tcPr>
            <w:tcW w:w="845" w:type="dxa"/>
            <w:tcBorders>
              <w:top w:val="dashed" w:sz="4" w:space="0" w:color="auto"/>
              <w:left w:val="single" w:sz="4" w:space="0" w:color="FFFFFF"/>
              <w:bottom w:val="dashed" w:sz="4" w:space="0" w:color="FFFFFF"/>
              <w:right w:val="single" w:sz="4" w:space="0" w:color="FFFFFF"/>
            </w:tcBorders>
            <w:tcMar>
              <w:left w:w="0" w:type="dxa"/>
              <w:right w:w="0" w:type="dxa"/>
            </w:tcMar>
          </w:tcPr>
          <w:p w:rsidR="00BA34D7" w:rsidRPr="00A71252" w:rsidRDefault="00BA34D7" w:rsidP="00BA34D7">
            <w:pPr>
              <w:jc w:val="center"/>
              <w:rPr>
                <w:rFonts w:ascii="Times New Roman" w:hAnsi="Times New Roman" w:cs="Times New Roman"/>
                <w:sz w:val="16"/>
                <w:szCs w:val="16"/>
              </w:rPr>
            </w:pPr>
            <w:r w:rsidRPr="00A71252">
              <w:rPr>
                <w:rFonts w:ascii="Times New Roman" w:hAnsi="Times New Roman" w:cs="Times New Roman"/>
                <w:sz w:val="16"/>
                <w:szCs w:val="16"/>
              </w:rPr>
              <w:t>28</w:t>
            </w:r>
          </w:p>
        </w:tc>
        <w:tc>
          <w:tcPr>
            <w:tcW w:w="1276" w:type="dxa"/>
            <w:tcBorders>
              <w:top w:val="dashed" w:sz="4" w:space="0" w:color="auto"/>
              <w:left w:val="single" w:sz="4" w:space="0" w:color="FFFFFF"/>
              <w:bottom w:val="dashed" w:sz="4" w:space="0" w:color="FFFFFF"/>
              <w:right w:val="single" w:sz="4" w:space="0" w:color="FFFFFF"/>
            </w:tcBorders>
          </w:tcPr>
          <w:p w:rsidR="00BA34D7" w:rsidRPr="00A71252" w:rsidRDefault="00BA34D7" w:rsidP="00BA34D7">
            <w:pPr>
              <w:jc w:val="center"/>
              <w:rPr>
                <w:rFonts w:ascii="Times New Roman" w:eastAsia="Calibri" w:hAnsi="Times New Roman" w:cs="Times New Roman"/>
                <w:sz w:val="16"/>
                <w:szCs w:val="16"/>
              </w:rPr>
            </w:pPr>
          </w:p>
        </w:tc>
        <w:tc>
          <w:tcPr>
            <w:tcW w:w="2268" w:type="dxa"/>
            <w:tcBorders>
              <w:top w:val="dashed" w:sz="4" w:space="0" w:color="FFFFFF"/>
              <w:left w:val="single" w:sz="4" w:space="0" w:color="FFFFFF"/>
              <w:bottom w:val="dashed" w:sz="4" w:space="0" w:color="FFFFFF"/>
              <w:right w:val="single" w:sz="4" w:space="0" w:color="FFFFFF"/>
            </w:tcBorders>
            <w:tcMar>
              <w:left w:w="0" w:type="dxa"/>
              <w:right w:w="0" w:type="dxa"/>
            </w:tcMar>
          </w:tcPr>
          <w:p w:rsidR="00BA34D7" w:rsidRPr="00A71252" w:rsidRDefault="00BA34D7" w:rsidP="00BA34D7">
            <w:pPr>
              <w:jc w:val="center"/>
              <w:rPr>
                <w:rFonts w:ascii="Times New Roman" w:eastAsia="Calibri" w:hAnsi="Times New Roman" w:cs="Times New Roman"/>
                <w:sz w:val="16"/>
                <w:szCs w:val="16"/>
              </w:rPr>
            </w:pPr>
            <w:r w:rsidRPr="00A71252">
              <w:rPr>
                <w:rFonts w:ascii="Times New Roman" w:eastAsia="Calibri" w:hAnsi="Times New Roman" w:cs="Times New Roman"/>
                <w:sz w:val="16"/>
                <w:szCs w:val="16"/>
              </w:rPr>
              <w:t>1.2 (-0.1, 2.5)</w:t>
            </w:r>
          </w:p>
        </w:tc>
        <w:tc>
          <w:tcPr>
            <w:tcW w:w="1418" w:type="dxa"/>
            <w:tcBorders>
              <w:top w:val="dashed" w:sz="4" w:space="0" w:color="FFFFFF"/>
              <w:left w:val="single" w:sz="4" w:space="0" w:color="FFFFFF"/>
              <w:bottom w:val="dashed" w:sz="4" w:space="0" w:color="FFFFFF"/>
              <w:right w:val="single" w:sz="4" w:space="0" w:color="FFFFFF"/>
            </w:tcBorders>
            <w:tcMar>
              <w:left w:w="0" w:type="dxa"/>
              <w:right w:w="0" w:type="dxa"/>
            </w:tcMar>
          </w:tcPr>
          <w:p w:rsidR="00BA34D7" w:rsidRPr="00A71252" w:rsidRDefault="00BA34D7" w:rsidP="00BA34D7">
            <w:pPr>
              <w:jc w:val="center"/>
              <w:rPr>
                <w:rFonts w:ascii="Times New Roman" w:eastAsia="Calibri" w:hAnsi="Times New Roman" w:cs="Times New Roman"/>
                <w:sz w:val="16"/>
                <w:szCs w:val="16"/>
              </w:rPr>
            </w:pPr>
            <w:r w:rsidRPr="00A71252">
              <w:rPr>
                <w:rFonts w:ascii="Times New Roman" w:eastAsia="Calibri" w:hAnsi="Times New Roman" w:cs="Times New Roman"/>
                <w:sz w:val="16"/>
                <w:szCs w:val="16"/>
              </w:rPr>
              <w:t>1.2 (-0.1, 2.5)</w:t>
            </w:r>
          </w:p>
        </w:tc>
        <w:tc>
          <w:tcPr>
            <w:tcW w:w="708" w:type="dxa"/>
            <w:tcBorders>
              <w:top w:val="dashed" w:sz="4" w:space="0" w:color="auto"/>
              <w:left w:val="single" w:sz="4" w:space="0" w:color="FFFFFF"/>
              <w:bottom w:val="dashed" w:sz="4" w:space="0" w:color="FFFFFF"/>
              <w:right w:val="single" w:sz="4" w:space="0" w:color="FFFFFF"/>
            </w:tcBorders>
            <w:tcMar>
              <w:left w:w="0" w:type="dxa"/>
              <w:right w:w="0" w:type="dxa"/>
            </w:tcMar>
          </w:tcPr>
          <w:p w:rsidR="00BA34D7" w:rsidRPr="00A71252" w:rsidRDefault="00BA34D7" w:rsidP="00BA34D7">
            <w:pPr>
              <w:jc w:val="center"/>
              <w:rPr>
                <w:rFonts w:ascii="Times New Roman" w:eastAsia="Calibri" w:hAnsi="Times New Roman" w:cs="Times New Roman"/>
                <w:sz w:val="16"/>
                <w:szCs w:val="16"/>
              </w:rPr>
            </w:pPr>
            <w:r w:rsidRPr="00A71252">
              <w:rPr>
                <w:rFonts w:ascii="Times New Roman" w:eastAsia="Calibri" w:hAnsi="Times New Roman" w:cs="Times New Roman"/>
                <w:sz w:val="16"/>
                <w:szCs w:val="16"/>
              </w:rPr>
              <w:t>N/A</w:t>
            </w:r>
          </w:p>
        </w:tc>
        <w:tc>
          <w:tcPr>
            <w:tcW w:w="1560" w:type="dxa"/>
            <w:tcBorders>
              <w:top w:val="dashed" w:sz="4" w:space="0" w:color="FFFFFF"/>
              <w:left w:val="single" w:sz="4" w:space="0" w:color="FFFFFF"/>
              <w:bottom w:val="dashed" w:sz="4" w:space="0" w:color="FFFFFF"/>
              <w:right w:val="single" w:sz="4" w:space="0" w:color="FFFFFF"/>
            </w:tcBorders>
            <w:tcMar>
              <w:left w:w="0" w:type="dxa"/>
              <w:right w:w="0" w:type="dxa"/>
            </w:tcMar>
          </w:tcPr>
          <w:p w:rsidR="00BA34D7" w:rsidRPr="00A71252" w:rsidRDefault="00BA34D7" w:rsidP="00BA34D7">
            <w:pPr>
              <w:jc w:val="center"/>
              <w:rPr>
                <w:rFonts w:ascii="Times New Roman" w:eastAsia="Calibri" w:hAnsi="Times New Roman" w:cs="Times New Roman"/>
                <w:sz w:val="16"/>
                <w:szCs w:val="16"/>
              </w:rPr>
            </w:pPr>
            <w:r w:rsidRPr="00A71252">
              <w:rPr>
                <w:rFonts w:ascii="Times New Roman" w:eastAsia="Calibri" w:hAnsi="Times New Roman" w:cs="Times New Roman"/>
                <w:sz w:val="16"/>
                <w:szCs w:val="16"/>
              </w:rPr>
              <w:t>1.2 (-0.1, 2.5)</w:t>
            </w:r>
          </w:p>
        </w:tc>
      </w:tr>
      <w:tr w:rsidR="00BA34D7" w:rsidRPr="00A71252" w:rsidTr="00F47E0B">
        <w:trPr>
          <w:gridAfter w:val="2"/>
          <w:wAfter w:w="1275" w:type="dxa"/>
          <w:trHeight w:val="243"/>
        </w:trPr>
        <w:tc>
          <w:tcPr>
            <w:tcW w:w="1701" w:type="dxa"/>
            <w:tcBorders>
              <w:top w:val="single" w:sz="4" w:space="0" w:color="FFFFFF"/>
              <w:left w:val="single" w:sz="4" w:space="0" w:color="FFFFFF"/>
              <w:bottom w:val="dashed" w:sz="4" w:space="0" w:color="FFFFFF"/>
              <w:right w:val="single" w:sz="4" w:space="0" w:color="FFFFFF"/>
            </w:tcBorders>
            <w:tcMar>
              <w:top w:w="28" w:type="dxa"/>
              <w:left w:w="0" w:type="dxa"/>
              <w:bottom w:w="28" w:type="dxa"/>
              <w:right w:w="0" w:type="dxa"/>
            </w:tcMar>
          </w:tcPr>
          <w:p w:rsidR="00BA34D7" w:rsidRPr="00A71252" w:rsidRDefault="00BA34D7" w:rsidP="00BA34D7">
            <w:pPr>
              <w:rPr>
                <w:rFonts w:ascii="Times New Roman" w:eastAsia="Calibri" w:hAnsi="Times New Roman" w:cs="Times New Roman"/>
                <w:sz w:val="16"/>
                <w:szCs w:val="16"/>
              </w:rPr>
            </w:pPr>
            <w:r w:rsidRPr="00A71252">
              <w:rPr>
                <w:rFonts w:ascii="Times New Roman" w:eastAsia="Calibri" w:hAnsi="Times New Roman" w:cs="Times New Roman"/>
                <w:sz w:val="16"/>
                <w:szCs w:val="16"/>
              </w:rPr>
              <w:t>Most deprived</w:t>
            </w:r>
          </w:p>
        </w:tc>
        <w:tc>
          <w:tcPr>
            <w:tcW w:w="1559" w:type="dxa"/>
            <w:tcBorders>
              <w:top w:val="dashed" w:sz="4" w:space="0" w:color="FFFFFF"/>
              <w:left w:val="single" w:sz="4" w:space="0" w:color="FFFFFF"/>
              <w:bottom w:val="dashed" w:sz="4" w:space="0" w:color="auto"/>
              <w:right w:val="dashed" w:sz="4" w:space="0" w:color="auto"/>
            </w:tcBorders>
            <w:tcMar>
              <w:left w:w="0" w:type="dxa"/>
              <w:right w:w="0" w:type="dxa"/>
            </w:tcMar>
          </w:tcPr>
          <w:p w:rsidR="00BA34D7" w:rsidRPr="00A71252" w:rsidRDefault="00BA34D7" w:rsidP="00BA34D7">
            <w:pPr>
              <w:jc w:val="center"/>
              <w:rPr>
                <w:rFonts w:ascii="Times New Roman" w:hAnsi="Times New Roman" w:cs="Times New Roman"/>
                <w:sz w:val="16"/>
                <w:szCs w:val="16"/>
              </w:rPr>
            </w:pPr>
            <w:r w:rsidRPr="00A71252">
              <w:rPr>
                <w:rFonts w:ascii="Times New Roman" w:hAnsi="Times New Roman" w:cs="Times New Roman"/>
                <w:sz w:val="16"/>
                <w:szCs w:val="16"/>
              </w:rPr>
              <w:t>10.2 (9.0, 11.5)</w:t>
            </w:r>
          </w:p>
        </w:tc>
        <w:tc>
          <w:tcPr>
            <w:tcW w:w="1560" w:type="dxa"/>
            <w:tcBorders>
              <w:top w:val="dashed" w:sz="4" w:space="0" w:color="FFFFFF"/>
              <w:left w:val="single" w:sz="4" w:space="0" w:color="FFFFFF"/>
              <w:bottom w:val="dashed" w:sz="4" w:space="0" w:color="auto"/>
              <w:right w:val="single" w:sz="4" w:space="0" w:color="FFFFFF"/>
            </w:tcBorders>
            <w:tcMar>
              <w:top w:w="28" w:type="dxa"/>
              <w:left w:w="0" w:type="dxa"/>
              <w:bottom w:w="28" w:type="dxa"/>
              <w:right w:w="0" w:type="dxa"/>
            </w:tcMar>
          </w:tcPr>
          <w:p w:rsidR="00BA34D7" w:rsidRPr="00A71252" w:rsidRDefault="00BA34D7" w:rsidP="00BA34D7">
            <w:pPr>
              <w:jc w:val="center"/>
              <w:rPr>
                <w:rFonts w:ascii="Times New Roman" w:hAnsi="Times New Roman" w:cs="Times New Roman"/>
                <w:sz w:val="16"/>
                <w:szCs w:val="16"/>
              </w:rPr>
            </w:pPr>
            <w:r w:rsidRPr="00A71252">
              <w:rPr>
                <w:rFonts w:ascii="Times New Roman" w:hAnsi="Times New Roman" w:cs="Times New Roman"/>
                <w:sz w:val="16"/>
                <w:szCs w:val="16"/>
              </w:rPr>
              <w:t>11.9 (10.2, 13.6)</w:t>
            </w:r>
          </w:p>
        </w:tc>
        <w:tc>
          <w:tcPr>
            <w:tcW w:w="845" w:type="dxa"/>
            <w:tcBorders>
              <w:top w:val="dashed" w:sz="4" w:space="0" w:color="FFFFFF"/>
              <w:left w:val="single" w:sz="4" w:space="0" w:color="FFFFFF"/>
              <w:bottom w:val="dashed" w:sz="4" w:space="0" w:color="auto"/>
              <w:right w:val="single" w:sz="4" w:space="0" w:color="FFFFFF"/>
            </w:tcBorders>
            <w:tcMar>
              <w:left w:w="0" w:type="dxa"/>
              <w:right w:w="0" w:type="dxa"/>
            </w:tcMar>
          </w:tcPr>
          <w:p w:rsidR="00BA34D7" w:rsidRPr="00A71252" w:rsidRDefault="00BA34D7" w:rsidP="00BA34D7">
            <w:pPr>
              <w:jc w:val="center"/>
              <w:rPr>
                <w:rFonts w:ascii="Times New Roman" w:hAnsi="Times New Roman" w:cs="Times New Roman"/>
                <w:sz w:val="16"/>
                <w:szCs w:val="16"/>
              </w:rPr>
            </w:pPr>
            <w:r w:rsidRPr="00A71252">
              <w:rPr>
                <w:rFonts w:ascii="Times New Roman" w:hAnsi="Times New Roman" w:cs="Times New Roman"/>
                <w:sz w:val="16"/>
                <w:szCs w:val="16"/>
              </w:rPr>
              <w:t>17</w:t>
            </w:r>
          </w:p>
        </w:tc>
        <w:tc>
          <w:tcPr>
            <w:tcW w:w="1276" w:type="dxa"/>
            <w:tcBorders>
              <w:top w:val="dashed" w:sz="4" w:space="0" w:color="FFFFFF"/>
              <w:left w:val="single" w:sz="4" w:space="0" w:color="FFFFFF"/>
              <w:bottom w:val="dashed" w:sz="4" w:space="0" w:color="auto"/>
              <w:right w:val="single" w:sz="4" w:space="0" w:color="FFFFFF"/>
            </w:tcBorders>
          </w:tcPr>
          <w:p w:rsidR="00BA34D7" w:rsidRPr="00A71252" w:rsidRDefault="00BA34D7" w:rsidP="00BA34D7">
            <w:pPr>
              <w:jc w:val="center"/>
              <w:rPr>
                <w:rFonts w:ascii="Times New Roman" w:eastAsia="Calibri" w:hAnsi="Times New Roman" w:cs="Times New Roman"/>
                <w:sz w:val="16"/>
                <w:szCs w:val="16"/>
              </w:rPr>
            </w:pPr>
            <w:r w:rsidRPr="00A71252">
              <w:rPr>
                <w:rFonts w:ascii="Times New Roman" w:eastAsia="Calibri" w:hAnsi="Times New Roman" w:cs="Times New Roman"/>
                <w:sz w:val="16"/>
                <w:szCs w:val="16"/>
              </w:rPr>
              <w:t>0·582</w:t>
            </w:r>
          </w:p>
        </w:tc>
        <w:tc>
          <w:tcPr>
            <w:tcW w:w="2268" w:type="dxa"/>
            <w:tcBorders>
              <w:top w:val="dashed" w:sz="4" w:space="0" w:color="FFFFFF"/>
              <w:left w:val="single" w:sz="4" w:space="0" w:color="FFFFFF"/>
              <w:bottom w:val="dashed" w:sz="4" w:space="0" w:color="auto"/>
              <w:right w:val="single" w:sz="4" w:space="0" w:color="FFFFFF"/>
            </w:tcBorders>
            <w:tcMar>
              <w:left w:w="0" w:type="dxa"/>
              <w:right w:w="0" w:type="dxa"/>
            </w:tcMar>
          </w:tcPr>
          <w:p w:rsidR="00BA34D7" w:rsidRPr="00A71252" w:rsidRDefault="00BA34D7" w:rsidP="00BA34D7">
            <w:pPr>
              <w:jc w:val="center"/>
              <w:rPr>
                <w:rFonts w:ascii="Times New Roman" w:eastAsia="Calibri" w:hAnsi="Times New Roman" w:cs="Times New Roman"/>
                <w:sz w:val="16"/>
                <w:szCs w:val="16"/>
              </w:rPr>
            </w:pPr>
            <w:r w:rsidRPr="00A71252">
              <w:rPr>
                <w:rFonts w:ascii="Times New Roman" w:eastAsia="Calibri" w:hAnsi="Times New Roman" w:cs="Times New Roman"/>
                <w:sz w:val="16"/>
                <w:szCs w:val="16"/>
              </w:rPr>
              <w:t>0.7 (-0.4, 1.7)</w:t>
            </w:r>
          </w:p>
        </w:tc>
        <w:tc>
          <w:tcPr>
            <w:tcW w:w="1418" w:type="dxa"/>
            <w:tcBorders>
              <w:top w:val="dashed" w:sz="4" w:space="0" w:color="FFFFFF"/>
              <w:left w:val="single" w:sz="4" w:space="0" w:color="FFFFFF"/>
              <w:bottom w:val="dashed" w:sz="4" w:space="0" w:color="auto"/>
              <w:right w:val="single" w:sz="4" w:space="0" w:color="FFFFFF"/>
            </w:tcBorders>
            <w:tcMar>
              <w:left w:w="0" w:type="dxa"/>
              <w:right w:w="0" w:type="dxa"/>
            </w:tcMar>
          </w:tcPr>
          <w:p w:rsidR="00BA34D7" w:rsidRPr="00A71252" w:rsidRDefault="00BA34D7" w:rsidP="00BA34D7">
            <w:pPr>
              <w:jc w:val="center"/>
              <w:rPr>
                <w:rFonts w:ascii="Times New Roman" w:eastAsia="Calibri" w:hAnsi="Times New Roman" w:cs="Times New Roman"/>
                <w:sz w:val="16"/>
                <w:szCs w:val="16"/>
              </w:rPr>
            </w:pPr>
            <w:r w:rsidRPr="00A71252">
              <w:rPr>
                <w:rFonts w:ascii="Times New Roman" w:eastAsia="Calibri" w:hAnsi="Times New Roman" w:cs="Times New Roman"/>
                <w:sz w:val="16"/>
                <w:szCs w:val="16"/>
              </w:rPr>
              <w:t>0.7 (-0.4, 1.7)</w:t>
            </w:r>
          </w:p>
        </w:tc>
        <w:tc>
          <w:tcPr>
            <w:tcW w:w="708" w:type="dxa"/>
            <w:tcBorders>
              <w:top w:val="dashed" w:sz="4" w:space="0" w:color="FFFFFF"/>
              <w:left w:val="single" w:sz="4" w:space="0" w:color="FFFFFF"/>
              <w:bottom w:val="dashed" w:sz="4" w:space="0" w:color="auto"/>
              <w:right w:val="single" w:sz="4" w:space="0" w:color="FFFFFF"/>
            </w:tcBorders>
            <w:tcMar>
              <w:left w:w="0" w:type="dxa"/>
              <w:right w:w="0" w:type="dxa"/>
            </w:tcMar>
          </w:tcPr>
          <w:p w:rsidR="00BA34D7" w:rsidRPr="00A71252" w:rsidRDefault="00BA34D7" w:rsidP="00BA34D7">
            <w:pPr>
              <w:jc w:val="center"/>
              <w:rPr>
                <w:rFonts w:ascii="Times New Roman" w:eastAsia="Calibri" w:hAnsi="Times New Roman" w:cs="Times New Roman"/>
                <w:sz w:val="16"/>
                <w:szCs w:val="16"/>
              </w:rPr>
            </w:pPr>
            <w:r w:rsidRPr="00A71252">
              <w:rPr>
                <w:rFonts w:ascii="Times New Roman" w:eastAsia="Calibri" w:hAnsi="Times New Roman" w:cs="Times New Roman"/>
                <w:sz w:val="16"/>
                <w:szCs w:val="16"/>
              </w:rPr>
              <w:t>N/A</w:t>
            </w:r>
          </w:p>
        </w:tc>
        <w:tc>
          <w:tcPr>
            <w:tcW w:w="1560" w:type="dxa"/>
            <w:tcBorders>
              <w:top w:val="dashed" w:sz="4" w:space="0" w:color="FFFFFF"/>
              <w:left w:val="single" w:sz="4" w:space="0" w:color="FFFFFF"/>
              <w:bottom w:val="dashed" w:sz="4" w:space="0" w:color="auto"/>
              <w:right w:val="single" w:sz="4" w:space="0" w:color="FFFFFF"/>
            </w:tcBorders>
            <w:tcMar>
              <w:left w:w="0" w:type="dxa"/>
              <w:right w:w="0" w:type="dxa"/>
            </w:tcMar>
          </w:tcPr>
          <w:p w:rsidR="00BA34D7" w:rsidRPr="00A71252" w:rsidRDefault="00BA34D7" w:rsidP="00BA34D7">
            <w:pPr>
              <w:jc w:val="center"/>
              <w:rPr>
                <w:rFonts w:ascii="Times New Roman" w:eastAsia="Calibri" w:hAnsi="Times New Roman" w:cs="Times New Roman"/>
                <w:sz w:val="16"/>
                <w:szCs w:val="16"/>
              </w:rPr>
            </w:pPr>
            <w:r w:rsidRPr="00A71252">
              <w:rPr>
                <w:rFonts w:ascii="Times New Roman" w:eastAsia="Calibri" w:hAnsi="Times New Roman" w:cs="Times New Roman"/>
                <w:sz w:val="16"/>
                <w:szCs w:val="16"/>
              </w:rPr>
              <w:t>0.7 (-0.4, 1.7)</w:t>
            </w:r>
          </w:p>
        </w:tc>
      </w:tr>
      <w:tr w:rsidR="005929FA" w:rsidRPr="00A71252" w:rsidTr="00F47E0B">
        <w:trPr>
          <w:gridAfter w:val="2"/>
          <w:wAfter w:w="1275" w:type="dxa"/>
          <w:trHeight w:val="243"/>
        </w:trPr>
        <w:tc>
          <w:tcPr>
            <w:tcW w:w="1701" w:type="dxa"/>
            <w:tcBorders>
              <w:top w:val="dashed" w:sz="4" w:space="0" w:color="auto"/>
              <w:left w:val="single" w:sz="4" w:space="0" w:color="FFFFFF"/>
              <w:bottom w:val="single" w:sz="4" w:space="0" w:color="FFFFFF"/>
              <w:right w:val="single" w:sz="4" w:space="0" w:color="FFFFFF"/>
            </w:tcBorders>
            <w:tcMar>
              <w:top w:w="28" w:type="dxa"/>
              <w:left w:w="0" w:type="dxa"/>
              <w:bottom w:w="28" w:type="dxa"/>
              <w:right w:w="0" w:type="dxa"/>
            </w:tcMar>
          </w:tcPr>
          <w:p w:rsidR="005929FA" w:rsidRPr="00A71252" w:rsidRDefault="005929FA" w:rsidP="005929FA">
            <w:pPr>
              <w:rPr>
                <w:rFonts w:ascii="Times New Roman" w:eastAsia="Calibri" w:hAnsi="Times New Roman" w:cs="Times New Roman"/>
                <w:sz w:val="16"/>
                <w:szCs w:val="16"/>
              </w:rPr>
            </w:pPr>
            <w:r w:rsidRPr="00A71252">
              <w:rPr>
                <w:rFonts w:ascii="Times New Roman" w:eastAsia="Calibri" w:hAnsi="Times New Roman" w:cs="Times New Roman"/>
                <w:sz w:val="16"/>
                <w:szCs w:val="16"/>
              </w:rPr>
              <w:lastRenderedPageBreak/>
              <w:t>Community diagnosis</w:t>
            </w:r>
          </w:p>
        </w:tc>
        <w:tc>
          <w:tcPr>
            <w:tcW w:w="1559" w:type="dxa"/>
            <w:tcBorders>
              <w:top w:val="dashed" w:sz="4" w:space="0" w:color="auto"/>
              <w:left w:val="single" w:sz="4" w:space="0" w:color="FFFFFF"/>
              <w:bottom w:val="dashed" w:sz="4" w:space="0" w:color="FFFFFF"/>
              <w:right w:val="dashed" w:sz="4" w:space="0" w:color="auto"/>
            </w:tcBorders>
            <w:tcMar>
              <w:left w:w="0" w:type="dxa"/>
              <w:right w:w="0" w:type="dxa"/>
            </w:tcMar>
          </w:tcPr>
          <w:p w:rsidR="005929FA" w:rsidRPr="00A71252" w:rsidRDefault="005929FA" w:rsidP="005929FA">
            <w:pPr>
              <w:jc w:val="center"/>
              <w:rPr>
                <w:rFonts w:ascii="Times New Roman" w:hAnsi="Times New Roman" w:cs="Times New Roman"/>
                <w:sz w:val="16"/>
                <w:szCs w:val="16"/>
              </w:rPr>
            </w:pPr>
            <w:r w:rsidRPr="00A71252">
              <w:rPr>
                <w:rFonts w:ascii="Times New Roman" w:hAnsi="Times New Roman" w:cs="Times New Roman"/>
                <w:sz w:val="16"/>
                <w:szCs w:val="16"/>
              </w:rPr>
              <w:t>6.4 (6.0, 6.8)</w:t>
            </w:r>
          </w:p>
        </w:tc>
        <w:tc>
          <w:tcPr>
            <w:tcW w:w="1560" w:type="dxa"/>
            <w:tcBorders>
              <w:top w:val="dashed" w:sz="4" w:space="0" w:color="auto"/>
              <w:left w:val="single" w:sz="4" w:space="0" w:color="FFFFFF"/>
              <w:bottom w:val="dashed" w:sz="4" w:space="0" w:color="FFFFFF"/>
              <w:right w:val="single" w:sz="4" w:space="0" w:color="FFFFFF"/>
            </w:tcBorders>
            <w:tcMar>
              <w:top w:w="28" w:type="dxa"/>
              <w:left w:w="0" w:type="dxa"/>
              <w:bottom w:w="28" w:type="dxa"/>
              <w:right w:w="0" w:type="dxa"/>
            </w:tcMar>
          </w:tcPr>
          <w:p w:rsidR="005929FA" w:rsidRPr="00A71252" w:rsidRDefault="005929FA" w:rsidP="005929FA">
            <w:pPr>
              <w:jc w:val="center"/>
              <w:rPr>
                <w:rFonts w:ascii="Times New Roman" w:hAnsi="Times New Roman" w:cs="Times New Roman"/>
                <w:sz w:val="16"/>
                <w:szCs w:val="16"/>
              </w:rPr>
            </w:pPr>
            <w:r w:rsidRPr="00A71252">
              <w:rPr>
                <w:rFonts w:ascii="Times New Roman" w:hAnsi="Times New Roman" w:cs="Times New Roman"/>
                <w:sz w:val="16"/>
                <w:szCs w:val="16"/>
              </w:rPr>
              <w:t>6.5 (6.0, 7.1)</w:t>
            </w:r>
          </w:p>
        </w:tc>
        <w:tc>
          <w:tcPr>
            <w:tcW w:w="845" w:type="dxa"/>
            <w:tcBorders>
              <w:top w:val="dashed" w:sz="4" w:space="0" w:color="auto"/>
              <w:left w:val="single" w:sz="4" w:space="0" w:color="FFFFFF"/>
              <w:bottom w:val="dashed" w:sz="4" w:space="0" w:color="FFFFFF"/>
              <w:right w:val="single" w:sz="4" w:space="0" w:color="FFFFFF"/>
            </w:tcBorders>
            <w:tcMar>
              <w:left w:w="0" w:type="dxa"/>
              <w:right w:w="0" w:type="dxa"/>
            </w:tcMar>
          </w:tcPr>
          <w:p w:rsidR="005929FA" w:rsidRPr="00A71252" w:rsidRDefault="005929FA" w:rsidP="005929FA">
            <w:pPr>
              <w:jc w:val="center"/>
              <w:rPr>
                <w:rFonts w:ascii="Times New Roman" w:hAnsi="Times New Roman" w:cs="Times New Roman"/>
                <w:sz w:val="16"/>
                <w:szCs w:val="16"/>
              </w:rPr>
            </w:pPr>
            <w:r w:rsidRPr="00A71252">
              <w:rPr>
                <w:rFonts w:ascii="Times New Roman" w:hAnsi="Times New Roman" w:cs="Times New Roman"/>
                <w:sz w:val="16"/>
                <w:szCs w:val="16"/>
              </w:rPr>
              <w:t>2</w:t>
            </w:r>
          </w:p>
        </w:tc>
        <w:tc>
          <w:tcPr>
            <w:tcW w:w="1276" w:type="dxa"/>
            <w:tcBorders>
              <w:top w:val="dashed" w:sz="4" w:space="0" w:color="auto"/>
              <w:left w:val="single" w:sz="4" w:space="0" w:color="FFFFFF"/>
              <w:bottom w:val="dashed" w:sz="4" w:space="0" w:color="FFFFFF"/>
              <w:right w:val="single" w:sz="4" w:space="0" w:color="FFFFFF"/>
            </w:tcBorders>
          </w:tcPr>
          <w:p w:rsidR="005929FA" w:rsidRPr="00A71252" w:rsidRDefault="005929FA" w:rsidP="005929FA">
            <w:pPr>
              <w:jc w:val="center"/>
              <w:rPr>
                <w:rFonts w:ascii="Times New Roman" w:eastAsia="Calibri" w:hAnsi="Times New Roman" w:cs="Times New Roman"/>
                <w:sz w:val="16"/>
                <w:szCs w:val="16"/>
              </w:rPr>
            </w:pPr>
          </w:p>
        </w:tc>
        <w:tc>
          <w:tcPr>
            <w:tcW w:w="2268" w:type="dxa"/>
            <w:tcBorders>
              <w:top w:val="dashed" w:sz="4" w:space="0" w:color="auto"/>
              <w:left w:val="single" w:sz="4" w:space="0" w:color="FFFFFF"/>
              <w:bottom w:val="dashed" w:sz="4" w:space="0" w:color="FFFFFF"/>
              <w:right w:val="single" w:sz="4" w:space="0" w:color="FFFFFF"/>
            </w:tcBorders>
            <w:tcMar>
              <w:left w:w="0" w:type="dxa"/>
              <w:right w:w="0" w:type="dxa"/>
            </w:tcMar>
          </w:tcPr>
          <w:p w:rsidR="005929FA" w:rsidRPr="00A71252" w:rsidRDefault="00BA34D7" w:rsidP="005929FA">
            <w:pPr>
              <w:jc w:val="center"/>
              <w:rPr>
                <w:rFonts w:ascii="Times New Roman" w:eastAsia="Calibri" w:hAnsi="Times New Roman" w:cs="Times New Roman"/>
                <w:sz w:val="16"/>
                <w:szCs w:val="16"/>
              </w:rPr>
            </w:pPr>
            <w:r w:rsidRPr="00A71252">
              <w:rPr>
                <w:rFonts w:ascii="Times New Roman" w:eastAsia="Calibri" w:hAnsi="Times New Roman" w:cs="Times New Roman"/>
                <w:sz w:val="16"/>
                <w:szCs w:val="16"/>
              </w:rPr>
              <w:t>0.0 (-1.8, 1.9)</w:t>
            </w:r>
          </w:p>
        </w:tc>
        <w:tc>
          <w:tcPr>
            <w:tcW w:w="1418" w:type="dxa"/>
            <w:tcBorders>
              <w:top w:val="dashed" w:sz="4" w:space="0" w:color="auto"/>
              <w:left w:val="single" w:sz="4" w:space="0" w:color="FFFFFF"/>
              <w:bottom w:val="dashed" w:sz="4" w:space="0" w:color="FFFFFF"/>
              <w:right w:val="single" w:sz="4" w:space="0" w:color="FFFFFF"/>
            </w:tcBorders>
            <w:tcMar>
              <w:left w:w="0" w:type="dxa"/>
              <w:right w:w="0" w:type="dxa"/>
            </w:tcMar>
          </w:tcPr>
          <w:p w:rsidR="005929FA" w:rsidRPr="00A71252" w:rsidRDefault="00AD1D71" w:rsidP="005929FA">
            <w:pPr>
              <w:jc w:val="center"/>
              <w:rPr>
                <w:rFonts w:ascii="Times New Roman" w:eastAsia="Calibri" w:hAnsi="Times New Roman" w:cs="Times New Roman"/>
                <w:sz w:val="16"/>
                <w:szCs w:val="16"/>
              </w:rPr>
            </w:pPr>
            <w:r w:rsidRPr="00A71252">
              <w:rPr>
                <w:rFonts w:ascii="Times New Roman" w:eastAsia="Calibri" w:hAnsi="Times New Roman" w:cs="Times New Roman"/>
                <w:sz w:val="16"/>
                <w:szCs w:val="16"/>
              </w:rPr>
              <w:t xml:space="preserve">3.4 (-0.3, </w:t>
            </w:r>
            <w:r w:rsidR="00BA34D7" w:rsidRPr="00A71252">
              <w:rPr>
                <w:rFonts w:ascii="Times New Roman" w:eastAsia="Calibri" w:hAnsi="Times New Roman" w:cs="Times New Roman"/>
                <w:sz w:val="16"/>
                <w:szCs w:val="16"/>
              </w:rPr>
              <w:t>7.3</w:t>
            </w:r>
            <w:r w:rsidRPr="00A71252">
              <w:rPr>
                <w:rFonts w:ascii="Times New Roman" w:eastAsia="Calibri" w:hAnsi="Times New Roman" w:cs="Times New Roman"/>
                <w:sz w:val="16"/>
                <w:szCs w:val="16"/>
              </w:rPr>
              <w:t>)</w:t>
            </w:r>
          </w:p>
        </w:tc>
        <w:tc>
          <w:tcPr>
            <w:tcW w:w="708" w:type="dxa"/>
            <w:tcBorders>
              <w:top w:val="dashed" w:sz="4" w:space="0" w:color="auto"/>
              <w:left w:val="single" w:sz="4" w:space="0" w:color="FFFFFF"/>
              <w:bottom w:val="dashed" w:sz="4" w:space="0" w:color="FFFFFF"/>
              <w:right w:val="single" w:sz="4" w:space="0" w:color="FFFFFF"/>
            </w:tcBorders>
            <w:tcMar>
              <w:left w:w="0" w:type="dxa"/>
              <w:right w:w="0" w:type="dxa"/>
            </w:tcMar>
          </w:tcPr>
          <w:p w:rsidR="005929FA" w:rsidRPr="00A71252" w:rsidRDefault="00BA34D7" w:rsidP="005929FA">
            <w:pPr>
              <w:jc w:val="center"/>
              <w:rPr>
                <w:rFonts w:ascii="Times New Roman" w:eastAsia="Calibri" w:hAnsi="Times New Roman" w:cs="Times New Roman"/>
                <w:sz w:val="16"/>
                <w:szCs w:val="16"/>
              </w:rPr>
            </w:pPr>
            <w:r w:rsidRPr="00A71252">
              <w:rPr>
                <w:rFonts w:ascii="Times New Roman" w:eastAsia="Calibri" w:hAnsi="Times New Roman" w:cs="Times New Roman"/>
                <w:sz w:val="16"/>
                <w:szCs w:val="16"/>
              </w:rPr>
              <w:t>2005</w:t>
            </w:r>
          </w:p>
        </w:tc>
        <w:tc>
          <w:tcPr>
            <w:tcW w:w="1560" w:type="dxa"/>
            <w:tcBorders>
              <w:top w:val="dashed" w:sz="4" w:space="0" w:color="auto"/>
              <w:left w:val="single" w:sz="4" w:space="0" w:color="FFFFFF"/>
              <w:bottom w:val="dashed" w:sz="4" w:space="0" w:color="FFFFFF"/>
              <w:right w:val="single" w:sz="4" w:space="0" w:color="FFFFFF"/>
            </w:tcBorders>
            <w:tcMar>
              <w:left w:w="0" w:type="dxa"/>
              <w:right w:w="0" w:type="dxa"/>
            </w:tcMar>
          </w:tcPr>
          <w:p w:rsidR="005929FA" w:rsidRPr="00A71252" w:rsidRDefault="00BA34D7" w:rsidP="00BA34D7">
            <w:pPr>
              <w:jc w:val="center"/>
              <w:rPr>
                <w:rFonts w:ascii="Times New Roman" w:eastAsia="Calibri" w:hAnsi="Times New Roman" w:cs="Times New Roman"/>
                <w:sz w:val="16"/>
                <w:szCs w:val="16"/>
              </w:rPr>
            </w:pPr>
            <w:r w:rsidRPr="00A71252">
              <w:rPr>
                <w:rFonts w:ascii="Times New Roman" w:eastAsia="Calibri" w:hAnsi="Times New Roman" w:cs="Times New Roman"/>
                <w:sz w:val="16"/>
                <w:szCs w:val="16"/>
              </w:rPr>
              <w:t>-2.3 (-4.4, -0.1)</w:t>
            </w:r>
          </w:p>
        </w:tc>
      </w:tr>
      <w:tr w:rsidR="005929FA" w:rsidRPr="00A71252" w:rsidTr="00F47E0B">
        <w:trPr>
          <w:gridAfter w:val="2"/>
          <w:wAfter w:w="1275" w:type="dxa"/>
          <w:trHeight w:val="243"/>
        </w:trPr>
        <w:tc>
          <w:tcPr>
            <w:tcW w:w="1701" w:type="dxa"/>
            <w:tcBorders>
              <w:top w:val="single" w:sz="4" w:space="0" w:color="FFFFFF"/>
              <w:left w:val="single" w:sz="4" w:space="0" w:color="FFFFFF"/>
              <w:bottom w:val="dashed" w:sz="4" w:space="0" w:color="auto"/>
              <w:right w:val="single" w:sz="4" w:space="0" w:color="FFFFFF"/>
            </w:tcBorders>
            <w:tcMar>
              <w:top w:w="28" w:type="dxa"/>
              <w:left w:w="0" w:type="dxa"/>
              <w:bottom w:w="28" w:type="dxa"/>
              <w:right w:w="0" w:type="dxa"/>
            </w:tcMar>
          </w:tcPr>
          <w:p w:rsidR="005929FA" w:rsidRPr="00A71252" w:rsidRDefault="005929FA" w:rsidP="005929FA">
            <w:pPr>
              <w:rPr>
                <w:rFonts w:ascii="Times New Roman" w:eastAsia="Calibri" w:hAnsi="Times New Roman" w:cs="Times New Roman"/>
                <w:sz w:val="16"/>
                <w:szCs w:val="16"/>
              </w:rPr>
            </w:pPr>
            <w:r w:rsidRPr="00A71252">
              <w:rPr>
                <w:rFonts w:ascii="Times New Roman" w:eastAsia="Calibri" w:hAnsi="Times New Roman" w:cs="Times New Roman"/>
                <w:sz w:val="16"/>
                <w:szCs w:val="16"/>
              </w:rPr>
              <w:t>Hospital diagnosis</w:t>
            </w:r>
          </w:p>
        </w:tc>
        <w:tc>
          <w:tcPr>
            <w:tcW w:w="1559" w:type="dxa"/>
            <w:tcBorders>
              <w:top w:val="dashed" w:sz="4" w:space="0" w:color="FFFFFF"/>
              <w:left w:val="single" w:sz="4" w:space="0" w:color="FFFFFF"/>
              <w:bottom w:val="dashed" w:sz="4" w:space="0" w:color="auto"/>
              <w:right w:val="dashed" w:sz="4" w:space="0" w:color="auto"/>
            </w:tcBorders>
            <w:tcMar>
              <w:left w:w="0" w:type="dxa"/>
              <w:right w:w="0" w:type="dxa"/>
            </w:tcMar>
          </w:tcPr>
          <w:p w:rsidR="005929FA" w:rsidRPr="00A71252" w:rsidRDefault="005929FA" w:rsidP="005929FA">
            <w:pPr>
              <w:jc w:val="center"/>
              <w:rPr>
                <w:rFonts w:ascii="Times New Roman" w:hAnsi="Times New Roman" w:cs="Times New Roman"/>
                <w:sz w:val="16"/>
                <w:szCs w:val="16"/>
              </w:rPr>
            </w:pPr>
            <w:r w:rsidRPr="00A71252">
              <w:rPr>
                <w:rFonts w:ascii="Times New Roman" w:hAnsi="Times New Roman" w:cs="Times New Roman"/>
                <w:sz w:val="16"/>
                <w:szCs w:val="16"/>
              </w:rPr>
              <w:t>17.4 (15.6, 19.2)</w:t>
            </w:r>
          </w:p>
        </w:tc>
        <w:tc>
          <w:tcPr>
            <w:tcW w:w="1560" w:type="dxa"/>
            <w:tcBorders>
              <w:top w:val="dashed" w:sz="4" w:space="0" w:color="FFFFFF"/>
              <w:left w:val="single" w:sz="4" w:space="0" w:color="FFFFFF"/>
              <w:bottom w:val="dashed" w:sz="4" w:space="0" w:color="auto"/>
              <w:right w:val="single" w:sz="4" w:space="0" w:color="FFFFFF"/>
            </w:tcBorders>
            <w:tcMar>
              <w:top w:w="28" w:type="dxa"/>
              <w:left w:w="0" w:type="dxa"/>
              <w:bottom w:w="28" w:type="dxa"/>
              <w:right w:w="0" w:type="dxa"/>
            </w:tcMar>
          </w:tcPr>
          <w:p w:rsidR="005929FA" w:rsidRPr="00A71252" w:rsidRDefault="005929FA" w:rsidP="005929FA">
            <w:pPr>
              <w:jc w:val="center"/>
              <w:rPr>
                <w:rFonts w:ascii="Times New Roman" w:hAnsi="Times New Roman" w:cs="Times New Roman"/>
                <w:sz w:val="16"/>
                <w:szCs w:val="16"/>
              </w:rPr>
            </w:pPr>
            <w:r w:rsidRPr="00A71252">
              <w:rPr>
                <w:rFonts w:ascii="Times New Roman" w:hAnsi="Times New Roman" w:cs="Times New Roman"/>
                <w:sz w:val="16"/>
                <w:szCs w:val="16"/>
              </w:rPr>
              <w:t>14.2 (13.0, 15.4)</w:t>
            </w:r>
          </w:p>
        </w:tc>
        <w:tc>
          <w:tcPr>
            <w:tcW w:w="845" w:type="dxa"/>
            <w:tcBorders>
              <w:top w:val="dashed" w:sz="4" w:space="0" w:color="FFFFFF"/>
              <w:left w:val="single" w:sz="4" w:space="0" w:color="FFFFFF"/>
              <w:bottom w:val="dashed" w:sz="4" w:space="0" w:color="auto"/>
              <w:right w:val="single" w:sz="4" w:space="0" w:color="FFFFFF"/>
            </w:tcBorders>
            <w:tcMar>
              <w:left w:w="0" w:type="dxa"/>
              <w:right w:w="0" w:type="dxa"/>
            </w:tcMar>
          </w:tcPr>
          <w:p w:rsidR="005929FA" w:rsidRPr="00A71252" w:rsidRDefault="005929FA" w:rsidP="005929FA">
            <w:pPr>
              <w:jc w:val="center"/>
              <w:rPr>
                <w:rFonts w:ascii="Times New Roman" w:hAnsi="Times New Roman" w:cs="Times New Roman"/>
                <w:sz w:val="16"/>
                <w:szCs w:val="16"/>
              </w:rPr>
            </w:pPr>
            <w:r w:rsidRPr="00A71252">
              <w:rPr>
                <w:rFonts w:ascii="Times New Roman" w:hAnsi="Times New Roman" w:cs="Times New Roman"/>
                <w:sz w:val="16"/>
                <w:szCs w:val="16"/>
              </w:rPr>
              <w:t>-18</w:t>
            </w:r>
          </w:p>
        </w:tc>
        <w:tc>
          <w:tcPr>
            <w:tcW w:w="1276" w:type="dxa"/>
            <w:tcBorders>
              <w:top w:val="dashed" w:sz="4" w:space="0" w:color="FFFFFF"/>
              <w:left w:val="single" w:sz="4" w:space="0" w:color="FFFFFF"/>
              <w:bottom w:val="dashed" w:sz="4" w:space="0" w:color="auto"/>
              <w:right w:val="single" w:sz="4" w:space="0" w:color="FFFFFF"/>
            </w:tcBorders>
          </w:tcPr>
          <w:p w:rsidR="005929FA" w:rsidRPr="00A71252" w:rsidRDefault="005929FA" w:rsidP="005929FA">
            <w:pPr>
              <w:jc w:val="center"/>
              <w:rPr>
                <w:rFonts w:ascii="Times New Roman" w:eastAsia="Calibri" w:hAnsi="Times New Roman" w:cs="Times New Roman"/>
                <w:sz w:val="16"/>
                <w:szCs w:val="16"/>
              </w:rPr>
            </w:pPr>
            <w:r w:rsidRPr="00A71252">
              <w:rPr>
                <w:rFonts w:ascii="Times New Roman" w:eastAsia="Calibri" w:hAnsi="Times New Roman" w:cs="Times New Roman"/>
                <w:sz w:val="16"/>
                <w:szCs w:val="16"/>
              </w:rPr>
              <w:t>0·040</w:t>
            </w:r>
          </w:p>
        </w:tc>
        <w:tc>
          <w:tcPr>
            <w:tcW w:w="2268" w:type="dxa"/>
            <w:tcBorders>
              <w:top w:val="dashed" w:sz="4" w:space="0" w:color="FFFFFF"/>
              <w:left w:val="single" w:sz="4" w:space="0" w:color="FFFFFF"/>
              <w:bottom w:val="dashed" w:sz="4" w:space="0" w:color="auto"/>
              <w:right w:val="single" w:sz="4" w:space="0" w:color="FFFFFF"/>
            </w:tcBorders>
            <w:tcMar>
              <w:left w:w="0" w:type="dxa"/>
              <w:right w:w="0" w:type="dxa"/>
            </w:tcMar>
          </w:tcPr>
          <w:p w:rsidR="005929FA" w:rsidRPr="00A71252" w:rsidRDefault="00BA34D7" w:rsidP="005929FA">
            <w:pPr>
              <w:jc w:val="center"/>
              <w:rPr>
                <w:rFonts w:ascii="Times New Roman" w:eastAsia="Calibri" w:hAnsi="Times New Roman" w:cs="Times New Roman"/>
                <w:sz w:val="16"/>
                <w:szCs w:val="16"/>
              </w:rPr>
            </w:pPr>
            <w:r w:rsidRPr="00A71252">
              <w:rPr>
                <w:rFonts w:ascii="Times New Roman" w:eastAsia="Calibri" w:hAnsi="Times New Roman" w:cs="Times New Roman"/>
                <w:sz w:val="16"/>
                <w:szCs w:val="16"/>
              </w:rPr>
              <w:t>-1.7 (-3.0, -0.4)</w:t>
            </w:r>
          </w:p>
        </w:tc>
        <w:tc>
          <w:tcPr>
            <w:tcW w:w="1418" w:type="dxa"/>
            <w:tcBorders>
              <w:top w:val="dashed" w:sz="4" w:space="0" w:color="FFFFFF"/>
              <w:left w:val="single" w:sz="4" w:space="0" w:color="FFFFFF"/>
              <w:bottom w:val="dashed" w:sz="4" w:space="0" w:color="auto"/>
              <w:right w:val="single" w:sz="4" w:space="0" w:color="FFFFFF"/>
            </w:tcBorders>
            <w:tcMar>
              <w:left w:w="0" w:type="dxa"/>
              <w:right w:w="0" w:type="dxa"/>
            </w:tcMar>
          </w:tcPr>
          <w:p w:rsidR="005929FA" w:rsidRPr="00A71252" w:rsidRDefault="00BA34D7" w:rsidP="005929FA">
            <w:pPr>
              <w:jc w:val="center"/>
              <w:rPr>
                <w:rFonts w:ascii="Times New Roman" w:eastAsia="Calibri" w:hAnsi="Times New Roman" w:cs="Times New Roman"/>
                <w:sz w:val="16"/>
                <w:szCs w:val="16"/>
              </w:rPr>
            </w:pPr>
            <w:r w:rsidRPr="00A71252">
              <w:rPr>
                <w:rFonts w:ascii="Times New Roman" w:eastAsia="Calibri" w:hAnsi="Times New Roman" w:cs="Times New Roman"/>
                <w:sz w:val="16"/>
                <w:szCs w:val="16"/>
              </w:rPr>
              <w:t>-1.7 (-3.0, -0.4)</w:t>
            </w:r>
          </w:p>
        </w:tc>
        <w:tc>
          <w:tcPr>
            <w:tcW w:w="708" w:type="dxa"/>
            <w:tcBorders>
              <w:top w:val="dashed" w:sz="4" w:space="0" w:color="FFFFFF"/>
              <w:left w:val="single" w:sz="4" w:space="0" w:color="FFFFFF"/>
              <w:bottom w:val="dashed" w:sz="4" w:space="0" w:color="auto"/>
              <w:right w:val="single" w:sz="4" w:space="0" w:color="FFFFFF"/>
            </w:tcBorders>
            <w:tcMar>
              <w:left w:w="0" w:type="dxa"/>
              <w:right w:w="0" w:type="dxa"/>
            </w:tcMar>
          </w:tcPr>
          <w:p w:rsidR="005929FA" w:rsidRPr="00A71252" w:rsidRDefault="00BA34D7" w:rsidP="005929FA">
            <w:pPr>
              <w:jc w:val="center"/>
              <w:rPr>
                <w:rFonts w:ascii="Times New Roman" w:eastAsia="Calibri" w:hAnsi="Times New Roman" w:cs="Times New Roman"/>
                <w:sz w:val="16"/>
                <w:szCs w:val="16"/>
              </w:rPr>
            </w:pPr>
            <w:r w:rsidRPr="00A71252">
              <w:rPr>
                <w:rFonts w:ascii="Times New Roman" w:eastAsia="Calibri" w:hAnsi="Times New Roman" w:cs="Times New Roman"/>
                <w:sz w:val="16"/>
                <w:szCs w:val="16"/>
              </w:rPr>
              <w:t>N/A</w:t>
            </w:r>
          </w:p>
        </w:tc>
        <w:tc>
          <w:tcPr>
            <w:tcW w:w="1560" w:type="dxa"/>
            <w:tcBorders>
              <w:top w:val="dashed" w:sz="4" w:space="0" w:color="FFFFFF"/>
              <w:left w:val="single" w:sz="4" w:space="0" w:color="FFFFFF"/>
              <w:bottom w:val="dashed" w:sz="4" w:space="0" w:color="auto"/>
              <w:right w:val="single" w:sz="4" w:space="0" w:color="FFFFFF"/>
            </w:tcBorders>
            <w:tcMar>
              <w:left w:w="0" w:type="dxa"/>
              <w:right w:w="0" w:type="dxa"/>
            </w:tcMar>
          </w:tcPr>
          <w:p w:rsidR="005929FA" w:rsidRPr="00A71252" w:rsidRDefault="00BA34D7" w:rsidP="005929FA">
            <w:pPr>
              <w:jc w:val="center"/>
              <w:rPr>
                <w:rFonts w:ascii="Times New Roman" w:eastAsia="Calibri" w:hAnsi="Times New Roman" w:cs="Times New Roman"/>
                <w:sz w:val="16"/>
                <w:szCs w:val="16"/>
              </w:rPr>
            </w:pPr>
            <w:r w:rsidRPr="00A71252">
              <w:rPr>
                <w:rFonts w:ascii="Times New Roman" w:eastAsia="Calibri" w:hAnsi="Times New Roman" w:cs="Times New Roman"/>
                <w:sz w:val="16"/>
                <w:szCs w:val="16"/>
              </w:rPr>
              <w:t>-1.7 (-3.0, -0.4)</w:t>
            </w:r>
          </w:p>
        </w:tc>
      </w:tr>
      <w:tr w:rsidR="00BA34D7" w:rsidRPr="00A71252" w:rsidTr="00F47E0B">
        <w:trPr>
          <w:gridAfter w:val="2"/>
          <w:wAfter w:w="1275" w:type="dxa"/>
          <w:trHeight w:val="243"/>
        </w:trPr>
        <w:tc>
          <w:tcPr>
            <w:tcW w:w="12895" w:type="dxa"/>
            <w:gridSpan w:val="9"/>
            <w:tcBorders>
              <w:top w:val="single" w:sz="4" w:space="0" w:color="FFFFFF"/>
              <w:left w:val="single" w:sz="4" w:space="0" w:color="FFFFFF"/>
              <w:bottom w:val="dashed" w:sz="4" w:space="0" w:color="auto"/>
              <w:right w:val="single" w:sz="4" w:space="0" w:color="FFFFFF"/>
            </w:tcBorders>
            <w:tcMar>
              <w:top w:w="28" w:type="dxa"/>
              <w:left w:w="0" w:type="dxa"/>
              <w:bottom w:w="28" w:type="dxa"/>
              <w:right w:w="0" w:type="dxa"/>
            </w:tcMar>
          </w:tcPr>
          <w:p w:rsidR="00BA34D7" w:rsidRPr="00A71252" w:rsidRDefault="00BA34D7" w:rsidP="005929FA">
            <w:pPr>
              <w:jc w:val="center"/>
              <w:rPr>
                <w:rFonts w:ascii="Times New Roman" w:eastAsia="Calibri" w:hAnsi="Times New Roman" w:cs="Times New Roman"/>
                <w:b/>
                <w:sz w:val="16"/>
                <w:szCs w:val="16"/>
              </w:rPr>
            </w:pPr>
            <w:r w:rsidRPr="00A71252">
              <w:rPr>
                <w:rFonts w:ascii="Times New Roman" w:eastAsia="Calibri" w:hAnsi="Times New Roman" w:cs="Times New Roman"/>
                <w:b/>
                <w:sz w:val="20"/>
                <w:szCs w:val="16"/>
              </w:rPr>
              <w:t>Other CVD admissions</w:t>
            </w:r>
          </w:p>
        </w:tc>
      </w:tr>
      <w:tr w:rsidR="005929FA" w:rsidRPr="00A71252" w:rsidTr="00F47E0B">
        <w:trPr>
          <w:gridAfter w:val="2"/>
          <w:wAfter w:w="1275" w:type="dxa"/>
          <w:trHeight w:val="243"/>
        </w:trPr>
        <w:tc>
          <w:tcPr>
            <w:tcW w:w="1701" w:type="dxa"/>
            <w:tcBorders>
              <w:top w:val="single" w:sz="4" w:space="0" w:color="FFFFFF"/>
              <w:left w:val="single" w:sz="4" w:space="0" w:color="FFFFFF"/>
              <w:bottom w:val="dashed" w:sz="4" w:space="0" w:color="auto"/>
              <w:right w:val="single" w:sz="4" w:space="0" w:color="FFFFFF"/>
            </w:tcBorders>
            <w:tcMar>
              <w:top w:w="28" w:type="dxa"/>
              <w:left w:w="0" w:type="dxa"/>
              <w:bottom w:w="28" w:type="dxa"/>
              <w:right w:w="0" w:type="dxa"/>
            </w:tcMar>
          </w:tcPr>
          <w:p w:rsidR="005929FA" w:rsidRPr="00A71252" w:rsidRDefault="005929FA" w:rsidP="005929FA">
            <w:pPr>
              <w:rPr>
                <w:rFonts w:ascii="Times New Roman" w:eastAsia="Calibri" w:hAnsi="Times New Roman" w:cs="Times New Roman"/>
                <w:sz w:val="16"/>
                <w:szCs w:val="16"/>
              </w:rPr>
            </w:pPr>
            <w:r w:rsidRPr="00A71252">
              <w:rPr>
                <w:rFonts w:ascii="Times New Roman" w:eastAsia="Calibri" w:hAnsi="Times New Roman" w:cs="Times New Roman"/>
                <w:sz w:val="16"/>
                <w:szCs w:val="16"/>
              </w:rPr>
              <w:t>All</w:t>
            </w:r>
          </w:p>
        </w:tc>
        <w:tc>
          <w:tcPr>
            <w:tcW w:w="1559" w:type="dxa"/>
            <w:tcBorders>
              <w:top w:val="single" w:sz="4" w:space="0" w:color="FFFFFF"/>
              <w:left w:val="single" w:sz="4" w:space="0" w:color="FFFFFF"/>
              <w:bottom w:val="dashed" w:sz="4" w:space="0" w:color="auto"/>
              <w:right w:val="dashed" w:sz="4" w:space="0" w:color="auto"/>
            </w:tcBorders>
            <w:tcMar>
              <w:left w:w="0" w:type="dxa"/>
              <w:right w:w="0" w:type="dxa"/>
            </w:tcMar>
          </w:tcPr>
          <w:p w:rsidR="005929FA" w:rsidRPr="00A71252" w:rsidRDefault="005929FA" w:rsidP="005929FA">
            <w:pPr>
              <w:jc w:val="center"/>
              <w:rPr>
                <w:rFonts w:ascii="Times New Roman" w:hAnsi="Times New Roman" w:cs="Times New Roman"/>
                <w:sz w:val="16"/>
                <w:szCs w:val="16"/>
              </w:rPr>
            </w:pPr>
            <w:r w:rsidRPr="00A71252">
              <w:rPr>
                <w:rFonts w:ascii="Times New Roman" w:hAnsi="Times New Roman" w:cs="Times New Roman"/>
                <w:sz w:val="16"/>
                <w:szCs w:val="16"/>
              </w:rPr>
              <w:t>14.1 (13.6, 14.7)</w:t>
            </w:r>
          </w:p>
        </w:tc>
        <w:tc>
          <w:tcPr>
            <w:tcW w:w="1560" w:type="dxa"/>
            <w:tcBorders>
              <w:top w:val="single" w:sz="4" w:space="0" w:color="FFFFFF"/>
              <w:left w:val="single" w:sz="4" w:space="0" w:color="FFFFFF"/>
              <w:bottom w:val="dashed" w:sz="4" w:space="0" w:color="auto"/>
              <w:right w:val="single" w:sz="4" w:space="0" w:color="FFFFFF"/>
            </w:tcBorders>
            <w:tcMar>
              <w:top w:w="28" w:type="dxa"/>
              <w:left w:w="0" w:type="dxa"/>
              <w:bottom w:w="28" w:type="dxa"/>
              <w:right w:w="0" w:type="dxa"/>
            </w:tcMar>
          </w:tcPr>
          <w:p w:rsidR="005929FA" w:rsidRPr="00A71252" w:rsidRDefault="005929FA" w:rsidP="005929FA">
            <w:pPr>
              <w:jc w:val="center"/>
              <w:rPr>
                <w:rFonts w:ascii="Times New Roman" w:hAnsi="Times New Roman" w:cs="Times New Roman"/>
                <w:sz w:val="16"/>
                <w:szCs w:val="16"/>
              </w:rPr>
            </w:pPr>
            <w:r w:rsidRPr="00A71252">
              <w:rPr>
                <w:rFonts w:ascii="Times New Roman" w:hAnsi="Times New Roman" w:cs="Times New Roman"/>
                <w:sz w:val="16"/>
                <w:szCs w:val="16"/>
              </w:rPr>
              <w:t>11.7 (11.1, 12.2)</w:t>
            </w:r>
          </w:p>
        </w:tc>
        <w:tc>
          <w:tcPr>
            <w:tcW w:w="845" w:type="dxa"/>
            <w:tcBorders>
              <w:top w:val="single" w:sz="4" w:space="0" w:color="FFFFFF"/>
              <w:left w:val="single" w:sz="4" w:space="0" w:color="FFFFFF"/>
              <w:bottom w:val="dashed" w:sz="4" w:space="0" w:color="auto"/>
              <w:right w:val="single" w:sz="4" w:space="0" w:color="FFFFFF"/>
            </w:tcBorders>
            <w:tcMar>
              <w:left w:w="0" w:type="dxa"/>
              <w:right w:w="0" w:type="dxa"/>
            </w:tcMar>
          </w:tcPr>
          <w:p w:rsidR="005929FA" w:rsidRPr="00A71252" w:rsidRDefault="005929FA" w:rsidP="005929FA">
            <w:pPr>
              <w:jc w:val="center"/>
              <w:rPr>
                <w:rFonts w:ascii="Times New Roman" w:hAnsi="Times New Roman" w:cs="Times New Roman"/>
                <w:sz w:val="16"/>
                <w:szCs w:val="16"/>
              </w:rPr>
            </w:pPr>
            <w:r w:rsidRPr="00A71252">
              <w:rPr>
                <w:rFonts w:ascii="Times New Roman" w:hAnsi="Times New Roman" w:cs="Times New Roman"/>
                <w:sz w:val="16"/>
                <w:szCs w:val="16"/>
              </w:rPr>
              <w:t>-17</w:t>
            </w:r>
          </w:p>
        </w:tc>
        <w:tc>
          <w:tcPr>
            <w:tcW w:w="1276" w:type="dxa"/>
            <w:tcBorders>
              <w:top w:val="single" w:sz="4" w:space="0" w:color="FFFFFF"/>
              <w:left w:val="single" w:sz="4" w:space="0" w:color="FFFFFF"/>
              <w:bottom w:val="dashed" w:sz="4" w:space="0" w:color="auto"/>
              <w:right w:val="single" w:sz="4" w:space="0" w:color="FFFFFF"/>
            </w:tcBorders>
          </w:tcPr>
          <w:p w:rsidR="005929FA" w:rsidRPr="00A71252" w:rsidRDefault="005929FA" w:rsidP="005929FA">
            <w:pPr>
              <w:jc w:val="center"/>
              <w:rPr>
                <w:rFonts w:ascii="Times New Roman" w:eastAsia="Calibri" w:hAnsi="Times New Roman" w:cs="Times New Roman"/>
                <w:sz w:val="16"/>
                <w:szCs w:val="16"/>
              </w:rPr>
            </w:pPr>
          </w:p>
        </w:tc>
        <w:tc>
          <w:tcPr>
            <w:tcW w:w="2268" w:type="dxa"/>
            <w:tcBorders>
              <w:top w:val="single" w:sz="4" w:space="0" w:color="FFFFFF"/>
              <w:left w:val="single" w:sz="4" w:space="0" w:color="FFFFFF"/>
              <w:bottom w:val="dashed" w:sz="4" w:space="0" w:color="auto"/>
              <w:right w:val="single" w:sz="4" w:space="0" w:color="FFFFFF"/>
            </w:tcBorders>
            <w:tcMar>
              <w:left w:w="0" w:type="dxa"/>
              <w:right w:w="0" w:type="dxa"/>
            </w:tcMar>
          </w:tcPr>
          <w:p w:rsidR="005929FA" w:rsidRPr="00A71252" w:rsidRDefault="00F009B3" w:rsidP="00F009B3">
            <w:pPr>
              <w:jc w:val="center"/>
              <w:rPr>
                <w:rFonts w:ascii="Times New Roman" w:eastAsia="Calibri" w:hAnsi="Times New Roman" w:cs="Times New Roman"/>
                <w:sz w:val="16"/>
                <w:szCs w:val="16"/>
              </w:rPr>
            </w:pPr>
            <w:r w:rsidRPr="00A71252">
              <w:rPr>
                <w:rFonts w:ascii="Times New Roman" w:eastAsia="Calibri" w:hAnsi="Times New Roman" w:cs="Times New Roman"/>
                <w:sz w:val="16"/>
                <w:szCs w:val="16"/>
              </w:rPr>
              <w:t>-1.3 (-2.2, -0.4)</w:t>
            </w:r>
          </w:p>
        </w:tc>
        <w:tc>
          <w:tcPr>
            <w:tcW w:w="1418" w:type="dxa"/>
            <w:tcBorders>
              <w:top w:val="single" w:sz="4" w:space="0" w:color="FFFFFF"/>
              <w:left w:val="single" w:sz="4" w:space="0" w:color="FFFFFF"/>
              <w:bottom w:val="dashed" w:sz="4" w:space="0" w:color="auto"/>
              <w:right w:val="single" w:sz="4" w:space="0" w:color="FFFFFF"/>
            </w:tcBorders>
            <w:tcMar>
              <w:left w:w="0" w:type="dxa"/>
              <w:right w:w="0" w:type="dxa"/>
            </w:tcMar>
          </w:tcPr>
          <w:p w:rsidR="005929FA" w:rsidRPr="00A71252" w:rsidRDefault="00F009B3" w:rsidP="00F009B3">
            <w:pPr>
              <w:jc w:val="center"/>
              <w:rPr>
                <w:rFonts w:ascii="Times New Roman" w:eastAsia="Calibri" w:hAnsi="Times New Roman" w:cs="Times New Roman"/>
                <w:sz w:val="16"/>
                <w:szCs w:val="16"/>
              </w:rPr>
            </w:pPr>
            <w:r w:rsidRPr="00A71252">
              <w:rPr>
                <w:rFonts w:ascii="Times New Roman" w:eastAsia="Calibri" w:hAnsi="Times New Roman" w:cs="Times New Roman"/>
                <w:sz w:val="16"/>
                <w:szCs w:val="16"/>
              </w:rPr>
              <w:t>0.9 (-0.3, 2.1)</w:t>
            </w:r>
          </w:p>
        </w:tc>
        <w:tc>
          <w:tcPr>
            <w:tcW w:w="708" w:type="dxa"/>
            <w:tcBorders>
              <w:top w:val="single" w:sz="4" w:space="0" w:color="FFFFFF"/>
              <w:left w:val="single" w:sz="4" w:space="0" w:color="FFFFFF"/>
              <w:bottom w:val="dashed" w:sz="4" w:space="0" w:color="auto"/>
              <w:right w:val="single" w:sz="4" w:space="0" w:color="FFFFFF"/>
            </w:tcBorders>
            <w:tcMar>
              <w:left w:w="0" w:type="dxa"/>
              <w:right w:w="0" w:type="dxa"/>
            </w:tcMar>
          </w:tcPr>
          <w:p w:rsidR="005929FA" w:rsidRPr="00A71252" w:rsidRDefault="005929FA" w:rsidP="005929FA">
            <w:pPr>
              <w:jc w:val="center"/>
              <w:rPr>
                <w:rFonts w:ascii="Times New Roman" w:eastAsia="Calibri" w:hAnsi="Times New Roman" w:cs="Times New Roman"/>
                <w:sz w:val="16"/>
                <w:szCs w:val="16"/>
              </w:rPr>
            </w:pPr>
            <w:r w:rsidRPr="00A71252">
              <w:rPr>
                <w:rFonts w:ascii="Times New Roman" w:eastAsia="Calibri" w:hAnsi="Times New Roman" w:cs="Times New Roman"/>
                <w:sz w:val="16"/>
                <w:szCs w:val="16"/>
              </w:rPr>
              <w:t>2</w:t>
            </w:r>
            <w:r w:rsidR="00F009B3" w:rsidRPr="00A71252">
              <w:rPr>
                <w:rFonts w:ascii="Times New Roman" w:eastAsia="Calibri" w:hAnsi="Times New Roman" w:cs="Times New Roman"/>
                <w:sz w:val="16"/>
                <w:szCs w:val="16"/>
              </w:rPr>
              <w:t>007</w:t>
            </w:r>
          </w:p>
        </w:tc>
        <w:tc>
          <w:tcPr>
            <w:tcW w:w="1560" w:type="dxa"/>
            <w:tcBorders>
              <w:top w:val="single" w:sz="4" w:space="0" w:color="FFFFFF"/>
              <w:left w:val="single" w:sz="4" w:space="0" w:color="FFFFFF"/>
              <w:bottom w:val="dashed" w:sz="4" w:space="0" w:color="auto"/>
              <w:right w:val="single" w:sz="4" w:space="0" w:color="FFFFFF"/>
            </w:tcBorders>
            <w:tcMar>
              <w:left w:w="0" w:type="dxa"/>
              <w:right w:w="0" w:type="dxa"/>
            </w:tcMar>
          </w:tcPr>
          <w:p w:rsidR="005929FA" w:rsidRPr="00A71252" w:rsidRDefault="00F009B3" w:rsidP="00F009B3">
            <w:pPr>
              <w:jc w:val="center"/>
              <w:rPr>
                <w:rFonts w:ascii="Times New Roman" w:eastAsia="Calibri" w:hAnsi="Times New Roman" w:cs="Times New Roman"/>
                <w:sz w:val="16"/>
                <w:szCs w:val="16"/>
              </w:rPr>
            </w:pPr>
            <w:r w:rsidRPr="00A71252">
              <w:rPr>
                <w:rFonts w:ascii="Times New Roman" w:eastAsia="Calibri" w:hAnsi="Times New Roman" w:cs="Times New Roman"/>
                <w:sz w:val="16"/>
                <w:szCs w:val="16"/>
              </w:rPr>
              <w:t>-3.8 (-5.4, -2.2)</w:t>
            </w:r>
          </w:p>
        </w:tc>
      </w:tr>
      <w:tr w:rsidR="00F009B3" w:rsidRPr="00A71252" w:rsidTr="00F47E0B">
        <w:trPr>
          <w:gridAfter w:val="2"/>
          <w:wAfter w:w="1275" w:type="dxa"/>
          <w:trHeight w:val="243"/>
        </w:trPr>
        <w:tc>
          <w:tcPr>
            <w:tcW w:w="1701" w:type="dxa"/>
            <w:tcBorders>
              <w:top w:val="dashed" w:sz="4" w:space="0" w:color="auto"/>
              <w:left w:val="single" w:sz="4" w:space="0" w:color="FFFFFF"/>
              <w:bottom w:val="dashed" w:sz="4" w:space="0" w:color="auto"/>
              <w:right w:val="single" w:sz="4" w:space="0" w:color="FFFFFF"/>
            </w:tcBorders>
            <w:tcMar>
              <w:top w:w="28" w:type="dxa"/>
              <w:left w:w="0" w:type="dxa"/>
              <w:bottom w:w="28" w:type="dxa"/>
              <w:right w:w="0" w:type="dxa"/>
            </w:tcMar>
          </w:tcPr>
          <w:p w:rsidR="00F009B3" w:rsidRPr="00A71252" w:rsidRDefault="00F009B3" w:rsidP="00F009B3">
            <w:pPr>
              <w:rPr>
                <w:rFonts w:ascii="Times New Roman" w:hAnsi="Times New Roman" w:cs="Times New Roman"/>
                <w:sz w:val="16"/>
                <w:szCs w:val="16"/>
              </w:rPr>
            </w:pPr>
            <w:r w:rsidRPr="00A71252">
              <w:rPr>
                <w:rFonts w:ascii="Times New Roman" w:hAnsi="Times New Roman" w:cs="Times New Roman"/>
                <w:sz w:val="16"/>
                <w:szCs w:val="16"/>
              </w:rPr>
              <w:t xml:space="preserve">&lt;70 </w:t>
            </w:r>
          </w:p>
        </w:tc>
        <w:tc>
          <w:tcPr>
            <w:tcW w:w="1559" w:type="dxa"/>
            <w:tcBorders>
              <w:top w:val="dashed" w:sz="4" w:space="0" w:color="auto"/>
              <w:left w:val="single" w:sz="4" w:space="0" w:color="FFFFFF"/>
              <w:bottom w:val="dashed" w:sz="4" w:space="0" w:color="auto"/>
              <w:right w:val="dashed" w:sz="4" w:space="0" w:color="auto"/>
            </w:tcBorders>
            <w:tcMar>
              <w:left w:w="0" w:type="dxa"/>
              <w:right w:w="0" w:type="dxa"/>
            </w:tcMar>
          </w:tcPr>
          <w:p w:rsidR="00F009B3" w:rsidRPr="00A71252" w:rsidRDefault="00F009B3" w:rsidP="00F009B3">
            <w:pPr>
              <w:jc w:val="center"/>
              <w:rPr>
                <w:rFonts w:ascii="Times New Roman" w:hAnsi="Times New Roman" w:cs="Times New Roman"/>
                <w:sz w:val="16"/>
                <w:szCs w:val="16"/>
              </w:rPr>
            </w:pPr>
            <w:r w:rsidRPr="00A71252">
              <w:rPr>
                <w:rFonts w:ascii="Times New Roman" w:hAnsi="Times New Roman" w:cs="Times New Roman"/>
                <w:sz w:val="16"/>
                <w:szCs w:val="16"/>
              </w:rPr>
              <w:t>12.8 (11.8, 13.7)</w:t>
            </w:r>
          </w:p>
        </w:tc>
        <w:tc>
          <w:tcPr>
            <w:tcW w:w="1560" w:type="dxa"/>
            <w:tcBorders>
              <w:top w:val="dashed" w:sz="4" w:space="0" w:color="auto"/>
              <w:left w:val="single" w:sz="4" w:space="0" w:color="FFFFFF"/>
              <w:bottom w:val="dashed" w:sz="4" w:space="0" w:color="auto"/>
              <w:right w:val="single" w:sz="4" w:space="0" w:color="FFFFFF"/>
            </w:tcBorders>
            <w:tcMar>
              <w:top w:w="28" w:type="dxa"/>
              <w:left w:w="0" w:type="dxa"/>
              <w:bottom w:w="28" w:type="dxa"/>
              <w:right w:w="0" w:type="dxa"/>
            </w:tcMar>
          </w:tcPr>
          <w:p w:rsidR="00F009B3" w:rsidRPr="00A71252" w:rsidRDefault="00F009B3" w:rsidP="00F009B3">
            <w:pPr>
              <w:jc w:val="center"/>
              <w:rPr>
                <w:rFonts w:ascii="Times New Roman" w:hAnsi="Times New Roman" w:cs="Times New Roman"/>
                <w:sz w:val="16"/>
                <w:szCs w:val="16"/>
              </w:rPr>
            </w:pPr>
            <w:r w:rsidRPr="00A71252">
              <w:rPr>
                <w:rFonts w:ascii="Times New Roman" w:hAnsi="Times New Roman" w:cs="Times New Roman"/>
                <w:sz w:val="16"/>
                <w:szCs w:val="16"/>
              </w:rPr>
              <w:t>9.6 (8.8, 10.5)</w:t>
            </w:r>
          </w:p>
        </w:tc>
        <w:tc>
          <w:tcPr>
            <w:tcW w:w="845" w:type="dxa"/>
            <w:tcBorders>
              <w:top w:val="dashed" w:sz="4" w:space="0" w:color="auto"/>
              <w:left w:val="single" w:sz="4" w:space="0" w:color="FFFFFF"/>
              <w:bottom w:val="dashed" w:sz="4" w:space="0" w:color="auto"/>
              <w:right w:val="single" w:sz="4" w:space="0" w:color="FFFFFF"/>
            </w:tcBorders>
            <w:tcMar>
              <w:left w:w="0" w:type="dxa"/>
              <w:right w:w="0" w:type="dxa"/>
            </w:tcMar>
          </w:tcPr>
          <w:p w:rsidR="00F009B3" w:rsidRPr="00A71252" w:rsidRDefault="00F009B3" w:rsidP="00F009B3">
            <w:pPr>
              <w:jc w:val="center"/>
              <w:rPr>
                <w:rFonts w:ascii="Times New Roman" w:hAnsi="Times New Roman" w:cs="Times New Roman"/>
                <w:sz w:val="16"/>
                <w:szCs w:val="16"/>
              </w:rPr>
            </w:pPr>
            <w:r w:rsidRPr="00A71252">
              <w:rPr>
                <w:rFonts w:ascii="Times New Roman" w:hAnsi="Times New Roman" w:cs="Times New Roman"/>
                <w:sz w:val="16"/>
                <w:szCs w:val="16"/>
              </w:rPr>
              <w:t>-25</w:t>
            </w:r>
          </w:p>
        </w:tc>
        <w:tc>
          <w:tcPr>
            <w:tcW w:w="1276" w:type="dxa"/>
            <w:tcBorders>
              <w:top w:val="dashed" w:sz="4" w:space="0" w:color="auto"/>
              <w:left w:val="single" w:sz="4" w:space="0" w:color="FFFFFF"/>
              <w:bottom w:val="dashed" w:sz="4" w:space="0" w:color="auto"/>
              <w:right w:val="single" w:sz="4" w:space="0" w:color="FFFFFF"/>
            </w:tcBorders>
          </w:tcPr>
          <w:p w:rsidR="00F009B3" w:rsidRPr="00A71252" w:rsidRDefault="00F009B3" w:rsidP="00F009B3">
            <w:pPr>
              <w:jc w:val="center"/>
              <w:rPr>
                <w:rFonts w:ascii="Times New Roman" w:eastAsia="Calibri" w:hAnsi="Times New Roman" w:cs="Times New Roman"/>
                <w:sz w:val="16"/>
                <w:szCs w:val="16"/>
              </w:rPr>
            </w:pPr>
          </w:p>
        </w:tc>
        <w:tc>
          <w:tcPr>
            <w:tcW w:w="2268" w:type="dxa"/>
            <w:tcBorders>
              <w:top w:val="dashed" w:sz="4" w:space="0" w:color="auto"/>
              <w:left w:val="single" w:sz="4" w:space="0" w:color="FFFFFF"/>
              <w:bottom w:val="dashed" w:sz="4" w:space="0" w:color="auto"/>
              <w:right w:val="single" w:sz="4" w:space="0" w:color="FFFFFF"/>
            </w:tcBorders>
            <w:tcMar>
              <w:left w:w="0" w:type="dxa"/>
              <w:right w:w="0" w:type="dxa"/>
            </w:tcMar>
          </w:tcPr>
          <w:p w:rsidR="00F009B3" w:rsidRPr="00A71252" w:rsidRDefault="00F009B3" w:rsidP="00F009B3">
            <w:pPr>
              <w:jc w:val="center"/>
              <w:rPr>
                <w:rFonts w:ascii="Times New Roman" w:eastAsia="Calibri" w:hAnsi="Times New Roman" w:cs="Times New Roman"/>
                <w:sz w:val="16"/>
                <w:szCs w:val="16"/>
              </w:rPr>
            </w:pPr>
            <w:r w:rsidRPr="00A71252">
              <w:rPr>
                <w:rFonts w:ascii="Times New Roman" w:eastAsia="Calibri" w:hAnsi="Times New Roman" w:cs="Times New Roman"/>
                <w:sz w:val="16"/>
                <w:szCs w:val="16"/>
              </w:rPr>
              <w:t>-1.9 (-2.7, -1.0)</w:t>
            </w:r>
          </w:p>
        </w:tc>
        <w:tc>
          <w:tcPr>
            <w:tcW w:w="1418" w:type="dxa"/>
            <w:tcBorders>
              <w:top w:val="dashed" w:sz="4" w:space="0" w:color="auto"/>
              <w:left w:val="single" w:sz="4" w:space="0" w:color="FFFFFF"/>
              <w:bottom w:val="dashed" w:sz="4" w:space="0" w:color="auto"/>
              <w:right w:val="single" w:sz="4" w:space="0" w:color="FFFFFF"/>
            </w:tcBorders>
            <w:tcMar>
              <w:left w:w="0" w:type="dxa"/>
              <w:right w:w="0" w:type="dxa"/>
            </w:tcMar>
          </w:tcPr>
          <w:p w:rsidR="00F009B3" w:rsidRPr="00A71252" w:rsidRDefault="00F009B3" w:rsidP="00F009B3">
            <w:pPr>
              <w:jc w:val="center"/>
              <w:rPr>
                <w:rFonts w:ascii="Times New Roman" w:eastAsia="Calibri" w:hAnsi="Times New Roman" w:cs="Times New Roman"/>
                <w:sz w:val="16"/>
                <w:szCs w:val="16"/>
              </w:rPr>
            </w:pPr>
            <w:r w:rsidRPr="00A71252">
              <w:rPr>
                <w:rFonts w:ascii="Times New Roman" w:eastAsia="Calibri" w:hAnsi="Times New Roman" w:cs="Times New Roman"/>
                <w:sz w:val="16"/>
                <w:szCs w:val="16"/>
              </w:rPr>
              <w:t>-1.9 (-2.7, -1.0)</w:t>
            </w:r>
          </w:p>
        </w:tc>
        <w:tc>
          <w:tcPr>
            <w:tcW w:w="708" w:type="dxa"/>
            <w:tcBorders>
              <w:top w:val="dashed" w:sz="4" w:space="0" w:color="auto"/>
              <w:left w:val="single" w:sz="4" w:space="0" w:color="FFFFFF"/>
              <w:bottom w:val="dashed" w:sz="4" w:space="0" w:color="auto"/>
              <w:right w:val="single" w:sz="4" w:space="0" w:color="FFFFFF"/>
            </w:tcBorders>
            <w:tcMar>
              <w:left w:w="0" w:type="dxa"/>
              <w:right w:w="0" w:type="dxa"/>
            </w:tcMar>
          </w:tcPr>
          <w:p w:rsidR="00F009B3" w:rsidRPr="00A71252" w:rsidRDefault="00F009B3" w:rsidP="00F009B3">
            <w:pPr>
              <w:jc w:val="center"/>
              <w:rPr>
                <w:rFonts w:ascii="Times New Roman" w:eastAsia="Calibri" w:hAnsi="Times New Roman" w:cs="Times New Roman"/>
                <w:sz w:val="16"/>
                <w:szCs w:val="16"/>
              </w:rPr>
            </w:pPr>
            <w:r w:rsidRPr="00A71252">
              <w:rPr>
                <w:rFonts w:ascii="Times New Roman" w:eastAsia="Calibri" w:hAnsi="Times New Roman" w:cs="Times New Roman"/>
                <w:sz w:val="16"/>
                <w:szCs w:val="16"/>
              </w:rPr>
              <w:t>N/A</w:t>
            </w:r>
          </w:p>
        </w:tc>
        <w:tc>
          <w:tcPr>
            <w:tcW w:w="1560" w:type="dxa"/>
            <w:tcBorders>
              <w:top w:val="dashed" w:sz="4" w:space="0" w:color="auto"/>
              <w:left w:val="single" w:sz="4" w:space="0" w:color="FFFFFF"/>
              <w:bottom w:val="dashed" w:sz="4" w:space="0" w:color="auto"/>
              <w:right w:val="single" w:sz="4" w:space="0" w:color="FFFFFF"/>
            </w:tcBorders>
            <w:tcMar>
              <w:left w:w="0" w:type="dxa"/>
              <w:right w:w="0" w:type="dxa"/>
            </w:tcMar>
          </w:tcPr>
          <w:p w:rsidR="00F009B3" w:rsidRPr="00A71252" w:rsidRDefault="00F009B3" w:rsidP="00F009B3">
            <w:pPr>
              <w:jc w:val="center"/>
              <w:rPr>
                <w:rFonts w:ascii="Times New Roman" w:eastAsia="Calibri" w:hAnsi="Times New Roman" w:cs="Times New Roman"/>
                <w:sz w:val="16"/>
                <w:szCs w:val="16"/>
              </w:rPr>
            </w:pPr>
            <w:r w:rsidRPr="00A71252">
              <w:rPr>
                <w:rFonts w:ascii="Times New Roman" w:eastAsia="Calibri" w:hAnsi="Times New Roman" w:cs="Times New Roman"/>
                <w:sz w:val="16"/>
                <w:szCs w:val="16"/>
              </w:rPr>
              <w:t>-1.9 (-2.7, -1.0)</w:t>
            </w:r>
          </w:p>
        </w:tc>
      </w:tr>
      <w:tr w:rsidR="00F009B3" w:rsidRPr="00A71252" w:rsidTr="00F47E0B">
        <w:trPr>
          <w:gridAfter w:val="2"/>
          <w:wAfter w:w="1275" w:type="dxa"/>
          <w:trHeight w:val="243"/>
        </w:trPr>
        <w:tc>
          <w:tcPr>
            <w:tcW w:w="1701" w:type="dxa"/>
            <w:tcBorders>
              <w:top w:val="single" w:sz="4" w:space="0" w:color="FFFFFF"/>
              <w:left w:val="single" w:sz="4" w:space="0" w:color="FFFFFF"/>
              <w:bottom w:val="dashed" w:sz="4" w:space="0" w:color="auto"/>
              <w:right w:val="single" w:sz="4" w:space="0" w:color="FFFFFF"/>
            </w:tcBorders>
            <w:tcMar>
              <w:top w:w="28" w:type="dxa"/>
              <w:left w:w="0" w:type="dxa"/>
              <w:bottom w:w="28" w:type="dxa"/>
              <w:right w:w="0" w:type="dxa"/>
            </w:tcMar>
          </w:tcPr>
          <w:p w:rsidR="00F009B3" w:rsidRPr="00A71252" w:rsidRDefault="00F009B3" w:rsidP="00F009B3">
            <w:pPr>
              <w:rPr>
                <w:rFonts w:ascii="Times New Roman" w:hAnsi="Times New Roman" w:cs="Times New Roman"/>
                <w:sz w:val="16"/>
                <w:szCs w:val="16"/>
              </w:rPr>
            </w:pPr>
            <w:r w:rsidRPr="00A71252">
              <w:rPr>
                <w:rFonts w:ascii="Times New Roman" w:hAnsi="Times New Roman" w:cs="Times New Roman"/>
                <w:sz w:val="16"/>
                <w:szCs w:val="16"/>
              </w:rPr>
              <w:t>70 to 79</w:t>
            </w:r>
          </w:p>
        </w:tc>
        <w:tc>
          <w:tcPr>
            <w:tcW w:w="1559" w:type="dxa"/>
            <w:tcBorders>
              <w:top w:val="single" w:sz="4" w:space="0" w:color="FFFFFF"/>
              <w:left w:val="single" w:sz="4" w:space="0" w:color="FFFFFF"/>
              <w:bottom w:val="dashed" w:sz="4" w:space="0" w:color="auto"/>
              <w:right w:val="dashed" w:sz="4" w:space="0" w:color="auto"/>
            </w:tcBorders>
            <w:tcMar>
              <w:left w:w="0" w:type="dxa"/>
              <w:right w:w="0" w:type="dxa"/>
            </w:tcMar>
          </w:tcPr>
          <w:p w:rsidR="00F009B3" w:rsidRPr="00A71252" w:rsidRDefault="00F009B3" w:rsidP="00F009B3">
            <w:pPr>
              <w:jc w:val="center"/>
              <w:rPr>
                <w:rFonts w:ascii="Times New Roman" w:hAnsi="Times New Roman" w:cs="Times New Roman"/>
                <w:sz w:val="16"/>
                <w:szCs w:val="16"/>
              </w:rPr>
            </w:pPr>
            <w:r w:rsidRPr="00A71252">
              <w:rPr>
                <w:rFonts w:ascii="Times New Roman" w:hAnsi="Times New Roman" w:cs="Times New Roman"/>
                <w:sz w:val="16"/>
                <w:szCs w:val="16"/>
              </w:rPr>
              <w:t>13.8 (13.0, 14.7)</w:t>
            </w:r>
          </w:p>
        </w:tc>
        <w:tc>
          <w:tcPr>
            <w:tcW w:w="1560" w:type="dxa"/>
            <w:tcBorders>
              <w:top w:val="single" w:sz="4" w:space="0" w:color="FFFFFF"/>
              <w:left w:val="single" w:sz="4" w:space="0" w:color="FFFFFF"/>
              <w:bottom w:val="dashed" w:sz="4" w:space="0" w:color="auto"/>
              <w:right w:val="single" w:sz="4" w:space="0" w:color="FFFFFF"/>
            </w:tcBorders>
            <w:tcMar>
              <w:top w:w="28" w:type="dxa"/>
              <w:left w:w="0" w:type="dxa"/>
              <w:bottom w:w="28" w:type="dxa"/>
              <w:right w:w="0" w:type="dxa"/>
            </w:tcMar>
          </w:tcPr>
          <w:p w:rsidR="00F009B3" w:rsidRPr="00A71252" w:rsidRDefault="00F009B3" w:rsidP="00F009B3">
            <w:pPr>
              <w:jc w:val="center"/>
              <w:rPr>
                <w:rFonts w:ascii="Times New Roman" w:hAnsi="Times New Roman" w:cs="Times New Roman"/>
                <w:sz w:val="16"/>
                <w:szCs w:val="16"/>
              </w:rPr>
            </w:pPr>
            <w:r w:rsidRPr="00A71252">
              <w:rPr>
                <w:rFonts w:ascii="Times New Roman" w:hAnsi="Times New Roman" w:cs="Times New Roman"/>
                <w:sz w:val="16"/>
                <w:szCs w:val="16"/>
              </w:rPr>
              <w:t>10.9 (10.0, 11.9)</w:t>
            </w:r>
          </w:p>
        </w:tc>
        <w:tc>
          <w:tcPr>
            <w:tcW w:w="845" w:type="dxa"/>
            <w:tcBorders>
              <w:top w:val="single" w:sz="4" w:space="0" w:color="FFFFFF"/>
              <w:left w:val="single" w:sz="4" w:space="0" w:color="FFFFFF"/>
              <w:bottom w:val="dashed" w:sz="4" w:space="0" w:color="auto"/>
              <w:right w:val="single" w:sz="4" w:space="0" w:color="FFFFFF"/>
            </w:tcBorders>
            <w:tcMar>
              <w:left w:w="0" w:type="dxa"/>
              <w:right w:w="0" w:type="dxa"/>
            </w:tcMar>
          </w:tcPr>
          <w:p w:rsidR="00F009B3" w:rsidRPr="00A71252" w:rsidRDefault="00F009B3" w:rsidP="00F009B3">
            <w:pPr>
              <w:jc w:val="center"/>
              <w:rPr>
                <w:rFonts w:ascii="Times New Roman" w:hAnsi="Times New Roman" w:cs="Times New Roman"/>
                <w:sz w:val="16"/>
                <w:szCs w:val="16"/>
              </w:rPr>
            </w:pPr>
            <w:r w:rsidRPr="00A71252">
              <w:rPr>
                <w:rFonts w:ascii="Times New Roman" w:hAnsi="Times New Roman" w:cs="Times New Roman"/>
                <w:sz w:val="16"/>
                <w:szCs w:val="16"/>
              </w:rPr>
              <w:t>-21</w:t>
            </w:r>
          </w:p>
        </w:tc>
        <w:tc>
          <w:tcPr>
            <w:tcW w:w="1276" w:type="dxa"/>
            <w:tcBorders>
              <w:top w:val="single" w:sz="4" w:space="0" w:color="FFFFFF"/>
              <w:left w:val="single" w:sz="4" w:space="0" w:color="FFFFFF"/>
              <w:bottom w:val="dashed" w:sz="4" w:space="0" w:color="auto"/>
              <w:right w:val="single" w:sz="4" w:space="0" w:color="FFFFFF"/>
            </w:tcBorders>
          </w:tcPr>
          <w:p w:rsidR="00F009B3" w:rsidRPr="00A71252" w:rsidRDefault="00F009B3" w:rsidP="00F009B3">
            <w:pPr>
              <w:jc w:val="center"/>
              <w:rPr>
                <w:rFonts w:ascii="Times New Roman" w:eastAsia="Calibri" w:hAnsi="Times New Roman" w:cs="Times New Roman"/>
                <w:sz w:val="16"/>
                <w:szCs w:val="16"/>
              </w:rPr>
            </w:pPr>
            <w:r w:rsidRPr="00A71252">
              <w:rPr>
                <w:rFonts w:ascii="Times New Roman" w:eastAsia="Calibri" w:hAnsi="Times New Roman" w:cs="Times New Roman"/>
                <w:sz w:val="16"/>
                <w:szCs w:val="16"/>
              </w:rPr>
              <w:t>0.150</w:t>
            </w:r>
          </w:p>
        </w:tc>
        <w:tc>
          <w:tcPr>
            <w:tcW w:w="2268" w:type="dxa"/>
            <w:tcBorders>
              <w:top w:val="single" w:sz="4" w:space="0" w:color="FFFFFF"/>
              <w:left w:val="single" w:sz="4" w:space="0" w:color="FFFFFF"/>
              <w:bottom w:val="dashed" w:sz="4" w:space="0" w:color="auto"/>
              <w:right w:val="single" w:sz="4" w:space="0" w:color="FFFFFF"/>
            </w:tcBorders>
            <w:tcMar>
              <w:left w:w="0" w:type="dxa"/>
              <w:right w:w="0" w:type="dxa"/>
            </w:tcMar>
          </w:tcPr>
          <w:p w:rsidR="00F009B3" w:rsidRPr="00A71252" w:rsidRDefault="00F009B3" w:rsidP="00F009B3">
            <w:pPr>
              <w:jc w:val="center"/>
              <w:rPr>
                <w:rFonts w:ascii="Times New Roman" w:eastAsia="Calibri" w:hAnsi="Times New Roman" w:cs="Times New Roman"/>
                <w:sz w:val="16"/>
                <w:szCs w:val="16"/>
              </w:rPr>
            </w:pPr>
            <w:r w:rsidRPr="00A71252">
              <w:rPr>
                <w:rFonts w:ascii="Times New Roman" w:eastAsia="Calibri" w:hAnsi="Times New Roman" w:cs="Times New Roman"/>
                <w:sz w:val="16"/>
                <w:szCs w:val="16"/>
              </w:rPr>
              <w:t>-1.2 (-2.7, 0.2)</w:t>
            </w:r>
          </w:p>
        </w:tc>
        <w:tc>
          <w:tcPr>
            <w:tcW w:w="1418" w:type="dxa"/>
            <w:tcBorders>
              <w:top w:val="single" w:sz="4" w:space="0" w:color="FFFFFF"/>
              <w:left w:val="single" w:sz="4" w:space="0" w:color="FFFFFF"/>
              <w:bottom w:val="dashed" w:sz="4" w:space="0" w:color="auto"/>
              <w:right w:val="single" w:sz="4" w:space="0" w:color="FFFFFF"/>
            </w:tcBorders>
            <w:tcMar>
              <w:left w:w="0" w:type="dxa"/>
              <w:right w:w="0" w:type="dxa"/>
            </w:tcMar>
          </w:tcPr>
          <w:p w:rsidR="00F009B3" w:rsidRPr="00A71252" w:rsidRDefault="00F009B3" w:rsidP="00F009B3">
            <w:pPr>
              <w:jc w:val="center"/>
              <w:rPr>
                <w:rFonts w:ascii="Times New Roman" w:eastAsia="Calibri" w:hAnsi="Times New Roman" w:cs="Times New Roman"/>
                <w:sz w:val="16"/>
                <w:szCs w:val="16"/>
              </w:rPr>
            </w:pPr>
            <w:r w:rsidRPr="00A71252">
              <w:rPr>
                <w:rFonts w:ascii="Times New Roman" w:eastAsia="Calibri" w:hAnsi="Times New Roman" w:cs="Times New Roman"/>
                <w:sz w:val="16"/>
                <w:szCs w:val="16"/>
              </w:rPr>
              <w:t>-1.2 (-2.7, 0.2)</w:t>
            </w:r>
          </w:p>
        </w:tc>
        <w:tc>
          <w:tcPr>
            <w:tcW w:w="708" w:type="dxa"/>
            <w:tcBorders>
              <w:top w:val="single" w:sz="4" w:space="0" w:color="FFFFFF"/>
              <w:left w:val="single" w:sz="4" w:space="0" w:color="FFFFFF"/>
              <w:bottom w:val="dashed" w:sz="4" w:space="0" w:color="auto"/>
              <w:right w:val="single" w:sz="4" w:space="0" w:color="FFFFFF"/>
            </w:tcBorders>
            <w:tcMar>
              <w:left w:w="0" w:type="dxa"/>
              <w:right w:w="0" w:type="dxa"/>
            </w:tcMar>
          </w:tcPr>
          <w:p w:rsidR="00F009B3" w:rsidRPr="00A71252" w:rsidRDefault="00F009B3" w:rsidP="00F009B3">
            <w:pPr>
              <w:jc w:val="center"/>
              <w:rPr>
                <w:rFonts w:ascii="Times New Roman" w:eastAsia="Calibri" w:hAnsi="Times New Roman" w:cs="Times New Roman"/>
                <w:sz w:val="16"/>
                <w:szCs w:val="16"/>
              </w:rPr>
            </w:pPr>
            <w:r w:rsidRPr="00A71252">
              <w:rPr>
                <w:rFonts w:ascii="Times New Roman" w:eastAsia="Calibri" w:hAnsi="Times New Roman" w:cs="Times New Roman"/>
                <w:sz w:val="16"/>
                <w:szCs w:val="16"/>
              </w:rPr>
              <w:t>N/A</w:t>
            </w:r>
          </w:p>
        </w:tc>
        <w:tc>
          <w:tcPr>
            <w:tcW w:w="1560" w:type="dxa"/>
            <w:tcBorders>
              <w:top w:val="single" w:sz="4" w:space="0" w:color="FFFFFF"/>
              <w:left w:val="single" w:sz="4" w:space="0" w:color="FFFFFF"/>
              <w:bottom w:val="dashed" w:sz="4" w:space="0" w:color="auto"/>
              <w:right w:val="single" w:sz="4" w:space="0" w:color="FFFFFF"/>
            </w:tcBorders>
            <w:tcMar>
              <w:left w:w="0" w:type="dxa"/>
              <w:right w:w="0" w:type="dxa"/>
            </w:tcMar>
          </w:tcPr>
          <w:p w:rsidR="00F009B3" w:rsidRPr="00A71252" w:rsidRDefault="00F009B3" w:rsidP="00F009B3">
            <w:pPr>
              <w:jc w:val="center"/>
              <w:rPr>
                <w:rFonts w:ascii="Times New Roman" w:eastAsia="Calibri" w:hAnsi="Times New Roman" w:cs="Times New Roman"/>
                <w:sz w:val="16"/>
                <w:szCs w:val="16"/>
              </w:rPr>
            </w:pPr>
            <w:r w:rsidRPr="00A71252">
              <w:rPr>
                <w:rFonts w:ascii="Times New Roman" w:eastAsia="Calibri" w:hAnsi="Times New Roman" w:cs="Times New Roman"/>
                <w:sz w:val="16"/>
                <w:szCs w:val="16"/>
              </w:rPr>
              <w:t>-1.2 (-2.7, 0.2)</w:t>
            </w:r>
          </w:p>
        </w:tc>
      </w:tr>
      <w:tr w:rsidR="005929FA" w:rsidRPr="00A71252" w:rsidTr="00F47E0B">
        <w:trPr>
          <w:gridAfter w:val="2"/>
          <w:wAfter w:w="1275" w:type="dxa"/>
          <w:trHeight w:val="243"/>
        </w:trPr>
        <w:tc>
          <w:tcPr>
            <w:tcW w:w="1701" w:type="dxa"/>
            <w:tcBorders>
              <w:top w:val="single" w:sz="4" w:space="0" w:color="FFFFFF"/>
              <w:left w:val="single" w:sz="4" w:space="0" w:color="FFFFFF"/>
              <w:bottom w:val="dashed" w:sz="4" w:space="0" w:color="auto"/>
              <w:right w:val="single" w:sz="4" w:space="0" w:color="FFFFFF"/>
            </w:tcBorders>
            <w:tcMar>
              <w:top w:w="28" w:type="dxa"/>
              <w:left w:w="0" w:type="dxa"/>
              <w:bottom w:w="28" w:type="dxa"/>
              <w:right w:w="0" w:type="dxa"/>
            </w:tcMar>
          </w:tcPr>
          <w:p w:rsidR="005929FA" w:rsidRPr="00A71252" w:rsidRDefault="005929FA" w:rsidP="005929FA">
            <w:pPr>
              <w:rPr>
                <w:rFonts w:ascii="Times New Roman" w:hAnsi="Times New Roman" w:cs="Times New Roman"/>
                <w:sz w:val="16"/>
                <w:szCs w:val="16"/>
              </w:rPr>
            </w:pPr>
            <w:r w:rsidRPr="00A71252">
              <w:rPr>
                <w:rFonts w:ascii="Times New Roman" w:hAnsi="Times New Roman" w:cs="Times New Roman"/>
                <w:sz w:val="16"/>
                <w:szCs w:val="16"/>
              </w:rPr>
              <w:t>80 to 89</w:t>
            </w:r>
          </w:p>
        </w:tc>
        <w:tc>
          <w:tcPr>
            <w:tcW w:w="1559" w:type="dxa"/>
            <w:tcBorders>
              <w:top w:val="single" w:sz="4" w:space="0" w:color="FFFFFF"/>
              <w:left w:val="single" w:sz="4" w:space="0" w:color="FFFFFF"/>
              <w:bottom w:val="dashed" w:sz="4" w:space="0" w:color="auto"/>
              <w:right w:val="dashed" w:sz="4" w:space="0" w:color="auto"/>
            </w:tcBorders>
            <w:tcMar>
              <w:left w:w="0" w:type="dxa"/>
              <w:right w:w="0" w:type="dxa"/>
            </w:tcMar>
          </w:tcPr>
          <w:p w:rsidR="005929FA" w:rsidRPr="00A71252" w:rsidRDefault="005929FA" w:rsidP="005929FA">
            <w:pPr>
              <w:jc w:val="center"/>
              <w:rPr>
                <w:rFonts w:ascii="Times New Roman" w:hAnsi="Times New Roman" w:cs="Times New Roman"/>
                <w:sz w:val="16"/>
                <w:szCs w:val="16"/>
              </w:rPr>
            </w:pPr>
            <w:r w:rsidRPr="00A71252">
              <w:rPr>
                <w:rFonts w:ascii="Times New Roman" w:hAnsi="Times New Roman" w:cs="Times New Roman"/>
                <w:sz w:val="16"/>
                <w:szCs w:val="16"/>
              </w:rPr>
              <w:t>14.2 (13.2, 15.2)</w:t>
            </w:r>
          </w:p>
        </w:tc>
        <w:tc>
          <w:tcPr>
            <w:tcW w:w="1560" w:type="dxa"/>
            <w:tcBorders>
              <w:top w:val="single" w:sz="4" w:space="0" w:color="FFFFFF"/>
              <w:left w:val="single" w:sz="4" w:space="0" w:color="FFFFFF"/>
              <w:bottom w:val="dashed" w:sz="4" w:space="0" w:color="auto"/>
              <w:right w:val="single" w:sz="4" w:space="0" w:color="FFFFFF"/>
            </w:tcBorders>
            <w:tcMar>
              <w:top w:w="28" w:type="dxa"/>
              <w:left w:w="0" w:type="dxa"/>
              <w:bottom w:w="28" w:type="dxa"/>
              <w:right w:w="0" w:type="dxa"/>
            </w:tcMar>
          </w:tcPr>
          <w:p w:rsidR="005929FA" w:rsidRPr="00A71252" w:rsidRDefault="005929FA" w:rsidP="005929FA">
            <w:pPr>
              <w:jc w:val="center"/>
              <w:rPr>
                <w:rFonts w:ascii="Times New Roman" w:hAnsi="Times New Roman" w:cs="Times New Roman"/>
                <w:sz w:val="16"/>
                <w:szCs w:val="16"/>
              </w:rPr>
            </w:pPr>
            <w:r w:rsidRPr="00A71252">
              <w:rPr>
                <w:rFonts w:ascii="Times New Roman" w:hAnsi="Times New Roman" w:cs="Times New Roman"/>
                <w:sz w:val="16"/>
                <w:szCs w:val="16"/>
              </w:rPr>
              <w:t>12.4 (11.4, 13.4)</w:t>
            </w:r>
          </w:p>
        </w:tc>
        <w:tc>
          <w:tcPr>
            <w:tcW w:w="845" w:type="dxa"/>
            <w:tcBorders>
              <w:top w:val="single" w:sz="4" w:space="0" w:color="FFFFFF"/>
              <w:left w:val="single" w:sz="4" w:space="0" w:color="FFFFFF"/>
              <w:bottom w:val="dashed" w:sz="4" w:space="0" w:color="auto"/>
              <w:right w:val="single" w:sz="4" w:space="0" w:color="FFFFFF"/>
            </w:tcBorders>
            <w:tcMar>
              <w:left w:w="0" w:type="dxa"/>
              <w:right w:w="0" w:type="dxa"/>
            </w:tcMar>
          </w:tcPr>
          <w:p w:rsidR="005929FA" w:rsidRPr="00A71252" w:rsidRDefault="005929FA" w:rsidP="005929FA">
            <w:pPr>
              <w:jc w:val="center"/>
              <w:rPr>
                <w:rFonts w:ascii="Times New Roman" w:hAnsi="Times New Roman" w:cs="Times New Roman"/>
                <w:sz w:val="16"/>
                <w:szCs w:val="16"/>
              </w:rPr>
            </w:pPr>
            <w:r w:rsidRPr="00A71252">
              <w:rPr>
                <w:rFonts w:ascii="Times New Roman" w:hAnsi="Times New Roman" w:cs="Times New Roman"/>
                <w:sz w:val="16"/>
                <w:szCs w:val="16"/>
              </w:rPr>
              <w:t>-13</w:t>
            </w:r>
          </w:p>
        </w:tc>
        <w:tc>
          <w:tcPr>
            <w:tcW w:w="1276" w:type="dxa"/>
            <w:tcBorders>
              <w:top w:val="single" w:sz="4" w:space="0" w:color="FFFFFF"/>
              <w:left w:val="single" w:sz="4" w:space="0" w:color="FFFFFF"/>
              <w:bottom w:val="dashed" w:sz="4" w:space="0" w:color="auto"/>
              <w:right w:val="single" w:sz="4" w:space="0" w:color="FFFFFF"/>
            </w:tcBorders>
          </w:tcPr>
          <w:p w:rsidR="005929FA" w:rsidRPr="00A71252" w:rsidRDefault="005929FA" w:rsidP="005929FA">
            <w:pPr>
              <w:jc w:val="center"/>
              <w:rPr>
                <w:rFonts w:ascii="Times New Roman" w:eastAsia="Calibri" w:hAnsi="Times New Roman" w:cs="Times New Roman"/>
                <w:sz w:val="16"/>
                <w:szCs w:val="16"/>
              </w:rPr>
            </w:pPr>
            <w:r w:rsidRPr="00A71252">
              <w:rPr>
                <w:rFonts w:ascii="Times New Roman" w:eastAsia="Calibri" w:hAnsi="Times New Roman" w:cs="Times New Roman"/>
                <w:sz w:val="16"/>
                <w:szCs w:val="16"/>
              </w:rPr>
              <w:t>0.011</w:t>
            </w:r>
          </w:p>
        </w:tc>
        <w:tc>
          <w:tcPr>
            <w:tcW w:w="2268" w:type="dxa"/>
            <w:tcBorders>
              <w:top w:val="single" w:sz="4" w:space="0" w:color="FFFFFF"/>
              <w:left w:val="single" w:sz="4" w:space="0" w:color="FFFFFF"/>
              <w:bottom w:val="dashed" w:sz="4" w:space="0" w:color="auto"/>
              <w:right w:val="single" w:sz="4" w:space="0" w:color="FFFFFF"/>
            </w:tcBorders>
            <w:tcMar>
              <w:left w:w="0" w:type="dxa"/>
              <w:right w:w="0" w:type="dxa"/>
            </w:tcMar>
          </w:tcPr>
          <w:p w:rsidR="005929FA" w:rsidRPr="00A71252" w:rsidRDefault="00F009B3" w:rsidP="00F009B3">
            <w:pPr>
              <w:tabs>
                <w:tab w:val="left" w:pos="555"/>
              </w:tabs>
              <w:jc w:val="center"/>
              <w:rPr>
                <w:rFonts w:ascii="Times New Roman" w:eastAsia="Calibri" w:hAnsi="Times New Roman" w:cs="Times New Roman"/>
                <w:sz w:val="16"/>
                <w:szCs w:val="16"/>
              </w:rPr>
            </w:pPr>
            <w:r w:rsidRPr="00A71252">
              <w:rPr>
                <w:rFonts w:ascii="Times New Roman" w:eastAsia="Calibri" w:hAnsi="Times New Roman" w:cs="Times New Roman"/>
                <w:sz w:val="16"/>
                <w:szCs w:val="16"/>
              </w:rPr>
              <w:t>-1.1 (-2.7, 0.6)</w:t>
            </w:r>
          </w:p>
        </w:tc>
        <w:tc>
          <w:tcPr>
            <w:tcW w:w="1418" w:type="dxa"/>
            <w:tcBorders>
              <w:top w:val="single" w:sz="4" w:space="0" w:color="FFFFFF"/>
              <w:left w:val="single" w:sz="4" w:space="0" w:color="FFFFFF"/>
              <w:bottom w:val="dashed" w:sz="4" w:space="0" w:color="auto"/>
              <w:right w:val="single" w:sz="4" w:space="0" w:color="FFFFFF"/>
            </w:tcBorders>
            <w:tcMar>
              <w:left w:w="0" w:type="dxa"/>
              <w:right w:w="0" w:type="dxa"/>
            </w:tcMar>
          </w:tcPr>
          <w:p w:rsidR="005929FA" w:rsidRPr="00A71252" w:rsidRDefault="00F009B3" w:rsidP="00F009B3">
            <w:pPr>
              <w:jc w:val="center"/>
              <w:rPr>
                <w:rFonts w:ascii="Times New Roman" w:eastAsia="Calibri" w:hAnsi="Times New Roman" w:cs="Times New Roman"/>
                <w:sz w:val="16"/>
                <w:szCs w:val="16"/>
              </w:rPr>
            </w:pPr>
            <w:r w:rsidRPr="00A71252">
              <w:rPr>
                <w:rFonts w:ascii="Times New Roman" w:eastAsia="Calibri" w:hAnsi="Times New Roman" w:cs="Times New Roman"/>
                <w:sz w:val="16"/>
                <w:szCs w:val="16"/>
              </w:rPr>
              <w:t>2.9 (0.6, 5.2)</w:t>
            </w:r>
          </w:p>
        </w:tc>
        <w:tc>
          <w:tcPr>
            <w:tcW w:w="708" w:type="dxa"/>
            <w:tcBorders>
              <w:top w:val="single" w:sz="4" w:space="0" w:color="FFFFFF"/>
              <w:left w:val="single" w:sz="4" w:space="0" w:color="FFFFFF"/>
              <w:bottom w:val="dashed" w:sz="4" w:space="0" w:color="auto"/>
              <w:right w:val="single" w:sz="4" w:space="0" w:color="FFFFFF"/>
            </w:tcBorders>
            <w:tcMar>
              <w:left w:w="0" w:type="dxa"/>
              <w:right w:w="0" w:type="dxa"/>
            </w:tcMar>
          </w:tcPr>
          <w:p w:rsidR="005929FA" w:rsidRPr="00A71252" w:rsidRDefault="00F009B3" w:rsidP="005929FA">
            <w:pPr>
              <w:jc w:val="center"/>
              <w:rPr>
                <w:rFonts w:ascii="Times New Roman" w:eastAsia="Calibri" w:hAnsi="Times New Roman" w:cs="Times New Roman"/>
                <w:sz w:val="16"/>
                <w:szCs w:val="16"/>
              </w:rPr>
            </w:pPr>
            <w:r w:rsidRPr="00A71252">
              <w:rPr>
                <w:rFonts w:ascii="Times New Roman" w:eastAsia="Calibri" w:hAnsi="Times New Roman" w:cs="Times New Roman"/>
                <w:sz w:val="16"/>
                <w:szCs w:val="16"/>
              </w:rPr>
              <w:t>2007</w:t>
            </w:r>
          </w:p>
        </w:tc>
        <w:tc>
          <w:tcPr>
            <w:tcW w:w="1560" w:type="dxa"/>
            <w:tcBorders>
              <w:top w:val="single" w:sz="4" w:space="0" w:color="FFFFFF"/>
              <w:left w:val="single" w:sz="4" w:space="0" w:color="FFFFFF"/>
              <w:bottom w:val="dashed" w:sz="4" w:space="0" w:color="auto"/>
              <w:right w:val="single" w:sz="4" w:space="0" w:color="FFFFFF"/>
            </w:tcBorders>
            <w:tcMar>
              <w:left w:w="0" w:type="dxa"/>
              <w:right w:w="0" w:type="dxa"/>
            </w:tcMar>
          </w:tcPr>
          <w:p w:rsidR="005929FA" w:rsidRPr="00A71252" w:rsidRDefault="00F009B3" w:rsidP="00F009B3">
            <w:pPr>
              <w:jc w:val="center"/>
              <w:rPr>
                <w:rFonts w:ascii="Times New Roman" w:eastAsia="Calibri" w:hAnsi="Times New Roman" w:cs="Times New Roman"/>
                <w:sz w:val="16"/>
                <w:szCs w:val="16"/>
              </w:rPr>
            </w:pPr>
            <w:r w:rsidRPr="00A71252">
              <w:rPr>
                <w:rFonts w:ascii="Times New Roman" w:eastAsia="Calibri" w:hAnsi="Times New Roman" w:cs="Times New Roman"/>
                <w:sz w:val="16"/>
                <w:szCs w:val="16"/>
              </w:rPr>
              <w:t>-5.3 (-8.1, -2.5)</w:t>
            </w:r>
          </w:p>
        </w:tc>
      </w:tr>
      <w:tr w:rsidR="005929FA" w:rsidRPr="00A71252" w:rsidTr="00F47E0B">
        <w:trPr>
          <w:gridAfter w:val="2"/>
          <w:wAfter w:w="1275" w:type="dxa"/>
          <w:trHeight w:val="243"/>
        </w:trPr>
        <w:tc>
          <w:tcPr>
            <w:tcW w:w="1701" w:type="dxa"/>
            <w:tcBorders>
              <w:top w:val="single" w:sz="4" w:space="0" w:color="FFFFFF"/>
              <w:left w:val="single" w:sz="4" w:space="0" w:color="FFFFFF"/>
              <w:bottom w:val="dashed" w:sz="4" w:space="0" w:color="auto"/>
              <w:right w:val="single" w:sz="4" w:space="0" w:color="FFFFFF"/>
            </w:tcBorders>
            <w:tcMar>
              <w:top w:w="28" w:type="dxa"/>
              <w:left w:w="0" w:type="dxa"/>
              <w:bottom w:w="28" w:type="dxa"/>
              <w:right w:w="0" w:type="dxa"/>
            </w:tcMar>
          </w:tcPr>
          <w:p w:rsidR="005929FA" w:rsidRPr="00A71252" w:rsidRDefault="005929FA" w:rsidP="005929FA">
            <w:pPr>
              <w:rPr>
                <w:rFonts w:ascii="Times New Roman" w:hAnsi="Times New Roman" w:cs="Times New Roman"/>
                <w:sz w:val="16"/>
                <w:szCs w:val="16"/>
              </w:rPr>
            </w:pPr>
            <w:r w:rsidRPr="00A71252">
              <w:rPr>
                <w:rFonts w:ascii="Times New Roman" w:hAnsi="Times New Roman" w:cs="Times New Roman"/>
                <w:sz w:val="16"/>
                <w:szCs w:val="16"/>
              </w:rPr>
              <w:t>&gt;90</w:t>
            </w:r>
          </w:p>
        </w:tc>
        <w:tc>
          <w:tcPr>
            <w:tcW w:w="1559" w:type="dxa"/>
            <w:tcBorders>
              <w:top w:val="single" w:sz="4" w:space="0" w:color="FFFFFF"/>
              <w:left w:val="single" w:sz="4" w:space="0" w:color="FFFFFF"/>
              <w:bottom w:val="dashed" w:sz="4" w:space="0" w:color="auto"/>
              <w:right w:val="dashed" w:sz="4" w:space="0" w:color="auto"/>
            </w:tcBorders>
            <w:tcMar>
              <w:left w:w="0" w:type="dxa"/>
              <w:right w:w="0" w:type="dxa"/>
            </w:tcMar>
          </w:tcPr>
          <w:p w:rsidR="005929FA" w:rsidRPr="00A71252" w:rsidRDefault="005929FA" w:rsidP="005929FA">
            <w:pPr>
              <w:jc w:val="center"/>
              <w:rPr>
                <w:rFonts w:ascii="Times New Roman" w:hAnsi="Times New Roman" w:cs="Times New Roman"/>
                <w:sz w:val="16"/>
                <w:szCs w:val="16"/>
              </w:rPr>
            </w:pPr>
            <w:r w:rsidRPr="00A71252">
              <w:rPr>
                <w:rFonts w:ascii="Times New Roman" w:hAnsi="Times New Roman" w:cs="Times New Roman"/>
                <w:sz w:val="16"/>
                <w:szCs w:val="16"/>
              </w:rPr>
              <w:t>13.6 (11.3, 15.9)</w:t>
            </w:r>
          </w:p>
        </w:tc>
        <w:tc>
          <w:tcPr>
            <w:tcW w:w="1560" w:type="dxa"/>
            <w:tcBorders>
              <w:top w:val="single" w:sz="4" w:space="0" w:color="FFFFFF"/>
              <w:left w:val="single" w:sz="4" w:space="0" w:color="FFFFFF"/>
              <w:bottom w:val="dashed" w:sz="4" w:space="0" w:color="auto"/>
              <w:right w:val="single" w:sz="4" w:space="0" w:color="FFFFFF"/>
            </w:tcBorders>
            <w:tcMar>
              <w:top w:w="28" w:type="dxa"/>
              <w:left w:w="0" w:type="dxa"/>
              <w:bottom w:w="28" w:type="dxa"/>
              <w:right w:w="0" w:type="dxa"/>
            </w:tcMar>
          </w:tcPr>
          <w:p w:rsidR="005929FA" w:rsidRPr="00A71252" w:rsidRDefault="005929FA" w:rsidP="005929FA">
            <w:pPr>
              <w:jc w:val="center"/>
              <w:rPr>
                <w:rFonts w:ascii="Times New Roman" w:hAnsi="Times New Roman" w:cs="Times New Roman"/>
                <w:sz w:val="16"/>
                <w:szCs w:val="16"/>
              </w:rPr>
            </w:pPr>
            <w:r w:rsidRPr="00A71252">
              <w:rPr>
                <w:rFonts w:ascii="Times New Roman" w:hAnsi="Times New Roman" w:cs="Times New Roman"/>
                <w:sz w:val="16"/>
                <w:szCs w:val="16"/>
              </w:rPr>
              <w:t>14.9 (12.5, 17.2)</w:t>
            </w:r>
          </w:p>
        </w:tc>
        <w:tc>
          <w:tcPr>
            <w:tcW w:w="845" w:type="dxa"/>
            <w:tcBorders>
              <w:top w:val="single" w:sz="4" w:space="0" w:color="FFFFFF"/>
              <w:left w:val="single" w:sz="4" w:space="0" w:color="FFFFFF"/>
              <w:bottom w:val="dashed" w:sz="4" w:space="0" w:color="auto"/>
              <w:right w:val="single" w:sz="4" w:space="0" w:color="FFFFFF"/>
            </w:tcBorders>
            <w:tcMar>
              <w:left w:w="0" w:type="dxa"/>
              <w:right w:w="0" w:type="dxa"/>
            </w:tcMar>
          </w:tcPr>
          <w:p w:rsidR="005929FA" w:rsidRPr="00A71252" w:rsidRDefault="005929FA" w:rsidP="005929FA">
            <w:pPr>
              <w:jc w:val="center"/>
              <w:rPr>
                <w:rFonts w:ascii="Times New Roman" w:hAnsi="Times New Roman" w:cs="Times New Roman"/>
                <w:sz w:val="16"/>
                <w:szCs w:val="16"/>
              </w:rPr>
            </w:pPr>
            <w:r w:rsidRPr="00A71252">
              <w:rPr>
                <w:rFonts w:ascii="Times New Roman" w:hAnsi="Times New Roman" w:cs="Times New Roman"/>
                <w:sz w:val="16"/>
                <w:szCs w:val="16"/>
              </w:rPr>
              <w:t>10</w:t>
            </w:r>
          </w:p>
        </w:tc>
        <w:tc>
          <w:tcPr>
            <w:tcW w:w="1276" w:type="dxa"/>
            <w:tcBorders>
              <w:top w:val="single" w:sz="4" w:space="0" w:color="FFFFFF"/>
              <w:left w:val="single" w:sz="4" w:space="0" w:color="FFFFFF"/>
              <w:bottom w:val="dashed" w:sz="4" w:space="0" w:color="auto"/>
              <w:right w:val="single" w:sz="4" w:space="0" w:color="FFFFFF"/>
            </w:tcBorders>
          </w:tcPr>
          <w:p w:rsidR="005929FA" w:rsidRPr="00A71252" w:rsidRDefault="005929FA" w:rsidP="005929FA">
            <w:pPr>
              <w:jc w:val="center"/>
              <w:rPr>
                <w:rFonts w:ascii="Times New Roman" w:eastAsia="Calibri" w:hAnsi="Times New Roman" w:cs="Times New Roman"/>
                <w:sz w:val="16"/>
                <w:szCs w:val="16"/>
              </w:rPr>
            </w:pPr>
            <w:r w:rsidRPr="00A71252">
              <w:rPr>
                <w:rFonts w:ascii="Times New Roman" w:eastAsia="Calibri" w:hAnsi="Times New Roman" w:cs="Times New Roman"/>
                <w:sz w:val="16"/>
                <w:szCs w:val="16"/>
              </w:rPr>
              <w:t>&lt;0.0001</w:t>
            </w:r>
          </w:p>
        </w:tc>
        <w:tc>
          <w:tcPr>
            <w:tcW w:w="2268" w:type="dxa"/>
            <w:tcBorders>
              <w:top w:val="single" w:sz="4" w:space="0" w:color="FFFFFF"/>
              <w:left w:val="single" w:sz="4" w:space="0" w:color="FFFFFF"/>
              <w:bottom w:val="dashed" w:sz="4" w:space="0" w:color="auto"/>
              <w:right w:val="single" w:sz="4" w:space="0" w:color="FFFFFF"/>
            </w:tcBorders>
            <w:tcMar>
              <w:left w:w="0" w:type="dxa"/>
              <w:right w:w="0" w:type="dxa"/>
            </w:tcMar>
          </w:tcPr>
          <w:p w:rsidR="005929FA" w:rsidRPr="00A71252" w:rsidRDefault="00F009B3" w:rsidP="00F009B3">
            <w:pPr>
              <w:jc w:val="center"/>
              <w:rPr>
                <w:rFonts w:ascii="Times New Roman" w:eastAsia="Calibri" w:hAnsi="Times New Roman" w:cs="Times New Roman"/>
                <w:sz w:val="16"/>
                <w:szCs w:val="16"/>
              </w:rPr>
            </w:pPr>
            <w:r w:rsidRPr="00A71252">
              <w:rPr>
                <w:rFonts w:ascii="Times New Roman" w:eastAsia="Calibri" w:hAnsi="Times New Roman" w:cs="Times New Roman"/>
                <w:sz w:val="16"/>
                <w:szCs w:val="16"/>
              </w:rPr>
              <w:t>1.4 (-0.5, 3.2)</w:t>
            </w:r>
          </w:p>
        </w:tc>
        <w:tc>
          <w:tcPr>
            <w:tcW w:w="1418" w:type="dxa"/>
            <w:tcBorders>
              <w:top w:val="single" w:sz="4" w:space="0" w:color="FFFFFF"/>
              <w:left w:val="single" w:sz="4" w:space="0" w:color="FFFFFF"/>
              <w:bottom w:val="dashed" w:sz="4" w:space="0" w:color="auto"/>
              <w:right w:val="single" w:sz="4" w:space="0" w:color="FFFFFF"/>
            </w:tcBorders>
            <w:tcMar>
              <w:left w:w="0" w:type="dxa"/>
              <w:right w:w="0" w:type="dxa"/>
            </w:tcMar>
          </w:tcPr>
          <w:p w:rsidR="005929FA" w:rsidRPr="00A71252" w:rsidRDefault="00F009B3" w:rsidP="005929FA">
            <w:pPr>
              <w:jc w:val="center"/>
              <w:rPr>
                <w:rFonts w:ascii="Times New Roman" w:eastAsia="Calibri" w:hAnsi="Times New Roman" w:cs="Times New Roman"/>
                <w:sz w:val="16"/>
                <w:szCs w:val="16"/>
              </w:rPr>
            </w:pPr>
            <w:r w:rsidRPr="00A71252">
              <w:rPr>
                <w:rFonts w:ascii="Times New Roman" w:eastAsia="Calibri" w:hAnsi="Times New Roman" w:cs="Times New Roman"/>
                <w:sz w:val="16"/>
                <w:szCs w:val="16"/>
              </w:rPr>
              <w:t>1.4 (-0.5, 3.2)</w:t>
            </w:r>
          </w:p>
        </w:tc>
        <w:tc>
          <w:tcPr>
            <w:tcW w:w="708" w:type="dxa"/>
            <w:tcBorders>
              <w:top w:val="single" w:sz="4" w:space="0" w:color="FFFFFF"/>
              <w:left w:val="single" w:sz="4" w:space="0" w:color="FFFFFF"/>
              <w:bottom w:val="dashed" w:sz="4" w:space="0" w:color="auto"/>
              <w:right w:val="single" w:sz="4" w:space="0" w:color="FFFFFF"/>
            </w:tcBorders>
            <w:tcMar>
              <w:left w:w="0" w:type="dxa"/>
              <w:right w:w="0" w:type="dxa"/>
            </w:tcMar>
          </w:tcPr>
          <w:p w:rsidR="005929FA" w:rsidRPr="00A71252" w:rsidRDefault="00F009B3" w:rsidP="005929FA">
            <w:pPr>
              <w:jc w:val="center"/>
              <w:rPr>
                <w:rFonts w:ascii="Times New Roman" w:eastAsia="Calibri" w:hAnsi="Times New Roman" w:cs="Times New Roman"/>
                <w:sz w:val="16"/>
                <w:szCs w:val="16"/>
              </w:rPr>
            </w:pPr>
            <w:r w:rsidRPr="00A71252">
              <w:rPr>
                <w:rFonts w:ascii="Times New Roman" w:eastAsia="Calibri" w:hAnsi="Times New Roman" w:cs="Times New Roman"/>
                <w:sz w:val="16"/>
                <w:szCs w:val="16"/>
              </w:rPr>
              <w:t>N/A</w:t>
            </w:r>
          </w:p>
        </w:tc>
        <w:tc>
          <w:tcPr>
            <w:tcW w:w="1560" w:type="dxa"/>
            <w:tcBorders>
              <w:top w:val="single" w:sz="4" w:space="0" w:color="FFFFFF"/>
              <w:left w:val="single" w:sz="4" w:space="0" w:color="FFFFFF"/>
              <w:bottom w:val="dashed" w:sz="4" w:space="0" w:color="auto"/>
              <w:right w:val="single" w:sz="4" w:space="0" w:color="FFFFFF"/>
            </w:tcBorders>
            <w:tcMar>
              <w:left w:w="0" w:type="dxa"/>
              <w:right w:w="0" w:type="dxa"/>
            </w:tcMar>
          </w:tcPr>
          <w:p w:rsidR="005929FA" w:rsidRPr="00A71252" w:rsidRDefault="00F009B3" w:rsidP="005929FA">
            <w:pPr>
              <w:jc w:val="center"/>
              <w:rPr>
                <w:rFonts w:ascii="Times New Roman" w:eastAsia="Calibri" w:hAnsi="Times New Roman" w:cs="Times New Roman"/>
                <w:sz w:val="16"/>
                <w:szCs w:val="16"/>
              </w:rPr>
            </w:pPr>
            <w:r w:rsidRPr="00A71252">
              <w:rPr>
                <w:rFonts w:ascii="Times New Roman" w:eastAsia="Calibri" w:hAnsi="Times New Roman" w:cs="Times New Roman"/>
                <w:sz w:val="16"/>
                <w:szCs w:val="16"/>
              </w:rPr>
              <w:t>1.4 (-0.5, 3.2)</w:t>
            </w:r>
          </w:p>
        </w:tc>
      </w:tr>
      <w:tr w:rsidR="005929FA" w:rsidRPr="00A71252" w:rsidTr="00F47E0B">
        <w:trPr>
          <w:gridAfter w:val="2"/>
          <w:wAfter w:w="1275" w:type="dxa"/>
          <w:trHeight w:val="243"/>
        </w:trPr>
        <w:tc>
          <w:tcPr>
            <w:tcW w:w="1701" w:type="dxa"/>
            <w:tcBorders>
              <w:top w:val="dashed" w:sz="4" w:space="0" w:color="auto"/>
              <w:left w:val="single" w:sz="4" w:space="0" w:color="FFFFFF"/>
              <w:bottom w:val="single" w:sz="4" w:space="0" w:color="FFFFFF"/>
              <w:right w:val="single" w:sz="4" w:space="0" w:color="FFFFFF"/>
            </w:tcBorders>
            <w:tcMar>
              <w:top w:w="28" w:type="dxa"/>
              <w:left w:w="0" w:type="dxa"/>
              <w:bottom w:w="28" w:type="dxa"/>
              <w:right w:w="0" w:type="dxa"/>
            </w:tcMar>
          </w:tcPr>
          <w:p w:rsidR="005929FA" w:rsidRPr="00A71252" w:rsidRDefault="005929FA" w:rsidP="005929FA">
            <w:pPr>
              <w:rPr>
                <w:rFonts w:ascii="Times New Roman" w:eastAsia="Calibri" w:hAnsi="Times New Roman" w:cs="Times New Roman"/>
                <w:sz w:val="16"/>
                <w:szCs w:val="16"/>
              </w:rPr>
            </w:pPr>
            <w:r w:rsidRPr="00A71252">
              <w:rPr>
                <w:rFonts w:ascii="Times New Roman" w:eastAsia="Calibri" w:hAnsi="Times New Roman" w:cs="Times New Roman"/>
                <w:sz w:val="16"/>
                <w:szCs w:val="16"/>
              </w:rPr>
              <w:t xml:space="preserve">Men </w:t>
            </w:r>
          </w:p>
        </w:tc>
        <w:tc>
          <w:tcPr>
            <w:tcW w:w="1559" w:type="dxa"/>
            <w:tcBorders>
              <w:top w:val="dashed" w:sz="4" w:space="0" w:color="FFFFFF"/>
              <w:left w:val="single" w:sz="4" w:space="0" w:color="FFFFFF"/>
              <w:bottom w:val="dashed" w:sz="4" w:space="0" w:color="FFFFFF"/>
              <w:right w:val="dashed" w:sz="4" w:space="0" w:color="auto"/>
            </w:tcBorders>
            <w:tcMar>
              <w:left w:w="0" w:type="dxa"/>
              <w:right w:w="0" w:type="dxa"/>
            </w:tcMar>
          </w:tcPr>
          <w:p w:rsidR="005929FA" w:rsidRPr="00A71252" w:rsidRDefault="005929FA" w:rsidP="005929FA">
            <w:pPr>
              <w:jc w:val="center"/>
              <w:rPr>
                <w:rFonts w:ascii="Times New Roman" w:hAnsi="Times New Roman" w:cs="Times New Roman"/>
                <w:sz w:val="16"/>
                <w:szCs w:val="16"/>
              </w:rPr>
            </w:pPr>
            <w:r w:rsidRPr="00A71252">
              <w:rPr>
                <w:rFonts w:ascii="Times New Roman" w:hAnsi="Times New Roman" w:cs="Times New Roman"/>
                <w:sz w:val="16"/>
                <w:szCs w:val="16"/>
              </w:rPr>
              <w:t>15.8 (14.9, 16.7)</w:t>
            </w:r>
          </w:p>
        </w:tc>
        <w:tc>
          <w:tcPr>
            <w:tcW w:w="1560" w:type="dxa"/>
            <w:tcBorders>
              <w:top w:val="dashed" w:sz="4" w:space="0" w:color="FFFFFF"/>
              <w:left w:val="single" w:sz="4" w:space="0" w:color="FFFFFF"/>
              <w:bottom w:val="dashed" w:sz="4" w:space="0" w:color="FFFFFF"/>
              <w:right w:val="single" w:sz="4" w:space="0" w:color="FFFFFF"/>
            </w:tcBorders>
            <w:tcMar>
              <w:top w:w="28" w:type="dxa"/>
              <w:left w:w="0" w:type="dxa"/>
              <w:bottom w:w="28" w:type="dxa"/>
              <w:right w:w="0" w:type="dxa"/>
            </w:tcMar>
          </w:tcPr>
          <w:p w:rsidR="005929FA" w:rsidRPr="00A71252" w:rsidRDefault="005929FA" w:rsidP="005929FA">
            <w:pPr>
              <w:jc w:val="center"/>
              <w:rPr>
                <w:rFonts w:ascii="Times New Roman" w:hAnsi="Times New Roman" w:cs="Times New Roman"/>
                <w:sz w:val="16"/>
                <w:szCs w:val="16"/>
              </w:rPr>
            </w:pPr>
            <w:r w:rsidRPr="00A71252">
              <w:rPr>
                <w:rFonts w:ascii="Times New Roman" w:hAnsi="Times New Roman" w:cs="Times New Roman"/>
                <w:sz w:val="16"/>
                <w:szCs w:val="16"/>
              </w:rPr>
              <w:t>12.0 (11.2, 12.7)</w:t>
            </w:r>
          </w:p>
        </w:tc>
        <w:tc>
          <w:tcPr>
            <w:tcW w:w="845" w:type="dxa"/>
            <w:tcBorders>
              <w:top w:val="dashed" w:sz="4" w:space="0" w:color="FFFFFF"/>
              <w:left w:val="single" w:sz="4" w:space="0" w:color="FFFFFF"/>
              <w:bottom w:val="dashed" w:sz="4" w:space="0" w:color="FFFFFF"/>
              <w:right w:val="dashed" w:sz="4" w:space="0" w:color="FFFFFF"/>
            </w:tcBorders>
            <w:tcMar>
              <w:left w:w="0" w:type="dxa"/>
              <w:right w:w="0" w:type="dxa"/>
            </w:tcMar>
          </w:tcPr>
          <w:p w:rsidR="005929FA" w:rsidRPr="00A71252" w:rsidRDefault="005929FA" w:rsidP="005929FA">
            <w:pPr>
              <w:jc w:val="center"/>
              <w:rPr>
                <w:rFonts w:ascii="Times New Roman" w:hAnsi="Times New Roman" w:cs="Times New Roman"/>
                <w:sz w:val="16"/>
                <w:szCs w:val="16"/>
              </w:rPr>
            </w:pPr>
            <w:r w:rsidRPr="00A71252">
              <w:rPr>
                <w:rFonts w:ascii="Times New Roman" w:hAnsi="Times New Roman" w:cs="Times New Roman"/>
                <w:sz w:val="16"/>
                <w:szCs w:val="16"/>
              </w:rPr>
              <w:t>-24</w:t>
            </w:r>
          </w:p>
        </w:tc>
        <w:tc>
          <w:tcPr>
            <w:tcW w:w="1276" w:type="dxa"/>
            <w:tcBorders>
              <w:top w:val="dashed" w:sz="4" w:space="0" w:color="FFFFFF"/>
              <w:left w:val="single" w:sz="4" w:space="0" w:color="FFFFFF"/>
              <w:bottom w:val="dashed" w:sz="4" w:space="0" w:color="FFFFFF"/>
              <w:right w:val="single" w:sz="4" w:space="0" w:color="FFFFFF"/>
            </w:tcBorders>
          </w:tcPr>
          <w:p w:rsidR="005929FA" w:rsidRPr="00A71252" w:rsidRDefault="005929FA" w:rsidP="005929FA">
            <w:pPr>
              <w:jc w:val="center"/>
              <w:rPr>
                <w:rFonts w:ascii="Times New Roman" w:eastAsia="Calibri" w:hAnsi="Times New Roman" w:cs="Times New Roman"/>
                <w:sz w:val="16"/>
                <w:szCs w:val="16"/>
              </w:rPr>
            </w:pPr>
          </w:p>
        </w:tc>
        <w:tc>
          <w:tcPr>
            <w:tcW w:w="2268" w:type="dxa"/>
            <w:tcBorders>
              <w:top w:val="dashed" w:sz="4" w:space="0" w:color="auto"/>
              <w:left w:val="single" w:sz="4" w:space="0" w:color="FFFFFF"/>
              <w:bottom w:val="dashed" w:sz="4" w:space="0" w:color="FFFFFF"/>
              <w:right w:val="single" w:sz="4" w:space="0" w:color="FFFFFF"/>
            </w:tcBorders>
            <w:tcMar>
              <w:left w:w="0" w:type="dxa"/>
              <w:right w:w="0" w:type="dxa"/>
            </w:tcMar>
          </w:tcPr>
          <w:p w:rsidR="005929FA" w:rsidRPr="00A71252" w:rsidRDefault="00F009B3" w:rsidP="005929FA">
            <w:pPr>
              <w:jc w:val="center"/>
              <w:rPr>
                <w:rFonts w:ascii="Times New Roman" w:eastAsia="Calibri" w:hAnsi="Times New Roman" w:cs="Times New Roman"/>
                <w:sz w:val="16"/>
                <w:szCs w:val="16"/>
              </w:rPr>
            </w:pPr>
            <w:r w:rsidRPr="00A71252">
              <w:rPr>
                <w:rFonts w:ascii="Times New Roman" w:eastAsia="Calibri" w:hAnsi="Times New Roman" w:cs="Times New Roman"/>
                <w:sz w:val="16"/>
                <w:szCs w:val="16"/>
              </w:rPr>
              <w:t>-1.6 (-2.5, -0.8)</w:t>
            </w:r>
          </w:p>
        </w:tc>
        <w:tc>
          <w:tcPr>
            <w:tcW w:w="1418" w:type="dxa"/>
            <w:tcBorders>
              <w:top w:val="dashed" w:sz="4" w:space="0" w:color="FFFFFF"/>
              <w:left w:val="single" w:sz="4" w:space="0" w:color="FFFFFF"/>
              <w:bottom w:val="dashed" w:sz="4" w:space="0" w:color="FFFFFF"/>
              <w:right w:val="single" w:sz="4" w:space="0" w:color="FFFFFF"/>
            </w:tcBorders>
            <w:tcMar>
              <w:left w:w="0" w:type="dxa"/>
              <w:right w:w="0" w:type="dxa"/>
            </w:tcMar>
          </w:tcPr>
          <w:p w:rsidR="005929FA" w:rsidRPr="00A71252" w:rsidRDefault="005929FA" w:rsidP="005929FA">
            <w:pPr>
              <w:jc w:val="center"/>
              <w:rPr>
                <w:rFonts w:ascii="Times New Roman" w:eastAsia="Calibri" w:hAnsi="Times New Roman" w:cs="Times New Roman"/>
                <w:sz w:val="16"/>
                <w:szCs w:val="16"/>
              </w:rPr>
            </w:pPr>
          </w:p>
        </w:tc>
        <w:tc>
          <w:tcPr>
            <w:tcW w:w="708" w:type="dxa"/>
            <w:tcBorders>
              <w:top w:val="dashed" w:sz="4" w:space="0" w:color="FFFFFF"/>
              <w:left w:val="single" w:sz="4" w:space="0" w:color="FFFFFF"/>
              <w:bottom w:val="dashed" w:sz="4" w:space="0" w:color="FFFFFF"/>
              <w:right w:val="single" w:sz="4" w:space="0" w:color="FFFFFF"/>
            </w:tcBorders>
            <w:tcMar>
              <w:left w:w="0" w:type="dxa"/>
              <w:right w:w="0" w:type="dxa"/>
            </w:tcMar>
          </w:tcPr>
          <w:p w:rsidR="005929FA" w:rsidRPr="00A71252" w:rsidRDefault="00F009B3" w:rsidP="005929FA">
            <w:pPr>
              <w:jc w:val="center"/>
              <w:rPr>
                <w:rFonts w:ascii="Times New Roman" w:eastAsia="Calibri" w:hAnsi="Times New Roman" w:cs="Times New Roman"/>
                <w:sz w:val="16"/>
                <w:szCs w:val="16"/>
              </w:rPr>
            </w:pPr>
            <w:r w:rsidRPr="00A71252">
              <w:rPr>
                <w:rFonts w:ascii="Times New Roman" w:eastAsia="Calibri" w:hAnsi="Times New Roman" w:cs="Times New Roman"/>
                <w:sz w:val="16"/>
                <w:szCs w:val="16"/>
              </w:rPr>
              <w:t>N/A</w:t>
            </w:r>
          </w:p>
        </w:tc>
        <w:tc>
          <w:tcPr>
            <w:tcW w:w="1560" w:type="dxa"/>
            <w:tcBorders>
              <w:top w:val="dashed" w:sz="4" w:space="0" w:color="FFFFFF"/>
              <w:left w:val="single" w:sz="4" w:space="0" w:color="FFFFFF"/>
              <w:bottom w:val="dashed" w:sz="4" w:space="0" w:color="FFFFFF"/>
              <w:right w:val="single" w:sz="4" w:space="0" w:color="FFFFFF"/>
            </w:tcBorders>
            <w:tcMar>
              <w:left w:w="0" w:type="dxa"/>
              <w:right w:w="0" w:type="dxa"/>
            </w:tcMar>
          </w:tcPr>
          <w:p w:rsidR="005929FA" w:rsidRPr="00A71252" w:rsidRDefault="005929FA" w:rsidP="005929FA">
            <w:pPr>
              <w:jc w:val="center"/>
              <w:rPr>
                <w:rFonts w:ascii="Times New Roman" w:eastAsia="Calibri" w:hAnsi="Times New Roman" w:cs="Times New Roman"/>
                <w:sz w:val="16"/>
                <w:szCs w:val="16"/>
              </w:rPr>
            </w:pPr>
          </w:p>
        </w:tc>
      </w:tr>
      <w:tr w:rsidR="005929FA" w:rsidRPr="00A71252" w:rsidTr="00F47E0B">
        <w:trPr>
          <w:gridAfter w:val="2"/>
          <w:wAfter w:w="1275" w:type="dxa"/>
          <w:trHeight w:val="243"/>
        </w:trPr>
        <w:tc>
          <w:tcPr>
            <w:tcW w:w="1701" w:type="dxa"/>
            <w:tcBorders>
              <w:top w:val="dashed" w:sz="4" w:space="0" w:color="auto"/>
              <w:left w:val="single" w:sz="4" w:space="0" w:color="FFFFFF"/>
              <w:bottom w:val="dashed" w:sz="4" w:space="0" w:color="auto"/>
              <w:right w:val="single" w:sz="4" w:space="0" w:color="FFFFFF"/>
            </w:tcBorders>
            <w:tcMar>
              <w:top w:w="28" w:type="dxa"/>
              <w:left w:w="0" w:type="dxa"/>
              <w:bottom w:w="28" w:type="dxa"/>
              <w:right w:w="0" w:type="dxa"/>
            </w:tcMar>
          </w:tcPr>
          <w:p w:rsidR="005929FA" w:rsidRPr="00A71252" w:rsidRDefault="005929FA" w:rsidP="005929FA">
            <w:pPr>
              <w:rPr>
                <w:rFonts w:ascii="Times New Roman" w:eastAsia="Calibri" w:hAnsi="Times New Roman" w:cs="Times New Roman"/>
                <w:sz w:val="16"/>
                <w:szCs w:val="16"/>
              </w:rPr>
            </w:pPr>
            <w:r w:rsidRPr="00A71252">
              <w:rPr>
                <w:rFonts w:ascii="Times New Roman" w:eastAsia="Calibri" w:hAnsi="Times New Roman" w:cs="Times New Roman"/>
                <w:sz w:val="16"/>
                <w:szCs w:val="16"/>
              </w:rPr>
              <w:t>Women</w:t>
            </w:r>
          </w:p>
        </w:tc>
        <w:tc>
          <w:tcPr>
            <w:tcW w:w="1559" w:type="dxa"/>
            <w:tcBorders>
              <w:top w:val="dashed" w:sz="4" w:space="0" w:color="FFFFFF"/>
              <w:left w:val="single" w:sz="4" w:space="0" w:color="FFFFFF"/>
              <w:bottom w:val="dashed" w:sz="4" w:space="0" w:color="auto"/>
              <w:right w:val="dashed" w:sz="4" w:space="0" w:color="auto"/>
            </w:tcBorders>
            <w:tcMar>
              <w:left w:w="0" w:type="dxa"/>
              <w:right w:w="0" w:type="dxa"/>
            </w:tcMar>
          </w:tcPr>
          <w:p w:rsidR="005929FA" w:rsidRPr="00A71252" w:rsidRDefault="005929FA" w:rsidP="005929FA">
            <w:pPr>
              <w:jc w:val="center"/>
              <w:rPr>
                <w:rFonts w:ascii="Times New Roman" w:hAnsi="Times New Roman" w:cs="Times New Roman"/>
                <w:sz w:val="16"/>
                <w:szCs w:val="16"/>
              </w:rPr>
            </w:pPr>
            <w:r w:rsidRPr="00A71252">
              <w:rPr>
                <w:rFonts w:ascii="Times New Roman" w:hAnsi="Times New Roman" w:cs="Times New Roman"/>
                <w:sz w:val="16"/>
                <w:szCs w:val="16"/>
              </w:rPr>
              <w:t>12.8 (12.1, 13.4)</w:t>
            </w:r>
          </w:p>
        </w:tc>
        <w:tc>
          <w:tcPr>
            <w:tcW w:w="1560" w:type="dxa"/>
            <w:tcBorders>
              <w:top w:val="dashed" w:sz="4" w:space="0" w:color="FFFFFF"/>
              <w:left w:val="single" w:sz="4" w:space="0" w:color="FFFFFF"/>
              <w:bottom w:val="dashed" w:sz="4" w:space="0" w:color="auto"/>
              <w:right w:val="single" w:sz="4" w:space="0" w:color="FFFFFF"/>
            </w:tcBorders>
            <w:tcMar>
              <w:top w:w="28" w:type="dxa"/>
              <w:left w:w="0" w:type="dxa"/>
              <w:bottom w:w="28" w:type="dxa"/>
              <w:right w:w="0" w:type="dxa"/>
            </w:tcMar>
          </w:tcPr>
          <w:p w:rsidR="005929FA" w:rsidRPr="00A71252" w:rsidRDefault="005929FA" w:rsidP="005929FA">
            <w:pPr>
              <w:jc w:val="center"/>
              <w:rPr>
                <w:rFonts w:ascii="Times New Roman" w:hAnsi="Times New Roman" w:cs="Times New Roman"/>
                <w:sz w:val="16"/>
                <w:szCs w:val="16"/>
              </w:rPr>
            </w:pPr>
            <w:r w:rsidRPr="00A71252">
              <w:rPr>
                <w:rFonts w:ascii="Times New Roman" w:hAnsi="Times New Roman" w:cs="Times New Roman"/>
                <w:sz w:val="16"/>
                <w:szCs w:val="16"/>
              </w:rPr>
              <w:t>11.3 (10.6, 12.1)</w:t>
            </w:r>
          </w:p>
        </w:tc>
        <w:tc>
          <w:tcPr>
            <w:tcW w:w="845" w:type="dxa"/>
            <w:tcBorders>
              <w:top w:val="dashed" w:sz="4" w:space="0" w:color="FFFFFF"/>
              <w:left w:val="single" w:sz="4" w:space="0" w:color="FFFFFF"/>
              <w:bottom w:val="dashed" w:sz="4" w:space="0" w:color="auto"/>
              <w:right w:val="dashed" w:sz="4" w:space="0" w:color="FFFFFF"/>
            </w:tcBorders>
            <w:tcMar>
              <w:left w:w="0" w:type="dxa"/>
              <w:right w:w="0" w:type="dxa"/>
            </w:tcMar>
          </w:tcPr>
          <w:p w:rsidR="005929FA" w:rsidRPr="00A71252" w:rsidRDefault="005929FA" w:rsidP="005929FA">
            <w:pPr>
              <w:jc w:val="center"/>
              <w:rPr>
                <w:rFonts w:ascii="Times New Roman" w:hAnsi="Times New Roman" w:cs="Times New Roman"/>
                <w:sz w:val="16"/>
                <w:szCs w:val="16"/>
              </w:rPr>
            </w:pPr>
            <w:r w:rsidRPr="00A71252">
              <w:rPr>
                <w:rFonts w:ascii="Times New Roman" w:hAnsi="Times New Roman" w:cs="Times New Roman"/>
                <w:sz w:val="16"/>
                <w:szCs w:val="16"/>
              </w:rPr>
              <w:t>-12</w:t>
            </w:r>
          </w:p>
        </w:tc>
        <w:tc>
          <w:tcPr>
            <w:tcW w:w="1276" w:type="dxa"/>
            <w:tcBorders>
              <w:top w:val="dashed" w:sz="4" w:space="0" w:color="FFFFFF"/>
              <w:left w:val="single" w:sz="4" w:space="0" w:color="FFFFFF"/>
              <w:bottom w:val="dashed" w:sz="4" w:space="0" w:color="auto"/>
              <w:right w:val="single" w:sz="4" w:space="0" w:color="FFFFFF"/>
            </w:tcBorders>
          </w:tcPr>
          <w:p w:rsidR="005929FA" w:rsidRPr="00A71252" w:rsidRDefault="005929FA" w:rsidP="005929FA">
            <w:pPr>
              <w:jc w:val="center"/>
              <w:rPr>
                <w:rFonts w:ascii="Times New Roman" w:eastAsia="Calibri" w:hAnsi="Times New Roman" w:cs="Times New Roman"/>
                <w:sz w:val="16"/>
                <w:szCs w:val="16"/>
              </w:rPr>
            </w:pPr>
            <w:r w:rsidRPr="00A71252">
              <w:rPr>
                <w:rFonts w:ascii="Times New Roman" w:eastAsia="Calibri" w:hAnsi="Times New Roman" w:cs="Times New Roman"/>
                <w:sz w:val="16"/>
                <w:szCs w:val="16"/>
              </w:rPr>
              <w:t>0.003</w:t>
            </w:r>
          </w:p>
        </w:tc>
        <w:tc>
          <w:tcPr>
            <w:tcW w:w="2268" w:type="dxa"/>
            <w:tcBorders>
              <w:top w:val="dashed" w:sz="4" w:space="0" w:color="FFFFFF"/>
              <w:left w:val="single" w:sz="4" w:space="0" w:color="FFFFFF"/>
              <w:bottom w:val="dashed" w:sz="4" w:space="0" w:color="auto"/>
              <w:right w:val="single" w:sz="4" w:space="0" w:color="FFFFFF"/>
            </w:tcBorders>
            <w:tcMar>
              <w:left w:w="0" w:type="dxa"/>
              <w:right w:w="0" w:type="dxa"/>
            </w:tcMar>
          </w:tcPr>
          <w:p w:rsidR="005929FA" w:rsidRPr="00A71252" w:rsidRDefault="00F009B3" w:rsidP="005929FA">
            <w:pPr>
              <w:jc w:val="center"/>
              <w:rPr>
                <w:rFonts w:ascii="Times New Roman" w:eastAsia="Calibri" w:hAnsi="Times New Roman" w:cs="Times New Roman"/>
                <w:sz w:val="16"/>
                <w:szCs w:val="16"/>
              </w:rPr>
            </w:pPr>
            <w:r w:rsidRPr="00A71252">
              <w:rPr>
                <w:rFonts w:ascii="Times New Roman" w:eastAsia="Calibri" w:hAnsi="Times New Roman" w:cs="Times New Roman"/>
                <w:sz w:val="16"/>
                <w:szCs w:val="16"/>
              </w:rPr>
              <w:t>-0.7 (-1.4, 0.0)</w:t>
            </w:r>
          </w:p>
        </w:tc>
        <w:tc>
          <w:tcPr>
            <w:tcW w:w="1418" w:type="dxa"/>
            <w:tcBorders>
              <w:top w:val="dashed" w:sz="4" w:space="0" w:color="FFFFFF"/>
              <w:left w:val="single" w:sz="4" w:space="0" w:color="FFFFFF"/>
              <w:bottom w:val="dashed" w:sz="4" w:space="0" w:color="auto"/>
              <w:right w:val="single" w:sz="4" w:space="0" w:color="FFFFFF"/>
            </w:tcBorders>
            <w:tcMar>
              <w:left w:w="0" w:type="dxa"/>
              <w:right w:w="0" w:type="dxa"/>
            </w:tcMar>
          </w:tcPr>
          <w:p w:rsidR="005929FA" w:rsidRPr="00A71252" w:rsidRDefault="00F009B3" w:rsidP="005929FA">
            <w:pPr>
              <w:jc w:val="center"/>
              <w:rPr>
                <w:rFonts w:ascii="Times New Roman" w:eastAsia="Calibri" w:hAnsi="Times New Roman" w:cs="Times New Roman"/>
                <w:sz w:val="16"/>
                <w:szCs w:val="16"/>
              </w:rPr>
            </w:pPr>
            <w:r w:rsidRPr="00A71252">
              <w:rPr>
                <w:rFonts w:ascii="Times New Roman" w:eastAsia="Calibri" w:hAnsi="Times New Roman" w:cs="Times New Roman"/>
                <w:sz w:val="16"/>
                <w:szCs w:val="16"/>
              </w:rPr>
              <w:t>2.3 (1.1, 3.6)</w:t>
            </w:r>
          </w:p>
        </w:tc>
        <w:tc>
          <w:tcPr>
            <w:tcW w:w="708" w:type="dxa"/>
            <w:tcBorders>
              <w:top w:val="dashed" w:sz="4" w:space="0" w:color="FFFFFF"/>
              <w:left w:val="single" w:sz="4" w:space="0" w:color="FFFFFF"/>
              <w:bottom w:val="dashed" w:sz="4" w:space="0" w:color="auto"/>
              <w:right w:val="single" w:sz="4" w:space="0" w:color="FFFFFF"/>
            </w:tcBorders>
            <w:tcMar>
              <w:left w:w="0" w:type="dxa"/>
              <w:right w:w="0" w:type="dxa"/>
            </w:tcMar>
          </w:tcPr>
          <w:p w:rsidR="005929FA" w:rsidRPr="00A71252" w:rsidRDefault="00F009B3" w:rsidP="005929FA">
            <w:pPr>
              <w:jc w:val="center"/>
              <w:rPr>
                <w:rFonts w:ascii="Times New Roman" w:eastAsia="Calibri" w:hAnsi="Times New Roman" w:cs="Times New Roman"/>
                <w:sz w:val="16"/>
                <w:szCs w:val="16"/>
              </w:rPr>
            </w:pPr>
            <w:r w:rsidRPr="00A71252">
              <w:rPr>
                <w:rFonts w:ascii="Times New Roman" w:eastAsia="Calibri" w:hAnsi="Times New Roman" w:cs="Times New Roman"/>
                <w:sz w:val="16"/>
                <w:szCs w:val="16"/>
              </w:rPr>
              <w:t>2006</w:t>
            </w:r>
          </w:p>
        </w:tc>
        <w:tc>
          <w:tcPr>
            <w:tcW w:w="1560" w:type="dxa"/>
            <w:tcBorders>
              <w:top w:val="dashed" w:sz="4" w:space="0" w:color="FFFFFF"/>
              <w:left w:val="single" w:sz="4" w:space="0" w:color="FFFFFF"/>
              <w:bottom w:val="dashed" w:sz="4" w:space="0" w:color="auto"/>
              <w:right w:val="single" w:sz="4" w:space="0" w:color="FFFFFF"/>
            </w:tcBorders>
            <w:tcMar>
              <w:left w:w="0" w:type="dxa"/>
              <w:right w:w="0" w:type="dxa"/>
            </w:tcMar>
          </w:tcPr>
          <w:p w:rsidR="005929FA" w:rsidRPr="00A71252" w:rsidRDefault="00F009B3" w:rsidP="005929FA">
            <w:pPr>
              <w:jc w:val="center"/>
              <w:rPr>
                <w:rFonts w:ascii="Times New Roman" w:eastAsia="Calibri" w:hAnsi="Times New Roman" w:cs="Times New Roman"/>
                <w:sz w:val="16"/>
                <w:szCs w:val="16"/>
              </w:rPr>
            </w:pPr>
            <w:r w:rsidRPr="00A71252">
              <w:rPr>
                <w:rFonts w:ascii="Times New Roman" w:eastAsia="Calibri" w:hAnsi="Times New Roman" w:cs="Times New Roman"/>
                <w:sz w:val="16"/>
                <w:szCs w:val="16"/>
              </w:rPr>
              <w:t>-3.3 (-4.4, -2.3)</w:t>
            </w:r>
          </w:p>
        </w:tc>
      </w:tr>
      <w:tr w:rsidR="00EE7675" w:rsidRPr="00A71252" w:rsidTr="00F47E0B">
        <w:trPr>
          <w:gridAfter w:val="2"/>
          <w:wAfter w:w="1275" w:type="dxa"/>
          <w:trHeight w:val="243"/>
        </w:trPr>
        <w:tc>
          <w:tcPr>
            <w:tcW w:w="1701" w:type="dxa"/>
            <w:tcBorders>
              <w:top w:val="dashed" w:sz="4" w:space="0" w:color="auto"/>
              <w:left w:val="single" w:sz="4" w:space="0" w:color="FFFFFF"/>
              <w:bottom w:val="dashed" w:sz="4" w:space="0" w:color="FFFFFF" w:themeColor="background1"/>
              <w:right w:val="single" w:sz="4" w:space="0" w:color="FFFFFF"/>
            </w:tcBorders>
            <w:tcMar>
              <w:top w:w="28" w:type="dxa"/>
              <w:left w:w="0" w:type="dxa"/>
              <w:bottom w:w="28" w:type="dxa"/>
              <w:right w:w="0" w:type="dxa"/>
            </w:tcMar>
          </w:tcPr>
          <w:p w:rsidR="00EE7675" w:rsidRPr="00A71252" w:rsidRDefault="00EE7675" w:rsidP="00EE7675">
            <w:pPr>
              <w:rPr>
                <w:rFonts w:ascii="Times New Roman" w:eastAsia="Calibri" w:hAnsi="Times New Roman" w:cs="Times New Roman"/>
                <w:sz w:val="16"/>
                <w:szCs w:val="16"/>
              </w:rPr>
            </w:pPr>
            <w:r w:rsidRPr="00A71252">
              <w:rPr>
                <w:rFonts w:ascii="Times New Roman" w:eastAsia="Calibri" w:hAnsi="Times New Roman" w:cs="Times New Roman"/>
                <w:sz w:val="16"/>
                <w:szCs w:val="16"/>
              </w:rPr>
              <w:t>Most affluent</w:t>
            </w:r>
          </w:p>
        </w:tc>
        <w:tc>
          <w:tcPr>
            <w:tcW w:w="1559" w:type="dxa"/>
            <w:tcBorders>
              <w:top w:val="dashed" w:sz="4" w:space="0" w:color="auto"/>
              <w:left w:val="single" w:sz="4" w:space="0" w:color="FFFFFF"/>
              <w:bottom w:val="dashed" w:sz="4" w:space="0" w:color="FFFFFF" w:themeColor="background1"/>
              <w:right w:val="dashed" w:sz="4" w:space="0" w:color="auto"/>
            </w:tcBorders>
            <w:tcMar>
              <w:left w:w="0" w:type="dxa"/>
              <w:right w:w="0" w:type="dxa"/>
            </w:tcMar>
          </w:tcPr>
          <w:p w:rsidR="00EE7675" w:rsidRPr="00A71252" w:rsidRDefault="00EE7675" w:rsidP="00EE7675">
            <w:pPr>
              <w:jc w:val="center"/>
              <w:rPr>
                <w:rFonts w:ascii="Times New Roman" w:hAnsi="Times New Roman" w:cs="Times New Roman"/>
                <w:sz w:val="16"/>
                <w:szCs w:val="16"/>
              </w:rPr>
            </w:pPr>
            <w:r w:rsidRPr="00A71252">
              <w:rPr>
                <w:rFonts w:ascii="Times New Roman" w:hAnsi="Times New Roman" w:cs="Times New Roman"/>
                <w:sz w:val="16"/>
                <w:szCs w:val="16"/>
              </w:rPr>
              <w:t>12.3 (11.2, 13.4)</w:t>
            </w:r>
          </w:p>
        </w:tc>
        <w:tc>
          <w:tcPr>
            <w:tcW w:w="1560" w:type="dxa"/>
            <w:tcBorders>
              <w:top w:val="dashed" w:sz="4" w:space="0" w:color="auto"/>
              <w:left w:val="single" w:sz="4" w:space="0" w:color="FFFFFF"/>
              <w:bottom w:val="dashed" w:sz="4" w:space="0" w:color="FFFFFF" w:themeColor="background1"/>
              <w:right w:val="single" w:sz="4" w:space="0" w:color="FFFFFF"/>
            </w:tcBorders>
            <w:tcMar>
              <w:top w:w="28" w:type="dxa"/>
              <w:left w:w="0" w:type="dxa"/>
              <w:bottom w:w="28" w:type="dxa"/>
              <w:right w:w="0" w:type="dxa"/>
            </w:tcMar>
          </w:tcPr>
          <w:p w:rsidR="00EE7675" w:rsidRPr="00A71252" w:rsidRDefault="00EE7675" w:rsidP="00EE7675">
            <w:pPr>
              <w:jc w:val="center"/>
              <w:rPr>
                <w:rFonts w:ascii="Times New Roman" w:hAnsi="Times New Roman" w:cs="Times New Roman"/>
                <w:sz w:val="16"/>
                <w:szCs w:val="16"/>
              </w:rPr>
            </w:pPr>
            <w:r w:rsidRPr="00A71252">
              <w:rPr>
                <w:rFonts w:ascii="Times New Roman" w:hAnsi="Times New Roman" w:cs="Times New Roman"/>
                <w:sz w:val="16"/>
                <w:szCs w:val="16"/>
              </w:rPr>
              <w:t>9.3 (8.3, 10.3)</w:t>
            </w:r>
          </w:p>
        </w:tc>
        <w:tc>
          <w:tcPr>
            <w:tcW w:w="845" w:type="dxa"/>
            <w:tcBorders>
              <w:top w:val="dashed" w:sz="4" w:space="0" w:color="auto"/>
              <w:left w:val="single" w:sz="4" w:space="0" w:color="FFFFFF"/>
              <w:bottom w:val="dashed" w:sz="4" w:space="0" w:color="FFFFFF" w:themeColor="background1"/>
              <w:right w:val="single" w:sz="4" w:space="0" w:color="FFFFFF"/>
            </w:tcBorders>
            <w:tcMar>
              <w:left w:w="0" w:type="dxa"/>
              <w:right w:w="0" w:type="dxa"/>
            </w:tcMar>
          </w:tcPr>
          <w:p w:rsidR="00EE7675" w:rsidRPr="00A71252" w:rsidRDefault="00EE7675" w:rsidP="00EE7675">
            <w:pPr>
              <w:jc w:val="center"/>
              <w:rPr>
                <w:rFonts w:ascii="Times New Roman" w:hAnsi="Times New Roman" w:cs="Times New Roman"/>
                <w:sz w:val="16"/>
                <w:szCs w:val="16"/>
              </w:rPr>
            </w:pPr>
            <w:r w:rsidRPr="00A71252">
              <w:rPr>
                <w:rFonts w:ascii="Times New Roman" w:hAnsi="Times New Roman" w:cs="Times New Roman"/>
                <w:sz w:val="16"/>
                <w:szCs w:val="16"/>
              </w:rPr>
              <w:t>-24</w:t>
            </w:r>
          </w:p>
        </w:tc>
        <w:tc>
          <w:tcPr>
            <w:tcW w:w="1276" w:type="dxa"/>
            <w:tcBorders>
              <w:top w:val="dashed" w:sz="4" w:space="0" w:color="auto"/>
              <w:left w:val="single" w:sz="4" w:space="0" w:color="FFFFFF"/>
              <w:bottom w:val="dashed" w:sz="4" w:space="0" w:color="FFFFFF" w:themeColor="background1"/>
              <w:right w:val="single" w:sz="4" w:space="0" w:color="FFFFFF"/>
            </w:tcBorders>
          </w:tcPr>
          <w:p w:rsidR="00EE7675" w:rsidRPr="00A71252" w:rsidRDefault="00EE7675" w:rsidP="00EE7675">
            <w:pPr>
              <w:jc w:val="center"/>
              <w:rPr>
                <w:rFonts w:ascii="Times New Roman" w:eastAsia="Calibri" w:hAnsi="Times New Roman" w:cs="Times New Roman"/>
                <w:sz w:val="16"/>
                <w:szCs w:val="16"/>
              </w:rPr>
            </w:pPr>
          </w:p>
        </w:tc>
        <w:tc>
          <w:tcPr>
            <w:tcW w:w="2268" w:type="dxa"/>
            <w:tcBorders>
              <w:top w:val="dashed" w:sz="4" w:space="0" w:color="auto"/>
              <w:left w:val="single" w:sz="4" w:space="0" w:color="FFFFFF"/>
              <w:bottom w:val="dashed" w:sz="4" w:space="0" w:color="FFFFFF" w:themeColor="background1"/>
              <w:right w:val="single" w:sz="4" w:space="0" w:color="FFFFFF"/>
            </w:tcBorders>
            <w:tcMar>
              <w:left w:w="0" w:type="dxa"/>
              <w:right w:w="0" w:type="dxa"/>
            </w:tcMar>
          </w:tcPr>
          <w:p w:rsidR="00EE7675" w:rsidRPr="00A71252" w:rsidRDefault="00EE7675" w:rsidP="00EE7675">
            <w:pPr>
              <w:jc w:val="center"/>
              <w:rPr>
                <w:rFonts w:ascii="Times New Roman" w:eastAsia="Calibri" w:hAnsi="Times New Roman" w:cs="Times New Roman"/>
                <w:sz w:val="16"/>
                <w:szCs w:val="16"/>
              </w:rPr>
            </w:pPr>
            <w:r w:rsidRPr="00A71252">
              <w:rPr>
                <w:rFonts w:ascii="Times New Roman" w:eastAsia="Calibri" w:hAnsi="Times New Roman" w:cs="Times New Roman"/>
                <w:sz w:val="16"/>
                <w:szCs w:val="16"/>
              </w:rPr>
              <w:t>-1.8 (-3.3, -0.4)</w:t>
            </w:r>
          </w:p>
        </w:tc>
        <w:tc>
          <w:tcPr>
            <w:tcW w:w="1418" w:type="dxa"/>
            <w:tcBorders>
              <w:top w:val="dashed" w:sz="4" w:space="0" w:color="auto"/>
              <w:left w:val="single" w:sz="4" w:space="0" w:color="FFFFFF"/>
              <w:bottom w:val="dashed" w:sz="4" w:space="0" w:color="FFFFFF" w:themeColor="background1"/>
              <w:right w:val="single" w:sz="4" w:space="0" w:color="FFFFFF"/>
            </w:tcBorders>
            <w:tcMar>
              <w:left w:w="0" w:type="dxa"/>
              <w:right w:w="0" w:type="dxa"/>
            </w:tcMar>
          </w:tcPr>
          <w:p w:rsidR="00EE7675" w:rsidRPr="00A71252" w:rsidRDefault="00EE7675" w:rsidP="00EE7675">
            <w:pPr>
              <w:jc w:val="center"/>
              <w:rPr>
                <w:rFonts w:ascii="Times New Roman" w:eastAsia="Calibri" w:hAnsi="Times New Roman" w:cs="Times New Roman"/>
                <w:sz w:val="16"/>
                <w:szCs w:val="16"/>
              </w:rPr>
            </w:pPr>
            <w:r w:rsidRPr="00A71252">
              <w:rPr>
                <w:rFonts w:ascii="Times New Roman" w:eastAsia="Calibri" w:hAnsi="Times New Roman" w:cs="Times New Roman"/>
                <w:sz w:val="16"/>
                <w:szCs w:val="16"/>
              </w:rPr>
              <w:t>-1.8 (-3.3, -0.4)</w:t>
            </w:r>
          </w:p>
        </w:tc>
        <w:tc>
          <w:tcPr>
            <w:tcW w:w="708" w:type="dxa"/>
            <w:tcBorders>
              <w:top w:val="dashed" w:sz="4" w:space="0" w:color="auto"/>
              <w:left w:val="single" w:sz="4" w:space="0" w:color="FFFFFF"/>
              <w:bottom w:val="dashed" w:sz="4" w:space="0" w:color="FFFFFF"/>
              <w:right w:val="single" w:sz="4" w:space="0" w:color="FFFFFF"/>
            </w:tcBorders>
            <w:tcMar>
              <w:left w:w="0" w:type="dxa"/>
              <w:right w:w="0" w:type="dxa"/>
            </w:tcMar>
          </w:tcPr>
          <w:p w:rsidR="00EE7675" w:rsidRPr="00A71252" w:rsidRDefault="00EE7675" w:rsidP="00EE7675">
            <w:pPr>
              <w:jc w:val="center"/>
              <w:rPr>
                <w:rFonts w:ascii="Times New Roman" w:eastAsia="Calibri" w:hAnsi="Times New Roman" w:cs="Times New Roman"/>
                <w:sz w:val="16"/>
                <w:szCs w:val="16"/>
              </w:rPr>
            </w:pPr>
            <w:r w:rsidRPr="00A71252">
              <w:rPr>
                <w:rFonts w:ascii="Times New Roman" w:eastAsia="Calibri" w:hAnsi="Times New Roman" w:cs="Times New Roman"/>
                <w:sz w:val="16"/>
                <w:szCs w:val="16"/>
              </w:rPr>
              <w:t>N/A</w:t>
            </w:r>
          </w:p>
        </w:tc>
        <w:tc>
          <w:tcPr>
            <w:tcW w:w="1560" w:type="dxa"/>
            <w:tcBorders>
              <w:top w:val="dashed" w:sz="4" w:space="0" w:color="auto"/>
              <w:left w:val="single" w:sz="4" w:space="0" w:color="FFFFFF"/>
              <w:bottom w:val="dashed" w:sz="4" w:space="0" w:color="FFFFFF" w:themeColor="background1"/>
              <w:right w:val="single" w:sz="4" w:space="0" w:color="FFFFFF"/>
            </w:tcBorders>
            <w:tcMar>
              <w:left w:w="0" w:type="dxa"/>
              <w:right w:w="0" w:type="dxa"/>
            </w:tcMar>
          </w:tcPr>
          <w:p w:rsidR="00EE7675" w:rsidRPr="00A71252" w:rsidRDefault="00EE7675" w:rsidP="00EE7675">
            <w:pPr>
              <w:jc w:val="center"/>
              <w:rPr>
                <w:rFonts w:ascii="Times New Roman" w:eastAsia="Calibri" w:hAnsi="Times New Roman" w:cs="Times New Roman"/>
                <w:sz w:val="16"/>
                <w:szCs w:val="16"/>
              </w:rPr>
            </w:pPr>
            <w:r w:rsidRPr="00A71252">
              <w:rPr>
                <w:rFonts w:ascii="Times New Roman" w:eastAsia="Calibri" w:hAnsi="Times New Roman" w:cs="Times New Roman"/>
                <w:sz w:val="16"/>
                <w:szCs w:val="16"/>
              </w:rPr>
              <w:t>-1.8 (-3.3, -0.4)</w:t>
            </w:r>
          </w:p>
        </w:tc>
      </w:tr>
      <w:tr w:rsidR="00EE7675" w:rsidRPr="00A71252" w:rsidTr="00F47E0B">
        <w:trPr>
          <w:gridAfter w:val="2"/>
          <w:wAfter w:w="1275" w:type="dxa"/>
          <w:trHeight w:val="243"/>
        </w:trPr>
        <w:tc>
          <w:tcPr>
            <w:tcW w:w="1701" w:type="dxa"/>
            <w:tcBorders>
              <w:top w:val="dashed" w:sz="4" w:space="0" w:color="FFFFFF" w:themeColor="background1"/>
              <w:left w:val="single" w:sz="4" w:space="0" w:color="FFFFFF"/>
              <w:bottom w:val="dashed" w:sz="4" w:space="0" w:color="FFFFFF"/>
              <w:right w:val="single" w:sz="4" w:space="0" w:color="FFFFFF"/>
            </w:tcBorders>
            <w:tcMar>
              <w:top w:w="28" w:type="dxa"/>
              <w:left w:w="0" w:type="dxa"/>
              <w:bottom w:w="28" w:type="dxa"/>
              <w:right w:w="0" w:type="dxa"/>
            </w:tcMar>
          </w:tcPr>
          <w:p w:rsidR="00EE7675" w:rsidRPr="00A71252" w:rsidRDefault="00EE7675" w:rsidP="00EE7675">
            <w:pPr>
              <w:rPr>
                <w:rFonts w:ascii="Times New Roman" w:eastAsia="Calibri" w:hAnsi="Times New Roman" w:cs="Times New Roman"/>
                <w:sz w:val="16"/>
                <w:szCs w:val="16"/>
              </w:rPr>
            </w:pPr>
            <w:r w:rsidRPr="00A71252">
              <w:rPr>
                <w:rFonts w:ascii="Times New Roman" w:eastAsia="Calibri" w:hAnsi="Times New Roman" w:cs="Times New Roman"/>
                <w:sz w:val="16"/>
                <w:szCs w:val="16"/>
              </w:rPr>
              <w:t>Most deprived</w:t>
            </w:r>
          </w:p>
        </w:tc>
        <w:tc>
          <w:tcPr>
            <w:tcW w:w="1559" w:type="dxa"/>
            <w:tcBorders>
              <w:top w:val="dashed" w:sz="4" w:space="0" w:color="FFFFFF" w:themeColor="background1"/>
              <w:left w:val="single" w:sz="4" w:space="0" w:color="FFFFFF"/>
              <w:bottom w:val="dashed" w:sz="4" w:space="0" w:color="auto"/>
              <w:right w:val="dashed" w:sz="4" w:space="0" w:color="auto"/>
            </w:tcBorders>
            <w:tcMar>
              <w:left w:w="0" w:type="dxa"/>
              <w:right w:w="0" w:type="dxa"/>
            </w:tcMar>
          </w:tcPr>
          <w:p w:rsidR="00EE7675" w:rsidRPr="00A71252" w:rsidRDefault="00EE7675" w:rsidP="00EE7675">
            <w:pPr>
              <w:jc w:val="center"/>
              <w:rPr>
                <w:rFonts w:ascii="Times New Roman" w:hAnsi="Times New Roman" w:cs="Times New Roman"/>
                <w:sz w:val="16"/>
                <w:szCs w:val="16"/>
              </w:rPr>
            </w:pPr>
            <w:r w:rsidRPr="00A71252">
              <w:rPr>
                <w:rFonts w:ascii="Times New Roman" w:hAnsi="Times New Roman" w:cs="Times New Roman"/>
                <w:sz w:val="16"/>
                <w:szCs w:val="16"/>
              </w:rPr>
              <w:t>15.7 (14.4, 17.1)</w:t>
            </w:r>
          </w:p>
        </w:tc>
        <w:tc>
          <w:tcPr>
            <w:tcW w:w="1560" w:type="dxa"/>
            <w:tcBorders>
              <w:top w:val="dashed" w:sz="4" w:space="0" w:color="FFFFFF" w:themeColor="background1"/>
              <w:left w:val="single" w:sz="4" w:space="0" w:color="FFFFFF"/>
              <w:bottom w:val="dashed" w:sz="4" w:space="0" w:color="auto"/>
              <w:right w:val="single" w:sz="4" w:space="0" w:color="FFFFFF"/>
            </w:tcBorders>
            <w:tcMar>
              <w:top w:w="28" w:type="dxa"/>
              <w:left w:w="0" w:type="dxa"/>
              <w:bottom w:w="28" w:type="dxa"/>
              <w:right w:w="0" w:type="dxa"/>
            </w:tcMar>
          </w:tcPr>
          <w:p w:rsidR="00EE7675" w:rsidRPr="00A71252" w:rsidRDefault="00EE7675" w:rsidP="00EE7675">
            <w:pPr>
              <w:jc w:val="center"/>
              <w:rPr>
                <w:rFonts w:ascii="Times New Roman" w:hAnsi="Times New Roman" w:cs="Times New Roman"/>
                <w:sz w:val="16"/>
                <w:szCs w:val="16"/>
              </w:rPr>
            </w:pPr>
            <w:r w:rsidRPr="00A71252">
              <w:rPr>
                <w:rFonts w:ascii="Times New Roman" w:hAnsi="Times New Roman" w:cs="Times New Roman"/>
                <w:sz w:val="16"/>
                <w:szCs w:val="16"/>
              </w:rPr>
              <w:t>13.3 (11.7, 14.8)</w:t>
            </w:r>
          </w:p>
        </w:tc>
        <w:tc>
          <w:tcPr>
            <w:tcW w:w="845" w:type="dxa"/>
            <w:tcBorders>
              <w:top w:val="dashed" w:sz="4" w:space="0" w:color="FFFFFF" w:themeColor="background1"/>
              <w:left w:val="single" w:sz="4" w:space="0" w:color="FFFFFF"/>
              <w:bottom w:val="dashed" w:sz="4" w:space="0" w:color="auto"/>
              <w:right w:val="single" w:sz="4" w:space="0" w:color="FFFFFF"/>
            </w:tcBorders>
            <w:tcMar>
              <w:left w:w="0" w:type="dxa"/>
              <w:right w:w="0" w:type="dxa"/>
            </w:tcMar>
          </w:tcPr>
          <w:p w:rsidR="00EE7675" w:rsidRPr="00A71252" w:rsidRDefault="00EE7675" w:rsidP="00EE7675">
            <w:pPr>
              <w:jc w:val="center"/>
              <w:rPr>
                <w:rFonts w:ascii="Times New Roman" w:hAnsi="Times New Roman" w:cs="Times New Roman"/>
                <w:sz w:val="16"/>
                <w:szCs w:val="16"/>
              </w:rPr>
            </w:pPr>
            <w:r w:rsidRPr="00A71252">
              <w:rPr>
                <w:rFonts w:ascii="Times New Roman" w:hAnsi="Times New Roman" w:cs="Times New Roman"/>
                <w:sz w:val="16"/>
                <w:szCs w:val="16"/>
              </w:rPr>
              <w:t>-15</w:t>
            </w:r>
          </w:p>
        </w:tc>
        <w:tc>
          <w:tcPr>
            <w:tcW w:w="1276" w:type="dxa"/>
            <w:tcBorders>
              <w:top w:val="dashed" w:sz="4" w:space="0" w:color="FFFFFF" w:themeColor="background1"/>
              <w:left w:val="single" w:sz="4" w:space="0" w:color="FFFFFF"/>
              <w:bottom w:val="dashed" w:sz="4" w:space="0" w:color="auto"/>
              <w:right w:val="single" w:sz="4" w:space="0" w:color="FFFFFF"/>
            </w:tcBorders>
          </w:tcPr>
          <w:p w:rsidR="00EE7675" w:rsidRPr="00A71252" w:rsidRDefault="00EE7675" w:rsidP="00EE7675">
            <w:pPr>
              <w:jc w:val="center"/>
              <w:rPr>
                <w:rFonts w:ascii="Times New Roman" w:eastAsia="Calibri" w:hAnsi="Times New Roman" w:cs="Times New Roman"/>
                <w:sz w:val="16"/>
                <w:szCs w:val="16"/>
              </w:rPr>
            </w:pPr>
            <w:r w:rsidRPr="00A71252">
              <w:rPr>
                <w:rFonts w:ascii="Times New Roman" w:eastAsia="Calibri" w:hAnsi="Times New Roman" w:cs="Times New Roman"/>
                <w:sz w:val="16"/>
                <w:szCs w:val="16"/>
              </w:rPr>
              <w:t>0·151</w:t>
            </w:r>
          </w:p>
        </w:tc>
        <w:tc>
          <w:tcPr>
            <w:tcW w:w="2268" w:type="dxa"/>
            <w:tcBorders>
              <w:top w:val="dashed" w:sz="4" w:space="0" w:color="FFFFFF" w:themeColor="background1"/>
              <w:left w:val="single" w:sz="4" w:space="0" w:color="FFFFFF"/>
              <w:bottom w:val="dashed" w:sz="4" w:space="0" w:color="auto"/>
              <w:right w:val="single" w:sz="4" w:space="0" w:color="FFFFFF"/>
            </w:tcBorders>
            <w:tcMar>
              <w:left w:w="0" w:type="dxa"/>
              <w:right w:w="0" w:type="dxa"/>
            </w:tcMar>
          </w:tcPr>
          <w:p w:rsidR="00EE7675" w:rsidRPr="00A71252" w:rsidRDefault="00EE7675" w:rsidP="00EE7675">
            <w:pPr>
              <w:jc w:val="center"/>
              <w:rPr>
                <w:rFonts w:ascii="Times New Roman" w:eastAsia="Calibri" w:hAnsi="Times New Roman" w:cs="Times New Roman"/>
                <w:sz w:val="16"/>
                <w:szCs w:val="16"/>
              </w:rPr>
            </w:pPr>
            <w:r w:rsidRPr="00A71252">
              <w:rPr>
                <w:rFonts w:ascii="Times New Roman" w:eastAsia="Calibri" w:hAnsi="Times New Roman" w:cs="Times New Roman"/>
                <w:sz w:val="16"/>
                <w:szCs w:val="16"/>
              </w:rPr>
              <w:t>-0.8 (-2.1, 0.5)</w:t>
            </w:r>
          </w:p>
        </w:tc>
        <w:tc>
          <w:tcPr>
            <w:tcW w:w="1418" w:type="dxa"/>
            <w:tcBorders>
              <w:top w:val="dashed" w:sz="4" w:space="0" w:color="FFFFFF" w:themeColor="background1"/>
              <w:left w:val="single" w:sz="4" w:space="0" w:color="FFFFFF"/>
              <w:bottom w:val="dashed" w:sz="4" w:space="0" w:color="auto"/>
              <w:right w:val="single" w:sz="4" w:space="0" w:color="FFFFFF"/>
            </w:tcBorders>
            <w:tcMar>
              <w:left w:w="0" w:type="dxa"/>
              <w:right w:w="0" w:type="dxa"/>
            </w:tcMar>
          </w:tcPr>
          <w:p w:rsidR="00EE7675" w:rsidRPr="00A71252" w:rsidRDefault="00EE7675" w:rsidP="00EE7675">
            <w:pPr>
              <w:jc w:val="center"/>
              <w:rPr>
                <w:rFonts w:ascii="Times New Roman" w:eastAsia="Calibri" w:hAnsi="Times New Roman" w:cs="Times New Roman"/>
                <w:sz w:val="16"/>
                <w:szCs w:val="16"/>
              </w:rPr>
            </w:pPr>
            <w:r w:rsidRPr="00A71252">
              <w:rPr>
                <w:rFonts w:ascii="Times New Roman" w:eastAsia="Calibri" w:hAnsi="Times New Roman" w:cs="Times New Roman"/>
                <w:sz w:val="16"/>
                <w:szCs w:val="16"/>
              </w:rPr>
              <w:t>-0.8 (-2.1, 0.5)</w:t>
            </w:r>
          </w:p>
        </w:tc>
        <w:tc>
          <w:tcPr>
            <w:tcW w:w="708" w:type="dxa"/>
            <w:tcBorders>
              <w:top w:val="dashed" w:sz="4" w:space="0" w:color="FFFFFF"/>
              <w:left w:val="single" w:sz="4" w:space="0" w:color="FFFFFF"/>
              <w:bottom w:val="dashed" w:sz="4" w:space="0" w:color="auto"/>
              <w:right w:val="single" w:sz="4" w:space="0" w:color="FFFFFF"/>
            </w:tcBorders>
            <w:tcMar>
              <w:left w:w="0" w:type="dxa"/>
              <w:right w:w="0" w:type="dxa"/>
            </w:tcMar>
          </w:tcPr>
          <w:p w:rsidR="00EE7675" w:rsidRPr="00A71252" w:rsidRDefault="00EE7675" w:rsidP="00EE7675">
            <w:pPr>
              <w:jc w:val="center"/>
              <w:rPr>
                <w:rFonts w:ascii="Times New Roman" w:eastAsia="Calibri" w:hAnsi="Times New Roman" w:cs="Times New Roman"/>
                <w:sz w:val="16"/>
                <w:szCs w:val="16"/>
              </w:rPr>
            </w:pPr>
            <w:r w:rsidRPr="00A71252">
              <w:rPr>
                <w:rFonts w:ascii="Times New Roman" w:eastAsia="Calibri" w:hAnsi="Times New Roman" w:cs="Times New Roman"/>
                <w:sz w:val="16"/>
                <w:szCs w:val="16"/>
              </w:rPr>
              <w:t>N/A</w:t>
            </w:r>
          </w:p>
        </w:tc>
        <w:tc>
          <w:tcPr>
            <w:tcW w:w="1560" w:type="dxa"/>
            <w:tcBorders>
              <w:top w:val="dashed" w:sz="4" w:space="0" w:color="FFFFFF" w:themeColor="background1"/>
              <w:left w:val="single" w:sz="4" w:space="0" w:color="FFFFFF"/>
              <w:bottom w:val="dashed" w:sz="4" w:space="0" w:color="auto"/>
              <w:right w:val="single" w:sz="4" w:space="0" w:color="FFFFFF"/>
            </w:tcBorders>
            <w:tcMar>
              <w:left w:w="0" w:type="dxa"/>
              <w:right w:w="0" w:type="dxa"/>
            </w:tcMar>
          </w:tcPr>
          <w:p w:rsidR="00EE7675" w:rsidRPr="00A71252" w:rsidRDefault="00EE7675" w:rsidP="00EE7675">
            <w:pPr>
              <w:jc w:val="center"/>
              <w:rPr>
                <w:rFonts w:ascii="Times New Roman" w:eastAsia="Calibri" w:hAnsi="Times New Roman" w:cs="Times New Roman"/>
                <w:sz w:val="16"/>
                <w:szCs w:val="16"/>
              </w:rPr>
            </w:pPr>
            <w:r w:rsidRPr="00A71252">
              <w:rPr>
                <w:rFonts w:ascii="Times New Roman" w:eastAsia="Calibri" w:hAnsi="Times New Roman" w:cs="Times New Roman"/>
                <w:sz w:val="16"/>
                <w:szCs w:val="16"/>
              </w:rPr>
              <w:t>-0.8 (-2.1, 0.5)</w:t>
            </w:r>
          </w:p>
        </w:tc>
      </w:tr>
      <w:tr w:rsidR="005929FA" w:rsidRPr="00A71252" w:rsidTr="00F47E0B">
        <w:trPr>
          <w:gridAfter w:val="2"/>
          <w:wAfter w:w="1275" w:type="dxa"/>
          <w:trHeight w:val="243"/>
        </w:trPr>
        <w:tc>
          <w:tcPr>
            <w:tcW w:w="1701" w:type="dxa"/>
            <w:tcBorders>
              <w:top w:val="dashed" w:sz="4" w:space="0" w:color="auto"/>
              <w:left w:val="single" w:sz="4" w:space="0" w:color="FFFFFF"/>
              <w:bottom w:val="single" w:sz="4" w:space="0" w:color="FFFFFF"/>
              <w:right w:val="single" w:sz="4" w:space="0" w:color="FFFFFF"/>
            </w:tcBorders>
            <w:tcMar>
              <w:top w:w="28" w:type="dxa"/>
              <w:left w:w="0" w:type="dxa"/>
              <w:bottom w:w="28" w:type="dxa"/>
              <w:right w:w="0" w:type="dxa"/>
            </w:tcMar>
          </w:tcPr>
          <w:p w:rsidR="005929FA" w:rsidRPr="00A71252" w:rsidRDefault="005929FA" w:rsidP="005929FA">
            <w:pPr>
              <w:rPr>
                <w:rFonts w:ascii="Times New Roman" w:eastAsia="Calibri" w:hAnsi="Times New Roman" w:cs="Times New Roman"/>
                <w:sz w:val="16"/>
                <w:szCs w:val="16"/>
              </w:rPr>
            </w:pPr>
            <w:r w:rsidRPr="00A71252">
              <w:rPr>
                <w:rFonts w:ascii="Times New Roman" w:eastAsia="Calibri" w:hAnsi="Times New Roman" w:cs="Times New Roman"/>
                <w:sz w:val="16"/>
                <w:szCs w:val="16"/>
              </w:rPr>
              <w:t>Community diagnosis</w:t>
            </w:r>
          </w:p>
        </w:tc>
        <w:tc>
          <w:tcPr>
            <w:tcW w:w="1559" w:type="dxa"/>
            <w:tcBorders>
              <w:top w:val="dashed" w:sz="4" w:space="0" w:color="auto"/>
              <w:left w:val="single" w:sz="4" w:space="0" w:color="FFFFFF"/>
              <w:bottom w:val="dashed" w:sz="4" w:space="0" w:color="FFFFFF"/>
              <w:right w:val="dashed" w:sz="4" w:space="0" w:color="auto"/>
            </w:tcBorders>
            <w:tcMar>
              <w:left w:w="0" w:type="dxa"/>
              <w:right w:w="0" w:type="dxa"/>
            </w:tcMar>
          </w:tcPr>
          <w:p w:rsidR="005929FA" w:rsidRPr="00A71252" w:rsidRDefault="005929FA" w:rsidP="005929FA">
            <w:pPr>
              <w:jc w:val="center"/>
              <w:rPr>
                <w:rFonts w:ascii="Times New Roman" w:hAnsi="Times New Roman" w:cs="Times New Roman"/>
                <w:sz w:val="16"/>
                <w:szCs w:val="16"/>
              </w:rPr>
            </w:pPr>
            <w:r w:rsidRPr="00A71252">
              <w:rPr>
                <w:rFonts w:ascii="Times New Roman" w:hAnsi="Times New Roman" w:cs="Times New Roman"/>
                <w:sz w:val="16"/>
                <w:szCs w:val="16"/>
              </w:rPr>
              <w:t>12.5 (12.0, 13.1)</w:t>
            </w:r>
          </w:p>
        </w:tc>
        <w:tc>
          <w:tcPr>
            <w:tcW w:w="1560" w:type="dxa"/>
            <w:tcBorders>
              <w:top w:val="dashed" w:sz="4" w:space="0" w:color="auto"/>
              <w:left w:val="single" w:sz="4" w:space="0" w:color="FFFFFF"/>
              <w:bottom w:val="dashed" w:sz="4" w:space="0" w:color="FFFFFF"/>
              <w:right w:val="single" w:sz="4" w:space="0" w:color="FFFFFF"/>
            </w:tcBorders>
            <w:tcMar>
              <w:top w:w="28" w:type="dxa"/>
              <w:left w:w="0" w:type="dxa"/>
              <w:bottom w:w="28" w:type="dxa"/>
              <w:right w:w="0" w:type="dxa"/>
            </w:tcMar>
          </w:tcPr>
          <w:p w:rsidR="005929FA" w:rsidRPr="00A71252" w:rsidRDefault="005929FA" w:rsidP="005929FA">
            <w:pPr>
              <w:jc w:val="center"/>
              <w:rPr>
                <w:rFonts w:ascii="Times New Roman" w:hAnsi="Times New Roman" w:cs="Times New Roman"/>
                <w:sz w:val="16"/>
                <w:szCs w:val="16"/>
              </w:rPr>
            </w:pPr>
            <w:r w:rsidRPr="00A71252">
              <w:rPr>
                <w:rFonts w:ascii="Times New Roman" w:hAnsi="Times New Roman" w:cs="Times New Roman"/>
                <w:sz w:val="16"/>
                <w:szCs w:val="16"/>
              </w:rPr>
              <w:t>10.4 (9.8, 11.1)</w:t>
            </w:r>
          </w:p>
        </w:tc>
        <w:tc>
          <w:tcPr>
            <w:tcW w:w="845" w:type="dxa"/>
            <w:tcBorders>
              <w:top w:val="dashed" w:sz="4" w:space="0" w:color="auto"/>
              <w:left w:val="single" w:sz="4" w:space="0" w:color="FFFFFF"/>
              <w:bottom w:val="dashed" w:sz="4" w:space="0" w:color="FFFFFF"/>
              <w:right w:val="single" w:sz="4" w:space="0" w:color="FFFFFF"/>
            </w:tcBorders>
            <w:tcMar>
              <w:left w:w="0" w:type="dxa"/>
              <w:right w:w="0" w:type="dxa"/>
            </w:tcMar>
          </w:tcPr>
          <w:p w:rsidR="005929FA" w:rsidRPr="00A71252" w:rsidRDefault="005929FA" w:rsidP="005929FA">
            <w:pPr>
              <w:jc w:val="center"/>
              <w:rPr>
                <w:rFonts w:ascii="Times New Roman" w:hAnsi="Times New Roman" w:cs="Times New Roman"/>
                <w:sz w:val="16"/>
                <w:szCs w:val="16"/>
              </w:rPr>
            </w:pPr>
            <w:r w:rsidRPr="00A71252">
              <w:rPr>
                <w:rFonts w:ascii="Times New Roman" w:hAnsi="Times New Roman" w:cs="Times New Roman"/>
                <w:sz w:val="16"/>
                <w:szCs w:val="16"/>
              </w:rPr>
              <w:t>-17</w:t>
            </w:r>
          </w:p>
        </w:tc>
        <w:tc>
          <w:tcPr>
            <w:tcW w:w="1276" w:type="dxa"/>
            <w:tcBorders>
              <w:top w:val="dashed" w:sz="4" w:space="0" w:color="auto"/>
              <w:left w:val="single" w:sz="4" w:space="0" w:color="FFFFFF"/>
              <w:bottom w:val="dashed" w:sz="4" w:space="0" w:color="FFFFFF"/>
              <w:right w:val="single" w:sz="4" w:space="0" w:color="FFFFFF"/>
            </w:tcBorders>
          </w:tcPr>
          <w:p w:rsidR="005929FA" w:rsidRPr="00A71252" w:rsidRDefault="005929FA" w:rsidP="005929FA">
            <w:pPr>
              <w:jc w:val="center"/>
              <w:rPr>
                <w:rFonts w:ascii="Times New Roman" w:eastAsia="Calibri" w:hAnsi="Times New Roman" w:cs="Times New Roman"/>
                <w:sz w:val="16"/>
                <w:szCs w:val="16"/>
              </w:rPr>
            </w:pPr>
          </w:p>
        </w:tc>
        <w:tc>
          <w:tcPr>
            <w:tcW w:w="2268" w:type="dxa"/>
            <w:tcBorders>
              <w:top w:val="dashed" w:sz="4" w:space="0" w:color="auto"/>
              <w:left w:val="single" w:sz="4" w:space="0" w:color="FFFFFF"/>
              <w:bottom w:val="dashed" w:sz="4" w:space="0" w:color="FFFFFF"/>
              <w:right w:val="single" w:sz="4" w:space="0" w:color="FFFFFF"/>
            </w:tcBorders>
            <w:tcMar>
              <w:left w:w="0" w:type="dxa"/>
              <w:right w:w="0" w:type="dxa"/>
            </w:tcMar>
          </w:tcPr>
          <w:p w:rsidR="005929FA" w:rsidRPr="00A71252" w:rsidRDefault="00EE7675" w:rsidP="00EE7675">
            <w:pPr>
              <w:jc w:val="center"/>
              <w:rPr>
                <w:rFonts w:ascii="Times New Roman" w:eastAsia="Calibri" w:hAnsi="Times New Roman" w:cs="Times New Roman"/>
                <w:sz w:val="16"/>
                <w:szCs w:val="16"/>
              </w:rPr>
            </w:pPr>
            <w:r w:rsidRPr="00A71252">
              <w:rPr>
                <w:rFonts w:ascii="Times New Roman" w:eastAsia="Calibri" w:hAnsi="Times New Roman" w:cs="Times New Roman"/>
                <w:sz w:val="16"/>
                <w:szCs w:val="16"/>
              </w:rPr>
              <w:t>-1.6 (-2.7, -0.4)</w:t>
            </w:r>
          </w:p>
        </w:tc>
        <w:tc>
          <w:tcPr>
            <w:tcW w:w="1418" w:type="dxa"/>
            <w:tcBorders>
              <w:top w:val="dashed" w:sz="4" w:space="0" w:color="auto"/>
              <w:left w:val="single" w:sz="4" w:space="0" w:color="FFFFFF"/>
              <w:bottom w:val="dashed" w:sz="4" w:space="0" w:color="FFFFFF"/>
              <w:right w:val="single" w:sz="4" w:space="0" w:color="FFFFFF"/>
            </w:tcBorders>
            <w:tcMar>
              <w:left w:w="0" w:type="dxa"/>
              <w:right w:w="0" w:type="dxa"/>
            </w:tcMar>
          </w:tcPr>
          <w:p w:rsidR="005929FA" w:rsidRPr="00A71252" w:rsidRDefault="00EE7675" w:rsidP="00EE7675">
            <w:pPr>
              <w:jc w:val="center"/>
              <w:rPr>
                <w:rFonts w:ascii="Times New Roman" w:eastAsia="Calibri" w:hAnsi="Times New Roman" w:cs="Times New Roman"/>
                <w:sz w:val="16"/>
                <w:szCs w:val="16"/>
              </w:rPr>
            </w:pPr>
            <w:r w:rsidRPr="00A71252">
              <w:rPr>
                <w:rFonts w:ascii="Times New Roman" w:eastAsia="Calibri" w:hAnsi="Times New Roman" w:cs="Times New Roman"/>
                <w:sz w:val="16"/>
                <w:szCs w:val="16"/>
              </w:rPr>
              <w:t>-0.2 (-1.1, 0.7)</w:t>
            </w:r>
          </w:p>
        </w:tc>
        <w:tc>
          <w:tcPr>
            <w:tcW w:w="708" w:type="dxa"/>
            <w:tcBorders>
              <w:top w:val="dashed" w:sz="4" w:space="0" w:color="auto"/>
              <w:left w:val="single" w:sz="4" w:space="0" w:color="FFFFFF"/>
              <w:bottom w:val="dashed" w:sz="4" w:space="0" w:color="FFFFFF"/>
              <w:right w:val="single" w:sz="4" w:space="0" w:color="FFFFFF"/>
            </w:tcBorders>
            <w:tcMar>
              <w:left w:w="0" w:type="dxa"/>
              <w:right w:w="0" w:type="dxa"/>
            </w:tcMar>
          </w:tcPr>
          <w:p w:rsidR="005929FA" w:rsidRPr="00A71252" w:rsidRDefault="00EE7675" w:rsidP="005929FA">
            <w:pPr>
              <w:jc w:val="center"/>
              <w:rPr>
                <w:rFonts w:ascii="Times New Roman" w:eastAsia="Calibri" w:hAnsi="Times New Roman" w:cs="Times New Roman"/>
                <w:sz w:val="16"/>
                <w:szCs w:val="16"/>
              </w:rPr>
            </w:pPr>
            <w:r w:rsidRPr="00A71252">
              <w:rPr>
                <w:rFonts w:ascii="Times New Roman" w:eastAsia="Calibri" w:hAnsi="Times New Roman" w:cs="Times New Roman"/>
                <w:sz w:val="16"/>
                <w:szCs w:val="16"/>
              </w:rPr>
              <w:t>2010</w:t>
            </w:r>
          </w:p>
        </w:tc>
        <w:tc>
          <w:tcPr>
            <w:tcW w:w="1560" w:type="dxa"/>
            <w:tcBorders>
              <w:top w:val="dashed" w:sz="4" w:space="0" w:color="auto"/>
              <w:left w:val="single" w:sz="4" w:space="0" w:color="FFFFFF"/>
              <w:bottom w:val="dashed" w:sz="4" w:space="0" w:color="FFFFFF"/>
              <w:right w:val="single" w:sz="4" w:space="0" w:color="FFFFFF"/>
            </w:tcBorders>
            <w:tcMar>
              <w:left w:w="0" w:type="dxa"/>
              <w:right w:w="0" w:type="dxa"/>
            </w:tcMar>
          </w:tcPr>
          <w:p w:rsidR="005929FA" w:rsidRPr="00A71252" w:rsidRDefault="00EE7675" w:rsidP="005929FA">
            <w:pPr>
              <w:jc w:val="center"/>
              <w:rPr>
                <w:rFonts w:ascii="Times New Roman" w:eastAsia="Calibri" w:hAnsi="Times New Roman" w:cs="Times New Roman"/>
                <w:sz w:val="16"/>
                <w:szCs w:val="16"/>
              </w:rPr>
            </w:pPr>
            <w:r w:rsidRPr="00A71252">
              <w:rPr>
                <w:rFonts w:ascii="Times New Roman" w:eastAsia="Calibri" w:hAnsi="Times New Roman" w:cs="Times New Roman"/>
                <w:sz w:val="16"/>
                <w:szCs w:val="16"/>
              </w:rPr>
              <w:t>-4.7 (-8.4, -0.8)</w:t>
            </w:r>
          </w:p>
        </w:tc>
      </w:tr>
      <w:tr w:rsidR="005929FA" w:rsidRPr="00A71252" w:rsidTr="00F47E0B">
        <w:trPr>
          <w:gridAfter w:val="2"/>
          <w:wAfter w:w="1275" w:type="dxa"/>
          <w:trHeight w:val="243"/>
        </w:trPr>
        <w:tc>
          <w:tcPr>
            <w:tcW w:w="1701" w:type="dxa"/>
            <w:tcBorders>
              <w:top w:val="dashed" w:sz="4" w:space="0" w:color="FFFFFF" w:themeColor="background1"/>
              <w:left w:val="single" w:sz="4" w:space="0" w:color="FFFFFF"/>
              <w:bottom w:val="dashed" w:sz="4" w:space="0" w:color="auto"/>
              <w:right w:val="single" w:sz="4" w:space="0" w:color="FFFFFF"/>
            </w:tcBorders>
            <w:tcMar>
              <w:top w:w="28" w:type="dxa"/>
              <w:left w:w="0" w:type="dxa"/>
              <w:bottom w:w="28" w:type="dxa"/>
              <w:right w:w="0" w:type="dxa"/>
            </w:tcMar>
          </w:tcPr>
          <w:p w:rsidR="005929FA" w:rsidRPr="00A71252" w:rsidRDefault="005929FA" w:rsidP="005929FA">
            <w:pPr>
              <w:rPr>
                <w:rFonts w:ascii="Times New Roman" w:eastAsia="Calibri" w:hAnsi="Times New Roman" w:cs="Times New Roman"/>
                <w:sz w:val="16"/>
                <w:szCs w:val="16"/>
              </w:rPr>
            </w:pPr>
            <w:r w:rsidRPr="00A71252">
              <w:rPr>
                <w:rFonts w:ascii="Times New Roman" w:eastAsia="Calibri" w:hAnsi="Times New Roman" w:cs="Times New Roman"/>
                <w:sz w:val="16"/>
                <w:szCs w:val="16"/>
              </w:rPr>
              <w:t>Hospital diagnosis</w:t>
            </w:r>
          </w:p>
        </w:tc>
        <w:tc>
          <w:tcPr>
            <w:tcW w:w="1559" w:type="dxa"/>
            <w:tcBorders>
              <w:top w:val="dashed" w:sz="4" w:space="0" w:color="FFFFFF" w:themeColor="background1"/>
              <w:left w:val="single" w:sz="4" w:space="0" w:color="FFFFFF"/>
              <w:bottom w:val="dashed" w:sz="4" w:space="0" w:color="auto"/>
              <w:right w:val="dashed" w:sz="4" w:space="0" w:color="auto"/>
            </w:tcBorders>
            <w:tcMar>
              <w:left w:w="0" w:type="dxa"/>
              <w:right w:w="0" w:type="dxa"/>
            </w:tcMar>
          </w:tcPr>
          <w:p w:rsidR="005929FA" w:rsidRPr="00A71252" w:rsidRDefault="005929FA" w:rsidP="005929FA">
            <w:pPr>
              <w:jc w:val="center"/>
              <w:rPr>
                <w:rFonts w:ascii="Times New Roman" w:hAnsi="Times New Roman" w:cs="Times New Roman"/>
                <w:sz w:val="16"/>
                <w:szCs w:val="16"/>
              </w:rPr>
            </w:pPr>
            <w:r w:rsidRPr="00A71252">
              <w:rPr>
                <w:rFonts w:ascii="Times New Roman" w:hAnsi="Times New Roman" w:cs="Times New Roman"/>
                <w:sz w:val="16"/>
                <w:szCs w:val="16"/>
              </w:rPr>
              <w:t>20.0 (18.5, 21.5)</w:t>
            </w:r>
          </w:p>
        </w:tc>
        <w:tc>
          <w:tcPr>
            <w:tcW w:w="1560" w:type="dxa"/>
            <w:tcBorders>
              <w:top w:val="dashed" w:sz="4" w:space="0" w:color="FFFFFF" w:themeColor="background1"/>
              <w:left w:val="single" w:sz="4" w:space="0" w:color="FFFFFF"/>
              <w:bottom w:val="dashed" w:sz="4" w:space="0" w:color="auto"/>
              <w:right w:val="single" w:sz="4" w:space="0" w:color="FFFFFF"/>
            </w:tcBorders>
            <w:tcMar>
              <w:top w:w="28" w:type="dxa"/>
              <w:left w:w="0" w:type="dxa"/>
              <w:bottom w:w="28" w:type="dxa"/>
              <w:right w:w="0" w:type="dxa"/>
            </w:tcMar>
          </w:tcPr>
          <w:p w:rsidR="005929FA" w:rsidRPr="00A71252" w:rsidRDefault="005929FA" w:rsidP="005929FA">
            <w:pPr>
              <w:jc w:val="center"/>
              <w:rPr>
                <w:rFonts w:ascii="Times New Roman" w:hAnsi="Times New Roman" w:cs="Times New Roman"/>
                <w:sz w:val="16"/>
                <w:szCs w:val="16"/>
              </w:rPr>
            </w:pPr>
            <w:r w:rsidRPr="00A71252">
              <w:rPr>
                <w:rFonts w:ascii="Times New Roman" w:hAnsi="Times New Roman" w:cs="Times New Roman"/>
                <w:sz w:val="16"/>
                <w:szCs w:val="16"/>
              </w:rPr>
              <w:t>13.4 (12.5, 14.3)</w:t>
            </w:r>
          </w:p>
        </w:tc>
        <w:tc>
          <w:tcPr>
            <w:tcW w:w="845" w:type="dxa"/>
            <w:tcBorders>
              <w:top w:val="dashed" w:sz="4" w:space="0" w:color="FFFFFF" w:themeColor="background1"/>
              <w:left w:val="single" w:sz="4" w:space="0" w:color="FFFFFF"/>
              <w:bottom w:val="dashed" w:sz="4" w:space="0" w:color="auto"/>
              <w:right w:val="single" w:sz="4" w:space="0" w:color="FFFFFF"/>
            </w:tcBorders>
            <w:tcMar>
              <w:left w:w="0" w:type="dxa"/>
              <w:right w:w="0" w:type="dxa"/>
            </w:tcMar>
          </w:tcPr>
          <w:p w:rsidR="005929FA" w:rsidRPr="00A71252" w:rsidRDefault="005929FA" w:rsidP="005929FA">
            <w:pPr>
              <w:jc w:val="center"/>
              <w:rPr>
                <w:rFonts w:ascii="Times New Roman" w:hAnsi="Times New Roman" w:cs="Times New Roman"/>
                <w:sz w:val="16"/>
                <w:szCs w:val="16"/>
              </w:rPr>
            </w:pPr>
            <w:r w:rsidRPr="00A71252">
              <w:rPr>
                <w:rFonts w:ascii="Times New Roman" w:hAnsi="Times New Roman" w:cs="Times New Roman"/>
                <w:sz w:val="16"/>
                <w:szCs w:val="16"/>
              </w:rPr>
              <w:t>-33</w:t>
            </w:r>
          </w:p>
        </w:tc>
        <w:tc>
          <w:tcPr>
            <w:tcW w:w="1276" w:type="dxa"/>
            <w:tcBorders>
              <w:top w:val="dashed" w:sz="4" w:space="0" w:color="FFFFFF" w:themeColor="background1"/>
              <w:left w:val="single" w:sz="4" w:space="0" w:color="FFFFFF"/>
              <w:bottom w:val="dashed" w:sz="4" w:space="0" w:color="auto"/>
              <w:right w:val="single" w:sz="4" w:space="0" w:color="FFFFFF"/>
            </w:tcBorders>
          </w:tcPr>
          <w:p w:rsidR="005929FA" w:rsidRPr="00A71252" w:rsidRDefault="005929FA" w:rsidP="005929FA">
            <w:pPr>
              <w:jc w:val="center"/>
              <w:rPr>
                <w:rFonts w:ascii="Times New Roman" w:eastAsia="Calibri" w:hAnsi="Times New Roman" w:cs="Times New Roman"/>
                <w:sz w:val="16"/>
                <w:szCs w:val="16"/>
              </w:rPr>
            </w:pPr>
            <w:r w:rsidRPr="00A71252">
              <w:rPr>
                <w:rFonts w:ascii="Times New Roman" w:eastAsia="Calibri" w:hAnsi="Times New Roman" w:cs="Times New Roman"/>
                <w:sz w:val="16"/>
                <w:szCs w:val="16"/>
              </w:rPr>
              <w:t>&lt;0.0001</w:t>
            </w:r>
          </w:p>
        </w:tc>
        <w:tc>
          <w:tcPr>
            <w:tcW w:w="2268" w:type="dxa"/>
            <w:tcBorders>
              <w:top w:val="dashed" w:sz="4" w:space="0" w:color="FFFFFF" w:themeColor="background1"/>
              <w:left w:val="single" w:sz="4" w:space="0" w:color="FFFFFF"/>
              <w:bottom w:val="dashed" w:sz="4" w:space="0" w:color="auto"/>
              <w:right w:val="single" w:sz="4" w:space="0" w:color="FFFFFF"/>
            </w:tcBorders>
            <w:tcMar>
              <w:left w:w="0" w:type="dxa"/>
              <w:right w:w="0" w:type="dxa"/>
            </w:tcMar>
          </w:tcPr>
          <w:p w:rsidR="005929FA" w:rsidRPr="00A71252" w:rsidRDefault="00EE7675" w:rsidP="005929FA">
            <w:pPr>
              <w:jc w:val="center"/>
              <w:rPr>
                <w:rFonts w:ascii="Times New Roman" w:eastAsia="Calibri" w:hAnsi="Times New Roman" w:cs="Times New Roman"/>
                <w:sz w:val="16"/>
                <w:szCs w:val="16"/>
              </w:rPr>
            </w:pPr>
            <w:r w:rsidRPr="00A71252">
              <w:rPr>
                <w:rFonts w:ascii="Times New Roman" w:eastAsia="Calibri" w:hAnsi="Times New Roman" w:cs="Times New Roman"/>
                <w:sz w:val="16"/>
                <w:szCs w:val="16"/>
              </w:rPr>
              <w:t>-2.8 (-4.2, -1.3)</w:t>
            </w:r>
          </w:p>
        </w:tc>
        <w:tc>
          <w:tcPr>
            <w:tcW w:w="1418" w:type="dxa"/>
            <w:tcBorders>
              <w:top w:val="dashed" w:sz="4" w:space="0" w:color="FFFFFF" w:themeColor="background1"/>
              <w:left w:val="single" w:sz="4" w:space="0" w:color="FFFFFF"/>
              <w:bottom w:val="dashed" w:sz="4" w:space="0" w:color="auto"/>
              <w:right w:val="single" w:sz="4" w:space="0" w:color="FFFFFF"/>
            </w:tcBorders>
            <w:tcMar>
              <w:left w:w="0" w:type="dxa"/>
              <w:right w:w="0" w:type="dxa"/>
            </w:tcMar>
          </w:tcPr>
          <w:p w:rsidR="005929FA" w:rsidRPr="00A71252" w:rsidRDefault="00EE7675" w:rsidP="00EE7675">
            <w:pPr>
              <w:jc w:val="center"/>
              <w:rPr>
                <w:rFonts w:ascii="Times New Roman" w:eastAsia="Calibri" w:hAnsi="Times New Roman" w:cs="Times New Roman"/>
                <w:sz w:val="16"/>
                <w:szCs w:val="16"/>
              </w:rPr>
            </w:pPr>
            <w:r w:rsidRPr="00A71252">
              <w:rPr>
                <w:rFonts w:ascii="Times New Roman" w:eastAsia="Calibri" w:hAnsi="Times New Roman" w:cs="Times New Roman"/>
                <w:sz w:val="16"/>
                <w:szCs w:val="16"/>
              </w:rPr>
              <w:t>0.0 (-1.7, 1.8)</w:t>
            </w:r>
          </w:p>
        </w:tc>
        <w:tc>
          <w:tcPr>
            <w:tcW w:w="708" w:type="dxa"/>
            <w:tcBorders>
              <w:top w:val="dashed" w:sz="4" w:space="0" w:color="FFFFFF" w:themeColor="background1"/>
              <w:left w:val="single" w:sz="4" w:space="0" w:color="FFFFFF"/>
              <w:bottom w:val="dashed" w:sz="4" w:space="0" w:color="auto"/>
              <w:right w:val="single" w:sz="4" w:space="0" w:color="FFFFFF"/>
            </w:tcBorders>
            <w:tcMar>
              <w:left w:w="0" w:type="dxa"/>
              <w:right w:w="0" w:type="dxa"/>
            </w:tcMar>
          </w:tcPr>
          <w:p w:rsidR="005929FA" w:rsidRPr="00A71252" w:rsidRDefault="00EE7675" w:rsidP="005929FA">
            <w:pPr>
              <w:jc w:val="center"/>
              <w:rPr>
                <w:rFonts w:ascii="Times New Roman" w:eastAsia="Calibri" w:hAnsi="Times New Roman" w:cs="Times New Roman"/>
                <w:sz w:val="16"/>
                <w:szCs w:val="16"/>
              </w:rPr>
            </w:pPr>
            <w:r w:rsidRPr="00A71252">
              <w:rPr>
                <w:rFonts w:ascii="Times New Roman" w:eastAsia="Calibri" w:hAnsi="Times New Roman" w:cs="Times New Roman"/>
                <w:sz w:val="16"/>
                <w:szCs w:val="16"/>
              </w:rPr>
              <w:t>2007</w:t>
            </w:r>
          </w:p>
        </w:tc>
        <w:tc>
          <w:tcPr>
            <w:tcW w:w="1560" w:type="dxa"/>
            <w:tcBorders>
              <w:top w:val="dashed" w:sz="4" w:space="0" w:color="FFFFFF" w:themeColor="background1"/>
              <w:left w:val="single" w:sz="4" w:space="0" w:color="FFFFFF"/>
              <w:bottom w:val="dashed" w:sz="4" w:space="0" w:color="auto"/>
              <w:right w:val="single" w:sz="4" w:space="0" w:color="FFFFFF"/>
            </w:tcBorders>
            <w:tcMar>
              <w:left w:w="0" w:type="dxa"/>
              <w:right w:w="0" w:type="dxa"/>
            </w:tcMar>
          </w:tcPr>
          <w:p w:rsidR="005929FA" w:rsidRPr="00A71252" w:rsidRDefault="00EE7675" w:rsidP="00EE7675">
            <w:pPr>
              <w:jc w:val="center"/>
              <w:rPr>
                <w:rFonts w:ascii="Times New Roman" w:eastAsia="Calibri" w:hAnsi="Times New Roman" w:cs="Times New Roman"/>
                <w:sz w:val="16"/>
                <w:szCs w:val="16"/>
              </w:rPr>
            </w:pPr>
            <w:r w:rsidRPr="00A71252">
              <w:rPr>
                <w:rFonts w:ascii="Times New Roman" w:eastAsia="Calibri" w:hAnsi="Times New Roman" w:cs="Times New Roman"/>
                <w:sz w:val="16"/>
                <w:szCs w:val="16"/>
              </w:rPr>
              <w:t>-5.8 (-8.4, -3.1)</w:t>
            </w:r>
          </w:p>
        </w:tc>
      </w:tr>
      <w:tr w:rsidR="00EE7675" w:rsidRPr="00A71252" w:rsidTr="00F47E0B">
        <w:trPr>
          <w:gridAfter w:val="2"/>
          <w:wAfter w:w="1275" w:type="dxa"/>
          <w:trHeight w:val="243"/>
        </w:trPr>
        <w:tc>
          <w:tcPr>
            <w:tcW w:w="12895" w:type="dxa"/>
            <w:gridSpan w:val="9"/>
            <w:tcBorders>
              <w:top w:val="single" w:sz="4" w:space="0" w:color="FFFFFF"/>
              <w:left w:val="single" w:sz="4" w:space="0" w:color="FFFFFF"/>
              <w:bottom w:val="dashed" w:sz="4" w:space="0" w:color="auto"/>
              <w:right w:val="single" w:sz="4" w:space="0" w:color="FFFFFF"/>
            </w:tcBorders>
            <w:tcMar>
              <w:top w:w="28" w:type="dxa"/>
              <w:left w:w="0" w:type="dxa"/>
              <w:bottom w:w="28" w:type="dxa"/>
              <w:right w:w="0" w:type="dxa"/>
            </w:tcMar>
          </w:tcPr>
          <w:p w:rsidR="00EE7675" w:rsidRPr="00A71252" w:rsidRDefault="00EE7675" w:rsidP="005929FA">
            <w:pPr>
              <w:jc w:val="center"/>
              <w:rPr>
                <w:rFonts w:ascii="Times New Roman" w:eastAsia="Calibri" w:hAnsi="Times New Roman" w:cs="Times New Roman"/>
                <w:b/>
                <w:sz w:val="16"/>
                <w:szCs w:val="16"/>
              </w:rPr>
            </w:pPr>
            <w:r w:rsidRPr="00A71252">
              <w:rPr>
                <w:rFonts w:ascii="Times New Roman" w:eastAsia="Calibri" w:hAnsi="Times New Roman" w:cs="Times New Roman"/>
                <w:b/>
                <w:sz w:val="20"/>
                <w:szCs w:val="16"/>
              </w:rPr>
              <w:t>Non CVD admissions</w:t>
            </w:r>
          </w:p>
        </w:tc>
      </w:tr>
      <w:tr w:rsidR="005929FA" w:rsidRPr="00A71252" w:rsidTr="00F47E0B">
        <w:trPr>
          <w:gridAfter w:val="2"/>
          <w:wAfter w:w="1275" w:type="dxa"/>
          <w:trHeight w:val="243"/>
        </w:trPr>
        <w:tc>
          <w:tcPr>
            <w:tcW w:w="1701" w:type="dxa"/>
            <w:tcBorders>
              <w:top w:val="single" w:sz="4" w:space="0" w:color="FFFFFF"/>
              <w:left w:val="single" w:sz="4" w:space="0" w:color="FFFFFF"/>
              <w:bottom w:val="dashed" w:sz="4" w:space="0" w:color="auto"/>
              <w:right w:val="single" w:sz="4" w:space="0" w:color="FFFFFF"/>
            </w:tcBorders>
            <w:tcMar>
              <w:top w:w="28" w:type="dxa"/>
              <w:left w:w="0" w:type="dxa"/>
              <w:bottom w:w="28" w:type="dxa"/>
              <w:right w:w="0" w:type="dxa"/>
            </w:tcMar>
          </w:tcPr>
          <w:p w:rsidR="005929FA" w:rsidRPr="00A71252" w:rsidRDefault="005929FA" w:rsidP="005929FA">
            <w:pPr>
              <w:rPr>
                <w:rFonts w:ascii="Times New Roman" w:eastAsia="Calibri" w:hAnsi="Times New Roman" w:cs="Times New Roman"/>
                <w:sz w:val="16"/>
                <w:szCs w:val="16"/>
              </w:rPr>
            </w:pPr>
            <w:r w:rsidRPr="00A71252">
              <w:rPr>
                <w:rFonts w:ascii="Times New Roman" w:eastAsia="Calibri" w:hAnsi="Times New Roman" w:cs="Times New Roman"/>
                <w:sz w:val="16"/>
                <w:szCs w:val="16"/>
              </w:rPr>
              <w:t>All</w:t>
            </w:r>
          </w:p>
        </w:tc>
        <w:tc>
          <w:tcPr>
            <w:tcW w:w="1559" w:type="dxa"/>
            <w:tcBorders>
              <w:top w:val="single" w:sz="4" w:space="0" w:color="FFFFFF"/>
              <w:left w:val="single" w:sz="4" w:space="0" w:color="FFFFFF"/>
              <w:bottom w:val="dashed" w:sz="4" w:space="0" w:color="auto"/>
              <w:right w:val="dashed" w:sz="4" w:space="0" w:color="auto"/>
            </w:tcBorders>
            <w:tcMar>
              <w:left w:w="0" w:type="dxa"/>
              <w:right w:w="0" w:type="dxa"/>
            </w:tcMar>
          </w:tcPr>
          <w:p w:rsidR="005929FA" w:rsidRPr="00A71252" w:rsidRDefault="005929FA" w:rsidP="005929FA">
            <w:pPr>
              <w:jc w:val="center"/>
              <w:rPr>
                <w:rFonts w:ascii="Times New Roman" w:hAnsi="Times New Roman" w:cs="Times New Roman"/>
                <w:sz w:val="16"/>
                <w:szCs w:val="16"/>
              </w:rPr>
            </w:pPr>
            <w:r w:rsidRPr="00A71252">
              <w:rPr>
                <w:rFonts w:ascii="Times New Roman" w:hAnsi="Times New Roman" w:cs="Times New Roman"/>
                <w:sz w:val="16"/>
                <w:szCs w:val="16"/>
              </w:rPr>
              <w:t>58.5 (57.0, 60.0)</w:t>
            </w:r>
          </w:p>
        </w:tc>
        <w:tc>
          <w:tcPr>
            <w:tcW w:w="1560" w:type="dxa"/>
            <w:tcBorders>
              <w:top w:val="single" w:sz="4" w:space="0" w:color="FFFFFF"/>
              <w:left w:val="single" w:sz="4" w:space="0" w:color="FFFFFF"/>
              <w:bottom w:val="dashed" w:sz="4" w:space="0" w:color="auto"/>
              <w:right w:val="single" w:sz="4" w:space="0" w:color="FFFFFF"/>
            </w:tcBorders>
            <w:tcMar>
              <w:top w:w="28" w:type="dxa"/>
              <w:left w:w="0" w:type="dxa"/>
              <w:bottom w:w="28" w:type="dxa"/>
              <w:right w:w="0" w:type="dxa"/>
            </w:tcMar>
          </w:tcPr>
          <w:p w:rsidR="005929FA" w:rsidRPr="00A71252" w:rsidRDefault="005929FA" w:rsidP="005929FA">
            <w:pPr>
              <w:jc w:val="center"/>
              <w:rPr>
                <w:rFonts w:ascii="Times New Roman" w:hAnsi="Times New Roman" w:cs="Times New Roman"/>
                <w:sz w:val="16"/>
                <w:szCs w:val="16"/>
              </w:rPr>
            </w:pPr>
            <w:r w:rsidRPr="00A71252">
              <w:rPr>
                <w:rFonts w:ascii="Times New Roman" w:hAnsi="Times New Roman" w:cs="Times New Roman"/>
                <w:sz w:val="16"/>
                <w:szCs w:val="16"/>
              </w:rPr>
              <w:t>64.0 (62.3, 65.8)</w:t>
            </w:r>
          </w:p>
        </w:tc>
        <w:tc>
          <w:tcPr>
            <w:tcW w:w="845" w:type="dxa"/>
            <w:tcBorders>
              <w:top w:val="single" w:sz="4" w:space="0" w:color="FFFFFF"/>
              <w:left w:val="single" w:sz="4" w:space="0" w:color="FFFFFF"/>
              <w:bottom w:val="dashed" w:sz="4" w:space="0" w:color="auto"/>
              <w:right w:val="single" w:sz="4" w:space="0" w:color="FFFFFF"/>
            </w:tcBorders>
            <w:tcMar>
              <w:left w:w="0" w:type="dxa"/>
              <w:right w:w="0" w:type="dxa"/>
            </w:tcMar>
          </w:tcPr>
          <w:p w:rsidR="005929FA" w:rsidRPr="00A71252" w:rsidRDefault="005929FA" w:rsidP="005929FA">
            <w:pPr>
              <w:jc w:val="center"/>
              <w:rPr>
                <w:rFonts w:ascii="Times New Roman" w:hAnsi="Times New Roman" w:cs="Times New Roman"/>
                <w:sz w:val="16"/>
                <w:szCs w:val="16"/>
              </w:rPr>
            </w:pPr>
            <w:r w:rsidRPr="00A71252">
              <w:rPr>
                <w:rFonts w:ascii="Times New Roman" w:hAnsi="Times New Roman" w:cs="Times New Roman"/>
                <w:sz w:val="16"/>
                <w:szCs w:val="16"/>
              </w:rPr>
              <w:t>9</w:t>
            </w:r>
          </w:p>
        </w:tc>
        <w:tc>
          <w:tcPr>
            <w:tcW w:w="1276" w:type="dxa"/>
            <w:tcBorders>
              <w:top w:val="single" w:sz="4" w:space="0" w:color="FFFFFF"/>
              <w:left w:val="single" w:sz="4" w:space="0" w:color="FFFFFF"/>
              <w:bottom w:val="dashed" w:sz="4" w:space="0" w:color="auto"/>
              <w:right w:val="single" w:sz="4" w:space="0" w:color="FFFFFF"/>
            </w:tcBorders>
          </w:tcPr>
          <w:p w:rsidR="005929FA" w:rsidRPr="00A71252" w:rsidRDefault="005929FA" w:rsidP="005929FA">
            <w:pPr>
              <w:jc w:val="center"/>
              <w:rPr>
                <w:rFonts w:ascii="Times New Roman" w:eastAsia="Calibri" w:hAnsi="Times New Roman" w:cs="Times New Roman"/>
                <w:sz w:val="16"/>
                <w:szCs w:val="16"/>
              </w:rPr>
            </w:pPr>
          </w:p>
        </w:tc>
        <w:tc>
          <w:tcPr>
            <w:tcW w:w="2268" w:type="dxa"/>
            <w:tcBorders>
              <w:top w:val="single" w:sz="4" w:space="0" w:color="FFFFFF"/>
              <w:left w:val="single" w:sz="4" w:space="0" w:color="FFFFFF"/>
              <w:bottom w:val="dashed" w:sz="4" w:space="0" w:color="auto"/>
              <w:right w:val="single" w:sz="4" w:space="0" w:color="FFFFFF"/>
            </w:tcBorders>
            <w:tcMar>
              <w:left w:w="0" w:type="dxa"/>
              <w:right w:w="0" w:type="dxa"/>
            </w:tcMar>
          </w:tcPr>
          <w:p w:rsidR="005929FA" w:rsidRPr="00A71252" w:rsidRDefault="00A4597A" w:rsidP="005929FA">
            <w:pPr>
              <w:jc w:val="center"/>
              <w:rPr>
                <w:rFonts w:ascii="Times New Roman" w:eastAsia="Calibri" w:hAnsi="Times New Roman" w:cs="Times New Roman"/>
                <w:sz w:val="16"/>
                <w:szCs w:val="16"/>
              </w:rPr>
            </w:pPr>
            <w:r>
              <w:rPr>
                <w:rFonts w:ascii="Times New Roman" w:eastAsia="Calibri" w:hAnsi="Times New Roman" w:cs="Times New Roman"/>
                <w:sz w:val="16"/>
                <w:szCs w:val="16"/>
              </w:rPr>
              <w:t xml:space="preserve">0.8 (0.1, </w:t>
            </w:r>
            <w:r w:rsidR="00EE7675" w:rsidRPr="00A71252">
              <w:rPr>
                <w:rFonts w:ascii="Times New Roman" w:eastAsia="Calibri" w:hAnsi="Times New Roman" w:cs="Times New Roman"/>
                <w:sz w:val="16"/>
                <w:szCs w:val="16"/>
              </w:rPr>
              <w:t>1.5</w:t>
            </w:r>
            <w:r>
              <w:rPr>
                <w:rFonts w:ascii="Times New Roman" w:eastAsia="Calibri" w:hAnsi="Times New Roman" w:cs="Times New Roman"/>
                <w:sz w:val="16"/>
                <w:szCs w:val="16"/>
              </w:rPr>
              <w:t>)</w:t>
            </w:r>
          </w:p>
        </w:tc>
        <w:tc>
          <w:tcPr>
            <w:tcW w:w="1418" w:type="dxa"/>
            <w:tcBorders>
              <w:top w:val="single" w:sz="4" w:space="0" w:color="FFFFFF"/>
              <w:left w:val="single" w:sz="4" w:space="0" w:color="FFFFFF"/>
              <w:bottom w:val="dashed" w:sz="4" w:space="0" w:color="auto"/>
              <w:right w:val="single" w:sz="4" w:space="0" w:color="FFFFFF"/>
            </w:tcBorders>
            <w:tcMar>
              <w:left w:w="0" w:type="dxa"/>
              <w:right w:w="0" w:type="dxa"/>
            </w:tcMar>
          </w:tcPr>
          <w:p w:rsidR="005929FA" w:rsidRPr="00A71252" w:rsidRDefault="00A4597A" w:rsidP="005929FA">
            <w:pPr>
              <w:jc w:val="center"/>
              <w:rPr>
                <w:rFonts w:ascii="Times New Roman" w:eastAsia="Calibri" w:hAnsi="Times New Roman" w:cs="Times New Roman"/>
                <w:sz w:val="16"/>
                <w:szCs w:val="16"/>
              </w:rPr>
            </w:pPr>
            <w:r>
              <w:rPr>
                <w:rFonts w:ascii="Times New Roman" w:eastAsia="Calibri" w:hAnsi="Times New Roman" w:cs="Times New Roman"/>
                <w:sz w:val="16"/>
                <w:szCs w:val="16"/>
              </w:rPr>
              <w:t xml:space="preserve">3.6 ((2.4, </w:t>
            </w:r>
            <w:r w:rsidR="00EE7675" w:rsidRPr="00A71252">
              <w:rPr>
                <w:rFonts w:ascii="Times New Roman" w:eastAsia="Calibri" w:hAnsi="Times New Roman" w:cs="Times New Roman"/>
                <w:sz w:val="16"/>
                <w:szCs w:val="16"/>
              </w:rPr>
              <w:t>4.8</w:t>
            </w:r>
            <w:r>
              <w:rPr>
                <w:rFonts w:ascii="Times New Roman" w:eastAsia="Calibri" w:hAnsi="Times New Roman" w:cs="Times New Roman"/>
                <w:sz w:val="16"/>
                <w:szCs w:val="16"/>
              </w:rPr>
              <w:t>)</w:t>
            </w:r>
          </w:p>
        </w:tc>
        <w:tc>
          <w:tcPr>
            <w:tcW w:w="708" w:type="dxa"/>
            <w:tcBorders>
              <w:top w:val="single" w:sz="4" w:space="0" w:color="FFFFFF"/>
              <w:left w:val="single" w:sz="4" w:space="0" w:color="FFFFFF"/>
              <w:bottom w:val="dashed" w:sz="4" w:space="0" w:color="auto"/>
              <w:right w:val="single" w:sz="4" w:space="0" w:color="FFFFFF"/>
            </w:tcBorders>
            <w:tcMar>
              <w:left w:w="0" w:type="dxa"/>
              <w:right w:w="0" w:type="dxa"/>
            </w:tcMar>
          </w:tcPr>
          <w:p w:rsidR="005929FA" w:rsidRPr="00A71252" w:rsidRDefault="005929FA" w:rsidP="00EE7675">
            <w:pPr>
              <w:jc w:val="center"/>
              <w:rPr>
                <w:rFonts w:ascii="Times New Roman" w:eastAsia="Calibri" w:hAnsi="Times New Roman" w:cs="Times New Roman"/>
                <w:sz w:val="16"/>
                <w:szCs w:val="16"/>
              </w:rPr>
            </w:pPr>
            <w:r w:rsidRPr="00A71252">
              <w:rPr>
                <w:rFonts w:ascii="Times New Roman" w:eastAsia="Calibri" w:hAnsi="Times New Roman" w:cs="Times New Roman"/>
                <w:sz w:val="16"/>
                <w:szCs w:val="16"/>
              </w:rPr>
              <w:t>200</w:t>
            </w:r>
            <w:r w:rsidR="00EE7675" w:rsidRPr="00A71252">
              <w:rPr>
                <w:rFonts w:ascii="Times New Roman" w:eastAsia="Calibri" w:hAnsi="Times New Roman" w:cs="Times New Roman"/>
                <w:sz w:val="16"/>
                <w:szCs w:val="16"/>
              </w:rPr>
              <w:t>6</w:t>
            </w:r>
          </w:p>
        </w:tc>
        <w:tc>
          <w:tcPr>
            <w:tcW w:w="1560" w:type="dxa"/>
            <w:tcBorders>
              <w:top w:val="single" w:sz="4" w:space="0" w:color="FFFFFF"/>
              <w:left w:val="single" w:sz="4" w:space="0" w:color="FFFFFF"/>
              <w:bottom w:val="dashed" w:sz="4" w:space="0" w:color="auto"/>
              <w:right w:val="single" w:sz="4" w:space="0" w:color="FFFFFF"/>
            </w:tcBorders>
            <w:tcMar>
              <w:left w:w="0" w:type="dxa"/>
              <w:right w:w="0" w:type="dxa"/>
            </w:tcMar>
          </w:tcPr>
          <w:p w:rsidR="005929FA" w:rsidRPr="00A71252" w:rsidRDefault="00A4597A" w:rsidP="00A4597A">
            <w:pPr>
              <w:jc w:val="center"/>
              <w:rPr>
                <w:rFonts w:ascii="Times New Roman" w:eastAsia="Calibri" w:hAnsi="Times New Roman" w:cs="Times New Roman"/>
                <w:sz w:val="16"/>
                <w:szCs w:val="16"/>
              </w:rPr>
            </w:pPr>
            <w:r>
              <w:rPr>
                <w:rFonts w:ascii="Times New Roman" w:eastAsia="Calibri" w:hAnsi="Times New Roman" w:cs="Times New Roman"/>
                <w:sz w:val="16"/>
                <w:szCs w:val="16"/>
              </w:rPr>
              <w:t>-1.6 (</w:t>
            </w:r>
            <w:r w:rsidR="00EE7675" w:rsidRPr="00A71252">
              <w:rPr>
                <w:rFonts w:ascii="Times New Roman" w:eastAsia="Calibri" w:hAnsi="Times New Roman" w:cs="Times New Roman"/>
                <w:sz w:val="16"/>
                <w:szCs w:val="16"/>
              </w:rPr>
              <w:t>-2.5</w:t>
            </w:r>
            <w:r>
              <w:rPr>
                <w:rFonts w:ascii="Times New Roman" w:eastAsia="Calibri" w:hAnsi="Times New Roman" w:cs="Times New Roman"/>
                <w:sz w:val="16"/>
                <w:szCs w:val="16"/>
              </w:rPr>
              <w:t xml:space="preserve">, </w:t>
            </w:r>
            <w:r w:rsidR="00EE7675" w:rsidRPr="00A71252">
              <w:rPr>
                <w:rFonts w:ascii="Times New Roman" w:eastAsia="Calibri" w:hAnsi="Times New Roman" w:cs="Times New Roman"/>
                <w:sz w:val="16"/>
                <w:szCs w:val="16"/>
              </w:rPr>
              <w:t>-0.7</w:t>
            </w:r>
            <w:r>
              <w:rPr>
                <w:rFonts w:ascii="Times New Roman" w:eastAsia="Calibri" w:hAnsi="Times New Roman" w:cs="Times New Roman"/>
                <w:sz w:val="16"/>
                <w:szCs w:val="16"/>
              </w:rPr>
              <w:t>)</w:t>
            </w:r>
          </w:p>
        </w:tc>
      </w:tr>
      <w:tr w:rsidR="005929FA" w:rsidRPr="00A71252" w:rsidTr="00F47E0B">
        <w:trPr>
          <w:gridAfter w:val="2"/>
          <w:wAfter w:w="1275" w:type="dxa"/>
          <w:trHeight w:val="243"/>
        </w:trPr>
        <w:tc>
          <w:tcPr>
            <w:tcW w:w="1701" w:type="dxa"/>
            <w:tcBorders>
              <w:top w:val="dashed" w:sz="4" w:space="0" w:color="auto"/>
              <w:left w:val="single" w:sz="4" w:space="0" w:color="FFFFFF"/>
              <w:bottom w:val="dashed" w:sz="4" w:space="0" w:color="auto"/>
              <w:right w:val="single" w:sz="4" w:space="0" w:color="FFFFFF"/>
            </w:tcBorders>
            <w:tcMar>
              <w:top w:w="28" w:type="dxa"/>
              <w:left w:w="0" w:type="dxa"/>
              <w:bottom w:w="28" w:type="dxa"/>
              <w:right w:w="0" w:type="dxa"/>
            </w:tcMar>
          </w:tcPr>
          <w:p w:rsidR="005929FA" w:rsidRPr="00A71252" w:rsidRDefault="005929FA" w:rsidP="005929FA">
            <w:pPr>
              <w:rPr>
                <w:rFonts w:ascii="Times New Roman" w:hAnsi="Times New Roman" w:cs="Times New Roman"/>
                <w:sz w:val="16"/>
                <w:szCs w:val="16"/>
              </w:rPr>
            </w:pPr>
            <w:r w:rsidRPr="00A71252">
              <w:rPr>
                <w:rFonts w:ascii="Times New Roman" w:hAnsi="Times New Roman" w:cs="Times New Roman"/>
                <w:sz w:val="16"/>
                <w:szCs w:val="16"/>
              </w:rPr>
              <w:t xml:space="preserve">&lt;70 </w:t>
            </w:r>
          </w:p>
        </w:tc>
        <w:tc>
          <w:tcPr>
            <w:tcW w:w="1559" w:type="dxa"/>
            <w:tcBorders>
              <w:top w:val="dashed" w:sz="4" w:space="0" w:color="auto"/>
              <w:left w:val="single" w:sz="4" w:space="0" w:color="FFFFFF"/>
              <w:bottom w:val="dashed" w:sz="4" w:space="0" w:color="auto"/>
              <w:right w:val="dashed" w:sz="4" w:space="0" w:color="auto"/>
            </w:tcBorders>
            <w:tcMar>
              <w:left w:w="0" w:type="dxa"/>
              <w:right w:w="0" w:type="dxa"/>
            </w:tcMar>
          </w:tcPr>
          <w:p w:rsidR="005929FA" w:rsidRPr="00A71252" w:rsidRDefault="005929FA" w:rsidP="005929FA">
            <w:pPr>
              <w:jc w:val="center"/>
              <w:rPr>
                <w:rFonts w:ascii="Times New Roman" w:hAnsi="Times New Roman" w:cs="Times New Roman"/>
                <w:sz w:val="16"/>
                <w:szCs w:val="16"/>
              </w:rPr>
            </w:pPr>
            <w:r w:rsidRPr="00A71252">
              <w:rPr>
                <w:rFonts w:ascii="Times New Roman" w:hAnsi="Times New Roman" w:cs="Times New Roman"/>
                <w:sz w:val="16"/>
                <w:szCs w:val="16"/>
              </w:rPr>
              <w:t>48.4 (45.9, 50.9)</w:t>
            </w:r>
          </w:p>
        </w:tc>
        <w:tc>
          <w:tcPr>
            <w:tcW w:w="1560" w:type="dxa"/>
            <w:tcBorders>
              <w:top w:val="dashed" w:sz="4" w:space="0" w:color="auto"/>
              <w:left w:val="single" w:sz="4" w:space="0" w:color="FFFFFF"/>
              <w:bottom w:val="dashed" w:sz="4" w:space="0" w:color="auto"/>
              <w:right w:val="single" w:sz="4" w:space="0" w:color="FFFFFF"/>
            </w:tcBorders>
            <w:tcMar>
              <w:top w:w="28" w:type="dxa"/>
              <w:left w:w="0" w:type="dxa"/>
              <w:bottom w:w="28" w:type="dxa"/>
              <w:right w:w="0" w:type="dxa"/>
            </w:tcMar>
          </w:tcPr>
          <w:p w:rsidR="005929FA" w:rsidRPr="00A71252" w:rsidRDefault="005929FA" w:rsidP="005929FA">
            <w:pPr>
              <w:jc w:val="center"/>
              <w:rPr>
                <w:rFonts w:ascii="Times New Roman" w:hAnsi="Times New Roman" w:cs="Times New Roman"/>
                <w:sz w:val="16"/>
                <w:szCs w:val="16"/>
              </w:rPr>
            </w:pPr>
            <w:r w:rsidRPr="00A71252">
              <w:rPr>
                <w:rFonts w:ascii="Times New Roman" w:hAnsi="Times New Roman" w:cs="Times New Roman"/>
                <w:sz w:val="16"/>
                <w:szCs w:val="16"/>
              </w:rPr>
              <w:t>39.7 (37.5, 41.8)</w:t>
            </w:r>
          </w:p>
        </w:tc>
        <w:tc>
          <w:tcPr>
            <w:tcW w:w="845" w:type="dxa"/>
            <w:tcBorders>
              <w:top w:val="dashed" w:sz="4" w:space="0" w:color="auto"/>
              <w:left w:val="single" w:sz="4" w:space="0" w:color="FFFFFF"/>
              <w:bottom w:val="dashed" w:sz="4" w:space="0" w:color="auto"/>
              <w:right w:val="single" w:sz="4" w:space="0" w:color="FFFFFF"/>
            </w:tcBorders>
            <w:tcMar>
              <w:left w:w="0" w:type="dxa"/>
              <w:right w:w="0" w:type="dxa"/>
            </w:tcMar>
          </w:tcPr>
          <w:p w:rsidR="005929FA" w:rsidRPr="00A71252" w:rsidRDefault="005929FA" w:rsidP="005929FA">
            <w:pPr>
              <w:jc w:val="center"/>
              <w:rPr>
                <w:rFonts w:ascii="Times New Roman" w:hAnsi="Times New Roman" w:cs="Times New Roman"/>
                <w:sz w:val="16"/>
                <w:szCs w:val="16"/>
              </w:rPr>
            </w:pPr>
            <w:r w:rsidRPr="00A71252">
              <w:rPr>
                <w:rFonts w:ascii="Times New Roman" w:hAnsi="Times New Roman" w:cs="Times New Roman"/>
                <w:sz w:val="16"/>
                <w:szCs w:val="16"/>
              </w:rPr>
              <w:t>-18</w:t>
            </w:r>
          </w:p>
        </w:tc>
        <w:tc>
          <w:tcPr>
            <w:tcW w:w="1276" w:type="dxa"/>
            <w:tcBorders>
              <w:top w:val="dashed" w:sz="4" w:space="0" w:color="auto"/>
              <w:left w:val="single" w:sz="4" w:space="0" w:color="FFFFFF"/>
              <w:bottom w:val="dashed" w:sz="4" w:space="0" w:color="auto"/>
              <w:right w:val="single" w:sz="4" w:space="0" w:color="FFFFFF"/>
            </w:tcBorders>
          </w:tcPr>
          <w:p w:rsidR="005929FA" w:rsidRPr="00A71252" w:rsidRDefault="005929FA" w:rsidP="005929FA">
            <w:pPr>
              <w:jc w:val="center"/>
              <w:rPr>
                <w:rFonts w:ascii="Times New Roman" w:eastAsia="Calibri" w:hAnsi="Times New Roman" w:cs="Times New Roman"/>
                <w:sz w:val="16"/>
                <w:szCs w:val="16"/>
              </w:rPr>
            </w:pPr>
          </w:p>
        </w:tc>
        <w:tc>
          <w:tcPr>
            <w:tcW w:w="2268" w:type="dxa"/>
            <w:tcBorders>
              <w:top w:val="dashed" w:sz="4" w:space="0" w:color="auto"/>
              <w:left w:val="single" w:sz="4" w:space="0" w:color="FFFFFF"/>
              <w:bottom w:val="dashed" w:sz="4" w:space="0" w:color="auto"/>
              <w:right w:val="single" w:sz="4" w:space="0" w:color="FFFFFF"/>
            </w:tcBorders>
            <w:tcMar>
              <w:left w:w="0" w:type="dxa"/>
              <w:right w:w="0" w:type="dxa"/>
            </w:tcMar>
          </w:tcPr>
          <w:p w:rsidR="005929FA" w:rsidRPr="00A71252" w:rsidRDefault="00620AFD" w:rsidP="00620AFD">
            <w:pPr>
              <w:jc w:val="center"/>
              <w:rPr>
                <w:rFonts w:ascii="Times New Roman" w:eastAsia="Calibri" w:hAnsi="Times New Roman" w:cs="Times New Roman"/>
                <w:sz w:val="16"/>
                <w:szCs w:val="16"/>
              </w:rPr>
            </w:pPr>
            <w:r w:rsidRPr="00A71252">
              <w:rPr>
                <w:rFonts w:ascii="Times New Roman" w:eastAsia="Calibri" w:hAnsi="Times New Roman" w:cs="Times New Roman"/>
                <w:sz w:val="16"/>
                <w:szCs w:val="16"/>
              </w:rPr>
              <w:t>-0.9 (</w:t>
            </w:r>
            <w:r w:rsidR="00EE7675" w:rsidRPr="00A71252">
              <w:rPr>
                <w:rFonts w:ascii="Times New Roman" w:eastAsia="Calibri" w:hAnsi="Times New Roman" w:cs="Times New Roman"/>
                <w:sz w:val="16"/>
                <w:szCs w:val="16"/>
              </w:rPr>
              <w:t>-2.7</w:t>
            </w:r>
            <w:r w:rsidRPr="00A71252">
              <w:rPr>
                <w:rFonts w:ascii="Times New Roman" w:eastAsia="Calibri" w:hAnsi="Times New Roman" w:cs="Times New Roman"/>
                <w:sz w:val="16"/>
                <w:szCs w:val="16"/>
              </w:rPr>
              <w:t xml:space="preserve">, </w:t>
            </w:r>
            <w:r w:rsidR="00EE7675" w:rsidRPr="00A71252">
              <w:rPr>
                <w:rFonts w:ascii="Times New Roman" w:eastAsia="Calibri" w:hAnsi="Times New Roman" w:cs="Times New Roman"/>
                <w:sz w:val="16"/>
                <w:szCs w:val="16"/>
              </w:rPr>
              <w:t>0.9</w:t>
            </w:r>
            <w:r w:rsidRPr="00A71252">
              <w:rPr>
                <w:rFonts w:ascii="Times New Roman" w:eastAsia="Calibri" w:hAnsi="Times New Roman" w:cs="Times New Roman"/>
                <w:sz w:val="16"/>
                <w:szCs w:val="16"/>
              </w:rPr>
              <w:t>)</w:t>
            </w:r>
          </w:p>
        </w:tc>
        <w:tc>
          <w:tcPr>
            <w:tcW w:w="1418" w:type="dxa"/>
            <w:tcBorders>
              <w:top w:val="dashed" w:sz="4" w:space="0" w:color="auto"/>
              <w:left w:val="single" w:sz="4" w:space="0" w:color="FFFFFF"/>
              <w:bottom w:val="dashed" w:sz="4" w:space="0" w:color="auto"/>
              <w:right w:val="single" w:sz="4" w:space="0" w:color="FFFFFF"/>
            </w:tcBorders>
            <w:tcMar>
              <w:left w:w="0" w:type="dxa"/>
              <w:right w:w="0" w:type="dxa"/>
            </w:tcMar>
          </w:tcPr>
          <w:p w:rsidR="005929FA" w:rsidRPr="00A71252" w:rsidRDefault="00620AFD" w:rsidP="005929FA">
            <w:pPr>
              <w:jc w:val="center"/>
              <w:rPr>
                <w:rFonts w:ascii="Times New Roman" w:eastAsia="Calibri" w:hAnsi="Times New Roman" w:cs="Times New Roman"/>
                <w:sz w:val="16"/>
                <w:szCs w:val="16"/>
              </w:rPr>
            </w:pPr>
            <w:r w:rsidRPr="00A71252">
              <w:rPr>
                <w:rFonts w:ascii="Times New Roman" w:eastAsia="Calibri" w:hAnsi="Times New Roman" w:cs="Times New Roman"/>
                <w:sz w:val="16"/>
                <w:szCs w:val="16"/>
              </w:rPr>
              <w:t>-0.9 (-2.7, 0.9)</w:t>
            </w:r>
          </w:p>
        </w:tc>
        <w:tc>
          <w:tcPr>
            <w:tcW w:w="708" w:type="dxa"/>
            <w:tcBorders>
              <w:top w:val="dashed" w:sz="4" w:space="0" w:color="auto"/>
              <w:left w:val="single" w:sz="4" w:space="0" w:color="FFFFFF"/>
              <w:bottom w:val="dashed" w:sz="4" w:space="0" w:color="auto"/>
              <w:right w:val="single" w:sz="4" w:space="0" w:color="FFFFFF"/>
            </w:tcBorders>
            <w:tcMar>
              <w:left w:w="0" w:type="dxa"/>
              <w:right w:w="0" w:type="dxa"/>
            </w:tcMar>
          </w:tcPr>
          <w:p w:rsidR="005929FA" w:rsidRPr="00A71252" w:rsidRDefault="00620AFD" w:rsidP="005929FA">
            <w:pPr>
              <w:jc w:val="center"/>
              <w:rPr>
                <w:rFonts w:ascii="Times New Roman" w:eastAsia="Calibri" w:hAnsi="Times New Roman" w:cs="Times New Roman"/>
                <w:sz w:val="16"/>
                <w:szCs w:val="16"/>
              </w:rPr>
            </w:pPr>
            <w:r w:rsidRPr="00A71252">
              <w:rPr>
                <w:rFonts w:ascii="Times New Roman" w:eastAsia="Calibri" w:hAnsi="Times New Roman" w:cs="Times New Roman"/>
                <w:sz w:val="16"/>
                <w:szCs w:val="16"/>
              </w:rPr>
              <w:t>N/A</w:t>
            </w:r>
          </w:p>
        </w:tc>
        <w:tc>
          <w:tcPr>
            <w:tcW w:w="1560" w:type="dxa"/>
            <w:tcBorders>
              <w:top w:val="dashed" w:sz="4" w:space="0" w:color="auto"/>
              <w:left w:val="single" w:sz="4" w:space="0" w:color="FFFFFF"/>
              <w:bottom w:val="dashed" w:sz="4" w:space="0" w:color="auto"/>
              <w:right w:val="single" w:sz="4" w:space="0" w:color="FFFFFF"/>
            </w:tcBorders>
            <w:tcMar>
              <w:left w:w="0" w:type="dxa"/>
              <w:right w:w="0" w:type="dxa"/>
            </w:tcMar>
          </w:tcPr>
          <w:p w:rsidR="005929FA" w:rsidRPr="00A71252" w:rsidRDefault="00620AFD" w:rsidP="005929FA">
            <w:pPr>
              <w:jc w:val="center"/>
              <w:rPr>
                <w:rFonts w:ascii="Times New Roman" w:eastAsia="Calibri" w:hAnsi="Times New Roman" w:cs="Times New Roman"/>
                <w:sz w:val="16"/>
                <w:szCs w:val="16"/>
              </w:rPr>
            </w:pPr>
            <w:r w:rsidRPr="00A71252">
              <w:rPr>
                <w:rFonts w:ascii="Times New Roman" w:eastAsia="Calibri" w:hAnsi="Times New Roman" w:cs="Times New Roman"/>
                <w:sz w:val="16"/>
                <w:szCs w:val="16"/>
              </w:rPr>
              <w:t>-0.9 (-2.7, 0.9)</w:t>
            </w:r>
          </w:p>
        </w:tc>
      </w:tr>
      <w:tr w:rsidR="005929FA" w:rsidRPr="00A71252" w:rsidTr="00F47E0B">
        <w:trPr>
          <w:gridAfter w:val="2"/>
          <w:wAfter w:w="1275" w:type="dxa"/>
          <w:trHeight w:val="243"/>
        </w:trPr>
        <w:tc>
          <w:tcPr>
            <w:tcW w:w="1701" w:type="dxa"/>
            <w:tcBorders>
              <w:top w:val="single" w:sz="4" w:space="0" w:color="FFFFFF"/>
              <w:left w:val="single" w:sz="4" w:space="0" w:color="FFFFFF"/>
              <w:bottom w:val="dashed" w:sz="4" w:space="0" w:color="auto"/>
              <w:right w:val="single" w:sz="4" w:space="0" w:color="FFFFFF"/>
            </w:tcBorders>
            <w:tcMar>
              <w:top w:w="28" w:type="dxa"/>
              <w:left w:w="0" w:type="dxa"/>
              <w:bottom w:w="28" w:type="dxa"/>
              <w:right w:w="0" w:type="dxa"/>
            </w:tcMar>
          </w:tcPr>
          <w:p w:rsidR="005929FA" w:rsidRPr="00A71252" w:rsidRDefault="005929FA" w:rsidP="005929FA">
            <w:pPr>
              <w:rPr>
                <w:rFonts w:ascii="Times New Roman" w:hAnsi="Times New Roman" w:cs="Times New Roman"/>
                <w:sz w:val="16"/>
                <w:szCs w:val="16"/>
              </w:rPr>
            </w:pPr>
            <w:r w:rsidRPr="00A71252">
              <w:rPr>
                <w:rFonts w:ascii="Times New Roman" w:hAnsi="Times New Roman" w:cs="Times New Roman"/>
                <w:sz w:val="16"/>
                <w:szCs w:val="16"/>
              </w:rPr>
              <w:t>70 to 79</w:t>
            </w:r>
          </w:p>
        </w:tc>
        <w:tc>
          <w:tcPr>
            <w:tcW w:w="1559" w:type="dxa"/>
            <w:tcBorders>
              <w:top w:val="single" w:sz="4" w:space="0" w:color="FFFFFF"/>
              <w:left w:val="single" w:sz="4" w:space="0" w:color="FFFFFF"/>
              <w:bottom w:val="dashed" w:sz="4" w:space="0" w:color="auto"/>
              <w:right w:val="dashed" w:sz="4" w:space="0" w:color="auto"/>
            </w:tcBorders>
            <w:tcMar>
              <w:left w:w="0" w:type="dxa"/>
              <w:right w:w="0" w:type="dxa"/>
            </w:tcMar>
          </w:tcPr>
          <w:p w:rsidR="005929FA" w:rsidRPr="00A71252" w:rsidRDefault="005929FA" w:rsidP="005929FA">
            <w:pPr>
              <w:jc w:val="center"/>
              <w:rPr>
                <w:rFonts w:ascii="Times New Roman" w:hAnsi="Times New Roman" w:cs="Times New Roman"/>
                <w:sz w:val="16"/>
                <w:szCs w:val="16"/>
              </w:rPr>
            </w:pPr>
            <w:r w:rsidRPr="00A71252">
              <w:rPr>
                <w:rFonts w:ascii="Times New Roman" w:hAnsi="Times New Roman" w:cs="Times New Roman"/>
                <w:sz w:val="16"/>
                <w:szCs w:val="16"/>
              </w:rPr>
              <w:t>55.6 (53.4, 57.9)</w:t>
            </w:r>
          </w:p>
        </w:tc>
        <w:tc>
          <w:tcPr>
            <w:tcW w:w="1560" w:type="dxa"/>
            <w:tcBorders>
              <w:top w:val="single" w:sz="4" w:space="0" w:color="FFFFFF"/>
              <w:left w:val="single" w:sz="4" w:space="0" w:color="FFFFFF"/>
              <w:bottom w:val="dashed" w:sz="4" w:space="0" w:color="auto"/>
              <w:right w:val="single" w:sz="4" w:space="0" w:color="FFFFFF"/>
            </w:tcBorders>
            <w:tcMar>
              <w:top w:w="28" w:type="dxa"/>
              <w:left w:w="0" w:type="dxa"/>
              <w:bottom w:w="28" w:type="dxa"/>
              <w:right w:w="0" w:type="dxa"/>
            </w:tcMar>
          </w:tcPr>
          <w:p w:rsidR="005929FA" w:rsidRPr="00A71252" w:rsidRDefault="005929FA" w:rsidP="005929FA">
            <w:pPr>
              <w:jc w:val="center"/>
              <w:rPr>
                <w:rFonts w:ascii="Times New Roman" w:hAnsi="Times New Roman" w:cs="Times New Roman"/>
                <w:sz w:val="16"/>
                <w:szCs w:val="16"/>
              </w:rPr>
            </w:pPr>
            <w:r w:rsidRPr="00A71252">
              <w:rPr>
                <w:rFonts w:ascii="Times New Roman" w:hAnsi="Times New Roman" w:cs="Times New Roman"/>
                <w:sz w:val="16"/>
                <w:szCs w:val="16"/>
              </w:rPr>
              <w:t>58.3 (55.4, 61.2)</w:t>
            </w:r>
          </w:p>
        </w:tc>
        <w:tc>
          <w:tcPr>
            <w:tcW w:w="845" w:type="dxa"/>
            <w:tcBorders>
              <w:top w:val="single" w:sz="4" w:space="0" w:color="FFFFFF"/>
              <w:left w:val="single" w:sz="4" w:space="0" w:color="FFFFFF"/>
              <w:bottom w:val="dashed" w:sz="4" w:space="0" w:color="auto"/>
              <w:right w:val="single" w:sz="4" w:space="0" w:color="FFFFFF"/>
            </w:tcBorders>
            <w:tcMar>
              <w:left w:w="0" w:type="dxa"/>
              <w:right w:w="0" w:type="dxa"/>
            </w:tcMar>
          </w:tcPr>
          <w:p w:rsidR="005929FA" w:rsidRPr="00A71252" w:rsidRDefault="005929FA" w:rsidP="005929FA">
            <w:pPr>
              <w:jc w:val="center"/>
              <w:rPr>
                <w:rFonts w:ascii="Times New Roman" w:hAnsi="Times New Roman" w:cs="Times New Roman"/>
                <w:sz w:val="16"/>
                <w:szCs w:val="16"/>
              </w:rPr>
            </w:pPr>
            <w:r w:rsidRPr="00A71252">
              <w:rPr>
                <w:rFonts w:ascii="Times New Roman" w:hAnsi="Times New Roman" w:cs="Times New Roman"/>
                <w:sz w:val="16"/>
                <w:szCs w:val="16"/>
              </w:rPr>
              <w:t>5</w:t>
            </w:r>
          </w:p>
        </w:tc>
        <w:tc>
          <w:tcPr>
            <w:tcW w:w="1276" w:type="dxa"/>
            <w:tcBorders>
              <w:top w:val="single" w:sz="4" w:space="0" w:color="FFFFFF"/>
              <w:left w:val="single" w:sz="4" w:space="0" w:color="FFFFFF"/>
              <w:bottom w:val="dashed" w:sz="4" w:space="0" w:color="auto"/>
              <w:right w:val="single" w:sz="4" w:space="0" w:color="FFFFFF"/>
            </w:tcBorders>
          </w:tcPr>
          <w:p w:rsidR="005929FA" w:rsidRPr="00A71252" w:rsidRDefault="005929FA" w:rsidP="005929FA">
            <w:pPr>
              <w:jc w:val="center"/>
              <w:rPr>
                <w:rFonts w:ascii="Times New Roman" w:hAnsi="Times New Roman" w:cs="Times New Roman"/>
              </w:rPr>
            </w:pPr>
            <w:r w:rsidRPr="00A71252">
              <w:rPr>
                <w:rFonts w:ascii="Times New Roman" w:eastAsia="Calibri" w:hAnsi="Times New Roman" w:cs="Times New Roman"/>
                <w:sz w:val="16"/>
                <w:szCs w:val="16"/>
              </w:rPr>
              <w:t>&lt;0·0001</w:t>
            </w:r>
          </w:p>
        </w:tc>
        <w:tc>
          <w:tcPr>
            <w:tcW w:w="2268" w:type="dxa"/>
            <w:tcBorders>
              <w:top w:val="single" w:sz="4" w:space="0" w:color="FFFFFF"/>
              <w:left w:val="single" w:sz="4" w:space="0" w:color="FFFFFF"/>
              <w:bottom w:val="dashed" w:sz="4" w:space="0" w:color="auto"/>
              <w:right w:val="single" w:sz="4" w:space="0" w:color="FFFFFF"/>
            </w:tcBorders>
            <w:tcMar>
              <w:left w:w="0" w:type="dxa"/>
              <w:right w:w="0" w:type="dxa"/>
            </w:tcMar>
          </w:tcPr>
          <w:p w:rsidR="005929FA" w:rsidRPr="00A71252" w:rsidRDefault="00620AFD" w:rsidP="005929FA">
            <w:pPr>
              <w:jc w:val="center"/>
              <w:rPr>
                <w:rFonts w:ascii="Times New Roman" w:eastAsia="Calibri" w:hAnsi="Times New Roman" w:cs="Times New Roman"/>
                <w:sz w:val="16"/>
                <w:szCs w:val="16"/>
              </w:rPr>
            </w:pPr>
            <w:r w:rsidRPr="00A71252">
              <w:rPr>
                <w:rFonts w:ascii="Times New Roman" w:eastAsia="Calibri" w:hAnsi="Times New Roman" w:cs="Times New Roman"/>
                <w:sz w:val="16"/>
                <w:szCs w:val="16"/>
              </w:rPr>
              <w:t xml:space="preserve">0.1 (-0.9, </w:t>
            </w:r>
            <w:r w:rsidR="00EE7675" w:rsidRPr="00A71252">
              <w:rPr>
                <w:rFonts w:ascii="Times New Roman" w:eastAsia="Calibri" w:hAnsi="Times New Roman" w:cs="Times New Roman"/>
                <w:sz w:val="16"/>
                <w:szCs w:val="16"/>
              </w:rPr>
              <w:t>1.2</w:t>
            </w:r>
            <w:r w:rsidRPr="00A71252">
              <w:rPr>
                <w:rFonts w:ascii="Times New Roman" w:eastAsia="Calibri" w:hAnsi="Times New Roman" w:cs="Times New Roman"/>
                <w:sz w:val="16"/>
                <w:szCs w:val="16"/>
              </w:rPr>
              <w:t>)</w:t>
            </w:r>
          </w:p>
        </w:tc>
        <w:tc>
          <w:tcPr>
            <w:tcW w:w="1418" w:type="dxa"/>
            <w:tcBorders>
              <w:top w:val="single" w:sz="4" w:space="0" w:color="FFFFFF"/>
              <w:left w:val="single" w:sz="4" w:space="0" w:color="FFFFFF"/>
              <w:bottom w:val="dashed" w:sz="4" w:space="0" w:color="auto"/>
              <w:right w:val="single" w:sz="4" w:space="0" w:color="FFFFFF"/>
            </w:tcBorders>
            <w:tcMar>
              <w:left w:w="0" w:type="dxa"/>
              <w:right w:w="0" w:type="dxa"/>
            </w:tcMar>
          </w:tcPr>
          <w:p w:rsidR="005929FA" w:rsidRPr="00A71252" w:rsidRDefault="00EE7675" w:rsidP="005929FA">
            <w:pPr>
              <w:jc w:val="center"/>
              <w:rPr>
                <w:rFonts w:ascii="Times New Roman" w:eastAsia="Calibri" w:hAnsi="Times New Roman" w:cs="Times New Roman"/>
                <w:sz w:val="16"/>
                <w:szCs w:val="16"/>
              </w:rPr>
            </w:pPr>
            <w:r w:rsidRPr="00A71252">
              <w:rPr>
                <w:rFonts w:ascii="Times New Roman" w:eastAsia="Calibri" w:hAnsi="Times New Roman" w:cs="Times New Roman"/>
                <w:sz w:val="16"/>
                <w:szCs w:val="16"/>
              </w:rPr>
              <w:t>2</w:t>
            </w:r>
            <w:r w:rsidR="00620AFD" w:rsidRPr="00A71252">
              <w:rPr>
                <w:rFonts w:ascii="Times New Roman" w:eastAsia="Calibri" w:hAnsi="Times New Roman" w:cs="Times New Roman"/>
                <w:sz w:val="16"/>
                <w:szCs w:val="16"/>
              </w:rPr>
              <w:t xml:space="preserve">.8 (1.3, </w:t>
            </w:r>
            <w:r w:rsidRPr="00A71252">
              <w:rPr>
                <w:rFonts w:ascii="Times New Roman" w:eastAsia="Calibri" w:hAnsi="Times New Roman" w:cs="Times New Roman"/>
                <w:sz w:val="16"/>
                <w:szCs w:val="16"/>
              </w:rPr>
              <w:t>4.4</w:t>
            </w:r>
            <w:r w:rsidR="00620AFD" w:rsidRPr="00A71252">
              <w:rPr>
                <w:rFonts w:ascii="Times New Roman" w:eastAsia="Calibri" w:hAnsi="Times New Roman" w:cs="Times New Roman"/>
                <w:sz w:val="16"/>
                <w:szCs w:val="16"/>
              </w:rPr>
              <w:t>)</w:t>
            </w:r>
          </w:p>
        </w:tc>
        <w:tc>
          <w:tcPr>
            <w:tcW w:w="708" w:type="dxa"/>
            <w:tcBorders>
              <w:top w:val="single" w:sz="4" w:space="0" w:color="FFFFFF"/>
              <w:left w:val="single" w:sz="4" w:space="0" w:color="FFFFFF"/>
              <w:bottom w:val="dashed" w:sz="4" w:space="0" w:color="auto"/>
              <w:right w:val="single" w:sz="4" w:space="0" w:color="FFFFFF"/>
            </w:tcBorders>
            <w:tcMar>
              <w:left w:w="0" w:type="dxa"/>
              <w:right w:w="0" w:type="dxa"/>
            </w:tcMar>
          </w:tcPr>
          <w:p w:rsidR="005929FA" w:rsidRPr="00A71252" w:rsidRDefault="00EE7675" w:rsidP="005929FA">
            <w:pPr>
              <w:jc w:val="center"/>
              <w:rPr>
                <w:rFonts w:ascii="Times New Roman" w:eastAsia="Calibri" w:hAnsi="Times New Roman" w:cs="Times New Roman"/>
                <w:sz w:val="16"/>
                <w:szCs w:val="16"/>
              </w:rPr>
            </w:pPr>
            <w:r w:rsidRPr="00A71252">
              <w:rPr>
                <w:rFonts w:ascii="Times New Roman" w:eastAsia="Calibri" w:hAnsi="Times New Roman" w:cs="Times New Roman"/>
                <w:sz w:val="16"/>
                <w:szCs w:val="16"/>
              </w:rPr>
              <w:t>2007</w:t>
            </w:r>
          </w:p>
        </w:tc>
        <w:tc>
          <w:tcPr>
            <w:tcW w:w="1560" w:type="dxa"/>
            <w:tcBorders>
              <w:top w:val="single" w:sz="4" w:space="0" w:color="FFFFFF"/>
              <w:left w:val="single" w:sz="4" w:space="0" w:color="FFFFFF"/>
              <w:bottom w:val="dashed" w:sz="4" w:space="0" w:color="auto"/>
              <w:right w:val="single" w:sz="4" w:space="0" w:color="FFFFFF"/>
            </w:tcBorders>
            <w:tcMar>
              <w:left w:w="0" w:type="dxa"/>
              <w:right w:w="0" w:type="dxa"/>
            </w:tcMar>
          </w:tcPr>
          <w:p w:rsidR="005929FA" w:rsidRPr="00A71252" w:rsidRDefault="00620AFD" w:rsidP="00620AFD">
            <w:pPr>
              <w:jc w:val="center"/>
              <w:rPr>
                <w:rFonts w:ascii="Times New Roman" w:eastAsia="Calibri" w:hAnsi="Times New Roman" w:cs="Times New Roman"/>
                <w:sz w:val="16"/>
                <w:szCs w:val="16"/>
              </w:rPr>
            </w:pPr>
            <w:r w:rsidRPr="00A71252">
              <w:rPr>
                <w:rFonts w:ascii="Times New Roman" w:eastAsia="Calibri" w:hAnsi="Times New Roman" w:cs="Times New Roman"/>
                <w:sz w:val="16"/>
                <w:szCs w:val="16"/>
              </w:rPr>
              <w:t>-2.8 (</w:t>
            </w:r>
            <w:r w:rsidR="00EE7675" w:rsidRPr="00A71252">
              <w:rPr>
                <w:rFonts w:ascii="Times New Roman" w:eastAsia="Calibri" w:hAnsi="Times New Roman" w:cs="Times New Roman"/>
                <w:sz w:val="16"/>
                <w:szCs w:val="16"/>
              </w:rPr>
              <w:t>-4.6</w:t>
            </w:r>
            <w:r w:rsidRPr="00A71252">
              <w:rPr>
                <w:rFonts w:ascii="Times New Roman" w:eastAsia="Calibri" w:hAnsi="Times New Roman" w:cs="Times New Roman"/>
                <w:sz w:val="16"/>
                <w:szCs w:val="16"/>
              </w:rPr>
              <w:t xml:space="preserve">, </w:t>
            </w:r>
            <w:r w:rsidR="00EE7675" w:rsidRPr="00A71252">
              <w:rPr>
                <w:rFonts w:ascii="Times New Roman" w:eastAsia="Calibri" w:hAnsi="Times New Roman" w:cs="Times New Roman"/>
                <w:sz w:val="16"/>
                <w:szCs w:val="16"/>
              </w:rPr>
              <w:t>-1.0</w:t>
            </w:r>
            <w:r w:rsidRPr="00A71252">
              <w:rPr>
                <w:rFonts w:ascii="Times New Roman" w:eastAsia="Calibri" w:hAnsi="Times New Roman" w:cs="Times New Roman"/>
                <w:sz w:val="16"/>
                <w:szCs w:val="16"/>
              </w:rPr>
              <w:t>)</w:t>
            </w:r>
          </w:p>
        </w:tc>
      </w:tr>
      <w:tr w:rsidR="005929FA" w:rsidRPr="00A71252" w:rsidTr="00F47E0B">
        <w:trPr>
          <w:gridAfter w:val="2"/>
          <w:wAfter w:w="1275" w:type="dxa"/>
          <w:trHeight w:val="243"/>
        </w:trPr>
        <w:tc>
          <w:tcPr>
            <w:tcW w:w="1701" w:type="dxa"/>
            <w:tcBorders>
              <w:top w:val="single" w:sz="4" w:space="0" w:color="FFFFFF"/>
              <w:left w:val="single" w:sz="4" w:space="0" w:color="FFFFFF"/>
              <w:bottom w:val="dashed" w:sz="4" w:space="0" w:color="auto"/>
              <w:right w:val="single" w:sz="4" w:space="0" w:color="FFFFFF"/>
            </w:tcBorders>
            <w:tcMar>
              <w:top w:w="28" w:type="dxa"/>
              <w:left w:w="0" w:type="dxa"/>
              <w:bottom w:w="28" w:type="dxa"/>
              <w:right w:w="0" w:type="dxa"/>
            </w:tcMar>
          </w:tcPr>
          <w:p w:rsidR="005929FA" w:rsidRPr="00A71252" w:rsidRDefault="005929FA" w:rsidP="005929FA">
            <w:pPr>
              <w:rPr>
                <w:rFonts w:ascii="Times New Roman" w:hAnsi="Times New Roman" w:cs="Times New Roman"/>
                <w:sz w:val="16"/>
                <w:szCs w:val="16"/>
              </w:rPr>
            </w:pPr>
            <w:r w:rsidRPr="00A71252">
              <w:rPr>
                <w:rFonts w:ascii="Times New Roman" w:hAnsi="Times New Roman" w:cs="Times New Roman"/>
                <w:sz w:val="16"/>
                <w:szCs w:val="16"/>
              </w:rPr>
              <w:t>80 to 89</w:t>
            </w:r>
          </w:p>
        </w:tc>
        <w:tc>
          <w:tcPr>
            <w:tcW w:w="1559" w:type="dxa"/>
            <w:tcBorders>
              <w:top w:val="single" w:sz="4" w:space="0" w:color="FFFFFF"/>
              <w:left w:val="single" w:sz="4" w:space="0" w:color="FFFFFF"/>
              <w:bottom w:val="dashed" w:sz="4" w:space="0" w:color="auto"/>
              <w:right w:val="dashed" w:sz="4" w:space="0" w:color="auto"/>
            </w:tcBorders>
            <w:tcMar>
              <w:left w:w="0" w:type="dxa"/>
              <w:right w:w="0" w:type="dxa"/>
            </w:tcMar>
          </w:tcPr>
          <w:p w:rsidR="005929FA" w:rsidRPr="00A71252" w:rsidRDefault="005929FA" w:rsidP="005929FA">
            <w:pPr>
              <w:jc w:val="center"/>
              <w:rPr>
                <w:rFonts w:ascii="Times New Roman" w:hAnsi="Times New Roman" w:cs="Times New Roman"/>
                <w:sz w:val="16"/>
                <w:szCs w:val="16"/>
              </w:rPr>
            </w:pPr>
            <w:r w:rsidRPr="00A71252">
              <w:rPr>
                <w:rFonts w:ascii="Times New Roman" w:hAnsi="Times New Roman" w:cs="Times New Roman"/>
                <w:sz w:val="16"/>
                <w:szCs w:val="16"/>
              </w:rPr>
              <w:t>62.3 (59.5, 65.1)</w:t>
            </w:r>
          </w:p>
        </w:tc>
        <w:tc>
          <w:tcPr>
            <w:tcW w:w="1560" w:type="dxa"/>
            <w:tcBorders>
              <w:top w:val="single" w:sz="4" w:space="0" w:color="FFFFFF"/>
              <w:left w:val="single" w:sz="4" w:space="0" w:color="FFFFFF"/>
              <w:bottom w:val="dashed" w:sz="4" w:space="0" w:color="auto"/>
              <w:right w:val="single" w:sz="4" w:space="0" w:color="FFFFFF"/>
            </w:tcBorders>
            <w:tcMar>
              <w:top w:w="28" w:type="dxa"/>
              <w:left w:w="0" w:type="dxa"/>
              <w:bottom w:w="28" w:type="dxa"/>
              <w:right w:w="0" w:type="dxa"/>
            </w:tcMar>
          </w:tcPr>
          <w:p w:rsidR="005929FA" w:rsidRPr="00A71252" w:rsidRDefault="005929FA" w:rsidP="005929FA">
            <w:pPr>
              <w:jc w:val="center"/>
              <w:rPr>
                <w:rFonts w:ascii="Times New Roman" w:hAnsi="Times New Roman" w:cs="Times New Roman"/>
                <w:sz w:val="16"/>
                <w:szCs w:val="16"/>
              </w:rPr>
            </w:pPr>
            <w:r w:rsidRPr="00A71252">
              <w:rPr>
                <w:rFonts w:ascii="Times New Roman" w:hAnsi="Times New Roman" w:cs="Times New Roman"/>
                <w:sz w:val="16"/>
                <w:szCs w:val="16"/>
              </w:rPr>
              <w:t>78.5 (75.0, 82.0)</w:t>
            </w:r>
          </w:p>
        </w:tc>
        <w:tc>
          <w:tcPr>
            <w:tcW w:w="845" w:type="dxa"/>
            <w:tcBorders>
              <w:top w:val="single" w:sz="4" w:space="0" w:color="FFFFFF"/>
              <w:left w:val="single" w:sz="4" w:space="0" w:color="FFFFFF"/>
              <w:bottom w:val="dashed" w:sz="4" w:space="0" w:color="auto"/>
              <w:right w:val="single" w:sz="4" w:space="0" w:color="FFFFFF"/>
            </w:tcBorders>
            <w:tcMar>
              <w:left w:w="0" w:type="dxa"/>
              <w:right w:w="0" w:type="dxa"/>
            </w:tcMar>
          </w:tcPr>
          <w:p w:rsidR="005929FA" w:rsidRPr="00A71252" w:rsidRDefault="005929FA" w:rsidP="005929FA">
            <w:pPr>
              <w:jc w:val="center"/>
              <w:rPr>
                <w:rFonts w:ascii="Times New Roman" w:hAnsi="Times New Roman" w:cs="Times New Roman"/>
                <w:sz w:val="16"/>
                <w:szCs w:val="16"/>
              </w:rPr>
            </w:pPr>
            <w:r w:rsidRPr="00A71252">
              <w:rPr>
                <w:rFonts w:ascii="Times New Roman" w:hAnsi="Times New Roman" w:cs="Times New Roman"/>
                <w:sz w:val="16"/>
                <w:szCs w:val="16"/>
              </w:rPr>
              <w:t>26</w:t>
            </w:r>
          </w:p>
        </w:tc>
        <w:tc>
          <w:tcPr>
            <w:tcW w:w="1276" w:type="dxa"/>
            <w:tcBorders>
              <w:top w:val="single" w:sz="4" w:space="0" w:color="FFFFFF"/>
              <w:left w:val="single" w:sz="4" w:space="0" w:color="FFFFFF"/>
              <w:bottom w:val="dashed" w:sz="4" w:space="0" w:color="auto"/>
              <w:right w:val="single" w:sz="4" w:space="0" w:color="FFFFFF"/>
            </w:tcBorders>
          </w:tcPr>
          <w:p w:rsidR="005929FA" w:rsidRPr="00A71252" w:rsidRDefault="005929FA" w:rsidP="005929FA">
            <w:pPr>
              <w:jc w:val="center"/>
              <w:rPr>
                <w:rFonts w:ascii="Times New Roman" w:hAnsi="Times New Roman" w:cs="Times New Roman"/>
              </w:rPr>
            </w:pPr>
            <w:r w:rsidRPr="00A71252">
              <w:rPr>
                <w:rFonts w:ascii="Times New Roman" w:eastAsia="Calibri" w:hAnsi="Times New Roman" w:cs="Times New Roman"/>
                <w:sz w:val="16"/>
                <w:szCs w:val="16"/>
              </w:rPr>
              <w:t>&lt;0·0001</w:t>
            </w:r>
          </w:p>
        </w:tc>
        <w:tc>
          <w:tcPr>
            <w:tcW w:w="2268" w:type="dxa"/>
            <w:tcBorders>
              <w:top w:val="single" w:sz="4" w:space="0" w:color="FFFFFF"/>
              <w:left w:val="single" w:sz="4" w:space="0" w:color="FFFFFF"/>
              <w:bottom w:val="dashed" w:sz="4" w:space="0" w:color="auto"/>
              <w:right w:val="single" w:sz="4" w:space="0" w:color="FFFFFF"/>
            </w:tcBorders>
            <w:tcMar>
              <w:left w:w="0" w:type="dxa"/>
              <w:right w:w="0" w:type="dxa"/>
            </w:tcMar>
          </w:tcPr>
          <w:p w:rsidR="005929FA" w:rsidRPr="00A71252" w:rsidRDefault="00620AFD" w:rsidP="00620AFD">
            <w:pPr>
              <w:jc w:val="center"/>
              <w:rPr>
                <w:rFonts w:ascii="Times New Roman" w:eastAsia="Calibri" w:hAnsi="Times New Roman" w:cs="Times New Roman"/>
                <w:sz w:val="16"/>
                <w:szCs w:val="16"/>
              </w:rPr>
            </w:pPr>
            <w:r w:rsidRPr="00A71252">
              <w:rPr>
                <w:rFonts w:ascii="Times New Roman" w:eastAsia="Calibri" w:hAnsi="Times New Roman" w:cs="Times New Roman"/>
                <w:sz w:val="16"/>
                <w:szCs w:val="16"/>
              </w:rPr>
              <w:t>1.7 (</w:t>
            </w:r>
            <w:r w:rsidR="00EE7675" w:rsidRPr="00A71252">
              <w:rPr>
                <w:rFonts w:ascii="Times New Roman" w:eastAsia="Calibri" w:hAnsi="Times New Roman" w:cs="Times New Roman"/>
                <w:sz w:val="16"/>
                <w:szCs w:val="16"/>
              </w:rPr>
              <w:t>0.7</w:t>
            </w:r>
            <w:r w:rsidRPr="00A71252">
              <w:rPr>
                <w:rFonts w:ascii="Times New Roman" w:eastAsia="Calibri" w:hAnsi="Times New Roman" w:cs="Times New Roman"/>
                <w:sz w:val="16"/>
                <w:szCs w:val="16"/>
              </w:rPr>
              <w:t xml:space="preserve">, </w:t>
            </w:r>
            <w:r w:rsidR="00EE7675" w:rsidRPr="00A71252">
              <w:rPr>
                <w:rFonts w:ascii="Times New Roman" w:eastAsia="Calibri" w:hAnsi="Times New Roman" w:cs="Times New Roman"/>
                <w:sz w:val="16"/>
                <w:szCs w:val="16"/>
              </w:rPr>
              <w:t>2.8</w:t>
            </w:r>
            <w:r w:rsidRPr="00A71252">
              <w:rPr>
                <w:rFonts w:ascii="Times New Roman" w:eastAsia="Calibri" w:hAnsi="Times New Roman" w:cs="Times New Roman"/>
                <w:sz w:val="16"/>
                <w:szCs w:val="16"/>
              </w:rPr>
              <w:t>)</w:t>
            </w:r>
          </w:p>
        </w:tc>
        <w:tc>
          <w:tcPr>
            <w:tcW w:w="1418" w:type="dxa"/>
            <w:tcBorders>
              <w:top w:val="single" w:sz="4" w:space="0" w:color="FFFFFF"/>
              <w:left w:val="single" w:sz="4" w:space="0" w:color="FFFFFF"/>
              <w:bottom w:val="dashed" w:sz="4" w:space="0" w:color="auto"/>
              <w:right w:val="single" w:sz="4" w:space="0" w:color="FFFFFF"/>
            </w:tcBorders>
            <w:tcMar>
              <w:left w:w="0" w:type="dxa"/>
              <w:right w:w="0" w:type="dxa"/>
            </w:tcMar>
          </w:tcPr>
          <w:p w:rsidR="005929FA" w:rsidRPr="00A71252" w:rsidRDefault="00EE7675" w:rsidP="00620AFD">
            <w:pPr>
              <w:jc w:val="center"/>
              <w:rPr>
                <w:rFonts w:ascii="Times New Roman" w:eastAsia="Calibri" w:hAnsi="Times New Roman" w:cs="Times New Roman"/>
                <w:sz w:val="16"/>
                <w:szCs w:val="16"/>
              </w:rPr>
            </w:pPr>
            <w:r w:rsidRPr="00A71252">
              <w:rPr>
                <w:rFonts w:ascii="Times New Roman" w:eastAsia="Calibri" w:hAnsi="Times New Roman" w:cs="Times New Roman"/>
                <w:sz w:val="16"/>
                <w:szCs w:val="16"/>
              </w:rPr>
              <w:t>4</w:t>
            </w:r>
            <w:r w:rsidR="00620AFD" w:rsidRPr="00A71252">
              <w:rPr>
                <w:rFonts w:ascii="Times New Roman" w:eastAsia="Calibri" w:hAnsi="Times New Roman" w:cs="Times New Roman"/>
                <w:sz w:val="16"/>
                <w:szCs w:val="16"/>
              </w:rPr>
              <w:t>.0 (</w:t>
            </w:r>
            <w:r w:rsidRPr="00A71252">
              <w:rPr>
                <w:rFonts w:ascii="Times New Roman" w:eastAsia="Calibri" w:hAnsi="Times New Roman" w:cs="Times New Roman"/>
                <w:sz w:val="16"/>
                <w:szCs w:val="16"/>
              </w:rPr>
              <w:t>2.2</w:t>
            </w:r>
            <w:r w:rsidR="00620AFD" w:rsidRPr="00A71252">
              <w:rPr>
                <w:rFonts w:ascii="Times New Roman" w:eastAsia="Calibri" w:hAnsi="Times New Roman" w:cs="Times New Roman"/>
                <w:sz w:val="16"/>
                <w:szCs w:val="16"/>
              </w:rPr>
              <w:t xml:space="preserve">, </w:t>
            </w:r>
            <w:r w:rsidRPr="00A71252">
              <w:rPr>
                <w:rFonts w:ascii="Times New Roman" w:eastAsia="Calibri" w:hAnsi="Times New Roman" w:cs="Times New Roman"/>
                <w:sz w:val="16"/>
                <w:szCs w:val="16"/>
              </w:rPr>
              <w:t>5.7</w:t>
            </w:r>
            <w:r w:rsidR="00620AFD" w:rsidRPr="00A71252">
              <w:rPr>
                <w:rFonts w:ascii="Times New Roman" w:eastAsia="Calibri" w:hAnsi="Times New Roman" w:cs="Times New Roman"/>
                <w:sz w:val="16"/>
                <w:szCs w:val="16"/>
              </w:rPr>
              <w:t>)</w:t>
            </w:r>
          </w:p>
        </w:tc>
        <w:tc>
          <w:tcPr>
            <w:tcW w:w="708" w:type="dxa"/>
            <w:tcBorders>
              <w:top w:val="single" w:sz="4" w:space="0" w:color="FFFFFF"/>
              <w:left w:val="single" w:sz="4" w:space="0" w:color="FFFFFF"/>
              <w:bottom w:val="dashed" w:sz="4" w:space="0" w:color="auto"/>
              <w:right w:val="single" w:sz="4" w:space="0" w:color="FFFFFF"/>
            </w:tcBorders>
            <w:tcMar>
              <w:left w:w="0" w:type="dxa"/>
              <w:right w:w="0" w:type="dxa"/>
            </w:tcMar>
          </w:tcPr>
          <w:p w:rsidR="005929FA" w:rsidRPr="00A71252" w:rsidRDefault="00EE7675" w:rsidP="005929FA">
            <w:pPr>
              <w:jc w:val="center"/>
              <w:rPr>
                <w:rFonts w:ascii="Times New Roman" w:eastAsia="Calibri" w:hAnsi="Times New Roman" w:cs="Times New Roman"/>
                <w:sz w:val="16"/>
                <w:szCs w:val="16"/>
              </w:rPr>
            </w:pPr>
            <w:r w:rsidRPr="00A71252">
              <w:rPr>
                <w:rFonts w:ascii="Times New Roman" w:eastAsia="Calibri" w:hAnsi="Times New Roman" w:cs="Times New Roman"/>
                <w:sz w:val="16"/>
                <w:szCs w:val="16"/>
              </w:rPr>
              <w:t>2007</w:t>
            </w:r>
          </w:p>
        </w:tc>
        <w:tc>
          <w:tcPr>
            <w:tcW w:w="1560" w:type="dxa"/>
            <w:tcBorders>
              <w:top w:val="single" w:sz="4" w:space="0" w:color="FFFFFF"/>
              <w:left w:val="single" w:sz="4" w:space="0" w:color="FFFFFF"/>
              <w:bottom w:val="dashed" w:sz="4" w:space="0" w:color="auto"/>
              <w:right w:val="single" w:sz="4" w:space="0" w:color="FFFFFF"/>
            </w:tcBorders>
            <w:tcMar>
              <w:left w:w="0" w:type="dxa"/>
              <w:right w:w="0" w:type="dxa"/>
            </w:tcMar>
          </w:tcPr>
          <w:p w:rsidR="005929FA" w:rsidRPr="00A71252" w:rsidRDefault="00EE7675" w:rsidP="00620AFD">
            <w:pPr>
              <w:jc w:val="center"/>
              <w:rPr>
                <w:rFonts w:ascii="Times New Roman" w:eastAsia="Calibri" w:hAnsi="Times New Roman" w:cs="Times New Roman"/>
                <w:sz w:val="16"/>
                <w:szCs w:val="16"/>
              </w:rPr>
            </w:pPr>
            <w:r w:rsidRPr="00A71252">
              <w:rPr>
                <w:rFonts w:ascii="Times New Roman" w:eastAsia="Calibri" w:hAnsi="Times New Roman" w:cs="Times New Roman"/>
                <w:sz w:val="16"/>
                <w:szCs w:val="16"/>
              </w:rPr>
              <w:t>-0.7</w:t>
            </w:r>
            <w:r w:rsidR="00620AFD" w:rsidRPr="00A71252">
              <w:rPr>
                <w:rFonts w:ascii="Times New Roman" w:eastAsia="Calibri" w:hAnsi="Times New Roman" w:cs="Times New Roman"/>
                <w:sz w:val="16"/>
                <w:szCs w:val="16"/>
              </w:rPr>
              <w:t xml:space="preserve">, -2.3, </w:t>
            </w:r>
            <w:r w:rsidRPr="00A71252">
              <w:rPr>
                <w:rFonts w:ascii="Times New Roman" w:eastAsia="Calibri" w:hAnsi="Times New Roman" w:cs="Times New Roman"/>
                <w:sz w:val="16"/>
                <w:szCs w:val="16"/>
              </w:rPr>
              <w:t>0.9</w:t>
            </w:r>
            <w:r w:rsidR="00620AFD" w:rsidRPr="00A71252">
              <w:rPr>
                <w:rFonts w:ascii="Times New Roman" w:eastAsia="Calibri" w:hAnsi="Times New Roman" w:cs="Times New Roman"/>
                <w:sz w:val="16"/>
                <w:szCs w:val="16"/>
              </w:rPr>
              <w:t>)</w:t>
            </w:r>
          </w:p>
        </w:tc>
      </w:tr>
      <w:tr w:rsidR="005929FA" w:rsidRPr="00A71252" w:rsidTr="00F47E0B">
        <w:trPr>
          <w:gridAfter w:val="2"/>
          <w:wAfter w:w="1275" w:type="dxa"/>
          <w:trHeight w:val="243"/>
        </w:trPr>
        <w:tc>
          <w:tcPr>
            <w:tcW w:w="1701" w:type="dxa"/>
            <w:tcBorders>
              <w:top w:val="single" w:sz="4" w:space="0" w:color="FFFFFF"/>
              <w:left w:val="single" w:sz="4" w:space="0" w:color="FFFFFF"/>
              <w:bottom w:val="dashed" w:sz="4" w:space="0" w:color="auto"/>
              <w:right w:val="single" w:sz="4" w:space="0" w:color="FFFFFF"/>
            </w:tcBorders>
            <w:tcMar>
              <w:top w:w="28" w:type="dxa"/>
              <w:left w:w="0" w:type="dxa"/>
              <w:bottom w:w="28" w:type="dxa"/>
              <w:right w:w="0" w:type="dxa"/>
            </w:tcMar>
          </w:tcPr>
          <w:p w:rsidR="005929FA" w:rsidRPr="00A71252" w:rsidRDefault="005929FA" w:rsidP="005929FA">
            <w:pPr>
              <w:rPr>
                <w:rFonts w:ascii="Times New Roman" w:hAnsi="Times New Roman" w:cs="Times New Roman"/>
                <w:sz w:val="16"/>
                <w:szCs w:val="16"/>
              </w:rPr>
            </w:pPr>
            <w:r w:rsidRPr="00A71252">
              <w:rPr>
                <w:rFonts w:ascii="Times New Roman" w:hAnsi="Times New Roman" w:cs="Times New Roman"/>
                <w:sz w:val="16"/>
                <w:szCs w:val="16"/>
              </w:rPr>
              <w:t>&gt;90</w:t>
            </w:r>
          </w:p>
        </w:tc>
        <w:tc>
          <w:tcPr>
            <w:tcW w:w="1559" w:type="dxa"/>
            <w:tcBorders>
              <w:top w:val="single" w:sz="4" w:space="0" w:color="FFFFFF"/>
              <w:left w:val="single" w:sz="4" w:space="0" w:color="FFFFFF"/>
              <w:bottom w:val="dashed" w:sz="4" w:space="0" w:color="auto"/>
              <w:right w:val="dashed" w:sz="4" w:space="0" w:color="auto"/>
            </w:tcBorders>
            <w:tcMar>
              <w:left w:w="0" w:type="dxa"/>
              <w:right w:w="0" w:type="dxa"/>
            </w:tcMar>
          </w:tcPr>
          <w:p w:rsidR="005929FA" w:rsidRPr="00A71252" w:rsidRDefault="005929FA" w:rsidP="005929FA">
            <w:pPr>
              <w:jc w:val="center"/>
              <w:rPr>
                <w:rFonts w:ascii="Times New Roman" w:hAnsi="Times New Roman" w:cs="Times New Roman"/>
                <w:sz w:val="16"/>
                <w:szCs w:val="16"/>
              </w:rPr>
            </w:pPr>
            <w:r w:rsidRPr="00A71252">
              <w:rPr>
                <w:rFonts w:ascii="Times New Roman" w:hAnsi="Times New Roman" w:cs="Times New Roman"/>
                <w:sz w:val="16"/>
                <w:szCs w:val="16"/>
              </w:rPr>
              <w:t>60.7 (54.4, 67.0)</w:t>
            </w:r>
          </w:p>
        </w:tc>
        <w:tc>
          <w:tcPr>
            <w:tcW w:w="1560" w:type="dxa"/>
            <w:tcBorders>
              <w:top w:val="single" w:sz="4" w:space="0" w:color="FFFFFF"/>
              <w:left w:val="single" w:sz="4" w:space="0" w:color="FFFFFF"/>
              <w:bottom w:val="dashed" w:sz="4" w:space="0" w:color="auto"/>
              <w:right w:val="single" w:sz="4" w:space="0" w:color="FFFFFF"/>
            </w:tcBorders>
            <w:tcMar>
              <w:top w:w="28" w:type="dxa"/>
              <w:left w:w="0" w:type="dxa"/>
              <w:bottom w:w="28" w:type="dxa"/>
              <w:right w:w="0" w:type="dxa"/>
            </w:tcMar>
          </w:tcPr>
          <w:p w:rsidR="005929FA" w:rsidRPr="00A71252" w:rsidRDefault="005929FA" w:rsidP="005929FA">
            <w:pPr>
              <w:jc w:val="center"/>
              <w:rPr>
                <w:rFonts w:ascii="Times New Roman" w:hAnsi="Times New Roman" w:cs="Times New Roman"/>
                <w:sz w:val="16"/>
                <w:szCs w:val="16"/>
              </w:rPr>
            </w:pPr>
            <w:r w:rsidRPr="00A71252">
              <w:rPr>
                <w:rFonts w:ascii="Times New Roman" w:hAnsi="Times New Roman" w:cs="Times New Roman"/>
                <w:sz w:val="16"/>
                <w:szCs w:val="16"/>
              </w:rPr>
              <w:t>96.1 (87.7, 104.5)</w:t>
            </w:r>
          </w:p>
        </w:tc>
        <w:tc>
          <w:tcPr>
            <w:tcW w:w="845" w:type="dxa"/>
            <w:tcBorders>
              <w:top w:val="single" w:sz="4" w:space="0" w:color="FFFFFF"/>
              <w:left w:val="single" w:sz="4" w:space="0" w:color="FFFFFF"/>
              <w:bottom w:val="dashed" w:sz="4" w:space="0" w:color="auto"/>
              <w:right w:val="single" w:sz="4" w:space="0" w:color="FFFFFF"/>
            </w:tcBorders>
            <w:tcMar>
              <w:left w:w="0" w:type="dxa"/>
              <w:right w:w="0" w:type="dxa"/>
            </w:tcMar>
          </w:tcPr>
          <w:p w:rsidR="005929FA" w:rsidRPr="00A71252" w:rsidRDefault="005929FA" w:rsidP="005929FA">
            <w:pPr>
              <w:jc w:val="center"/>
              <w:rPr>
                <w:rFonts w:ascii="Times New Roman" w:hAnsi="Times New Roman" w:cs="Times New Roman"/>
                <w:sz w:val="16"/>
                <w:szCs w:val="16"/>
              </w:rPr>
            </w:pPr>
            <w:r w:rsidRPr="00A71252">
              <w:rPr>
                <w:rFonts w:ascii="Times New Roman" w:hAnsi="Times New Roman" w:cs="Times New Roman"/>
                <w:sz w:val="16"/>
                <w:szCs w:val="16"/>
              </w:rPr>
              <w:t>58</w:t>
            </w:r>
          </w:p>
        </w:tc>
        <w:tc>
          <w:tcPr>
            <w:tcW w:w="1276" w:type="dxa"/>
            <w:tcBorders>
              <w:top w:val="single" w:sz="4" w:space="0" w:color="FFFFFF"/>
              <w:left w:val="single" w:sz="4" w:space="0" w:color="FFFFFF"/>
              <w:bottom w:val="dashed" w:sz="4" w:space="0" w:color="auto"/>
              <w:right w:val="single" w:sz="4" w:space="0" w:color="FFFFFF"/>
            </w:tcBorders>
          </w:tcPr>
          <w:p w:rsidR="005929FA" w:rsidRPr="00A71252" w:rsidRDefault="005929FA" w:rsidP="005929FA">
            <w:pPr>
              <w:jc w:val="center"/>
              <w:rPr>
                <w:rFonts w:ascii="Times New Roman" w:hAnsi="Times New Roman" w:cs="Times New Roman"/>
              </w:rPr>
            </w:pPr>
            <w:r w:rsidRPr="00A71252">
              <w:rPr>
                <w:rFonts w:ascii="Times New Roman" w:eastAsia="Calibri" w:hAnsi="Times New Roman" w:cs="Times New Roman"/>
                <w:sz w:val="16"/>
                <w:szCs w:val="16"/>
              </w:rPr>
              <w:t>&lt;0·0001</w:t>
            </w:r>
          </w:p>
        </w:tc>
        <w:tc>
          <w:tcPr>
            <w:tcW w:w="2268" w:type="dxa"/>
            <w:tcBorders>
              <w:top w:val="single" w:sz="4" w:space="0" w:color="FFFFFF"/>
              <w:left w:val="single" w:sz="4" w:space="0" w:color="FFFFFF"/>
              <w:bottom w:val="dashed" w:sz="4" w:space="0" w:color="auto"/>
              <w:right w:val="single" w:sz="4" w:space="0" w:color="FFFFFF"/>
            </w:tcBorders>
            <w:tcMar>
              <w:left w:w="0" w:type="dxa"/>
              <w:right w:w="0" w:type="dxa"/>
            </w:tcMar>
          </w:tcPr>
          <w:p w:rsidR="005929FA" w:rsidRPr="00A71252" w:rsidRDefault="00620AFD" w:rsidP="005929FA">
            <w:pPr>
              <w:jc w:val="center"/>
              <w:rPr>
                <w:rFonts w:ascii="Times New Roman" w:eastAsia="Calibri" w:hAnsi="Times New Roman" w:cs="Times New Roman"/>
                <w:sz w:val="16"/>
                <w:szCs w:val="16"/>
              </w:rPr>
            </w:pPr>
            <w:r w:rsidRPr="00A71252">
              <w:rPr>
                <w:rFonts w:ascii="Times New Roman" w:eastAsia="Calibri" w:hAnsi="Times New Roman" w:cs="Times New Roman"/>
                <w:sz w:val="16"/>
                <w:szCs w:val="16"/>
              </w:rPr>
              <w:t xml:space="preserve">3.0 (2.0, </w:t>
            </w:r>
            <w:r w:rsidR="00EE7675" w:rsidRPr="00A71252">
              <w:rPr>
                <w:rFonts w:ascii="Times New Roman" w:eastAsia="Calibri" w:hAnsi="Times New Roman" w:cs="Times New Roman"/>
                <w:sz w:val="16"/>
                <w:szCs w:val="16"/>
              </w:rPr>
              <w:t>4.0</w:t>
            </w:r>
            <w:r w:rsidRPr="00A71252">
              <w:rPr>
                <w:rFonts w:ascii="Times New Roman" w:eastAsia="Calibri" w:hAnsi="Times New Roman" w:cs="Times New Roman"/>
                <w:sz w:val="16"/>
                <w:szCs w:val="16"/>
              </w:rPr>
              <w:t>)</w:t>
            </w:r>
          </w:p>
        </w:tc>
        <w:tc>
          <w:tcPr>
            <w:tcW w:w="1418" w:type="dxa"/>
            <w:tcBorders>
              <w:top w:val="single" w:sz="4" w:space="0" w:color="FFFFFF"/>
              <w:left w:val="single" w:sz="4" w:space="0" w:color="FFFFFF"/>
              <w:bottom w:val="dashed" w:sz="4" w:space="0" w:color="auto"/>
              <w:right w:val="single" w:sz="4" w:space="0" w:color="FFFFFF"/>
            </w:tcBorders>
            <w:tcMar>
              <w:left w:w="0" w:type="dxa"/>
              <w:right w:w="0" w:type="dxa"/>
            </w:tcMar>
          </w:tcPr>
          <w:p w:rsidR="005929FA" w:rsidRPr="00A71252" w:rsidRDefault="00620AFD" w:rsidP="005929FA">
            <w:pPr>
              <w:jc w:val="center"/>
              <w:rPr>
                <w:rFonts w:ascii="Times New Roman" w:eastAsia="Calibri" w:hAnsi="Times New Roman" w:cs="Times New Roman"/>
                <w:sz w:val="16"/>
                <w:szCs w:val="16"/>
              </w:rPr>
            </w:pPr>
            <w:r w:rsidRPr="00A71252">
              <w:rPr>
                <w:rFonts w:ascii="Times New Roman" w:eastAsia="Calibri" w:hAnsi="Times New Roman" w:cs="Times New Roman"/>
                <w:sz w:val="16"/>
                <w:szCs w:val="16"/>
              </w:rPr>
              <w:t>3.0 (2.0, 4.0)</w:t>
            </w:r>
          </w:p>
        </w:tc>
        <w:tc>
          <w:tcPr>
            <w:tcW w:w="708" w:type="dxa"/>
            <w:tcBorders>
              <w:top w:val="single" w:sz="4" w:space="0" w:color="FFFFFF"/>
              <w:left w:val="single" w:sz="4" w:space="0" w:color="FFFFFF"/>
              <w:bottom w:val="dashed" w:sz="4" w:space="0" w:color="auto"/>
              <w:right w:val="single" w:sz="4" w:space="0" w:color="FFFFFF"/>
            </w:tcBorders>
            <w:tcMar>
              <w:left w:w="0" w:type="dxa"/>
              <w:right w:w="0" w:type="dxa"/>
            </w:tcMar>
          </w:tcPr>
          <w:p w:rsidR="005929FA" w:rsidRPr="00A71252" w:rsidRDefault="00620AFD" w:rsidP="005929FA">
            <w:pPr>
              <w:jc w:val="center"/>
              <w:rPr>
                <w:rFonts w:ascii="Times New Roman" w:eastAsia="Calibri" w:hAnsi="Times New Roman" w:cs="Times New Roman"/>
                <w:sz w:val="16"/>
                <w:szCs w:val="16"/>
              </w:rPr>
            </w:pPr>
            <w:r w:rsidRPr="00A71252">
              <w:rPr>
                <w:rFonts w:ascii="Times New Roman" w:eastAsia="Calibri" w:hAnsi="Times New Roman" w:cs="Times New Roman"/>
                <w:sz w:val="16"/>
                <w:szCs w:val="16"/>
              </w:rPr>
              <w:t>N/A</w:t>
            </w:r>
          </w:p>
        </w:tc>
        <w:tc>
          <w:tcPr>
            <w:tcW w:w="1560" w:type="dxa"/>
            <w:tcBorders>
              <w:top w:val="single" w:sz="4" w:space="0" w:color="FFFFFF"/>
              <w:left w:val="single" w:sz="4" w:space="0" w:color="FFFFFF"/>
              <w:bottom w:val="dashed" w:sz="4" w:space="0" w:color="auto"/>
              <w:right w:val="single" w:sz="4" w:space="0" w:color="FFFFFF"/>
            </w:tcBorders>
            <w:tcMar>
              <w:left w:w="0" w:type="dxa"/>
              <w:right w:w="0" w:type="dxa"/>
            </w:tcMar>
          </w:tcPr>
          <w:p w:rsidR="005929FA" w:rsidRPr="00A71252" w:rsidRDefault="00620AFD" w:rsidP="005929FA">
            <w:pPr>
              <w:jc w:val="center"/>
              <w:rPr>
                <w:rFonts w:ascii="Times New Roman" w:eastAsia="Calibri" w:hAnsi="Times New Roman" w:cs="Times New Roman"/>
                <w:sz w:val="16"/>
                <w:szCs w:val="16"/>
              </w:rPr>
            </w:pPr>
            <w:r w:rsidRPr="00A71252">
              <w:rPr>
                <w:rFonts w:ascii="Times New Roman" w:eastAsia="Calibri" w:hAnsi="Times New Roman" w:cs="Times New Roman"/>
                <w:sz w:val="16"/>
                <w:szCs w:val="16"/>
              </w:rPr>
              <w:t>3.0 (2.0, 4.0)</w:t>
            </w:r>
          </w:p>
        </w:tc>
      </w:tr>
      <w:tr w:rsidR="00620AFD" w:rsidRPr="00A71252" w:rsidTr="00F47E0B">
        <w:trPr>
          <w:gridAfter w:val="2"/>
          <w:wAfter w:w="1275" w:type="dxa"/>
          <w:trHeight w:val="243"/>
        </w:trPr>
        <w:tc>
          <w:tcPr>
            <w:tcW w:w="1701" w:type="dxa"/>
            <w:tcBorders>
              <w:top w:val="dashed" w:sz="4" w:space="0" w:color="auto"/>
              <w:left w:val="single" w:sz="4" w:space="0" w:color="FFFFFF"/>
              <w:bottom w:val="single" w:sz="4" w:space="0" w:color="FFFFFF"/>
              <w:right w:val="single" w:sz="4" w:space="0" w:color="FFFFFF"/>
            </w:tcBorders>
            <w:tcMar>
              <w:top w:w="28" w:type="dxa"/>
              <w:left w:w="0" w:type="dxa"/>
              <w:bottom w:w="28" w:type="dxa"/>
              <w:right w:w="0" w:type="dxa"/>
            </w:tcMar>
          </w:tcPr>
          <w:p w:rsidR="00620AFD" w:rsidRPr="00A71252" w:rsidRDefault="00620AFD" w:rsidP="00620AFD">
            <w:pPr>
              <w:rPr>
                <w:rFonts w:ascii="Times New Roman" w:eastAsia="Calibri" w:hAnsi="Times New Roman" w:cs="Times New Roman"/>
                <w:sz w:val="16"/>
                <w:szCs w:val="16"/>
              </w:rPr>
            </w:pPr>
            <w:r w:rsidRPr="00A71252">
              <w:rPr>
                <w:rFonts w:ascii="Times New Roman" w:eastAsia="Calibri" w:hAnsi="Times New Roman" w:cs="Times New Roman"/>
                <w:sz w:val="16"/>
                <w:szCs w:val="16"/>
              </w:rPr>
              <w:t xml:space="preserve">Men </w:t>
            </w:r>
          </w:p>
        </w:tc>
        <w:tc>
          <w:tcPr>
            <w:tcW w:w="1559" w:type="dxa"/>
            <w:tcBorders>
              <w:top w:val="dashed" w:sz="4" w:space="0" w:color="FFFFFF"/>
              <w:left w:val="single" w:sz="4" w:space="0" w:color="FFFFFF"/>
              <w:bottom w:val="single" w:sz="4" w:space="0" w:color="FFFFFF"/>
              <w:right w:val="dashed" w:sz="4" w:space="0" w:color="auto"/>
            </w:tcBorders>
            <w:tcMar>
              <w:left w:w="0" w:type="dxa"/>
              <w:right w:w="0" w:type="dxa"/>
            </w:tcMar>
          </w:tcPr>
          <w:p w:rsidR="00620AFD" w:rsidRPr="00A71252" w:rsidRDefault="00620AFD" w:rsidP="00620AFD">
            <w:pPr>
              <w:jc w:val="center"/>
              <w:rPr>
                <w:rFonts w:ascii="Times New Roman" w:hAnsi="Times New Roman" w:cs="Times New Roman"/>
                <w:sz w:val="16"/>
                <w:szCs w:val="16"/>
              </w:rPr>
            </w:pPr>
            <w:r w:rsidRPr="00A71252">
              <w:rPr>
                <w:rFonts w:ascii="Times New Roman" w:hAnsi="Times New Roman" w:cs="Times New Roman"/>
                <w:sz w:val="16"/>
                <w:szCs w:val="16"/>
              </w:rPr>
              <w:t>62.1 (59.9, 64.4)</w:t>
            </w:r>
          </w:p>
        </w:tc>
        <w:tc>
          <w:tcPr>
            <w:tcW w:w="1560" w:type="dxa"/>
            <w:tcBorders>
              <w:top w:val="dashed" w:sz="4" w:space="0" w:color="auto"/>
              <w:left w:val="single" w:sz="4" w:space="0" w:color="FFFFFF"/>
              <w:bottom w:val="single" w:sz="4" w:space="0" w:color="FFFFFF"/>
              <w:right w:val="single" w:sz="4" w:space="0" w:color="FFFFFF"/>
            </w:tcBorders>
            <w:tcMar>
              <w:top w:w="28" w:type="dxa"/>
              <w:left w:w="0" w:type="dxa"/>
              <w:bottom w:w="28" w:type="dxa"/>
              <w:right w:w="0" w:type="dxa"/>
            </w:tcMar>
          </w:tcPr>
          <w:p w:rsidR="00620AFD" w:rsidRPr="00A71252" w:rsidRDefault="00620AFD" w:rsidP="00620AFD">
            <w:pPr>
              <w:jc w:val="center"/>
              <w:rPr>
                <w:rFonts w:ascii="Times New Roman" w:hAnsi="Times New Roman" w:cs="Times New Roman"/>
                <w:sz w:val="16"/>
                <w:szCs w:val="16"/>
              </w:rPr>
            </w:pPr>
            <w:r w:rsidRPr="00A71252">
              <w:rPr>
                <w:rFonts w:ascii="Times New Roman" w:hAnsi="Times New Roman" w:cs="Times New Roman"/>
                <w:sz w:val="16"/>
                <w:szCs w:val="16"/>
              </w:rPr>
              <w:t>61.7 (59.5, 64.0)</w:t>
            </w:r>
          </w:p>
        </w:tc>
        <w:tc>
          <w:tcPr>
            <w:tcW w:w="845" w:type="dxa"/>
            <w:tcBorders>
              <w:top w:val="dashed" w:sz="4" w:space="0" w:color="auto"/>
              <w:left w:val="single" w:sz="4" w:space="0" w:color="FFFFFF"/>
              <w:bottom w:val="single" w:sz="4" w:space="0" w:color="FFFFFF"/>
              <w:right w:val="single" w:sz="4" w:space="0" w:color="FFFFFF"/>
            </w:tcBorders>
            <w:tcMar>
              <w:left w:w="0" w:type="dxa"/>
              <w:right w:w="0" w:type="dxa"/>
            </w:tcMar>
          </w:tcPr>
          <w:p w:rsidR="00620AFD" w:rsidRPr="00A71252" w:rsidRDefault="00620AFD" w:rsidP="00620AFD">
            <w:pPr>
              <w:jc w:val="center"/>
              <w:rPr>
                <w:rFonts w:ascii="Times New Roman" w:hAnsi="Times New Roman" w:cs="Times New Roman"/>
                <w:sz w:val="16"/>
                <w:szCs w:val="16"/>
              </w:rPr>
            </w:pPr>
            <w:r w:rsidRPr="00A71252">
              <w:rPr>
                <w:rFonts w:ascii="Times New Roman" w:hAnsi="Times New Roman" w:cs="Times New Roman"/>
                <w:sz w:val="16"/>
                <w:szCs w:val="16"/>
              </w:rPr>
              <w:t>-1</w:t>
            </w:r>
          </w:p>
        </w:tc>
        <w:tc>
          <w:tcPr>
            <w:tcW w:w="1276" w:type="dxa"/>
            <w:tcBorders>
              <w:top w:val="dashed" w:sz="4" w:space="0" w:color="auto"/>
              <w:left w:val="single" w:sz="4" w:space="0" w:color="FFFFFF"/>
              <w:bottom w:val="dashed" w:sz="4" w:space="0" w:color="auto"/>
              <w:right w:val="single" w:sz="4" w:space="0" w:color="FFFFFF"/>
            </w:tcBorders>
          </w:tcPr>
          <w:p w:rsidR="00620AFD" w:rsidRPr="00A71252" w:rsidRDefault="00620AFD" w:rsidP="00620AFD">
            <w:pPr>
              <w:jc w:val="center"/>
              <w:rPr>
                <w:rFonts w:ascii="Times New Roman" w:eastAsia="Calibri" w:hAnsi="Times New Roman" w:cs="Times New Roman"/>
                <w:sz w:val="16"/>
                <w:szCs w:val="16"/>
              </w:rPr>
            </w:pPr>
          </w:p>
        </w:tc>
        <w:tc>
          <w:tcPr>
            <w:tcW w:w="2268" w:type="dxa"/>
            <w:tcBorders>
              <w:top w:val="dashed" w:sz="4" w:space="0" w:color="auto"/>
              <w:left w:val="single" w:sz="4" w:space="0" w:color="FFFFFF"/>
              <w:bottom w:val="dashed" w:sz="4" w:space="0" w:color="auto"/>
              <w:right w:val="single" w:sz="4" w:space="0" w:color="FFFFFF"/>
            </w:tcBorders>
            <w:tcMar>
              <w:left w:w="0" w:type="dxa"/>
              <w:right w:w="0" w:type="dxa"/>
            </w:tcMar>
          </w:tcPr>
          <w:p w:rsidR="00620AFD" w:rsidRPr="00A71252" w:rsidRDefault="00620AFD" w:rsidP="00620AFD">
            <w:pPr>
              <w:jc w:val="center"/>
              <w:rPr>
                <w:rFonts w:ascii="Times New Roman" w:eastAsia="Calibri" w:hAnsi="Times New Roman" w:cs="Times New Roman"/>
                <w:sz w:val="16"/>
                <w:szCs w:val="16"/>
              </w:rPr>
            </w:pPr>
            <w:r w:rsidRPr="00A71252">
              <w:rPr>
                <w:rFonts w:ascii="Times New Roman" w:eastAsia="Calibri" w:hAnsi="Times New Roman" w:cs="Times New Roman"/>
                <w:sz w:val="16"/>
                <w:szCs w:val="16"/>
              </w:rPr>
              <w:t>0.2 (-0.6, 1.0)</w:t>
            </w:r>
          </w:p>
        </w:tc>
        <w:tc>
          <w:tcPr>
            <w:tcW w:w="1418" w:type="dxa"/>
            <w:tcBorders>
              <w:top w:val="dashed" w:sz="4" w:space="0" w:color="auto"/>
              <w:left w:val="single" w:sz="4" w:space="0" w:color="FFFFFF"/>
              <w:bottom w:val="dashed" w:sz="4" w:space="0" w:color="auto"/>
              <w:right w:val="single" w:sz="4" w:space="0" w:color="FFFFFF"/>
            </w:tcBorders>
            <w:tcMar>
              <w:left w:w="0" w:type="dxa"/>
              <w:right w:w="0" w:type="dxa"/>
            </w:tcMar>
          </w:tcPr>
          <w:p w:rsidR="00620AFD" w:rsidRPr="00A71252" w:rsidRDefault="00620AFD" w:rsidP="00620AFD">
            <w:pPr>
              <w:jc w:val="center"/>
              <w:rPr>
                <w:rFonts w:ascii="Times New Roman" w:eastAsia="Calibri" w:hAnsi="Times New Roman" w:cs="Times New Roman"/>
                <w:sz w:val="16"/>
                <w:szCs w:val="16"/>
              </w:rPr>
            </w:pPr>
            <w:r w:rsidRPr="00A71252">
              <w:rPr>
                <w:rFonts w:ascii="Times New Roman" w:eastAsia="Calibri" w:hAnsi="Times New Roman" w:cs="Times New Roman"/>
                <w:sz w:val="16"/>
                <w:szCs w:val="16"/>
              </w:rPr>
              <w:t>0.2 (-0.6, 1.0)</w:t>
            </w:r>
          </w:p>
        </w:tc>
        <w:tc>
          <w:tcPr>
            <w:tcW w:w="708" w:type="dxa"/>
            <w:tcBorders>
              <w:top w:val="dashed" w:sz="4" w:space="0" w:color="auto"/>
              <w:left w:val="single" w:sz="4" w:space="0" w:color="FFFFFF"/>
              <w:bottom w:val="dashed" w:sz="4" w:space="0" w:color="auto"/>
              <w:right w:val="single" w:sz="4" w:space="0" w:color="FFFFFF"/>
            </w:tcBorders>
            <w:tcMar>
              <w:left w:w="0" w:type="dxa"/>
              <w:right w:w="0" w:type="dxa"/>
            </w:tcMar>
          </w:tcPr>
          <w:p w:rsidR="00620AFD" w:rsidRPr="00A71252" w:rsidRDefault="00620AFD" w:rsidP="00620AFD">
            <w:pPr>
              <w:jc w:val="center"/>
              <w:rPr>
                <w:rFonts w:ascii="Times New Roman" w:eastAsia="Calibri" w:hAnsi="Times New Roman" w:cs="Times New Roman"/>
                <w:sz w:val="16"/>
                <w:szCs w:val="16"/>
              </w:rPr>
            </w:pPr>
            <w:r w:rsidRPr="00A71252">
              <w:rPr>
                <w:rFonts w:ascii="Times New Roman" w:eastAsia="Calibri" w:hAnsi="Times New Roman" w:cs="Times New Roman"/>
                <w:sz w:val="16"/>
                <w:szCs w:val="16"/>
              </w:rPr>
              <w:t>N/A</w:t>
            </w:r>
          </w:p>
        </w:tc>
        <w:tc>
          <w:tcPr>
            <w:tcW w:w="1560" w:type="dxa"/>
            <w:tcBorders>
              <w:top w:val="dashed" w:sz="4" w:space="0" w:color="auto"/>
              <w:left w:val="single" w:sz="4" w:space="0" w:color="FFFFFF"/>
              <w:bottom w:val="dashed" w:sz="4" w:space="0" w:color="auto"/>
              <w:right w:val="single" w:sz="4" w:space="0" w:color="FFFFFF"/>
            </w:tcBorders>
            <w:tcMar>
              <w:left w:w="0" w:type="dxa"/>
              <w:right w:w="0" w:type="dxa"/>
            </w:tcMar>
          </w:tcPr>
          <w:p w:rsidR="00620AFD" w:rsidRPr="00A71252" w:rsidRDefault="00620AFD" w:rsidP="00620AFD">
            <w:pPr>
              <w:jc w:val="center"/>
              <w:rPr>
                <w:rFonts w:ascii="Times New Roman" w:eastAsia="Calibri" w:hAnsi="Times New Roman" w:cs="Times New Roman"/>
                <w:sz w:val="16"/>
                <w:szCs w:val="16"/>
              </w:rPr>
            </w:pPr>
            <w:r w:rsidRPr="00A71252">
              <w:rPr>
                <w:rFonts w:ascii="Times New Roman" w:eastAsia="Calibri" w:hAnsi="Times New Roman" w:cs="Times New Roman"/>
                <w:sz w:val="16"/>
                <w:szCs w:val="16"/>
              </w:rPr>
              <w:t>0.2 (-0.6, 1.0)</w:t>
            </w:r>
          </w:p>
        </w:tc>
      </w:tr>
      <w:tr w:rsidR="00620AFD" w:rsidRPr="00A71252" w:rsidTr="00F47E0B">
        <w:trPr>
          <w:gridAfter w:val="2"/>
          <w:wAfter w:w="1275" w:type="dxa"/>
          <w:trHeight w:val="243"/>
        </w:trPr>
        <w:tc>
          <w:tcPr>
            <w:tcW w:w="1701" w:type="dxa"/>
            <w:tcBorders>
              <w:top w:val="dashed" w:sz="4" w:space="0" w:color="auto"/>
              <w:left w:val="single" w:sz="4" w:space="0" w:color="FFFFFF"/>
              <w:bottom w:val="dashed" w:sz="4" w:space="0" w:color="auto"/>
              <w:right w:val="single" w:sz="4" w:space="0" w:color="FFFFFF"/>
            </w:tcBorders>
            <w:tcMar>
              <w:top w:w="28" w:type="dxa"/>
              <w:left w:w="0" w:type="dxa"/>
              <w:bottom w:w="28" w:type="dxa"/>
              <w:right w:w="0" w:type="dxa"/>
            </w:tcMar>
          </w:tcPr>
          <w:p w:rsidR="00620AFD" w:rsidRPr="00A71252" w:rsidRDefault="00620AFD" w:rsidP="00620AFD">
            <w:pPr>
              <w:rPr>
                <w:rFonts w:ascii="Times New Roman" w:eastAsia="Calibri" w:hAnsi="Times New Roman" w:cs="Times New Roman"/>
                <w:sz w:val="16"/>
                <w:szCs w:val="16"/>
              </w:rPr>
            </w:pPr>
            <w:r w:rsidRPr="00A71252">
              <w:rPr>
                <w:rFonts w:ascii="Times New Roman" w:eastAsia="Calibri" w:hAnsi="Times New Roman" w:cs="Times New Roman"/>
                <w:sz w:val="16"/>
                <w:szCs w:val="16"/>
              </w:rPr>
              <w:t>Women</w:t>
            </w:r>
          </w:p>
        </w:tc>
        <w:tc>
          <w:tcPr>
            <w:tcW w:w="1559" w:type="dxa"/>
            <w:tcBorders>
              <w:top w:val="single" w:sz="4" w:space="0" w:color="FFFFFF"/>
              <w:left w:val="single" w:sz="4" w:space="0" w:color="FFFFFF"/>
              <w:bottom w:val="dashed" w:sz="4" w:space="0" w:color="auto"/>
              <w:right w:val="dashed" w:sz="4" w:space="0" w:color="auto"/>
            </w:tcBorders>
            <w:tcMar>
              <w:left w:w="0" w:type="dxa"/>
              <w:right w:w="0" w:type="dxa"/>
            </w:tcMar>
          </w:tcPr>
          <w:p w:rsidR="00620AFD" w:rsidRPr="00A71252" w:rsidRDefault="00620AFD" w:rsidP="00620AFD">
            <w:pPr>
              <w:jc w:val="center"/>
              <w:rPr>
                <w:rFonts w:ascii="Times New Roman" w:hAnsi="Times New Roman" w:cs="Times New Roman"/>
                <w:sz w:val="16"/>
                <w:szCs w:val="16"/>
              </w:rPr>
            </w:pPr>
            <w:r w:rsidRPr="00A71252">
              <w:rPr>
                <w:rFonts w:ascii="Times New Roman" w:hAnsi="Times New Roman" w:cs="Times New Roman"/>
                <w:sz w:val="16"/>
                <w:szCs w:val="16"/>
              </w:rPr>
              <w:t>55.3 (53.4, 57.2)</w:t>
            </w:r>
          </w:p>
        </w:tc>
        <w:tc>
          <w:tcPr>
            <w:tcW w:w="1560" w:type="dxa"/>
            <w:tcBorders>
              <w:top w:val="single" w:sz="4" w:space="0" w:color="FFFFFF"/>
              <w:left w:val="single" w:sz="4" w:space="0" w:color="FFFFFF"/>
              <w:bottom w:val="dashed" w:sz="4" w:space="0" w:color="auto"/>
              <w:right w:val="single" w:sz="4" w:space="0" w:color="FFFFFF"/>
            </w:tcBorders>
            <w:tcMar>
              <w:top w:w="28" w:type="dxa"/>
              <w:left w:w="0" w:type="dxa"/>
              <w:bottom w:w="28" w:type="dxa"/>
              <w:right w:w="0" w:type="dxa"/>
            </w:tcMar>
          </w:tcPr>
          <w:p w:rsidR="00620AFD" w:rsidRPr="00A71252" w:rsidRDefault="00620AFD" w:rsidP="00620AFD">
            <w:pPr>
              <w:jc w:val="center"/>
              <w:rPr>
                <w:rFonts w:ascii="Times New Roman" w:hAnsi="Times New Roman" w:cs="Times New Roman"/>
                <w:sz w:val="16"/>
                <w:szCs w:val="16"/>
              </w:rPr>
            </w:pPr>
            <w:r w:rsidRPr="00A71252">
              <w:rPr>
                <w:rFonts w:ascii="Times New Roman" w:hAnsi="Times New Roman" w:cs="Times New Roman"/>
                <w:sz w:val="16"/>
                <w:szCs w:val="16"/>
              </w:rPr>
              <w:t>66.8 (64.1, 69.4)</w:t>
            </w:r>
          </w:p>
        </w:tc>
        <w:tc>
          <w:tcPr>
            <w:tcW w:w="845" w:type="dxa"/>
            <w:tcBorders>
              <w:top w:val="single" w:sz="4" w:space="0" w:color="FFFFFF"/>
              <w:left w:val="single" w:sz="4" w:space="0" w:color="FFFFFF"/>
              <w:bottom w:val="dashed" w:sz="4" w:space="0" w:color="auto"/>
              <w:right w:val="single" w:sz="4" w:space="0" w:color="FFFFFF"/>
            </w:tcBorders>
            <w:tcMar>
              <w:left w:w="0" w:type="dxa"/>
              <w:right w:w="0" w:type="dxa"/>
            </w:tcMar>
          </w:tcPr>
          <w:p w:rsidR="00620AFD" w:rsidRPr="00A71252" w:rsidRDefault="00620AFD" w:rsidP="00620AFD">
            <w:pPr>
              <w:jc w:val="center"/>
              <w:rPr>
                <w:rFonts w:ascii="Times New Roman" w:hAnsi="Times New Roman" w:cs="Times New Roman"/>
                <w:sz w:val="16"/>
                <w:szCs w:val="16"/>
              </w:rPr>
            </w:pPr>
            <w:r w:rsidRPr="00A71252">
              <w:rPr>
                <w:rFonts w:ascii="Times New Roman" w:hAnsi="Times New Roman" w:cs="Times New Roman"/>
                <w:sz w:val="16"/>
                <w:szCs w:val="16"/>
              </w:rPr>
              <w:t>21</w:t>
            </w:r>
          </w:p>
        </w:tc>
        <w:tc>
          <w:tcPr>
            <w:tcW w:w="1276" w:type="dxa"/>
            <w:tcBorders>
              <w:top w:val="single" w:sz="4" w:space="0" w:color="FFFFFF"/>
              <w:left w:val="single" w:sz="4" w:space="0" w:color="FFFFFF"/>
              <w:bottom w:val="dashed" w:sz="4" w:space="0" w:color="FFFFFF"/>
              <w:right w:val="single" w:sz="4" w:space="0" w:color="FFFFFF"/>
            </w:tcBorders>
          </w:tcPr>
          <w:p w:rsidR="00620AFD" w:rsidRPr="00A71252" w:rsidRDefault="00620AFD" w:rsidP="00620AFD">
            <w:pPr>
              <w:jc w:val="center"/>
              <w:rPr>
                <w:rFonts w:ascii="Times New Roman" w:eastAsia="Calibri" w:hAnsi="Times New Roman" w:cs="Times New Roman"/>
                <w:sz w:val="16"/>
                <w:szCs w:val="16"/>
              </w:rPr>
            </w:pPr>
            <w:r w:rsidRPr="00A71252">
              <w:rPr>
                <w:rFonts w:ascii="Times New Roman" w:eastAsia="Calibri" w:hAnsi="Times New Roman" w:cs="Times New Roman"/>
                <w:sz w:val="16"/>
                <w:szCs w:val="16"/>
              </w:rPr>
              <w:t>&lt;0·0001</w:t>
            </w:r>
          </w:p>
        </w:tc>
        <w:tc>
          <w:tcPr>
            <w:tcW w:w="2268" w:type="dxa"/>
            <w:tcBorders>
              <w:top w:val="single" w:sz="4" w:space="0" w:color="FFFFFF"/>
              <w:left w:val="single" w:sz="4" w:space="0" w:color="FFFFFF"/>
              <w:bottom w:val="dashed" w:sz="4" w:space="0" w:color="FFFFFF"/>
              <w:right w:val="single" w:sz="4" w:space="0" w:color="FFFFFF"/>
            </w:tcBorders>
            <w:tcMar>
              <w:left w:w="0" w:type="dxa"/>
              <w:right w:w="0" w:type="dxa"/>
            </w:tcMar>
          </w:tcPr>
          <w:p w:rsidR="00620AFD" w:rsidRPr="00A71252" w:rsidRDefault="00620AFD" w:rsidP="00620AFD">
            <w:pPr>
              <w:jc w:val="center"/>
              <w:rPr>
                <w:rFonts w:ascii="Times New Roman" w:eastAsia="Calibri" w:hAnsi="Times New Roman" w:cs="Times New Roman"/>
                <w:sz w:val="16"/>
                <w:szCs w:val="16"/>
              </w:rPr>
            </w:pPr>
            <w:r w:rsidRPr="00A71252">
              <w:rPr>
                <w:rFonts w:ascii="Times New Roman" w:eastAsia="Calibri" w:hAnsi="Times New Roman" w:cs="Times New Roman"/>
                <w:sz w:val="16"/>
                <w:szCs w:val="16"/>
              </w:rPr>
              <w:t>1.0 (-0.7, 2.8)</w:t>
            </w:r>
          </w:p>
        </w:tc>
        <w:tc>
          <w:tcPr>
            <w:tcW w:w="1418" w:type="dxa"/>
            <w:tcBorders>
              <w:top w:val="single" w:sz="4" w:space="0" w:color="FFFFFF"/>
              <w:left w:val="single" w:sz="4" w:space="0" w:color="FFFFFF"/>
              <w:bottom w:val="dashed" w:sz="4" w:space="0" w:color="FFFFFF"/>
              <w:right w:val="single" w:sz="4" w:space="0" w:color="FFFFFF"/>
            </w:tcBorders>
            <w:tcMar>
              <w:left w:w="0" w:type="dxa"/>
              <w:right w:w="0" w:type="dxa"/>
            </w:tcMar>
          </w:tcPr>
          <w:p w:rsidR="00620AFD" w:rsidRPr="00A71252" w:rsidRDefault="00DA0D2B" w:rsidP="00620AFD">
            <w:pPr>
              <w:jc w:val="center"/>
              <w:rPr>
                <w:rFonts w:ascii="Times New Roman" w:eastAsia="Calibri" w:hAnsi="Times New Roman" w:cs="Times New Roman"/>
                <w:sz w:val="16"/>
                <w:szCs w:val="16"/>
              </w:rPr>
            </w:pPr>
            <w:r>
              <w:rPr>
                <w:rFonts w:ascii="Times New Roman" w:eastAsia="Calibri" w:hAnsi="Times New Roman" w:cs="Times New Roman"/>
                <w:sz w:val="16"/>
                <w:szCs w:val="16"/>
              </w:rPr>
              <w:t>1.0 (</w:t>
            </w:r>
            <w:r w:rsidR="00620AFD" w:rsidRPr="00A71252">
              <w:rPr>
                <w:rFonts w:ascii="Times New Roman" w:eastAsia="Calibri" w:hAnsi="Times New Roman" w:cs="Times New Roman"/>
                <w:sz w:val="16"/>
                <w:szCs w:val="16"/>
              </w:rPr>
              <w:t>0.7, 2.8)</w:t>
            </w:r>
          </w:p>
        </w:tc>
        <w:tc>
          <w:tcPr>
            <w:tcW w:w="708" w:type="dxa"/>
            <w:tcBorders>
              <w:top w:val="single" w:sz="4" w:space="0" w:color="FFFFFF"/>
              <w:left w:val="single" w:sz="4" w:space="0" w:color="FFFFFF"/>
              <w:bottom w:val="dashed" w:sz="4" w:space="0" w:color="FFFFFF"/>
              <w:right w:val="single" w:sz="4" w:space="0" w:color="FFFFFF"/>
            </w:tcBorders>
            <w:tcMar>
              <w:left w:w="0" w:type="dxa"/>
              <w:right w:w="0" w:type="dxa"/>
            </w:tcMar>
          </w:tcPr>
          <w:p w:rsidR="00620AFD" w:rsidRPr="00A71252" w:rsidRDefault="00620AFD" w:rsidP="00620AFD">
            <w:pPr>
              <w:jc w:val="center"/>
              <w:rPr>
                <w:rFonts w:ascii="Times New Roman" w:eastAsia="Calibri" w:hAnsi="Times New Roman" w:cs="Times New Roman"/>
                <w:sz w:val="16"/>
                <w:szCs w:val="16"/>
              </w:rPr>
            </w:pPr>
            <w:r w:rsidRPr="00A71252">
              <w:rPr>
                <w:rFonts w:ascii="Times New Roman" w:eastAsia="Calibri" w:hAnsi="Times New Roman" w:cs="Times New Roman"/>
                <w:sz w:val="16"/>
                <w:szCs w:val="16"/>
              </w:rPr>
              <w:t>N/A</w:t>
            </w:r>
          </w:p>
        </w:tc>
        <w:tc>
          <w:tcPr>
            <w:tcW w:w="1560" w:type="dxa"/>
            <w:tcBorders>
              <w:top w:val="single" w:sz="4" w:space="0" w:color="FFFFFF"/>
              <w:left w:val="single" w:sz="4" w:space="0" w:color="FFFFFF"/>
              <w:bottom w:val="dashed" w:sz="4" w:space="0" w:color="FFFFFF"/>
              <w:right w:val="single" w:sz="4" w:space="0" w:color="FFFFFF"/>
            </w:tcBorders>
            <w:tcMar>
              <w:left w:w="0" w:type="dxa"/>
              <w:right w:w="0" w:type="dxa"/>
            </w:tcMar>
          </w:tcPr>
          <w:p w:rsidR="00620AFD" w:rsidRPr="00A71252" w:rsidRDefault="00DA0D2B" w:rsidP="00620AFD">
            <w:pPr>
              <w:jc w:val="center"/>
              <w:rPr>
                <w:rFonts w:ascii="Times New Roman" w:eastAsia="Calibri" w:hAnsi="Times New Roman" w:cs="Times New Roman"/>
                <w:sz w:val="16"/>
                <w:szCs w:val="16"/>
              </w:rPr>
            </w:pPr>
            <w:r>
              <w:rPr>
                <w:rFonts w:ascii="Times New Roman" w:eastAsia="Calibri" w:hAnsi="Times New Roman" w:cs="Times New Roman"/>
                <w:sz w:val="16"/>
                <w:szCs w:val="16"/>
              </w:rPr>
              <w:t>1.0 (</w:t>
            </w:r>
            <w:r w:rsidR="00620AFD" w:rsidRPr="00A71252">
              <w:rPr>
                <w:rFonts w:ascii="Times New Roman" w:eastAsia="Calibri" w:hAnsi="Times New Roman" w:cs="Times New Roman"/>
                <w:sz w:val="16"/>
                <w:szCs w:val="16"/>
              </w:rPr>
              <w:t>0.7, 2.8)</w:t>
            </w:r>
          </w:p>
        </w:tc>
      </w:tr>
      <w:tr w:rsidR="00620AFD" w:rsidRPr="00A71252" w:rsidTr="00F47E0B">
        <w:trPr>
          <w:gridAfter w:val="2"/>
          <w:wAfter w:w="1275" w:type="dxa"/>
          <w:trHeight w:val="243"/>
        </w:trPr>
        <w:tc>
          <w:tcPr>
            <w:tcW w:w="1701" w:type="dxa"/>
            <w:tcBorders>
              <w:top w:val="dashed" w:sz="4" w:space="0" w:color="auto"/>
              <w:left w:val="single" w:sz="4" w:space="0" w:color="FFFFFF"/>
              <w:bottom w:val="dashed" w:sz="4" w:space="0" w:color="FFFFFF"/>
              <w:right w:val="single" w:sz="4" w:space="0" w:color="FFFFFF"/>
            </w:tcBorders>
            <w:tcMar>
              <w:top w:w="28" w:type="dxa"/>
              <w:left w:w="0" w:type="dxa"/>
              <w:bottom w:w="28" w:type="dxa"/>
              <w:right w:w="0" w:type="dxa"/>
            </w:tcMar>
          </w:tcPr>
          <w:p w:rsidR="00620AFD" w:rsidRPr="00A71252" w:rsidRDefault="00620AFD" w:rsidP="00620AFD">
            <w:pPr>
              <w:rPr>
                <w:rFonts w:ascii="Times New Roman" w:eastAsia="Calibri" w:hAnsi="Times New Roman" w:cs="Times New Roman"/>
                <w:sz w:val="16"/>
                <w:szCs w:val="16"/>
              </w:rPr>
            </w:pPr>
            <w:r w:rsidRPr="00A71252">
              <w:rPr>
                <w:rFonts w:ascii="Times New Roman" w:eastAsia="Calibri" w:hAnsi="Times New Roman" w:cs="Times New Roman"/>
                <w:sz w:val="16"/>
                <w:szCs w:val="16"/>
              </w:rPr>
              <w:t>Most affluent (Q1)</w:t>
            </w:r>
          </w:p>
        </w:tc>
        <w:tc>
          <w:tcPr>
            <w:tcW w:w="1559" w:type="dxa"/>
            <w:tcBorders>
              <w:top w:val="dashed" w:sz="4" w:space="0" w:color="auto"/>
              <w:left w:val="single" w:sz="4" w:space="0" w:color="FFFFFF"/>
              <w:bottom w:val="dashed" w:sz="4" w:space="0" w:color="FFFFFF"/>
              <w:right w:val="dashed" w:sz="4" w:space="0" w:color="FFFFFF"/>
            </w:tcBorders>
            <w:tcMar>
              <w:left w:w="0" w:type="dxa"/>
              <w:right w:w="0" w:type="dxa"/>
            </w:tcMar>
          </w:tcPr>
          <w:p w:rsidR="00620AFD" w:rsidRPr="00A71252" w:rsidRDefault="00620AFD" w:rsidP="00620AFD">
            <w:pPr>
              <w:jc w:val="center"/>
              <w:rPr>
                <w:rFonts w:ascii="Times New Roman" w:hAnsi="Times New Roman" w:cs="Times New Roman"/>
                <w:sz w:val="16"/>
                <w:szCs w:val="16"/>
              </w:rPr>
            </w:pPr>
            <w:r w:rsidRPr="00A71252">
              <w:rPr>
                <w:rFonts w:ascii="Times New Roman" w:hAnsi="Times New Roman" w:cs="Times New Roman"/>
                <w:sz w:val="16"/>
                <w:szCs w:val="16"/>
              </w:rPr>
              <w:t>49.2 (46.1, 52.2)</w:t>
            </w:r>
          </w:p>
        </w:tc>
        <w:tc>
          <w:tcPr>
            <w:tcW w:w="1560" w:type="dxa"/>
            <w:tcBorders>
              <w:top w:val="dashed" w:sz="4" w:space="0" w:color="auto"/>
              <w:left w:val="dashed" w:sz="4" w:space="0" w:color="FFFFFF"/>
              <w:bottom w:val="dashed" w:sz="4" w:space="0" w:color="auto"/>
              <w:right w:val="dashed" w:sz="4" w:space="0" w:color="FFFFFF"/>
            </w:tcBorders>
            <w:tcMar>
              <w:top w:w="28" w:type="dxa"/>
              <w:left w:w="0" w:type="dxa"/>
              <w:bottom w:w="28" w:type="dxa"/>
              <w:right w:w="0" w:type="dxa"/>
            </w:tcMar>
          </w:tcPr>
          <w:p w:rsidR="00620AFD" w:rsidRPr="00A71252" w:rsidRDefault="00620AFD" w:rsidP="00620AFD">
            <w:pPr>
              <w:jc w:val="center"/>
              <w:rPr>
                <w:rFonts w:ascii="Times New Roman" w:hAnsi="Times New Roman" w:cs="Times New Roman"/>
                <w:sz w:val="16"/>
                <w:szCs w:val="16"/>
              </w:rPr>
            </w:pPr>
            <w:r w:rsidRPr="00A71252">
              <w:rPr>
                <w:rFonts w:ascii="Times New Roman" w:hAnsi="Times New Roman" w:cs="Times New Roman"/>
                <w:sz w:val="16"/>
                <w:szCs w:val="16"/>
              </w:rPr>
              <w:t>53.8 (50.5, 57.1)</w:t>
            </w:r>
          </w:p>
        </w:tc>
        <w:tc>
          <w:tcPr>
            <w:tcW w:w="845" w:type="dxa"/>
            <w:tcBorders>
              <w:top w:val="dashed" w:sz="4" w:space="0" w:color="auto"/>
              <w:left w:val="dashed" w:sz="4" w:space="0" w:color="FFFFFF"/>
              <w:bottom w:val="dashed" w:sz="4" w:space="0" w:color="auto"/>
              <w:right w:val="dashed" w:sz="4" w:space="0" w:color="FFFFFF"/>
            </w:tcBorders>
            <w:tcMar>
              <w:left w:w="0" w:type="dxa"/>
              <w:right w:w="0" w:type="dxa"/>
            </w:tcMar>
          </w:tcPr>
          <w:p w:rsidR="00620AFD" w:rsidRPr="00A71252" w:rsidRDefault="00620AFD" w:rsidP="00620AFD">
            <w:pPr>
              <w:jc w:val="center"/>
              <w:rPr>
                <w:rFonts w:ascii="Times New Roman" w:hAnsi="Times New Roman" w:cs="Times New Roman"/>
                <w:sz w:val="16"/>
                <w:szCs w:val="16"/>
              </w:rPr>
            </w:pPr>
            <w:r w:rsidRPr="00A71252">
              <w:rPr>
                <w:rFonts w:ascii="Times New Roman" w:hAnsi="Times New Roman" w:cs="Times New Roman"/>
                <w:sz w:val="16"/>
                <w:szCs w:val="16"/>
              </w:rPr>
              <w:t>9</w:t>
            </w:r>
          </w:p>
        </w:tc>
        <w:tc>
          <w:tcPr>
            <w:tcW w:w="1276" w:type="dxa"/>
            <w:tcBorders>
              <w:top w:val="dashed" w:sz="4" w:space="0" w:color="auto"/>
              <w:left w:val="dashed" w:sz="4" w:space="0" w:color="FFFFFF"/>
              <w:bottom w:val="dashed" w:sz="4" w:space="0" w:color="auto"/>
              <w:right w:val="dashed" w:sz="4" w:space="0" w:color="FFFFFF"/>
            </w:tcBorders>
          </w:tcPr>
          <w:p w:rsidR="00620AFD" w:rsidRPr="00A71252" w:rsidRDefault="00620AFD" w:rsidP="00620AFD">
            <w:pPr>
              <w:jc w:val="center"/>
              <w:rPr>
                <w:rFonts w:ascii="Times New Roman" w:eastAsia="Calibri" w:hAnsi="Times New Roman" w:cs="Times New Roman"/>
                <w:sz w:val="16"/>
                <w:szCs w:val="16"/>
              </w:rPr>
            </w:pPr>
          </w:p>
        </w:tc>
        <w:tc>
          <w:tcPr>
            <w:tcW w:w="2268" w:type="dxa"/>
            <w:tcBorders>
              <w:top w:val="dashed" w:sz="4" w:space="0" w:color="auto"/>
              <w:left w:val="dashed" w:sz="4" w:space="0" w:color="FFFFFF"/>
              <w:bottom w:val="dashed" w:sz="4" w:space="0" w:color="auto"/>
              <w:right w:val="dashed" w:sz="4" w:space="0" w:color="FFFFFF"/>
            </w:tcBorders>
            <w:tcMar>
              <w:left w:w="0" w:type="dxa"/>
              <w:right w:w="0" w:type="dxa"/>
            </w:tcMar>
          </w:tcPr>
          <w:p w:rsidR="00620AFD" w:rsidRPr="00A71252" w:rsidRDefault="00620AFD" w:rsidP="00620AFD">
            <w:pPr>
              <w:jc w:val="center"/>
              <w:rPr>
                <w:rFonts w:ascii="Times New Roman" w:eastAsia="Calibri" w:hAnsi="Times New Roman" w:cs="Times New Roman"/>
                <w:sz w:val="16"/>
                <w:szCs w:val="16"/>
              </w:rPr>
            </w:pPr>
            <w:r w:rsidRPr="00A71252">
              <w:rPr>
                <w:rFonts w:ascii="Times New Roman" w:eastAsia="Calibri" w:hAnsi="Times New Roman" w:cs="Times New Roman"/>
                <w:sz w:val="16"/>
                <w:szCs w:val="16"/>
              </w:rPr>
              <w:t>0.4 (-0.5, 1.3)</w:t>
            </w:r>
          </w:p>
        </w:tc>
        <w:tc>
          <w:tcPr>
            <w:tcW w:w="1418" w:type="dxa"/>
            <w:tcBorders>
              <w:top w:val="dashed" w:sz="4" w:space="0" w:color="auto"/>
              <w:left w:val="dashed" w:sz="4" w:space="0" w:color="FFFFFF"/>
              <w:bottom w:val="dashed" w:sz="4" w:space="0" w:color="auto"/>
              <w:right w:val="dashed" w:sz="4" w:space="0" w:color="FFFFFF"/>
            </w:tcBorders>
            <w:tcMar>
              <w:left w:w="0" w:type="dxa"/>
              <w:right w:w="0" w:type="dxa"/>
            </w:tcMar>
          </w:tcPr>
          <w:p w:rsidR="00620AFD" w:rsidRPr="00A71252" w:rsidRDefault="00620AFD" w:rsidP="00620AFD">
            <w:pPr>
              <w:jc w:val="center"/>
              <w:rPr>
                <w:rFonts w:ascii="Times New Roman" w:eastAsia="Calibri" w:hAnsi="Times New Roman" w:cs="Times New Roman"/>
                <w:sz w:val="16"/>
                <w:szCs w:val="16"/>
              </w:rPr>
            </w:pPr>
            <w:r w:rsidRPr="00A71252">
              <w:rPr>
                <w:rFonts w:ascii="Times New Roman" w:eastAsia="Calibri" w:hAnsi="Times New Roman" w:cs="Times New Roman"/>
                <w:sz w:val="16"/>
                <w:szCs w:val="16"/>
              </w:rPr>
              <w:t>0.4 (-0.5, 1.3)</w:t>
            </w:r>
          </w:p>
        </w:tc>
        <w:tc>
          <w:tcPr>
            <w:tcW w:w="708" w:type="dxa"/>
            <w:tcBorders>
              <w:top w:val="dashed" w:sz="4" w:space="0" w:color="auto"/>
              <w:left w:val="dashed" w:sz="4" w:space="0" w:color="FFFFFF"/>
              <w:bottom w:val="dashed" w:sz="4" w:space="0" w:color="auto"/>
              <w:right w:val="dashed" w:sz="4" w:space="0" w:color="FFFFFF"/>
            </w:tcBorders>
            <w:tcMar>
              <w:left w:w="0" w:type="dxa"/>
              <w:right w:w="0" w:type="dxa"/>
            </w:tcMar>
          </w:tcPr>
          <w:p w:rsidR="00620AFD" w:rsidRPr="00A71252" w:rsidRDefault="00620AFD" w:rsidP="00620AFD">
            <w:pPr>
              <w:jc w:val="center"/>
              <w:rPr>
                <w:rFonts w:ascii="Times New Roman" w:eastAsia="Calibri" w:hAnsi="Times New Roman" w:cs="Times New Roman"/>
                <w:sz w:val="16"/>
                <w:szCs w:val="16"/>
              </w:rPr>
            </w:pPr>
            <w:r w:rsidRPr="00A71252">
              <w:rPr>
                <w:rFonts w:ascii="Times New Roman" w:eastAsia="Calibri" w:hAnsi="Times New Roman" w:cs="Times New Roman"/>
                <w:sz w:val="16"/>
                <w:szCs w:val="16"/>
              </w:rPr>
              <w:t>N/A</w:t>
            </w:r>
          </w:p>
        </w:tc>
        <w:tc>
          <w:tcPr>
            <w:tcW w:w="1560" w:type="dxa"/>
            <w:tcBorders>
              <w:top w:val="dashed" w:sz="4" w:space="0" w:color="auto"/>
              <w:left w:val="dashed" w:sz="4" w:space="0" w:color="FFFFFF"/>
              <w:bottom w:val="dashed" w:sz="4" w:space="0" w:color="auto"/>
              <w:right w:val="dashed" w:sz="4" w:space="0" w:color="FFFFFF"/>
            </w:tcBorders>
            <w:tcMar>
              <w:left w:w="0" w:type="dxa"/>
              <w:right w:w="0" w:type="dxa"/>
            </w:tcMar>
          </w:tcPr>
          <w:p w:rsidR="00620AFD" w:rsidRPr="00A71252" w:rsidRDefault="00620AFD" w:rsidP="00620AFD">
            <w:pPr>
              <w:jc w:val="center"/>
              <w:rPr>
                <w:rFonts w:ascii="Times New Roman" w:eastAsia="Calibri" w:hAnsi="Times New Roman" w:cs="Times New Roman"/>
                <w:sz w:val="16"/>
                <w:szCs w:val="16"/>
              </w:rPr>
            </w:pPr>
            <w:r w:rsidRPr="00A71252">
              <w:rPr>
                <w:rFonts w:ascii="Times New Roman" w:eastAsia="Calibri" w:hAnsi="Times New Roman" w:cs="Times New Roman"/>
                <w:sz w:val="16"/>
                <w:szCs w:val="16"/>
              </w:rPr>
              <w:t>0.4 (-0.5, 1.3)</w:t>
            </w:r>
          </w:p>
        </w:tc>
      </w:tr>
      <w:tr w:rsidR="00620AFD" w:rsidRPr="00A71252" w:rsidTr="00F47E0B">
        <w:trPr>
          <w:gridAfter w:val="2"/>
          <w:wAfter w:w="1275" w:type="dxa"/>
          <w:trHeight w:val="243"/>
        </w:trPr>
        <w:tc>
          <w:tcPr>
            <w:tcW w:w="1701" w:type="dxa"/>
            <w:tcBorders>
              <w:top w:val="single" w:sz="4" w:space="0" w:color="FFFFFF"/>
              <w:left w:val="single" w:sz="4" w:space="0" w:color="FFFFFF"/>
              <w:bottom w:val="dashed" w:sz="4" w:space="0" w:color="FFFFFF"/>
              <w:right w:val="single" w:sz="4" w:space="0" w:color="FFFFFF"/>
            </w:tcBorders>
            <w:tcMar>
              <w:top w:w="28" w:type="dxa"/>
              <w:left w:w="0" w:type="dxa"/>
              <w:bottom w:w="28" w:type="dxa"/>
              <w:right w:w="0" w:type="dxa"/>
            </w:tcMar>
          </w:tcPr>
          <w:p w:rsidR="00620AFD" w:rsidRPr="00A71252" w:rsidRDefault="00620AFD" w:rsidP="00620AFD">
            <w:pPr>
              <w:rPr>
                <w:rFonts w:ascii="Times New Roman" w:eastAsia="Calibri" w:hAnsi="Times New Roman" w:cs="Times New Roman"/>
                <w:sz w:val="16"/>
                <w:szCs w:val="16"/>
              </w:rPr>
            </w:pPr>
            <w:r w:rsidRPr="00A71252">
              <w:rPr>
                <w:rFonts w:ascii="Times New Roman" w:eastAsia="Calibri" w:hAnsi="Times New Roman" w:cs="Times New Roman"/>
                <w:sz w:val="16"/>
                <w:szCs w:val="16"/>
              </w:rPr>
              <w:t>Most deprived (Q5)</w:t>
            </w:r>
          </w:p>
        </w:tc>
        <w:tc>
          <w:tcPr>
            <w:tcW w:w="1559" w:type="dxa"/>
            <w:tcBorders>
              <w:top w:val="dashed" w:sz="4" w:space="0" w:color="FFFFFF"/>
              <w:left w:val="single" w:sz="4" w:space="0" w:color="FFFFFF"/>
              <w:bottom w:val="dashed" w:sz="4" w:space="0" w:color="auto"/>
              <w:right w:val="dashed" w:sz="4" w:space="0" w:color="FFFFFF"/>
            </w:tcBorders>
            <w:tcMar>
              <w:left w:w="0" w:type="dxa"/>
              <w:right w:w="0" w:type="dxa"/>
            </w:tcMar>
          </w:tcPr>
          <w:p w:rsidR="00620AFD" w:rsidRPr="00A71252" w:rsidRDefault="00620AFD" w:rsidP="00620AFD">
            <w:pPr>
              <w:jc w:val="center"/>
              <w:rPr>
                <w:rFonts w:ascii="Times New Roman" w:hAnsi="Times New Roman" w:cs="Times New Roman"/>
                <w:sz w:val="16"/>
                <w:szCs w:val="16"/>
              </w:rPr>
            </w:pPr>
            <w:r w:rsidRPr="00A71252">
              <w:rPr>
                <w:rFonts w:ascii="Times New Roman" w:hAnsi="Times New Roman" w:cs="Times New Roman"/>
                <w:sz w:val="16"/>
                <w:szCs w:val="16"/>
              </w:rPr>
              <w:t>73.5 (69.3, 77.8)</w:t>
            </w:r>
          </w:p>
        </w:tc>
        <w:tc>
          <w:tcPr>
            <w:tcW w:w="1560" w:type="dxa"/>
            <w:tcBorders>
              <w:top w:val="single" w:sz="4" w:space="0" w:color="FFFFFF"/>
              <w:left w:val="dashed" w:sz="4" w:space="0" w:color="FFFFFF"/>
              <w:bottom w:val="dashed" w:sz="4" w:space="0" w:color="FFFFFF"/>
              <w:right w:val="dashed" w:sz="4" w:space="0" w:color="FFFFFF"/>
            </w:tcBorders>
            <w:tcMar>
              <w:top w:w="28" w:type="dxa"/>
              <w:left w:w="0" w:type="dxa"/>
              <w:bottom w:w="28" w:type="dxa"/>
              <w:right w:w="0" w:type="dxa"/>
            </w:tcMar>
          </w:tcPr>
          <w:p w:rsidR="00620AFD" w:rsidRPr="00A71252" w:rsidRDefault="00620AFD" w:rsidP="00620AFD">
            <w:pPr>
              <w:jc w:val="center"/>
              <w:rPr>
                <w:rFonts w:ascii="Times New Roman" w:hAnsi="Times New Roman" w:cs="Times New Roman"/>
                <w:sz w:val="16"/>
                <w:szCs w:val="16"/>
              </w:rPr>
            </w:pPr>
            <w:r w:rsidRPr="00A71252">
              <w:rPr>
                <w:rFonts w:ascii="Times New Roman" w:hAnsi="Times New Roman" w:cs="Times New Roman"/>
                <w:sz w:val="16"/>
                <w:szCs w:val="16"/>
              </w:rPr>
              <w:t>80.3 (75.0, 85.6)</w:t>
            </w:r>
          </w:p>
        </w:tc>
        <w:tc>
          <w:tcPr>
            <w:tcW w:w="845" w:type="dxa"/>
            <w:tcBorders>
              <w:top w:val="single" w:sz="4" w:space="0" w:color="FFFFFF"/>
              <w:left w:val="dashed" w:sz="4" w:space="0" w:color="FFFFFF"/>
              <w:bottom w:val="dashed" w:sz="4" w:space="0" w:color="FFFFFF"/>
              <w:right w:val="dashed" w:sz="4" w:space="0" w:color="FFFFFF"/>
            </w:tcBorders>
            <w:tcMar>
              <w:left w:w="0" w:type="dxa"/>
              <w:right w:w="0" w:type="dxa"/>
            </w:tcMar>
          </w:tcPr>
          <w:p w:rsidR="00620AFD" w:rsidRPr="00A71252" w:rsidRDefault="00620AFD" w:rsidP="00620AFD">
            <w:pPr>
              <w:jc w:val="center"/>
              <w:rPr>
                <w:rFonts w:ascii="Times New Roman" w:hAnsi="Times New Roman" w:cs="Times New Roman"/>
                <w:sz w:val="16"/>
                <w:szCs w:val="16"/>
              </w:rPr>
            </w:pPr>
            <w:r w:rsidRPr="00A71252">
              <w:rPr>
                <w:rFonts w:ascii="Times New Roman" w:hAnsi="Times New Roman" w:cs="Times New Roman"/>
                <w:sz w:val="16"/>
                <w:szCs w:val="16"/>
              </w:rPr>
              <w:t>9</w:t>
            </w:r>
          </w:p>
        </w:tc>
        <w:tc>
          <w:tcPr>
            <w:tcW w:w="1276" w:type="dxa"/>
            <w:tcBorders>
              <w:top w:val="single" w:sz="4" w:space="0" w:color="FFFFFF"/>
              <w:left w:val="dashed" w:sz="4" w:space="0" w:color="FFFFFF"/>
              <w:bottom w:val="dashed" w:sz="4" w:space="0" w:color="FFFFFF"/>
              <w:right w:val="dashed" w:sz="4" w:space="0" w:color="FFFFFF"/>
            </w:tcBorders>
          </w:tcPr>
          <w:p w:rsidR="00620AFD" w:rsidRPr="00A71252" w:rsidRDefault="00620AFD" w:rsidP="00620AFD">
            <w:pPr>
              <w:jc w:val="center"/>
              <w:rPr>
                <w:rFonts w:ascii="Times New Roman" w:eastAsia="Calibri" w:hAnsi="Times New Roman" w:cs="Times New Roman"/>
                <w:sz w:val="16"/>
                <w:szCs w:val="16"/>
              </w:rPr>
            </w:pPr>
            <w:r w:rsidRPr="00A71252">
              <w:rPr>
                <w:rFonts w:ascii="Times New Roman" w:eastAsia="Calibri" w:hAnsi="Times New Roman" w:cs="Times New Roman"/>
                <w:sz w:val="16"/>
                <w:szCs w:val="16"/>
              </w:rPr>
              <w:t>0·200</w:t>
            </w:r>
          </w:p>
        </w:tc>
        <w:tc>
          <w:tcPr>
            <w:tcW w:w="2268" w:type="dxa"/>
            <w:tcBorders>
              <w:top w:val="single" w:sz="4" w:space="0" w:color="FFFFFF"/>
              <w:left w:val="dashed" w:sz="4" w:space="0" w:color="FFFFFF"/>
              <w:bottom w:val="dashed" w:sz="4" w:space="0" w:color="FFFFFF"/>
              <w:right w:val="dashed" w:sz="4" w:space="0" w:color="FFFFFF"/>
            </w:tcBorders>
            <w:tcMar>
              <w:left w:w="0" w:type="dxa"/>
              <w:right w:w="0" w:type="dxa"/>
            </w:tcMar>
          </w:tcPr>
          <w:p w:rsidR="00620AFD" w:rsidRPr="00A71252" w:rsidRDefault="00620AFD" w:rsidP="00620AFD">
            <w:pPr>
              <w:jc w:val="center"/>
              <w:rPr>
                <w:rFonts w:ascii="Times New Roman" w:eastAsia="Calibri" w:hAnsi="Times New Roman" w:cs="Times New Roman"/>
                <w:sz w:val="16"/>
                <w:szCs w:val="16"/>
              </w:rPr>
            </w:pPr>
            <w:r w:rsidRPr="00A71252">
              <w:rPr>
                <w:rFonts w:ascii="Times New Roman" w:eastAsia="Calibri" w:hAnsi="Times New Roman" w:cs="Times New Roman"/>
                <w:sz w:val="16"/>
                <w:szCs w:val="16"/>
              </w:rPr>
              <w:t>0.8 (-0.9, 2.5)</w:t>
            </w:r>
          </w:p>
        </w:tc>
        <w:tc>
          <w:tcPr>
            <w:tcW w:w="1418" w:type="dxa"/>
            <w:tcBorders>
              <w:top w:val="single" w:sz="4" w:space="0" w:color="FFFFFF"/>
              <w:left w:val="dashed" w:sz="4" w:space="0" w:color="FFFFFF"/>
              <w:bottom w:val="dashed" w:sz="4" w:space="0" w:color="FFFFFF"/>
              <w:right w:val="dashed" w:sz="4" w:space="0" w:color="FFFFFF"/>
            </w:tcBorders>
            <w:tcMar>
              <w:left w:w="0" w:type="dxa"/>
              <w:right w:w="0" w:type="dxa"/>
            </w:tcMar>
          </w:tcPr>
          <w:p w:rsidR="00620AFD" w:rsidRPr="00A71252" w:rsidRDefault="00620AFD" w:rsidP="00620AFD">
            <w:pPr>
              <w:jc w:val="center"/>
              <w:rPr>
                <w:rFonts w:ascii="Times New Roman" w:eastAsia="Calibri" w:hAnsi="Times New Roman" w:cs="Times New Roman"/>
                <w:sz w:val="16"/>
                <w:szCs w:val="16"/>
              </w:rPr>
            </w:pPr>
            <w:r w:rsidRPr="00A71252">
              <w:rPr>
                <w:rFonts w:ascii="Times New Roman" w:eastAsia="Calibri" w:hAnsi="Times New Roman" w:cs="Times New Roman"/>
                <w:sz w:val="16"/>
                <w:szCs w:val="16"/>
              </w:rPr>
              <w:t>0.8 (-0.9, 2.5)</w:t>
            </w:r>
          </w:p>
        </w:tc>
        <w:tc>
          <w:tcPr>
            <w:tcW w:w="708" w:type="dxa"/>
            <w:tcBorders>
              <w:top w:val="single" w:sz="4" w:space="0" w:color="FFFFFF"/>
              <w:left w:val="dashed" w:sz="4" w:space="0" w:color="FFFFFF"/>
              <w:bottom w:val="dashed" w:sz="4" w:space="0" w:color="FFFFFF"/>
              <w:right w:val="dashed" w:sz="4" w:space="0" w:color="FFFFFF"/>
            </w:tcBorders>
            <w:tcMar>
              <w:left w:w="0" w:type="dxa"/>
              <w:right w:w="0" w:type="dxa"/>
            </w:tcMar>
          </w:tcPr>
          <w:p w:rsidR="00620AFD" w:rsidRPr="00A71252" w:rsidRDefault="00620AFD" w:rsidP="00620AFD">
            <w:pPr>
              <w:jc w:val="center"/>
              <w:rPr>
                <w:rFonts w:ascii="Times New Roman" w:eastAsia="Calibri" w:hAnsi="Times New Roman" w:cs="Times New Roman"/>
                <w:sz w:val="16"/>
                <w:szCs w:val="16"/>
              </w:rPr>
            </w:pPr>
            <w:r w:rsidRPr="00A71252">
              <w:rPr>
                <w:rFonts w:ascii="Times New Roman" w:eastAsia="Calibri" w:hAnsi="Times New Roman" w:cs="Times New Roman"/>
                <w:sz w:val="16"/>
                <w:szCs w:val="16"/>
              </w:rPr>
              <w:t>N/A</w:t>
            </w:r>
          </w:p>
        </w:tc>
        <w:tc>
          <w:tcPr>
            <w:tcW w:w="1560" w:type="dxa"/>
            <w:tcBorders>
              <w:top w:val="single" w:sz="4" w:space="0" w:color="FFFFFF"/>
              <w:left w:val="dashed" w:sz="4" w:space="0" w:color="FFFFFF"/>
              <w:bottom w:val="dashed" w:sz="4" w:space="0" w:color="FFFFFF"/>
              <w:right w:val="dashed" w:sz="4" w:space="0" w:color="FFFFFF"/>
            </w:tcBorders>
            <w:tcMar>
              <w:left w:w="0" w:type="dxa"/>
              <w:right w:w="0" w:type="dxa"/>
            </w:tcMar>
          </w:tcPr>
          <w:p w:rsidR="00620AFD" w:rsidRPr="00A71252" w:rsidRDefault="00620AFD" w:rsidP="00620AFD">
            <w:pPr>
              <w:jc w:val="center"/>
              <w:rPr>
                <w:rFonts w:ascii="Times New Roman" w:eastAsia="Calibri" w:hAnsi="Times New Roman" w:cs="Times New Roman"/>
                <w:sz w:val="16"/>
                <w:szCs w:val="16"/>
              </w:rPr>
            </w:pPr>
            <w:r w:rsidRPr="00A71252">
              <w:rPr>
                <w:rFonts w:ascii="Times New Roman" w:eastAsia="Calibri" w:hAnsi="Times New Roman" w:cs="Times New Roman"/>
                <w:sz w:val="16"/>
                <w:szCs w:val="16"/>
              </w:rPr>
              <w:t>0.8 (-0.9, 2.5)</w:t>
            </w:r>
          </w:p>
        </w:tc>
      </w:tr>
      <w:tr w:rsidR="005929FA" w:rsidRPr="00A71252" w:rsidTr="00F47E0B">
        <w:trPr>
          <w:gridAfter w:val="2"/>
          <w:wAfter w:w="1275" w:type="dxa"/>
          <w:trHeight w:val="243"/>
        </w:trPr>
        <w:tc>
          <w:tcPr>
            <w:tcW w:w="1701" w:type="dxa"/>
            <w:tcBorders>
              <w:top w:val="dashed" w:sz="4" w:space="0" w:color="auto"/>
              <w:left w:val="single" w:sz="4" w:space="0" w:color="FFFFFF"/>
              <w:bottom w:val="single" w:sz="4" w:space="0" w:color="FFFFFF"/>
              <w:right w:val="single" w:sz="4" w:space="0" w:color="FFFFFF"/>
            </w:tcBorders>
            <w:tcMar>
              <w:top w:w="28" w:type="dxa"/>
              <w:left w:w="0" w:type="dxa"/>
              <w:bottom w:w="28" w:type="dxa"/>
              <w:right w:w="0" w:type="dxa"/>
            </w:tcMar>
          </w:tcPr>
          <w:p w:rsidR="005929FA" w:rsidRPr="00A71252" w:rsidRDefault="005929FA" w:rsidP="005929FA">
            <w:pPr>
              <w:rPr>
                <w:rFonts w:ascii="Times New Roman" w:eastAsia="Calibri" w:hAnsi="Times New Roman" w:cs="Times New Roman"/>
                <w:sz w:val="16"/>
                <w:szCs w:val="16"/>
              </w:rPr>
            </w:pPr>
            <w:r w:rsidRPr="00A71252">
              <w:rPr>
                <w:rFonts w:ascii="Times New Roman" w:eastAsia="Calibri" w:hAnsi="Times New Roman" w:cs="Times New Roman"/>
                <w:sz w:val="16"/>
                <w:szCs w:val="16"/>
              </w:rPr>
              <w:t>Community diagnosis</w:t>
            </w:r>
          </w:p>
        </w:tc>
        <w:tc>
          <w:tcPr>
            <w:tcW w:w="1559" w:type="dxa"/>
            <w:tcBorders>
              <w:top w:val="dashed" w:sz="4" w:space="0" w:color="auto"/>
              <w:left w:val="single" w:sz="4" w:space="0" w:color="FFFFFF"/>
              <w:bottom w:val="dashed" w:sz="4" w:space="0" w:color="FFFFFF"/>
              <w:right w:val="dashed" w:sz="4" w:space="0" w:color="auto"/>
            </w:tcBorders>
            <w:tcMar>
              <w:left w:w="0" w:type="dxa"/>
              <w:right w:w="0" w:type="dxa"/>
            </w:tcMar>
          </w:tcPr>
          <w:p w:rsidR="005929FA" w:rsidRPr="00A71252" w:rsidRDefault="005929FA" w:rsidP="005929FA">
            <w:pPr>
              <w:jc w:val="center"/>
              <w:rPr>
                <w:rFonts w:ascii="Times New Roman" w:hAnsi="Times New Roman" w:cs="Times New Roman"/>
                <w:sz w:val="16"/>
                <w:szCs w:val="16"/>
              </w:rPr>
            </w:pPr>
            <w:r w:rsidRPr="00A71252">
              <w:rPr>
                <w:rFonts w:ascii="Times New Roman" w:hAnsi="Times New Roman" w:cs="Times New Roman"/>
                <w:sz w:val="16"/>
                <w:szCs w:val="16"/>
              </w:rPr>
              <w:t>53.8 (52.3, 55.4)</w:t>
            </w:r>
          </w:p>
        </w:tc>
        <w:tc>
          <w:tcPr>
            <w:tcW w:w="1560" w:type="dxa"/>
            <w:tcBorders>
              <w:top w:val="dashed" w:sz="4" w:space="0" w:color="auto"/>
              <w:left w:val="single" w:sz="4" w:space="0" w:color="FFFFFF"/>
              <w:bottom w:val="dashed" w:sz="4" w:space="0" w:color="FFFFFF"/>
              <w:right w:val="single" w:sz="4" w:space="0" w:color="FFFFFF"/>
            </w:tcBorders>
            <w:tcMar>
              <w:top w:w="28" w:type="dxa"/>
              <w:left w:w="0" w:type="dxa"/>
              <w:bottom w:w="28" w:type="dxa"/>
              <w:right w:w="0" w:type="dxa"/>
            </w:tcMar>
          </w:tcPr>
          <w:p w:rsidR="005929FA" w:rsidRPr="00A71252" w:rsidRDefault="005929FA" w:rsidP="005929FA">
            <w:pPr>
              <w:jc w:val="center"/>
              <w:rPr>
                <w:rFonts w:ascii="Times New Roman" w:hAnsi="Times New Roman" w:cs="Times New Roman"/>
                <w:sz w:val="16"/>
                <w:szCs w:val="16"/>
              </w:rPr>
            </w:pPr>
            <w:r w:rsidRPr="00A71252">
              <w:rPr>
                <w:rFonts w:ascii="Times New Roman" w:hAnsi="Times New Roman" w:cs="Times New Roman"/>
                <w:sz w:val="16"/>
                <w:szCs w:val="16"/>
              </w:rPr>
              <w:t>50.8 (49.0, 52.6)</w:t>
            </w:r>
          </w:p>
        </w:tc>
        <w:tc>
          <w:tcPr>
            <w:tcW w:w="845" w:type="dxa"/>
            <w:tcBorders>
              <w:top w:val="dashed" w:sz="4" w:space="0" w:color="auto"/>
              <w:left w:val="single" w:sz="4" w:space="0" w:color="FFFFFF"/>
              <w:bottom w:val="dashed" w:sz="4" w:space="0" w:color="FFFFFF"/>
              <w:right w:val="single" w:sz="4" w:space="0" w:color="FFFFFF"/>
            </w:tcBorders>
            <w:tcMar>
              <w:left w:w="0" w:type="dxa"/>
              <w:right w:w="0" w:type="dxa"/>
            </w:tcMar>
          </w:tcPr>
          <w:p w:rsidR="005929FA" w:rsidRPr="00A71252" w:rsidRDefault="005929FA" w:rsidP="005929FA">
            <w:pPr>
              <w:jc w:val="center"/>
              <w:rPr>
                <w:rFonts w:ascii="Times New Roman" w:hAnsi="Times New Roman" w:cs="Times New Roman"/>
                <w:sz w:val="16"/>
                <w:szCs w:val="16"/>
              </w:rPr>
            </w:pPr>
            <w:r w:rsidRPr="00A71252">
              <w:rPr>
                <w:rFonts w:ascii="Times New Roman" w:hAnsi="Times New Roman" w:cs="Times New Roman"/>
                <w:sz w:val="16"/>
                <w:szCs w:val="16"/>
              </w:rPr>
              <w:t>-6</w:t>
            </w:r>
          </w:p>
        </w:tc>
        <w:tc>
          <w:tcPr>
            <w:tcW w:w="1276" w:type="dxa"/>
            <w:tcBorders>
              <w:top w:val="dashed" w:sz="4" w:space="0" w:color="auto"/>
              <w:left w:val="single" w:sz="4" w:space="0" w:color="FFFFFF"/>
              <w:bottom w:val="dashed" w:sz="4" w:space="0" w:color="FFFFFF"/>
              <w:right w:val="single" w:sz="4" w:space="0" w:color="FFFFFF"/>
            </w:tcBorders>
          </w:tcPr>
          <w:p w:rsidR="005929FA" w:rsidRPr="00A71252" w:rsidRDefault="005929FA" w:rsidP="005929FA">
            <w:pPr>
              <w:jc w:val="center"/>
              <w:rPr>
                <w:rFonts w:ascii="Times New Roman" w:eastAsia="Calibri" w:hAnsi="Times New Roman" w:cs="Times New Roman"/>
                <w:sz w:val="16"/>
                <w:szCs w:val="16"/>
              </w:rPr>
            </w:pPr>
          </w:p>
        </w:tc>
        <w:tc>
          <w:tcPr>
            <w:tcW w:w="2268" w:type="dxa"/>
            <w:tcBorders>
              <w:top w:val="dashed" w:sz="4" w:space="0" w:color="auto"/>
              <w:left w:val="single" w:sz="4" w:space="0" w:color="FFFFFF"/>
              <w:bottom w:val="dashed" w:sz="4" w:space="0" w:color="FFFFFF"/>
              <w:right w:val="single" w:sz="4" w:space="0" w:color="FFFFFF"/>
            </w:tcBorders>
            <w:tcMar>
              <w:left w:w="0" w:type="dxa"/>
              <w:right w:w="0" w:type="dxa"/>
            </w:tcMar>
          </w:tcPr>
          <w:p w:rsidR="005929FA" w:rsidRPr="00A71252" w:rsidRDefault="00620AFD" w:rsidP="00620AFD">
            <w:pPr>
              <w:jc w:val="center"/>
              <w:rPr>
                <w:rFonts w:ascii="Times New Roman" w:eastAsia="Calibri" w:hAnsi="Times New Roman" w:cs="Times New Roman"/>
                <w:sz w:val="16"/>
                <w:szCs w:val="16"/>
              </w:rPr>
            </w:pPr>
            <w:r w:rsidRPr="00A71252">
              <w:rPr>
                <w:rFonts w:ascii="Times New Roman" w:eastAsia="Calibri" w:hAnsi="Times New Roman" w:cs="Times New Roman"/>
                <w:sz w:val="16"/>
                <w:szCs w:val="16"/>
              </w:rPr>
              <w:t>-0.8 (-1.7, 0.1)</w:t>
            </w:r>
          </w:p>
        </w:tc>
        <w:tc>
          <w:tcPr>
            <w:tcW w:w="1418" w:type="dxa"/>
            <w:tcBorders>
              <w:top w:val="dashed" w:sz="4" w:space="0" w:color="auto"/>
              <w:left w:val="single" w:sz="4" w:space="0" w:color="FFFFFF"/>
              <w:bottom w:val="dashed" w:sz="4" w:space="0" w:color="FFFFFF"/>
              <w:right w:val="single" w:sz="4" w:space="0" w:color="FFFFFF"/>
            </w:tcBorders>
            <w:tcMar>
              <w:left w:w="0" w:type="dxa"/>
              <w:right w:w="0" w:type="dxa"/>
            </w:tcMar>
          </w:tcPr>
          <w:p w:rsidR="005929FA" w:rsidRPr="00A71252" w:rsidRDefault="00620AFD" w:rsidP="00620AFD">
            <w:pPr>
              <w:jc w:val="center"/>
              <w:rPr>
                <w:rFonts w:ascii="Times New Roman" w:eastAsia="Calibri" w:hAnsi="Times New Roman" w:cs="Times New Roman"/>
                <w:sz w:val="16"/>
                <w:szCs w:val="16"/>
              </w:rPr>
            </w:pPr>
            <w:r w:rsidRPr="00A71252">
              <w:rPr>
                <w:rFonts w:ascii="Times New Roman" w:eastAsia="Calibri" w:hAnsi="Times New Roman" w:cs="Times New Roman"/>
                <w:sz w:val="16"/>
                <w:szCs w:val="16"/>
              </w:rPr>
              <w:t>0.7 (-0.2, 1.6)</w:t>
            </w:r>
          </w:p>
        </w:tc>
        <w:tc>
          <w:tcPr>
            <w:tcW w:w="708" w:type="dxa"/>
            <w:tcBorders>
              <w:top w:val="dashed" w:sz="4" w:space="0" w:color="auto"/>
              <w:left w:val="single" w:sz="4" w:space="0" w:color="FFFFFF"/>
              <w:bottom w:val="dashed" w:sz="4" w:space="0" w:color="FFFFFF"/>
              <w:right w:val="single" w:sz="4" w:space="0" w:color="FFFFFF"/>
            </w:tcBorders>
            <w:tcMar>
              <w:left w:w="0" w:type="dxa"/>
              <w:right w:w="0" w:type="dxa"/>
            </w:tcMar>
          </w:tcPr>
          <w:p w:rsidR="005929FA" w:rsidRPr="00A71252" w:rsidRDefault="00620AFD" w:rsidP="00620AFD">
            <w:pPr>
              <w:jc w:val="center"/>
              <w:rPr>
                <w:rFonts w:ascii="Times New Roman" w:eastAsia="Calibri" w:hAnsi="Times New Roman" w:cs="Times New Roman"/>
                <w:sz w:val="16"/>
                <w:szCs w:val="16"/>
              </w:rPr>
            </w:pPr>
            <w:r w:rsidRPr="00A71252">
              <w:rPr>
                <w:rFonts w:ascii="Times New Roman" w:eastAsia="Calibri" w:hAnsi="Times New Roman" w:cs="Times New Roman"/>
                <w:sz w:val="16"/>
                <w:szCs w:val="16"/>
              </w:rPr>
              <w:t>2009</w:t>
            </w:r>
          </w:p>
        </w:tc>
        <w:tc>
          <w:tcPr>
            <w:tcW w:w="1560" w:type="dxa"/>
            <w:tcBorders>
              <w:top w:val="dashed" w:sz="4" w:space="0" w:color="auto"/>
              <w:left w:val="single" w:sz="4" w:space="0" w:color="FFFFFF"/>
              <w:bottom w:val="dashed" w:sz="4" w:space="0" w:color="FFFFFF"/>
              <w:right w:val="single" w:sz="4" w:space="0" w:color="FFFFFF"/>
            </w:tcBorders>
            <w:tcMar>
              <w:left w:w="0" w:type="dxa"/>
              <w:right w:w="0" w:type="dxa"/>
            </w:tcMar>
          </w:tcPr>
          <w:p w:rsidR="005929FA" w:rsidRPr="00A71252" w:rsidRDefault="00620AFD" w:rsidP="00620AFD">
            <w:pPr>
              <w:jc w:val="center"/>
              <w:rPr>
                <w:rFonts w:ascii="Times New Roman" w:eastAsia="Calibri" w:hAnsi="Times New Roman" w:cs="Times New Roman"/>
                <w:sz w:val="16"/>
                <w:szCs w:val="16"/>
              </w:rPr>
            </w:pPr>
            <w:r w:rsidRPr="00A71252">
              <w:rPr>
                <w:rFonts w:ascii="Times New Roman" w:eastAsia="Calibri" w:hAnsi="Times New Roman" w:cs="Times New Roman"/>
                <w:sz w:val="16"/>
                <w:szCs w:val="16"/>
              </w:rPr>
              <w:t>-3.5 (-5.7, -1.2)</w:t>
            </w:r>
          </w:p>
        </w:tc>
      </w:tr>
      <w:tr w:rsidR="005929FA" w:rsidRPr="00A71252" w:rsidTr="00F47E0B">
        <w:trPr>
          <w:gridAfter w:val="2"/>
          <w:wAfter w:w="1275" w:type="dxa"/>
          <w:trHeight w:val="243"/>
        </w:trPr>
        <w:tc>
          <w:tcPr>
            <w:tcW w:w="1701" w:type="dxa"/>
            <w:tcBorders>
              <w:top w:val="single" w:sz="4" w:space="0" w:color="FFFFFF"/>
              <w:left w:val="dashed" w:sz="4" w:space="0" w:color="FFFFFF" w:themeColor="background1"/>
              <w:bottom w:val="dashed" w:sz="4" w:space="0" w:color="auto"/>
              <w:right w:val="single" w:sz="4" w:space="0" w:color="FFFFFF"/>
            </w:tcBorders>
            <w:tcMar>
              <w:top w:w="28" w:type="dxa"/>
              <w:left w:w="0" w:type="dxa"/>
              <w:bottom w:w="28" w:type="dxa"/>
              <w:right w:w="0" w:type="dxa"/>
            </w:tcMar>
          </w:tcPr>
          <w:p w:rsidR="005929FA" w:rsidRPr="00A71252" w:rsidRDefault="005929FA" w:rsidP="005929FA">
            <w:pPr>
              <w:rPr>
                <w:rFonts w:ascii="Times New Roman" w:eastAsia="Calibri" w:hAnsi="Times New Roman" w:cs="Times New Roman"/>
                <w:sz w:val="16"/>
                <w:szCs w:val="16"/>
              </w:rPr>
            </w:pPr>
            <w:r w:rsidRPr="00A71252">
              <w:rPr>
                <w:rFonts w:ascii="Times New Roman" w:eastAsia="Calibri" w:hAnsi="Times New Roman" w:cs="Times New Roman"/>
                <w:sz w:val="16"/>
                <w:szCs w:val="16"/>
              </w:rPr>
              <w:t>Hospital diagnosis</w:t>
            </w:r>
          </w:p>
        </w:tc>
        <w:tc>
          <w:tcPr>
            <w:tcW w:w="1559" w:type="dxa"/>
            <w:tcBorders>
              <w:top w:val="dashed" w:sz="4" w:space="0" w:color="FFFFFF"/>
              <w:left w:val="single" w:sz="4" w:space="0" w:color="FFFFFF"/>
              <w:bottom w:val="dashed" w:sz="4" w:space="0" w:color="auto"/>
              <w:right w:val="dashed" w:sz="4" w:space="0" w:color="auto"/>
            </w:tcBorders>
            <w:tcMar>
              <w:left w:w="0" w:type="dxa"/>
              <w:right w:w="0" w:type="dxa"/>
            </w:tcMar>
          </w:tcPr>
          <w:p w:rsidR="005929FA" w:rsidRPr="00A71252" w:rsidRDefault="005929FA" w:rsidP="005929FA">
            <w:pPr>
              <w:jc w:val="center"/>
              <w:rPr>
                <w:rFonts w:ascii="Times New Roman" w:hAnsi="Times New Roman" w:cs="Times New Roman"/>
                <w:sz w:val="16"/>
                <w:szCs w:val="16"/>
              </w:rPr>
            </w:pPr>
            <w:r w:rsidRPr="00A71252">
              <w:rPr>
                <w:rFonts w:ascii="Times New Roman" w:hAnsi="Times New Roman" w:cs="Times New Roman"/>
                <w:sz w:val="16"/>
                <w:szCs w:val="16"/>
              </w:rPr>
              <w:t>74.2 (70.4, 78.0)</w:t>
            </w:r>
          </w:p>
        </w:tc>
        <w:tc>
          <w:tcPr>
            <w:tcW w:w="1560" w:type="dxa"/>
            <w:tcBorders>
              <w:top w:val="single" w:sz="4" w:space="0" w:color="FFFFFF"/>
              <w:left w:val="single" w:sz="4" w:space="0" w:color="FFFFFF"/>
              <w:bottom w:val="dashed" w:sz="4" w:space="0" w:color="auto"/>
              <w:right w:val="single" w:sz="4" w:space="0" w:color="FFFFFF"/>
            </w:tcBorders>
            <w:tcMar>
              <w:top w:w="28" w:type="dxa"/>
              <w:left w:w="0" w:type="dxa"/>
              <w:bottom w:w="28" w:type="dxa"/>
              <w:right w:w="0" w:type="dxa"/>
            </w:tcMar>
          </w:tcPr>
          <w:p w:rsidR="005929FA" w:rsidRPr="00A71252" w:rsidRDefault="005929FA" w:rsidP="005929FA">
            <w:pPr>
              <w:jc w:val="center"/>
              <w:rPr>
                <w:rFonts w:ascii="Times New Roman" w:hAnsi="Times New Roman" w:cs="Times New Roman"/>
                <w:sz w:val="16"/>
                <w:szCs w:val="16"/>
              </w:rPr>
            </w:pPr>
            <w:r w:rsidRPr="00A71252">
              <w:rPr>
                <w:rFonts w:ascii="Times New Roman" w:hAnsi="Times New Roman" w:cs="Times New Roman"/>
                <w:sz w:val="16"/>
                <w:szCs w:val="16"/>
              </w:rPr>
              <w:t>82.6 (79.3, 85.8)</w:t>
            </w:r>
          </w:p>
        </w:tc>
        <w:tc>
          <w:tcPr>
            <w:tcW w:w="845" w:type="dxa"/>
            <w:tcBorders>
              <w:top w:val="single" w:sz="4" w:space="0" w:color="FFFFFF"/>
              <w:left w:val="single" w:sz="4" w:space="0" w:color="FFFFFF"/>
              <w:bottom w:val="dashed" w:sz="4" w:space="0" w:color="auto"/>
              <w:right w:val="single" w:sz="4" w:space="0" w:color="FFFFFF"/>
            </w:tcBorders>
            <w:tcMar>
              <w:left w:w="0" w:type="dxa"/>
              <w:right w:w="0" w:type="dxa"/>
            </w:tcMar>
          </w:tcPr>
          <w:p w:rsidR="005929FA" w:rsidRPr="00A71252" w:rsidRDefault="005929FA" w:rsidP="005929FA">
            <w:pPr>
              <w:jc w:val="center"/>
              <w:rPr>
                <w:rFonts w:ascii="Times New Roman" w:hAnsi="Times New Roman" w:cs="Times New Roman"/>
                <w:sz w:val="16"/>
                <w:szCs w:val="16"/>
              </w:rPr>
            </w:pPr>
            <w:r w:rsidRPr="00A71252">
              <w:rPr>
                <w:rFonts w:ascii="Times New Roman" w:hAnsi="Times New Roman" w:cs="Times New Roman"/>
                <w:sz w:val="16"/>
                <w:szCs w:val="16"/>
              </w:rPr>
              <w:t>11</w:t>
            </w:r>
          </w:p>
        </w:tc>
        <w:tc>
          <w:tcPr>
            <w:tcW w:w="1276" w:type="dxa"/>
            <w:tcBorders>
              <w:top w:val="single" w:sz="4" w:space="0" w:color="FFFFFF"/>
              <w:left w:val="single" w:sz="4" w:space="0" w:color="FFFFFF"/>
              <w:bottom w:val="dashed" w:sz="4" w:space="0" w:color="FFFFFF"/>
              <w:right w:val="single" w:sz="4" w:space="0" w:color="FFFFFF"/>
            </w:tcBorders>
          </w:tcPr>
          <w:p w:rsidR="005929FA" w:rsidRPr="00A71252" w:rsidRDefault="005929FA" w:rsidP="005929FA">
            <w:pPr>
              <w:jc w:val="center"/>
              <w:rPr>
                <w:rFonts w:ascii="Times New Roman" w:eastAsia="Calibri" w:hAnsi="Times New Roman" w:cs="Times New Roman"/>
                <w:sz w:val="16"/>
                <w:szCs w:val="16"/>
              </w:rPr>
            </w:pPr>
            <w:r w:rsidRPr="00A71252">
              <w:rPr>
                <w:rFonts w:ascii="Times New Roman" w:eastAsia="Calibri" w:hAnsi="Times New Roman" w:cs="Times New Roman"/>
                <w:sz w:val="16"/>
                <w:szCs w:val="16"/>
              </w:rPr>
              <w:t>&lt;0·0001</w:t>
            </w:r>
          </w:p>
        </w:tc>
        <w:tc>
          <w:tcPr>
            <w:tcW w:w="2268" w:type="dxa"/>
            <w:tcBorders>
              <w:top w:val="single" w:sz="4" w:space="0" w:color="FFFFFF"/>
              <w:left w:val="single" w:sz="4" w:space="0" w:color="FFFFFF"/>
              <w:bottom w:val="dashed" w:sz="4" w:space="0" w:color="FFFFFF"/>
              <w:right w:val="single" w:sz="4" w:space="0" w:color="FFFFFF"/>
            </w:tcBorders>
            <w:tcMar>
              <w:left w:w="0" w:type="dxa"/>
              <w:right w:w="0" w:type="dxa"/>
            </w:tcMar>
          </w:tcPr>
          <w:p w:rsidR="005929FA" w:rsidRPr="00A71252" w:rsidRDefault="00A71252" w:rsidP="00A71252">
            <w:pPr>
              <w:jc w:val="center"/>
              <w:rPr>
                <w:rFonts w:ascii="Times New Roman" w:eastAsia="Calibri" w:hAnsi="Times New Roman" w:cs="Times New Roman"/>
                <w:sz w:val="16"/>
                <w:szCs w:val="16"/>
              </w:rPr>
            </w:pPr>
            <w:r w:rsidRPr="00A71252">
              <w:rPr>
                <w:rFonts w:ascii="Times New Roman" w:eastAsia="Calibri" w:hAnsi="Times New Roman" w:cs="Times New Roman"/>
                <w:sz w:val="16"/>
                <w:szCs w:val="16"/>
              </w:rPr>
              <w:t>1.1 (</w:t>
            </w:r>
            <w:r w:rsidR="00620AFD" w:rsidRPr="00A71252">
              <w:rPr>
                <w:rFonts w:ascii="Times New Roman" w:eastAsia="Calibri" w:hAnsi="Times New Roman" w:cs="Times New Roman"/>
                <w:sz w:val="16"/>
                <w:szCs w:val="16"/>
              </w:rPr>
              <w:t>0.2, 2</w:t>
            </w:r>
            <w:r w:rsidRPr="00A71252">
              <w:rPr>
                <w:rFonts w:ascii="Times New Roman" w:eastAsia="Calibri" w:hAnsi="Times New Roman" w:cs="Times New Roman"/>
                <w:sz w:val="16"/>
                <w:szCs w:val="16"/>
              </w:rPr>
              <w:t>.</w:t>
            </w:r>
            <w:r w:rsidR="00620AFD" w:rsidRPr="00A71252">
              <w:rPr>
                <w:rFonts w:ascii="Times New Roman" w:eastAsia="Calibri" w:hAnsi="Times New Roman" w:cs="Times New Roman"/>
                <w:sz w:val="16"/>
                <w:szCs w:val="16"/>
              </w:rPr>
              <w:t>0</w:t>
            </w:r>
            <w:r w:rsidRPr="00A71252">
              <w:rPr>
                <w:rFonts w:ascii="Times New Roman" w:eastAsia="Calibri" w:hAnsi="Times New Roman" w:cs="Times New Roman"/>
                <w:sz w:val="16"/>
                <w:szCs w:val="16"/>
              </w:rPr>
              <w:t>)</w:t>
            </w:r>
          </w:p>
        </w:tc>
        <w:tc>
          <w:tcPr>
            <w:tcW w:w="1418" w:type="dxa"/>
            <w:tcBorders>
              <w:top w:val="single" w:sz="4" w:space="0" w:color="FFFFFF"/>
              <w:left w:val="single" w:sz="4" w:space="0" w:color="FFFFFF"/>
              <w:bottom w:val="dashed" w:sz="4" w:space="0" w:color="FFFFFF"/>
              <w:right w:val="single" w:sz="4" w:space="0" w:color="FFFFFF"/>
            </w:tcBorders>
            <w:tcMar>
              <w:left w:w="0" w:type="dxa"/>
              <w:right w:w="0" w:type="dxa"/>
            </w:tcMar>
          </w:tcPr>
          <w:p w:rsidR="005929FA" w:rsidRPr="00A71252" w:rsidRDefault="00620AFD" w:rsidP="00620AFD">
            <w:pPr>
              <w:jc w:val="center"/>
              <w:rPr>
                <w:rFonts w:ascii="Times New Roman" w:eastAsia="Calibri" w:hAnsi="Times New Roman" w:cs="Times New Roman"/>
                <w:sz w:val="16"/>
                <w:szCs w:val="16"/>
              </w:rPr>
            </w:pPr>
            <w:r w:rsidRPr="00A71252">
              <w:rPr>
                <w:rFonts w:ascii="Times New Roman" w:eastAsia="Calibri" w:hAnsi="Times New Roman" w:cs="Times New Roman"/>
                <w:sz w:val="16"/>
                <w:szCs w:val="16"/>
              </w:rPr>
              <w:t>5.8 (4.2, 7.5)</w:t>
            </w:r>
          </w:p>
        </w:tc>
        <w:tc>
          <w:tcPr>
            <w:tcW w:w="708" w:type="dxa"/>
            <w:tcBorders>
              <w:top w:val="single" w:sz="4" w:space="0" w:color="FFFFFF"/>
              <w:left w:val="single" w:sz="4" w:space="0" w:color="FFFFFF"/>
              <w:bottom w:val="dashed" w:sz="4" w:space="0" w:color="FFFFFF"/>
              <w:right w:val="single" w:sz="4" w:space="0" w:color="FFFFFF"/>
            </w:tcBorders>
            <w:tcMar>
              <w:left w:w="0" w:type="dxa"/>
              <w:right w:w="0" w:type="dxa"/>
            </w:tcMar>
          </w:tcPr>
          <w:p w:rsidR="005929FA" w:rsidRPr="00A71252" w:rsidRDefault="00620AFD" w:rsidP="005929FA">
            <w:pPr>
              <w:jc w:val="center"/>
              <w:rPr>
                <w:rFonts w:ascii="Times New Roman" w:eastAsia="Calibri" w:hAnsi="Times New Roman" w:cs="Times New Roman"/>
                <w:sz w:val="16"/>
                <w:szCs w:val="16"/>
              </w:rPr>
            </w:pPr>
            <w:r w:rsidRPr="00A71252">
              <w:rPr>
                <w:rFonts w:ascii="Times New Roman" w:eastAsia="Calibri" w:hAnsi="Times New Roman" w:cs="Times New Roman"/>
                <w:sz w:val="16"/>
                <w:szCs w:val="16"/>
              </w:rPr>
              <w:t>2006</w:t>
            </w:r>
          </w:p>
        </w:tc>
        <w:tc>
          <w:tcPr>
            <w:tcW w:w="1560" w:type="dxa"/>
            <w:tcBorders>
              <w:top w:val="single" w:sz="4" w:space="0" w:color="FFFFFF"/>
              <w:left w:val="single" w:sz="4" w:space="0" w:color="FFFFFF"/>
              <w:bottom w:val="dashed" w:sz="4" w:space="0" w:color="FFFFFF"/>
              <w:right w:val="single" w:sz="4" w:space="0" w:color="FFFFFF"/>
            </w:tcBorders>
            <w:tcMar>
              <w:left w:w="0" w:type="dxa"/>
              <w:right w:w="0" w:type="dxa"/>
            </w:tcMar>
          </w:tcPr>
          <w:p w:rsidR="005929FA" w:rsidRPr="00A71252" w:rsidRDefault="00620AFD" w:rsidP="00620AFD">
            <w:pPr>
              <w:jc w:val="center"/>
              <w:rPr>
                <w:rFonts w:ascii="Times New Roman" w:eastAsia="Calibri" w:hAnsi="Times New Roman" w:cs="Times New Roman"/>
                <w:sz w:val="16"/>
                <w:szCs w:val="16"/>
              </w:rPr>
            </w:pPr>
            <w:r w:rsidRPr="00A71252">
              <w:rPr>
                <w:rFonts w:ascii="Times New Roman" w:eastAsia="Calibri" w:hAnsi="Times New Roman" w:cs="Times New Roman"/>
                <w:sz w:val="16"/>
                <w:szCs w:val="16"/>
              </w:rPr>
              <w:t>-2.9 (-4.0, -1.8)</w:t>
            </w:r>
          </w:p>
        </w:tc>
      </w:tr>
      <w:tr w:rsidR="00126A1E" w:rsidRPr="00A71252" w:rsidTr="00F47E0B">
        <w:trPr>
          <w:trHeight w:val="359"/>
        </w:trPr>
        <w:tc>
          <w:tcPr>
            <w:tcW w:w="14170" w:type="dxa"/>
            <w:gridSpan w:val="11"/>
            <w:tcBorders>
              <w:top w:val="single" w:sz="4" w:space="0" w:color="auto"/>
              <w:left w:val="dashed" w:sz="4" w:space="0" w:color="FFFFFF" w:themeColor="background1"/>
              <w:bottom w:val="single" w:sz="4" w:space="0" w:color="FFFFFF"/>
              <w:right w:val="dashed" w:sz="4" w:space="0" w:color="FFFFFF"/>
            </w:tcBorders>
          </w:tcPr>
          <w:p w:rsidR="00126A1E" w:rsidRPr="00A71252" w:rsidRDefault="002A5E5A" w:rsidP="00126A1E">
            <w:pPr>
              <w:rPr>
                <w:rFonts w:ascii="Times New Roman" w:eastAsia="Calibri" w:hAnsi="Times New Roman" w:cs="Times New Roman"/>
                <w:sz w:val="16"/>
                <w:szCs w:val="16"/>
              </w:rPr>
            </w:pPr>
            <w:r>
              <w:rPr>
                <w:rFonts w:ascii="Times New Roman" w:eastAsia="Calibri" w:hAnsi="Times New Roman" w:cs="Times New Roman"/>
                <w:sz w:val="16"/>
                <w:szCs w:val="16"/>
              </w:rPr>
              <w:lastRenderedPageBreak/>
              <w:t xml:space="preserve">Rates were conducted in survivors of the first year. </w:t>
            </w:r>
            <w:r w:rsidR="00126A1E" w:rsidRPr="00A71252">
              <w:rPr>
                <w:rFonts w:ascii="Times New Roman" w:eastAsia="Calibri" w:hAnsi="Times New Roman" w:cs="Times New Roman"/>
                <w:sz w:val="16"/>
                <w:szCs w:val="16"/>
              </w:rPr>
              <w:t xml:space="preserve">With the exception of age groups, all predictions are at the mean population age (78 years). Follow up was until death or study end. Relative diff., relative difference;  py, person-years; CI, confidence interval. </w:t>
            </w:r>
          </w:p>
          <w:p w:rsidR="00126A1E" w:rsidRPr="00A71252" w:rsidRDefault="00126A1E" w:rsidP="00126A1E">
            <w:pPr>
              <w:rPr>
                <w:rFonts w:ascii="Times New Roman" w:eastAsia="Calibri" w:hAnsi="Times New Roman" w:cs="Times New Roman"/>
                <w:sz w:val="16"/>
                <w:szCs w:val="16"/>
              </w:rPr>
            </w:pPr>
            <w:r w:rsidRPr="00A71252">
              <w:rPr>
                <w:rFonts w:ascii="Times New Roman" w:eastAsia="Calibri" w:hAnsi="Times New Roman" w:cs="Times New Roman"/>
                <w:sz w:val="16"/>
                <w:szCs w:val="16"/>
              </w:rPr>
              <w:t>a relative percentage difference in admission rates (per 100 person-years) between the first and second diagnosis time periods, calculated by 100*([time-period 2 – time period 1] / time-period 1].</w:t>
            </w:r>
          </w:p>
          <w:p w:rsidR="00126A1E" w:rsidRPr="00A71252" w:rsidRDefault="00126A1E" w:rsidP="00126A1E">
            <w:pPr>
              <w:rPr>
                <w:rFonts w:ascii="Times New Roman" w:eastAsia="Calibri" w:hAnsi="Times New Roman" w:cs="Times New Roman"/>
                <w:sz w:val="16"/>
                <w:szCs w:val="16"/>
              </w:rPr>
            </w:pPr>
            <w:r w:rsidRPr="00A71252">
              <w:rPr>
                <w:rFonts w:ascii="Times New Roman" w:eastAsia="Calibri" w:hAnsi="Times New Roman" w:cs="Times New Roman"/>
                <w:sz w:val="16"/>
                <w:szCs w:val="16"/>
              </w:rPr>
              <w:t>b P value for the difference in trend lines between groups. Estimated by fitting an interaction term between calendar year and group in the negative binomial models also containing age.</w:t>
            </w:r>
          </w:p>
          <w:p w:rsidR="00126A1E" w:rsidRPr="00A71252" w:rsidRDefault="00126A1E" w:rsidP="00126A1E">
            <w:pPr>
              <w:rPr>
                <w:rFonts w:ascii="Times New Roman" w:eastAsia="Calibri" w:hAnsi="Times New Roman" w:cs="Times New Roman"/>
                <w:sz w:val="16"/>
                <w:szCs w:val="16"/>
              </w:rPr>
            </w:pPr>
            <w:r w:rsidRPr="00A71252">
              <w:rPr>
                <w:rFonts w:ascii="Times New Roman" w:eastAsia="Calibri" w:hAnsi="Times New Roman" w:cs="Times New Roman"/>
                <w:sz w:val="16"/>
                <w:szCs w:val="16"/>
              </w:rPr>
              <w:t>c Average annual percentage change in rates (per 100 person-years) for each increasing year of diagnosis</w:t>
            </w:r>
          </w:p>
          <w:p w:rsidR="00126A1E" w:rsidRPr="00A71252" w:rsidRDefault="00126A1E" w:rsidP="00126A1E">
            <w:pPr>
              <w:rPr>
                <w:rFonts w:ascii="Times New Roman" w:eastAsia="Calibri" w:hAnsi="Times New Roman" w:cs="Times New Roman"/>
                <w:sz w:val="16"/>
                <w:szCs w:val="16"/>
              </w:rPr>
            </w:pPr>
            <w:r w:rsidRPr="00A71252">
              <w:rPr>
                <w:rFonts w:ascii="Times New Roman" w:eastAsia="Calibri" w:hAnsi="Times New Roman" w:cs="Times New Roman"/>
                <w:sz w:val="16"/>
                <w:szCs w:val="16"/>
              </w:rPr>
              <w:t xml:space="preserve">d Change in slope estimated using Joinpoint regression. </w:t>
            </w:r>
          </w:p>
          <w:p w:rsidR="00126A1E" w:rsidRPr="00A71252" w:rsidRDefault="00126A1E" w:rsidP="00126A1E">
            <w:pPr>
              <w:rPr>
                <w:rFonts w:ascii="Times New Roman" w:eastAsia="Calibri" w:hAnsi="Times New Roman" w:cs="Times New Roman"/>
                <w:sz w:val="16"/>
                <w:szCs w:val="16"/>
              </w:rPr>
            </w:pPr>
          </w:p>
        </w:tc>
      </w:tr>
    </w:tbl>
    <w:p w:rsidR="0027361B" w:rsidRDefault="0027361B">
      <w:pPr>
        <w:rPr>
          <w:rFonts w:ascii="Times New Roman" w:hAnsi="Times New Roman" w:cs="Times New Roman"/>
          <w:sz w:val="20"/>
          <w:szCs w:val="20"/>
        </w:rPr>
        <w:sectPr w:rsidR="0027361B" w:rsidSect="0052010D">
          <w:pgSz w:w="16838" w:h="11906" w:orient="landscape"/>
          <w:pgMar w:top="1440" w:right="1440" w:bottom="1440" w:left="1440" w:header="708" w:footer="708" w:gutter="0"/>
          <w:cols w:space="708"/>
          <w:docGrid w:linePitch="360"/>
        </w:sectPr>
      </w:pPr>
    </w:p>
    <w:tbl>
      <w:tblPr>
        <w:tblStyle w:val="TableGrid1"/>
        <w:tblpPr w:leftFromText="180" w:rightFromText="180" w:vertAnchor="text" w:horzAnchor="margin" w:tblpY="235"/>
        <w:tblW w:w="19590" w:type="dxa"/>
        <w:tblLayout w:type="fixed"/>
        <w:tblCellMar>
          <w:top w:w="57" w:type="dxa"/>
          <w:bottom w:w="57" w:type="dxa"/>
        </w:tblCellMar>
        <w:tblLook w:val="04A0" w:firstRow="1" w:lastRow="0" w:firstColumn="1" w:lastColumn="0" w:noHBand="0" w:noVBand="1"/>
      </w:tblPr>
      <w:tblGrid>
        <w:gridCol w:w="1973"/>
        <w:gridCol w:w="1559"/>
        <w:gridCol w:w="1559"/>
        <w:gridCol w:w="1559"/>
        <w:gridCol w:w="1709"/>
        <w:gridCol w:w="1592"/>
        <w:gridCol w:w="1526"/>
        <w:gridCol w:w="8113"/>
      </w:tblGrid>
      <w:tr w:rsidR="0027361B" w:rsidRPr="001358AF" w:rsidTr="00E36BFB">
        <w:trPr>
          <w:trHeight w:val="243"/>
        </w:trPr>
        <w:tc>
          <w:tcPr>
            <w:tcW w:w="19590" w:type="dxa"/>
            <w:gridSpan w:val="8"/>
            <w:tcBorders>
              <w:top w:val="single" w:sz="4" w:space="0" w:color="FFFFFF"/>
              <w:left w:val="single" w:sz="4" w:space="0" w:color="FFFFFF"/>
              <w:bottom w:val="single" w:sz="4" w:space="0" w:color="FFFFFF"/>
              <w:right w:val="single" w:sz="4" w:space="0" w:color="FFFFFF"/>
            </w:tcBorders>
          </w:tcPr>
          <w:p w:rsidR="0027361B" w:rsidRPr="0027361B" w:rsidRDefault="00A15EE3" w:rsidP="0027361B">
            <w:pPr>
              <w:pStyle w:val="Heading2"/>
              <w:outlineLvl w:val="1"/>
              <w:rPr>
                <w:rFonts w:eastAsia="Calibri"/>
              </w:rPr>
            </w:pPr>
            <w:bookmarkStart w:id="20" w:name="_Toc7469491"/>
            <w:r>
              <w:rPr>
                <w:rFonts w:eastAsia="Calibri"/>
              </w:rPr>
              <w:lastRenderedPageBreak/>
              <w:t>S5</w:t>
            </w:r>
            <w:bookmarkStart w:id="21" w:name="_GoBack"/>
            <w:bookmarkEnd w:id="21"/>
            <w:r w:rsidR="0027361B" w:rsidRPr="0027361B">
              <w:rPr>
                <w:rFonts w:eastAsia="Calibri"/>
              </w:rPr>
              <w:t xml:space="preserve"> Age standardised mortality risk by diagnosis time-period and population group at 1, 3 and 5 years following HF diagnosis</w:t>
            </w:r>
            <w:bookmarkEnd w:id="20"/>
          </w:p>
          <w:p w:rsidR="0027361B" w:rsidRPr="001358AF" w:rsidRDefault="0027361B" w:rsidP="0027361B">
            <w:pPr>
              <w:pStyle w:val="Heading2"/>
              <w:outlineLvl w:val="1"/>
              <w:rPr>
                <w:rFonts w:eastAsia="Calibri"/>
                <w:sz w:val="16"/>
              </w:rPr>
            </w:pPr>
          </w:p>
        </w:tc>
      </w:tr>
      <w:tr w:rsidR="0027361B" w:rsidRPr="001358AF" w:rsidTr="00E36BFB">
        <w:trPr>
          <w:gridAfter w:val="1"/>
          <w:wAfter w:w="8113" w:type="dxa"/>
          <w:trHeight w:val="243"/>
        </w:trPr>
        <w:tc>
          <w:tcPr>
            <w:tcW w:w="1973" w:type="dxa"/>
            <w:tcBorders>
              <w:top w:val="single" w:sz="4" w:space="0" w:color="FFFFFF"/>
              <w:left w:val="single" w:sz="4" w:space="0" w:color="FFFFFF"/>
              <w:bottom w:val="single" w:sz="4" w:space="0" w:color="FFFFFF"/>
              <w:right w:val="single" w:sz="4" w:space="0" w:color="FFFFFF"/>
            </w:tcBorders>
            <w:tcMar>
              <w:top w:w="28" w:type="dxa"/>
              <w:left w:w="57" w:type="dxa"/>
              <w:bottom w:w="28" w:type="dxa"/>
              <w:right w:w="57" w:type="dxa"/>
            </w:tcMar>
          </w:tcPr>
          <w:p w:rsidR="0027361B" w:rsidRPr="001358AF" w:rsidRDefault="0027361B" w:rsidP="00E36BFB">
            <w:pPr>
              <w:rPr>
                <w:rFonts w:ascii="Times New Roman" w:eastAsia="Calibri" w:hAnsi="Times New Roman" w:cs="Times New Roman"/>
                <w:sz w:val="16"/>
                <w:szCs w:val="16"/>
              </w:rPr>
            </w:pPr>
          </w:p>
        </w:tc>
        <w:tc>
          <w:tcPr>
            <w:tcW w:w="3118" w:type="dxa"/>
            <w:gridSpan w:val="2"/>
            <w:tcBorders>
              <w:top w:val="single" w:sz="4" w:space="0" w:color="FFFFFF"/>
              <w:left w:val="single" w:sz="4" w:space="0" w:color="FFFFFF"/>
              <w:bottom w:val="single" w:sz="4" w:space="0" w:color="auto"/>
              <w:right w:val="single" w:sz="4" w:space="0" w:color="FFFFFF"/>
            </w:tcBorders>
          </w:tcPr>
          <w:p w:rsidR="0027361B" w:rsidRPr="001358AF" w:rsidRDefault="0027361B" w:rsidP="00E36BFB">
            <w:pPr>
              <w:jc w:val="center"/>
              <w:rPr>
                <w:rFonts w:ascii="Times New Roman" w:eastAsia="Calibri" w:hAnsi="Times New Roman" w:cs="Times New Roman"/>
                <w:sz w:val="16"/>
                <w:szCs w:val="16"/>
              </w:rPr>
            </w:pPr>
            <w:r w:rsidRPr="001358AF">
              <w:rPr>
                <w:rFonts w:ascii="Times New Roman" w:eastAsia="Calibri" w:hAnsi="Times New Roman" w:cs="Times New Roman"/>
                <w:sz w:val="16"/>
                <w:szCs w:val="16"/>
              </w:rPr>
              <w:t>1-year</w:t>
            </w:r>
          </w:p>
        </w:tc>
        <w:tc>
          <w:tcPr>
            <w:tcW w:w="3268" w:type="dxa"/>
            <w:gridSpan w:val="2"/>
            <w:tcBorders>
              <w:top w:val="single" w:sz="4" w:space="0" w:color="FFFFFF"/>
              <w:left w:val="single" w:sz="4" w:space="0" w:color="FFFFFF"/>
              <w:bottom w:val="single" w:sz="4" w:space="0" w:color="auto"/>
              <w:right w:val="single" w:sz="4" w:space="0" w:color="FFFFFF"/>
            </w:tcBorders>
          </w:tcPr>
          <w:p w:rsidR="0027361B" w:rsidRPr="001358AF" w:rsidRDefault="0027361B" w:rsidP="00E36BFB">
            <w:pPr>
              <w:jc w:val="center"/>
              <w:rPr>
                <w:rFonts w:ascii="Times New Roman" w:eastAsia="Calibri" w:hAnsi="Times New Roman" w:cs="Times New Roman"/>
                <w:sz w:val="16"/>
                <w:szCs w:val="16"/>
              </w:rPr>
            </w:pPr>
            <w:r w:rsidRPr="001358AF">
              <w:rPr>
                <w:rFonts w:ascii="Times New Roman" w:eastAsia="Calibri" w:hAnsi="Times New Roman" w:cs="Times New Roman"/>
                <w:sz w:val="16"/>
                <w:szCs w:val="16"/>
              </w:rPr>
              <w:t>3-year</w:t>
            </w:r>
          </w:p>
        </w:tc>
        <w:tc>
          <w:tcPr>
            <w:tcW w:w="3118" w:type="dxa"/>
            <w:gridSpan w:val="2"/>
            <w:tcBorders>
              <w:top w:val="single" w:sz="4" w:space="0" w:color="FFFFFF"/>
              <w:left w:val="single" w:sz="4" w:space="0" w:color="FFFFFF"/>
              <w:bottom w:val="single" w:sz="4" w:space="0" w:color="auto"/>
              <w:right w:val="single" w:sz="4" w:space="0" w:color="FFFFFF"/>
            </w:tcBorders>
          </w:tcPr>
          <w:p w:rsidR="0027361B" w:rsidRPr="001358AF" w:rsidRDefault="0027361B" w:rsidP="00E36BFB">
            <w:pPr>
              <w:jc w:val="center"/>
              <w:rPr>
                <w:rFonts w:ascii="Times New Roman" w:eastAsia="Calibri" w:hAnsi="Times New Roman" w:cs="Times New Roman"/>
                <w:sz w:val="16"/>
                <w:szCs w:val="16"/>
              </w:rPr>
            </w:pPr>
            <w:r w:rsidRPr="001358AF">
              <w:rPr>
                <w:rFonts w:ascii="Times New Roman" w:eastAsia="Calibri" w:hAnsi="Times New Roman" w:cs="Times New Roman"/>
                <w:sz w:val="16"/>
                <w:szCs w:val="16"/>
              </w:rPr>
              <w:t>5-year</w:t>
            </w:r>
          </w:p>
        </w:tc>
      </w:tr>
      <w:tr w:rsidR="0027361B" w:rsidRPr="001358AF" w:rsidTr="00E36BFB">
        <w:trPr>
          <w:gridAfter w:val="1"/>
          <w:wAfter w:w="8113" w:type="dxa"/>
          <w:trHeight w:val="243"/>
        </w:trPr>
        <w:tc>
          <w:tcPr>
            <w:tcW w:w="1973" w:type="dxa"/>
            <w:tcBorders>
              <w:top w:val="single" w:sz="4" w:space="0" w:color="FFFFFF"/>
              <w:left w:val="single" w:sz="4" w:space="0" w:color="FFFFFF"/>
              <w:bottom w:val="single" w:sz="4" w:space="0" w:color="FFFFFF"/>
              <w:right w:val="single" w:sz="4" w:space="0" w:color="FFFFFF"/>
            </w:tcBorders>
            <w:tcMar>
              <w:top w:w="28" w:type="dxa"/>
              <w:left w:w="57" w:type="dxa"/>
              <w:bottom w:w="28" w:type="dxa"/>
              <w:right w:w="57" w:type="dxa"/>
            </w:tcMar>
            <w:hideMark/>
          </w:tcPr>
          <w:p w:rsidR="0027361B" w:rsidRPr="001358AF" w:rsidRDefault="0027361B" w:rsidP="00E36BFB">
            <w:pPr>
              <w:rPr>
                <w:rFonts w:ascii="Times New Roman" w:eastAsia="Calibri" w:hAnsi="Times New Roman" w:cs="Times New Roman"/>
                <w:sz w:val="16"/>
                <w:szCs w:val="16"/>
              </w:rPr>
            </w:pPr>
            <w:r>
              <w:rPr>
                <w:rFonts w:ascii="Times New Roman" w:eastAsia="Calibri" w:hAnsi="Times New Roman" w:cs="Times New Roman"/>
                <w:sz w:val="16"/>
                <w:szCs w:val="16"/>
              </w:rPr>
              <w:t>Calendar year of diagnosis</w:t>
            </w:r>
          </w:p>
        </w:tc>
        <w:tc>
          <w:tcPr>
            <w:tcW w:w="1559" w:type="dxa"/>
            <w:tcBorders>
              <w:top w:val="single" w:sz="4" w:space="0" w:color="auto"/>
              <w:left w:val="single" w:sz="4" w:space="0" w:color="FFFFFF"/>
              <w:bottom w:val="single" w:sz="4" w:space="0" w:color="auto"/>
              <w:right w:val="single" w:sz="4" w:space="0" w:color="FFFFFF"/>
            </w:tcBorders>
            <w:shd w:val="clear" w:color="auto" w:fill="FFFFFF" w:themeFill="background1"/>
          </w:tcPr>
          <w:p w:rsidR="0027361B" w:rsidRPr="000F5D55" w:rsidRDefault="0027361B" w:rsidP="00E36BFB">
            <w:pPr>
              <w:jc w:val="center"/>
              <w:rPr>
                <w:rFonts w:ascii="Times New Roman" w:eastAsia="Calibri" w:hAnsi="Times New Roman" w:cs="Times New Roman"/>
                <w:sz w:val="16"/>
                <w:szCs w:val="16"/>
              </w:rPr>
            </w:pPr>
            <w:r w:rsidRPr="000F5D55">
              <w:rPr>
                <w:rFonts w:ascii="Times New Roman" w:eastAsia="Calibri" w:hAnsi="Times New Roman" w:cs="Times New Roman"/>
                <w:sz w:val="16"/>
                <w:szCs w:val="16"/>
              </w:rPr>
              <w:t>1998-2001</w:t>
            </w:r>
          </w:p>
        </w:tc>
        <w:tc>
          <w:tcPr>
            <w:tcW w:w="1559" w:type="dxa"/>
            <w:tcBorders>
              <w:top w:val="single" w:sz="4" w:space="0" w:color="auto"/>
              <w:left w:val="single" w:sz="4" w:space="0" w:color="FFFFFF"/>
              <w:bottom w:val="single" w:sz="4" w:space="0" w:color="auto"/>
              <w:right w:val="single" w:sz="4" w:space="0" w:color="FFFFFF"/>
            </w:tcBorders>
            <w:shd w:val="clear" w:color="auto" w:fill="FFFFFF" w:themeFill="background1"/>
          </w:tcPr>
          <w:p w:rsidR="0027361B" w:rsidRPr="000F5D55" w:rsidRDefault="0027361B" w:rsidP="00E36BFB">
            <w:pPr>
              <w:jc w:val="center"/>
              <w:rPr>
                <w:rFonts w:ascii="Times New Roman" w:eastAsia="Calibri" w:hAnsi="Times New Roman" w:cs="Times New Roman"/>
                <w:sz w:val="16"/>
                <w:szCs w:val="16"/>
              </w:rPr>
            </w:pPr>
            <w:r w:rsidRPr="000F5D55">
              <w:rPr>
                <w:rFonts w:ascii="Times New Roman" w:eastAsia="Calibri" w:hAnsi="Times New Roman" w:cs="Times New Roman"/>
                <w:sz w:val="16"/>
                <w:szCs w:val="16"/>
              </w:rPr>
              <w:t>2012-2015</w:t>
            </w:r>
          </w:p>
        </w:tc>
        <w:tc>
          <w:tcPr>
            <w:tcW w:w="1559" w:type="dxa"/>
            <w:tcBorders>
              <w:top w:val="single" w:sz="4" w:space="0" w:color="auto"/>
              <w:left w:val="single" w:sz="4" w:space="0" w:color="FFFFFF"/>
              <w:bottom w:val="single" w:sz="4" w:space="0" w:color="auto"/>
              <w:right w:val="single" w:sz="4" w:space="0" w:color="FFFFFF"/>
            </w:tcBorders>
            <w:shd w:val="clear" w:color="auto" w:fill="FFFFFF" w:themeFill="background1"/>
          </w:tcPr>
          <w:p w:rsidR="0027361B" w:rsidRPr="000F5D55" w:rsidRDefault="0027361B" w:rsidP="00E36BFB">
            <w:pPr>
              <w:jc w:val="center"/>
              <w:rPr>
                <w:rFonts w:ascii="Times New Roman" w:eastAsia="Calibri" w:hAnsi="Times New Roman" w:cs="Times New Roman"/>
                <w:sz w:val="16"/>
                <w:szCs w:val="16"/>
              </w:rPr>
            </w:pPr>
            <w:r w:rsidRPr="000F5D55">
              <w:rPr>
                <w:rFonts w:ascii="Times New Roman" w:eastAsia="Calibri" w:hAnsi="Times New Roman" w:cs="Times New Roman"/>
                <w:sz w:val="16"/>
                <w:szCs w:val="16"/>
              </w:rPr>
              <w:t>1998-2001</w:t>
            </w:r>
          </w:p>
        </w:tc>
        <w:tc>
          <w:tcPr>
            <w:tcW w:w="1709" w:type="dxa"/>
            <w:tcBorders>
              <w:top w:val="single" w:sz="4" w:space="0" w:color="auto"/>
              <w:left w:val="single" w:sz="4" w:space="0" w:color="FFFFFF"/>
              <w:bottom w:val="single" w:sz="4" w:space="0" w:color="auto"/>
              <w:right w:val="single" w:sz="4" w:space="0" w:color="FFFFFF"/>
            </w:tcBorders>
            <w:shd w:val="clear" w:color="auto" w:fill="FFFFFF" w:themeFill="background1"/>
          </w:tcPr>
          <w:p w:rsidR="0027361B" w:rsidRPr="000F5D55" w:rsidRDefault="0027361B" w:rsidP="00E36BFB">
            <w:pPr>
              <w:jc w:val="center"/>
              <w:rPr>
                <w:rFonts w:ascii="Times New Roman" w:eastAsia="Calibri" w:hAnsi="Times New Roman" w:cs="Times New Roman"/>
                <w:sz w:val="16"/>
                <w:szCs w:val="16"/>
              </w:rPr>
            </w:pPr>
            <w:r w:rsidRPr="000F5D55">
              <w:rPr>
                <w:rFonts w:ascii="Times New Roman" w:eastAsia="Calibri" w:hAnsi="Times New Roman" w:cs="Times New Roman"/>
                <w:sz w:val="16"/>
                <w:szCs w:val="16"/>
              </w:rPr>
              <w:t>2012-2015</w:t>
            </w:r>
          </w:p>
        </w:tc>
        <w:tc>
          <w:tcPr>
            <w:tcW w:w="1592" w:type="dxa"/>
            <w:tcBorders>
              <w:top w:val="single" w:sz="4" w:space="0" w:color="auto"/>
              <w:left w:val="single" w:sz="4" w:space="0" w:color="FFFFFF"/>
              <w:bottom w:val="single" w:sz="4" w:space="0" w:color="auto"/>
              <w:right w:val="single" w:sz="4" w:space="0" w:color="FFFFFF"/>
            </w:tcBorders>
            <w:shd w:val="clear" w:color="auto" w:fill="FFFFFF" w:themeFill="background1"/>
          </w:tcPr>
          <w:p w:rsidR="0027361B" w:rsidRPr="000F5D55" w:rsidRDefault="0027361B" w:rsidP="00E36BFB">
            <w:pPr>
              <w:jc w:val="center"/>
              <w:rPr>
                <w:rFonts w:ascii="Times New Roman" w:eastAsia="Calibri" w:hAnsi="Times New Roman" w:cs="Times New Roman"/>
                <w:sz w:val="16"/>
                <w:szCs w:val="16"/>
              </w:rPr>
            </w:pPr>
            <w:r w:rsidRPr="000F5D55">
              <w:rPr>
                <w:rFonts w:ascii="Times New Roman" w:eastAsia="Calibri" w:hAnsi="Times New Roman" w:cs="Times New Roman"/>
                <w:sz w:val="16"/>
                <w:szCs w:val="16"/>
              </w:rPr>
              <w:t>1998-2001</w:t>
            </w:r>
          </w:p>
        </w:tc>
        <w:tc>
          <w:tcPr>
            <w:tcW w:w="1526" w:type="dxa"/>
            <w:tcBorders>
              <w:top w:val="single" w:sz="4" w:space="0" w:color="auto"/>
              <w:left w:val="single" w:sz="4" w:space="0" w:color="FFFFFF"/>
              <w:bottom w:val="single" w:sz="4" w:space="0" w:color="auto"/>
              <w:right w:val="single" w:sz="4" w:space="0" w:color="FFFFFF"/>
            </w:tcBorders>
            <w:shd w:val="clear" w:color="auto" w:fill="FFFFFF" w:themeFill="background1"/>
          </w:tcPr>
          <w:p w:rsidR="0027361B" w:rsidRPr="000F5D55" w:rsidRDefault="0027361B" w:rsidP="00E36BFB">
            <w:pPr>
              <w:jc w:val="center"/>
              <w:rPr>
                <w:rFonts w:ascii="Times New Roman" w:eastAsia="Calibri" w:hAnsi="Times New Roman" w:cs="Times New Roman"/>
                <w:sz w:val="16"/>
                <w:szCs w:val="16"/>
              </w:rPr>
            </w:pPr>
            <w:r w:rsidRPr="000F5D55">
              <w:rPr>
                <w:rFonts w:ascii="Times New Roman" w:eastAsia="Calibri" w:hAnsi="Times New Roman" w:cs="Times New Roman"/>
                <w:sz w:val="16"/>
                <w:szCs w:val="16"/>
              </w:rPr>
              <w:t>2012-2015</w:t>
            </w:r>
          </w:p>
        </w:tc>
      </w:tr>
      <w:tr w:rsidR="0027361B" w:rsidRPr="001358AF" w:rsidTr="00E36BFB">
        <w:trPr>
          <w:gridAfter w:val="1"/>
          <w:wAfter w:w="8113" w:type="dxa"/>
          <w:trHeight w:val="243"/>
        </w:trPr>
        <w:tc>
          <w:tcPr>
            <w:tcW w:w="1973" w:type="dxa"/>
            <w:tcBorders>
              <w:top w:val="single" w:sz="4" w:space="0" w:color="FFFFFF"/>
              <w:left w:val="single" w:sz="4" w:space="0" w:color="FFFFFF"/>
              <w:bottom w:val="dashed" w:sz="4" w:space="0" w:color="000000"/>
              <w:right w:val="single" w:sz="4" w:space="0" w:color="FFFFFF"/>
            </w:tcBorders>
            <w:tcMar>
              <w:top w:w="28" w:type="dxa"/>
              <w:left w:w="57" w:type="dxa"/>
              <w:bottom w:w="28" w:type="dxa"/>
              <w:right w:w="57" w:type="dxa"/>
            </w:tcMar>
            <w:hideMark/>
          </w:tcPr>
          <w:p w:rsidR="0027361B" w:rsidRPr="001358AF" w:rsidRDefault="0027361B" w:rsidP="00E36BFB">
            <w:pPr>
              <w:rPr>
                <w:rFonts w:ascii="Times New Roman" w:eastAsia="Calibri" w:hAnsi="Times New Roman" w:cs="Times New Roman"/>
                <w:sz w:val="16"/>
                <w:szCs w:val="16"/>
              </w:rPr>
            </w:pPr>
            <w:r w:rsidRPr="001358AF">
              <w:rPr>
                <w:rFonts w:ascii="Times New Roman" w:eastAsia="Calibri" w:hAnsi="Times New Roman" w:cs="Times New Roman"/>
                <w:sz w:val="16"/>
                <w:szCs w:val="16"/>
              </w:rPr>
              <w:t>All</w:t>
            </w:r>
          </w:p>
        </w:tc>
        <w:tc>
          <w:tcPr>
            <w:tcW w:w="1559" w:type="dxa"/>
            <w:tcBorders>
              <w:top w:val="single" w:sz="4" w:space="0" w:color="FFFFFF"/>
              <w:left w:val="single" w:sz="4" w:space="0" w:color="FFFFFF"/>
              <w:bottom w:val="dashed" w:sz="4" w:space="0" w:color="000000"/>
              <w:right w:val="single" w:sz="4" w:space="0" w:color="FFFFFF"/>
            </w:tcBorders>
          </w:tcPr>
          <w:p w:rsidR="0027361B" w:rsidRPr="001358AF" w:rsidRDefault="0027361B" w:rsidP="00E36BFB">
            <w:pPr>
              <w:jc w:val="center"/>
              <w:rPr>
                <w:rFonts w:ascii="Times New Roman" w:hAnsi="Times New Roman" w:cs="Times New Roman"/>
                <w:sz w:val="16"/>
                <w:szCs w:val="16"/>
              </w:rPr>
            </w:pPr>
            <w:r w:rsidRPr="001358AF">
              <w:rPr>
                <w:rFonts w:ascii="Times New Roman" w:hAnsi="Times New Roman" w:cs="Times New Roman"/>
                <w:sz w:val="16"/>
                <w:szCs w:val="16"/>
              </w:rPr>
              <w:t>32 (31,32)</w:t>
            </w:r>
          </w:p>
        </w:tc>
        <w:tc>
          <w:tcPr>
            <w:tcW w:w="1559" w:type="dxa"/>
            <w:tcBorders>
              <w:top w:val="single" w:sz="4" w:space="0" w:color="FFFFFF"/>
              <w:left w:val="single" w:sz="4" w:space="0" w:color="FFFFFF"/>
              <w:bottom w:val="dashed" w:sz="4" w:space="0" w:color="000000"/>
              <w:right w:val="single" w:sz="4" w:space="0" w:color="FFFFFF"/>
            </w:tcBorders>
          </w:tcPr>
          <w:p w:rsidR="0027361B" w:rsidRPr="001358AF" w:rsidRDefault="0027361B" w:rsidP="00E36BFB">
            <w:pPr>
              <w:jc w:val="center"/>
              <w:rPr>
                <w:rFonts w:ascii="Times New Roman" w:hAnsi="Times New Roman" w:cs="Times New Roman"/>
                <w:sz w:val="16"/>
                <w:szCs w:val="16"/>
              </w:rPr>
            </w:pPr>
            <w:r w:rsidRPr="001358AF">
              <w:rPr>
                <w:rFonts w:ascii="Times New Roman" w:hAnsi="Times New Roman" w:cs="Times New Roman"/>
                <w:sz w:val="16"/>
                <w:szCs w:val="16"/>
              </w:rPr>
              <w:t>29 (28,29)</w:t>
            </w:r>
          </w:p>
        </w:tc>
        <w:tc>
          <w:tcPr>
            <w:tcW w:w="1559" w:type="dxa"/>
            <w:tcBorders>
              <w:top w:val="single" w:sz="4" w:space="0" w:color="FFFFFF"/>
              <w:left w:val="single" w:sz="4" w:space="0" w:color="FFFFFF"/>
              <w:bottom w:val="dashed" w:sz="4" w:space="0" w:color="000000"/>
              <w:right w:val="single" w:sz="4" w:space="0" w:color="FFFFFF"/>
            </w:tcBorders>
          </w:tcPr>
          <w:p w:rsidR="0027361B" w:rsidRPr="001358AF" w:rsidRDefault="0027361B" w:rsidP="00E36BFB">
            <w:pPr>
              <w:jc w:val="center"/>
              <w:rPr>
                <w:rFonts w:ascii="Times New Roman" w:hAnsi="Times New Roman" w:cs="Times New Roman"/>
                <w:sz w:val="16"/>
                <w:szCs w:val="16"/>
              </w:rPr>
            </w:pPr>
            <w:r w:rsidRPr="001358AF">
              <w:rPr>
                <w:rFonts w:ascii="Times New Roman" w:hAnsi="Times New Roman" w:cs="Times New Roman"/>
                <w:sz w:val="16"/>
                <w:szCs w:val="16"/>
              </w:rPr>
              <w:t>50 (50,51)</w:t>
            </w:r>
          </w:p>
        </w:tc>
        <w:tc>
          <w:tcPr>
            <w:tcW w:w="1709" w:type="dxa"/>
            <w:tcBorders>
              <w:top w:val="single" w:sz="4" w:space="0" w:color="FFFFFF"/>
              <w:left w:val="single" w:sz="4" w:space="0" w:color="FFFFFF"/>
              <w:bottom w:val="dashed" w:sz="4" w:space="0" w:color="000000"/>
              <w:right w:val="single" w:sz="4" w:space="0" w:color="FFFFFF"/>
            </w:tcBorders>
          </w:tcPr>
          <w:p w:rsidR="0027361B" w:rsidRPr="001358AF" w:rsidRDefault="0027361B" w:rsidP="00E36BFB">
            <w:pPr>
              <w:jc w:val="center"/>
              <w:rPr>
                <w:rFonts w:ascii="Times New Roman" w:hAnsi="Times New Roman" w:cs="Times New Roman"/>
                <w:sz w:val="16"/>
                <w:szCs w:val="16"/>
              </w:rPr>
            </w:pPr>
            <w:r w:rsidRPr="001358AF">
              <w:rPr>
                <w:rFonts w:ascii="Times New Roman" w:hAnsi="Times New Roman" w:cs="Times New Roman"/>
                <w:sz w:val="16"/>
                <w:szCs w:val="16"/>
              </w:rPr>
              <w:t>46 (46,47)</w:t>
            </w:r>
          </w:p>
        </w:tc>
        <w:tc>
          <w:tcPr>
            <w:tcW w:w="1592" w:type="dxa"/>
            <w:tcBorders>
              <w:top w:val="single" w:sz="4" w:space="0" w:color="FFFFFF"/>
              <w:left w:val="single" w:sz="4" w:space="0" w:color="FFFFFF"/>
              <w:bottom w:val="dashed" w:sz="4" w:space="0" w:color="000000"/>
              <w:right w:val="single" w:sz="4" w:space="0" w:color="FFFFFF"/>
            </w:tcBorders>
          </w:tcPr>
          <w:p w:rsidR="0027361B" w:rsidRPr="001358AF" w:rsidRDefault="0027361B" w:rsidP="00E36BFB">
            <w:pPr>
              <w:jc w:val="center"/>
              <w:rPr>
                <w:rFonts w:ascii="Times New Roman" w:hAnsi="Times New Roman" w:cs="Times New Roman"/>
                <w:sz w:val="16"/>
                <w:szCs w:val="16"/>
              </w:rPr>
            </w:pPr>
            <w:r w:rsidRPr="001358AF">
              <w:rPr>
                <w:rFonts w:ascii="Times New Roman" w:hAnsi="Times New Roman" w:cs="Times New Roman"/>
                <w:sz w:val="16"/>
                <w:szCs w:val="16"/>
              </w:rPr>
              <w:t>63 (62,63)</w:t>
            </w:r>
          </w:p>
        </w:tc>
        <w:tc>
          <w:tcPr>
            <w:tcW w:w="1526" w:type="dxa"/>
            <w:tcBorders>
              <w:top w:val="single" w:sz="4" w:space="0" w:color="FFFFFF"/>
              <w:left w:val="single" w:sz="4" w:space="0" w:color="FFFFFF"/>
              <w:bottom w:val="dashed" w:sz="4" w:space="0" w:color="000000"/>
              <w:right w:val="single" w:sz="4" w:space="0" w:color="FFFFFF"/>
            </w:tcBorders>
          </w:tcPr>
          <w:p w:rsidR="0027361B" w:rsidRPr="001358AF" w:rsidRDefault="0027361B" w:rsidP="00E36BFB">
            <w:pPr>
              <w:jc w:val="center"/>
              <w:rPr>
                <w:rFonts w:ascii="Times New Roman" w:hAnsi="Times New Roman" w:cs="Times New Roman"/>
                <w:sz w:val="16"/>
                <w:szCs w:val="16"/>
              </w:rPr>
            </w:pPr>
            <w:r w:rsidRPr="001358AF">
              <w:rPr>
                <w:rFonts w:ascii="Times New Roman" w:hAnsi="Times New Roman" w:cs="Times New Roman"/>
                <w:sz w:val="16"/>
                <w:szCs w:val="16"/>
              </w:rPr>
              <w:t>59 (58,59)</w:t>
            </w:r>
          </w:p>
        </w:tc>
      </w:tr>
      <w:tr w:rsidR="0027361B" w:rsidRPr="001358AF" w:rsidTr="00E36BFB">
        <w:trPr>
          <w:gridAfter w:val="1"/>
          <w:wAfter w:w="8113" w:type="dxa"/>
          <w:trHeight w:val="243"/>
        </w:trPr>
        <w:tc>
          <w:tcPr>
            <w:tcW w:w="1973" w:type="dxa"/>
            <w:tcBorders>
              <w:top w:val="dashed" w:sz="4" w:space="0" w:color="000000"/>
              <w:left w:val="single" w:sz="4" w:space="0" w:color="FFFFFF"/>
              <w:bottom w:val="single" w:sz="4" w:space="0" w:color="FFFFFF"/>
              <w:right w:val="single" w:sz="4" w:space="0" w:color="FFFFFF"/>
            </w:tcBorders>
            <w:tcMar>
              <w:top w:w="28" w:type="dxa"/>
              <w:left w:w="57" w:type="dxa"/>
              <w:bottom w:w="28" w:type="dxa"/>
              <w:right w:w="57" w:type="dxa"/>
            </w:tcMar>
          </w:tcPr>
          <w:p w:rsidR="0027361B" w:rsidRPr="001358AF" w:rsidRDefault="0027361B" w:rsidP="00E36BFB">
            <w:pPr>
              <w:rPr>
                <w:rFonts w:ascii="Times New Roman" w:eastAsia="Calibri" w:hAnsi="Times New Roman" w:cs="Times New Roman"/>
                <w:sz w:val="16"/>
                <w:szCs w:val="16"/>
              </w:rPr>
            </w:pPr>
            <w:r w:rsidRPr="001358AF">
              <w:rPr>
                <w:rFonts w:ascii="Times New Roman" w:eastAsia="Calibri" w:hAnsi="Times New Roman" w:cs="Times New Roman"/>
                <w:sz w:val="16"/>
                <w:szCs w:val="16"/>
              </w:rPr>
              <w:t>&lt;70 years</w:t>
            </w:r>
          </w:p>
        </w:tc>
        <w:tc>
          <w:tcPr>
            <w:tcW w:w="1559" w:type="dxa"/>
            <w:tcBorders>
              <w:top w:val="dashed" w:sz="4" w:space="0" w:color="000000"/>
              <w:left w:val="single" w:sz="4" w:space="0" w:color="FFFFFF"/>
              <w:bottom w:val="single" w:sz="4" w:space="0" w:color="FFFFFF"/>
              <w:right w:val="single" w:sz="4" w:space="0" w:color="FFFFFF"/>
            </w:tcBorders>
          </w:tcPr>
          <w:p w:rsidR="0027361B" w:rsidRPr="001358AF" w:rsidRDefault="0027361B" w:rsidP="00E36BFB">
            <w:pPr>
              <w:jc w:val="center"/>
              <w:rPr>
                <w:rFonts w:ascii="Times New Roman" w:hAnsi="Times New Roman" w:cs="Times New Roman"/>
                <w:sz w:val="16"/>
                <w:szCs w:val="16"/>
              </w:rPr>
            </w:pPr>
            <w:r w:rsidRPr="001358AF">
              <w:rPr>
                <w:rFonts w:ascii="Times New Roman" w:hAnsi="Times New Roman" w:cs="Times New Roman"/>
                <w:sz w:val="16"/>
                <w:szCs w:val="16"/>
              </w:rPr>
              <w:t>14 (14,15)</w:t>
            </w:r>
          </w:p>
        </w:tc>
        <w:tc>
          <w:tcPr>
            <w:tcW w:w="1559" w:type="dxa"/>
            <w:tcBorders>
              <w:top w:val="dashed" w:sz="4" w:space="0" w:color="000000"/>
              <w:left w:val="single" w:sz="4" w:space="0" w:color="FFFFFF"/>
              <w:bottom w:val="single" w:sz="4" w:space="0" w:color="FFFFFF"/>
              <w:right w:val="single" w:sz="4" w:space="0" w:color="FFFFFF"/>
            </w:tcBorders>
          </w:tcPr>
          <w:p w:rsidR="0027361B" w:rsidRPr="001358AF" w:rsidRDefault="0027361B" w:rsidP="00E36BFB">
            <w:pPr>
              <w:jc w:val="center"/>
              <w:rPr>
                <w:rFonts w:ascii="Times New Roman" w:hAnsi="Times New Roman" w:cs="Times New Roman"/>
                <w:sz w:val="16"/>
                <w:szCs w:val="16"/>
              </w:rPr>
            </w:pPr>
            <w:r w:rsidRPr="001358AF">
              <w:rPr>
                <w:rFonts w:ascii="Times New Roman" w:hAnsi="Times New Roman" w:cs="Times New Roman"/>
                <w:sz w:val="16"/>
                <w:szCs w:val="16"/>
              </w:rPr>
              <w:t>12 (12,13)</w:t>
            </w:r>
          </w:p>
        </w:tc>
        <w:tc>
          <w:tcPr>
            <w:tcW w:w="1559" w:type="dxa"/>
            <w:tcBorders>
              <w:top w:val="dashed" w:sz="4" w:space="0" w:color="000000"/>
              <w:left w:val="single" w:sz="4" w:space="0" w:color="FFFFFF"/>
              <w:bottom w:val="single" w:sz="4" w:space="0" w:color="FFFFFF"/>
              <w:right w:val="single" w:sz="4" w:space="0" w:color="FFFFFF"/>
            </w:tcBorders>
          </w:tcPr>
          <w:p w:rsidR="0027361B" w:rsidRPr="001358AF" w:rsidRDefault="0027361B" w:rsidP="00E36BFB">
            <w:pPr>
              <w:jc w:val="center"/>
              <w:rPr>
                <w:rFonts w:ascii="Times New Roman" w:hAnsi="Times New Roman" w:cs="Times New Roman"/>
                <w:sz w:val="16"/>
                <w:szCs w:val="16"/>
              </w:rPr>
            </w:pPr>
            <w:r w:rsidRPr="001358AF">
              <w:rPr>
                <w:rFonts w:ascii="Times New Roman" w:hAnsi="Times New Roman" w:cs="Times New Roman"/>
                <w:sz w:val="16"/>
                <w:szCs w:val="16"/>
              </w:rPr>
              <w:t>25 (24,26)</w:t>
            </w:r>
          </w:p>
        </w:tc>
        <w:tc>
          <w:tcPr>
            <w:tcW w:w="1709" w:type="dxa"/>
            <w:tcBorders>
              <w:top w:val="dashed" w:sz="4" w:space="0" w:color="000000"/>
              <w:left w:val="single" w:sz="4" w:space="0" w:color="FFFFFF"/>
              <w:bottom w:val="single" w:sz="4" w:space="0" w:color="FFFFFF"/>
              <w:right w:val="single" w:sz="4" w:space="0" w:color="FFFFFF"/>
            </w:tcBorders>
          </w:tcPr>
          <w:p w:rsidR="0027361B" w:rsidRPr="001358AF" w:rsidRDefault="0027361B" w:rsidP="00E36BFB">
            <w:pPr>
              <w:jc w:val="center"/>
              <w:rPr>
                <w:rFonts w:ascii="Times New Roman" w:hAnsi="Times New Roman" w:cs="Times New Roman"/>
                <w:sz w:val="16"/>
                <w:szCs w:val="16"/>
              </w:rPr>
            </w:pPr>
            <w:r w:rsidRPr="001358AF">
              <w:rPr>
                <w:rFonts w:ascii="Times New Roman" w:hAnsi="Times New Roman" w:cs="Times New Roman"/>
                <w:sz w:val="16"/>
                <w:szCs w:val="16"/>
              </w:rPr>
              <w:t>22 (22,23)</w:t>
            </w:r>
          </w:p>
        </w:tc>
        <w:tc>
          <w:tcPr>
            <w:tcW w:w="1592" w:type="dxa"/>
            <w:tcBorders>
              <w:top w:val="dashed" w:sz="4" w:space="0" w:color="000000"/>
              <w:left w:val="single" w:sz="4" w:space="0" w:color="FFFFFF"/>
              <w:bottom w:val="single" w:sz="4" w:space="0" w:color="FFFFFF"/>
              <w:right w:val="single" w:sz="4" w:space="0" w:color="FFFFFF"/>
            </w:tcBorders>
          </w:tcPr>
          <w:p w:rsidR="0027361B" w:rsidRPr="001358AF" w:rsidRDefault="0027361B" w:rsidP="00E36BFB">
            <w:pPr>
              <w:jc w:val="center"/>
              <w:rPr>
                <w:rFonts w:ascii="Times New Roman" w:hAnsi="Times New Roman" w:cs="Times New Roman"/>
                <w:sz w:val="16"/>
                <w:szCs w:val="16"/>
              </w:rPr>
            </w:pPr>
            <w:r w:rsidRPr="001358AF">
              <w:rPr>
                <w:rFonts w:ascii="Times New Roman" w:hAnsi="Times New Roman" w:cs="Times New Roman"/>
                <w:sz w:val="16"/>
                <w:szCs w:val="16"/>
              </w:rPr>
              <w:t>35 (34,36)</w:t>
            </w:r>
          </w:p>
        </w:tc>
        <w:tc>
          <w:tcPr>
            <w:tcW w:w="1526" w:type="dxa"/>
            <w:tcBorders>
              <w:top w:val="dashed" w:sz="4" w:space="0" w:color="000000"/>
              <w:left w:val="single" w:sz="4" w:space="0" w:color="FFFFFF"/>
              <w:bottom w:val="single" w:sz="4" w:space="0" w:color="FFFFFF"/>
              <w:right w:val="single" w:sz="4" w:space="0" w:color="FFFFFF"/>
            </w:tcBorders>
          </w:tcPr>
          <w:p w:rsidR="0027361B" w:rsidRPr="001358AF" w:rsidRDefault="0027361B" w:rsidP="00E36BFB">
            <w:pPr>
              <w:jc w:val="center"/>
              <w:rPr>
                <w:rFonts w:ascii="Times New Roman" w:hAnsi="Times New Roman" w:cs="Times New Roman"/>
                <w:sz w:val="16"/>
                <w:szCs w:val="16"/>
              </w:rPr>
            </w:pPr>
            <w:r w:rsidRPr="001358AF">
              <w:rPr>
                <w:rFonts w:ascii="Times New Roman" w:hAnsi="Times New Roman" w:cs="Times New Roman"/>
                <w:sz w:val="16"/>
                <w:szCs w:val="16"/>
              </w:rPr>
              <w:t>31 (30,32)</w:t>
            </w:r>
          </w:p>
        </w:tc>
      </w:tr>
      <w:tr w:rsidR="0027361B" w:rsidRPr="001358AF" w:rsidTr="00E36BFB">
        <w:trPr>
          <w:gridAfter w:val="1"/>
          <w:wAfter w:w="8113" w:type="dxa"/>
          <w:trHeight w:val="243"/>
        </w:trPr>
        <w:tc>
          <w:tcPr>
            <w:tcW w:w="1973" w:type="dxa"/>
            <w:tcBorders>
              <w:top w:val="dashed" w:sz="4" w:space="0" w:color="000000"/>
              <w:left w:val="single" w:sz="4" w:space="0" w:color="FFFFFF"/>
              <w:bottom w:val="single" w:sz="4" w:space="0" w:color="FFFFFF"/>
              <w:right w:val="single" w:sz="4" w:space="0" w:color="FFFFFF"/>
            </w:tcBorders>
            <w:tcMar>
              <w:top w:w="28" w:type="dxa"/>
              <w:left w:w="57" w:type="dxa"/>
              <w:bottom w:w="28" w:type="dxa"/>
              <w:right w:w="57" w:type="dxa"/>
            </w:tcMar>
          </w:tcPr>
          <w:p w:rsidR="0027361B" w:rsidRPr="001358AF" w:rsidRDefault="0027361B" w:rsidP="00E36BFB">
            <w:pPr>
              <w:rPr>
                <w:rFonts w:ascii="Times New Roman" w:eastAsia="Calibri" w:hAnsi="Times New Roman" w:cs="Times New Roman"/>
                <w:sz w:val="16"/>
                <w:szCs w:val="16"/>
              </w:rPr>
            </w:pPr>
            <w:r w:rsidRPr="001358AF">
              <w:rPr>
                <w:rFonts w:ascii="Times New Roman" w:eastAsia="Calibri" w:hAnsi="Times New Roman" w:cs="Times New Roman"/>
                <w:sz w:val="16"/>
                <w:szCs w:val="16"/>
              </w:rPr>
              <w:t>70 to 79 years</w:t>
            </w:r>
          </w:p>
        </w:tc>
        <w:tc>
          <w:tcPr>
            <w:tcW w:w="1559" w:type="dxa"/>
            <w:tcBorders>
              <w:top w:val="single" w:sz="4" w:space="0" w:color="FFFFFF"/>
              <w:left w:val="single" w:sz="4" w:space="0" w:color="FFFFFF"/>
              <w:bottom w:val="single" w:sz="4" w:space="0" w:color="FFFFFF"/>
              <w:right w:val="single" w:sz="4" w:space="0" w:color="FFFFFF"/>
            </w:tcBorders>
          </w:tcPr>
          <w:p w:rsidR="0027361B" w:rsidRPr="001358AF" w:rsidRDefault="0027361B" w:rsidP="00E36BFB">
            <w:pPr>
              <w:jc w:val="center"/>
              <w:rPr>
                <w:rFonts w:ascii="Times New Roman" w:hAnsi="Times New Roman" w:cs="Times New Roman"/>
                <w:sz w:val="16"/>
                <w:szCs w:val="16"/>
              </w:rPr>
            </w:pPr>
            <w:r w:rsidRPr="001358AF">
              <w:rPr>
                <w:rFonts w:ascii="Times New Roman" w:hAnsi="Times New Roman" w:cs="Times New Roman"/>
                <w:sz w:val="16"/>
                <w:szCs w:val="16"/>
              </w:rPr>
              <w:t>25 (24,25)</w:t>
            </w:r>
          </w:p>
        </w:tc>
        <w:tc>
          <w:tcPr>
            <w:tcW w:w="1559" w:type="dxa"/>
            <w:tcBorders>
              <w:top w:val="single" w:sz="4" w:space="0" w:color="FFFFFF"/>
              <w:left w:val="single" w:sz="4" w:space="0" w:color="FFFFFF"/>
              <w:bottom w:val="single" w:sz="4" w:space="0" w:color="FFFFFF"/>
              <w:right w:val="single" w:sz="4" w:space="0" w:color="FFFFFF"/>
            </w:tcBorders>
          </w:tcPr>
          <w:p w:rsidR="0027361B" w:rsidRPr="001358AF" w:rsidRDefault="0027361B" w:rsidP="00E36BFB">
            <w:pPr>
              <w:jc w:val="center"/>
              <w:rPr>
                <w:rFonts w:ascii="Times New Roman" w:hAnsi="Times New Roman" w:cs="Times New Roman"/>
                <w:sz w:val="16"/>
                <w:szCs w:val="16"/>
              </w:rPr>
            </w:pPr>
            <w:r w:rsidRPr="001358AF">
              <w:rPr>
                <w:rFonts w:ascii="Times New Roman" w:hAnsi="Times New Roman" w:cs="Times New Roman"/>
                <w:sz w:val="16"/>
                <w:szCs w:val="16"/>
              </w:rPr>
              <w:t>22 (21,22)</w:t>
            </w:r>
          </w:p>
        </w:tc>
        <w:tc>
          <w:tcPr>
            <w:tcW w:w="1559" w:type="dxa"/>
            <w:tcBorders>
              <w:top w:val="single" w:sz="4" w:space="0" w:color="FFFFFF"/>
              <w:left w:val="single" w:sz="4" w:space="0" w:color="FFFFFF"/>
              <w:bottom w:val="single" w:sz="4" w:space="0" w:color="FFFFFF"/>
              <w:right w:val="single" w:sz="4" w:space="0" w:color="FFFFFF"/>
            </w:tcBorders>
          </w:tcPr>
          <w:p w:rsidR="0027361B" w:rsidRPr="001358AF" w:rsidRDefault="0027361B" w:rsidP="00E36BFB">
            <w:pPr>
              <w:jc w:val="center"/>
              <w:rPr>
                <w:rFonts w:ascii="Times New Roman" w:hAnsi="Times New Roman" w:cs="Times New Roman"/>
                <w:sz w:val="16"/>
                <w:szCs w:val="16"/>
              </w:rPr>
            </w:pPr>
            <w:r w:rsidRPr="001358AF">
              <w:rPr>
                <w:rFonts w:ascii="Times New Roman" w:hAnsi="Times New Roman" w:cs="Times New Roman"/>
                <w:sz w:val="16"/>
                <w:szCs w:val="16"/>
              </w:rPr>
              <w:t>42 (41,42)</w:t>
            </w:r>
          </w:p>
        </w:tc>
        <w:tc>
          <w:tcPr>
            <w:tcW w:w="1709" w:type="dxa"/>
            <w:tcBorders>
              <w:top w:val="single" w:sz="4" w:space="0" w:color="FFFFFF"/>
              <w:left w:val="single" w:sz="4" w:space="0" w:color="FFFFFF"/>
              <w:bottom w:val="single" w:sz="4" w:space="0" w:color="FFFFFF"/>
              <w:right w:val="single" w:sz="4" w:space="0" w:color="FFFFFF"/>
            </w:tcBorders>
          </w:tcPr>
          <w:p w:rsidR="0027361B" w:rsidRPr="001358AF" w:rsidRDefault="0027361B" w:rsidP="00E36BFB">
            <w:pPr>
              <w:jc w:val="center"/>
              <w:rPr>
                <w:rFonts w:ascii="Times New Roman" w:hAnsi="Times New Roman" w:cs="Times New Roman"/>
                <w:sz w:val="16"/>
                <w:szCs w:val="16"/>
              </w:rPr>
            </w:pPr>
            <w:r w:rsidRPr="001358AF">
              <w:rPr>
                <w:rFonts w:ascii="Times New Roman" w:hAnsi="Times New Roman" w:cs="Times New Roman"/>
                <w:sz w:val="16"/>
                <w:szCs w:val="16"/>
              </w:rPr>
              <w:t>37 (37,38)</w:t>
            </w:r>
          </w:p>
        </w:tc>
        <w:tc>
          <w:tcPr>
            <w:tcW w:w="1592" w:type="dxa"/>
            <w:tcBorders>
              <w:top w:val="single" w:sz="4" w:space="0" w:color="FFFFFF"/>
              <w:left w:val="single" w:sz="4" w:space="0" w:color="FFFFFF"/>
              <w:bottom w:val="single" w:sz="4" w:space="0" w:color="FFFFFF"/>
              <w:right w:val="single" w:sz="4" w:space="0" w:color="FFFFFF"/>
            </w:tcBorders>
          </w:tcPr>
          <w:p w:rsidR="0027361B" w:rsidRPr="001358AF" w:rsidRDefault="0027361B" w:rsidP="00E36BFB">
            <w:pPr>
              <w:jc w:val="center"/>
              <w:rPr>
                <w:rFonts w:ascii="Times New Roman" w:hAnsi="Times New Roman" w:cs="Times New Roman"/>
                <w:sz w:val="16"/>
                <w:szCs w:val="16"/>
              </w:rPr>
            </w:pPr>
            <w:r w:rsidRPr="001358AF">
              <w:rPr>
                <w:rFonts w:ascii="Times New Roman" w:hAnsi="Times New Roman" w:cs="Times New Roman"/>
                <w:sz w:val="16"/>
                <w:szCs w:val="16"/>
              </w:rPr>
              <w:t>55 (54,56)</w:t>
            </w:r>
          </w:p>
        </w:tc>
        <w:tc>
          <w:tcPr>
            <w:tcW w:w="1526" w:type="dxa"/>
            <w:tcBorders>
              <w:top w:val="single" w:sz="4" w:space="0" w:color="FFFFFF"/>
              <w:left w:val="single" w:sz="4" w:space="0" w:color="FFFFFF"/>
              <w:bottom w:val="single" w:sz="4" w:space="0" w:color="FFFFFF"/>
              <w:right w:val="single" w:sz="4" w:space="0" w:color="FFFFFF"/>
            </w:tcBorders>
          </w:tcPr>
          <w:p w:rsidR="0027361B" w:rsidRPr="001358AF" w:rsidRDefault="0027361B" w:rsidP="00E36BFB">
            <w:pPr>
              <w:jc w:val="center"/>
              <w:rPr>
                <w:rFonts w:ascii="Times New Roman" w:hAnsi="Times New Roman" w:cs="Times New Roman"/>
                <w:sz w:val="16"/>
                <w:szCs w:val="16"/>
              </w:rPr>
            </w:pPr>
            <w:r w:rsidRPr="001358AF">
              <w:rPr>
                <w:rFonts w:ascii="Times New Roman" w:hAnsi="Times New Roman" w:cs="Times New Roman"/>
                <w:sz w:val="16"/>
                <w:szCs w:val="16"/>
              </w:rPr>
              <w:t>50 (49,51)</w:t>
            </w:r>
          </w:p>
        </w:tc>
      </w:tr>
      <w:tr w:rsidR="0027361B" w:rsidRPr="001358AF" w:rsidTr="00E36BFB">
        <w:trPr>
          <w:gridAfter w:val="1"/>
          <w:wAfter w:w="8113" w:type="dxa"/>
          <w:trHeight w:val="243"/>
        </w:trPr>
        <w:tc>
          <w:tcPr>
            <w:tcW w:w="1973" w:type="dxa"/>
            <w:tcBorders>
              <w:top w:val="dashed" w:sz="4" w:space="0" w:color="000000"/>
              <w:left w:val="single" w:sz="4" w:space="0" w:color="FFFFFF"/>
              <w:bottom w:val="single" w:sz="4" w:space="0" w:color="FFFFFF"/>
              <w:right w:val="single" w:sz="4" w:space="0" w:color="FFFFFF"/>
            </w:tcBorders>
            <w:tcMar>
              <w:top w:w="28" w:type="dxa"/>
              <w:left w:w="57" w:type="dxa"/>
              <w:bottom w:w="28" w:type="dxa"/>
              <w:right w:w="57" w:type="dxa"/>
            </w:tcMar>
          </w:tcPr>
          <w:p w:rsidR="0027361B" w:rsidRPr="001358AF" w:rsidRDefault="0027361B" w:rsidP="00E36BFB">
            <w:pPr>
              <w:rPr>
                <w:rFonts w:ascii="Times New Roman" w:eastAsia="Calibri" w:hAnsi="Times New Roman" w:cs="Times New Roman"/>
                <w:sz w:val="16"/>
                <w:szCs w:val="16"/>
              </w:rPr>
            </w:pPr>
            <w:r w:rsidRPr="001358AF">
              <w:rPr>
                <w:rFonts w:ascii="Times New Roman" w:eastAsia="Calibri" w:hAnsi="Times New Roman" w:cs="Times New Roman"/>
                <w:sz w:val="16"/>
                <w:szCs w:val="16"/>
              </w:rPr>
              <w:t>80 to 89 years</w:t>
            </w:r>
          </w:p>
        </w:tc>
        <w:tc>
          <w:tcPr>
            <w:tcW w:w="1559" w:type="dxa"/>
            <w:tcBorders>
              <w:top w:val="single" w:sz="4" w:space="0" w:color="FFFFFF"/>
              <w:left w:val="single" w:sz="4" w:space="0" w:color="FFFFFF"/>
              <w:bottom w:val="single" w:sz="4" w:space="0" w:color="FFFFFF"/>
              <w:right w:val="single" w:sz="4" w:space="0" w:color="FFFFFF"/>
            </w:tcBorders>
          </w:tcPr>
          <w:p w:rsidR="0027361B" w:rsidRPr="001358AF" w:rsidRDefault="0027361B" w:rsidP="00E36BFB">
            <w:pPr>
              <w:jc w:val="center"/>
              <w:rPr>
                <w:rFonts w:ascii="Times New Roman" w:hAnsi="Times New Roman" w:cs="Times New Roman"/>
                <w:sz w:val="16"/>
                <w:szCs w:val="16"/>
              </w:rPr>
            </w:pPr>
            <w:r w:rsidRPr="001358AF">
              <w:rPr>
                <w:rFonts w:ascii="Times New Roman" w:hAnsi="Times New Roman" w:cs="Times New Roman"/>
                <w:sz w:val="16"/>
                <w:szCs w:val="16"/>
              </w:rPr>
              <w:t>39 (39,40)</w:t>
            </w:r>
          </w:p>
        </w:tc>
        <w:tc>
          <w:tcPr>
            <w:tcW w:w="1559" w:type="dxa"/>
            <w:tcBorders>
              <w:top w:val="single" w:sz="4" w:space="0" w:color="FFFFFF"/>
              <w:left w:val="single" w:sz="4" w:space="0" w:color="FFFFFF"/>
              <w:bottom w:val="single" w:sz="4" w:space="0" w:color="FFFFFF"/>
              <w:right w:val="single" w:sz="4" w:space="0" w:color="FFFFFF"/>
            </w:tcBorders>
          </w:tcPr>
          <w:p w:rsidR="0027361B" w:rsidRPr="001358AF" w:rsidRDefault="0027361B" w:rsidP="00E36BFB">
            <w:pPr>
              <w:jc w:val="center"/>
              <w:rPr>
                <w:rFonts w:ascii="Times New Roman" w:hAnsi="Times New Roman" w:cs="Times New Roman"/>
                <w:sz w:val="16"/>
                <w:szCs w:val="16"/>
              </w:rPr>
            </w:pPr>
            <w:r w:rsidRPr="001358AF">
              <w:rPr>
                <w:rFonts w:ascii="Times New Roman" w:hAnsi="Times New Roman" w:cs="Times New Roman"/>
                <w:sz w:val="16"/>
                <w:szCs w:val="16"/>
              </w:rPr>
              <w:t>35 (35,36)</w:t>
            </w:r>
          </w:p>
        </w:tc>
        <w:tc>
          <w:tcPr>
            <w:tcW w:w="1559" w:type="dxa"/>
            <w:tcBorders>
              <w:top w:val="single" w:sz="4" w:space="0" w:color="FFFFFF"/>
              <w:left w:val="single" w:sz="4" w:space="0" w:color="FFFFFF"/>
              <w:bottom w:val="single" w:sz="4" w:space="0" w:color="FFFFFF"/>
              <w:right w:val="single" w:sz="4" w:space="0" w:color="FFFFFF"/>
            </w:tcBorders>
          </w:tcPr>
          <w:p w:rsidR="0027361B" w:rsidRPr="001358AF" w:rsidRDefault="0027361B" w:rsidP="00E36BFB">
            <w:pPr>
              <w:jc w:val="center"/>
              <w:rPr>
                <w:rFonts w:ascii="Times New Roman" w:hAnsi="Times New Roman" w:cs="Times New Roman"/>
                <w:sz w:val="16"/>
                <w:szCs w:val="16"/>
              </w:rPr>
            </w:pPr>
            <w:r w:rsidRPr="001358AF">
              <w:rPr>
                <w:rFonts w:ascii="Times New Roman" w:hAnsi="Times New Roman" w:cs="Times New Roman"/>
                <w:sz w:val="16"/>
                <w:szCs w:val="16"/>
              </w:rPr>
              <w:t>61 (60,62)</w:t>
            </w:r>
          </w:p>
        </w:tc>
        <w:tc>
          <w:tcPr>
            <w:tcW w:w="1709" w:type="dxa"/>
            <w:tcBorders>
              <w:top w:val="single" w:sz="4" w:space="0" w:color="FFFFFF"/>
              <w:left w:val="single" w:sz="4" w:space="0" w:color="FFFFFF"/>
              <w:bottom w:val="single" w:sz="4" w:space="0" w:color="FFFFFF"/>
              <w:right w:val="single" w:sz="4" w:space="0" w:color="FFFFFF"/>
            </w:tcBorders>
          </w:tcPr>
          <w:p w:rsidR="0027361B" w:rsidRPr="001358AF" w:rsidRDefault="0027361B" w:rsidP="00E36BFB">
            <w:pPr>
              <w:jc w:val="center"/>
              <w:rPr>
                <w:rFonts w:ascii="Times New Roman" w:hAnsi="Times New Roman" w:cs="Times New Roman"/>
                <w:sz w:val="16"/>
                <w:szCs w:val="16"/>
              </w:rPr>
            </w:pPr>
            <w:r w:rsidRPr="001358AF">
              <w:rPr>
                <w:rFonts w:ascii="Times New Roman" w:hAnsi="Times New Roman" w:cs="Times New Roman"/>
                <w:sz w:val="16"/>
                <w:szCs w:val="16"/>
              </w:rPr>
              <w:t>56 (55,57)</w:t>
            </w:r>
          </w:p>
        </w:tc>
        <w:tc>
          <w:tcPr>
            <w:tcW w:w="1592" w:type="dxa"/>
            <w:tcBorders>
              <w:top w:val="single" w:sz="4" w:space="0" w:color="FFFFFF"/>
              <w:left w:val="single" w:sz="4" w:space="0" w:color="FFFFFF"/>
              <w:bottom w:val="single" w:sz="4" w:space="0" w:color="FFFFFF"/>
              <w:right w:val="single" w:sz="4" w:space="0" w:color="FFFFFF"/>
            </w:tcBorders>
          </w:tcPr>
          <w:p w:rsidR="0027361B" w:rsidRPr="001358AF" w:rsidRDefault="0027361B" w:rsidP="00E36BFB">
            <w:pPr>
              <w:jc w:val="center"/>
              <w:rPr>
                <w:rFonts w:ascii="Times New Roman" w:hAnsi="Times New Roman" w:cs="Times New Roman"/>
                <w:sz w:val="16"/>
                <w:szCs w:val="16"/>
              </w:rPr>
            </w:pPr>
            <w:r w:rsidRPr="001358AF">
              <w:rPr>
                <w:rFonts w:ascii="Times New Roman" w:hAnsi="Times New Roman" w:cs="Times New Roman"/>
                <w:sz w:val="16"/>
                <w:szCs w:val="16"/>
              </w:rPr>
              <w:t>75 (75,76)</w:t>
            </w:r>
          </w:p>
        </w:tc>
        <w:tc>
          <w:tcPr>
            <w:tcW w:w="1526" w:type="dxa"/>
            <w:tcBorders>
              <w:top w:val="single" w:sz="4" w:space="0" w:color="FFFFFF"/>
              <w:left w:val="single" w:sz="4" w:space="0" w:color="FFFFFF"/>
              <w:bottom w:val="single" w:sz="4" w:space="0" w:color="FFFFFF"/>
              <w:right w:val="single" w:sz="4" w:space="0" w:color="FFFFFF"/>
            </w:tcBorders>
          </w:tcPr>
          <w:p w:rsidR="0027361B" w:rsidRPr="001358AF" w:rsidRDefault="0027361B" w:rsidP="00E36BFB">
            <w:pPr>
              <w:jc w:val="center"/>
              <w:rPr>
                <w:rFonts w:ascii="Times New Roman" w:hAnsi="Times New Roman" w:cs="Times New Roman"/>
                <w:sz w:val="16"/>
                <w:szCs w:val="16"/>
              </w:rPr>
            </w:pPr>
            <w:r w:rsidRPr="001358AF">
              <w:rPr>
                <w:rFonts w:ascii="Times New Roman" w:hAnsi="Times New Roman" w:cs="Times New Roman"/>
                <w:sz w:val="16"/>
                <w:szCs w:val="16"/>
              </w:rPr>
              <w:t>70 (70,71)</w:t>
            </w:r>
          </w:p>
        </w:tc>
      </w:tr>
      <w:tr w:rsidR="0027361B" w:rsidRPr="001358AF" w:rsidTr="00E36BFB">
        <w:trPr>
          <w:gridAfter w:val="1"/>
          <w:wAfter w:w="8113" w:type="dxa"/>
          <w:trHeight w:val="243"/>
        </w:trPr>
        <w:tc>
          <w:tcPr>
            <w:tcW w:w="1973" w:type="dxa"/>
            <w:tcBorders>
              <w:top w:val="dashed" w:sz="4" w:space="0" w:color="000000"/>
              <w:left w:val="single" w:sz="4" w:space="0" w:color="FFFFFF"/>
              <w:bottom w:val="dashed" w:sz="4" w:space="0" w:color="auto"/>
              <w:right w:val="single" w:sz="4" w:space="0" w:color="FFFFFF"/>
            </w:tcBorders>
            <w:tcMar>
              <w:top w:w="28" w:type="dxa"/>
              <w:left w:w="57" w:type="dxa"/>
              <w:bottom w:w="28" w:type="dxa"/>
              <w:right w:w="57" w:type="dxa"/>
            </w:tcMar>
          </w:tcPr>
          <w:p w:rsidR="0027361B" w:rsidRPr="001358AF" w:rsidRDefault="0027361B" w:rsidP="00E36BFB">
            <w:pPr>
              <w:rPr>
                <w:rFonts w:ascii="Times New Roman" w:eastAsia="Calibri" w:hAnsi="Times New Roman" w:cs="Times New Roman"/>
                <w:sz w:val="16"/>
                <w:szCs w:val="16"/>
              </w:rPr>
            </w:pPr>
            <w:r w:rsidRPr="001358AF">
              <w:rPr>
                <w:rFonts w:ascii="Times New Roman" w:eastAsia="Calibri" w:hAnsi="Times New Roman" w:cs="Times New Roman"/>
                <w:sz w:val="16"/>
                <w:szCs w:val="16"/>
              </w:rPr>
              <w:t>90 years and over</w:t>
            </w:r>
          </w:p>
        </w:tc>
        <w:tc>
          <w:tcPr>
            <w:tcW w:w="1559" w:type="dxa"/>
            <w:tcBorders>
              <w:top w:val="single" w:sz="4" w:space="0" w:color="FFFFFF"/>
              <w:left w:val="single" w:sz="4" w:space="0" w:color="FFFFFF"/>
              <w:bottom w:val="dashed" w:sz="4" w:space="0" w:color="auto"/>
              <w:right w:val="single" w:sz="4" w:space="0" w:color="FFFFFF"/>
            </w:tcBorders>
          </w:tcPr>
          <w:p w:rsidR="0027361B" w:rsidRPr="001358AF" w:rsidRDefault="0027361B" w:rsidP="00E36BFB">
            <w:pPr>
              <w:jc w:val="center"/>
              <w:rPr>
                <w:rFonts w:ascii="Times New Roman" w:hAnsi="Times New Roman" w:cs="Times New Roman"/>
                <w:sz w:val="16"/>
                <w:szCs w:val="16"/>
              </w:rPr>
            </w:pPr>
            <w:r w:rsidRPr="001358AF">
              <w:rPr>
                <w:rFonts w:ascii="Times New Roman" w:hAnsi="Times New Roman" w:cs="Times New Roman"/>
                <w:sz w:val="16"/>
                <w:szCs w:val="16"/>
              </w:rPr>
              <w:t>58 (57,58)</w:t>
            </w:r>
          </w:p>
        </w:tc>
        <w:tc>
          <w:tcPr>
            <w:tcW w:w="1559" w:type="dxa"/>
            <w:tcBorders>
              <w:top w:val="single" w:sz="4" w:space="0" w:color="FFFFFF"/>
              <w:left w:val="single" w:sz="4" w:space="0" w:color="FFFFFF"/>
              <w:bottom w:val="dashed" w:sz="4" w:space="0" w:color="auto"/>
              <w:right w:val="single" w:sz="4" w:space="0" w:color="FFFFFF"/>
            </w:tcBorders>
          </w:tcPr>
          <w:p w:rsidR="0027361B" w:rsidRPr="001358AF" w:rsidRDefault="0027361B" w:rsidP="00E36BFB">
            <w:pPr>
              <w:jc w:val="center"/>
              <w:rPr>
                <w:rFonts w:ascii="Times New Roman" w:hAnsi="Times New Roman" w:cs="Times New Roman"/>
                <w:sz w:val="16"/>
                <w:szCs w:val="16"/>
              </w:rPr>
            </w:pPr>
            <w:r w:rsidRPr="001358AF">
              <w:rPr>
                <w:rFonts w:ascii="Times New Roman" w:hAnsi="Times New Roman" w:cs="Times New Roman"/>
                <w:sz w:val="16"/>
                <w:szCs w:val="16"/>
              </w:rPr>
              <w:t>53 (52,53)</w:t>
            </w:r>
          </w:p>
        </w:tc>
        <w:tc>
          <w:tcPr>
            <w:tcW w:w="1559" w:type="dxa"/>
            <w:tcBorders>
              <w:top w:val="single" w:sz="4" w:space="0" w:color="FFFFFF"/>
              <w:left w:val="single" w:sz="4" w:space="0" w:color="FFFFFF"/>
              <w:bottom w:val="dashed" w:sz="4" w:space="0" w:color="auto"/>
              <w:right w:val="single" w:sz="4" w:space="0" w:color="FFFFFF"/>
            </w:tcBorders>
          </w:tcPr>
          <w:p w:rsidR="0027361B" w:rsidRPr="001358AF" w:rsidRDefault="0027361B" w:rsidP="00E36BFB">
            <w:pPr>
              <w:jc w:val="center"/>
              <w:rPr>
                <w:rFonts w:ascii="Times New Roman" w:hAnsi="Times New Roman" w:cs="Times New Roman"/>
                <w:sz w:val="16"/>
                <w:szCs w:val="16"/>
              </w:rPr>
            </w:pPr>
            <w:r w:rsidRPr="001358AF">
              <w:rPr>
                <w:rFonts w:ascii="Times New Roman" w:hAnsi="Times New Roman" w:cs="Times New Roman"/>
                <w:sz w:val="16"/>
                <w:szCs w:val="16"/>
              </w:rPr>
              <w:t>80 (79,81)</w:t>
            </w:r>
          </w:p>
        </w:tc>
        <w:tc>
          <w:tcPr>
            <w:tcW w:w="1709" w:type="dxa"/>
            <w:tcBorders>
              <w:top w:val="single" w:sz="4" w:space="0" w:color="FFFFFF"/>
              <w:left w:val="single" w:sz="4" w:space="0" w:color="FFFFFF"/>
              <w:bottom w:val="dashed" w:sz="4" w:space="0" w:color="auto"/>
              <w:right w:val="single" w:sz="4" w:space="0" w:color="FFFFFF"/>
            </w:tcBorders>
          </w:tcPr>
          <w:p w:rsidR="0027361B" w:rsidRPr="001358AF" w:rsidRDefault="0027361B" w:rsidP="00E36BFB">
            <w:pPr>
              <w:jc w:val="center"/>
              <w:rPr>
                <w:rFonts w:ascii="Times New Roman" w:hAnsi="Times New Roman" w:cs="Times New Roman"/>
                <w:sz w:val="16"/>
                <w:szCs w:val="16"/>
              </w:rPr>
            </w:pPr>
            <w:r w:rsidRPr="001358AF">
              <w:rPr>
                <w:rFonts w:ascii="Times New Roman" w:hAnsi="Times New Roman" w:cs="Times New Roman"/>
                <w:sz w:val="16"/>
                <w:szCs w:val="16"/>
              </w:rPr>
              <w:t>76 (75,76)</w:t>
            </w:r>
          </w:p>
        </w:tc>
        <w:tc>
          <w:tcPr>
            <w:tcW w:w="1592" w:type="dxa"/>
            <w:tcBorders>
              <w:top w:val="single" w:sz="4" w:space="0" w:color="FFFFFF"/>
              <w:left w:val="single" w:sz="4" w:space="0" w:color="FFFFFF"/>
              <w:bottom w:val="dashed" w:sz="4" w:space="0" w:color="auto"/>
              <w:right w:val="single" w:sz="4" w:space="0" w:color="FFFFFF"/>
            </w:tcBorders>
          </w:tcPr>
          <w:p w:rsidR="0027361B" w:rsidRPr="001358AF" w:rsidRDefault="0027361B" w:rsidP="00E36BFB">
            <w:pPr>
              <w:jc w:val="center"/>
              <w:rPr>
                <w:rFonts w:ascii="Times New Roman" w:hAnsi="Times New Roman" w:cs="Times New Roman"/>
                <w:sz w:val="16"/>
                <w:szCs w:val="16"/>
              </w:rPr>
            </w:pPr>
            <w:r w:rsidRPr="001358AF">
              <w:rPr>
                <w:rFonts w:ascii="Times New Roman" w:hAnsi="Times New Roman" w:cs="Times New Roman"/>
                <w:sz w:val="16"/>
                <w:szCs w:val="16"/>
              </w:rPr>
              <w:t>91 (90,91)</w:t>
            </w:r>
          </w:p>
        </w:tc>
        <w:tc>
          <w:tcPr>
            <w:tcW w:w="1526" w:type="dxa"/>
            <w:tcBorders>
              <w:top w:val="single" w:sz="4" w:space="0" w:color="FFFFFF"/>
              <w:left w:val="single" w:sz="4" w:space="0" w:color="FFFFFF"/>
              <w:bottom w:val="dashed" w:sz="4" w:space="0" w:color="auto"/>
              <w:right w:val="single" w:sz="4" w:space="0" w:color="FFFFFF"/>
            </w:tcBorders>
          </w:tcPr>
          <w:p w:rsidR="0027361B" w:rsidRPr="001358AF" w:rsidRDefault="0027361B" w:rsidP="00E36BFB">
            <w:pPr>
              <w:jc w:val="center"/>
              <w:rPr>
                <w:rFonts w:ascii="Times New Roman" w:hAnsi="Times New Roman" w:cs="Times New Roman"/>
                <w:sz w:val="16"/>
                <w:szCs w:val="16"/>
              </w:rPr>
            </w:pPr>
            <w:r w:rsidRPr="001358AF">
              <w:rPr>
                <w:rFonts w:ascii="Times New Roman" w:hAnsi="Times New Roman" w:cs="Times New Roman"/>
                <w:sz w:val="16"/>
                <w:szCs w:val="16"/>
              </w:rPr>
              <w:t>88 (87,88)</w:t>
            </w:r>
          </w:p>
        </w:tc>
      </w:tr>
      <w:tr w:rsidR="0027361B" w:rsidRPr="001358AF" w:rsidTr="00E36BFB">
        <w:trPr>
          <w:gridAfter w:val="1"/>
          <w:wAfter w:w="8113" w:type="dxa"/>
          <w:trHeight w:val="243"/>
        </w:trPr>
        <w:tc>
          <w:tcPr>
            <w:tcW w:w="1973" w:type="dxa"/>
            <w:tcBorders>
              <w:top w:val="dashed" w:sz="4" w:space="0" w:color="auto"/>
              <w:left w:val="single" w:sz="4" w:space="0" w:color="FFFFFF"/>
              <w:bottom w:val="single" w:sz="4" w:space="0" w:color="FFFFFF"/>
              <w:right w:val="single" w:sz="4" w:space="0" w:color="FFFFFF"/>
            </w:tcBorders>
            <w:tcMar>
              <w:top w:w="28" w:type="dxa"/>
              <w:left w:w="57" w:type="dxa"/>
              <w:bottom w:w="28" w:type="dxa"/>
              <w:right w:w="57" w:type="dxa"/>
            </w:tcMar>
            <w:hideMark/>
          </w:tcPr>
          <w:p w:rsidR="0027361B" w:rsidRPr="001358AF" w:rsidRDefault="0027361B" w:rsidP="00E36BFB">
            <w:pPr>
              <w:rPr>
                <w:rFonts w:ascii="Times New Roman" w:eastAsia="Calibri" w:hAnsi="Times New Roman" w:cs="Times New Roman"/>
                <w:sz w:val="16"/>
                <w:szCs w:val="16"/>
              </w:rPr>
            </w:pPr>
            <w:r w:rsidRPr="001358AF">
              <w:rPr>
                <w:rFonts w:ascii="Times New Roman" w:eastAsia="Calibri" w:hAnsi="Times New Roman" w:cs="Times New Roman"/>
                <w:sz w:val="16"/>
                <w:szCs w:val="16"/>
              </w:rPr>
              <w:t xml:space="preserve">Men </w:t>
            </w:r>
          </w:p>
        </w:tc>
        <w:tc>
          <w:tcPr>
            <w:tcW w:w="1559" w:type="dxa"/>
            <w:tcBorders>
              <w:top w:val="dashed" w:sz="4" w:space="0" w:color="000000"/>
              <w:left w:val="single" w:sz="4" w:space="0" w:color="FFFFFF"/>
              <w:bottom w:val="dashed" w:sz="4" w:space="0" w:color="auto"/>
              <w:right w:val="single" w:sz="4" w:space="0" w:color="FFFFFF"/>
            </w:tcBorders>
          </w:tcPr>
          <w:p w:rsidR="0027361B" w:rsidRPr="001358AF" w:rsidRDefault="0027361B" w:rsidP="00E36BFB">
            <w:pPr>
              <w:jc w:val="center"/>
              <w:rPr>
                <w:rFonts w:ascii="Times New Roman" w:hAnsi="Times New Roman" w:cs="Times New Roman"/>
                <w:sz w:val="16"/>
                <w:szCs w:val="16"/>
              </w:rPr>
            </w:pPr>
            <w:r w:rsidRPr="001358AF">
              <w:rPr>
                <w:rFonts w:ascii="Times New Roman" w:hAnsi="Times New Roman" w:cs="Times New Roman"/>
                <w:sz w:val="16"/>
                <w:szCs w:val="16"/>
              </w:rPr>
              <w:t>34 (33,34)</w:t>
            </w:r>
          </w:p>
        </w:tc>
        <w:tc>
          <w:tcPr>
            <w:tcW w:w="1559" w:type="dxa"/>
            <w:tcBorders>
              <w:top w:val="dashed" w:sz="4" w:space="0" w:color="000000"/>
              <w:left w:val="single" w:sz="4" w:space="0" w:color="FFFFFF"/>
              <w:bottom w:val="dashed" w:sz="4" w:space="0" w:color="auto"/>
              <w:right w:val="single" w:sz="4" w:space="0" w:color="FFFFFF"/>
            </w:tcBorders>
          </w:tcPr>
          <w:p w:rsidR="0027361B" w:rsidRPr="001358AF" w:rsidRDefault="0027361B" w:rsidP="00E36BFB">
            <w:pPr>
              <w:jc w:val="center"/>
              <w:rPr>
                <w:rFonts w:ascii="Times New Roman" w:hAnsi="Times New Roman" w:cs="Times New Roman"/>
                <w:sz w:val="16"/>
                <w:szCs w:val="16"/>
              </w:rPr>
            </w:pPr>
            <w:r w:rsidRPr="001358AF">
              <w:rPr>
                <w:rFonts w:ascii="Times New Roman" w:hAnsi="Times New Roman" w:cs="Times New Roman"/>
                <w:sz w:val="16"/>
                <w:szCs w:val="16"/>
              </w:rPr>
              <w:t>30 (30,31)</w:t>
            </w:r>
          </w:p>
        </w:tc>
        <w:tc>
          <w:tcPr>
            <w:tcW w:w="1559" w:type="dxa"/>
            <w:tcBorders>
              <w:top w:val="dashed" w:sz="4" w:space="0" w:color="000000"/>
              <w:left w:val="single" w:sz="4" w:space="0" w:color="FFFFFF"/>
              <w:bottom w:val="dashed" w:sz="4" w:space="0" w:color="auto"/>
              <w:right w:val="single" w:sz="4" w:space="0" w:color="FFFFFF"/>
            </w:tcBorders>
          </w:tcPr>
          <w:p w:rsidR="0027361B" w:rsidRPr="001358AF" w:rsidRDefault="0027361B" w:rsidP="00E36BFB">
            <w:pPr>
              <w:jc w:val="center"/>
              <w:rPr>
                <w:rFonts w:ascii="Times New Roman" w:hAnsi="Times New Roman" w:cs="Times New Roman"/>
                <w:sz w:val="16"/>
                <w:szCs w:val="16"/>
              </w:rPr>
            </w:pPr>
            <w:r w:rsidRPr="001358AF">
              <w:rPr>
                <w:rFonts w:ascii="Times New Roman" w:hAnsi="Times New Roman" w:cs="Times New Roman"/>
                <w:sz w:val="16"/>
                <w:szCs w:val="16"/>
              </w:rPr>
              <w:t>52 (52,53)</w:t>
            </w:r>
          </w:p>
        </w:tc>
        <w:tc>
          <w:tcPr>
            <w:tcW w:w="1709" w:type="dxa"/>
            <w:tcBorders>
              <w:top w:val="dashed" w:sz="4" w:space="0" w:color="000000"/>
              <w:left w:val="single" w:sz="4" w:space="0" w:color="FFFFFF"/>
              <w:bottom w:val="dashed" w:sz="4" w:space="0" w:color="auto"/>
              <w:right w:val="single" w:sz="4" w:space="0" w:color="FFFFFF"/>
            </w:tcBorders>
          </w:tcPr>
          <w:p w:rsidR="0027361B" w:rsidRPr="001358AF" w:rsidRDefault="0027361B" w:rsidP="00E36BFB">
            <w:pPr>
              <w:jc w:val="center"/>
              <w:rPr>
                <w:rFonts w:ascii="Times New Roman" w:hAnsi="Times New Roman" w:cs="Times New Roman"/>
                <w:sz w:val="16"/>
                <w:szCs w:val="16"/>
              </w:rPr>
            </w:pPr>
            <w:r w:rsidRPr="001358AF">
              <w:rPr>
                <w:rFonts w:ascii="Times New Roman" w:hAnsi="Times New Roman" w:cs="Times New Roman"/>
                <w:sz w:val="16"/>
                <w:szCs w:val="16"/>
              </w:rPr>
              <w:t>48 (47,49)</w:t>
            </w:r>
          </w:p>
        </w:tc>
        <w:tc>
          <w:tcPr>
            <w:tcW w:w="1592" w:type="dxa"/>
            <w:tcBorders>
              <w:top w:val="dashed" w:sz="4" w:space="0" w:color="000000"/>
              <w:left w:val="single" w:sz="4" w:space="0" w:color="FFFFFF"/>
              <w:bottom w:val="dashed" w:sz="4" w:space="0" w:color="auto"/>
              <w:right w:val="single" w:sz="4" w:space="0" w:color="FFFFFF"/>
            </w:tcBorders>
          </w:tcPr>
          <w:p w:rsidR="0027361B" w:rsidRPr="001358AF" w:rsidRDefault="0027361B" w:rsidP="00E36BFB">
            <w:pPr>
              <w:jc w:val="center"/>
              <w:rPr>
                <w:rFonts w:ascii="Times New Roman" w:hAnsi="Times New Roman" w:cs="Times New Roman"/>
                <w:sz w:val="16"/>
                <w:szCs w:val="16"/>
              </w:rPr>
            </w:pPr>
            <w:r w:rsidRPr="001358AF">
              <w:rPr>
                <w:rFonts w:ascii="Times New Roman" w:hAnsi="Times New Roman" w:cs="Times New Roman"/>
                <w:sz w:val="16"/>
                <w:szCs w:val="16"/>
              </w:rPr>
              <w:t>65 (64,66)</w:t>
            </w:r>
          </w:p>
        </w:tc>
        <w:tc>
          <w:tcPr>
            <w:tcW w:w="1526" w:type="dxa"/>
            <w:tcBorders>
              <w:top w:val="dashed" w:sz="4" w:space="0" w:color="000000"/>
              <w:left w:val="single" w:sz="4" w:space="0" w:color="FFFFFF"/>
              <w:bottom w:val="dashed" w:sz="4" w:space="0" w:color="auto"/>
              <w:right w:val="single" w:sz="4" w:space="0" w:color="FFFFFF"/>
            </w:tcBorders>
          </w:tcPr>
          <w:p w:rsidR="0027361B" w:rsidRPr="001358AF" w:rsidRDefault="0027361B" w:rsidP="00E36BFB">
            <w:pPr>
              <w:jc w:val="center"/>
              <w:rPr>
                <w:rFonts w:ascii="Times New Roman" w:hAnsi="Times New Roman" w:cs="Times New Roman"/>
                <w:sz w:val="16"/>
                <w:szCs w:val="16"/>
              </w:rPr>
            </w:pPr>
            <w:r w:rsidRPr="001358AF">
              <w:rPr>
                <w:rFonts w:ascii="Times New Roman" w:hAnsi="Times New Roman" w:cs="Times New Roman"/>
                <w:sz w:val="16"/>
                <w:szCs w:val="16"/>
              </w:rPr>
              <w:t>61 (60,61)</w:t>
            </w:r>
          </w:p>
        </w:tc>
      </w:tr>
      <w:tr w:rsidR="0027361B" w:rsidRPr="001358AF" w:rsidTr="00E36BFB">
        <w:trPr>
          <w:gridAfter w:val="1"/>
          <w:wAfter w:w="8113" w:type="dxa"/>
          <w:trHeight w:val="243"/>
        </w:trPr>
        <w:tc>
          <w:tcPr>
            <w:tcW w:w="1973" w:type="dxa"/>
            <w:tcBorders>
              <w:top w:val="dashed" w:sz="4" w:space="0" w:color="auto"/>
              <w:left w:val="single" w:sz="4" w:space="0" w:color="FFFFFF"/>
              <w:bottom w:val="dashed" w:sz="4" w:space="0" w:color="000000"/>
              <w:right w:val="single" w:sz="4" w:space="0" w:color="FFFFFF"/>
            </w:tcBorders>
            <w:tcMar>
              <w:top w:w="28" w:type="dxa"/>
              <w:left w:w="57" w:type="dxa"/>
              <w:bottom w:w="28" w:type="dxa"/>
              <w:right w:w="57" w:type="dxa"/>
            </w:tcMar>
            <w:hideMark/>
          </w:tcPr>
          <w:p w:rsidR="0027361B" w:rsidRPr="001358AF" w:rsidRDefault="0027361B" w:rsidP="00E36BFB">
            <w:pPr>
              <w:rPr>
                <w:rFonts w:ascii="Times New Roman" w:eastAsia="Calibri" w:hAnsi="Times New Roman" w:cs="Times New Roman"/>
                <w:sz w:val="16"/>
                <w:szCs w:val="16"/>
              </w:rPr>
            </w:pPr>
            <w:r w:rsidRPr="001358AF">
              <w:rPr>
                <w:rFonts w:ascii="Times New Roman" w:eastAsia="Calibri" w:hAnsi="Times New Roman" w:cs="Times New Roman"/>
                <w:sz w:val="16"/>
                <w:szCs w:val="16"/>
              </w:rPr>
              <w:t>Women</w:t>
            </w:r>
          </w:p>
        </w:tc>
        <w:tc>
          <w:tcPr>
            <w:tcW w:w="1559" w:type="dxa"/>
            <w:tcBorders>
              <w:top w:val="single" w:sz="4" w:space="0" w:color="FFFFFF"/>
              <w:left w:val="single" w:sz="4" w:space="0" w:color="FFFFFF"/>
              <w:bottom w:val="dashed" w:sz="4" w:space="0" w:color="000000"/>
              <w:right w:val="single" w:sz="4" w:space="0" w:color="FFFFFF"/>
            </w:tcBorders>
          </w:tcPr>
          <w:p w:rsidR="0027361B" w:rsidRPr="001358AF" w:rsidRDefault="0027361B" w:rsidP="00E36BFB">
            <w:pPr>
              <w:jc w:val="center"/>
              <w:rPr>
                <w:rFonts w:ascii="Times New Roman" w:hAnsi="Times New Roman" w:cs="Times New Roman"/>
                <w:sz w:val="16"/>
                <w:szCs w:val="16"/>
              </w:rPr>
            </w:pPr>
            <w:r w:rsidRPr="001358AF">
              <w:rPr>
                <w:rFonts w:ascii="Times New Roman" w:hAnsi="Times New Roman" w:cs="Times New Roman"/>
                <w:sz w:val="16"/>
                <w:szCs w:val="16"/>
              </w:rPr>
              <w:t>30 (30,31)</w:t>
            </w:r>
          </w:p>
        </w:tc>
        <w:tc>
          <w:tcPr>
            <w:tcW w:w="1559" w:type="dxa"/>
            <w:tcBorders>
              <w:top w:val="single" w:sz="4" w:space="0" w:color="FFFFFF"/>
              <w:left w:val="single" w:sz="4" w:space="0" w:color="FFFFFF"/>
              <w:bottom w:val="dashed" w:sz="4" w:space="0" w:color="000000"/>
              <w:right w:val="single" w:sz="4" w:space="0" w:color="FFFFFF"/>
            </w:tcBorders>
          </w:tcPr>
          <w:p w:rsidR="0027361B" w:rsidRPr="001358AF" w:rsidRDefault="0027361B" w:rsidP="00E36BFB">
            <w:pPr>
              <w:jc w:val="center"/>
              <w:rPr>
                <w:rFonts w:ascii="Times New Roman" w:hAnsi="Times New Roman" w:cs="Times New Roman"/>
                <w:sz w:val="16"/>
                <w:szCs w:val="16"/>
              </w:rPr>
            </w:pPr>
            <w:r w:rsidRPr="001358AF">
              <w:rPr>
                <w:rFonts w:ascii="Times New Roman" w:hAnsi="Times New Roman" w:cs="Times New Roman"/>
                <w:sz w:val="16"/>
                <w:szCs w:val="16"/>
              </w:rPr>
              <w:t>27 (27,28)</w:t>
            </w:r>
          </w:p>
        </w:tc>
        <w:tc>
          <w:tcPr>
            <w:tcW w:w="1559" w:type="dxa"/>
            <w:tcBorders>
              <w:top w:val="single" w:sz="4" w:space="0" w:color="FFFFFF"/>
              <w:left w:val="single" w:sz="4" w:space="0" w:color="FFFFFF"/>
              <w:bottom w:val="dashed" w:sz="4" w:space="0" w:color="000000"/>
              <w:right w:val="single" w:sz="4" w:space="0" w:color="FFFFFF"/>
            </w:tcBorders>
          </w:tcPr>
          <w:p w:rsidR="0027361B" w:rsidRPr="001358AF" w:rsidRDefault="0027361B" w:rsidP="00E36BFB">
            <w:pPr>
              <w:jc w:val="center"/>
              <w:rPr>
                <w:rFonts w:ascii="Times New Roman" w:hAnsi="Times New Roman" w:cs="Times New Roman"/>
                <w:sz w:val="16"/>
                <w:szCs w:val="16"/>
              </w:rPr>
            </w:pPr>
            <w:r w:rsidRPr="001358AF">
              <w:rPr>
                <w:rFonts w:ascii="Times New Roman" w:hAnsi="Times New Roman" w:cs="Times New Roman"/>
                <w:sz w:val="16"/>
                <w:szCs w:val="16"/>
              </w:rPr>
              <w:t>48 (48,49)</w:t>
            </w:r>
          </w:p>
        </w:tc>
        <w:tc>
          <w:tcPr>
            <w:tcW w:w="1709" w:type="dxa"/>
            <w:tcBorders>
              <w:top w:val="single" w:sz="4" w:space="0" w:color="FFFFFF"/>
              <w:left w:val="single" w:sz="4" w:space="0" w:color="FFFFFF"/>
              <w:bottom w:val="dashed" w:sz="4" w:space="0" w:color="000000"/>
              <w:right w:val="single" w:sz="4" w:space="0" w:color="FFFFFF"/>
            </w:tcBorders>
          </w:tcPr>
          <w:p w:rsidR="0027361B" w:rsidRPr="001358AF" w:rsidRDefault="0027361B" w:rsidP="00E36BFB">
            <w:pPr>
              <w:jc w:val="center"/>
              <w:rPr>
                <w:rFonts w:ascii="Times New Roman" w:hAnsi="Times New Roman" w:cs="Times New Roman"/>
                <w:sz w:val="16"/>
                <w:szCs w:val="16"/>
              </w:rPr>
            </w:pPr>
            <w:r w:rsidRPr="001358AF">
              <w:rPr>
                <w:rFonts w:ascii="Times New Roman" w:hAnsi="Times New Roman" w:cs="Times New Roman"/>
                <w:sz w:val="16"/>
                <w:szCs w:val="16"/>
              </w:rPr>
              <w:t>44 (43,45)</w:t>
            </w:r>
          </w:p>
        </w:tc>
        <w:tc>
          <w:tcPr>
            <w:tcW w:w="1592" w:type="dxa"/>
            <w:tcBorders>
              <w:top w:val="single" w:sz="4" w:space="0" w:color="FFFFFF"/>
              <w:left w:val="single" w:sz="4" w:space="0" w:color="FFFFFF"/>
              <w:bottom w:val="dashed" w:sz="4" w:space="0" w:color="000000"/>
              <w:right w:val="single" w:sz="4" w:space="0" w:color="FFFFFF"/>
            </w:tcBorders>
          </w:tcPr>
          <w:p w:rsidR="0027361B" w:rsidRPr="001358AF" w:rsidRDefault="0027361B" w:rsidP="00E36BFB">
            <w:pPr>
              <w:jc w:val="center"/>
              <w:rPr>
                <w:rFonts w:ascii="Times New Roman" w:hAnsi="Times New Roman" w:cs="Times New Roman"/>
                <w:sz w:val="16"/>
                <w:szCs w:val="16"/>
              </w:rPr>
            </w:pPr>
            <w:r w:rsidRPr="001358AF">
              <w:rPr>
                <w:rFonts w:ascii="Times New Roman" w:hAnsi="Times New Roman" w:cs="Times New Roman"/>
                <w:sz w:val="16"/>
                <w:szCs w:val="16"/>
              </w:rPr>
              <w:t>61 (60,61)</w:t>
            </w:r>
          </w:p>
        </w:tc>
        <w:tc>
          <w:tcPr>
            <w:tcW w:w="1526" w:type="dxa"/>
            <w:tcBorders>
              <w:top w:val="single" w:sz="4" w:space="0" w:color="FFFFFF"/>
              <w:left w:val="single" w:sz="4" w:space="0" w:color="FFFFFF"/>
              <w:bottom w:val="dashed" w:sz="4" w:space="0" w:color="000000"/>
              <w:right w:val="single" w:sz="4" w:space="0" w:color="FFFFFF"/>
            </w:tcBorders>
          </w:tcPr>
          <w:p w:rsidR="0027361B" w:rsidRPr="001358AF" w:rsidRDefault="0027361B" w:rsidP="00E36BFB">
            <w:pPr>
              <w:jc w:val="center"/>
              <w:rPr>
                <w:rFonts w:ascii="Times New Roman" w:hAnsi="Times New Roman" w:cs="Times New Roman"/>
                <w:sz w:val="16"/>
                <w:szCs w:val="16"/>
              </w:rPr>
            </w:pPr>
            <w:r w:rsidRPr="001358AF">
              <w:rPr>
                <w:rFonts w:ascii="Times New Roman" w:hAnsi="Times New Roman" w:cs="Times New Roman"/>
                <w:sz w:val="16"/>
                <w:szCs w:val="16"/>
              </w:rPr>
              <w:t>56 (56,57)</w:t>
            </w:r>
          </w:p>
        </w:tc>
      </w:tr>
      <w:tr w:rsidR="0027361B" w:rsidRPr="001358AF" w:rsidTr="00E36BFB">
        <w:trPr>
          <w:gridAfter w:val="1"/>
          <w:wAfter w:w="8113" w:type="dxa"/>
          <w:trHeight w:val="243"/>
        </w:trPr>
        <w:tc>
          <w:tcPr>
            <w:tcW w:w="1973" w:type="dxa"/>
            <w:tcBorders>
              <w:left w:val="single" w:sz="4" w:space="0" w:color="FFFFFF"/>
              <w:bottom w:val="single" w:sz="4" w:space="0" w:color="FFFFFF"/>
              <w:right w:val="dashed" w:sz="4" w:space="0" w:color="auto"/>
            </w:tcBorders>
            <w:shd w:val="clear" w:color="auto" w:fill="FFFFFF"/>
            <w:tcMar>
              <w:top w:w="28" w:type="dxa"/>
              <w:left w:w="57" w:type="dxa"/>
              <w:bottom w:w="28" w:type="dxa"/>
              <w:right w:w="57" w:type="dxa"/>
            </w:tcMar>
          </w:tcPr>
          <w:p w:rsidR="0027361B" w:rsidRPr="001358AF" w:rsidRDefault="0027361B" w:rsidP="00E36BFB">
            <w:pPr>
              <w:rPr>
                <w:rFonts w:ascii="Times New Roman" w:eastAsia="Calibri" w:hAnsi="Times New Roman" w:cs="Times New Roman"/>
                <w:sz w:val="16"/>
                <w:szCs w:val="16"/>
              </w:rPr>
            </w:pPr>
            <w:r>
              <w:rPr>
                <w:rFonts w:ascii="Times New Roman" w:eastAsia="Calibri" w:hAnsi="Times New Roman" w:cs="Times New Roman"/>
                <w:sz w:val="16"/>
                <w:szCs w:val="16"/>
              </w:rPr>
              <w:t xml:space="preserve">Q1 Most affluent </w:t>
            </w:r>
          </w:p>
        </w:tc>
        <w:tc>
          <w:tcPr>
            <w:tcW w:w="1559" w:type="dxa"/>
            <w:tcBorders>
              <w:top w:val="dashed" w:sz="4" w:space="0" w:color="000000"/>
              <w:left w:val="single" w:sz="4" w:space="0" w:color="FFFFFF"/>
              <w:bottom w:val="dashed" w:sz="4" w:space="0" w:color="FFFFFF"/>
              <w:right w:val="single" w:sz="4" w:space="0" w:color="FFFFFF"/>
            </w:tcBorders>
          </w:tcPr>
          <w:p w:rsidR="0027361B" w:rsidRPr="001358AF" w:rsidRDefault="0027361B" w:rsidP="00E36BFB">
            <w:pPr>
              <w:jc w:val="center"/>
              <w:rPr>
                <w:rFonts w:ascii="Times New Roman" w:hAnsi="Times New Roman" w:cs="Times New Roman"/>
                <w:sz w:val="16"/>
                <w:szCs w:val="16"/>
              </w:rPr>
            </w:pPr>
            <w:r w:rsidRPr="001358AF">
              <w:rPr>
                <w:rFonts w:ascii="Times New Roman" w:hAnsi="Times New Roman" w:cs="Times New Roman"/>
                <w:sz w:val="16"/>
                <w:szCs w:val="16"/>
              </w:rPr>
              <w:t>29 (29,30)</w:t>
            </w:r>
          </w:p>
        </w:tc>
        <w:tc>
          <w:tcPr>
            <w:tcW w:w="1559" w:type="dxa"/>
            <w:tcBorders>
              <w:top w:val="dashed" w:sz="4" w:space="0" w:color="000000"/>
              <w:left w:val="single" w:sz="4" w:space="0" w:color="FFFFFF"/>
              <w:bottom w:val="dashed" w:sz="4" w:space="0" w:color="FFFFFF"/>
              <w:right w:val="single" w:sz="4" w:space="0" w:color="FFFFFF"/>
            </w:tcBorders>
          </w:tcPr>
          <w:p w:rsidR="0027361B" w:rsidRPr="001358AF" w:rsidRDefault="0027361B" w:rsidP="00E36BFB">
            <w:pPr>
              <w:jc w:val="center"/>
              <w:rPr>
                <w:rFonts w:ascii="Times New Roman" w:hAnsi="Times New Roman" w:cs="Times New Roman"/>
                <w:sz w:val="16"/>
                <w:szCs w:val="16"/>
              </w:rPr>
            </w:pPr>
            <w:r w:rsidRPr="001358AF">
              <w:rPr>
                <w:rFonts w:ascii="Times New Roman" w:hAnsi="Times New Roman" w:cs="Times New Roman"/>
                <w:sz w:val="16"/>
                <w:szCs w:val="16"/>
              </w:rPr>
              <w:t>27 (26,27)</w:t>
            </w:r>
          </w:p>
        </w:tc>
        <w:tc>
          <w:tcPr>
            <w:tcW w:w="1559" w:type="dxa"/>
            <w:tcBorders>
              <w:top w:val="dashed" w:sz="4" w:space="0" w:color="000000"/>
              <w:left w:val="single" w:sz="4" w:space="0" w:color="FFFFFF"/>
              <w:bottom w:val="dashed" w:sz="4" w:space="0" w:color="FFFFFF"/>
              <w:right w:val="single" w:sz="4" w:space="0" w:color="FFFFFF"/>
            </w:tcBorders>
          </w:tcPr>
          <w:p w:rsidR="0027361B" w:rsidRPr="001358AF" w:rsidRDefault="0027361B" w:rsidP="00E36BFB">
            <w:pPr>
              <w:jc w:val="center"/>
              <w:rPr>
                <w:rFonts w:ascii="Times New Roman" w:hAnsi="Times New Roman" w:cs="Times New Roman"/>
                <w:sz w:val="16"/>
                <w:szCs w:val="16"/>
              </w:rPr>
            </w:pPr>
            <w:r w:rsidRPr="001358AF">
              <w:rPr>
                <w:rFonts w:ascii="Times New Roman" w:hAnsi="Times New Roman" w:cs="Times New Roman"/>
                <w:sz w:val="16"/>
                <w:szCs w:val="16"/>
              </w:rPr>
              <w:t>47 (46,48)</w:t>
            </w:r>
          </w:p>
        </w:tc>
        <w:tc>
          <w:tcPr>
            <w:tcW w:w="1709" w:type="dxa"/>
            <w:tcBorders>
              <w:top w:val="dashed" w:sz="4" w:space="0" w:color="000000"/>
              <w:left w:val="single" w:sz="4" w:space="0" w:color="FFFFFF"/>
              <w:bottom w:val="dashed" w:sz="4" w:space="0" w:color="FFFFFF"/>
              <w:right w:val="single" w:sz="4" w:space="0" w:color="FFFFFF"/>
            </w:tcBorders>
          </w:tcPr>
          <w:p w:rsidR="0027361B" w:rsidRPr="001358AF" w:rsidRDefault="0027361B" w:rsidP="00E36BFB">
            <w:pPr>
              <w:jc w:val="center"/>
              <w:rPr>
                <w:rFonts w:ascii="Times New Roman" w:hAnsi="Times New Roman" w:cs="Times New Roman"/>
                <w:sz w:val="16"/>
                <w:szCs w:val="16"/>
              </w:rPr>
            </w:pPr>
            <w:r w:rsidRPr="001358AF">
              <w:rPr>
                <w:rFonts w:ascii="Times New Roman" w:hAnsi="Times New Roman" w:cs="Times New Roman"/>
                <w:sz w:val="16"/>
                <w:szCs w:val="16"/>
              </w:rPr>
              <w:t>43 (43,44)</w:t>
            </w:r>
          </w:p>
        </w:tc>
        <w:tc>
          <w:tcPr>
            <w:tcW w:w="1592" w:type="dxa"/>
            <w:tcBorders>
              <w:top w:val="dashed" w:sz="4" w:space="0" w:color="000000"/>
              <w:left w:val="single" w:sz="4" w:space="0" w:color="FFFFFF"/>
              <w:bottom w:val="dashed" w:sz="4" w:space="0" w:color="FFFFFF"/>
              <w:right w:val="single" w:sz="4" w:space="0" w:color="FFFFFF"/>
            </w:tcBorders>
          </w:tcPr>
          <w:p w:rsidR="0027361B" w:rsidRPr="001358AF" w:rsidRDefault="0027361B" w:rsidP="00E36BFB">
            <w:pPr>
              <w:jc w:val="center"/>
              <w:rPr>
                <w:rFonts w:ascii="Times New Roman" w:hAnsi="Times New Roman" w:cs="Times New Roman"/>
                <w:sz w:val="16"/>
                <w:szCs w:val="16"/>
              </w:rPr>
            </w:pPr>
            <w:r w:rsidRPr="001358AF">
              <w:rPr>
                <w:rFonts w:ascii="Times New Roman" w:hAnsi="Times New Roman" w:cs="Times New Roman"/>
                <w:sz w:val="16"/>
                <w:szCs w:val="16"/>
              </w:rPr>
              <w:t>59 (59,60)</w:t>
            </w:r>
          </w:p>
        </w:tc>
        <w:tc>
          <w:tcPr>
            <w:tcW w:w="1526" w:type="dxa"/>
            <w:tcBorders>
              <w:top w:val="dashed" w:sz="4" w:space="0" w:color="000000"/>
              <w:left w:val="single" w:sz="4" w:space="0" w:color="FFFFFF"/>
              <w:bottom w:val="dashed" w:sz="4" w:space="0" w:color="FFFFFF"/>
              <w:right w:val="single" w:sz="4" w:space="0" w:color="FFFFFF"/>
            </w:tcBorders>
          </w:tcPr>
          <w:p w:rsidR="0027361B" w:rsidRPr="001358AF" w:rsidRDefault="0027361B" w:rsidP="00E36BFB">
            <w:pPr>
              <w:jc w:val="center"/>
              <w:rPr>
                <w:rFonts w:ascii="Times New Roman" w:hAnsi="Times New Roman" w:cs="Times New Roman"/>
                <w:sz w:val="16"/>
                <w:szCs w:val="16"/>
              </w:rPr>
            </w:pPr>
            <w:r w:rsidRPr="001358AF">
              <w:rPr>
                <w:rFonts w:ascii="Times New Roman" w:hAnsi="Times New Roman" w:cs="Times New Roman"/>
                <w:sz w:val="16"/>
                <w:szCs w:val="16"/>
              </w:rPr>
              <w:t>56 (55,57)</w:t>
            </w:r>
          </w:p>
        </w:tc>
      </w:tr>
      <w:tr w:rsidR="0027361B" w:rsidRPr="001358AF" w:rsidTr="00E36BFB">
        <w:trPr>
          <w:gridAfter w:val="1"/>
          <w:wAfter w:w="8113" w:type="dxa"/>
          <w:trHeight w:val="243"/>
        </w:trPr>
        <w:tc>
          <w:tcPr>
            <w:tcW w:w="1973" w:type="dxa"/>
            <w:tcBorders>
              <w:top w:val="dashed" w:sz="4" w:space="0" w:color="FFFFFF"/>
              <w:left w:val="single" w:sz="4" w:space="0" w:color="FFFFFF"/>
              <w:bottom w:val="dashed" w:sz="4" w:space="0" w:color="FFFFFF"/>
              <w:right w:val="dashed" w:sz="4" w:space="0" w:color="auto"/>
            </w:tcBorders>
            <w:shd w:val="clear" w:color="auto" w:fill="FFFFFF"/>
            <w:tcMar>
              <w:top w:w="28" w:type="dxa"/>
              <w:left w:w="57" w:type="dxa"/>
              <w:bottom w:w="28" w:type="dxa"/>
              <w:right w:w="57" w:type="dxa"/>
            </w:tcMar>
          </w:tcPr>
          <w:p w:rsidR="0027361B" w:rsidRPr="001358AF" w:rsidRDefault="0027361B" w:rsidP="00E36BFB">
            <w:pPr>
              <w:rPr>
                <w:rFonts w:ascii="Times New Roman" w:eastAsia="Calibri" w:hAnsi="Times New Roman" w:cs="Times New Roman"/>
                <w:sz w:val="16"/>
                <w:szCs w:val="16"/>
              </w:rPr>
            </w:pPr>
            <w:r w:rsidRPr="001358AF">
              <w:rPr>
                <w:rFonts w:ascii="Times New Roman" w:eastAsia="Calibri" w:hAnsi="Times New Roman" w:cs="Times New Roman"/>
                <w:sz w:val="16"/>
                <w:szCs w:val="16"/>
              </w:rPr>
              <w:t>Q2</w:t>
            </w:r>
          </w:p>
        </w:tc>
        <w:tc>
          <w:tcPr>
            <w:tcW w:w="1559" w:type="dxa"/>
            <w:tcBorders>
              <w:top w:val="dashed" w:sz="4" w:space="0" w:color="FFFFFF"/>
              <w:left w:val="single" w:sz="4" w:space="0" w:color="FFFFFF"/>
              <w:bottom w:val="dashed" w:sz="4" w:space="0" w:color="FFFFFF"/>
              <w:right w:val="single" w:sz="4" w:space="0" w:color="FFFFFF"/>
            </w:tcBorders>
          </w:tcPr>
          <w:p w:rsidR="0027361B" w:rsidRPr="001358AF" w:rsidRDefault="0027361B" w:rsidP="00E36BFB">
            <w:pPr>
              <w:jc w:val="center"/>
              <w:rPr>
                <w:rFonts w:ascii="Times New Roman" w:hAnsi="Times New Roman" w:cs="Times New Roman"/>
                <w:sz w:val="16"/>
                <w:szCs w:val="16"/>
              </w:rPr>
            </w:pPr>
            <w:r w:rsidRPr="001358AF">
              <w:rPr>
                <w:rFonts w:ascii="Times New Roman" w:hAnsi="Times New Roman" w:cs="Times New Roman"/>
                <w:sz w:val="16"/>
                <w:szCs w:val="16"/>
              </w:rPr>
              <w:t>31 (30,31)</w:t>
            </w:r>
          </w:p>
        </w:tc>
        <w:tc>
          <w:tcPr>
            <w:tcW w:w="1559" w:type="dxa"/>
            <w:tcBorders>
              <w:top w:val="dashed" w:sz="4" w:space="0" w:color="FFFFFF"/>
              <w:left w:val="single" w:sz="4" w:space="0" w:color="FFFFFF"/>
              <w:bottom w:val="dashed" w:sz="4" w:space="0" w:color="FFFFFF"/>
              <w:right w:val="single" w:sz="4" w:space="0" w:color="FFFFFF"/>
            </w:tcBorders>
          </w:tcPr>
          <w:p w:rsidR="0027361B" w:rsidRPr="001358AF" w:rsidRDefault="0027361B" w:rsidP="00E36BFB">
            <w:pPr>
              <w:jc w:val="center"/>
              <w:rPr>
                <w:rFonts w:ascii="Times New Roman" w:hAnsi="Times New Roman" w:cs="Times New Roman"/>
                <w:sz w:val="16"/>
                <w:szCs w:val="16"/>
              </w:rPr>
            </w:pPr>
            <w:r w:rsidRPr="001358AF">
              <w:rPr>
                <w:rFonts w:ascii="Times New Roman" w:hAnsi="Times New Roman" w:cs="Times New Roman"/>
                <w:sz w:val="16"/>
                <w:szCs w:val="16"/>
              </w:rPr>
              <w:t>28 (27,29)</w:t>
            </w:r>
          </w:p>
        </w:tc>
        <w:tc>
          <w:tcPr>
            <w:tcW w:w="1559" w:type="dxa"/>
            <w:tcBorders>
              <w:top w:val="dashed" w:sz="4" w:space="0" w:color="FFFFFF"/>
              <w:left w:val="single" w:sz="4" w:space="0" w:color="FFFFFF"/>
              <w:bottom w:val="dashed" w:sz="4" w:space="0" w:color="FFFFFF"/>
              <w:right w:val="single" w:sz="4" w:space="0" w:color="FFFFFF"/>
            </w:tcBorders>
          </w:tcPr>
          <w:p w:rsidR="0027361B" w:rsidRPr="001358AF" w:rsidRDefault="0027361B" w:rsidP="00E36BFB">
            <w:pPr>
              <w:jc w:val="center"/>
              <w:rPr>
                <w:rFonts w:ascii="Times New Roman" w:hAnsi="Times New Roman" w:cs="Times New Roman"/>
                <w:sz w:val="16"/>
                <w:szCs w:val="16"/>
              </w:rPr>
            </w:pPr>
            <w:r w:rsidRPr="001358AF">
              <w:rPr>
                <w:rFonts w:ascii="Times New Roman" w:hAnsi="Times New Roman" w:cs="Times New Roman"/>
                <w:sz w:val="16"/>
                <w:szCs w:val="16"/>
              </w:rPr>
              <w:t>49 (48,49)</w:t>
            </w:r>
          </w:p>
        </w:tc>
        <w:tc>
          <w:tcPr>
            <w:tcW w:w="1709" w:type="dxa"/>
            <w:tcBorders>
              <w:top w:val="dashed" w:sz="4" w:space="0" w:color="FFFFFF"/>
              <w:left w:val="single" w:sz="4" w:space="0" w:color="FFFFFF"/>
              <w:bottom w:val="dashed" w:sz="4" w:space="0" w:color="FFFFFF"/>
              <w:right w:val="single" w:sz="4" w:space="0" w:color="FFFFFF"/>
            </w:tcBorders>
          </w:tcPr>
          <w:p w:rsidR="0027361B" w:rsidRPr="001358AF" w:rsidRDefault="0027361B" w:rsidP="00E36BFB">
            <w:pPr>
              <w:jc w:val="center"/>
              <w:rPr>
                <w:rFonts w:ascii="Times New Roman" w:hAnsi="Times New Roman" w:cs="Times New Roman"/>
                <w:sz w:val="16"/>
                <w:szCs w:val="16"/>
              </w:rPr>
            </w:pPr>
            <w:r w:rsidRPr="001358AF">
              <w:rPr>
                <w:rFonts w:ascii="Times New Roman" w:hAnsi="Times New Roman" w:cs="Times New Roman"/>
                <w:sz w:val="16"/>
                <w:szCs w:val="16"/>
              </w:rPr>
              <w:t>45 (44,46)</w:t>
            </w:r>
          </w:p>
        </w:tc>
        <w:tc>
          <w:tcPr>
            <w:tcW w:w="1592" w:type="dxa"/>
            <w:tcBorders>
              <w:top w:val="dashed" w:sz="4" w:space="0" w:color="FFFFFF"/>
              <w:left w:val="single" w:sz="4" w:space="0" w:color="FFFFFF"/>
              <w:bottom w:val="dashed" w:sz="4" w:space="0" w:color="FFFFFF"/>
              <w:right w:val="single" w:sz="4" w:space="0" w:color="FFFFFF"/>
            </w:tcBorders>
          </w:tcPr>
          <w:p w:rsidR="0027361B" w:rsidRPr="001358AF" w:rsidRDefault="0027361B" w:rsidP="00E36BFB">
            <w:pPr>
              <w:jc w:val="center"/>
              <w:rPr>
                <w:rFonts w:ascii="Times New Roman" w:hAnsi="Times New Roman" w:cs="Times New Roman"/>
                <w:sz w:val="16"/>
                <w:szCs w:val="16"/>
              </w:rPr>
            </w:pPr>
            <w:r w:rsidRPr="001358AF">
              <w:rPr>
                <w:rFonts w:ascii="Times New Roman" w:hAnsi="Times New Roman" w:cs="Times New Roman"/>
                <w:sz w:val="16"/>
                <w:szCs w:val="16"/>
              </w:rPr>
              <w:t>61 (61,62)</w:t>
            </w:r>
          </w:p>
        </w:tc>
        <w:tc>
          <w:tcPr>
            <w:tcW w:w="1526" w:type="dxa"/>
            <w:tcBorders>
              <w:top w:val="dashed" w:sz="4" w:space="0" w:color="FFFFFF"/>
              <w:left w:val="single" w:sz="4" w:space="0" w:color="FFFFFF"/>
              <w:bottom w:val="dashed" w:sz="4" w:space="0" w:color="FFFFFF"/>
              <w:right w:val="single" w:sz="4" w:space="0" w:color="FFFFFF"/>
            </w:tcBorders>
          </w:tcPr>
          <w:p w:rsidR="0027361B" w:rsidRPr="001358AF" w:rsidRDefault="0027361B" w:rsidP="00E36BFB">
            <w:pPr>
              <w:jc w:val="center"/>
              <w:rPr>
                <w:rFonts w:ascii="Times New Roman" w:hAnsi="Times New Roman" w:cs="Times New Roman"/>
                <w:sz w:val="16"/>
                <w:szCs w:val="16"/>
              </w:rPr>
            </w:pPr>
            <w:r w:rsidRPr="001358AF">
              <w:rPr>
                <w:rFonts w:ascii="Times New Roman" w:hAnsi="Times New Roman" w:cs="Times New Roman"/>
                <w:sz w:val="16"/>
                <w:szCs w:val="16"/>
              </w:rPr>
              <w:t>57 (57,58)</w:t>
            </w:r>
          </w:p>
        </w:tc>
      </w:tr>
      <w:tr w:rsidR="0027361B" w:rsidRPr="001358AF" w:rsidTr="00E36BFB">
        <w:trPr>
          <w:gridAfter w:val="1"/>
          <w:wAfter w:w="8113" w:type="dxa"/>
          <w:trHeight w:val="243"/>
        </w:trPr>
        <w:tc>
          <w:tcPr>
            <w:tcW w:w="1973" w:type="dxa"/>
            <w:tcBorders>
              <w:top w:val="dashed" w:sz="4" w:space="0" w:color="FFFFFF"/>
              <w:left w:val="single" w:sz="4" w:space="0" w:color="FFFFFF"/>
              <w:bottom w:val="dashed" w:sz="4" w:space="0" w:color="FFFFFF"/>
              <w:right w:val="dashed" w:sz="4" w:space="0" w:color="auto"/>
            </w:tcBorders>
            <w:shd w:val="clear" w:color="auto" w:fill="FFFFFF"/>
            <w:tcMar>
              <w:top w:w="28" w:type="dxa"/>
              <w:left w:w="57" w:type="dxa"/>
              <w:bottom w:w="28" w:type="dxa"/>
              <w:right w:w="57" w:type="dxa"/>
            </w:tcMar>
          </w:tcPr>
          <w:p w:rsidR="0027361B" w:rsidRPr="001358AF" w:rsidRDefault="0027361B" w:rsidP="00E36BFB">
            <w:pPr>
              <w:rPr>
                <w:rFonts w:ascii="Times New Roman" w:eastAsia="Calibri" w:hAnsi="Times New Roman" w:cs="Times New Roman"/>
                <w:sz w:val="16"/>
                <w:szCs w:val="16"/>
              </w:rPr>
            </w:pPr>
            <w:r w:rsidRPr="001358AF">
              <w:rPr>
                <w:rFonts w:ascii="Times New Roman" w:eastAsia="Calibri" w:hAnsi="Times New Roman" w:cs="Times New Roman"/>
                <w:sz w:val="16"/>
                <w:szCs w:val="16"/>
              </w:rPr>
              <w:t>Q3</w:t>
            </w:r>
          </w:p>
        </w:tc>
        <w:tc>
          <w:tcPr>
            <w:tcW w:w="1559" w:type="dxa"/>
            <w:tcBorders>
              <w:top w:val="dashed" w:sz="4" w:space="0" w:color="FFFFFF"/>
              <w:left w:val="single" w:sz="4" w:space="0" w:color="FFFFFF"/>
              <w:bottom w:val="dashed" w:sz="4" w:space="0" w:color="FFFFFF"/>
              <w:right w:val="single" w:sz="4" w:space="0" w:color="FFFFFF"/>
            </w:tcBorders>
          </w:tcPr>
          <w:p w:rsidR="0027361B" w:rsidRPr="001358AF" w:rsidRDefault="0027361B" w:rsidP="00E36BFB">
            <w:pPr>
              <w:jc w:val="center"/>
              <w:rPr>
                <w:rFonts w:ascii="Times New Roman" w:hAnsi="Times New Roman" w:cs="Times New Roman"/>
                <w:sz w:val="16"/>
                <w:szCs w:val="16"/>
              </w:rPr>
            </w:pPr>
            <w:r w:rsidRPr="001358AF">
              <w:rPr>
                <w:rFonts w:ascii="Times New Roman" w:hAnsi="Times New Roman" w:cs="Times New Roman"/>
                <w:sz w:val="16"/>
                <w:szCs w:val="16"/>
              </w:rPr>
              <w:t>32 (31,32)</w:t>
            </w:r>
          </w:p>
        </w:tc>
        <w:tc>
          <w:tcPr>
            <w:tcW w:w="1559" w:type="dxa"/>
            <w:tcBorders>
              <w:top w:val="dashed" w:sz="4" w:space="0" w:color="FFFFFF"/>
              <w:left w:val="single" w:sz="4" w:space="0" w:color="FFFFFF"/>
              <w:bottom w:val="dashed" w:sz="4" w:space="0" w:color="FFFFFF"/>
              <w:right w:val="single" w:sz="4" w:space="0" w:color="FFFFFF"/>
            </w:tcBorders>
          </w:tcPr>
          <w:p w:rsidR="0027361B" w:rsidRPr="001358AF" w:rsidRDefault="0027361B" w:rsidP="00E36BFB">
            <w:pPr>
              <w:jc w:val="center"/>
              <w:rPr>
                <w:rFonts w:ascii="Times New Roman" w:hAnsi="Times New Roman" w:cs="Times New Roman"/>
                <w:sz w:val="16"/>
                <w:szCs w:val="16"/>
              </w:rPr>
            </w:pPr>
            <w:r w:rsidRPr="001358AF">
              <w:rPr>
                <w:rFonts w:ascii="Times New Roman" w:hAnsi="Times New Roman" w:cs="Times New Roman"/>
                <w:sz w:val="16"/>
                <w:szCs w:val="16"/>
              </w:rPr>
              <w:t>29 (28,30)</w:t>
            </w:r>
          </w:p>
        </w:tc>
        <w:tc>
          <w:tcPr>
            <w:tcW w:w="1559" w:type="dxa"/>
            <w:tcBorders>
              <w:top w:val="dashed" w:sz="4" w:space="0" w:color="FFFFFF"/>
              <w:left w:val="single" w:sz="4" w:space="0" w:color="FFFFFF"/>
              <w:bottom w:val="dashed" w:sz="4" w:space="0" w:color="FFFFFF"/>
              <w:right w:val="single" w:sz="4" w:space="0" w:color="FFFFFF"/>
            </w:tcBorders>
          </w:tcPr>
          <w:p w:rsidR="0027361B" w:rsidRPr="001358AF" w:rsidRDefault="0027361B" w:rsidP="00E36BFB">
            <w:pPr>
              <w:jc w:val="center"/>
              <w:rPr>
                <w:rFonts w:ascii="Times New Roman" w:hAnsi="Times New Roman" w:cs="Times New Roman"/>
                <w:sz w:val="16"/>
                <w:szCs w:val="16"/>
              </w:rPr>
            </w:pPr>
            <w:r w:rsidRPr="001358AF">
              <w:rPr>
                <w:rFonts w:ascii="Times New Roman" w:hAnsi="Times New Roman" w:cs="Times New Roman"/>
                <w:sz w:val="16"/>
                <w:szCs w:val="16"/>
              </w:rPr>
              <w:t>50 (49,51)</w:t>
            </w:r>
          </w:p>
        </w:tc>
        <w:tc>
          <w:tcPr>
            <w:tcW w:w="1709" w:type="dxa"/>
            <w:tcBorders>
              <w:top w:val="dashed" w:sz="4" w:space="0" w:color="FFFFFF"/>
              <w:left w:val="single" w:sz="4" w:space="0" w:color="FFFFFF"/>
              <w:bottom w:val="dashed" w:sz="4" w:space="0" w:color="FFFFFF"/>
              <w:right w:val="single" w:sz="4" w:space="0" w:color="FFFFFF"/>
            </w:tcBorders>
          </w:tcPr>
          <w:p w:rsidR="0027361B" w:rsidRPr="001358AF" w:rsidRDefault="0027361B" w:rsidP="00E36BFB">
            <w:pPr>
              <w:jc w:val="center"/>
              <w:rPr>
                <w:rFonts w:ascii="Times New Roman" w:hAnsi="Times New Roman" w:cs="Times New Roman"/>
                <w:sz w:val="16"/>
                <w:szCs w:val="16"/>
              </w:rPr>
            </w:pPr>
            <w:r w:rsidRPr="001358AF">
              <w:rPr>
                <w:rFonts w:ascii="Times New Roman" w:hAnsi="Times New Roman" w:cs="Times New Roman"/>
                <w:sz w:val="16"/>
                <w:szCs w:val="16"/>
              </w:rPr>
              <w:t>46 (45,47)</w:t>
            </w:r>
          </w:p>
        </w:tc>
        <w:tc>
          <w:tcPr>
            <w:tcW w:w="1592" w:type="dxa"/>
            <w:tcBorders>
              <w:top w:val="dashed" w:sz="4" w:space="0" w:color="FFFFFF"/>
              <w:left w:val="single" w:sz="4" w:space="0" w:color="FFFFFF"/>
              <w:bottom w:val="dashed" w:sz="4" w:space="0" w:color="FFFFFF"/>
              <w:right w:val="single" w:sz="4" w:space="0" w:color="FFFFFF"/>
            </w:tcBorders>
          </w:tcPr>
          <w:p w:rsidR="0027361B" w:rsidRPr="001358AF" w:rsidRDefault="0027361B" w:rsidP="00E36BFB">
            <w:pPr>
              <w:jc w:val="center"/>
              <w:rPr>
                <w:rFonts w:ascii="Times New Roman" w:hAnsi="Times New Roman" w:cs="Times New Roman"/>
                <w:sz w:val="16"/>
                <w:szCs w:val="16"/>
              </w:rPr>
            </w:pPr>
            <w:r w:rsidRPr="001358AF">
              <w:rPr>
                <w:rFonts w:ascii="Times New Roman" w:hAnsi="Times New Roman" w:cs="Times New Roman"/>
                <w:sz w:val="16"/>
                <w:szCs w:val="16"/>
              </w:rPr>
              <w:t>63 (62,63)</w:t>
            </w:r>
          </w:p>
        </w:tc>
        <w:tc>
          <w:tcPr>
            <w:tcW w:w="1526" w:type="dxa"/>
            <w:tcBorders>
              <w:top w:val="dashed" w:sz="4" w:space="0" w:color="FFFFFF"/>
              <w:left w:val="single" w:sz="4" w:space="0" w:color="FFFFFF"/>
              <w:bottom w:val="dashed" w:sz="4" w:space="0" w:color="FFFFFF"/>
              <w:right w:val="single" w:sz="4" w:space="0" w:color="FFFFFF"/>
            </w:tcBorders>
          </w:tcPr>
          <w:p w:rsidR="0027361B" w:rsidRPr="001358AF" w:rsidRDefault="0027361B" w:rsidP="00E36BFB">
            <w:pPr>
              <w:jc w:val="center"/>
              <w:rPr>
                <w:rFonts w:ascii="Times New Roman" w:hAnsi="Times New Roman" w:cs="Times New Roman"/>
                <w:sz w:val="16"/>
                <w:szCs w:val="16"/>
              </w:rPr>
            </w:pPr>
            <w:r w:rsidRPr="001358AF">
              <w:rPr>
                <w:rFonts w:ascii="Times New Roman" w:hAnsi="Times New Roman" w:cs="Times New Roman"/>
                <w:sz w:val="16"/>
                <w:szCs w:val="16"/>
              </w:rPr>
              <w:t>59 (58,60)</w:t>
            </w:r>
          </w:p>
        </w:tc>
      </w:tr>
      <w:tr w:rsidR="0027361B" w:rsidRPr="001358AF" w:rsidTr="00E36BFB">
        <w:trPr>
          <w:gridAfter w:val="1"/>
          <w:wAfter w:w="8113" w:type="dxa"/>
          <w:trHeight w:val="243"/>
        </w:trPr>
        <w:tc>
          <w:tcPr>
            <w:tcW w:w="1973" w:type="dxa"/>
            <w:tcBorders>
              <w:top w:val="dashed" w:sz="4" w:space="0" w:color="FFFFFF"/>
              <w:left w:val="single" w:sz="4" w:space="0" w:color="FFFFFF"/>
              <w:bottom w:val="dashed" w:sz="4" w:space="0" w:color="FFFFFF"/>
              <w:right w:val="dashed" w:sz="4" w:space="0" w:color="auto"/>
            </w:tcBorders>
            <w:shd w:val="clear" w:color="auto" w:fill="FFFFFF"/>
            <w:tcMar>
              <w:top w:w="28" w:type="dxa"/>
              <w:left w:w="57" w:type="dxa"/>
              <w:bottom w:w="28" w:type="dxa"/>
              <w:right w:w="57" w:type="dxa"/>
            </w:tcMar>
            <w:hideMark/>
          </w:tcPr>
          <w:p w:rsidR="0027361B" w:rsidRPr="001358AF" w:rsidRDefault="0027361B" w:rsidP="00E36BFB">
            <w:pPr>
              <w:rPr>
                <w:rFonts w:ascii="Times New Roman" w:eastAsia="Calibri" w:hAnsi="Times New Roman" w:cs="Times New Roman"/>
                <w:sz w:val="16"/>
                <w:szCs w:val="16"/>
              </w:rPr>
            </w:pPr>
            <w:r w:rsidRPr="001358AF">
              <w:rPr>
                <w:rFonts w:ascii="Times New Roman" w:eastAsia="Calibri" w:hAnsi="Times New Roman" w:cs="Times New Roman"/>
                <w:sz w:val="16"/>
                <w:szCs w:val="16"/>
              </w:rPr>
              <w:t>Q4</w:t>
            </w:r>
          </w:p>
        </w:tc>
        <w:tc>
          <w:tcPr>
            <w:tcW w:w="1559" w:type="dxa"/>
            <w:tcBorders>
              <w:top w:val="dashed" w:sz="4" w:space="0" w:color="FFFFFF"/>
              <w:left w:val="single" w:sz="4" w:space="0" w:color="FFFFFF"/>
              <w:bottom w:val="dashed" w:sz="4" w:space="0" w:color="auto"/>
              <w:right w:val="single" w:sz="4" w:space="0" w:color="FFFFFF"/>
            </w:tcBorders>
          </w:tcPr>
          <w:p w:rsidR="0027361B" w:rsidRPr="001358AF" w:rsidRDefault="0027361B" w:rsidP="00E36BFB">
            <w:pPr>
              <w:jc w:val="center"/>
              <w:rPr>
                <w:rFonts w:ascii="Times New Roman" w:hAnsi="Times New Roman" w:cs="Times New Roman"/>
                <w:sz w:val="16"/>
                <w:szCs w:val="16"/>
              </w:rPr>
            </w:pPr>
            <w:r w:rsidRPr="001358AF">
              <w:rPr>
                <w:rFonts w:ascii="Times New Roman" w:hAnsi="Times New Roman" w:cs="Times New Roman"/>
                <w:sz w:val="16"/>
                <w:szCs w:val="16"/>
              </w:rPr>
              <w:t>33 (32,33)</w:t>
            </w:r>
          </w:p>
        </w:tc>
        <w:tc>
          <w:tcPr>
            <w:tcW w:w="1559" w:type="dxa"/>
            <w:tcBorders>
              <w:top w:val="dashed" w:sz="4" w:space="0" w:color="FFFFFF"/>
              <w:left w:val="single" w:sz="4" w:space="0" w:color="FFFFFF"/>
              <w:bottom w:val="dashed" w:sz="4" w:space="0" w:color="auto"/>
              <w:right w:val="single" w:sz="4" w:space="0" w:color="FFFFFF"/>
            </w:tcBorders>
          </w:tcPr>
          <w:p w:rsidR="0027361B" w:rsidRPr="001358AF" w:rsidRDefault="0027361B" w:rsidP="00E36BFB">
            <w:pPr>
              <w:jc w:val="center"/>
              <w:rPr>
                <w:rFonts w:ascii="Times New Roman" w:hAnsi="Times New Roman" w:cs="Times New Roman"/>
                <w:sz w:val="16"/>
                <w:szCs w:val="16"/>
              </w:rPr>
            </w:pPr>
            <w:r w:rsidRPr="001358AF">
              <w:rPr>
                <w:rFonts w:ascii="Times New Roman" w:hAnsi="Times New Roman" w:cs="Times New Roman"/>
                <w:sz w:val="16"/>
                <w:szCs w:val="16"/>
              </w:rPr>
              <w:t>30 (29,31)</w:t>
            </w:r>
          </w:p>
        </w:tc>
        <w:tc>
          <w:tcPr>
            <w:tcW w:w="1559" w:type="dxa"/>
            <w:tcBorders>
              <w:top w:val="dashed" w:sz="4" w:space="0" w:color="FFFFFF"/>
              <w:left w:val="single" w:sz="4" w:space="0" w:color="FFFFFF"/>
              <w:bottom w:val="dashed" w:sz="4" w:space="0" w:color="auto"/>
              <w:right w:val="single" w:sz="4" w:space="0" w:color="FFFFFF"/>
            </w:tcBorders>
          </w:tcPr>
          <w:p w:rsidR="0027361B" w:rsidRPr="001358AF" w:rsidRDefault="0027361B" w:rsidP="00E36BFB">
            <w:pPr>
              <w:jc w:val="center"/>
              <w:rPr>
                <w:rFonts w:ascii="Times New Roman" w:hAnsi="Times New Roman" w:cs="Times New Roman"/>
                <w:sz w:val="16"/>
                <w:szCs w:val="16"/>
              </w:rPr>
            </w:pPr>
            <w:r w:rsidRPr="001358AF">
              <w:rPr>
                <w:rFonts w:ascii="Times New Roman" w:hAnsi="Times New Roman" w:cs="Times New Roman"/>
                <w:sz w:val="16"/>
                <w:szCs w:val="16"/>
              </w:rPr>
              <w:t>51 (51,52)</w:t>
            </w:r>
          </w:p>
        </w:tc>
        <w:tc>
          <w:tcPr>
            <w:tcW w:w="1709" w:type="dxa"/>
            <w:tcBorders>
              <w:top w:val="dashed" w:sz="4" w:space="0" w:color="FFFFFF"/>
              <w:left w:val="single" w:sz="4" w:space="0" w:color="FFFFFF"/>
              <w:bottom w:val="dashed" w:sz="4" w:space="0" w:color="auto"/>
              <w:right w:val="single" w:sz="4" w:space="0" w:color="FFFFFF"/>
            </w:tcBorders>
          </w:tcPr>
          <w:p w:rsidR="0027361B" w:rsidRPr="001358AF" w:rsidRDefault="0027361B" w:rsidP="00E36BFB">
            <w:pPr>
              <w:jc w:val="center"/>
              <w:rPr>
                <w:rFonts w:ascii="Times New Roman" w:hAnsi="Times New Roman" w:cs="Times New Roman"/>
                <w:sz w:val="16"/>
                <w:szCs w:val="16"/>
              </w:rPr>
            </w:pPr>
            <w:r w:rsidRPr="001358AF">
              <w:rPr>
                <w:rFonts w:ascii="Times New Roman" w:hAnsi="Times New Roman" w:cs="Times New Roman"/>
                <w:sz w:val="16"/>
                <w:szCs w:val="16"/>
              </w:rPr>
              <w:t>48 (47,48)</w:t>
            </w:r>
          </w:p>
        </w:tc>
        <w:tc>
          <w:tcPr>
            <w:tcW w:w="1592" w:type="dxa"/>
            <w:tcBorders>
              <w:top w:val="dashed" w:sz="4" w:space="0" w:color="FFFFFF"/>
              <w:left w:val="single" w:sz="4" w:space="0" w:color="FFFFFF"/>
              <w:bottom w:val="dashed" w:sz="4" w:space="0" w:color="auto"/>
              <w:right w:val="single" w:sz="4" w:space="0" w:color="FFFFFF"/>
            </w:tcBorders>
          </w:tcPr>
          <w:p w:rsidR="0027361B" w:rsidRPr="001358AF" w:rsidRDefault="0027361B" w:rsidP="00E36BFB">
            <w:pPr>
              <w:jc w:val="center"/>
              <w:rPr>
                <w:rFonts w:ascii="Times New Roman" w:hAnsi="Times New Roman" w:cs="Times New Roman"/>
                <w:sz w:val="16"/>
                <w:szCs w:val="16"/>
              </w:rPr>
            </w:pPr>
            <w:r w:rsidRPr="001358AF">
              <w:rPr>
                <w:rFonts w:ascii="Times New Roman" w:hAnsi="Times New Roman" w:cs="Times New Roman"/>
                <w:sz w:val="16"/>
                <w:szCs w:val="16"/>
              </w:rPr>
              <w:t>64 (63,65)</w:t>
            </w:r>
          </w:p>
        </w:tc>
        <w:tc>
          <w:tcPr>
            <w:tcW w:w="1526" w:type="dxa"/>
            <w:tcBorders>
              <w:top w:val="dashed" w:sz="4" w:space="0" w:color="FFFFFF"/>
              <w:left w:val="single" w:sz="4" w:space="0" w:color="FFFFFF"/>
              <w:bottom w:val="dashed" w:sz="4" w:space="0" w:color="auto"/>
              <w:right w:val="single" w:sz="4" w:space="0" w:color="FFFFFF"/>
            </w:tcBorders>
          </w:tcPr>
          <w:p w:rsidR="0027361B" w:rsidRPr="001358AF" w:rsidRDefault="0027361B" w:rsidP="00E36BFB">
            <w:pPr>
              <w:jc w:val="center"/>
              <w:rPr>
                <w:rFonts w:ascii="Times New Roman" w:hAnsi="Times New Roman" w:cs="Times New Roman"/>
                <w:sz w:val="16"/>
                <w:szCs w:val="16"/>
              </w:rPr>
            </w:pPr>
            <w:r w:rsidRPr="001358AF">
              <w:rPr>
                <w:rFonts w:ascii="Times New Roman" w:hAnsi="Times New Roman" w:cs="Times New Roman"/>
                <w:sz w:val="16"/>
                <w:szCs w:val="16"/>
              </w:rPr>
              <w:t>60 (59,61)</w:t>
            </w:r>
          </w:p>
        </w:tc>
      </w:tr>
      <w:tr w:rsidR="0027361B" w:rsidRPr="001358AF" w:rsidTr="00E36BFB">
        <w:trPr>
          <w:gridAfter w:val="1"/>
          <w:wAfter w:w="8113" w:type="dxa"/>
          <w:trHeight w:val="243"/>
        </w:trPr>
        <w:tc>
          <w:tcPr>
            <w:tcW w:w="1973" w:type="dxa"/>
            <w:tcBorders>
              <w:top w:val="dashed" w:sz="4" w:space="0" w:color="FFFFFF"/>
              <w:left w:val="single" w:sz="4" w:space="0" w:color="FFFFFF"/>
              <w:right w:val="dashed" w:sz="4" w:space="0" w:color="auto"/>
            </w:tcBorders>
            <w:shd w:val="clear" w:color="auto" w:fill="FFFFFF"/>
            <w:tcMar>
              <w:top w:w="28" w:type="dxa"/>
              <w:left w:w="57" w:type="dxa"/>
              <w:bottom w:w="28" w:type="dxa"/>
              <w:right w:w="57" w:type="dxa"/>
            </w:tcMar>
            <w:hideMark/>
          </w:tcPr>
          <w:p w:rsidR="0027361B" w:rsidRPr="001358AF" w:rsidRDefault="0027361B" w:rsidP="00E36BFB">
            <w:pPr>
              <w:rPr>
                <w:rFonts w:ascii="Times New Roman" w:eastAsia="Calibri" w:hAnsi="Times New Roman" w:cs="Times New Roman"/>
                <w:sz w:val="16"/>
                <w:szCs w:val="16"/>
              </w:rPr>
            </w:pPr>
            <w:r w:rsidRPr="001358AF">
              <w:rPr>
                <w:rFonts w:ascii="Times New Roman" w:eastAsia="Calibri" w:hAnsi="Times New Roman" w:cs="Times New Roman"/>
                <w:sz w:val="16"/>
                <w:szCs w:val="16"/>
              </w:rPr>
              <w:t>Q5 Most deprived</w:t>
            </w:r>
          </w:p>
        </w:tc>
        <w:tc>
          <w:tcPr>
            <w:tcW w:w="1559" w:type="dxa"/>
            <w:tcBorders>
              <w:top w:val="single" w:sz="4" w:space="0" w:color="FFFFFF"/>
              <w:left w:val="single" w:sz="4" w:space="0" w:color="FFFFFF"/>
              <w:bottom w:val="dashed" w:sz="4" w:space="0" w:color="000000"/>
              <w:right w:val="single" w:sz="4" w:space="0" w:color="FFFFFF"/>
            </w:tcBorders>
          </w:tcPr>
          <w:p w:rsidR="0027361B" w:rsidRPr="001358AF" w:rsidRDefault="0027361B" w:rsidP="00E36BFB">
            <w:pPr>
              <w:jc w:val="center"/>
              <w:rPr>
                <w:rFonts w:ascii="Times New Roman" w:hAnsi="Times New Roman" w:cs="Times New Roman"/>
                <w:sz w:val="16"/>
                <w:szCs w:val="16"/>
              </w:rPr>
            </w:pPr>
            <w:r w:rsidRPr="001358AF">
              <w:rPr>
                <w:rFonts w:ascii="Times New Roman" w:hAnsi="Times New Roman" w:cs="Times New Roman"/>
                <w:sz w:val="16"/>
                <w:szCs w:val="16"/>
              </w:rPr>
              <w:t>35 (34,36)</w:t>
            </w:r>
          </w:p>
        </w:tc>
        <w:tc>
          <w:tcPr>
            <w:tcW w:w="1559" w:type="dxa"/>
            <w:tcBorders>
              <w:top w:val="single" w:sz="4" w:space="0" w:color="FFFFFF"/>
              <w:left w:val="single" w:sz="4" w:space="0" w:color="FFFFFF"/>
              <w:bottom w:val="dashed" w:sz="4" w:space="0" w:color="000000"/>
              <w:right w:val="single" w:sz="4" w:space="0" w:color="FFFFFF"/>
            </w:tcBorders>
          </w:tcPr>
          <w:p w:rsidR="0027361B" w:rsidRPr="001358AF" w:rsidRDefault="0027361B" w:rsidP="00E36BFB">
            <w:pPr>
              <w:jc w:val="center"/>
              <w:rPr>
                <w:rFonts w:ascii="Times New Roman" w:hAnsi="Times New Roman" w:cs="Times New Roman"/>
                <w:sz w:val="16"/>
                <w:szCs w:val="16"/>
              </w:rPr>
            </w:pPr>
            <w:r w:rsidRPr="001358AF">
              <w:rPr>
                <w:rFonts w:ascii="Times New Roman" w:hAnsi="Times New Roman" w:cs="Times New Roman"/>
                <w:sz w:val="16"/>
                <w:szCs w:val="16"/>
              </w:rPr>
              <w:t>32 (31,33)</w:t>
            </w:r>
          </w:p>
        </w:tc>
        <w:tc>
          <w:tcPr>
            <w:tcW w:w="1559" w:type="dxa"/>
            <w:tcBorders>
              <w:top w:val="single" w:sz="4" w:space="0" w:color="FFFFFF"/>
              <w:left w:val="single" w:sz="4" w:space="0" w:color="FFFFFF"/>
              <w:bottom w:val="dashed" w:sz="4" w:space="0" w:color="000000"/>
              <w:right w:val="single" w:sz="4" w:space="0" w:color="FFFFFF"/>
            </w:tcBorders>
          </w:tcPr>
          <w:p w:rsidR="0027361B" w:rsidRPr="001358AF" w:rsidRDefault="0027361B" w:rsidP="00E36BFB">
            <w:pPr>
              <w:jc w:val="center"/>
              <w:rPr>
                <w:rFonts w:ascii="Times New Roman" w:hAnsi="Times New Roman" w:cs="Times New Roman"/>
                <w:sz w:val="16"/>
                <w:szCs w:val="16"/>
              </w:rPr>
            </w:pPr>
            <w:r w:rsidRPr="001358AF">
              <w:rPr>
                <w:rFonts w:ascii="Times New Roman" w:hAnsi="Times New Roman" w:cs="Times New Roman"/>
                <w:sz w:val="16"/>
                <w:szCs w:val="16"/>
              </w:rPr>
              <w:t>54 (53,55)</w:t>
            </w:r>
          </w:p>
        </w:tc>
        <w:tc>
          <w:tcPr>
            <w:tcW w:w="1709" w:type="dxa"/>
            <w:tcBorders>
              <w:top w:val="single" w:sz="4" w:space="0" w:color="FFFFFF"/>
              <w:left w:val="single" w:sz="4" w:space="0" w:color="FFFFFF"/>
              <w:bottom w:val="dashed" w:sz="4" w:space="0" w:color="000000"/>
              <w:right w:val="single" w:sz="4" w:space="0" w:color="FFFFFF"/>
            </w:tcBorders>
          </w:tcPr>
          <w:p w:rsidR="0027361B" w:rsidRPr="001358AF" w:rsidRDefault="0027361B" w:rsidP="00E36BFB">
            <w:pPr>
              <w:jc w:val="center"/>
              <w:rPr>
                <w:rFonts w:ascii="Times New Roman" w:hAnsi="Times New Roman" w:cs="Times New Roman"/>
                <w:sz w:val="16"/>
                <w:szCs w:val="16"/>
              </w:rPr>
            </w:pPr>
            <w:r w:rsidRPr="001358AF">
              <w:rPr>
                <w:rFonts w:ascii="Times New Roman" w:hAnsi="Times New Roman" w:cs="Times New Roman"/>
                <w:sz w:val="16"/>
                <w:szCs w:val="16"/>
              </w:rPr>
              <w:t>50 (49,51)</w:t>
            </w:r>
          </w:p>
        </w:tc>
        <w:tc>
          <w:tcPr>
            <w:tcW w:w="1592" w:type="dxa"/>
            <w:tcBorders>
              <w:top w:val="single" w:sz="4" w:space="0" w:color="FFFFFF"/>
              <w:left w:val="single" w:sz="4" w:space="0" w:color="FFFFFF"/>
              <w:bottom w:val="dashed" w:sz="4" w:space="0" w:color="000000"/>
              <w:right w:val="single" w:sz="4" w:space="0" w:color="FFFFFF"/>
            </w:tcBorders>
          </w:tcPr>
          <w:p w:rsidR="0027361B" w:rsidRPr="001358AF" w:rsidRDefault="0027361B" w:rsidP="00E36BFB">
            <w:pPr>
              <w:jc w:val="center"/>
              <w:rPr>
                <w:rFonts w:ascii="Times New Roman" w:hAnsi="Times New Roman" w:cs="Times New Roman"/>
                <w:sz w:val="16"/>
                <w:szCs w:val="16"/>
              </w:rPr>
            </w:pPr>
            <w:r w:rsidRPr="001358AF">
              <w:rPr>
                <w:rFonts w:ascii="Times New Roman" w:hAnsi="Times New Roman" w:cs="Times New Roman"/>
                <w:sz w:val="16"/>
                <w:szCs w:val="16"/>
              </w:rPr>
              <w:t>66 (66,67)</w:t>
            </w:r>
          </w:p>
        </w:tc>
        <w:tc>
          <w:tcPr>
            <w:tcW w:w="1526" w:type="dxa"/>
            <w:tcBorders>
              <w:top w:val="single" w:sz="4" w:space="0" w:color="FFFFFF"/>
              <w:left w:val="single" w:sz="4" w:space="0" w:color="FFFFFF"/>
              <w:bottom w:val="dashed" w:sz="4" w:space="0" w:color="000000"/>
              <w:right w:val="single" w:sz="4" w:space="0" w:color="FFFFFF"/>
            </w:tcBorders>
          </w:tcPr>
          <w:p w:rsidR="0027361B" w:rsidRPr="001358AF" w:rsidRDefault="0027361B" w:rsidP="00E36BFB">
            <w:pPr>
              <w:jc w:val="center"/>
              <w:rPr>
                <w:rFonts w:ascii="Times New Roman" w:hAnsi="Times New Roman" w:cs="Times New Roman"/>
                <w:sz w:val="16"/>
                <w:szCs w:val="16"/>
              </w:rPr>
            </w:pPr>
            <w:r w:rsidRPr="001358AF">
              <w:rPr>
                <w:rFonts w:ascii="Times New Roman" w:hAnsi="Times New Roman" w:cs="Times New Roman"/>
                <w:sz w:val="16"/>
                <w:szCs w:val="16"/>
              </w:rPr>
              <w:t>63 (62,64)</w:t>
            </w:r>
          </w:p>
        </w:tc>
      </w:tr>
      <w:tr w:rsidR="0027361B" w:rsidRPr="001358AF" w:rsidTr="00E36BFB">
        <w:trPr>
          <w:gridAfter w:val="1"/>
          <w:wAfter w:w="8113" w:type="dxa"/>
          <w:trHeight w:val="243"/>
        </w:trPr>
        <w:tc>
          <w:tcPr>
            <w:tcW w:w="1973" w:type="dxa"/>
            <w:tcBorders>
              <w:top w:val="dashed" w:sz="4" w:space="0" w:color="000000"/>
              <w:left w:val="single" w:sz="4" w:space="0" w:color="FFFFFF"/>
              <w:bottom w:val="single" w:sz="4" w:space="0" w:color="FFFFFF"/>
              <w:right w:val="single" w:sz="4" w:space="0" w:color="FFFFFF"/>
            </w:tcBorders>
            <w:tcMar>
              <w:top w:w="28" w:type="dxa"/>
              <w:left w:w="57" w:type="dxa"/>
              <w:bottom w:w="28" w:type="dxa"/>
              <w:right w:w="57" w:type="dxa"/>
            </w:tcMar>
          </w:tcPr>
          <w:p w:rsidR="0027361B" w:rsidRPr="001358AF" w:rsidRDefault="0027361B" w:rsidP="00E36BFB">
            <w:pPr>
              <w:rPr>
                <w:rFonts w:ascii="Times New Roman" w:eastAsia="Calibri" w:hAnsi="Times New Roman" w:cs="Times New Roman"/>
                <w:sz w:val="16"/>
                <w:szCs w:val="16"/>
              </w:rPr>
            </w:pPr>
            <w:r w:rsidRPr="001358AF">
              <w:rPr>
                <w:rFonts w:ascii="Times New Roman" w:eastAsia="Calibri" w:hAnsi="Times New Roman" w:cs="Times New Roman"/>
                <w:sz w:val="16"/>
                <w:szCs w:val="16"/>
              </w:rPr>
              <w:t>Community  diagnosis</w:t>
            </w:r>
          </w:p>
        </w:tc>
        <w:tc>
          <w:tcPr>
            <w:tcW w:w="1559" w:type="dxa"/>
            <w:tcBorders>
              <w:top w:val="dashed" w:sz="4" w:space="0" w:color="000000"/>
              <w:left w:val="single" w:sz="4" w:space="0" w:color="FFFFFF"/>
              <w:bottom w:val="dashed" w:sz="4" w:space="0" w:color="auto"/>
              <w:right w:val="single" w:sz="4" w:space="0" w:color="FFFFFF"/>
            </w:tcBorders>
          </w:tcPr>
          <w:p w:rsidR="0027361B" w:rsidRPr="001358AF" w:rsidRDefault="0027361B" w:rsidP="00E36BFB">
            <w:pPr>
              <w:jc w:val="center"/>
              <w:rPr>
                <w:rFonts w:ascii="Times New Roman" w:hAnsi="Times New Roman" w:cs="Times New Roman"/>
                <w:sz w:val="16"/>
                <w:szCs w:val="16"/>
              </w:rPr>
            </w:pPr>
            <w:r w:rsidRPr="001358AF">
              <w:rPr>
                <w:rFonts w:ascii="Times New Roman" w:hAnsi="Times New Roman" w:cs="Times New Roman"/>
                <w:sz w:val="16"/>
                <w:szCs w:val="16"/>
              </w:rPr>
              <w:t>29 (28,29)</w:t>
            </w:r>
          </w:p>
        </w:tc>
        <w:tc>
          <w:tcPr>
            <w:tcW w:w="1559" w:type="dxa"/>
            <w:tcBorders>
              <w:top w:val="dashed" w:sz="4" w:space="0" w:color="000000"/>
              <w:left w:val="single" w:sz="4" w:space="0" w:color="FFFFFF"/>
              <w:bottom w:val="dashed" w:sz="4" w:space="0" w:color="auto"/>
              <w:right w:val="single" w:sz="4" w:space="0" w:color="FFFFFF"/>
            </w:tcBorders>
          </w:tcPr>
          <w:p w:rsidR="0027361B" w:rsidRPr="001358AF" w:rsidRDefault="0027361B" w:rsidP="00E36BFB">
            <w:pPr>
              <w:jc w:val="center"/>
              <w:rPr>
                <w:rFonts w:ascii="Times New Roman" w:hAnsi="Times New Roman" w:cs="Times New Roman"/>
                <w:sz w:val="16"/>
                <w:szCs w:val="16"/>
              </w:rPr>
            </w:pPr>
            <w:r w:rsidRPr="001358AF">
              <w:rPr>
                <w:rFonts w:ascii="Times New Roman" w:hAnsi="Times New Roman" w:cs="Times New Roman"/>
                <w:sz w:val="16"/>
                <w:szCs w:val="16"/>
              </w:rPr>
              <w:t>24 (23,24)</w:t>
            </w:r>
          </w:p>
        </w:tc>
        <w:tc>
          <w:tcPr>
            <w:tcW w:w="1559" w:type="dxa"/>
            <w:tcBorders>
              <w:top w:val="dashed" w:sz="4" w:space="0" w:color="000000"/>
              <w:left w:val="single" w:sz="4" w:space="0" w:color="FFFFFF"/>
              <w:bottom w:val="dashed" w:sz="4" w:space="0" w:color="auto"/>
              <w:right w:val="single" w:sz="4" w:space="0" w:color="FFFFFF"/>
            </w:tcBorders>
          </w:tcPr>
          <w:p w:rsidR="0027361B" w:rsidRPr="001358AF" w:rsidRDefault="0027361B" w:rsidP="00E36BFB">
            <w:pPr>
              <w:jc w:val="center"/>
              <w:rPr>
                <w:rFonts w:ascii="Times New Roman" w:hAnsi="Times New Roman" w:cs="Times New Roman"/>
                <w:sz w:val="16"/>
                <w:szCs w:val="16"/>
              </w:rPr>
            </w:pPr>
            <w:r w:rsidRPr="001358AF">
              <w:rPr>
                <w:rFonts w:ascii="Times New Roman" w:hAnsi="Times New Roman" w:cs="Times New Roman"/>
                <w:sz w:val="16"/>
                <w:szCs w:val="16"/>
              </w:rPr>
              <w:t>46 (46,47)</w:t>
            </w:r>
          </w:p>
        </w:tc>
        <w:tc>
          <w:tcPr>
            <w:tcW w:w="1709" w:type="dxa"/>
            <w:tcBorders>
              <w:top w:val="dashed" w:sz="4" w:space="0" w:color="000000"/>
              <w:left w:val="single" w:sz="4" w:space="0" w:color="FFFFFF"/>
              <w:bottom w:val="dashed" w:sz="4" w:space="0" w:color="auto"/>
              <w:right w:val="single" w:sz="4" w:space="0" w:color="FFFFFF"/>
            </w:tcBorders>
          </w:tcPr>
          <w:p w:rsidR="0027361B" w:rsidRPr="001358AF" w:rsidRDefault="0027361B" w:rsidP="00E36BFB">
            <w:pPr>
              <w:jc w:val="center"/>
              <w:rPr>
                <w:rFonts w:ascii="Times New Roman" w:hAnsi="Times New Roman" w:cs="Times New Roman"/>
                <w:sz w:val="16"/>
                <w:szCs w:val="16"/>
              </w:rPr>
            </w:pPr>
            <w:r w:rsidRPr="001358AF">
              <w:rPr>
                <w:rFonts w:ascii="Times New Roman" w:hAnsi="Times New Roman" w:cs="Times New Roman"/>
                <w:sz w:val="16"/>
                <w:szCs w:val="16"/>
              </w:rPr>
              <w:t>40 (39,40)</w:t>
            </w:r>
          </w:p>
        </w:tc>
        <w:tc>
          <w:tcPr>
            <w:tcW w:w="1592" w:type="dxa"/>
            <w:tcBorders>
              <w:top w:val="dashed" w:sz="4" w:space="0" w:color="000000"/>
              <w:left w:val="single" w:sz="4" w:space="0" w:color="FFFFFF"/>
              <w:bottom w:val="dashed" w:sz="4" w:space="0" w:color="auto"/>
              <w:right w:val="single" w:sz="4" w:space="0" w:color="FFFFFF"/>
            </w:tcBorders>
          </w:tcPr>
          <w:p w:rsidR="0027361B" w:rsidRPr="001358AF" w:rsidRDefault="0027361B" w:rsidP="00E36BFB">
            <w:pPr>
              <w:jc w:val="center"/>
              <w:rPr>
                <w:rFonts w:ascii="Times New Roman" w:hAnsi="Times New Roman" w:cs="Times New Roman"/>
                <w:sz w:val="16"/>
                <w:szCs w:val="16"/>
              </w:rPr>
            </w:pPr>
            <w:r w:rsidRPr="001358AF">
              <w:rPr>
                <w:rFonts w:ascii="Times New Roman" w:hAnsi="Times New Roman" w:cs="Times New Roman"/>
                <w:sz w:val="16"/>
                <w:szCs w:val="16"/>
              </w:rPr>
              <w:t>59 (59,60)</w:t>
            </w:r>
          </w:p>
        </w:tc>
        <w:tc>
          <w:tcPr>
            <w:tcW w:w="1526" w:type="dxa"/>
            <w:tcBorders>
              <w:top w:val="dashed" w:sz="4" w:space="0" w:color="000000"/>
              <w:left w:val="single" w:sz="4" w:space="0" w:color="FFFFFF"/>
              <w:bottom w:val="dashed" w:sz="4" w:space="0" w:color="auto"/>
              <w:right w:val="single" w:sz="4" w:space="0" w:color="FFFFFF"/>
            </w:tcBorders>
          </w:tcPr>
          <w:p w:rsidR="0027361B" w:rsidRPr="001358AF" w:rsidRDefault="0027361B" w:rsidP="00E36BFB">
            <w:pPr>
              <w:jc w:val="center"/>
              <w:rPr>
                <w:rFonts w:ascii="Times New Roman" w:hAnsi="Times New Roman" w:cs="Times New Roman"/>
                <w:sz w:val="16"/>
                <w:szCs w:val="16"/>
              </w:rPr>
            </w:pPr>
            <w:r w:rsidRPr="001358AF">
              <w:rPr>
                <w:rFonts w:ascii="Times New Roman" w:hAnsi="Times New Roman" w:cs="Times New Roman"/>
                <w:sz w:val="16"/>
                <w:szCs w:val="16"/>
              </w:rPr>
              <w:t>52 (51,53)</w:t>
            </w:r>
          </w:p>
        </w:tc>
      </w:tr>
      <w:tr w:rsidR="0027361B" w:rsidRPr="001358AF" w:rsidTr="00E36BFB">
        <w:trPr>
          <w:gridAfter w:val="1"/>
          <w:wAfter w:w="8113" w:type="dxa"/>
          <w:trHeight w:val="243"/>
        </w:trPr>
        <w:tc>
          <w:tcPr>
            <w:tcW w:w="1973" w:type="dxa"/>
            <w:tcBorders>
              <w:top w:val="single" w:sz="4" w:space="0" w:color="FFFFFF"/>
              <w:left w:val="single" w:sz="4" w:space="0" w:color="FFFFFF"/>
              <w:bottom w:val="dashed" w:sz="4" w:space="0" w:color="000000"/>
              <w:right w:val="single" w:sz="4" w:space="0" w:color="FFFFFF"/>
            </w:tcBorders>
            <w:tcMar>
              <w:top w:w="28" w:type="dxa"/>
              <w:left w:w="57" w:type="dxa"/>
              <w:bottom w:w="28" w:type="dxa"/>
              <w:right w:w="57" w:type="dxa"/>
            </w:tcMar>
          </w:tcPr>
          <w:p w:rsidR="0027361B" w:rsidRPr="001358AF" w:rsidRDefault="0027361B" w:rsidP="00E36BFB">
            <w:pPr>
              <w:rPr>
                <w:rFonts w:ascii="Times New Roman" w:eastAsia="Calibri" w:hAnsi="Times New Roman" w:cs="Times New Roman"/>
                <w:sz w:val="16"/>
                <w:szCs w:val="16"/>
              </w:rPr>
            </w:pPr>
            <w:r w:rsidRPr="001358AF">
              <w:rPr>
                <w:rFonts w:ascii="Times New Roman" w:eastAsia="Calibri" w:hAnsi="Times New Roman" w:cs="Times New Roman"/>
                <w:sz w:val="16"/>
                <w:szCs w:val="16"/>
              </w:rPr>
              <w:t>Hospital diagnosis</w:t>
            </w:r>
          </w:p>
        </w:tc>
        <w:tc>
          <w:tcPr>
            <w:tcW w:w="1559" w:type="dxa"/>
            <w:tcBorders>
              <w:top w:val="single" w:sz="4" w:space="0" w:color="FFFFFF"/>
              <w:left w:val="single" w:sz="4" w:space="0" w:color="FFFFFF"/>
              <w:bottom w:val="dashed" w:sz="4" w:space="0" w:color="000000"/>
              <w:right w:val="single" w:sz="4" w:space="0" w:color="FFFFFF"/>
            </w:tcBorders>
          </w:tcPr>
          <w:p w:rsidR="0027361B" w:rsidRPr="001358AF" w:rsidRDefault="0027361B" w:rsidP="00E36BFB">
            <w:pPr>
              <w:jc w:val="center"/>
              <w:rPr>
                <w:rFonts w:ascii="Times New Roman" w:hAnsi="Times New Roman" w:cs="Times New Roman"/>
                <w:sz w:val="16"/>
                <w:szCs w:val="16"/>
              </w:rPr>
            </w:pPr>
            <w:r w:rsidRPr="001358AF">
              <w:rPr>
                <w:rFonts w:ascii="Times New Roman" w:hAnsi="Times New Roman" w:cs="Times New Roman"/>
                <w:sz w:val="16"/>
                <w:szCs w:val="16"/>
              </w:rPr>
              <w:t>39 (39,40)</w:t>
            </w:r>
          </w:p>
        </w:tc>
        <w:tc>
          <w:tcPr>
            <w:tcW w:w="1559" w:type="dxa"/>
            <w:tcBorders>
              <w:top w:val="single" w:sz="4" w:space="0" w:color="FFFFFF"/>
              <w:left w:val="single" w:sz="4" w:space="0" w:color="FFFFFF"/>
              <w:bottom w:val="dashed" w:sz="4" w:space="0" w:color="000000"/>
              <w:right w:val="single" w:sz="4" w:space="0" w:color="FFFFFF"/>
            </w:tcBorders>
          </w:tcPr>
          <w:p w:rsidR="0027361B" w:rsidRPr="001358AF" w:rsidRDefault="0027361B" w:rsidP="00E36BFB">
            <w:pPr>
              <w:jc w:val="center"/>
              <w:rPr>
                <w:rFonts w:ascii="Times New Roman" w:hAnsi="Times New Roman" w:cs="Times New Roman"/>
                <w:sz w:val="16"/>
                <w:szCs w:val="16"/>
              </w:rPr>
            </w:pPr>
            <w:r w:rsidRPr="001358AF">
              <w:rPr>
                <w:rFonts w:ascii="Times New Roman" w:hAnsi="Times New Roman" w:cs="Times New Roman"/>
                <w:sz w:val="16"/>
                <w:szCs w:val="16"/>
              </w:rPr>
              <w:t>34 (33,34)</w:t>
            </w:r>
          </w:p>
        </w:tc>
        <w:tc>
          <w:tcPr>
            <w:tcW w:w="1559" w:type="dxa"/>
            <w:tcBorders>
              <w:top w:val="single" w:sz="4" w:space="0" w:color="FFFFFF"/>
              <w:left w:val="single" w:sz="4" w:space="0" w:color="FFFFFF"/>
              <w:bottom w:val="dashed" w:sz="4" w:space="0" w:color="000000"/>
              <w:right w:val="single" w:sz="4" w:space="0" w:color="FFFFFF"/>
            </w:tcBorders>
          </w:tcPr>
          <w:p w:rsidR="0027361B" w:rsidRPr="001358AF" w:rsidRDefault="0027361B" w:rsidP="00E36BFB">
            <w:pPr>
              <w:jc w:val="center"/>
              <w:rPr>
                <w:rFonts w:ascii="Times New Roman" w:hAnsi="Times New Roman" w:cs="Times New Roman"/>
                <w:sz w:val="16"/>
                <w:szCs w:val="16"/>
              </w:rPr>
            </w:pPr>
            <w:r w:rsidRPr="001358AF">
              <w:rPr>
                <w:rFonts w:ascii="Times New Roman" w:hAnsi="Times New Roman" w:cs="Times New Roman"/>
                <w:sz w:val="16"/>
                <w:szCs w:val="16"/>
              </w:rPr>
              <w:t>60 (59,60)</w:t>
            </w:r>
          </w:p>
        </w:tc>
        <w:tc>
          <w:tcPr>
            <w:tcW w:w="1709" w:type="dxa"/>
            <w:tcBorders>
              <w:top w:val="single" w:sz="4" w:space="0" w:color="FFFFFF"/>
              <w:left w:val="single" w:sz="4" w:space="0" w:color="FFFFFF"/>
              <w:bottom w:val="dashed" w:sz="4" w:space="0" w:color="000000"/>
              <w:right w:val="single" w:sz="4" w:space="0" w:color="FFFFFF"/>
            </w:tcBorders>
          </w:tcPr>
          <w:p w:rsidR="0027361B" w:rsidRPr="001358AF" w:rsidRDefault="0027361B" w:rsidP="00E36BFB">
            <w:pPr>
              <w:jc w:val="center"/>
              <w:rPr>
                <w:rFonts w:ascii="Times New Roman" w:hAnsi="Times New Roman" w:cs="Times New Roman"/>
                <w:sz w:val="16"/>
                <w:szCs w:val="16"/>
              </w:rPr>
            </w:pPr>
            <w:r w:rsidRPr="001358AF">
              <w:rPr>
                <w:rFonts w:ascii="Times New Roman" w:hAnsi="Times New Roman" w:cs="Times New Roman"/>
                <w:sz w:val="16"/>
                <w:szCs w:val="16"/>
              </w:rPr>
              <w:t>53 (52,53)</w:t>
            </w:r>
          </w:p>
        </w:tc>
        <w:tc>
          <w:tcPr>
            <w:tcW w:w="1592" w:type="dxa"/>
            <w:tcBorders>
              <w:top w:val="single" w:sz="4" w:space="0" w:color="FFFFFF"/>
              <w:left w:val="single" w:sz="4" w:space="0" w:color="FFFFFF"/>
              <w:bottom w:val="dashed" w:sz="4" w:space="0" w:color="000000"/>
              <w:right w:val="single" w:sz="4" w:space="0" w:color="FFFFFF"/>
            </w:tcBorders>
          </w:tcPr>
          <w:p w:rsidR="0027361B" w:rsidRPr="001358AF" w:rsidRDefault="0027361B" w:rsidP="00E36BFB">
            <w:pPr>
              <w:jc w:val="center"/>
              <w:rPr>
                <w:rFonts w:ascii="Times New Roman" w:hAnsi="Times New Roman" w:cs="Times New Roman"/>
                <w:sz w:val="16"/>
                <w:szCs w:val="16"/>
              </w:rPr>
            </w:pPr>
            <w:r w:rsidRPr="001358AF">
              <w:rPr>
                <w:rFonts w:ascii="Times New Roman" w:hAnsi="Times New Roman" w:cs="Times New Roman"/>
                <w:sz w:val="16"/>
                <w:szCs w:val="16"/>
              </w:rPr>
              <w:t>72 (72,73)</w:t>
            </w:r>
          </w:p>
        </w:tc>
        <w:tc>
          <w:tcPr>
            <w:tcW w:w="1526" w:type="dxa"/>
            <w:tcBorders>
              <w:top w:val="single" w:sz="4" w:space="0" w:color="FFFFFF"/>
              <w:left w:val="single" w:sz="4" w:space="0" w:color="FFFFFF"/>
              <w:bottom w:val="dashed" w:sz="4" w:space="0" w:color="000000"/>
              <w:right w:val="single" w:sz="4" w:space="0" w:color="FFFFFF"/>
            </w:tcBorders>
          </w:tcPr>
          <w:p w:rsidR="0027361B" w:rsidRPr="001358AF" w:rsidRDefault="0027361B" w:rsidP="00E36BFB">
            <w:pPr>
              <w:jc w:val="center"/>
              <w:rPr>
                <w:rFonts w:ascii="Times New Roman" w:hAnsi="Times New Roman" w:cs="Times New Roman"/>
                <w:sz w:val="16"/>
                <w:szCs w:val="16"/>
              </w:rPr>
            </w:pPr>
            <w:r w:rsidRPr="001358AF">
              <w:rPr>
                <w:rFonts w:ascii="Times New Roman" w:hAnsi="Times New Roman" w:cs="Times New Roman"/>
                <w:sz w:val="16"/>
                <w:szCs w:val="16"/>
              </w:rPr>
              <w:t>66 (65,66)</w:t>
            </w:r>
          </w:p>
        </w:tc>
      </w:tr>
      <w:tr w:rsidR="0027361B" w:rsidRPr="001358AF" w:rsidTr="00E36BFB">
        <w:trPr>
          <w:gridAfter w:val="1"/>
          <w:wAfter w:w="8113" w:type="dxa"/>
          <w:trHeight w:val="243"/>
        </w:trPr>
        <w:tc>
          <w:tcPr>
            <w:tcW w:w="11477" w:type="dxa"/>
            <w:gridSpan w:val="7"/>
            <w:tcBorders>
              <w:top w:val="single" w:sz="4" w:space="0" w:color="auto"/>
              <w:left w:val="single" w:sz="4" w:space="0" w:color="FFFFFF"/>
              <w:bottom w:val="single" w:sz="4" w:space="0" w:color="FFFFFF"/>
              <w:right w:val="single" w:sz="4" w:space="0" w:color="FFFFFF"/>
            </w:tcBorders>
          </w:tcPr>
          <w:p w:rsidR="0027361B" w:rsidRPr="001358AF" w:rsidRDefault="0027361B" w:rsidP="00E36BFB">
            <w:pPr>
              <w:rPr>
                <w:rFonts w:ascii="Times New Roman" w:eastAsia="Calibri" w:hAnsi="Times New Roman" w:cs="Times New Roman"/>
                <w:sz w:val="16"/>
                <w:szCs w:val="16"/>
              </w:rPr>
            </w:pPr>
            <w:r>
              <w:rPr>
                <w:rFonts w:ascii="Times New Roman" w:eastAsia="Calibri" w:hAnsi="Times New Roman" w:cs="Times New Roman"/>
                <w:sz w:val="16"/>
                <w:szCs w:val="16"/>
              </w:rPr>
              <w:t>Risk is reported as percentages with 95% Confidence intervals. Q; quintile</w:t>
            </w:r>
          </w:p>
        </w:tc>
      </w:tr>
    </w:tbl>
    <w:p w:rsidR="00F84558" w:rsidRDefault="00F84558">
      <w:pPr>
        <w:rPr>
          <w:rFonts w:ascii="Times New Roman" w:hAnsi="Times New Roman" w:cs="Times New Roman"/>
          <w:sz w:val="20"/>
          <w:szCs w:val="20"/>
        </w:rPr>
        <w:sectPr w:rsidR="00F84558" w:rsidSect="0052010D">
          <w:pgSz w:w="16838" w:h="11906" w:orient="landscape"/>
          <w:pgMar w:top="1440" w:right="1440" w:bottom="1440" w:left="1440" w:header="708" w:footer="708" w:gutter="0"/>
          <w:cols w:space="708"/>
          <w:docGrid w:linePitch="360"/>
        </w:sectPr>
      </w:pPr>
    </w:p>
    <w:tbl>
      <w:tblPr>
        <w:tblStyle w:val="TableGrid1"/>
        <w:tblpPr w:leftFromText="180" w:rightFromText="180" w:vertAnchor="page" w:horzAnchor="margin" w:tblpY="1276"/>
        <w:tblW w:w="9209" w:type="dxa"/>
        <w:tblLayout w:type="fixed"/>
        <w:tblCellMar>
          <w:left w:w="28" w:type="dxa"/>
          <w:right w:w="28" w:type="dxa"/>
        </w:tblCellMar>
        <w:tblLook w:val="04A0" w:firstRow="1" w:lastRow="0" w:firstColumn="1" w:lastColumn="0" w:noHBand="0" w:noVBand="1"/>
      </w:tblPr>
      <w:tblGrid>
        <w:gridCol w:w="3539"/>
        <w:gridCol w:w="1843"/>
        <w:gridCol w:w="1559"/>
        <w:gridCol w:w="2268"/>
      </w:tblGrid>
      <w:tr w:rsidR="007E1A00" w:rsidRPr="00155559" w:rsidTr="007E1A00">
        <w:trPr>
          <w:gridAfter w:val="3"/>
          <w:wAfter w:w="5670" w:type="dxa"/>
        </w:trPr>
        <w:tc>
          <w:tcPr>
            <w:tcW w:w="35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E1A00" w:rsidRPr="00155559" w:rsidRDefault="007E1A00" w:rsidP="007E1A00">
            <w:pPr>
              <w:rPr>
                <w:rFonts w:ascii="Times New Roman" w:hAnsi="Times New Roman" w:cs="Times New Roman"/>
                <w:sz w:val="20"/>
                <w:szCs w:val="20"/>
              </w:rPr>
            </w:pPr>
          </w:p>
        </w:tc>
      </w:tr>
      <w:tr w:rsidR="007E1A00" w:rsidRPr="00155559" w:rsidTr="007E1A00">
        <w:tc>
          <w:tcPr>
            <w:tcW w:w="9209" w:type="dxa"/>
            <w:gridSpan w:val="4"/>
            <w:tcBorders>
              <w:top w:val="single" w:sz="4" w:space="0" w:color="FFFFFF" w:themeColor="background1"/>
              <w:left w:val="single" w:sz="4" w:space="0" w:color="FFFFFF" w:themeColor="background1"/>
              <w:bottom w:val="dashed" w:sz="4" w:space="0" w:color="FFFFFF" w:themeColor="background1"/>
              <w:right w:val="single" w:sz="4" w:space="0" w:color="FFFFFF" w:themeColor="background1"/>
            </w:tcBorders>
          </w:tcPr>
          <w:p w:rsidR="007E1A00" w:rsidRPr="00F47E0B" w:rsidRDefault="007E1A00" w:rsidP="007E1A00">
            <w:pPr>
              <w:pStyle w:val="Heading2"/>
              <w:outlineLvl w:val="1"/>
              <w:rPr>
                <w:rFonts w:cs="Times New Roman"/>
                <w:szCs w:val="20"/>
              </w:rPr>
            </w:pPr>
            <w:bookmarkStart w:id="22" w:name="_Toc7469492"/>
            <w:r w:rsidRPr="00F47E0B">
              <w:rPr>
                <w:rFonts w:cs="Times New Roman"/>
                <w:szCs w:val="20"/>
              </w:rPr>
              <w:t>S</w:t>
            </w:r>
            <w:r w:rsidR="0027361B">
              <w:rPr>
                <w:rFonts w:cs="Times New Roman"/>
                <w:szCs w:val="20"/>
              </w:rPr>
              <w:t>6</w:t>
            </w:r>
            <w:r w:rsidR="00A15EE3">
              <w:rPr>
                <w:rFonts w:cs="Times New Roman"/>
                <w:szCs w:val="20"/>
              </w:rPr>
              <w:t xml:space="preserve"> </w:t>
            </w:r>
            <w:r w:rsidRPr="00F47E0B">
              <w:rPr>
                <w:rFonts w:cs="Times New Roman"/>
                <w:szCs w:val="20"/>
              </w:rPr>
              <w:t xml:space="preserve"> Complete case analysis: Associations between population groups</w:t>
            </w:r>
            <w:bookmarkEnd w:id="22"/>
            <w:r w:rsidRPr="00F47E0B">
              <w:rPr>
                <w:rFonts w:cs="Times New Roman"/>
                <w:szCs w:val="20"/>
              </w:rPr>
              <w:t xml:space="preserve">  </w:t>
            </w:r>
          </w:p>
          <w:p w:rsidR="007E1A00" w:rsidRPr="00155559" w:rsidRDefault="007E1A00" w:rsidP="007E1A00">
            <w:pPr>
              <w:pStyle w:val="Heading2"/>
              <w:outlineLvl w:val="1"/>
              <w:rPr>
                <w:rFonts w:cs="Times New Roman"/>
                <w:sz w:val="20"/>
                <w:szCs w:val="20"/>
              </w:rPr>
            </w:pPr>
          </w:p>
        </w:tc>
      </w:tr>
      <w:tr w:rsidR="007E1A00" w:rsidRPr="00001DBC" w:rsidTr="007E1A00">
        <w:tc>
          <w:tcPr>
            <w:tcW w:w="6941" w:type="dxa"/>
            <w:gridSpan w:val="3"/>
            <w:tcBorders>
              <w:top w:val="dashed" w:sz="4" w:space="0" w:color="FFFFFF" w:themeColor="background1"/>
              <w:left w:val="single" w:sz="4" w:space="0" w:color="FFFFFF" w:themeColor="background1"/>
              <w:bottom w:val="dashed" w:sz="4" w:space="0" w:color="FFFFFF" w:themeColor="background1"/>
              <w:right w:val="dashed" w:sz="4" w:space="0" w:color="auto"/>
            </w:tcBorders>
          </w:tcPr>
          <w:p w:rsidR="007E1A00" w:rsidRPr="00001DBC" w:rsidRDefault="007E1A00" w:rsidP="007E1A00">
            <w:pPr>
              <w:rPr>
                <w:rFonts w:ascii="Times New Roman" w:hAnsi="Times New Roman" w:cs="Times New Roman"/>
                <w:b/>
                <w:sz w:val="20"/>
                <w:szCs w:val="20"/>
              </w:rPr>
            </w:pPr>
          </w:p>
        </w:tc>
        <w:tc>
          <w:tcPr>
            <w:tcW w:w="2268" w:type="dxa"/>
            <w:tcBorders>
              <w:top w:val="dashed" w:sz="4" w:space="0" w:color="FFFFFF" w:themeColor="background1"/>
              <w:left w:val="single" w:sz="4" w:space="0" w:color="FFFFFF" w:themeColor="background1"/>
              <w:bottom w:val="dashed" w:sz="4" w:space="0" w:color="FFFFFF" w:themeColor="background1"/>
              <w:right w:val="single" w:sz="4" w:space="0" w:color="FFFFFF" w:themeColor="background1"/>
            </w:tcBorders>
          </w:tcPr>
          <w:p w:rsidR="007E1A00" w:rsidRPr="00001DBC" w:rsidRDefault="007E1A00" w:rsidP="007E1A00">
            <w:pPr>
              <w:jc w:val="center"/>
              <w:rPr>
                <w:rFonts w:ascii="Times New Roman" w:hAnsi="Times New Roman" w:cs="Times New Roman"/>
                <w:sz w:val="20"/>
                <w:szCs w:val="20"/>
              </w:rPr>
            </w:pPr>
          </w:p>
        </w:tc>
      </w:tr>
      <w:tr w:rsidR="007E1A00" w:rsidRPr="00001DBC" w:rsidTr="007E1A00">
        <w:tc>
          <w:tcPr>
            <w:tcW w:w="3539" w:type="dxa"/>
            <w:tcBorders>
              <w:top w:val="dashed" w:sz="4" w:space="0" w:color="FFFFFF" w:themeColor="background1"/>
              <w:left w:val="single" w:sz="4" w:space="0" w:color="FFFFFF" w:themeColor="background1"/>
              <w:bottom w:val="dashed" w:sz="4" w:space="0" w:color="FFFFFF" w:themeColor="background1"/>
              <w:right w:val="dashed" w:sz="4" w:space="0" w:color="auto"/>
            </w:tcBorders>
          </w:tcPr>
          <w:p w:rsidR="007E1A00" w:rsidRPr="00001DBC" w:rsidRDefault="007E1A00" w:rsidP="007E1A00">
            <w:pPr>
              <w:rPr>
                <w:rFonts w:ascii="Times New Roman" w:hAnsi="Times New Roman" w:cs="Times New Roman"/>
                <w:sz w:val="20"/>
                <w:szCs w:val="20"/>
              </w:rPr>
            </w:pPr>
          </w:p>
        </w:tc>
        <w:tc>
          <w:tcPr>
            <w:tcW w:w="1843" w:type="dxa"/>
            <w:tcBorders>
              <w:top w:val="dashed" w:sz="4" w:space="0" w:color="FFFFFF" w:themeColor="background1"/>
              <w:left w:val="single" w:sz="4" w:space="0" w:color="FFFFFF" w:themeColor="background1"/>
              <w:bottom w:val="single" w:sz="4" w:space="0" w:color="FFFFFF" w:themeColor="background1"/>
              <w:right w:val="dashed" w:sz="4" w:space="0" w:color="auto"/>
            </w:tcBorders>
          </w:tcPr>
          <w:p w:rsidR="007E1A00" w:rsidRPr="00001DBC" w:rsidRDefault="007E1A00" w:rsidP="007E1A00">
            <w:pPr>
              <w:jc w:val="center"/>
              <w:rPr>
                <w:rFonts w:ascii="Times New Roman" w:hAnsi="Times New Roman" w:cs="Times New Roman"/>
                <w:b/>
                <w:sz w:val="20"/>
                <w:szCs w:val="20"/>
              </w:rPr>
            </w:pPr>
            <w:r w:rsidRPr="00001DBC">
              <w:rPr>
                <w:rFonts w:ascii="Times New Roman" w:hAnsi="Times New Roman" w:cs="Times New Roman"/>
                <w:b/>
                <w:sz w:val="20"/>
                <w:szCs w:val="20"/>
              </w:rPr>
              <w:t xml:space="preserve">All </w:t>
            </w:r>
          </w:p>
        </w:tc>
        <w:tc>
          <w:tcPr>
            <w:tcW w:w="1559" w:type="dxa"/>
            <w:tcBorders>
              <w:top w:val="dashed" w:sz="4" w:space="0" w:color="FFFFFF" w:themeColor="background1"/>
              <w:left w:val="single" w:sz="4" w:space="0" w:color="FFFFFF" w:themeColor="background1"/>
              <w:bottom w:val="single" w:sz="4" w:space="0" w:color="FFFFFF" w:themeColor="background1"/>
              <w:right w:val="dashed" w:sz="4" w:space="0" w:color="auto"/>
            </w:tcBorders>
          </w:tcPr>
          <w:p w:rsidR="007E1A00" w:rsidRPr="00001DBC" w:rsidRDefault="007E1A00" w:rsidP="007E1A00">
            <w:pPr>
              <w:jc w:val="center"/>
              <w:rPr>
                <w:rFonts w:ascii="Times New Roman" w:hAnsi="Times New Roman" w:cs="Times New Roman"/>
                <w:b/>
                <w:sz w:val="20"/>
                <w:szCs w:val="20"/>
              </w:rPr>
            </w:pPr>
            <w:r w:rsidRPr="00001DBC">
              <w:rPr>
                <w:rFonts w:ascii="Times New Roman" w:hAnsi="Times New Roman" w:cs="Times New Roman"/>
                <w:b/>
                <w:sz w:val="20"/>
                <w:szCs w:val="20"/>
              </w:rPr>
              <w:t>CVD</w:t>
            </w:r>
          </w:p>
        </w:tc>
        <w:tc>
          <w:tcPr>
            <w:tcW w:w="2268" w:type="dxa"/>
            <w:tcBorders>
              <w:top w:val="dashed"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E1A00" w:rsidRPr="00001DBC" w:rsidRDefault="007E1A00" w:rsidP="007E1A00">
            <w:pPr>
              <w:jc w:val="center"/>
              <w:rPr>
                <w:rFonts w:ascii="Times New Roman" w:hAnsi="Times New Roman" w:cs="Times New Roman"/>
                <w:b/>
                <w:sz w:val="20"/>
                <w:szCs w:val="20"/>
              </w:rPr>
            </w:pPr>
            <w:r w:rsidRPr="00001DBC">
              <w:rPr>
                <w:rFonts w:ascii="Times New Roman" w:hAnsi="Times New Roman" w:cs="Times New Roman"/>
                <w:b/>
                <w:sz w:val="20"/>
                <w:szCs w:val="20"/>
              </w:rPr>
              <w:t>Non-CVD</w:t>
            </w:r>
          </w:p>
        </w:tc>
      </w:tr>
      <w:tr w:rsidR="007E1A00" w:rsidRPr="00001DBC" w:rsidTr="007E1A00">
        <w:tc>
          <w:tcPr>
            <w:tcW w:w="3539" w:type="dxa"/>
            <w:tcBorders>
              <w:top w:val="dashed" w:sz="4" w:space="0" w:color="FFFFFF" w:themeColor="background1"/>
              <w:left w:val="single" w:sz="4" w:space="0" w:color="FFFFFF" w:themeColor="background1"/>
              <w:right w:val="dashed" w:sz="4" w:space="0" w:color="auto"/>
            </w:tcBorders>
          </w:tcPr>
          <w:p w:rsidR="007E1A00" w:rsidRPr="00001DBC" w:rsidRDefault="007E1A00" w:rsidP="007E1A00">
            <w:pPr>
              <w:rPr>
                <w:rFonts w:ascii="Times New Roman" w:hAnsi="Times New Roman" w:cs="Times New Roman"/>
                <w:sz w:val="20"/>
                <w:szCs w:val="20"/>
              </w:rPr>
            </w:pPr>
            <w:r w:rsidRPr="00001DBC">
              <w:rPr>
                <w:rFonts w:ascii="Times New Roman" w:hAnsi="Times New Roman" w:cs="Times New Roman"/>
                <w:sz w:val="20"/>
                <w:szCs w:val="20"/>
              </w:rPr>
              <w:t>Group</w:t>
            </w:r>
          </w:p>
        </w:tc>
        <w:tc>
          <w:tcPr>
            <w:tcW w:w="1843" w:type="dxa"/>
            <w:tcBorders>
              <w:top w:val="single" w:sz="4" w:space="0" w:color="FFFFFF" w:themeColor="background1"/>
              <w:left w:val="single" w:sz="4" w:space="0" w:color="FFFFFF" w:themeColor="background1"/>
              <w:right w:val="dashed" w:sz="4" w:space="0" w:color="auto"/>
            </w:tcBorders>
          </w:tcPr>
          <w:p w:rsidR="007E1A00" w:rsidRPr="00001DBC" w:rsidRDefault="007E1A00" w:rsidP="007E1A00">
            <w:pPr>
              <w:jc w:val="center"/>
              <w:rPr>
                <w:rFonts w:ascii="Times New Roman" w:hAnsi="Times New Roman" w:cs="Times New Roman"/>
                <w:sz w:val="20"/>
                <w:szCs w:val="20"/>
              </w:rPr>
            </w:pPr>
            <w:r w:rsidRPr="00001DBC">
              <w:rPr>
                <w:rFonts w:ascii="Times New Roman" w:hAnsi="Times New Roman" w:cs="Times New Roman"/>
                <w:sz w:val="20"/>
                <w:szCs w:val="20"/>
              </w:rPr>
              <w:t>Adjusted</w:t>
            </w:r>
            <w:r w:rsidRPr="00001DBC">
              <w:rPr>
                <w:rFonts w:ascii="Times New Roman" w:hAnsi="Times New Roman" w:cs="Times New Roman"/>
                <w:sz w:val="20"/>
                <w:szCs w:val="20"/>
                <w:vertAlign w:val="superscript"/>
              </w:rPr>
              <w:t>a</w:t>
            </w:r>
          </w:p>
        </w:tc>
        <w:tc>
          <w:tcPr>
            <w:tcW w:w="1559" w:type="dxa"/>
            <w:tcBorders>
              <w:top w:val="single" w:sz="4" w:space="0" w:color="FFFFFF" w:themeColor="background1"/>
              <w:left w:val="single" w:sz="4" w:space="0" w:color="FFFFFF" w:themeColor="background1"/>
              <w:right w:val="dashed" w:sz="4" w:space="0" w:color="auto"/>
            </w:tcBorders>
          </w:tcPr>
          <w:p w:rsidR="007E1A00" w:rsidRPr="00001DBC" w:rsidRDefault="007E1A00" w:rsidP="007E1A00">
            <w:pPr>
              <w:jc w:val="center"/>
              <w:rPr>
                <w:rFonts w:ascii="Times New Roman" w:hAnsi="Times New Roman" w:cs="Times New Roman"/>
                <w:sz w:val="20"/>
                <w:szCs w:val="20"/>
              </w:rPr>
            </w:pPr>
            <w:r w:rsidRPr="00001DBC">
              <w:rPr>
                <w:rFonts w:ascii="Times New Roman" w:hAnsi="Times New Roman" w:cs="Times New Roman"/>
                <w:sz w:val="20"/>
                <w:szCs w:val="20"/>
              </w:rPr>
              <w:t>Adjusted</w:t>
            </w:r>
            <w:r w:rsidRPr="00001DBC">
              <w:rPr>
                <w:rFonts w:ascii="Times New Roman" w:hAnsi="Times New Roman" w:cs="Times New Roman"/>
                <w:sz w:val="20"/>
                <w:szCs w:val="20"/>
                <w:vertAlign w:val="superscript"/>
              </w:rPr>
              <w:t>a</w:t>
            </w:r>
          </w:p>
        </w:tc>
        <w:tc>
          <w:tcPr>
            <w:tcW w:w="2268" w:type="dxa"/>
            <w:tcBorders>
              <w:top w:val="single" w:sz="4" w:space="0" w:color="FFFFFF" w:themeColor="background1"/>
              <w:left w:val="single" w:sz="4" w:space="0" w:color="FFFFFF" w:themeColor="background1"/>
              <w:right w:val="single" w:sz="4" w:space="0" w:color="FFFFFF" w:themeColor="background1"/>
            </w:tcBorders>
          </w:tcPr>
          <w:p w:rsidR="007E1A00" w:rsidRPr="00001DBC" w:rsidRDefault="007E1A00" w:rsidP="007E1A00">
            <w:pPr>
              <w:jc w:val="center"/>
              <w:rPr>
                <w:rFonts w:ascii="Times New Roman" w:hAnsi="Times New Roman" w:cs="Times New Roman"/>
                <w:sz w:val="20"/>
                <w:szCs w:val="20"/>
              </w:rPr>
            </w:pPr>
            <w:r w:rsidRPr="00001DBC">
              <w:rPr>
                <w:rFonts w:ascii="Times New Roman" w:hAnsi="Times New Roman" w:cs="Times New Roman"/>
                <w:sz w:val="20"/>
                <w:szCs w:val="20"/>
              </w:rPr>
              <w:t>Adjusted</w:t>
            </w:r>
            <w:r w:rsidRPr="00001DBC">
              <w:rPr>
                <w:rFonts w:ascii="Times New Roman" w:hAnsi="Times New Roman" w:cs="Times New Roman"/>
                <w:sz w:val="20"/>
                <w:szCs w:val="20"/>
                <w:vertAlign w:val="superscript"/>
              </w:rPr>
              <w:t>a</w:t>
            </w:r>
          </w:p>
        </w:tc>
      </w:tr>
      <w:tr w:rsidR="007E1A00" w:rsidRPr="00001DBC" w:rsidTr="007E1A00">
        <w:tc>
          <w:tcPr>
            <w:tcW w:w="3539" w:type="dxa"/>
            <w:tcBorders>
              <w:left w:val="single" w:sz="4" w:space="0" w:color="FFFFFF"/>
              <w:bottom w:val="dashed" w:sz="4" w:space="0" w:color="FFFFFF"/>
              <w:right w:val="dashed" w:sz="4" w:space="0" w:color="auto"/>
            </w:tcBorders>
            <w:shd w:val="clear" w:color="auto" w:fill="FFFFFF"/>
          </w:tcPr>
          <w:p w:rsidR="007E1A00" w:rsidRDefault="007E1A00" w:rsidP="007E1A00">
            <w:pPr>
              <w:rPr>
                <w:rFonts w:ascii="Times New Roman" w:eastAsia="Calibri" w:hAnsi="Times New Roman" w:cs="Times New Roman"/>
                <w:sz w:val="20"/>
                <w:szCs w:val="20"/>
              </w:rPr>
            </w:pPr>
            <w:r w:rsidRPr="00001DBC">
              <w:rPr>
                <w:rFonts w:ascii="Times New Roman" w:hAnsi="Times New Roman" w:cs="Times New Roman"/>
                <w:b/>
                <w:sz w:val="20"/>
                <w:szCs w:val="20"/>
              </w:rPr>
              <w:t>Hospital Admissions (IRR with 95% CI)</w:t>
            </w:r>
          </w:p>
        </w:tc>
        <w:tc>
          <w:tcPr>
            <w:tcW w:w="1843" w:type="dxa"/>
            <w:tcBorders>
              <w:top w:val="single" w:sz="4" w:space="0" w:color="auto"/>
              <w:left w:val="single" w:sz="4" w:space="0" w:color="FFFFFF" w:themeColor="background1"/>
              <w:bottom w:val="single" w:sz="4" w:space="0" w:color="FFFFFF" w:themeColor="background1"/>
              <w:right w:val="dashed" w:sz="4" w:space="0" w:color="auto"/>
            </w:tcBorders>
          </w:tcPr>
          <w:p w:rsidR="007E1A00" w:rsidRPr="00155559" w:rsidRDefault="007E1A00" w:rsidP="007E1A00">
            <w:pPr>
              <w:jc w:val="center"/>
              <w:rPr>
                <w:rFonts w:ascii="Times New Roman" w:hAnsi="Times New Roman" w:cs="Times New Roman"/>
                <w:sz w:val="16"/>
                <w:szCs w:val="20"/>
              </w:rPr>
            </w:pPr>
          </w:p>
        </w:tc>
        <w:tc>
          <w:tcPr>
            <w:tcW w:w="1559" w:type="dxa"/>
            <w:tcBorders>
              <w:top w:val="dashed" w:sz="4" w:space="0" w:color="FFFFFF" w:themeColor="background1"/>
              <w:left w:val="single" w:sz="4" w:space="0" w:color="FFFFFF" w:themeColor="background1"/>
              <w:bottom w:val="single" w:sz="4" w:space="0" w:color="FFFFFF" w:themeColor="background1"/>
              <w:right w:val="dashed" w:sz="4" w:space="0" w:color="auto"/>
            </w:tcBorders>
          </w:tcPr>
          <w:p w:rsidR="007E1A00" w:rsidRPr="00155559" w:rsidRDefault="007E1A00" w:rsidP="007E1A00">
            <w:pPr>
              <w:jc w:val="center"/>
              <w:rPr>
                <w:rFonts w:ascii="Times New Roman" w:hAnsi="Times New Roman" w:cs="Times New Roman"/>
                <w:sz w:val="16"/>
                <w:szCs w:val="20"/>
              </w:rPr>
            </w:pPr>
          </w:p>
        </w:tc>
        <w:tc>
          <w:tcPr>
            <w:tcW w:w="2268" w:type="dxa"/>
            <w:tcBorders>
              <w:top w:val="dashed"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E1A00" w:rsidRPr="00155559" w:rsidRDefault="007E1A00" w:rsidP="007E1A00">
            <w:pPr>
              <w:jc w:val="center"/>
              <w:rPr>
                <w:rFonts w:ascii="Times New Roman" w:hAnsi="Times New Roman" w:cs="Times New Roman"/>
                <w:sz w:val="16"/>
                <w:szCs w:val="20"/>
              </w:rPr>
            </w:pPr>
          </w:p>
        </w:tc>
      </w:tr>
      <w:tr w:rsidR="0036454B" w:rsidRPr="00001DBC" w:rsidTr="00EE7675">
        <w:tc>
          <w:tcPr>
            <w:tcW w:w="3539" w:type="dxa"/>
            <w:tcBorders>
              <w:left w:val="single" w:sz="4" w:space="0" w:color="FFFFFF"/>
              <w:bottom w:val="dashed" w:sz="4" w:space="0" w:color="FFFFFF"/>
              <w:right w:val="dashed" w:sz="4" w:space="0" w:color="auto"/>
            </w:tcBorders>
            <w:shd w:val="clear" w:color="auto" w:fill="FFFFFF"/>
          </w:tcPr>
          <w:p w:rsidR="0036454B" w:rsidRPr="00595AA6" w:rsidRDefault="0036454B" w:rsidP="0036454B">
            <w:pPr>
              <w:rPr>
                <w:rFonts w:ascii="Times New Roman" w:eastAsia="Calibri" w:hAnsi="Times New Roman" w:cs="Times New Roman"/>
                <w:sz w:val="20"/>
                <w:szCs w:val="20"/>
              </w:rPr>
            </w:pPr>
            <w:r>
              <w:rPr>
                <w:rFonts w:ascii="Times New Roman" w:eastAsia="Calibri" w:hAnsi="Times New Roman" w:cs="Times New Roman"/>
                <w:sz w:val="20"/>
                <w:szCs w:val="20"/>
              </w:rPr>
              <w:t>&lt;70 years</w:t>
            </w:r>
          </w:p>
        </w:tc>
        <w:tc>
          <w:tcPr>
            <w:tcW w:w="1843" w:type="dxa"/>
            <w:tcBorders>
              <w:top w:val="dashed" w:sz="4" w:space="0" w:color="FFFFFF"/>
              <w:left w:val="single" w:sz="4" w:space="0" w:color="FFFFFF"/>
              <w:bottom w:val="dashed" w:sz="4" w:space="0" w:color="FFFFFF"/>
              <w:right w:val="dashed" w:sz="4" w:space="0" w:color="auto"/>
            </w:tcBorders>
            <w:shd w:val="clear" w:color="auto" w:fill="FFFFFF"/>
          </w:tcPr>
          <w:p w:rsidR="0036454B" w:rsidRDefault="0036454B" w:rsidP="0036454B">
            <w:pPr>
              <w:jc w:val="center"/>
            </w:pPr>
            <w:r w:rsidRPr="00307D26">
              <w:rPr>
                <w:rFonts w:ascii="Times New Roman" w:hAnsi="Times New Roman" w:cs="Times New Roman"/>
                <w:sz w:val="16"/>
                <w:szCs w:val="20"/>
              </w:rPr>
              <w:t>1.0</w:t>
            </w:r>
          </w:p>
        </w:tc>
        <w:tc>
          <w:tcPr>
            <w:tcW w:w="1559" w:type="dxa"/>
            <w:tcBorders>
              <w:top w:val="dashed" w:sz="4" w:space="0" w:color="FFFFFF" w:themeColor="background1"/>
              <w:left w:val="single" w:sz="4" w:space="0" w:color="FFFFFF" w:themeColor="background1"/>
              <w:bottom w:val="single" w:sz="4" w:space="0" w:color="FFFFFF" w:themeColor="background1"/>
              <w:right w:val="dashed" w:sz="4" w:space="0" w:color="auto"/>
            </w:tcBorders>
          </w:tcPr>
          <w:p w:rsidR="0036454B" w:rsidRDefault="0036454B" w:rsidP="0036454B">
            <w:pPr>
              <w:jc w:val="center"/>
            </w:pPr>
            <w:r w:rsidRPr="00307D26">
              <w:rPr>
                <w:rFonts w:ascii="Times New Roman" w:hAnsi="Times New Roman" w:cs="Times New Roman"/>
                <w:sz w:val="16"/>
                <w:szCs w:val="20"/>
              </w:rPr>
              <w:t>1.0</w:t>
            </w:r>
          </w:p>
        </w:tc>
        <w:tc>
          <w:tcPr>
            <w:tcW w:w="2268" w:type="dxa"/>
            <w:tcBorders>
              <w:top w:val="dashed"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6454B" w:rsidRDefault="0036454B" w:rsidP="0036454B">
            <w:pPr>
              <w:jc w:val="center"/>
            </w:pPr>
            <w:r w:rsidRPr="00307D26">
              <w:rPr>
                <w:rFonts w:ascii="Times New Roman" w:hAnsi="Times New Roman" w:cs="Times New Roman"/>
                <w:sz w:val="16"/>
                <w:szCs w:val="20"/>
              </w:rPr>
              <w:t>1.0</w:t>
            </w:r>
          </w:p>
        </w:tc>
      </w:tr>
      <w:tr w:rsidR="0036454B" w:rsidRPr="00001DBC" w:rsidTr="00EE7675">
        <w:tc>
          <w:tcPr>
            <w:tcW w:w="3539" w:type="dxa"/>
            <w:tcBorders>
              <w:top w:val="dashed" w:sz="4" w:space="0" w:color="FFFFFF"/>
              <w:left w:val="single" w:sz="4" w:space="0" w:color="FFFFFF"/>
              <w:bottom w:val="dashed" w:sz="4" w:space="0" w:color="FFFFFF"/>
              <w:right w:val="dashed" w:sz="4" w:space="0" w:color="auto"/>
            </w:tcBorders>
            <w:shd w:val="clear" w:color="auto" w:fill="FFFFFF"/>
          </w:tcPr>
          <w:p w:rsidR="0036454B" w:rsidRPr="00595AA6" w:rsidRDefault="0036454B" w:rsidP="0036454B">
            <w:pPr>
              <w:rPr>
                <w:rFonts w:ascii="Times New Roman" w:eastAsia="Calibri" w:hAnsi="Times New Roman" w:cs="Times New Roman"/>
                <w:sz w:val="20"/>
                <w:szCs w:val="20"/>
              </w:rPr>
            </w:pPr>
            <w:r>
              <w:rPr>
                <w:rFonts w:ascii="Times New Roman" w:eastAsia="Calibri" w:hAnsi="Times New Roman" w:cs="Times New Roman"/>
                <w:sz w:val="20"/>
                <w:szCs w:val="20"/>
              </w:rPr>
              <w:t>70 to 79 years</w:t>
            </w:r>
          </w:p>
        </w:tc>
        <w:tc>
          <w:tcPr>
            <w:tcW w:w="1843" w:type="dxa"/>
            <w:tcBorders>
              <w:top w:val="dashed" w:sz="4" w:space="0" w:color="FFFFFF"/>
              <w:left w:val="single" w:sz="4" w:space="0" w:color="FFFFFF"/>
              <w:bottom w:val="dashed" w:sz="4" w:space="0" w:color="FFFFFF"/>
              <w:right w:val="dashed" w:sz="4" w:space="0" w:color="auto"/>
            </w:tcBorders>
            <w:shd w:val="clear" w:color="auto" w:fill="FFFFFF"/>
          </w:tcPr>
          <w:p w:rsidR="0036454B" w:rsidRPr="00595AA6" w:rsidRDefault="0036454B" w:rsidP="0036454B">
            <w:pPr>
              <w:jc w:val="center"/>
              <w:rPr>
                <w:rFonts w:ascii="Times New Roman" w:eastAsia="Calibri" w:hAnsi="Times New Roman" w:cs="Times New Roman"/>
                <w:sz w:val="16"/>
                <w:szCs w:val="16"/>
              </w:rPr>
            </w:pPr>
            <w:r>
              <w:rPr>
                <w:rFonts w:ascii="Times New Roman" w:eastAsia="Calibri" w:hAnsi="Times New Roman" w:cs="Times New Roman"/>
                <w:sz w:val="16"/>
                <w:szCs w:val="16"/>
              </w:rPr>
              <w:t>1.19  (1.15, 1.24)</w:t>
            </w:r>
          </w:p>
        </w:tc>
        <w:tc>
          <w:tcPr>
            <w:tcW w:w="1559" w:type="dxa"/>
            <w:tcBorders>
              <w:top w:val="dashed" w:sz="4" w:space="0" w:color="FFFFFF"/>
              <w:left w:val="single" w:sz="4" w:space="0" w:color="FFFFFF"/>
              <w:bottom w:val="dashed" w:sz="4" w:space="0" w:color="FFFFFF"/>
              <w:right w:val="dashed" w:sz="4" w:space="0" w:color="auto"/>
            </w:tcBorders>
            <w:shd w:val="clear" w:color="auto" w:fill="FFFFFF"/>
          </w:tcPr>
          <w:p w:rsidR="0036454B" w:rsidRPr="00595AA6" w:rsidRDefault="0036454B" w:rsidP="0036454B">
            <w:pPr>
              <w:jc w:val="center"/>
              <w:rPr>
                <w:rFonts w:ascii="Times New Roman" w:eastAsia="Calibri" w:hAnsi="Times New Roman" w:cs="Times New Roman"/>
                <w:sz w:val="16"/>
                <w:szCs w:val="16"/>
              </w:rPr>
            </w:pPr>
            <w:r>
              <w:rPr>
                <w:rFonts w:ascii="Times New Roman" w:eastAsia="Calibri" w:hAnsi="Times New Roman" w:cs="Times New Roman"/>
                <w:sz w:val="16"/>
                <w:szCs w:val="16"/>
              </w:rPr>
              <w:t>1.11 (1.06, 1.17)</w:t>
            </w:r>
          </w:p>
        </w:tc>
        <w:tc>
          <w:tcPr>
            <w:tcW w:w="2268" w:type="dxa"/>
            <w:tcBorders>
              <w:top w:val="dashed" w:sz="4" w:space="0" w:color="FFFFFF"/>
              <w:left w:val="single" w:sz="4" w:space="0" w:color="FFFFFF"/>
              <w:bottom w:val="dashed" w:sz="4" w:space="0" w:color="FFFFFF"/>
              <w:right w:val="single" w:sz="4" w:space="0" w:color="FFFFFF"/>
            </w:tcBorders>
            <w:shd w:val="clear" w:color="auto" w:fill="FFFFFF"/>
          </w:tcPr>
          <w:p w:rsidR="0036454B" w:rsidRPr="00595AA6" w:rsidRDefault="0036454B" w:rsidP="0036454B">
            <w:pPr>
              <w:jc w:val="center"/>
              <w:rPr>
                <w:rFonts w:ascii="Times New Roman" w:eastAsia="Calibri" w:hAnsi="Times New Roman" w:cs="Times New Roman"/>
                <w:sz w:val="16"/>
                <w:szCs w:val="16"/>
              </w:rPr>
            </w:pPr>
            <w:r>
              <w:rPr>
                <w:rFonts w:ascii="Times New Roman" w:eastAsia="Calibri" w:hAnsi="Times New Roman" w:cs="Times New Roman"/>
                <w:sz w:val="16"/>
                <w:szCs w:val="16"/>
              </w:rPr>
              <w:t>1.23 (1.19, 1.28)</w:t>
            </w:r>
          </w:p>
        </w:tc>
      </w:tr>
      <w:tr w:rsidR="0036454B" w:rsidRPr="00001DBC" w:rsidTr="00EE7675">
        <w:tc>
          <w:tcPr>
            <w:tcW w:w="3539" w:type="dxa"/>
            <w:tcBorders>
              <w:top w:val="dashed" w:sz="4" w:space="0" w:color="FFFFFF"/>
              <w:left w:val="single" w:sz="4" w:space="0" w:color="FFFFFF"/>
              <w:bottom w:val="dashed" w:sz="4" w:space="0" w:color="FFFFFF"/>
              <w:right w:val="dashed" w:sz="4" w:space="0" w:color="auto"/>
            </w:tcBorders>
            <w:shd w:val="clear" w:color="auto" w:fill="FFFFFF"/>
          </w:tcPr>
          <w:p w:rsidR="0036454B" w:rsidRPr="00595AA6" w:rsidRDefault="0036454B" w:rsidP="0036454B">
            <w:pPr>
              <w:rPr>
                <w:rFonts w:ascii="Times New Roman" w:eastAsia="Calibri" w:hAnsi="Times New Roman" w:cs="Times New Roman"/>
                <w:sz w:val="20"/>
                <w:szCs w:val="20"/>
              </w:rPr>
            </w:pPr>
            <w:r>
              <w:rPr>
                <w:rFonts w:ascii="Times New Roman" w:eastAsia="Calibri" w:hAnsi="Times New Roman" w:cs="Times New Roman"/>
                <w:sz w:val="20"/>
                <w:szCs w:val="20"/>
              </w:rPr>
              <w:t>80 to 89 years</w:t>
            </w:r>
          </w:p>
        </w:tc>
        <w:tc>
          <w:tcPr>
            <w:tcW w:w="1843" w:type="dxa"/>
            <w:tcBorders>
              <w:top w:val="dashed" w:sz="4" w:space="0" w:color="FFFFFF"/>
              <w:left w:val="single" w:sz="4" w:space="0" w:color="FFFFFF"/>
              <w:bottom w:val="dashed" w:sz="4" w:space="0" w:color="FFFFFF"/>
              <w:right w:val="dashed" w:sz="4" w:space="0" w:color="auto"/>
            </w:tcBorders>
            <w:shd w:val="clear" w:color="auto" w:fill="FFFFFF"/>
          </w:tcPr>
          <w:p w:rsidR="0036454B" w:rsidRPr="00595AA6" w:rsidRDefault="0036454B" w:rsidP="0036454B">
            <w:pPr>
              <w:jc w:val="center"/>
              <w:rPr>
                <w:rFonts w:ascii="Times New Roman" w:eastAsia="Calibri" w:hAnsi="Times New Roman" w:cs="Times New Roman"/>
                <w:sz w:val="16"/>
                <w:szCs w:val="16"/>
              </w:rPr>
            </w:pPr>
            <w:r>
              <w:rPr>
                <w:rFonts w:ascii="Times New Roman" w:eastAsia="Calibri" w:hAnsi="Times New Roman" w:cs="Times New Roman"/>
                <w:sz w:val="16"/>
                <w:szCs w:val="16"/>
              </w:rPr>
              <w:t>1.48 (1.42, 1.54)</w:t>
            </w:r>
          </w:p>
        </w:tc>
        <w:tc>
          <w:tcPr>
            <w:tcW w:w="1559" w:type="dxa"/>
            <w:tcBorders>
              <w:top w:val="dashed" w:sz="4" w:space="0" w:color="FFFFFF"/>
              <w:left w:val="single" w:sz="4" w:space="0" w:color="FFFFFF"/>
              <w:bottom w:val="dashed" w:sz="4" w:space="0" w:color="FFFFFF"/>
              <w:right w:val="dashed" w:sz="4" w:space="0" w:color="auto"/>
            </w:tcBorders>
            <w:shd w:val="clear" w:color="auto" w:fill="FFFFFF"/>
          </w:tcPr>
          <w:p w:rsidR="0036454B" w:rsidRPr="00595AA6" w:rsidRDefault="0036454B" w:rsidP="0036454B">
            <w:pPr>
              <w:jc w:val="center"/>
              <w:rPr>
                <w:rFonts w:ascii="Times New Roman" w:eastAsia="Calibri" w:hAnsi="Times New Roman" w:cs="Times New Roman"/>
                <w:sz w:val="16"/>
                <w:szCs w:val="16"/>
              </w:rPr>
            </w:pPr>
            <w:r>
              <w:rPr>
                <w:rFonts w:ascii="Times New Roman" w:eastAsia="Calibri" w:hAnsi="Times New Roman" w:cs="Times New Roman"/>
                <w:sz w:val="16"/>
                <w:szCs w:val="16"/>
              </w:rPr>
              <w:t>1.41 (1.34, 1.50)</w:t>
            </w:r>
          </w:p>
        </w:tc>
        <w:tc>
          <w:tcPr>
            <w:tcW w:w="2268" w:type="dxa"/>
            <w:tcBorders>
              <w:top w:val="dashed" w:sz="4" w:space="0" w:color="FFFFFF"/>
              <w:left w:val="single" w:sz="4" w:space="0" w:color="FFFFFF"/>
              <w:bottom w:val="dashed" w:sz="4" w:space="0" w:color="FFFFFF"/>
              <w:right w:val="single" w:sz="4" w:space="0" w:color="FFFFFF"/>
            </w:tcBorders>
            <w:shd w:val="clear" w:color="auto" w:fill="FFFFFF"/>
          </w:tcPr>
          <w:p w:rsidR="0036454B" w:rsidRPr="00595AA6" w:rsidRDefault="0036454B" w:rsidP="0036454B">
            <w:pPr>
              <w:jc w:val="center"/>
              <w:rPr>
                <w:rFonts w:ascii="Times New Roman" w:eastAsia="Calibri" w:hAnsi="Times New Roman" w:cs="Times New Roman"/>
                <w:sz w:val="16"/>
                <w:szCs w:val="16"/>
              </w:rPr>
            </w:pPr>
            <w:r>
              <w:rPr>
                <w:rFonts w:ascii="Times New Roman" w:eastAsia="Calibri" w:hAnsi="Times New Roman" w:cs="Times New Roman"/>
                <w:sz w:val="16"/>
                <w:szCs w:val="16"/>
              </w:rPr>
              <w:t>1.52 (1.45, 1.58)</w:t>
            </w:r>
          </w:p>
        </w:tc>
      </w:tr>
      <w:tr w:rsidR="0036454B" w:rsidRPr="00001DBC" w:rsidTr="00677734">
        <w:tc>
          <w:tcPr>
            <w:tcW w:w="3539" w:type="dxa"/>
            <w:tcBorders>
              <w:top w:val="dashed" w:sz="4" w:space="0" w:color="FFFFFF"/>
              <w:left w:val="single" w:sz="4" w:space="0" w:color="FFFFFF"/>
              <w:bottom w:val="dashed" w:sz="4" w:space="0" w:color="auto"/>
              <w:right w:val="dashed" w:sz="4" w:space="0" w:color="auto"/>
            </w:tcBorders>
            <w:shd w:val="clear" w:color="auto" w:fill="FFFFFF"/>
          </w:tcPr>
          <w:p w:rsidR="0036454B" w:rsidRPr="00595AA6" w:rsidRDefault="0036454B" w:rsidP="0036454B">
            <w:pPr>
              <w:rPr>
                <w:rFonts w:ascii="Times New Roman" w:eastAsia="Calibri" w:hAnsi="Times New Roman" w:cs="Times New Roman"/>
                <w:sz w:val="20"/>
                <w:szCs w:val="20"/>
              </w:rPr>
            </w:pPr>
            <w:r>
              <w:rPr>
                <w:rFonts w:ascii="Times New Roman" w:eastAsia="Calibri" w:hAnsi="Times New Roman" w:cs="Times New Roman"/>
                <w:sz w:val="20"/>
                <w:szCs w:val="20"/>
              </w:rPr>
              <w:t>90 years and above</w:t>
            </w:r>
          </w:p>
        </w:tc>
        <w:tc>
          <w:tcPr>
            <w:tcW w:w="1843" w:type="dxa"/>
            <w:tcBorders>
              <w:top w:val="dashed" w:sz="4" w:space="0" w:color="FFFFFF"/>
              <w:left w:val="single" w:sz="4" w:space="0" w:color="FFFFFF"/>
              <w:bottom w:val="dashed" w:sz="4" w:space="0" w:color="auto"/>
              <w:right w:val="dashed" w:sz="4" w:space="0" w:color="auto"/>
            </w:tcBorders>
            <w:shd w:val="clear" w:color="auto" w:fill="FFFFFF"/>
          </w:tcPr>
          <w:p w:rsidR="0036454B" w:rsidRPr="00595AA6" w:rsidRDefault="0036454B" w:rsidP="0036454B">
            <w:pPr>
              <w:jc w:val="center"/>
              <w:rPr>
                <w:rFonts w:ascii="Times New Roman" w:eastAsia="Calibri" w:hAnsi="Times New Roman" w:cs="Times New Roman"/>
                <w:sz w:val="16"/>
                <w:szCs w:val="16"/>
              </w:rPr>
            </w:pPr>
            <w:r>
              <w:rPr>
                <w:rFonts w:ascii="Times New Roman" w:eastAsia="Calibri" w:hAnsi="Times New Roman" w:cs="Times New Roman"/>
                <w:sz w:val="16"/>
                <w:szCs w:val="16"/>
              </w:rPr>
              <w:t>1.79 (1.70, 1.90)</w:t>
            </w:r>
          </w:p>
        </w:tc>
        <w:tc>
          <w:tcPr>
            <w:tcW w:w="1559" w:type="dxa"/>
            <w:tcBorders>
              <w:top w:val="dashed" w:sz="4" w:space="0" w:color="FFFFFF"/>
              <w:left w:val="single" w:sz="4" w:space="0" w:color="FFFFFF"/>
              <w:bottom w:val="dashed" w:sz="4" w:space="0" w:color="auto"/>
              <w:right w:val="dashed" w:sz="4" w:space="0" w:color="auto"/>
            </w:tcBorders>
            <w:shd w:val="clear" w:color="auto" w:fill="FFFFFF"/>
          </w:tcPr>
          <w:p w:rsidR="0036454B" w:rsidRPr="00595AA6" w:rsidRDefault="0036454B" w:rsidP="0036454B">
            <w:pPr>
              <w:jc w:val="center"/>
              <w:rPr>
                <w:rFonts w:ascii="Times New Roman" w:eastAsia="Calibri" w:hAnsi="Times New Roman" w:cs="Times New Roman"/>
                <w:sz w:val="16"/>
                <w:szCs w:val="16"/>
              </w:rPr>
            </w:pPr>
            <w:r>
              <w:rPr>
                <w:rFonts w:ascii="Times New Roman" w:eastAsia="Calibri" w:hAnsi="Times New Roman" w:cs="Times New Roman"/>
                <w:sz w:val="16"/>
                <w:szCs w:val="16"/>
              </w:rPr>
              <w:t>1.70 (1.57, 1.85)</w:t>
            </w:r>
          </w:p>
        </w:tc>
        <w:tc>
          <w:tcPr>
            <w:tcW w:w="2268" w:type="dxa"/>
            <w:tcBorders>
              <w:top w:val="dashed" w:sz="4" w:space="0" w:color="FFFFFF"/>
              <w:left w:val="single" w:sz="4" w:space="0" w:color="FFFFFF"/>
              <w:bottom w:val="dashed" w:sz="4" w:space="0" w:color="auto"/>
              <w:right w:val="single" w:sz="4" w:space="0" w:color="FFFFFF"/>
            </w:tcBorders>
            <w:shd w:val="clear" w:color="auto" w:fill="FFFFFF"/>
          </w:tcPr>
          <w:p w:rsidR="0036454B" w:rsidRPr="00595AA6" w:rsidRDefault="0036454B" w:rsidP="0036454B">
            <w:pPr>
              <w:jc w:val="center"/>
              <w:rPr>
                <w:rFonts w:ascii="Times New Roman" w:eastAsia="Calibri" w:hAnsi="Times New Roman" w:cs="Times New Roman"/>
                <w:sz w:val="16"/>
                <w:szCs w:val="16"/>
              </w:rPr>
            </w:pPr>
            <w:r>
              <w:rPr>
                <w:rFonts w:ascii="Times New Roman" w:eastAsia="Calibri" w:hAnsi="Times New Roman" w:cs="Times New Roman"/>
                <w:sz w:val="16"/>
                <w:szCs w:val="16"/>
              </w:rPr>
              <w:t>1.83 (1.72, 1.94)</w:t>
            </w:r>
          </w:p>
        </w:tc>
      </w:tr>
      <w:tr w:rsidR="00677734" w:rsidRPr="00001DBC" w:rsidTr="00677734">
        <w:tc>
          <w:tcPr>
            <w:tcW w:w="3539" w:type="dxa"/>
            <w:tcBorders>
              <w:top w:val="dashed" w:sz="4" w:space="0" w:color="auto"/>
              <w:left w:val="single" w:sz="4" w:space="0" w:color="FFFFFF"/>
              <w:bottom w:val="single" w:sz="4" w:space="0" w:color="FFFFFF"/>
              <w:right w:val="dashed" w:sz="4" w:space="0" w:color="auto"/>
            </w:tcBorders>
            <w:shd w:val="clear" w:color="auto" w:fill="FFFFFF"/>
          </w:tcPr>
          <w:p w:rsidR="004934C9" w:rsidRPr="00595AA6" w:rsidRDefault="004934C9" w:rsidP="004934C9">
            <w:pPr>
              <w:rPr>
                <w:rFonts w:ascii="Times New Roman" w:eastAsia="Calibri" w:hAnsi="Times New Roman" w:cs="Times New Roman"/>
                <w:sz w:val="20"/>
                <w:szCs w:val="20"/>
              </w:rPr>
            </w:pPr>
            <w:r w:rsidRPr="00595AA6">
              <w:rPr>
                <w:rFonts w:ascii="Times New Roman" w:eastAsia="Calibri" w:hAnsi="Times New Roman" w:cs="Times New Roman"/>
                <w:sz w:val="20"/>
                <w:szCs w:val="20"/>
              </w:rPr>
              <w:t>Male (ref)</w:t>
            </w:r>
          </w:p>
        </w:tc>
        <w:tc>
          <w:tcPr>
            <w:tcW w:w="1843" w:type="dxa"/>
            <w:tcBorders>
              <w:top w:val="dashed" w:sz="4" w:space="0" w:color="auto"/>
              <w:left w:val="single" w:sz="4" w:space="0" w:color="FFFFFF" w:themeColor="background1"/>
              <w:bottom w:val="single" w:sz="4" w:space="0" w:color="FFFFFF" w:themeColor="background1"/>
              <w:right w:val="dashed" w:sz="4" w:space="0" w:color="auto"/>
            </w:tcBorders>
          </w:tcPr>
          <w:p w:rsidR="004934C9" w:rsidRPr="00155559" w:rsidRDefault="004934C9" w:rsidP="004934C9">
            <w:pPr>
              <w:jc w:val="center"/>
              <w:rPr>
                <w:rFonts w:ascii="Times New Roman" w:hAnsi="Times New Roman" w:cs="Times New Roman"/>
                <w:sz w:val="16"/>
                <w:szCs w:val="20"/>
              </w:rPr>
            </w:pPr>
            <w:r w:rsidRPr="00155559">
              <w:rPr>
                <w:rFonts w:ascii="Times New Roman" w:hAnsi="Times New Roman" w:cs="Times New Roman"/>
                <w:sz w:val="16"/>
                <w:szCs w:val="20"/>
              </w:rPr>
              <w:t>1.0</w:t>
            </w:r>
          </w:p>
        </w:tc>
        <w:tc>
          <w:tcPr>
            <w:tcW w:w="1559" w:type="dxa"/>
            <w:tcBorders>
              <w:top w:val="dashed" w:sz="4" w:space="0" w:color="auto"/>
              <w:left w:val="single" w:sz="4" w:space="0" w:color="FFFFFF"/>
              <w:bottom w:val="single" w:sz="4" w:space="0" w:color="FFFFFF"/>
              <w:right w:val="dashed" w:sz="4" w:space="0" w:color="auto"/>
            </w:tcBorders>
            <w:shd w:val="clear" w:color="auto" w:fill="FFFFFF"/>
          </w:tcPr>
          <w:p w:rsidR="004934C9" w:rsidRPr="00595AA6" w:rsidRDefault="004934C9" w:rsidP="004934C9">
            <w:pPr>
              <w:jc w:val="center"/>
              <w:rPr>
                <w:rFonts w:ascii="Times New Roman" w:eastAsia="Calibri" w:hAnsi="Times New Roman" w:cs="Times New Roman"/>
                <w:sz w:val="16"/>
                <w:szCs w:val="16"/>
              </w:rPr>
            </w:pPr>
            <w:r w:rsidRPr="00595AA6">
              <w:rPr>
                <w:rFonts w:ascii="Times New Roman" w:eastAsia="Calibri" w:hAnsi="Times New Roman" w:cs="Times New Roman"/>
                <w:sz w:val="16"/>
                <w:szCs w:val="16"/>
              </w:rPr>
              <w:t>1·0</w:t>
            </w:r>
          </w:p>
        </w:tc>
        <w:tc>
          <w:tcPr>
            <w:tcW w:w="2268" w:type="dxa"/>
            <w:tcBorders>
              <w:top w:val="dashed" w:sz="4" w:space="0" w:color="auto"/>
              <w:left w:val="single" w:sz="4" w:space="0" w:color="FFFFFF"/>
              <w:bottom w:val="single" w:sz="4" w:space="0" w:color="FFFFFF"/>
              <w:right w:val="single" w:sz="4" w:space="0" w:color="FFFFFF"/>
            </w:tcBorders>
            <w:shd w:val="clear" w:color="auto" w:fill="FFFFFF"/>
          </w:tcPr>
          <w:p w:rsidR="004934C9" w:rsidRPr="00595AA6" w:rsidRDefault="004934C9" w:rsidP="004934C9">
            <w:pPr>
              <w:jc w:val="center"/>
              <w:rPr>
                <w:rFonts w:ascii="Times New Roman" w:eastAsia="Calibri" w:hAnsi="Times New Roman" w:cs="Times New Roman"/>
                <w:sz w:val="16"/>
                <w:szCs w:val="16"/>
              </w:rPr>
            </w:pPr>
            <w:r w:rsidRPr="00595AA6">
              <w:rPr>
                <w:rFonts w:ascii="Times New Roman" w:eastAsia="Calibri" w:hAnsi="Times New Roman" w:cs="Times New Roman"/>
                <w:sz w:val="16"/>
                <w:szCs w:val="16"/>
              </w:rPr>
              <w:t>1·0</w:t>
            </w:r>
          </w:p>
        </w:tc>
      </w:tr>
      <w:tr w:rsidR="004934C9" w:rsidRPr="00001DBC" w:rsidTr="00677734">
        <w:tc>
          <w:tcPr>
            <w:tcW w:w="3539" w:type="dxa"/>
            <w:tcBorders>
              <w:top w:val="single" w:sz="4" w:space="0" w:color="FFFFFF"/>
              <w:left w:val="single" w:sz="4" w:space="0" w:color="FFFFFF"/>
              <w:bottom w:val="dashed" w:sz="4" w:space="0" w:color="auto"/>
              <w:right w:val="dashed" w:sz="4" w:space="0" w:color="auto"/>
            </w:tcBorders>
            <w:shd w:val="clear" w:color="auto" w:fill="FFFFFF"/>
          </w:tcPr>
          <w:p w:rsidR="004934C9" w:rsidRPr="00595AA6" w:rsidRDefault="004934C9" w:rsidP="004934C9">
            <w:pPr>
              <w:rPr>
                <w:rFonts w:ascii="Times New Roman" w:eastAsia="Calibri" w:hAnsi="Times New Roman" w:cs="Times New Roman"/>
                <w:sz w:val="20"/>
                <w:szCs w:val="20"/>
              </w:rPr>
            </w:pPr>
            <w:r w:rsidRPr="00595AA6">
              <w:rPr>
                <w:rFonts w:ascii="Times New Roman" w:eastAsia="Calibri" w:hAnsi="Times New Roman" w:cs="Times New Roman"/>
                <w:sz w:val="20"/>
                <w:szCs w:val="20"/>
              </w:rPr>
              <w:t>Female</w:t>
            </w:r>
          </w:p>
        </w:tc>
        <w:tc>
          <w:tcPr>
            <w:tcW w:w="1843" w:type="dxa"/>
            <w:tcBorders>
              <w:top w:val="single" w:sz="4" w:space="0" w:color="FFFFFF"/>
              <w:left w:val="single" w:sz="4" w:space="0" w:color="FFFFFF"/>
              <w:bottom w:val="dashed" w:sz="4" w:space="0" w:color="auto"/>
              <w:right w:val="dashed" w:sz="4" w:space="0" w:color="auto"/>
            </w:tcBorders>
            <w:shd w:val="clear" w:color="auto" w:fill="FFFFFF"/>
          </w:tcPr>
          <w:p w:rsidR="004934C9" w:rsidRPr="00595AA6" w:rsidRDefault="004934C9" w:rsidP="004934C9">
            <w:pPr>
              <w:jc w:val="center"/>
              <w:rPr>
                <w:rFonts w:ascii="Times New Roman" w:eastAsia="Calibri" w:hAnsi="Times New Roman" w:cs="Times New Roman"/>
                <w:sz w:val="16"/>
                <w:szCs w:val="16"/>
              </w:rPr>
            </w:pPr>
            <w:r w:rsidRPr="00595AA6">
              <w:rPr>
                <w:rFonts w:ascii="Times New Roman" w:eastAsia="Calibri" w:hAnsi="Times New Roman" w:cs="Times New Roman"/>
                <w:sz w:val="16"/>
                <w:szCs w:val="16"/>
              </w:rPr>
              <w:t>0·9</w:t>
            </w:r>
            <w:r>
              <w:rPr>
                <w:rFonts w:ascii="Times New Roman" w:eastAsia="Calibri" w:hAnsi="Times New Roman" w:cs="Times New Roman"/>
                <w:sz w:val="16"/>
                <w:szCs w:val="16"/>
              </w:rPr>
              <w:t>0 (0·87</w:t>
            </w:r>
            <w:r w:rsidRPr="00595AA6">
              <w:rPr>
                <w:rFonts w:ascii="Times New Roman" w:eastAsia="Calibri" w:hAnsi="Times New Roman" w:cs="Times New Roman"/>
                <w:sz w:val="16"/>
                <w:szCs w:val="16"/>
              </w:rPr>
              <w:t>,</w:t>
            </w:r>
            <w:r>
              <w:rPr>
                <w:rFonts w:ascii="Times New Roman" w:eastAsia="Calibri" w:hAnsi="Times New Roman" w:cs="Times New Roman"/>
                <w:sz w:val="16"/>
                <w:szCs w:val="16"/>
              </w:rPr>
              <w:t xml:space="preserve"> </w:t>
            </w:r>
            <w:r w:rsidRPr="00595AA6">
              <w:rPr>
                <w:rFonts w:ascii="Times New Roman" w:eastAsia="Calibri" w:hAnsi="Times New Roman" w:cs="Times New Roman"/>
                <w:sz w:val="16"/>
                <w:szCs w:val="16"/>
              </w:rPr>
              <w:t>0·92)</w:t>
            </w:r>
          </w:p>
        </w:tc>
        <w:tc>
          <w:tcPr>
            <w:tcW w:w="1559" w:type="dxa"/>
            <w:tcBorders>
              <w:top w:val="single" w:sz="4" w:space="0" w:color="FFFFFF"/>
              <w:left w:val="single" w:sz="4" w:space="0" w:color="FFFFFF"/>
              <w:bottom w:val="dashed" w:sz="4" w:space="0" w:color="auto"/>
              <w:right w:val="dashed" w:sz="4" w:space="0" w:color="auto"/>
            </w:tcBorders>
            <w:shd w:val="clear" w:color="auto" w:fill="FFFFFF"/>
          </w:tcPr>
          <w:p w:rsidR="004934C9" w:rsidRPr="00595AA6" w:rsidRDefault="004934C9" w:rsidP="004934C9">
            <w:pPr>
              <w:jc w:val="center"/>
              <w:rPr>
                <w:rFonts w:ascii="Times New Roman" w:eastAsia="Calibri" w:hAnsi="Times New Roman" w:cs="Times New Roman"/>
                <w:sz w:val="16"/>
                <w:szCs w:val="16"/>
              </w:rPr>
            </w:pPr>
            <w:r w:rsidRPr="00595AA6">
              <w:rPr>
                <w:rFonts w:ascii="Times New Roman" w:eastAsia="Calibri" w:hAnsi="Times New Roman" w:cs="Times New Roman"/>
                <w:sz w:val="16"/>
                <w:szCs w:val="16"/>
              </w:rPr>
              <w:t>0</w:t>
            </w:r>
            <w:r>
              <w:rPr>
                <w:rFonts w:ascii="Times New Roman" w:eastAsia="Calibri" w:hAnsi="Times New Roman" w:cs="Times New Roman"/>
                <w:sz w:val="16"/>
                <w:szCs w:val="16"/>
              </w:rPr>
              <w:t>·86 (0·83, 0·90</w:t>
            </w:r>
            <w:r w:rsidRPr="00595AA6">
              <w:rPr>
                <w:rFonts w:ascii="Times New Roman" w:eastAsia="Calibri" w:hAnsi="Times New Roman" w:cs="Times New Roman"/>
                <w:sz w:val="16"/>
                <w:szCs w:val="16"/>
              </w:rPr>
              <w:t>)</w:t>
            </w:r>
          </w:p>
        </w:tc>
        <w:tc>
          <w:tcPr>
            <w:tcW w:w="2268" w:type="dxa"/>
            <w:tcBorders>
              <w:top w:val="single" w:sz="4" w:space="0" w:color="FFFFFF"/>
              <w:left w:val="single" w:sz="4" w:space="0" w:color="FFFFFF"/>
              <w:bottom w:val="dashed" w:sz="4" w:space="0" w:color="auto"/>
              <w:right w:val="single" w:sz="4" w:space="0" w:color="FFFFFF"/>
            </w:tcBorders>
            <w:shd w:val="clear" w:color="auto" w:fill="FFFFFF"/>
          </w:tcPr>
          <w:p w:rsidR="004934C9" w:rsidRPr="00595AA6" w:rsidRDefault="004934C9" w:rsidP="004934C9">
            <w:pPr>
              <w:jc w:val="center"/>
              <w:rPr>
                <w:rFonts w:ascii="Times New Roman" w:eastAsia="Calibri" w:hAnsi="Times New Roman" w:cs="Times New Roman"/>
                <w:sz w:val="16"/>
                <w:szCs w:val="16"/>
              </w:rPr>
            </w:pPr>
            <w:r w:rsidRPr="00595AA6">
              <w:rPr>
                <w:rFonts w:ascii="Times New Roman" w:eastAsia="Calibri" w:hAnsi="Times New Roman" w:cs="Times New Roman"/>
                <w:sz w:val="16"/>
                <w:szCs w:val="16"/>
              </w:rPr>
              <w:t>0·9</w:t>
            </w:r>
            <w:r>
              <w:rPr>
                <w:rFonts w:ascii="Times New Roman" w:eastAsia="Calibri" w:hAnsi="Times New Roman" w:cs="Times New Roman"/>
                <w:sz w:val="16"/>
                <w:szCs w:val="16"/>
              </w:rPr>
              <w:t>0 (0·88,0·93</w:t>
            </w:r>
            <w:r w:rsidRPr="00595AA6">
              <w:rPr>
                <w:rFonts w:ascii="Times New Roman" w:eastAsia="Calibri" w:hAnsi="Times New Roman" w:cs="Times New Roman"/>
                <w:sz w:val="16"/>
                <w:szCs w:val="16"/>
              </w:rPr>
              <w:t>)</w:t>
            </w:r>
          </w:p>
        </w:tc>
      </w:tr>
      <w:tr w:rsidR="00677734" w:rsidRPr="00001DBC" w:rsidTr="00677734">
        <w:tc>
          <w:tcPr>
            <w:tcW w:w="3539" w:type="dxa"/>
            <w:tcBorders>
              <w:top w:val="dashed" w:sz="4" w:space="0" w:color="auto"/>
              <w:left w:val="single" w:sz="4" w:space="0" w:color="FFFFFF"/>
              <w:bottom w:val="single" w:sz="4" w:space="0" w:color="FFFFFF"/>
              <w:right w:val="dashed" w:sz="4" w:space="0" w:color="auto"/>
            </w:tcBorders>
            <w:shd w:val="clear" w:color="auto" w:fill="FFFFFF"/>
          </w:tcPr>
          <w:p w:rsidR="00677734" w:rsidRDefault="00677734" w:rsidP="00677734">
            <w:pPr>
              <w:rPr>
                <w:rFonts w:ascii="Times New Roman" w:eastAsia="Calibri" w:hAnsi="Times New Roman" w:cs="Times New Roman"/>
                <w:sz w:val="20"/>
                <w:szCs w:val="20"/>
              </w:rPr>
            </w:pPr>
            <w:r>
              <w:rPr>
                <w:rFonts w:ascii="Times New Roman" w:eastAsia="Calibri" w:hAnsi="Times New Roman" w:cs="Times New Roman"/>
                <w:sz w:val="20"/>
                <w:szCs w:val="20"/>
              </w:rPr>
              <w:t>Socioeconomic status</w:t>
            </w:r>
          </w:p>
        </w:tc>
        <w:tc>
          <w:tcPr>
            <w:tcW w:w="1843" w:type="dxa"/>
            <w:tcBorders>
              <w:top w:val="dashed" w:sz="4" w:space="0" w:color="auto"/>
              <w:left w:val="single" w:sz="4" w:space="0" w:color="FFFFFF"/>
              <w:bottom w:val="single" w:sz="4" w:space="0" w:color="FFFFFF"/>
              <w:right w:val="dashed" w:sz="4" w:space="0" w:color="auto"/>
            </w:tcBorders>
            <w:shd w:val="clear" w:color="auto" w:fill="FFFFFF"/>
          </w:tcPr>
          <w:p w:rsidR="00677734" w:rsidRPr="00595AA6" w:rsidRDefault="00677734" w:rsidP="00677734">
            <w:pPr>
              <w:jc w:val="center"/>
              <w:rPr>
                <w:rFonts w:ascii="Times New Roman" w:eastAsia="Calibri" w:hAnsi="Times New Roman" w:cs="Times New Roman"/>
                <w:sz w:val="16"/>
                <w:szCs w:val="16"/>
              </w:rPr>
            </w:pPr>
          </w:p>
        </w:tc>
        <w:tc>
          <w:tcPr>
            <w:tcW w:w="1559" w:type="dxa"/>
            <w:tcBorders>
              <w:top w:val="dashed" w:sz="4" w:space="0" w:color="auto"/>
              <w:left w:val="single" w:sz="4" w:space="0" w:color="FFFFFF"/>
              <w:bottom w:val="single" w:sz="4" w:space="0" w:color="FFFFFF"/>
              <w:right w:val="dashed" w:sz="4" w:space="0" w:color="auto"/>
            </w:tcBorders>
            <w:shd w:val="clear" w:color="auto" w:fill="FFFFFF"/>
          </w:tcPr>
          <w:p w:rsidR="00677734" w:rsidRPr="00595AA6" w:rsidRDefault="00677734" w:rsidP="00677734">
            <w:pPr>
              <w:jc w:val="center"/>
              <w:rPr>
                <w:rFonts w:ascii="Times New Roman" w:eastAsia="Calibri" w:hAnsi="Times New Roman" w:cs="Times New Roman"/>
                <w:sz w:val="16"/>
                <w:szCs w:val="16"/>
              </w:rPr>
            </w:pPr>
          </w:p>
        </w:tc>
        <w:tc>
          <w:tcPr>
            <w:tcW w:w="2268" w:type="dxa"/>
            <w:tcBorders>
              <w:top w:val="dashed" w:sz="4" w:space="0" w:color="auto"/>
              <w:left w:val="single" w:sz="4" w:space="0" w:color="FFFFFF"/>
              <w:bottom w:val="single" w:sz="4" w:space="0" w:color="FFFFFF"/>
              <w:right w:val="single" w:sz="4" w:space="0" w:color="FFFFFF"/>
            </w:tcBorders>
            <w:shd w:val="clear" w:color="auto" w:fill="FFFFFF"/>
          </w:tcPr>
          <w:p w:rsidR="00677734" w:rsidRPr="00595AA6" w:rsidRDefault="00677734" w:rsidP="00677734">
            <w:pPr>
              <w:jc w:val="center"/>
              <w:rPr>
                <w:rFonts w:ascii="Times New Roman" w:eastAsia="Calibri" w:hAnsi="Times New Roman" w:cs="Times New Roman"/>
                <w:sz w:val="16"/>
                <w:szCs w:val="16"/>
              </w:rPr>
            </w:pPr>
          </w:p>
        </w:tc>
      </w:tr>
      <w:tr w:rsidR="00677734" w:rsidRPr="00001DBC" w:rsidTr="00677734">
        <w:tc>
          <w:tcPr>
            <w:tcW w:w="3539" w:type="dxa"/>
            <w:tcBorders>
              <w:top w:val="dashed" w:sz="4" w:space="0" w:color="auto"/>
              <w:left w:val="single" w:sz="4" w:space="0" w:color="FFFFFF"/>
              <w:bottom w:val="single" w:sz="4" w:space="0" w:color="FFFFFF"/>
              <w:right w:val="dashed" w:sz="4" w:space="0" w:color="auto"/>
            </w:tcBorders>
            <w:shd w:val="clear" w:color="auto" w:fill="FFFFFF"/>
          </w:tcPr>
          <w:p w:rsidR="00677734" w:rsidRPr="00595AA6" w:rsidRDefault="00677734" w:rsidP="00677734">
            <w:pPr>
              <w:rPr>
                <w:rFonts w:ascii="Times New Roman" w:eastAsia="Calibri" w:hAnsi="Times New Roman" w:cs="Times New Roman"/>
                <w:sz w:val="20"/>
                <w:szCs w:val="20"/>
              </w:rPr>
            </w:pPr>
            <w:r>
              <w:rPr>
                <w:rFonts w:ascii="Times New Roman" w:eastAsia="Calibri" w:hAnsi="Times New Roman" w:cs="Times New Roman"/>
                <w:sz w:val="20"/>
                <w:szCs w:val="20"/>
              </w:rPr>
              <w:t xml:space="preserve">Q1 </w:t>
            </w:r>
            <w:r w:rsidRPr="00595AA6">
              <w:rPr>
                <w:rFonts w:ascii="Times New Roman" w:eastAsia="Calibri" w:hAnsi="Times New Roman" w:cs="Times New Roman"/>
                <w:sz w:val="20"/>
                <w:szCs w:val="20"/>
              </w:rPr>
              <w:t>Most affluent (ref)</w:t>
            </w:r>
          </w:p>
        </w:tc>
        <w:tc>
          <w:tcPr>
            <w:tcW w:w="1843" w:type="dxa"/>
            <w:tcBorders>
              <w:top w:val="dashed" w:sz="4" w:space="0" w:color="auto"/>
              <w:left w:val="single" w:sz="4" w:space="0" w:color="FFFFFF"/>
              <w:bottom w:val="single" w:sz="4" w:space="0" w:color="FFFFFF"/>
              <w:right w:val="dashed" w:sz="4" w:space="0" w:color="auto"/>
            </w:tcBorders>
            <w:shd w:val="clear" w:color="auto" w:fill="FFFFFF"/>
          </w:tcPr>
          <w:p w:rsidR="00677734" w:rsidRPr="00595AA6" w:rsidRDefault="00677734" w:rsidP="00677734">
            <w:pPr>
              <w:jc w:val="center"/>
              <w:rPr>
                <w:rFonts w:ascii="Times New Roman" w:eastAsia="Calibri" w:hAnsi="Times New Roman" w:cs="Times New Roman"/>
                <w:sz w:val="16"/>
                <w:szCs w:val="16"/>
              </w:rPr>
            </w:pPr>
            <w:r w:rsidRPr="00595AA6">
              <w:rPr>
                <w:rFonts w:ascii="Times New Roman" w:eastAsia="Calibri" w:hAnsi="Times New Roman" w:cs="Times New Roman"/>
                <w:sz w:val="16"/>
                <w:szCs w:val="16"/>
              </w:rPr>
              <w:t>1·0</w:t>
            </w:r>
          </w:p>
        </w:tc>
        <w:tc>
          <w:tcPr>
            <w:tcW w:w="1559" w:type="dxa"/>
            <w:tcBorders>
              <w:top w:val="dashed" w:sz="4" w:space="0" w:color="auto"/>
              <w:left w:val="single" w:sz="4" w:space="0" w:color="FFFFFF"/>
              <w:bottom w:val="single" w:sz="4" w:space="0" w:color="FFFFFF"/>
              <w:right w:val="dashed" w:sz="4" w:space="0" w:color="auto"/>
            </w:tcBorders>
            <w:shd w:val="clear" w:color="auto" w:fill="FFFFFF"/>
          </w:tcPr>
          <w:p w:rsidR="00677734" w:rsidRPr="00595AA6" w:rsidRDefault="00677734" w:rsidP="00677734">
            <w:pPr>
              <w:jc w:val="center"/>
              <w:rPr>
                <w:rFonts w:ascii="Times New Roman" w:eastAsia="Calibri" w:hAnsi="Times New Roman" w:cs="Times New Roman"/>
                <w:sz w:val="16"/>
                <w:szCs w:val="16"/>
              </w:rPr>
            </w:pPr>
            <w:r w:rsidRPr="00595AA6">
              <w:rPr>
                <w:rFonts w:ascii="Times New Roman" w:eastAsia="Calibri" w:hAnsi="Times New Roman" w:cs="Times New Roman"/>
                <w:sz w:val="16"/>
                <w:szCs w:val="16"/>
              </w:rPr>
              <w:t>1·0</w:t>
            </w:r>
          </w:p>
        </w:tc>
        <w:tc>
          <w:tcPr>
            <w:tcW w:w="2268" w:type="dxa"/>
            <w:tcBorders>
              <w:top w:val="dashed" w:sz="4" w:space="0" w:color="auto"/>
              <w:left w:val="single" w:sz="4" w:space="0" w:color="FFFFFF"/>
              <w:bottom w:val="single" w:sz="4" w:space="0" w:color="FFFFFF"/>
              <w:right w:val="single" w:sz="4" w:space="0" w:color="FFFFFF"/>
            </w:tcBorders>
            <w:shd w:val="clear" w:color="auto" w:fill="FFFFFF"/>
          </w:tcPr>
          <w:p w:rsidR="00677734" w:rsidRPr="00595AA6" w:rsidRDefault="00677734" w:rsidP="00677734">
            <w:pPr>
              <w:jc w:val="center"/>
              <w:rPr>
                <w:rFonts w:ascii="Times New Roman" w:eastAsia="Calibri" w:hAnsi="Times New Roman" w:cs="Times New Roman"/>
                <w:sz w:val="16"/>
                <w:szCs w:val="16"/>
              </w:rPr>
            </w:pPr>
            <w:r w:rsidRPr="00595AA6">
              <w:rPr>
                <w:rFonts w:ascii="Times New Roman" w:eastAsia="Calibri" w:hAnsi="Times New Roman" w:cs="Times New Roman"/>
                <w:sz w:val="16"/>
                <w:szCs w:val="16"/>
              </w:rPr>
              <w:t>1·0</w:t>
            </w:r>
          </w:p>
        </w:tc>
      </w:tr>
      <w:tr w:rsidR="004934C9" w:rsidRPr="00001DBC" w:rsidTr="00EE7675">
        <w:tc>
          <w:tcPr>
            <w:tcW w:w="3539" w:type="dxa"/>
            <w:tcBorders>
              <w:top w:val="dashed" w:sz="4" w:space="0" w:color="FFFFFF"/>
              <w:left w:val="single" w:sz="4" w:space="0" w:color="FFFFFF"/>
              <w:bottom w:val="dashed" w:sz="4" w:space="0" w:color="FFFFFF"/>
              <w:right w:val="dashed" w:sz="4" w:space="0" w:color="auto"/>
            </w:tcBorders>
            <w:shd w:val="clear" w:color="auto" w:fill="FFFFFF"/>
          </w:tcPr>
          <w:p w:rsidR="004934C9" w:rsidRPr="00595AA6" w:rsidRDefault="004934C9" w:rsidP="004934C9">
            <w:pPr>
              <w:rPr>
                <w:rFonts w:ascii="Times New Roman" w:eastAsia="Calibri" w:hAnsi="Times New Roman" w:cs="Times New Roman"/>
                <w:sz w:val="20"/>
                <w:szCs w:val="20"/>
              </w:rPr>
            </w:pPr>
            <w:r>
              <w:rPr>
                <w:rFonts w:ascii="Times New Roman" w:eastAsia="Calibri" w:hAnsi="Times New Roman" w:cs="Times New Roman"/>
                <w:sz w:val="20"/>
                <w:szCs w:val="20"/>
              </w:rPr>
              <w:t>Q2</w:t>
            </w:r>
          </w:p>
        </w:tc>
        <w:tc>
          <w:tcPr>
            <w:tcW w:w="1843" w:type="dxa"/>
            <w:tcBorders>
              <w:top w:val="dashed" w:sz="4" w:space="0" w:color="FFFFFF"/>
              <w:left w:val="single" w:sz="4" w:space="0" w:color="FFFFFF"/>
              <w:bottom w:val="dashed" w:sz="4" w:space="0" w:color="FFFFFF"/>
              <w:right w:val="dashed" w:sz="4" w:space="0" w:color="auto"/>
            </w:tcBorders>
            <w:shd w:val="clear" w:color="auto" w:fill="FFFFFF"/>
          </w:tcPr>
          <w:p w:rsidR="004934C9" w:rsidRPr="00595AA6" w:rsidRDefault="004934C9" w:rsidP="004934C9">
            <w:pPr>
              <w:jc w:val="center"/>
              <w:rPr>
                <w:rFonts w:ascii="Times New Roman" w:eastAsia="Calibri" w:hAnsi="Times New Roman" w:cs="Times New Roman"/>
                <w:sz w:val="16"/>
                <w:szCs w:val="16"/>
              </w:rPr>
            </w:pPr>
            <w:r>
              <w:rPr>
                <w:rFonts w:ascii="Times New Roman" w:eastAsia="Calibri" w:hAnsi="Times New Roman" w:cs="Times New Roman"/>
                <w:sz w:val="16"/>
                <w:szCs w:val="16"/>
              </w:rPr>
              <w:t>1.06 (1.02, 1.10)</w:t>
            </w:r>
          </w:p>
        </w:tc>
        <w:tc>
          <w:tcPr>
            <w:tcW w:w="1559" w:type="dxa"/>
            <w:tcBorders>
              <w:top w:val="dashed" w:sz="4" w:space="0" w:color="FFFFFF"/>
              <w:left w:val="single" w:sz="4" w:space="0" w:color="FFFFFF"/>
              <w:bottom w:val="dashed" w:sz="4" w:space="0" w:color="FFFFFF"/>
              <w:right w:val="dashed" w:sz="4" w:space="0" w:color="auto"/>
            </w:tcBorders>
            <w:shd w:val="clear" w:color="auto" w:fill="FFFFFF"/>
          </w:tcPr>
          <w:p w:rsidR="004934C9" w:rsidRPr="00595AA6" w:rsidRDefault="004934C9" w:rsidP="004934C9">
            <w:pPr>
              <w:jc w:val="center"/>
              <w:rPr>
                <w:rFonts w:ascii="Times New Roman" w:eastAsia="Calibri" w:hAnsi="Times New Roman" w:cs="Times New Roman"/>
                <w:sz w:val="16"/>
                <w:szCs w:val="16"/>
              </w:rPr>
            </w:pPr>
            <w:r>
              <w:rPr>
                <w:rFonts w:ascii="Times New Roman" w:eastAsia="Calibri" w:hAnsi="Times New Roman" w:cs="Times New Roman"/>
                <w:sz w:val="16"/>
                <w:szCs w:val="16"/>
              </w:rPr>
              <w:t>1.08 (1.02, 1.14)</w:t>
            </w:r>
          </w:p>
        </w:tc>
        <w:tc>
          <w:tcPr>
            <w:tcW w:w="2268" w:type="dxa"/>
            <w:tcBorders>
              <w:top w:val="dashed" w:sz="4" w:space="0" w:color="FFFFFF"/>
              <w:left w:val="single" w:sz="4" w:space="0" w:color="FFFFFF"/>
              <w:bottom w:val="dashed" w:sz="4" w:space="0" w:color="FFFFFF"/>
              <w:right w:val="single" w:sz="4" w:space="0" w:color="FFFFFF"/>
            </w:tcBorders>
            <w:shd w:val="clear" w:color="auto" w:fill="FFFFFF"/>
          </w:tcPr>
          <w:p w:rsidR="004934C9" w:rsidRPr="00595AA6" w:rsidRDefault="004934C9" w:rsidP="004934C9">
            <w:pPr>
              <w:jc w:val="center"/>
              <w:rPr>
                <w:rFonts w:ascii="Times New Roman" w:eastAsia="Calibri" w:hAnsi="Times New Roman" w:cs="Times New Roman"/>
                <w:sz w:val="16"/>
                <w:szCs w:val="16"/>
              </w:rPr>
            </w:pPr>
            <w:r>
              <w:rPr>
                <w:rFonts w:ascii="Times New Roman" w:eastAsia="Calibri" w:hAnsi="Times New Roman" w:cs="Times New Roman"/>
                <w:sz w:val="16"/>
                <w:szCs w:val="16"/>
              </w:rPr>
              <w:t>1.04 (1.00, 1.08)</w:t>
            </w:r>
          </w:p>
        </w:tc>
      </w:tr>
      <w:tr w:rsidR="004934C9" w:rsidRPr="00001DBC" w:rsidTr="00EE7675">
        <w:tc>
          <w:tcPr>
            <w:tcW w:w="3539" w:type="dxa"/>
            <w:tcBorders>
              <w:top w:val="dashed" w:sz="4" w:space="0" w:color="FFFFFF"/>
              <w:left w:val="single" w:sz="4" w:space="0" w:color="FFFFFF"/>
              <w:bottom w:val="dashed" w:sz="4" w:space="0" w:color="FFFFFF"/>
              <w:right w:val="dashed" w:sz="4" w:space="0" w:color="auto"/>
            </w:tcBorders>
            <w:shd w:val="clear" w:color="auto" w:fill="FFFFFF"/>
          </w:tcPr>
          <w:p w:rsidR="004934C9" w:rsidRPr="00595AA6" w:rsidRDefault="004934C9" w:rsidP="004934C9">
            <w:pPr>
              <w:rPr>
                <w:rFonts w:ascii="Times New Roman" w:eastAsia="Calibri" w:hAnsi="Times New Roman" w:cs="Times New Roman"/>
                <w:sz w:val="20"/>
                <w:szCs w:val="20"/>
              </w:rPr>
            </w:pPr>
            <w:r>
              <w:rPr>
                <w:rFonts w:ascii="Times New Roman" w:eastAsia="Calibri" w:hAnsi="Times New Roman" w:cs="Times New Roman"/>
                <w:sz w:val="20"/>
                <w:szCs w:val="20"/>
              </w:rPr>
              <w:t>Q3</w:t>
            </w:r>
          </w:p>
        </w:tc>
        <w:tc>
          <w:tcPr>
            <w:tcW w:w="1843" w:type="dxa"/>
            <w:tcBorders>
              <w:top w:val="dashed" w:sz="4" w:space="0" w:color="FFFFFF"/>
              <w:left w:val="single" w:sz="4" w:space="0" w:color="FFFFFF"/>
              <w:bottom w:val="dashed" w:sz="4" w:space="0" w:color="FFFFFF"/>
              <w:right w:val="dashed" w:sz="4" w:space="0" w:color="auto"/>
            </w:tcBorders>
            <w:shd w:val="clear" w:color="auto" w:fill="FFFFFF"/>
          </w:tcPr>
          <w:p w:rsidR="004934C9" w:rsidRPr="00595AA6" w:rsidRDefault="004934C9" w:rsidP="004934C9">
            <w:pPr>
              <w:jc w:val="center"/>
              <w:rPr>
                <w:rFonts w:ascii="Times New Roman" w:eastAsia="Calibri" w:hAnsi="Times New Roman" w:cs="Times New Roman"/>
                <w:sz w:val="16"/>
                <w:szCs w:val="16"/>
              </w:rPr>
            </w:pPr>
            <w:r>
              <w:rPr>
                <w:rFonts w:ascii="Times New Roman" w:eastAsia="Calibri" w:hAnsi="Times New Roman" w:cs="Times New Roman"/>
                <w:sz w:val="16"/>
                <w:szCs w:val="16"/>
              </w:rPr>
              <w:t>1.06 (1.02, 1.10)</w:t>
            </w:r>
          </w:p>
        </w:tc>
        <w:tc>
          <w:tcPr>
            <w:tcW w:w="1559" w:type="dxa"/>
            <w:tcBorders>
              <w:top w:val="dashed" w:sz="4" w:space="0" w:color="FFFFFF"/>
              <w:left w:val="single" w:sz="4" w:space="0" w:color="FFFFFF"/>
              <w:bottom w:val="dashed" w:sz="4" w:space="0" w:color="FFFFFF"/>
              <w:right w:val="dashed" w:sz="4" w:space="0" w:color="auto"/>
            </w:tcBorders>
            <w:shd w:val="clear" w:color="auto" w:fill="FFFFFF"/>
          </w:tcPr>
          <w:p w:rsidR="004934C9" w:rsidRPr="00595AA6" w:rsidRDefault="004934C9" w:rsidP="004934C9">
            <w:pPr>
              <w:jc w:val="center"/>
              <w:rPr>
                <w:rFonts w:ascii="Times New Roman" w:eastAsia="Calibri" w:hAnsi="Times New Roman" w:cs="Times New Roman"/>
                <w:sz w:val="16"/>
                <w:szCs w:val="16"/>
              </w:rPr>
            </w:pPr>
            <w:r>
              <w:rPr>
                <w:rFonts w:ascii="Times New Roman" w:eastAsia="Calibri" w:hAnsi="Times New Roman" w:cs="Times New Roman"/>
                <w:sz w:val="16"/>
                <w:szCs w:val="16"/>
              </w:rPr>
              <w:t>1.08 (1.02, 1.14)</w:t>
            </w:r>
          </w:p>
        </w:tc>
        <w:tc>
          <w:tcPr>
            <w:tcW w:w="2268" w:type="dxa"/>
            <w:tcBorders>
              <w:top w:val="dashed" w:sz="4" w:space="0" w:color="FFFFFF"/>
              <w:left w:val="single" w:sz="4" w:space="0" w:color="FFFFFF"/>
              <w:bottom w:val="dashed" w:sz="4" w:space="0" w:color="FFFFFF"/>
              <w:right w:val="single" w:sz="4" w:space="0" w:color="FFFFFF"/>
            </w:tcBorders>
            <w:shd w:val="clear" w:color="auto" w:fill="FFFFFF"/>
          </w:tcPr>
          <w:p w:rsidR="004934C9" w:rsidRPr="00595AA6" w:rsidRDefault="004934C9" w:rsidP="004934C9">
            <w:pPr>
              <w:jc w:val="center"/>
              <w:rPr>
                <w:rFonts w:ascii="Times New Roman" w:eastAsia="Calibri" w:hAnsi="Times New Roman" w:cs="Times New Roman"/>
                <w:sz w:val="16"/>
                <w:szCs w:val="16"/>
              </w:rPr>
            </w:pPr>
            <w:r>
              <w:rPr>
                <w:rFonts w:ascii="Times New Roman" w:eastAsia="Calibri" w:hAnsi="Times New Roman" w:cs="Times New Roman"/>
                <w:sz w:val="16"/>
                <w:szCs w:val="16"/>
              </w:rPr>
              <w:t>1.05 (1.00, 1.09)</w:t>
            </w:r>
          </w:p>
        </w:tc>
      </w:tr>
      <w:tr w:rsidR="004934C9" w:rsidRPr="00001DBC" w:rsidTr="00EE7675">
        <w:tc>
          <w:tcPr>
            <w:tcW w:w="3539" w:type="dxa"/>
            <w:tcBorders>
              <w:top w:val="dashed" w:sz="4" w:space="0" w:color="FFFFFF"/>
              <w:left w:val="single" w:sz="4" w:space="0" w:color="FFFFFF"/>
              <w:bottom w:val="dashed" w:sz="4" w:space="0" w:color="FFFFFF"/>
              <w:right w:val="dashed" w:sz="4" w:space="0" w:color="auto"/>
            </w:tcBorders>
            <w:shd w:val="clear" w:color="auto" w:fill="FFFFFF"/>
          </w:tcPr>
          <w:p w:rsidR="004934C9" w:rsidRPr="00595AA6" w:rsidRDefault="004934C9" w:rsidP="004934C9">
            <w:pPr>
              <w:rPr>
                <w:rFonts w:ascii="Times New Roman" w:eastAsia="Calibri" w:hAnsi="Times New Roman" w:cs="Times New Roman"/>
                <w:sz w:val="20"/>
                <w:szCs w:val="20"/>
              </w:rPr>
            </w:pPr>
            <w:r>
              <w:rPr>
                <w:rFonts w:ascii="Times New Roman" w:eastAsia="Calibri" w:hAnsi="Times New Roman" w:cs="Times New Roman"/>
                <w:sz w:val="20"/>
                <w:szCs w:val="20"/>
              </w:rPr>
              <w:t>Q4</w:t>
            </w:r>
          </w:p>
        </w:tc>
        <w:tc>
          <w:tcPr>
            <w:tcW w:w="1843" w:type="dxa"/>
            <w:tcBorders>
              <w:top w:val="dashed" w:sz="4" w:space="0" w:color="FFFFFF"/>
              <w:left w:val="single" w:sz="4" w:space="0" w:color="FFFFFF"/>
              <w:bottom w:val="single" w:sz="4" w:space="0" w:color="FFFFFF"/>
              <w:right w:val="dashed" w:sz="4" w:space="0" w:color="auto"/>
            </w:tcBorders>
            <w:shd w:val="clear" w:color="auto" w:fill="FFFFFF"/>
          </w:tcPr>
          <w:p w:rsidR="004934C9" w:rsidRPr="00595AA6" w:rsidRDefault="004934C9" w:rsidP="004934C9">
            <w:pPr>
              <w:jc w:val="center"/>
              <w:rPr>
                <w:rFonts w:ascii="Times New Roman" w:eastAsia="Calibri" w:hAnsi="Times New Roman" w:cs="Times New Roman"/>
                <w:sz w:val="16"/>
                <w:szCs w:val="16"/>
              </w:rPr>
            </w:pPr>
            <w:r>
              <w:rPr>
                <w:rFonts w:ascii="Times New Roman" w:eastAsia="Calibri" w:hAnsi="Times New Roman" w:cs="Times New Roman"/>
                <w:sz w:val="16"/>
                <w:szCs w:val="16"/>
              </w:rPr>
              <w:t>1.15 (1.10, 1.19)</w:t>
            </w:r>
          </w:p>
        </w:tc>
        <w:tc>
          <w:tcPr>
            <w:tcW w:w="1559" w:type="dxa"/>
            <w:tcBorders>
              <w:top w:val="dashed" w:sz="4" w:space="0" w:color="FFFFFF"/>
              <w:left w:val="single" w:sz="4" w:space="0" w:color="FFFFFF"/>
              <w:bottom w:val="dashed" w:sz="4" w:space="0" w:color="FFFFFF"/>
              <w:right w:val="dashed" w:sz="4" w:space="0" w:color="auto"/>
            </w:tcBorders>
            <w:shd w:val="clear" w:color="auto" w:fill="FFFFFF"/>
          </w:tcPr>
          <w:p w:rsidR="004934C9" w:rsidRPr="00595AA6" w:rsidRDefault="004934C9" w:rsidP="004934C9">
            <w:pPr>
              <w:jc w:val="center"/>
              <w:rPr>
                <w:rFonts w:ascii="Times New Roman" w:eastAsia="Calibri" w:hAnsi="Times New Roman" w:cs="Times New Roman"/>
                <w:sz w:val="16"/>
                <w:szCs w:val="16"/>
              </w:rPr>
            </w:pPr>
            <w:r>
              <w:rPr>
                <w:rFonts w:ascii="Times New Roman" w:eastAsia="Calibri" w:hAnsi="Times New Roman" w:cs="Times New Roman"/>
                <w:sz w:val="16"/>
                <w:szCs w:val="16"/>
              </w:rPr>
              <w:t>1.14 (1.07, 1.21)</w:t>
            </w:r>
          </w:p>
        </w:tc>
        <w:tc>
          <w:tcPr>
            <w:tcW w:w="2268" w:type="dxa"/>
            <w:tcBorders>
              <w:top w:val="dashed" w:sz="4" w:space="0" w:color="FFFFFF"/>
              <w:left w:val="single" w:sz="4" w:space="0" w:color="FFFFFF"/>
              <w:bottom w:val="dashed" w:sz="4" w:space="0" w:color="FFFFFF"/>
              <w:right w:val="single" w:sz="4" w:space="0" w:color="FFFFFF"/>
            </w:tcBorders>
            <w:shd w:val="clear" w:color="auto" w:fill="FFFFFF"/>
          </w:tcPr>
          <w:p w:rsidR="004934C9" w:rsidRPr="00595AA6" w:rsidRDefault="004934C9" w:rsidP="004934C9">
            <w:pPr>
              <w:jc w:val="center"/>
              <w:rPr>
                <w:rFonts w:ascii="Times New Roman" w:eastAsia="Calibri" w:hAnsi="Times New Roman" w:cs="Times New Roman"/>
                <w:sz w:val="16"/>
                <w:szCs w:val="16"/>
              </w:rPr>
            </w:pPr>
            <w:r>
              <w:rPr>
                <w:rFonts w:ascii="Times New Roman" w:eastAsia="Calibri" w:hAnsi="Times New Roman" w:cs="Times New Roman"/>
                <w:sz w:val="16"/>
                <w:szCs w:val="16"/>
              </w:rPr>
              <w:t>1.15 (1.10, 1.19)</w:t>
            </w:r>
          </w:p>
        </w:tc>
      </w:tr>
      <w:tr w:rsidR="004934C9" w:rsidRPr="00001DBC" w:rsidTr="00677734">
        <w:tc>
          <w:tcPr>
            <w:tcW w:w="3539" w:type="dxa"/>
            <w:tcBorders>
              <w:top w:val="dashed" w:sz="4" w:space="0" w:color="FFFFFF"/>
              <w:left w:val="single" w:sz="4" w:space="0" w:color="FFFFFF"/>
              <w:bottom w:val="dashed" w:sz="4" w:space="0" w:color="auto"/>
              <w:right w:val="dashed" w:sz="4" w:space="0" w:color="auto"/>
            </w:tcBorders>
            <w:shd w:val="clear" w:color="auto" w:fill="FFFFFF"/>
          </w:tcPr>
          <w:p w:rsidR="004934C9" w:rsidRPr="00595AA6" w:rsidRDefault="004934C9" w:rsidP="004934C9">
            <w:pPr>
              <w:rPr>
                <w:rFonts w:ascii="Times New Roman" w:eastAsia="Calibri" w:hAnsi="Times New Roman" w:cs="Times New Roman"/>
                <w:sz w:val="20"/>
                <w:szCs w:val="20"/>
              </w:rPr>
            </w:pPr>
            <w:r>
              <w:rPr>
                <w:rFonts w:ascii="Times New Roman" w:eastAsia="Calibri" w:hAnsi="Times New Roman" w:cs="Times New Roman"/>
                <w:sz w:val="20"/>
                <w:szCs w:val="20"/>
              </w:rPr>
              <w:t xml:space="preserve">Q5 </w:t>
            </w:r>
            <w:r w:rsidRPr="00595AA6">
              <w:rPr>
                <w:rFonts w:ascii="Times New Roman" w:eastAsia="Calibri" w:hAnsi="Times New Roman" w:cs="Times New Roman"/>
                <w:sz w:val="20"/>
                <w:szCs w:val="20"/>
              </w:rPr>
              <w:t>Most deprived</w:t>
            </w:r>
          </w:p>
        </w:tc>
        <w:tc>
          <w:tcPr>
            <w:tcW w:w="1843" w:type="dxa"/>
            <w:tcBorders>
              <w:top w:val="dashed" w:sz="4" w:space="0" w:color="FFFFFF"/>
              <w:left w:val="single" w:sz="4" w:space="0" w:color="FFFFFF"/>
              <w:bottom w:val="dashed" w:sz="4" w:space="0" w:color="auto"/>
              <w:right w:val="dashed" w:sz="4" w:space="0" w:color="auto"/>
            </w:tcBorders>
            <w:shd w:val="clear" w:color="auto" w:fill="FFFFFF"/>
          </w:tcPr>
          <w:p w:rsidR="004934C9" w:rsidRPr="00595AA6" w:rsidRDefault="004934C9" w:rsidP="004934C9">
            <w:pPr>
              <w:jc w:val="center"/>
              <w:rPr>
                <w:rFonts w:ascii="Times New Roman" w:eastAsia="Calibri" w:hAnsi="Times New Roman" w:cs="Times New Roman"/>
                <w:sz w:val="16"/>
                <w:szCs w:val="16"/>
              </w:rPr>
            </w:pPr>
            <w:r>
              <w:rPr>
                <w:rFonts w:ascii="Times New Roman" w:eastAsia="Calibri" w:hAnsi="Times New Roman" w:cs="Times New Roman"/>
                <w:sz w:val="16"/>
                <w:szCs w:val="16"/>
              </w:rPr>
              <w:t>1·17 (1·12,1·21</w:t>
            </w:r>
            <w:r w:rsidRPr="00595AA6">
              <w:rPr>
                <w:rFonts w:ascii="Times New Roman" w:eastAsia="Calibri" w:hAnsi="Times New Roman" w:cs="Times New Roman"/>
                <w:sz w:val="16"/>
                <w:szCs w:val="16"/>
              </w:rPr>
              <w:t>)</w:t>
            </w:r>
          </w:p>
        </w:tc>
        <w:tc>
          <w:tcPr>
            <w:tcW w:w="1559" w:type="dxa"/>
            <w:tcBorders>
              <w:top w:val="dashed" w:sz="4" w:space="0" w:color="FFFFFF"/>
              <w:left w:val="single" w:sz="4" w:space="0" w:color="FFFFFF"/>
              <w:bottom w:val="dashed" w:sz="4" w:space="0" w:color="auto"/>
              <w:right w:val="dashed" w:sz="4" w:space="0" w:color="auto"/>
            </w:tcBorders>
            <w:shd w:val="clear" w:color="auto" w:fill="FFFFFF"/>
          </w:tcPr>
          <w:p w:rsidR="004934C9" w:rsidRPr="00595AA6" w:rsidRDefault="004934C9" w:rsidP="004934C9">
            <w:pPr>
              <w:jc w:val="center"/>
              <w:rPr>
                <w:rFonts w:ascii="Times New Roman" w:eastAsia="Calibri" w:hAnsi="Times New Roman" w:cs="Times New Roman"/>
                <w:sz w:val="16"/>
                <w:szCs w:val="16"/>
              </w:rPr>
            </w:pPr>
            <w:r>
              <w:rPr>
                <w:rFonts w:ascii="Times New Roman" w:eastAsia="Calibri" w:hAnsi="Times New Roman" w:cs="Times New Roman"/>
                <w:sz w:val="16"/>
                <w:szCs w:val="16"/>
              </w:rPr>
              <w:t>1·16 (1·10,1·24</w:t>
            </w:r>
            <w:r w:rsidRPr="00595AA6">
              <w:rPr>
                <w:rFonts w:ascii="Times New Roman" w:eastAsia="Calibri" w:hAnsi="Times New Roman" w:cs="Times New Roman"/>
                <w:sz w:val="16"/>
                <w:szCs w:val="16"/>
              </w:rPr>
              <w:t>)</w:t>
            </w:r>
          </w:p>
        </w:tc>
        <w:tc>
          <w:tcPr>
            <w:tcW w:w="2268" w:type="dxa"/>
            <w:tcBorders>
              <w:top w:val="dashed" w:sz="4" w:space="0" w:color="FFFFFF"/>
              <w:left w:val="single" w:sz="4" w:space="0" w:color="FFFFFF"/>
              <w:bottom w:val="dashed" w:sz="4" w:space="0" w:color="auto"/>
              <w:right w:val="single" w:sz="4" w:space="0" w:color="FFFFFF"/>
            </w:tcBorders>
            <w:shd w:val="clear" w:color="auto" w:fill="FFFFFF"/>
          </w:tcPr>
          <w:p w:rsidR="004934C9" w:rsidRPr="00595AA6" w:rsidRDefault="004934C9" w:rsidP="004934C9">
            <w:pPr>
              <w:jc w:val="center"/>
              <w:rPr>
                <w:rFonts w:ascii="Times New Roman" w:eastAsia="Calibri" w:hAnsi="Times New Roman" w:cs="Times New Roman"/>
                <w:sz w:val="16"/>
                <w:szCs w:val="16"/>
              </w:rPr>
            </w:pPr>
            <w:r>
              <w:rPr>
                <w:rFonts w:ascii="Times New Roman" w:eastAsia="Calibri" w:hAnsi="Times New Roman" w:cs="Times New Roman"/>
                <w:sz w:val="16"/>
                <w:szCs w:val="16"/>
              </w:rPr>
              <w:t>1·17 (1·11,1·22</w:t>
            </w:r>
            <w:r w:rsidRPr="00595AA6">
              <w:rPr>
                <w:rFonts w:ascii="Times New Roman" w:eastAsia="Calibri" w:hAnsi="Times New Roman" w:cs="Times New Roman"/>
                <w:sz w:val="16"/>
                <w:szCs w:val="16"/>
              </w:rPr>
              <w:t>)</w:t>
            </w:r>
          </w:p>
        </w:tc>
      </w:tr>
      <w:tr w:rsidR="004934C9" w:rsidRPr="00001DBC" w:rsidTr="00677734">
        <w:tc>
          <w:tcPr>
            <w:tcW w:w="3539" w:type="dxa"/>
            <w:tcBorders>
              <w:top w:val="dashed" w:sz="4" w:space="0" w:color="auto"/>
              <w:left w:val="single" w:sz="4" w:space="0" w:color="FFFFFF" w:themeColor="background1"/>
              <w:bottom w:val="single" w:sz="4" w:space="0" w:color="FFFFFF" w:themeColor="background1"/>
              <w:right w:val="dashed" w:sz="4" w:space="0" w:color="auto"/>
            </w:tcBorders>
          </w:tcPr>
          <w:p w:rsidR="004934C9" w:rsidRPr="00001DBC" w:rsidRDefault="004934C9" w:rsidP="004934C9">
            <w:pPr>
              <w:rPr>
                <w:rFonts w:ascii="Times New Roman" w:hAnsi="Times New Roman" w:cs="Times New Roman"/>
                <w:sz w:val="20"/>
                <w:szCs w:val="20"/>
              </w:rPr>
            </w:pPr>
            <w:r w:rsidRPr="00001DBC">
              <w:rPr>
                <w:rFonts w:ascii="Times New Roman" w:hAnsi="Times New Roman" w:cs="Times New Roman"/>
                <w:sz w:val="20"/>
                <w:szCs w:val="20"/>
              </w:rPr>
              <w:t>Community (ref)</w:t>
            </w:r>
          </w:p>
        </w:tc>
        <w:tc>
          <w:tcPr>
            <w:tcW w:w="1843" w:type="dxa"/>
            <w:tcBorders>
              <w:top w:val="dashed" w:sz="4" w:space="0" w:color="auto"/>
              <w:left w:val="single" w:sz="4" w:space="0" w:color="FFFFFF"/>
              <w:bottom w:val="single" w:sz="4" w:space="0" w:color="FFFFFF"/>
              <w:right w:val="dashed" w:sz="4" w:space="0" w:color="auto"/>
            </w:tcBorders>
            <w:shd w:val="clear" w:color="auto" w:fill="FFFFFF"/>
          </w:tcPr>
          <w:p w:rsidR="004934C9" w:rsidRPr="00595AA6" w:rsidRDefault="004934C9" w:rsidP="004934C9">
            <w:pPr>
              <w:jc w:val="center"/>
              <w:rPr>
                <w:rFonts w:ascii="Times New Roman" w:eastAsia="Calibri" w:hAnsi="Times New Roman" w:cs="Times New Roman"/>
                <w:sz w:val="16"/>
                <w:szCs w:val="16"/>
              </w:rPr>
            </w:pPr>
            <w:r w:rsidRPr="00595AA6">
              <w:rPr>
                <w:rFonts w:ascii="Times New Roman" w:eastAsia="Calibri" w:hAnsi="Times New Roman" w:cs="Times New Roman"/>
                <w:sz w:val="16"/>
                <w:szCs w:val="16"/>
              </w:rPr>
              <w:t>1·0</w:t>
            </w:r>
          </w:p>
        </w:tc>
        <w:tc>
          <w:tcPr>
            <w:tcW w:w="1559" w:type="dxa"/>
            <w:tcBorders>
              <w:top w:val="dashed" w:sz="4" w:space="0" w:color="auto"/>
              <w:left w:val="single" w:sz="4" w:space="0" w:color="FFFFFF"/>
              <w:bottom w:val="single" w:sz="4" w:space="0" w:color="FFFFFF"/>
              <w:right w:val="dashed" w:sz="4" w:space="0" w:color="auto"/>
            </w:tcBorders>
            <w:shd w:val="clear" w:color="auto" w:fill="FFFFFF"/>
          </w:tcPr>
          <w:p w:rsidR="004934C9" w:rsidRPr="00595AA6" w:rsidRDefault="004934C9" w:rsidP="004934C9">
            <w:pPr>
              <w:jc w:val="center"/>
              <w:rPr>
                <w:rFonts w:ascii="Times New Roman" w:eastAsia="Calibri" w:hAnsi="Times New Roman" w:cs="Times New Roman"/>
                <w:sz w:val="16"/>
                <w:szCs w:val="16"/>
              </w:rPr>
            </w:pPr>
            <w:r>
              <w:rPr>
                <w:rFonts w:ascii="Times New Roman" w:eastAsia="Calibri" w:hAnsi="Times New Roman" w:cs="Times New Roman"/>
                <w:sz w:val="16"/>
                <w:szCs w:val="16"/>
              </w:rPr>
              <w:t>1.0</w:t>
            </w:r>
          </w:p>
        </w:tc>
        <w:tc>
          <w:tcPr>
            <w:tcW w:w="2268" w:type="dxa"/>
            <w:tcBorders>
              <w:top w:val="dashed" w:sz="4" w:space="0" w:color="auto"/>
              <w:left w:val="single" w:sz="4" w:space="0" w:color="FFFFFF"/>
              <w:bottom w:val="single" w:sz="4" w:space="0" w:color="FFFFFF"/>
              <w:right w:val="single" w:sz="4" w:space="0" w:color="FFFFFF"/>
            </w:tcBorders>
            <w:shd w:val="clear" w:color="auto" w:fill="FFFFFF"/>
          </w:tcPr>
          <w:p w:rsidR="004934C9" w:rsidRPr="00595AA6" w:rsidRDefault="004934C9" w:rsidP="004934C9">
            <w:pPr>
              <w:jc w:val="center"/>
              <w:rPr>
                <w:rFonts w:ascii="Times New Roman" w:eastAsia="Calibri" w:hAnsi="Times New Roman" w:cs="Times New Roman"/>
                <w:sz w:val="16"/>
                <w:szCs w:val="16"/>
              </w:rPr>
            </w:pPr>
            <w:r>
              <w:rPr>
                <w:rFonts w:ascii="Times New Roman" w:eastAsia="Calibri" w:hAnsi="Times New Roman" w:cs="Times New Roman"/>
                <w:sz w:val="16"/>
                <w:szCs w:val="16"/>
              </w:rPr>
              <w:t>1.0</w:t>
            </w:r>
          </w:p>
        </w:tc>
      </w:tr>
      <w:tr w:rsidR="004934C9" w:rsidRPr="00001DBC" w:rsidTr="00EE7675">
        <w:tc>
          <w:tcPr>
            <w:tcW w:w="3539" w:type="dxa"/>
            <w:tcBorders>
              <w:top w:val="single" w:sz="4" w:space="0" w:color="FFFFFF" w:themeColor="background1"/>
              <w:left w:val="single" w:sz="4" w:space="0" w:color="FFFFFF" w:themeColor="background1"/>
              <w:bottom w:val="dashed" w:sz="4" w:space="0" w:color="auto"/>
              <w:right w:val="dashed" w:sz="4" w:space="0" w:color="auto"/>
            </w:tcBorders>
          </w:tcPr>
          <w:p w:rsidR="004934C9" w:rsidRPr="00001DBC" w:rsidRDefault="004934C9" w:rsidP="004934C9">
            <w:pPr>
              <w:rPr>
                <w:rFonts w:ascii="Times New Roman" w:hAnsi="Times New Roman" w:cs="Times New Roman"/>
                <w:sz w:val="20"/>
                <w:szCs w:val="20"/>
              </w:rPr>
            </w:pPr>
            <w:r w:rsidRPr="00001DBC">
              <w:rPr>
                <w:rFonts w:ascii="Times New Roman" w:hAnsi="Times New Roman" w:cs="Times New Roman"/>
                <w:sz w:val="20"/>
                <w:szCs w:val="20"/>
              </w:rPr>
              <w:t xml:space="preserve">Hospital </w:t>
            </w:r>
          </w:p>
        </w:tc>
        <w:tc>
          <w:tcPr>
            <w:tcW w:w="1843" w:type="dxa"/>
            <w:tcBorders>
              <w:top w:val="single" w:sz="4" w:space="0" w:color="FFFFFF"/>
              <w:left w:val="single" w:sz="4" w:space="0" w:color="FFFFFF"/>
              <w:bottom w:val="single" w:sz="4" w:space="0" w:color="FFFFFF"/>
              <w:right w:val="dashed" w:sz="4" w:space="0" w:color="auto"/>
            </w:tcBorders>
            <w:shd w:val="clear" w:color="auto" w:fill="FFFFFF"/>
          </w:tcPr>
          <w:p w:rsidR="004934C9" w:rsidRPr="00595AA6" w:rsidRDefault="004934C9" w:rsidP="004934C9">
            <w:pPr>
              <w:jc w:val="center"/>
              <w:rPr>
                <w:rFonts w:ascii="Times New Roman" w:eastAsia="Calibri" w:hAnsi="Times New Roman" w:cs="Times New Roman"/>
                <w:sz w:val="16"/>
                <w:szCs w:val="16"/>
              </w:rPr>
            </w:pPr>
            <w:r w:rsidRPr="00595AA6">
              <w:rPr>
                <w:rFonts w:ascii="Times New Roman" w:eastAsia="Calibri" w:hAnsi="Times New Roman" w:cs="Times New Roman"/>
                <w:sz w:val="16"/>
                <w:szCs w:val="16"/>
              </w:rPr>
              <w:t>1·</w:t>
            </w:r>
            <w:r>
              <w:rPr>
                <w:rFonts w:ascii="Times New Roman" w:eastAsia="Calibri" w:hAnsi="Times New Roman" w:cs="Times New Roman"/>
                <w:sz w:val="16"/>
                <w:szCs w:val="16"/>
              </w:rPr>
              <w:t>54 (1·50, 1·58</w:t>
            </w:r>
            <w:r w:rsidRPr="00595AA6">
              <w:rPr>
                <w:rFonts w:ascii="Times New Roman" w:eastAsia="Calibri" w:hAnsi="Times New Roman" w:cs="Times New Roman"/>
                <w:sz w:val="16"/>
                <w:szCs w:val="16"/>
              </w:rPr>
              <w:t xml:space="preserve">) </w:t>
            </w:r>
          </w:p>
        </w:tc>
        <w:tc>
          <w:tcPr>
            <w:tcW w:w="1559" w:type="dxa"/>
            <w:tcBorders>
              <w:top w:val="single" w:sz="4" w:space="0" w:color="FFFFFF"/>
              <w:left w:val="single" w:sz="4" w:space="0" w:color="FFFFFF"/>
              <w:bottom w:val="single" w:sz="4" w:space="0" w:color="FFFFFF"/>
              <w:right w:val="dashed" w:sz="4" w:space="0" w:color="auto"/>
            </w:tcBorders>
            <w:shd w:val="clear" w:color="auto" w:fill="FFFFFF"/>
          </w:tcPr>
          <w:p w:rsidR="004934C9" w:rsidRPr="00595AA6" w:rsidRDefault="004934C9" w:rsidP="004934C9">
            <w:pPr>
              <w:jc w:val="center"/>
              <w:rPr>
                <w:rFonts w:ascii="Times New Roman" w:eastAsia="Calibri" w:hAnsi="Times New Roman" w:cs="Times New Roman"/>
                <w:sz w:val="16"/>
                <w:szCs w:val="16"/>
              </w:rPr>
            </w:pPr>
            <w:r>
              <w:rPr>
                <w:rFonts w:ascii="Times New Roman" w:eastAsia="Calibri" w:hAnsi="Times New Roman" w:cs="Times New Roman"/>
                <w:sz w:val="16"/>
                <w:szCs w:val="16"/>
              </w:rPr>
              <w:t>1·73 (1·66, 1·80</w:t>
            </w:r>
            <w:r w:rsidRPr="00595AA6">
              <w:rPr>
                <w:rFonts w:ascii="Times New Roman" w:eastAsia="Calibri" w:hAnsi="Times New Roman" w:cs="Times New Roman"/>
                <w:sz w:val="16"/>
                <w:szCs w:val="16"/>
              </w:rPr>
              <w:t>)</w:t>
            </w:r>
          </w:p>
        </w:tc>
        <w:tc>
          <w:tcPr>
            <w:tcW w:w="2268" w:type="dxa"/>
            <w:tcBorders>
              <w:top w:val="single" w:sz="4" w:space="0" w:color="FFFFFF"/>
              <w:left w:val="single" w:sz="4" w:space="0" w:color="FFFFFF"/>
              <w:bottom w:val="single" w:sz="4" w:space="0" w:color="FFFFFF"/>
              <w:right w:val="single" w:sz="4" w:space="0" w:color="FFFFFF"/>
            </w:tcBorders>
            <w:shd w:val="clear" w:color="auto" w:fill="FFFFFF"/>
          </w:tcPr>
          <w:p w:rsidR="004934C9" w:rsidRPr="00595AA6" w:rsidRDefault="004934C9" w:rsidP="004934C9">
            <w:pPr>
              <w:jc w:val="center"/>
              <w:rPr>
                <w:rFonts w:ascii="Times New Roman" w:eastAsia="Calibri" w:hAnsi="Times New Roman" w:cs="Times New Roman"/>
                <w:sz w:val="16"/>
                <w:szCs w:val="16"/>
              </w:rPr>
            </w:pPr>
            <w:r>
              <w:rPr>
                <w:rFonts w:ascii="Times New Roman" w:eastAsia="Calibri" w:hAnsi="Times New Roman" w:cs="Times New Roman"/>
                <w:sz w:val="16"/>
                <w:szCs w:val="16"/>
              </w:rPr>
              <w:t>1·45 (1·41, 1·49</w:t>
            </w:r>
            <w:r w:rsidRPr="00595AA6">
              <w:rPr>
                <w:rFonts w:ascii="Times New Roman" w:eastAsia="Calibri" w:hAnsi="Times New Roman" w:cs="Times New Roman"/>
                <w:sz w:val="16"/>
                <w:szCs w:val="16"/>
              </w:rPr>
              <w:t>)</w:t>
            </w:r>
          </w:p>
        </w:tc>
      </w:tr>
      <w:tr w:rsidR="007E1A00" w:rsidRPr="00001DBC" w:rsidTr="007E1A00">
        <w:tc>
          <w:tcPr>
            <w:tcW w:w="9209" w:type="dxa"/>
            <w:gridSpan w:val="4"/>
            <w:tcBorders>
              <w:top w:val="single" w:sz="4" w:space="0" w:color="FFFFFF" w:themeColor="background1"/>
              <w:left w:val="single" w:sz="4" w:space="0" w:color="FFFFFF" w:themeColor="background1"/>
              <w:bottom w:val="single" w:sz="4" w:space="0" w:color="FFFFFF"/>
              <w:right w:val="dashed" w:sz="4" w:space="0" w:color="FFFFFF" w:themeColor="background1"/>
            </w:tcBorders>
          </w:tcPr>
          <w:p w:rsidR="007E1A00" w:rsidRPr="00155559" w:rsidRDefault="007E1A00" w:rsidP="007E1A00">
            <w:pPr>
              <w:jc w:val="both"/>
              <w:rPr>
                <w:rFonts w:ascii="Times New Roman" w:hAnsi="Times New Roman" w:cs="Times New Roman"/>
                <w:b/>
                <w:sz w:val="16"/>
                <w:szCs w:val="20"/>
              </w:rPr>
            </w:pPr>
          </w:p>
          <w:p w:rsidR="007E1A00" w:rsidRPr="00155559" w:rsidRDefault="007E1A00" w:rsidP="007E1A00">
            <w:pPr>
              <w:jc w:val="both"/>
              <w:rPr>
                <w:rFonts w:ascii="Times New Roman" w:hAnsi="Times New Roman" w:cs="Times New Roman"/>
                <w:b/>
                <w:sz w:val="16"/>
                <w:szCs w:val="20"/>
              </w:rPr>
            </w:pPr>
            <w:r w:rsidRPr="00155559">
              <w:rPr>
                <w:rFonts w:ascii="Times New Roman" w:hAnsi="Times New Roman" w:cs="Times New Roman"/>
                <w:b/>
                <w:sz w:val="20"/>
                <w:szCs w:val="20"/>
              </w:rPr>
              <w:t>Death (HR with 95% CI)</w:t>
            </w:r>
          </w:p>
        </w:tc>
      </w:tr>
      <w:tr w:rsidR="007E1A00" w:rsidRPr="00001DBC" w:rsidTr="007E1A00">
        <w:tc>
          <w:tcPr>
            <w:tcW w:w="3539" w:type="dxa"/>
            <w:tcBorders>
              <w:top w:val="single" w:sz="4" w:space="0" w:color="auto"/>
              <w:left w:val="single" w:sz="4" w:space="0" w:color="FFFFFF"/>
              <w:bottom w:val="dashed" w:sz="4" w:space="0" w:color="FFFFFF"/>
              <w:right w:val="dashed" w:sz="4" w:space="0" w:color="auto"/>
            </w:tcBorders>
            <w:shd w:val="clear" w:color="auto" w:fill="FFFFFF"/>
          </w:tcPr>
          <w:p w:rsidR="007E1A00" w:rsidRPr="00595AA6" w:rsidRDefault="007E1A00" w:rsidP="007E1A00">
            <w:pPr>
              <w:rPr>
                <w:rFonts w:ascii="Times New Roman" w:eastAsia="Calibri" w:hAnsi="Times New Roman" w:cs="Times New Roman"/>
                <w:sz w:val="20"/>
                <w:szCs w:val="20"/>
              </w:rPr>
            </w:pPr>
            <w:r>
              <w:rPr>
                <w:rFonts w:ascii="Times New Roman" w:eastAsia="Calibri" w:hAnsi="Times New Roman" w:cs="Times New Roman"/>
                <w:sz w:val="20"/>
                <w:szCs w:val="20"/>
              </w:rPr>
              <w:t>&lt;70 years</w:t>
            </w:r>
          </w:p>
        </w:tc>
        <w:tc>
          <w:tcPr>
            <w:tcW w:w="1843" w:type="dxa"/>
            <w:tcBorders>
              <w:top w:val="single" w:sz="4" w:space="0" w:color="FFFFFF"/>
              <w:left w:val="single" w:sz="4" w:space="0" w:color="FFFFFF" w:themeColor="background1"/>
              <w:bottom w:val="single" w:sz="4" w:space="0" w:color="FFFFFF" w:themeColor="background1"/>
              <w:right w:val="dashed" w:sz="4" w:space="0" w:color="auto"/>
            </w:tcBorders>
          </w:tcPr>
          <w:p w:rsidR="007E1A00" w:rsidRPr="00155559" w:rsidRDefault="007E1A00" w:rsidP="007E1A00">
            <w:pPr>
              <w:jc w:val="center"/>
              <w:rPr>
                <w:rFonts w:ascii="Times New Roman" w:hAnsi="Times New Roman" w:cs="Times New Roman"/>
                <w:sz w:val="16"/>
                <w:szCs w:val="20"/>
              </w:rPr>
            </w:pPr>
          </w:p>
        </w:tc>
        <w:tc>
          <w:tcPr>
            <w:tcW w:w="1559" w:type="dxa"/>
            <w:tcBorders>
              <w:top w:val="single" w:sz="4" w:space="0" w:color="FFFFFF"/>
              <w:left w:val="single" w:sz="4" w:space="0" w:color="FFFFFF" w:themeColor="background1"/>
              <w:bottom w:val="single" w:sz="4" w:space="0" w:color="FFFFFF" w:themeColor="background1"/>
              <w:right w:val="dashed" w:sz="4" w:space="0" w:color="auto"/>
            </w:tcBorders>
          </w:tcPr>
          <w:p w:rsidR="007E1A00" w:rsidRPr="00155559" w:rsidRDefault="007E1A00" w:rsidP="007E1A00">
            <w:pPr>
              <w:jc w:val="center"/>
              <w:rPr>
                <w:rFonts w:ascii="Times New Roman" w:hAnsi="Times New Roman" w:cs="Times New Roman"/>
                <w:sz w:val="16"/>
                <w:szCs w:val="20"/>
              </w:rPr>
            </w:pPr>
          </w:p>
        </w:tc>
        <w:tc>
          <w:tcPr>
            <w:tcW w:w="2268" w:type="dxa"/>
            <w:tcBorders>
              <w:top w:val="single" w:sz="4" w:space="0" w:color="FFFFFF"/>
              <w:left w:val="single" w:sz="4" w:space="0" w:color="FFFFFF" w:themeColor="background1"/>
              <w:bottom w:val="single" w:sz="4" w:space="0" w:color="FFFFFF" w:themeColor="background1"/>
              <w:right w:val="dashed" w:sz="4" w:space="0" w:color="FFFFFF" w:themeColor="background1"/>
            </w:tcBorders>
          </w:tcPr>
          <w:p w:rsidR="007E1A00" w:rsidRPr="00155559" w:rsidRDefault="007E1A00" w:rsidP="007E1A00">
            <w:pPr>
              <w:jc w:val="center"/>
              <w:rPr>
                <w:rFonts w:ascii="Times New Roman" w:hAnsi="Times New Roman" w:cs="Times New Roman"/>
                <w:sz w:val="16"/>
                <w:szCs w:val="20"/>
              </w:rPr>
            </w:pPr>
          </w:p>
        </w:tc>
      </w:tr>
      <w:tr w:rsidR="0036454B" w:rsidRPr="00001DBC" w:rsidTr="00EE7675">
        <w:tc>
          <w:tcPr>
            <w:tcW w:w="3539" w:type="dxa"/>
            <w:tcBorders>
              <w:top w:val="dashed" w:sz="4" w:space="0" w:color="FFFFFF"/>
              <w:left w:val="single" w:sz="4" w:space="0" w:color="FFFFFF"/>
              <w:bottom w:val="dashed" w:sz="4" w:space="0" w:color="FFFFFF"/>
              <w:right w:val="dashed" w:sz="4" w:space="0" w:color="auto"/>
            </w:tcBorders>
            <w:shd w:val="clear" w:color="auto" w:fill="FFFFFF"/>
          </w:tcPr>
          <w:p w:rsidR="0036454B" w:rsidRPr="00595AA6" w:rsidRDefault="0036454B" w:rsidP="0036454B">
            <w:pPr>
              <w:rPr>
                <w:rFonts w:ascii="Times New Roman" w:eastAsia="Calibri" w:hAnsi="Times New Roman" w:cs="Times New Roman"/>
                <w:sz w:val="20"/>
                <w:szCs w:val="20"/>
              </w:rPr>
            </w:pPr>
            <w:r>
              <w:rPr>
                <w:rFonts w:ascii="Times New Roman" w:eastAsia="Calibri" w:hAnsi="Times New Roman" w:cs="Times New Roman"/>
                <w:sz w:val="20"/>
                <w:szCs w:val="20"/>
              </w:rPr>
              <w:t>70 to 79 years</w:t>
            </w:r>
          </w:p>
        </w:tc>
        <w:tc>
          <w:tcPr>
            <w:tcW w:w="1843" w:type="dxa"/>
            <w:tcBorders>
              <w:top w:val="dashed" w:sz="4" w:space="0" w:color="FFFFFF"/>
              <w:left w:val="single" w:sz="4" w:space="0" w:color="FFFFFF"/>
              <w:bottom w:val="dashed" w:sz="4" w:space="0" w:color="FFFFFF"/>
              <w:right w:val="dashed" w:sz="4" w:space="0" w:color="auto"/>
            </w:tcBorders>
            <w:shd w:val="clear" w:color="auto" w:fill="FFFFFF"/>
          </w:tcPr>
          <w:p w:rsidR="0036454B" w:rsidRPr="00595AA6" w:rsidRDefault="00677734" w:rsidP="0036454B">
            <w:pPr>
              <w:jc w:val="center"/>
              <w:rPr>
                <w:rFonts w:ascii="Times New Roman" w:eastAsia="Calibri" w:hAnsi="Times New Roman" w:cs="Times New Roman"/>
                <w:sz w:val="16"/>
                <w:szCs w:val="16"/>
              </w:rPr>
            </w:pPr>
            <w:r>
              <w:rPr>
                <w:rFonts w:ascii="Times New Roman" w:eastAsia="Calibri" w:hAnsi="Times New Roman" w:cs="Times New Roman"/>
                <w:sz w:val="16"/>
                <w:szCs w:val="16"/>
              </w:rPr>
              <w:t>1.56</w:t>
            </w:r>
            <w:r w:rsidR="0036454B">
              <w:rPr>
                <w:rFonts w:ascii="Times New Roman" w:eastAsia="Calibri" w:hAnsi="Times New Roman" w:cs="Times New Roman"/>
                <w:sz w:val="16"/>
                <w:szCs w:val="16"/>
              </w:rPr>
              <w:t xml:space="preserve"> (</w:t>
            </w:r>
            <w:r>
              <w:rPr>
                <w:rFonts w:ascii="Times New Roman" w:eastAsia="Calibri" w:hAnsi="Times New Roman" w:cs="Times New Roman"/>
                <w:sz w:val="16"/>
                <w:szCs w:val="16"/>
              </w:rPr>
              <w:t>1.50, 1.63</w:t>
            </w:r>
            <w:r w:rsidR="0036454B">
              <w:rPr>
                <w:rFonts w:ascii="Times New Roman" w:eastAsia="Calibri" w:hAnsi="Times New Roman" w:cs="Times New Roman"/>
                <w:sz w:val="16"/>
                <w:szCs w:val="16"/>
              </w:rPr>
              <w:t>)</w:t>
            </w:r>
          </w:p>
        </w:tc>
        <w:tc>
          <w:tcPr>
            <w:tcW w:w="1559" w:type="dxa"/>
            <w:tcBorders>
              <w:top w:val="dashed" w:sz="4" w:space="0" w:color="FFFFFF"/>
              <w:left w:val="single" w:sz="4" w:space="0" w:color="FFFFFF"/>
              <w:bottom w:val="dashed" w:sz="4" w:space="0" w:color="FFFFFF"/>
              <w:right w:val="dashed" w:sz="4" w:space="0" w:color="auto"/>
            </w:tcBorders>
            <w:shd w:val="clear" w:color="auto" w:fill="FFFFFF"/>
          </w:tcPr>
          <w:p w:rsidR="0036454B" w:rsidRPr="00595AA6" w:rsidRDefault="00677734" w:rsidP="0036454B">
            <w:pPr>
              <w:jc w:val="center"/>
              <w:rPr>
                <w:rFonts w:ascii="Times New Roman" w:eastAsia="Calibri" w:hAnsi="Times New Roman" w:cs="Times New Roman"/>
                <w:sz w:val="16"/>
                <w:szCs w:val="16"/>
              </w:rPr>
            </w:pPr>
            <w:r>
              <w:rPr>
                <w:rFonts w:ascii="Times New Roman" w:eastAsia="Calibri" w:hAnsi="Times New Roman" w:cs="Times New Roman"/>
                <w:sz w:val="16"/>
                <w:szCs w:val="16"/>
              </w:rPr>
              <w:t>1.43 (1.36, 1.51</w:t>
            </w:r>
            <w:r w:rsidR="0036454B">
              <w:rPr>
                <w:rFonts w:ascii="Times New Roman" w:eastAsia="Calibri" w:hAnsi="Times New Roman" w:cs="Times New Roman"/>
                <w:sz w:val="16"/>
                <w:szCs w:val="16"/>
              </w:rPr>
              <w:t>)</w:t>
            </w:r>
          </w:p>
        </w:tc>
        <w:tc>
          <w:tcPr>
            <w:tcW w:w="2268" w:type="dxa"/>
            <w:tcBorders>
              <w:top w:val="dashed" w:sz="4" w:space="0" w:color="FFFFFF"/>
              <w:left w:val="single" w:sz="4" w:space="0" w:color="FFFFFF"/>
              <w:bottom w:val="dashed" w:sz="4" w:space="0" w:color="FFFFFF"/>
              <w:right w:val="single" w:sz="4" w:space="0" w:color="FFFFFF"/>
            </w:tcBorders>
            <w:shd w:val="clear" w:color="auto" w:fill="FFFFFF"/>
          </w:tcPr>
          <w:p w:rsidR="0036454B" w:rsidRPr="00595AA6" w:rsidRDefault="00677734" w:rsidP="0036454B">
            <w:pPr>
              <w:jc w:val="center"/>
              <w:rPr>
                <w:rFonts w:ascii="Times New Roman" w:eastAsia="Calibri" w:hAnsi="Times New Roman" w:cs="Times New Roman"/>
                <w:sz w:val="16"/>
                <w:szCs w:val="16"/>
              </w:rPr>
            </w:pPr>
            <w:r>
              <w:rPr>
                <w:rFonts w:ascii="Times New Roman" w:eastAsia="Calibri" w:hAnsi="Times New Roman" w:cs="Times New Roman"/>
                <w:sz w:val="16"/>
                <w:szCs w:val="16"/>
              </w:rPr>
              <w:t>1.68 (1.57, 1.79</w:t>
            </w:r>
            <w:r w:rsidR="0036454B">
              <w:rPr>
                <w:rFonts w:ascii="Times New Roman" w:eastAsia="Calibri" w:hAnsi="Times New Roman" w:cs="Times New Roman"/>
                <w:sz w:val="16"/>
                <w:szCs w:val="16"/>
              </w:rPr>
              <w:t>)</w:t>
            </w:r>
          </w:p>
        </w:tc>
      </w:tr>
      <w:tr w:rsidR="0036454B" w:rsidRPr="00001DBC" w:rsidTr="00EE7675">
        <w:tc>
          <w:tcPr>
            <w:tcW w:w="3539" w:type="dxa"/>
            <w:tcBorders>
              <w:top w:val="dashed" w:sz="4" w:space="0" w:color="FFFFFF"/>
              <w:left w:val="single" w:sz="4" w:space="0" w:color="FFFFFF"/>
              <w:bottom w:val="dashed" w:sz="4" w:space="0" w:color="FFFFFF"/>
              <w:right w:val="dashed" w:sz="4" w:space="0" w:color="auto"/>
            </w:tcBorders>
            <w:shd w:val="clear" w:color="auto" w:fill="FFFFFF"/>
          </w:tcPr>
          <w:p w:rsidR="0036454B" w:rsidRPr="00595AA6" w:rsidRDefault="0036454B" w:rsidP="0036454B">
            <w:pPr>
              <w:rPr>
                <w:rFonts w:ascii="Times New Roman" w:eastAsia="Calibri" w:hAnsi="Times New Roman" w:cs="Times New Roman"/>
                <w:sz w:val="20"/>
                <w:szCs w:val="20"/>
              </w:rPr>
            </w:pPr>
            <w:r>
              <w:rPr>
                <w:rFonts w:ascii="Times New Roman" w:eastAsia="Calibri" w:hAnsi="Times New Roman" w:cs="Times New Roman"/>
                <w:sz w:val="20"/>
                <w:szCs w:val="20"/>
              </w:rPr>
              <w:t>80 to 89 years</w:t>
            </w:r>
          </w:p>
        </w:tc>
        <w:tc>
          <w:tcPr>
            <w:tcW w:w="1843" w:type="dxa"/>
            <w:tcBorders>
              <w:top w:val="dashed" w:sz="4" w:space="0" w:color="FFFFFF"/>
              <w:left w:val="single" w:sz="4" w:space="0" w:color="FFFFFF"/>
              <w:bottom w:val="dashed" w:sz="4" w:space="0" w:color="FFFFFF"/>
              <w:right w:val="dashed" w:sz="4" w:space="0" w:color="auto"/>
            </w:tcBorders>
            <w:shd w:val="clear" w:color="auto" w:fill="FFFFFF"/>
          </w:tcPr>
          <w:p w:rsidR="0036454B" w:rsidRPr="00595AA6" w:rsidRDefault="00677734" w:rsidP="0036454B">
            <w:pPr>
              <w:jc w:val="center"/>
              <w:rPr>
                <w:rFonts w:ascii="Times New Roman" w:eastAsia="Calibri" w:hAnsi="Times New Roman" w:cs="Times New Roman"/>
                <w:sz w:val="16"/>
                <w:szCs w:val="16"/>
              </w:rPr>
            </w:pPr>
            <w:r>
              <w:rPr>
                <w:rFonts w:ascii="Times New Roman" w:eastAsia="Calibri" w:hAnsi="Times New Roman" w:cs="Times New Roman"/>
                <w:sz w:val="16"/>
                <w:szCs w:val="16"/>
              </w:rPr>
              <w:t>2.55</w:t>
            </w:r>
            <w:r w:rsidR="0036454B">
              <w:rPr>
                <w:rFonts w:ascii="Times New Roman" w:eastAsia="Calibri" w:hAnsi="Times New Roman" w:cs="Times New Roman"/>
                <w:sz w:val="16"/>
                <w:szCs w:val="16"/>
              </w:rPr>
              <w:t xml:space="preserve"> (</w:t>
            </w:r>
            <w:r>
              <w:rPr>
                <w:rFonts w:ascii="Times New Roman" w:eastAsia="Calibri" w:hAnsi="Times New Roman" w:cs="Times New Roman"/>
                <w:sz w:val="16"/>
                <w:szCs w:val="16"/>
              </w:rPr>
              <w:t>2.44, 2.66</w:t>
            </w:r>
            <w:r w:rsidR="0036454B">
              <w:rPr>
                <w:rFonts w:ascii="Times New Roman" w:eastAsia="Calibri" w:hAnsi="Times New Roman" w:cs="Times New Roman"/>
                <w:sz w:val="16"/>
                <w:szCs w:val="16"/>
              </w:rPr>
              <w:t>)</w:t>
            </w:r>
          </w:p>
        </w:tc>
        <w:tc>
          <w:tcPr>
            <w:tcW w:w="1559" w:type="dxa"/>
            <w:tcBorders>
              <w:top w:val="dashed" w:sz="4" w:space="0" w:color="FFFFFF"/>
              <w:left w:val="single" w:sz="4" w:space="0" w:color="FFFFFF"/>
              <w:bottom w:val="dashed" w:sz="4" w:space="0" w:color="FFFFFF"/>
              <w:right w:val="dashed" w:sz="4" w:space="0" w:color="auto"/>
            </w:tcBorders>
            <w:shd w:val="clear" w:color="auto" w:fill="FFFFFF"/>
          </w:tcPr>
          <w:p w:rsidR="0036454B" w:rsidRPr="00595AA6" w:rsidRDefault="00677734" w:rsidP="0036454B">
            <w:pPr>
              <w:jc w:val="center"/>
              <w:rPr>
                <w:rFonts w:ascii="Times New Roman" w:eastAsia="Calibri" w:hAnsi="Times New Roman" w:cs="Times New Roman"/>
                <w:sz w:val="16"/>
                <w:szCs w:val="16"/>
              </w:rPr>
            </w:pPr>
            <w:r>
              <w:rPr>
                <w:rFonts w:ascii="Times New Roman" w:eastAsia="Calibri" w:hAnsi="Times New Roman" w:cs="Times New Roman"/>
                <w:sz w:val="16"/>
                <w:szCs w:val="16"/>
              </w:rPr>
              <w:t>2.37 (2.24, 2.50</w:t>
            </w:r>
            <w:r w:rsidR="0036454B">
              <w:rPr>
                <w:rFonts w:ascii="Times New Roman" w:eastAsia="Calibri" w:hAnsi="Times New Roman" w:cs="Times New Roman"/>
                <w:sz w:val="16"/>
                <w:szCs w:val="16"/>
              </w:rPr>
              <w:t>)</w:t>
            </w:r>
          </w:p>
        </w:tc>
        <w:tc>
          <w:tcPr>
            <w:tcW w:w="2268" w:type="dxa"/>
            <w:tcBorders>
              <w:top w:val="dashed" w:sz="4" w:space="0" w:color="FFFFFF"/>
              <w:left w:val="single" w:sz="4" w:space="0" w:color="FFFFFF"/>
              <w:bottom w:val="dashed" w:sz="4" w:space="0" w:color="FFFFFF"/>
              <w:right w:val="single" w:sz="4" w:space="0" w:color="FFFFFF"/>
            </w:tcBorders>
            <w:shd w:val="clear" w:color="auto" w:fill="FFFFFF"/>
          </w:tcPr>
          <w:p w:rsidR="0036454B" w:rsidRPr="00595AA6" w:rsidRDefault="00677734" w:rsidP="0036454B">
            <w:pPr>
              <w:jc w:val="center"/>
              <w:rPr>
                <w:rFonts w:ascii="Times New Roman" w:eastAsia="Calibri" w:hAnsi="Times New Roman" w:cs="Times New Roman"/>
                <w:sz w:val="16"/>
                <w:szCs w:val="16"/>
              </w:rPr>
            </w:pPr>
            <w:r>
              <w:rPr>
                <w:rFonts w:ascii="Times New Roman" w:eastAsia="Calibri" w:hAnsi="Times New Roman" w:cs="Times New Roman"/>
                <w:sz w:val="16"/>
                <w:szCs w:val="16"/>
              </w:rPr>
              <w:t>2.64 (2.46, 2.83</w:t>
            </w:r>
            <w:r w:rsidR="0036454B">
              <w:rPr>
                <w:rFonts w:ascii="Times New Roman" w:eastAsia="Calibri" w:hAnsi="Times New Roman" w:cs="Times New Roman"/>
                <w:sz w:val="16"/>
                <w:szCs w:val="16"/>
              </w:rPr>
              <w:t>)</w:t>
            </w:r>
          </w:p>
        </w:tc>
      </w:tr>
      <w:tr w:rsidR="0036454B" w:rsidRPr="00001DBC" w:rsidTr="00677734">
        <w:tc>
          <w:tcPr>
            <w:tcW w:w="3539" w:type="dxa"/>
            <w:tcBorders>
              <w:top w:val="dashed" w:sz="4" w:space="0" w:color="FFFFFF"/>
              <w:left w:val="single" w:sz="4" w:space="0" w:color="FFFFFF"/>
              <w:bottom w:val="dashed" w:sz="4" w:space="0" w:color="auto"/>
              <w:right w:val="dashed" w:sz="4" w:space="0" w:color="auto"/>
            </w:tcBorders>
            <w:shd w:val="clear" w:color="auto" w:fill="FFFFFF"/>
          </w:tcPr>
          <w:p w:rsidR="0036454B" w:rsidRPr="00595AA6" w:rsidRDefault="0036454B" w:rsidP="0036454B">
            <w:pPr>
              <w:rPr>
                <w:rFonts w:ascii="Times New Roman" w:eastAsia="Calibri" w:hAnsi="Times New Roman" w:cs="Times New Roman"/>
                <w:sz w:val="20"/>
                <w:szCs w:val="20"/>
              </w:rPr>
            </w:pPr>
            <w:r>
              <w:rPr>
                <w:rFonts w:ascii="Times New Roman" w:eastAsia="Calibri" w:hAnsi="Times New Roman" w:cs="Times New Roman"/>
                <w:sz w:val="20"/>
                <w:szCs w:val="20"/>
              </w:rPr>
              <w:t>90 years and above</w:t>
            </w:r>
          </w:p>
        </w:tc>
        <w:tc>
          <w:tcPr>
            <w:tcW w:w="1843" w:type="dxa"/>
            <w:tcBorders>
              <w:top w:val="dashed" w:sz="4" w:space="0" w:color="FFFFFF"/>
              <w:left w:val="single" w:sz="4" w:space="0" w:color="FFFFFF"/>
              <w:bottom w:val="dashed" w:sz="4" w:space="0" w:color="auto"/>
              <w:right w:val="dashed" w:sz="4" w:space="0" w:color="auto"/>
            </w:tcBorders>
            <w:shd w:val="clear" w:color="auto" w:fill="FFFFFF"/>
          </w:tcPr>
          <w:p w:rsidR="0036454B" w:rsidRPr="00595AA6" w:rsidRDefault="0036454B" w:rsidP="0036454B">
            <w:pPr>
              <w:jc w:val="center"/>
              <w:rPr>
                <w:rFonts w:ascii="Times New Roman" w:eastAsia="Calibri" w:hAnsi="Times New Roman" w:cs="Times New Roman"/>
                <w:sz w:val="16"/>
                <w:szCs w:val="16"/>
              </w:rPr>
            </w:pPr>
            <w:r>
              <w:rPr>
                <w:rFonts w:ascii="Times New Roman" w:eastAsia="Calibri" w:hAnsi="Times New Roman" w:cs="Times New Roman"/>
                <w:sz w:val="16"/>
                <w:szCs w:val="16"/>
              </w:rPr>
              <w:t>4.08 (</w:t>
            </w:r>
            <w:r w:rsidR="00677734">
              <w:rPr>
                <w:rFonts w:ascii="Times New Roman" w:eastAsia="Calibri" w:hAnsi="Times New Roman" w:cs="Times New Roman"/>
                <w:sz w:val="16"/>
                <w:szCs w:val="16"/>
              </w:rPr>
              <w:t>3.87, 4.30</w:t>
            </w:r>
            <w:r>
              <w:rPr>
                <w:rFonts w:ascii="Times New Roman" w:eastAsia="Calibri" w:hAnsi="Times New Roman" w:cs="Times New Roman"/>
                <w:sz w:val="16"/>
                <w:szCs w:val="16"/>
              </w:rPr>
              <w:t>)</w:t>
            </w:r>
          </w:p>
        </w:tc>
        <w:tc>
          <w:tcPr>
            <w:tcW w:w="1559" w:type="dxa"/>
            <w:tcBorders>
              <w:top w:val="dashed" w:sz="4" w:space="0" w:color="FFFFFF"/>
              <w:left w:val="single" w:sz="4" w:space="0" w:color="FFFFFF"/>
              <w:bottom w:val="dashed" w:sz="4" w:space="0" w:color="auto"/>
              <w:right w:val="dashed" w:sz="4" w:space="0" w:color="auto"/>
            </w:tcBorders>
            <w:shd w:val="clear" w:color="auto" w:fill="FFFFFF"/>
          </w:tcPr>
          <w:p w:rsidR="0036454B" w:rsidRPr="00595AA6" w:rsidRDefault="00677734" w:rsidP="0036454B">
            <w:pPr>
              <w:jc w:val="center"/>
              <w:rPr>
                <w:rFonts w:ascii="Times New Roman" w:eastAsia="Calibri" w:hAnsi="Times New Roman" w:cs="Times New Roman"/>
                <w:sz w:val="16"/>
                <w:szCs w:val="16"/>
              </w:rPr>
            </w:pPr>
            <w:r>
              <w:rPr>
                <w:rFonts w:ascii="Times New Roman" w:eastAsia="Calibri" w:hAnsi="Times New Roman" w:cs="Times New Roman"/>
                <w:sz w:val="16"/>
                <w:szCs w:val="16"/>
              </w:rPr>
              <w:t>3.72 (3.46, 3.99</w:t>
            </w:r>
            <w:r w:rsidR="0036454B">
              <w:rPr>
                <w:rFonts w:ascii="Times New Roman" w:eastAsia="Calibri" w:hAnsi="Times New Roman" w:cs="Times New Roman"/>
                <w:sz w:val="16"/>
                <w:szCs w:val="16"/>
              </w:rPr>
              <w:t>)</w:t>
            </w:r>
          </w:p>
        </w:tc>
        <w:tc>
          <w:tcPr>
            <w:tcW w:w="2268" w:type="dxa"/>
            <w:tcBorders>
              <w:top w:val="dashed" w:sz="4" w:space="0" w:color="FFFFFF"/>
              <w:left w:val="single" w:sz="4" w:space="0" w:color="FFFFFF"/>
              <w:bottom w:val="dashed" w:sz="4" w:space="0" w:color="auto"/>
              <w:right w:val="single" w:sz="4" w:space="0" w:color="FFFFFF"/>
            </w:tcBorders>
            <w:shd w:val="clear" w:color="auto" w:fill="FFFFFF"/>
          </w:tcPr>
          <w:p w:rsidR="0036454B" w:rsidRPr="00595AA6" w:rsidRDefault="00677734" w:rsidP="0036454B">
            <w:pPr>
              <w:jc w:val="center"/>
              <w:rPr>
                <w:rFonts w:ascii="Times New Roman" w:eastAsia="Calibri" w:hAnsi="Times New Roman" w:cs="Times New Roman"/>
                <w:sz w:val="16"/>
                <w:szCs w:val="16"/>
              </w:rPr>
            </w:pPr>
            <w:r>
              <w:rPr>
                <w:rFonts w:ascii="Times New Roman" w:eastAsia="Calibri" w:hAnsi="Times New Roman" w:cs="Times New Roman"/>
                <w:sz w:val="16"/>
                <w:szCs w:val="16"/>
              </w:rPr>
              <w:t>4.37 (3.98, 4.78</w:t>
            </w:r>
            <w:r w:rsidR="0036454B">
              <w:rPr>
                <w:rFonts w:ascii="Times New Roman" w:eastAsia="Calibri" w:hAnsi="Times New Roman" w:cs="Times New Roman"/>
                <w:sz w:val="16"/>
                <w:szCs w:val="16"/>
              </w:rPr>
              <w:t>)</w:t>
            </w:r>
          </w:p>
        </w:tc>
      </w:tr>
      <w:tr w:rsidR="0045133E" w:rsidRPr="00001DBC" w:rsidTr="00677734">
        <w:tc>
          <w:tcPr>
            <w:tcW w:w="3539" w:type="dxa"/>
            <w:tcBorders>
              <w:top w:val="dashed" w:sz="4" w:space="0" w:color="auto"/>
              <w:left w:val="single" w:sz="4" w:space="0" w:color="FFFFFF"/>
              <w:bottom w:val="single" w:sz="4" w:space="0" w:color="FFFFFF"/>
              <w:right w:val="dashed" w:sz="4" w:space="0" w:color="auto"/>
            </w:tcBorders>
            <w:shd w:val="clear" w:color="auto" w:fill="FFFFFF"/>
          </w:tcPr>
          <w:p w:rsidR="0045133E" w:rsidRPr="00595AA6" w:rsidRDefault="0045133E" w:rsidP="0045133E">
            <w:pPr>
              <w:rPr>
                <w:rFonts w:ascii="Times New Roman" w:eastAsia="Calibri" w:hAnsi="Times New Roman" w:cs="Times New Roman"/>
                <w:sz w:val="20"/>
                <w:szCs w:val="20"/>
              </w:rPr>
            </w:pPr>
            <w:r w:rsidRPr="00595AA6">
              <w:rPr>
                <w:rFonts w:ascii="Times New Roman" w:eastAsia="Calibri" w:hAnsi="Times New Roman" w:cs="Times New Roman"/>
                <w:sz w:val="20"/>
                <w:szCs w:val="20"/>
              </w:rPr>
              <w:t>Male (ref)</w:t>
            </w:r>
          </w:p>
        </w:tc>
        <w:tc>
          <w:tcPr>
            <w:tcW w:w="1843" w:type="dxa"/>
            <w:tcBorders>
              <w:top w:val="dashed" w:sz="4" w:space="0" w:color="auto"/>
              <w:left w:val="single" w:sz="4" w:space="0" w:color="FFFFFF"/>
              <w:bottom w:val="single" w:sz="4" w:space="0" w:color="FFFFFF"/>
              <w:right w:val="dashed" w:sz="4" w:space="0" w:color="auto"/>
            </w:tcBorders>
            <w:shd w:val="clear" w:color="auto" w:fill="FFFFFF"/>
          </w:tcPr>
          <w:p w:rsidR="0045133E" w:rsidRPr="00595AA6" w:rsidRDefault="0045133E" w:rsidP="0045133E">
            <w:pPr>
              <w:jc w:val="center"/>
              <w:rPr>
                <w:rFonts w:ascii="Times New Roman" w:eastAsia="Calibri" w:hAnsi="Times New Roman" w:cs="Times New Roman"/>
                <w:sz w:val="16"/>
                <w:szCs w:val="16"/>
              </w:rPr>
            </w:pPr>
            <w:r w:rsidRPr="00595AA6">
              <w:rPr>
                <w:rFonts w:ascii="Times New Roman" w:eastAsia="Calibri" w:hAnsi="Times New Roman" w:cs="Times New Roman"/>
                <w:sz w:val="16"/>
                <w:szCs w:val="16"/>
              </w:rPr>
              <w:t>1·0</w:t>
            </w:r>
          </w:p>
        </w:tc>
        <w:tc>
          <w:tcPr>
            <w:tcW w:w="1559" w:type="dxa"/>
            <w:tcBorders>
              <w:top w:val="dashed" w:sz="4" w:space="0" w:color="auto"/>
              <w:left w:val="single" w:sz="4" w:space="0" w:color="FFFFFF"/>
              <w:bottom w:val="single" w:sz="4" w:space="0" w:color="FFFFFF"/>
              <w:right w:val="dashed" w:sz="4" w:space="0" w:color="auto"/>
            </w:tcBorders>
            <w:shd w:val="clear" w:color="auto" w:fill="FFFFFF"/>
          </w:tcPr>
          <w:p w:rsidR="0045133E" w:rsidRPr="00595AA6" w:rsidRDefault="0045133E" w:rsidP="0045133E">
            <w:pPr>
              <w:jc w:val="center"/>
              <w:rPr>
                <w:rFonts w:ascii="Times New Roman" w:eastAsia="Calibri" w:hAnsi="Times New Roman" w:cs="Times New Roman"/>
                <w:sz w:val="16"/>
                <w:szCs w:val="16"/>
              </w:rPr>
            </w:pPr>
            <w:r w:rsidRPr="00595AA6">
              <w:rPr>
                <w:rFonts w:ascii="Times New Roman" w:eastAsia="Calibri" w:hAnsi="Times New Roman" w:cs="Times New Roman"/>
                <w:sz w:val="16"/>
                <w:szCs w:val="16"/>
              </w:rPr>
              <w:t>1·0</w:t>
            </w:r>
          </w:p>
        </w:tc>
        <w:tc>
          <w:tcPr>
            <w:tcW w:w="2268" w:type="dxa"/>
            <w:tcBorders>
              <w:top w:val="dashed" w:sz="4" w:space="0" w:color="auto"/>
              <w:left w:val="single" w:sz="4" w:space="0" w:color="FFFFFF"/>
              <w:bottom w:val="single" w:sz="4" w:space="0" w:color="FFFFFF"/>
              <w:right w:val="single" w:sz="4" w:space="0" w:color="FFFFFF"/>
            </w:tcBorders>
            <w:shd w:val="clear" w:color="auto" w:fill="FFFFFF"/>
          </w:tcPr>
          <w:p w:rsidR="0045133E" w:rsidRPr="00595AA6" w:rsidRDefault="0045133E" w:rsidP="0045133E">
            <w:pPr>
              <w:jc w:val="center"/>
              <w:rPr>
                <w:rFonts w:ascii="Times New Roman" w:eastAsia="Calibri" w:hAnsi="Times New Roman" w:cs="Times New Roman"/>
                <w:sz w:val="16"/>
                <w:szCs w:val="16"/>
              </w:rPr>
            </w:pPr>
            <w:r w:rsidRPr="00595AA6">
              <w:rPr>
                <w:rFonts w:ascii="Times New Roman" w:eastAsia="Calibri" w:hAnsi="Times New Roman" w:cs="Times New Roman"/>
                <w:sz w:val="16"/>
                <w:szCs w:val="16"/>
              </w:rPr>
              <w:t>1·0</w:t>
            </w:r>
          </w:p>
        </w:tc>
      </w:tr>
      <w:tr w:rsidR="0045133E" w:rsidRPr="00001DBC" w:rsidTr="00677734">
        <w:tc>
          <w:tcPr>
            <w:tcW w:w="3539" w:type="dxa"/>
            <w:tcBorders>
              <w:top w:val="single" w:sz="4" w:space="0" w:color="FFFFFF"/>
              <w:left w:val="single" w:sz="4" w:space="0" w:color="FFFFFF"/>
              <w:bottom w:val="dashed" w:sz="4" w:space="0" w:color="auto"/>
              <w:right w:val="dashed" w:sz="4" w:space="0" w:color="auto"/>
            </w:tcBorders>
            <w:shd w:val="clear" w:color="auto" w:fill="FFFFFF"/>
          </w:tcPr>
          <w:p w:rsidR="0045133E" w:rsidRPr="00595AA6" w:rsidRDefault="0045133E" w:rsidP="0045133E">
            <w:pPr>
              <w:rPr>
                <w:rFonts w:ascii="Times New Roman" w:eastAsia="Calibri" w:hAnsi="Times New Roman" w:cs="Times New Roman"/>
                <w:sz w:val="20"/>
                <w:szCs w:val="20"/>
              </w:rPr>
            </w:pPr>
            <w:r w:rsidRPr="00595AA6">
              <w:rPr>
                <w:rFonts w:ascii="Times New Roman" w:eastAsia="Calibri" w:hAnsi="Times New Roman" w:cs="Times New Roman"/>
                <w:sz w:val="20"/>
                <w:szCs w:val="20"/>
              </w:rPr>
              <w:t>Female</w:t>
            </w:r>
          </w:p>
        </w:tc>
        <w:tc>
          <w:tcPr>
            <w:tcW w:w="1843" w:type="dxa"/>
            <w:tcBorders>
              <w:top w:val="single" w:sz="4" w:space="0" w:color="FFFFFF"/>
              <w:left w:val="single" w:sz="4" w:space="0" w:color="FFFFFF"/>
              <w:bottom w:val="dashed" w:sz="4" w:space="0" w:color="auto"/>
              <w:right w:val="dashed" w:sz="4" w:space="0" w:color="auto"/>
            </w:tcBorders>
            <w:shd w:val="clear" w:color="auto" w:fill="FFFFFF"/>
          </w:tcPr>
          <w:p w:rsidR="0045133E" w:rsidRPr="00595AA6" w:rsidRDefault="0045133E" w:rsidP="0045133E">
            <w:pPr>
              <w:jc w:val="center"/>
              <w:rPr>
                <w:rFonts w:ascii="Times New Roman" w:eastAsia="Calibri" w:hAnsi="Times New Roman" w:cs="Times New Roman"/>
                <w:sz w:val="16"/>
                <w:szCs w:val="16"/>
              </w:rPr>
            </w:pPr>
            <w:r>
              <w:rPr>
                <w:rFonts w:ascii="Times New Roman" w:eastAsia="Calibri" w:hAnsi="Times New Roman" w:cs="Times New Roman"/>
                <w:sz w:val="16"/>
                <w:szCs w:val="16"/>
              </w:rPr>
              <w:t>0·84 (0·82, 0·87</w:t>
            </w:r>
            <w:r w:rsidRPr="00595AA6">
              <w:rPr>
                <w:rFonts w:ascii="Times New Roman" w:eastAsia="Calibri" w:hAnsi="Times New Roman" w:cs="Times New Roman"/>
                <w:sz w:val="16"/>
                <w:szCs w:val="16"/>
              </w:rPr>
              <w:t>)</w:t>
            </w:r>
          </w:p>
        </w:tc>
        <w:tc>
          <w:tcPr>
            <w:tcW w:w="1559" w:type="dxa"/>
            <w:tcBorders>
              <w:top w:val="single" w:sz="4" w:space="0" w:color="FFFFFF"/>
              <w:left w:val="single" w:sz="4" w:space="0" w:color="FFFFFF"/>
              <w:bottom w:val="dashed" w:sz="4" w:space="0" w:color="auto"/>
              <w:right w:val="dashed" w:sz="4" w:space="0" w:color="auto"/>
            </w:tcBorders>
            <w:shd w:val="clear" w:color="auto" w:fill="FFFFFF"/>
          </w:tcPr>
          <w:p w:rsidR="0045133E" w:rsidRPr="00595AA6" w:rsidRDefault="0045133E" w:rsidP="0045133E">
            <w:pPr>
              <w:jc w:val="center"/>
              <w:rPr>
                <w:rFonts w:ascii="Times New Roman" w:eastAsia="Calibri" w:hAnsi="Times New Roman" w:cs="Times New Roman"/>
                <w:sz w:val="16"/>
                <w:szCs w:val="16"/>
              </w:rPr>
            </w:pPr>
            <w:r>
              <w:rPr>
                <w:rFonts w:ascii="Times New Roman" w:eastAsia="Calibri" w:hAnsi="Times New Roman" w:cs="Times New Roman"/>
                <w:sz w:val="16"/>
                <w:szCs w:val="16"/>
              </w:rPr>
              <w:t>0·85 (0·82, 0·88</w:t>
            </w:r>
            <w:r w:rsidRPr="00595AA6">
              <w:rPr>
                <w:rFonts w:ascii="Times New Roman" w:eastAsia="Calibri" w:hAnsi="Times New Roman" w:cs="Times New Roman"/>
                <w:sz w:val="16"/>
                <w:szCs w:val="16"/>
              </w:rPr>
              <w:t>)</w:t>
            </w:r>
          </w:p>
        </w:tc>
        <w:tc>
          <w:tcPr>
            <w:tcW w:w="2268" w:type="dxa"/>
            <w:tcBorders>
              <w:top w:val="single" w:sz="4" w:space="0" w:color="FFFFFF"/>
              <w:left w:val="single" w:sz="4" w:space="0" w:color="FFFFFF"/>
              <w:bottom w:val="dashed" w:sz="4" w:space="0" w:color="auto"/>
              <w:right w:val="single" w:sz="4" w:space="0" w:color="FFFFFF"/>
            </w:tcBorders>
            <w:shd w:val="clear" w:color="auto" w:fill="FFFFFF"/>
          </w:tcPr>
          <w:p w:rsidR="0045133E" w:rsidRPr="00595AA6" w:rsidRDefault="0045133E" w:rsidP="0045133E">
            <w:pPr>
              <w:jc w:val="center"/>
              <w:rPr>
                <w:rFonts w:ascii="Times New Roman" w:eastAsia="Calibri" w:hAnsi="Times New Roman" w:cs="Times New Roman"/>
                <w:sz w:val="16"/>
                <w:szCs w:val="16"/>
              </w:rPr>
            </w:pPr>
            <w:r>
              <w:rPr>
                <w:rFonts w:ascii="Times New Roman" w:eastAsia="Calibri" w:hAnsi="Times New Roman" w:cs="Times New Roman"/>
                <w:sz w:val="16"/>
                <w:szCs w:val="16"/>
              </w:rPr>
              <w:t>0·84 (0·80,0·88</w:t>
            </w:r>
            <w:r w:rsidRPr="00595AA6">
              <w:rPr>
                <w:rFonts w:ascii="Times New Roman" w:eastAsia="Calibri" w:hAnsi="Times New Roman" w:cs="Times New Roman"/>
                <w:sz w:val="16"/>
                <w:szCs w:val="16"/>
              </w:rPr>
              <w:t>)</w:t>
            </w:r>
          </w:p>
        </w:tc>
      </w:tr>
      <w:tr w:rsidR="00677734" w:rsidRPr="00001DBC" w:rsidTr="00677734">
        <w:tc>
          <w:tcPr>
            <w:tcW w:w="3539" w:type="dxa"/>
            <w:tcBorders>
              <w:top w:val="dashed" w:sz="4" w:space="0" w:color="auto"/>
              <w:left w:val="single" w:sz="4" w:space="0" w:color="FFFFFF"/>
              <w:bottom w:val="single" w:sz="4" w:space="0" w:color="FFFFFF"/>
              <w:right w:val="dashed" w:sz="4" w:space="0" w:color="auto"/>
            </w:tcBorders>
            <w:shd w:val="clear" w:color="auto" w:fill="FFFFFF"/>
          </w:tcPr>
          <w:p w:rsidR="00677734" w:rsidRDefault="00677734" w:rsidP="0045133E">
            <w:pPr>
              <w:rPr>
                <w:rFonts w:ascii="Times New Roman" w:eastAsia="Calibri" w:hAnsi="Times New Roman" w:cs="Times New Roman"/>
                <w:sz w:val="20"/>
                <w:szCs w:val="20"/>
              </w:rPr>
            </w:pPr>
            <w:r>
              <w:rPr>
                <w:rFonts w:ascii="Times New Roman" w:eastAsia="Calibri" w:hAnsi="Times New Roman" w:cs="Times New Roman"/>
                <w:sz w:val="20"/>
                <w:szCs w:val="20"/>
              </w:rPr>
              <w:t>Socioeconomic status</w:t>
            </w:r>
          </w:p>
        </w:tc>
        <w:tc>
          <w:tcPr>
            <w:tcW w:w="1843" w:type="dxa"/>
            <w:tcBorders>
              <w:top w:val="dashed" w:sz="4" w:space="0" w:color="auto"/>
              <w:left w:val="single" w:sz="4" w:space="0" w:color="FFFFFF"/>
              <w:bottom w:val="dashed" w:sz="4" w:space="0" w:color="FFFFFF"/>
              <w:right w:val="dashed" w:sz="4" w:space="0" w:color="auto"/>
            </w:tcBorders>
            <w:shd w:val="clear" w:color="auto" w:fill="FFFFFF"/>
          </w:tcPr>
          <w:p w:rsidR="00677734" w:rsidRPr="00595AA6" w:rsidRDefault="00677734" w:rsidP="0045133E">
            <w:pPr>
              <w:jc w:val="center"/>
              <w:rPr>
                <w:rFonts w:ascii="Times New Roman" w:eastAsia="Calibri" w:hAnsi="Times New Roman" w:cs="Times New Roman"/>
                <w:sz w:val="16"/>
                <w:szCs w:val="16"/>
              </w:rPr>
            </w:pPr>
          </w:p>
        </w:tc>
        <w:tc>
          <w:tcPr>
            <w:tcW w:w="1559" w:type="dxa"/>
            <w:tcBorders>
              <w:top w:val="dashed" w:sz="4" w:space="0" w:color="auto"/>
              <w:left w:val="single" w:sz="4" w:space="0" w:color="FFFFFF"/>
              <w:bottom w:val="dashed" w:sz="4" w:space="0" w:color="FFFFFF"/>
              <w:right w:val="dashed" w:sz="4" w:space="0" w:color="auto"/>
            </w:tcBorders>
            <w:shd w:val="clear" w:color="auto" w:fill="FFFFFF"/>
          </w:tcPr>
          <w:p w:rsidR="00677734" w:rsidRPr="00595AA6" w:rsidRDefault="00677734" w:rsidP="0045133E">
            <w:pPr>
              <w:jc w:val="center"/>
              <w:rPr>
                <w:rFonts w:ascii="Times New Roman" w:eastAsia="Calibri" w:hAnsi="Times New Roman" w:cs="Times New Roman"/>
                <w:sz w:val="16"/>
                <w:szCs w:val="16"/>
              </w:rPr>
            </w:pPr>
          </w:p>
        </w:tc>
        <w:tc>
          <w:tcPr>
            <w:tcW w:w="2268" w:type="dxa"/>
            <w:tcBorders>
              <w:top w:val="dashed" w:sz="4" w:space="0" w:color="auto"/>
              <w:left w:val="single" w:sz="4" w:space="0" w:color="FFFFFF"/>
              <w:bottom w:val="dashed" w:sz="4" w:space="0" w:color="FFFFFF"/>
              <w:right w:val="single" w:sz="4" w:space="0" w:color="FFFFFF"/>
            </w:tcBorders>
            <w:shd w:val="clear" w:color="auto" w:fill="FFFFFF"/>
          </w:tcPr>
          <w:p w:rsidR="00677734" w:rsidRPr="00595AA6" w:rsidRDefault="00677734" w:rsidP="0045133E">
            <w:pPr>
              <w:jc w:val="center"/>
              <w:rPr>
                <w:rFonts w:ascii="Times New Roman" w:eastAsia="Calibri" w:hAnsi="Times New Roman" w:cs="Times New Roman"/>
                <w:sz w:val="16"/>
                <w:szCs w:val="16"/>
              </w:rPr>
            </w:pPr>
          </w:p>
        </w:tc>
      </w:tr>
      <w:tr w:rsidR="0045133E" w:rsidRPr="00001DBC" w:rsidTr="00677734">
        <w:tc>
          <w:tcPr>
            <w:tcW w:w="3539" w:type="dxa"/>
            <w:tcBorders>
              <w:top w:val="dashed" w:sz="4" w:space="0" w:color="auto"/>
              <w:left w:val="single" w:sz="4" w:space="0" w:color="FFFFFF"/>
              <w:bottom w:val="single" w:sz="4" w:space="0" w:color="FFFFFF"/>
              <w:right w:val="dashed" w:sz="4" w:space="0" w:color="auto"/>
            </w:tcBorders>
            <w:shd w:val="clear" w:color="auto" w:fill="FFFFFF"/>
          </w:tcPr>
          <w:p w:rsidR="0045133E" w:rsidRPr="00595AA6" w:rsidRDefault="0045133E" w:rsidP="0045133E">
            <w:pPr>
              <w:rPr>
                <w:rFonts w:ascii="Times New Roman" w:eastAsia="Calibri" w:hAnsi="Times New Roman" w:cs="Times New Roman"/>
                <w:sz w:val="20"/>
                <w:szCs w:val="20"/>
              </w:rPr>
            </w:pPr>
            <w:r>
              <w:rPr>
                <w:rFonts w:ascii="Times New Roman" w:eastAsia="Calibri" w:hAnsi="Times New Roman" w:cs="Times New Roman"/>
                <w:sz w:val="20"/>
                <w:szCs w:val="20"/>
              </w:rPr>
              <w:t xml:space="preserve">Q1 </w:t>
            </w:r>
            <w:r w:rsidRPr="00595AA6">
              <w:rPr>
                <w:rFonts w:ascii="Times New Roman" w:eastAsia="Calibri" w:hAnsi="Times New Roman" w:cs="Times New Roman"/>
                <w:sz w:val="20"/>
                <w:szCs w:val="20"/>
              </w:rPr>
              <w:t>Most affluent (ref)</w:t>
            </w:r>
          </w:p>
        </w:tc>
        <w:tc>
          <w:tcPr>
            <w:tcW w:w="1843" w:type="dxa"/>
            <w:tcBorders>
              <w:top w:val="dashed" w:sz="4" w:space="0" w:color="FFFFFF"/>
              <w:left w:val="single" w:sz="4" w:space="0" w:color="FFFFFF"/>
              <w:bottom w:val="dashed" w:sz="4" w:space="0" w:color="FFFFFF"/>
              <w:right w:val="dashed" w:sz="4" w:space="0" w:color="auto"/>
            </w:tcBorders>
            <w:shd w:val="clear" w:color="auto" w:fill="FFFFFF"/>
          </w:tcPr>
          <w:p w:rsidR="0045133E" w:rsidRPr="00595AA6" w:rsidRDefault="0045133E" w:rsidP="0045133E">
            <w:pPr>
              <w:jc w:val="center"/>
              <w:rPr>
                <w:rFonts w:ascii="Times New Roman" w:eastAsia="Calibri" w:hAnsi="Times New Roman" w:cs="Times New Roman"/>
                <w:sz w:val="16"/>
                <w:szCs w:val="16"/>
              </w:rPr>
            </w:pPr>
            <w:r w:rsidRPr="00595AA6">
              <w:rPr>
                <w:rFonts w:ascii="Times New Roman" w:eastAsia="Calibri" w:hAnsi="Times New Roman" w:cs="Times New Roman"/>
                <w:sz w:val="16"/>
                <w:szCs w:val="16"/>
              </w:rPr>
              <w:t>1·0</w:t>
            </w:r>
          </w:p>
        </w:tc>
        <w:tc>
          <w:tcPr>
            <w:tcW w:w="1559" w:type="dxa"/>
            <w:tcBorders>
              <w:top w:val="dashed" w:sz="4" w:space="0" w:color="FFFFFF"/>
              <w:left w:val="single" w:sz="4" w:space="0" w:color="FFFFFF"/>
              <w:bottom w:val="dashed" w:sz="4" w:space="0" w:color="FFFFFF"/>
              <w:right w:val="dashed" w:sz="4" w:space="0" w:color="auto"/>
            </w:tcBorders>
            <w:shd w:val="clear" w:color="auto" w:fill="FFFFFF"/>
          </w:tcPr>
          <w:p w:rsidR="0045133E" w:rsidRPr="00595AA6" w:rsidRDefault="0045133E" w:rsidP="0045133E">
            <w:pPr>
              <w:jc w:val="center"/>
              <w:rPr>
                <w:rFonts w:ascii="Times New Roman" w:eastAsia="Calibri" w:hAnsi="Times New Roman" w:cs="Times New Roman"/>
                <w:sz w:val="16"/>
                <w:szCs w:val="16"/>
              </w:rPr>
            </w:pPr>
            <w:r w:rsidRPr="00595AA6">
              <w:rPr>
                <w:rFonts w:ascii="Times New Roman" w:eastAsia="Calibri" w:hAnsi="Times New Roman" w:cs="Times New Roman"/>
                <w:sz w:val="16"/>
                <w:szCs w:val="16"/>
              </w:rPr>
              <w:t>1·0</w:t>
            </w:r>
          </w:p>
        </w:tc>
        <w:tc>
          <w:tcPr>
            <w:tcW w:w="2268" w:type="dxa"/>
            <w:tcBorders>
              <w:top w:val="dashed" w:sz="4" w:space="0" w:color="FFFFFF"/>
              <w:left w:val="single" w:sz="4" w:space="0" w:color="FFFFFF"/>
              <w:bottom w:val="dashed" w:sz="4" w:space="0" w:color="FFFFFF"/>
              <w:right w:val="single" w:sz="4" w:space="0" w:color="FFFFFF"/>
            </w:tcBorders>
            <w:shd w:val="clear" w:color="auto" w:fill="FFFFFF"/>
          </w:tcPr>
          <w:p w:rsidR="0045133E" w:rsidRPr="00595AA6" w:rsidRDefault="0045133E" w:rsidP="0045133E">
            <w:pPr>
              <w:jc w:val="center"/>
              <w:rPr>
                <w:rFonts w:ascii="Times New Roman" w:eastAsia="Calibri" w:hAnsi="Times New Roman" w:cs="Times New Roman"/>
                <w:sz w:val="16"/>
                <w:szCs w:val="16"/>
              </w:rPr>
            </w:pPr>
            <w:r w:rsidRPr="00595AA6">
              <w:rPr>
                <w:rFonts w:ascii="Times New Roman" w:eastAsia="Calibri" w:hAnsi="Times New Roman" w:cs="Times New Roman"/>
                <w:sz w:val="16"/>
                <w:szCs w:val="16"/>
              </w:rPr>
              <w:t>1·0</w:t>
            </w:r>
          </w:p>
        </w:tc>
      </w:tr>
      <w:tr w:rsidR="0045133E" w:rsidRPr="00001DBC" w:rsidTr="00677734">
        <w:tc>
          <w:tcPr>
            <w:tcW w:w="3539" w:type="dxa"/>
            <w:tcBorders>
              <w:top w:val="dashed" w:sz="4" w:space="0" w:color="FFFFFF"/>
              <w:left w:val="single" w:sz="4" w:space="0" w:color="FFFFFF"/>
              <w:bottom w:val="dashed" w:sz="4" w:space="0" w:color="FFFFFF"/>
              <w:right w:val="dashed" w:sz="4" w:space="0" w:color="auto"/>
            </w:tcBorders>
            <w:shd w:val="clear" w:color="auto" w:fill="FFFFFF"/>
          </w:tcPr>
          <w:p w:rsidR="0045133E" w:rsidRPr="00595AA6" w:rsidRDefault="0045133E" w:rsidP="0045133E">
            <w:pPr>
              <w:rPr>
                <w:rFonts w:ascii="Times New Roman" w:eastAsia="Calibri" w:hAnsi="Times New Roman" w:cs="Times New Roman"/>
                <w:sz w:val="20"/>
                <w:szCs w:val="20"/>
              </w:rPr>
            </w:pPr>
            <w:r>
              <w:rPr>
                <w:rFonts w:ascii="Times New Roman" w:eastAsia="Calibri" w:hAnsi="Times New Roman" w:cs="Times New Roman"/>
                <w:sz w:val="20"/>
                <w:szCs w:val="20"/>
              </w:rPr>
              <w:t>Q2</w:t>
            </w:r>
          </w:p>
        </w:tc>
        <w:tc>
          <w:tcPr>
            <w:tcW w:w="1843" w:type="dxa"/>
            <w:tcBorders>
              <w:top w:val="dashed" w:sz="4" w:space="0" w:color="FFFFFF"/>
              <w:left w:val="single" w:sz="4" w:space="0" w:color="FFFFFF"/>
              <w:bottom w:val="dashed" w:sz="4" w:space="0" w:color="FFFFFF" w:themeColor="background1"/>
              <w:right w:val="dashed" w:sz="4" w:space="0" w:color="auto"/>
            </w:tcBorders>
            <w:shd w:val="clear" w:color="auto" w:fill="FFFFFF"/>
          </w:tcPr>
          <w:p w:rsidR="0045133E" w:rsidRPr="00595AA6" w:rsidRDefault="0045133E" w:rsidP="0045133E">
            <w:pPr>
              <w:jc w:val="center"/>
              <w:rPr>
                <w:rFonts w:ascii="Times New Roman" w:eastAsia="Calibri" w:hAnsi="Times New Roman" w:cs="Times New Roman"/>
                <w:sz w:val="16"/>
                <w:szCs w:val="16"/>
              </w:rPr>
            </w:pPr>
            <w:r>
              <w:rPr>
                <w:rFonts w:ascii="Times New Roman" w:eastAsia="Calibri" w:hAnsi="Times New Roman" w:cs="Times New Roman"/>
                <w:sz w:val="16"/>
                <w:szCs w:val="16"/>
              </w:rPr>
              <w:t>1.05 (1.02, 1.09)</w:t>
            </w:r>
          </w:p>
        </w:tc>
        <w:tc>
          <w:tcPr>
            <w:tcW w:w="1559" w:type="dxa"/>
            <w:tcBorders>
              <w:top w:val="dashed" w:sz="4" w:space="0" w:color="FFFFFF"/>
              <w:left w:val="single" w:sz="4" w:space="0" w:color="FFFFFF"/>
              <w:bottom w:val="dashed" w:sz="4" w:space="0" w:color="FFFFFF" w:themeColor="background1"/>
              <w:right w:val="dashed" w:sz="4" w:space="0" w:color="auto"/>
            </w:tcBorders>
            <w:shd w:val="clear" w:color="auto" w:fill="FFFFFF"/>
          </w:tcPr>
          <w:p w:rsidR="0045133E" w:rsidRPr="00595AA6" w:rsidRDefault="0045133E" w:rsidP="0045133E">
            <w:pPr>
              <w:jc w:val="center"/>
              <w:rPr>
                <w:rFonts w:ascii="Times New Roman" w:eastAsia="Calibri" w:hAnsi="Times New Roman" w:cs="Times New Roman"/>
                <w:sz w:val="16"/>
                <w:szCs w:val="16"/>
              </w:rPr>
            </w:pPr>
            <w:r>
              <w:rPr>
                <w:rFonts w:ascii="Times New Roman" w:eastAsia="Calibri" w:hAnsi="Times New Roman" w:cs="Times New Roman"/>
                <w:sz w:val="16"/>
                <w:szCs w:val="16"/>
              </w:rPr>
              <w:t>1.09 (1.04, 1.14)</w:t>
            </w:r>
          </w:p>
        </w:tc>
        <w:tc>
          <w:tcPr>
            <w:tcW w:w="2268" w:type="dxa"/>
            <w:tcBorders>
              <w:top w:val="dashed" w:sz="4" w:space="0" w:color="FFFFFF"/>
              <w:left w:val="single" w:sz="4" w:space="0" w:color="FFFFFF"/>
              <w:bottom w:val="single" w:sz="4" w:space="0" w:color="FFFFFF"/>
              <w:right w:val="single" w:sz="4" w:space="0" w:color="FFFFFF"/>
            </w:tcBorders>
            <w:shd w:val="clear" w:color="auto" w:fill="FFFFFF"/>
          </w:tcPr>
          <w:p w:rsidR="0045133E" w:rsidRPr="00595AA6" w:rsidRDefault="0045133E" w:rsidP="0045133E">
            <w:pPr>
              <w:jc w:val="center"/>
              <w:rPr>
                <w:rFonts w:ascii="Times New Roman" w:eastAsia="Calibri" w:hAnsi="Times New Roman" w:cs="Times New Roman"/>
                <w:sz w:val="16"/>
                <w:szCs w:val="16"/>
              </w:rPr>
            </w:pPr>
            <w:r>
              <w:rPr>
                <w:rFonts w:ascii="Times New Roman" w:eastAsia="Calibri" w:hAnsi="Times New Roman" w:cs="Times New Roman"/>
                <w:sz w:val="16"/>
                <w:szCs w:val="16"/>
              </w:rPr>
              <w:t>1.01 (0.95, 1.08)</w:t>
            </w:r>
          </w:p>
        </w:tc>
      </w:tr>
      <w:tr w:rsidR="0045133E" w:rsidRPr="00001DBC" w:rsidTr="00677734">
        <w:tc>
          <w:tcPr>
            <w:tcW w:w="3539" w:type="dxa"/>
            <w:tcBorders>
              <w:top w:val="dashed" w:sz="4" w:space="0" w:color="FFFFFF"/>
              <w:left w:val="single" w:sz="4" w:space="0" w:color="FFFFFF"/>
              <w:bottom w:val="dashed" w:sz="4" w:space="0" w:color="FFFFFF"/>
              <w:right w:val="dashed" w:sz="4" w:space="0" w:color="auto"/>
            </w:tcBorders>
            <w:shd w:val="clear" w:color="auto" w:fill="FFFFFF"/>
          </w:tcPr>
          <w:p w:rsidR="0045133E" w:rsidRPr="00595AA6" w:rsidRDefault="0045133E" w:rsidP="0045133E">
            <w:pPr>
              <w:rPr>
                <w:rFonts w:ascii="Times New Roman" w:eastAsia="Calibri" w:hAnsi="Times New Roman" w:cs="Times New Roman"/>
                <w:sz w:val="20"/>
                <w:szCs w:val="20"/>
              </w:rPr>
            </w:pPr>
            <w:r>
              <w:rPr>
                <w:rFonts w:ascii="Times New Roman" w:eastAsia="Calibri" w:hAnsi="Times New Roman" w:cs="Times New Roman"/>
                <w:sz w:val="20"/>
                <w:szCs w:val="20"/>
              </w:rPr>
              <w:t>Q3</w:t>
            </w:r>
          </w:p>
        </w:tc>
        <w:tc>
          <w:tcPr>
            <w:tcW w:w="1843" w:type="dxa"/>
            <w:tcBorders>
              <w:top w:val="dashed" w:sz="4" w:space="0" w:color="FFFFFF" w:themeColor="background1"/>
              <w:left w:val="single" w:sz="4" w:space="0" w:color="FFFFFF"/>
              <w:bottom w:val="dashed" w:sz="4" w:space="0" w:color="FFFFFF"/>
              <w:right w:val="dashed" w:sz="4" w:space="0" w:color="auto"/>
            </w:tcBorders>
            <w:shd w:val="clear" w:color="auto" w:fill="FFFFFF"/>
          </w:tcPr>
          <w:p w:rsidR="0045133E" w:rsidRPr="00595AA6" w:rsidRDefault="0045133E" w:rsidP="0045133E">
            <w:pPr>
              <w:jc w:val="center"/>
              <w:rPr>
                <w:rFonts w:ascii="Times New Roman" w:eastAsia="Calibri" w:hAnsi="Times New Roman" w:cs="Times New Roman"/>
                <w:sz w:val="16"/>
                <w:szCs w:val="16"/>
              </w:rPr>
            </w:pPr>
            <w:r>
              <w:rPr>
                <w:rFonts w:ascii="Times New Roman" w:eastAsia="Calibri" w:hAnsi="Times New Roman" w:cs="Times New Roman"/>
                <w:sz w:val="16"/>
                <w:szCs w:val="16"/>
              </w:rPr>
              <w:t>1.05 (1.02, 1.09)</w:t>
            </w:r>
          </w:p>
        </w:tc>
        <w:tc>
          <w:tcPr>
            <w:tcW w:w="1559" w:type="dxa"/>
            <w:tcBorders>
              <w:top w:val="dashed" w:sz="4" w:space="0" w:color="FFFFFF" w:themeColor="background1"/>
              <w:left w:val="single" w:sz="4" w:space="0" w:color="FFFFFF"/>
              <w:bottom w:val="dashed" w:sz="4" w:space="0" w:color="FFFFFF"/>
              <w:right w:val="dashed" w:sz="4" w:space="0" w:color="auto"/>
            </w:tcBorders>
            <w:shd w:val="clear" w:color="auto" w:fill="FFFFFF"/>
          </w:tcPr>
          <w:p w:rsidR="0045133E" w:rsidRPr="00595AA6" w:rsidRDefault="0045133E" w:rsidP="0045133E">
            <w:pPr>
              <w:jc w:val="center"/>
              <w:rPr>
                <w:rFonts w:ascii="Times New Roman" w:eastAsia="Calibri" w:hAnsi="Times New Roman" w:cs="Times New Roman"/>
                <w:sz w:val="16"/>
                <w:szCs w:val="16"/>
              </w:rPr>
            </w:pPr>
            <w:r>
              <w:rPr>
                <w:rFonts w:ascii="Times New Roman" w:eastAsia="Calibri" w:hAnsi="Times New Roman" w:cs="Times New Roman"/>
                <w:sz w:val="16"/>
                <w:szCs w:val="16"/>
              </w:rPr>
              <w:t>1.11 (1.05, 1.16)</w:t>
            </w:r>
          </w:p>
        </w:tc>
        <w:tc>
          <w:tcPr>
            <w:tcW w:w="2268" w:type="dxa"/>
            <w:tcBorders>
              <w:top w:val="single" w:sz="4" w:space="0" w:color="FFFFFF"/>
              <w:left w:val="single" w:sz="4" w:space="0" w:color="FFFFFF"/>
              <w:bottom w:val="single" w:sz="4" w:space="0" w:color="FFFFFF"/>
              <w:right w:val="single" w:sz="4" w:space="0" w:color="FFFFFF"/>
            </w:tcBorders>
            <w:shd w:val="clear" w:color="auto" w:fill="FFFFFF"/>
          </w:tcPr>
          <w:p w:rsidR="0045133E" w:rsidRPr="00595AA6" w:rsidRDefault="0045133E" w:rsidP="0045133E">
            <w:pPr>
              <w:jc w:val="center"/>
              <w:rPr>
                <w:rFonts w:ascii="Times New Roman" w:eastAsia="Calibri" w:hAnsi="Times New Roman" w:cs="Times New Roman"/>
                <w:sz w:val="16"/>
                <w:szCs w:val="16"/>
              </w:rPr>
            </w:pPr>
            <w:r>
              <w:rPr>
                <w:rFonts w:ascii="Times New Roman" w:eastAsia="Calibri" w:hAnsi="Times New Roman" w:cs="Times New Roman"/>
                <w:sz w:val="16"/>
                <w:szCs w:val="16"/>
              </w:rPr>
              <w:t>1.00 (0.94, 1.07)</w:t>
            </w:r>
          </w:p>
        </w:tc>
      </w:tr>
      <w:tr w:rsidR="0045133E" w:rsidRPr="00001DBC" w:rsidTr="00EE7675">
        <w:tc>
          <w:tcPr>
            <w:tcW w:w="3539" w:type="dxa"/>
            <w:tcBorders>
              <w:top w:val="dashed" w:sz="4" w:space="0" w:color="FFFFFF"/>
              <w:left w:val="single" w:sz="4" w:space="0" w:color="FFFFFF"/>
              <w:bottom w:val="dashed" w:sz="4" w:space="0" w:color="FFFFFF"/>
              <w:right w:val="dashed" w:sz="4" w:space="0" w:color="auto"/>
            </w:tcBorders>
            <w:shd w:val="clear" w:color="auto" w:fill="FFFFFF"/>
          </w:tcPr>
          <w:p w:rsidR="0045133E" w:rsidRPr="00595AA6" w:rsidRDefault="0045133E" w:rsidP="0045133E">
            <w:pPr>
              <w:rPr>
                <w:rFonts w:ascii="Times New Roman" w:eastAsia="Calibri" w:hAnsi="Times New Roman" w:cs="Times New Roman"/>
                <w:sz w:val="20"/>
                <w:szCs w:val="20"/>
              </w:rPr>
            </w:pPr>
            <w:r>
              <w:rPr>
                <w:rFonts w:ascii="Times New Roman" w:eastAsia="Calibri" w:hAnsi="Times New Roman" w:cs="Times New Roman"/>
                <w:sz w:val="20"/>
                <w:szCs w:val="20"/>
              </w:rPr>
              <w:t>Q4</w:t>
            </w:r>
          </w:p>
        </w:tc>
        <w:tc>
          <w:tcPr>
            <w:tcW w:w="1843" w:type="dxa"/>
            <w:tcBorders>
              <w:top w:val="dashed" w:sz="4" w:space="0" w:color="FFFFFF"/>
              <w:left w:val="single" w:sz="4" w:space="0" w:color="FFFFFF"/>
              <w:bottom w:val="dashed" w:sz="4" w:space="0" w:color="FFFFFF"/>
              <w:right w:val="dashed" w:sz="4" w:space="0" w:color="auto"/>
            </w:tcBorders>
            <w:shd w:val="clear" w:color="auto" w:fill="FFFFFF"/>
          </w:tcPr>
          <w:p w:rsidR="0045133E" w:rsidRPr="00595AA6" w:rsidRDefault="0045133E" w:rsidP="0045133E">
            <w:pPr>
              <w:jc w:val="center"/>
              <w:rPr>
                <w:rFonts w:ascii="Times New Roman" w:eastAsia="Calibri" w:hAnsi="Times New Roman" w:cs="Times New Roman"/>
                <w:sz w:val="16"/>
                <w:szCs w:val="16"/>
              </w:rPr>
            </w:pPr>
            <w:r>
              <w:rPr>
                <w:rFonts w:ascii="Times New Roman" w:eastAsia="Calibri" w:hAnsi="Times New Roman" w:cs="Times New Roman"/>
                <w:sz w:val="16"/>
                <w:szCs w:val="16"/>
              </w:rPr>
              <w:t>1.11 (1.07, 1.15)</w:t>
            </w:r>
          </w:p>
        </w:tc>
        <w:tc>
          <w:tcPr>
            <w:tcW w:w="1559" w:type="dxa"/>
            <w:tcBorders>
              <w:top w:val="dashed" w:sz="4" w:space="0" w:color="FFFFFF"/>
              <w:left w:val="single" w:sz="4" w:space="0" w:color="FFFFFF"/>
              <w:bottom w:val="dashed" w:sz="4" w:space="0" w:color="FFFFFF"/>
              <w:right w:val="dashed" w:sz="4" w:space="0" w:color="auto"/>
            </w:tcBorders>
            <w:shd w:val="clear" w:color="auto" w:fill="FFFFFF"/>
          </w:tcPr>
          <w:p w:rsidR="0045133E" w:rsidRPr="00595AA6" w:rsidRDefault="0045133E" w:rsidP="0045133E">
            <w:pPr>
              <w:jc w:val="center"/>
              <w:rPr>
                <w:rFonts w:ascii="Times New Roman" w:eastAsia="Calibri" w:hAnsi="Times New Roman" w:cs="Times New Roman"/>
                <w:sz w:val="16"/>
                <w:szCs w:val="16"/>
              </w:rPr>
            </w:pPr>
            <w:r>
              <w:rPr>
                <w:rFonts w:ascii="Times New Roman" w:eastAsia="Calibri" w:hAnsi="Times New Roman" w:cs="Times New Roman"/>
                <w:sz w:val="16"/>
                <w:szCs w:val="16"/>
              </w:rPr>
              <w:t>1.11 (1.06, 1.17)</w:t>
            </w:r>
          </w:p>
        </w:tc>
        <w:tc>
          <w:tcPr>
            <w:tcW w:w="2268" w:type="dxa"/>
            <w:tcBorders>
              <w:top w:val="single" w:sz="4" w:space="0" w:color="FFFFFF"/>
              <w:left w:val="single" w:sz="4" w:space="0" w:color="FFFFFF"/>
              <w:bottom w:val="dashed" w:sz="4" w:space="0" w:color="FFFFFF"/>
              <w:right w:val="single" w:sz="4" w:space="0" w:color="FFFFFF"/>
            </w:tcBorders>
            <w:shd w:val="clear" w:color="auto" w:fill="FFFFFF"/>
          </w:tcPr>
          <w:p w:rsidR="0045133E" w:rsidRPr="00595AA6" w:rsidRDefault="0045133E" w:rsidP="0045133E">
            <w:pPr>
              <w:jc w:val="center"/>
              <w:rPr>
                <w:rFonts w:ascii="Times New Roman" w:eastAsia="Calibri" w:hAnsi="Times New Roman" w:cs="Times New Roman"/>
                <w:sz w:val="16"/>
                <w:szCs w:val="16"/>
              </w:rPr>
            </w:pPr>
            <w:r>
              <w:rPr>
                <w:rFonts w:ascii="Times New Roman" w:eastAsia="Calibri" w:hAnsi="Times New Roman" w:cs="Times New Roman"/>
                <w:sz w:val="16"/>
                <w:szCs w:val="16"/>
              </w:rPr>
              <w:t>1.11 (1.04, 1.18)</w:t>
            </w:r>
          </w:p>
        </w:tc>
      </w:tr>
      <w:tr w:rsidR="0045133E" w:rsidRPr="00001DBC" w:rsidTr="00677734">
        <w:tc>
          <w:tcPr>
            <w:tcW w:w="3539" w:type="dxa"/>
            <w:tcBorders>
              <w:top w:val="dashed" w:sz="4" w:space="0" w:color="FFFFFF"/>
              <w:left w:val="single" w:sz="4" w:space="0" w:color="FFFFFF"/>
              <w:bottom w:val="dashed" w:sz="4" w:space="0" w:color="auto"/>
              <w:right w:val="dashed" w:sz="4" w:space="0" w:color="auto"/>
            </w:tcBorders>
            <w:shd w:val="clear" w:color="auto" w:fill="FFFFFF"/>
          </w:tcPr>
          <w:p w:rsidR="0045133E" w:rsidRPr="00595AA6" w:rsidRDefault="0045133E" w:rsidP="0045133E">
            <w:pPr>
              <w:rPr>
                <w:rFonts w:ascii="Times New Roman" w:eastAsia="Calibri" w:hAnsi="Times New Roman" w:cs="Times New Roman"/>
                <w:sz w:val="20"/>
                <w:szCs w:val="20"/>
              </w:rPr>
            </w:pPr>
            <w:r>
              <w:rPr>
                <w:rFonts w:ascii="Times New Roman" w:eastAsia="Calibri" w:hAnsi="Times New Roman" w:cs="Times New Roman"/>
                <w:sz w:val="20"/>
                <w:szCs w:val="20"/>
              </w:rPr>
              <w:t xml:space="preserve">Q5 </w:t>
            </w:r>
            <w:r w:rsidRPr="00595AA6">
              <w:rPr>
                <w:rFonts w:ascii="Times New Roman" w:eastAsia="Calibri" w:hAnsi="Times New Roman" w:cs="Times New Roman"/>
                <w:sz w:val="20"/>
                <w:szCs w:val="20"/>
              </w:rPr>
              <w:t>Most deprived</w:t>
            </w:r>
          </w:p>
        </w:tc>
        <w:tc>
          <w:tcPr>
            <w:tcW w:w="1843" w:type="dxa"/>
            <w:tcBorders>
              <w:top w:val="single" w:sz="4" w:space="0" w:color="FFFFFF"/>
              <w:left w:val="single" w:sz="4" w:space="0" w:color="FFFFFF"/>
              <w:bottom w:val="dashed" w:sz="4" w:space="0" w:color="auto"/>
              <w:right w:val="dashed" w:sz="4" w:space="0" w:color="auto"/>
            </w:tcBorders>
            <w:shd w:val="clear" w:color="auto" w:fill="FFFFFF"/>
          </w:tcPr>
          <w:p w:rsidR="0045133E" w:rsidRPr="00595AA6" w:rsidRDefault="0045133E" w:rsidP="0045133E">
            <w:pPr>
              <w:jc w:val="center"/>
              <w:rPr>
                <w:rFonts w:ascii="Times New Roman" w:eastAsia="Calibri" w:hAnsi="Times New Roman" w:cs="Times New Roman"/>
                <w:sz w:val="16"/>
                <w:szCs w:val="16"/>
              </w:rPr>
            </w:pPr>
            <w:r>
              <w:rPr>
                <w:rFonts w:ascii="Times New Roman" w:eastAsia="Calibri" w:hAnsi="Times New Roman" w:cs="Times New Roman"/>
                <w:sz w:val="16"/>
                <w:szCs w:val="16"/>
              </w:rPr>
              <w:t>1·13 (1·09, 1·</w:t>
            </w:r>
            <w:r w:rsidRPr="00595AA6">
              <w:rPr>
                <w:rFonts w:ascii="Times New Roman" w:eastAsia="Calibri" w:hAnsi="Times New Roman" w:cs="Times New Roman"/>
                <w:sz w:val="16"/>
                <w:szCs w:val="16"/>
              </w:rPr>
              <w:t>1</w:t>
            </w:r>
            <w:r>
              <w:rPr>
                <w:rFonts w:ascii="Times New Roman" w:eastAsia="Calibri" w:hAnsi="Times New Roman" w:cs="Times New Roman"/>
                <w:sz w:val="16"/>
                <w:szCs w:val="16"/>
              </w:rPr>
              <w:t>7</w:t>
            </w:r>
            <w:r w:rsidRPr="00595AA6">
              <w:rPr>
                <w:rFonts w:ascii="Times New Roman" w:eastAsia="Calibri" w:hAnsi="Times New Roman" w:cs="Times New Roman"/>
                <w:sz w:val="16"/>
                <w:szCs w:val="16"/>
              </w:rPr>
              <w:t>)</w:t>
            </w:r>
          </w:p>
        </w:tc>
        <w:tc>
          <w:tcPr>
            <w:tcW w:w="1559" w:type="dxa"/>
            <w:tcBorders>
              <w:top w:val="single" w:sz="4" w:space="0" w:color="FFFFFF"/>
              <w:left w:val="single" w:sz="4" w:space="0" w:color="FFFFFF"/>
              <w:bottom w:val="dashed" w:sz="4" w:space="0" w:color="auto"/>
              <w:right w:val="dashed" w:sz="4" w:space="0" w:color="auto"/>
            </w:tcBorders>
            <w:shd w:val="clear" w:color="auto" w:fill="FFFFFF"/>
          </w:tcPr>
          <w:p w:rsidR="0045133E" w:rsidRPr="00595AA6" w:rsidRDefault="0045133E" w:rsidP="0045133E">
            <w:pPr>
              <w:jc w:val="center"/>
              <w:rPr>
                <w:rFonts w:ascii="Times New Roman" w:eastAsia="Calibri" w:hAnsi="Times New Roman" w:cs="Times New Roman"/>
                <w:sz w:val="16"/>
                <w:szCs w:val="16"/>
              </w:rPr>
            </w:pPr>
            <w:r>
              <w:rPr>
                <w:rFonts w:ascii="Times New Roman" w:eastAsia="Calibri" w:hAnsi="Times New Roman" w:cs="Times New Roman"/>
                <w:sz w:val="16"/>
                <w:szCs w:val="16"/>
              </w:rPr>
              <w:t>1·14 (1·08, 1·20</w:t>
            </w:r>
            <w:r w:rsidRPr="00595AA6">
              <w:rPr>
                <w:rFonts w:ascii="Times New Roman" w:eastAsia="Calibri" w:hAnsi="Times New Roman" w:cs="Times New Roman"/>
                <w:sz w:val="16"/>
                <w:szCs w:val="16"/>
              </w:rPr>
              <w:t>)</w:t>
            </w:r>
          </w:p>
        </w:tc>
        <w:tc>
          <w:tcPr>
            <w:tcW w:w="2268" w:type="dxa"/>
            <w:tcBorders>
              <w:top w:val="single" w:sz="4" w:space="0" w:color="FFFFFF"/>
              <w:left w:val="single" w:sz="4" w:space="0" w:color="FFFFFF"/>
              <w:bottom w:val="dashed" w:sz="4" w:space="0" w:color="auto"/>
              <w:right w:val="single" w:sz="4" w:space="0" w:color="FFFFFF"/>
            </w:tcBorders>
            <w:shd w:val="clear" w:color="auto" w:fill="FFFFFF"/>
          </w:tcPr>
          <w:p w:rsidR="0045133E" w:rsidRPr="00595AA6" w:rsidRDefault="0045133E" w:rsidP="0045133E">
            <w:pPr>
              <w:jc w:val="center"/>
              <w:rPr>
                <w:rFonts w:ascii="Times New Roman" w:eastAsia="Calibri" w:hAnsi="Times New Roman" w:cs="Times New Roman"/>
                <w:sz w:val="16"/>
                <w:szCs w:val="16"/>
              </w:rPr>
            </w:pPr>
            <w:r>
              <w:rPr>
                <w:rFonts w:ascii="Times New Roman" w:eastAsia="Calibri" w:hAnsi="Times New Roman" w:cs="Times New Roman"/>
                <w:sz w:val="16"/>
                <w:szCs w:val="16"/>
              </w:rPr>
              <w:t>1·13 (1·05, 1·20</w:t>
            </w:r>
            <w:r w:rsidRPr="00595AA6">
              <w:rPr>
                <w:rFonts w:ascii="Times New Roman" w:eastAsia="Calibri" w:hAnsi="Times New Roman" w:cs="Times New Roman"/>
                <w:sz w:val="16"/>
                <w:szCs w:val="16"/>
              </w:rPr>
              <w:t>)</w:t>
            </w:r>
          </w:p>
        </w:tc>
      </w:tr>
      <w:tr w:rsidR="0045133E" w:rsidRPr="00001DBC" w:rsidTr="00677734">
        <w:tc>
          <w:tcPr>
            <w:tcW w:w="3539" w:type="dxa"/>
            <w:tcBorders>
              <w:top w:val="dashed" w:sz="4" w:space="0" w:color="auto"/>
              <w:left w:val="single" w:sz="4" w:space="0" w:color="FFFFFF"/>
              <w:bottom w:val="single" w:sz="4" w:space="0" w:color="FFFFFF"/>
              <w:right w:val="dashed" w:sz="4" w:space="0" w:color="auto"/>
            </w:tcBorders>
            <w:shd w:val="clear" w:color="auto" w:fill="FFFFFF"/>
          </w:tcPr>
          <w:p w:rsidR="0045133E" w:rsidRPr="00595AA6" w:rsidRDefault="0045133E" w:rsidP="0045133E">
            <w:pPr>
              <w:rPr>
                <w:rFonts w:ascii="Times New Roman" w:eastAsia="Calibri" w:hAnsi="Times New Roman" w:cs="Times New Roman"/>
                <w:sz w:val="20"/>
                <w:szCs w:val="20"/>
              </w:rPr>
            </w:pPr>
            <w:r w:rsidRPr="00595AA6">
              <w:rPr>
                <w:rFonts w:ascii="Times New Roman" w:eastAsia="Calibri" w:hAnsi="Times New Roman" w:cs="Times New Roman"/>
                <w:sz w:val="20"/>
                <w:szCs w:val="20"/>
              </w:rPr>
              <w:t>Community (ref)</w:t>
            </w:r>
          </w:p>
        </w:tc>
        <w:tc>
          <w:tcPr>
            <w:tcW w:w="1843" w:type="dxa"/>
            <w:tcBorders>
              <w:top w:val="dashed" w:sz="4" w:space="0" w:color="auto"/>
              <w:left w:val="single" w:sz="4" w:space="0" w:color="FFFFFF"/>
              <w:bottom w:val="single" w:sz="4" w:space="0" w:color="FFFFFF"/>
              <w:right w:val="dashed" w:sz="4" w:space="0" w:color="auto"/>
            </w:tcBorders>
            <w:shd w:val="clear" w:color="auto" w:fill="FFFFFF"/>
          </w:tcPr>
          <w:p w:rsidR="0045133E" w:rsidRPr="00595AA6" w:rsidRDefault="0045133E" w:rsidP="0045133E">
            <w:pPr>
              <w:jc w:val="center"/>
              <w:rPr>
                <w:rFonts w:ascii="Times New Roman" w:eastAsia="Calibri" w:hAnsi="Times New Roman" w:cs="Times New Roman"/>
                <w:sz w:val="16"/>
                <w:szCs w:val="16"/>
              </w:rPr>
            </w:pPr>
            <w:r>
              <w:rPr>
                <w:rFonts w:ascii="Times New Roman" w:eastAsia="Calibri" w:hAnsi="Times New Roman" w:cs="Times New Roman"/>
                <w:sz w:val="16"/>
                <w:szCs w:val="16"/>
              </w:rPr>
              <w:t>1.0</w:t>
            </w:r>
          </w:p>
        </w:tc>
        <w:tc>
          <w:tcPr>
            <w:tcW w:w="1559" w:type="dxa"/>
            <w:tcBorders>
              <w:top w:val="dashed" w:sz="4" w:space="0" w:color="auto"/>
              <w:left w:val="single" w:sz="4" w:space="0" w:color="FFFFFF"/>
              <w:bottom w:val="single" w:sz="4" w:space="0" w:color="FFFFFF"/>
              <w:right w:val="dashed" w:sz="4" w:space="0" w:color="auto"/>
            </w:tcBorders>
            <w:shd w:val="clear" w:color="auto" w:fill="FFFFFF"/>
          </w:tcPr>
          <w:p w:rsidR="0045133E" w:rsidRPr="00595AA6" w:rsidRDefault="0045133E" w:rsidP="0045133E">
            <w:pPr>
              <w:jc w:val="center"/>
              <w:rPr>
                <w:rFonts w:ascii="Times New Roman" w:eastAsia="Calibri" w:hAnsi="Times New Roman" w:cs="Times New Roman"/>
                <w:sz w:val="16"/>
                <w:szCs w:val="16"/>
              </w:rPr>
            </w:pPr>
            <w:r>
              <w:rPr>
                <w:rFonts w:ascii="Times New Roman" w:eastAsia="Calibri" w:hAnsi="Times New Roman" w:cs="Times New Roman"/>
                <w:sz w:val="16"/>
                <w:szCs w:val="16"/>
              </w:rPr>
              <w:t>1.0</w:t>
            </w:r>
          </w:p>
        </w:tc>
        <w:tc>
          <w:tcPr>
            <w:tcW w:w="2268" w:type="dxa"/>
            <w:tcBorders>
              <w:top w:val="dashed" w:sz="4" w:space="0" w:color="auto"/>
              <w:left w:val="single" w:sz="4" w:space="0" w:color="FFFFFF"/>
              <w:bottom w:val="single" w:sz="4" w:space="0" w:color="FFFFFF"/>
              <w:right w:val="single" w:sz="4" w:space="0" w:color="FFFFFF"/>
            </w:tcBorders>
            <w:shd w:val="clear" w:color="auto" w:fill="FFFFFF"/>
          </w:tcPr>
          <w:p w:rsidR="0045133E" w:rsidRPr="00595AA6" w:rsidRDefault="0045133E" w:rsidP="0045133E">
            <w:pPr>
              <w:jc w:val="center"/>
              <w:rPr>
                <w:rFonts w:ascii="Times New Roman" w:eastAsia="Calibri" w:hAnsi="Times New Roman" w:cs="Times New Roman"/>
                <w:sz w:val="16"/>
                <w:szCs w:val="16"/>
              </w:rPr>
            </w:pPr>
            <w:r>
              <w:rPr>
                <w:rFonts w:ascii="Times New Roman" w:eastAsia="Calibri" w:hAnsi="Times New Roman" w:cs="Times New Roman"/>
                <w:sz w:val="16"/>
                <w:szCs w:val="16"/>
              </w:rPr>
              <w:t>1.0</w:t>
            </w:r>
          </w:p>
        </w:tc>
      </w:tr>
      <w:tr w:rsidR="0045133E" w:rsidRPr="00001DBC" w:rsidTr="00EE7675">
        <w:tc>
          <w:tcPr>
            <w:tcW w:w="3539" w:type="dxa"/>
            <w:tcBorders>
              <w:top w:val="single" w:sz="4" w:space="0" w:color="FFFFFF"/>
              <w:left w:val="single" w:sz="4" w:space="0" w:color="FFFFFF"/>
              <w:bottom w:val="single" w:sz="4" w:space="0" w:color="FFFFFF"/>
              <w:right w:val="dashed" w:sz="4" w:space="0" w:color="auto"/>
            </w:tcBorders>
            <w:shd w:val="clear" w:color="auto" w:fill="FFFFFF"/>
          </w:tcPr>
          <w:p w:rsidR="0045133E" w:rsidRPr="00595AA6" w:rsidRDefault="0045133E" w:rsidP="0045133E">
            <w:pPr>
              <w:rPr>
                <w:rFonts w:ascii="Times New Roman" w:eastAsia="Calibri" w:hAnsi="Times New Roman" w:cs="Times New Roman"/>
                <w:sz w:val="20"/>
                <w:szCs w:val="20"/>
              </w:rPr>
            </w:pPr>
            <w:r w:rsidRPr="00595AA6">
              <w:rPr>
                <w:rFonts w:ascii="Times New Roman" w:eastAsia="Calibri" w:hAnsi="Times New Roman" w:cs="Times New Roman"/>
                <w:sz w:val="20"/>
                <w:szCs w:val="20"/>
              </w:rPr>
              <w:t xml:space="preserve">Hospital </w:t>
            </w:r>
          </w:p>
        </w:tc>
        <w:tc>
          <w:tcPr>
            <w:tcW w:w="1843" w:type="dxa"/>
            <w:tcBorders>
              <w:top w:val="single" w:sz="4" w:space="0" w:color="FFFFFF"/>
              <w:left w:val="single" w:sz="4" w:space="0" w:color="FFFFFF"/>
              <w:bottom w:val="single" w:sz="4" w:space="0" w:color="FFFFFF"/>
              <w:right w:val="dashed" w:sz="4" w:space="0" w:color="auto"/>
            </w:tcBorders>
            <w:shd w:val="clear" w:color="auto" w:fill="FFFFFF"/>
          </w:tcPr>
          <w:p w:rsidR="0045133E" w:rsidRPr="00595AA6" w:rsidRDefault="0045133E" w:rsidP="0045133E">
            <w:pPr>
              <w:jc w:val="center"/>
              <w:rPr>
                <w:rFonts w:ascii="Times New Roman" w:eastAsia="Calibri" w:hAnsi="Times New Roman" w:cs="Times New Roman"/>
                <w:sz w:val="16"/>
                <w:szCs w:val="16"/>
              </w:rPr>
            </w:pPr>
            <w:r>
              <w:rPr>
                <w:rFonts w:ascii="Times New Roman" w:eastAsia="Calibri" w:hAnsi="Times New Roman" w:cs="Times New Roman"/>
                <w:sz w:val="16"/>
                <w:szCs w:val="16"/>
              </w:rPr>
              <w:t>1·51 (1·47, 1·55</w:t>
            </w:r>
            <w:r w:rsidRPr="00595AA6">
              <w:rPr>
                <w:rFonts w:ascii="Times New Roman" w:eastAsia="Calibri" w:hAnsi="Times New Roman" w:cs="Times New Roman"/>
                <w:sz w:val="16"/>
                <w:szCs w:val="16"/>
              </w:rPr>
              <w:t>)</w:t>
            </w:r>
          </w:p>
        </w:tc>
        <w:tc>
          <w:tcPr>
            <w:tcW w:w="1559" w:type="dxa"/>
            <w:tcBorders>
              <w:top w:val="single" w:sz="4" w:space="0" w:color="FFFFFF"/>
              <w:left w:val="single" w:sz="4" w:space="0" w:color="FFFFFF"/>
              <w:bottom w:val="single" w:sz="4" w:space="0" w:color="FFFFFF"/>
              <w:right w:val="dashed" w:sz="4" w:space="0" w:color="auto"/>
            </w:tcBorders>
            <w:shd w:val="clear" w:color="auto" w:fill="FFFFFF"/>
          </w:tcPr>
          <w:p w:rsidR="0045133E" w:rsidRPr="00595AA6" w:rsidRDefault="0045133E" w:rsidP="0045133E">
            <w:pPr>
              <w:jc w:val="center"/>
              <w:rPr>
                <w:rFonts w:ascii="Times New Roman" w:eastAsia="Calibri" w:hAnsi="Times New Roman" w:cs="Times New Roman"/>
                <w:sz w:val="16"/>
                <w:szCs w:val="16"/>
              </w:rPr>
            </w:pPr>
            <w:r>
              <w:rPr>
                <w:rFonts w:ascii="Times New Roman" w:eastAsia="Calibri" w:hAnsi="Times New Roman" w:cs="Times New Roman"/>
                <w:sz w:val="16"/>
                <w:szCs w:val="16"/>
              </w:rPr>
              <w:t>1·61 (1·56, 1·67</w:t>
            </w:r>
            <w:r w:rsidRPr="00595AA6">
              <w:rPr>
                <w:rFonts w:ascii="Times New Roman" w:eastAsia="Calibri" w:hAnsi="Times New Roman" w:cs="Times New Roman"/>
                <w:sz w:val="16"/>
                <w:szCs w:val="16"/>
              </w:rPr>
              <w:t>)</w:t>
            </w:r>
          </w:p>
        </w:tc>
        <w:tc>
          <w:tcPr>
            <w:tcW w:w="2268" w:type="dxa"/>
            <w:tcBorders>
              <w:top w:val="single" w:sz="4" w:space="0" w:color="FFFFFF"/>
              <w:left w:val="single" w:sz="4" w:space="0" w:color="FFFFFF"/>
              <w:bottom w:val="single" w:sz="4" w:space="0" w:color="FFFFFF"/>
              <w:right w:val="single" w:sz="4" w:space="0" w:color="FFFFFF"/>
            </w:tcBorders>
            <w:shd w:val="clear" w:color="auto" w:fill="FFFFFF"/>
          </w:tcPr>
          <w:p w:rsidR="0045133E" w:rsidRPr="00595AA6" w:rsidRDefault="0045133E" w:rsidP="0045133E">
            <w:pPr>
              <w:jc w:val="center"/>
              <w:rPr>
                <w:rFonts w:ascii="Times New Roman" w:eastAsia="Calibri" w:hAnsi="Times New Roman" w:cs="Times New Roman"/>
                <w:sz w:val="16"/>
                <w:szCs w:val="16"/>
              </w:rPr>
            </w:pPr>
            <w:r>
              <w:rPr>
                <w:rFonts w:ascii="Times New Roman" w:eastAsia="Calibri" w:hAnsi="Times New Roman" w:cs="Times New Roman"/>
                <w:sz w:val="16"/>
                <w:szCs w:val="16"/>
              </w:rPr>
              <w:t>1·32 (1·26, 1·37</w:t>
            </w:r>
            <w:r w:rsidRPr="00595AA6">
              <w:rPr>
                <w:rFonts w:ascii="Times New Roman" w:eastAsia="Calibri" w:hAnsi="Times New Roman" w:cs="Times New Roman"/>
                <w:sz w:val="16"/>
                <w:szCs w:val="16"/>
              </w:rPr>
              <w:t>)</w:t>
            </w:r>
          </w:p>
        </w:tc>
      </w:tr>
      <w:tr w:rsidR="007E1A00" w:rsidRPr="00001DBC" w:rsidTr="007E1A00">
        <w:tc>
          <w:tcPr>
            <w:tcW w:w="9209" w:type="dxa"/>
            <w:gridSpan w:val="4"/>
            <w:tcBorders>
              <w:top w:val="single" w:sz="4" w:space="0" w:color="auto"/>
              <w:left w:val="single" w:sz="4" w:space="0" w:color="FFFFFF" w:themeColor="background1"/>
              <w:bottom w:val="nil"/>
              <w:right w:val="single" w:sz="4" w:space="0" w:color="FFFFFF" w:themeColor="background1"/>
            </w:tcBorders>
          </w:tcPr>
          <w:p w:rsidR="007E1A00" w:rsidRPr="00001DBC" w:rsidRDefault="007E1A00" w:rsidP="007E1A00">
            <w:pPr>
              <w:rPr>
                <w:rFonts w:ascii="Times New Roman" w:hAnsi="Times New Roman" w:cs="Times New Roman"/>
                <w:sz w:val="20"/>
                <w:szCs w:val="20"/>
              </w:rPr>
            </w:pPr>
            <w:r w:rsidRPr="00001DBC">
              <w:rPr>
                <w:rFonts w:ascii="Times New Roman" w:hAnsi="Times New Roman" w:cs="Times New Roman"/>
                <w:sz w:val="20"/>
                <w:szCs w:val="20"/>
              </w:rPr>
              <w:t xml:space="preserve">IRR; Incidence rate </w:t>
            </w:r>
            <w:r>
              <w:rPr>
                <w:rFonts w:ascii="Times New Roman" w:hAnsi="Times New Roman" w:cs="Times New Roman"/>
                <w:sz w:val="20"/>
                <w:szCs w:val="20"/>
              </w:rPr>
              <w:t>ratio, CI; Confidence interval, Q; quintile</w:t>
            </w:r>
          </w:p>
          <w:p w:rsidR="007E1A00" w:rsidRPr="00001DBC" w:rsidRDefault="007E1A00" w:rsidP="007E1A00">
            <w:pPr>
              <w:rPr>
                <w:rFonts w:ascii="Times New Roman" w:eastAsia="Calibri" w:hAnsi="Times New Roman" w:cs="Times New Roman"/>
                <w:sz w:val="20"/>
                <w:szCs w:val="20"/>
              </w:rPr>
            </w:pPr>
            <w:r w:rsidRPr="00001DBC">
              <w:rPr>
                <w:rFonts w:ascii="Times New Roman" w:eastAsia="Calibri" w:hAnsi="Times New Roman" w:cs="Times New Roman"/>
                <w:sz w:val="20"/>
                <w:szCs w:val="20"/>
              </w:rPr>
              <w:t>a adjusted for age gender socioeconomic statu</w:t>
            </w:r>
            <w:r w:rsidR="00677734">
              <w:rPr>
                <w:rFonts w:ascii="Times New Roman" w:eastAsia="Calibri" w:hAnsi="Times New Roman" w:cs="Times New Roman"/>
                <w:sz w:val="20"/>
                <w:szCs w:val="20"/>
              </w:rPr>
              <w:t>s, ethnicity</w:t>
            </w:r>
            <w:r w:rsidRPr="00001DBC">
              <w:rPr>
                <w:rFonts w:ascii="Times New Roman" w:eastAsia="Calibri" w:hAnsi="Times New Roman" w:cs="Times New Roman"/>
                <w:sz w:val="20"/>
                <w:szCs w:val="20"/>
              </w:rPr>
              <w:t xml:space="preserve">, place of diagnosis, calendar year, beta-blocker, angiotensin converting enzyme inhibitor, </w:t>
            </w:r>
            <w:r w:rsidRPr="00001DBC">
              <w:rPr>
                <w:rFonts w:ascii="Times New Roman" w:hAnsi="Times New Roman" w:cs="Times New Roman"/>
                <w:sz w:val="20"/>
              </w:rPr>
              <w:t xml:space="preserve"> angiotensin receptor blocker; aldosterone antagonist, aspirin,</w:t>
            </w:r>
            <w:r>
              <w:rPr>
                <w:rFonts w:ascii="Times New Roman" w:hAnsi="Times New Roman" w:cs="Times New Roman"/>
                <w:sz w:val="20"/>
              </w:rPr>
              <w:t xml:space="preserve"> loop</w:t>
            </w:r>
            <w:r w:rsidRPr="00001DBC">
              <w:rPr>
                <w:rFonts w:ascii="Times New Roman" w:hAnsi="Times New Roman" w:cs="Times New Roman"/>
                <w:sz w:val="20"/>
              </w:rPr>
              <w:t xml:space="preserve"> diuretic, </w:t>
            </w:r>
            <w:r w:rsidRPr="00001DBC">
              <w:rPr>
                <w:rFonts w:ascii="Times New Roman" w:eastAsia="Calibri" w:hAnsi="Times New Roman" w:cs="Times New Roman"/>
                <w:sz w:val="20"/>
                <w:szCs w:val="20"/>
              </w:rPr>
              <w:t xml:space="preserve">number of comorbidities, ischaemic heart disease, myocardial infarction, atrial fibrillation,  hypertension, diabetes, stroke, anaemia, obesity, chronic kidney disease, chronic obstructive pulmonary disease, asthma, depression, osteoarthritis, cancer and dementia, smoking, alcohol, body mass index, systolic blood pressure, cholesterol, haemoglobin and estimated glomerular filtration rate. </w:t>
            </w:r>
          </w:p>
          <w:p w:rsidR="007E1A00" w:rsidRPr="00001DBC" w:rsidRDefault="007E1A00" w:rsidP="007E1A00">
            <w:pPr>
              <w:rPr>
                <w:rFonts w:ascii="Times New Roman" w:hAnsi="Times New Roman" w:cs="Times New Roman"/>
                <w:sz w:val="20"/>
                <w:szCs w:val="20"/>
              </w:rPr>
            </w:pPr>
          </w:p>
        </w:tc>
      </w:tr>
    </w:tbl>
    <w:p w:rsidR="00E6603E" w:rsidRPr="00001DBC" w:rsidRDefault="00E6603E">
      <w:pPr>
        <w:rPr>
          <w:rFonts w:ascii="Times New Roman" w:hAnsi="Times New Roman" w:cs="Times New Roman"/>
        </w:rPr>
      </w:pPr>
    </w:p>
    <w:p w:rsidR="008302CB" w:rsidRPr="00001DBC" w:rsidRDefault="008302CB">
      <w:pPr>
        <w:rPr>
          <w:rFonts w:ascii="Times New Roman" w:hAnsi="Times New Roman" w:cs="Times New Roman"/>
          <w:sz w:val="28"/>
        </w:rPr>
      </w:pPr>
    </w:p>
    <w:p w:rsidR="00B51453" w:rsidRPr="00001DBC" w:rsidRDefault="00B51453">
      <w:pPr>
        <w:rPr>
          <w:rFonts w:ascii="Times New Roman" w:hAnsi="Times New Roman" w:cs="Times New Roman"/>
        </w:rPr>
      </w:pPr>
    </w:p>
    <w:p w:rsidR="00B51453" w:rsidRPr="00001DBC" w:rsidRDefault="00B51453">
      <w:pPr>
        <w:rPr>
          <w:rFonts w:ascii="Times New Roman" w:hAnsi="Times New Roman" w:cs="Times New Roman"/>
        </w:rPr>
      </w:pPr>
    </w:p>
    <w:p w:rsidR="00B51453" w:rsidRPr="00001DBC" w:rsidRDefault="00B51453">
      <w:pPr>
        <w:rPr>
          <w:rFonts w:ascii="Times New Roman" w:hAnsi="Times New Roman" w:cs="Times New Roman"/>
        </w:rPr>
      </w:pPr>
    </w:p>
    <w:p w:rsidR="00B51453" w:rsidRPr="00001DBC" w:rsidRDefault="00B51453">
      <w:pPr>
        <w:rPr>
          <w:rFonts w:ascii="Times New Roman" w:hAnsi="Times New Roman" w:cs="Times New Roman"/>
        </w:rPr>
      </w:pPr>
    </w:p>
    <w:p w:rsidR="00B51453" w:rsidRPr="00001DBC" w:rsidRDefault="00B51453">
      <w:pPr>
        <w:rPr>
          <w:rFonts w:ascii="Times New Roman" w:hAnsi="Times New Roman" w:cs="Times New Roman"/>
        </w:rPr>
      </w:pPr>
    </w:p>
    <w:sectPr w:rsidR="00B51453" w:rsidRPr="00001DBC" w:rsidSect="007E1A0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6BFB" w:rsidRDefault="00E36BFB" w:rsidP="000D47FC">
      <w:pPr>
        <w:spacing w:after="0" w:line="240" w:lineRule="auto"/>
      </w:pPr>
      <w:r>
        <w:separator/>
      </w:r>
    </w:p>
  </w:endnote>
  <w:endnote w:type="continuationSeparator" w:id="0">
    <w:p w:rsidR="00E36BFB" w:rsidRDefault="00E36BFB" w:rsidP="000D47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6BFB" w:rsidRDefault="00E36BFB" w:rsidP="000D47FC">
      <w:pPr>
        <w:spacing w:after="0" w:line="240" w:lineRule="auto"/>
      </w:pPr>
      <w:r>
        <w:separator/>
      </w:r>
    </w:p>
  </w:footnote>
  <w:footnote w:type="continuationSeparator" w:id="0">
    <w:p w:rsidR="00E36BFB" w:rsidRDefault="00E36BFB" w:rsidP="000D47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B63716"/>
    <w:multiLevelType w:val="hybridMultilevel"/>
    <w:tmpl w:val="F97EEDC8"/>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 w15:restartNumberingAfterBreak="0">
    <w:nsid w:val="3C194A52"/>
    <w:multiLevelType w:val="hybridMultilevel"/>
    <w:tmpl w:val="C3FAFA34"/>
    <w:lvl w:ilvl="0" w:tplc="336C10C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56373BD"/>
    <w:multiLevelType w:val="hybridMultilevel"/>
    <w:tmpl w:val="D4AA0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A8F6BEA"/>
    <w:multiLevelType w:val="hybridMultilevel"/>
    <w:tmpl w:val="95545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8355C2D"/>
    <w:multiLevelType w:val="hybridMultilevel"/>
    <w:tmpl w:val="D6B0C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86D4A06"/>
    <w:multiLevelType w:val="hybridMultilevel"/>
    <w:tmpl w:val="A9687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D68"/>
    <w:rsid w:val="00000656"/>
    <w:rsid w:val="00001DBC"/>
    <w:rsid w:val="0001355C"/>
    <w:rsid w:val="000205EF"/>
    <w:rsid w:val="00033BDC"/>
    <w:rsid w:val="00034714"/>
    <w:rsid w:val="00063331"/>
    <w:rsid w:val="00065C46"/>
    <w:rsid w:val="00070044"/>
    <w:rsid w:val="00074989"/>
    <w:rsid w:val="000776E9"/>
    <w:rsid w:val="000824BB"/>
    <w:rsid w:val="00084F2F"/>
    <w:rsid w:val="00090844"/>
    <w:rsid w:val="00093472"/>
    <w:rsid w:val="000A0FD4"/>
    <w:rsid w:val="000A7439"/>
    <w:rsid w:val="000B3C4C"/>
    <w:rsid w:val="000B7181"/>
    <w:rsid w:val="000C285F"/>
    <w:rsid w:val="000C7A61"/>
    <w:rsid w:val="000D47FC"/>
    <w:rsid w:val="000D6F31"/>
    <w:rsid w:val="000D7DE5"/>
    <w:rsid w:val="000E59F0"/>
    <w:rsid w:val="000F09B4"/>
    <w:rsid w:val="000F0BD4"/>
    <w:rsid w:val="000F12D8"/>
    <w:rsid w:val="00103F39"/>
    <w:rsid w:val="00126A1E"/>
    <w:rsid w:val="0013611A"/>
    <w:rsid w:val="00152437"/>
    <w:rsid w:val="00155559"/>
    <w:rsid w:val="00167C71"/>
    <w:rsid w:val="001854B1"/>
    <w:rsid w:val="00197EC6"/>
    <w:rsid w:val="001A06BB"/>
    <w:rsid w:val="001A3934"/>
    <w:rsid w:val="001B4367"/>
    <w:rsid w:val="001B5EC5"/>
    <w:rsid w:val="001C44D1"/>
    <w:rsid w:val="001D3BAE"/>
    <w:rsid w:val="001D738A"/>
    <w:rsid w:val="001E1DFF"/>
    <w:rsid w:val="001F4B1A"/>
    <w:rsid w:val="001F5214"/>
    <w:rsid w:val="0020318F"/>
    <w:rsid w:val="002034DA"/>
    <w:rsid w:val="002054F5"/>
    <w:rsid w:val="002101DE"/>
    <w:rsid w:val="00214CD8"/>
    <w:rsid w:val="002261BD"/>
    <w:rsid w:val="00235CD3"/>
    <w:rsid w:val="002408C2"/>
    <w:rsid w:val="0025419F"/>
    <w:rsid w:val="00260B41"/>
    <w:rsid w:val="00262F20"/>
    <w:rsid w:val="0027361B"/>
    <w:rsid w:val="0027500A"/>
    <w:rsid w:val="0027733B"/>
    <w:rsid w:val="0028288D"/>
    <w:rsid w:val="002837E9"/>
    <w:rsid w:val="00283F0D"/>
    <w:rsid w:val="0029295B"/>
    <w:rsid w:val="0029548D"/>
    <w:rsid w:val="002A40D6"/>
    <w:rsid w:val="002A5E5A"/>
    <w:rsid w:val="002B3222"/>
    <w:rsid w:val="002B5C42"/>
    <w:rsid w:val="002C0485"/>
    <w:rsid w:val="002C7281"/>
    <w:rsid w:val="002C73F2"/>
    <w:rsid w:val="002D36C3"/>
    <w:rsid w:val="002D5136"/>
    <w:rsid w:val="00302260"/>
    <w:rsid w:val="003071CC"/>
    <w:rsid w:val="00331F41"/>
    <w:rsid w:val="003346CE"/>
    <w:rsid w:val="00335C23"/>
    <w:rsid w:val="00342C57"/>
    <w:rsid w:val="00351EBC"/>
    <w:rsid w:val="00352BCB"/>
    <w:rsid w:val="003572EF"/>
    <w:rsid w:val="0036454B"/>
    <w:rsid w:val="00375714"/>
    <w:rsid w:val="003816B2"/>
    <w:rsid w:val="00384BE7"/>
    <w:rsid w:val="003856DE"/>
    <w:rsid w:val="003A3E06"/>
    <w:rsid w:val="003B1DC8"/>
    <w:rsid w:val="003B7DF6"/>
    <w:rsid w:val="003C0BB0"/>
    <w:rsid w:val="003C1567"/>
    <w:rsid w:val="003C4829"/>
    <w:rsid w:val="003D22DE"/>
    <w:rsid w:val="003D2575"/>
    <w:rsid w:val="003D3DE5"/>
    <w:rsid w:val="0040641A"/>
    <w:rsid w:val="0041558A"/>
    <w:rsid w:val="00426A73"/>
    <w:rsid w:val="004305D3"/>
    <w:rsid w:val="00444DA1"/>
    <w:rsid w:val="0045133E"/>
    <w:rsid w:val="0048660A"/>
    <w:rsid w:val="004934C9"/>
    <w:rsid w:val="004B0D3D"/>
    <w:rsid w:val="004B1ECF"/>
    <w:rsid w:val="004B3B5D"/>
    <w:rsid w:val="004B4C19"/>
    <w:rsid w:val="004B4F59"/>
    <w:rsid w:val="004B5185"/>
    <w:rsid w:val="004D25E1"/>
    <w:rsid w:val="004E052D"/>
    <w:rsid w:val="004E2B3C"/>
    <w:rsid w:val="004E653E"/>
    <w:rsid w:val="004E6B0A"/>
    <w:rsid w:val="004F3593"/>
    <w:rsid w:val="00506A3F"/>
    <w:rsid w:val="00513E5B"/>
    <w:rsid w:val="0052010D"/>
    <w:rsid w:val="005227F2"/>
    <w:rsid w:val="00530EF6"/>
    <w:rsid w:val="00534775"/>
    <w:rsid w:val="0054128D"/>
    <w:rsid w:val="00550012"/>
    <w:rsid w:val="00564D9B"/>
    <w:rsid w:val="00571060"/>
    <w:rsid w:val="005812F3"/>
    <w:rsid w:val="005929FA"/>
    <w:rsid w:val="005A16AC"/>
    <w:rsid w:val="005C0674"/>
    <w:rsid w:val="005C3ADB"/>
    <w:rsid w:val="005D0141"/>
    <w:rsid w:val="005D489E"/>
    <w:rsid w:val="005D6B16"/>
    <w:rsid w:val="005D7701"/>
    <w:rsid w:val="00613542"/>
    <w:rsid w:val="00620AFD"/>
    <w:rsid w:val="0062164B"/>
    <w:rsid w:val="006303B4"/>
    <w:rsid w:val="006312EA"/>
    <w:rsid w:val="00634057"/>
    <w:rsid w:val="00651159"/>
    <w:rsid w:val="006528BA"/>
    <w:rsid w:val="00653659"/>
    <w:rsid w:val="00661766"/>
    <w:rsid w:val="00670EBF"/>
    <w:rsid w:val="00677734"/>
    <w:rsid w:val="00680A80"/>
    <w:rsid w:val="00681069"/>
    <w:rsid w:val="00694CDE"/>
    <w:rsid w:val="00696234"/>
    <w:rsid w:val="006A5F86"/>
    <w:rsid w:val="006B3CD8"/>
    <w:rsid w:val="006B4698"/>
    <w:rsid w:val="006D6F05"/>
    <w:rsid w:val="006E29E1"/>
    <w:rsid w:val="006E34B6"/>
    <w:rsid w:val="00724504"/>
    <w:rsid w:val="00727140"/>
    <w:rsid w:val="0072795A"/>
    <w:rsid w:val="007425CE"/>
    <w:rsid w:val="007547EE"/>
    <w:rsid w:val="00764DBE"/>
    <w:rsid w:val="007653A1"/>
    <w:rsid w:val="007653A6"/>
    <w:rsid w:val="007900F2"/>
    <w:rsid w:val="007A2700"/>
    <w:rsid w:val="007A29A8"/>
    <w:rsid w:val="007C0CE5"/>
    <w:rsid w:val="007C12DA"/>
    <w:rsid w:val="007E1A00"/>
    <w:rsid w:val="007F3AC3"/>
    <w:rsid w:val="007F5FEF"/>
    <w:rsid w:val="00801F2B"/>
    <w:rsid w:val="00813BC7"/>
    <w:rsid w:val="008245FA"/>
    <w:rsid w:val="008302CB"/>
    <w:rsid w:val="00853A3E"/>
    <w:rsid w:val="00870E88"/>
    <w:rsid w:val="008A717F"/>
    <w:rsid w:val="008A763C"/>
    <w:rsid w:val="008B36CC"/>
    <w:rsid w:val="008C1A7B"/>
    <w:rsid w:val="008C4939"/>
    <w:rsid w:val="008C5CB7"/>
    <w:rsid w:val="008C7980"/>
    <w:rsid w:val="008D1FE1"/>
    <w:rsid w:val="008D4B63"/>
    <w:rsid w:val="008D71EA"/>
    <w:rsid w:val="008E1BE1"/>
    <w:rsid w:val="008E7F1C"/>
    <w:rsid w:val="008F22A5"/>
    <w:rsid w:val="009066CF"/>
    <w:rsid w:val="00907CAC"/>
    <w:rsid w:val="00914A03"/>
    <w:rsid w:val="00921B52"/>
    <w:rsid w:val="0092314F"/>
    <w:rsid w:val="00926F63"/>
    <w:rsid w:val="00942C77"/>
    <w:rsid w:val="00946299"/>
    <w:rsid w:val="00950CBB"/>
    <w:rsid w:val="009531FC"/>
    <w:rsid w:val="00960A7A"/>
    <w:rsid w:val="009661A1"/>
    <w:rsid w:val="0097035F"/>
    <w:rsid w:val="009761DB"/>
    <w:rsid w:val="00985896"/>
    <w:rsid w:val="009B64F4"/>
    <w:rsid w:val="009C537A"/>
    <w:rsid w:val="009C5FFA"/>
    <w:rsid w:val="009D2660"/>
    <w:rsid w:val="009E1386"/>
    <w:rsid w:val="009F0866"/>
    <w:rsid w:val="009F7A22"/>
    <w:rsid w:val="00A01013"/>
    <w:rsid w:val="00A1493F"/>
    <w:rsid w:val="00A15EE3"/>
    <w:rsid w:val="00A23ECE"/>
    <w:rsid w:val="00A255EE"/>
    <w:rsid w:val="00A2745F"/>
    <w:rsid w:val="00A300B7"/>
    <w:rsid w:val="00A3110A"/>
    <w:rsid w:val="00A34C27"/>
    <w:rsid w:val="00A45456"/>
    <w:rsid w:val="00A457EA"/>
    <w:rsid w:val="00A4597A"/>
    <w:rsid w:val="00A71252"/>
    <w:rsid w:val="00A75522"/>
    <w:rsid w:val="00A863BE"/>
    <w:rsid w:val="00A953BA"/>
    <w:rsid w:val="00A9753A"/>
    <w:rsid w:val="00A97B32"/>
    <w:rsid w:val="00AC410B"/>
    <w:rsid w:val="00AD1D71"/>
    <w:rsid w:val="00AE1AF7"/>
    <w:rsid w:val="00AE7AED"/>
    <w:rsid w:val="00B00421"/>
    <w:rsid w:val="00B034E6"/>
    <w:rsid w:val="00B22019"/>
    <w:rsid w:val="00B36F38"/>
    <w:rsid w:val="00B406AC"/>
    <w:rsid w:val="00B44AE8"/>
    <w:rsid w:val="00B51453"/>
    <w:rsid w:val="00B52F49"/>
    <w:rsid w:val="00B55079"/>
    <w:rsid w:val="00B6300D"/>
    <w:rsid w:val="00B70A89"/>
    <w:rsid w:val="00B97F77"/>
    <w:rsid w:val="00BA34D7"/>
    <w:rsid w:val="00BC31C6"/>
    <w:rsid w:val="00BD1079"/>
    <w:rsid w:val="00BD7F20"/>
    <w:rsid w:val="00BE72B3"/>
    <w:rsid w:val="00BF7A42"/>
    <w:rsid w:val="00C1639B"/>
    <w:rsid w:val="00C2151F"/>
    <w:rsid w:val="00C2309A"/>
    <w:rsid w:val="00C26D6A"/>
    <w:rsid w:val="00C3016E"/>
    <w:rsid w:val="00C308B9"/>
    <w:rsid w:val="00C44D2C"/>
    <w:rsid w:val="00C46E84"/>
    <w:rsid w:val="00C51E18"/>
    <w:rsid w:val="00C60111"/>
    <w:rsid w:val="00C64423"/>
    <w:rsid w:val="00C71893"/>
    <w:rsid w:val="00C764B6"/>
    <w:rsid w:val="00C85F5A"/>
    <w:rsid w:val="00C92AEB"/>
    <w:rsid w:val="00C94285"/>
    <w:rsid w:val="00CC18D0"/>
    <w:rsid w:val="00CC4CFB"/>
    <w:rsid w:val="00CD6516"/>
    <w:rsid w:val="00CE456B"/>
    <w:rsid w:val="00D3648F"/>
    <w:rsid w:val="00D42911"/>
    <w:rsid w:val="00D51FD3"/>
    <w:rsid w:val="00DA0D2B"/>
    <w:rsid w:val="00DA184B"/>
    <w:rsid w:val="00DB1964"/>
    <w:rsid w:val="00DB2BAA"/>
    <w:rsid w:val="00DB559A"/>
    <w:rsid w:val="00DB773B"/>
    <w:rsid w:val="00DC7749"/>
    <w:rsid w:val="00DE3D83"/>
    <w:rsid w:val="00DF1F19"/>
    <w:rsid w:val="00DF54F4"/>
    <w:rsid w:val="00E17D68"/>
    <w:rsid w:val="00E33EAC"/>
    <w:rsid w:val="00E36BFB"/>
    <w:rsid w:val="00E462EF"/>
    <w:rsid w:val="00E51E1F"/>
    <w:rsid w:val="00E52CF8"/>
    <w:rsid w:val="00E6603E"/>
    <w:rsid w:val="00E84CBC"/>
    <w:rsid w:val="00E8574C"/>
    <w:rsid w:val="00EA4641"/>
    <w:rsid w:val="00EC627A"/>
    <w:rsid w:val="00EC7AA4"/>
    <w:rsid w:val="00EE7675"/>
    <w:rsid w:val="00F009B3"/>
    <w:rsid w:val="00F0343C"/>
    <w:rsid w:val="00F05C03"/>
    <w:rsid w:val="00F150CF"/>
    <w:rsid w:val="00F30C3F"/>
    <w:rsid w:val="00F320FB"/>
    <w:rsid w:val="00F47E0B"/>
    <w:rsid w:val="00F51F4A"/>
    <w:rsid w:val="00F55F3D"/>
    <w:rsid w:val="00F8397C"/>
    <w:rsid w:val="00F84558"/>
    <w:rsid w:val="00FA6E57"/>
    <w:rsid w:val="00FB5EC2"/>
    <w:rsid w:val="00FB698B"/>
    <w:rsid w:val="00FC14C6"/>
    <w:rsid w:val="00FD114D"/>
    <w:rsid w:val="00FD1662"/>
    <w:rsid w:val="00FD4617"/>
    <w:rsid w:val="00FF5711"/>
    <w:rsid w:val="00FF5A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84F39207-3FCB-4951-A27D-8C815F573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4DA1"/>
  </w:style>
  <w:style w:type="paragraph" w:styleId="Heading1">
    <w:name w:val="heading 1"/>
    <w:basedOn w:val="Normal"/>
    <w:next w:val="Normal"/>
    <w:link w:val="Heading1Char"/>
    <w:uiPriority w:val="9"/>
    <w:qFormat/>
    <w:rsid w:val="002A40D6"/>
    <w:pPr>
      <w:keepNext/>
      <w:keepLines/>
      <w:spacing w:before="240" w:after="0"/>
      <w:outlineLvl w:val="0"/>
    </w:pPr>
    <w:rPr>
      <w:rFonts w:ascii="Times New Roman" w:eastAsiaTheme="majorEastAsia" w:hAnsi="Times New Roman" w:cstheme="majorBidi"/>
      <w:b/>
      <w:sz w:val="28"/>
      <w:szCs w:val="32"/>
    </w:rPr>
  </w:style>
  <w:style w:type="paragraph" w:styleId="Heading2">
    <w:name w:val="heading 2"/>
    <w:basedOn w:val="Normal"/>
    <w:next w:val="Normal"/>
    <w:link w:val="Heading2Char"/>
    <w:uiPriority w:val="9"/>
    <w:unhideWhenUsed/>
    <w:qFormat/>
    <w:rsid w:val="00F47E0B"/>
    <w:pPr>
      <w:keepNext/>
      <w:keepLines/>
      <w:spacing w:before="40" w:after="0"/>
      <w:outlineLvl w:val="1"/>
    </w:pPr>
    <w:rPr>
      <w:rFonts w:ascii="Times New Roman" w:eastAsiaTheme="majorEastAsia" w:hAnsi="Times New Roman" w:cstheme="majorBidi"/>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17D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128D"/>
    <w:pPr>
      <w:ind w:left="720"/>
      <w:contextualSpacing/>
    </w:pPr>
  </w:style>
  <w:style w:type="table" w:styleId="GridTable7Colorful">
    <w:name w:val="Grid Table 7 Colorful"/>
    <w:basedOn w:val="TableNormal"/>
    <w:uiPriority w:val="52"/>
    <w:rsid w:val="000D47FC"/>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character" w:styleId="Emphasis">
    <w:name w:val="Emphasis"/>
    <w:basedOn w:val="DefaultParagraphFont"/>
    <w:uiPriority w:val="20"/>
    <w:qFormat/>
    <w:rsid w:val="000D47FC"/>
    <w:rPr>
      <w:i/>
      <w:iCs/>
    </w:rPr>
  </w:style>
  <w:style w:type="paragraph" w:styleId="Header">
    <w:name w:val="header"/>
    <w:basedOn w:val="Normal"/>
    <w:link w:val="HeaderChar"/>
    <w:uiPriority w:val="99"/>
    <w:unhideWhenUsed/>
    <w:rsid w:val="000D47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47FC"/>
  </w:style>
  <w:style w:type="paragraph" w:styleId="Footer">
    <w:name w:val="footer"/>
    <w:basedOn w:val="Normal"/>
    <w:link w:val="FooterChar"/>
    <w:uiPriority w:val="99"/>
    <w:unhideWhenUsed/>
    <w:rsid w:val="000D47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47FC"/>
  </w:style>
  <w:style w:type="character" w:customStyle="1" w:styleId="Heading1Char">
    <w:name w:val="Heading 1 Char"/>
    <w:basedOn w:val="DefaultParagraphFont"/>
    <w:link w:val="Heading1"/>
    <w:uiPriority w:val="9"/>
    <w:rsid w:val="002A40D6"/>
    <w:rPr>
      <w:rFonts w:ascii="Times New Roman" w:eastAsiaTheme="majorEastAsia" w:hAnsi="Times New Roman" w:cstheme="majorBidi"/>
      <w:b/>
      <w:sz w:val="28"/>
      <w:szCs w:val="32"/>
    </w:rPr>
  </w:style>
  <w:style w:type="character" w:customStyle="1" w:styleId="Heading2Char">
    <w:name w:val="Heading 2 Char"/>
    <w:basedOn w:val="DefaultParagraphFont"/>
    <w:link w:val="Heading2"/>
    <w:uiPriority w:val="9"/>
    <w:rsid w:val="00F47E0B"/>
    <w:rPr>
      <w:rFonts w:ascii="Times New Roman" w:eastAsiaTheme="majorEastAsia" w:hAnsi="Times New Roman" w:cstheme="majorBidi"/>
      <w:sz w:val="24"/>
      <w:szCs w:val="26"/>
    </w:rPr>
  </w:style>
  <w:style w:type="paragraph" w:styleId="TOCHeading">
    <w:name w:val="TOC Heading"/>
    <w:basedOn w:val="Heading1"/>
    <w:next w:val="Normal"/>
    <w:uiPriority w:val="39"/>
    <w:unhideWhenUsed/>
    <w:qFormat/>
    <w:rsid w:val="008D71EA"/>
    <w:pPr>
      <w:outlineLvl w:val="9"/>
    </w:pPr>
    <w:rPr>
      <w:rFonts w:asciiTheme="majorHAnsi" w:hAnsiTheme="majorHAnsi"/>
      <w:b w:val="0"/>
      <w:color w:val="2E74B5" w:themeColor="accent1" w:themeShade="BF"/>
      <w:sz w:val="32"/>
      <w:lang w:val="en-US"/>
    </w:rPr>
  </w:style>
  <w:style w:type="paragraph" w:styleId="TOC1">
    <w:name w:val="toc 1"/>
    <w:basedOn w:val="Normal"/>
    <w:next w:val="Normal"/>
    <w:autoRedefine/>
    <w:uiPriority w:val="39"/>
    <w:unhideWhenUsed/>
    <w:rsid w:val="000B7181"/>
    <w:pPr>
      <w:tabs>
        <w:tab w:val="right" w:leader="dot" w:pos="9016"/>
      </w:tabs>
      <w:spacing w:after="100"/>
    </w:pPr>
    <w:rPr>
      <w:rFonts w:ascii="Arial Narrow" w:hAnsi="Arial Narrow" w:cs="Times New Roman"/>
      <w:b/>
      <w:noProof/>
      <w:sz w:val="28"/>
      <w:szCs w:val="24"/>
    </w:rPr>
  </w:style>
  <w:style w:type="paragraph" w:styleId="TOC2">
    <w:name w:val="toc 2"/>
    <w:basedOn w:val="Normal"/>
    <w:next w:val="Normal"/>
    <w:autoRedefine/>
    <w:uiPriority w:val="39"/>
    <w:unhideWhenUsed/>
    <w:rsid w:val="008D71EA"/>
    <w:pPr>
      <w:spacing w:after="100"/>
      <w:ind w:left="220"/>
    </w:pPr>
  </w:style>
  <w:style w:type="character" w:styleId="Hyperlink">
    <w:name w:val="Hyperlink"/>
    <w:basedOn w:val="DefaultParagraphFont"/>
    <w:uiPriority w:val="99"/>
    <w:unhideWhenUsed/>
    <w:rsid w:val="008D71EA"/>
    <w:rPr>
      <w:color w:val="0563C1" w:themeColor="hyperlink"/>
      <w:u w:val="single"/>
    </w:rPr>
  </w:style>
  <w:style w:type="table" w:styleId="PlainTable4">
    <w:name w:val="Plain Table 4"/>
    <w:basedOn w:val="TableNormal"/>
    <w:uiPriority w:val="44"/>
    <w:rsid w:val="00DC774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1">
    <w:name w:val="Table Grid1"/>
    <w:basedOn w:val="TableNormal"/>
    <w:next w:val="TableGrid"/>
    <w:uiPriority w:val="39"/>
    <w:rsid w:val="007271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01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010D"/>
    <w:rPr>
      <w:rFonts w:ascii="Segoe UI" w:hAnsi="Segoe UI" w:cs="Segoe UI"/>
      <w:sz w:val="18"/>
      <w:szCs w:val="18"/>
    </w:rPr>
  </w:style>
  <w:style w:type="table" w:customStyle="1" w:styleId="TableGrid2">
    <w:name w:val="Table Grid2"/>
    <w:basedOn w:val="TableNormal"/>
    <w:next w:val="TableGrid"/>
    <w:uiPriority w:val="39"/>
    <w:rsid w:val="006303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126A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1454772">
      <w:bodyDiv w:val="1"/>
      <w:marLeft w:val="0"/>
      <w:marRight w:val="0"/>
      <w:marTop w:val="0"/>
      <w:marBottom w:val="0"/>
      <w:divBdr>
        <w:top w:val="none" w:sz="0" w:space="0" w:color="auto"/>
        <w:left w:val="none" w:sz="0" w:space="0" w:color="auto"/>
        <w:bottom w:val="none" w:sz="0" w:space="0" w:color="auto"/>
        <w:right w:val="none" w:sz="0" w:space="0" w:color="auto"/>
      </w:divBdr>
    </w:div>
    <w:div w:id="1872378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8F2D1C-3FAE-40EC-A808-25FB708D9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C3CF950.dotm</Template>
  <TotalTime>232</TotalTime>
  <Pages>13</Pages>
  <Words>2111</Words>
  <Characters>12035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14118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Lawson, Claire (Dr.)</dc:creator>
  <cp:keywords/>
  <dc:description/>
  <cp:lastModifiedBy>Lawson, Claire (Dr.)</cp:lastModifiedBy>
  <cp:revision>11</cp:revision>
  <dcterms:created xsi:type="dcterms:W3CDTF">2019-04-25T23:17:00Z</dcterms:created>
  <dcterms:modified xsi:type="dcterms:W3CDTF">2019-04-29T21:54:00Z</dcterms:modified>
</cp:coreProperties>
</file>